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D17D4" w:rsidP="00C55557" w:rsidRDefault="00C55557" w14:paraId="00000002" w14:textId="43CACB61">
      <w:pPr>
        <w:pStyle w:val="Normal0"/>
        <w:tabs>
          <w:tab w:val="left" w:pos="3224"/>
        </w:tabs>
        <w:jc w:val="center"/>
        <w:rPr>
          <w:b/>
          <w:sz w:val="20"/>
          <w:szCs w:val="20"/>
        </w:rPr>
      </w:pPr>
      <w:r w:rsidRPr="00C55557">
        <w:rPr>
          <w:b/>
          <w:sz w:val="20"/>
          <w:szCs w:val="20"/>
        </w:rPr>
        <w:t>ANEXO FORMATO COMPONENTE FORMATIVO</w:t>
      </w:r>
    </w:p>
    <w:p w:rsidRPr="00BB2FB2" w:rsidR="00C55557" w:rsidP="00C55557" w:rsidRDefault="00C55557" w14:paraId="55E91FFA" w14:textId="77777777">
      <w:pPr>
        <w:pStyle w:val="Normal0"/>
        <w:tabs>
          <w:tab w:val="left" w:pos="3224"/>
        </w:tabs>
        <w:jc w:val="center"/>
        <w:rPr>
          <w:sz w:val="20"/>
          <w:szCs w:val="20"/>
        </w:rPr>
      </w:pPr>
    </w:p>
    <w:tbl>
      <w:tblPr>
        <w:tblStyle w:val="Style6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BB2FB2" w:rsidR="00AD17D4" w:rsidTr="00C55557" w14:paraId="57121341" w14:textId="77777777">
        <w:trPr>
          <w:trHeight w:val="340"/>
        </w:trPr>
        <w:tc>
          <w:tcPr>
            <w:tcW w:w="3397" w:type="dxa"/>
            <w:shd w:val="clear" w:color="auto" w:fill="auto"/>
            <w:vAlign w:val="center"/>
          </w:tcPr>
          <w:p w:rsidRPr="00BB2FB2" w:rsidR="00AD17D4" w:rsidP="00994757" w:rsidRDefault="00025888" w14:paraId="00000003" w14:textId="77777777">
            <w:pPr>
              <w:pStyle w:val="Normal0"/>
              <w:rPr>
                <w:sz w:val="20"/>
                <w:szCs w:val="20"/>
              </w:rPr>
            </w:pPr>
            <w:r w:rsidRPr="00BB2FB2">
              <w:rPr>
                <w:sz w:val="20"/>
                <w:szCs w:val="20"/>
              </w:rPr>
              <w:t>PROGRAMA DE FORMACIÓN</w:t>
            </w:r>
          </w:p>
        </w:tc>
        <w:tc>
          <w:tcPr>
            <w:tcW w:w="6565" w:type="dxa"/>
            <w:shd w:val="clear" w:color="auto" w:fill="auto"/>
            <w:vAlign w:val="center"/>
          </w:tcPr>
          <w:p w:rsidRPr="00BB2FB2" w:rsidR="00AD17D4" w:rsidP="00994757" w:rsidRDefault="004830A5" w14:paraId="00000004" w14:textId="76E86934">
            <w:pPr>
              <w:pStyle w:val="Normal0"/>
              <w:rPr>
                <w:b w:val="0"/>
                <w:color w:val="E36C09"/>
                <w:sz w:val="20"/>
                <w:szCs w:val="20"/>
              </w:rPr>
            </w:pPr>
            <w:r w:rsidRPr="004830A5">
              <w:rPr>
                <w:b w:val="0"/>
                <w:sz w:val="20"/>
                <w:szCs w:val="20"/>
              </w:rPr>
              <w:t xml:space="preserve">Transporte </w:t>
            </w:r>
            <w:r w:rsidRPr="004830A5" w:rsidR="00ED1E64">
              <w:rPr>
                <w:b w:val="0"/>
                <w:sz w:val="20"/>
                <w:szCs w:val="20"/>
              </w:rPr>
              <w:t>terrestre de animales en pie con bienestar animal.</w:t>
            </w:r>
          </w:p>
        </w:tc>
      </w:tr>
    </w:tbl>
    <w:p w:rsidRPr="00BB2FB2" w:rsidR="00AD17D4" w:rsidP="00994757" w:rsidRDefault="00AD17D4" w14:paraId="00000005" w14:textId="77777777">
      <w:pPr>
        <w:pStyle w:val="Normal0"/>
        <w:rPr>
          <w:sz w:val="20"/>
          <w:szCs w:val="20"/>
        </w:rPr>
      </w:pPr>
    </w:p>
    <w:tbl>
      <w:tblPr>
        <w:tblStyle w:val="Style6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838"/>
        <w:gridCol w:w="2835"/>
        <w:gridCol w:w="2126"/>
        <w:gridCol w:w="3163"/>
      </w:tblGrid>
      <w:tr w:rsidRPr="00BB2FB2" w:rsidR="00AD17D4" w:rsidTr="00C55557" w14:paraId="3DB511B9" w14:textId="77777777">
        <w:trPr>
          <w:trHeight w:val="340"/>
        </w:trPr>
        <w:tc>
          <w:tcPr>
            <w:tcW w:w="1838" w:type="dxa"/>
            <w:shd w:val="clear" w:color="auto" w:fill="auto"/>
            <w:vAlign w:val="center"/>
          </w:tcPr>
          <w:p w:rsidRPr="00BB2FB2" w:rsidR="00AD17D4" w:rsidP="00994757" w:rsidRDefault="00025888" w14:paraId="00000006" w14:textId="77777777">
            <w:pPr>
              <w:pStyle w:val="Normal0"/>
              <w:rPr>
                <w:sz w:val="20"/>
                <w:szCs w:val="20"/>
              </w:rPr>
            </w:pPr>
            <w:r w:rsidRPr="00BB2FB2">
              <w:rPr>
                <w:sz w:val="20"/>
                <w:szCs w:val="20"/>
              </w:rPr>
              <w:t>COMPETENCIA</w:t>
            </w:r>
          </w:p>
        </w:tc>
        <w:tc>
          <w:tcPr>
            <w:tcW w:w="2835" w:type="dxa"/>
            <w:shd w:val="clear" w:color="auto" w:fill="auto"/>
            <w:vAlign w:val="center"/>
          </w:tcPr>
          <w:p w:rsidRPr="00BB2FB2" w:rsidR="00AD17D4" w:rsidP="00994757" w:rsidRDefault="00ED1E64" w14:paraId="00000007" w14:textId="296B6817">
            <w:pPr>
              <w:pStyle w:val="Normal0"/>
              <w:rPr>
                <w:b w:val="0"/>
                <w:sz w:val="20"/>
                <w:szCs w:val="20"/>
                <w:u w:val="single"/>
              </w:rPr>
            </w:pPr>
            <w:r w:rsidRPr="00ED1E64">
              <w:rPr>
                <w:sz w:val="20"/>
                <w:szCs w:val="20"/>
              </w:rPr>
              <w:t>280601087</w:t>
            </w:r>
            <w:r w:rsidRPr="00BB2FB2" w:rsidR="00233461">
              <w:rPr>
                <w:sz w:val="20"/>
                <w:szCs w:val="20"/>
              </w:rPr>
              <w:t xml:space="preserve">. </w:t>
            </w:r>
            <w:r w:rsidRPr="00ED1E64">
              <w:rPr>
                <w:b w:val="0"/>
                <w:bCs/>
                <w:sz w:val="20"/>
                <w:szCs w:val="20"/>
              </w:rPr>
              <w:t>T</w:t>
            </w:r>
            <w:r w:rsidRPr="00ED1E64">
              <w:rPr>
                <w:b w:val="0"/>
                <w:sz w:val="20"/>
                <w:szCs w:val="20"/>
              </w:rPr>
              <w:t>ransporte de animales en pie</w:t>
            </w:r>
            <w:r>
              <w:rPr>
                <w:b w:val="0"/>
                <w:sz w:val="20"/>
                <w:szCs w:val="20"/>
              </w:rPr>
              <w:t>.</w:t>
            </w:r>
          </w:p>
        </w:tc>
        <w:tc>
          <w:tcPr>
            <w:tcW w:w="2126" w:type="dxa"/>
            <w:shd w:val="clear" w:color="auto" w:fill="auto"/>
            <w:vAlign w:val="center"/>
          </w:tcPr>
          <w:p w:rsidRPr="00BB2FB2" w:rsidR="00AD17D4" w:rsidP="00994757" w:rsidRDefault="00025888" w14:paraId="00000008" w14:textId="77777777">
            <w:pPr>
              <w:pStyle w:val="Normal0"/>
              <w:rPr>
                <w:sz w:val="20"/>
                <w:szCs w:val="20"/>
              </w:rPr>
            </w:pPr>
            <w:r w:rsidRPr="00BB2FB2">
              <w:rPr>
                <w:sz w:val="20"/>
                <w:szCs w:val="20"/>
              </w:rPr>
              <w:t>RESULTADOS DE APRENDIZAJE</w:t>
            </w:r>
          </w:p>
        </w:tc>
        <w:tc>
          <w:tcPr>
            <w:tcW w:w="3163" w:type="dxa"/>
            <w:shd w:val="clear" w:color="auto" w:fill="auto"/>
            <w:vAlign w:val="center"/>
          </w:tcPr>
          <w:p w:rsidRPr="00BB2FB2" w:rsidR="00AD17D4" w:rsidP="00994757" w:rsidRDefault="00ED1E64" w14:paraId="00000009" w14:textId="2494FC47">
            <w:pPr>
              <w:pStyle w:val="Normal0"/>
              <w:ind w:left="66"/>
              <w:rPr>
                <w:b w:val="0"/>
                <w:sz w:val="20"/>
                <w:szCs w:val="20"/>
              </w:rPr>
            </w:pPr>
            <w:r w:rsidRPr="00ED1E64">
              <w:rPr>
                <w:sz w:val="20"/>
                <w:szCs w:val="20"/>
              </w:rPr>
              <w:t>280601087-02</w:t>
            </w:r>
            <w:r w:rsidRPr="00BB2FB2" w:rsidR="00233461">
              <w:rPr>
                <w:sz w:val="20"/>
                <w:szCs w:val="20"/>
              </w:rPr>
              <w:t xml:space="preserve">. </w:t>
            </w:r>
            <w:r w:rsidRPr="00ED1E64">
              <w:rPr>
                <w:b w:val="0"/>
                <w:sz w:val="20"/>
                <w:szCs w:val="20"/>
              </w:rPr>
              <w:t>Movilizar animales en pie de acuerdo con manual, normativa y especie.</w:t>
            </w:r>
          </w:p>
        </w:tc>
      </w:tr>
    </w:tbl>
    <w:p w:rsidRPr="00BB2FB2" w:rsidR="00AD17D4" w:rsidP="00994757" w:rsidRDefault="00AD17D4" w14:paraId="6E5288D5" w14:textId="4C8E3BD5">
      <w:pPr>
        <w:pStyle w:val="Normal0"/>
        <w:rPr>
          <w:sz w:val="20"/>
          <w:szCs w:val="20"/>
        </w:rPr>
      </w:pPr>
    </w:p>
    <w:tbl>
      <w:tblPr>
        <w:tblStyle w:val="Style6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BB2FB2" w:rsidR="00AD17D4" w:rsidTr="00C55557" w14:paraId="49D4BFBB" w14:textId="77777777">
        <w:trPr>
          <w:trHeight w:val="340"/>
        </w:trPr>
        <w:tc>
          <w:tcPr>
            <w:tcW w:w="3397" w:type="dxa"/>
            <w:shd w:val="clear" w:color="auto" w:fill="auto"/>
            <w:vAlign w:val="center"/>
          </w:tcPr>
          <w:p w:rsidRPr="00BB2FB2" w:rsidR="00AD17D4" w:rsidP="00994757" w:rsidRDefault="00025888" w14:paraId="0000000C" w14:textId="77777777">
            <w:pPr>
              <w:pStyle w:val="Normal0"/>
              <w:rPr>
                <w:sz w:val="20"/>
                <w:szCs w:val="20"/>
              </w:rPr>
            </w:pPr>
            <w:r w:rsidRPr="00BB2FB2">
              <w:rPr>
                <w:sz w:val="20"/>
                <w:szCs w:val="20"/>
              </w:rPr>
              <w:t>NÚMERO DEL COMPONENTE FORMATIVO</w:t>
            </w:r>
          </w:p>
        </w:tc>
        <w:tc>
          <w:tcPr>
            <w:tcW w:w="6565" w:type="dxa"/>
            <w:shd w:val="clear" w:color="auto" w:fill="auto"/>
            <w:vAlign w:val="center"/>
          </w:tcPr>
          <w:p w:rsidRPr="00BB2FB2" w:rsidR="00AD17D4" w:rsidP="00994757" w:rsidRDefault="00025888" w14:paraId="0000000D" w14:textId="11F5882D">
            <w:pPr>
              <w:pStyle w:val="Normal0"/>
              <w:rPr>
                <w:b w:val="0"/>
                <w:color w:val="39A900"/>
                <w:sz w:val="20"/>
                <w:szCs w:val="20"/>
              </w:rPr>
            </w:pPr>
            <w:r w:rsidRPr="00BB2FB2">
              <w:rPr>
                <w:b w:val="0"/>
                <w:sz w:val="20"/>
                <w:szCs w:val="20"/>
              </w:rPr>
              <w:t>0</w:t>
            </w:r>
            <w:r w:rsidR="00A65D91">
              <w:rPr>
                <w:b w:val="0"/>
                <w:sz w:val="20"/>
                <w:szCs w:val="20"/>
              </w:rPr>
              <w:t>2</w:t>
            </w:r>
          </w:p>
        </w:tc>
      </w:tr>
      <w:tr w:rsidRPr="00BB2FB2" w:rsidR="00AD17D4" w:rsidTr="00C55557" w14:paraId="5196225A" w14:textId="77777777">
        <w:trPr>
          <w:trHeight w:val="340"/>
        </w:trPr>
        <w:tc>
          <w:tcPr>
            <w:tcW w:w="3397" w:type="dxa"/>
            <w:shd w:val="clear" w:color="auto" w:fill="auto"/>
            <w:vAlign w:val="center"/>
          </w:tcPr>
          <w:p w:rsidRPr="00BB2FB2" w:rsidR="00AD17D4" w:rsidP="00994757" w:rsidRDefault="00025888" w14:paraId="0000000E" w14:textId="77777777">
            <w:pPr>
              <w:pStyle w:val="Normal0"/>
              <w:rPr>
                <w:sz w:val="20"/>
                <w:szCs w:val="20"/>
              </w:rPr>
            </w:pPr>
            <w:r w:rsidRPr="00BB2FB2">
              <w:rPr>
                <w:sz w:val="20"/>
                <w:szCs w:val="20"/>
              </w:rPr>
              <w:t>NOMBRE DEL COMPONENTE FORMATIVO</w:t>
            </w:r>
          </w:p>
        </w:tc>
        <w:tc>
          <w:tcPr>
            <w:tcW w:w="6565" w:type="dxa"/>
            <w:shd w:val="clear" w:color="auto" w:fill="auto"/>
            <w:vAlign w:val="center"/>
          </w:tcPr>
          <w:p w:rsidRPr="00BB2FB2" w:rsidR="00AD17D4" w:rsidP="00994757" w:rsidRDefault="00ED1E64" w14:paraId="0000000F" w14:textId="52A394B4">
            <w:pPr>
              <w:pStyle w:val="Normal0"/>
              <w:rPr>
                <w:b w:val="0"/>
                <w:color w:val="39A900"/>
                <w:sz w:val="20"/>
                <w:szCs w:val="20"/>
              </w:rPr>
            </w:pPr>
            <w:r>
              <w:rPr>
                <w:b w:val="0"/>
                <w:sz w:val="20"/>
                <w:szCs w:val="20"/>
              </w:rPr>
              <w:t>Manual de procedimiento de transporte terrestre.</w:t>
            </w:r>
          </w:p>
        </w:tc>
      </w:tr>
      <w:tr w:rsidRPr="00BB2FB2" w:rsidR="00AD17D4" w:rsidTr="00C55557" w14:paraId="323364CF" w14:textId="77777777">
        <w:trPr>
          <w:trHeight w:val="340"/>
        </w:trPr>
        <w:tc>
          <w:tcPr>
            <w:tcW w:w="3397" w:type="dxa"/>
            <w:shd w:val="clear" w:color="auto" w:fill="auto"/>
            <w:vAlign w:val="center"/>
          </w:tcPr>
          <w:p w:rsidRPr="00BB2FB2" w:rsidR="00AD17D4" w:rsidP="00994757" w:rsidRDefault="00025888" w14:paraId="00000010" w14:textId="77777777">
            <w:pPr>
              <w:pStyle w:val="Normal0"/>
              <w:rPr>
                <w:sz w:val="20"/>
                <w:szCs w:val="20"/>
              </w:rPr>
            </w:pPr>
            <w:r w:rsidRPr="00BB2FB2">
              <w:rPr>
                <w:sz w:val="20"/>
                <w:szCs w:val="20"/>
              </w:rPr>
              <w:t>BREVE DESCRIPCIÓN</w:t>
            </w:r>
          </w:p>
        </w:tc>
        <w:tc>
          <w:tcPr>
            <w:tcW w:w="6565" w:type="dxa"/>
            <w:shd w:val="clear" w:color="auto" w:fill="auto"/>
            <w:vAlign w:val="center"/>
          </w:tcPr>
          <w:p w:rsidRPr="00BB2FB2" w:rsidR="00AD17D4" w:rsidP="00994757" w:rsidRDefault="001032C5" w14:paraId="00000011" w14:textId="264A4CAC">
            <w:pPr>
              <w:pStyle w:val="Normal0"/>
              <w:rPr>
                <w:b w:val="0"/>
                <w:color w:val="39A900"/>
                <w:sz w:val="20"/>
                <w:szCs w:val="20"/>
              </w:rPr>
            </w:pPr>
            <w:r w:rsidRPr="001032C5">
              <w:rPr>
                <w:b w:val="0"/>
                <w:sz w:val="20"/>
                <w:szCs w:val="20"/>
              </w:rPr>
              <w:t>Este componente profundiza en los procedimientos técnicos para movilizar animales en pie conforme a la normativa vigente. Desarrolla competencias para planear el viaje, manejar los animales con bajo estrés, aplicar criterios de bienestar, ejecutar protocolos de bioseguridad y responder a contingencias durante el transporte terrestre.</w:t>
            </w:r>
          </w:p>
        </w:tc>
      </w:tr>
      <w:tr w:rsidRPr="00BB2FB2" w:rsidR="00AD17D4" w:rsidTr="00C55557" w14:paraId="4789F7AB" w14:textId="77777777">
        <w:trPr>
          <w:trHeight w:val="340"/>
        </w:trPr>
        <w:tc>
          <w:tcPr>
            <w:tcW w:w="3397" w:type="dxa"/>
            <w:shd w:val="clear" w:color="auto" w:fill="auto"/>
            <w:vAlign w:val="center"/>
          </w:tcPr>
          <w:p w:rsidRPr="00BB2FB2" w:rsidR="00AD17D4" w:rsidP="00994757" w:rsidRDefault="00025888" w14:paraId="00000012" w14:textId="77777777">
            <w:pPr>
              <w:pStyle w:val="Normal0"/>
              <w:rPr>
                <w:sz w:val="20"/>
                <w:szCs w:val="20"/>
              </w:rPr>
            </w:pPr>
            <w:r w:rsidRPr="00BB2FB2">
              <w:rPr>
                <w:sz w:val="20"/>
                <w:szCs w:val="20"/>
              </w:rPr>
              <w:t>PALABRAS CLAVE</w:t>
            </w:r>
          </w:p>
        </w:tc>
        <w:tc>
          <w:tcPr>
            <w:tcW w:w="6565" w:type="dxa"/>
            <w:shd w:val="clear" w:color="auto" w:fill="auto"/>
            <w:vAlign w:val="center"/>
          </w:tcPr>
          <w:p w:rsidRPr="00BB2FB2" w:rsidR="00AD17D4" w:rsidP="00994757" w:rsidRDefault="001F2127" w14:paraId="00000013" w14:textId="4A45F244">
            <w:pPr>
              <w:pStyle w:val="Normal0"/>
              <w:rPr>
                <w:b w:val="0"/>
                <w:sz w:val="20"/>
                <w:szCs w:val="20"/>
              </w:rPr>
            </w:pPr>
            <w:r>
              <w:rPr>
                <w:b w:val="0"/>
                <w:sz w:val="20"/>
                <w:szCs w:val="20"/>
              </w:rPr>
              <w:t>t</w:t>
            </w:r>
            <w:r w:rsidRPr="001F2127">
              <w:rPr>
                <w:b w:val="0"/>
                <w:sz w:val="20"/>
                <w:szCs w:val="20"/>
              </w:rPr>
              <w:t>ransporte terrestre, movilización animal, bienestar animal, bioseguridad, procedimientos operativos</w:t>
            </w:r>
            <w:r>
              <w:rPr>
                <w:b w:val="0"/>
                <w:sz w:val="20"/>
                <w:szCs w:val="20"/>
              </w:rPr>
              <w:t>.</w:t>
            </w:r>
          </w:p>
        </w:tc>
      </w:tr>
    </w:tbl>
    <w:p w:rsidRPr="00BB2FB2" w:rsidR="00AD17D4" w:rsidP="00994757" w:rsidRDefault="00AD17D4" w14:paraId="00000014" w14:textId="77777777">
      <w:pPr>
        <w:pStyle w:val="Normal0"/>
        <w:rPr>
          <w:sz w:val="20"/>
          <w:szCs w:val="20"/>
        </w:rPr>
      </w:pPr>
    </w:p>
    <w:tbl>
      <w:tblPr>
        <w:tblStyle w:val="Style6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BB2FB2" w:rsidR="00AD17D4" w:rsidTr="00C55557" w14:paraId="4F59971A" w14:textId="77777777">
        <w:trPr>
          <w:trHeight w:val="340"/>
        </w:trPr>
        <w:tc>
          <w:tcPr>
            <w:tcW w:w="3397" w:type="dxa"/>
            <w:shd w:val="clear" w:color="auto" w:fill="auto"/>
            <w:vAlign w:val="center"/>
          </w:tcPr>
          <w:p w:rsidRPr="00BB2FB2" w:rsidR="00AD17D4" w:rsidP="00994757" w:rsidRDefault="00025888" w14:paraId="00000015" w14:textId="77777777">
            <w:pPr>
              <w:pStyle w:val="Normal0"/>
              <w:rPr>
                <w:sz w:val="20"/>
                <w:szCs w:val="20"/>
              </w:rPr>
            </w:pPr>
            <w:r w:rsidRPr="00BB2FB2">
              <w:rPr>
                <w:sz w:val="20"/>
                <w:szCs w:val="20"/>
              </w:rPr>
              <w:t>ÁREA OCUPACIONAL</w:t>
            </w:r>
          </w:p>
        </w:tc>
        <w:tc>
          <w:tcPr>
            <w:tcW w:w="6565" w:type="dxa"/>
            <w:shd w:val="clear" w:color="auto" w:fill="auto"/>
            <w:vAlign w:val="center"/>
          </w:tcPr>
          <w:p w:rsidRPr="00BB2FB2" w:rsidR="00AD17D4" w:rsidP="00994757" w:rsidRDefault="00AD17D4" w14:paraId="00000020" w14:textId="363D2D6A">
            <w:pPr>
              <w:pStyle w:val="Normal0"/>
              <w:rPr>
                <w:b w:val="0"/>
                <w:color w:val="39A900"/>
                <w:sz w:val="20"/>
                <w:szCs w:val="20"/>
              </w:rPr>
            </w:pPr>
          </w:p>
        </w:tc>
      </w:tr>
      <w:tr w:rsidRPr="00BB2FB2" w:rsidR="00AD17D4" w:rsidTr="00C55557" w14:paraId="6E9ED268" w14:textId="77777777">
        <w:trPr>
          <w:trHeight w:val="465"/>
        </w:trPr>
        <w:tc>
          <w:tcPr>
            <w:tcW w:w="3397" w:type="dxa"/>
            <w:shd w:val="clear" w:color="auto" w:fill="auto"/>
            <w:vAlign w:val="center"/>
          </w:tcPr>
          <w:p w:rsidRPr="00BB2FB2" w:rsidR="00AD17D4" w:rsidP="00994757" w:rsidRDefault="00025888" w14:paraId="00000021" w14:textId="77777777">
            <w:pPr>
              <w:pStyle w:val="Normal0"/>
              <w:rPr>
                <w:sz w:val="20"/>
                <w:szCs w:val="20"/>
              </w:rPr>
            </w:pPr>
            <w:r w:rsidRPr="00BB2FB2">
              <w:rPr>
                <w:sz w:val="20"/>
                <w:szCs w:val="20"/>
              </w:rPr>
              <w:t>IDIOMA</w:t>
            </w:r>
          </w:p>
        </w:tc>
        <w:tc>
          <w:tcPr>
            <w:tcW w:w="6565" w:type="dxa"/>
            <w:shd w:val="clear" w:color="auto" w:fill="auto"/>
            <w:vAlign w:val="center"/>
          </w:tcPr>
          <w:p w:rsidRPr="00BB2FB2" w:rsidR="00AD17D4" w:rsidP="00994757" w:rsidRDefault="00025888" w14:paraId="00000022" w14:textId="77777777">
            <w:pPr>
              <w:pStyle w:val="Normal0"/>
              <w:rPr>
                <w:color w:val="39A900"/>
                <w:sz w:val="20"/>
                <w:szCs w:val="20"/>
              </w:rPr>
            </w:pPr>
            <w:r w:rsidRPr="00BB2FB2">
              <w:rPr>
                <w:b w:val="0"/>
                <w:color w:val="000000"/>
                <w:sz w:val="20"/>
                <w:szCs w:val="20"/>
              </w:rPr>
              <w:t>Español</w:t>
            </w:r>
          </w:p>
        </w:tc>
      </w:tr>
    </w:tbl>
    <w:p w:rsidRPr="00BB2FB2" w:rsidR="00AD17D4" w:rsidP="00994757" w:rsidRDefault="00AD17D4" w14:paraId="00000023" w14:textId="77777777">
      <w:pPr>
        <w:pStyle w:val="Normal0"/>
        <w:rPr>
          <w:sz w:val="20"/>
          <w:szCs w:val="20"/>
        </w:rPr>
      </w:pPr>
    </w:p>
    <w:p w:rsidRPr="00BB2FB2" w:rsidR="00AD17D4" w:rsidP="00994757" w:rsidRDefault="00AD17D4" w14:paraId="163358DA" w14:textId="77777777">
      <w:pPr>
        <w:pStyle w:val="Normal0"/>
        <w:rPr>
          <w:b/>
          <w:color w:val="000000"/>
          <w:sz w:val="20"/>
          <w:szCs w:val="20"/>
        </w:rPr>
      </w:pPr>
    </w:p>
    <w:p w:rsidRPr="00C55557" w:rsidR="00AD17D4" w:rsidP="00C55557" w:rsidRDefault="00025888" w14:paraId="00000028" w14:textId="77777777">
      <w:pPr>
        <w:pStyle w:val="Normal0"/>
        <w:numPr>
          <w:ilvl w:val="0"/>
          <w:numId w:val="1"/>
        </w:numPr>
        <w:ind w:left="284" w:hanging="284"/>
        <w:rPr>
          <w:b/>
          <w:sz w:val="20"/>
          <w:szCs w:val="20"/>
        </w:rPr>
      </w:pPr>
      <w:r w:rsidRPr="00C55557">
        <w:rPr>
          <w:b/>
          <w:sz w:val="20"/>
          <w:szCs w:val="20"/>
        </w:rPr>
        <w:t xml:space="preserve">TABLA DE CONTENIDOS: </w:t>
      </w:r>
    </w:p>
    <w:p w:rsidRPr="00BB2FB2" w:rsidR="00AD17D4" w:rsidP="00994757" w:rsidRDefault="00AD17D4" w14:paraId="00000029" w14:textId="77777777">
      <w:pPr>
        <w:pStyle w:val="Normal0"/>
        <w:rPr>
          <w:b/>
          <w:sz w:val="20"/>
          <w:szCs w:val="20"/>
        </w:rPr>
      </w:pPr>
    </w:p>
    <w:p w:rsidR="00ED1E64" w:rsidP="00ED1E64" w:rsidRDefault="00025888" w14:paraId="75DB6F98" w14:textId="77777777">
      <w:pPr>
        <w:pStyle w:val="Normal0"/>
        <w:rPr>
          <w:b/>
          <w:color w:val="000000"/>
          <w:sz w:val="20"/>
          <w:szCs w:val="20"/>
        </w:rPr>
      </w:pPr>
      <w:r w:rsidRPr="00BB2FB2">
        <w:rPr>
          <w:b/>
          <w:color w:val="000000"/>
          <w:sz w:val="20"/>
          <w:szCs w:val="20"/>
        </w:rPr>
        <w:t>Introducción</w:t>
      </w:r>
    </w:p>
    <w:p w:rsidR="004A7E74" w:rsidP="004A7E74" w:rsidRDefault="00ED1E64" w14:paraId="15D2301C" w14:textId="77777777">
      <w:pPr>
        <w:pStyle w:val="Normal0"/>
        <w:numPr>
          <w:ilvl w:val="0"/>
          <w:numId w:val="30"/>
        </w:numPr>
        <w:rPr>
          <w:b/>
          <w:color w:val="000000"/>
          <w:sz w:val="20"/>
          <w:szCs w:val="20"/>
        </w:rPr>
      </w:pPr>
      <w:r w:rsidRPr="00ED1E64">
        <w:rPr>
          <w:b/>
          <w:sz w:val="20"/>
          <w:szCs w:val="20"/>
        </w:rPr>
        <w:t>Técnica de planificación, plan y orden de viaje.</w:t>
      </w:r>
    </w:p>
    <w:p w:rsidR="004A7E74" w:rsidP="004A7E74" w:rsidRDefault="00ED1E64" w14:paraId="1C949E8E" w14:textId="09ECCC7E">
      <w:pPr>
        <w:pStyle w:val="Normal0"/>
        <w:numPr>
          <w:ilvl w:val="1"/>
          <w:numId w:val="30"/>
        </w:numPr>
        <w:rPr>
          <w:b/>
          <w:color w:val="000000"/>
          <w:sz w:val="20"/>
          <w:szCs w:val="20"/>
        </w:rPr>
      </w:pPr>
      <w:r w:rsidRPr="004A7E74">
        <w:rPr>
          <w:bCs/>
          <w:sz w:val="20"/>
          <w:szCs w:val="20"/>
        </w:rPr>
        <w:t>Especie animal en pie</w:t>
      </w:r>
      <w:r w:rsidR="00D672A0">
        <w:rPr>
          <w:bCs/>
          <w:sz w:val="20"/>
          <w:szCs w:val="20"/>
        </w:rPr>
        <w:t>.</w:t>
      </w:r>
    </w:p>
    <w:p w:rsidR="004A7E74" w:rsidP="004A7E74" w:rsidRDefault="00ED1E64" w14:paraId="4A02122E" w14:textId="41CA0BFE">
      <w:pPr>
        <w:pStyle w:val="Normal0"/>
        <w:numPr>
          <w:ilvl w:val="1"/>
          <w:numId w:val="30"/>
        </w:numPr>
        <w:rPr>
          <w:b/>
          <w:color w:val="000000"/>
          <w:sz w:val="20"/>
          <w:szCs w:val="20"/>
        </w:rPr>
      </w:pPr>
      <w:r w:rsidRPr="004A7E74">
        <w:rPr>
          <w:bCs/>
          <w:sz w:val="20"/>
          <w:szCs w:val="20"/>
        </w:rPr>
        <w:t>Técnicas de separación</w:t>
      </w:r>
      <w:r w:rsidR="00D672A0">
        <w:rPr>
          <w:bCs/>
          <w:sz w:val="20"/>
          <w:szCs w:val="20"/>
        </w:rPr>
        <w:t>.</w:t>
      </w:r>
    </w:p>
    <w:p w:rsidR="004A7E74" w:rsidP="004A7E74" w:rsidRDefault="00ED1E64" w14:paraId="27FCF609" w14:textId="77777777">
      <w:pPr>
        <w:pStyle w:val="Normal0"/>
        <w:numPr>
          <w:ilvl w:val="1"/>
          <w:numId w:val="30"/>
        </w:numPr>
        <w:rPr>
          <w:b/>
          <w:color w:val="000000"/>
          <w:sz w:val="20"/>
          <w:szCs w:val="20"/>
        </w:rPr>
      </w:pPr>
      <w:r w:rsidRPr="004A7E74">
        <w:rPr>
          <w:bCs/>
          <w:sz w:val="20"/>
          <w:szCs w:val="20"/>
        </w:rPr>
        <w:t xml:space="preserve">Etapas fisiológicas del animal, comportamiento y sentidos animal. </w:t>
      </w:r>
    </w:p>
    <w:p w:rsidR="004A7E74" w:rsidP="004A7E74" w:rsidRDefault="00ED1E64" w14:paraId="24B618B8" w14:textId="7D8A51EB">
      <w:pPr>
        <w:pStyle w:val="Normal0"/>
        <w:numPr>
          <w:ilvl w:val="1"/>
          <w:numId w:val="30"/>
        </w:numPr>
        <w:rPr>
          <w:b/>
          <w:color w:val="000000"/>
          <w:sz w:val="20"/>
          <w:szCs w:val="20"/>
        </w:rPr>
      </w:pPr>
      <w:r w:rsidRPr="004A7E74">
        <w:rPr>
          <w:bCs/>
          <w:sz w:val="20"/>
          <w:szCs w:val="20"/>
        </w:rPr>
        <w:t>Técnicas de elección de vehículo según especie animal</w:t>
      </w:r>
      <w:r w:rsidR="00E76D6B">
        <w:rPr>
          <w:bCs/>
          <w:sz w:val="20"/>
          <w:szCs w:val="20"/>
        </w:rPr>
        <w:t>.</w:t>
      </w:r>
    </w:p>
    <w:p w:rsidR="004A7E74" w:rsidP="004A7E74" w:rsidRDefault="00ED1E64" w14:paraId="114ED4E8" w14:textId="4CA8FC88">
      <w:pPr>
        <w:pStyle w:val="Normal0"/>
        <w:numPr>
          <w:ilvl w:val="1"/>
          <w:numId w:val="30"/>
        </w:numPr>
        <w:rPr>
          <w:b/>
          <w:color w:val="000000"/>
          <w:sz w:val="20"/>
          <w:szCs w:val="20"/>
        </w:rPr>
      </w:pPr>
      <w:r w:rsidRPr="004A7E74">
        <w:rPr>
          <w:bCs/>
          <w:sz w:val="20"/>
          <w:szCs w:val="20"/>
        </w:rPr>
        <w:t>Personas del proceso de transporte animal en pie</w:t>
      </w:r>
      <w:r w:rsidR="00D672A0">
        <w:rPr>
          <w:bCs/>
          <w:sz w:val="20"/>
          <w:szCs w:val="20"/>
        </w:rPr>
        <w:t>.</w:t>
      </w:r>
    </w:p>
    <w:p w:rsidR="004A7E74" w:rsidP="004A7E74" w:rsidRDefault="00ED1E64" w14:paraId="2F6B4598" w14:textId="77777777">
      <w:pPr>
        <w:pStyle w:val="Normal0"/>
        <w:numPr>
          <w:ilvl w:val="1"/>
          <w:numId w:val="30"/>
        </w:numPr>
        <w:rPr>
          <w:b/>
          <w:color w:val="000000"/>
          <w:sz w:val="20"/>
          <w:szCs w:val="20"/>
        </w:rPr>
      </w:pPr>
      <w:r w:rsidRPr="004A7E74">
        <w:rPr>
          <w:bCs/>
          <w:sz w:val="20"/>
          <w:szCs w:val="20"/>
        </w:rPr>
        <w:t>Manejo de personal y obligaciones de los operarios.</w:t>
      </w:r>
    </w:p>
    <w:p w:rsidR="004A7E74" w:rsidP="004A7E74" w:rsidRDefault="00ED1E64" w14:paraId="6260004F" w14:textId="5FE6FB53">
      <w:pPr>
        <w:pStyle w:val="Normal0"/>
        <w:numPr>
          <w:ilvl w:val="1"/>
          <w:numId w:val="30"/>
        </w:numPr>
        <w:rPr>
          <w:b/>
          <w:color w:val="000000"/>
          <w:sz w:val="20"/>
          <w:szCs w:val="20"/>
        </w:rPr>
      </w:pPr>
      <w:r w:rsidRPr="004A7E74">
        <w:rPr>
          <w:bCs/>
          <w:sz w:val="20"/>
          <w:szCs w:val="20"/>
        </w:rPr>
        <w:t>Normativa de seguridad y salud en el trabajo</w:t>
      </w:r>
    </w:p>
    <w:p w:rsidR="004A7E74" w:rsidP="004A7E74" w:rsidRDefault="00ED1E64" w14:paraId="541E2FF7" w14:textId="77777777">
      <w:pPr>
        <w:pStyle w:val="Normal0"/>
        <w:numPr>
          <w:ilvl w:val="1"/>
          <w:numId w:val="30"/>
        </w:numPr>
        <w:rPr>
          <w:b/>
          <w:color w:val="000000"/>
          <w:sz w:val="20"/>
          <w:szCs w:val="20"/>
        </w:rPr>
      </w:pPr>
      <w:r w:rsidRPr="004A7E74">
        <w:rPr>
          <w:bCs/>
          <w:sz w:val="20"/>
          <w:szCs w:val="20"/>
        </w:rPr>
        <w:t xml:space="preserve">Listas de chequeo y tiempos máximos de recorrido. </w:t>
      </w:r>
    </w:p>
    <w:p w:rsidR="004A7E74" w:rsidP="004A7E74" w:rsidRDefault="00ED1E64" w14:paraId="0B7D753F" w14:textId="77777777">
      <w:pPr>
        <w:pStyle w:val="Normal0"/>
        <w:numPr>
          <w:ilvl w:val="1"/>
          <w:numId w:val="30"/>
        </w:numPr>
        <w:rPr>
          <w:b/>
          <w:color w:val="000000"/>
          <w:sz w:val="20"/>
          <w:szCs w:val="20"/>
        </w:rPr>
      </w:pPr>
      <w:r w:rsidRPr="004A7E74">
        <w:rPr>
          <w:bCs/>
          <w:sz w:val="20"/>
          <w:szCs w:val="20"/>
        </w:rPr>
        <w:t>Tipos de formatos y técnicas de diligenciamiento de plan de ruta o plan de viaje.</w:t>
      </w:r>
    </w:p>
    <w:p w:rsidR="004A7E74" w:rsidP="004A7E74" w:rsidRDefault="00ED1E64" w14:paraId="7CD0FB3B" w14:textId="3E75931E">
      <w:pPr>
        <w:pStyle w:val="Normal0"/>
        <w:numPr>
          <w:ilvl w:val="1"/>
          <w:numId w:val="30"/>
        </w:numPr>
        <w:rPr>
          <w:b/>
          <w:color w:val="000000"/>
          <w:sz w:val="20"/>
          <w:szCs w:val="20"/>
        </w:rPr>
      </w:pPr>
      <w:r w:rsidRPr="004A7E74">
        <w:rPr>
          <w:bCs/>
          <w:sz w:val="20"/>
          <w:szCs w:val="20"/>
        </w:rPr>
        <w:t>Lugares de sombra y stress térmico</w:t>
      </w:r>
      <w:r w:rsidR="00E76D6B">
        <w:rPr>
          <w:bCs/>
          <w:sz w:val="20"/>
          <w:szCs w:val="20"/>
        </w:rPr>
        <w:t>.</w:t>
      </w:r>
    </w:p>
    <w:p w:rsidRPr="004A7E74" w:rsidR="00ED1E64" w:rsidP="004A7E74" w:rsidRDefault="00ED1E64" w14:paraId="529E08A3" w14:textId="3F99AB5B">
      <w:pPr>
        <w:pStyle w:val="Normal0"/>
        <w:numPr>
          <w:ilvl w:val="1"/>
          <w:numId w:val="30"/>
        </w:numPr>
        <w:rPr>
          <w:b/>
          <w:color w:val="000000"/>
          <w:sz w:val="20"/>
          <w:szCs w:val="20"/>
        </w:rPr>
      </w:pPr>
      <w:r w:rsidRPr="004A7E74">
        <w:rPr>
          <w:bCs/>
          <w:sz w:val="20"/>
          <w:szCs w:val="20"/>
        </w:rPr>
        <w:t>Planes de contingencia</w:t>
      </w:r>
      <w:r w:rsidR="00E76D6B">
        <w:rPr>
          <w:bCs/>
          <w:sz w:val="20"/>
          <w:szCs w:val="20"/>
        </w:rPr>
        <w:t>.</w:t>
      </w:r>
    </w:p>
    <w:p w:rsidRPr="00ED1E64" w:rsidR="00ED1E64" w:rsidP="00ED1E64" w:rsidRDefault="00ED1E64" w14:paraId="13BE3520" w14:textId="77777777">
      <w:pPr>
        <w:pStyle w:val="Normal0"/>
        <w:rPr>
          <w:b/>
          <w:sz w:val="20"/>
          <w:szCs w:val="20"/>
        </w:rPr>
      </w:pPr>
    </w:p>
    <w:p w:rsidR="00E76D6B" w:rsidP="00E76D6B" w:rsidRDefault="00ED1E64" w14:paraId="0BDC35B4" w14:textId="3E28361D">
      <w:pPr>
        <w:pStyle w:val="Normal0"/>
        <w:numPr>
          <w:ilvl w:val="0"/>
          <w:numId w:val="31"/>
        </w:numPr>
        <w:rPr>
          <w:b/>
          <w:sz w:val="20"/>
          <w:szCs w:val="20"/>
        </w:rPr>
      </w:pPr>
      <w:r w:rsidRPr="00ED1E64">
        <w:rPr>
          <w:b/>
          <w:sz w:val="20"/>
          <w:szCs w:val="20"/>
        </w:rPr>
        <w:t>Proceso precargue de animales en pie</w:t>
      </w:r>
      <w:r w:rsidR="00D672A0">
        <w:rPr>
          <w:b/>
          <w:sz w:val="20"/>
          <w:szCs w:val="20"/>
        </w:rPr>
        <w:t>.</w:t>
      </w:r>
    </w:p>
    <w:p w:rsidRPr="00E76D6B" w:rsidR="00E76D6B" w:rsidP="00E76D6B" w:rsidRDefault="00E76D6B" w14:paraId="447AD7AD" w14:textId="054FAA83">
      <w:pPr>
        <w:pStyle w:val="Normal0"/>
        <w:rPr>
          <w:b/>
          <w:sz w:val="20"/>
          <w:szCs w:val="20"/>
        </w:rPr>
      </w:pPr>
      <w:r>
        <w:rPr>
          <w:bCs/>
          <w:sz w:val="20"/>
          <w:szCs w:val="20"/>
        </w:rPr>
        <w:t xml:space="preserve">2.1 </w:t>
      </w:r>
      <w:r w:rsidRPr="00E76D6B" w:rsidR="00ED1E64">
        <w:rPr>
          <w:bCs/>
          <w:sz w:val="20"/>
          <w:szCs w:val="20"/>
        </w:rPr>
        <w:t>Técnicas de selección</w:t>
      </w:r>
      <w:r>
        <w:rPr>
          <w:bCs/>
          <w:sz w:val="20"/>
          <w:szCs w:val="20"/>
        </w:rPr>
        <w:t>.</w:t>
      </w:r>
    </w:p>
    <w:p w:rsidR="00E76D6B" w:rsidP="00ED1E64" w:rsidRDefault="00E76D6B" w14:paraId="6C3A0EA1" w14:textId="77777777">
      <w:pPr>
        <w:pStyle w:val="Normal0"/>
        <w:rPr>
          <w:bCs/>
          <w:sz w:val="20"/>
          <w:szCs w:val="20"/>
        </w:rPr>
      </w:pPr>
      <w:r>
        <w:rPr>
          <w:bCs/>
          <w:sz w:val="20"/>
          <w:szCs w:val="20"/>
        </w:rPr>
        <w:t xml:space="preserve">2.2 </w:t>
      </w:r>
      <w:r w:rsidRPr="00ED1E64" w:rsidR="00ED1E64">
        <w:rPr>
          <w:bCs/>
          <w:sz w:val="20"/>
          <w:szCs w:val="20"/>
        </w:rPr>
        <w:t>Técnicas de manejo animal y condiciones de salud.</w:t>
      </w:r>
    </w:p>
    <w:p w:rsidR="00E76D6B" w:rsidP="00ED1E64" w:rsidRDefault="00E76D6B" w14:paraId="02BEE030" w14:textId="77777777">
      <w:pPr>
        <w:pStyle w:val="Normal0"/>
        <w:rPr>
          <w:bCs/>
          <w:sz w:val="20"/>
          <w:szCs w:val="20"/>
        </w:rPr>
      </w:pPr>
      <w:r>
        <w:rPr>
          <w:bCs/>
          <w:sz w:val="20"/>
          <w:szCs w:val="20"/>
        </w:rPr>
        <w:t xml:space="preserve">2.3 </w:t>
      </w:r>
      <w:r w:rsidRPr="00ED1E64" w:rsidR="00ED1E64">
        <w:rPr>
          <w:bCs/>
          <w:sz w:val="20"/>
          <w:szCs w:val="20"/>
        </w:rPr>
        <w:t>Técnicas de precargue.</w:t>
      </w:r>
    </w:p>
    <w:p w:rsidRPr="00ED1E64" w:rsidR="00ED1E64" w:rsidP="00ED1E64" w:rsidRDefault="00E76D6B" w14:paraId="444D14AC" w14:textId="0DFA7416">
      <w:pPr>
        <w:pStyle w:val="Normal0"/>
        <w:rPr>
          <w:bCs/>
          <w:sz w:val="20"/>
          <w:szCs w:val="20"/>
        </w:rPr>
      </w:pPr>
      <w:r>
        <w:rPr>
          <w:bCs/>
          <w:sz w:val="20"/>
          <w:szCs w:val="20"/>
        </w:rPr>
        <w:t xml:space="preserve">2.4 </w:t>
      </w:r>
      <w:r w:rsidRPr="00ED1E64" w:rsidR="00ED1E64">
        <w:rPr>
          <w:bCs/>
          <w:sz w:val="20"/>
          <w:szCs w:val="20"/>
        </w:rPr>
        <w:t>Técnicas de manejo de utensilios e implementos</w:t>
      </w:r>
      <w:r>
        <w:rPr>
          <w:bCs/>
          <w:sz w:val="20"/>
          <w:szCs w:val="20"/>
        </w:rPr>
        <w:t>.</w:t>
      </w:r>
    </w:p>
    <w:p w:rsidRPr="00ED1E64" w:rsidR="00ED1E64" w:rsidP="00ED1E64" w:rsidRDefault="00E76D6B" w14:paraId="5C1EE85E" w14:textId="3137FDA8">
      <w:pPr>
        <w:pStyle w:val="Normal0"/>
        <w:rPr>
          <w:bCs/>
          <w:sz w:val="20"/>
          <w:szCs w:val="20"/>
        </w:rPr>
      </w:pPr>
      <w:r>
        <w:rPr>
          <w:bCs/>
          <w:sz w:val="20"/>
          <w:szCs w:val="20"/>
        </w:rPr>
        <w:t xml:space="preserve">2.5 </w:t>
      </w:r>
      <w:r w:rsidRPr="00ED1E64" w:rsidR="00ED1E64">
        <w:rPr>
          <w:bCs/>
          <w:sz w:val="20"/>
          <w:szCs w:val="20"/>
        </w:rPr>
        <w:t>Embarcaderos etológicos</w:t>
      </w:r>
      <w:r>
        <w:rPr>
          <w:bCs/>
          <w:sz w:val="20"/>
          <w:szCs w:val="20"/>
        </w:rPr>
        <w:t>.</w:t>
      </w:r>
    </w:p>
    <w:p w:rsidRPr="00ED1E64" w:rsidR="00ED1E64" w:rsidP="00ED1E64" w:rsidRDefault="00E76D6B" w14:paraId="28C54ED8" w14:textId="380E1DD1">
      <w:pPr>
        <w:pStyle w:val="Normal0"/>
        <w:rPr>
          <w:bCs/>
          <w:sz w:val="20"/>
          <w:szCs w:val="20"/>
        </w:rPr>
      </w:pPr>
      <w:r>
        <w:rPr>
          <w:bCs/>
          <w:sz w:val="20"/>
          <w:szCs w:val="20"/>
        </w:rPr>
        <w:t xml:space="preserve">2.6 </w:t>
      </w:r>
      <w:r w:rsidRPr="00ED1E64" w:rsidR="00ED1E64">
        <w:rPr>
          <w:bCs/>
          <w:sz w:val="20"/>
          <w:szCs w:val="20"/>
        </w:rPr>
        <w:t>Técnica de colocación de rampas y plataforma</w:t>
      </w:r>
      <w:r>
        <w:rPr>
          <w:bCs/>
          <w:sz w:val="20"/>
          <w:szCs w:val="20"/>
        </w:rPr>
        <w:t>.</w:t>
      </w:r>
    </w:p>
    <w:p w:rsidRPr="00ED1E64" w:rsidR="00E76D6B" w:rsidP="00ED1E64" w:rsidRDefault="00E76D6B" w14:paraId="736D2D71" w14:textId="323CAFFD">
      <w:pPr>
        <w:pStyle w:val="Normal0"/>
        <w:rPr>
          <w:bCs/>
          <w:sz w:val="20"/>
          <w:szCs w:val="20"/>
        </w:rPr>
      </w:pPr>
      <w:r>
        <w:rPr>
          <w:bCs/>
          <w:sz w:val="20"/>
          <w:szCs w:val="20"/>
        </w:rPr>
        <w:t xml:space="preserve">2.7 </w:t>
      </w:r>
      <w:r w:rsidRPr="00ED1E64" w:rsidR="00ED1E64">
        <w:rPr>
          <w:bCs/>
          <w:sz w:val="20"/>
          <w:szCs w:val="20"/>
        </w:rPr>
        <w:t>Características de carga animal</w:t>
      </w:r>
      <w:r>
        <w:rPr>
          <w:bCs/>
          <w:sz w:val="20"/>
          <w:szCs w:val="20"/>
        </w:rPr>
        <w:t>.</w:t>
      </w:r>
    </w:p>
    <w:p w:rsidR="00ED1E64" w:rsidP="00ED1E64" w:rsidRDefault="00E76D6B" w14:paraId="0BAA742D" w14:textId="11458918">
      <w:pPr>
        <w:pStyle w:val="Normal0"/>
        <w:rPr>
          <w:bCs/>
          <w:sz w:val="20"/>
          <w:szCs w:val="20"/>
        </w:rPr>
      </w:pPr>
      <w:r>
        <w:rPr>
          <w:bCs/>
          <w:sz w:val="20"/>
          <w:szCs w:val="20"/>
        </w:rPr>
        <w:t xml:space="preserve">2.8 </w:t>
      </w:r>
      <w:r w:rsidRPr="00ED1E64" w:rsidR="00ED1E64">
        <w:rPr>
          <w:bCs/>
          <w:sz w:val="20"/>
          <w:szCs w:val="20"/>
        </w:rPr>
        <w:t>Tipos de adaptación de animales en pie</w:t>
      </w:r>
      <w:r>
        <w:rPr>
          <w:bCs/>
          <w:sz w:val="20"/>
          <w:szCs w:val="20"/>
        </w:rPr>
        <w:t>.</w:t>
      </w:r>
    </w:p>
    <w:p w:rsidR="00ED1E64" w:rsidP="00ED1E64" w:rsidRDefault="00E76D6B" w14:paraId="25378963" w14:textId="2F7D0FC7">
      <w:pPr>
        <w:pStyle w:val="Normal0"/>
        <w:rPr>
          <w:bCs/>
          <w:sz w:val="20"/>
          <w:szCs w:val="20"/>
        </w:rPr>
      </w:pPr>
      <w:r>
        <w:rPr>
          <w:bCs/>
          <w:sz w:val="20"/>
          <w:szCs w:val="20"/>
        </w:rPr>
        <w:t xml:space="preserve">2.9 </w:t>
      </w:r>
      <w:r w:rsidRPr="00ED1E64" w:rsidR="00ED1E64">
        <w:rPr>
          <w:bCs/>
          <w:sz w:val="20"/>
          <w:szCs w:val="20"/>
        </w:rPr>
        <w:t>Camas de superficie para transporte</w:t>
      </w:r>
      <w:r>
        <w:rPr>
          <w:bCs/>
          <w:sz w:val="20"/>
          <w:szCs w:val="20"/>
        </w:rPr>
        <w:t>.</w:t>
      </w:r>
    </w:p>
    <w:p w:rsidRPr="00ED1E64" w:rsidR="00ED1E64" w:rsidP="00ED1E64" w:rsidRDefault="00E76D6B" w14:paraId="5E9E66CA" w14:textId="263AE1CF">
      <w:pPr>
        <w:pStyle w:val="Normal0"/>
        <w:rPr>
          <w:bCs/>
          <w:sz w:val="20"/>
          <w:szCs w:val="20"/>
        </w:rPr>
      </w:pPr>
      <w:r>
        <w:rPr>
          <w:bCs/>
          <w:sz w:val="20"/>
          <w:szCs w:val="20"/>
        </w:rPr>
        <w:t xml:space="preserve">2.10 </w:t>
      </w:r>
      <w:r w:rsidRPr="00ED1E64" w:rsidR="00ED1E64">
        <w:rPr>
          <w:bCs/>
          <w:sz w:val="20"/>
          <w:szCs w:val="20"/>
        </w:rPr>
        <w:t>Responsabilidad de revisión de carga animal</w:t>
      </w:r>
      <w:r>
        <w:rPr>
          <w:bCs/>
          <w:sz w:val="20"/>
          <w:szCs w:val="20"/>
        </w:rPr>
        <w:t>.</w:t>
      </w:r>
    </w:p>
    <w:p w:rsidRPr="00ED1E64" w:rsidR="00ED1E64" w:rsidP="00ED1E64" w:rsidRDefault="00ED1E64" w14:paraId="7DDA4CB0" w14:textId="77777777">
      <w:pPr>
        <w:pStyle w:val="Normal0"/>
        <w:rPr>
          <w:b/>
          <w:sz w:val="20"/>
          <w:szCs w:val="20"/>
        </w:rPr>
      </w:pPr>
    </w:p>
    <w:p w:rsidRPr="00ED1E64" w:rsidR="00ED1E64" w:rsidP="00E76D6B" w:rsidRDefault="00ED1E64" w14:paraId="3ABCFF10" w14:textId="7A1874AF">
      <w:pPr>
        <w:pStyle w:val="Normal0"/>
        <w:numPr>
          <w:ilvl w:val="0"/>
          <w:numId w:val="31"/>
        </w:numPr>
        <w:rPr>
          <w:b/>
          <w:sz w:val="20"/>
          <w:szCs w:val="20"/>
        </w:rPr>
      </w:pPr>
      <w:r w:rsidRPr="00ED1E64">
        <w:rPr>
          <w:b/>
          <w:sz w:val="20"/>
          <w:szCs w:val="20"/>
        </w:rPr>
        <w:t>Técnicas de transporte de animales en pie</w:t>
      </w:r>
      <w:r w:rsidR="00D672A0">
        <w:rPr>
          <w:b/>
          <w:sz w:val="20"/>
          <w:szCs w:val="20"/>
        </w:rPr>
        <w:t>.</w:t>
      </w:r>
    </w:p>
    <w:p w:rsidR="00ED1E64" w:rsidP="00E76D6B" w:rsidRDefault="00E76D6B" w14:paraId="7F91DDDA" w14:textId="51F7ED22">
      <w:pPr>
        <w:pStyle w:val="Normal0"/>
        <w:rPr>
          <w:bCs/>
          <w:sz w:val="20"/>
          <w:szCs w:val="20"/>
        </w:rPr>
      </w:pPr>
      <w:r w:rsidRPr="00E76D6B">
        <w:rPr>
          <w:bCs/>
          <w:sz w:val="20"/>
          <w:szCs w:val="20"/>
        </w:rPr>
        <w:t>3.</w:t>
      </w:r>
      <w:r>
        <w:rPr>
          <w:bCs/>
          <w:sz w:val="20"/>
          <w:szCs w:val="20"/>
        </w:rPr>
        <w:t xml:space="preserve">1 </w:t>
      </w:r>
      <w:r w:rsidRPr="00ED1E64" w:rsidR="00ED1E64">
        <w:rPr>
          <w:bCs/>
          <w:sz w:val="20"/>
          <w:szCs w:val="20"/>
        </w:rPr>
        <w:t>Periodos de descanso, tipos paradas y tipos de inspecciones en animales.</w:t>
      </w:r>
    </w:p>
    <w:p w:rsidR="00E76D6B" w:rsidP="00ED1E64" w:rsidRDefault="00E76D6B" w14:paraId="27D0CFE2" w14:textId="77777777">
      <w:pPr>
        <w:pStyle w:val="Normal0"/>
        <w:rPr>
          <w:bCs/>
          <w:sz w:val="20"/>
          <w:szCs w:val="20"/>
        </w:rPr>
      </w:pPr>
      <w:r>
        <w:rPr>
          <w:bCs/>
          <w:sz w:val="20"/>
          <w:szCs w:val="20"/>
        </w:rPr>
        <w:t xml:space="preserve">3.2 </w:t>
      </w:r>
      <w:r w:rsidRPr="00ED1E64" w:rsidR="00ED1E64">
        <w:rPr>
          <w:bCs/>
          <w:sz w:val="20"/>
          <w:szCs w:val="20"/>
        </w:rPr>
        <w:t>Métodos de suministro de agua y alimentos en trayectos</w:t>
      </w:r>
      <w:r>
        <w:rPr>
          <w:bCs/>
          <w:sz w:val="20"/>
          <w:szCs w:val="20"/>
        </w:rPr>
        <w:t>.</w:t>
      </w:r>
    </w:p>
    <w:p w:rsidRPr="00ED1E64" w:rsidR="00ED1E64" w:rsidP="00ED1E64" w:rsidRDefault="00E76D6B" w14:paraId="7FB35424" w14:textId="0C503679">
      <w:pPr>
        <w:pStyle w:val="Normal0"/>
        <w:rPr>
          <w:bCs/>
          <w:sz w:val="20"/>
          <w:szCs w:val="20"/>
        </w:rPr>
      </w:pPr>
      <w:r>
        <w:rPr>
          <w:bCs/>
          <w:sz w:val="20"/>
          <w:szCs w:val="20"/>
        </w:rPr>
        <w:t xml:space="preserve">3.3 </w:t>
      </w:r>
      <w:r w:rsidRPr="00ED1E64" w:rsidR="00ED1E64">
        <w:rPr>
          <w:bCs/>
          <w:sz w:val="20"/>
          <w:szCs w:val="20"/>
        </w:rPr>
        <w:t xml:space="preserve">Técnicas de suministro de agua y alimento. </w:t>
      </w:r>
    </w:p>
    <w:p w:rsidRPr="00ED1E64" w:rsidR="00ED1E64" w:rsidP="00ED1E64" w:rsidRDefault="00E76D6B" w14:paraId="1DAFD3A1" w14:textId="5F29FB38">
      <w:pPr>
        <w:pStyle w:val="Normal0"/>
        <w:rPr>
          <w:bCs/>
          <w:sz w:val="20"/>
          <w:szCs w:val="20"/>
        </w:rPr>
      </w:pPr>
      <w:r>
        <w:rPr>
          <w:bCs/>
          <w:sz w:val="20"/>
          <w:szCs w:val="20"/>
        </w:rPr>
        <w:t xml:space="preserve">3.4 </w:t>
      </w:r>
      <w:r w:rsidRPr="00ED1E64" w:rsidR="00ED1E64">
        <w:rPr>
          <w:bCs/>
          <w:sz w:val="20"/>
          <w:szCs w:val="20"/>
        </w:rPr>
        <w:t>Técnicas de conducción en transporte de animale</w:t>
      </w:r>
      <w:r>
        <w:rPr>
          <w:bCs/>
          <w:sz w:val="20"/>
          <w:szCs w:val="20"/>
        </w:rPr>
        <w:t>s.</w:t>
      </w:r>
    </w:p>
    <w:p w:rsidRPr="00ED1E64" w:rsidR="00ED1E64" w:rsidP="00ED1E64" w:rsidRDefault="00E76D6B" w14:paraId="7D56865A" w14:textId="2E4A7B70">
      <w:pPr>
        <w:pStyle w:val="Normal0"/>
        <w:rPr>
          <w:bCs/>
          <w:sz w:val="20"/>
          <w:szCs w:val="20"/>
        </w:rPr>
      </w:pPr>
      <w:r>
        <w:rPr>
          <w:bCs/>
          <w:sz w:val="20"/>
          <w:szCs w:val="20"/>
        </w:rPr>
        <w:t xml:space="preserve">3.5 </w:t>
      </w:r>
      <w:r w:rsidRPr="00ED1E64" w:rsidR="00ED1E64">
        <w:rPr>
          <w:bCs/>
          <w:sz w:val="20"/>
          <w:szCs w:val="20"/>
        </w:rPr>
        <w:t>Técnicas de inspección</w:t>
      </w:r>
      <w:r>
        <w:rPr>
          <w:bCs/>
          <w:sz w:val="20"/>
          <w:szCs w:val="20"/>
        </w:rPr>
        <w:t>.</w:t>
      </w:r>
    </w:p>
    <w:p w:rsidRPr="00ED1E64" w:rsidR="00ED1E64" w:rsidP="00ED1E64" w:rsidRDefault="00E76D6B" w14:paraId="7B6D13BE" w14:textId="7F104596">
      <w:pPr>
        <w:pStyle w:val="Normal0"/>
        <w:rPr>
          <w:bCs/>
          <w:sz w:val="20"/>
          <w:szCs w:val="20"/>
        </w:rPr>
      </w:pPr>
      <w:r>
        <w:rPr>
          <w:bCs/>
          <w:sz w:val="20"/>
          <w:szCs w:val="20"/>
        </w:rPr>
        <w:t xml:space="preserve">3.6 </w:t>
      </w:r>
      <w:r w:rsidRPr="00ED1E64" w:rsidR="00ED1E64">
        <w:rPr>
          <w:bCs/>
          <w:sz w:val="20"/>
          <w:szCs w:val="20"/>
        </w:rPr>
        <w:t>Técnicas de supervisión de animales en trayecto</w:t>
      </w:r>
      <w:r>
        <w:rPr>
          <w:bCs/>
          <w:sz w:val="20"/>
          <w:szCs w:val="20"/>
        </w:rPr>
        <w:t>.</w:t>
      </w:r>
    </w:p>
    <w:p w:rsidRPr="00ED1E64" w:rsidR="00ED1E64" w:rsidP="00ED1E64" w:rsidRDefault="00E76D6B" w14:paraId="229B5357" w14:textId="568B1C79">
      <w:pPr>
        <w:pStyle w:val="Normal0"/>
        <w:rPr>
          <w:bCs/>
          <w:sz w:val="20"/>
          <w:szCs w:val="20"/>
        </w:rPr>
      </w:pPr>
      <w:r>
        <w:rPr>
          <w:bCs/>
          <w:sz w:val="20"/>
          <w:szCs w:val="20"/>
        </w:rPr>
        <w:t xml:space="preserve">3.7 </w:t>
      </w:r>
      <w:r w:rsidRPr="00ED1E64" w:rsidR="00ED1E64">
        <w:rPr>
          <w:bCs/>
          <w:sz w:val="20"/>
          <w:szCs w:val="20"/>
        </w:rPr>
        <w:t>Técnicas de control de condiciones térmicas y tipos de riesgos.</w:t>
      </w:r>
    </w:p>
    <w:p w:rsidRPr="00ED1E64" w:rsidR="00ED1E64" w:rsidP="00ED1E64" w:rsidRDefault="00E76D6B" w14:paraId="3BD8F910" w14:textId="6CE983DB">
      <w:pPr>
        <w:pStyle w:val="Normal0"/>
        <w:rPr>
          <w:bCs/>
          <w:sz w:val="20"/>
          <w:szCs w:val="20"/>
        </w:rPr>
      </w:pPr>
      <w:r>
        <w:rPr>
          <w:bCs/>
          <w:sz w:val="20"/>
          <w:szCs w:val="20"/>
        </w:rPr>
        <w:t xml:space="preserve">3.8 </w:t>
      </w:r>
      <w:r w:rsidRPr="00ED1E64" w:rsidR="00ED1E64">
        <w:rPr>
          <w:bCs/>
          <w:sz w:val="20"/>
          <w:szCs w:val="20"/>
        </w:rPr>
        <w:t>Técnicas de aspersión a animales en pie.</w:t>
      </w:r>
    </w:p>
    <w:p w:rsidRPr="00ED1E64" w:rsidR="00ED1E64" w:rsidP="00ED1E64" w:rsidRDefault="00E76D6B" w14:paraId="0DD7A718" w14:textId="6FBF438C">
      <w:pPr>
        <w:pStyle w:val="Normal0"/>
        <w:rPr>
          <w:bCs/>
          <w:sz w:val="20"/>
          <w:szCs w:val="20"/>
        </w:rPr>
      </w:pPr>
      <w:r>
        <w:rPr>
          <w:bCs/>
          <w:sz w:val="20"/>
          <w:szCs w:val="20"/>
        </w:rPr>
        <w:t xml:space="preserve">3.9 </w:t>
      </w:r>
      <w:r w:rsidRPr="00ED1E64" w:rsidR="00ED1E64">
        <w:rPr>
          <w:bCs/>
          <w:sz w:val="20"/>
          <w:szCs w:val="20"/>
        </w:rPr>
        <w:t>Animales caídos, enfermos, lesionados, atrapados y muertos.</w:t>
      </w:r>
    </w:p>
    <w:p w:rsidRPr="00ED1E64" w:rsidR="00ED1E64" w:rsidP="00ED1E64" w:rsidRDefault="00E76D6B" w14:paraId="2531F3C0" w14:textId="495939EE">
      <w:pPr>
        <w:pStyle w:val="Normal0"/>
        <w:rPr>
          <w:bCs/>
          <w:sz w:val="20"/>
          <w:szCs w:val="20"/>
        </w:rPr>
      </w:pPr>
      <w:r>
        <w:rPr>
          <w:bCs/>
          <w:sz w:val="20"/>
          <w:szCs w:val="20"/>
        </w:rPr>
        <w:t xml:space="preserve">3.10 </w:t>
      </w:r>
      <w:r w:rsidRPr="00ED1E64" w:rsidR="00ED1E64">
        <w:rPr>
          <w:bCs/>
          <w:sz w:val="20"/>
          <w:szCs w:val="20"/>
        </w:rPr>
        <w:t>Técnica de reporte de animales con novedades</w:t>
      </w:r>
      <w:r>
        <w:rPr>
          <w:bCs/>
          <w:sz w:val="20"/>
          <w:szCs w:val="20"/>
        </w:rPr>
        <w:t>.</w:t>
      </w:r>
    </w:p>
    <w:p w:rsidRPr="00ED1E64" w:rsidR="00ED1E64" w:rsidP="00ED1E64" w:rsidRDefault="00ED1E64" w14:paraId="0860D0CA" w14:textId="77777777">
      <w:pPr>
        <w:pStyle w:val="Normal0"/>
        <w:rPr>
          <w:b/>
          <w:sz w:val="20"/>
          <w:szCs w:val="20"/>
        </w:rPr>
      </w:pPr>
    </w:p>
    <w:p w:rsidR="004000B5" w:rsidP="00994757" w:rsidRDefault="004000B5" w14:paraId="249CB897" w14:textId="2920AB73">
      <w:pPr>
        <w:pStyle w:val="Normal0"/>
        <w:rPr>
          <w:b/>
          <w:sz w:val="20"/>
          <w:szCs w:val="20"/>
        </w:rPr>
      </w:pPr>
    </w:p>
    <w:p w:rsidR="005018C0" w:rsidP="00994757" w:rsidRDefault="005018C0" w14:paraId="655E2AE0" w14:textId="478F21AA">
      <w:pPr>
        <w:pStyle w:val="Normal0"/>
        <w:rPr>
          <w:b/>
          <w:sz w:val="20"/>
          <w:szCs w:val="20"/>
        </w:rPr>
      </w:pPr>
    </w:p>
    <w:p w:rsidRPr="00BB2FB2" w:rsidR="00F91B66" w:rsidP="00994757" w:rsidRDefault="00F91B66" w14:paraId="590B5311" w14:textId="77777777">
      <w:pPr>
        <w:pStyle w:val="Normal0"/>
        <w:rPr>
          <w:b/>
          <w:sz w:val="20"/>
          <w:szCs w:val="20"/>
        </w:rPr>
      </w:pPr>
    </w:p>
    <w:p w:rsidRPr="00BB2FB2" w:rsidR="00AD17D4" w:rsidP="00994757" w:rsidRDefault="00025888" w14:paraId="00000036" w14:textId="77777777">
      <w:pPr>
        <w:pStyle w:val="Normal0"/>
        <w:numPr>
          <w:ilvl w:val="0"/>
          <w:numId w:val="1"/>
        </w:numPr>
        <w:ind w:left="284" w:hanging="284"/>
        <w:rPr>
          <w:b/>
          <w:sz w:val="20"/>
          <w:szCs w:val="20"/>
        </w:rPr>
      </w:pPr>
      <w:r w:rsidRPr="00BB2FB2">
        <w:rPr>
          <w:b/>
          <w:sz w:val="20"/>
          <w:szCs w:val="20"/>
        </w:rPr>
        <w:t>INTRODUCCIÓN</w:t>
      </w:r>
    </w:p>
    <w:p w:rsidRPr="00BB2FB2" w:rsidR="00AD17D4" w:rsidP="00994757" w:rsidRDefault="00AD17D4" w14:paraId="00000037" w14:textId="77777777">
      <w:pPr>
        <w:pStyle w:val="Normal0"/>
        <w:rPr>
          <w:b/>
          <w:sz w:val="20"/>
          <w:szCs w:val="20"/>
        </w:rPr>
      </w:pPr>
    </w:p>
    <w:p w:rsidR="004A7E74" w:rsidP="004A7E74" w:rsidRDefault="004A7E74" w14:paraId="01D09BFC" w14:textId="77777777">
      <w:pPr>
        <w:pStyle w:val="Normal0"/>
        <w:rPr>
          <w:sz w:val="20"/>
          <w:szCs w:val="20"/>
        </w:rPr>
      </w:pPr>
      <w:r w:rsidRPr="004A7E74">
        <w:rPr>
          <w:sz w:val="20"/>
          <w:szCs w:val="20"/>
        </w:rPr>
        <w:t xml:space="preserve">La movilización de animales en pie es un proceso logístico crítico que influye directamente en el </w:t>
      </w:r>
      <w:r w:rsidRPr="004A7E74">
        <w:rPr>
          <w:b/>
          <w:bCs/>
          <w:sz w:val="20"/>
          <w:szCs w:val="20"/>
        </w:rPr>
        <w:t>bienestar animal</w:t>
      </w:r>
      <w:r w:rsidRPr="004A7E74">
        <w:rPr>
          <w:sz w:val="20"/>
          <w:szCs w:val="20"/>
        </w:rPr>
        <w:t xml:space="preserve">, la </w:t>
      </w:r>
      <w:r w:rsidRPr="004A7E74">
        <w:rPr>
          <w:b/>
          <w:bCs/>
          <w:sz w:val="20"/>
          <w:szCs w:val="20"/>
        </w:rPr>
        <w:t>inocuidad</w:t>
      </w:r>
      <w:r w:rsidRPr="004A7E74">
        <w:rPr>
          <w:sz w:val="20"/>
          <w:szCs w:val="20"/>
        </w:rPr>
        <w:t xml:space="preserve"> y la </w:t>
      </w:r>
      <w:r w:rsidRPr="004A7E74">
        <w:rPr>
          <w:b/>
          <w:bCs/>
          <w:sz w:val="20"/>
          <w:szCs w:val="20"/>
        </w:rPr>
        <w:t>calidad final del producto pecuario</w:t>
      </w:r>
      <w:r w:rsidRPr="004A7E74">
        <w:rPr>
          <w:sz w:val="20"/>
          <w:szCs w:val="20"/>
        </w:rPr>
        <w:t xml:space="preserve">. Cada etapa —desde la selección de los animales en el predio de origen hasta su llegada al destino— incluye puntos sensibles donde una mala práctica puede generar </w:t>
      </w:r>
      <w:r w:rsidRPr="004A7E74">
        <w:rPr>
          <w:b/>
          <w:bCs/>
          <w:sz w:val="20"/>
          <w:szCs w:val="20"/>
        </w:rPr>
        <w:t>estrés</w:t>
      </w:r>
      <w:r w:rsidRPr="004A7E74">
        <w:rPr>
          <w:sz w:val="20"/>
          <w:szCs w:val="20"/>
        </w:rPr>
        <w:t xml:space="preserve">, </w:t>
      </w:r>
      <w:r w:rsidRPr="004A7E74">
        <w:rPr>
          <w:b/>
          <w:bCs/>
          <w:sz w:val="20"/>
          <w:szCs w:val="20"/>
        </w:rPr>
        <w:t>lesiones</w:t>
      </w:r>
      <w:r w:rsidRPr="004A7E74">
        <w:rPr>
          <w:sz w:val="20"/>
          <w:szCs w:val="20"/>
        </w:rPr>
        <w:t xml:space="preserve">, </w:t>
      </w:r>
      <w:r w:rsidRPr="004A7E74">
        <w:rPr>
          <w:b/>
          <w:bCs/>
          <w:sz w:val="20"/>
          <w:szCs w:val="20"/>
        </w:rPr>
        <w:t>pérdidas económicas</w:t>
      </w:r>
      <w:r w:rsidRPr="004A7E74">
        <w:rPr>
          <w:sz w:val="20"/>
          <w:szCs w:val="20"/>
        </w:rPr>
        <w:t xml:space="preserve"> y afectaciones al rendimiento productivo.</w:t>
      </w:r>
    </w:p>
    <w:p w:rsidRPr="004A7E74" w:rsidR="004A7E74" w:rsidP="004A7E74" w:rsidRDefault="004A7E74" w14:paraId="749E40D8" w14:textId="77777777">
      <w:pPr>
        <w:pStyle w:val="Normal0"/>
        <w:rPr>
          <w:sz w:val="20"/>
          <w:szCs w:val="20"/>
        </w:rPr>
      </w:pPr>
    </w:p>
    <w:p w:rsidR="004A7E74" w:rsidP="004A7E74" w:rsidRDefault="004A7E74" w14:paraId="3AFCC75F" w14:textId="77777777">
      <w:pPr>
        <w:pStyle w:val="Normal0"/>
        <w:rPr>
          <w:sz w:val="20"/>
          <w:szCs w:val="20"/>
        </w:rPr>
      </w:pPr>
      <w:r w:rsidRPr="004A7E74">
        <w:rPr>
          <w:sz w:val="20"/>
          <w:szCs w:val="20"/>
        </w:rPr>
        <w:t xml:space="preserve">El manejo inadecuado, la planificación deficiente o las condiciones inapropiadas del vehículo pueden desencadenar respuestas fisiológicas como la liberación de cortisol, lo que se refleja en </w:t>
      </w:r>
      <w:r w:rsidRPr="004A7E74">
        <w:rPr>
          <w:b/>
          <w:bCs/>
          <w:sz w:val="20"/>
          <w:szCs w:val="20"/>
        </w:rPr>
        <w:t>mermas de peso</w:t>
      </w:r>
      <w:r w:rsidRPr="004A7E74">
        <w:rPr>
          <w:sz w:val="20"/>
          <w:szCs w:val="20"/>
        </w:rPr>
        <w:t xml:space="preserve">, </w:t>
      </w:r>
      <w:r w:rsidRPr="004A7E74">
        <w:rPr>
          <w:b/>
          <w:bCs/>
          <w:sz w:val="20"/>
          <w:szCs w:val="20"/>
        </w:rPr>
        <w:t>contusiones</w:t>
      </w:r>
      <w:r w:rsidRPr="004A7E74">
        <w:rPr>
          <w:sz w:val="20"/>
          <w:szCs w:val="20"/>
        </w:rPr>
        <w:t xml:space="preserve"> y </w:t>
      </w:r>
      <w:r w:rsidRPr="004A7E74">
        <w:rPr>
          <w:b/>
          <w:bCs/>
          <w:sz w:val="20"/>
          <w:szCs w:val="20"/>
        </w:rPr>
        <w:t>cortes oscuros</w:t>
      </w:r>
      <w:r w:rsidRPr="004A7E74">
        <w:rPr>
          <w:sz w:val="20"/>
          <w:szCs w:val="20"/>
        </w:rPr>
        <w:t xml:space="preserve">. Por ello, la normativa vigente, como la </w:t>
      </w:r>
      <w:r w:rsidRPr="004A7E74">
        <w:rPr>
          <w:b/>
          <w:bCs/>
          <w:sz w:val="20"/>
          <w:szCs w:val="20"/>
        </w:rPr>
        <w:t>Resolución 20223040006915</w:t>
      </w:r>
      <w:r w:rsidRPr="004A7E74">
        <w:rPr>
          <w:sz w:val="20"/>
          <w:szCs w:val="20"/>
        </w:rPr>
        <w:t>, exige aplicar procedimientos estandarizados que garanticen un transporte humanitario y seguro.</w:t>
      </w:r>
    </w:p>
    <w:p w:rsidRPr="004A7E74" w:rsidR="004A7E74" w:rsidP="004A7E74" w:rsidRDefault="004A7E74" w14:paraId="5D3B310A" w14:textId="77777777">
      <w:pPr>
        <w:pStyle w:val="Normal0"/>
        <w:rPr>
          <w:sz w:val="20"/>
          <w:szCs w:val="20"/>
        </w:rPr>
      </w:pPr>
    </w:p>
    <w:p w:rsidR="004A7E74" w:rsidP="004A7E74" w:rsidRDefault="004A7E74" w14:paraId="0E796388" w14:textId="77777777">
      <w:pPr>
        <w:pStyle w:val="Normal0"/>
        <w:rPr>
          <w:sz w:val="20"/>
          <w:szCs w:val="20"/>
        </w:rPr>
      </w:pPr>
      <w:r w:rsidRPr="004A7E74">
        <w:rPr>
          <w:sz w:val="20"/>
          <w:szCs w:val="20"/>
        </w:rPr>
        <w:t xml:space="preserve">Este componente formativo orienta al aprendiz en el </w:t>
      </w:r>
      <w:r w:rsidRPr="004A7E74">
        <w:rPr>
          <w:b/>
          <w:bCs/>
          <w:sz w:val="20"/>
          <w:szCs w:val="20"/>
        </w:rPr>
        <w:t>“cómo hacer”</w:t>
      </w:r>
      <w:r w:rsidRPr="004A7E74">
        <w:rPr>
          <w:sz w:val="20"/>
          <w:szCs w:val="20"/>
        </w:rPr>
        <w:t xml:space="preserve">: la preparación del viaje, la verificación de la aptitud de los animales, la elaboración del plan de contingencia, las técnicas de manejo de bajo estrés y el uso adecuado de las instalaciones de embarque y desembarque. También aborda el control de variables esenciales durante el desplazamiento —densidad de carga, ventilación, tiempos de descanso— y los protocolos de </w:t>
      </w:r>
      <w:r w:rsidRPr="004A7E74">
        <w:rPr>
          <w:b/>
          <w:bCs/>
          <w:sz w:val="20"/>
          <w:szCs w:val="20"/>
        </w:rPr>
        <w:t>limpieza y desinfección</w:t>
      </w:r>
      <w:r w:rsidRPr="004A7E74">
        <w:rPr>
          <w:sz w:val="20"/>
          <w:szCs w:val="20"/>
        </w:rPr>
        <w:t>, fundamentales para la bioseguridad.</w:t>
      </w:r>
    </w:p>
    <w:p w:rsidRPr="004A7E74" w:rsidR="004A7E74" w:rsidP="004A7E74" w:rsidRDefault="004A7E74" w14:paraId="076DF368" w14:textId="77777777">
      <w:pPr>
        <w:pStyle w:val="Normal0"/>
        <w:rPr>
          <w:sz w:val="20"/>
          <w:szCs w:val="20"/>
        </w:rPr>
      </w:pPr>
    </w:p>
    <w:p w:rsidRPr="00BB2FB2" w:rsidR="00AD17D4" w:rsidP="00994757" w:rsidRDefault="004A7E74" w14:paraId="7215D19B" w14:textId="2F8FF113">
      <w:pPr>
        <w:pStyle w:val="Normal0"/>
        <w:rPr>
          <w:sz w:val="20"/>
          <w:szCs w:val="20"/>
        </w:rPr>
      </w:pPr>
      <w:r w:rsidRPr="004A7E74">
        <w:rPr>
          <w:sz w:val="20"/>
          <w:szCs w:val="20"/>
        </w:rPr>
        <w:t>Dominar estos procedimientos fortalece las competencias del personal operativo y contribuye al cumplimiento normativo, la protección del bienestar animal y la sostenibilidad del sector pecuario colombiano.</w:t>
      </w:r>
      <w:r>
        <w:rPr>
          <w:sz w:val="20"/>
          <w:szCs w:val="20"/>
        </w:rPr>
        <w:t xml:space="preserve"> </w:t>
      </w:r>
      <w:r w:rsidRPr="00BB2FB2" w:rsidR="00025888">
        <w:rPr>
          <w:sz w:val="20"/>
          <w:szCs w:val="20"/>
        </w:rPr>
        <w:t>Para comprender la importancia del contenido y los temas abordados, se recomienda acceder al siguiente video:</w:t>
      </w:r>
    </w:p>
    <w:p w:rsidRPr="00BB2FB2" w:rsidR="00AD17D4" w:rsidP="00994757" w:rsidRDefault="00AD17D4" w14:paraId="5691F3AB" w14:textId="77777777">
      <w:pPr>
        <w:pStyle w:val="Normal0"/>
        <w:rPr>
          <w:sz w:val="20"/>
          <w:szCs w:val="20"/>
        </w:rPr>
      </w:pPr>
    </w:p>
    <w:p w:rsidRPr="00BB2FB2" w:rsidR="00AD17D4" w:rsidP="00994757" w:rsidRDefault="00025888" w14:paraId="2DF85D62" w14:textId="77777777">
      <w:pPr>
        <w:pStyle w:val="Normal0"/>
        <w:jc w:val="center"/>
        <w:rPr>
          <w:sz w:val="20"/>
          <w:szCs w:val="20"/>
        </w:rPr>
      </w:pPr>
      <w:r w:rsidRPr="00BB2FB2">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3310C6" w:rsidRDefault="003310C6" w14:paraId="70993A7A" w14:textId="1FBF323C">
                            <w:pPr>
                              <w:spacing w:line="275" w:lineRule="auto"/>
                              <w:jc w:val="center"/>
                              <w:rPr>
                                <w:b/>
                              </w:rPr>
                            </w:pPr>
                            <w:r>
                              <w:rPr>
                                <w:b/>
                                <w:color w:val="FFFFFF"/>
                              </w:rPr>
                              <w:t>DI_</w:t>
                            </w:r>
                            <w:r>
                              <w:t xml:space="preserve"> </w:t>
                            </w:r>
                            <w:r>
                              <w:rPr>
                                <w:b/>
                                <w:color w:val="FFFFFF"/>
                              </w:rPr>
                              <w:t>Guion_Introduccion_Video_CF0</w:t>
                            </w:r>
                            <w:r w:rsidR="00A65D91">
                              <w:rPr>
                                <w:b/>
                                <w:color w:val="FFFFFF"/>
                              </w:rPr>
                              <w:t>2</w:t>
                            </w:r>
                            <w:r>
                              <w:rPr>
                                <w:b/>
                                <w:color w:val="FFFFFF"/>
                              </w:rPr>
                              <w:t>_</w:t>
                            </w:r>
                            <w:r w:rsidR="00A65D91">
                              <w:rPr>
                                <w:b/>
                                <w:color w:val="FFFFFF"/>
                              </w:rPr>
                              <w:t>84710108</w:t>
                            </w:r>
                          </w:p>
                        </w:txbxContent>
                      </wps:txbx>
                      <wps:bodyPr spcFirstLastPara="1" wrap="square" lIns="91425" tIns="45700" rIns="91425" bIns="45700" anchor="ctr" anchorCtr="0">
                        <a:noAutofit/>
                      </wps:bodyPr>
                    </wps:wsp>
                  </a:graphicData>
                </a:graphic>
              </wp:inline>
            </w:drawing>
          </mc:Choice>
          <mc:Fallback>
            <w:pict w14:anchorId="1CE8E019">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v:stroke miterlimit="5243f" startarrowwidth="narrow" startarrowlength="short" endarrowwidth="narrow" endarrowlength="short"/>
                <v:textbox inset="2.53958mm,1.2694mm,2.53958mm,1.2694mm">
                  <w:txbxContent>
                    <w:p w:rsidR="003310C6" w:rsidRDefault="003310C6" w14:paraId="3BB938C9" w14:textId="1FBF323C">
                      <w:pPr>
                        <w:spacing w:line="275" w:lineRule="auto"/>
                        <w:jc w:val="center"/>
                        <w:rPr>
                          <w:b/>
                        </w:rPr>
                      </w:pPr>
                      <w:r>
                        <w:rPr>
                          <w:b/>
                          <w:color w:val="FFFFFF"/>
                        </w:rPr>
                        <w:t>DI_</w:t>
                      </w:r>
                      <w:r>
                        <w:t xml:space="preserve"> </w:t>
                      </w:r>
                      <w:r>
                        <w:rPr>
                          <w:b/>
                          <w:color w:val="FFFFFF"/>
                        </w:rPr>
                        <w:t>Guion_Introduccion_Video_CF0</w:t>
                      </w:r>
                      <w:r w:rsidR="00A65D91">
                        <w:rPr>
                          <w:b/>
                          <w:color w:val="FFFFFF"/>
                        </w:rPr>
                        <w:t>2</w:t>
                      </w:r>
                      <w:r>
                        <w:rPr>
                          <w:b/>
                          <w:color w:val="FFFFFF"/>
                        </w:rPr>
                        <w:t>_</w:t>
                      </w:r>
                      <w:r w:rsidR="00A65D91">
                        <w:rPr>
                          <w:b/>
                          <w:color w:val="FFFFFF"/>
                        </w:rPr>
                        <w:t>84710108</w:t>
                      </w:r>
                    </w:p>
                  </w:txbxContent>
                </v:textbox>
                <w10:anchorlock/>
              </v:rect>
            </w:pict>
          </mc:Fallback>
        </mc:AlternateContent>
      </w:r>
    </w:p>
    <w:p w:rsidRPr="00BB2FB2" w:rsidR="00AD17D4" w:rsidP="00994757" w:rsidRDefault="00AD17D4" w14:paraId="00000040" w14:textId="77777777">
      <w:pPr>
        <w:pStyle w:val="Normal0"/>
        <w:rPr>
          <w:b/>
          <w:sz w:val="20"/>
          <w:szCs w:val="20"/>
        </w:rPr>
      </w:pPr>
    </w:p>
    <w:p w:rsidRPr="00BB2FB2" w:rsidR="00AD17D4" w:rsidP="00994757" w:rsidRDefault="00AD17D4" w14:paraId="3EC899C3" w14:textId="77777777">
      <w:pPr>
        <w:pStyle w:val="Normal0"/>
        <w:rPr>
          <w:b/>
          <w:sz w:val="20"/>
          <w:szCs w:val="20"/>
        </w:rPr>
      </w:pPr>
    </w:p>
    <w:p w:rsidRPr="00BB2FB2" w:rsidR="00303B68" w:rsidP="00994757" w:rsidRDefault="00025888" w14:paraId="77F6D97B" w14:textId="54024310">
      <w:pPr>
        <w:pStyle w:val="Normal0"/>
        <w:numPr>
          <w:ilvl w:val="0"/>
          <w:numId w:val="1"/>
        </w:numPr>
        <w:ind w:left="284" w:hanging="284"/>
        <w:rPr>
          <w:b/>
          <w:color w:val="000000"/>
          <w:sz w:val="20"/>
          <w:szCs w:val="20"/>
        </w:rPr>
      </w:pPr>
      <w:r w:rsidRPr="00BB2FB2">
        <w:rPr>
          <w:b/>
          <w:color w:val="000000"/>
          <w:sz w:val="20"/>
          <w:szCs w:val="20"/>
        </w:rPr>
        <w:t>DESARROLLO DE CONTENIDOS:</w:t>
      </w:r>
    </w:p>
    <w:p w:rsidR="00303B68" w:rsidP="00994757" w:rsidRDefault="00303B68" w14:paraId="75D38E8E" w14:textId="7BDE720F">
      <w:pPr>
        <w:pStyle w:val="Normal0"/>
        <w:rPr>
          <w:b/>
          <w:color w:val="000000"/>
          <w:sz w:val="20"/>
          <w:szCs w:val="20"/>
        </w:rPr>
      </w:pPr>
    </w:p>
    <w:p w:rsidRPr="00BB2FB2" w:rsidR="005018C0" w:rsidP="00994757" w:rsidRDefault="005018C0" w14:paraId="1FCA93ED" w14:textId="77777777">
      <w:pPr>
        <w:pStyle w:val="Normal0"/>
        <w:rPr>
          <w:b/>
          <w:color w:val="000000"/>
          <w:sz w:val="20"/>
          <w:szCs w:val="20"/>
        </w:rPr>
      </w:pPr>
    </w:p>
    <w:p w:rsidRPr="00BB2FB2" w:rsidR="00303B68" w:rsidP="75864F06" w:rsidRDefault="00303B68" w14:paraId="4878A439" w14:textId="5FE4BE14">
      <w:pPr>
        <w:pStyle w:val="Prrafodelista"/>
        <w:numPr>
          <w:ilvl w:val="0"/>
          <w:numId w:val="29"/>
        </w:numPr>
        <w:rPr>
          <w:b w:val="1"/>
          <w:bCs w:val="1"/>
          <w:color w:val="000000" w:themeColor="text1" w:themeTint="FF" w:themeShade="FF"/>
          <w:sz w:val="20"/>
          <w:szCs w:val="20"/>
        </w:rPr>
      </w:pPr>
      <w:r w:rsidRPr="75864F06" w:rsidR="1A4D6BED">
        <w:rPr>
          <w:b w:val="1"/>
          <w:bCs w:val="1"/>
          <w:sz w:val="20"/>
          <w:szCs w:val="20"/>
        </w:rPr>
        <w:t>Técnica de planificación, plan y orden de viaje.</w:t>
      </w:r>
    </w:p>
    <w:p w:rsidRPr="00BB2FB2" w:rsidR="00994757" w:rsidP="00994757" w:rsidRDefault="00994757" w14:paraId="5E93D2BD" w14:textId="77777777">
      <w:pPr>
        <w:rPr>
          <w:sz w:val="20"/>
          <w:szCs w:val="20"/>
        </w:rPr>
      </w:pPr>
    </w:p>
    <w:p w:rsidR="00CA1B8E" w:rsidP="00097305" w:rsidRDefault="00CA1B8E" w14:paraId="2893C902" w14:textId="48930BA5">
      <w:pPr>
        <w:rPr>
          <w:sz w:val="20"/>
          <w:szCs w:val="20"/>
        </w:rPr>
      </w:pPr>
      <w:r w:rsidRPr="00ED6791">
        <w:rPr>
          <w:rFonts w:asciiTheme="majorHAnsi" w:hAnsiTheme="majorHAnsi" w:cstheme="majorHAnsi"/>
          <w:noProof/>
        </w:rPr>
        <w:drawing>
          <wp:inline distT="0" distB="0" distL="0" distR="0" wp14:anchorId="4C32A271" wp14:editId="68FC2012">
            <wp:extent cx="3242638" cy="1816071"/>
            <wp:effectExtent l="304800" t="304800" r="320040" b="318135"/>
            <wp:docPr id="1883775248" name="drawing" descr="Una vaca en una jau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75248" name="drawing" descr="Una vaca en una jaula&#10;&#10;El contenido generado por IA puede ser incorrecto."/>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251940" cy="1821281"/>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097305" w:rsidP="00097305" w:rsidRDefault="00097305" w14:paraId="7CDAE421" w14:textId="0976AB3C">
      <w:pPr>
        <w:rPr>
          <w:sz w:val="20"/>
          <w:szCs w:val="20"/>
        </w:rPr>
      </w:pPr>
      <w:r w:rsidRPr="00097305">
        <w:rPr>
          <w:sz w:val="20"/>
          <w:szCs w:val="20"/>
        </w:rPr>
        <w:t xml:space="preserve">La </w:t>
      </w:r>
      <w:r w:rsidRPr="00097305">
        <w:rPr>
          <w:b/>
          <w:bCs/>
          <w:sz w:val="20"/>
          <w:szCs w:val="20"/>
        </w:rPr>
        <w:t>técnica de planificación, plan y orden de viaje</w:t>
      </w:r>
      <w:r w:rsidRPr="00097305">
        <w:rPr>
          <w:sz w:val="20"/>
          <w:szCs w:val="20"/>
        </w:rPr>
        <w:t xml:space="preserve"> es un procedimiento operativo que deben implementar el transportador y el conductor para asegurar que la movilización de animales en pie se realice dentro de los límites establecidos de tiempo de conducción, incluyendo las pausas obligatorias para inspección y descanso. Su propósito es </w:t>
      </w:r>
      <w:r w:rsidRPr="00097305">
        <w:rPr>
          <w:b/>
          <w:bCs/>
          <w:sz w:val="20"/>
          <w:szCs w:val="20"/>
        </w:rPr>
        <w:t>garantizar el bienestar animal y la seguridad vial</w:t>
      </w:r>
      <w:r w:rsidRPr="00097305">
        <w:rPr>
          <w:sz w:val="20"/>
          <w:szCs w:val="20"/>
        </w:rPr>
        <w:t>, evitando situaciones de estrés, agotamiento, lesiones o riesgos durante el desplazamiento.</w:t>
      </w:r>
    </w:p>
    <w:p w:rsidRPr="00097305" w:rsidR="00097305" w:rsidP="00097305" w:rsidRDefault="00097305" w14:paraId="4C23F982" w14:textId="77777777">
      <w:pPr>
        <w:rPr>
          <w:sz w:val="20"/>
          <w:szCs w:val="20"/>
        </w:rPr>
      </w:pPr>
    </w:p>
    <w:p w:rsidR="00097305" w:rsidP="00097305" w:rsidRDefault="00097305" w14:paraId="746EBD59" w14:textId="77777777">
      <w:pPr>
        <w:rPr>
          <w:sz w:val="20"/>
          <w:szCs w:val="20"/>
        </w:rPr>
      </w:pPr>
      <w:r w:rsidRPr="00097305">
        <w:rPr>
          <w:sz w:val="20"/>
          <w:szCs w:val="20"/>
        </w:rPr>
        <w:t xml:space="preserve">La </w:t>
      </w:r>
      <w:r w:rsidRPr="00097305">
        <w:rPr>
          <w:b/>
          <w:bCs/>
          <w:sz w:val="20"/>
          <w:szCs w:val="20"/>
        </w:rPr>
        <w:t>planificación del viaje</w:t>
      </w:r>
      <w:r w:rsidRPr="00097305">
        <w:rPr>
          <w:sz w:val="20"/>
          <w:szCs w:val="20"/>
        </w:rPr>
        <w:t xml:space="preserve"> es un paso esencial dentro del proceso de transporte pecuario, ya que permite anticipar las condiciones del trayecto, evaluar la aptitud de los animales para la movilización y prever las necesidades logísticas. Esta técnica se centra en el </w:t>
      </w:r>
      <w:r w:rsidRPr="00097305">
        <w:rPr>
          <w:b/>
          <w:bCs/>
          <w:sz w:val="20"/>
          <w:szCs w:val="20"/>
        </w:rPr>
        <w:t>control estricto del tiempo de conducción</w:t>
      </w:r>
      <w:r w:rsidRPr="00097305">
        <w:rPr>
          <w:sz w:val="20"/>
          <w:szCs w:val="20"/>
        </w:rPr>
        <w:t xml:space="preserve">, el </w:t>
      </w:r>
      <w:r w:rsidRPr="00097305">
        <w:rPr>
          <w:b/>
          <w:bCs/>
          <w:sz w:val="20"/>
          <w:szCs w:val="20"/>
        </w:rPr>
        <w:t>cumplimiento de las pausas de descanso</w:t>
      </w:r>
      <w:r w:rsidRPr="00097305">
        <w:rPr>
          <w:sz w:val="20"/>
          <w:szCs w:val="20"/>
        </w:rPr>
        <w:t>, y la ejecución de inspecciones programadas para verificar el estado de los animales, del vehículo y de la carga.</w:t>
      </w:r>
    </w:p>
    <w:p w:rsidRPr="00097305" w:rsidR="00097305" w:rsidP="00097305" w:rsidRDefault="00097305" w14:paraId="6273E958" w14:textId="77777777">
      <w:pPr>
        <w:rPr>
          <w:sz w:val="20"/>
          <w:szCs w:val="20"/>
        </w:rPr>
      </w:pPr>
    </w:p>
    <w:p w:rsidRPr="00097305" w:rsidR="00097305" w:rsidP="00097305" w:rsidRDefault="00097305" w14:paraId="5762E6CF" w14:textId="77777777">
      <w:pPr>
        <w:rPr>
          <w:sz w:val="20"/>
          <w:szCs w:val="20"/>
        </w:rPr>
      </w:pPr>
      <w:r w:rsidRPr="00097305">
        <w:rPr>
          <w:sz w:val="20"/>
          <w:szCs w:val="20"/>
        </w:rPr>
        <w:t>Una adecuada planificación incluye:</w:t>
      </w:r>
    </w:p>
    <w:p w:rsidRPr="00097305" w:rsidR="00097305" w:rsidP="00097305" w:rsidRDefault="00097305" w14:paraId="083D6733" w14:textId="77777777">
      <w:pPr>
        <w:numPr>
          <w:ilvl w:val="0"/>
          <w:numId w:val="32"/>
        </w:numPr>
        <w:rPr>
          <w:sz w:val="20"/>
          <w:szCs w:val="20"/>
        </w:rPr>
      </w:pPr>
      <w:r w:rsidRPr="00097305">
        <w:rPr>
          <w:sz w:val="20"/>
          <w:szCs w:val="20"/>
        </w:rPr>
        <w:t xml:space="preserve">Verificar la </w:t>
      </w:r>
      <w:r w:rsidRPr="00097305">
        <w:rPr>
          <w:b/>
          <w:bCs/>
          <w:sz w:val="20"/>
          <w:szCs w:val="20"/>
        </w:rPr>
        <w:t>documentación sanitaria y de movilización</w:t>
      </w:r>
      <w:r w:rsidRPr="00097305">
        <w:rPr>
          <w:sz w:val="20"/>
          <w:szCs w:val="20"/>
        </w:rPr>
        <w:t xml:space="preserve"> requerida por la normativa, como la Resolución 20223040006915.</w:t>
      </w:r>
    </w:p>
    <w:p w:rsidRPr="00097305" w:rsidR="00097305" w:rsidP="00097305" w:rsidRDefault="00097305" w14:paraId="36ACB465" w14:textId="77777777">
      <w:pPr>
        <w:numPr>
          <w:ilvl w:val="0"/>
          <w:numId w:val="32"/>
        </w:numPr>
        <w:rPr>
          <w:sz w:val="20"/>
          <w:szCs w:val="20"/>
        </w:rPr>
      </w:pPr>
      <w:r w:rsidRPr="00097305">
        <w:rPr>
          <w:sz w:val="20"/>
          <w:szCs w:val="20"/>
        </w:rPr>
        <w:t xml:space="preserve">Confirmar la </w:t>
      </w:r>
      <w:r w:rsidRPr="00097305">
        <w:rPr>
          <w:b/>
          <w:bCs/>
          <w:sz w:val="20"/>
          <w:szCs w:val="20"/>
        </w:rPr>
        <w:t>aptitud de los animales</w:t>
      </w:r>
      <w:r w:rsidRPr="00097305">
        <w:rPr>
          <w:sz w:val="20"/>
          <w:szCs w:val="20"/>
        </w:rPr>
        <w:t>, evaluando su condición física y descartando aquellos que no cumplen con los criterios de bienestar.</w:t>
      </w:r>
    </w:p>
    <w:p w:rsidRPr="00097305" w:rsidR="00097305" w:rsidP="00097305" w:rsidRDefault="00097305" w14:paraId="1A914842" w14:textId="77777777">
      <w:pPr>
        <w:numPr>
          <w:ilvl w:val="0"/>
          <w:numId w:val="32"/>
        </w:numPr>
        <w:rPr>
          <w:sz w:val="20"/>
          <w:szCs w:val="20"/>
        </w:rPr>
      </w:pPr>
      <w:r w:rsidRPr="00097305">
        <w:rPr>
          <w:sz w:val="20"/>
          <w:szCs w:val="20"/>
        </w:rPr>
        <w:t xml:space="preserve">Revisar el </w:t>
      </w:r>
      <w:r w:rsidRPr="00097305">
        <w:rPr>
          <w:b/>
          <w:bCs/>
          <w:sz w:val="20"/>
          <w:szCs w:val="20"/>
        </w:rPr>
        <w:t>estado del vehículo</w:t>
      </w:r>
      <w:r w:rsidRPr="00097305">
        <w:rPr>
          <w:sz w:val="20"/>
          <w:szCs w:val="20"/>
        </w:rPr>
        <w:t>, garantizando que las superficies, divisiones, ventilación y sistemas de seguridad estén en condiciones óptimas.</w:t>
      </w:r>
    </w:p>
    <w:p w:rsidRPr="00097305" w:rsidR="00097305" w:rsidP="00097305" w:rsidRDefault="00097305" w14:paraId="528DBCFB" w14:textId="77777777">
      <w:pPr>
        <w:numPr>
          <w:ilvl w:val="0"/>
          <w:numId w:val="32"/>
        </w:numPr>
        <w:rPr>
          <w:sz w:val="20"/>
          <w:szCs w:val="20"/>
        </w:rPr>
      </w:pPr>
      <w:r w:rsidRPr="00097305">
        <w:rPr>
          <w:sz w:val="20"/>
          <w:szCs w:val="20"/>
        </w:rPr>
        <w:t xml:space="preserve">Establecer el </w:t>
      </w:r>
      <w:r w:rsidRPr="00097305">
        <w:rPr>
          <w:b/>
          <w:bCs/>
          <w:sz w:val="20"/>
          <w:szCs w:val="20"/>
        </w:rPr>
        <w:t>orden del viaje</w:t>
      </w:r>
      <w:r w:rsidRPr="00097305">
        <w:rPr>
          <w:sz w:val="20"/>
          <w:szCs w:val="20"/>
        </w:rPr>
        <w:t>, definiendo rutas seguras, tiempos estimados, puntos de parada y protocolos de contingencia ante emergencias.</w:t>
      </w:r>
    </w:p>
    <w:p w:rsidR="00097305" w:rsidP="00097305" w:rsidRDefault="00097305" w14:paraId="09B2F938" w14:textId="77777777">
      <w:pPr>
        <w:rPr>
          <w:sz w:val="20"/>
          <w:szCs w:val="20"/>
        </w:rPr>
      </w:pPr>
    </w:p>
    <w:p w:rsidR="00097305" w:rsidP="00097305" w:rsidRDefault="00097305" w14:paraId="2297BB15" w14:textId="13CBBA33">
      <w:pPr>
        <w:rPr>
          <w:sz w:val="20"/>
          <w:szCs w:val="20"/>
        </w:rPr>
      </w:pPr>
      <w:r w:rsidRPr="00097305">
        <w:rPr>
          <w:sz w:val="20"/>
          <w:szCs w:val="20"/>
        </w:rPr>
        <w:t>Una planificación adecuada permite reducir el estrés, evitar sobrecargas, disminuir el riesgo de lesiones y asegurar que el transporte se desarrolle bajo estándares técnicos y humanitarios.</w:t>
      </w:r>
    </w:p>
    <w:p w:rsidR="00097305" w:rsidP="00097305" w:rsidRDefault="00097305" w14:paraId="41E1C64C" w14:textId="77777777">
      <w:pPr>
        <w:rPr>
          <w:sz w:val="20"/>
          <w:szCs w:val="20"/>
        </w:rPr>
      </w:pPr>
    </w:p>
    <w:p w:rsidRPr="00097305" w:rsidR="00097305" w:rsidP="00097305" w:rsidRDefault="00097305" w14:paraId="316C556E" w14:textId="73173115">
      <w:pPr>
        <w:rPr>
          <w:sz w:val="20"/>
          <w:szCs w:val="20"/>
        </w:rPr>
      </w:pPr>
      <w:r w:rsidRPr="00097305">
        <w:rPr>
          <w:sz w:val="20"/>
          <w:szCs w:val="20"/>
        </w:rPr>
        <w:t xml:space="preserve">Para garantizar una movilización segura y humanitaria, la planificación del viaje debe contemplar aspectos operativos que regulen los </w:t>
      </w:r>
      <w:r w:rsidRPr="00097305">
        <w:rPr>
          <w:b/>
          <w:bCs/>
          <w:sz w:val="20"/>
          <w:szCs w:val="20"/>
        </w:rPr>
        <w:t>tiempos de conducción, los periodos de descanso y las pausas de inspección en ruta</w:t>
      </w:r>
      <w:r w:rsidRPr="00097305">
        <w:rPr>
          <w:sz w:val="20"/>
          <w:szCs w:val="20"/>
        </w:rPr>
        <w:t xml:space="preserve">. Estos elementos permiten prevenir el agotamiento del conductor, reducir el riesgo de incidentes y </w:t>
      </w:r>
      <w:r w:rsidRPr="00097305">
        <w:rPr>
          <w:sz w:val="20"/>
          <w:szCs w:val="20"/>
        </w:rPr>
        <w:t xml:space="preserve">asegurar condiciones adecuadas para los animales durante el traslado. </w:t>
      </w:r>
      <w:r w:rsidR="00CA1B8E">
        <w:rPr>
          <w:sz w:val="20"/>
          <w:szCs w:val="20"/>
        </w:rPr>
        <w:t>A continuación, se</w:t>
      </w:r>
      <w:r w:rsidRPr="00097305">
        <w:rPr>
          <w:sz w:val="20"/>
          <w:szCs w:val="20"/>
        </w:rPr>
        <w:t xml:space="preserve"> sintetiza</w:t>
      </w:r>
      <w:r w:rsidR="00CA1B8E">
        <w:rPr>
          <w:sz w:val="20"/>
          <w:szCs w:val="20"/>
        </w:rPr>
        <w:t>n</w:t>
      </w:r>
      <w:r w:rsidRPr="00097305">
        <w:rPr>
          <w:sz w:val="20"/>
          <w:szCs w:val="20"/>
        </w:rPr>
        <w:t xml:space="preserve"> los aspectos clave de la planificación, las técnicas de ejecución que deben aplicarse y el soporte documental correspondiente según el Manual de </w:t>
      </w:r>
      <w:commentRangeStart w:id="0"/>
      <w:r w:rsidRPr="00097305">
        <w:rPr>
          <w:sz w:val="20"/>
          <w:szCs w:val="20"/>
        </w:rPr>
        <w:t>Procedimiento</w:t>
      </w:r>
      <w:commentRangeEnd w:id="0"/>
      <w:r w:rsidR="00CA1B8E">
        <w:rPr>
          <w:rStyle w:val="Refdecomentario"/>
        </w:rPr>
        <w:commentReference w:id="0"/>
      </w:r>
      <w:r w:rsidRPr="00097305">
        <w:rPr>
          <w:sz w:val="20"/>
          <w:szCs w:val="20"/>
        </w:rPr>
        <w:t>.</w:t>
      </w:r>
    </w:p>
    <w:p w:rsidR="00BB2FB2" w:rsidP="00BB2FB2" w:rsidRDefault="00BB2FB2" w14:paraId="31B1F8CA" w14:textId="09A9B076">
      <w:pPr>
        <w:rPr>
          <w:sz w:val="20"/>
          <w:szCs w:val="20"/>
        </w:rPr>
      </w:pPr>
    </w:p>
    <w:tbl>
      <w:tblPr>
        <w:tblStyle w:val="Tablaconcuadrcula"/>
        <w:tblW w:w="0" w:type="auto"/>
        <w:tblInd w:w="3" w:type="dxa"/>
        <w:tblLook w:val="04A0" w:firstRow="1" w:lastRow="0" w:firstColumn="1" w:lastColumn="0" w:noHBand="0" w:noVBand="1"/>
      </w:tblPr>
      <w:tblGrid>
        <w:gridCol w:w="2273"/>
        <w:gridCol w:w="3031"/>
        <w:gridCol w:w="3924"/>
      </w:tblGrid>
      <w:tr w:rsidRPr="007D1BC4" w:rsidR="00097305" w:rsidTr="00097305" w14:paraId="7CD4BB23" w14:textId="77777777">
        <w:tc>
          <w:tcPr>
            <w:tcW w:w="2273" w:type="dxa"/>
            <w:hideMark/>
          </w:tcPr>
          <w:p w:rsidRPr="007D1BC4" w:rsidR="00097305" w:rsidP="007D1BC4" w:rsidRDefault="00097305" w14:paraId="79878C75" w14:textId="23E38A58">
            <w:pPr>
              <w:jc w:val="both"/>
              <w:rPr>
                <w:b/>
                <w:bCs/>
                <w:sz w:val="20"/>
                <w:szCs w:val="20"/>
              </w:rPr>
            </w:pPr>
            <w:r w:rsidRPr="007D1BC4">
              <w:rPr>
                <w:b/>
                <w:bCs/>
                <w:sz w:val="20"/>
                <w:szCs w:val="20"/>
              </w:rPr>
              <w:t xml:space="preserve">Aspecto de la </w:t>
            </w:r>
            <w:r w:rsidR="000802AC">
              <w:rPr>
                <w:b/>
                <w:bCs/>
                <w:sz w:val="20"/>
                <w:szCs w:val="20"/>
              </w:rPr>
              <w:t>p</w:t>
            </w:r>
            <w:r w:rsidRPr="007D1BC4">
              <w:rPr>
                <w:b/>
                <w:bCs/>
                <w:sz w:val="20"/>
                <w:szCs w:val="20"/>
              </w:rPr>
              <w:t>lanificación</w:t>
            </w:r>
          </w:p>
        </w:tc>
        <w:tc>
          <w:tcPr>
            <w:tcW w:w="3031" w:type="dxa"/>
            <w:hideMark/>
          </w:tcPr>
          <w:p w:rsidRPr="007D1BC4" w:rsidR="00097305" w:rsidP="007D1BC4" w:rsidRDefault="00097305" w14:paraId="6024508D" w14:textId="042258AA">
            <w:pPr>
              <w:jc w:val="both"/>
              <w:rPr>
                <w:b/>
                <w:bCs/>
                <w:sz w:val="20"/>
                <w:szCs w:val="20"/>
              </w:rPr>
            </w:pPr>
            <w:r w:rsidRPr="007D1BC4">
              <w:rPr>
                <w:b/>
                <w:bCs/>
                <w:sz w:val="20"/>
                <w:szCs w:val="20"/>
              </w:rPr>
              <w:t xml:space="preserve">Técnica de </w:t>
            </w:r>
            <w:r w:rsidR="000802AC">
              <w:rPr>
                <w:b/>
                <w:bCs/>
                <w:sz w:val="20"/>
                <w:szCs w:val="20"/>
              </w:rPr>
              <w:t>e</w:t>
            </w:r>
            <w:r w:rsidRPr="007D1BC4">
              <w:rPr>
                <w:b/>
                <w:bCs/>
                <w:sz w:val="20"/>
                <w:szCs w:val="20"/>
              </w:rPr>
              <w:t xml:space="preserve">jecución y </w:t>
            </w:r>
            <w:r w:rsidR="000802AC">
              <w:rPr>
                <w:b/>
                <w:bCs/>
                <w:sz w:val="20"/>
                <w:szCs w:val="20"/>
              </w:rPr>
              <w:t>o</w:t>
            </w:r>
            <w:r w:rsidRPr="007D1BC4">
              <w:rPr>
                <w:b/>
                <w:bCs/>
                <w:sz w:val="20"/>
                <w:szCs w:val="20"/>
              </w:rPr>
              <w:t xml:space="preserve">rden de </w:t>
            </w:r>
            <w:r w:rsidR="000802AC">
              <w:rPr>
                <w:b/>
                <w:bCs/>
                <w:sz w:val="20"/>
                <w:szCs w:val="20"/>
              </w:rPr>
              <w:t>v</w:t>
            </w:r>
            <w:r w:rsidRPr="007D1BC4">
              <w:rPr>
                <w:b/>
                <w:bCs/>
                <w:sz w:val="20"/>
                <w:szCs w:val="20"/>
              </w:rPr>
              <w:t>iaje</w:t>
            </w:r>
          </w:p>
        </w:tc>
        <w:tc>
          <w:tcPr>
            <w:tcW w:w="3924" w:type="dxa"/>
            <w:hideMark/>
          </w:tcPr>
          <w:p w:rsidRPr="007D1BC4" w:rsidR="00097305" w:rsidP="007D1BC4" w:rsidRDefault="00097305" w14:paraId="6C33085D" w14:textId="7D7E5E38">
            <w:pPr>
              <w:jc w:val="both"/>
              <w:rPr>
                <w:b/>
                <w:bCs/>
                <w:sz w:val="20"/>
                <w:szCs w:val="20"/>
              </w:rPr>
            </w:pPr>
            <w:r w:rsidRPr="007D1BC4">
              <w:rPr>
                <w:b/>
                <w:bCs/>
                <w:sz w:val="20"/>
                <w:szCs w:val="20"/>
              </w:rPr>
              <w:t xml:space="preserve">Soporte </w:t>
            </w:r>
            <w:r w:rsidR="000802AC">
              <w:rPr>
                <w:b/>
                <w:bCs/>
                <w:sz w:val="20"/>
                <w:szCs w:val="20"/>
              </w:rPr>
              <w:t>d</w:t>
            </w:r>
            <w:r w:rsidRPr="007D1BC4">
              <w:rPr>
                <w:b/>
                <w:bCs/>
                <w:sz w:val="20"/>
                <w:szCs w:val="20"/>
              </w:rPr>
              <w:t>ocumental (</w:t>
            </w:r>
            <w:r w:rsidR="000802AC">
              <w:rPr>
                <w:b/>
                <w:bCs/>
                <w:sz w:val="20"/>
                <w:szCs w:val="20"/>
              </w:rPr>
              <w:t>t</w:t>
            </w:r>
            <w:r w:rsidRPr="007D1BC4">
              <w:rPr>
                <w:b/>
                <w:bCs/>
                <w:sz w:val="20"/>
                <w:szCs w:val="20"/>
              </w:rPr>
              <w:t xml:space="preserve">exto </w:t>
            </w:r>
            <w:r w:rsidR="000802AC">
              <w:rPr>
                <w:b/>
                <w:bCs/>
                <w:sz w:val="20"/>
                <w:szCs w:val="20"/>
              </w:rPr>
              <w:t>e</w:t>
            </w:r>
            <w:r w:rsidRPr="007D1BC4">
              <w:rPr>
                <w:b/>
                <w:bCs/>
                <w:sz w:val="20"/>
                <w:szCs w:val="20"/>
              </w:rPr>
              <w:t>xacto)</w:t>
            </w:r>
          </w:p>
        </w:tc>
      </w:tr>
      <w:tr w:rsidRPr="007D1BC4" w:rsidR="00097305" w:rsidTr="00097305" w14:paraId="601A947B" w14:textId="77777777">
        <w:tc>
          <w:tcPr>
            <w:tcW w:w="2273" w:type="dxa"/>
            <w:hideMark/>
          </w:tcPr>
          <w:p w:rsidRPr="007D1BC4" w:rsidR="00097305" w:rsidP="007D1BC4" w:rsidRDefault="00097305" w14:paraId="081C2887" w14:textId="41FF0A37">
            <w:pPr>
              <w:jc w:val="both"/>
              <w:rPr>
                <w:color w:val="000000" w:themeColor="text1"/>
                <w:sz w:val="20"/>
                <w:szCs w:val="20"/>
              </w:rPr>
            </w:pPr>
            <w:r w:rsidRPr="007D1BC4">
              <w:rPr>
                <w:color w:val="000000" w:themeColor="text1"/>
                <w:sz w:val="20"/>
                <w:szCs w:val="20"/>
              </w:rPr>
              <w:t xml:space="preserve">Planificación del </w:t>
            </w:r>
            <w:r w:rsidR="000802AC">
              <w:rPr>
                <w:color w:val="000000" w:themeColor="text1"/>
                <w:sz w:val="20"/>
                <w:szCs w:val="20"/>
              </w:rPr>
              <w:t>d</w:t>
            </w:r>
            <w:r w:rsidRPr="007D1BC4">
              <w:rPr>
                <w:color w:val="000000" w:themeColor="text1"/>
                <w:sz w:val="20"/>
                <w:szCs w:val="20"/>
              </w:rPr>
              <w:t>escanso</w:t>
            </w:r>
          </w:p>
        </w:tc>
        <w:tc>
          <w:tcPr>
            <w:tcW w:w="3031" w:type="dxa"/>
            <w:hideMark/>
          </w:tcPr>
          <w:p w:rsidRPr="007D1BC4" w:rsidR="00097305" w:rsidP="007D1BC4" w:rsidRDefault="00097305" w14:paraId="3B4B6B6E" w14:textId="77777777">
            <w:pPr>
              <w:jc w:val="both"/>
              <w:rPr>
                <w:color w:val="000000" w:themeColor="text1"/>
                <w:sz w:val="20"/>
                <w:szCs w:val="20"/>
              </w:rPr>
            </w:pPr>
            <w:r w:rsidRPr="007D1BC4">
              <w:rPr>
                <w:color w:val="000000" w:themeColor="text1"/>
                <w:sz w:val="20"/>
                <w:szCs w:val="20"/>
              </w:rPr>
              <w:t>El plan debe ordenar la detención del vehículo y el descanso del conductor y tripulante por al menos ocho (8) horas, después de un máximo de ocho (8) horas de conducción continua.</w:t>
            </w:r>
          </w:p>
        </w:tc>
        <w:tc>
          <w:tcPr>
            <w:tcW w:w="3924" w:type="dxa"/>
            <w:hideMark/>
          </w:tcPr>
          <w:p w:rsidRPr="007D1BC4" w:rsidR="00097305" w:rsidP="007D1BC4" w:rsidRDefault="00097305" w14:paraId="57653121" w14:textId="225648BE">
            <w:pPr>
              <w:jc w:val="both"/>
              <w:rPr>
                <w:color w:val="000000" w:themeColor="text1"/>
                <w:sz w:val="20"/>
                <w:szCs w:val="20"/>
              </w:rPr>
            </w:pPr>
            <w:r w:rsidRPr="007D1BC4">
              <w:rPr>
                <w:color w:val="000000" w:themeColor="text1"/>
                <w:sz w:val="20"/>
                <w:szCs w:val="20"/>
              </w:rPr>
              <w:t>M</w:t>
            </w:r>
            <w:r w:rsidRPr="007D1BC4" w:rsidR="0023263D">
              <w:rPr>
                <w:color w:val="000000" w:themeColor="text1"/>
                <w:sz w:val="20"/>
                <w:szCs w:val="20"/>
              </w:rPr>
              <w:t xml:space="preserve">anual de procedimiento </w:t>
            </w:r>
            <w:r w:rsidRPr="007D1BC4">
              <w:rPr>
                <w:color w:val="000000" w:themeColor="text1"/>
                <w:sz w:val="20"/>
                <w:szCs w:val="20"/>
              </w:rPr>
              <w:t>(</w:t>
            </w:r>
            <w:proofErr w:type="spellStart"/>
            <w:r w:rsidRPr="007D1BC4">
              <w:rPr>
                <w:color w:val="000000" w:themeColor="text1"/>
                <w:sz w:val="20"/>
                <w:szCs w:val="20"/>
              </w:rPr>
              <w:t>Num</w:t>
            </w:r>
            <w:proofErr w:type="spellEnd"/>
            <w:r w:rsidRPr="007D1BC4">
              <w:rPr>
                <w:color w:val="000000" w:themeColor="text1"/>
                <w:sz w:val="20"/>
                <w:szCs w:val="20"/>
              </w:rPr>
              <w:t>. 4.i): "El conductor o tripulante deberá descansar al menos ocho (8) horas, una vez haya conducido ocho (8) horas continuas ".</w:t>
            </w:r>
          </w:p>
        </w:tc>
      </w:tr>
      <w:tr w:rsidRPr="007D1BC4" w:rsidR="00097305" w:rsidTr="00097305" w14:paraId="2D9A743F" w14:textId="77777777">
        <w:tc>
          <w:tcPr>
            <w:tcW w:w="2273" w:type="dxa"/>
            <w:hideMark/>
          </w:tcPr>
          <w:p w:rsidRPr="007D1BC4" w:rsidR="00097305" w:rsidP="007D1BC4" w:rsidRDefault="00097305" w14:paraId="76BF162F" w14:textId="149818F7">
            <w:pPr>
              <w:jc w:val="both"/>
              <w:rPr>
                <w:color w:val="000000" w:themeColor="text1"/>
                <w:sz w:val="20"/>
                <w:szCs w:val="20"/>
              </w:rPr>
            </w:pPr>
            <w:r w:rsidRPr="007D1BC4">
              <w:rPr>
                <w:color w:val="000000" w:themeColor="text1"/>
                <w:sz w:val="20"/>
                <w:szCs w:val="20"/>
              </w:rPr>
              <w:t xml:space="preserve">Orden de </w:t>
            </w:r>
            <w:r w:rsidR="000802AC">
              <w:rPr>
                <w:color w:val="000000" w:themeColor="text1"/>
                <w:sz w:val="20"/>
                <w:szCs w:val="20"/>
              </w:rPr>
              <w:t>i</w:t>
            </w:r>
            <w:r w:rsidRPr="007D1BC4">
              <w:rPr>
                <w:color w:val="000000" w:themeColor="text1"/>
                <w:sz w:val="20"/>
                <w:szCs w:val="20"/>
              </w:rPr>
              <w:t xml:space="preserve">nspección en </w:t>
            </w:r>
            <w:r w:rsidR="000802AC">
              <w:rPr>
                <w:color w:val="000000" w:themeColor="text1"/>
                <w:sz w:val="20"/>
                <w:szCs w:val="20"/>
              </w:rPr>
              <w:t>r</w:t>
            </w:r>
            <w:r w:rsidRPr="007D1BC4">
              <w:rPr>
                <w:color w:val="000000" w:themeColor="text1"/>
                <w:sz w:val="20"/>
                <w:szCs w:val="20"/>
              </w:rPr>
              <w:t>uta</w:t>
            </w:r>
          </w:p>
        </w:tc>
        <w:tc>
          <w:tcPr>
            <w:tcW w:w="3031" w:type="dxa"/>
            <w:hideMark/>
          </w:tcPr>
          <w:p w:rsidRPr="007D1BC4" w:rsidR="00097305" w:rsidP="007D1BC4" w:rsidRDefault="00097305" w14:paraId="1BC311AC" w14:textId="77777777">
            <w:pPr>
              <w:jc w:val="both"/>
              <w:rPr>
                <w:color w:val="000000" w:themeColor="text1"/>
                <w:sz w:val="20"/>
                <w:szCs w:val="20"/>
              </w:rPr>
            </w:pPr>
            <w:r w:rsidRPr="007D1BC4">
              <w:rPr>
                <w:color w:val="000000" w:themeColor="text1"/>
                <w:sz w:val="20"/>
                <w:szCs w:val="20"/>
              </w:rPr>
              <w:t>El plan debe incorporar interrupciones programadas para la inspección y el control. Se debe realizar una revisión de la unidad y los animales, por lo menos, cada cuatro (4) horas.</w:t>
            </w:r>
          </w:p>
        </w:tc>
        <w:tc>
          <w:tcPr>
            <w:tcW w:w="3924" w:type="dxa"/>
            <w:hideMark/>
          </w:tcPr>
          <w:p w:rsidRPr="007D1BC4" w:rsidR="00097305" w:rsidP="007D1BC4" w:rsidRDefault="00097305" w14:paraId="2589AC0F" w14:textId="50007BAC">
            <w:pPr>
              <w:jc w:val="both"/>
              <w:rPr>
                <w:color w:val="000000" w:themeColor="text1"/>
                <w:sz w:val="20"/>
                <w:szCs w:val="20"/>
              </w:rPr>
            </w:pPr>
            <w:r w:rsidRPr="007D1BC4">
              <w:rPr>
                <w:color w:val="000000" w:themeColor="text1"/>
                <w:sz w:val="20"/>
                <w:szCs w:val="20"/>
              </w:rPr>
              <w:t>M</w:t>
            </w:r>
            <w:r w:rsidRPr="007D1BC4" w:rsidR="0023263D">
              <w:rPr>
                <w:color w:val="000000" w:themeColor="text1"/>
                <w:sz w:val="20"/>
                <w:szCs w:val="20"/>
              </w:rPr>
              <w:t xml:space="preserve">anual de procedimiento </w:t>
            </w:r>
            <w:r w:rsidRPr="007D1BC4">
              <w:rPr>
                <w:color w:val="000000" w:themeColor="text1"/>
                <w:sz w:val="20"/>
                <w:szCs w:val="20"/>
              </w:rPr>
              <w:t>(</w:t>
            </w:r>
            <w:proofErr w:type="spellStart"/>
            <w:r w:rsidRPr="007D1BC4">
              <w:rPr>
                <w:color w:val="000000" w:themeColor="text1"/>
                <w:sz w:val="20"/>
                <w:szCs w:val="20"/>
              </w:rPr>
              <w:t>Num</w:t>
            </w:r>
            <w:proofErr w:type="spellEnd"/>
            <w:r w:rsidRPr="007D1BC4">
              <w:rPr>
                <w:color w:val="000000" w:themeColor="text1"/>
                <w:sz w:val="20"/>
                <w:szCs w:val="20"/>
              </w:rPr>
              <w:t>. 4.g): "El conductor o tripulante deberá realizar la inspección de la unidad de transporte de animales y de los animales en movimiento, por lo menos cada cuatro (4) horas durante el viaje".</w:t>
            </w:r>
          </w:p>
        </w:tc>
      </w:tr>
      <w:tr w:rsidRPr="007D1BC4" w:rsidR="00097305" w:rsidTr="00097305" w14:paraId="60C5F462" w14:textId="77777777">
        <w:tc>
          <w:tcPr>
            <w:tcW w:w="2273" w:type="dxa"/>
            <w:hideMark/>
          </w:tcPr>
          <w:p w:rsidRPr="007D1BC4" w:rsidR="00097305" w:rsidP="007D1BC4" w:rsidRDefault="00097305" w14:paraId="196A6297" w14:textId="3A151A11">
            <w:pPr>
              <w:jc w:val="both"/>
              <w:rPr>
                <w:color w:val="000000" w:themeColor="text1"/>
                <w:sz w:val="20"/>
                <w:szCs w:val="20"/>
              </w:rPr>
            </w:pPr>
            <w:r w:rsidRPr="007D1BC4">
              <w:rPr>
                <w:color w:val="000000" w:themeColor="text1"/>
                <w:sz w:val="20"/>
                <w:szCs w:val="20"/>
              </w:rPr>
              <w:t xml:space="preserve">Planificación de </w:t>
            </w:r>
            <w:r w:rsidR="000802AC">
              <w:rPr>
                <w:color w:val="000000" w:themeColor="text1"/>
                <w:sz w:val="20"/>
                <w:szCs w:val="20"/>
              </w:rPr>
              <w:t>p</w:t>
            </w:r>
            <w:r w:rsidRPr="007D1BC4">
              <w:rPr>
                <w:color w:val="000000" w:themeColor="text1"/>
                <w:sz w:val="20"/>
                <w:szCs w:val="20"/>
              </w:rPr>
              <w:t>aradas</w:t>
            </w:r>
          </w:p>
        </w:tc>
        <w:tc>
          <w:tcPr>
            <w:tcW w:w="3031" w:type="dxa"/>
            <w:hideMark/>
          </w:tcPr>
          <w:p w:rsidRPr="007D1BC4" w:rsidR="00097305" w:rsidP="007D1BC4" w:rsidRDefault="00097305" w14:paraId="2154FC32" w14:textId="77777777">
            <w:pPr>
              <w:jc w:val="both"/>
              <w:rPr>
                <w:color w:val="000000" w:themeColor="text1"/>
                <w:sz w:val="20"/>
                <w:szCs w:val="20"/>
              </w:rPr>
            </w:pPr>
            <w:r w:rsidRPr="007D1BC4">
              <w:rPr>
                <w:color w:val="000000" w:themeColor="text1"/>
                <w:sz w:val="20"/>
                <w:szCs w:val="20"/>
              </w:rPr>
              <w:t>En casos de viajes de larga duración, el plan de viaje debe identificar un lugar de descanso de los animales donde se puedan realizar actividades de inspección, alojamiento, hidratación o alimentación.</w:t>
            </w:r>
          </w:p>
        </w:tc>
        <w:tc>
          <w:tcPr>
            <w:tcW w:w="3924" w:type="dxa"/>
            <w:hideMark/>
          </w:tcPr>
          <w:p w:rsidRPr="007D1BC4" w:rsidR="00097305" w:rsidP="007D1BC4" w:rsidRDefault="00097305" w14:paraId="545BCCA0" w14:textId="139FEE6D">
            <w:pPr>
              <w:jc w:val="both"/>
              <w:rPr>
                <w:color w:val="000000" w:themeColor="text1"/>
                <w:sz w:val="20"/>
                <w:szCs w:val="20"/>
              </w:rPr>
            </w:pPr>
            <w:r w:rsidRPr="007D1BC4">
              <w:rPr>
                <w:color w:val="000000" w:themeColor="text1"/>
                <w:sz w:val="20"/>
                <w:szCs w:val="20"/>
              </w:rPr>
              <w:t>M</w:t>
            </w:r>
            <w:r w:rsidRPr="007D1BC4" w:rsidR="0023263D">
              <w:rPr>
                <w:color w:val="000000" w:themeColor="text1"/>
                <w:sz w:val="20"/>
                <w:szCs w:val="20"/>
              </w:rPr>
              <w:t xml:space="preserve">anual de procedimiento </w:t>
            </w:r>
            <w:r w:rsidRPr="007D1BC4">
              <w:rPr>
                <w:color w:val="000000" w:themeColor="text1"/>
                <w:sz w:val="20"/>
                <w:szCs w:val="20"/>
              </w:rPr>
              <w:t>(</w:t>
            </w:r>
            <w:proofErr w:type="spellStart"/>
            <w:r w:rsidRPr="007D1BC4">
              <w:rPr>
                <w:color w:val="000000" w:themeColor="text1"/>
                <w:sz w:val="20"/>
                <w:szCs w:val="20"/>
              </w:rPr>
              <w:t>Num</w:t>
            </w:r>
            <w:proofErr w:type="spellEnd"/>
            <w:r w:rsidRPr="007D1BC4">
              <w:rPr>
                <w:color w:val="000000" w:themeColor="text1"/>
                <w:sz w:val="20"/>
                <w:szCs w:val="20"/>
              </w:rPr>
              <w:t>. 4.h): "En los casos de interrupciones, estas se deben realizar en un lugar de descanso de los animales para realizar actividades de inspección, acomodación, hidratación o alimentación ".</w:t>
            </w:r>
          </w:p>
        </w:tc>
      </w:tr>
    </w:tbl>
    <w:p w:rsidR="00BB2FB2" w:rsidP="00BB2FB2" w:rsidRDefault="00BB2FB2" w14:paraId="4DE3423C" w14:textId="2270C773">
      <w:pPr>
        <w:rPr>
          <w:sz w:val="20"/>
          <w:szCs w:val="20"/>
        </w:rPr>
      </w:pPr>
    </w:p>
    <w:p w:rsidRPr="00BB2FB2" w:rsidR="00BB2FB2" w:rsidP="00BB2FB2" w:rsidRDefault="00BB2FB2" w14:paraId="5BA03D79" w14:textId="77777777">
      <w:pPr>
        <w:rPr>
          <w:sz w:val="20"/>
          <w:szCs w:val="20"/>
        </w:rPr>
      </w:pPr>
    </w:p>
    <w:p w:rsidR="00303B68" w:rsidP="005018C0" w:rsidRDefault="00843D66" w14:paraId="5740F998" w14:textId="1A9752C8">
      <w:pPr>
        <w:pStyle w:val="Prrafodelista"/>
        <w:numPr>
          <w:ilvl w:val="1"/>
          <w:numId w:val="29"/>
        </w:numPr>
        <w:rPr>
          <w:b/>
          <w:sz w:val="20"/>
          <w:szCs w:val="20"/>
        </w:rPr>
      </w:pPr>
      <w:r w:rsidRPr="00843D66">
        <w:rPr>
          <w:b/>
          <w:sz w:val="20"/>
          <w:szCs w:val="20"/>
        </w:rPr>
        <w:t>Especie animal en pie</w:t>
      </w:r>
      <w:r w:rsidR="00D672A0">
        <w:rPr>
          <w:b/>
          <w:sz w:val="20"/>
          <w:szCs w:val="20"/>
        </w:rPr>
        <w:t>.</w:t>
      </w:r>
    </w:p>
    <w:p w:rsidR="00843D66" w:rsidP="00843D66" w:rsidRDefault="00843D66" w14:paraId="3C9CECB5" w14:textId="77777777">
      <w:pPr>
        <w:rPr>
          <w:b/>
          <w:sz w:val="20"/>
          <w:szCs w:val="20"/>
        </w:rPr>
      </w:pPr>
    </w:p>
    <w:p w:rsidRPr="00C03594" w:rsidR="004E7158" w:rsidP="004E7158" w:rsidRDefault="004E7158" w14:paraId="78F75887" w14:textId="206D4DB6">
      <w:pPr>
        <w:pStyle w:val="Prrafodelista"/>
        <w:numPr>
          <w:ilvl w:val="0"/>
          <w:numId w:val="33"/>
        </w:numPr>
        <w:rPr>
          <w:b/>
          <w:sz w:val="20"/>
          <w:szCs w:val="20"/>
        </w:rPr>
      </w:pPr>
      <w:r w:rsidRPr="00C03594">
        <w:rPr>
          <w:b/>
          <w:sz w:val="20"/>
          <w:szCs w:val="20"/>
        </w:rPr>
        <w:t xml:space="preserve">Tipos de </w:t>
      </w:r>
      <w:r w:rsidR="009006F1">
        <w:rPr>
          <w:b/>
          <w:sz w:val="20"/>
          <w:szCs w:val="20"/>
        </w:rPr>
        <w:t>e</w:t>
      </w:r>
      <w:r w:rsidRPr="00C03594">
        <w:rPr>
          <w:b/>
          <w:sz w:val="20"/>
          <w:szCs w:val="20"/>
        </w:rPr>
        <w:t xml:space="preserve">specie </w:t>
      </w:r>
      <w:r w:rsidR="009006F1">
        <w:rPr>
          <w:b/>
          <w:sz w:val="20"/>
          <w:szCs w:val="20"/>
        </w:rPr>
        <w:t>a</w:t>
      </w:r>
      <w:r w:rsidRPr="00C03594">
        <w:rPr>
          <w:b/>
          <w:sz w:val="20"/>
          <w:szCs w:val="20"/>
        </w:rPr>
        <w:t>nimal.</w:t>
      </w:r>
    </w:p>
    <w:p w:rsidR="004E7158" w:rsidP="004E7158" w:rsidRDefault="004E7158" w14:paraId="23F9DF7E" w14:textId="77777777">
      <w:pPr>
        <w:rPr>
          <w:bCs/>
          <w:sz w:val="20"/>
          <w:szCs w:val="20"/>
        </w:rPr>
      </w:pPr>
    </w:p>
    <w:p w:rsidR="004E7158" w:rsidP="004E7158" w:rsidRDefault="004E7158" w14:paraId="5D65ECDB" w14:textId="34DC0D4F">
      <w:pPr>
        <w:rPr>
          <w:bCs/>
          <w:sz w:val="20"/>
          <w:szCs w:val="20"/>
        </w:rPr>
      </w:pPr>
      <w:r w:rsidRPr="004E7158">
        <w:rPr>
          <w:bCs/>
          <w:sz w:val="20"/>
          <w:szCs w:val="20"/>
        </w:rPr>
        <w:t>El manual de procedimientos rige el transporte de una amplia variedad de especies de producción que, debido a sus características físicas y comportamentales, requieren técnicas de manejo diferenciadas y condiciones específicas en el diseño del vehículo.</w:t>
      </w:r>
    </w:p>
    <w:p w:rsidRPr="004E7158" w:rsidR="004E7158" w:rsidP="004E7158" w:rsidRDefault="004E7158" w14:paraId="463A7F73" w14:textId="77777777">
      <w:pPr>
        <w:rPr>
          <w:bCs/>
          <w:sz w:val="20"/>
          <w:szCs w:val="20"/>
        </w:rPr>
      </w:pPr>
    </w:p>
    <w:p w:rsidR="00843D66" w:rsidP="004E7158" w:rsidRDefault="004E7158" w14:paraId="60275ECD" w14:textId="2A3C72B7">
      <w:pPr>
        <w:rPr>
          <w:bCs/>
          <w:sz w:val="20"/>
          <w:szCs w:val="20"/>
        </w:rPr>
      </w:pPr>
      <w:r w:rsidRPr="004E7158">
        <w:rPr>
          <w:bCs/>
          <w:sz w:val="20"/>
          <w:szCs w:val="20"/>
        </w:rPr>
        <w:t>La normativa aplica a múltiples especies, cuyas particularidades físicas y de comportamiento determinan los requisitos estructurales del vehículo y las técnicas de manejo adecuadas.</w:t>
      </w:r>
    </w:p>
    <w:p w:rsidRPr="00C03594" w:rsidR="004E7158" w:rsidP="004E7158" w:rsidRDefault="004E7158" w14:paraId="77E0D0B9" w14:textId="77777777">
      <w:pPr>
        <w:rPr>
          <w:b/>
          <w:sz w:val="20"/>
          <w:szCs w:val="20"/>
        </w:rPr>
      </w:pPr>
    </w:p>
    <w:p w:rsidRPr="00C03594" w:rsidR="004E7158" w:rsidP="004E7158" w:rsidRDefault="004E7158" w14:paraId="36A6F46F" w14:textId="1B8C9072">
      <w:pPr>
        <w:pStyle w:val="Prrafodelista"/>
        <w:numPr>
          <w:ilvl w:val="0"/>
          <w:numId w:val="33"/>
        </w:numPr>
        <w:rPr>
          <w:b/>
          <w:sz w:val="20"/>
          <w:szCs w:val="20"/>
        </w:rPr>
      </w:pPr>
      <w:r w:rsidRPr="00C03594">
        <w:rPr>
          <w:b/>
          <w:sz w:val="20"/>
          <w:szCs w:val="20"/>
        </w:rPr>
        <w:t xml:space="preserve">Tipos de </w:t>
      </w:r>
      <w:r w:rsidR="009006F1">
        <w:rPr>
          <w:b/>
          <w:sz w:val="20"/>
          <w:szCs w:val="20"/>
        </w:rPr>
        <w:t>e</w:t>
      </w:r>
      <w:r w:rsidRPr="00C03594">
        <w:rPr>
          <w:b/>
          <w:sz w:val="20"/>
          <w:szCs w:val="20"/>
        </w:rPr>
        <w:t xml:space="preserve">species </w:t>
      </w:r>
      <w:r w:rsidR="009006F1">
        <w:rPr>
          <w:b/>
          <w:sz w:val="20"/>
          <w:szCs w:val="20"/>
        </w:rPr>
        <w:t>s</w:t>
      </w:r>
      <w:r w:rsidRPr="00C03594">
        <w:rPr>
          <w:b/>
          <w:sz w:val="20"/>
          <w:szCs w:val="20"/>
        </w:rPr>
        <w:t xml:space="preserve">ometidas a </w:t>
      </w:r>
      <w:r w:rsidR="009006F1">
        <w:rPr>
          <w:b/>
          <w:sz w:val="20"/>
          <w:szCs w:val="20"/>
        </w:rPr>
        <w:t>r</w:t>
      </w:r>
      <w:r w:rsidRPr="00C03594">
        <w:rPr>
          <w:b/>
          <w:sz w:val="20"/>
          <w:szCs w:val="20"/>
        </w:rPr>
        <w:t>egulación</w:t>
      </w:r>
    </w:p>
    <w:p w:rsidR="004E7158" w:rsidP="004E7158" w:rsidRDefault="004E7158" w14:paraId="4974A0BA" w14:textId="77777777">
      <w:pPr>
        <w:rPr>
          <w:bCs/>
          <w:sz w:val="20"/>
          <w:szCs w:val="20"/>
        </w:rPr>
      </w:pPr>
    </w:p>
    <w:p w:rsidR="004E7158" w:rsidP="004E7158" w:rsidRDefault="004E7158" w14:paraId="6091278B" w14:textId="77777777">
      <w:pPr>
        <w:rPr>
          <w:bCs/>
          <w:sz w:val="20"/>
          <w:szCs w:val="20"/>
        </w:rPr>
      </w:pPr>
      <w:r w:rsidRPr="004E7158">
        <w:rPr>
          <w:bCs/>
          <w:sz w:val="20"/>
          <w:szCs w:val="20"/>
        </w:rPr>
        <w:t xml:space="preserve">La normativa aplica a todas las especies destinadas al consumo humano, con mención específica a las </w:t>
      </w:r>
      <w:commentRangeStart w:id="1"/>
      <w:r w:rsidRPr="004E7158">
        <w:rPr>
          <w:bCs/>
          <w:sz w:val="20"/>
          <w:szCs w:val="20"/>
        </w:rPr>
        <w:t>siguientes</w:t>
      </w:r>
      <w:commentRangeEnd w:id="1"/>
      <w:r>
        <w:rPr>
          <w:rStyle w:val="Refdecomentario"/>
        </w:rPr>
        <w:commentReference w:id="1"/>
      </w:r>
      <w:r w:rsidRPr="004E7158">
        <w:rPr>
          <w:bCs/>
          <w:sz w:val="20"/>
          <w:szCs w:val="20"/>
        </w:rPr>
        <w:t>:</w:t>
      </w:r>
    </w:p>
    <w:p w:rsidRPr="004E7158" w:rsidR="004E7158" w:rsidP="004E7158" w:rsidRDefault="004E7158" w14:paraId="10B858B6" w14:textId="77777777">
      <w:pPr>
        <w:rPr>
          <w:bCs/>
          <w:sz w:val="20"/>
          <w:szCs w:val="20"/>
        </w:rPr>
      </w:pPr>
    </w:p>
    <w:p w:rsidR="00920AF3" w:rsidP="00920AF3" w:rsidRDefault="004E7158" w14:paraId="5AC8A000" w14:textId="77777777">
      <w:pPr>
        <w:pStyle w:val="Prrafodelista"/>
        <w:numPr>
          <w:ilvl w:val="0"/>
          <w:numId w:val="34"/>
        </w:numPr>
        <w:rPr>
          <w:bCs/>
          <w:sz w:val="20"/>
          <w:szCs w:val="20"/>
        </w:rPr>
      </w:pPr>
      <w:r w:rsidRPr="00920AF3">
        <w:rPr>
          <w:b/>
          <w:bCs/>
          <w:sz w:val="20"/>
          <w:szCs w:val="20"/>
        </w:rPr>
        <w:t>Especies terrestres mayores:</w:t>
      </w:r>
      <w:r w:rsidRPr="00920AF3">
        <w:rPr>
          <w:bCs/>
          <w:sz w:val="20"/>
          <w:szCs w:val="20"/>
        </w:rPr>
        <w:t xml:space="preserve"> bovina, bufalina y équida.</w:t>
      </w:r>
    </w:p>
    <w:p w:rsidR="00920AF3" w:rsidP="00920AF3" w:rsidRDefault="004E7158" w14:paraId="55DDF2C5" w14:textId="77777777">
      <w:pPr>
        <w:pStyle w:val="Prrafodelista"/>
        <w:numPr>
          <w:ilvl w:val="0"/>
          <w:numId w:val="34"/>
        </w:numPr>
        <w:rPr>
          <w:bCs/>
          <w:sz w:val="20"/>
          <w:szCs w:val="20"/>
        </w:rPr>
      </w:pPr>
      <w:r w:rsidRPr="00920AF3">
        <w:rPr>
          <w:b/>
          <w:bCs/>
          <w:sz w:val="20"/>
          <w:szCs w:val="20"/>
        </w:rPr>
        <w:t>Especies terrestres menores:</w:t>
      </w:r>
      <w:r w:rsidRPr="00920AF3">
        <w:rPr>
          <w:bCs/>
          <w:sz w:val="20"/>
          <w:szCs w:val="20"/>
        </w:rPr>
        <w:t xml:space="preserve"> porcina, ovina y caprina.</w:t>
      </w:r>
    </w:p>
    <w:p w:rsidRPr="00920AF3" w:rsidR="004E7158" w:rsidP="00920AF3" w:rsidRDefault="004E7158" w14:paraId="3BA6F030" w14:textId="2014B7DA">
      <w:pPr>
        <w:pStyle w:val="Prrafodelista"/>
        <w:numPr>
          <w:ilvl w:val="0"/>
          <w:numId w:val="34"/>
        </w:numPr>
        <w:rPr>
          <w:bCs/>
          <w:sz w:val="20"/>
          <w:szCs w:val="20"/>
        </w:rPr>
      </w:pPr>
      <w:r w:rsidRPr="00920AF3">
        <w:rPr>
          <w:b/>
          <w:bCs/>
          <w:sz w:val="20"/>
          <w:szCs w:val="20"/>
        </w:rPr>
        <w:t>Especies aviares:</w:t>
      </w:r>
      <w:r w:rsidRPr="00920AF3">
        <w:rPr>
          <w:bCs/>
          <w:sz w:val="20"/>
          <w:szCs w:val="20"/>
        </w:rPr>
        <w:t xml:space="preserve"> aves de corral y otras especies domésticas o de producción, incluidas aves de traspatio, gallos de pelea, codornices, avestruces, patos, gansos y pavos.</w:t>
      </w:r>
    </w:p>
    <w:p w:rsidR="004E7158" w:rsidP="004E7158" w:rsidRDefault="004E7158" w14:paraId="0D20CFC6" w14:textId="77777777">
      <w:pPr>
        <w:rPr>
          <w:bCs/>
          <w:sz w:val="20"/>
          <w:szCs w:val="20"/>
        </w:rPr>
      </w:pPr>
    </w:p>
    <w:p w:rsidR="004E7158" w:rsidP="004E7158" w:rsidRDefault="004E7158" w14:paraId="06DBB135" w14:textId="3BF9439F">
      <w:pPr>
        <w:rPr>
          <w:bCs/>
          <w:sz w:val="20"/>
          <w:szCs w:val="20"/>
        </w:rPr>
      </w:pPr>
      <w:r w:rsidRPr="0057407C">
        <w:rPr>
          <w:noProof/>
          <w:sz w:val="20"/>
          <w:szCs w:val="20"/>
          <w:lang w:val="en-US" w:eastAsia="en-US"/>
        </w:rPr>
        <mc:AlternateContent>
          <mc:Choice Requires="wps">
            <w:drawing>
              <wp:inline distT="0" distB="0" distL="0" distR="0" wp14:anchorId="64A4001A" wp14:editId="02A4E161">
                <wp:extent cx="5844208" cy="1404620"/>
                <wp:effectExtent l="0" t="0" r="4445" b="0"/>
                <wp:docPr id="914573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Pr="0057407C" w:rsidR="004E7158" w:rsidP="004E7158" w:rsidRDefault="004E7158" w14:paraId="3529F327" w14:textId="6B70C986">
                            <w:pPr>
                              <w:rPr>
                                <w:sz w:val="20"/>
                                <w:szCs w:val="20"/>
                              </w:rPr>
                            </w:pPr>
                            <w:r w:rsidRPr="004E7158">
                              <w:rPr>
                                <w:b/>
                                <w:bCs/>
                                <w:sz w:val="20"/>
                                <w:szCs w:val="20"/>
                              </w:rPr>
                              <w:t>Soporte documental:</w:t>
                            </w:r>
                            <w:r w:rsidRPr="004E7158">
                              <w:rPr>
                                <w:sz w:val="20"/>
                                <w:szCs w:val="20"/>
                              </w:rPr>
                              <w:t xml:space="preserve"> </w:t>
                            </w:r>
                            <w:r w:rsidR="009006F1">
                              <w:rPr>
                                <w:sz w:val="20"/>
                                <w:szCs w:val="20"/>
                              </w:rPr>
                              <w:t>l</w:t>
                            </w:r>
                            <w:r w:rsidRPr="004E7158">
                              <w:rPr>
                                <w:sz w:val="20"/>
                                <w:szCs w:val="20"/>
                              </w:rPr>
                              <w:t xml:space="preserve">a resolución aplica al transporte de animales de las especies </w:t>
                            </w:r>
                            <w:r w:rsidRPr="004E7158">
                              <w:rPr>
                                <w:i/>
                                <w:iCs/>
                                <w:sz w:val="20"/>
                                <w:szCs w:val="20"/>
                              </w:rPr>
                              <w:t>“bovina, porcina, caprina, ovina, aviar, bufalina, équida y las demás especies de consumo humano”</w:t>
                            </w:r>
                            <w:r w:rsidRPr="004E7158">
                              <w:rPr>
                                <w:sz w:val="20"/>
                                <w:szCs w:val="20"/>
                              </w:rPr>
                              <w:t>.</w:t>
                            </w:r>
                            <w:r w:rsidRPr="004E7158">
                              <w:rPr>
                                <w:sz w:val="20"/>
                                <w:szCs w:val="20"/>
                              </w:rPr>
                              <w:br/>
                            </w:r>
                            <w:r w:rsidRPr="004E7158">
                              <w:rPr>
                                <w:sz w:val="20"/>
                                <w:szCs w:val="20"/>
                              </w:rPr>
                              <w:t xml:space="preserve">— </w:t>
                            </w:r>
                            <w:r w:rsidRPr="004E7158">
                              <w:rPr>
                                <w:b/>
                                <w:bCs/>
                                <w:sz w:val="20"/>
                                <w:szCs w:val="20"/>
                              </w:rPr>
                              <w:t>Resolución 20223040006915 (Art. 2)</w:t>
                            </w:r>
                          </w:p>
                        </w:txbxContent>
                      </wps:txbx>
                      <wps:bodyPr rot="0" vert="horz" wrap="square" lIns="91440" tIns="45720" rIns="91440" bIns="45720" anchor="t" anchorCtr="0">
                        <a:spAutoFit/>
                      </wps:bodyPr>
                    </wps:wsp>
                  </a:graphicData>
                </a:graphic>
              </wp:inline>
            </w:drawing>
          </mc:Choice>
          <mc:Fallback>
            <w:pict w14:anchorId="116045AE">
              <v:shapetype id="_x0000_t202" coordsize="21600,21600" o:spt="202" path="m,l,21600r21600,l21600,xe" w14:anchorId="64A4001A">
                <v:stroke joinstyle="miter"/>
                <v:path gradientshapeok="t" o:connecttype="rect"/>
              </v:shapetype>
              <v:shape id="Cuadro de texto 2" style="width:460.15pt;height:110.6pt;visibility:visible;mso-wrap-style:square;mso-left-percent:-10001;mso-top-percent:-10001;mso-position-horizontal:absolute;mso-position-horizontal-relative:char;mso-position-vertical:absolute;mso-position-vertical-relative:line;mso-left-percent:-10001;mso-top-percent:-10001;v-text-anchor:top" o:spid="_x0000_s1027"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">
                <v:textbox style="mso-fit-shape-to-text:t">
                  <w:txbxContent>
                    <w:p w:rsidRPr="0057407C" w:rsidR="004E7158" w:rsidP="004E7158" w:rsidRDefault="004E7158" w14:paraId="496B10A8" w14:textId="6B70C986">
                      <w:pPr>
                        <w:rPr>
                          <w:sz w:val="20"/>
                          <w:szCs w:val="20"/>
                        </w:rPr>
                      </w:pPr>
                      <w:r w:rsidRPr="004E7158">
                        <w:rPr>
                          <w:b/>
                          <w:bCs/>
                          <w:sz w:val="20"/>
                          <w:szCs w:val="20"/>
                        </w:rPr>
                        <w:t>Soporte documental:</w:t>
                      </w:r>
                      <w:r w:rsidRPr="004E7158">
                        <w:rPr>
                          <w:sz w:val="20"/>
                          <w:szCs w:val="20"/>
                        </w:rPr>
                        <w:t xml:space="preserve"> </w:t>
                      </w:r>
                      <w:r w:rsidR="009006F1">
                        <w:rPr>
                          <w:sz w:val="20"/>
                          <w:szCs w:val="20"/>
                        </w:rPr>
                        <w:t>l</w:t>
                      </w:r>
                      <w:r w:rsidRPr="004E7158">
                        <w:rPr>
                          <w:sz w:val="20"/>
                          <w:szCs w:val="20"/>
                        </w:rPr>
                        <w:t xml:space="preserve">a resolución aplica al transporte de animales de las especies </w:t>
                      </w:r>
                      <w:r w:rsidRPr="004E7158">
                        <w:rPr>
                          <w:i/>
                          <w:iCs/>
                          <w:sz w:val="20"/>
                          <w:szCs w:val="20"/>
                        </w:rPr>
                        <w:t>“bovina, porcina, caprina, ovina, aviar, bufalina, équida y las demás especies de consumo humano”</w:t>
                      </w:r>
                      <w:r w:rsidRPr="004E7158">
                        <w:rPr>
                          <w:sz w:val="20"/>
                          <w:szCs w:val="20"/>
                        </w:rPr>
                        <w:t>.</w:t>
                      </w:r>
                      <w:r w:rsidRPr="004E7158">
                        <w:rPr>
                          <w:sz w:val="20"/>
                          <w:szCs w:val="20"/>
                        </w:rPr>
                        <w:br/>
                      </w:r>
                      <w:r w:rsidRPr="004E7158">
                        <w:rPr>
                          <w:sz w:val="20"/>
                          <w:szCs w:val="20"/>
                        </w:rPr>
                        <w:t xml:space="preserve">— </w:t>
                      </w:r>
                      <w:r w:rsidRPr="004E7158">
                        <w:rPr>
                          <w:b/>
                          <w:bCs/>
                          <w:sz w:val="20"/>
                          <w:szCs w:val="20"/>
                        </w:rPr>
                        <w:t>Resolución 20223040006915 (Art. 2)</w:t>
                      </w:r>
                    </w:p>
                  </w:txbxContent>
                </v:textbox>
                <w10:anchorlock/>
              </v:shape>
            </w:pict>
          </mc:Fallback>
        </mc:AlternateContent>
      </w:r>
    </w:p>
    <w:p w:rsidR="00C03594" w:rsidP="004E7158" w:rsidRDefault="00C03594" w14:paraId="36D47C20" w14:textId="77777777">
      <w:pPr>
        <w:rPr>
          <w:bCs/>
          <w:sz w:val="20"/>
          <w:szCs w:val="20"/>
        </w:rPr>
      </w:pPr>
    </w:p>
    <w:p w:rsidRPr="009006F1" w:rsidR="00C03594" w:rsidP="00C03594" w:rsidRDefault="00C03594" w14:paraId="5634B6A2" w14:textId="1CCE0210">
      <w:pPr>
        <w:pStyle w:val="Prrafodelista"/>
        <w:numPr>
          <w:ilvl w:val="0"/>
          <w:numId w:val="33"/>
        </w:numPr>
        <w:rPr>
          <w:b/>
          <w:sz w:val="20"/>
          <w:szCs w:val="20"/>
        </w:rPr>
      </w:pPr>
      <w:r w:rsidRPr="009006F1">
        <w:rPr>
          <w:b/>
          <w:sz w:val="20"/>
          <w:szCs w:val="20"/>
        </w:rPr>
        <w:t xml:space="preserve">Características </w:t>
      </w:r>
      <w:r w:rsidRPr="009006F1" w:rsidR="009006F1">
        <w:rPr>
          <w:b/>
          <w:sz w:val="20"/>
          <w:szCs w:val="20"/>
        </w:rPr>
        <w:t>f</w:t>
      </w:r>
      <w:r w:rsidRPr="009006F1">
        <w:rPr>
          <w:b/>
          <w:sz w:val="20"/>
          <w:szCs w:val="20"/>
        </w:rPr>
        <w:t xml:space="preserve">ísicas y </w:t>
      </w:r>
      <w:r w:rsidRPr="009006F1" w:rsidR="009006F1">
        <w:rPr>
          <w:b/>
          <w:sz w:val="20"/>
          <w:szCs w:val="20"/>
        </w:rPr>
        <w:t>r</w:t>
      </w:r>
      <w:r w:rsidRPr="009006F1">
        <w:rPr>
          <w:b/>
          <w:sz w:val="20"/>
          <w:szCs w:val="20"/>
        </w:rPr>
        <w:t xml:space="preserve">equisitos de </w:t>
      </w:r>
      <w:r w:rsidRPr="009006F1" w:rsidR="009006F1">
        <w:rPr>
          <w:b/>
          <w:sz w:val="20"/>
          <w:szCs w:val="20"/>
        </w:rPr>
        <w:t>c</w:t>
      </w:r>
      <w:r w:rsidRPr="009006F1">
        <w:rPr>
          <w:b/>
          <w:sz w:val="20"/>
          <w:szCs w:val="20"/>
        </w:rPr>
        <w:t xml:space="preserve">ontención: </w:t>
      </w:r>
    </w:p>
    <w:p w:rsidR="00C03594" w:rsidP="00C03594" w:rsidRDefault="00C03594" w14:paraId="18901AF9" w14:textId="77777777">
      <w:pPr>
        <w:rPr>
          <w:bCs/>
          <w:sz w:val="20"/>
          <w:szCs w:val="20"/>
        </w:rPr>
      </w:pPr>
    </w:p>
    <w:p w:rsidR="00C03594" w:rsidP="00C03594" w:rsidRDefault="00C03594" w14:paraId="7ACB0780" w14:textId="3D5E46AE">
      <w:pPr>
        <w:rPr>
          <w:bCs/>
          <w:sz w:val="20"/>
          <w:szCs w:val="20"/>
        </w:rPr>
      </w:pPr>
      <w:r w:rsidRPr="00C03594">
        <w:rPr>
          <w:bCs/>
          <w:sz w:val="20"/>
          <w:szCs w:val="20"/>
        </w:rPr>
        <w:t>Garantizar un transporte seguro y humanitario requiere reconocer que cada especie posee condiciones físicas y comportamentales particulares que influyen directamente en su susceptibilidad al estrés y en la forma en que deben ser contenidas durante el viaje.</w:t>
      </w:r>
    </w:p>
    <w:p w:rsidR="00C03594" w:rsidP="00C03594" w:rsidRDefault="00C03594" w14:paraId="2E238FF8" w14:textId="77777777">
      <w:pPr>
        <w:rPr>
          <w:bCs/>
          <w:sz w:val="20"/>
          <w:szCs w:val="20"/>
        </w:rPr>
      </w:pPr>
    </w:p>
    <w:p w:rsidR="00C03594" w:rsidP="00C03594" w:rsidRDefault="00C03594" w14:paraId="103E4F30" w14:textId="6004B4B4">
      <w:pPr>
        <w:rPr>
          <w:bCs/>
          <w:sz w:val="20"/>
          <w:szCs w:val="20"/>
        </w:rPr>
      </w:pPr>
      <w:r w:rsidRPr="00C03594">
        <w:rPr>
          <w:bCs/>
          <w:sz w:val="20"/>
          <w:szCs w:val="20"/>
        </w:rPr>
        <w:t xml:space="preserve">A continuación, se presenta información esencial para comprender cómo las características físicas y comportamentales de cada especie determinan los requisitos de contención y las condiciones mínimas de diseño del vehículo durante la movilización. Esta relación permite garantizar un manejo seguro, reducir el estrés animal y prevenir lesiones, asegurando el cumplimiento de las buenas prácticas y de la normativa </w:t>
      </w:r>
      <w:commentRangeStart w:id="2"/>
      <w:r w:rsidRPr="00C03594">
        <w:rPr>
          <w:bCs/>
          <w:sz w:val="20"/>
          <w:szCs w:val="20"/>
        </w:rPr>
        <w:t>vigente</w:t>
      </w:r>
      <w:commentRangeEnd w:id="2"/>
      <w:r>
        <w:rPr>
          <w:rStyle w:val="Refdecomentario"/>
        </w:rPr>
        <w:commentReference w:id="2"/>
      </w:r>
      <w:r w:rsidRPr="00C03594">
        <w:rPr>
          <w:bCs/>
          <w:sz w:val="20"/>
          <w:szCs w:val="20"/>
        </w:rPr>
        <w:t>.</w:t>
      </w:r>
    </w:p>
    <w:p w:rsidR="00C03594" w:rsidP="00C03594" w:rsidRDefault="00C03594" w14:paraId="0C492F07" w14:textId="77777777">
      <w:pPr>
        <w:rPr>
          <w:bCs/>
          <w:sz w:val="20"/>
          <w:szCs w:val="20"/>
        </w:rPr>
      </w:pPr>
    </w:p>
    <w:tbl>
      <w:tblPr>
        <w:tblStyle w:val="Tablaconcuadrcula"/>
        <w:tblW w:w="0" w:type="auto"/>
        <w:tblInd w:w="3" w:type="dxa"/>
        <w:tblLayout w:type="fixed"/>
        <w:tblLook w:val="04A0" w:firstRow="1" w:lastRow="0" w:firstColumn="1" w:lastColumn="0" w:noHBand="0" w:noVBand="1"/>
      </w:tblPr>
      <w:tblGrid>
        <w:gridCol w:w="2190"/>
        <w:gridCol w:w="4009"/>
        <w:gridCol w:w="2946"/>
      </w:tblGrid>
      <w:tr w:rsidRPr="00B74885" w:rsidR="00C03594" w:rsidTr="75864F06" w14:paraId="53499A55" w14:textId="77777777">
        <w:trPr>
          <w:trHeight w:val="556"/>
        </w:trPr>
        <w:tc>
          <w:tcPr>
            <w:tcW w:w="2190" w:type="dxa"/>
            <w:tcMar/>
            <w:hideMark/>
          </w:tcPr>
          <w:p w:rsidRPr="00B74885" w:rsidR="00C03594" w:rsidP="00D26727" w:rsidRDefault="00C03594" w14:paraId="2D89BCCF" w14:textId="1362D9C9">
            <w:pPr>
              <w:jc w:val="both"/>
              <w:rPr>
                <w:b/>
                <w:bCs/>
                <w:sz w:val="20"/>
                <w:szCs w:val="20"/>
              </w:rPr>
            </w:pPr>
            <w:r w:rsidRPr="00B74885">
              <w:rPr>
                <w:b/>
                <w:bCs/>
                <w:sz w:val="20"/>
                <w:szCs w:val="20"/>
              </w:rPr>
              <w:t xml:space="preserve">Tipo de </w:t>
            </w:r>
            <w:r w:rsidRPr="00B74885" w:rsidR="000802AC">
              <w:rPr>
                <w:b/>
                <w:bCs/>
                <w:sz w:val="20"/>
                <w:szCs w:val="20"/>
              </w:rPr>
              <w:t>e</w:t>
            </w:r>
            <w:r w:rsidRPr="00B74885">
              <w:rPr>
                <w:b/>
                <w:bCs/>
                <w:sz w:val="20"/>
                <w:szCs w:val="20"/>
              </w:rPr>
              <w:t>specie</w:t>
            </w:r>
          </w:p>
        </w:tc>
        <w:tc>
          <w:tcPr>
            <w:tcW w:w="4009" w:type="dxa"/>
            <w:tcMar/>
            <w:hideMark/>
          </w:tcPr>
          <w:p w:rsidRPr="00B74885" w:rsidR="00C03594" w:rsidP="00D26727" w:rsidRDefault="00C03594" w14:paraId="181D23C6" w14:textId="356B9C08">
            <w:pPr>
              <w:jc w:val="both"/>
              <w:rPr>
                <w:b/>
                <w:bCs/>
                <w:sz w:val="20"/>
                <w:szCs w:val="20"/>
              </w:rPr>
            </w:pPr>
            <w:r w:rsidRPr="00B74885">
              <w:rPr>
                <w:b/>
                <w:bCs/>
                <w:sz w:val="20"/>
                <w:szCs w:val="20"/>
              </w:rPr>
              <w:t xml:space="preserve">Características </w:t>
            </w:r>
            <w:r w:rsidRPr="00B74885" w:rsidR="000802AC">
              <w:rPr>
                <w:b/>
                <w:bCs/>
                <w:sz w:val="20"/>
                <w:szCs w:val="20"/>
              </w:rPr>
              <w:t>f</w:t>
            </w:r>
            <w:r w:rsidRPr="00B74885">
              <w:rPr>
                <w:b/>
                <w:bCs/>
                <w:sz w:val="20"/>
                <w:szCs w:val="20"/>
              </w:rPr>
              <w:t xml:space="preserve">ísicas </w:t>
            </w:r>
            <w:r w:rsidRPr="00B74885" w:rsidR="000802AC">
              <w:rPr>
                <w:b/>
                <w:bCs/>
                <w:sz w:val="20"/>
                <w:szCs w:val="20"/>
              </w:rPr>
              <w:t>c</w:t>
            </w:r>
            <w:r w:rsidRPr="00B74885">
              <w:rPr>
                <w:b/>
                <w:bCs/>
                <w:sz w:val="20"/>
                <w:szCs w:val="20"/>
              </w:rPr>
              <w:t>lave</w:t>
            </w:r>
          </w:p>
        </w:tc>
        <w:tc>
          <w:tcPr>
            <w:tcW w:w="2946" w:type="dxa"/>
            <w:tcMar/>
            <w:hideMark/>
          </w:tcPr>
          <w:p w:rsidRPr="00B74885" w:rsidR="00C03594" w:rsidP="00D26727" w:rsidRDefault="00C03594" w14:paraId="30F21CDA" w14:textId="4651B78E">
            <w:pPr>
              <w:jc w:val="both"/>
              <w:rPr>
                <w:b/>
                <w:bCs/>
                <w:sz w:val="20"/>
                <w:szCs w:val="20"/>
              </w:rPr>
            </w:pPr>
            <w:r w:rsidRPr="00B74885">
              <w:rPr>
                <w:b/>
                <w:bCs/>
                <w:sz w:val="20"/>
                <w:szCs w:val="20"/>
              </w:rPr>
              <w:t xml:space="preserve">Requisito de </w:t>
            </w:r>
            <w:r w:rsidRPr="00B74885" w:rsidR="000802AC">
              <w:rPr>
                <w:b/>
                <w:bCs/>
                <w:sz w:val="20"/>
                <w:szCs w:val="20"/>
              </w:rPr>
              <w:t>c</w:t>
            </w:r>
            <w:r w:rsidRPr="00B74885">
              <w:rPr>
                <w:b/>
                <w:bCs/>
                <w:sz w:val="20"/>
                <w:szCs w:val="20"/>
              </w:rPr>
              <w:t xml:space="preserve">ontención / </w:t>
            </w:r>
            <w:r w:rsidRPr="00B74885" w:rsidR="000802AC">
              <w:rPr>
                <w:b/>
                <w:bCs/>
                <w:sz w:val="20"/>
                <w:szCs w:val="20"/>
              </w:rPr>
              <w:t>d</w:t>
            </w:r>
            <w:r w:rsidRPr="00B74885">
              <w:rPr>
                <w:b/>
                <w:bCs/>
                <w:sz w:val="20"/>
                <w:szCs w:val="20"/>
              </w:rPr>
              <w:t xml:space="preserve">iseño del </w:t>
            </w:r>
            <w:r w:rsidRPr="00B74885" w:rsidR="000802AC">
              <w:rPr>
                <w:b/>
                <w:bCs/>
                <w:sz w:val="20"/>
                <w:szCs w:val="20"/>
              </w:rPr>
              <w:t>v</w:t>
            </w:r>
            <w:r w:rsidRPr="00B74885">
              <w:rPr>
                <w:b/>
                <w:bCs/>
                <w:sz w:val="20"/>
                <w:szCs w:val="20"/>
              </w:rPr>
              <w:t>ehículo</w:t>
            </w:r>
          </w:p>
        </w:tc>
      </w:tr>
      <w:tr w:rsidRPr="00B74885" w:rsidR="00C03594" w:rsidTr="75864F06" w14:paraId="6AF98D3D" w14:textId="77777777">
        <w:trPr>
          <w:trHeight w:val="1098"/>
        </w:trPr>
        <w:tc>
          <w:tcPr>
            <w:tcW w:w="2190" w:type="dxa"/>
            <w:tcMar/>
            <w:hideMark/>
          </w:tcPr>
          <w:p w:rsidRPr="00B74885" w:rsidR="00C03594" w:rsidP="00D26727" w:rsidRDefault="00C03594" w14:paraId="49B27F20" w14:textId="5FEA4B67">
            <w:pPr>
              <w:jc w:val="both"/>
              <w:rPr>
                <w:sz w:val="20"/>
                <w:szCs w:val="20"/>
              </w:rPr>
            </w:pPr>
            <w:r w:rsidRPr="00B74885">
              <w:rPr>
                <w:sz w:val="20"/>
                <w:szCs w:val="20"/>
              </w:rPr>
              <w:t xml:space="preserve">Grandes </w:t>
            </w:r>
            <w:r w:rsidRPr="00B74885" w:rsidR="000802AC">
              <w:rPr>
                <w:sz w:val="20"/>
                <w:szCs w:val="20"/>
              </w:rPr>
              <w:t>r</w:t>
            </w:r>
            <w:r w:rsidRPr="00B74885">
              <w:rPr>
                <w:sz w:val="20"/>
                <w:szCs w:val="20"/>
              </w:rPr>
              <w:t>umiantes (</w:t>
            </w:r>
            <w:r w:rsidRPr="00B74885" w:rsidR="000802AC">
              <w:rPr>
                <w:sz w:val="20"/>
                <w:szCs w:val="20"/>
              </w:rPr>
              <w:t>b</w:t>
            </w:r>
            <w:r w:rsidRPr="00B74885">
              <w:rPr>
                <w:sz w:val="20"/>
                <w:szCs w:val="20"/>
              </w:rPr>
              <w:t xml:space="preserve">ovinos, </w:t>
            </w:r>
            <w:r w:rsidRPr="00B74885" w:rsidR="000802AC">
              <w:rPr>
                <w:sz w:val="20"/>
                <w:szCs w:val="20"/>
              </w:rPr>
              <w:t>b</w:t>
            </w:r>
            <w:r w:rsidRPr="00B74885">
              <w:rPr>
                <w:sz w:val="20"/>
                <w:szCs w:val="20"/>
              </w:rPr>
              <w:t>ufalinos)</w:t>
            </w:r>
          </w:p>
        </w:tc>
        <w:tc>
          <w:tcPr>
            <w:tcW w:w="4009" w:type="dxa"/>
            <w:tcMar/>
            <w:hideMark/>
          </w:tcPr>
          <w:p w:rsidRPr="00B74885" w:rsidR="00C03594" w:rsidP="00D26727" w:rsidRDefault="00C03594" w14:paraId="5FC3DD11" w14:textId="77777777">
            <w:pPr>
              <w:jc w:val="both"/>
              <w:rPr>
                <w:sz w:val="20"/>
                <w:szCs w:val="20"/>
              </w:rPr>
            </w:pPr>
            <w:r w:rsidRPr="00B74885">
              <w:rPr>
                <w:sz w:val="20"/>
                <w:szCs w:val="20"/>
              </w:rPr>
              <w:t>Gran tamaño, peso, necesidad de espacio para mantener el equilibrio y riesgo de hostilidad (cuernos).</w:t>
            </w:r>
          </w:p>
        </w:tc>
        <w:tc>
          <w:tcPr>
            <w:tcW w:w="2946" w:type="dxa"/>
            <w:tcMar/>
            <w:hideMark/>
          </w:tcPr>
          <w:p w:rsidRPr="00B74885" w:rsidR="00C03594" w:rsidP="00D26727" w:rsidRDefault="00C03594" w14:paraId="7804CB56" w14:textId="2226A6C6">
            <w:pPr>
              <w:jc w:val="both"/>
              <w:rPr>
                <w:sz w:val="20"/>
                <w:szCs w:val="20"/>
              </w:rPr>
            </w:pPr>
            <w:r w:rsidRPr="75864F06" w:rsidR="00C03594">
              <w:rPr>
                <w:sz w:val="20"/>
                <w:szCs w:val="20"/>
              </w:rPr>
              <w:t xml:space="preserve">Divisiones o </w:t>
            </w:r>
            <w:r w:rsidRPr="75864F06" w:rsidR="28431270">
              <w:rPr>
                <w:sz w:val="20"/>
                <w:szCs w:val="20"/>
              </w:rPr>
              <w:t>b</w:t>
            </w:r>
            <w:r w:rsidRPr="75864F06" w:rsidR="00C03594">
              <w:rPr>
                <w:sz w:val="20"/>
                <w:szCs w:val="20"/>
              </w:rPr>
              <w:t xml:space="preserve">arreras </w:t>
            </w:r>
            <w:r w:rsidRPr="75864F06" w:rsidR="3E5E5772">
              <w:rPr>
                <w:sz w:val="20"/>
                <w:szCs w:val="20"/>
              </w:rPr>
              <w:t>f</w:t>
            </w:r>
            <w:r w:rsidRPr="75864F06" w:rsidR="00C03594">
              <w:rPr>
                <w:sz w:val="20"/>
                <w:szCs w:val="20"/>
              </w:rPr>
              <w:t xml:space="preserve">uertes para separación de grupos y Piso </w:t>
            </w:r>
            <w:r w:rsidRPr="75864F06" w:rsidR="40771E86">
              <w:rPr>
                <w:sz w:val="20"/>
                <w:szCs w:val="20"/>
              </w:rPr>
              <w:t>a</w:t>
            </w:r>
            <w:r w:rsidRPr="75864F06" w:rsidR="00C03594">
              <w:rPr>
                <w:sz w:val="20"/>
                <w:szCs w:val="20"/>
              </w:rPr>
              <w:t>ntideslizante para prevenir caídas.</w:t>
            </w:r>
          </w:p>
        </w:tc>
      </w:tr>
      <w:tr w:rsidRPr="00B74885" w:rsidR="00C03594" w:rsidTr="75864F06" w14:paraId="3836373D" w14:textId="77777777">
        <w:trPr>
          <w:trHeight w:val="842"/>
        </w:trPr>
        <w:tc>
          <w:tcPr>
            <w:tcW w:w="2190" w:type="dxa"/>
            <w:tcMar/>
            <w:hideMark/>
          </w:tcPr>
          <w:p w:rsidRPr="00B74885" w:rsidR="00C03594" w:rsidP="00D26727" w:rsidRDefault="00C03594" w14:paraId="02AC45B0" w14:textId="3B3CB275">
            <w:pPr>
              <w:jc w:val="both"/>
              <w:rPr>
                <w:sz w:val="20"/>
                <w:szCs w:val="20"/>
              </w:rPr>
            </w:pPr>
            <w:r w:rsidRPr="00B74885">
              <w:rPr>
                <w:sz w:val="20"/>
                <w:szCs w:val="20"/>
              </w:rPr>
              <w:t xml:space="preserve">Porcinos / </w:t>
            </w:r>
            <w:r w:rsidRPr="00B74885" w:rsidR="000802AC">
              <w:rPr>
                <w:sz w:val="20"/>
                <w:szCs w:val="20"/>
              </w:rPr>
              <w:t>o</w:t>
            </w:r>
            <w:r w:rsidRPr="00B74885">
              <w:rPr>
                <w:sz w:val="20"/>
                <w:szCs w:val="20"/>
              </w:rPr>
              <w:t xml:space="preserve">vinos / </w:t>
            </w:r>
            <w:r w:rsidRPr="00B74885" w:rsidR="000802AC">
              <w:rPr>
                <w:sz w:val="20"/>
                <w:szCs w:val="20"/>
              </w:rPr>
              <w:t>c</w:t>
            </w:r>
            <w:r w:rsidRPr="00B74885">
              <w:rPr>
                <w:sz w:val="20"/>
                <w:szCs w:val="20"/>
              </w:rPr>
              <w:t>aprinos</w:t>
            </w:r>
          </w:p>
        </w:tc>
        <w:tc>
          <w:tcPr>
            <w:tcW w:w="4009" w:type="dxa"/>
            <w:tcMar/>
            <w:hideMark/>
          </w:tcPr>
          <w:p w:rsidRPr="00B74885" w:rsidR="00C03594" w:rsidP="00D26727" w:rsidRDefault="00C03594" w14:paraId="25FA3367" w14:textId="77777777">
            <w:pPr>
              <w:jc w:val="both"/>
              <w:rPr>
                <w:sz w:val="20"/>
                <w:szCs w:val="20"/>
              </w:rPr>
            </w:pPr>
            <w:r w:rsidRPr="00B74885">
              <w:rPr>
                <w:sz w:val="20"/>
                <w:szCs w:val="20"/>
              </w:rPr>
              <w:t>Sensibilidad al estrés térmico (porcinos), necesidad de densidad controlada (kg/m2) y riesgo de hacinamiento por densidad.</w:t>
            </w:r>
          </w:p>
        </w:tc>
        <w:tc>
          <w:tcPr>
            <w:tcW w:w="2946" w:type="dxa"/>
            <w:tcMar/>
            <w:hideMark/>
          </w:tcPr>
          <w:p w:rsidRPr="00B74885" w:rsidR="00C03594" w:rsidP="00D26727" w:rsidRDefault="00C03594" w14:paraId="0A92AE52" w14:textId="77777777">
            <w:pPr>
              <w:jc w:val="both"/>
              <w:rPr>
                <w:sz w:val="20"/>
                <w:szCs w:val="20"/>
              </w:rPr>
            </w:pPr>
            <w:r w:rsidRPr="00B74885">
              <w:rPr>
                <w:sz w:val="20"/>
                <w:szCs w:val="20"/>
              </w:rPr>
              <w:t>Ventilación constante para mantener la temperatura entre 5 °C y 30 °C.</w:t>
            </w:r>
          </w:p>
        </w:tc>
      </w:tr>
      <w:tr w:rsidRPr="00B74885" w:rsidR="00C03594" w:rsidTr="75864F06" w14:paraId="1D011BC6" w14:textId="77777777">
        <w:trPr>
          <w:trHeight w:val="1384"/>
        </w:trPr>
        <w:tc>
          <w:tcPr>
            <w:tcW w:w="2190" w:type="dxa"/>
            <w:tcMar/>
            <w:hideMark/>
          </w:tcPr>
          <w:p w:rsidRPr="00B74885" w:rsidR="00C03594" w:rsidP="00D26727" w:rsidRDefault="00C03594" w14:paraId="12F1E286" w14:textId="4F339A2D">
            <w:pPr>
              <w:jc w:val="both"/>
              <w:rPr>
                <w:sz w:val="20"/>
                <w:szCs w:val="20"/>
              </w:rPr>
            </w:pPr>
            <w:r w:rsidRPr="00B74885">
              <w:rPr>
                <w:sz w:val="20"/>
                <w:szCs w:val="20"/>
              </w:rPr>
              <w:t>Aves (</w:t>
            </w:r>
            <w:r w:rsidRPr="00B74885" w:rsidR="000802AC">
              <w:rPr>
                <w:sz w:val="20"/>
                <w:szCs w:val="20"/>
              </w:rPr>
              <w:t>p</w:t>
            </w:r>
            <w:r w:rsidRPr="00B74885">
              <w:rPr>
                <w:sz w:val="20"/>
                <w:szCs w:val="20"/>
              </w:rPr>
              <w:t xml:space="preserve">ollitos de un </w:t>
            </w:r>
            <w:r w:rsidRPr="00B74885" w:rsidR="000802AC">
              <w:rPr>
                <w:sz w:val="20"/>
                <w:szCs w:val="20"/>
              </w:rPr>
              <w:t>d</w:t>
            </w:r>
            <w:r w:rsidRPr="00B74885">
              <w:rPr>
                <w:sz w:val="20"/>
                <w:szCs w:val="20"/>
              </w:rPr>
              <w:t>ía)</w:t>
            </w:r>
          </w:p>
        </w:tc>
        <w:tc>
          <w:tcPr>
            <w:tcW w:w="4009" w:type="dxa"/>
            <w:tcMar/>
            <w:hideMark/>
          </w:tcPr>
          <w:p w:rsidRPr="00B74885" w:rsidR="00C03594" w:rsidP="00D26727" w:rsidRDefault="00C03594" w14:paraId="648BED78" w14:textId="77777777">
            <w:pPr>
              <w:jc w:val="both"/>
              <w:rPr>
                <w:sz w:val="20"/>
                <w:szCs w:val="20"/>
              </w:rPr>
            </w:pPr>
            <w:r w:rsidRPr="00B74885">
              <w:rPr>
                <w:sz w:val="20"/>
                <w:szCs w:val="20"/>
              </w:rPr>
              <w:t>Fragilidad, muy pequeño tamaño, inmadurez fisiológica.</w:t>
            </w:r>
          </w:p>
        </w:tc>
        <w:tc>
          <w:tcPr>
            <w:tcW w:w="2946" w:type="dxa"/>
            <w:tcMar/>
            <w:hideMark/>
          </w:tcPr>
          <w:p w:rsidRPr="00B74885" w:rsidR="00C03594" w:rsidP="00D26727" w:rsidRDefault="00C03594" w14:paraId="6721F6AC" w14:textId="77777777">
            <w:pPr>
              <w:jc w:val="both"/>
              <w:rPr>
                <w:sz w:val="20"/>
                <w:szCs w:val="20"/>
              </w:rPr>
            </w:pPr>
            <w:r w:rsidRPr="00B74885">
              <w:rPr>
                <w:sz w:val="20"/>
                <w:szCs w:val="20"/>
              </w:rPr>
              <w:t>Cajas plásticas o de cartón seguras que deben ir fijadas o dispuestas de manera tal, que se eviten su desplazamiento y/o volcamiento.</w:t>
            </w:r>
          </w:p>
        </w:tc>
      </w:tr>
    </w:tbl>
    <w:p w:rsidRPr="00C03594" w:rsidR="00C03594" w:rsidP="00C03594" w:rsidRDefault="00C03594" w14:paraId="3A7578CE" w14:textId="77777777">
      <w:pPr>
        <w:rPr>
          <w:bCs/>
          <w:sz w:val="20"/>
          <w:szCs w:val="20"/>
        </w:rPr>
      </w:pPr>
    </w:p>
    <w:p w:rsidR="00843D66" w:rsidP="00843D66" w:rsidRDefault="00C03594" w14:paraId="52F89603" w14:textId="6AC74274">
      <w:pPr>
        <w:rPr>
          <w:b/>
          <w:sz w:val="20"/>
          <w:szCs w:val="20"/>
        </w:rPr>
      </w:pPr>
      <w:r w:rsidRPr="0057407C">
        <w:rPr>
          <w:noProof/>
          <w:sz w:val="20"/>
          <w:szCs w:val="20"/>
          <w:lang w:val="en-US" w:eastAsia="en-US"/>
        </w:rPr>
        <mc:AlternateContent>
          <mc:Choice Requires="wps">
            <w:drawing>
              <wp:inline distT="0" distB="0" distL="0" distR="0" wp14:anchorId="794D4B8E" wp14:editId="25588AB0">
                <wp:extent cx="5844208" cy="1404620"/>
                <wp:effectExtent l="0" t="0" r="4445" b="0"/>
                <wp:docPr id="86601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Pr="0057407C" w:rsidR="00C03594" w:rsidP="00C03594" w:rsidRDefault="00C03594" w14:paraId="3F068118" w14:textId="72F0495F">
                            <w:pPr>
                              <w:rPr>
                                <w:sz w:val="20"/>
                                <w:szCs w:val="20"/>
                              </w:rPr>
                            </w:pPr>
                            <w:r w:rsidRPr="00C03594">
                              <w:rPr>
                                <w:b/>
                                <w:bCs/>
                                <w:sz w:val="20"/>
                                <w:szCs w:val="20"/>
                              </w:rPr>
                              <w:t>Soporte documental:</w:t>
                            </w:r>
                            <w:r w:rsidRPr="00C03594">
                              <w:rPr>
                                <w:sz w:val="20"/>
                                <w:szCs w:val="20"/>
                              </w:rPr>
                              <w:t xml:space="preserve"> “</w:t>
                            </w:r>
                            <w:r w:rsidR="009006F1">
                              <w:rPr>
                                <w:sz w:val="20"/>
                                <w:szCs w:val="20"/>
                              </w:rPr>
                              <w:t>e</w:t>
                            </w:r>
                            <w:r w:rsidRPr="00C03594">
                              <w:rPr>
                                <w:sz w:val="20"/>
                                <w:szCs w:val="20"/>
                              </w:rPr>
                              <w:t>n el caso de pollitos de un día de edad, deben transportarse en cajas plásticas o de cartón seguras y en estado adecuado.” — Resolución 20223040006915 (numeral 2.2.c.ii)</w:t>
                            </w:r>
                            <w:r>
                              <w:rPr>
                                <w:sz w:val="20"/>
                                <w:szCs w:val="20"/>
                              </w:rPr>
                              <w:t>.</w:t>
                            </w:r>
                          </w:p>
                        </w:txbxContent>
                      </wps:txbx>
                      <wps:bodyPr rot="0" vert="horz" wrap="square" lIns="91440" tIns="45720" rIns="91440" bIns="45720" anchor="t" anchorCtr="0">
                        <a:spAutoFit/>
                      </wps:bodyPr>
                    </wps:wsp>
                  </a:graphicData>
                </a:graphic>
              </wp:inline>
            </w:drawing>
          </mc:Choice>
          <mc:Fallback>
            <w:pict w14:anchorId="6D966E3B">
              <v:shape id="_x0000_s1028"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" w14:anchorId="794D4B8E">
                <v:textbox style="mso-fit-shape-to-text:t">
                  <w:txbxContent>
                    <w:p w:rsidRPr="0057407C" w:rsidR="00C03594" w:rsidP="00C03594" w:rsidRDefault="00C03594" w14:paraId="49BC6EBC" w14:textId="72F0495F">
                      <w:pPr>
                        <w:rPr>
                          <w:sz w:val="20"/>
                          <w:szCs w:val="20"/>
                        </w:rPr>
                      </w:pPr>
                      <w:r w:rsidRPr="00C03594">
                        <w:rPr>
                          <w:b/>
                          <w:bCs/>
                          <w:sz w:val="20"/>
                          <w:szCs w:val="20"/>
                        </w:rPr>
                        <w:t>Soporte documental:</w:t>
                      </w:r>
                      <w:r w:rsidRPr="00C03594">
                        <w:rPr>
                          <w:sz w:val="20"/>
                          <w:szCs w:val="20"/>
                        </w:rPr>
                        <w:t xml:space="preserve"> “</w:t>
                      </w:r>
                      <w:r w:rsidR="009006F1">
                        <w:rPr>
                          <w:sz w:val="20"/>
                          <w:szCs w:val="20"/>
                        </w:rPr>
                        <w:t>e</w:t>
                      </w:r>
                      <w:r w:rsidRPr="00C03594">
                        <w:rPr>
                          <w:sz w:val="20"/>
                          <w:szCs w:val="20"/>
                        </w:rPr>
                        <w:t>n el caso de pollitos de un día de edad, deben transportarse en cajas plásticas o de cartón seguras y en estado adecuado.” — Resolución 20223040006915 (numeral 2.2.c.ii)</w:t>
                      </w:r>
                      <w:r>
                        <w:rPr>
                          <w:sz w:val="20"/>
                          <w:szCs w:val="20"/>
                        </w:rPr>
                        <w:t>.</w:t>
                      </w:r>
                    </w:p>
                  </w:txbxContent>
                </v:textbox>
                <w10:anchorlock/>
              </v:shape>
            </w:pict>
          </mc:Fallback>
        </mc:AlternateContent>
      </w:r>
    </w:p>
    <w:p w:rsidR="002C2047" w:rsidP="00843D66" w:rsidRDefault="002C2047" w14:paraId="0F47EED7" w14:textId="77777777">
      <w:pPr>
        <w:rPr>
          <w:b/>
          <w:sz w:val="20"/>
          <w:szCs w:val="20"/>
        </w:rPr>
      </w:pPr>
    </w:p>
    <w:p w:rsidRPr="002C2047" w:rsidR="002C2047" w:rsidP="002C2047" w:rsidRDefault="002C2047" w14:paraId="796D98B0" w14:textId="77777777">
      <w:pPr>
        <w:pStyle w:val="Prrafodelista"/>
        <w:numPr>
          <w:ilvl w:val="0"/>
          <w:numId w:val="33"/>
        </w:numPr>
        <w:rPr>
          <w:b/>
          <w:bCs/>
          <w:sz w:val="20"/>
          <w:szCs w:val="20"/>
        </w:rPr>
      </w:pPr>
      <w:r w:rsidRPr="002C2047">
        <w:rPr>
          <w:b/>
          <w:bCs/>
          <w:sz w:val="20"/>
          <w:szCs w:val="20"/>
        </w:rPr>
        <w:t xml:space="preserve">Técnicas de manejo animal (separación, comportamiento y grupos </w:t>
      </w:r>
      <w:proofErr w:type="spellStart"/>
      <w:r w:rsidRPr="002C2047">
        <w:rPr>
          <w:b/>
          <w:bCs/>
          <w:sz w:val="20"/>
          <w:szCs w:val="20"/>
        </w:rPr>
        <w:t>etáreos</w:t>
      </w:r>
      <w:proofErr w:type="spellEnd"/>
      <w:r w:rsidRPr="002C2047">
        <w:rPr>
          <w:b/>
          <w:bCs/>
          <w:sz w:val="20"/>
          <w:szCs w:val="20"/>
        </w:rPr>
        <w:t>)</w:t>
      </w:r>
    </w:p>
    <w:p w:rsidR="002C2047" w:rsidP="002C2047" w:rsidRDefault="002C2047" w14:paraId="6D284366" w14:textId="77777777">
      <w:pPr>
        <w:rPr>
          <w:b/>
          <w:sz w:val="20"/>
          <w:szCs w:val="20"/>
        </w:rPr>
      </w:pPr>
    </w:p>
    <w:p w:rsidRPr="002C2047" w:rsidR="002C2047" w:rsidP="002C2047" w:rsidRDefault="002C2047" w14:paraId="112D2267" w14:textId="77777777">
      <w:pPr>
        <w:rPr>
          <w:bCs/>
          <w:sz w:val="20"/>
          <w:szCs w:val="20"/>
        </w:rPr>
      </w:pPr>
      <w:r w:rsidRPr="002C2047">
        <w:rPr>
          <w:bCs/>
          <w:sz w:val="20"/>
          <w:szCs w:val="20"/>
        </w:rPr>
        <w:t>El manejo etológico exige separar adecuadamente a los animales dentro del vehículo para prevenir conflictos sociales y reducir el riesgo de lesiones.</w:t>
      </w:r>
    </w:p>
    <w:p w:rsidRPr="002C2047" w:rsidR="002C2047" w:rsidP="002C2047" w:rsidRDefault="002C2047" w14:paraId="7C879092" w14:textId="3CAE98EA">
      <w:pPr>
        <w:rPr>
          <w:bCs/>
          <w:sz w:val="20"/>
          <w:szCs w:val="20"/>
        </w:rPr>
      </w:pPr>
      <w:r w:rsidRPr="002C2047">
        <w:rPr>
          <w:bCs/>
          <w:sz w:val="20"/>
          <w:szCs w:val="20"/>
        </w:rPr>
        <w:br/>
      </w:r>
      <w:r w:rsidRPr="002C2047">
        <w:rPr>
          <w:bCs/>
          <w:sz w:val="20"/>
          <w:szCs w:val="20"/>
        </w:rPr>
        <w:t>La separación obligatoria debe aplicarse rigurosamente a:</w:t>
      </w:r>
    </w:p>
    <w:p w:rsidRPr="002C2047" w:rsidR="002C2047" w:rsidP="002C2047" w:rsidRDefault="002C2047" w14:paraId="4C3FA2E9" w14:textId="77777777">
      <w:pPr>
        <w:rPr>
          <w:bCs/>
          <w:sz w:val="20"/>
          <w:szCs w:val="20"/>
        </w:rPr>
      </w:pPr>
    </w:p>
    <w:p w:rsidRPr="002C2047" w:rsidR="002C2047" w:rsidP="002C2047" w:rsidRDefault="002C2047" w14:paraId="77C21BF5" w14:textId="44EE5D95">
      <w:pPr>
        <w:numPr>
          <w:ilvl w:val="0"/>
          <w:numId w:val="35"/>
        </w:numPr>
        <w:rPr>
          <w:bCs/>
          <w:sz w:val="20"/>
          <w:szCs w:val="20"/>
        </w:rPr>
      </w:pPr>
      <w:r w:rsidRPr="002C2047">
        <w:rPr>
          <w:bCs/>
          <w:sz w:val="20"/>
          <w:szCs w:val="20"/>
        </w:rPr>
        <w:t>Diferentes especies</w:t>
      </w:r>
      <w:r>
        <w:rPr>
          <w:bCs/>
          <w:sz w:val="20"/>
          <w:szCs w:val="20"/>
        </w:rPr>
        <w:t>.</w:t>
      </w:r>
    </w:p>
    <w:p w:rsidRPr="002C2047" w:rsidR="002C2047" w:rsidP="002C2047" w:rsidRDefault="002C2047" w14:paraId="6CB78DFF" w14:textId="0788FA0B">
      <w:pPr>
        <w:numPr>
          <w:ilvl w:val="0"/>
          <w:numId w:val="35"/>
        </w:numPr>
        <w:rPr>
          <w:bCs/>
          <w:sz w:val="20"/>
          <w:szCs w:val="20"/>
        </w:rPr>
      </w:pPr>
      <w:r w:rsidRPr="002C2047">
        <w:rPr>
          <w:bCs/>
          <w:sz w:val="20"/>
          <w:szCs w:val="20"/>
        </w:rPr>
        <w:t xml:space="preserve">Diferentes edades y tamaños (grupos </w:t>
      </w:r>
      <w:proofErr w:type="spellStart"/>
      <w:r w:rsidRPr="002C2047">
        <w:rPr>
          <w:bCs/>
          <w:sz w:val="20"/>
          <w:szCs w:val="20"/>
        </w:rPr>
        <w:t>etáreos</w:t>
      </w:r>
      <w:proofErr w:type="spellEnd"/>
      <w:r w:rsidRPr="002C2047">
        <w:rPr>
          <w:bCs/>
          <w:sz w:val="20"/>
          <w:szCs w:val="20"/>
        </w:rPr>
        <w:t>)</w:t>
      </w:r>
      <w:r>
        <w:rPr>
          <w:bCs/>
          <w:sz w:val="20"/>
          <w:szCs w:val="20"/>
        </w:rPr>
        <w:t>.</w:t>
      </w:r>
    </w:p>
    <w:p w:rsidRPr="002C2047" w:rsidR="002C2047" w:rsidP="002C2047" w:rsidRDefault="002C2047" w14:paraId="58CF638D" w14:textId="2CED3477">
      <w:pPr>
        <w:numPr>
          <w:ilvl w:val="0"/>
          <w:numId w:val="35"/>
        </w:numPr>
        <w:rPr>
          <w:bCs/>
          <w:sz w:val="20"/>
          <w:szCs w:val="20"/>
        </w:rPr>
      </w:pPr>
      <w:r w:rsidRPr="002C2047">
        <w:rPr>
          <w:bCs/>
          <w:sz w:val="20"/>
          <w:szCs w:val="20"/>
        </w:rPr>
        <w:t>Machos sexualmente maduros respecto de las hembras</w:t>
      </w:r>
      <w:r>
        <w:rPr>
          <w:bCs/>
          <w:sz w:val="20"/>
          <w:szCs w:val="20"/>
        </w:rPr>
        <w:t>.</w:t>
      </w:r>
    </w:p>
    <w:p w:rsidRPr="002C2047" w:rsidR="002C2047" w:rsidP="002C2047" w:rsidRDefault="002C2047" w14:paraId="272AF210" w14:textId="2302831D">
      <w:pPr>
        <w:numPr>
          <w:ilvl w:val="0"/>
          <w:numId w:val="35"/>
        </w:numPr>
        <w:rPr>
          <w:bCs/>
          <w:sz w:val="20"/>
          <w:szCs w:val="20"/>
        </w:rPr>
      </w:pPr>
      <w:r w:rsidRPr="002C2047">
        <w:rPr>
          <w:bCs/>
          <w:sz w:val="20"/>
          <w:szCs w:val="20"/>
        </w:rPr>
        <w:t>Animales con y sin cuernos</w:t>
      </w:r>
      <w:r>
        <w:rPr>
          <w:bCs/>
          <w:sz w:val="20"/>
          <w:szCs w:val="20"/>
        </w:rPr>
        <w:t>.</w:t>
      </w:r>
    </w:p>
    <w:p w:rsidR="002C2047" w:rsidP="002C2047" w:rsidRDefault="002C2047" w14:paraId="470E04A5" w14:textId="77777777">
      <w:pPr>
        <w:rPr>
          <w:b/>
          <w:bCs/>
          <w:sz w:val="20"/>
          <w:szCs w:val="20"/>
        </w:rPr>
      </w:pPr>
    </w:p>
    <w:p w:rsidR="002C2047" w:rsidP="002C2047" w:rsidRDefault="002C2047" w14:paraId="3359AB81" w14:textId="71F4C4B8">
      <w:pPr>
        <w:rPr>
          <w:b/>
          <w:bCs/>
          <w:sz w:val="20"/>
          <w:szCs w:val="20"/>
        </w:rPr>
      </w:pPr>
      <w:r w:rsidRPr="0057407C">
        <w:rPr>
          <w:noProof/>
          <w:sz w:val="20"/>
          <w:szCs w:val="20"/>
          <w:lang w:val="en-US" w:eastAsia="en-US"/>
        </w:rPr>
        <mc:AlternateContent>
          <mc:Choice Requires="wps">
            <w:drawing>
              <wp:inline distT="0" distB="0" distL="0" distR="0" wp14:anchorId="562BC95E" wp14:editId="68D9052B">
                <wp:extent cx="5844208" cy="1404620"/>
                <wp:effectExtent l="0" t="0" r="4445" b="0"/>
                <wp:docPr id="8481207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Pr="0057407C" w:rsidR="002C2047" w:rsidP="002C2047" w:rsidRDefault="002C2047" w14:paraId="1215397A" w14:textId="096ACC85">
                            <w:pPr>
                              <w:rPr>
                                <w:sz w:val="20"/>
                                <w:szCs w:val="20"/>
                              </w:rPr>
                            </w:pPr>
                            <w:r w:rsidRPr="00C03594">
                              <w:rPr>
                                <w:b/>
                                <w:bCs/>
                                <w:sz w:val="20"/>
                                <w:szCs w:val="20"/>
                              </w:rPr>
                              <w:t>Soporte documental:</w:t>
                            </w:r>
                            <w:r w:rsidRPr="00C03594">
                              <w:rPr>
                                <w:sz w:val="20"/>
                                <w:szCs w:val="20"/>
                              </w:rPr>
                              <w:t xml:space="preserve"> </w:t>
                            </w:r>
                            <w:r w:rsidRPr="002C2047">
                              <w:rPr>
                                <w:sz w:val="20"/>
                                <w:szCs w:val="20"/>
                              </w:rPr>
                              <w:t>“</w:t>
                            </w:r>
                            <w:r>
                              <w:rPr>
                                <w:sz w:val="20"/>
                                <w:szCs w:val="20"/>
                              </w:rPr>
                              <w:t>s</w:t>
                            </w:r>
                            <w:r w:rsidRPr="002C2047">
                              <w:rPr>
                                <w:sz w:val="20"/>
                                <w:szCs w:val="20"/>
                              </w:rPr>
                              <w:t>eparar por especie, edad, tamaño, machos sexualmente maduros de hembras, animales con y sin cuernos, animales que puedan ser hostiles con otros o que requieran atención especial, o que estén lesionados.”</w:t>
                            </w:r>
                            <w:r>
                              <w:rPr>
                                <w:sz w:val="20"/>
                                <w:szCs w:val="20"/>
                              </w:rPr>
                              <w:t xml:space="preserve"> - </w:t>
                            </w:r>
                            <w:r w:rsidRPr="002C2047">
                              <w:rPr>
                                <w:sz w:val="20"/>
                                <w:szCs w:val="20"/>
                              </w:rPr>
                              <w:t>Manual de Procedimiento (núm. 4.c.iii)</w:t>
                            </w:r>
                            <w:r>
                              <w:rPr>
                                <w:sz w:val="20"/>
                                <w:szCs w:val="20"/>
                              </w:rPr>
                              <w:t>.</w:t>
                            </w:r>
                          </w:p>
                        </w:txbxContent>
                      </wps:txbx>
                      <wps:bodyPr rot="0" vert="horz" wrap="square" lIns="91440" tIns="45720" rIns="91440" bIns="45720" anchor="t" anchorCtr="0">
                        <a:spAutoFit/>
                      </wps:bodyPr>
                    </wps:wsp>
                  </a:graphicData>
                </a:graphic>
              </wp:inline>
            </w:drawing>
          </mc:Choice>
          <mc:Fallback>
            <w:pict w14:anchorId="58CA7F17">
              <v:shape id="_x0000_s1029"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" w14:anchorId="562BC95E">
                <v:textbox style="mso-fit-shape-to-text:t">
                  <w:txbxContent>
                    <w:p w:rsidRPr="0057407C" w:rsidR="002C2047" w:rsidP="002C2047" w:rsidRDefault="002C2047" w14:paraId="54CF8CAC" w14:textId="096ACC85">
                      <w:pPr>
                        <w:rPr>
                          <w:sz w:val="20"/>
                          <w:szCs w:val="20"/>
                        </w:rPr>
                      </w:pPr>
                      <w:r w:rsidRPr="00C03594">
                        <w:rPr>
                          <w:b/>
                          <w:bCs/>
                          <w:sz w:val="20"/>
                          <w:szCs w:val="20"/>
                        </w:rPr>
                        <w:t>Soporte documental:</w:t>
                      </w:r>
                      <w:r w:rsidRPr="00C03594">
                        <w:rPr>
                          <w:sz w:val="20"/>
                          <w:szCs w:val="20"/>
                        </w:rPr>
                        <w:t xml:space="preserve"> </w:t>
                      </w:r>
                      <w:r w:rsidRPr="002C2047">
                        <w:rPr>
                          <w:sz w:val="20"/>
                          <w:szCs w:val="20"/>
                        </w:rPr>
                        <w:t>“</w:t>
                      </w:r>
                      <w:r>
                        <w:rPr>
                          <w:sz w:val="20"/>
                          <w:szCs w:val="20"/>
                        </w:rPr>
                        <w:t>s</w:t>
                      </w:r>
                      <w:r w:rsidRPr="002C2047">
                        <w:rPr>
                          <w:sz w:val="20"/>
                          <w:szCs w:val="20"/>
                        </w:rPr>
                        <w:t>eparar por especie, edad, tamaño, machos sexualmente maduros de hembras, animales con y sin cuernos, animales que puedan ser hostiles con otros o que requieran atención especial, o que estén lesionados.”</w:t>
                      </w:r>
                      <w:r>
                        <w:rPr>
                          <w:sz w:val="20"/>
                          <w:szCs w:val="20"/>
                        </w:rPr>
                        <w:t xml:space="preserve"> - </w:t>
                      </w:r>
                      <w:r w:rsidRPr="002C2047">
                        <w:rPr>
                          <w:sz w:val="20"/>
                          <w:szCs w:val="20"/>
                        </w:rPr>
                        <w:t>Manual de Procedimiento (núm. 4.c.iii)</w:t>
                      </w:r>
                      <w:r>
                        <w:rPr>
                          <w:sz w:val="20"/>
                          <w:szCs w:val="20"/>
                        </w:rPr>
                        <w:t>.</w:t>
                      </w:r>
                    </w:p>
                  </w:txbxContent>
                </v:textbox>
                <w10:anchorlock/>
              </v:shape>
            </w:pict>
          </mc:Fallback>
        </mc:AlternateContent>
      </w:r>
    </w:p>
    <w:p w:rsidR="002C2047" w:rsidP="002C2047" w:rsidRDefault="002C2047" w14:paraId="421F46DD" w14:textId="77777777">
      <w:pPr>
        <w:rPr>
          <w:b/>
          <w:bCs/>
          <w:sz w:val="20"/>
          <w:szCs w:val="20"/>
        </w:rPr>
      </w:pPr>
    </w:p>
    <w:p w:rsidRPr="008C5655" w:rsidR="002C2047" w:rsidP="008C5655" w:rsidRDefault="002C2047" w14:paraId="6A5075E9" w14:textId="77777777">
      <w:pPr>
        <w:pStyle w:val="Prrafodelista"/>
        <w:numPr>
          <w:ilvl w:val="0"/>
          <w:numId w:val="33"/>
        </w:numPr>
        <w:rPr>
          <w:b/>
          <w:bCs/>
          <w:sz w:val="20"/>
          <w:szCs w:val="20"/>
        </w:rPr>
      </w:pPr>
      <w:r w:rsidRPr="008C5655">
        <w:rPr>
          <w:b/>
          <w:bCs/>
          <w:sz w:val="20"/>
          <w:szCs w:val="20"/>
        </w:rPr>
        <w:t>Técnicas de manejo específicas (cargue y descargue)</w:t>
      </w:r>
    </w:p>
    <w:p w:rsidR="008C5655" w:rsidP="002C2047" w:rsidRDefault="008C5655" w14:paraId="07FBD214" w14:textId="77777777">
      <w:pPr>
        <w:rPr>
          <w:b/>
          <w:sz w:val="20"/>
          <w:szCs w:val="20"/>
        </w:rPr>
      </w:pPr>
    </w:p>
    <w:p w:rsidR="002C2047" w:rsidP="002C2047" w:rsidRDefault="002C2047" w14:paraId="2BC85DC3" w14:textId="54F64D2E">
      <w:pPr>
        <w:rPr>
          <w:bCs/>
          <w:sz w:val="20"/>
          <w:szCs w:val="20"/>
        </w:rPr>
      </w:pPr>
      <w:r w:rsidRPr="008C5655">
        <w:rPr>
          <w:bCs/>
          <w:sz w:val="20"/>
          <w:szCs w:val="20"/>
        </w:rPr>
        <w:t>El manejo debe adaptarse a la movilidad y características físicas de cada especie.</w:t>
      </w:r>
    </w:p>
    <w:p w:rsidRPr="008C5655" w:rsidR="008C5655" w:rsidP="002C2047" w:rsidRDefault="008C5655" w14:paraId="0648CB3C" w14:textId="77777777">
      <w:pPr>
        <w:rPr>
          <w:bCs/>
          <w:sz w:val="20"/>
          <w:szCs w:val="20"/>
        </w:rPr>
      </w:pPr>
    </w:p>
    <w:p w:rsidRPr="008C5655" w:rsidR="002C2047" w:rsidP="002C2047" w:rsidRDefault="002C2047" w14:paraId="40C1CDD1" w14:textId="4D4D7334">
      <w:pPr>
        <w:numPr>
          <w:ilvl w:val="0"/>
          <w:numId w:val="36"/>
        </w:numPr>
        <w:rPr>
          <w:bCs/>
          <w:sz w:val="20"/>
          <w:szCs w:val="20"/>
        </w:rPr>
      </w:pPr>
      <w:r w:rsidRPr="008C5655">
        <w:rPr>
          <w:b/>
          <w:sz w:val="20"/>
          <w:szCs w:val="20"/>
        </w:rPr>
        <w:t>Especies mayores</w:t>
      </w:r>
      <w:r w:rsidRPr="008C5655">
        <w:rPr>
          <w:bCs/>
          <w:sz w:val="20"/>
          <w:szCs w:val="20"/>
        </w:rPr>
        <w:t xml:space="preserve">: </w:t>
      </w:r>
      <w:r w:rsidR="008C5655">
        <w:rPr>
          <w:bCs/>
          <w:sz w:val="20"/>
          <w:szCs w:val="20"/>
        </w:rPr>
        <w:t>e</w:t>
      </w:r>
      <w:r w:rsidRPr="008C5655">
        <w:rPr>
          <w:bCs/>
          <w:sz w:val="20"/>
          <w:szCs w:val="20"/>
        </w:rPr>
        <w:t>mplear rampas con un máximo de veinte grados de inclinación para facilitar el movimiento natural y evitar miedo durante el ascenso o el descenso.</w:t>
      </w:r>
    </w:p>
    <w:p w:rsidRPr="008C5655" w:rsidR="002C2047" w:rsidP="002C2047" w:rsidRDefault="002C2047" w14:paraId="6601ABCE" w14:textId="2F51EFA0">
      <w:pPr>
        <w:numPr>
          <w:ilvl w:val="0"/>
          <w:numId w:val="36"/>
        </w:numPr>
        <w:rPr>
          <w:bCs/>
          <w:sz w:val="20"/>
          <w:szCs w:val="20"/>
        </w:rPr>
      </w:pPr>
      <w:r w:rsidRPr="008C5655">
        <w:rPr>
          <w:b/>
          <w:sz w:val="20"/>
          <w:szCs w:val="20"/>
        </w:rPr>
        <w:t>Todas las especies:</w:t>
      </w:r>
      <w:r w:rsidRPr="008C5655">
        <w:rPr>
          <w:bCs/>
          <w:sz w:val="20"/>
          <w:szCs w:val="20"/>
        </w:rPr>
        <w:t xml:space="preserve"> </w:t>
      </w:r>
      <w:r w:rsidR="008C5655">
        <w:rPr>
          <w:bCs/>
          <w:sz w:val="20"/>
          <w:szCs w:val="20"/>
        </w:rPr>
        <w:t>e</w:t>
      </w:r>
      <w:r w:rsidRPr="008C5655">
        <w:rPr>
          <w:bCs/>
          <w:sz w:val="20"/>
          <w:szCs w:val="20"/>
        </w:rPr>
        <w:t>l cargue y descargue debe realizarse con calma, sin ruidos, sin hostigamiento y sin utilizar fuerza innecesaria.</w:t>
      </w:r>
    </w:p>
    <w:p w:rsidR="002C2047" w:rsidP="002C2047" w:rsidRDefault="002C2047" w14:paraId="6928F8B7" w14:textId="24714B98">
      <w:pPr>
        <w:rPr>
          <w:b/>
          <w:sz w:val="20"/>
          <w:szCs w:val="20"/>
        </w:rPr>
      </w:pPr>
    </w:p>
    <w:p w:rsidRPr="002C2047" w:rsidR="008C5655" w:rsidP="002C2047" w:rsidRDefault="008C5655" w14:paraId="53742FBE" w14:textId="77777777">
      <w:pPr>
        <w:rPr>
          <w:b/>
          <w:sz w:val="20"/>
          <w:szCs w:val="20"/>
        </w:rPr>
      </w:pPr>
    </w:p>
    <w:p w:rsidRPr="008C5655" w:rsidR="002C2047" w:rsidP="008C5655" w:rsidRDefault="002C2047" w14:paraId="63DA807C" w14:textId="77777777">
      <w:pPr>
        <w:pStyle w:val="Prrafodelista"/>
        <w:numPr>
          <w:ilvl w:val="0"/>
          <w:numId w:val="33"/>
        </w:numPr>
        <w:rPr>
          <w:b/>
          <w:bCs/>
          <w:sz w:val="20"/>
          <w:szCs w:val="20"/>
        </w:rPr>
      </w:pPr>
      <w:r w:rsidRPr="008C5655">
        <w:rPr>
          <w:b/>
          <w:bCs/>
          <w:sz w:val="20"/>
          <w:szCs w:val="20"/>
        </w:rPr>
        <w:t>Técnicas de conducción (adaptación a la fragilidad)</w:t>
      </w:r>
    </w:p>
    <w:p w:rsidR="008C5655" w:rsidP="002C2047" w:rsidRDefault="008C5655" w14:paraId="70F761B0" w14:textId="77777777">
      <w:pPr>
        <w:rPr>
          <w:b/>
          <w:sz w:val="20"/>
          <w:szCs w:val="20"/>
        </w:rPr>
      </w:pPr>
    </w:p>
    <w:p w:rsidRPr="008C5655" w:rsidR="002C2047" w:rsidP="002C2047" w:rsidRDefault="002C2047" w14:paraId="5080067D" w14:textId="6FD246EA">
      <w:pPr>
        <w:rPr>
          <w:bCs/>
          <w:sz w:val="20"/>
          <w:szCs w:val="20"/>
        </w:rPr>
      </w:pPr>
      <w:r w:rsidRPr="008C5655">
        <w:rPr>
          <w:bCs/>
          <w:sz w:val="20"/>
          <w:szCs w:val="20"/>
        </w:rPr>
        <w:t>La conducción debe ser suave y estable, especialmente en especies sensibles.</w:t>
      </w:r>
    </w:p>
    <w:p w:rsidRPr="008C5655" w:rsidR="008C5655" w:rsidP="008C5655" w:rsidRDefault="008C5655" w14:paraId="0000334D" w14:textId="77777777">
      <w:pPr>
        <w:ind w:left="720"/>
        <w:rPr>
          <w:bCs/>
          <w:sz w:val="20"/>
          <w:szCs w:val="20"/>
        </w:rPr>
      </w:pPr>
    </w:p>
    <w:p w:rsidRPr="008C5655" w:rsidR="002C2047" w:rsidP="002C2047" w:rsidRDefault="002C2047" w14:paraId="5A85C366" w14:textId="19E50B4C">
      <w:pPr>
        <w:numPr>
          <w:ilvl w:val="0"/>
          <w:numId w:val="37"/>
        </w:numPr>
        <w:rPr>
          <w:bCs/>
          <w:sz w:val="20"/>
          <w:szCs w:val="20"/>
        </w:rPr>
      </w:pPr>
      <w:r w:rsidRPr="008C5655">
        <w:rPr>
          <w:b/>
          <w:sz w:val="20"/>
          <w:szCs w:val="20"/>
        </w:rPr>
        <w:t>Especies frágiles (aves y porcinos):</w:t>
      </w:r>
      <w:r w:rsidRPr="008C5655">
        <w:rPr>
          <w:bCs/>
          <w:sz w:val="20"/>
          <w:szCs w:val="20"/>
        </w:rPr>
        <w:t xml:space="preserve"> </w:t>
      </w:r>
      <w:r w:rsidR="008C5655">
        <w:rPr>
          <w:bCs/>
          <w:sz w:val="20"/>
          <w:szCs w:val="20"/>
        </w:rPr>
        <w:t>s</w:t>
      </w:r>
      <w:r w:rsidRPr="008C5655">
        <w:rPr>
          <w:bCs/>
          <w:sz w:val="20"/>
          <w:szCs w:val="20"/>
        </w:rPr>
        <w:t>e deben evitar frenadas bruscas que puedan provocar aplastamiento o volcamiento de las cajas de contención, o generar pánico y golpes colectivos.</w:t>
      </w:r>
    </w:p>
    <w:p w:rsidR="002C2047" w:rsidP="002C2047" w:rsidRDefault="002C2047" w14:paraId="58A5FFA9" w14:textId="0B88B14E">
      <w:pPr>
        <w:numPr>
          <w:ilvl w:val="0"/>
          <w:numId w:val="37"/>
        </w:numPr>
        <w:rPr>
          <w:bCs/>
          <w:sz w:val="20"/>
          <w:szCs w:val="20"/>
        </w:rPr>
      </w:pPr>
      <w:r w:rsidRPr="008C5655">
        <w:rPr>
          <w:b/>
          <w:sz w:val="20"/>
          <w:szCs w:val="20"/>
        </w:rPr>
        <w:t>Control de temperatura:</w:t>
      </w:r>
      <w:r w:rsidRPr="008C5655">
        <w:rPr>
          <w:bCs/>
          <w:sz w:val="20"/>
          <w:szCs w:val="20"/>
        </w:rPr>
        <w:t xml:space="preserve"> </w:t>
      </w:r>
      <w:r w:rsidR="008C5655">
        <w:rPr>
          <w:bCs/>
          <w:sz w:val="20"/>
          <w:szCs w:val="20"/>
        </w:rPr>
        <w:t>e</w:t>
      </w:r>
      <w:r w:rsidRPr="008C5655">
        <w:rPr>
          <w:bCs/>
          <w:sz w:val="20"/>
          <w:szCs w:val="20"/>
        </w:rPr>
        <w:t>n especies susceptibles al estrés térmico, como porcinos y aves, la conducción debe garantizar ventilación constante y evitar detenciones prolongadas bajo la radiación solar directa, conforme al numeral 4.f.</w:t>
      </w:r>
    </w:p>
    <w:p w:rsidR="008C5655" w:rsidP="008C5655" w:rsidRDefault="008C5655" w14:paraId="75E6681F" w14:textId="77777777">
      <w:pPr>
        <w:rPr>
          <w:bCs/>
          <w:sz w:val="20"/>
          <w:szCs w:val="20"/>
        </w:rPr>
      </w:pPr>
    </w:p>
    <w:p w:rsidR="008C5655" w:rsidP="008C5655" w:rsidRDefault="008C5655" w14:paraId="2FB3DE80" w14:textId="3756751C">
      <w:pPr>
        <w:rPr>
          <w:bCs/>
          <w:sz w:val="20"/>
          <w:szCs w:val="20"/>
        </w:rPr>
      </w:pPr>
      <w:r>
        <w:rPr>
          <w:bCs/>
          <w:sz w:val="20"/>
          <w:szCs w:val="20"/>
        </w:rPr>
        <w:t xml:space="preserve">A </w:t>
      </w:r>
      <w:proofErr w:type="gramStart"/>
      <w:r>
        <w:rPr>
          <w:bCs/>
          <w:sz w:val="20"/>
          <w:szCs w:val="20"/>
        </w:rPr>
        <w:t>continuación</w:t>
      </w:r>
      <w:proofErr w:type="gramEnd"/>
      <w:r>
        <w:rPr>
          <w:bCs/>
          <w:sz w:val="20"/>
          <w:szCs w:val="20"/>
        </w:rPr>
        <w:t xml:space="preserve"> se</w:t>
      </w:r>
      <w:r w:rsidRPr="008C5655">
        <w:rPr>
          <w:bCs/>
          <w:sz w:val="20"/>
          <w:szCs w:val="20"/>
        </w:rPr>
        <w:t xml:space="preserve"> presenta</w:t>
      </w:r>
      <w:r>
        <w:rPr>
          <w:bCs/>
          <w:sz w:val="20"/>
          <w:szCs w:val="20"/>
        </w:rPr>
        <w:t>n</w:t>
      </w:r>
      <w:r w:rsidRPr="008C5655">
        <w:rPr>
          <w:bCs/>
          <w:sz w:val="20"/>
          <w:szCs w:val="20"/>
        </w:rPr>
        <w:t xml:space="preserve"> de manera organizada los principales aspectos, características y referencias normativas relacionadas con el transporte de especies de consumo humano, </w:t>
      </w:r>
      <w:r>
        <w:rPr>
          <w:bCs/>
          <w:sz w:val="20"/>
          <w:szCs w:val="20"/>
        </w:rPr>
        <w:t>de manera que se puedan</w:t>
      </w:r>
      <w:r w:rsidRPr="008C5655">
        <w:rPr>
          <w:bCs/>
          <w:sz w:val="20"/>
          <w:szCs w:val="20"/>
        </w:rPr>
        <w:t xml:space="preserve"> identificar de forma clara los criterios técnicos y el soporte documental que los </w:t>
      </w:r>
      <w:commentRangeStart w:id="3"/>
      <w:r w:rsidRPr="008C5655">
        <w:rPr>
          <w:bCs/>
          <w:sz w:val="20"/>
          <w:szCs w:val="20"/>
        </w:rPr>
        <w:t>respalda</w:t>
      </w:r>
      <w:commentRangeEnd w:id="3"/>
      <w:r w:rsidR="004C4930">
        <w:rPr>
          <w:rStyle w:val="Refdecomentario"/>
        </w:rPr>
        <w:commentReference w:id="3"/>
      </w:r>
      <w:r w:rsidRPr="008C5655">
        <w:rPr>
          <w:bCs/>
          <w:sz w:val="20"/>
          <w:szCs w:val="20"/>
        </w:rPr>
        <w:t>.</w:t>
      </w:r>
    </w:p>
    <w:p w:rsidR="008C5655" w:rsidP="008C5655" w:rsidRDefault="008C5655" w14:paraId="53ACA04A" w14:textId="77777777">
      <w:pPr>
        <w:rPr>
          <w:bCs/>
          <w:sz w:val="20"/>
          <w:szCs w:val="20"/>
        </w:rPr>
      </w:pPr>
    </w:p>
    <w:tbl>
      <w:tblPr>
        <w:tblStyle w:val="Tablaconcuadrcula"/>
        <w:tblW w:w="10140" w:type="dxa"/>
        <w:tblInd w:w="3" w:type="dxa"/>
        <w:tblLook w:val="04A0" w:firstRow="1" w:lastRow="0" w:firstColumn="1" w:lastColumn="0" w:noHBand="0" w:noVBand="1"/>
      </w:tblPr>
      <w:tblGrid>
        <w:gridCol w:w="2578"/>
        <w:gridCol w:w="3842"/>
        <w:gridCol w:w="3720"/>
      </w:tblGrid>
      <w:tr w:rsidRPr="008C5655" w:rsidR="008C5655" w:rsidTr="008C5655" w14:paraId="33E30556" w14:textId="77777777">
        <w:trPr>
          <w:trHeight w:val="2098"/>
        </w:trPr>
        <w:tc>
          <w:tcPr>
            <w:tcW w:w="2578" w:type="dxa"/>
            <w:hideMark/>
          </w:tcPr>
          <w:p w:rsidRPr="008C5655" w:rsidR="008C5655" w:rsidP="00EF2B59" w:rsidRDefault="008C5655" w14:paraId="554F129C" w14:textId="77777777">
            <w:pPr>
              <w:jc w:val="both"/>
              <w:rPr>
                <w:b/>
                <w:bCs/>
                <w:color w:val="000000" w:themeColor="text1"/>
                <w:sz w:val="20"/>
                <w:szCs w:val="20"/>
              </w:rPr>
            </w:pPr>
            <w:r w:rsidRPr="008C5655">
              <w:rPr>
                <w:b/>
                <w:bCs/>
                <w:color w:val="000000" w:themeColor="text1"/>
                <w:sz w:val="20"/>
                <w:szCs w:val="20"/>
              </w:rPr>
              <w:t>Tipos de especies</w:t>
            </w:r>
          </w:p>
        </w:tc>
        <w:tc>
          <w:tcPr>
            <w:tcW w:w="3842" w:type="dxa"/>
            <w:hideMark/>
          </w:tcPr>
          <w:p w:rsidRPr="008C5655" w:rsidR="008C5655" w:rsidP="00EF2B59" w:rsidRDefault="008C5655" w14:paraId="5589DE23" w14:textId="77777777">
            <w:pPr>
              <w:jc w:val="both"/>
              <w:rPr>
                <w:color w:val="000000" w:themeColor="text1"/>
                <w:sz w:val="20"/>
                <w:szCs w:val="20"/>
              </w:rPr>
            </w:pPr>
            <w:r w:rsidRPr="008C5655">
              <w:rPr>
                <w:color w:val="000000" w:themeColor="text1"/>
                <w:sz w:val="20"/>
                <w:szCs w:val="20"/>
              </w:rPr>
              <w:t>El manual aplica al transporte de las siguientes especies de producción: bovina, porcina, caprina, ovina, aviar, bufalina, équida y las demás especies de consumo humano.</w:t>
            </w:r>
          </w:p>
        </w:tc>
        <w:tc>
          <w:tcPr>
            <w:tcW w:w="3720" w:type="dxa"/>
            <w:hideMark/>
          </w:tcPr>
          <w:p w:rsidRPr="008C5655" w:rsidR="008C5655" w:rsidP="00EF2B59" w:rsidRDefault="008C5655" w14:paraId="251BBB09" w14:textId="553DCEEF">
            <w:pPr>
              <w:jc w:val="both"/>
              <w:rPr>
                <w:color w:val="000000" w:themeColor="text1"/>
                <w:sz w:val="20"/>
                <w:szCs w:val="20"/>
              </w:rPr>
            </w:pPr>
            <w:r w:rsidRPr="008C5655">
              <w:rPr>
                <w:color w:val="000000" w:themeColor="text1"/>
                <w:sz w:val="20"/>
                <w:szCs w:val="20"/>
              </w:rPr>
              <w:t>RESOLUCIÓN 20223040006915 (Art. 2): "</w:t>
            </w:r>
            <w:r>
              <w:rPr>
                <w:color w:val="000000" w:themeColor="text1"/>
                <w:sz w:val="20"/>
                <w:szCs w:val="20"/>
              </w:rPr>
              <w:t>a</w:t>
            </w:r>
            <w:r w:rsidRPr="008C5655">
              <w:rPr>
                <w:color w:val="000000" w:themeColor="text1"/>
                <w:sz w:val="20"/>
                <w:szCs w:val="20"/>
              </w:rPr>
              <w:t>plica a las personas naturales y jurídicas... de animales de las especies bovina, porcina, caprina, ovina, aviar, bufalina, équida y las demás especies de consumo humano ".</w:t>
            </w:r>
          </w:p>
        </w:tc>
      </w:tr>
      <w:tr w:rsidRPr="008C5655" w:rsidR="008C5655" w:rsidTr="008C5655" w14:paraId="5FB95DDC" w14:textId="77777777">
        <w:trPr>
          <w:trHeight w:val="789"/>
        </w:trPr>
        <w:tc>
          <w:tcPr>
            <w:tcW w:w="2578" w:type="dxa"/>
            <w:hideMark/>
          </w:tcPr>
          <w:p w:rsidRPr="008C5655" w:rsidR="008C5655" w:rsidP="00EF2B59" w:rsidRDefault="008C5655" w14:paraId="27508F82" w14:textId="2D989398">
            <w:pPr>
              <w:jc w:val="both"/>
              <w:rPr>
                <w:b/>
                <w:bCs/>
                <w:color w:val="000000" w:themeColor="text1"/>
                <w:sz w:val="20"/>
                <w:szCs w:val="20"/>
              </w:rPr>
            </w:pPr>
            <w:r w:rsidRPr="008C5655">
              <w:rPr>
                <w:b/>
                <w:bCs/>
                <w:color w:val="000000" w:themeColor="text1"/>
                <w:sz w:val="20"/>
                <w:szCs w:val="20"/>
              </w:rPr>
              <w:t>Características físicas (aves)</w:t>
            </w:r>
          </w:p>
        </w:tc>
        <w:tc>
          <w:tcPr>
            <w:tcW w:w="3842" w:type="dxa"/>
            <w:hideMark/>
          </w:tcPr>
          <w:p w:rsidRPr="008C5655" w:rsidR="008C5655" w:rsidP="00EF2B59" w:rsidRDefault="008C5655" w14:paraId="589E2AD8" w14:textId="77777777">
            <w:pPr>
              <w:jc w:val="both"/>
              <w:rPr>
                <w:color w:val="000000" w:themeColor="text1"/>
                <w:sz w:val="20"/>
                <w:szCs w:val="20"/>
              </w:rPr>
            </w:pPr>
            <w:r w:rsidRPr="008C5655">
              <w:rPr>
                <w:color w:val="000000" w:themeColor="text1"/>
                <w:sz w:val="20"/>
                <w:szCs w:val="20"/>
              </w:rPr>
              <w:t>La característica de fragilidad y tamaño de las aves recién nacidas requiere el uso de contenedores específicos.</w:t>
            </w:r>
          </w:p>
        </w:tc>
        <w:tc>
          <w:tcPr>
            <w:tcW w:w="3720" w:type="dxa"/>
            <w:hideMark/>
          </w:tcPr>
          <w:p w:rsidRPr="008C5655" w:rsidR="008C5655" w:rsidP="00EF2B59" w:rsidRDefault="00F83D9F" w14:paraId="46DE7849" w14:textId="78E061BA">
            <w:pPr>
              <w:jc w:val="both"/>
              <w:rPr>
                <w:color w:val="000000" w:themeColor="text1"/>
                <w:sz w:val="20"/>
                <w:szCs w:val="20"/>
              </w:rPr>
            </w:pPr>
            <w:r>
              <w:rPr>
                <w:color w:val="000000" w:themeColor="text1"/>
                <w:sz w:val="20"/>
                <w:szCs w:val="20"/>
              </w:rPr>
              <w:t xml:space="preserve">Manual de </w:t>
            </w:r>
            <w:proofErr w:type="gramStart"/>
            <w:r>
              <w:rPr>
                <w:color w:val="000000" w:themeColor="text1"/>
                <w:sz w:val="20"/>
                <w:szCs w:val="20"/>
              </w:rPr>
              <w:t xml:space="preserve">procedimiento </w:t>
            </w:r>
            <w:r w:rsidRPr="008C5655" w:rsidR="008C5655">
              <w:rPr>
                <w:color w:val="000000" w:themeColor="text1"/>
                <w:sz w:val="20"/>
                <w:szCs w:val="20"/>
              </w:rPr>
              <w:t xml:space="preserve"> (</w:t>
            </w:r>
            <w:proofErr w:type="spellStart"/>
            <w:proofErr w:type="gramEnd"/>
            <w:r w:rsidRPr="008C5655" w:rsidR="008C5655">
              <w:rPr>
                <w:color w:val="000000" w:themeColor="text1"/>
                <w:sz w:val="20"/>
                <w:szCs w:val="20"/>
              </w:rPr>
              <w:t>Num</w:t>
            </w:r>
            <w:proofErr w:type="spellEnd"/>
            <w:r w:rsidRPr="008C5655" w:rsidR="008C5655">
              <w:rPr>
                <w:color w:val="000000" w:themeColor="text1"/>
                <w:sz w:val="20"/>
                <w:szCs w:val="20"/>
              </w:rPr>
              <w:t>. 2.2.c.ii): "</w:t>
            </w:r>
            <w:r w:rsidR="008C5655">
              <w:rPr>
                <w:color w:val="000000" w:themeColor="text1"/>
                <w:sz w:val="20"/>
                <w:szCs w:val="20"/>
              </w:rPr>
              <w:t>e</w:t>
            </w:r>
            <w:r w:rsidRPr="008C5655" w:rsidR="008C5655">
              <w:rPr>
                <w:color w:val="000000" w:themeColor="text1"/>
                <w:sz w:val="20"/>
                <w:szCs w:val="20"/>
              </w:rPr>
              <w:t>n el caso de pollitos de un día de edad, deben transportarse en cajas plásticas o de cartón seguras y en estado adecuado".</w:t>
            </w:r>
          </w:p>
        </w:tc>
      </w:tr>
      <w:tr w:rsidRPr="008C5655" w:rsidR="008C5655" w:rsidTr="008C5655" w14:paraId="690E25AA" w14:textId="77777777">
        <w:trPr>
          <w:trHeight w:val="1840"/>
        </w:trPr>
        <w:tc>
          <w:tcPr>
            <w:tcW w:w="2578" w:type="dxa"/>
            <w:hideMark/>
          </w:tcPr>
          <w:p w:rsidRPr="008C5655" w:rsidR="008C5655" w:rsidP="00EF2B59" w:rsidRDefault="008C5655" w14:paraId="6552BCDA" w14:textId="5F64172E">
            <w:pPr>
              <w:jc w:val="both"/>
              <w:rPr>
                <w:b/>
                <w:bCs/>
                <w:color w:val="000000" w:themeColor="text1"/>
                <w:sz w:val="20"/>
                <w:szCs w:val="20"/>
              </w:rPr>
            </w:pPr>
            <w:r w:rsidRPr="008C5655">
              <w:rPr>
                <w:b/>
                <w:bCs/>
                <w:color w:val="000000" w:themeColor="text1"/>
                <w:sz w:val="20"/>
                <w:szCs w:val="20"/>
              </w:rPr>
              <w:t>Técnicas de manejo</w:t>
            </w:r>
          </w:p>
        </w:tc>
        <w:tc>
          <w:tcPr>
            <w:tcW w:w="3842" w:type="dxa"/>
            <w:hideMark/>
          </w:tcPr>
          <w:p w:rsidRPr="008C5655" w:rsidR="008C5655" w:rsidP="00EF2B59" w:rsidRDefault="008C5655" w14:paraId="3223E1AB" w14:textId="77777777">
            <w:pPr>
              <w:jc w:val="both"/>
              <w:rPr>
                <w:color w:val="000000" w:themeColor="text1"/>
                <w:sz w:val="20"/>
                <w:szCs w:val="20"/>
              </w:rPr>
            </w:pPr>
            <w:r w:rsidRPr="008C5655">
              <w:rPr>
                <w:color w:val="000000" w:themeColor="text1"/>
                <w:sz w:val="20"/>
                <w:szCs w:val="20"/>
              </w:rPr>
              <w:t>Las técnicas de manejo deben ser específicas para la especie y su comportamiento, exigiendo la separación por condiciones físicas (cuernos, tamaño) y reproductivas para evitar lesiones y hostilidad.</w:t>
            </w:r>
          </w:p>
        </w:tc>
        <w:tc>
          <w:tcPr>
            <w:tcW w:w="3720" w:type="dxa"/>
            <w:hideMark/>
          </w:tcPr>
          <w:p w:rsidRPr="008C5655" w:rsidR="008C5655" w:rsidP="00EF2B59" w:rsidRDefault="00F83D9F" w14:paraId="25953B3C" w14:textId="31F3EDBC">
            <w:pPr>
              <w:jc w:val="both"/>
              <w:rPr>
                <w:color w:val="000000" w:themeColor="text1"/>
                <w:sz w:val="20"/>
                <w:szCs w:val="20"/>
              </w:rPr>
            </w:pPr>
            <w:r>
              <w:rPr>
                <w:color w:val="000000" w:themeColor="text1"/>
                <w:sz w:val="20"/>
                <w:szCs w:val="20"/>
              </w:rPr>
              <w:t xml:space="preserve">Manual de procedimiento </w:t>
            </w:r>
            <w:r w:rsidRPr="008C5655">
              <w:rPr>
                <w:color w:val="000000" w:themeColor="text1"/>
                <w:sz w:val="20"/>
                <w:szCs w:val="20"/>
              </w:rPr>
              <w:t>(</w:t>
            </w:r>
            <w:proofErr w:type="spellStart"/>
            <w:r w:rsidRPr="008C5655" w:rsidR="008C5655">
              <w:rPr>
                <w:color w:val="000000" w:themeColor="text1"/>
                <w:sz w:val="20"/>
                <w:szCs w:val="20"/>
              </w:rPr>
              <w:t>Num</w:t>
            </w:r>
            <w:proofErr w:type="spellEnd"/>
            <w:r w:rsidRPr="008C5655" w:rsidR="008C5655">
              <w:rPr>
                <w:color w:val="000000" w:themeColor="text1"/>
                <w:sz w:val="20"/>
                <w:szCs w:val="20"/>
              </w:rPr>
              <w:t xml:space="preserve">. 4.c.iii): </w:t>
            </w:r>
            <w:r w:rsidR="008C5655">
              <w:rPr>
                <w:color w:val="000000" w:themeColor="text1"/>
                <w:sz w:val="20"/>
                <w:szCs w:val="20"/>
              </w:rPr>
              <w:t>e</w:t>
            </w:r>
            <w:r w:rsidRPr="008C5655" w:rsidR="008C5655">
              <w:rPr>
                <w:color w:val="000000" w:themeColor="text1"/>
                <w:sz w:val="20"/>
                <w:szCs w:val="20"/>
              </w:rPr>
              <w:t>xige separar por especie, edad, tamaño, y animales con y sin cuernos, reconociendo sus diferentes necesidades de manejo.</w:t>
            </w:r>
          </w:p>
        </w:tc>
      </w:tr>
    </w:tbl>
    <w:p w:rsidRPr="008C5655" w:rsidR="008C5655" w:rsidP="008C5655" w:rsidRDefault="008C5655" w14:paraId="06ED6652" w14:textId="77777777">
      <w:pPr>
        <w:rPr>
          <w:bCs/>
          <w:sz w:val="20"/>
          <w:szCs w:val="20"/>
        </w:rPr>
      </w:pPr>
    </w:p>
    <w:p w:rsidRPr="00843D66" w:rsidR="002C2047" w:rsidP="00843D66" w:rsidRDefault="002C2047" w14:paraId="51B180DC" w14:textId="77777777">
      <w:pPr>
        <w:rPr>
          <w:b/>
          <w:sz w:val="20"/>
          <w:szCs w:val="20"/>
        </w:rPr>
      </w:pPr>
    </w:p>
    <w:p w:rsidR="00843D66" w:rsidP="005018C0" w:rsidRDefault="00843D66" w14:paraId="647BD55C" w14:textId="18C6A1BF">
      <w:pPr>
        <w:pStyle w:val="Prrafodelista"/>
        <w:numPr>
          <w:ilvl w:val="1"/>
          <w:numId w:val="29"/>
        </w:numPr>
        <w:rPr>
          <w:b/>
          <w:sz w:val="20"/>
          <w:szCs w:val="20"/>
        </w:rPr>
      </w:pPr>
      <w:r w:rsidRPr="00843D66">
        <w:rPr>
          <w:b/>
          <w:sz w:val="20"/>
          <w:szCs w:val="20"/>
        </w:rPr>
        <w:t>Técnicas de separación</w:t>
      </w:r>
      <w:r w:rsidR="00D672A0">
        <w:rPr>
          <w:b/>
          <w:sz w:val="20"/>
          <w:szCs w:val="20"/>
        </w:rPr>
        <w:t>.</w:t>
      </w:r>
    </w:p>
    <w:p w:rsidR="00843D66" w:rsidP="00843D66" w:rsidRDefault="00843D66" w14:paraId="7D69E771" w14:textId="77777777">
      <w:pPr>
        <w:rPr>
          <w:b/>
          <w:sz w:val="20"/>
          <w:szCs w:val="20"/>
        </w:rPr>
      </w:pPr>
    </w:p>
    <w:p w:rsidR="00843D66" w:rsidP="00843D66" w:rsidRDefault="004C4930" w14:paraId="373D09F0" w14:textId="45F55E91">
      <w:pPr>
        <w:rPr>
          <w:bCs/>
          <w:sz w:val="20"/>
          <w:szCs w:val="20"/>
        </w:rPr>
      </w:pPr>
      <w:r w:rsidRPr="004C4930">
        <w:rPr>
          <w:bCs/>
          <w:sz w:val="20"/>
          <w:szCs w:val="20"/>
        </w:rPr>
        <w:t>La separación de los animales dentro de la unidad de transporte constituye una técnica de manejo obligatoria y esencial para garantizar el bienestar animal. Su finalidad es prevenir el sufrimiento, las lesiones, el maltrato y los comportamientos de agresividad o pelea entre los animales, situaciones que pueden afectar su salud y comprometer la calidad de la carga.</w:t>
      </w:r>
    </w:p>
    <w:p w:rsidR="004C4930" w:rsidP="00843D66" w:rsidRDefault="004C4930" w14:paraId="20915C2E" w14:textId="77777777">
      <w:pPr>
        <w:rPr>
          <w:bCs/>
          <w:sz w:val="20"/>
          <w:szCs w:val="20"/>
        </w:rPr>
      </w:pPr>
    </w:p>
    <w:p w:rsidR="004C4930" w:rsidP="00843D66" w:rsidRDefault="004C4930" w14:paraId="60C3F7A0" w14:textId="35FED20B">
      <w:pPr>
        <w:rPr>
          <w:bCs/>
          <w:sz w:val="20"/>
          <w:szCs w:val="20"/>
        </w:rPr>
      </w:pPr>
      <w:r w:rsidRPr="004C4930">
        <w:rPr>
          <w:bCs/>
          <w:sz w:val="20"/>
          <w:szCs w:val="20"/>
        </w:rPr>
        <w:t xml:space="preserve">A continuación, se presenta un recurso que sistematiza los principales </w:t>
      </w:r>
      <w:r w:rsidRPr="004C4930">
        <w:rPr>
          <w:b/>
          <w:bCs/>
          <w:sz w:val="20"/>
          <w:szCs w:val="20"/>
        </w:rPr>
        <w:t>criterios de separación de animales durante el transporte</w:t>
      </w:r>
      <w:r w:rsidRPr="004C4930">
        <w:rPr>
          <w:bCs/>
          <w:sz w:val="20"/>
          <w:szCs w:val="20"/>
        </w:rPr>
        <w:t>, detallando la técnica aplicada, su justificación desde la etología y el soporte documental correspondiente. Esta información orienta la toma de decisiones para garantizar el bienestar animal, prevenir riesgos sanitarios y reducir situaciones de estrés, lesiones o agresividad dentro de la unidad de transporte.</w:t>
      </w:r>
    </w:p>
    <w:p w:rsidR="004C4930" w:rsidP="00843D66" w:rsidRDefault="004C4930" w14:paraId="626DD3CD" w14:textId="77777777">
      <w:pPr>
        <w:rPr>
          <w:bCs/>
          <w:sz w:val="20"/>
          <w:szCs w:val="20"/>
        </w:rPr>
      </w:pPr>
    </w:p>
    <w:tbl>
      <w:tblPr>
        <w:tblStyle w:val="Tablaconcuadrcula"/>
        <w:tblW w:w="10035" w:type="dxa"/>
        <w:tblInd w:w="3" w:type="dxa"/>
        <w:tblLook w:val="04A0" w:firstRow="1" w:lastRow="0" w:firstColumn="1" w:lastColumn="0" w:noHBand="0" w:noVBand="1"/>
      </w:tblPr>
      <w:tblGrid>
        <w:gridCol w:w="2153"/>
        <w:gridCol w:w="4911"/>
        <w:gridCol w:w="2971"/>
      </w:tblGrid>
      <w:tr w:rsidRPr="00363DAE" w:rsidR="004C4930" w:rsidTr="007C01CE" w14:paraId="28747C74" w14:textId="77777777">
        <w:trPr>
          <w:trHeight w:val="1129"/>
        </w:trPr>
        <w:tc>
          <w:tcPr>
            <w:tcW w:w="2153" w:type="dxa"/>
            <w:hideMark/>
          </w:tcPr>
          <w:p w:rsidRPr="00363DAE" w:rsidR="004C4930" w:rsidP="00EF2B59" w:rsidRDefault="004C4930" w14:paraId="1E9DDB8E" w14:textId="18D90674">
            <w:pPr>
              <w:jc w:val="both"/>
              <w:rPr>
                <w:b/>
                <w:bCs/>
                <w:sz w:val="20"/>
                <w:szCs w:val="20"/>
              </w:rPr>
            </w:pPr>
            <w:r w:rsidRPr="00363DAE">
              <w:rPr>
                <w:b/>
                <w:bCs/>
                <w:sz w:val="20"/>
                <w:szCs w:val="20"/>
              </w:rPr>
              <w:t>Separación por especie</w:t>
            </w:r>
          </w:p>
        </w:tc>
        <w:tc>
          <w:tcPr>
            <w:tcW w:w="4911" w:type="dxa"/>
            <w:hideMark/>
          </w:tcPr>
          <w:p w:rsidRPr="00363DAE" w:rsidR="004C4930" w:rsidP="00EF2B59" w:rsidRDefault="004C4930" w14:paraId="28FC8ABD" w14:textId="77777777">
            <w:pPr>
              <w:jc w:val="both"/>
              <w:rPr>
                <w:sz w:val="20"/>
                <w:szCs w:val="20"/>
              </w:rPr>
            </w:pPr>
            <w:r w:rsidRPr="00363DAE">
              <w:rPr>
                <w:sz w:val="20"/>
                <w:szCs w:val="20"/>
              </w:rPr>
              <w:t>La técnica exige separar a los animales de diferentes especies (ej. bovinos de porcinos) para evitar el miedo, la agresión interespecífica y la transmisión de patógenos.</w:t>
            </w:r>
          </w:p>
        </w:tc>
        <w:tc>
          <w:tcPr>
            <w:tcW w:w="2971" w:type="dxa"/>
            <w:hideMark/>
          </w:tcPr>
          <w:p w:rsidRPr="00363DAE" w:rsidR="004C4930" w:rsidP="00EF2B59" w:rsidRDefault="004C4930" w14:paraId="7B633851" w14:textId="2163CEFD">
            <w:pPr>
              <w:jc w:val="both"/>
              <w:rPr>
                <w:sz w:val="20"/>
                <w:szCs w:val="20"/>
              </w:rPr>
            </w:pPr>
            <w:r w:rsidRPr="00363DAE">
              <w:rPr>
                <w:sz w:val="20"/>
                <w:szCs w:val="20"/>
              </w:rPr>
              <w:t>“Separar por especie…”. Manual de Procedimiento (núm. 4.c.iii).</w:t>
            </w:r>
          </w:p>
        </w:tc>
      </w:tr>
      <w:tr w:rsidRPr="00363DAE" w:rsidR="004C4930" w:rsidTr="007C01CE" w14:paraId="314CE59B" w14:textId="77777777">
        <w:trPr>
          <w:trHeight w:val="1142"/>
        </w:trPr>
        <w:tc>
          <w:tcPr>
            <w:tcW w:w="2153" w:type="dxa"/>
            <w:hideMark/>
          </w:tcPr>
          <w:p w:rsidRPr="00363DAE" w:rsidR="004C4930" w:rsidP="00EF2B59" w:rsidRDefault="004C4930" w14:paraId="17D73FE4" w14:textId="1657A8D0">
            <w:pPr>
              <w:jc w:val="both"/>
              <w:rPr>
                <w:b/>
                <w:bCs/>
                <w:sz w:val="20"/>
                <w:szCs w:val="20"/>
              </w:rPr>
            </w:pPr>
            <w:r w:rsidRPr="00363DAE">
              <w:rPr>
                <w:b/>
                <w:bCs/>
                <w:sz w:val="20"/>
                <w:szCs w:val="20"/>
              </w:rPr>
              <w:t xml:space="preserve">Separación por grupos </w:t>
            </w:r>
            <w:proofErr w:type="spellStart"/>
            <w:r w:rsidRPr="00363DAE">
              <w:rPr>
                <w:b/>
                <w:bCs/>
                <w:sz w:val="20"/>
                <w:szCs w:val="20"/>
              </w:rPr>
              <w:t>etáreos</w:t>
            </w:r>
            <w:proofErr w:type="spellEnd"/>
            <w:r w:rsidRPr="00363DAE">
              <w:rPr>
                <w:b/>
                <w:bCs/>
                <w:sz w:val="20"/>
                <w:szCs w:val="20"/>
              </w:rPr>
              <w:t xml:space="preserve"> y tamaño</w:t>
            </w:r>
          </w:p>
        </w:tc>
        <w:tc>
          <w:tcPr>
            <w:tcW w:w="4911" w:type="dxa"/>
            <w:hideMark/>
          </w:tcPr>
          <w:p w:rsidRPr="00363DAE" w:rsidR="004C4930" w:rsidP="00EF2B59" w:rsidRDefault="004C4930" w14:paraId="37BAC7D3" w14:textId="77777777">
            <w:pPr>
              <w:jc w:val="both"/>
              <w:rPr>
                <w:sz w:val="20"/>
                <w:szCs w:val="20"/>
              </w:rPr>
            </w:pPr>
            <w:r w:rsidRPr="00363DAE">
              <w:rPr>
                <w:sz w:val="20"/>
                <w:szCs w:val="20"/>
              </w:rPr>
              <w:t>Se deben separar los animales por edad y tamaño para asegurar que los ejemplares más pequeños o jóvenes no sean aplastados o golpeados por animales más grandes o con mayor fuerza.</w:t>
            </w:r>
          </w:p>
        </w:tc>
        <w:tc>
          <w:tcPr>
            <w:tcW w:w="2971" w:type="dxa"/>
            <w:hideMark/>
          </w:tcPr>
          <w:p w:rsidRPr="00363DAE" w:rsidR="004C4930" w:rsidP="00EF2B59" w:rsidRDefault="004C4930" w14:paraId="1390B3C2" w14:textId="7CC8C66E">
            <w:pPr>
              <w:jc w:val="both"/>
              <w:rPr>
                <w:sz w:val="20"/>
                <w:szCs w:val="20"/>
              </w:rPr>
            </w:pPr>
            <w:r w:rsidRPr="00363DAE">
              <w:rPr>
                <w:sz w:val="20"/>
                <w:szCs w:val="20"/>
              </w:rPr>
              <w:t>“Separar por edad y tamaño…”. Manual de Procedimiento (núm. 4.c.iii).</w:t>
            </w:r>
          </w:p>
        </w:tc>
      </w:tr>
      <w:tr w:rsidRPr="00363DAE" w:rsidR="004C4930" w:rsidTr="007C01CE" w14:paraId="43B8560B" w14:textId="77777777">
        <w:trPr>
          <w:trHeight w:val="1129"/>
        </w:trPr>
        <w:tc>
          <w:tcPr>
            <w:tcW w:w="2153" w:type="dxa"/>
            <w:hideMark/>
          </w:tcPr>
          <w:p w:rsidRPr="00363DAE" w:rsidR="004C4930" w:rsidP="00EF2B59" w:rsidRDefault="004C4930" w14:paraId="6E1133C3" w14:textId="2DB1A305">
            <w:pPr>
              <w:jc w:val="both"/>
              <w:rPr>
                <w:b/>
                <w:bCs/>
                <w:sz w:val="20"/>
                <w:szCs w:val="20"/>
              </w:rPr>
            </w:pPr>
            <w:r w:rsidRPr="00363DAE">
              <w:rPr>
                <w:b/>
                <w:bCs/>
                <w:sz w:val="20"/>
                <w:szCs w:val="20"/>
              </w:rPr>
              <w:t>Separación por sexo y madurez</w:t>
            </w:r>
          </w:p>
        </w:tc>
        <w:tc>
          <w:tcPr>
            <w:tcW w:w="4911" w:type="dxa"/>
            <w:hideMark/>
          </w:tcPr>
          <w:p w:rsidRPr="00363DAE" w:rsidR="004C4930" w:rsidP="00EF2B59" w:rsidRDefault="004C4930" w14:paraId="24FBB27B" w14:textId="77777777">
            <w:pPr>
              <w:jc w:val="both"/>
              <w:rPr>
                <w:sz w:val="20"/>
                <w:szCs w:val="20"/>
              </w:rPr>
            </w:pPr>
            <w:r w:rsidRPr="00363DAE">
              <w:rPr>
                <w:sz w:val="20"/>
                <w:szCs w:val="20"/>
              </w:rPr>
              <w:t>Se deben separar los machos sexualmente maduros de las hembras (y viceversa) para evitar el acoso sexual, el estrés y el riesgo de lesiones y caídas asociadas al comportamiento reproductivo.</w:t>
            </w:r>
          </w:p>
        </w:tc>
        <w:tc>
          <w:tcPr>
            <w:tcW w:w="2971" w:type="dxa"/>
            <w:hideMark/>
          </w:tcPr>
          <w:p w:rsidRPr="00363DAE" w:rsidR="004C4930" w:rsidP="00EF2B59" w:rsidRDefault="004C4930" w14:paraId="66FAEF39" w14:textId="28BB5CD2">
            <w:pPr>
              <w:jc w:val="both"/>
              <w:rPr>
                <w:sz w:val="20"/>
                <w:szCs w:val="20"/>
              </w:rPr>
            </w:pPr>
            <w:r w:rsidRPr="00363DAE">
              <w:rPr>
                <w:sz w:val="20"/>
                <w:szCs w:val="20"/>
              </w:rPr>
              <w:t>“Separar a los machos sexualmente maduros de las hembras…”. Manual de Procedimiento (núm. 4.c.iii).</w:t>
            </w:r>
          </w:p>
        </w:tc>
      </w:tr>
      <w:tr w:rsidRPr="00363DAE" w:rsidR="004C4930" w:rsidTr="007C01CE" w14:paraId="6949632D" w14:textId="77777777">
        <w:trPr>
          <w:trHeight w:val="2258"/>
        </w:trPr>
        <w:tc>
          <w:tcPr>
            <w:tcW w:w="2153" w:type="dxa"/>
            <w:hideMark/>
          </w:tcPr>
          <w:p w:rsidRPr="00363DAE" w:rsidR="004C4930" w:rsidP="00EF2B59" w:rsidRDefault="004C4930" w14:paraId="11C9B2E6" w14:textId="210F8111">
            <w:pPr>
              <w:jc w:val="both"/>
              <w:rPr>
                <w:b/>
                <w:bCs/>
                <w:sz w:val="20"/>
                <w:szCs w:val="20"/>
              </w:rPr>
            </w:pPr>
            <w:r w:rsidRPr="00363DAE">
              <w:rPr>
                <w:b/>
                <w:bCs/>
                <w:sz w:val="20"/>
                <w:szCs w:val="20"/>
              </w:rPr>
              <w:t>Separación por condición física y hostilidad</w:t>
            </w:r>
          </w:p>
        </w:tc>
        <w:tc>
          <w:tcPr>
            <w:tcW w:w="4911" w:type="dxa"/>
            <w:hideMark/>
          </w:tcPr>
          <w:p w:rsidRPr="00363DAE" w:rsidR="004C4930" w:rsidP="00EF2B59" w:rsidRDefault="004C4930" w14:paraId="01E0DF4D" w14:textId="6AD72138">
            <w:pPr>
              <w:jc w:val="both"/>
              <w:rPr>
                <w:sz w:val="20"/>
                <w:szCs w:val="20"/>
              </w:rPr>
            </w:pPr>
            <w:r w:rsidRPr="00363DAE">
              <w:rPr>
                <w:sz w:val="20"/>
                <w:szCs w:val="20"/>
              </w:rPr>
              <w:t>Es obligatorio separar a los animales con y sin cuernos ya aquellos animales que puedan ser hostiles con otros. También se deben separar los que requieran atención especial o que estén lesionados.</w:t>
            </w:r>
          </w:p>
        </w:tc>
        <w:tc>
          <w:tcPr>
            <w:tcW w:w="2971" w:type="dxa"/>
            <w:hideMark/>
          </w:tcPr>
          <w:p w:rsidRPr="00363DAE" w:rsidR="004C4930" w:rsidP="00EF2B59" w:rsidRDefault="004C4930" w14:paraId="2AE333DD" w14:textId="24373B55">
            <w:pPr>
              <w:jc w:val="both"/>
              <w:rPr>
                <w:sz w:val="20"/>
                <w:szCs w:val="20"/>
              </w:rPr>
            </w:pPr>
            <w:r w:rsidRPr="00363DAE">
              <w:rPr>
                <w:sz w:val="20"/>
                <w:szCs w:val="20"/>
              </w:rPr>
              <w:t>“Separar a los animales con y sin cuernos, así como a aquellos que puedan ser hostiles con otros, requieran atención especial o se encuentren lesionados…”. Manual de Procedimiento (núm. 4.c.iii).</w:t>
            </w:r>
          </w:p>
        </w:tc>
      </w:tr>
    </w:tbl>
    <w:p w:rsidRPr="004E7158" w:rsidR="004C4930" w:rsidP="00843D66" w:rsidRDefault="004C4930" w14:paraId="3FBC5425" w14:textId="77777777">
      <w:pPr>
        <w:rPr>
          <w:bCs/>
          <w:sz w:val="20"/>
          <w:szCs w:val="20"/>
        </w:rPr>
      </w:pPr>
    </w:p>
    <w:p w:rsidRPr="0018796F" w:rsidR="0018796F" w:rsidP="0018796F" w:rsidRDefault="0018796F" w14:paraId="2B8D43A4" w14:textId="77777777">
      <w:pPr>
        <w:rPr>
          <w:bCs/>
          <w:sz w:val="20"/>
          <w:szCs w:val="20"/>
        </w:rPr>
      </w:pPr>
      <w:r w:rsidRPr="0018796F">
        <w:rPr>
          <w:bCs/>
          <w:sz w:val="20"/>
          <w:szCs w:val="20"/>
        </w:rPr>
        <w:t>La separación se aplica a diferentes niveles, por especie, por condición física o por comportamiento, con el fin de reducir el riesgo de conflictos entre los animales. Esta técnica es responsabilidad directa del conductor o del tripulante de la unidad de transporte.</w:t>
      </w:r>
    </w:p>
    <w:p w:rsidRPr="0018796F" w:rsidR="0018796F" w:rsidP="0018796F" w:rsidRDefault="0018796F" w14:paraId="49748F58" w14:textId="77777777">
      <w:pPr>
        <w:rPr>
          <w:b/>
          <w:sz w:val="20"/>
          <w:szCs w:val="20"/>
        </w:rPr>
      </w:pPr>
    </w:p>
    <w:p w:rsidRPr="0018796F" w:rsidR="0018796F" w:rsidP="0018796F" w:rsidRDefault="0018796F" w14:paraId="6568B548" w14:textId="77777777">
      <w:pPr>
        <w:pStyle w:val="Prrafodelista"/>
        <w:numPr>
          <w:ilvl w:val="0"/>
          <w:numId w:val="33"/>
        </w:numPr>
        <w:rPr>
          <w:b/>
          <w:sz w:val="20"/>
          <w:szCs w:val="20"/>
        </w:rPr>
      </w:pPr>
      <w:r w:rsidRPr="0018796F">
        <w:rPr>
          <w:b/>
          <w:bCs/>
          <w:sz w:val="20"/>
          <w:szCs w:val="20"/>
        </w:rPr>
        <w:t>Consecuencias de la falta de separación en el bienestar animal</w:t>
      </w:r>
    </w:p>
    <w:p w:rsidR="0018796F" w:rsidP="0018796F" w:rsidRDefault="0018796F" w14:paraId="39CF7CBD" w14:textId="77777777">
      <w:pPr>
        <w:rPr>
          <w:b/>
          <w:sz w:val="20"/>
          <w:szCs w:val="20"/>
        </w:rPr>
      </w:pPr>
    </w:p>
    <w:p w:rsidRPr="0018796F" w:rsidR="0018796F" w:rsidP="0018796F" w:rsidRDefault="0018796F" w14:paraId="7CFF68AA" w14:textId="17ABEDD3">
      <w:pPr>
        <w:rPr>
          <w:bCs/>
          <w:sz w:val="20"/>
          <w:szCs w:val="20"/>
        </w:rPr>
      </w:pPr>
      <w:r w:rsidRPr="0018796F">
        <w:rPr>
          <w:bCs/>
          <w:sz w:val="20"/>
          <w:szCs w:val="20"/>
        </w:rPr>
        <w:t xml:space="preserve">La no aplicación de esta técnica operativa conlleva a una vulneración del bienestar animal, lo que puede generar las siguientes </w:t>
      </w:r>
      <w:commentRangeStart w:id="4"/>
      <w:r w:rsidRPr="0018796F">
        <w:rPr>
          <w:bCs/>
          <w:sz w:val="20"/>
          <w:szCs w:val="20"/>
        </w:rPr>
        <w:t>consecuencias</w:t>
      </w:r>
      <w:commentRangeEnd w:id="4"/>
      <w:r>
        <w:rPr>
          <w:rStyle w:val="Refdecomentario"/>
        </w:rPr>
        <w:commentReference w:id="4"/>
      </w:r>
      <w:r w:rsidRPr="0018796F">
        <w:rPr>
          <w:bCs/>
          <w:sz w:val="20"/>
          <w:szCs w:val="20"/>
        </w:rPr>
        <w:t>:</w:t>
      </w:r>
    </w:p>
    <w:p w:rsidRPr="0018796F" w:rsidR="0018796F" w:rsidP="0018796F" w:rsidRDefault="0018796F" w14:paraId="3E36C008" w14:textId="77777777">
      <w:pPr>
        <w:rPr>
          <w:b/>
          <w:sz w:val="20"/>
          <w:szCs w:val="20"/>
        </w:rPr>
      </w:pPr>
    </w:p>
    <w:p w:rsidRPr="0018796F" w:rsidR="0018796F" w:rsidP="0018796F" w:rsidRDefault="0018796F" w14:paraId="6D5F35F8" w14:textId="77777777">
      <w:pPr>
        <w:numPr>
          <w:ilvl w:val="0"/>
          <w:numId w:val="38"/>
        </w:numPr>
        <w:rPr>
          <w:b/>
          <w:sz w:val="20"/>
          <w:szCs w:val="20"/>
        </w:rPr>
      </w:pPr>
      <w:r w:rsidRPr="0018796F">
        <w:rPr>
          <w:b/>
          <w:bCs/>
          <w:sz w:val="20"/>
          <w:szCs w:val="20"/>
        </w:rPr>
        <w:t>Lesiones y traumatismos</w:t>
      </w:r>
      <w:r w:rsidRPr="0018796F">
        <w:rPr>
          <w:b/>
          <w:sz w:val="20"/>
          <w:szCs w:val="20"/>
        </w:rPr>
        <w:t xml:space="preserve">: </w:t>
      </w:r>
      <w:r w:rsidRPr="0018796F">
        <w:rPr>
          <w:bCs/>
          <w:sz w:val="20"/>
          <w:szCs w:val="20"/>
        </w:rPr>
        <w:t>ocasionados por peleas entre los animales o por el aplastamiento de ejemplares de menor tamaño.</w:t>
      </w:r>
    </w:p>
    <w:p w:rsidRPr="0018796F" w:rsidR="0018796F" w:rsidP="0018796F" w:rsidRDefault="0018796F" w14:paraId="78A660CE" w14:textId="77777777">
      <w:pPr>
        <w:numPr>
          <w:ilvl w:val="0"/>
          <w:numId w:val="38"/>
        </w:numPr>
        <w:rPr>
          <w:bCs/>
          <w:sz w:val="20"/>
          <w:szCs w:val="20"/>
        </w:rPr>
      </w:pPr>
      <w:r w:rsidRPr="00455BDE">
        <w:rPr>
          <w:b/>
          <w:bCs/>
          <w:sz w:val="20"/>
          <w:szCs w:val="20"/>
        </w:rPr>
        <w:t>A</w:t>
      </w:r>
      <w:r w:rsidRPr="0018796F">
        <w:rPr>
          <w:b/>
          <w:bCs/>
          <w:sz w:val="20"/>
          <w:szCs w:val="20"/>
        </w:rPr>
        <w:t>umento del estrés</w:t>
      </w:r>
      <w:r w:rsidRPr="0018796F">
        <w:rPr>
          <w:b/>
          <w:sz w:val="20"/>
          <w:szCs w:val="20"/>
        </w:rPr>
        <w:t xml:space="preserve">: </w:t>
      </w:r>
      <w:r w:rsidRPr="0018796F">
        <w:rPr>
          <w:bCs/>
          <w:sz w:val="20"/>
          <w:szCs w:val="20"/>
        </w:rPr>
        <w:t>producto del acoso constante, lo cual puede afectar la calidad y la inocuidad de la carne.</w:t>
      </w:r>
    </w:p>
    <w:p w:rsidRPr="00843D66" w:rsidR="00843D66" w:rsidP="00843D66" w:rsidRDefault="00843D66" w14:paraId="5DCD75E9" w14:textId="77777777">
      <w:pPr>
        <w:rPr>
          <w:b/>
          <w:sz w:val="20"/>
          <w:szCs w:val="20"/>
        </w:rPr>
      </w:pPr>
    </w:p>
    <w:p w:rsidR="00843D66" w:rsidP="00843D66" w:rsidRDefault="00843D66" w14:paraId="34016673" w14:textId="4031D89D">
      <w:pPr>
        <w:pStyle w:val="Prrafodelista"/>
        <w:numPr>
          <w:ilvl w:val="1"/>
          <w:numId w:val="29"/>
        </w:numPr>
        <w:rPr>
          <w:b/>
          <w:sz w:val="20"/>
          <w:szCs w:val="20"/>
        </w:rPr>
      </w:pPr>
      <w:r w:rsidRPr="00843D66">
        <w:rPr>
          <w:b/>
          <w:sz w:val="20"/>
          <w:szCs w:val="20"/>
        </w:rPr>
        <w:t xml:space="preserve">Etapas fisiológicas del animal, comportamiento y sentidos animal. </w:t>
      </w:r>
    </w:p>
    <w:p w:rsidR="00843D66" w:rsidP="00843D66" w:rsidRDefault="00843D66" w14:paraId="23B0DDAF" w14:textId="77777777">
      <w:pPr>
        <w:rPr>
          <w:b/>
          <w:sz w:val="20"/>
          <w:szCs w:val="20"/>
        </w:rPr>
      </w:pPr>
    </w:p>
    <w:p w:rsidRPr="00455BDE" w:rsidR="00455BDE" w:rsidP="00455BDE" w:rsidRDefault="00455BDE" w14:paraId="7A2522B1" w14:textId="77777777">
      <w:pPr>
        <w:rPr>
          <w:bCs/>
          <w:sz w:val="20"/>
          <w:szCs w:val="20"/>
        </w:rPr>
      </w:pPr>
      <w:r w:rsidRPr="00455BDE">
        <w:rPr>
          <w:bCs/>
          <w:sz w:val="20"/>
          <w:szCs w:val="20"/>
        </w:rPr>
        <w:t>El bienestar animal durante el transporte se fundamenta en el conocimiento de la etología, entendida como el estudio del comportamiento animal, así como en la identificación de las etapas fisiológicas críticas que influyen directamente en la capacidad del animal para tolerar el estrés, el movimiento y las condiciones propias del transporte. Este conocimiento permite al personal aplicar un manejo humanitario, preventivo y basado en criterios técnicos y científicos.</w:t>
      </w:r>
    </w:p>
    <w:p w:rsidR="00455BDE" w:rsidP="00455BDE" w:rsidRDefault="00455BDE" w14:paraId="7D2AE7DC" w14:textId="77777777">
      <w:pPr>
        <w:rPr>
          <w:b/>
          <w:bCs/>
          <w:sz w:val="20"/>
          <w:szCs w:val="20"/>
        </w:rPr>
      </w:pPr>
    </w:p>
    <w:p w:rsidRPr="00D672A0" w:rsidR="00455BDE" w:rsidP="00D672A0" w:rsidRDefault="00455BDE" w14:paraId="7DB0DE8D" w14:textId="15EB410A">
      <w:pPr>
        <w:pStyle w:val="Prrafodelista"/>
        <w:numPr>
          <w:ilvl w:val="0"/>
          <w:numId w:val="100"/>
        </w:numPr>
        <w:rPr>
          <w:b/>
          <w:bCs/>
          <w:sz w:val="20"/>
          <w:szCs w:val="20"/>
        </w:rPr>
      </w:pPr>
      <w:r w:rsidRPr="00D672A0">
        <w:rPr>
          <w:b/>
          <w:bCs/>
          <w:sz w:val="20"/>
          <w:szCs w:val="20"/>
        </w:rPr>
        <w:t>Etapas fisiológicas críticas (exclusión del transporte)</w:t>
      </w:r>
    </w:p>
    <w:p w:rsidR="00455BDE" w:rsidP="00455BDE" w:rsidRDefault="00455BDE" w14:paraId="199E36A6" w14:textId="77777777">
      <w:pPr>
        <w:rPr>
          <w:bCs/>
          <w:sz w:val="20"/>
          <w:szCs w:val="20"/>
        </w:rPr>
      </w:pPr>
    </w:p>
    <w:p w:rsidR="00455BDE" w:rsidP="00455BDE" w:rsidRDefault="00A83F0A" w14:paraId="06BE0EFA" w14:textId="1733604C">
      <w:pPr>
        <w:rPr>
          <w:bCs/>
          <w:sz w:val="20"/>
          <w:szCs w:val="20"/>
        </w:rPr>
      </w:pPr>
      <w:r w:rsidRPr="00A83F0A">
        <w:rPr>
          <w:bCs/>
          <w:sz w:val="20"/>
          <w:szCs w:val="20"/>
        </w:rPr>
        <w:t>Las siguientes situaciones fisiológicas representan un riesgo elevado de sufrimiento para el animal y constituyen causales obligatorias de exclusión del transporte, de acuerdo con la normativa vigente:</w:t>
      </w:r>
    </w:p>
    <w:p w:rsidR="00A83F0A" w:rsidP="00455BDE" w:rsidRDefault="00A83F0A" w14:paraId="49480B3A" w14:textId="77777777">
      <w:pPr>
        <w:rPr>
          <w:bCs/>
          <w:sz w:val="20"/>
          <w:szCs w:val="20"/>
        </w:rPr>
      </w:pPr>
    </w:p>
    <w:p w:rsidRPr="00455BDE" w:rsidR="00A83F0A" w:rsidP="00455BDE" w:rsidRDefault="00A83F0A" w14:paraId="3D9EBAA5" w14:textId="6B902EF8">
      <w:pPr>
        <w:rPr>
          <w:bCs/>
          <w:i/>
          <w:iCs/>
          <w:sz w:val="20"/>
          <w:szCs w:val="20"/>
        </w:rPr>
      </w:pPr>
      <w:r w:rsidRPr="00A83F0A">
        <w:rPr>
          <w:b/>
          <w:i/>
          <w:iCs/>
          <w:sz w:val="20"/>
          <w:szCs w:val="20"/>
        </w:rPr>
        <w:t>Tabla 1</w:t>
      </w:r>
      <w:r w:rsidRPr="00A83F0A">
        <w:rPr>
          <w:bCs/>
          <w:i/>
          <w:iCs/>
          <w:sz w:val="20"/>
          <w:szCs w:val="20"/>
        </w:rPr>
        <w:t xml:space="preserve">. </w:t>
      </w:r>
      <w:r w:rsidRPr="00455BDE">
        <w:rPr>
          <w:bCs/>
          <w:i/>
          <w:iCs/>
          <w:sz w:val="20"/>
          <w:szCs w:val="20"/>
        </w:rPr>
        <w:t>Etapas fisiológicas críticas</w:t>
      </w:r>
    </w:p>
    <w:tbl>
      <w:tblPr>
        <w:tblStyle w:val="Tablaconcuadrcula"/>
        <w:tblW w:w="0" w:type="auto"/>
        <w:tblInd w:w="-5" w:type="dxa"/>
        <w:tblLook w:val="04A0" w:firstRow="1" w:lastRow="0" w:firstColumn="1" w:lastColumn="0" w:noHBand="0" w:noVBand="1"/>
      </w:tblPr>
      <w:tblGrid>
        <w:gridCol w:w="1522"/>
        <w:gridCol w:w="2881"/>
        <w:gridCol w:w="5564"/>
      </w:tblGrid>
      <w:tr w:rsidRPr="00455BDE" w:rsidR="00455BDE" w:rsidTr="00455BDE" w14:paraId="2732E470" w14:textId="77777777">
        <w:tc>
          <w:tcPr>
            <w:tcW w:w="0" w:type="auto"/>
            <w:hideMark/>
          </w:tcPr>
          <w:p w:rsidRPr="00455BDE" w:rsidR="00455BDE" w:rsidP="00455BDE" w:rsidRDefault="00455BDE" w14:paraId="6D8F2DF2" w14:textId="77777777">
            <w:pPr>
              <w:rPr>
                <w:b/>
                <w:bCs/>
                <w:sz w:val="20"/>
                <w:szCs w:val="20"/>
              </w:rPr>
            </w:pPr>
            <w:r w:rsidRPr="00455BDE">
              <w:rPr>
                <w:b/>
                <w:bCs/>
                <w:sz w:val="20"/>
                <w:szCs w:val="20"/>
              </w:rPr>
              <w:t>Etapa fisiológica</w:t>
            </w:r>
          </w:p>
        </w:tc>
        <w:tc>
          <w:tcPr>
            <w:tcW w:w="0" w:type="auto"/>
            <w:hideMark/>
          </w:tcPr>
          <w:p w:rsidRPr="00455BDE" w:rsidR="00455BDE" w:rsidP="00455BDE" w:rsidRDefault="00455BDE" w14:paraId="28E28A9C" w14:textId="77777777">
            <w:pPr>
              <w:rPr>
                <w:b/>
                <w:bCs/>
                <w:sz w:val="20"/>
                <w:szCs w:val="20"/>
              </w:rPr>
            </w:pPr>
            <w:r w:rsidRPr="00455BDE">
              <w:rPr>
                <w:b/>
                <w:bCs/>
                <w:sz w:val="20"/>
                <w:szCs w:val="20"/>
              </w:rPr>
              <w:t>Criterio de riesgo</w:t>
            </w:r>
          </w:p>
        </w:tc>
        <w:tc>
          <w:tcPr>
            <w:tcW w:w="0" w:type="auto"/>
            <w:hideMark/>
          </w:tcPr>
          <w:p w:rsidRPr="00455BDE" w:rsidR="00455BDE" w:rsidP="00455BDE" w:rsidRDefault="00455BDE" w14:paraId="15EC5984" w14:textId="77777777">
            <w:pPr>
              <w:rPr>
                <w:b/>
                <w:bCs/>
                <w:sz w:val="20"/>
                <w:szCs w:val="20"/>
              </w:rPr>
            </w:pPr>
            <w:r w:rsidRPr="00455BDE">
              <w:rPr>
                <w:b/>
                <w:bCs/>
                <w:sz w:val="20"/>
                <w:szCs w:val="20"/>
              </w:rPr>
              <w:t>Consecuencia y técnica de exclusión</w:t>
            </w:r>
          </w:p>
        </w:tc>
      </w:tr>
      <w:tr w:rsidRPr="00455BDE" w:rsidR="00455BDE" w:rsidTr="00455BDE" w14:paraId="112D5A07" w14:textId="77777777">
        <w:tc>
          <w:tcPr>
            <w:tcW w:w="0" w:type="auto"/>
            <w:hideMark/>
          </w:tcPr>
          <w:p w:rsidRPr="00455BDE" w:rsidR="00455BDE" w:rsidP="00455BDE" w:rsidRDefault="00455BDE" w14:paraId="66725B1A" w14:textId="77777777">
            <w:pPr>
              <w:rPr>
                <w:bCs/>
                <w:sz w:val="20"/>
                <w:szCs w:val="20"/>
              </w:rPr>
            </w:pPr>
            <w:r w:rsidRPr="00455BDE">
              <w:rPr>
                <w:b/>
                <w:bCs/>
                <w:sz w:val="20"/>
                <w:szCs w:val="20"/>
              </w:rPr>
              <w:t>Gestación avanzada</w:t>
            </w:r>
          </w:p>
        </w:tc>
        <w:tc>
          <w:tcPr>
            <w:tcW w:w="0" w:type="auto"/>
            <w:hideMark/>
          </w:tcPr>
          <w:p w:rsidRPr="00455BDE" w:rsidR="00455BDE" w:rsidP="00455BDE" w:rsidRDefault="00455BDE" w14:paraId="4C1DDA0C" w14:textId="77777777">
            <w:pPr>
              <w:rPr>
                <w:bCs/>
                <w:sz w:val="20"/>
                <w:szCs w:val="20"/>
              </w:rPr>
            </w:pPr>
            <w:r w:rsidRPr="00455BDE">
              <w:rPr>
                <w:bCs/>
                <w:sz w:val="20"/>
                <w:szCs w:val="20"/>
              </w:rPr>
              <w:t>Último tercio de gestación, animal próximo al parto.</w:t>
            </w:r>
          </w:p>
        </w:tc>
        <w:tc>
          <w:tcPr>
            <w:tcW w:w="0" w:type="auto"/>
            <w:hideMark/>
          </w:tcPr>
          <w:p w:rsidRPr="00455BDE" w:rsidR="00455BDE" w:rsidP="00455BDE" w:rsidRDefault="00455BDE" w14:paraId="3042E3E3" w14:textId="77777777">
            <w:pPr>
              <w:rPr>
                <w:bCs/>
                <w:sz w:val="20"/>
                <w:szCs w:val="20"/>
              </w:rPr>
            </w:pPr>
            <w:r w:rsidRPr="00455BDE">
              <w:rPr>
                <w:bCs/>
                <w:sz w:val="20"/>
                <w:szCs w:val="20"/>
              </w:rPr>
              <w:t>La técnica es la exclusión de la hembra para prevenir el parto durante el transporte, el sufrimiento fetal y el riesgo de mortalidad de la madre en ruta.</w:t>
            </w:r>
          </w:p>
        </w:tc>
      </w:tr>
      <w:tr w:rsidRPr="00455BDE" w:rsidR="00455BDE" w:rsidTr="00455BDE" w14:paraId="25FE55A0" w14:textId="77777777">
        <w:tc>
          <w:tcPr>
            <w:tcW w:w="0" w:type="auto"/>
            <w:hideMark/>
          </w:tcPr>
          <w:p w:rsidRPr="00455BDE" w:rsidR="00455BDE" w:rsidP="00455BDE" w:rsidRDefault="00455BDE" w14:paraId="13E37ADD" w14:textId="77777777">
            <w:pPr>
              <w:rPr>
                <w:bCs/>
                <w:sz w:val="20"/>
                <w:szCs w:val="20"/>
              </w:rPr>
            </w:pPr>
            <w:r w:rsidRPr="00455BDE">
              <w:rPr>
                <w:b/>
                <w:bCs/>
                <w:sz w:val="20"/>
                <w:szCs w:val="20"/>
              </w:rPr>
              <w:t>Postparto</w:t>
            </w:r>
          </w:p>
        </w:tc>
        <w:tc>
          <w:tcPr>
            <w:tcW w:w="0" w:type="auto"/>
            <w:hideMark/>
          </w:tcPr>
          <w:p w:rsidRPr="00455BDE" w:rsidR="00455BDE" w:rsidP="00455BDE" w:rsidRDefault="00455BDE" w14:paraId="18ED2C3B" w14:textId="77777777">
            <w:pPr>
              <w:rPr>
                <w:bCs/>
                <w:sz w:val="20"/>
                <w:szCs w:val="20"/>
              </w:rPr>
            </w:pPr>
            <w:r w:rsidRPr="00455BDE">
              <w:rPr>
                <w:bCs/>
                <w:sz w:val="20"/>
                <w:szCs w:val="20"/>
              </w:rPr>
              <w:t>Animal que ha parido siete (7) días antes de la fecha del embarque.</w:t>
            </w:r>
          </w:p>
        </w:tc>
        <w:tc>
          <w:tcPr>
            <w:tcW w:w="0" w:type="auto"/>
            <w:hideMark/>
          </w:tcPr>
          <w:p w:rsidRPr="00455BDE" w:rsidR="00455BDE" w:rsidP="00455BDE" w:rsidRDefault="00455BDE" w14:paraId="5DC692E5" w14:textId="77777777">
            <w:pPr>
              <w:rPr>
                <w:bCs/>
                <w:sz w:val="20"/>
                <w:szCs w:val="20"/>
              </w:rPr>
            </w:pPr>
            <w:r w:rsidRPr="00455BDE">
              <w:rPr>
                <w:bCs/>
                <w:sz w:val="20"/>
                <w:szCs w:val="20"/>
              </w:rPr>
              <w:t>La técnica es la exclusión durante el período crítico de recuperación posparto.</w:t>
            </w:r>
          </w:p>
        </w:tc>
      </w:tr>
    </w:tbl>
    <w:p w:rsidR="00455BDE" w:rsidP="00455BDE" w:rsidRDefault="00455BDE" w14:paraId="02ABDA88" w14:textId="77777777">
      <w:pPr>
        <w:rPr>
          <w:b/>
          <w:bCs/>
          <w:sz w:val="20"/>
          <w:szCs w:val="20"/>
        </w:rPr>
      </w:pPr>
    </w:p>
    <w:p w:rsidR="3EBCAA58" w:rsidP="6D31A501" w:rsidRDefault="3EBCAA58" w14:paraId="27C9AA76" w14:textId="19D2C650">
      <w:pPr>
        <w:pStyle w:val="Normal"/>
        <w:rPr>
          <w:sz w:val="20"/>
          <w:szCs w:val="20"/>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54716246" wp14:editId="3AE240E2">
                <wp:extent xmlns:wp="http://schemas.openxmlformats.org/drawingml/2006/wordprocessingDrawing" cx="5843905" cy="1104266"/>
                <wp:effectExtent xmlns:wp="http://schemas.openxmlformats.org/drawingml/2006/wordprocessingDrawing" l="0" t="0" r="4445" b="4445"/>
                <wp:docPr xmlns:wp="http://schemas.openxmlformats.org/drawingml/2006/wordprocessingDrawing" id="327936836" name="Cuadro de texto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a:xfrm>
                          <a:off x="0" y="0"/>
                          <a:ext cx="5843905" cy="1104266"/>
                        </a:xfrm>
                        <a:prstGeom prst="rect">
                          <a:avLst/>
                        </a:prstGeom>
                        <a:solidFill>
                          <a:schemeClr val="accent1">
                            <a:lumMod val="40000"/>
                            <a:lumOff val="60000"/>
                          </a:schemeClr>
                        </a:solidFill>
                        <a:ln w="9525">
                          <a:noFill/>
                          <a:miter/>
                        </a:ln>
                      </wps:spPr>
                      <wps:txbx>
                        <w:txbxContent xmlns:w="http://schemas.openxmlformats.org/wordprocessingml/2006/main">
                          <w:p w:rsidR="00CC095D" w:rsidP="00CC095D" w:rsidRDefault="00CC095D">
                            <w:pPr>
                              <w:spacing w:line="276" w:lineRule="auto"/>
                              <w:rPr>
                                <w:rFonts w:ascii="Cambria" w:hAnsi="Cambria" w:eastAsia="Cambria"/>
                                <w:b/>
                                <w:bCs/>
                                <w:kern w:val="0"/>
                                <w:sz w:val="20"/>
                                <w:szCs w:val="20"/>
                                <w:lang w:val="en-US"/>
                                <w14:ligatures xmlns:w14="http://schemas.microsoft.com/office/word/2010/wordml" w14:val="none"/>
                              </w:rPr>
                            </w:pPr>
                            <w:r>
                              <w:rPr>
                                <w:rFonts w:ascii="Cambria" w:hAnsi="Cambria" w:eastAsia="Cambria"/>
                                <w:b/>
                                <w:bCs/>
                                <w:sz w:val="20"/>
                                <w:szCs w:val="20"/>
                                <w:lang w:val="en-US"/>
                              </w:rPr>
                              <w:t xml:space="preserve">Soporte documental: </w:t>
                            </w:r>
                            <w:r>
                              <w:rPr>
                                <w:rFonts w:ascii="Cambria" w:hAnsi="Cambria" w:eastAsia="Cambria"/>
                                <w:color w:val="000000"/>
                                <w:sz w:val="20"/>
                                <w:szCs w:val="20"/>
                                <w:lang w:val="en-US"/>
                              </w:rPr>
                              <w:t>l</w:t>
                            </w:r>
                            <w:r>
                              <w:rPr>
                                <w:rFonts w:ascii="Cambria" w:hAnsi="Cambria" w:eastAsia="Cambria"/>
                                <w:b/>
                                <w:bCs/>
                                <w:sz w:val="20"/>
                                <w:szCs w:val="20"/>
                                <w:lang w:val="en-US"/>
                              </w:rPr>
                              <w:t xml:space="preserve">a exclusión es obligatoria para “hembras próximas al parto (último tercio de gestación) o que hayan parido siete (7) días antes de la fecha del embarque” (Manual de procedimiento, Núm. 4.ai). </w:t>
                            </w:r>
                          </w:p>
                          <w:p w:rsidR="00CC095D" w:rsidP="00CC095D" w:rsidRDefault="00CC095D">
                            <w:pPr>
                              <w:spacing w:line="276" w:lineRule="auto"/>
                              <w:rPr>
                                <w:rFonts w:ascii="Cambria" w:hAnsi="Cambria" w:eastAsia="Cambria"/>
                                <w:sz w:val="20"/>
                                <w:szCs w:val="20"/>
                                <w:lang w:val="en-US"/>
                              </w:rPr>
                            </w:pPr>
                            <w:r>
                              <w:rPr>
                                <w:rFonts w:ascii="Cambria" w:hAnsi="Cambria" w:eastAsia="Cambria"/>
                                <w:sz w:val="20"/>
                                <w:szCs w:val="20"/>
                                <w:lang w:val="en-US"/>
                              </w:rPr>
                              <w:t> </w:t>
                            </w:r>
                          </w:p>
                        </w:txbxContent>
                      </wps:txbx>
                      <wps:bodyPr wrap="square" lIns="91440" tIns="45720" rIns="91440" bIns="45720" anchor="t">
                        <a:spAutoFit/>
                      </wps:bodyPr>
                    </wps:wsp>
                  </a:graphicData>
                </a:graphic>
              </wp:inline>
            </w:drawing>
          </mc:Choice>
          <mc:Fallback xmlns:mc="http://schemas.openxmlformats.org/markup-compatibility/2006"/>
        </mc:AlternateContent>
      </w:r>
    </w:p>
    <w:p w:rsidRPr="00455BDE" w:rsidR="00455BDE" w:rsidP="00455BDE" w:rsidRDefault="00455BDE" w14:paraId="72310697" w14:textId="3741347F">
      <w:pPr>
        <w:rPr>
          <w:bCs/>
          <w:sz w:val="20"/>
          <w:szCs w:val="20"/>
        </w:rPr>
      </w:pPr>
    </w:p>
    <w:p w:rsidRPr="00455BDE" w:rsidR="00455BDE" w:rsidP="6D31A501" w:rsidRDefault="00455BDE" w14:paraId="5DD6CCF5" w14:textId="77777777">
      <w:pPr>
        <w:pStyle w:val="Prrafodelista"/>
        <w:numPr>
          <w:ilvl w:val="0"/>
          <w:numId w:val="117"/>
        </w:numPr>
        <w:rPr>
          <w:b w:val="1"/>
          <w:bCs w:val="1"/>
          <w:sz w:val="20"/>
          <w:szCs w:val="20"/>
        </w:rPr>
      </w:pPr>
      <w:r w:rsidRPr="6D31A501" w:rsidR="00455BDE">
        <w:rPr>
          <w:b w:val="1"/>
          <w:bCs w:val="1"/>
          <w:sz w:val="20"/>
          <w:szCs w:val="20"/>
        </w:rPr>
        <w:t>Comportamiento animal (etología aplicada al manejo)</w:t>
      </w:r>
    </w:p>
    <w:p w:rsidR="00455BDE" w:rsidP="00455BDE" w:rsidRDefault="00455BDE" w14:paraId="3BB07CBC" w14:textId="77777777">
      <w:pPr>
        <w:rPr>
          <w:bCs/>
          <w:sz w:val="20"/>
          <w:szCs w:val="20"/>
        </w:rPr>
      </w:pPr>
    </w:p>
    <w:p w:rsidR="00455BDE" w:rsidP="00455BDE" w:rsidRDefault="00455BDE" w14:paraId="1481C7D2" w14:textId="256F58DA">
      <w:pPr>
        <w:rPr>
          <w:bCs/>
          <w:sz w:val="20"/>
          <w:szCs w:val="20"/>
        </w:rPr>
      </w:pPr>
      <w:r w:rsidRPr="00455BDE">
        <w:rPr>
          <w:bCs/>
          <w:sz w:val="20"/>
          <w:szCs w:val="20"/>
        </w:rPr>
        <w:t>El comportamiento de los animales de granja, basado en su condición de presas, determina las técnicas de manejo que deben emplearse durante el cargue, el descargue y el transporte. La comprensión de estas conductas reduce el riesgo de lesiones, estrés y pérdidas productivas.</w:t>
      </w:r>
    </w:p>
    <w:p w:rsidR="00455BDE" w:rsidP="00455BDE" w:rsidRDefault="00455BDE" w14:paraId="3591D911" w14:textId="77777777">
      <w:pPr>
        <w:rPr>
          <w:bCs/>
          <w:sz w:val="20"/>
          <w:szCs w:val="20"/>
        </w:rPr>
      </w:pPr>
    </w:p>
    <w:p w:rsidR="00A83F0A" w:rsidP="00455BDE" w:rsidRDefault="00A83F0A" w14:paraId="60FB0A03" w14:textId="0D1C3A77">
      <w:pPr>
        <w:rPr>
          <w:bCs/>
          <w:sz w:val="20"/>
          <w:szCs w:val="20"/>
        </w:rPr>
      </w:pPr>
      <w:r w:rsidRPr="00A83F0A">
        <w:rPr>
          <w:bCs/>
          <w:sz w:val="20"/>
          <w:szCs w:val="20"/>
        </w:rPr>
        <w:t xml:space="preserve">A continuación, se presentan los principales comportamientos observables y su relación con las técnicas de manejo </w:t>
      </w:r>
      <w:commentRangeStart w:id="5"/>
      <w:r w:rsidRPr="00A83F0A">
        <w:rPr>
          <w:bCs/>
          <w:sz w:val="20"/>
          <w:szCs w:val="20"/>
        </w:rPr>
        <w:t>adecuadas</w:t>
      </w:r>
      <w:commentRangeEnd w:id="5"/>
      <w:r>
        <w:rPr>
          <w:rStyle w:val="Refdecomentario"/>
        </w:rPr>
        <w:commentReference w:id="5"/>
      </w:r>
      <w:r w:rsidRPr="00A83F0A">
        <w:rPr>
          <w:bCs/>
          <w:sz w:val="20"/>
          <w:szCs w:val="20"/>
        </w:rPr>
        <w:t>:</w:t>
      </w:r>
    </w:p>
    <w:p w:rsidRPr="00455BDE" w:rsidR="00A83F0A" w:rsidP="00455BDE" w:rsidRDefault="00A83F0A" w14:paraId="238FD9C6" w14:textId="77777777">
      <w:pPr>
        <w:rPr>
          <w:bCs/>
          <w:sz w:val="20"/>
          <w:szCs w:val="20"/>
        </w:rPr>
      </w:pPr>
    </w:p>
    <w:tbl>
      <w:tblPr>
        <w:tblStyle w:val="Tablaconcuadrcula1clara"/>
        <w:tblW w:w="0" w:type="auto"/>
        <w:tblLook w:val="04A0" w:firstRow="1" w:lastRow="0" w:firstColumn="1" w:lastColumn="0" w:noHBand="0" w:noVBand="1"/>
      </w:tblPr>
      <w:tblGrid>
        <w:gridCol w:w="1996"/>
        <w:gridCol w:w="4703"/>
        <w:gridCol w:w="3263"/>
      </w:tblGrid>
      <w:tr w:rsidRPr="00455BDE" w:rsidR="00455BDE" w:rsidTr="00455BDE" w14:paraId="23EC2FE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55BDE" w:rsidR="00455BDE" w:rsidP="00455BDE" w:rsidRDefault="00455BDE" w14:paraId="51DB7D95" w14:textId="77777777">
            <w:pPr>
              <w:rPr>
                <w:sz w:val="20"/>
                <w:szCs w:val="20"/>
              </w:rPr>
            </w:pPr>
            <w:r w:rsidRPr="00455BDE">
              <w:rPr>
                <w:sz w:val="20"/>
                <w:szCs w:val="20"/>
              </w:rPr>
              <w:t>Comportamiento clave</w:t>
            </w:r>
          </w:p>
        </w:tc>
        <w:tc>
          <w:tcPr>
            <w:tcW w:w="0" w:type="auto"/>
            <w:hideMark/>
          </w:tcPr>
          <w:p w:rsidRPr="00455BDE" w:rsidR="00455BDE" w:rsidP="00455BDE" w:rsidRDefault="00455BDE" w14:paraId="6C6DA31B"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455BDE">
              <w:rPr>
                <w:sz w:val="20"/>
                <w:szCs w:val="20"/>
              </w:rPr>
              <w:t>Aplicación en la técnica de manejo</w:t>
            </w:r>
          </w:p>
        </w:tc>
        <w:tc>
          <w:tcPr>
            <w:tcW w:w="0" w:type="auto"/>
            <w:hideMark/>
          </w:tcPr>
          <w:p w:rsidRPr="00455BDE" w:rsidR="00455BDE" w:rsidP="00455BDE" w:rsidRDefault="00455BDE" w14:paraId="451724D1"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455BDE">
              <w:rPr>
                <w:sz w:val="20"/>
                <w:szCs w:val="20"/>
              </w:rPr>
              <w:t>Soporte documental</w:t>
            </w:r>
          </w:p>
        </w:tc>
      </w:tr>
      <w:tr w:rsidRPr="00455BDE" w:rsidR="00455BDE" w:rsidTr="00455BDE" w14:paraId="3F29DF7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55BDE" w:rsidR="00455BDE" w:rsidP="00455BDE" w:rsidRDefault="00455BDE" w14:paraId="36F5AF4B" w14:textId="77777777">
            <w:pPr>
              <w:rPr>
                <w:sz w:val="20"/>
                <w:szCs w:val="20"/>
              </w:rPr>
            </w:pPr>
            <w:r w:rsidRPr="00455BDE">
              <w:rPr>
                <w:sz w:val="20"/>
                <w:szCs w:val="20"/>
              </w:rPr>
              <w:t>Mantenimiento del equilibrio</w:t>
            </w:r>
          </w:p>
        </w:tc>
        <w:tc>
          <w:tcPr>
            <w:tcW w:w="0" w:type="auto"/>
            <w:hideMark/>
          </w:tcPr>
          <w:p w:rsidRPr="00455BDE" w:rsidR="00455BDE" w:rsidP="00455BDE" w:rsidRDefault="00455BDE" w14:paraId="0A52A0F3" w14:textId="77777777">
            <w:pPr>
              <w:cnfStyle w:val="000000000000" w:firstRow="0" w:lastRow="0" w:firstColumn="0" w:lastColumn="0" w:oddVBand="0" w:evenVBand="0" w:oddHBand="0" w:evenHBand="0" w:firstRowFirstColumn="0" w:firstRowLastColumn="0" w:lastRowFirstColumn="0" w:lastRowLastColumn="0"/>
              <w:rPr>
                <w:bCs/>
                <w:sz w:val="20"/>
                <w:szCs w:val="20"/>
              </w:rPr>
            </w:pPr>
            <w:r w:rsidRPr="00455BDE">
              <w:rPr>
                <w:bCs/>
                <w:sz w:val="20"/>
                <w:szCs w:val="20"/>
              </w:rPr>
              <w:t>La capacidad de mantener la posición de equilibrio estático es un indicador de aptitud para el transporte. El animal que no pueda mantener esta posición sin ayuda debe ser excluido, ya que existe alto riesgo de caídas y lesiones en ruta.</w:t>
            </w:r>
          </w:p>
        </w:tc>
        <w:tc>
          <w:tcPr>
            <w:tcW w:w="0" w:type="auto"/>
            <w:hideMark/>
          </w:tcPr>
          <w:p w:rsidRPr="00455BDE" w:rsidR="00455BDE" w:rsidP="00455BDE" w:rsidRDefault="00455BDE" w14:paraId="1EF52F72" w14:textId="77777777">
            <w:pPr>
              <w:cnfStyle w:val="000000000000" w:firstRow="0" w:lastRow="0" w:firstColumn="0" w:lastColumn="0" w:oddVBand="0" w:evenVBand="0" w:oddHBand="0" w:evenHBand="0" w:firstRowFirstColumn="0" w:firstRowLastColumn="0" w:lastRowFirstColumn="0" w:lastRowLastColumn="0"/>
              <w:rPr>
                <w:bCs/>
                <w:sz w:val="20"/>
                <w:szCs w:val="20"/>
              </w:rPr>
            </w:pPr>
            <w:r w:rsidRPr="00455BDE">
              <w:rPr>
                <w:bCs/>
                <w:sz w:val="20"/>
                <w:szCs w:val="20"/>
              </w:rPr>
              <w:t>Criterio principal de exclusión para animales con problemas de movilidad (Manual de procedimiento, Núm. 4.ai).</w:t>
            </w:r>
          </w:p>
        </w:tc>
      </w:tr>
      <w:tr w:rsidRPr="00455BDE" w:rsidR="00455BDE" w:rsidTr="00455BDE" w14:paraId="15A1F18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55BDE" w:rsidR="00455BDE" w:rsidP="00455BDE" w:rsidRDefault="00455BDE" w14:paraId="446F854B" w14:textId="77777777">
            <w:pPr>
              <w:rPr>
                <w:sz w:val="20"/>
                <w:szCs w:val="20"/>
              </w:rPr>
            </w:pPr>
            <w:r w:rsidRPr="00455BDE">
              <w:rPr>
                <w:sz w:val="20"/>
                <w:szCs w:val="20"/>
              </w:rPr>
              <w:t>Respuesta al hostigamiento</w:t>
            </w:r>
          </w:p>
        </w:tc>
        <w:tc>
          <w:tcPr>
            <w:tcW w:w="0" w:type="auto"/>
            <w:hideMark/>
          </w:tcPr>
          <w:p w:rsidRPr="00455BDE" w:rsidR="00455BDE" w:rsidP="00455BDE" w:rsidRDefault="00455BDE" w14:paraId="055961A5" w14:textId="77777777">
            <w:pPr>
              <w:cnfStyle w:val="000000000000" w:firstRow="0" w:lastRow="0" w:firstColumn="0" w:lastColumn="0" w:oddVBand="0" w:evenVBand="0" w:oddHBand="0" w:evenHBand="0" w:firstRowFirstColumn="0" w:firstRowLastColumn="0" w:lastRowFirstColumn="0" w:lastRowLastColumn="0"/>
              <w:rPr>
                <w:bCs/>
                <w:sz w:val="20"/>
                <w:szCs w:val="20"/>
              </w:rPr>
            </w:pPr>
            <w:r w:rsidRPr="00455BDE">
              <w:rPr>
                <w:bCs/>
                <w:sz w:val="20"/>
                <w:szCs w:val="20"/>
              </w:rPr>
              <w:t>El miedo y la angustia se activan por el uso de fuerza, ruido o presión excesiva. El cargue y descargue deben realizarse con calma, sin gritos ni estímulos estresantes.</w:t>
            </w:r>
          </w:p>
        </w:tc>
        <w:tc>
          <w:tcPr>
            <w:tcW w:w="0" w:type="auto"/>
            <w:hideMark/>
          </w:tcPr>
          <w:p w:rsidRPr="00455BDE" w:rsidR="00455BDE" w:rsidP="00455BDE" w:rsidRDefault="00455BDE" w14:paraId="5103B0C9" w14:textId="77777777">
            <w:pPr>
              <w:cnfStyle w:val="000000000000" w:firstRow="0" w:lastRow="0" w:firstColumn="0" w:lastColumn="0" w:oddVBand="0" w:evenVBand="0" w:oddHBand="0" w:evenHBand="0" w:firstRowFirstColumn="0" w:firstRowLastColumn="0" w:lastRowFirstColumn="0" w:lastRowLastColumn="0"/>
              <w:rPr>
                <w:bCs/>
                <w:sz w:val="20"/>
                <w:szCs w:val="20"/>
              </w:rPr>
            </w:pPr>
            <w:r w:rsidRPr="00455BDE">
              <w:rPr>
                <w:bCs/>
                <w:sz w:val="20"/>
                <w:szCs w:val="20"/>
              </w:rPr>
              <w:t>Exigencia de cargue y descargue con calma, sin ruidos ni hostigamiento (Manual de procedimiento, Núm. 4).</w:t>
            </w:r>
          </w:p>
        </w:tc>
      </w:tr>
      <w:tr w:rsidRPr="00455BDE" w:rsidR="00455BDE" w:rsidTr="00455BDE" w14:paraId="1895909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55BDE" w:rsidR="00455BDE" w:rsidP="00455BDE" w:rsidRDefault="00455BDE" w14:paraId="00BC8299" w14:textId="77777777">
            <w:pPr>
              <w:rPr>
                <w:sz w:val="20"/>
                <w:szCs w:val="20"/>
              </w:rPr>
            </w:pPr>
            <w:r w:rsidRPr="00455BDE">
              <w:rPr>
                <w:sz w:val="20"/>
                <w:szCs w:val="20"/>
              </w:rPr>
              <w:t>Agresividad y hostilidad</w:t>
            </w:r>
          </w:p>
        </w:tc>
        <w:tc>
          <w:tcPr>
            <w:tcW w:w="0" w:type="auto"/>
            <w:hideMark/>
          </w:tcPr>
          <w:p w:rsidRPr="00455BDE" w:rsidR="00455BDE" w:rsidP="00455BDE" w:rsidRDefault="00455BDE" w14:paraId="5AEAC8EC" w14:textId="77777777">
            <w:pPr>
              <w:cnfStyle w:val="000000000000" w:firstRow="0" w:lastRow="0" w:firstColumn="0" w:lastColumn="0" w:oddVBand="0" w:evenVBand="0" w:oddHBand="0" w:evenHBand="0" w:firstRowFirstColumn="0" w:firstRowLastColumn="0" w:lastRowFirstColumn="0" w:lastRowLastColumn="0"/>
              <w:rPr>
                <w:bCs/>
                <w:sz w:val="20"/>
                <w:szCs w:val="20"/>
              </w:rPr>
            </w:pPr>
            <w:r w:rsidRPr="00455BDE">
              <w:rPr>
                <w:bCs/>
                <w:sz w:val="20"/>
                <w:szCs w:val="20"/>
              </w:rPr>
              <w:t>La agresividad, especialmente en machos sexualmente maduros o animales con cuernos, se controla mediante la separación por grupos para evitar conflictos y daños físicos.</w:t>
            </w:r>
          </w:p>
        </w:tc>
        <w:tc>
          <w:tcPr>
            <w:tcW w:w="0" w:type="auto"/>
            <w:hideMark/>
          </w:tcPr>
          <w:p w:rsidRPr="00455BDE" w:rsidR="00455BDE" w:rsidP="00455BDE" w:rsidRDefault="00455BDE" w14:paraId="7C2AFF6A" w14:textId="77777777">
            <w:pPr>
              <w:cnfStyle w:val="000000000000" w:firstRow="0" w:lastRow="0" w:firstColumn="0" w:lastColumn="0" w:oddVBand="0" w:evenVBand="0" w:oddHBand="0" w:evenHBand="0" w:firstRowFirstColumn="0" w:firstRowLastColumn="0" w:lastRowFirstColumn="0" w:lastRowLastColumn="0"/>
              <w:rPr>
                <w:bCs/>
                <w:sz w:val="20"/>
                <w:szCs w:val="20"/>
              </w:rPr>
            </w:pPr>
            <w:r w:rsidRPr="00455BDE">
              <w:rPr>
                <w:bCs/>
                <w:sz w:val="20"/>
                <w:szCs w:val="20"/>
              </w:rPr>
              <w:t>Exigencia de separar machos sexualmente maduros de hembras y animales con y sin cuernos (Manual de procedimiento, Núm. 4.c.iii).</w:t>
            </w:r>
          </w:p>
        </w:tc>
      </w:tr>
    </w:tbl>
    <w:p w:rsidRPr="00455BDE" w:rsidR="00455BDE" w:rsidP="00455BDE" w:rsidRDefault="00455BDE" w14:paraId="3CD8360A" w14:textId="7CAE1475">
      <w:pPr>
        <w:rPr>
          <w:bCs/>
          <w:sz w:val="20"/>
          <w:szCs w:val="20"/>
        </w:rPr>
      </w:pPr>
    </w:p>
    <w:p w:rsidRPr="00455BDE" w:rsidR="00455BDE" w:rsidP="6D31A501" w:rsidRDefault="00455BDE" w14:paraId="4D9DE0EB" w14:textId="77777777">
      <w:pPr>
        <w:pStyle w:val="Prrafodelista"/>
        <w:numPr>
          <w:ilvl w:val="0"/>
          <w:numId w:val="118"/>
        </w:numPr>
        <w:rPr>
          <w:b w:val="1"/>
          <w:bCs w:val="1"/>
          <w:sz w:val="20"/>
          <w:szCs w:val="20"/>
        </w:rPr>
      </w:pPr>
      <w:r w:rsidRPr="6D31A501" w:rsidR="00455BDE">
        <w:rPr>
          <w:b w:val="1"/>
          <w:bCs w:val="1"/>
          <w:sz w:val="20"/>
          <w:szCs w:val="20"/>
        </w:rPr>
        <w:t>Sentidos animales y su influencia en el estrés</w:t>
      </w:r>
    </w:p>
    <w:p w:rsidR="00455BDE" w:rsidP="00455BDE" w:rsidRDefault="00455BDE" w14:paraId="4F88740A" w14:textId="77777777">
      <w:pPr>
        <w:rPr>
          <w:bCs/>
          <w:sz w:val="20"/>
          <w:szCs w:val="20"/>
        </w:rPr>
      </w:pPr>
    </w:p>
    <w:p w:rsidR="00455BDE" w:rsidP="00455BDE" w:rsidRDefault="00455BDE" w14:paraId="3CCA758E" w14:textId="3D53B661">
      <w:pPr>
        <w:rPr>
          <w:bCs/>
          <w:sz w:val="20"/>
          <w:szCs w:val="20"/>
        </w:rPr>
      </w:pPr>
      <w:r w:rsidRPr="00455BDE">
        <w:rPr>
          <w:bCs/>
          <w:sz w:val="20"/>
          <w:szCs w:val="20"/>
        </w:rPr>
        <w:t>Los animales perciben el entorno de manera distinta a los humanos. Sus sentidos son más sensibles, por lo que un manejo inadecuado puede generar respuestas intensas de estrés y comprometer su bienestar.</w:t>
      </w:r>
    </w:p>
    <w:p w:rsidR="00A83F0A" w:rsidP="00455BDE" w:rsidRDefault="00A83F0A" w14:paraId="1C54BD2E" w14:textId="77777777">
      <w:pPr>
        <w:rPr>
          <w:bCs/>
          <w:sz w:val="20"/>
          <w:szCs w:val="20"/>
        </w:rPr>
      </w:pPr>
    </w:p>
    <w:p w:rsidR="00A83F0A" w:rsidP="00455BDE" w:rsidRDefault="00A83F0A" w14:paraId="2D9F5FE9" w14:textId="34565484">
      <w:pPr>
        <w:rPr>
          <w:bCs/>
          <w:sz w:val="20"/>
          <w:szCs w:val="20"/>
        </w:rPr>
      </w:pPr>
      <w:r w:rsidRPr="00A83F0A">
        <w:rPr>
          <w:bCs/>
          <w:sz w:val="20"/>
          <w:szCs w:val="20"/>
        </w:rPr>
        <w:t>En el siguiente recurso se relacionan los sentidos más relevantes con su impacto fisiológico y las técnicas de cuidado recomendadas:</w:t>
      </w:r>
    </w:p>
    <w:p w:rsidR="00A83F0A" w:rsidP="00455BDE" w:rsidRDefault="00A83F0A" w14:paraId="257F4FE7" w14:textId="77777777">
      <w:pPr>
        <w:rPr>
          <w:bCs/>
          <w:sz w:val="20"/>
          <w:szCs w:val="20"/>
        </w:rPr>
      </w:pPr>
    </w:p>
    <w:p w:rsidRPr="00455BDE" w:rsidR="00455BDE" w:rsidP="00455BDE" w:rsidRDefault="00A83F0A" w14:paraId="4D5DB09A" w14:textId="7E6F50A2">
      <w:pPr>
        <w:rPr>
          <w:bCs/>
          <w:i/>
          <w:iCs/>
          <w:sz w:val="20"/>
          <w:szCs w:val="20"/>
        </w:rPr>
      </w:pPr>
      <w:r w:rsidRPr="00A83F0A">
        <w:rPr>
          <w:b/>
          <w:i/>
          <w:iCs/>
          <w:sz w:val="20"/>
          <w:szCs w:val="20"/>
        </w:rPr>
        <w:t>Tabla 2.</w:t>
      </w:r>
      <w:r w:rsidRPr="00A83F0A">
        <w:rPr>
          <w:bCs/>
          <w:i/>
          <w:iCs/>
          <w:sz w:val="20"/>
          <w:szCs w:val="20"/>
        </w:rPr>
        <w:t xml:space="preserve"> </w:t>
      </w:r>
      <w:r w:rsidRPr="00455BDE">
        <w:rPr>
          <w:bCs/>
          <w:i/>
          <w:iCs/>
          <w:sz w:val="20"/>
          <w:szCs w:val="20"/>
        </w:rPr>
        <w:t>Sentidos animales y su influencia en el estrés</w:t>
      </w:r>
    </w:p>
    <w:tbl>
      <w:tblPr>
        <w:tblStyle w:val="Tablaconcuadrcula"/>
        <w:tblW w:w="0" w:type="auto"/>
        <w:tblInd w:w="-5" w:type="dxa"/>
        <w:tblLook w:val="04A0" w:firstRow="1" w:lastRow="0" w:firstColumn="1" w:lastColumn="0" w:noHBand="0" w:noVBand="1"/>
      </w:tblPr>
      <w:tblGrid>
        <w:gridCol w:w="1785"/>
        <w:gridCol w:w="3862"/>
        <w:gridCol w:w="4320"/>
      </w:tblGrid>
      <w:tr w:rsidRPr="00455BDE" w:rsidR="00455BDE" w:rsidTr="00455BDE" w14:paraId="07584130" w14:textId="77777777">
        <w:tc>
          <w:tcPr>
            <w:tcW w:w="0" w:type="auto"/>
            <w:hideMark/>
          </w:tcPr>
          <w:p w:rsidRPr="00455BDE" w:rsidR="00455BDE" w:rsidP="00455BDE" w:rsidRDefault="00455BDE" w14:paraId="3E0CAECA" w14:textId="77777777">
            <w:pPr>
              <w:rPr>
                <w:b/>
                <w:bCs/>
                <w:sz w:val="20"/>
                <w:szCs w:val="20"/>
              </w:rPr>
            </w:pPr>
            <w:r w:rsidRPr="00455BDE">
              <w:rPr>
                <w:b/>
                <w:bCs/>
                <w:sz w:val="20"/>
                <w:szCs w:val="20"/>
              </w:rPr>
              <w:t>Sentido</w:t>
            </w:r>
          </w:p>
        </w:tc>
        <w:tc>
          <w:tcPr>
            <w:tcW w:w="0" w:type="auto"/>
            <w:hideMark/>
          </w:tcPr>
          <w:p w:rsidRPr="00455BDE" w:rsidR="00455BDE" w:rsidP="00455BDE" w:rsidRDefault="00455BDE" w14:paraId="079A4BEF" w14:textId="77777777">
            <w:pPr>
              <w:rPr>
                <w:b/>
                <w:bCs/>
                <w:sz w:val="20"/>
                <w:szCs w:val="20"/>
              </w:rPr>
            </w:pPr>
            <w:r w:rsidRPr="00455BDE">
              <w:rPr>
                <w:b/>
                <w:bCs/>
                <w:sz w:val="20"/>
                <w:szCs w:val="20"/>
              </w:rPr>
              <w:t>Relevancia en el transporte</w:t>
            </w:r>
          </w:p>
        </w:tc>
        <w:tc>
          <w:tcPr>
            <w:tcW w:w="0" w:type="auto"/>
            <w:hideMark/>
          </w:tcPr>
          <w:p w:rsidRPr="00455BDE" w:rsidR="00455BDE" w:rsidP="00455BDE" w:rsidRDefault="00455BDE" w14:paraId="455FCD6A" w14:textId="77777777">
            <w:pPr>
              <w:rPr>
                <w:b/>
                <w:bCs/>
                <w:sz w:val="20"/>
                <w:szCs w:val="20"/>
              </w:rPr>
            </w:pPr>
            <w:r w:rsidRPr="00455BDE">
              <w:rPr>
                <w:b/>
                <w:bCs/>
                <w:sz w:val="20"/>
                <w:szCs w:val="20"/>
              </w:rPr>
              <w:t>Técnica de cuidado asociada</w:t>
            </w:r>
          </w:p>
        </w:tc>
      </w:tr>
      <w:tr w:rsidRPr="00455BDE" w:rsidR="00455BDE" w:rsidTr="00455BDE" w14:paraId="63B397A8" w14:textId="77777777">
        <w:tc>
          <w:tcPr>
            <w:tcW w:w="0" w:type="auto"/>
            <w:hideMark/>
          </w:tcPr>
          <w:p w:rsidRPr="00455BDE" w:rsidR="00455BDE" w:rsidP="00455BDE" w:rsidRDefault="00455BDE" w14:paraId="5FC99492" w14:textId="77777777">
            <w:pPr>
              <w:rPr>
                <w:bCs/>
                <w:sz w:val="20"/>
                <w:szCs w:val="20"/>
              </w:rPr>
            </w:pPr>
            <w:r w:rsidRPr="00455BDE">
              <w:rPr>
                <w:b/>
                <w:bCs/>
                <w:sz w:val="20"/>
                <w:szCs w:val="20"/>
              </w:rPr>
              <w:t>Oído (sensibilidad auditiva)</w:t>
            </w:r>
          </w:p>
        </w:tc>
        <w:tc>
          <w:tcPr>
            <w:tcW w:w="0" w:type="auto"/>
            <w:hideMark/>
          </w:tcPr>
          <w:p w:rsidRPr="00455BDE" w:rsidR="00455BDE" w:rsidP="00455BDE" w:rsidRDefault="00455BDE" w14:paraId="53557F7A" w14:textId="77777777">
            <w:pPr>
              <w:rPr>
                <w:bCs/>
                <w:sz w:val="20"/>
                <w:szCs w:val="20"/>
              </w:rPr>
            </w:pPr>
            <w:r w:rsidRPr="00455BDE">
              <w:rPr>
                <w:bCs/>
                <w:sz w:val="20"/>
                <w:szCs w:val="20"/>
              </w:rPr>
              <w:t>Los ruidos fuertes como gritos, bocinas, motores o golpes generan pánico, incrementan el nivel de cortisol y provocan fatiga.</w:t>
            </w:r>
          </w:p>
        </w:tc>
        <w:tc>
          <w:tcPr>
            <w:tcW w:w="0" w:type="auto"/>
            <w:hideMark/>
          </w:tcPr>
          <w:p w:rsidRPr="00455BDE" w:rsidR="00455BDE" w:rsidP="00455BDE" w:rsidRDefault="00455BDE" w14:paraId="12084E61" w14:textId="77777777">
            <w:pPr>
              <w:rPr>
                <w:bCs/>
                <w:sz w:val="20"/>
                <w:szCs w:val="20"/>
              </w:rPr>
            </w:pPr>
            <w:r w:rsidRPr="00455BDE">
              <w:rPr>
                <w:bCs/>
                <w:sz w:val="20"/>
                <w:szCs w:val="20"/>
              </w:rPr>
              <w:t>Manejo silencioso, conducción suave y evitación de ruidos bruscos.</w:t>
            </w:r>
          </w:p>
        </w:tc>
      </w:tr>
      <w:tr w:rsidRPr="00455BDE" w:rsidR="00455BDE" w:rsidTr="00455BDE" w14:paraId="55D11D53" w14:textId="77777777">
        <w:tc>
          <w:tcPr>
            <w:tcW w:w="0" w:type="auto"/>
            <w:hideMark/>
          </w:tcPr>
          <w:p w:rsidRPr="00455BDE" w:rsidR="00455BDE" w:rsidP="00455BDE" w:rsidRDefault="00455BDE" w14:paraId="7BCDFF9D" w14:textId="77777777">
            <w:pPr>
              <w:rPr>
                <w:bCs/>
                <w:sz w:val="20"/>
                <w:szCs w:val="20"/>
              </w:rPr>
            </w:pPr>
            <w:r w:rsidRPr="00455BDE">
              <w:rPr>
                <w:b/>
                <w:bCs/>
                <w:sz w:val="20"/>
                <w:szCs w:val="20"/>
              </w:rPr>
              <w:t>Vista (percepción de la luz)</w:t>
            </w:r>
          </w:p>
        </w:tc>
        <w:tc>
          <w:tcPr>
            <w:tcW w:w="0" w:type="auto"/>
            <w:hideMark/>
          </w:tcPr>
          <w:p w:rsidRPr="00455BDE" w:rsidR="00455BDE" w:rsidP="00455BDE" w:rsidRDefault="00455BDE" w14:paraId="28D42658" w14:textId="77777777">
            <w:pPr>
              <w:rPr>
                <w:bCs/>
                <w:sz w:val="20"/>
                <w:szCs w:val="20"/>
              </w:rPr>
            </w:pPr>
            <w:r w:rsidRPr="00455BDE">
              <w:rPr>
                <w:bCs/>
                <w:sz w:val="20"/>
                <w:szCs w:val="20"/>
              </w:rPr>
              <w:t>La visión panorámica y la sensibilidad a contrastes de luz y sombra pueden generar miedo o detenciones durante el desplazamiento.</w:t>
            </w:r>
          </w:p>
        </w:tc>
        <w:tc>
          <w:tcPr>
            <w:tcW w:w="0" w:type="auto"/>
            <w:hideMark/>
          </w:tcPr>
          <w:p w:rsidRPr="00455BDE" w:rsidR="00455BDE" w:rsidP="00455BDE" w:rsidRDefault="00455BDE" w14:paraId="6DCFBEA1" w14:textId="77777777">
            <w:pPr>
              <w:rPr>
                <w:bCs/>
                <w:sz w:val="20"/>
                <w:szCs w:val="20"/>
              </w:rPr>
            </w:pPr>
            <w:r w:rsidRPr="00455BDE">
              <w:rPr>
                <w:bCs/>
                <w:sz w:val="20"/>
                <w:szCs w:val="20"/>
              </w:rPr>
              <w:t>Evitar sombras marcadas en rampas y pasillos, utilizar iluminación uniforme.</w:t>
            </w:r>
          </w:p>
        </w:tc>
      </w:tr>
      <w:tr w:rsidRPr="00455BDE" w:rsidR="00455BDE" w:rsidTr="00455BDE" w14:paraId="6755937B" w14:textId="77777777">
        <w:tc>
          <w:tcPr>
            <w:tcW w:w="0" w:type="auto"/>
            <w:hideMark/>
          </w:tcPr>
          <w:p w:rsidRPr="00455BDE" w:rsidR="00455BDE" w:rsidP="00455BDE" w:rsidRDefault="00455BDE" w14:paraId="525ED64A" w14:textId="77777777">
            <w:pPr>
              <w:rPr>
                <w:bCs/>
                <w:sz w:val="20"/>
                <w:szCs w:val="20"/>
              </w:rPr>
            </w:pPr>
            <w:r w:rsidRPr="00455BDE">
              <w:rPr>
                <w:b/>
                <w:bCs/>
                <w:sz w:val="20"/>
                <w:szCs w:val="20"/>
              </w:rPr>
              <w:t>Tacto (movilidad)</w:t>
            </w:r>
          </w:p>
        </w:tc>
        <w:tc>
          <w:tcPr>
            <w:tcW w:w="0" w:type="auto"/>
            <w:hideMark/>
          </w:tcPr>
          <w:p w:rsidRPr="00455BDE" w:rsidR="00455BDE" w:rsidP="00455BDE" w:rsidRDefault="00455BDE" w14:paraId="1B4FA642" w14:textId="77777777">
            <w:pPr>
              <w:rPr>
                <w:bCs/>
                <w:sz w:val="20"/>
                <w:szCs w:val="20"/>
              </w:rPr>
            </w:pPr>
            <w:r w:rsidRPr="00455BDE">
              <w:rPr>
                <w:bCs/>
                <w:sz w:val="20"/>
                <w:szCs w:val="20"/>
              </w:rPr>
              <w:t>La percepción del suelo es determinante. Superficies resbaladizas generan inseguridad, resistencia al movimiento y riesgo de caídas.</w:t>
            </w:r>
          </w:p>
        </w:tc>
        <w:tc>
          <w:tcPr>
            <w:tcW w:w="0" w:type="auto"/>
            <w:hideMark/>
          </w:tcPr>
          <w:p w:rsidRPr="00455BDE" w:rsidR="00455BDE" w:rsidP="00455BDE" w:rsidRDefault="00455BDE" w14:paraId="59A9EF7E" w14:textId="77777777">
            <w:pPr>
              <w:rPr>
                <w:bCs/>
                <w:sz w:val="20"/>
                <w:szCs w:val="20"/>
              </w:rPr>
            </w:pPr>
            <w:r w:rsidRPr="00455BDE">
              <w:rPr>
                <w:bCs/>
                <w:sz w:val="20"/>
                <w:szCs w:val="20"/>
              </w:rPr>
              <w:t>Uso de pisos antideslizantes y rampas con inclinación suave (máximo 20 grados).</w:t>
            </w:r>
          </w:p>
        </w:tc>
      </w:tr>
      <w:tr w:rsidRPr="00455BDE" w:rsidR="00455BDE" w:rsidTr="00455BDE" w14:paraId="728596DB" w14:textId="77777777">
        <w:tc>
          <w:tcPr>
            <w:tcW w:w="0" w:type="auto"/>
            <w:hideMark/>
          </w:tcPr>
          <w:p w:rsidRPr="00455BDE" w:rsidR="00455BDE" w:rsidP="00455BDE" w:rsidRDefault="00455BDE" w14:paraId="5907C64D" w14:textId="77777777">
            <w:pPr>
              <w:rPr>
                <w:bCs/>
                <w:sz w:val="20"/>
                <w:szCs w:val="20"/>
              </w:rPr>
            </w:pPr>
            <w:r w:rsidRPr="00455BDE">
              <w:rPr>
                <w:b/>
                <w:bCs/>
                <w:sz w:val="20"/>
                <w:szCs w:val="20"/>
              </w:rPr>
              <w:t>Condiciones físicas generales</w:t>
            </w:r>
          </w:p>
        </w:tc>
        <w:tc>
          <w:tcPr>
            <w:tcW w:w="0" w:type="auto"/>
            <w:hideMark/>
          </w:tcPr>
          <w:p w:rsidRPr="00455BDE" w:rsidR="00455BDE" w:rsidP="00455BDE" w:rsidRDefault="00455BDE" w14:paraId="1A4F520A" w14:textId="77777777">
            <w:pPr>
              <w:rPr>
                <w:bCs/>
                <w:sz w:val="20"/>
                <w:szCs w:val="20"/>
              </w:rPr>
            </w:pPr>
            <w:r w:rsidRPr="00455BDE">
              <w:rPr>
                <w:bCs/>
                <w:sz w:val="20"/>
                <w:szCs w:val="20"/>
              </w:rPr>
              <w:t>Lesiones, enfermedades o dolor afectan la fisiología, el estado mental y el bienestar general del animal.</w:t>
            </w:r>
          </w:p>
        </w:tc>
        <w:tc>
          <w:tcPr>
            <w:tcW w:w="0" w:type="auto"/>
            <w:hideMark/>
          </w:tcPr>
          <w:p w:rsidRPr="00455BDE" w:rsidR="00455BDE" w:rsidP="00455BDE" w:rsidRDefault="00455BDE" w14:paraId="700B09D8" w14:textId="7D4AB3EB">
            <w:pPr>
              <w:rPr>
                <w:bCs/>
                <w:sz w:val="20"/>
                <w:szCs w:val="20"/>
              </w:rPr>
            </w:pPr>
            <w:r w:rsidRPr="00455BDE">
              <w:rPr>
                <w:bCs/>
                <w:sz w:val="20"/>
                <w:szCs w:val="20"/>
              </w:rPr>
              <w:t>Exclusión obligatoria de animales enfermos o lesionados (</w:t>
            </w:r>
            <w:r w:rsidR="00FF525D">
              <w:rPr>
                <w:bCs/>
                <w:sz w:val="20"/>
                <w:szCs w:val="20"/>
              </w:rPr>
              <w:t>ABC Manual de Procedimientos para el Transporte, Manejo y Movilización de Animales en Pie</w:t>
            </w:r>
            <w:r w:rsidRPr="00455BDE">
              <w:rPr>
                <w:bCs/>
                <w:sz w:val="20"/>
                <w:szCs w:val="20"/>
              </w:rPr>
              <w:t>, pág. 2).</w:t>
            </w:r>
          </w:p>
        </w:tc>
      </w:tr>
    </w:tbl>
    <w:p w:rsidRPr="004E7158" w:rsidR="00843D66" w:rsidP="00843D66" w:rsidRDefault="00843D66" w14:paraId="22A03EA5" w14:textId="77777777">
      <w:pPr>
        <w:rPr>
          <w:bCs/>
          <w:sz w:val="20"/>
          <w:szCs w:val="20"/>
        </w:rPr>
      </w:pPr>
    </w:p>
    <w:p w:rsidRPr="00843D66" w:rsidR="00843D66" w:rsidP="00843D66" w:rsidRDefault="00843D66" w14:paraId="485160D3" w14:textId="77777777">
      <w:pPr>
        <w:rPr>
          <w:b/>
          <w:sz w:val="20"/>
          <w:szCs w:val="20"/>
        </w:rPr>
      </w:pPr>
    </w:p>
    <w:p w:rsidR="00843D66" w:rsidP="005018C0" w:rsidRDefault="00843D66" w14:paraId="00CEDB82" w14:textId="1DB8BBA6">
      <w:pPr>
        <w:pStyle w:val="Prrafodelista"/>
        <w:numPr>
          <w:ilvl w:val="1"/>
          <w:numId w:val="29"/>
        </w:numPr>
        <w:rPr>
          <w:b/>
          <w:sz w:val="20"/>
          <w:szCs w:val="20"/>
        </w:rPr>
      </w:pPr>
      <w:r w:rsidRPr="00843D66">
        <w:rPr>
          <w:b/>
          <w:sz w:val="20"/>
          <w:szCs w:val="20"/>
        </w:rPr>
        <w:t>Técnicas de elección de vehículo según especie animal</w:t>
      </w:r>
      <w:r>
        <w:rPr>
          <w:b/>
          <w:sz w:val="20"/>
          <w:szCs w:val="20"/>
        </w:rPr>
        <w:t>.</w:t>
      </w:r>
    </w:p>
    <w:p w:rsidR="00843D66" w:rsidP="00843D66" w:rsidRDefault="00843D66" w14:paraId="0EC7B7DD" w14:textId="77777777">
      <w:pPr>
        <w:rPr>
          <w:bCs/>
          <w:sz w:val="20"/>
          <w:szCs w:val="20"/>
        </w:rPr>
      </w:pPr>
    </w:p>
    <w:p w:rsidR="00A83F0A" w:rsidP="00A83F0A" w:rsidRDefault="00A83F0A" w14:paraId="7FFEA7E9" w14:textId="77777777">
      <w:pPr>
        <w:rPr>
          <w:bCs/>
          <w:sz w:val="20"/>
          <w:szCs w:val="20"/>
        </w:rPr>
      </w:pPr>
      <w:r w:rsidRPr="00A83F0A">
        <w:rPr>
          <w:bCs/>
          <w:sz w:val="20"/>
          <w:szCs w:val="20"/>
        </w:rPr>
        <w:t xml:space="preserve">La elección de la unidad de transporte es una técnica de planificación y manejo que se realiza antes del proceso de carga. El vehículo debe seleccionarse en función de la especie, el tamaño, la cantidad de animales </w:t>
      </w:r>
      <w:r w:rsidRPr="00A83F0A">
        <w:rPr>
          <w:bCs/>
          <w:sz w:val="20"/>
          <w:szCs w:val="20"/>
        </w:rPr>
        <w:t>y sus necesidades específicas de bienestar animal, tales como el espacio disponible, la ventilación y los sistemas de contención, con el fin de mitigar el riesgo de lesiones, sufrimiento y estrés durante el transporte.</w:t>
      </w:r>
    </w:p>
    <w:p w:rsidRPr="00A83F0A" w:rsidR="00A83F0A" w:rsidP="00A83F0A" w:rsidRDefault="00A83F0A" w14:paraId="42F4076B" w14:textId="77777777">
      <w:pPr>
        <w:rPr>
          <w:bCs/>
          <w:sz w:val="20"/>
          <w:szCs w:val="20"/>
        </w:rPr>
      </w:pPr>
    </w:p>
    <w:p w:rsidR="00A83F0A" w:rsidP="00A83F0A" w:rsidRDefault="00A83F0A" w14:paraId="677C87C2" w14:textId="77777777">
      <w:pPr>
        <w:rPr>
          <w:bCs/>
          <w:sz w:val="20"/>
          <w:szCs w:val="20"/>
        </w:rPr>
      </w:pPr>
      <w:r w:rsidRPr="00A83F0A">
        <w:rPr>
          <w:bCs/>
          <w:sz w:val="20"/>
          <w:szCs w:val="20"/>
        </w:rPr>
        <w:t xml:space="preserve">A continuación, se presenta un recurso que describe los criterios técnicos que deben considerarse en la elección del vehículo según la especie animal y las exigencias normativas </w:t>
      </w:r>
      <w:commentRangeStart w:id="6"/>
      <w:r w:rsidRPr="00A83F0A">
        <w:rPr>
          <w:bCs/>
          <w:sz w:val="20"/>
          <w:szCs w:val="20"/>
        </w:rPr>
        <w:t>asociadas</w:t>
      </w:r>
      <w:commentRangeEnd w:id="6"/>
      <w:r>
        <w:rPr>
          <w:rStyle w:val="Refdecomentario"/>
        </w:rPr>
        <w:commentReference w:id="6"/>
      </w:r>
      <w:r w:rsidRPr="00A83F0A">
        <w:rPr>
          <w:bCs/>
          <w:sz w:val="20"/>
          <w:szCs w:val="20"/>
        </w:rPr>
        <w:t>.</w:t>
      </w:r>
    </w:p>
    <w:p w:rsidRPr="00A83F0A" w:rsidR="00A83F0A" w:rsidP="00A83F0A" w:rsidRDefault="00A83F0A" w14:paraId="3486134E" w14:textId="77777777">
      <w:pPr>
        <w:rPr>
          <w:bCs/>
          <w:sz w:val="20"/>
          <w:szCs w:val="20"/>
        </w:rPr>
      </w:pPr>
    </w:p>
    <w:p w:rsidRPr="00A83F0A" w:rsidR="00A83F0A" w:rsidP="00A83F0A" w:rsidRDefault="00A83F0A" w14:paraId="2F710FE5" w14:textId="77777777">
      <w:pPr>
        <w:pStyle w:val="Prrafodelista"/>
        <w:numPr>
          <w:ilvl w:val="0"/>
          <w:numId w:val="43"/>
        </w:numPr>
        <w:rPr>
          <w:bCs/>
          <w:sz w:val="20"/>
          <w:szCs w:val="20"/>
        </w:rPr>
      </w:pPr>
      <w:r w:rsidRPr="00A83F0A">
        <w:rPr>
          <w:b/>
          <w:bCs/>
          <w:sz w:val="20"/>
          <w:szCs w:val="20"/>
        </w:rPr>
        <w:t>Capacidad Y Densidad</w:t>
      </w:r>
      <w:r w:rsidRPr="00A83F0A">
        <w:rPr>
          <w:bCs/>
          <w:sz w:val="20"/>
          <w:szCs w:val="20"/>
        </w:rPr>
        <w:br/>
      </w:r>
      <w:r w:rsidRPr="00A83F0A">
        <w:rPr>
          <w:bCs/>
          <w:sz w:val="20"/>
          <w:szCs w:val="20"/>
        </w:rPr>
        <w:t>El vehículo debe ser seleccionado según su área útil, garantizando espacio suficiente para que el animal pueda levantarse, acostarse y girar, de acuerdo con la densidad de carga establecida para cada especie.</w:t>
      </w:r>
      <w:r w:rsidRPr="00A83F0A">
        <w:rPr>
          <w:bCs/>
          <w:sz w:val="20"/>
          <w:szCs w:val="20"/>
        </w:rPr>
        <w:br/>
      </w:r>
      <w:r w:rsidRPr="00A83F0A">
        <w:rPr>
          <w:bCs/>
          <w:sz w:val="20"/>
          <w:szCs w:val="20"/>
        </w:rPr>
        <w:t>Soporte documental: Manual de Procedimiento (Numeral 4.e). “Procurar que se cuente con espacio disponible para que el animal pueda levantarse, acostarse y dar vuelta”.</w:t>
      </w:r>
    </w:p>
    <w:p w:rsidRPr="00A83F0A" w:rsidR="00A83F0A" w:rsidP="00A83F0A" w:rsidRDefault="00A83F0A" w14:paraId="1F7B85AE" w14:textId="77777777">
      <w:pPr>
        <w:pStyle w:val="Prrafodelista"/>
        <w:numPr>
          <w:ilvl w:val="0"/>
          <w:numId w:val="43"/>
        </w:numPr>
        <w:rPr>
          <w:bCs/>
          <w:sz w:val="20"/>
          <w:szCs w:val="20"/>
        </w:rPr>
      </w:pPr>
      <w:r w:rsidRPr="00A83F0A">
        <w:rPr>
          <w:b/>
          <w:bCs/>
          <w:sz w:val="20"/>
          <w:szCs w:val="20"/>
        </w:rPr>
        <w:t>Protección Climática</w:t>
      </w:r>
      <w:r w:rsidRPr="00A83F0A">
        <w:rPr>
          <w:bCs/>
          <w:sz w:val="20"/>
          <w:szCs w:val="20"/>
        </w:rPr>
        <w:br/>
      </w:r>
      <w:r w:rsidRPr="00A83F0A">
        <w:rPr>
          <w:bCs/>
          <w:sz w:val="20"/>
          <w:szCs w:val="20"/>
        </w:rPr>
        <w:t>Para todas las especies, el vehículo debe contar con techo o cubierta que proteja a los animales de las condiciones climáticas adversas.</w:t>
      </w:r>
      <w:r w:rsidRPr="00A83F0A">
        <w:rPr>
          <w:bCs/>
          <w:sz w:val="20"/>
          <w:szCs w:val="20"/>
        </w:rPr>
        <w:br/>
      </w:r>
      <w:r w:rsidRPr="00A83F0A">
        <w:rPr>
          <w:bCs/>
          <w:sz w:val="20"/>
          <w:szCs w:val="20"/>
        </w:rPr>
        <w:t>Soporte documental: Manual de Procedimiento (Numeral 2.2.c.i). “Deberán contar con techo o cubierta que proteja a los animales de las condiciones climáticas adversas”.</w:t>
      </w:r>
    </w:p>
    <w:p w:rsidRPr="00A83F0A" w:rsidR="00A83F0A" w:rsidP="00A83F0A" w:rsidRDefault="00A83F0A" w14:paraId="60C4349B" w14:textId="77777777">
      <w:pPr>
        <w:pStyle w:val="Prrafodelista"/>
        <w:numPr>
          <w:ilvl w:val="0"/>
          <w:numId w:val="43"/>
        </w:numPr>
        <w:rPr>
          <w:bCs/>
          <w:sz w:val="20"/>
          <w:szCs w:val="20"/>
        </w:rPr>
      </w:pPr>
      <w:r w:rsidRPr="00A83F0A">
        <w:rPr>
          <w:b/>
          <w:bCs/>
          <w:sz w:val="20"/>
          <w:szCs w:val="20"/>
        </w:rPr>
        <w:t>Contención Específica</w:t>
      </w:r>
      <w:r w:rsidRPr="00A83F0A">
        <w:rPr>
          <w:bCs/>
          <w:sz w:val="20"/>
          <w:szCs w:val="20"/>
        </w:rPr>
        <w:br/>
      </w:r>
      <w:r w:rsidRPr="00A83F0A">
        <w:rPr>
          <w:bCs/>
          <w:sz w:val="20"/>
          <w:szCs w:val="20"/>
        </w:rPr>
        <w:t>En especies pequeñas, como pollitos de un día, el vehículo debe ser adecuado para asegurar las cajas plásticas o de cartón utilizadas como unidades de contención, evitando su desplazamiento o volcamiento durante el transporte.</w:t>
      </w:r>
      <w:r w:rsidRPr="00A83F0A">
        <w:rPr>
          <w:bCs/>
          <w:sz w:val="20"/>
          <w:szCs w:val="20"/>
        </w:rPr>
        <w:br/>
      </w:r>
      <w:r w:rsidRPr="00A83F0A">
        <w:rPr>
          <w:bCs/>
          <w:sz w:val="20"/>
          <w:szCs w:val="20"/>
        </w:rPr>
        <w:t>Soporte documental: Manual de Procedimiento (Numeral 2.2.c.v). “Las cajas deben estar fijadas o dispuestas de manera tal que se evite su desplazamiento y/o volcamiento”.</w:t>
      </w:r>
    </w:p>
    <w:p w:rsidRPr="00A83F0A" w:rsidR="00A83F0A" w:rsidP="00A83F0A" w:rsidRDefault="00A83F0A" w14:paraId="62231AB0" w14:textId="7C842620">
      <w:pPr>
        <w:rPr>
          <w:bCs/>
          <w:sz w:val="20"/>
          <w:szCs w:val="20"/>
        </w:rPr>
      </w:pPr>
    </w:p>
    <w:p w:rsidRPr="00A83F0A" w:rsidR="00A83F0A" w:rsidP="00A83F0A" w:rsidRDefault="00A83F0A" w14:paraId="77C3BFDB" w14:textId="77777777">
      <w:pPr>
        <w:pStyle w:val="Prrafodelista"/>
        <w:numPr>
          <w:ilvl w:val="0"/>
          <w:numId w:val="33"/>
        </w:numPr>
        <w:rPr>
          <w:b/>
          <w:bCs/>
          <w:sz w:val="20"/>
          <w:szCs w:val="20"/>
        </w:rPr>
      </w:pPr>
      <w:r w:rsidRPr="00A83F0A">
        <w:rPr>
          <w:b/>
          <w:bCs/>
          <w:sz w:val="20"/>
          <w:szCs w:val="20"/>
        </w:rPr>
        <w:t>Técnicas de elección según necesidades específicas de la especie</w:t>
      </w:r>
    </w:p>
    <w:p w:rsidRPr="00A83F0A" w:rsidR="00A83F0A" w:rsidP="00A83F0A" w:rsidRDefault="00A83F0A" w14:paraId="7ADFFE62" w14:textId="77777777">
      <w:pPr>
        <w:rPr>
          <w:b/>
          <w:bCs/>
          <w:sz w:val="20"/>
          <w:szCs w:val="20"/>
        </w:rPr>
      </w:pPr>
    </w:p>
    <w:p w:rsidR="00A83F0A" w:rsidP="00A83F0A" w:rsidRDefault="00A83F0A" w14:paraId="2BA4204F" w14:textId="77777777">
      <w:pPr>
        <w:rPr>
          <w:bCs/>
          <w:sz w:val="20"/>
          <w:szCs w:val="20"/>
        </w:rPr>
      </w:pPr>
      <w:r w:rsidRPr="00A83F0A">
        <w:rPr>
          <w:bCs/>
          <w:sz w:val="20"/>
          <w:szCs w:val="20"/>
        </w:rPr>
        <w:t>La elección del vehículo también debe responder a las características particulares de ciertos grupos de animales, considerando sus requerimientos de manejo, contención y bienestar.</w:t>
      </w:r>
    </w:p>
    <w:p w:rsidRPr="00A83F0A" w:rsidR="00A83F0A" w:rsidP="00A83F0A" w:rsidRDefault="00A83F0A" w14:paraId="68E3C53D" w14:textId="77777777">
      <w:pPr>
        <w:rPr>
          <w:bCs/>
          <w:sz w:val="20"/>
          <w:szCs w:val="20"/>
        </w:rPr>
      </w:pPr>
    </w:p>
    <w:p w:rsidRPr="00A83F0A" w:rsidR="00A83F0A" w:rsidP="00A83F0A" w:rsidRDefault="00A83F0A" w14:paraId="36E4A391" w14:textId="7C63B7E1">
      <w:pPr>
        <w:pStyle w:val="Prrafodelista"/>
        <w:numPr>
          <w:ilvl w:val="0"/>
          <w:numId w:val="33"/>
        </w:numPr>
        <w:rPr>
          <w:b/>
          <w:bCs/>
          <w:sz w:val="20"/>
          <w:szCs w:val="20"/>
        </w:rPr>
      </w:pPr>
      <w:r w:rsidRPr="00A83F0A">
        <w:rPr>
          <w:b/>
          <w:bCs/>
          <w:sz w:val="20"/>
          <w:szCs w:val="20"/>
        </w:rPr>
        <w:t>Especies que requieren contención fuerte y separación</w:t>
      </w:r>
    </w:p>
    <w:p w:rsidR="00A83F0A" w:rsidP="00A83F0A" w:rsidRDefault="00A83F0A" w14:paraId="727EE7D5" w14:textId="3CDB6C29">
      <w:pPr>
        <w:rPr>
          <w:bCs/>
          <w:sz w:val="20"/>
          <w:szCs w:val="20"/>
        </w:rPr>
      </w:pPr>
      <w:r w:rsidRPr="00A83F0A">
        <w:rPr>
          <w:bCs/>
          <w:sz w:val="20"/>
          <w:szCs w:val="20"/>
        </w:rPr>
        <w:t>Por ejemplo: bovinos y équidos.</w:t>
      </w:r>
      <w:r>
        <w:rPr>
          <w:bCs/>
          <w:sz w:val="20"/>
          <w:szCs w:val="20"/>
        </w:rPr>
        <w:t xml:space="preserve"> </w:t>
      </w:r>
      <w:r w:rsidRPr="00A83F0A">
        <w:rPr>
          <w:bCs/>
          <w:sz w:val="20"/>
          <w:szCs w:val="20"/>
        </w:rPr>
        <w:t>El vehículo debe ser seleccionado por su capacidad estructural para albergar animales de gran tamaño y resistir su peso y movimiento. En estos casos se requiere:</w:t>
      </w:r>
    </w:p>
    <w:p w:rsidRPr="00A83F0A" w:rsidR="00A83F0A" w:rsidP="00A83F0A" w:rsidRDefault="00A83F0A" w14:paraId="1E9326CA" w14:textId="77777777">
      <w:pPr>
        <w:rPr>
          <w:bCs/>
          <w:sz w:val="20"/>
          <w:szCs w:val="20"/>
        </w:rPr>
      </w:pPr>
    </w:p>
    <w:p w:rsidRPr="00A83F0A" w:rsidR="00A83F0A" w:rsidP="00A83F0A" w:rsidRDefault="00A83F0A" w14:paraId="0990CB92" w14:textId="77777777">
      <w:pPr>
        <w:numPr>
          <w:ilvl w:val="0"/>
          <w:numId w:val="39"/>
        </w:numPr>
        <w:rPr>
          <w:bCs/>
          <w:sz w:val="20"/>
          <w:szCs w:val="20"/>
        </w:rPr>
      </w:pPr>
      <w:r w:rsidRPr="00A83F0A">
        <w:rPr>
          <w:b/>
          <w:bCs/>
          <w:sz w:val="20"/>
          <w:szCs w:val="20"/>
        </w:rPr>
        <w:t>Divisiones internas</w:t>
      </w:r>
      <w:r w:rsidRPr="00A83F0A">
        <w:rPr>
          <w:bCs/>
          <w:sz w:val="20"/>
          <w:szCs w:val="20"/>
        </w:rPr>
        <w:t>: el vehículo debe contar con estructura que permita instalar barreras resistentes para separar grupos según edad, tamaño y presencia de cuernos.</w:t>
      </w:r>
    </w:p>
    <w:p w:rsidR="00A83F0A" w:rsidP="00A83F0A" w:rsidRDefault="00A83F0A" w14:paraId="12DE56D1" w14:textId="77777777">
      <w:pPr>
        <w:numPr>
          <w:ilvl w:val="0"/>
          <w:numId w:val="39"/>
        </w:numPr>
        <w:rPr>
          <w:bCs/>
          <w:sz w:val="20"/>
          <w:szCs w:val="20"/>
        </w:rPr>
      </w:pPr>
      <w:r w:rsidRPr="00A83F0A">
        <w:rPr>
          <w:b/>
          <w:bCs/>
          <w:sz w:val="20"/>
          <w:szCs w:val="20"/>
        </w:rPr>
        <w:t>Contención general</w:t>
      </w:r>
      <w:r w:rsidRPr="00A83F0A">
        <w:rPr>
          <w:bCs/>
          <w:sz w:val="20"/>
          <w:szCs w:val="20"/>
        </w:rPr>
        <w:t>: la unidad debe ofrecer seguridad y robustez, estando diseñada específicamente para el transporte de animales vivos.</w:t>
      </w:r>
    </w:p>
    <w:p w:rsidRPr="00A83F0A" w:rsidR="00A83F0A" w:rsidP="00A83F0A" w:rsidRDefault="00A83F0A" w14:paraId="5B447FAB" w14:textId="77777777">
      <w:pPr>
        <w:ind w:left="720"/>
        <w:rPr>
          <w:bCs/>
          <w:sz w:val="20"/>
          <w:szCs w:val="20"/>
        </w:rPr>
      </w:pPr>
    </w:p>
    <w:p w:rsidRPr="00A83F0A" w:rsidR="00A83F0A" w:rsidP="00A83F0A" w:rsidRDefault="00A83F0A" w14:paraId="76B53AEE" w14:textId="77777777">
      <w:pPr>
        <w:pStyle w:val="Prrafodelista"/>
        <w:numPr>
          <w:ilvl w:val="0"/>
          <w:numId w:val="33"/>
        </w:numPr>
        <w:rPr>
          <w:b/>
          <w:bCs/>
          <w:sz w:val="20"/>
          <w:szCs w:val="20"/>
        </w:rPr>
      </w:pPr>
      <w:r w:rsidRPr="00A83F0A">
        <w:rPr>
          <w:b/>
          <w:bCs/>
          <w:sz w:val="20"/>
          <w:szCs w:val="20"/>
        </w:rPr>
        <w:t>Especies que requieren control de microclima</w:t>
      </w:r>
    </w:p>
    <w:p w:rsidR="00A83F0A" w:rsidP="00A83F0A" w:rsidRDefault="00A83F0A" w14:paraId="7CADC62C" w14:textId="2A55F369">
      <w:pPr>
        <w:rPr>
          <w:bCs/>
          <w:sz w:val="20"/>
          <w:szCs w:val="20"/>
        </w:rPr>
      </w:pPr>
      <w:r w:rsidRPr="00A83F0A">
        <w:rPr>
          <w:bCs/>
          <w:sz w:val="20"/>
          <w:szCs w:val="20"/>
        </w:rPr>
        <w:t>Por ejemplo: porcinos y aves.</w:t>
      </w:r>
      <w:r>
        <w:rPr>
          <w:bCs/>
          <w:sz w:val="20"/>
          <w:szCs w:val="20"/>
        </w:rPr>
        <w:t xml:space="preserve"> </w:t>
      </w:r>
      <w:r w:rsidRPr="00A83F0A">
        <w:rPr>
          <w:bCs/>
          <w:sz w:val="20"/>
          <w:szCs w:val="20"/>
        </w:rPr>
        <w:t>Para estas especies, la selección del vehículo se centra en el control de temperatura y ventilación:</w:t>
      </w:r>
    </w:p>
    <w:p w:rsidRPr="00A83F0A" w:rsidR="00A83F0A" w:rsidP="00A83F0A" w:rsidRDefault="00A83F0A" w14:paraId="2F95D83D" w14:textId="77777777">
      <w:pPr>
        <w:rPr>
          <w:bCs/>
          <w:sz w:val="20"/>
          <w:szCs w:val="20"/>
        </w:rPr>
      </w:pPr>
    </w:p>
    <w:p w:rsidRPr="00A83F0A" w:rsidR="00A83F0A" w:rsidP="00A83F0A" w:rsidRDefault="00A83F0A" w14:paraId="31987D92" w14:textId="77777777">
      <w:pPr>
        <w:numPr>
          <w:ilvl w:val="0"/>
          <w:numId w:val="42"/>
        </w:numPr>
        <w:rPr>
          <w:bCs/>
          <w:sz w:val="20"/>
          <w:szCs w:val="20"/>
        </w:rPr>
      </w:pPr>
      <w:r w:rsidRPr="00A83F0A">
        <w:rPr>
          <w:b/>
          <w:bCs/>
          <w:sz w:val="20"/>
          <w:szCs w:val="20"/>
        </w:rPr>
        <w:t>Ventilación</w:t>
      </w:r>
      <w:r w:rsidRPr="00A83F0A">
        <w:rPr>
          <w:bCs/>
          <w:sz w:val="20"/>
          <w:szCs w:val="20"/>
        </w:rPr>
        <w:t>: el vehículo debe contar con dispositivos que garanticen ventilación constante y mantengan una temperatura entre 5 °C y 30 °C.</w:t>
      </w:r>
    </w:p>
    <w:p w:rsidRPr="00A83F0A" w:rsidR="00A83F0A" w:rsidP="00A83F0A" w:rsidRDefault="00A83F0A" w14:paraId="42161FFB" w14:textId="77777777">
      <w:pPr>
        <w:numPr>
          <w:ilvl w:val="0"/>
          <w:numId w:val="42"/>
        </w:numPr>
        <w:rPr>
          <w:bCs/>
          <w:sz w:val="20"/>
          <w:szCs w:val="20"/>
        </w:rPr>
      </w:pPr>
      <w:r w:rsidRPr="00A83F0A">
        <w:rPr>
          <w:b/>
          <w:bCs/>
          <w:sz w:val="20"/>
          <w:szCs w:val="20"/>
        </w:rPr>
        <w:t>Altura (Porcinos)</w:t>
      </w:r>
      <w:r w:rsidRPr="00A83F0A">
        <w:rPr>
          <w:bCs/>
          <w:sz w:val="20"/>
          <w:szCs w:val="20"/>
        </w:rPr>
        <w:t>: en el caso de porcinos, los compartimentos con ventilación natural deben contar con una altura libre mínima de 90 cm para permitir un flujo de aire adecuado.</w:t>
      </w:r>
    </w:p>
    <w:p w:rsidR="00A83F0A" w:rsidP="00A83F0A" w:rsidRDefault="00A83F0A" w14:paraId="08EDAEE4" w14:textId="77777777">
      <w:pPr>
        <w:rPr>
          <w:b/>
          <w:bCs/>
          <w:sz w:val="20"/>
          <w:szCs w:val="20"/>
        </w:rPr>
      </w:pPr>
    </w:p>
    <w:p w:rsidRPr="00A83F0A" w:rsidR="00A83F0A" w:rsidP="00A83F0A" w:rsidRDefault="00A83F0A" w14:paraId="65D5C722" w14:textId="3ED83ECA">
      <w:pPr>
        <w:pStyle w:val="Prrafodelista"/>
        <w:numPr>
          <w:ilvl w:val="0"/>
          <w:numId w:val="33"/>
        </w:numPr>
        <w:rPr>
          <w:b/>
          <w:bCs/>
          <w:sz w:val="20"/>
          <w:szCs w:val="20"/>
        </w:rPr>
      </w:pPr>
      <w:r w:rsidRPr="00A83F0A">
        <w:rPr>
          <w:b/>
          <w:bCs/>
          <w:sz w:val="20"/>
          <w:szCs w:val="20"/>
        </w:rPr>
        <w:t>Especies que requieren contención en unidades externas</w:t>
      </w:r>
    </w:p>
    <w:p w:rsidR="00A83F0A" w:rsidP="00A83F0A" w:rsidRDefault="00A83F0A" w14:paraId="5F966C73" w14:textId="3F68B786">
      <w:pPr>
        <w:rPr>
          <w:bCs/>
          <w:sz w:val="20"/>
          <w:szCs w:val="20"/>
        </w:rPr>
      </w:pPr>
      <w:r w:rsidRPr="00A83F0A">
        <w:rPr>
          <w:bCs/>
          <w:sz w:val="20"/>
          <w:szCs w:val="20"/>
        </w:rPr>
        <w:t>Por ejemplo: aves y pollitos de un día.</w:t>
      </w:r>
      <w:r>
        <w:rPr>
          <w:bCs/>
          <w:sz w:val="20"/>
          <w:szCs w:val="20"/>
        </w:rPr>
        <w:t xml:space="preserve"> </w:t>
      </w:r>
      <w:r w:rsidRPr="00A83F0A">
        <w:rPr>
          <w:bCs/>
          <w:sz w:val="20"/>
          <w:szCs w:val="20"/>
        </w:rPr>
        <w:t>El vehículo debe seleccionarse por su capacidad para transportar de forma segura unidades de contención externas:</w:t>
      </w:r>
    </w:p>
    <w:p w:rsidRPr="00A83F0A" w:rsidR="00A83F0A" w:rsidP="00A83F0A" w:rsidRDefault="00A83F0A" w14:paraId="7A7EA7D5" w14:textId="77777777">
      <w:pPr>
        <w:rPr>
          <w:bCs/>
          <w:sz w:val="20"/>
          <w:szCs w:val="20"/>
        </w:rPr>
      </w:pPr>
    </w:p>
    <w:p w:rsidR="00A83F0A" w:rsidP="00A83F0A" w:rsidRDefault="00A83F0A" w14:paraId="28CB6134" w14:textId="77777777">
      <w:pPr>
        <w:numPr>
          <w:ilvl w:val="0"/>
          <w:numId w:val="41"/>
        </w:numPr>
        <w:rPr>
          <w:bCs/>
          <w:sz w:val="20"/>
          <w:szCs w:val="20"/>
        </w:rPr>
      </w:pPr>
      <w:r w:rsidRPr="00A83F0A">
        <w:rPr>
          <w:b/>
          <w:bCs/>
          <w:sz w:val="20"/>
          <w:szCs w:val="20"/>
        </w:rPr>
        <w:t>Capacidad de fijación</w:t>
      </w:r>
      <w:r w:rsidRPr="00A83F0A">
        <w:rPr>
          <w:bCs/>
          <w:sz w:val="20"/>
          <w:szCs w:val="20"/>
        </w:rPr>
        <w:t>: el vehículo debe garantizar que las cajas plásticas o de cartón estén fijadas o dispuestas de manera que se evite su desplazamiento o volcamiento durante el trayecto.</w:t>
      </w:r>
    </w:p>
    <w:p w:rsidRPr="00A83F0A" w:rsidR="0023263D" w:rsidP="0023263D" w:rsidRDefault="0023263D" w14:paraId="2C635F44" w14:textId="75810689">
      <w:pPr>
        <w:rPr>
          <w:bCs/>
          <w:sz w:val="20"/>
          <w:szCs w:val="20"/>
        </w:rPr>
      </w:pPr>
      <w:r w:rsidRPr="0057407C">
        <w:rPr>
          <w:noProof/>
          <w:sz w:val="20"/>
          <w:szCs w:val="20"/>
          <w:lang w:val="en-US" w:eastAsia="en-US"/>
        </w:rPr>
        <mc:AlternateContent>
          <mc:Choice Requires="wps">
            <w:drawing>
              <wp:inline distT="0" distB="0" distL="0" distR="0" wp14:anchorId="71E4BA51" wp14:editId="6ECC9BB3">
                <wp:extent cx="5844208" cy="1404620"/>
                <wp:effectExtent l="0" t="0" r="4445" b="0"/>
                <wp:docPr id="19345784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Pr="00A83F0A" w:rsidR="0023263D" w:rsidP="0023263D" w:rsidRDefault="0023263D" w14:paraId="0325C77A" w14:textId="77777777">
                            <w:pPr>
                              <w:rPr>
                                <w:bCs/>
                                <w:sz w:val="20"/>
                                <w:szCs w:val="20"/>
                              </w:rPr>
                            </w:pPr>
                            <w:r w:rsidRPr="00C03594">
                              <w:rPr>
                                <w:b/>
                                <w:bCs/>
                                <w:sz w:val="20"/>
                                <w:szCs w:val="20"/>
                              </w:rPr>
                              <w:t>Soporte documental:</w:t>
                            </w:r>
                            <w:r w:rsidRPr="00C03594">
                              <w:rPr>
                                <w:sz w:val="20"/>
                                <w:szCs w:val="20"/>
                              </w:rPr>
                              <w:t xml:space="preserve"> </w:t>
                            </w:r>
                            <w:r w:rsidRPr="00A83F0A">
                              <w:rPr>
                                <w:bCs/>
                                <w:sz w:val="20"/>
                                <w:szCs w:val="20"/>
                              </w:rPr>
                              <w:t>Resolución 20223040006915 (Numeral 2.2.c.v). “Las cajas deben estar fijadas o dispuestas de manera tal que se evite su desplazamiento y/o volcamiento”.</w:t>
                            </w:r>
                          </w:p>
                          <w:p w:rsidRPr="0057407C" w:rsidR="0023263D" w:rsidP="0023263D" w:rsidRDefault="0023263D" w14:paraId="7B4A8945" w14:textId="5B624958">
                            <w:pPr>
                              <w:rPr>
                                <w:sz w:val="20"/>
                                <w:szCs w:val="20"/>
                              </w:rPr>
                            </w:pPr>
                          </w:p>
                        </w:txbxContent>
                      </wps:txbx>
                      <wps:bodyPr rot="0" vert="horz" wrap="square" lIns="91440" tIns="45720" rIns="91440" bIns="45720" anchor="t" anchorCtr="0">
                        <a:spAutoFit/>
                      </wps:bodyPr>
                    </wps:wsp>
                  </a:graphicData>
                </a:graphic>
              </wp:inline>
            </w:drawing>
          </mc:Choice>
          <mc:Fallback>
            <w:pict w14:anchorId="36101986">
              <v:shape id="_x0000_s1030"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" w14:anchorId="71E4BA51">
                <v:textbox style="mso-fit-shape-to-text:t">
                  <w:txbxContent>
                    <w:p w:rsidRPr="00A83F0A" w:rsidR="0023263D" w:rsidP="0023263D" w:rsidRDefault="0023263D" w14:paraId="504EDA0B" w14:textId="77777777">
                      <w:pPr>
                        <w:rPr>
                          <w:bCs/>
                          <w:sz w:val="20"/>
                          <w:szCs w:val="20"/>
                        </w:rPr>
                      </w:pPr>
                      <w:r w:rsidRPr="00C03594">
                        <w:rPr>
                          <w:b/>
                          <w:bCs/>
                          <w:sz w:val="20"/>
                          <w:szCs w:val="20"/>
                        </w:rPr>
                        <w:t>Soporte documental:</w:t>
                      </w:r>
                      <w:r w:rsidRPr="00C03594">
                        <w:rPr>
                          <w:sz w:val="20"/>
                          <w:szCs w:val="20"/>
                        </w:rPr>
                        <w:t xml:space="preserve"> </w:t>
                      </w:r>
                      <w:r w:rsidRPr="00A83F0A">
                        <w:rPr>
                          <w:bCs/>
                          <w:sz w:val="20"/>
                          <w:szCs w:val="20"/>
                        </w:rPr>
                        <w:t>Resolución 20223040006915 (Numeral 2.2.c.v). “Las cajas deben estar fijadas o dispuestas de manera tal que se evite su desplazamiento y/o volcamiento”.</w:t>
                      </w:r>
                    </w:p>
                    <w:p w:rsidRPr="0057407C" w:rsidR="0023263D" w:rsidP="0023263D" w:rsidRDefault="0023263D" w14:paraId="672A6659" w14:textId="5B624958">
                      <w:pPr>
                        <w:rPr>
                          <w:sz w:val="20"/>
                          <w:szCs w:val="20"/>
                        </w:rPr>
                      </w:pPr>
                    </w:p>
                  </w:txbxContent>
                </v:textbox>
                <w10:anchorlock/>
              </v:shape>
            </w:pict>
          </mc:Fallback>
        </mc:AlternateContent>
      </w:r>
    </w:p>
    <w:p w:rsidR="00A83F0A" w:rsidP="00A83F0A" w:rsidRDefault="00A83F0A" w14:paraId="69584ECF" w14:textId="77777777">
      <w:pPr>
        <w:rPr>
          <w:bCs/>
          <w:sz w:val="20"/>
          <w:szCs w:val="20"/>
        </w:rPr>
      </w:pPr>
    </w:p>
    <w:p w:rsidRPr="00843D66" w:rsidR="00843D66" w:rsidP="00843D66" w:rsidRDefault="00843D66" w14:paraId="55055FC1" w14:textId="77777777">
      <w:pPr>
        <w:rPr>
          <w:b/>
          <w:sz w:val="20"/>
          <w:szCs w:val="20"/>
        </w:rPr>
      </w:pPr>
    </w:p>
    <w:p w:rsidR="00843D66" w:rsidP="005018C0" w:rsidRDefault="00843D66" w14:paraId="4B2428A7" w14:textId="711747F5">
      <w:pPr>
        <w:pStyle w:val="Prrafodelista"/>
        <w:numPr>
          <w:ilvl w:val="1"/>
          <w:numId w:val="29"/>
        </w:numPr>
        <w:rPr>
          <w:b/>
          <w:sz w:val="20"/>
          <w:szCs w:val="20"/>
        </w:rPr>
      </w:pPr>
      <w:r w:rsidRPr="00843D66">
        <w:rPr>
          <w:b/>
          <w:sz w:val="20"/>
          <w:szCs w:val="20"/>
        </w:rPr>
        <w:t>Personas del proceso de transporte animal en pie: tipos, características y tipo de obligaciones.</w:t>
      </w:r>
    </w:p>
    <w:p w:rsidR="00843D66" w:rsidP="00843D66" w:rsidRDefault="00843D66" w14:paraId="49B97EFD" w14:textId="77777777">
      <w:pPr>
        <w:rPr>
          <w:b/>
          <w:sz w:val="20"/>
          <w:szCs w:val="20"/>
        </w:rPr>
      </w:pPr>
    </w:p>
    <w:p w:rsidRPr="00A83F0A" w:rsidR="00A83F0A" w:rsidP="00A83F0A" w:rsidRDefault="00A83F0A" w14:paraId="2128FB05" w14:textId="77777777">
      <w:pPr>
        <w:rPr>
          <w:bCs/>
          <w:sz w:val="20"/>
          <w:szCs w:val="20"/>
        </w:rPr>
      </w:pPr>
      <w:r w:rsidRPr="00A83F0A">
        <w:rPr>
          <w:bCs/>
          <w:sz w:val="20"/>
          <w:szCs w:val="20"/>
        </w:rPr>
        <w:t>El proceso de transporte animal en pie involucra diferentes actores que cumplen funciones específicas y complementarias. Cada uno de ellos tiene responsabilidades definidas por la normativa vigente, orientadas a garantizar el bienestar animal, la bioseguridad y el cumplimiento legal durante todas las etapas del proceso.</w:t>
      </w:r>
    </w:p>
    <w:p w:rsidR="00A83F0A" w:rsidP="00A83F0A" w:rsidRDefault="00A83F0A" w14:paraId="3C32C50F" w14:textId="77777777">
      <w:pPr>
        <w:rPr>
          <w:bCs/>
          <w:sz w:val="20"/>
          <w:szCs w:val="20"/>
        </w:rPr>
      </w:pPr>
      <w:r w:rsidRPr="00A83F0A">
        <w:rPr>
          <w:bCs/>
          <w:sz w:val="20"/>
          <w:szCs w:val="20"/>
        </w:rPr>
        <w:t>A continuación, se presenta un recurso que describe los principales tipos de personas involucradas, su rol dentro del proceso y las obligaciones que les corresponden.</w:t>
      </w:r>
    </w:p>
    <w:p w:rsidR="00A83F0A" w:rsidP="00A83F0A" w:rsidRDefault="00A83F0A" w14:paraId="4298F01D" w14:textId="77777777">
      <w:pPr>
        <w:rPr>
          <w:bCs/>
          <w:sz w:val="20"/>
          <w:szCs w:val="20"/>
        </w:rPr>
      </w:pPr>
    </w:p>
    <w:p w:rsidR="00A83F0A" w:rsidP="00A83F0A" w:rsidRDefault="00A83F0A" w14:paraId="40A35334" w14:textId="4BEF025C">
      <w:pPr>
        <w:rPr>
          <w:bCs/>
          <w:i/>
          <w:iCs/>
          <w:sz w:val="20"/>
          <w:szCs w:val="20"/>
        </w:rPr>
      </w:pPr>
      <w:r w:rsidRPr="00A83F0A">
        <w:rPr>
          <w:b/>
          <w:i/>
          <w:iCs/>
          <w:sz w:val="20"/>
          <w:szCs w:val="20"/>
        </w:rPr>
        <w:t>Tabla 3.</w:t>
      </w:r>
      <w:r w:rsidRPr="00A83F0A">
        <w:rPr>
          <w:bCs/>
          <w:i/>
          <w:iCs/>
          <w:sz w:val="20"/>
          <w:szCs w:val="20"/>
        </w:rPr>
        <w:t xml:space="preserve"> Personas del proceso de transporte animal en pie</w:t>
      </w:r>
    </w:p>
    <w:tbl>
      <w:tblPr>
        <w:tblStyle w:val="Tablaconcuadrcula"/>
        <w:tblW w:w="0" w:type="auto"/>
        <w:tblInd w:w="-5" w:type="dxa"/>
        <w:tblLook w:val="04A0" w:firstRow="1" w:lastRow="0" w:firstColumn="1" w:lastColumn="0" w:noHBand="0" w:noVBand="1"/>
      </w:tblPr>
      <w:tblGrid>
        <w:gridCol w:w="1702"/>
        <w:gridCol w:w="2590"/>
        <w:gridCol w:w="2539"/>
        <w:gridCol w:w="3136"/>
      </w:tblGrid>
      <w:tr w:rsidRPr="00EF3F7D" w:rsidR="00EF3F7D" w:rsidTr="00EF3F7D" w14:paraId="4C6C0F26" w14:textId="77777777">
        <w:tc>
          <w:tcPr>
            <w:tcW w:w="0" w:type="auto"/>
            <w:hideMark/>
          </w:tcPr>
          <w:p w:rsidRPr="00EF3F7D" w:rsidR="00EF3F7D" w:rsidP="008438F1" w:rsidRDefault="00EF3F7D" w14:paraId="6FCB7119" w14:textId="77777777">
            <w:pPr>
              <w:rPr>
                <w:b/>
                <w:bCs/>
                <w:sz w:val="20"/>
                <w:szCs w:val="20"/>
              </w:rPr>
            </w:pPr>
            <w:r w:rsidRPr="00EF3F7D">
              <w:rPr>
                <w:b/>
                <w:bCs/>
                <w:sz w:val="20"/>
                <w:szCs w:val="20"/>
              </w:rPr>
              <w:t>Tipo de persona</w:t>
            </w:r>
          </w:p>
        </w:tc>
        <w:tc>
          <w:tcPr>
            <w:tcW w:w="0" w:type="auto"/>
            <w:hideMark/>
          </w:tcPr>
          <w:p w:rsidRPr="00EF3F7D" w:rsidR="00EF3F7D" w:rsidP="008438F1" w:rsidRDefault="00EF3F7D" w14:paraId="6ABED01A" w14:textId="77777777">
            <w:pPr>
              <w:rPr>
                <w:b/>
                <w:bCs/>
                <w:sz w:val="20"/>
                <w:szCs w:val="20"/>
              </w:rPr>
            </w:pPr>
            <w:r w:rsidRPr="00EF3F7D">
              <w:rPr>
                <w:b/>
                <w:bCs/>
                <w:sz w:val="20"/>
                <w:szCs w:val="20"/>
              </w:rPr>
              <w:t>Característica / rol principal</w:t>
            </w:r>
          </w:p>
        </w:tc>
        <w:tc>
          <w:tcPr>
            <w:tcW w:w="0" w:type="auto"/>
            <w:hideMark/>
          </w:tcPr>
          <w:p w:rsidRPr="00EF3F7D" w:rsidR="00EF3F7D" w:rsidP="008438F1" w:rsidRDefault="00EF3F7D" w14:paraId="354277BF" w14:textId="77777777">
            <w:pPr>
              <w:rPr>
                <w:b/>
                <w:bCs/>
                <w:sz w:val="20"/>
                <w:szCs w:val="20"/>
              </w:rPr>
            </w:pPr>
            <w:r w:rsidRPr="00EF3F7D">
              <w:rPr>
                <w:b/>
                <w:bCs/>
                <w:sz w:val="20"/>
                <w:szCs w:val="20"/>
              </w:rPr>
              <w:t>Tipo de obligaciones clave</w:t>
            </w:r>
          </w:p>
        </w:tc>
        <w:tc>
          <w:tcPr>
            <w:tcW w:w="0" w:type="auto"/>
            <w:hideMark/>
          </w:tcPr>
          <w:p w:rsidRPr="00EF3F7D" w:rsidR="00EF3F7D" w:rsidP="008438F1" w:rsidRDefault="00EF3F7D" w14:paraId="51F8AF5B" w14:textId="77777777">
            <w:pPr>
              <w:rPr>
                <w:b/>
                <w:bCs/>
                <w:sz w:val="20"/>
                <w:szCs w:val="20"/>
              </w:rPr>
            </w:pPr>
            <w:r w:rsidRPr="00EF3F7D">
              <w:rPr>
                <w:b/>
                <w:bCs/>
                <w:sz w:val="20"/>
                <w:szCs w:val="20"/>
              </w:rPr>
              <w:t>Soporte documental (texto exacto)</w:t>
            </w:r>
          </w:p>
        </w:tc>
      </w:tr>
      <w:tr w:rsidRPr="00EF3F7D" w:rsidR="00EF3F7D" w:rsidTr="00EF3F7D" w14:paraId="5968F7DF" w14:textId="77777777">
        <w:tc>
          <w:tcPr>
            <w:tcW w:w="0" w:type="auto"/>
            <w:hideMark/>
          </w:tcPr>
          <w:p w:rsidRPr="00EF3F7D" w:rsidR="00EF3F7D" w:rsidP="008438F1" w:rsidRDefault="00EF3F7D" w14:paraId="688DFD85" w14:textId="77777777">
            <w:pPr>
              <w:rPr>
                <w:bCs/>
                <w:sz w:val="20"/>
                <w:szCs w:val="20"/>
              </w:rPr>
            </w:pPr>
            <w:r w:rsidRPr="00EF3F7D">
              <w:rPr>
                <w:bCs/>
                <w:sz w:val="20"/>
                <w:szCs w:val="20"/>
              </w:rPr>
              <w:t>Propietario, tenedor o poseedor de los animales (remitente)</w:t>
            </w:r>
          </w:p>
        </w:tc>
        <w:tc>
          <w:tcPr>
            <w:tcW w:w="0" w:type="auto"/>
            <w:hideMark/>
          </w:tcPr>
          <w:p w:rsidRPr="00EF3F7D" w:rsidR="00EF3F7D" w:rsidP="008438F1" w:rsidRDefault="00EF3F7D" w14:paraId="2A43B38E" w14:textId="77777777">
            <w:pPr>
              <w:rPr>
                <w:bCs/>
                <w:sz w:val="20"/>
                <w:szCs w:val="20"/>
              </w:rPr>
            </w:pPr>
            <w:r w:rsidRPr="00EF3F7D">
              <w:rPr>
                <w:bCs/>
                <w:sz w:val="20"/>
                <w:szCs w:val="20"/>
              </w:rPr>
              <w:t>Responsable legal de la carga viva. debe asegurar que solo se movilicen animales aptos.</w:t>
            </w:r>
          </w:p>
        </w:tc>
        <w:tc>
          <w:tcPr>
            <w:tcW w:w="0" w:type="auto"/>
            <w:hideMark/>
          </w:tcPr>
          <w:p w:rsidRPr="00EF3F7D" w:rsidR="00EF3F7D" w:rsidP="008438F1" w:rsidRDefault="00EF3F7D" w14:paraId="024C1912" w14:textId="77777777">
            <w:pPr>
              <w:rPr>
                <w:bCs/>
                <w:sz w:val="20"/>
                <w:szCs w:val="20"/>
              </w:rPr>
            </w:pPr>
            <w:r w:rsidRPr="00EF3F7D">
              <w:rPr>
                <w:bCs/>
                <w:sz w:val="20"/>
                <w:szCs w:val="20"/>
              </w:rPr>
              <w:t>Observar y seleccionar los animales para detectar y excluir a los no aptos (enfermos, lesionados, en etapa crítica de gestación).</w:t>
            </w:r>
          </w:p>
        </w:tc>
        <w:tc>
          <w:tcPr>
            <w:tcW w:w="0" w:type="auto"/>
            <w:hideMark/>
          </w:tcPr>
          <w:p w:rsidRPr="00EF3F7D" w:rsidR="00EF3F7D" w:rsidP="008438F1" w:rsidRDefault="00EF3F7D" w14:paraId="3C6A69C8" w14:textId="2FF9C34C">
            <w:pPr>
              <w:rPr>
                <w:bCs/>
                <w:sz w:val="20"/>
                <w:szCs w:val="20"/>
              </w:rPr>
            </w:pPr>
            <w:r w:rsidRPr="00EF3F7D">
              <w:rPr>
                <w:bCs/>
                <w:sz w:val="20"/>
                <w:szCs w:val="20"/>
              </w:rPr>
              <w:t xml:space="preserve">"el propietario, tenedor o poseedor de los animales... deberá observar y seleccionar los animales, para detectar animales no aptos para el transporte." </w:t>
            </w:r>
            <w:r w:rsidR="00F83D9F">
              <w:rPr>
                <w:bCs/>
                <w:sz w:val="20"/>
                <w:szCs w:val="20"/>
              </w:rPr>
              <w:t>M</w:t>
            </w:r>
            <w:r w:rsidRPr="00EF3F7D">
              <w:rPr>
                <w:bCs/>
                <w:sz w:val="20"/>
                <w:szCs w:val="20"/>
              </w:rPr>
              <w:t>anual de procedimiento (núm. 4.a)</w:t>
            </w:r>
          </w:p>
        </w:tc>
      </w:tr>
      <w:tr w:rsidRPr="00EF3F7D" w:rsidR="00EF3F7D" w:rsidTr="00EF3F7D" w14:paraId="0D7DEE65" w14:textId="77777777">
        <w:tc>
          <w:tcPr>
            <w:tcW w:w="0" w:type="auto"/>
            <w:hideMark/>
          </w:tcPr>
          <w:p w:rsidRPr="00EF3F7D" w:rsidR="00EF3F7D" w:rsidP="008438F1" w:rsidRDefault="00EF3F7D" w14:paraId="2AFA0B2B" w14:textId="77777777">
            <w:pPr>
              <w:rPr>
                <w:bCs/>
                <w:sz w:val="20"/>
                <w:szCs w:val="20"/>
              </w:rPr>
            </w:pPr>
            <w:r w:rsidRPr="00EF3F7D">
              <w:rPr>
                <w:bCs/>
                <w:sz w:val="20"/>
                <w:szCs w:val="20"/>
              </w:rPr>
              <w:t>Toda persona involucrada en el proceso</w:t>
            </w:r>
          </w:p>
        </w:tc>
        <w:tc>
          <w:tcPr>
            <w:tcW w:w="0" w:type="auto"/>
            <w:hideMark/>
          </w:tcPr>
          <w:p w:rsidRPr="00EF3F7D" w:rsidR="00EF3F7D" w:rsidP="008438F1" w:rsidRDefault="00EF3F7D" w14:paraId="558B2C57" w14:textId="77777777">
            <w:pPr>
              <w:rPr>
                <w:bCs/>
                <w:sz w:val="20"/>
                <w:szCs w:val="20"/>
              </w:rPr>
            </w:pPr>
            <w:r w:rsidRPr="00EF3F7D">
              <w:rPr>
                <w:bCs/>
                <w:sz w:val="20"/>
                <w:szCs w:val="20"/>
              </w:rPr>
              <w:t>Cualquier actor que intervenga en las diferentes etapas del manejo y cuidado, incluyendo el personal de carga y descargue.</w:t>
            </w:r>
          </w:p>
        </w:tc>
        <w:tc>
          <w:tcPr>
            <w:tcW w:w="0" w:type="auto"/>
            <w:hideMark/>
          </w:tcPr>
          <w:p w:rsidRPr="00EF3F7D" w:rsidR="00EF3F7D" w:rsidP="008438F1" w:rsidRDefault="00EF3F7D" w14:paraId="5730D687" w14:textId="77777777">
            <w:pPr>
              <w:rPr>
                <w:bCs/>
                <w:sz w:val="20"/>
                <w:szCs w:val="20"/>
              </w:rPr>
            </w:pPr>
            <w:r w:rsidRPr="00EF3F7D">
              <w:rPr>
                <w:bCs/>
                <w:sz w:val="20"/>
                <w:szCs w:val="20"/>
              </w:rPr>
              <w:t>Realizar y aprobar el curso de capacitación en bienestar animal y portar el certificado que lo acredita.</w:t>
            </w:r>
          </w:p>
        </w:tc>
        <w:tc>
          <w:tcPr>
            <w:tcW w:w="0" w:type="auto"/>
            <w:hideMark/>
          </w:tcPr>
          <w:p w:rsidRPr="00EF3F7D" w:rsidR="00EF3F7D" w:rsidP="008438F1" w:rsidRDefault="00EF3F7D" w14:paraId="07A2D97B" w14:textId="14768638">
            <w:pPr>
              <w:rPr>
                <w:bCs/>
                <w:sz w:val="20"/>
                <w:szCs w:val="20"/>
              </w:rPr>
            </w:pPr>
            <w:r w:rsidRPr="00EF3F7D">
              <w:rPr>
                <w:bCs/>
                <w:sz w:val="20"/>
                <w:szCs w:val="20"/>
              </w:rPr>
              <w:t xml:space="preserve">"toda persona involucrada en el proceso... deberá realizar un curso de capacitación en bienestar animal y portar el documento que certifique." </w:t>
            </w:r>
            <w:r w:rsidR="00F83D9F">
              <w:rPr>
                <w:bCs/>
                <w:sz w:val="20"/>
                <w:szCs w:val="20"/>
              </w:rPr>
              <w:t>M</w:t>
            </w:r>
            <w:r w:rsidRPr="00EF3F7D">
              <w:rPr>
                <w:bCs/>
                <w:sz w:val="20"/>
                <w:szCs w:val="20"/>
              </w:rPr>
              <w:t>anual de procedimiento (núm. 6)</w:t>
            </w:r>
          </w:p>
        </w:tc>
      </w:tr>
    </w:tbl>
    <w:p w:rsidRPr="00A83F0A" w:rsidR="00EF3F7D" w:rsidP="00A83F0A" w:rsidRDefault="00EF3F7D" w14:paraId="44282013" w14:textId="77777777">
      <w:pPr>
        <w:rPr>
          <w:bCs/>
          <w:i/>
          <w:iCs/>
          <w:sz w:val="20"/>
          <w:szCs w:val="20"/>
        </w:rPr>
      </w:pPr>
    </w:p>
    <w:p w:rsidR="00EF3F7D" w:rsidP="00A83F0A" w:rsidRDefault="00EF3F7D" w14:paraId="481B7724" w14:textId="77777777">
      <w:pPr>
        <w:rPr>
          <w:b/>
          <w:bCs/>
          <w:sz w:val="20"/>
          <w:szCs w:val="20"/>
        </w:rPr>
      </w:pPr>
    </w:p>
    <w:p w:rsidRPr="002345B6" w:rsidR="00A83F0A" w:rsidP="002345B6" w:rsidRDefault="00A83F0A" w14:paraId="6142B6BD" w14:textId="1E65F2AC">
      <w:pPr>
        <w:pStyle w:val="Prrafodelista"/>
        <w:numPr>
          <w:ilvl w:val="0"/>
          <w:numId w:val="33"/>
        </w:numPr>
        <w:rPr>
          <w:b/>
          <w:bCs/>
          <w:sz w:val="20"/>
          <w:szCs w:val="20"/>
        </w:rPr>
      </w:pPr>
      <w:r w:rsidRPr="002345B6">
        <w:rPr>
          <w:b/>
          <w:bCs/>
          <w:sz w:val="20"/>
          <w:szCs w:val="20"/>
        </w:rPr>
        <w:t>Personas responsables del transporte en ruta</w:t>
      </w:r>
    </w:p>
    <w:p w:rsidRPr="00A83F0A" w:rsidR="00EF3F7D" w:rsidP="00A83F0A" w:rsidRDefault="00EF3F7D" w14:paraId="55168B08" w14:textId="77777777">
      <w:pPr>
        <w:rPr>
          <w:b/>
          <w:bCs/>
          <w:sz w:val="20"/>
          <w:szCs w:val="20"/>
        </w:rPr>
      </w:pPr>
    </w:p>
    <w:p w:rsidR="00A83F0A" w:rsidP="00A83F0A" w:rsidRDefault="00A83F0A" w14:paraId="57694AF3" w14:textId="77777777">
      <w:pPr>
        <w:rPr>
          <w:bCs/>
          <w:sz w:val="20"/>
          <w:szCs w:val="20"/>
        </w:rPr>
      </w:pPr>
      <w:r w:rsidRPr="00A83F0A">
        <w:rPr>
          <w:bCs/>
          <w:sz w:val="20"/>
          <w:szCs w:val="20"/>
        </w:rPr>
        <w:t>Durante el desplazamiento, la responsabilidad del bienestar animal recae directamente sobre quienes operan el vehículo y acompañan la carga viva. Su actuación es clave para prevenir lesiones, estrés y situaciones de riesgo durante el trayecto.</w:t>
      </w:r>
    </w:p>
    <w:p w:rsidRPr="00A83F0A" w:rsidR="00EF3F7D" w:rsidP="00A83F0A" w:rsidRDefault="00EF3F7D" w14:paraId="2E8042FF" w14:textId="77777777">
      <w:pPr>
        <w:rPr>
          <w:bCs/>
          <w:sz w:val="20"/>
          <w:szCs w:val="20"/>
        </w:rPr>
      </w:pPr>
    </w:p>
    <w:p w:rsidRPr="00A83F0A" w:rsidR="00A83F0A" w:rsidP="00A83F0A" w:rsidRDefault="00A83F0A" w14:paraId="7D6D2164" w14:textId="77777777">
      <w:pPr>
        <w:rPr>
          <w:bCs/>
          <w:sz w:val="20"/>
          <w:szCs w:val="20"/>
        </w:rPr>
      </w:pPr>
      <w:r w:rsidRPr="00A83F0A">
        <w:rPr>
          <w:bCs/>
          <w:sz w:val="20"/>
          <w:szCs w:val="20"/>
        </w:rPr>
        <w:t xml:space="preserve">El siguiente recurso detalla los roles y obligaciones de las personas responsables de la operación en </w:t>
      </w:r>
      <w:commentRangeStart w:id="7"/>
      <w:r w:rsidRPr="00A83F0A">
        <w:rPr>
          <w:bCs/>
          <w:sz w:val="20"/>
          <w:szCs w:val="20"/>
        </w:rPr>
        <w:t>ruta</w:t>
      </w:r>
      <w:commentRangeEnd w:id="7"/>
      <w:r w:rsidR="00EF3F7D">
        <w:rPr>
          <w:rStyle w:val="Refdecomentario"/>
        </w:rPr>
        <w:commentReference w:id="7"/>
      </w:r>
      <w:r w:rsidRPr="00A83F0A">
        <w:rPr>
          <w:bCs/>
          <w:sz w:val="20"/>
          <w:szCs w:val="20"/>
        </w:rPr>
        <w:t>.</w:t>
      </w:r>
    </w:p>
    <w:p w:rsidR="00A83F0A" w:rsidP="00A83F0A" w:rsidRDefault="00A83F0A" w14:paraId="32E357BE" w14:textId="09970FCD">
      <w:pPr>
        <w:rPr>
          <w:bCs/>
          <w:sz w:val="20"/>
          <w:szCs w:val="20"/>
        </w:rPr>
      </w:pPr>
    </w:p>
    <w:tbl>
      <w:tblPr>
        <w:tblStyle w:val="Tablaconcuadrcula"/>
        <w:tblW w:w="0" w:type="auto"/>
        <w:tblInd w:w="-5" w:type="dxa"/>
        <w:tblLook w:val="04A0" w:firstRow="1" w:lastRow="0" w:firstColumn="1" w:lastColumn="0" w:noHBand="0" w:noVBand="1"/>
      </w:tblPr>
      <w:tblGrid>
        <w:gridCol w:w="1542"/>
        <w:gridCol w:w="2435"/>
        <w:gridCol w:w="3011"/>
        <w:gridCol w:w="2979"/>
      </w:tblGrid>
      <w:tr w:rsidRPr="00EF3F7D" w:rsidR="00EF3F7D" w:rsidTr="00EF3F7D" w14:paraId="1468F96E" w14:textId="77777777">
        <w:tc>
          <w:tcPr>
            <w:tcW w:w="0" w:type="auto"/>
            <w:hideMark/>
          </w:tcPr>
          <w:p w:rsidRPr="00EF3F7D" w:rsidR="00EF3F7D" w:rsidP="008438F1" w:rsidRDefault="00EF3F7D" w14:paraId="0DD59E89" w14:textId="77777777">
            <w:pPr>
              <w:rPr>
                <w:b/>
                <w:bCs/>
                <w:sz w:val="20"/>
                <w:szCs w:val="20"/>
              </w:rPr>
            </w:pPr>
            <w:r w:rsidRPr="00EF3F7D">
              <w:rPr>
                <w:b/>
                <w:bCs/>
                <w:sz w:val="20"/>
                <w:szCs w:val="20"/>
              </w:rPr>
              <w:t>Tipo de persona</w:t>
            </w:r>
          </w:p>
        </w:tc>
        <w:tc>
          <w:tcPr>
            <w:tcW w:w="0" w:type="auto"/>
            <w:hideMark/>
          </w:tcPr>
          <w:p w:rsidRPr="00EF3F7D" w:rsidR="00EF3F7D" w:rsidP="008438F1" w:rsidRDefault="00EF3F7D" w14:paraId="572FA118" w14:textId="77777777">
            <w:pPr>
              <w:rPr>
                <w:b/>
                <w:bCs/>
                <w:sz w:val="20"/>
                <w:szCs w:val="20"/>
              </w:rPr>
            </w:pPr>
            <w:r w:rsidRPr="00EF3F7D">
              <w:rPr>
                <w:b/>
                <w:bCs/>
                <w:sz w:val="20"/>
                <w:szCs w:val="20"/>
              </w:rPr>
              <w:t>Característica / rol principal</w:t>
            </w:r>
          </w:p>
        </w:tc>
        <w:tc>
          <w:tcPr>
            <w:tcW w:w="0" w:type="auto"/>
            <w:hideMark/>
          </w:tcPr>
          <w:p w:rsidRPr="00EF3F7D" w:rsidR="00EF3F7D" w:rsidP="008438F1" w:rsidRDefault="00EF3F7D" w14:paraId="5943FFD1" w14:textId="77777777">
            <w:pPr>
              <w:rPr>
                <w:b/>
                <w:bCs/>
                <w:sz w:val="20"/>
                <w:szCs w:val="20"/>
              </w:rPr>
            </w:pPr>
            <w:r w:rsidRPr="00EF3F7D">
              <w:rPr>
                <w:b/>
                <w:bCs/>
                <w:sz w:val="20"/>
                <w:szCs w:val="20"/>
              </w:rPr>
              <w:t>Tipo de obligaciones clave</w:t>
            </w:r>
          </w:p>
        </w:tc>
        <w:tc>
          <w:tcPr>
            <w:tcW w:w="0" w:type="auto"/>
            <w:hideMark/>
          </w:tcPr>
          <w:p w:rsidRPr="00EF3F7D" w:rsidR="00EF3F7D" w:rsidP="008438F1" w:rsidRDefault="00EF3F7D" w14:paraId="20B9D68F" w14:textId="77777777">
            <w:pPr>
              <w:rPr>
                <w:b/>
                <w:bCs/>
                <w:sz w:val="20"/>
                <w:szCs w:val="20"/>
              </w:rPr>
            </w:pPr>
            <w:r w:rsidRPr="00EF3F7D">
              <w:rPr>
                <w:b/>
                <w:bCs/>
                <w:sz w:val="20"/>
                <w:szCs w:val="20"/>
              </w:rPr>
              <w:t>Soporte documental (texto exacto)</w:t>
            </w:r>
          </w:p>
        </w:tc>
      </w:tr>
      <w:tr w:rsidRPr="00EF3F7D" w:rsidR="00EF3F7D" w:rsidTr="00EF3F7D" w14:paraId="72398972" w14:textId="77777777">
        <w:tc>
          <w:tcPr>
            <w:tcW w:w="0" w:type="auto"/>
            <w:hideMark/>
          </w:tcPr>
          <w:p w:rsidRPr="00EF3F7D" w:rsidR="00EF3F7D" w:rsidP="008438F1" w:rsidRDefault="00EF3F7D" w14:paraId="1A359D65" w14:textId="77777777">
            <w:pPr>
              <w:rPr>
                <w:bCs/>
                <w:sz w:val="20"/>
                <w:szCs w:val="20"/>
              </w:rPr>
            </w:pPr>
            <w:r w:rsidRPr="00EF3F7D">
              <w:rPr>
                <w:bCs/>
                <w:sz w:val="20"/>
                <w:szCs w:val="20"/>
              </w:rPr>
              <w:t>Conductor o transportador</w:t>
            </w:r>
          </w:p>
        </w:tc>
        <w:tc>
          <w:tcPr>
            <w:tcW w:w="0" w:type="auto"/>
            <w:hideMark/>
          </w:tcPr>
          <w:p w:rsidRPr="00EF3F7D" w:rsidR="00EF3F7D" w:rsidP="008438F1" w:rsidRDefault="00EF3F7D" w14:paraId="15E3FA85" w14:textId="77777777">
            <w:pPr>
              <w:rPr>
                <w:bCs/>
                <w:sz w:val="20"/>
                <w:szCs w:val="20"/>
              </w:rPr>
            </w:pPr>
            <w:r w:rsidRPr="00EF3F7D">
              <w:rPr>
                <w:bCs/>
                <w:sz w:val="20"/>
                <w:szCs w:val="20"/>
              </w:rPr>
              <w:t>Responsable de la operación del vehículo. debe asegurar la seguridad vial y el manejo humanitario.</w:t>
            </w:r>
          </w:p>
        </w:tc>
        <w:tc>
          <w:tcPr>
            <w:tcW w:w="0" w:type="auto"/>
            <w:hideMark/>
          </w:tcPr>
          <w:p w:rsidRPr="00EF3F7D" w:rsidR="00EF3F7D" w:rsidP="008438F1" w:rsidRDefault="00EF3F7D" w14:paraId="660E7716" w14:textId="77777777">
            <w:pPr>
              <w:rPr>
                <w:bCs/>
                <w:sz w:val="20"/>
                <w:szCs w:val="20"/>
              </w:rPr>
            </w:pPr>
            <w:r w:rsidRPr="00EF3F7D">
              <w:rPr>
                <w:bCs/>
                <w:sz w:val="20"/>
                <w:szCs w:val="20"/>
              </w:rPr>
              <w:t>Conducción suave, descanso mínimo de ocho (8) horas tras ocho (8) horas continuas de conducción y aplicación del plan de contingencia en caso de emergencia.</w:t>
            </w:r>
          </w:p>
        </w:tc>
        <w:tc>
          <w:tcPr>
            <w:tcW w:w="0" w:type="auto"/>
            <w:hideMark/>
          </w:tcPr>
          <w:p w:rsidRPr="00EF3F7D" w:rsidR="00EF3F7D" w:rsidP="008438F1" w:rsidRDefault="00EF3F7D" w14:paraId="53FB7EBA" w14:textId="1D145EB1">
            <w:pPr>
              <w:rPr>
                <w:bCs/>
                <w:sz w:val="20"/>
                <w:szCs w:val="20"/>
              </w:rPr>
            </w:pPr>
            <w:r w:rsidRPr="00EF3F7D">
              <w:rPr>
                <w:bCs/>
                <w:sz w:val="20"/>
                <w:szCs w:val="20"/>
              </w:rPr>
              <w:t xml:space="preserve">"el conductor o tripulante deberá descansar al menos ocho (8) horas, una vez haya conducido ocho (8) horas continuas." </w:t>
            </w:r>
            <w:r w:rsidR="000659C1">
              <w:rPr>
                <w:bCs/>
                <w:sz w:val="20"/>
                <w:szCs w:val="20"/>
              </w:rPr>
              <w:t>M</w:t>
            </w:r>
            <w:r w:rsidRPr="00EF3F7D">
              <w:rPr>
                <w:bCs/>
                <w:sz w:val="20"/>
                <w:szCs w:val="20"/>
              </w:rPr>
              <w:t>anual de procedimiento (núm. 4.i)</w:t>
            </w:r>
          </w:p>
        </w:tc>
      </w:tr>
      <w:tr w:rsidRPr="00EF3F7D" w:rsidR="00EF3F7D" w:rsidTr="00EF3F7D" w14:paraId="7E0D0AAC" w14:textId="77777777">
        <w:tc>
          <w:tcPr>
            <w:tcW w:w="0" w:type="auto"/>
            <w:hideMark/>
          </w:tcPr>
          <w:p w:rsidRPr="00EF3F7D" w:rsidR="00EF3F7D" w:rsidP="008438F1" w:rsidRDefault="00EF3F7D" w14:paraId="245ADF7D" w14:textId="77777777">
            <w:pPr>
              <w:rPr>
                <w:bCs/>
                <w:sz w:val="20"/>
                <w:szCs w:val="20"/>
              </w:rPr>
            </w:pPr>
            <w:r w:rsidRPr="00EF3F7D">
              <w:rPr>
                <w:bCs/>
                <w:sz w:val="20"/>
                <w:szCs w:val="20"/>
              </w:rPr>
              <w:t>Tripulante</w:t>
            </w:r>
          </w:p>
        </w:tc>
        <w:tc>
          <w:tcPr>
            <w:tcW w:w="0" w:type="auto"/>
            <w:hideMark/>
          </w:tcPr>
          <w:p w:rsidRPr="00EF3F7D" w:rsidR="00EF3F7D" w:rsidP="008438F1" w:rsidRDefault="00EF3F7D" w14:paraId="4D3C88AA" w14:textId="77777777">
            <w:pPr>
              <w:rPr>
                <w:bCs/>
                <w:sz w:val="20"/>
                <w:szCs w:val="20"/>
              </w:rPr>
            </w:pPr>
            <w:r w:rsidRPr="00EF3F7D">
              <w:rPr>
                <w:bCs/>
                <w:sz w:val="20"/>
                <w:szCs w:val="20"/>
              </w:rPr>
              <w:t>Personal de apoyo en el manejo y cuidado de la carga durante el transporte.</w:t>
            </w:r>
          </w:p>
        </w:tc>
        <w:tc>
          <w:tcPr>
            <w:tcW w:w="0" w:type="auto"/>
            <w:hideMark/>
          </w:tcPr>
          <w:p w:rsidRPr="00EF3F7D" w:rsidR="00EF3F7D" w:rsidP="008438F1" w:rsidRDefault="00EF3F7D" w14:paraId="2653BBD3" w14:textId="77777777">
            <w:pPr>
              <w:rPr>
                <w:bCs/>
                <w:sz w:val="20"/>
                <w:szCs w:val="20"/>
              </w:rPr>
            </w:pPr>
            <w:r w:rsidRPr="00EF3F7D">
              <w:rPr>
                <w:bCs/>
                <w:sz w:val="20"/>
                <w:szCs w:val="20"/>
              </w:rPr>
              <w:t>Realizar la inspección de la unidad de transporte y de los animales en movimiento por lo menos cada cuatro (4) horas durante el viaje.</w:t>
            </w:r>
          </w:p>
        </w:tc>
        <w:tc>
          <w:tcPr>
            <w:tcW w:w="0" w:type="auto"/>
            <w:hideMark/>
          </w:tcPr>
          <w:p w:rsidRPr="00EF3F7D" w:rsidR="00EF3F7D" w:rsidP="008438F1" w:rsidRDefault="00EF3F7D" w14:paraId="75594DDD" w14:textId="055F36B2">
            <w:pPr>
              <w:rPr>
                <w:bCs/>
                <w:sz w:val="20"/>
                <w:szCs w:val="20"/>
              </w:rPr>
            </w:pPr>
            <w:r w:rsidRPr="00EF3F7D">
              <w:rPr>
                <w:bCs/>
                <w:sz w:val="20"/>
                <w:szCs w:val="20"/>
              </w:rPr>
              <w:t xml:space="preserve">"el conductor o tripulante deberá realizar la inspección... por lo menos cada cuatro (4) horas durante el viaje." </w:t>
            </w:r>
            <w:r w:rsidR="000659C1">
              <w:rPr>
                <w:bCs/>
                <w:sz w:val="20"/>
                <w:szCs w:val="20"/>
              </w:rPr>
              <w:t>M</w:t>
            </w:r>
            <w:r w:rsidRPr="00EF3F7D">
              <w:rPr>
                <w:bCs/>
                <w:sz w:val="20"/>
                <w:szCs w:val="20"/>
              </w:rPr>
              <w:t>anual de procedimiento (núm. 4.g)</w:t>
            </w:r>
          </w:p>
        </w:tc>
      </w:tr>
    </w:tbl>
    <w:p w:rsidR="00EF3F7D" w:rsidP="00A83F0A" w:rsidRDefault="00EF3F7D" w14:paraId="7DDFCD58" w14:textId="77777777">
      <w:pPr>
        <w:rPr>
          <w:bCs/>
          <w:sz w:val="20"/>
          <w:szCs w:val="20"/>
        </w:rPr>
      </w:pPr>
    </w:p>
    <w:p w:rsidRPr="00A83F0A" w:rsidR="00EF3F7D" w:rsidP="00A83F0A" w:rsidRDefault="00EF3F7D" w14:paraId="25193432" w14:textId="77777777">
      <w:pPr>
        <w:rPr>
          <w:bCs/>
          <w:sz w:val="20"/>
          <w:szCs w:val="20"/>
        </w:rPr>
      </w:pPr>
    </w:p>
    <w:p w:rsidRPr="002345B6" w:rsidR="00A83F0A" w:rsidP="002345B6" w:rsidRDefault="00A83F0A" w14:paraId="56A9D1D7" w14:textId="77777777">
      <w:pPr>
        <w:pStyle w:val="Prrafodelista"/>
        <w:numPr>
          <w:ilvl w:val="0"/>
          <w:numId w:val="45"/>
        </w:numPr>
        <w:rPr>
          <w:b/>
          <w:bCs/>
          <w:sz w:val="20"/>
          <w:szCs w:val="20"/>
        </w:rPr>
      </w:pPr>
      <w:r w:rsidRPr="002345B6">
        <w:rPr>
          <w:b/>
          <w:bCs/>
          <w:sz w:val="20"/>
          <w:szCs w:val="20"/>
        </w:rPr>
        <w:t>Personas y entidades de vigilancia y control</w:t>
      </w:r>
    </w:p>
    <w:p w:rsidR="00EF3F7D" w:rsidP="00A83F0A" w:rsidRDefault="00EF3F7D" w14:paraId="28B536E7" w14:textId="77777777">
      <w:pPr>
        <w:rPr>
          <w:bCs/>
          <w:sz w:val="20"/>
          <w:szCs w:val="20"/>
        </w:rPr>
      </w:pPr>
    </w:p>
    <w:p w:rsidR="00A83F0A" w:rsidP="00A83F0A" w:rsidRDefault="00A83F0A" w14:paraId="4BE3F953" w14:textId="0345D2D0">
      <w:pPr>
        <w:rPr>
          <w:bCs/>
          <w:sz w:val="20"/>
          <w:szCs w:val="20"/>
        </w:rPr>
      </w:pPr>
      <w:r w:rsidRPr="00A83F0A">
        <w:rPr>
          <w:bCs/>
          <w:sz w:val="20"/>
          <w:szCs w:val="20"/>
        </w:rPr>
        <w:t>Además de los actores operativos, existen entidades encargadas de la inspección, vigilancia y control del cumplimiento de la normativa relacionada con el transporte animal en pie. Su función es garantizar que las condiciones de bienestar animal y los requisitos legales sean respetados.</w:t>
      </w:r>
    </w:p>
    <w:p w:rsidRPr="00A83F0A" w:rsidR="00EF3F7D" w:rsidP="00A83F0A" w:rsidRDefault="00EF3F7D" w14:paraId="0CB6C481" w14:textId="77777777">
      <w:pPr>
        <w:rPr>
          <w:bCs/>
          <w:sz w:val="20"/>
          <w:szCs w:val="20"/>
        </w:rPr>
      </w:pPr>
    </w:p>
    <w:p w:rsidR="00A83F0A" w:rsidP="00A83F0A" w:rsidRDefault="00A83F0A" w14:paraId="03E0C54A" w14:textId="77777777">
      <w:pPr>
        <w:rPr>
          <w:bCs/>
          <w:sz w:val="20"/>
          <w:szCs w:val="20"/>
        </w:rPr>
      </w:pPr>
      <w:r w:rsidRPr="00A83F0A">
        <w:rPr>
          <w:bCs/>
          <w:sz w:val="20"/>
          <w:szCs w:val="20"/>
        </w:rPr>
        <w:t xml:space="preserve">El recurso que se presenta a continuación identifica a las principales autoridades y sus </w:t>
      </w:r>
      <w:commentRangeStart w:id="8"/>
      <w:r w:rsidRPr="00A83F0A">
        <w:rPr>
          <w:bCs/>
          <w:sz w:val="20"/>
          <w:szCs w:val="20"/>
        </w:rPr>
        <w:t>obligaciones</w:t>
      </w:r>
      <w:commentRangeEnd w:id="8"/>
      <w:r w:rsidR="00EF3F7D">
        <w:rPr>
          <w:rStyle w:val="Refdecomentario"/>
        </w:rPr>
        <w:commentReference w:id="8"/>
      </w:r>
      <w:r w:rsidRPr="00A83F0A">
        <w:rPr>
          <w:bCs/>
          <w:sz w:val="20"/>
          <w:szCs w:val="20"/>
        </w:rPr>
        <w:t>.</w:t>
      </w:r>
    </w:p>
    <w:p w:rsidRPr="00A83F0A" w:rsidR="00EF3F7D" w:rsidP="00A83F0A" w:rsidRDefault="00EF3F7D" w14:paraId="5EAA758F" w14:textId="77777777">
      <w:pPr>
        <w:rPr>
          <w:bCs/>
          <w:sz w:val="20"/>
          <w:szCs w:val="20"/>
        </w:rPr>
      </w:pPr>
    </w:p>
    <w:tbl>
      <w:tblPr>
        <w:tblStyle w:val="Tablaconcuadrcula"/>
        <w:tblW w:w="0" w:type="auto"/>
        <w:tblInd w:w="-5" w:type="dxa"/>
        <w:tblLook w:val="04A0" w:firstRow="1" w:lastRow="0" w:firstColumn="1" w:lastColumn="0" w:noHBand="0" w:noVBand="1"/>
      </w:tblPr>
      <w:tblGrid>
        <w:gridCol w:w="1847"/>
        <w:gridCol w:w="1984"/>
        <w:gridCol w:w="2787"/>
        <w:gridCol w:w="3349"/>
      </w:tblGrid>
      <w:tr w:rsidRPr="00EF3F7D" w:rsidR="00EF3F7D" w:rsidTr="00EF3F7D" w14:paraId="7C665526" w14:textId="77777777">
        <w:tc>
          <w:tcPr>
            <w:tcW w:w="0" w:type="auto"/>
            <w:hideMark/>
          </w:tcPr>
          <w:p w:rsidRPr="00EF3F7D" w:rsidR="00EF3F7D" w:rsidP="008438F1" w:rsidRDefault="00EF3F7D" w14:paraId="7A43E392" w14:textId="77777777">
            <w:pPr>
              <w:rPr>
                <w:b/>
                <w:bCs/>
                <w:sz w:val="20"/>
                <w:szCs w:val="20"/>
              </w:rPr>
            </w:pPr>
            <w:r w:rsidRPr="00EF3F7D">
              <w:rPr>
                <w:b/>
                <w:bCs/>
                <w:sz w:val="20"/>
                <w:szCs w:val="20"/>
              </w:rPr>
              <w:t>Tipo de persona o entidad</w:t>
            </w:r>
          </w:p>
        </w:tc>
        <w:tc>
          <w:tcPr>
            <w:tcW w:w="0" w:type="auto"/>
            <w:hideMark/>
          </w:tcPr>
          <w:p w:rsidRPr="00EF3F7D" w:rsidR="00EF3F7D" w:rsidP="008438F1" w:rsidRDefault="00EF3F7D" w14:paraId="197E4ECE" w14:textId="77777777">
            <w:pPr>
              <w:rPr>
                <w:b/>
                <w:bCs/>
                <w:sz w:val="20"/>
                <w:szCs w:val="20"/>
              </w:rPr>
            </w:pPr>
            <w:r w:rsidRPr="00EF3F7D">
              <w:rPr>
                <w:b/>
                <w:bCs/>
                <w:sz w:val="20"/>
                <w:szCs w:val="20"/>
              </w:rPr>
              <w:t>Característica / rol principal</w:t>
            </w:r>
          </w:p>
        </w:tc>
        <w:tc>
          <w:tcPr>
            <w:tcW w:w="0" w:type="auto"/>
            <w:hideMark/>
          </w:tcPr>
          <w:p w:rsidRPr="00EF3F7D" w:rsidR="00EF3F7D" w:rsidP="008438F1" w:rsidRDefault="00EF3F7D" w14:paraId="1DA1E491" w14:textId="77777777">
            <w:pPr>
              <w:rPr>
                <w:b/>
                <w:bCs/>
                <w:sz w:val="20"/>
                <w:szCs w:val="20"/>
              </w:rPr>
            </w:pPr>
            <w:r w:rsidRPr="00EF3F7D">
              <w:rPr>
                <w:b/>
                <w:bCs/>
                <w:sz w:val="20"/>
                <w:szCs w:val="20"/>
              </w:rPr>
              <w:t>Tipo de obligaciones clave</w:t>
            </w:r>
          </w:p>
        </w:tc>
        <w:tc>
          <w:tcPr>
            <w:tcW w:w="0" w:type="auto"/>
            <w:hideMark/>
          </w:tcPr>
          <w:p w:rsidRPr="00EF3F7D" w:rsidR="00EF3F7D" w:rsidP="008438F1" w:rsidRDefault="00EF3F7D" w14:paraId="66CA5D33" w14:textId="77777777">
            <w:pPr>
              <w:rPr>
                <w:b/>
                <w:bCs/>
                <w:sz w:val="20"/>
                <w:szCs w:val="20"/>
              </w:rPr>
            </w:pPr>
            <w:r w:rsidRPr="00EF3F7D">
              <w:rPr>
                <w:b/>
                <w:bCs/>
                <w:sz w:val="20"/>
                <w:szCs w:val="20"/>
              </w:rPr>
              <w:t>Soporte documental (texto exacto)</w:t>
            </w:r>
          </w:p>
        </w:tc>
      </w:tr>
      <w:tr w:rsidRPr="00EF3F7D" w:rsidR="00EF3F7D" w:rsidTr="00EF3F7D" w14:paraId="02B8301D" w14:textId="77777777">
        <w:tc>
          <w:tcPr>
            <w:tcW w:w="0" w:type="auto"/>
            <w:hideMark/>
          </w:tcPr>
          <w:p w:rsidRPr="00EF3F7D" w:rsidR="00EF3F7D" w:rsidP="008438F1" w:rsidRDefault="00EF3F7D" w14:paraId="7CDD9B05" w14:textId="77777777">
            <w:pPr>
              <w:rPr>
                <w:bCs/>
                <w:sz w:val="20"/>
                <w:szCs w:val="20"/>
              </w:rPr>
            </w:pPr>
            <w:r w:rsidRPr="00EF3F7D">
              <w:rPr>
                <w:bCs/>
                <w:sz w:val="20"/>
                <w:szCs w:val="20"/>
              </w:rPr>
              <w:t>Funcionarios del ICA (instituto colombiano agropecuario)</w:t>
            </w:r>
          </w:p>
        </w:tc>
        <w:tc>
          <w:tcPr>
            <w:tcW w:w="0" w:type="auto"/>
            <w:hideMark/>
          </w:tcPr>
          <w:p w:rsidRPr="00EF3F7D" w:rsidR="00EF3F7D" w:rsidP="008438F1" w:rsidRDefault="00EF3F7D" w14:paraId="5C9117B5" w14:textId="77777777">
            <w:pPr>
              <w:rPr>
                <w:bCs/>
                <w:sz w:val="20"/>
                <w:szCs w:val="20"/>
              </w:rPr>
            </w:pPr>
            <w:r w:rsidRPr="00EF3F7D">
              <w:rPr>
                <w:bCs/>
                <w:sz w:val="20"/>
                <w:szCs w:val="20"/>
              </w:rPr>
              <w:t>Autoridad sanitaria encargada de la inspección y control oficial.</w:t>
            </w:r>
          </w:p>
        </w:tc>
        <w:tc>
          <w:tcPr>
            <w:tcW w:w="0" w:type="auto"/>
            <w:hideMark/>
          </w:tcPr>
          <w:p w:rsidRPr="00EF3F7D" w:rsidR="00EF3F7D" w:rsidP="008438F1" w:rsidRDefault="00EF3F7D" w14:paraId="45477590" w14:textId="77777777">
            <w:pPr>
              <w:rPr>
                <w:bCs/>
                <w:sz w:val="20"/>
                <w:szCs w:val="20"/>
              </w:rPr>
            </w:pPr>
            <w:r w:rsidRPr="00EF3F7D">
              <w:rPr>
                <w:bCs/>
                <w:sz w:val="20"/>
                <w:szCs w:val="20"/>
              </w:rPr>
              <w:t>Realizar inspección, vigilancia y control del cumplimiento de las condiciones de bienestar animal y los protocolos sanitarios.</w:t>
            </w:r>
          </w:p>
        </w:tc>
        <w:tc>
          <w:tcPr>
            <w:tcW w:w="0" w:type="auto"/>
            <w:hideMark/>
          </w:tcPr>
          <w:p w:rsidRPr="00EF3F7D" w:rsidR="00EF3F7D" w:rsidP="008438F1" w:rsidRDefault="00EF3F7D" w14:paraId="6175E3FC" w14:textId="02509671">
            <w:pPr>
              <w:rPr>
                <w:bCs/>
                <w:sz w:val="20"/>
                <w:szCs w:val="20"/>
              </w:rPr>
            </w:pPr>
            <w:r w:rsidRPr="00EF3F7D">
              <w:rPr>
                <w:bCs/>
                <w:sz w:val="20"/>
                <w:szCs w:val="20"/>
              </w:rPr>
              <w:t>"</w:t>
            </w:r>
            <w:r>
              <w:rPr>
                <w:bCs/>
                <w:sz w:val="20"/>
                <w:szCs w:val="20"/>
              </w:rPr>
              <w:t>E</w:t>
            </w:r>
            <w:r w:rsidRPr="00EF3F7D">
              <w:rPr>
                <w:bCs/>
                <w:sz w:val="20"/>
                <w:szCs w:val="20"/>
              </w:rPr>
              <w:t>stán en la obligación de permitir la inspección, vigilancia y control por parte de los funcionarios del instituto colombiano agropecuario (</w:t>
            </w:r>
            <w:proofErr w:type="spellStart"/>
            <w:r w:rsidRPr="00EF3F7D">
              <w:rPr>
                <w:bCs/>
                <w:sz w:val="20"/>
                <w:szCs w:val="20"/>
              </w:rPr>
              <w:t>ica</w:t>
            </w:r>
            <w:proofErr w:type="spellEnd"/>
            <w:r w:rsidRPr="00EF3F7D">
              <w:rPr>
                <w:bCs/>
                <w:sz w:val="20"/>
                <w:szCs w:val="20"/>
              </w:rPr>
              <w:t>)." resolución 20223040006915 (art. 4, parágrafo)</w:t>
            </w:r>
          </w:p>
        </w:tc>
      </w:tr>
      <w:tr w:rsidRPr="00EF3F7D" w:rsidR="00EF3F7D" w:rsidTr="00EF3F7D" w14:paraId="71473879" w14:textId="77777777">
        <w:tc>
          <w:tcPr>
            <w:tcW w:w="0" w:type="auto"/>
            <w:hideMark/>
          </w:tcPr>
          <w:p w:rsidRPr="00EF3F7D" w:rsidR="00EF3F7D" w:rsidP="008438F1" w:rsidRDefault="00EF3F7D" w14:paraId="6F1A7BC9" w14:textId="77777777">
            <w:pPr>
              <w:rPr>
                <w:bCs/>
                <w:sz w:val="20"/>
                <w:szCs w:val="20"/>
              </w:rPr>
            </w:pPr>
            <w:r w:rsidRPr="00EF3F7D">
              <w:rPr>
                <w:bCs/>
                <w:sz w:val="20"/>
                <w:szCs w:val="20"/>
              </w:rPr>
              <w:t>Autoridades de tránsito</w:t>
            </w:r>
          </w:p>
        </w:tc>
        <w:tc>
          <w:tcPr>
            <w:tcW w:w="0" w:type="auto"/>
            <w:hideMark/>
          </w:tcPr>
          <w:p w:rsidRPr="00EF3F7D" w:rsidR="00EF3F7D" w:rsidP="008438F1" w:rsidRDefault="00EF3F7D" w14:paraId="660BB126" w14:textId="77777777">
            <w:pPr>
              <w:rPr>
                <w:bCs/>
                <w:sz w:val="20"/>
                <w:szCs w:val="20"/>
              </w:rPr>
            </w:pPr>
            <w:r w:rsidRPr="00EF3F7D">
              <w:rPr>
                <w:bCs/>
                <w:sz w:val="20"/>
                <w:szCs w:val="20"/>
              </w:rPr>
              <w:t>Autoridad encargada de la seguridad vial.</w:t>
            </w:r>
          </w:p>
        </w:tc>
        <w:tc>
          <w:tcPr>
            <w:tcW w:w="0" w:type="auto"/>
            <w:hideMark/>
          </w:tcPr>
          <w:p w:rsidRPr="00EF3F7D" w:rsidR="00EF3F7D" w:rsidP="008438F1" w:rsidRDefault="00EF3F7D" w14:paraId="6997FB8F" w14:textId="77777777">
            <w:pPr>
              <w:rPr>
                <w:bCs/>
                <w:sz w:val="20"/>
                <w:szCs w:val="20"/>
              </w:rPr>
            </w:pPr>
            <w:r w:rsidRPr="00EF3F7D">
              <w:rPr>
                <w:bCs/>
                <w:sz w:val="20"/>
                <w:szCs w:val="20"/>
              </w:rPr>
              <w:t>Exigir la documentación obligatoria, incluido el certificado de capacitación en bienestar animal, y controlar la capacidad legal de carga del vehículo.</w:t>
            </w:r>
          </w:p>
        </w:tc>
        <w:tc>
          <w:tcPr>
            <w:tcW w:w="0" w:type="auto"/>
            <w:hideMark/>
          </w:tcPr>
          <w:p w:rsidRPr="00EF3F7D" w:rsidR="00EF3F7D" w:rsidP="008438F1" w:rsidRDefault="00EF3F7D" w14:paraId="069A875A" w14:textId="21B03AE8">
            <w:pPr>
              <w:rPr>
                <w:bCs/>
                <w:sz w:val="20"/>
                <w:szCs w:val="20"/>
              </w:rPr>
            </w:pPr>
            <w:r w:rsidRPr="00EF3F7D">
              <w:rPr>
                <w:bCs/>
                <w:sz w:val="20"/>
                <w:szCs w:val="20"/>
              </w:rPr>
              <w:t>"</w:t>
            </w:r>
            <w:r>
              <w:rPr>
                <w:bCs/>
                <w:sz w:val="20"/>
                <w:szCs w:val="20"/>
              </w:rPr>
              <w:t>E</w:t>
            </w:r>
            <w:r w:rsidRPr="00EF3F7D">
              <w:rPr>
                <w:bCs/>
                <w:sz w:val="20"/>
                <w:szCs w:val="20"/>
              </w:rPr>
              <w:t>l cual podrá ser exigido por las autoridades de tránsito y/o por el instituto colombiano agropecuario (</w:t>
            </w:r>
            <w:proofErr w:type="spellStart"/>
            <w:r w:rsidRPr="00EF3F7D">
              <w:rPr>
                <w:bCs/>
                <w:sz w:val="20"/>
                <w:szCs w:val="20"/>
              </w:rPr>
              <w:t>ica</w:t>
            </w:r>
            <w:proofErr w:type="spellEnd"/>
            <w:r w:rsidRPr="00EF3F7D">
              <w:rPr>
                <w:bCs/>
                <w:sz w:val="20"/>
                <w:szCs w:val="20"/>
              </w:rPr>
              <w:t xml:space="preserve">)." </w:t>
            </w:r>
            <w:r w:rsidR="000659C1">
              <w:rPr>
                <w:bCs/>
                <w:sz w:val="20"/>
                <w:szCs w:val="20"/>
              </w:rPr>
              <w:t>M</w:t>
            </w:r>
            <w:r w:rsidRPr="00EF3F7D">
              <w:rPr>
                <w:bCs/>
                <w:sz w:val="20"/>
                <w:szCs w:val="20"/>
              </w:rPr>
              <w:t>anual de procedimiento (núm. 6)</w:t>
            </w:r>
          </w:p>
        </w:tc>
      </w:tr>
    </w:tbl>
    <w:p w:rsidR="00843D66" w:rsidP="00843D66" w:rsidRDefault="00843D66" w14:paraId="26848C4C" w14:textId="77777777">
      <w:pPr>
        <w:rPr>
          <w:bCs/>
          <w:sz w:val="20"/>
          <w:szCs w:val="20"/>
        </w:rPr>
      </w:pPr>
    </w:p>
    <w:p w:rsidRPr="00843D66" w:rsidR="00843D66" w:rsidP="00843D66" w:rsidRDefault="00843D66" w14:paraId="197F216B" w14:textId="77777777">
      <w:pPr>
        <w:rPr>
          <w:b/>
          <w:sz w:val="20"/>
          <w:szCs w:val="20"/>
        </w:rPr>
      </w:pPr>
    </w:p>
    <w:p w:rsidR="00843D66" w:rsidP="005018C0" w:rsidRDefault="00843D66" w14:paraId="506D6385" w14:textId="68E77817">
      <w:pPr>
        <w:pStyle w:val="Prrafodelista"/>
        <w:numPr>
          <w:ilvl w:val="1"/>
          <w:numId w:val="29"/>
        </w:numPr>
        <w:rPr>
          <w:b/>
          <w:sz w:val="20"/>
          <w:szCs w:val="20"/>
        </w:rPr>
      </w:pPr>
      <w:r w:rsidRPr="00843D66">
        <w:rPr>
          <w:b/>
          <w:sz w:val="20"/>
          <w:szCs w:val="20"/>
        </w:rPr>
        <w:t>Manejo de personal y obligaciones de los operarios.</w:t>
      </w:r>
    </w:p>
    <w:p w:rsidR="00843D66" w:rsidP="00843D66" w:rsidRDefault="00843D66" w14:paraId="385E1478" w14:textId="77777777">
      <w:pPr>
        <w:rPr>
          <w:b/>
          <w:sz w:val="20"/>
          <w:szCs w:val="20"/>
        </w:rPr>
      </w:pPr>
    </w:p>
    <w:p w:rsidR="002345B6" w:rsidP="002345B6" w:rsidRDefault="002345B6" w14:paraId="1E9787CA" w14:textId="77777777">
      <w:pPr>
        <w:rPr>
          <w:b/>
          <w:bCs/>
          <w:sz w:val="20"/>
          <w:szCs w:val="20"/>
        </w:rPr>
      </w:pPr>
      <w:r w:rsidRPr="002345B6">
        <w:rPr>
          <w:b/>
          <w:bCs/>
          <w:sz w:val="20"/>
          <w:szCs w:val="20"/>
        </w:rPr>
        <w:t>• Manejo de personal y obligaciones de los operadores</w:t>
      </w:r>
    </w:p>
    <w:p w:rsidRPr="002345B6" w:rsidR="002345B6" w:rsidP="002345B6" w:rsidRDefault="002345B6" w14:paraId="705417DD" w14:textId="77777777">
      <w:pPr>
        <w:rPr>
          <w:b/>
          <w:bCs/>
          <w:sz w:val="20"/>
          <w:szCs w:val="20"/>
        </w:rPr>
      </w:pPr>
    </w:p>
    <w:p w:rsidR="002345B6" w:rsidP="002345B6" w:rsidRDefault="002345B6" w14:paraId="364123DB" w14:textId="77777777">
      <w:pPr>
        <w:rPr>
          <w:bCs/>
          <w:sz w:val="20"/>
          <w:szCs w:val="20"/>
        </w:rPr>
      </w:pPr>
      <w:r w:rsidRPr="002345B6">
        <w:rPr>
          <w:bCs/>
          <w:sz w:val="20"/>
          <w:szCs w:val="20"/>
        </w:rPr>
        <w:t>El manejo de personal en el transporte de animales en pie se centra en la capacitación obligatoria y en el cumplimiento de un conjunto de obligaciones operativas que garantizan la seguridad y el bienestar de la carga viva durante todas las fases del proceso.</w:t>
      </w:r>
    </w:p>
    <w:p w:rsidRPr="002345B6" w:rsidR="002345B6" w:rsidP="002345B6" w:rsidRDefault="002345B6" w14:paraId="3EEBD50F" w14:textId="77777777">
      <w:pPr>
        <w:rPr>
          <w:bCs/>
          <w:sz w:val="20"/>
          <w:szCs w:val="20"/>
        </w:rPr>
      </w:pPr>
    </w:p>
    <w:p w:rsidR="002345B6" w:rsidP="002345B6" w:rsidRDefault="002345B6" w14:paraId="7C09495E" w14:textId="77777777">
      <w:pPr>
        <w:rPr>
          <w:b/>
          <w:bCs/>
          <w:sz w:val="20"/>
          <w:szCs w:val="20"/>
        </w:rPr>
      </w:pPr>
      <w:r w:rsidRPr="002345B6">
        <w:rPr>
          <w:b/>
          <w:bCs/>
          <w:sz w:val="20"/>
          <w:szCs w:val="20"/>
        </w:rPr>
        <w:t>• Manejo de personal: la capacitación como obligación primordial</w:t>
      </w:r>
    </w:p>
    <w:p w:rsidRPr="002345B6" w:rsidR="002345B6" w:rsidP="002345B6" w:rsidRDefault="002345B6" w14:paraId="1939F723" w14:textId="77777777">
      <w:pPr>
        <w:rPr>
          <w:b/>
          <w:bCs/>
          <w:sz w:val="20"/>
          <w:szCs w:val="20"/>
        </w:rPr>
      </w:pPr>
    </w:p>
    <w:p w:rsidR="002345B6" w:rsidP="002345B6" w:rsidRDefault="002345B6" w14:paraId="0B509FED" w14:textId="77777777">
      <w:pPr>
        <w:rPr>
          <w:bCs/>
          <w:sz w:val="20"/>
          <w:szCs w:val="20"/>
        </w:rPr>
      </w:pPr>
      <w:r w:rsidRPr="002345B6">
        <w:rPr>
          <w:bCs/>
          <w:sz w:val="20"/>
          <w:szCs w:val="20"/>
        </w:rPr>
        <w:t>La técnica de manejo del personal se fundamenta en asegurar que todo operario cuente con la competencia técnica necesaria para el manejo humanitario y el cumplimiento de la normativa vigente.</w:t>
      </w:r>
    </w:p>
    <w:p w:rsidRPr="002345B6" w:rsidR="002345B6" w:rsidP="002345B6" w:rsidRDefault="002345B6" w14:paraId="0196121C" w14:textId="77777777">
      <w:pPr>
        <w:rPr>
          <w:bCs/>
          <w:sz w:val="20"/>
          <w:szCs w:val="20"/>
        </w:rPr>
      </w:pPr>
    </w:p>
    <w:p w:rsidR="002345B6" w:rsidP="002345B6" w:rsidRDefault="002345B6" w14:paraId="2F13F57B" w14:textId="77777777">
      <w:pPr>
        <w:rPr>
          <w:bCs/>
          <w:sz w:val="20"/>
          <w:szCs w:val="20"/>
        </w:rPr>
      </w:pPr>
      <w:r w:rsidRPr="002345B6">
        <w:rPr>
          <w:bCs/>
          <w:sz w:val="20"/>
          <w:szCs w:val="20"/>
        </w:rPr>
        <w:t>Toda persona involucrada en el proceso debe realizar y aprobar el curso de capacitación en bienestar animal, el cual constituye el principal mecanismo para estandarizar conocimientos y prácticas. Asimismo, el personal debe portar el documento que certifique la aprobación del curso, permitiendo a las autoridades competentes verificar la idoneidad del operario.</w:t>
      </w:r>
    </w:p>
    <w:p w:rsidRPr="002345B6" w:rsidR="002345B6" w:rsidP="002345B6" w:rsidRDefault="002345B6" w14:paraId="69511164" w14:textId="77777777">
      <w:pPr>
        <w:rPr>
          <w:bCs/>
          <w:sz w:val="20"/>
          <w:szCs w:val="20"/>
        </w:rPr>
      </w:pPr>
    </w:p>
    <w:p w:rsidR="002345B6" w:rsidP="002345B6" w:rsidRDefault="002345B6" w14:paraId="2BBD33DF" w14:textId="77777777">
      <w:pPr>
        <w:rPr>
          <w:b/>
          <w:bCs/>
          <w:sz w:val="20"/>
          <w:szCs w:val="20"/>
        </w:rPr>
      </w:pPr>
      <w:r w:rsidRPr="002345B6">
        <w:rPr>
          <w:b/>
          <w:bCs/>
          <w:sz w:val="20"/>
          <w:szCs w:val="20"/>
        </w:rPr>
        <w:t>• Obligaciones operacionales de los operadores (conductor y tripulante)</w:t>
      </w:r>
    </w:p>
    <w:p w:rsidRPr="002345B6" w:rsidR="002345B6" w:rsidP="002345B6" w:rsidRDefault="002345B6" w14:paraId="529CB276" w14:textId="77777777">
      <w:pPr>
        <w:rPr>
          <w:b/>
          <w:bCs/>
          <w:sz w:val="20"/>
          <w:szCs w:val="20"/>
        </w:rPr>
      </w:pPr>
    </w:p>
    <w:p w:rsidR="002345B6" w:rsidP="002345B6" w:rsidRDefault="002345B6" w14:paraId="147BB0BB" w14:textId="77777777">
      <w:pPr>
        <w:rPr>
          <w:bCs/>
          <w:sz w:val="20"/>
          <w:szCs w:val="20"/>
        </w:rPr>
      </w:pPr>
      <w:r w:rsidRPr="002345B6">
        <w:rPr>
          <w:bCs/>
          <w:sz w:val="20"/>
          <w:szCs w:val="20"/>
        </w:rPr>
        <w:t>Las obligaciones del personal de ruta se organizan en acciones relacionadas con el manejo humanitario, la vigilancia permanente y la seguridad vial durante el transporte.</w:t>
      </w:r>
    </w:p>
    <w:p w:rsidRPr="002345B6" w:rsidR="002345B6" w:rsidP="002345B6" w:rsidRDefault="002345B6" w14:paraId="575161E4" w14:textId="77777777">
      <w:pPr>
        <w:rPr>
          <w:bCs/>
          <w:sz w:val="20"/>
          <w:szCs w:val="20"/>
        </w:rPr>
      </w:pPr>
    </w:p>
    <w:p w:rsidR="002345B6" w:rsidP="002345B6" w:rsidRDefault="002345B6" w14:paraId="6837AAAE" w14:textId="77777777">
      <w:pPr>
        <w:rPr>
          <w:b/>
          <w:bCs/>
          <w:sz w:val="20"/>
          <w:szCs w:val="20"/>
        </w:rPr>
      </w:pPr>
      <w:r w:rsidRPr="002345B6">
        <w:rPr>
          <w:b/>
          <w:bCs/>
          <w:sz w:val="20"/>
          <w:szCs w:val="20"/>
        </w:rPr>
        <w:t>• Obligaciones de cuidado y manejo (cargue y descargue)</w:t>
      </w:r>
    </w:p>
    <w:p w:rsidRPr="002345B6" w:rsidR="002345B6" w:rsidP="002345B6" w:rsidRDefault="002345B6" w14:paraId="7A65F6FE" w14:textId="77777777">
      <w:pPr>
        <w:rPr>
          <w:b/>
          <w:bCs/>
          <w:sz w:val="20"/>
          <w:szCs w:val="20"/>
        </w:rPr>
      </w:pPr>
    </w:p>
    <w:p w:rsidR="002345B6" w:rsidP="002345B6" w:rsidRDefault="002345B6" w14:paraId="3A9BD09E" w14:textId="2913D4FE">
      <w:pPr>
        <w:rPr>
          <w:bCs/>
          <w:sz w:val="20"/>
          <w:szCs w:val="20"/>
        </w:rPr>
      </w:pPr>
      <w:r w:rsidRPr="002345B6">
        <w:rPr>
          <w:bCs/>
          <w:sz w:val="20"/>
          <w:szCs w:val="20"/>
        </w:rPr>
        <w:t>La técnica de manejo exige un comportamiento específico por parte del operador con el fin de reducir el estrés y evitar el maltrato animal.</w:t>
      </w:r>
      <w:r>
        <w:rPr>
          <w:bCs/>
          <w:sz w:val="20"/>
          <w:szCs w:val="20"/>
        </w:rPr>
        <w:t xml:space="preserve"> </w:t>
      </w:r>
      <w:r w:rsidRPr="002345B6">
        <w:rPr>
          <w:bCs/>
          <w:sz w:val="20"/>
          <w:szCs w:val="20"/>
        </w:rPr>
        <w:t>El cargue y descargue deben realizarse con calma, sin ruidos ni hostigamiento, y sin el uso de fuerza innecesaria.</w:t>
      </w:r>
      <w:r>
        <w:rPr>
          <w:bCs/>
          <w:sz w:val="20"/>
          <w:szCs w:val="20"/>
        </w:rPr>
        <w:t xml:space="preserve"> </w:t>
      </w:r>
      <w:r w:rsidRPr="002345B6">
        <w:rPr>
          <w:bCs/>
          <w:sz w:val="20"/>
          <w:szCs w:val="20"/>
        </w:rPr>
        <w:t>El operador tiene la obligación de utilizar las divisiones o barreras del vehículo para separar a los animales según especie, edad, tamaño y nivel de hostilidad.</w:t>
      </w:r>
    </w:p>
    <w:p w:rsidRPr="002345B6" w:rsidR="002345B6" w:rsidP="002345B6" w:rsidRDefault="002345B6" w14:paraId="16AA5687" w14:textId="77777777">
      <w:pPr>
        <w:rPr>
          <w:bCs/>
          <w:sz w:val="20"/>
          <w:szCs w:val="20"/>
        </w:rPr>
      </w:pPr>
    </w:p>
    <w:p w:rsidR="002345B6" w:rsidP="002345B6" w:rsidRDefault="002345B6" w14:paraId="069F1D76" w14:textId="77777777">
      <w:pPr>
        <w:rPr>
          <w:b/>
          <w:bCs/>
          <w:sz w:val="20"/>
          <w:szCs w:val="20"/>
        </w:rPr>
      </w:pPr>
      <w:r w:rsidRPr="002345B6">
        <w:rPr>
          <w:b/>
          <w:bCs/>
          <w:sz w:val="20"/>
          <w:szCs w:val="20"/>
        </w:rPr>
        <w:t>• Obligaciones de vigilancia y tiempos de descanso (ruta)</w:t>
      </w:r>
    </w:p>
    <w:p w:rsidRPr="002345B6" w:rsidR="002345B6" w:rsidP="002345B6" w:rsidRDefault="002345B6" w14:paraId="1147B4C0" w14:textId="77777777">
      <w:pPr>
        <w:rPr>
          <w:b/>
          <w:bCs/>
          <w:sz w:val="20"/>
          <w:szCs w:val="20"/>
        </w:rPr>
      </w:pPr>
    </w:p>
    <w:p w:rsidR="002345B6" w:rsidP="002345B6" w:rsidRDefault="002345B6" w14:paraId="2139E61A" w14:textId="2E497AF8">
      <w:pPr>
        <w:rPr>
          <w:bCs/>
          <w:sz w:val="20"/>
          <w:szCs w:val="20"/>
        </w:rPr>
      </w:pPr>
      <w:r w:rsidRPr="002345B6">
        <w:rPr>
          <w:bCs/>
          <w:sz w:val="20"/>
          <w:szCs w:val="20"/>
        </w:rPr>
        <w:t>El operario debe planificar y ejecutar las pausas obligatorias que garanticen el bienestar animal y humano durante el trayecto.</w:t>
      </w:r>
      <w:r>
        <w:rPr>
          <w:bCs/>
          <w:sz w:val="20"/>
          <w:szCs w:val="20"/>
        </w:rPr>
        <w:t xml:space="preserve"> </w:t>
      </w:r>
      <w:r w:rsidRPr="002345B6">
        <w:rPr>
          <w:bCs/>
          <w:sz w:val="20"/>
          <w:szCs w:val="20"/>
        </w:rPr>
        <w:t>Se establece la obligación de inspeccionar la unidad de transporte y los animales en movimiento, por lo menos cada cuatro (4) horas durante el viaje.</w:t>
      </w:r>
      <w:r>
        <w:rPr>
          <w:bCs/>
          <w:sz w:val="20"/>
          <w:szCs w:val="20"/>
        </w:rPr>
        <w:t xml:space="preserve"> </w:t>
      </w:r>
      <w:r w:rsidRPr="002345B6">
        <w:rPr>
          <w:bCs/>
          <w:sz w:val="20"/>
          <w:szCs w:val="20"/>
        </w:rPr>
        <w:t>Asimismo, el operador debe descansar al menos ocho (8) horas una vez haya conducido ocho (8) horas continuas.</w:t>
      </w:r>
    </w:p>
    <w:p w:rsidRPr="002345B6" w:rsidR="002345B6" w:rsidP="002345B6" w:rsidRDefault="002345B6" w14:paraId="06231CE7" w14:textId="77777777">
      <w:pPr>
        <w:rPr>
          <w:bCs/>
          <w:sz w:val="20"/>
          <w:szCs w:val="20"/>
        </w:rPr>
      </w:pPr>
    </w:p>
    <w:p w:rsidR="002345B6" w:rsidP="002345B6" w:rsidRDefault="002345B6" w14:paraId="453D29B2" w14:textId="77777777">
      <w:pPr>
        <w:rPr>
          <w:bCs/>
          <w:sz w:val="20"/>
          <w:szCs w:val="20"/>
        </w:rPr>
      </w:pPr>
      <w:r w:rsidRPr="002345B6">
        <w:rPr>
          <w:bCs/>
          <w:sz w:val="20"/>
          <w:szCs w:val="20"/>
        </w:rPr>
        <w:t xml:space="preserve">Antes de detallar las obligaciones específicas, a </w:t>
      </w:r>
      <w:proofErr w:type="gramStart"/>
      <w:r w:rsidRPr="002345B6">
        <w:rPr>
          <w:bCs/>
          <w:sz w:val="20"/>
          <w:szCs w:val="20"/>
        </w:rPr>
        <w:t>continuación</w:t>
      </w:r>
      <w:proofErr w:type="gramEnd"/>
      <w:r w:rsidRPr="002345B6">
        <w:rPr>
          <w:bCs/>
          <w:sz w:val="20"/>
          <w:szCs w:val="20"/>
        </w:rPr>
        <w:t xml:space="preserve"> se presenta un recurso que sintetiza las principales técnicas de manejo del personal, las responsabilidades operativas y su soporte normativo.</w:t>
      </w:r>
    </w:p>
    <w:p w:rsidR="002345B6" w:rsidP="002345B6" w:rsidRDefault="002345B6" w14:paraId="257D9B9C" w14:textId="1170B85B">
      <w:pPr>
        <w:rPr>
          <w:bCs/>
          <w:sz w:val="20"/>
          <w:szCs w:val="20"/>
        </w:rPr>
      </w:pPr>
    </w:p>
    <w:p w:rsidRPr="002345B6" w:rsidR="002345B6" w:rsidP="002345B6" w:rsidRDefault="002345B6" w14:paraId="0C61FFDF" w14:textId="7FA5471F">
      <w:pPr>
        <w:rPr>
          <w:bCs/>
          <w:i/>
          <w:iCs/>
          <w:sz w:val="20"/>
          <w:szCs w:val="20"/>
        </w:rPr>
      </w:pPr>
      <w:r w:rsidRPr="002345B6">
        <w:rPr>
          <w:b/>
          <w:i/>
          <w:iCs/>
          <w:sz w:val="20"/>
          <w:szCs w:val="20"/>
        </w:rPr>
        <w:t>Tabla 4.</w:t>
      </w:r>
      <w:r w:rsidRPr="002345B6">
        <w:rPr>
          <w:bCs/>
          <w:i/>
          <w:iCs/>
          <w:sz w:val="20"/>
          <w:szCs w:val="20"/>
        </w:rPr>
        <w:t xml:space="preserve"> Obligaciones de vigilancia y tiempos de descanso</w:t>
      </w:r>
    </w:p>
    <w:tbl>
      <w:tblPr>
        <w:tblStyle w:val="Tablaconcuadrcula1clara"/>
        <w:tblW w:w="0" w:type="auto"/>
        <w:tblLook w:val="04A0" w:firstRow="1" w:lastRow="0" w:firstColumn="1" w:lastColumn="0" w:noHBand="0" w:noVBand="1"/>
      </w:tblPr>
      <w:tblGrid>
        <w:gridCol w:w="1858"/>
        <w:gridCol w:w="3494"/>
        <w:gridCol w:w="4610"/>
      </w:tblGrid>
      <w:tr w:rsidRPr="002345B6" w:rsidR="002345B6" w:rsidTr="6D31A501" w14:paraId="2AA92A1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2345B6" w:rsidR="002345B6" w:rsidP="002345B6" w:rsidRDefault="002345B6" w14:paraId="5675589F" w14:textId="77777777">
            <w:pPr>
              <w:rPr>
                <w:sz w:val="20"/>
                <w:szCs w:val="20"/>
              </w:rPr>
            </w:pPr>
            <w:r w:rsidRPr="002345B6">
              <w:rPr>
                <w:sz w:val="20"/>
                <w:szCs w:val="20"/>
              </w:rPr>
              <w:t>Técnica de manejo de personal</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345B6" w:rsidR="002345B6" w:rsidP="002345B6" w:rsidRDefault="002345B6" w14:paraId="6ED5A61F"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2345B6">
              <w:rPr>
                <w:sz w:val="20"/>
                <w:szCs w:val="20"/>
              </w:rPr>
              <w:t>Obligación del operario</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345B6" w:rsidR="002345B6" w:rsidP="002345B6" w:rsidRDefault="002345B6" w14:paraId="1552F5B7"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2345B6">
              <w:rPr>
                <w:sz w:val="20"/>
                <w:szCs w:val="20"/>
              </w:rPr>
              <w:t>Soporte documental (texto exacto)</w:t>
            </w:r>
          </w:p>
        </w:tc>
      </w:tr>
      <w:tr w:rsidRPr="002345B6" w:rsidR="002345B6" w:rsidTr="6D31A501" w14:paraId="3A716CBC"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2345B6" w:rsidR="002345B6" w:rsidP="002345B6" w:rsidRDefault="002345B6" w14:paraId="36C0D8E6" w14:textId="77777777">
            <w:pPr>
              <w:rPr>
                <w:sz w:val="20"/>
                <w:szCs w:val="20"/>
              </w:rPr>
            </w:pPr>
            <w:r w:rsidRPr="002345B6">
              <w:rPr>
                <w:sz w:val="20"/>
                <w:szCs w:val="20"/>
              </w:rPr>
              <w:t>Capacitación obligatoria</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345B6" w:rsidR="002345B6" w:rsidP="6D31A501" w:rsidRDefault="002345B6" w14:paraId="1F4DC4E6" w14:textId="60DD1DC4">
            <w:pPr>
              <w:cnfStyle w:val="000000000000" w:firstRow="0" w:lastRow="0" w:firstColumn="0" w:lastColumn="0" w:oddVBand="0" w:evenVBand="0" w:oddHBand="0" w:evenHBand="0" w:firstRowFirstColumn="0" w:firstRowLastColumn="0" w:lastRowFirstColumn="0" w:lastRowLastColumn="0"/>
              <w:rPr>
                <w:sz w:val="20"/>
                <w:szCs w:val="20"/>
              </w:rPr>
            </w:pPr>
            <w:r w:rsidRPr="6D31A501" w:rsidR="4AB6CD49">
              <w:rPr>
                <w:sz w:val="20"/>
                <w:szCs w:val="20"/>
              </w:rPr>
              <w:t>E</w:t>
            </w:r>
            <w:r w:rsidRPr="6D31A501" w:rsidR="002345B6">
              <w:rPr>
                <w:sz w:val="20"/>
                <w:szCs w:val="20"/>
              </w:rPr>
              <w:t>l operador tiene la obligación de realizar y aprobar el curso de capacitación en bienestar animal.</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345B6" w:rsidR="002345B6" w:rsidP="002345B6" w:rsidRDefault="002345B6" w14:paraId="05878120" w14:textId="40882EC5">
            <w:pPr>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Manual de procedimiento</w:t>
            </w:r>
            <w:r w:rsidRPr="002345B6">
              <w:rPr>
                <w:bCs/>
                <w:sz w:val="20"/>
                <w:szCs w:val="20"/>
              </w:rPr>
              <w:t xml:space="preserve"> (</w:t>
            </w:r>
            <w:proofErr w:type="spellStart"/>
            <w:r w:rsidRPr="002345B6">
              <w:rPr>
                <w:bCs/>
                <w:sz w:val="20"/>
                <w:szCs w:val="20"/>
              </w:rPr>
              <w:t>Num</w:t>
            </w:r>
            <w:proofErr w:type="spellEnd"/>
            <w:r w:rsidRPr="002345B6">
              <w:rPr>
                <w:bCs/>
                <w:sz w:val="20"/>
                <w:szCs w:val="20"/>
              </w:rPr>
              <w:t>. 6): "Toda persona involucrada en el proceso de transporte deberá realizar un curso de capacitación en bienestar animal..."</w:t>
            </w:r>
          </w:p>
        </w:tc>
      </w:tr>
      <w:tr w:rsidRPr="002345B6" w:rsidR="002345B6" w:rsidTr="6D31A501" w14:paraId="32A9B9D8"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2345B6" w:rsidR="002345B6" w:rsidP="002345B6" w:rsidRDefault="002345B6" w14:paraId="2C654669" w14:textId="77777777">
            <w:pPr>
              <w:rPr>
                <w:sz w:val="20"/>
                <w:szCs w:val="20"/>
              </w:rPr>
            </w:pPr>
            <w:r w:rsidRPr="002345B6">
              <w:rPr>
                <w:sz w:val="20"/>
                <w:szCs w:val="20"/>
              </w:rPr>
              <w:t>Manejo humanitario</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345B6" w:rsidR="002345B6" w:rsidP="6D31A501" w:rsidRDefault="002345B6" w14:paraId="444AE304" w14:textId="43990CD4">
            <w:pPr>
              <w:cnfStyle w:val="000000000000" w:firstRow="0" w:lastRow="0" w:firstColumn="0" w:lastColumn="0" w:oddVBand="0" w:evenVBand="0" w:oddHBand="0" w:evenHBand="0" w:firstRowFirstColumn="0" w:firstRowLastColumn="0" w:lastRowFirstColumn="0" w:lastRowLastColumn="0"/>
              <w:rPr>
                <w:sz w:val="20"/>
                <w:szCs w:val="20"/>
              </w:rPr>
            </w:pPr>
            <w:r w:rsidRPr="6D31A501" w:rsidR="2610A3B1">
              <w:rPr>
                <w:sz w:val="20"/>
                <w:szCs w:val="20"/>
              </w:rPr>
              <w:t>L</w:t>
            </w:r>
            <w:r w:rsidRPr="6D31A501" w:rsidR="002345B6">
              <w:rPr>
                <w:sz w:val="20"/>
                <w:szCs w:val="20"/>
              </w:rPr>
              <w:t>a obligación del operario durante el cargue y descargue es actuar con calma, eliminando el uso de fuerza innecesaria.</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345B6" w:rsidR="002345B6" w:rsidP="002345B6" w:rsidRDefault="002345B6" w14:paraId="07F3E520" w14:textId="490FF0B5">
            <w:pPr>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Manual de procedimiento</w:t>
            </w:r>
            <w:r w:rsidRPr="002345B6">
              <w:rPr>
                <w:bCs/>
                <w:sz w:val="20"/>
                <w:szCs w:val="20"/>
              </w:rPr>
              <w:t xml:space="preserve"> (</w:t>
            </w:r>
            <w:proofErr w:type="spellStart"/>
            <w:r w:rsidRPr="002345B6">
              <w:rPr>
                <w:bCs/>
                <w:sz w:val="20"/>
                <w:szCs w:val="20"/>
              </w:rPr>
              <w:t>Num</w:t>
            </w:r>
            <w:proofErr w:type="spellEnd"/>
            <w:r w:rsidRPr="002345B6">
              <w:rPr>
                <w:bCs/>
                <w:sz w:val="20"/>
                <w:szCs w:val="20"/>
              </w:rPr>
              <w:t>. 4): "Los animales deberán ser cargados y descargados con calma, sin ruidos ni hostigamiento, ni empleo de fuerza innecesarios..."</w:t>
            </w:r>
          </w:p>
        </w:tc>
      </w:tr>
      <w:tr w:rsidRPr="002345B6" w:rsidR="002345B6" w:rsidTr="6D31A501" w14:paraId="20A4E7E5"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2345B6" w:rsidR="002345B6" w:rsidP="002345B6" w:rsidRDefault="002345B6" w14:paraId="344B564E" w14:textId="77777777">
            <w:pPr>
              <w:rPr>
                <w:sz w:val="20"/>
                <w:szCs w:val="20"/>
              </w:rPr>
            </w:pPr>
            <w:r w:rsidRPr="002345B6">
              <w:rPr>
                <w:sz w:val="20"/>
                <w:szCs w:val="20"/>
              </w:rPr>
              <w:t>Control de tiempos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345B6" w:rsidR="002345B6" w:rsidP="6D31A501" w:rsidRDefault="002345B6" w14:paraId="493AC913" w14:textId="015D8BA2">
            <w:pPr>
              <w:cnfStyle w:val="000000000000" w:firstRow="0" w:lastRow="0" w:firstColumn="0" w:lastColumn="0" w:oddVBand="0" w:evenVBand="0" w:oddHBand="0" w:evenHBand="0" w:firstRowFirstColumn="0" w:firstRowLastColumn="0" w:lastRowFirstColumn="0" w:lastRowLastColumn="0"/>
              <w:rPr>
                <w:sz w:val="20"/>
                <w:szCs w:val="20"/>
              </w:rPr>
            </w:pPr>
            <w:r w:rsidRPr="6D31A501" w:rsidR="0166AA2C">
              <w:rPr>
                <w:sz w:val="20"/>
                <w:szCs w:val="20"/>
              </w:rPr>
              <w:t>E</w:t>
            </w:r>
            <w:r w:rsidRPr="6D31A501" w:rsidR="002345B6">
              <w:rPr>
                <w:sz w:val="20"/>
                <w:szCs w:val="20"/>
              </w:rPr>
              <w:t>l operador tiene la obligación de descansar al menos ocho (8) horas tras ocho (8) horas continuas de conducción.</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345B6" w:rsidR="002345B6" w:rsidP="002345B6" w:rsidRDefault="002345B6" w14:paraId="6F40B677" w14:textId="5BF606F5">
            <w:pPr>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Manual de procedimiento</w:t>
            </w:r>
            <w:r w:rsidRPr="002345B6">
              <w:rPr>
                <w:bCs/>
                <w:sz w:val="20"/>
                <w:szCs w:val="20"/>
              </w:rPr>
              <w:t xml:space="preserve"> (</w:t>
            </w:r>
            <w:proofErr w:type="spellStart"/>
            <w:r w:rsidRPr="002345B6">
              <w:rPr>
                <w:bCs/>
                <w:sz w:val="20"/>
                <w:szCs w:val="20"/>
              </w:rPr>
              <w:t>Num</w:t>
            </w:r>
            <w:proofErr w:type="spellEnd"/>
            <w:r w:rsidRPr="002345B6">
              <w:rPr>
                <w:bCs/>
                <w:sz w:val="20"/>
                <w:szCs w:val="20"/>
              </w:rPr>
              <w:t>. 4.i): "El conductor o tripulante deberá descansar al menos ocho (8) horas..."</w:t>
            </w:r>
          </w:p>
        </w:tc>
      </w:tr>
    </w:tbl>
    <w:p w:rsidRPr="004E7158" w:rsidR="00843D66" w:rsidP="00843D66" w:rsidRDefault="00843D66" w14:paraId="15BE00FD" w14:textId="77777777">
      <w:pPr>
        <w:rPr>
          <w:bCs/>
          <w:sz w:val="20"/>
          <w:szCs w:val="20"/>
        </w:rPr>
      </w:pPr>
    </w:p>
    <w:p w:rsidRPr="00843D66" w:rsidR="00843D66" w:rsidP="00843D66" w:rsidRDefault="00843D66" w14:paraId="594821A2" w14:textId="77777777">
      <w:pPr>
        <w:rPr>
          <w:b/>
          <w:sz w:val="20"/>
          <w:szCs w:val="20"/>
        </w:rPr>
      </w:pPr>
    </w:p>
    <w:p w:rsidR="00843D66" w:rsidP="005018C0" w:rsidRDefault="00843D66" w14:paraId="286E77DE" w14:textId="1C205024">
      <w:pPr>
        <w:pStyle w:val="Prrafodelista"/>
        <w:numPr>
          <w:ilvl w:val="1"/>
          <w:numId w:val="29"/>
        </w:numPr>
        <w:rPr>
          <w:b/>
          <w:sz w:val="20"/>
          <w:szCs w:val="20"/>
        </w:rPr>
      </w:pPr>
      <w:r w:rsidRPr="00843D66">
        <w:rPr>
          <w:b/>
          <w:sz w:val="20"/>
          <w:szCs w:val="20"/>
        </w:rPr>
        <w:t>Normativa de seguridad y salud en el trabajo</w:t>
      </w:r>
      <w:r w:rsidR="00D672A0">
        <w:rPr>
          <w:b/>
          <w:sz w:val="20"/>
          <w:szCs w:val="20"/>
        </w:rPr>
        <w:t>.</w:t>
      </w:r>
    </w:p>
    <w:p w:rsidR="00843D66" w:rsidP="00843D66" w:rsidRDefault="00843D66" w14:paraId="766AFE0D" w14:textId="77777777">
      <w:pPr>
        <w:rPr>
          <w:b/>
          <w:sz w:val="20"/>
          <w:szCs w:val="20"/>
        </w:rPr>
      </w:pPr>
    </w:p>
    <w:p w:rsidR="006F2A74" w:rsidP="006F2A74" w:rsidRDefault="006F2A74" w14:paraId="3D368A5E" w14:textId="77777777">
      <w:pPr>
        <w:rPr>
          <w:bCs/>
          <w:sz w:val="20"/>
          <w:szCs w:val="20"/>
        </w:rPr>
      </w:pPr>
      <w:r w:rsidRPr="006F2A74">
        <w:rPr>
          <w:bCs/>
          <w:sz w:val="20"/>
          <w:szCs w:val="20"/>
        </w:rPr>
        <w:t>La normativa específica del transporte de animales en pie se enfoca principalmente en el bienestar animal, la bioseguridad y la seguridad vial. Por esta razón, no detalla de forma explícita los elementos de protección personal ni las técnicas de higiene postural, las cuales se rigen por la legislación general de seguridad y salud en el trabajo en Colombia.</w:t>
      </w:r>
    </w:p>
    <w:p w:rsidRPr="006F2A74" w:rsidR="006F2A74" w:rsidP="006F2A74" w:rsidRDefault="006F2A74" w14:paraId="67CD3CF1" w14:textId="77777777">
      <w:pPr>
        <w:rPr>
          <w:bCs/>
          <w:sz w:val="20"/>
          <w:szCs w:val="20"/>
        </w:rPr>
      </w:pPr>
    </w:p>
    <w:p w:rsidR="006F2A74" w:rsidP="006F2A74" w:rsidRDefault="006F2A74" w14:paraId="7066FB5B" w14:textId="77777777">
      <w:pPr>
        <w:rPr>
          <w:bCs/>
          <w:sz w:val="20"/>
          <w:szCs w:val="20"/>
        </w:rPr>
      </w:pPr>
      <w:r w:rsidRPr="006F2A74">
        <w:rPr>
          <w:bCs/>
          <w:sz w:val="20"/>
          <w:szCs w:val="20"/>
        </w:rPr>
        <w:t>La normativa de SST, reglamentada principalmente por el Decreto 1072 de 2015, establece la obligación de los empleadores de suministrar y supervisar el uso de los elementos de protección personal, así como de implementar programas de higiene postural para mitigar los riesgos asociados a la actividad.</w:t>
      </w:r>
    </w:p>
    <w:p w:rsidR="006F2A74" w:rsidP="006F2A74" w:rsidRDefault="006F2A74" w14:paraId="68E3AB4E" w14:textId="77777777">
      <w:pPr>
        <w:rPr>
          <w:b/>
          <w:i/>
          <w:iCs/>
          <w:sz w:val="20"/>
          <w:szCs w:val="20"/>
        </w:rPr>
      </w:pPr>
    </w:p>
    <w:p w:rsidRPr="006F2A74" w:rsidR="006F2A74" w:rsidP="006F2A74" w:rsidRDefault="006F2A74" w14:paraId="3370CC03" w14:textId="33128777">
      <w:pPr>
        <w:rPr>
          <w:bCs/>
          <w:i/>
          <w:iCs/>
          <w:sz w:val="20"/>
          <w:szCs w:val="20"/>
        </w:rPr>
      </w:pPr>
      <w:r w:rsidRPr="006F2A74">
        <w:rPr>
          <w:b/>
          <w:i/>
          <w:iCs/>
          <w:sz w:val="20"/>
          <w:szCs w:val="20"/>
        </w:rPr>
        <w:t>Figura 1.</w:t>
      </w:r>
      <w:r w:rsidRPr="006F2A74">
        <w:rPr>
          <w:bCs/>
          <w:i/>
          <w:iCs/>
          <w:sz w:val="20"/>
          <w:szCs w:val="20"/>
        </w:rPr>
        <w:t xml:space="preserve"> Beneficios de la normativa SST para el bienestar animal y la seguridad laboral en el transporte</w:t>
      </w:r>
    </w:p>
    <w:p w:rsidRPr="006F2A74" w:rsidR="006F2A74" w:rsidP="75864F06" w:rsidRDefault="006F2A74" w14:paraId="0C4E54CB" w14:textId="4E683E57">
      <w:pPr>
        <w:rPr>
          <w:sz w:val="20"/>
          <w:szCs w:val="20"/>
        </w:rPr>
      </w:pPr>
      <w:commentRangeStart w:id="2080925558"/>
      <w:r w:rsidR="006F2A74">
        <w:drawing>
          <wp:inline wp14:editId="52AE50C7" wp14:anchorId="10E9BF38">
            <wp:extent cx="4143586" cy="2986087"/>
            <wp:effectExtent l="0" t="0" r="0" b="0"/>
            <wp:docPr id="1394928840" name="drawing" descr="Diagrama&#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4928840" name="drawing" descr="Diagrama&#10;&#10;El contenido generado por IA puede ser incorrecto."/>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4162801" cy="2999934"/>
                    </a:xfrm>
                    <a:prstGeom prst="rect">
                      <a:avLst/>
                    </a:prstGeom>
                  </pic:spPr>
                </pic:pic>
              </a:graphicData>
            </a:graphic>
          </wp:inline>
        </w:drawing>
      </w:r>
      <w:commentRangeEnd w:id="2080925558"/>
      <w:r>
        <w:rPr>
          <w:rStyle w:val="CommentReference"/>
        </w:rPr>
        <w:commentReference w:id="2080925558"/>
      </w:r>
    </w:p>
    <w:p w:rsidR="006F2A74" w:rsidP="00FD0110" w:rsidRDefault="006F2A74" w14:paraId="39C5CFA4" w14:textId="77777777">
      <w:pPr>
        <w:pStyle w:val="Prrafodelista"/>
        <w:numPr>
          <w:ilvl w:val="0"/>
          <w:numId w:val="45"/>
        </w:numPr>
        <w:rPr>
          <w:b/>
          <w:bCs/>
          <w:sz w:val="20"/>
          <w:szCs w:val="20"/>
        </w:rPr>
      </w:pPr>
      <w:r w:rsidRPr="00FD0110">
        <w:rPr>
          <w:b/>
          <w:bCs/>
          <w:sz w:val="20"/>
          <w:szCs w:val="20"/>
        </w:rPr>
        <w:t>Elementos de protección personal (EPP)</w:t>
      </w:r>
    </w:p>
    <w:p w:rsidRPr="00FD0110" w:rsidR="00FD0110" w:rsidP="00FD0110" w:rsidRDefault="00FD0110" w14:paraId="6A25D689" w14:textId="77777777">
      <w:pPr>
        <w:pStyle w:val="Prrafodelista"/>
        <w:rPr>
          <w:b/>
          <w:bCs/>
          <w:sz w:val="20"/>
          <w:szCs w:val="20"/>
        </w:rPr>
      </w:pPr>
    </w:p>
    <w:p w:rsidR="006F2A74" w:rsidP="006F2A74" w:rsidRDefault="006F2A74" w14:paraId="74BB8A89" w14:textId="77777777">
      <w:pPr>
        <w:rPr>
          <w:bCs/>
          <w:sz w:val="20"/>
          <w:szCs w:val="20"/>
        </w:rPr>
      </w:pPr>
      <w:r w:rsidRPr="006F2A74">
        <w:rPr>
          <w:bCs/>
          <w:sz w:val="20"/>
          <w:szCs w:val="20"/>
        </w:rPr>
        <w:t>Los elementos de protección personal constituyen la última barrera entre el riesgo y el trabajador. En el transporte de animales en pie, su uso es especialmente relevante durante las fases de cargue, descargue, inspección en ruta y mantenimiento del vehículo.</w:t>
      </w:r>
    </w:p>
    <w:p w:rsidRPr="006F2A74" w:rsidR="00FD0110" w:rsidP="006F2A74" w:rsidRDefault="00FD0110" w14:paraId="5C7CE869" w14:textId="77777777">
      <w:pPr>
        <w:rPr>
          <w:bCs/>
          <w:sz w:val="20"/>
          <w:szCs w:val="20"/>
        </w:rPr>
      </w:pPr>
    </w:p>
    <w:p w:rsidR="006F2A74" w:rsidP="006F2A74" w:rsidRDefault="006F2A74" w14:paraId="59BEA04E" w14:textId="77777777">
      <w:pPr>
        <w:rPr>
          <w:bCs/>
          <w:sz w:val="20"/>
          <w:szCs w:val="20"/>
        </w:rPr>
      </w:pPr>
      <w:r w:rsidRPr="006F2A74">
        <w:rPr>
          <w:bCs/>
          <w:sz w:val="20"/>
          <w:szCs w:val="20"/>
        </w:rPr>
        <w:t xml:space="preserve">A </w:t>
      </w:r>
      <w:proofErr w:type="gramStart"/>
      <w:r w:rsidRPr="006F2A74">
        <w:rPr>
          <w:bCs/>
          <w:sz w:val="20"/>
          <w:szCs w:val="20"/>
        </w:rPr>
        <w:t>continuación</w:t>
      </w:r>
      <w:proofErr w:type="gramEnd"/>
      <w:r w:rsidRPr="006F2A74">
        <w:rPr>
          <w:bCs/>
          <w:sz w:val="20"/>
          <w:szCs w:val="20"/>
        </w:rPr>
        <w:t xml:space="preserve"> se presenta un recurso que relaciona las zonas del cuerpo a proteger, los EPP recomendados y su justificación en el contexto del transporte animal.</w:t>
      </w:r>
    </w:p>
    <w:p w:rsidR="00FD0110" w:rsidP="006F2A74" w:rsidRDefault="00FD0110" w14:paraId="21770DED" w14:textId="77777777">
      <w:pPr>
        <w:rPr>
          <w:bCs/>
          <w:sz w:val="20"/>
          <w:szCs w:val="20"/>
        </w:rPr>
      </w:pPr>
    </w:p>
    <w:p w:rsidRPr="006F2A74" w:rsidR="00FD0110" w:rsidP="006F2A74" w:rsidRDefault="00FD0110" w14:paraId="047DEB13" w14:textId="21A36376">
      <w:pPr>
        <w:rPr>
          <w:bCs/>
          <w:i/>
          <w:iCs/>
          <w:sz w:val="20"/>
          <w:szCs w:val="20"/>
        </w:rPr>
      </w:pPr>
      <w:r w:rsidRPr="00FD0110">
        <w:rPr>
          <w:b/>
          <w:i/>
          <w:iCs/>
          <w:sz w:val="20"/>
          <w:szCs w:val="20"/>
        </w:rPr>
        <w:t xml:space="preserve">Tabla </w:t>
      </w:r>
      <w:r>
        <w:rPr>
          <w:b/>
          <w:i/>
          <w:iCs/>
          <w:sz w:val="20"/>
          <w:szCs w:val="20"/>
        </w:rPr>
        <w:t>5</w:t>
      </w:r>
      <w:r w:rsidRPr="00FD0110">
        <w:rPr>
          <w:b/>
          <w:i/>
          <w:iCs/>
          <w:sz w:val="20"/>
          <w:szCs w:val="20"/>
        </w:rPr>
        <w:t>.</w:t>
      </w:r>
      <w:r w:rsidRPr="00FD0110">
        <w:rPr>
          <w:bCs/>
          <w:i/>
          <w:iCs/>
          <w:sz w:val="20"/>
          <w:szCs w:val="20"/>
        </w:rPr>
        <w:t xml:space="preserve"> Elementos de protección personal (EPP)</w:t>
      </w:r>
    </w:p>
    <w:tbl>
      <w:tblPr>
        <w:tblStyle w:val="Tablaconcuadrcula"/>
        <w:tblW w:w="0" w:type="auto"/>
        <w:tblInd w:w="-5" w:type="dxa"/>
        <w:tblLook w:val="04A0" w:firstRow="1" w:lastRow="0" w:firstColumn="1" w:lastColumn="0" w:noHBand="0" w:noVBand="1"/>
      </w:tblPr>
      <w:tblGrid>
        <w:gridCol w:w="1624"/>
        <w:gridCol w:w="3765"/>
        <w:gridCol w:w="4578"/>
      </w:tblGrid>
      <w:tr w:rsidRPr="006F2A74" w:rsidR="006F2A74" w:rsidTr="00FD0110" w14:paraId="5E8C674A" w14:textId="77777777">
        <w:tc>
          <w:tcPr>
            <w:tcW w:w="0" w:type="auto"/>
            <w:hideMark/>
          </w:tcPr>
          <w:p w:rsidRPr="006F2A74" w:rsidR="006F2A74" w:rsidP="006F2A74" w:rsidRDefault="006F2A74" w14:paraId="0118B7F7" w14:textId="77777777">
            <w:pPr>
              <w:rPr>
                <w:b/>
                <w:bCs/>
                <w:sz w:val="20"/>
                <w:szCs w:val="20"/>
              </w:rPr>
            </w:pPr>
            <w:r w:rsidRPr="006F2A74">
              <w:rPr>
                <w:b/>
                <w:bCs/>
                <w:sz w:val="20"/>
                <w:szCs w:val="20"/>
              </w:rPr>
              <w:t>Zona para proteger</w:t>
            </w:r>
          </w:p>
        </w:tc>
        <w:tc>
          <w:tcPr>
            <w:tcW w:w="0" w:type="auto"/>
            <w:hideMark/>
          </w:tcPr>
          <w:p w:rsidRPr="006F2A74" w:rsidR="006F2A74" w:rsidP="006F2A74" w:rsidRDefault="006F2A74" w14:paraId="2C563A3A" w14:textId="77777777">
            <w:pPr>
              <w:rPr>
                <w:b/>
                <w:bCs/>
                <w:sz w:val="20"/>
                <w:szCs w:val="20"/>
              </w:rPr>
            </w:pPr>
            <w:r w:rsidRPr="006F2A74">
              <w:rPr>
                <w:b/>
                <w:bCs/>
                <w:sz w:val="20"/>
                <w:szCs w:val="20"/>
              </w:rPr>
              <w:t>EPP recomendado u obligatorio</w:t>
            </w:r>
          </w:p>
        </w:tc>
        <w:tc>
          <w:tcPr>
            <w:tcW w:w="0" w:type="auto"/>
            <w:hideMark/>
          </w:tcPr>
          <w:p w:rsidRPr="006F2A74" w:rsidR="006F2A74" w:rsidP="006F2A74" w:rsidRDefault="006F2A74" w14:paraId="03047F18" w14:textId="77777777">
            <w:pPr>
              <w:rPr>
                <w:b/>
                <w:bCs/>
                <w:sz w:val="20"/>
                <w:szCs w:val="20"/>
              </w:rPr>
            </w:pPr>
            <w:r w:rsidRPr="006F2A74">
              <w:rPr>
                <w:b/>
                <w:bCs/>
                <w:sz w:val="20"/>
                <w:szCs w:val="20"/>
              </w:rPr>
              <w:t>Justificación en el transporte animal</w:t>
            </w:r>
          </w:p>
        </w:tc>
      </w:tr>
      <w:tr w:rsidRPr="006F2A74" w:rsidR="006F2A74" w:rsidTr="00FD0110" w14:paraId="4CFD3A94" w14:textId="77777777">
        <w:tc>
          <w:tcPr>
            <w:tcW w:w="0" w:type="auto"/>
            <w:hideMark/>
          </w:tcPr>
          <w:p w:rsidRPr="006F2A74" w:rsidR="006F2A74" w:rsidP="006F2A74" w:rsidRDefault="006F2A74" w14:paraId="4B63607B" w14:textId="77777777">
            <w:pPr>
              <w:rPr>
                <w:bCs/>
                <w:sz w:val="20"/>
                <w:szCs w:val="20"/>
              </w:rPr>
            </w:pPr>
            <w:r w:rsidRPr="006F2A74">
              <w:rPr>
                <w:bCs/>
                <w:sz w:val="20"/>
                <w:szCs w:val="20"/>
              </w:rPr>
              <w:t>Cabeza</w:t>
            </w:r>
          </w:p>
        </w:tc>
        <w:tc>
          <w:tcPr>
            <w:tcW w:w="0" w:type="auto"/>
            <w:hideMark/>
          </w:tcPr>
          <w:p w:rsidRPr="006F2A74" w:rsidR="006F2A74" w:rsidP="006F2A74" w:rsidRDefault="006F2A74" w14:paraId="3E7938A2" w14:textId="77777777">
            <w:pPr>
              <w:rPr>
                <w:bCs/>
                <w:sz w:val="20"/>
                <w:szCs w:val="20"/>
              </w:rPr>
            </w:pPr>
            <w:r w:rsidRPr="006F2A74">
              <w:rPr>
                <w:bCs/>
                <w:sz w:val="20"/>
                <w:szCs w:val="20"/>
              </w:rPr>
              <w:t>Casco de seguridad</w:t>
            </w:r>
          </w:p>
        </w:tc>
        <w:tc>
          <w:tcPr>
            <w:tcW w:w="0" w:type="auto"/>
            <w:hideMark/>
          </w:tcPr>
          <w:p w:rsidRPr="006F2A74" w:rsidR="006F2A74" w:rsidP="006F2A74" w:rsidRDefault="006F2A74" w14:paraId="4B7E728C" w14:textId="77777777">
            <w:pPr>
              <w:rPr>
                <w:bCs/>
                <w:sz w:val="20"/>
                <w:szCs w:val="20"/>
              </w:rPr>
            </w:pPr>
            <w:r w:rsidRPr="006F2A74">
              <w:rPr>
                <w:bCs/>
                <w:sz w:val="20"/>
                <w:szCs w:val="20"/>
              </w:rPr>
              <w:t>Protección contra impactos o caída de objetos durante las operaciones de cargue y descargue.</w:t>
            </w:r>
          </w:p>
        </w:tc>
      </w:tr>
      <w:tr w:rsidRPr="006F2A74" w:rsidR="006F2A74" w:rsidTr="00FD0110" w14:paraId="6AA03E8A" w14:textId="77777777">
        <w:tc>
          <w:tcPr>
            <w:tcW w:w="0" w:type="auto"/>
            <w:hideMark/>
          </w:tcPr>
          <w:p w:rsidRPr="006F2A74" w:rsidR="006F2A74" w:rsidP="006F2A74" w:rsidRDefault="006F2A74" w14:paraId="29BD11D0" w14:textId="77777777">
            <w:pPr>
              <w:rPr>
                <w:bCs/>
                <w:sz w:val="20"/>
                <w:szCs w:val="20"/>
              </w:rPr>
            </w:pPr>
            <w:r w:rsidRPr="006F2A74">
              <w:rPr>
                <w:bCs/>
                <w:sz w:val="20"/>
                <w:szCs w:val="20"/>
              </w:rPr>
              <w:t>Cuerpo</w:t>
            </w:r>
          </w:p>
        </w:tc>
        <w:tc>
          <w:tcPr>
            <w:tcW w:w="0" w:type="auto"/>
            <w:hideMark/>
          </w:tcPr>
          <w:p w:rsidRPr="006F2A74" w:rsidR="006F2A74" w:rsidP="006F2A74" w:rsidRDefault="006F2A74" w14:paraId="55612E6E" w14:textId="77777777">
            <w:pPr>
              <w:rPr>
                <w:bCs/>
                <w:sz w:val="20"/>
                <w:szCs w:val="20"/>
              </w:rPr>
            </w:pPr>
            <w:r w:rsidRPr="006F2A74">
              <w:rPr>
                <w:bCs/>
                <w:sz w:val="20"/>
                <w:szCs w:val="20"/>
              </w:rPr>
              <w:t>Chaleco reflectante o de alta visibilidad</w:t>
            </w:r>
          </w:p>
        </w:tc>
        <w:tc>
          <w:tcPr>
            <w:tcW w:w="0" w:type="auto"/>
            <w:hideMark/>
          </w:tcPr>
          <w:p w:rsidRPr="006F2A74" w:rsidR="006F2A74" w:rsidP="006F2A74" w:rsidRDefault="006F2A74" w14:paraId="0C3F11F3" w14:textId="77777777">
            <w:pPr>
              <w:rPr>
                <w:bCs/>
                <w:sz w:val="20"/>
                <w:szCs w:val="20"/>
              </w:rPr>
            </w:pPr>
            <w:r w:rsidRPr="006F2A74">
              <w:rPr>
                <w:bCs/>
                <w:sz w:val="20"/>
                <w:szCs w:val="20"/>
              </w:rPr>
              <w:t>Mejora la seguridad vial y la visibilidad durante inspecciones o paradas de emergencia.</w:t>
            </w:r>
          </w:p>
        </w:tc>
      </w:tr>
      <w:tr w:rsidRPr="006F2A74" w:rsidR="006F2A74" w:rsidTr="00FD0110" w14:paraId="437BDC1E" w14:textId="77777777">
        <w:tc>
          <w:tcPr>
            <w:tcW w:w="0" w:type="auto"/>
            <w:hideMark/>
          </w:tcPr>
          <w:p w:rsidR="006F2A74" w:rsidP="006F2A74" w:rsidRDefault="006F2A74" w14:paraId="7A5423DE" w14:textId="77777777">
            <w:pPr>
              <w:rPr>
                <w:bCs/>
                <w:sz w:val="20"/>
                <w:szCs w:val="20"/>
              </w:rPr>
            </w:pPr>
            <w:r w:rsidRPr="006F2A74">
              <w:rPr>
                <w:bCs/>
                <w:sz w:val="20"/>
                <w:szCs w:val="20"/>
              </w:rPr>
              <w:t>Ojos y rostro</w:t>
            </w:r>
          </w:p>
          <w:p w:rsidR="00FD0110" w:rsidP="00FD0110" w:rsidRDefault="00FD0110" w14:paraId="1FF7CC26" w14:textId="77777777">
            <w:pPr>
              <w:jc w:val="center"/>
              <w:rPr>
                <w:bCs/>
                <w:sz w:val="20"/>
                <w:szCs w:val="20"/>
              </w:rPr>
            </w:pPr>
          </w:p>
          <w:p w:rsidRPr="006F2A74" w:rsidR="00FD0110" w:rsidP="00FD0110" w:rsidRDefault="00FD0110" w14:paraId="208C14DE" w14:textId="77777777">
            <w:pPr>
              <w:rPr>
                <w:sz w:val="20"/>
                <w:szCs w:val="20"/>
              </w:rPr>
            </w:pPr>
          </w:p>
        </w:tc>
        <w:tc>
          <w:tcPr>
            <w:tcW w:w="0" w:type="auto"/>
            <w:hideMark/>
          </w:tcPr>
          <w:p w:rsidRPr="006F2A74" w:rsidR="006F2A74" w:rsidP="006F2A74" w:rsidRDefault="006F2A74" w14:paraId="39094F3B" w14:textId="59AC6374">
            <w:pPr>
              <w:rPr>
                <w:bCs/>
                <w:sz w:val="20"/>
                <w:szCs w:val="20"/>
              </w:rPr>
            </w:pPr>
            <w:r w:rsidRPr="006F2A74">
              <w:rPr>
                <w:bCs/>
                <w:sz w:val="20"/>
                <w:szCs w:val="20"/>
              </w:rPr>
              <w:t>Gafas de seguridad</w:t>
            </w:r>
            <w:r w:rsidR="00FD0110">
              <w:rPr>
                <w:bCs/>
                <w:sz w:val="20"/>
                <w:szCs w:val="20"/>
              </w:rPr>
              <w:t xml:space="preserve"> </w:t>
            </w:r>
            <w:r w:rsidRPr="00FD0110" w:rsidR="00FD0110">
              <w:rPr>
                <w:bCs/>
                <w:sz w:val="20"/>
                <w:szCs w:val="20"/>
              </w:rPr>
              <w:t>(</w:t>
            </w:r>
            <w:r w:rsidR="00FD0110">
              <w:rPr>
                <w:bCs/>
                <w:sz w:val="20"/>
                <w:szCs w:val="20"/>
              </w:rPr>
              <w:t>t</w:t>
            </w:r>
            <w:r w:rsidRPr="00FD0110" w:rsidR="00FD0110">
              <w:rPr>
                <w:bCs/>
                <w:sz w:val="20"/>
                <w:szCs w:val="20"/>
              </w:rPr>
              <w:t xml:space="preserve">ransparentes o </w:t>
            </w:r>
            <w:r w:rsidR="00FD0110">
              <w:rPr>
                <w:bCs/>
                <w:sz w:val="20"/>
                <w:szCs w:val="20"/>
              </w:rPr>
              <w:t>p</w:t>
            </w:r>
            <w:r w:rsidRPr="00FD0110" w:rsidR="00FD0110">
              <w:rPr>
                <w:bCs/>
                <w:sz w:val="20"/>
                <w:szCs w:val="20"/>
              </w:rPr>
              <w:t>olarizadas)</w:t>
            </w:r>
          </w:p>
        </w:tc>
        <w:tc>
          <w:tcPr>
            <w:tcW w:w="0" w:type="auto"/>
            <w:hideMark/>
          </w:tcPr>
          <w:p w:rsidRPr="006F2A74" w:rsidR="006F2A74" w:rsidP="006F2A74" w:rsidRDefault="006F2A74" w14:paraId="35316852" w14:textId="77777777">
            <w:pPr>
              <w:rPr>
                <w:bCs/>
                <w:sz w:val="20"/>
                <w:szCs w:val="20"/>
              </w:rPr>
            </w:pPr>
            <w:r w:rsidRPr="006F2A74">
              <w:rPr>
                <w:bCs/>
                <w:sz w:val="20"/>
                <w:szCs w:val="20"/>
              </w:rPr>
              <w:t>Protección frente a polvo, partículas y salpicaduras de excretas o productos de limpieza.</w:t>
            </w:r>
          </w:p>
        </w:tc>
      </w:tr>
      <w:tr w:rsidRPr="006F2A74" w:rsidR="006F2A74" w:rsidTr="00FD0110" w14:paraId="14DF65C3" w14:textId="77777777">
        <w:tc>
          <w:tcPr>
            <w:tcW w:w="0" w:type="auto"/>
            <w:hideMark/>
          </w:tcPr>
          <w:p w:rsidRPr="006F2A74" w:rsidR="006F2A74" w:rsidP="006F2A74" w:rsidRDefault="006F2A74" w14:paraId="01B84BEF" w14:textId="77777777">
            <w:pPr>
              <w:rPr>
                <w:bCs/>
                <w:sz w:val="20"/>
                <w:szCs w:val="20"/>
              </w:rPr>
            </w:pPr>
            <w:r w:rsidRPr="006F2A74">
              <w:rPr>
                <w:bCs/>
                <w:sz w:val="20"/>
                <w:szCs w:val="20"/>
              </w:rPr>
              <w:t>Manos</w:t>
            </w:r>
          </w:p>
        </w:tc>
        <w:tc>
          <w:tcPr>
            <w:tcW w:w="0" w:type="auto"/>
            <w:hideMark/>
          </w:tcPr>
          <w:p w:rsidRPr="006F2A74" w:rsidR="006F2A74" w:rsidP="006F2A74" w:rsidRDefault="00FD0110" w14:paraId="1645CBEB" w14:textId="36A7B7BE">
            <w:pPr>
              <w:rPr>
                <w:bCs/>
                <w:sz w:val="20"/>
                <w:szCs w:val="20"/>
              </w:rPr>
            </w:pPr>
            <w:r w:rsidRPr="00FD0110">
              <w:rPr>
                <w:bCs/>
                <w:sz w:val="20"/>
                <w:szCs w:val="20"/>
              </w:rPr>
              <w:t xml:space="preserve">Guantes de </w:t>
            </w:r>
            <w:r>
              <w:rPr>
                <w:bCs/>
                <w:sz w:val="20"/>
                <w:szCs w:val="20"/>
              </w:rPr>
              <w:t>p</w:t>
            </w:r>
            <w:r w:rsidRPr="00FD0110">
              <w:rPr>
                <w:bCs/>
                <w:sz w:val="20"/>
                <w:szCs w:val="20"/>
              </w:rPr>
              <w:t>rotección (</w:t>
            </w:r>
            <w:r>
              <w:rPr>
                <w:bCs/>
                <w:sz w:val="20"/>
                <w:szCs w:val="20"/>
              </w:rPr>
              <w:t>c</w:t>
            </w:r>
            <w:r w:rsidRPr="00FD0110">
              <w:rPr>
                <w:bCs/>
                <w:sz w:val="20"/>
                <w:szCs w:val="20"/>
              </w:rPr>
              <w:t>uero, vaqueta o sintético rugoso)</w:t>
            </w:r>
          </w:p>
        </w:tc>
        <w:tc>
          <w:tcPr>
            <w:tcW w:w="0" w:type="auto"/>
            <w:hideMark/>
          </w:tcPr>
          <w:p w:rsidRPr="006F2A74" w:rsidR="006F2A74" w:rsidP="006F2A74" w:rsidRDefault="006F2A74" w14:paraId="0EACC3C7" w14:textId="77777777">
            <w:pPr>
              <w:rPr>
                <w:bCs/>
                <w:sz w:val="20"/>
                <w:szCs w:val="20"/>
              </w:rPr>
            </w:pPr>
            <w:r w:rsidRPr="006F2A74">
              <w:rPr>
                <w:bCs/>
                <w:sz w:val="20"/>
                <w:szCs w:val="20"/>
              </w:rPr>
              <w:t>Prevención de lesiones al manipular puertas, divisiones, rampas o herramientas.</w:t>
            </w:r>
          </w:p>
        </w:tc>
      </w:tr>
      <w:tr w:rsidRPr="006F2A74" w:rsidR="006F2A74" w:rsidTr="00FD0110" w14:paraId="178742D0" w14:textId="77777777">
        <w:tc>
          <w:tcPr>
            <w:tcW w:w="0" w:type="auto"/>
            <w:hideMark/>
          </w:tcPr>
          <w:p w:rsidRPr="006F2A74" w:rsidR="006F2A74" w:rsidP="006F2A74" w:rsidRDefault="006F2A74" w14:paraId="594FB3B8" w14:textId="77777777">
            <w:pPr>
              <w:rPr>
                <w:bCs/>
                <w:sz w:val="20"/>
                <w:szCs w:val="20"/>
              </w:rPr>
            </w:pPr>
            <w:r w:rsidRPr="006F2A74">
              <w:rPr>
                <w:bCs/>
                <w:sz w:val="20"/>
                <w:szCs w:val="20"/>
              </w:rPr>
              <w:t>Pies</w:t>
            </w:r>
          </w:p>
        </w:tc>
        <w:tc>
          <w:tcPr>
            <w:tcW w:w="0" w:type="auto"/>
            <w:hideMark/>
          </w:tcPr>
          <w:p w:rsidRPr="006F2A74" w:rsidR="006F2A74" w:rsidP="006F2A74" w:rsidRDefault="00FD0110" w14:paraId="61AE776D" w14:textId="6CA4552D">
            <w:pPr>
              <w:rPr>
                <w:bCs/>
                <w:sz w:val="20"/>
                <w:szCs w:val="20"/>
              </w:rPr>
            </w:pPr>
            <w:r w:rsidRPr="00FD0110">
              <w:rPr>
                <w:bCs/>
                <w:sz w:val="20"/>
                <w:szCs w:val="20"/>
              </w:rPr>
              <w:t xml:space="preserve">Calzado de </w:t>
            </w:r>
            <w:r>
              <w:rPr>
                <w:bCs/>
                <w:sz w:val="20"/>
                <w:szCs w:val="20"/>
              </w:rPr>
              <w:t>s</w:t>
            </w:r>
            <w:r w:rsidRPr="00FD0110">
              <w:rPr>
                <w:bCs/>
                <w:sz w:val="20"/>
                <w:szCs w:val="20"/>
              </w:rPr>
              <w:t>eguridad (</w:t>
            </w:r>
            <w:r>
              <w:rPr>
                <w:bCs/>
                <w:sz w:val="20"/>
                <w:szCs w:val="20"/>
              </w:rPr>
              <w:t>p</w:t>
            </w:r>
            <w:r w:rsidRPr="00FD0110">
              <w:rPr>
                <w:bCs/>
                <w:sz w:val="20"/>
                <w:szCs w:val="20"/>
              </w:rPr>
              <w:t>unta de acero o composite y suela antideslizante)</w:t>
            </w:r>
          </w:p>
        </w:tc>
        <w:tc>
          <w:tcPr>
            <w:tcW w:w="0" w:type="auto"/>
            <w:hideMark/>
          </w:tcPr>
          <w:p w:rsidRPr="006F2A74" w:rsidR="006F2A74" w:rsidP="006F2A74" w:rsidRDefault="006F2A74" w14:paraId="7D288BC7" w14:textId="77777777">
            <w:pPr>
              <w:rPr>
                <w:bCs/>
                <w:sz w:val="20"/>
                <w:szCs w:val="20"/>
              </w:rPr>
            </w:pPr>
            <w:r w:rsidRPr="006F2A74">
              <w:rPr>
                <w:bCs/>
                <w:sz w:val="20"/>
                <w:szCs w:val="20"/>
              </w:rPr>
              <w:t>Protección contra golpes, aplastamientos y caídas en superficies húmedas o resbalosas.</w:t>
            </w:r>
          </w:p>
        </w:tc>
      </w:tr>
      <w:tr w:rsidRPr="006F2A74" w:rsidR="006F2A74" w:rsidTr="00FD0110" w14:paraId="0F1F5C44" w14:textId="77777777">
        <w:tc>
          <w:tcPr>
            <w:tcW w:w="0" w:type="auto"/>
            <w:hideMark/>
          </w:tcPr>
          <w:p w:rsidRPr="006F2A74" w:rsidR="006F2A74" w:rsidP="006F2A74" w:rsidRDefault="006F2A74" w14:paraId="3B1AE03B" w14:textId="77777777">
            <w:pPr>
              <w:rPr>
                <w:bCs/>
                <w:sz w:val="20"/>
                <w:szCs w:val="20"/>
              </w:rPr>
            </w:pPr>
            <w:r w:rsidRPr="006F2A74">
              <w:rPr>
                <w:bCs/>
                <w:sz w:val="20"/>
                <w:szCs w:val="20"/>
              </w:rPr>
              <w:t>Vías respiratorias</w:t>
            </w:r>
          </w:p>
        </w:tc>
        <w:tc>
          <w:tcPr>
            <w:tcW w:w="0" w:type="auto"/>
            <w:hideMark/>
          </w:tcPr>
          <w:p w:rsidRPr="006F2A74" w:rsidR="006F2A74" w:rsidP="006F2A74" w:rsidRDefault="00FD0110" w14:paraId="111919E4" w14:textId="17F53847">
            <w:pPr>
              <w:rPr>
                <w:bCs/>
                <w:sz w:val="20"/>
                <w:szCs w:val="20"/>
              </w:rPr>
            </w:pPr>
            <w:r w:rsidRPr="00FD0110">
              <w:rPr>
                <w:bCs/>
                <w:sz w:val="20"/>
                <w:szCs w:val="20"/>
              </w:rPr>
              <w:t xml:space="preserve">Mascarilla o </w:t>
            </w:r>
            <w:r>
              <w:rPr>
                <w:bCs/>
                <w:sz w:val="20"/>
                <w:szCs w:val="20"/>
              </w:rPr>
              <w:t>r</w:t>
            </w:r>
            <w:r w:rsidRPr="00FD0110">
              <w:rPr>
                <w:bCs/>
                <w:sz w:val="20"/>
                <w:szCs w:val="20"/>
              </w:rPr>
              <w:t>espirador (</w:t>
            </w:r>
            <w:r>
              <w:rPr>
                <w:bCs/>
                <w:sz w:val="20"/>
                <w:szCs w:val="20"/>
              </w:rPr>
              <w:t>f</w:t>
            </w:r>
            <w:r w:rsidRPr="00FD0110">
              <w:rPr>
                <w:bCs/>
                <w:sz w:val="20"/>
                <w:szCs w:val="20"/>
              </w:rPr>
              <w:t>iltro N95 o superior)</w:t>
            </w:r>
          </w:p>
        </w:tc>
        <w:tc>
          <w:tcPr>
            <w:tcW w:w="0" w:type="auto"/>
            <w:hideMark/>
          </w:tcPr>
          <w:p w:rsidRPr="006F2A74" w:rsidR="006F2A74" w:rsidP="006F2A74" w:rsidRDefault="006F2A74" w14:paraId="0B030D3C" w14:textId="77777777">
            <w:pPr>
              <w:rPr>
                <w:bCs/>
                <w:sz w:val="20"/>
                <w:szCs w:val="20"/>
              </w:rPr>
            </w:pPr>
            <w:r w:rsidRPr="006F2A74">
              <w:rPr>
                <w:bCs/>
                <w:sz w:val="20"/>
                <w:szCs w:val="20"/>
              </w:rPr>
              <w:t>Protección durante labores de limpieza, desinfección o exposición a polvo ambiental.</w:t>
            </w:r>
          </w:p>
        </w:tc>
      </w:tr>
    </w:tbl>
    <w:p w:rsidR="00FD0110" w:rsidP="006F2A74" w:rsidRDefault="00FD0110" w14:paraId="7499D40B" w14:textId="77777777">
      <w:pPr>
        <w:rPr>
          <w:b/>
          <w:bCs/>
          <w:sz w:val="20"/>
          <w:szCs w:val="20"/>
        </w:rPr>
      </w:pPr>
    </w:p>
    <w:p w:rsidR="006F2A74" w:rsidP="00FD0110" w:rsidRDefault="006F2A74" w14:paraId="41234949" w14:textId="6D6C738D">
      <w:pPr>
        <w:pStyle w:val="Prrafodelista"/>
        <w:numPr>
          <w:ilvl w:val="0"/>
          <w:numId w:val="48"/>
        </w:numPr>
        <w:rPr>
          <w:b/>
          <w:bCs/>
          <w:sz w:val="20"/>
          <w:szCs w:val="20"/>
        </w:rPr>
      </w:pPr>
      <w:r w:rsidRPr="00FD0110">
        <w:rPr>
          <w:b/>
          <w:bCs/>
          <w:sz w:val="20"/>
          <w:szCs w:val="20"/>
        </w:rPr>
        <w:t>Relación implícita entre la normativa y la SST</w:t>
      </w:r>
    </w:p>
    <w:p w:rsidRPr="00FD0110" w:rsidR="00FD0110" w:rsidP="00FD0110" w:rsidRDefault="00FD0110" w14:paraId="48F9AE83" w14:textId="77777777">
      <w:pPr>
        <w:pStyle w:val="Prrafodelista"/>
        <w:rPr>
          <w:b/>
          <w:bCs/>
          <w:sz w:val="20"/>
          <w:szCs w:val="20"/>
        </w:rPr>
      </w:pPr>
    </w:p>
    <w:p w:rsidR="006F2A74" w:rsidP="006F2A74" w:rsidRDefault="006F2A74" w14:paraId="01BF5249" w14:textId="77777777">
      <w:pPr>
        <w:rPr>
          <w:bCs/>
          <w:sz w:val="20"/>
          <w:szCs w:val="20"/>
        </w:rPr>
      </w:pPr>
      <w:r w:rsidRPr="006F2A74">
        <w:rPr>
          <w:bCs/>
          <w:sz w:val="20"/>
          <w:szCs w:val="20"/>
        </w:rPr>
        <w:t>Aunque el manual no detalla EPP ni técnicas posturales específicas, sí establece requisitos estructurales y operativos que impactan directamente la seguridad del operario.</w:t>
      </w:r>
    </w:p>
    <w:p w:rsidRPr="006F2A74" w:rsidR="00FD0110" w:rsidP="006F2A74" w:rsidRDefault="00FD0110" w14:paraId="39CB903B" w14:textId="77777777">
      <w:pPr>
        <w:rPr>
          <w:bCs/>
          <w:sz w:val="20"/>
          <w:szCs w:val="20"/>
        </w:rPr>
      </w:pPr>
    </w:p>
    <w:p w:rsidR="006F2A74" w:rsidP="006F2A74" w:rsidRDefault="006F2A74" w14:paraId="23C4690D" w14:textId="77777777">
      <w:pPr>
        <w:rPr>
          <w:bCs/>
          <w:sz w:val="20"/>
          <w:szCs w:val="20"/>
        </w:rPr>
      </w:pPr>
      <w:r w:rsidRPr="006F2A74">
        <w:rPr>
          <w:bCs/>
          <w:sz w:val="20"/>
          <w:szCs w:val="20"/>
        </w:rPr>
        <w:t xml:space="preserve">A </w:t>
      </w:r>
      <w:proofErr w:type="gramStart"/>
      <w:r w:rsidRPr="006F2A74">
        <w:rPr>
          <w:bCs/>
          <w:sz w:val="20"/>
          <w:szCs w:val="20"/>
        </w:rPr>
        <w:t>continuación</w:t>
      </w:r>
      <w:proofErr w:type="gramEnd"/>
      <w:r w:rsidRPr="006F2A74">
        <w:rPr>
          <w:bCs/>
          <w:sz w:val="20"/>
          <w:szCs w:val="20"/>
        </w:rPr>
        <w:t xml:space="preserve"> se presenta un recurso que resume esta relación </w:t>
      </w:r>
      <w:commentRangeStart w:id="9"/>
      <w:r w:rsidRPr="006F2A74">
        <w:rPr>
          <w:bCs/>
          <w:sz w:val="20"/>
          <w:szCs w:val="20"/>
        </w:rPr>
        <w:t>implícita</w:t>
      </w:r>
      <w:commentRangeEnd w:id="9"/>
      <w:r w:rsidR="00FD0110">
        <w:rPr>
          <w:rStyle w:val="Refdecomentario"/>
        </w:rPr>
        <w:commentReference w:id="9"/>
      </w:r>
      <w:r w:rsidRPr="006F2A74">
        <w:rPr>
          <w:bCs/>
          <w:sz w:val="20"/>
          <w:szCs w:val="20"/>
        </w:rPr>
        <w:t>.</w:t>
      </w:r>
    </w:p>
    <w:p w:rsidRPr="006F2A74" w:rsidR="00FD0110" w:rsidP="006F2A74" w:rsidRDefault="00FD0110" w14:paraId="43F850E3" w14:textId="77777777">
      <w:pPr>
        <w:rPr>
          <w:bCs/>
          <w:sz w:val="20"/>
          <w:szCs w:val="20"/>
        </w:rPr>
      </w:pPr>
    </w:p>
    <w:tbl>
      <w:tblPr>
        <w:tblStyle w:val="Tablaconcuadrcula"/>
        <w:tblW w:w="0" w:type="auto"/>
        <w:tblInd w:w="-5" w:type="dxa"/>
        <w:tblLook w:val="04A0" w:firstRow="1" w:lastRow="0" w:firstColumn="1" w:lastColumn="0" w:noHBand="0" w:noVBand="1"/>
      </w:tblPr>
      <w:tblGrid>
        <w:gridCol w:w="1669"/>
        <w:gridCol w:w="6228"/>
        <w:gridCol w:w="2070"/>
      </w:tblGrid>
      <w:tr w:rsidRPr="006F2A74" w:rsidR="006F2A74" w:rsidTr="00FD0110" w14:paraId="0C4D2AF7" w14:textId="77777777">
        <w:tc>
          <w:tcPr>
            <w:tcW w:w="0" w:type="auto"/>
            <w:hideMark/>
          </w:tcPr>
          <w:p w:rsidRPr="006F2A74" w:rsidR="006F2A74" w:rsidP="006F2A74" w:rsidRDefault="006F2A74" w14:paraId="40FEE9D9" w14:textId="77777777">
            <w:pPr>
              <w:rPr>
                <w:b/>
                <w:bCs/>
                <w:sz w:val="20"/>
                <w:szCs w:val="20"/>
              </w:rPr>
            </w:pPr>
            <w:r w:rsidRPr="006F2A74">
              <w:rPr>
                <w:b/>
                <w:bCs/>
                <w:sz w:val="20"/>
                <w:szCs w:val="20"/>
              </w:rPr>
              <w:t>Aspecto de SST</w:t>
            </w:r>
          </w:p>
        </w:tc>
        <w:tc>
          <w:tcPr>
            <w:tcW w:w="0" w:type="auto"/>
            <w:hideMark/>
          </w:tcPr>
          <w:p w:rsidRPr="006F2A74" w:rsidR="006F2A74" w:rsidP="006F2A74" w:rsidRDefault="006F2A74" w14:paraId="0E5DF750" w14:textId="77777777">
            <w:pPr>
              <w:rPr>
                <w:b/>
                <w:bCs/>
                <w:sz w:val="20"/>
                <w:szCs w:val="20"/>
              </w:rPr>
            </w:pPr>
            <w:r w:rsidRPr="006F2A74">
              <w:rPr>
                <w:b/>
                <w:bCs/>
                <w:sz w:val="20"/>
                <w:szCs w:val="20"/>
              </w:rPr>
              <w:t>Soporte documental (contexto del manual)</w:t>
            </w:r>
          </w:p>
        </w:tc>
        <w:tc>
          <w:tcPr>
            <w:tcW w:w="0" w:type="auto"/>
            <w:hideMark/>
          </w:tcPr>
          <w:p w:rsidRPr="006F2A74" w:rsidR="006F2A74" w:rsidP="006F2A74" w:rsidRDefault="006F2A74" w14:paraId="45E5647F" w14:textId="77777777">
            <w:pPr>
              <w:rPr>
                <w:b/>
                <w:bCs/>
                <w:sz w:val="20"/>
                <w:szCs w:val="20"/>
              </w:rPr>
            </w:pPr>
            <w:r w:rsidRPr="006F2A74">
              <w:rPr>
                <w:b/>
                <w:bCs/>
                <w:sz w:val="20"/>
                <w:szCs w:val="20"/>
              </w:rPr>
              <w:t>Nota</w:t>
            </w:r>
          </w:p>
        </w:tc>
      </w:tr>
      <w:tr w:rsidRPr="006F2A74" w:rsidR="00FD0110" w:rsidTr="00FD0110" w14:paraId="19F94A8F" w14:textId="77777777">
        <w:tc>
          <w:tcPr>
            <w:tcW w:w="0" w:type="auto"/>
            <w:hideMark/>
          </w:tcPr>
          <w:p w:rsidRPr="006F2A74" w:rsidR="00FD0110" w:rsidP="00FD0110" w:rsidRDefault="00FD0110" w14:paraId="0775FC82" w14:textId="77777777">
            <w:pPr>
              <w:rPr>
                <w:bCs/>
                <w:sz w:val="20"/>
                <w:szCs w:val="20"/>
              </w:rPr>
            </w:pPr>
            <w:r w:rsidRPr="006F2A74">
              <w:rPr>
                <w:bCs/>
                <w:sz w:val="20"/>
                <w:szCs w:val="20"/>
              </w:rPr>
              <w:t>Elementos de protección personal</w:t>
            </w:r>
          </w:p>
        </w:tc>
        <w:tc>
          <w:tcPr>
            <w:tcW w:w="0" w:type="auto"/>
            <w:hideMark/>
          </w:tcPr>
          <w:p w:rsidRPr="006F2A74" w:rsidR="00FD0110" w:rsidP="00FD0110" w:rsidRDefault="00FD0110" w14:paraId="5464B23C" w14:textId="36FAC0A5">
            <w:pPr>
              <w:rPr>
                <w:bCs/>
                <w:sz w:val="20"/>
                <w:szCs w:val="20"/>
              </w:rPr>
            </w:pPr>
            <w:r w:rsidRPr="00FD0110">
              <w:rPr>
                <w:sz w:val="20"/>
                <w:szCs w:val="20"/>
              </w:rPr>
              <w:t>El manual no detalla tipos de EPP (casco, botas de seguridad, guantes, etc.). La obligación implícita recae en la necesidad de usar rampas seguras con pisos antideslizantes y la capacitación, que debería incluir la seguridad laboral.</w:t>
            </w:r>
          </w:p>
        </w:tc>
        <w:tc>
          <w:tcPr>
            <w:tcW w:w="0" w:type="auto"/>
            <w:hideMark/>
          </w:tcPr>
          <w:p w:rsidRPr="006F2A74" w:rsidR="00FD0110" w:rsidP="00FD0110" w:rsidRDefault="00FD0110" w14:paraId="36168BAD" w14:textId="77777777">
            <w:pPr>
              <w:rPr>
                <w:bCs/>
                <w:sz w:val="20"/>
                <w:szCs w:val="20"/>
              </w:rPr>
            </w:pPr>
            <w:r w:rsidRPr="006F2A74">
              <w:rPr>
                <w:bCs/>
                <w:sz w:val="20"/>
                <w:szCs w:val="20"/>
              </w:rPr>
              <w:t>El manual no detalla tipos de EPP específicos.</w:t>
            </w:r>
          </w:p>
        </w:tc>
      </w:tr>
      <w:tr w:rsidRPr="006F2A74" w:rsidR="00FD0110" w:rsidTr="00FD0110" w14:paraId="5CB6B25E" w14:textId="77777777">
        <w:tc>
          <w:tcPr>
            <w:tcW w:w="0" w:type="auto"/>
            <w:hideMark/>
          </w:tcPr>
          <w:p w:rsidRPr="006F2A74" w:rsidR="00FD0110" w:rsidP="00FD0110" w:rsidRDefault="00FD0110" w14:paraId="0BAE1A35" w14:textId="77777777">
            <w:pPr>
              <w:rPr>
                <w:bCs/>
                <w:sz w:val="20"/>
                <w:szCs w:val="20"/>
              </w:rPr>
            </w:pPr>
            <w:r w:rsidRPr="006F2A74">
              <w:rPr>
                <w:bCs/>
                <w:sz w:val="20"/>
                <w:szCs w:val="20"/>
              </w:rPr>
              <w:t>Técnicas de higiene postural</w:t>
            </w:r>
          </w:p>
        </w:tc>
        <w:tc>
          <w:tcPr>
            <w:tcW w:w="0" w:type="auto"/>
            <w:hideMark/>
          </w:tcPr>
          <w:p w:rsidRPr="006F2A74" w:rsidR="00FD0110" w:rsidP="00FD0110" w:rsidRDefault="00FD0110" w14:paraId="313016F5" w14:textId="16B9CC07">
            <w:pPr>
              <w:rPr>
                <w:bCs/>
                <w:sz w:val="20"/>
                <w:szCs w:val="20"/>
              </w:rPr>
            </w:pPr>
            <w:r w:rsidRPr="00FD0110">
              <w:rPr>
                <w:sz w:val="20"/>
                <w:szCs w:val="20"/>
              </w:rPr>
              <w:t>No se mencionan técnicas de higiene postural. La obligación es genérica a través del Curso de Bienestar Animal, que debe incluir las acciones a tomar en caso de accidentes que involucren a los animales o al personal.</w:t>
            </w:r>
          </w:p>
        </w:tc>
        <w:tc>
          <w:tcPr>
            <w:tcW w:w="0" w:type="auto"/>
            <w:hideMark/>
          </w:tcPr>
          <w:p w:rsidRPr="006F2A74" w:rsidR="00FD0110" w:rsidP="00FD0110" w:rsidRDefault="00FD0110" w14:paraId="1CED7538" w14:textId="77777777">
            <w:pPr>
              <w:rPr>
                <w:bCs/>
                <w:sz w:val="20"/>
                <w:szCs w:val="20"/>
              </w:rPr>
            </w:pPr>
            <w:r w:rsidRPr="006F2A74">
              <w:rPr>
                <w:bCs/>
                <w:sz w:val="20"/>
                <w:szCs w:val="20"/>
              </w:rPr>
              <w:t>No se describen técnicas posturales específicas.</w:t>
            </w:r>
          </w:p>
        </w:tc>
      </w:tr>
      <w:tr w:rsidRPr="006F2A74" w:rsidR="00FD0110" w:rsidTr="00FD0110" w14:paraId="5062710B" w14:textId="77777777">
        <w:tc>
          <w:tcPr>
            <w:tcW w:w="0" w:type="auto"/>
            <w:hideMark/>
          </w:tcPr>
          <w:p w:rsidRPr="006F2A74" w:rsidR="00FD0110" w:rsidP="00FD0110" w:rsidRDefault="00FD0110" w14:paraId="67E5B5DC" w14:textId="77777777">
            <w:pPr>
              <w:rPr>
                <w:bCs/>
                <w:sz w:val="20"/>
                <w:szCs w:val="20"/>
              </w:rPr>
            </w:pPr>
            <w:r w:rsidRPr="006F2A74">
              <w:rPr>
                <w:bCs/>
                <w:sz w:val="20"/>
                <w:szCs w:val="20"/>
              </w:rPr>
              <w:t>Seguridad del operario</w:t>
            </w:r>
          </w:p>
        </w:tc>
        <w:tc>
          <w:tcPr>
            <w:tcW w:w="0" w:type="auto"/>
            <w:hideMark/>
          </w:tcPr>
          <w:p w:rsidRPr="006F2A74" w:rsidR="00FD0110" w:rsidP="00FD0110" w:rsidRDefault="00FD0110" w14:paraId="727EA078" w14:textId="3464F6D2">
            <w:pPr>
              <w:rPr>
                <w:bCs/>
                <w:sz w:val="20"/>
                <w:szCs w:val="20"/>
              </w:rPr>
            </w:pPr>
            <w:r w:rsidRPr="00FD0110">
              <w:rPr>
                <w:sz w:val="20"/>
                <w:szCs w:val="20"/>
              </w:rPr>
              <w:t>Se requiere una rampa segura con máximo 20 grados de inclinación, lo que indirectamente reduce el riesgo de lesiones y esfuerzo para el operario durante el manejo de la carga.</w:t>
            </w:r>
          </w:p>
        </w:tc>
        <w:tc>
          <w:tcPr>
            <w:tcW w:w="0" w:type="auto"/>
            <w:hideMark/>
          </w:tcPr>
          <w:p w:rsidRPr="006F2A74" w:rsidR="00FD0110" w:rsidP="00FD0110" w:rsidRDefault="00FD0110" w14:paraId="7EDF1CD7" w14:textId="77777777">
            <w:pPr>
              <w:rPr>
                <w:bCs/>
                <w:sz w:val="20"/>
                <w:szCs w:val="20"/>
              </w:rPr>
            </w:pPr>
            <w:r w:rsidRPr="006F2A74">
              <w:rPr>
                <w:bCs/>
                <w:sz w:val="20"/>
                <w:szCs w:val="20"/>
              </w:rPr>
              <w:t>Reduce el riesgo de lesiones durante el manejo.</w:t>
            </w:r>
          </w:p>
        </w:tc>
      </w:tr>
    </w:tbl>
    <w:p w:rsidRPr="006F2A74" w:rsidR="006F2A74" w:rsidP="006F2A74" w:rsidRDefault="006F2A74" w14:paraId="6B97A675" w14:textId="15C90422">
      <w:pPr>
        <w:rPr>
          <w:bCs/>
          <w:sz w:val="20"/>
          <w:szCs w:val="20"/>
        </w:rPr>
      </w:pPr>
    </w:p>
    <w:p w:rsidR="006F2A74" w:rsidP="00FD0110" w:rsidRDefault="006F2A74" w14:paraId="33D9D330" w14:textId="77777777">
      <w:pPr>
        <w:pStyle w:val="Prrafodelista"/>
        <w:numPr>
          <w:ilvl w:val="0"/>
          <w:numId w:val="49"/>
        </w:numPr>
        <w:rPr>
          <w:b/>
          <w:bCs/>
          <w:sz w:val="20"/>
          <w:szCs w:val="20"/>
        </w:rPr>
      </w:pPr>
      <w:r w:rsidRPr="00FD0110">
        <w:rPr>
          <w:b/>
          <w:bCs/>
          <w:sz w:val="20"/>
          <w:szCs w:val="20"/>
        </w:rPr>
        <w:t>Técnicas de higiene postural y ergonomía</w:t>
      </w:r>
    </w:p>
    <w:p w:rsidRPr="00FD0110" w:rsidR="00FD0110" w:rsidP="00FD0110" w:rsidRDefault="00FD0110" w14:paraId="24DDD075" w14:textId="77777777">
      <w:pPr>
        <w:pStyle w:val="Prrafodelista"/>
        <w:rPr>
          <w:b/>
          <w:bCs/>
          <w:sz w:val="20"/>
          <w:szCs w:val="20"/>
        </w:rPr>
      </w:pPr>
    </w:p>
    <w:p w:rsidR="006F2A74" w:rsidP="006F2A74" w:rsidRDefault="006F2A74" w14:paraId="46879581" w14:textId="77777777">
      <w:pPr>
        <w:rPr>
          <w:bCs/>
          <w:sz w:val="20"/>
          <w:szCs w:val="20"/>
        </w:rPr>
      </w:pPr>
      <w:r w:rsidRPr="006F2A74">
        <w:rPr>
          <w:bCs/>
          <w:sz w:val="20"/>
          <w:szCs w:val="20"/>
        </w:rPr>
        <w:t>El principal riesgo para el conductor es la fatiga y el desarrollo de lesiones osteomusculares asociadas a la postura prolongada y a las vibraciones del vehículo. La higiene postural se divide en dos fases: ajuste del puesto de conducción y pausas activas durante la ruta.</w:t>
      </w:r>
    </w:p>
    <w:p w:rsidRPr="006F2A74" w:rsidR="00FD0110" w:rsidP="006F2A74" w:rsidRDefault="00FD0110" w14:paraId="5962AE6E" w14:textId="77777777">
      <w:pPr>
        <w:rPr>
          <w:bCs/>
          <w:sz w:val="20"/>
          <w:szCs w:val="20"/>
        </w:rPr>
      </w:pPr>
    </w:p>
    <w:p w:rsidRPr="00FD0110" w:rsidR="006F2A74" w:rsidP="00FD0110" w:rsidRDefault="006F2A74" w14:paraId="5A7F5120" w14:textId="77777777">
      <w:pPr>
        <w:pStyle w:val="Prrafodelista"/>
        <w:numPr>
          <w:ilvl w:val="0"/>
          <w:numId w:val="49"/>
        </w:numPr>
        <w:rPr>
          <w:b/>
          <w:bCs/>
          <w:sz w:val="20"/>
          <w:szCs w:val="20"/>
        </w:rPr>
      </w:pPr>
      <w:r w:rsidRPr="00FD0110">
        <w:rPr>
          <w:b/>
          <w:bCs/>
          <w:sz w:val="20"/>
          <w:szCs w:val="20"/>
        </w:rPr>
        <w:t>Técnica de ajuste postural (en el asiento)</w:t>
      </w:r>
    </w:p>
    <w:p w:rsidRPr="006F2A74" w:rsidR="00FD0110" w:rsidP="006F2A74" w:rsidRDefault="00FD0110" w14:paraId="6D92FA6F" w14:textId="77777777">
      <w:pPr>
        <w:rPr>
          <w:b/>
          <w:bCs/>
          <w:sz w:val="20"/>
          <w:szCs w:val="20"/>
        </w:rPr>
      </w:pPr>
    </w:p>
    <w:p w:rsidR="006F2A74" w:rsidP="006F2A74" w:rsidRDefault="006F2A74" w14:paraId="61581B9B" w14:textId="77777777">
      <w:pPr>
        <w:rPr>
          <w:bCs/>
          <w:sz w:val="20"/>
          <w:szCs w:val="20"/>
        </w:rPr>
      </w:pPr>
      <w:r w:rsidRPr="006F2A74">
        <w:rPr>
          <w:bCs/>
          <w:sz w:val="20"/>
          <w:szCs w:val="20"/>
        </w:rPr>
        <w:t xml:space="preserve">Antes de iniciar el viaje, el operario debe realizar los siguientes ajustes </w:t>
      </w:r>
      <w:commentRangeStart w:id="10"/>
      <w:r w:rsidRPr="006F2A74">
        <w:rPr>
          <w:bCs/>
          <w:sz w:val="20"/>
          <w:szCs w:val="20"/>
        </w:rPr>
        <w:t>ergonómicos</w:t>
      </w:r>
      <w:commentRangeEnd w:id="10"/>
      <w:r w:rsidR="00FD0110">
        <w:rPr>
          <w:rStyle w:val="Refdecomentario"/>
        </w:rPr>
        <w:commentReference w:id="10"/>
      </w:r>
      <w:r w:rsidRPr="006F2A74">
        <w:rPr>
          <w:bCs/>
          <w:sz w:val="20"/>
          <w:szCs w:val="20"/>
        </w:rPr>
        <w:t>:</w:t>
      </w:r>
    </w:p>
    <w:p w:rsidRPr="006F2A74" w:rsidR="00FD0110" w:rsidP="006F2A74" w:rsidRDefault="00FD0110" w14:paraId="04ADEE07" w14:textId="77777777">
      <w:pPr>
        <w:rPr>
          <w:bCs/>
          <w:sz w:val="20"/>
          <w:szCs w:val="20"/>
        </w:rPr>
      </w:pPr>
    </w:p>
    <w:p w:rsidRPr="006F2A74" w:rsidR="006F2A74" w:rsidP="006F2A74" w:rsidRDefault="006F2A74" w14:paraId="0C27E121" w14:textId="77777777">
      <w:pPr>
        <w:numPr>
          <w:ilvl w:val="0"/>
          <w:numId w:val="46"/>
        </w:numPr>
        <w:rPr>
          <w:bCs/>
          <w:sz w:val="20"/>
          <w:szCs w:val="20"/>
        </w:rPr>
      </w:pPr>
      <w:r w:rsidRPr="006F2A74">
        <w:rPr>
          <w:bCs/>
          <w:sz w:val="20"/>
          <w:szCs w:val="20"/>
        </w:rPr>
        <w:t>Ajuste del asiento (distancia): deslizar el asiento hasta mantener las rodillas ligeramente flexionadas y alcanzar los pedales sin esfuerzo.</w:t>
      </w:r>
    </w:p>
    <w:p w:rsidRPr="006F2A74" w:rsidR="006F2A74" w:rsidP="006F2A74" w:rsidRDefault="006F2A74" w14:paraId="70F45DF7" w14:textId="77777777">
      <w:pPr>
        <w:numPr>
          <w:ilvl w:val="0"/>
          <w:numId w:val="46"/>
        </w:numPr>
        <w:rPr>
          <w:bCs/>
          <w:sz w:val="20"/>
          <w:szCs w:val="20"/>
        </w:rPr>
      </w:pPr>
      <w:r w:rsidRPr="006F2A74">
        <w:rPr>
          <w:bCs/>
          <w:sz w:val="20"/>
          <w:szCs w:val="20"/>
        </w:rPr>
        <w:t>Ajuste del respaldo (ángulo): inclinar ligeramente el respaldo hasta un ángulo aproximado de 100 grados para apoyar la zona lumbar.</w:t>
      </w:r>
    </w:p>
    <w:p w:rsidRPr="006F2A74" w:rsidR="006F2A74" w:rsidP="006F2A74" w:rsidRDefault="006F2A74" w14:paraId="69C5C8A9" w14:textId="77777777">
      <w:pPr>
        <w:numPr>
          <w:ilvl w:val="0"/>
          <w:numId w:val="46"/>
        </w:numPr>
        <w:rPr>
          <w:bCs/>
          <w:sz w:val="20"/>
          <w:szCs w:val="20"/>
        </w:rPr>
      </w:pPr>
      <w:r w:rsidRPr="006F2A74">
        <w:rPr>
          <w:bCs/>
          <w:sz w:val="20"/>
          <w:szCs w:val="20"/>
        </w:rPr>
        <w:t>Ajuste del reposacabezas: ubicarlo a la altura de las orejas o los ojos para prevenir lesiones cervicales.</w:t>
      </w:r>
    </w:p>
    <w:p w:rsidRPr="006F2A74" w:rsidR="006F2A74" w:rsidP="006F2A74" w:rsidRDefault="006F2A74" w14:paraId="63AFE604" w14:textId="77777777">
      <w:pPr>
        <w:numPr>
          <w:ilvl w:val="0"/>
          <w:numId w:val="46"/>
        </w:numPr>
        <w:rPr>
          <w:bCs/>
          <w:sz w:val="20"/>
          <w:szCs w:val="20"/>
        </w:rPr>
      </w:pPr>
      <w:r w:rsidRPr="006F2A74">
        <w:rPr>
          <w:bCs/>
          <w:sz w:val="20"/>
          <w:szCs w:val="20"/>
        </w:rPr>
        <w:t>Ajuste del volante y brazos: colocar las manos en posición “tres y cuarto”, con brazos ligeramente flexionados.</w:t>
      </w:r>
    </w:p>
    <w:p w:rsidRPr="006F2A74" w:rsidR="006F2A74" w:rsidP="006F2A74" w:rsidRDefault="006F2A74" w14:paraId="6E18137F" w14:textId="77777777">
      <w:pPr>
        <w:rPr>
          <w:b/>
          <w:bCs/>
          <w:sz w:val="20"/>
          <w:szCs w:val="20"/>
        </w:rPr>
      </w:pPr>
      <w:r w:rsidRPr="006F2A74">
        <w:rPr>
          <w:b/>
          <w:bCs/>
          <w:sz w:val="20"/>
          <w:szCs w:val="20"/>
        </w:rPr>
        <w:t>Técnica de pausas activas (en ruta)</w:t>
      </w:r>
    </w:p>
    <w:p w:rsidRPr="006F2A74" w:rsidR="006F2A74" w:rsidP="006F2A74" w:rsidRDefault="006F2A74" w14:paraId="2CB0EC7E" w14:textId="77777777">
      <w:pPr>
        <w:rPr>
          <w:bCs/>
          <w:sz w:val="20"/>
          <w:szCs w:val="20"/>
        </w:rPr>
      </w:pPr>
      <w:r w:rsidRPr="006F2A74">
        <w:rPr>
          <w:bCs/>
          <w:sz w:val="20"/>
          <w:szCs w:val="20"/>
        </w:rPr>
        <w:t>Las pausas activas complementan la obligación legal de descanso y contribuyen a reducir la fatiga física.</w:t>
      </w:r>
    </w:p>
    <w:p w:rsidRPr="006F2A74" w:rsidR="006F2A74" w:rsidP="006F2A74" w:rsidRDefault="006F2A74" w14:paraId="1A6D7345" w14:textId="77777777">
      <w:pPr>
        <w:numPr>
          <w:ilvl w:val="0"/>
          <w:numId w:val="47"/>
        </w:numPr>
        <w:rPr>
          <w:bCs/>
          <w:sz w:val="20"/>
          <w:szCs w:val="20"/>
        </w:rPr>
      </w:pPr>
      <w:r w:rsidRPr="006F2A74">
        <w:rPr>
          <w:bCs/>
          <w:sz w:val="20"/>
          <w:szCs w:val="20"/>
        </w:rPr>
        <w:t>Frecuencia: pausas de cinco a diez minutos cada dos horas de conducción continua.</w:t>
      </w:r>
    </w:p>
    <w:p w:rsidRPr="006F2A74" w:rsidR="006F2A74" w:rsidP="006F2A74" w:rsidRDefault="006F2A74" w14:paraId="73EBDB34" w14:textId="77777777">
      <w:pPr>
        <w:numPr>
          <w:ilvl w:val="0"/>
          <w:numId w:val="47"/>
        </w:numPr>
        <w:rPr>
          <w:bCs/>
          <w:sz w:val="20"/>
          <w:szCs w:val="20"/>
        </w:rPr>
      </w:pPr>
      <w:commentRangeStart w:id="11"/>
      <w:r w:rsidRPr="006F2A74">
        <w:rPr>
          <w:bCs/>
          <w:sz w:val="20"/>
          <w:szCs w:val="20"/>
        </w:rPr>
        <w:t>Ejecución</w:t>
      </w:r>
      <w:commentRangeEnd w:id="11"/>
      <w:r w:rsidR="003320C8">
        <w:rPr>
          <w:rStyle w:val="Refdecomentario"/>
        </w:rPr>
        <w:commentReference w:id="11"/>
      </w:r>
      <w:r w:rsidRPr="006F2A74">
        <w:rPr>
          <w:bCs/>
          <w:sz w:val="20"/>
          <w:szCs w:val="20"/>
        </w:rPr>
        <w:t>:</w:t>
      </w:r>
    </w:p>
    <w:p w:rsidRPr="00FD0110" w:rsidR="00FD0110" w:rsidP="00FD0110" w:rsidRDefault="00FD0110" w14:paraId="6D63E4C8" w14:textId="74114C21">
      <w:pPr>
        <w:numPr>
          <w:ilvl w:val="1"/>
          <w:numId w:val="47"/>
        </w:numPr>
        <w:rPr>
          <w:bCs/>
          <w:sz w:val="20"/>
          <w:szCs w:val="20"/>
        </w:rPr>
      </w:pPr>
      <w:r>
        <w:rPr>
          <w:bCs/>
          <w:sz w:val="20"/>
          <w:szCs w:val="20"/>
        </w:rPr>
        <w:t>B</w:t>
      </w:r>
      <w:r w:rsidRPr="00FD0110">
        <w:rPr>
          <w:bCs/>
          <w:sz w:val="20"/>
          <w:szCs w:val="20"/>
        </w:rPr>
        <w:t>ajar del vehículo y abandonar la posición sentada</w:t>
      </w:r>
      <w:r>
        <w:rPr>
          <w:bCs/>
          <w:sz w:val="20"/>
          <w:szCs w:val="20"/>
        </w:rPr>
        <w:t>.</w:t>
      </w:r>
    </w:p>
    <w:p w:rsidRPr="00FD0110" w:rsidR="00FD0110" w:rsidP="00FD0110" w:rsidRDefault="00FD0110" w14:paraId="2C4CB1D9" w14:textId="56A28A4B">
      <w:pPr>
        <w:numPr>
          <w:ilvl w:val="1"/>
          <w:numId w:val="47"/>
        </w:numPr>
        <w:rPr>
          <w:bCs/>
          <w:sz w:val="20"/>
          <w:szCs w:val="20"/>
        </w:rPr>
      </w:pPr>
      <w:r>
        <w:rPr>
          <w:bCs/>
          <w:sz w:val="20"/>
          <w:szCs w:val="20"/>
        </w:rPr>
        <w:t>R</w:t>
      </w:r>
      <w:r w:rsidRPr="00FD0110">
        <w:rPr>
          <w:bCs/>
          <w:sz w:val="20"/>
          <w:szCs w:val="20"/>
        </w:rPr>
        <w:t>ealizar estiramientos suaves del cuello, moviendo la cabeza de lado a lado y de arriba hacia abajo</w:t>
      </w:r>
      <w:r>
        <w:rPr>
          <w:bCs/>
          <w:sz w:val="20"/>
          <w:szCs w:val="20"/>
        </w:rPr>
        <w:t>.</w:t>
      </w:r>
    </w:p>
    <w:p w:rsidRPr="00FD0110" w:rsidR="00FD0110" w:rsidP="00FD0110" w:rsidRDefault="00FD0110" w14:paraId="154FA455" w14:textId="34A04646">
      <w:pPr>
        <w:numPr>
          <w:ilvl w:val="1"/>
          <w:numId w:val="47"/>
        </w:numPr>
        <w:rPr>
          <w:bCs/>
          <w:sz w:val="20"/>
          <w:szCs w:val="20"/>
        </w:rPr>
      </w:pPr>
      <w:r>
        <w:rPr>
          <w:bCs/>
          <w:sz w:val="20"/>
          <w:szCs w:val="20"/>
        </w:rPr>
        <w:t>E</w:t>
      </w:r>
      <w:r w:rsidRPr="00FD0110">
        <w:rPr>
          <w:bCs/>
          <w:sz w:val="20"/>
          <w:szCs w:val="20"/>
        </w:rPr>
        <w:t>jecutar movimientos circulares de hombros hacia adelante y hacia atrás</w:t>
      </w:r>
      <w:r>
        <w:rPr>
          <w:bCs/>
          <w:sz w:val="20"/>
          <w:szCs w:val="20"/>
        </w:rPr>
        <w:t>.</w:t>
      </w:r>
    </w:p>
    <w:p w:rsidRPr="00FD0110" w:rsidR="00FD0110" w:rsidP="00FD0110" w:rsidRDefault="00FD0110" w14:paraId="2B6003D5" w14:textId="03B4BBE8">
      <w:pPr>
        <w:numPr>
          <w:ilvl w:val="1"/>
          <w:numId w:val="47"/>
        </w:numPr>
        <w:rPr>
          <w:bCs/>
          <w:sz w:val="20"/>
          <w:szCs w:val="20"/>
        </w:rPr>
      </w:pPr>
      <w:r>
        <w:rPr>
          <w:bCs/>
          <w:sz w:val="20"/>
          <w:szCs w:val="20"/>
        </w:rPr>
        <w:t>R</w:t>
      </w:r>
      <w:r w:rsidRPr="00FD0110">
        <w:rPr>
          <w:bCs/>
          <w:sz w:val="20"/>
          <w:szCs w:val="20"/>
        </w:rPr>
        <w:t>ealizar giros suaves del tronco estando de pie</w:t>
      </w:r>
      <w:r>
        <w:rPr>
          <w:bCs/>
          <w:sz w:val="20"/>
          <w:szCs w:val="20"/>
        </w:rPr>
        <w:t>.</w:t>
      </w:r>
    </w:p>
    <w:p w:rsidRPr="00FD0110" w:rsidR="00FD0110" w:rsidP="00FD0110" w:rsidRDefault="00FD0110" w14:paraId="1D7FC9A3" w14:textId="479969E7">
      <w:pPr>
        <w:numPr>
          <w:ilvl w:val="1"/>
          <w:numId w:val="47"/>
        </w:numPr>
        <w:rPr>
          <w:bCs/>
          <w:sz w:val="20"/>
          <w:szCs w:val="20"/>
        </w:rPr>
      </w:pPr>
      <w:r>
        <w:rPr>
          <w:bCs/>
          <w:sz w:val="20"/>
          <w:szCs w:val="20"/>
        </w:rPr>
        <w:t>C</w:t>
      </w:r>
      <w:r w:rsidRPr="00FD0110">
        <w:rPr>
          <w:bCs/>
          <w:sz w:val="20"/>
          <w:szCs w:val="20"/>
        </w:rPr>
        <w:t>aminar brevemente y realizar elevaciones de rodillas o sentadillas suaves</w:t>
      </w:r>
      <w:r>
        <w:rPr>
          <w:bCs/>
          <w:sz w:val="20"/>
          <w:szCs w:val="20"/>
        </w:rPr>
        <w:t>.</w:t>
      </w:r>
    </w:p>
    <w:p w:rsidRPr="00FD0110" w:rsidR="00FD0110" w:rsidP="00FD0110" w:rsidRDefault="00FD0110" w14:paraId="4A674217" w14:textId="6380ACB7">
      <w:pPr>
        <w:numPr>
          <w:ilvl w:val="1"/>
          <w:numId w:val="47"/>
        </w:numPr>
        <w:rPr>
          <w:bCs/>
          <w:sz w:val="20"/>
          <w:szCs w:val="20"/>
        </w:rPr>
      </w:pPr>
      <w:r>
        <w:rPr>
          <w:bCs/>
          <w:sz w:val="20"/>
          <w:szCs w:val="20"/>
        </w:rPr>
        <w:t>A</w:t>
      </w:r>
      <w:r w:rsidRPr="00FD0110">
        <w:rPr>
          <w:bCs/>
          <w:sz w:val="20"/>
          <w:szCs w:val="20"/>
        </w:rPr>
        <w:t>provechar la pausa para hidratarse con agua</w:t>
      </w:r>
      <w:r>
        <w:rPr>
          <w:bCs/>
          <w:sz w:val="20"/>
          <w:szCs w:val="20"/>
        </w:rPr>
        <w:t>.</w:t>
      </w:r>
    </w:p>
    <w:p w:rsidRPr="00843D66" w:rsidR="00843D66" w:rsidP="00843D66" w:rsidRDefault="00843D66" w14:paraId="36A227A9" w14:textId="77777777">
      <w:pPr>
        <w:rPr>
          <w:b/>
          <w:sz w:val="20"/>
          <w:szCs w:val="20"/>
        </w:rPr>
      </w:pPr>
    </w:p>
    <w:p w:rsidR="00843D66" w:rsidP="005018C0" w:rsidRDefault="00843D66" w14:paraId="0EDF6474" w14:textId="6E16807D">
      <w:pPr>
        <w:pStyle w:val="Prrafodelista"/>
        <w:numPr>
          <w:ilvl w:val="1"/>
          <w:numId w:val="29"/>
        </w:numPr>
        <w:rPr>
          <w:b/>
          <w:sz w:val="20"/>
          <w:szCs w:val="20"/>
        </w:rPr>
      </w:pPr>
      <w:r w:rsidRPr="00843D66">
        <w:rPr>
          <w:b/>
          <w:sz w:val="20"/>
          <w:szCs w:val="20"/>
        </w:rPr>
        <w:t>Listas de chequeo y tiempos máximos de recorrido.</w:t>
      </w:r>
    </w:p>
    <w:p w:rsidR="00843D66" w:rsidP="00843D66" w:rsidRDefault="00843D66" w14:paraId="58789F10" w14:textId="77777777">
      <w:pPr>
        <w:rPr>
          <w:b/>
          <w:sz w:val="20"/>
          <w:szCs w:val="20"/>
        </w:rPr>
      </w:pPr>
    </w:p>
    <w:p w:rsidR="003320C8" w:rsidP="003320C8" w:rsidRDefault="003320C8" w14:paraId="741C315D" w14:textId="77777777">
      <w:pPr>
        <w:rPr>
          <w:bCs/>
          <w:sz w:val="20"/>
          <w:szCs w:val="20"/>
        </w:rPr>
      </w:pPr>
      <w:r w:rsidRPr="003320C8">
        <w:rPr>
          <w:bCs/>
          <w:sz w:val="20"/>
          <w:szCs w:val="20"/>
        </w:rPr>
        <w:t>Las listas de chequeo y el control de los tiempos máximos de recorrido son técnicas de gestión operativa obligatorias orientadas a garantizar el bienestar animal y a prevenir accidentes asociados a la fatiga del personal durante el transporte de animales en pie. Estas técnicas permiten verificar de manera periódica el estado de la carga viva, las condiciones estructurales del vehículo y el cumplimiento de los tiempos de conducción establecidos por la normativa.</w:t>
      </w:r>
    </w:p>
    <w:p w:rsidRPr="003320C8" w:rsidR="003320C8" w:rsidP="003320C8" w:rsidRDefault="003320C8" w14:paraId="33BCD5B4" w14:textId="77777777">
      <w:pPr>
        <w:rPr>
          <w:bCs/>
          <w:sz w:val="20"/>
          <w:szCs w:val="20"/>
        </w:rPr>
      </w:pPr>
    </w:p>
    <w:p w:rsidRPr="003320C8" w:rsidR="003320C8" w:rsidP="003320C8" w:rsidRDefault="003320C8" w14:paraId="789EBDBC" w14:textId="77777777">
      <w:pPr>
        <w:pStyle w:val="Prrafodelista"/>
        <w:numPr>
          <w:ilvl w:val="0"/>
          <w:numId w:val="49"/>
        </w:numPr>
        <w:rPr>
          <w:b/>
          <w:bCs/>
          <w:sz w:val="20"/>
          <w:szCs w:val="20"/>
        </w:rPr>
      </w:pPr>
      <w:r w:rsidRPr="003320C8">
        <w:rPr>
          <w:b/>
          <w:bCs/>
          <w:sz w:val="20"/>
          <w:szCs w:val="20"/>
        </w:rPr>
        <w:t>Contenido de las listas de chequeo (inspección en ruta)</w:t>
      </w:r>
    </w:p>
    <w:p w:rsidR="003320C8" w:rsidP="003320C8" w:rsidRDefault="003320C8" w14:paraId="7CE1C65C" w14:textId="77777777">
      <w:pPr>
        <w:rPr>
          <w:bCs/>
          <w:sz w:val="20"/>
          <w:szCs w:val="20"/>
        </w:rPr>
      </w:pPr>
      <w:r w:rsidRPr="003320C8">
        <w:rPr>
          <w:bCs/>
          <w:sz w:val="20"/>
          <w:szCs w:val="20"/>
        </w:rPr>
        <w:t>Durante el recorrido, el conductor o tripulante debe realizar inspecciones periódicas de la unidad de transporte y de los animales movilizados. A continuación, se presenta un recurso que organiza los principales puntos críticos que deben ser verificados en cada inspección, las cuales deben efectuarse cada cuatro (4) horas o durante las paradas programadas.</w:t>
      </w:r>
    </w:p>
    <w:p w:rsidR="003320C8" w:rsidP="003320C8" w:rsidRDefault="003320C8" w14:paraId="7E4E64B0" w14:textId="77777777">
      <w:pPr>
        <w:rPr>
          <w:bCs/>
          <w:sz w:val="20"/>
          <w:szCs w:val="20"/>
        </w:rPr>
      </w:pPr>
    </w:p>
    <w:p w:rsidRPr="003320C8" w:rsidR="003320C8" w:rsidP="003320C8" w:rsidRDefault="003320C8" w14:paraId="75D8B3A7" w14:textId="4A78E68A">
      <w:pPr>
        <w:rPr>
          <w:b/>
          <w:i/>
          <w:iCs/>
          <w:sz w:val="20"/>
          <w:szCs w:val="20"/>
        </w:rPr>
      </w:pPr>
      <w:r w:rsidRPr="003320C8">
        <w:rPr>
          <w:b/>
          <w:i/>
          <w:iCs/>
          <w:sz w:val="20"/>
          <w:szCs w:val="20"/>
        </w:rPr>
        <w:t xml:space="preserve">Tabla 6. </w:t>
      </w:r>
      <w:r w:rsidRPr="003320C8">
        <w:rPr>
          <w:bCs/>
          <w:i/>
          <w:iCs/>
          <w:sz w:val="20"/>
          <w:szCs w:val="20"/>
        </w:rPr>
        <w:t>Contenido de las listas de chequeo</w:t>
      </w:r>
    </w:p>
    <w:tbl>
      <w:tblPr>
        <w:tblStyle w:val="Tablaconcuadrcula"/>
        <w:tblW w:w="0" w:type="auto"/>
        <w:tblInd w:w="-5" w:type="dxa"/>
        <w:tblLook w:val="04A0" w:firstRow="1" w:lastRow="0" w:firstColumn="1" w:lastColumn="0" w:noHBand="0" w:noVBand="1"/>
      </w:tblPr>
      <w:tblGrid>
        <w:gridCol w:w="1901"/>
        <w:gridCol w:w="3772"/>
        <w:gridCol w:w="4294"/>
      </w:tblGrid>
      <w:tr w:rsidRPr="003320C8" w:rsidR="003320C8" w:rsidTr="003320C8" w14:paraId="1845C5A1" w14:textId="77777777">
        <w:tc>
          <w:tcPr>
            <w:tcW w:w="0" w:type="auto"/>
            <w:hideMark/>
          </w:tcPr>
          <w:p w:rsidRPr="003320C8" w:rsidR="003320C8" w:rsidP="003320C8" w:rsidRDefault="003320C8" w14:paraId="7C83BB5E" w14:textId="77777777">
            <w:pPr>
              <w:rPr>
                <w:b/>
                <w:bCs/>
                <w:sz w:val="20"/>
                <w:szCs w:val="20"/>
              </w:rPr>
            </w:pPr>
            <w:r w:rsidRPr="003320C8">
              <w:rPr>
                <w:b/>
                <w:bCs/>
                <w:sz w:val="20"/>
                <w:szCs w:val="20"/>
              </w:rPr>
              <w:t>Punto de chequeo (verificación)</w:t>
            </w:r>
          </w:p>
        </w:tc>
        <w:tc>
          <w:tcPr>
            <w:tcW w:w="0" w:type="auto"/>
            <w:hideMark/>
          </w:tcPr>
          <w:p w:rsidRPr="003320C8" w:rsidR="003320C8" w:rsidP="003320C8" w:rsidRDefault="003320C8" w14:paraId="64B80067" w14:textId="77777777">
            <w:pPr>
              <w:rPr>
                <w:b/>
                <w:bCs/>
                <w:sz w:val="20"/>
                <w:szCs w:val="20"/>
              </w:rPr>
            </w:pPr>
            <w:r w:rsidRPr="003320C8">
              <w:rPr>
                <w:b/>
                <w:bCs/>
                <w:sz w:val="20"/>
                <w:szCs w:val="20"/>
              </w:rPr>
              <w:t>Elemento estructural, operacional o sanitario a revisar</w:t>
            </w:r>
          </w:p>
        </w:tc>
        <w:tc>
          <w:tcPr>
            <w:tcW w:w="0" w:type="auto"/>
            <w:hideMark/>
          </w:tcPr>
          <w:p w:rsidRPr="003320C8" w:rsidR="003320C8" w:rsidP="003320C8" w:rsidRDefault="003320C8" w14:paraId="01F467FB" w14:textId="77777777">
            <w:pPr>
              <w:rPr>
                <w:b/>
                <w:bCs/>
                <w:sz w:val="20"/>
                <w:szCs w:val="20"/>
              </w:rPr>
            </w:pPr>
            <w:r w:rsidRPr="003320C8">
              <w:rPr>
                <w:b/>
                <w:bCs/>
                <w:sz w:val="20"/>
                <w:szCs w:val="20"/>
              </w:rPr>
              <w:t>Soporte documental (base de la obligación)</w:t>
            </w:r>
          </w:p>
        </w:tc>
      </w:tr>
      <w:tr w:rsidRPr="003320C8" w:rsidR="003320C8" w:rsidTr="003320C8" w14:paraId="5164632E" w14:textId="77777777">
        <w:tc>
          <w:tcPr>
            <w:tcW w:w="0" w:type="auto"/>
            <w:hideMark/>
          </w:tcPr>
          <w:p w:rsidRPr="003320C8" w:rsidR="003320C8" w:rsidP="003320C8" w:rsidRDefault="003320C8" w14:paraId="47BB62DE" w14:textId="77777777">
            <w:pPr>
              <w:rPr>
                <w:bCs/>
                <w:sz w:val="20"/>
                <w:szCs w:val="20"/>
              </w:rPr>
            </w:pPr>
            <w:r w:rsidRPr="003320C8">
              <w:rPr>
                <w:bCs/>
                <w:sz w:val="20"/>
                <w:szCs w:val="20"/>
              </w:rPr>
              <w:t>Chequeo de bienestar animal</w:t>
            </w:r>
          </w:p>
        </w:tc>
        <w:tc>
          <w:tcPr>
            <w:tcW w:w="0" w:type="auto"/>
            <w:hideMark/>
          </w:tcPr>
          <w:p w:rsidRPr="003320C8" w:rsidR="003320C8" w:rsidP="003320C8" w:rsidRDefault="003320C8" w14:paraId="7ACCC406" w14:textId="77777777">
            <w:pPr>
              <w:rPr>
                <w:bCs/>
                <w:sz w:val="20"/>
                <w:szCs w:val="20"/>
              </w:rPr>
            </w:pPr>
            <w:r w:rsidRPr="003320C8">
              <w:rPr>
                <w:bCs/>
                <w:sz w:val="20"/>
                <w:szCs w:val="20"/>
              </w:rPr>
              <w:t>Espacio disponible suficiente para que el animal pueda levantarse, acostarse y dar vuelta, asociado a la densidad de carga.</w:t>
            </w:r>
          </w:p>
        </w:tc>
        <w:tc>
          <w:tcPr>
            <w:tcW w:w="0" w:type="auto"/>
            <w:hideMark/>
          </w:tcPr>
          <w:p w:rsidRPr="003320C8" w:rsidR="003320C8" w:rsidP="003320C8" w:rsidRDefault="003320C8" w14:paraId="1C89112B" w14:textId="77777777">
            <w:pPr>
              <w:rPr>
                <w:bCs/>
                <w:sz w:val="20"/>
                <w:szCs w:val="20"/>
              </w:rPr>
            </w:pPr>
            <w:r w:rsidRPr="003320C8">
              <w:rPr>
                <w:bCs/>
                <w:sz w:val="20"/>
                <w:szCs w:val="20"/>
              </w:rPr>
              <w:t>“Procurar que se cuente con espacio disponible para que el animal pueda levantarse, acostarse, dar vuelta …”. Manual de procedimiento (</w:t>
            </w:r>
            <w:proofErr w:type="spellStart"/>
            <w:r w:rsidRPr="003320C8">
              <w:rPr>
                <w:bCs/>
                <w:sz w:val="20"/>
                <w:szCs w:val="20"/>
              </w:rPr>
              <w:t>Num</w:t>
            </w:r>
            <w:proofErr w:type="spellEnd"/>
            <w:r w:rsidRPr="003320C8">
              <w:rPr>
                <w:bCs/>
                <w:sz w:val="20"/>
                <w:szCs w:val="20"/>
              </w:rPr>
              <w:t>. 4.e).</w:t>
            </w:r>
          </w:p>
        </w:tc>
      </w:tr>
      <w:tr w:rsidRPr="003320C8" w:rsidR="003320C8" w:rsidTr="003320C8" w14:paraId="7F23343C" w14:textId="77777777">
        <w:tc>
          <w:tcPr>
            <w:tcW w:w="0" w:type="auto"/>
            <w:hideMark/>
          </w:tcPr>
          <w:p w:rsidRPr="003320C8" w:rsidR="003320C8" w:rsidP="003320C8" w:rsidRDefault="003320C8" w14:paraId="133DBD45" w14:textId="77777777">
            <w:pPr>
              <w:rPr>
                <w:bCs/>
                <w:sz w:val="20"/>
                <w:szCs w:val="20"/>
              </w:rPr>
            </w:pPr>
            <w:r w:rsidRPr="003320C8">
              <w:rPr>
                <w:bCs/>
                <w:sz w:val="20"/>
                <w:szCs w:val="20"/>
              </w:rPr>
              <w:t>Chequeo sanitario</w:t>
            </w:r>
          </w:p>
        </w:tc>
        <w:tc>
          <w:tcPr>
            <w:tcW w:w="0" w:type="auto"/>
            <w:hideMark/>
          </w:tcPr>
          <w:p w:rsidRPr="003320C8" w:rsidR="003320C8" w:rsidP="003320C8" w:rsidRDefault="003320C8" w14:paraId="4292C693" w14:textId="77777777">
            <w:pPr>
              <w:rPr>
                <w:bCs/>
                <w:sz w:val="20"/>
                <w:szCs w:val="20"/>
              </w:rPr>
            </w:pPr>
            <w:r w:rsidRPr="003320C8">
              <w:rPr>
                <w:bCs/>
                <w:sz w:val="20"/>
                <w:szCs w:val="20"/>
              </w:rPr>
              <w:t>Verificación de que el sistema de contención del vehículo evite la filtración de orina y heces hacia la vía pública.</w:t>
            </w:r>
          </w:p>
        </w:tc>
        <w:tc>
          <w:tcPr>
            <w:tcW w:w="0" w:type="auto"/>
            <w:hideMark/>
          </w:tcPr>
          <w:p w:rsidRPr="003320C8" w:rsidR="003320C8" w:rsidP="003320C8" w:rsidRDefault="003320C8" w14:paraId="13D8CC52" w14:textId="77777777">
            <w:pPr>
              <w:rPr>
                <w:bCs/>
                <w:sz w:val="20"/>
                <w:szCs w:val="20"/>
              </w:rPr>
            </w:pPr>
            <w:r w:rsidRPr="003320C8">
              <w:rPr>
                <w:bCs/>
                <w:sz w:val="20"/>
                <w:szCs w:val="20"/>
              </w:rPr>
              <w:t>“Evite la filtración de orina y heces hacia la vía pública.” Resolución 20223040006915 (Núm. 2.2.c.ii).</w:t>
            </w:r>
          </w:p>
        </w:tc>
      </w:tr>
      <w:tr w:rsidRPr="003320C8" w:rsidR="003320C8" w:rsidTr="003320C8" w14:paraId="6461FBD5" w14:textId="77777777">
        <w:tc>
          <w:tcPr>
            <w:tcW w:w="0" w:type="auto"/>
            <w:hideMark/>
          </w:tcPr>
          <w:p w:rsidRPr="003320C8" w:rsidR="003320C8" w:rsidP="003320C8" w:rsidRDefault="003320C8" w14:paraId="0497E8D2" w14:textId="77777777">
            <w:pPr>
              <w:rPr>
                <w:bCs/>
                <w:sz w:val="20"/>
                <w:szCs w:val="20"/>
              </w:rPr>
            </w:pPr>
            <w:r w:rsidRPr="003320C8">
              <w:rPr>
                <w:bCs/>
                <w:sz w:val="20"/>
                <w:szCs w:val="20"/>
              </w:rPr>
              <w:t>Chequeo de la carga viva</w:t>
            </w:r>
          </w:p>
        </w:tc>
        <w:tc>
          <w:tcPr>
            <w:tcW w:w="0" w:type="auto"/>
            <w:hideMark/>
          </w:tcPr>
          <w:p w:rsidRPr="003320C8" w:rsidR="003320C8" w:rsidP="003320C8" w:rsidRDefault="003320C8" w14:paraId="52CB800D" w14:textId="77777777">
            <w:pPr>
              <w:rPr>
                <w:bCs/>
                <w:sz w:val="20"/>
                <w:szCs w:val="20"/>
              </w:rPr>
            </w:pPr>
            <w:r w:rsidRPr="003320C8">
              <w:rPr>
                <w:bCs/>
                <w:sz w:val="20"/>
                <w:szCs w:val="20"/>
              </w:rPr>
              <w:t>Inspección para detectar animales caídos, lesionados, enfermos o aquellos que requieran acomodación, hidratación o alimentación.</w:t>
            </w:r>
          </w:p>
        </w:tc>
        <w:tc>
          <w:tcPr>
            <w:tcW w:w="0" w:type="auto"/>
            <w:hideMark/>
          </w:tcPr>
          <w:p w:rsidRPr="003320C8" w:rsidR="003320C8" w:rsidP="003320C8" w:rsidRDefault="003320C8" w14:paraId="63FC62AA" w14:textId="77777777">
            <w:pPr>
              <w:rPr>
                <w:bCs/>
                <w:sz w:val="20"/>
                <w:szCs w:val="20"/>
              </w:rPr>
            </w:pPr>
            <w:r w:rsidRPr="003320C8">
              <w:rPr>
                <w:bCs/>
                <w:sz w:val="20"/>
                <w:szCs w:val="20"/>
              </w:rPr>
              <w:t>“…Inspección, acomodación, hidratación o alimentación.” Manual de procedimiento (Núm. 4.h).</w:t>
            </w:r>
          </w:p>
        </w:tc>
      </w:tr>
      <w:tr w:rsidRPr="003320C8" w:rsidR="003320C8" w:rsidTr="003320C8" w14:paraId="3DDFAFB8" w14:textId="77777777">
        <w:tc>
          <w:tcPr>
            <w:tcW w:w="0" w:type="auto"/>
            <w:hideMark/>
          </w:tcPr>
          <w:p w:rsidRPr="003320C8" w:rsidR="003320C8" w:rsidP="003320C8" w:rsidRDefault="003320C8" w14:paraId="1E06FFAF" w14:textId="77777777">
            <w:pPr>
              <w:rPr>
                <w:bCs/>
                <w:sz w:val="20"/>
                <w:szCs w:val="20"/>
              </w:rPr>
            </w:pPr>
            <w:r w:rsidRPr="003320C8">
              <w:rPr>
                <w:bCs/>
                <w:sz w:val="20"/>
                <w:szCs w:val="20"/>
              </w:rPr>
              <w:t>Chequeo de bioseguridad estructural</w:t>
            </w:r>
          </w:p>
        </w:tc>
        <w:tc>
          <w:tcPr>
            <w:tcW w:w="0" w:type="auto"/>
            <w:hideMark/>
          </w:tcPr>
          <w:p w:rsidRPr="003320C8" w:rsidR="003320C8" w:rsidP="003320C8" w:rsidRDefault="003320C8" w14:paraId="0D8BA63B" w14:textId="77777777">
            <w:pPr>
              <w:rPr>
                <w:bCs/>
                <w:sz w:val="20"/>
                <w:szCs w:val="20"/>
              </w:rPr>
            </w:pPr>
            <w:r w:rsidRPr="003320C8">
              <w:rPr>
                <w:bCs/>
                <w:sz w:val="20"/>
                <w:szCs w:val="20"/>
              </w:rPr>
              <w:t>Verificación de que el vehículo tenga techo o cubierta y que la rampa utilizada cumpla con la inclinación máxima de 20°.</w:t>
            </w:r>
          </w:p>
        </w:tc>
        <w:tc>
          <w:tcPr>
            <w:tcW w:w="0" w:type="auto"/>
            <w:hideMark/>
          </w:tcPr>
          <w:p w:rsidRPr="003320C8" w:rsidR="003320C8" w:rsidP="003320C8" w:rsidRDefault="003320C8" w14:paraId="4174EE1D" w14:textId="77777777">
            <w:pPr>
              <w:rPr>
                <w:bCs/>
                <w:sz w:val="20"/>
                <w:szCs w:val="20"/>
              </w:rPr>
            </w:pPr>
            <w:r w:rsidRPr="003320C8">
              <w:rPr>
                <w:bCs/>
                <w:sz w:val="20"/>
                <w:szCs w:val="20"/>
              </w:rPr>
              <w:t>Resolución 20223040006915 (</w:t>
            </w:r>
            <w:proofErr w:type="spellStart"/>
            <w:r w:rsidRPr="003320C8">
              <w:rPr>
                <w:bCs/>
                <w:sz w:val="20"/>
                <w:szCs w:val="20"/>
              </w:rPr>
              <w:t>Num</w:t>
            </w:r>
            <w:proofErr w:type="spellEnd"/>
            <w:r w:rsidRPr="003320C8">
              <w:rPr>
                <w:bCs/>
                <w:sz w:val="20"/>
                <w:szCs w:val="20"/>
              </w:rPr>
              <w:t>. 2.2.c.i) y Manual de procedimiento (</w:t>
            </w:r>
            <w:proofErr w:type="spellStart"/>
            <w:r w:rsidRPr="003320C8">
              <w:rPr>
                <w:bCs/>
                <w:sz w:val="20"/>
                <w:szCs w:val="20"/>
              </w:rPr>
              <w:t>Num</w:t>
            </w:r>
            <w:proofErr w:type="spellEnd"/>
            <w:r w:rsidRPr="003320C8">
              <w:rPr>
                <w:bCs/>
                <w:sz w:val="20"/>
                <w:szCs w:val="20"/>
              </w:rPr>
              <w:t>. 4.a).</w:t>
            </w:r>
          </w:p>
        </w:tc>
      </w:tr>
      <w:tr w:rsidRPr="003320C8" w:rsidR="003320C8" w:rsidTr="003320C8" w14:paraId="663DD73B" w14:textId="77777777">
        <w:tc>
          <w:tcPr>
            <w:tcW w:w="0" w:type="auto"/>
            <w:hideMark/>
          </w:tcPr>
          <w:p w:rsidRPr="003320C8" w:rsidR="003320C8" w:rsidP="003320C8" w:rsidRDefault="003320C8" w14:paraId="4964EFDF" w14:textId="77777777">
            <w:pPr>
              <w:rPr>
                <w:bCs/>
                <w:sz w:val="20"/>
                <w:szCs w:val="20"/>
              </w:rPr>
            </w:pPr>
            <w:r w:rsidRPr="003320C8">
              <w:rPr>
                <w:bCs/>
                <w:sz w:val="20"/>
                <w:szCs w:val="20"/>
              </w:rPr>
              <w:t>Chequeo climático</w:t>
            </w:r>
          </w:p>
        </w:tc>
        <w:tc>
          <w:tcPr>
            <w:tcW w:w="0" w:type="auto"/>
            <w:hideMark/>
          </w:tcPr>
          <w:p w:rsidRPr="003320C8" w:rsidR="003320C8" w:rsidP="003320C8" w:rsidRDefault="003320C8" w14:paraId="40532989" w14:textId="77777777">
            <w:pPr>
              <w:rPr>
                <w:bCs/>
                <w:sz w:val="20"/>
                <w:szCs w:val="20"/>
              </w:rPr>
            </w:pPr>
            <w:r w:rsidRPr="003320C8">
              <w:rPr>
                <w:bCs/>
                <w:sz w:val="20"/>
                <w:szCs w:val="20"/>
              </w:rPr>
              <w:t>Verificación de la ventilación constante y del mantenimiento de la temperatura interna entre 5 °C y 30 °C.</w:t>
            </w:r>
          </w:p>
        </w:tc>
        <w:tc>
          <w:tcPr>
            <w:tcW w:w="0" w:type="auto"/>
            <w:hideMark/>
          </w:tcPr>
          <w:p w:rsidRPr="003320C8" w:rsidR="003320C8" w:rsidP="003320C8" w:rsidRDefault="003320C8" w14:paraId="516D3958" w14:textId="77777777">
            <w:pPr>
              <w:rPr>
                <w:bCs/>
                <w:sz w:val="20"/>
                <w:szCs w:val="20"/>
              </w:rPr>
            </w:pPr>
            <w:r w:rsidRPr="003320C8">
              <w:rPr>
                <w:bCs/>
                <w:sz w:val="20"/>
                <w:szCs w:val="20"/>
              </w:rPr>
              <w:t>“…Ventilación constante y asegurar la temperatura que no podrá ser inferior a 5° ni superior a 30 °C.” Manual de procedimiento (Núm. 4.f).</w:t>
            </w:r>
          </w:p>
        </w:tc>
      </w:tr>
    </w:tbl>
    <w:p w:rsidR="003320C8" w:rsidP="003320C8" w:rsidRDefault="003320C8" w14:paraId="5ECC0E80" w14:textId="77777777">
      <w:pPr>
        <w:rPr>
          <w:b/>
          <w:bCs/>
          <w:sz w:val="20"/>
          <w:szCs w:val="20"/>
        </w:rPr>
      </w:pPr>
    </w:p>
    <w:p w:rsidRPr="003320C8" w:rsidR="003320C8" w:rsidP="003320C8" w:rsidRDefault="003320C8" w14:paraId="6D76F2B5" w14:textId="63340C63">
      <w:pPr>
        <w:pStyle w:val="Prrafodelista"/>
        <w:numPr>
          <w:ilvl w:val="0"/>
          <w:numId w:val="49"/>
        </w:numPr>
        <w:rPr>
          <w:b/>
          <w:bCs/>
          <w:sz w:val="20"/>
          <w:szCs w:val="20"/>
        </w:rPr>
      </w:pPr>
      <w:r w:rsidRPr="003320C8">
        <w:rPr>
          <w:b/>
          <w:bCs/>
          <w:sz w:val="20"/>
          <w:szCs w:val="20"/>
        </w:rPr>
        <w:t>Tiempos máximos de recorrido</w:t>
      </w:r>
    </w:p>
    <w:p w:rsidR="003320C8" w:rsidP="003320C8" w:rsidRDefault="003320C8" w14:paraId="3F59CBAE" w14:textId="77777777">
      <w:pPr>
        <w:rPr>
          <w:bCs/>
          <w:sz w:val="20"/>
          <w:szCs w:val="20"/>
        </w:rPr>
      </w:pPr>
    </w:p>
    <w:p w:rsidRPr="003320C8" w:rsidR="003320C8" w:rsidP="003320C8" w:rsidRDefault="003320C8" w14:paraId="074A08C3" w14:textId="55552ADA">
      <w:pPr>
        <w:rPr>
          <w:bCs/>
          <w:sz w:val="20"/>
          <w:szCs w:val="20"/>
        </w:rPr>
      </w:pPr>
      <w:r w:rsidRPr="003320C8">
        <w:rPr>
          <w:bCs/>
          <w:sz w:val="20"/>
          <w:szCs w:val="20"/>
        </w:rPr>
        <w:t xml:space="preserve">El control de los tiempos máximos de recorrido es una obligación normativa orientada a prevenir la fatiga del conductor y a proteger el bienestar animal durante el transporte. A continuación, se presenta un recurso que sintetiza los límites de conducción, los tiempos de inspección y los contenidos mínimos que deben ser verificados durante las </w:t>
      </w:r>
      <w:commentRangeStart w:id="12"/>
      <w:r w:rsidRPr="003320C8">
        <w:rPr>
          <w:bCs/>
          <w:sz w:val="20"/>
          <w:szCs w:val="20"/>
        </w:rPr>
        <w:t>paradas</w:t>
      </w:r>
      <w:commentRangeEnd w:id="12"/>
      <w:r>
        <w:rPr>
          <w:rStyle w:val="Refdecomentario"/>
        </w:rPr>
        <w:commentReference w:id="12"/>
      </w:r>
      <w:r w:rsidRPr="003320C8">
        <w:rPr>
          <w:bCs/>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5388"/>
        <w:gridCol w:w="2584"/>
      </w:tblGrid>
      <w:tr w:rsidRPr="003320C8" w:rsidR="003320C8" w14:paraId="2826DD05" w14:textId="77777777">
        <w:trPr>
          <w:tblHeader/>
          <w:tblCellSpacing w:w="15" w:type="dxa"/>
        </w:trPr>
        <w:tc>
          <w:tcPr>
            <w:tcW w:w="0" w:type="auto"/>
            <w:vAlign w:val="center"/>
            <w:hideMark/>
          </w:tcPr>
          <w:p w:rsidRPr="003320C8" w:rsidR="003320C8" w:rsidP="003320C8" w:rsidRDefault="003320C8" w14:paraId="3E3ECFD2" w14:textId="77777777">
            <w:pPr>
              <w:rPr>
                <w:b/>
                <w:bCs/>
                <w:sz w:val="20"/>
                <w:szCs w:val="20"/>
              </w:rPr>
            </w:pPr>
            <w:r w:rsidRPr="003320C8">
              <w:rPr>
                <w:b/>
                <w:bCs/>
                <w:sz w:val="20"/>
                <w:szCs w:val="20"/>
              </w:rPr>
              <w:t>Aspecto</w:t>
            </w:r>
          </w:p>
        </w:tc>
        <w:tc>
          <w:tcPr>
            <w:tcW w:w="0" w:type="auto"/>
            <w:vAlign w:val="center"/>
            <w:hideMark/>
          </w:tcPr>
          <w:p w:rsidRPr="003320C8" w:rsidR="003320C8" w:rsidP="003320C8" w:rsidRDefault="003320C8" w14:paraId="0AB780DC" w14:textId="77777777">
            <w:pPr>
              <w:rPr>
                <w:b/>
                <w:bCs/>
                <w:sz w:val="20"/>
                <w:szCs w:val="20"/>
              </w:rPr>
            </w:pPr>
            <w:r w:rsidRPr="003320C8">
              <w:rPr>
                <w:b/>
                <w:bCs/>
                <w:sz w:val="20"/>
                <w:szCs w:val="20"/>
              </w:rPr>
              <w:t>Detalle de la técnica o tiempos máximos</w:t>
            </w:r>
          </w:p>
        </w:tc>
        <w:tc>
          <w:tcPr>
            <w:tcW w:w="0" w:type="auto"/>
            <w:vAlign w:val="center"/>
            <w:hideMark/>
          </w:tcPr>
          <w:p w:rsidRPr="003320C8" w:rsidR="003320C8" w:rsidP="003320C8" w:rsidRDefault="003320C8" w14:paraId="3CD73C08" w14:textId="77777777">
            <w:pPr>
              <w:rPr>
                <w:b/>
                <w:bCs/>
                <w:sz w:val="20"/>
                <w:szCs w:val="20"/>
              </w:rPr>
            </w:pPr>
            <w:r w:rsidRPr="003320C8">
              <w:rPr>
                <w:b/>
                <w:bCs/>
                <w:sz w:val="20"/>
                <w:szCs w:val="20"/>
              </w:rPr>
              <w:t>Soporte documental (texto exacto)</w:t>
            </w:r>
          </w:p>
        </w:tc>
      </w:tr>
      <w:tr w:rsidRPr="003320C8" w:rsidR="003320C8" w14:paraId="6275CF67" w14:textId="77777777">
        <w:trPr>
          <w:tblCellSpacing w:w="15" w:type="dxa"/>
        </w:trPr>
        <w:tc>
          <w:tcPr>
            <w:tcW w:w="0" w:type="auto"/>
            <w:vAlign w:val="center"/>
            <w:hideMark/>
          </w:tcPr>
          <w:p w:rsidRPr="003320C8" w:rsidR="003320C8" w:rsidP="003320C8" w:rsidRDefault="003320C8" w14:paraId="75F9C1AF" w14:textId="77777777">
            <w:pPr>
              <w:rPr>
                <w:bCs/>
                <w:sz w:val="20"/>
                <w:szCs w:val="20"/>
              </w:rPr>
            </w:pPr>
            <w:r w:rsidRPr="003320C8">
              <w:rPr>
                <w:bCs/>
                <w:sz w:val="20"/>
                <w:szCs w:val="20"/>
              </w:rPr>
              <w:t>Tiempos máximos de conducción</w:t>
            </w:r>
          </w:p>
        </w:tc>
        <w:tc>
          <w:tcPr>
            <w:tcW w:w="0" w:type="auto"/>
            <w:vAlign w:val="center"/>
            <w:hideMark/>
          </w:tcPr>
          <w:p w:rsidRPr="003320C8" w:rsidR="003320C8" w:rsidP="003320C8" w:rsidRDefault="003320C8" w14:paraId="0988519C" w14:textId="77777777">
            <w:pPr>
              <w:rPr>
                <w:bCs/>
                <w:sz w:val="20"/>
                <w:szCs w:val="20"/>
              </w:rPr>
            </w:pPr>
            <w:r w:rsidRPr="003320C8">
              <w:rPr>
                <w:bCs/>
                <w:sz w:val="20"/>
                <w:szCs w:val="20"/>
              </w:rPr>
              <w:t>Ocho (8) horas continuas corresponde al límite máximo de conducción permitido para el conductor o tripulante.</w:t>
            </w:r>
          </w:p>
        </w:tc>
        <w:tc>
          <w:tcPr>
            <w:tcW w:w="0" w:type="auto"/>
            <w:vAlign w:val="center"/>
            <w:hideMark/>
          </w:tcPr>
          <w:p w:rsidRPr="003320C8" w:rsidR="003320C8" w:rsidP="003320C8" w:rsidRDefault="003320C8" w14:paraId="4DAF8B0A" w14:textId="77777777">
            <w:pPr>
              <w:rPr>
                <w:bCs/>
                <w:sz w:val="20"/>
                <w:szCs w:val="20"/>
              </w:rPr>
            </w:pPr>
            <w:r w:rsidRPr="003320C8">
              <w:rPr>
                <w:bCs/>
                <w:sz w:val="20"/>
                <w:szCs w:val="20"/>
              </w:rPr>
              <w:t>Manual de procedimiento (</w:t>
            </w:r>
            <w:proofErr w:type="spellStart"/>
            <w:r w:rsidRPr="003320C8">
              <w:rPr>
                <w:bCs/>
                <w:sz w:val="20"/>
                <w:szCs w:val="20"/>
              </w:rPr>
              <w:t>Num</w:t>
            </w:r>
            <w:proofErr w:type="spellEnd"/>
            <w:r w:rsidRPr="003320C8">
              <w:rPr>
                <w:bCs/>
                <w:sz w:val="20"/>
                <w:szCs w:val="20"/>
              </w:rPr>
              <w:t>. 4.i).</w:t>
            </w:r>
          </w:p>
        </w:tc>
      </w:tr>
      <w:tr w:rsidRPr="003320C8" w:rsidR="003320C8" w14:paraId="6E3CECD5" w14:textId="77777777">
        <w:trPr>
          <w:tblCellSpacing w:w="15" w:type="dxa"/>
        </w:trPr>
        <w:tc>
          <w:tcPr>
            <w:tcW w:w="0" w:type="auto"/>
            <w:vAlign w:val="center"/>
            <w:hideMark/>
          </w:tcPr>
          <w:p w:rsidRPr="003320C8" w:rsidR="003320C8" w:rsidP="003320C8" w:rsidRDefault="003320C8" w14:paraId="5CA29B47" w14:textId="77777777">
            <w:pPr>
              <w:rPr>
                <w:bCs/>
                <w:sz w:val="20"/>
                <w:szCs w:val="20"/>
              </w:rPr>
            </w:pPr>
            <w:r w:rsidRPr="003320C8">
              <w:rPr>
                <w:bCs/>
                <w:sz w:val="20"/>
                <w:szCs w:val="20"/>
              </w:rPr>
              <w:t>Tiempos mínimos de inspección</w:t>
            </w:r>
          </w:p>
        </w:tc>
        <w:tc>
          <w:tcPr>
            <w:tcW w:w="0" w:type="auto"/>
            <w:vAlign w:val="center"/>
            <w:hideMark/>
          </w:tcPr>
          <w:p w:rsidRPr="003320C8" w:rsidR="003320C8" w:rsidP="003320C8" w:rsidRDefault="003320C8" w14:paraId="652BCC1B" w14:textId="77777777">
            <w:pPr>
              <w:rPr>
                <w:bCs/>
                <w:sz w:val="20"/>
                <w:szCs w:val="20"/>
              </w:rPr>
            </w:pPr>
            <w:r w:rsidRPr="003320C8">
              <w:rPr>
                <w:bCs/>
                <w:sz w:val="20"/>
                <w:szCs w:val="20"/>
              </w:rPr>
              <w:t>La inspección de la unidad y de los animales debe realizarse, como mínimo, cada cuatro (4) horas durante el viaje.</w:t>
            </w:r>
          </w:p>
        </w:tc>
        <w:tc>
          <w:tcPr>
            <w:tcW w:w="0" w:type="auto"/>
            <w:vAlign w:val="center"/>
            <w:hideMark/>
          </w:tcPr>
          <w:p w:rsidRPr="003320C8" w:rsidR="003320C8" w:rsidP="003320C8" w:rsidRDefault="003320C8" w14:paraId="5C42156D" w14:textId="77777777">
            <w:pPr>
              <w:rPr>
                <w:bCs/>
                <w:sz w:val="20"/>
                <w:szCs w:val="20"/>
              </w:rPr>
            </w:pPr>
            <w:r w:rsidRPr="003320C8">
              <w:rPr>
                <w:bCs/>
                <w:sz w:val="20"/>
                <w:szCs w:val="20"/>
              </w:rPr>
              <w:t>Manual de procedimiento (</w:t>
            </w:r>
            <w:proofErr w:type="spellStart"/>
            <w:r w:rsidRPr="003320C8">
              <w:rPr>
                <w:bCs/>
                <w:sz w:val="20"/>
                <w:szCs w:val="20"/>
              </w:rPr>
              <w:t>Num</w:t>
            </w:r>
            <w:proofErr w:type="spellEnd"/>
            <w:r w:rsidRPr="003320C8">
              <w:rPr>
                <w:bCs/>
                <w:sz w:val="20"/>
                <w:szCs w:val="20"/>
              </w:rPr>
              <w:t>. 4.g).</w:t>
            </w:r>
          </w:p>
        </w:tc>
      </w:tr>
      <w:tr w:rsidRPr="003320C8" w:rsidR="003320C8" w14:paraId="1C3CCCE1" w14:textId="77777777">
        <w:trPr>
          <w:tblCellSpacing w:w="15" w:type="dxa"/>
        </w:trPr>
        <w:tc>
          <w:tcPr>
            <w:tcW w:w="0" w:type="auto"/>
            <w:vAlign w:val="center"/>
            <w:hideMark/>
          </w:tcPr>
          <w:p w:rsidRPr="003320C8" w:rsidR="003320C8" w:rsidP="003320C8" w:rsidRDefault="003320C8" w14:paraId="32569959" w14:textId="77777777">
            <w:pPr>
              <w:rPr>
                <w:bCs/>
                <w:sz w:val="20"/>
                <w:szCs w:val="20"/>
              </w:rPr>
            </w:pPr>
            <w:r w:rsidRPr="003320C8">
              <w:rPr>
                <w:bCs/>
                <w:sz w:val="20"/>
                <w:szCs w:val="20"/>
              </w:rPr>
              <w:t>Contenido del chequeo estructural</w:t>
            </w:r>
          </w:p>
        </w:tc>
        <w:tc>
          <w:tcPr>
            <w:tcW w:w="0" w:type="auto"/>
            <w:vAlign w:val="center"/>
            <w:hideMark/>
          </w:tcPr>
          <w:p w:rsidRPr="003320C8" w:rsidR="003320C8" w:rsidP="003320C8" w:rsidRDefault="003320C8" w14:paraId="3F45A973" w14:textId="77777777">
            <w:pPr>
              <w:rPr>
                <w:bCs/>
                <w:sz w:val="20"/>
                <w:szCs w:val="20"/>
              </w:rPr>
            </w:pPr>
            <w:r w:rsidRPr="003320C8">
              <w:rPr>
                <w:bCs/>
                <w:sz w:val="20"/>
                <w:szCs w:val="20"/>
              </w:rPr>
              <w:t>Verificación de que el vehículo cuente con techo o cubierta y que la rampa cumpla con una inclinación máxima de 20°.</w:t>
            </w:r>
          </w:p>
        </w:tc>
        <w:tc>
          <w:tcPr>
            <w:tcW w:w="0" w:type="auto"/>
            <w:vAlign w:val="center"/>
            <w:hideMark/>
          </w:tcPr>
          <w:p w:rsidRPr="003320C8" w:rsidR="003320C8" w:rsidP="003320C8" w:rsidRDefault="003320C8" w14:paraId="6E826A81" w14:textId="77777777">
            <w:pPr>
              <w:rPr>
                <w:bCs/>
                <w:sz w:val="20"/>
                <w:szCs w:val="20"/>
              </w:rPr>
            </w:pPr>
            <w:r w:rsidRPr="003320C8">
              <w:rPr>
                <w:bCs/>
                <w:sz w:val="20"/>
                <w:szCs w:val="20"/>
              </w:rPr>
              <w:t>Manual de procedimiento (</w:t>
            </w:r>
            <w:proofErr w:type="spellStart"/>
            <w:r w:rsidRPr="003320C8">
              <w:rPr>
                <w:bCs/>
                <w:sz w:val="20"/>
                <w:szCs w:val="20"/>
              </w:rPr>
              <w:t>Num</w:t>
            </w:r>
            <w:proofErr w:type="spellEnd"/>
            <w:r w:rsidRPr="003320C8">
              <w:rPr>
                <w:bCs/>
                <w:sz w:val="20"/>
                <w:szCs w:val="20"/>
              </w:rPr>
              <w:t>. 2.2.c.i y 4.a).</w:t>
            </w:r>
          </w:p>
        </w:tc>
      </w:tr>
      <w:tr w:rsidRPr="003320C8" w:rsidR="003320C8" w14:paraId="2901A099" w14:textId="77777777">
        <w:trPr>
          <w:tblCellSpacing w:w="15" w:type="dxa"/>
        </w:trPr>
        <w:tc>
          <w:tcPr>
            <w:tcW w:w="0" w:type="auto"/>
            <w:vAlign w:val="center"/>
            <w:hideMark/>
          </w:tcPr>
          <w:p w:rsidRPr="003320C8" w:rsidR="003320C8" w:rsidP="003320C8" w:rsidRDefault="003320C8" w14:paraId="638C8A82" w14:textId="77777777">
            <w:pPr>
              <w:rPr>
                <w:bCs/>
                <w:sz w:val="20"/>
                <w:szCs w:val="20"/>
              </w:rPr>
            </w:pPr>
            <w:r w:rsidRPr="003320C8">
              <w:rPr>
                <w:bCs/>
                <w:sz w:val="20"/>
                <w:szCs w:val="20"/>
              </w:rPr>
              <w:t>Contenido del chequeo sanitario</w:t>
            </w:r>
          </w:p>
        </w:tc>
        <w:tc>
          <w:tcPr>
            <w:tcW w:w="0" w:type="auto"/>
            <w:vAlign w:val="center"/>
            <w:hideMark/>
          </w:tcPr>
          <w:p w:rsidRPr="003320C8" w:rsidR="003320C8" w:rsidP="003320C8" w:rsidRDefault="003320C8" w14:paraId="21AA94F7" w14:textId="77777777">
            <w:pPr>
              <w:rPr>
                <w:bCs/>
                <w:sz w:val="20"/>
                <w:szCs w:val="20"/>
              </w:rPr>
            </w:pPr>
            <w:r w:rsidRPr="003320C8">
              <w:rPr>
                <w:bCs/>
                <w:sz w:val="20"/>
                <w:szCs w:val="20"/>
              </w:rPr>
              <w:t>Verificación de que el vehículo cuente con un sistema que evite la filtración de orina y heces hacia la vía pública.</w:t>
            </w:r>
          </w:p>
        </w:tc>
        <w:tc>
          <w:tcPr>
            <w:tcW w:w="0" w:type="auto"/>
            <w:vAlign w:val="center"/>
            <w:hideMark/>
          </w:tcPr>
          <w:p w:rsidRPr="003320C8" w:rsidR="003320C8" w:rsidP="003320C8" w:rsidRDefault="003320C8" w14:paraId="28218540" w14:textId="77777777">
            <w:pPr>
              <w:rPr>
                <w:bCs/>
                <w:sz w:val="20"/>
                <w:szCs w:val="20"/>
              </w:rPr>
            </w:pPr>
            <w:r w:rsidRPr="003320C8">
              <w:rPr>
                <w:bCs/>
                <w:sz w:val="20"/>
                <w:szCs w:val="20"/>
              </w:rPr>
              <w:t>Manual de procedimiento (</w:t>
            </w:r>
            <w:proofErr w:type="spellStart"/>
            <w:r w:rsidRPr="003320C8">
              <w:rPr>
                <w:bCs/>
                <w:sz w:val="20"/>
                <w:szCs w:val="20"/>
              </w:rPr>
              <w:t>Num</w:t>
            </w:r>
            <w:proofErr w:type="spellEnd"/>
            <w:r w:rsidRPr="003320C8">
              <w:rPr>
                <w:bCs/>
                <w:sz w:val="20"/>
                <w:szCs w:val="20"/>
              </w:rPr>
              <w:t>. 2.2.c.ii).</w:t>
            </w:r>
          </w:p>
        </w:tc>
      </w:tr>
    </w:tbl>
    <w:p w:rsidRPr="004E7158" w:rsidR="00843D66" w:rsidP="00843D66" w:rsidRDefault="00843D66" w14:paraId="5901A897" w14:textId="77777777">
      <w:pPr>
        <w:rPr>
          <w:bCs/>
          <w:sz w:val="20"/>
          <w:szCs w:val="20"/>
        </w:rPr>
      </w:pPr>
    </w:p>
    <w:p w:rsidRPr="00843D66" w:rsidR="00843D66" w:rsidP="00843D66" w:rsidRDefault="00843D66" w14:paraId="2FC36998" w14:textId="77777777">
      <w:pPr>
        <w:rPr>
          <w:b/>
          <w:sz w:val="20"/>
          <w:szCs w:val="20"/>
        </w:rPr>
      </w:pPr>
    </w:p>
    <w:p w:rsidR="00843D66" w:rsidP="005018C0" w:rsidRDefault="00843D66" w14:paraId="34A6A9AB" w14:textId="31B50436">
      <w:pPr>
        <w:pStyle w:val="Prrafodelista"/>
        <w:numPr>
          <w:ilvl w:val="1"/>
          <w:numId w:val="29"/>
        </w:numPr>
        <w:rPr>
          <w:b/>
          <w:sz w:val="20"/>
          <w:szCs w:val="20"/>
        </w:rPr>
      </w:pPr>
      <w:r w:rsidRPr="00843D66">
        <w:rPr>
          <w:b/>
          <w:sz w:val="20"/>
          <w:szCs w:val="20"/>
        </w:rPr>
        <w:t>Tipos de formatos y técnicas de diligenciamiento de plan de ruta o plan de viaje.</w:t>
      </w:r>
    </w:p>
    <w:p w:rsidR="00843D66" w:rsidP="00843D66" w:rsidRDefault="00843D66" w14:paraId="5B5D9031" w14:textId="77777777">
      <w:pPr>
        <w:rPr>
          <w:b/>
          <w:sz w:val="20"/>
          <w:szCs w:val="20"/>
        </w:rPr>
      </w:pPr>
    </w:p>
    <w:p w:rsidR="00706F54" w:rsidP="00706F54" w:rsidRDefault="00706F54" w14:paraId="73385611" w14:textId="77777777">
      <w:pPr>
        <w:rPr>
          <w:bCs/>
          <w:sz w:val="20"/>
          <w:szCs w:val="20"/>
        </w:rPr>
      </w:pPr>
      <w:r w:rsidRPr="00706F54">
        <w:rPr>
          <w:bCs/>
          <w:sz w:val="20"/>
          <w:szCs w:val="20"/>
        </w:rPr>
        <w:t>La documentación del viaje y el diligenciamiento preciso de los registros operativos constituyen un mecanismo de control indispensable para verificar el cumplimiento de los tiempos de conducción, las pausas de descanso y los protocolos de bienestar animal exigidos por las autoridades competentes (ICA y tránsito).</w:t>
      </w:r>
    </w:p>
    <w:p w:rsidRPr="00706F54" w:rsidR="00706F54" w:rsidP="00706F54" w:rsidRDefault="00706F54" w14:paraId="65CA2F65" w14:textId="77777777">
      <w:pPr>
        <w:rPr>
          <w:bCs/>
          <w:sz w:val="20"/>
          <w:szCs w:val="20"/>
        </w:rPr>
      </w:pPr>
    </w:p>
    <w:p w:rsidR="00706F54" w:rsidP="00706F54" w:rsidRDefault="00706F54" w14:paraId="534AC894" w14:textId="77777777">
      <w:pPr>
        <w:rPr>
          <w:bCs/>
          <w:sz w:val="20"/>
          <w:szCs w:val="20"/>
        </w:rPr>
      </w:pPr>
      <w:r w:rsidRPr="00706F54">
        <w:rPr>
          <w:bCs/>
          <w:sz w:val="20"/>
          <w:szCs w:val="20"/>
        </w:rPr>
        <w:t xml:space="preserve">Aunque el manual no suministra un formato específico denominado </w:t>
      </w:r>
      <w:r w:rsidRPr="00706F54">
        <w:rPr>
          <w:bCs/>
          <w:i/>
          <w:iCs/>
          <w:sz w:val="20"/>
          <w:szCs w:val="20"/>
        </w:rPr>
        <w:t>plan de ruta</w:t>
      </w:r>
      <w:r w:rsidRPr="00706F54">
        <w:rPr>
          <w:bCs/>
          <w:sz w:val="20"/>
          <w:szCs w:val="20"/>
        </w:rPr>
        <w:t>, sí define los formatos y registros obligatorios que deben diligenciarse durante la movilización de animales en pie, los cuales se describen a continuación.</w:t>
      </w:r>
    </w:p>
    <w:p w:rsidRPr="00706F54" w:rsidR="00706F54" w:rsidP="00706F54" w:rsidRDefault="00706F54" w14:paraId="61C310EC" w14:textId="77777777">
      <w:pPr>
        <w:rPr>
          <w:bCs/>
          <w:sz w:val="20"/>
          <w:szCs w:val="20"/>
        </w:rPr>
      </w:pPr>
    </w:p>
    <w:p w:rsidR="00706F54" w:rsidP="00706F54" w:rsidRDefault="00706F54" w14:paraId="76FDC016" w14:textId="77777777">
      <w:pPr>
        <w:rPr>
          <w:b/>
          <w:bCs/>
          <w:sz w:val="20"/>
          <w:szCs w:val="20"/>
        </w:rPr>
      </w:pPr>
      <w:r w:rsidRPr="00706F54">
        <w:rPr>
          <w:b/>
          <w:bCs/>
          <w:sz w:val="20"/>
          <w:szCs w:val="20"/>
        </w:rPr>
        <w:t xml:space="preserve">Tipos de formatos y técnicas de registro requeridos para el plan de </w:t>
      </w:r>
      <w:commentRangeStart w:id="13"/>
      <w:r w:rsidRPr="00706F54">
        <w:rPr>
          <w:b/>
          <w:bCs/>
          <w:sz w:val="20"/>
          <w:szCs w:val="20"/>
        </w:rPr>
        <w:t>viaje</w:t>
      </w:r>
      <w:commentRangeEnd w:id="13"/>
      <w:r>
        <w:rPr>
          <w:rStyle w:val="Refdecomentario"/>
        </w:rPr>
        <w:commentReference w:id="13"/>
      </w:r>
      <w:r w:rsidRPr="00706F54">
        <w:rPr>
          <w:b/>
          <w:bCs/>
          <w:sz w:val="20"/>
          <w:szCs w:val="20"/>
        </w:rPr>
        <w:t>:</w:t>
      </w:r>
    </w:p>
    <w:p w:rsidRPr="00706F54" w:rsidR="00706F54" w:rsidP="00706F54" w:rsidRDefault="00706F54" w14:paraId="5D998C98" w14:textId="77777777">
      <w:pPr>
        <w:rPr>
          <w:bCs/>
          <w:sz w:val="20"/>
          <w:szCs w:val="20"/>
        </w:rPr>
      </w:pPr>
    </w:p>
    <w:p w:rsidRPr="00706F54" w:rsidR="00706F54" w:rsidP="00706F54" w:rsidRDefault="00706F54" w14:paraId="7FBF0286" w14:textId="300476FA">
      <w:pPr>
        <w:numPr>
          <w:ilvl w:val="0"/>
          <w:numId w:val="50"/>
        </w:numPr>
        <w:rPr>
          <w:bCs/>
          <w:sz w:val="20"/>
          <w:szCs w:val="20"/>
        </w:rPr>
      </w:pPr>
      <w:r w:rsidRPr="00706F54">
        <w:rPr>
          <w:b/>
          <w:bCs/>
          <w:sz w:val="20"/>
          <w:szCs w:val="20"/>
        </w:rPr>
        <w:t>Formato oficial de control.</w:t>
      </w:r>
      <w:r w:rsidRPr="00706F54">
        <w:rPr>
          <w:bCs/>
          <w:sz w:val="20"/>
          <w:szCs w:val="20"/>
        </w:rPr>
        <w:br/>
      </w:r>
      <w:r w:rsidRPr="00706F54">
        <w:rPr>
          <w:bCs/>
          <w:sz w:val="20"/>
          <w:szCs w:val="20"/>
        </w:rPr>
        <w:t>Guía sanitaria de movilización (GSMI). Este es el formato de control sanitario indispensable para toda movilización legal de animales en pie.</w:t>
      </w:r>
      <w:r>
        <w:rPr>
          <w:bCs/>
          <w:sz w:val="20"/>
          <w:szCs w:val="20"/>
        </w:rPr>
        <w:t xml:space="preserve"> </w:t>
      </w:r>
      <w:r w:rsidRPr="00706F54">
        <w:rPr>
          <w:bCs/>
          <w:sz w:val="20"/>
          <w:szCs w:val="20"/>
        </w:rPr>
        <w:t>(Documento exigido por el ICA, implícito en el control oficial).</w:t>
      </w:r>
    </w:p>
    <w:p w:rsidRPr="00706F54" w:rsidR="00706F54" w:rsidP="00706F54" w:rsidRDefault="00706F54" w14:paraId="5DD0DCAB" w14:textId="7DA6B2A8">
      <w:pPr>
        <w:numPr>
          <w:ilvl w:val="0"/>
          <w:numId w:val="50"/>
        </w:numPr>
        <w:rPr>
          <w:bCs/>
          <w:sz w:val="20"/>
          <w:szCs w:val="20"/>
        </w:rPr>
      </w:pPr>
      <w:r w:rsidRPr="00706F54">
        <w:rPr>
          <w:b/>
          <w:bCs/>
          <w:sz w:val="20"/>
          <w:szCs w:val="20"/>
        </w:rPr>
        <w:t>Registro de tiempos.</w:t>
      </w:r>
      <w:r w:rsidRPr="00706F54">
        <w:rPr>
          <w:bCs/>
          <w:sz w:val="20"/>
          <w:szCs w:val="20"/>
        </w:rPr>
        <w:br/>
      </w:r>
      <w:r w:rsidRPr="00706F54">
        <w:rPr>
          <w:bCs/>
          <w:sz w:val="20"/>
          <w:szCs w:val="20"/>
        </w:rPr>
        <w:t>La técnica de diligenciamiento debe incluir el registro de las horas de conducción y de descanso del conductor o tripulante, demostrando el cumplimiento de las ocho (8) horas de descanso tras ocho (8) horas de manejo.</w:t>
      </w:r>
      <w:r w:rsidRPr="00706F54">
        <w:rPr>
          <w:bCs/>
          <w:sz w:val="20"/>
          <w:szCs w:val="20"/>
        </w:rPr>
        <w:br/>
      </w:r>
      <w:r w:rsidRPr="00706F54">
        <w:rPr>
          <w:b/>
          <w:bCs/>
          <w:sz w:val="20"/>
          <w:szCs w:val="20"/>
        </w:rPr>
        <w:t>Soporte documental:</w:t>
      </w:r>
      <w:r w:rsidRPr="00706F54">
        <w:rPr>
          <w:bCs/>
          <w:sz w:val="20"/>
          <w:szCs w:val="20"/>
        </w:rPr>
        <w:t xml:space="preserve"> manual de procedimiento (</w:t>
      </w:r>
      <w:proofErr w:type="spellStart"/>
      <w:r w:rsidRPr="00706F54">
        <w:rPr>
          <w:bCs/>
          <w:sz w:val="20"/>
          <w:szCs w:val="20"/>
        </w:rPr>
        <w:t>Num</w:t>
      </w:r>
      <w:proofErr w:type="spellEnd"/>
      <w:r w:rsidRPr="00706F54">
        <w:rPr>
          <w:bCs/>
          <w:sz w:val="20"/>
          <w:szCs w:val="20"/>
        </w:rPr>
        <w:t>. 4.i): “</w:t>
      </w:r>
      <w:r>
        <w:rPr>
          <w:bCs/>
          <w:sz w:val="20"/>
          <w:szCs w:val="20"/>
        </w:rPr>
        <w:t>e</w:t>
      </w:r>
      <w:r w:rsidRPr="00706F54">
        <w:rPr>
          <w:bCs/>
          <w:sz w:val="20"/>
          <w:szCs w:val="20"/>
        </w:rPr>
        <w:t>l conductor o tripulante deberá descansar al menos ocho (8) horas …”.</w:t>
      </w:r>
    </w:p>
    <w:p w:rsidRPr="00706F54" w:rsidR="00706F54" w:rsidP="00706F54" w:rsidRDefault="00706F54" w14:paraId="30AE6E0E" w14:textId="29F68A3B">
      <w:pPr>
        <w:numPr>
          <w:ilvl w:val="0"/>
          <w:numId w:val="50"/>
        </w:numPr>
        <w:rPr>
          <w:bCs/>
          <w:sz w:val="20"/>
          <w:szCs w:val="20"/>
        </w:rPr>
      </w:pPr>
      <w:r w:rsidRPr="00706F54">
        <w:rPr>
          <w:b/>
          <w:bCs/>
          <w:sz w:val="20"/>
          <w:szCs w:val="20"/>
        </w:rPr>
        <w:t>Registro de novedades.</w:t>
      </w:r>
      <w:r w:rsidRPr="00706F54">
        <w:rPr>
          <w:bCs/>
          <w:sz w:val="20"/>
          <w:szCs w:val="20"/>
        </w:rPr>
        <w:br/>
      </w:r>
      <w:r w:rsidRPr="00706F54">
        <w:rPr>
          <w:bCs/>
          <w:sz w:val="20"/>
          <w:szCs w:val="20"/>
        </w:rPr>
        <w:t xml:space="preserve">El plan de viaje debe registrar las interrupciones y las actividades realizadas en el lugar de descanso, </w:t>
      </w:r>
      <w:r w:rsidRPr="00706F54">
        <w:rPr>
          <w:bCs/>
          <w:sz w:val="20"/>
          <w:szCs w:val="20"/>
        </w:rPr>
        <w:t>tales como inspección, alojamiento, hidratación o alimentación.</w:t>
      </w:r>
      <w:r w:rsidRPr="00706F54">
        <w:rPr>
          <w:bCs/>
          <w:sz w:val="20"/>
          <w:szCs w:val="20"/>
        </w:rPr>
        <w:br/>
      </w:r>
      <w:r w:rsidRPr="00706F54">
        <w:rPr>
          <w:b/>
          <w:bCs/>
          <w:sz w:val="20"/>
          <w:szCs w:val="20"/>
        </w:rPr>
        <w:t>Soporte documental:</w:t>
      </w:r>
      <w:r w:rsidRPr="00706F54">
        <w:rPr>
          <w:bCs/>
          <w:sz w:val="20"/>
          <w:szCs w:val="20"/>
        </w:rPr>
        <w:t xml:space="preserve"> manual de procedimiento (</w:t>
      </w:r>
      <w:proofErr w:type="spellStart"/>
      <w:r w:rsidRPr="00706F54">
        <w:rPr>
          <w:bCs/>
          <w:sz w:val="20"/>
          <w:szCs w:val="20"/>
        </w:rPr>
        <w:t>Num</w:t>
      </w:r>
      <w:proofErr w:type="spellEnd"/>
      <w:r w:rsidRPr="00706F54">
        <w:rPr>
          <w:bCs/>
          <w:sz w:val="20"/>
          <w:szCs w:val="20"/>
        </w:rPr>
        <w:t xml:space="preserve">. 4.h): </w:t>
      </w:r>
      <w:r>
        <w:rPr>
          <w:bCs/>
          <w:sz w:val="20"/>
          <w:szCs w:val="20"/>
        </w:rPr>
        <w:t>m</w:t>
      </w:r>
      <w:r w:rsidRPr="00706F54">
        <w:rPr>
          <w:bCs/>
          <w:sz w:val="20"/>
          <w:szCs w:val="20"/>
        </w:rPr>
        <w:t>enciona las interrupciones para realizar actividades.</w:t>
      </w:r>
    </w:p>
    <w:p w:rsidRPr="00706F54" w:rsidR="00706F54" w:rsidP="00706F54" w:rsidRDefault="00706F54" w14:paraId="2EC0D213" w14:textId="61DBB52D">
      <w:pPr>
        <w:numPr>
          <w:ilvl w:val="0"/>
          <w:numId w:val="50"/>
        </w:numPr>
        <w:rPr>
          <w:bCs/>
          <w:sz w:val="20"/>
          <w:szCs w:val="20"/>
        </w:rPr>
      </w:pPr>
      <w:r w:rsidRPr="00706F54">
        <w:rPr>
          <w:b/>
          <w:bCs/>
          <w:sz w:val="20"/>
          <w:szCs w:val="20"/>
        </w:rPr>
        <w:t>Registro de inspecciones.</w:t>
      </w:r>
      <w:r w:rsidRPr="00706F54">
        <w:rPr>
          <w:bCs/>
          <w:sz w:val="20"/>
          <w:szCs w:val="20"/>
        </w:rPr>
        <w:br/>
      </w:r>
      <w:r w:rsidRPr="00706F54">
        <w:rPr>
          <w:bCs/>
          <w:sz w:val="20"/>
          <w:szCs w:val="20"/>
        </w:rPr>
        <w:t>La técnica exige el registro de las inspecciones realizadas cada cuatro (4) horas, detallando el estado de la unidad de transporte y de los animales en movimiento.</w:t>
      </w:r>
      <w:r w:rsidRPr="00706F54">
        <w:rPr>
          <w:bCs/>
          <w:sz w:val="20"/>
          <w:szCs w:val="20"/>
        </w:rPr>
        <w:br/>
      </w:r>
      <w:r w:rsidRPr="00706F54">
        <w:rPr>
          <w:b/>
          <w:bCs/>
          <w:sz w:val="20"/>
          <w:szCs w:val="20"/>
        </w:rPr>
        <w:t>Soporte documental:</w:t>
      </w:r>
      <w:r w:rsidRPr="00706F54">
        <w:rPr>
          <w:bCs/>
          <w:sz w:val="20"/>
          <w:szCs w:val="20"/>
        </w:rPr>
        <w:t xml:space="preserve"> manual de procedimiento (</w:t>
      </w:r>
      <w:proofErr w:type="spellStart"/>
      <w:r w:rsidRPr="00706F54">
        <w:rPr>
          <w:bCs/>
          <w:sz w:val="20"/>
          <w:szCs w:val="20"/>
        </w:rPr>
        <w:t>Num</w:t>
      </w:r>
      <w:proofErr w:type="spellEnd"/>
      <w:r w:rsidRPr="00706F54">
        <w:rPr>
          <w:bCs/>
          <w:sz w:val="20"/>
          <w:szCs w:val="20"/>
        </w:rPr>
        <w:t>. 4.g): “…inspección de la unidad de transporte… por lo menos cada cuatro (4) horas …”.</w:t>
      </w:r>
    </w:p>
    <w:p w:rsidRPr="00706F54" w:rsidR="00706F54" w:rsidP="00706F54" w:rsidRDefault="00706F54" w14:paraId="3647E537" w14:textId="6B687D50">
      <w:pPr>
        <w:rPr>
          <w:bCs/>
          <w:sz w:val="20"/>
          <w:szCs w:val="20"/>
        </w:rPr>
      </w:pPr>
    </w:p>
    <w:p w:rsidR="00706F54" w:rsidP="00706F54" w:rsidRDefault="00706F54" w14:paraId="7F313F4D" w14:textId="77777777">
      <w:pPr>
        <w:pStyle w:val="Prrafodelista"/>
        <w:numPr>
          <w:ilvl w:val="0"/>
          <w:numId w:val="49"/>
        </w:numPr>
        <w:rPr>
          <w:b/>
          <w:bCs/>
          <w:sz w:val="20"/>
          <w:szCs w:val="20"/>
        </w:rPr>
      </w:pPr>
      <w:r w:rsidRPr="00706F54">
        <w:rPr>
          <w:b/>
          <w:bCs/>
          <w:sz w:val="20"/>
          <w:szCs w:val="20"/>
        </w:rPr>
        <w:t>Técnicas de diligenciamiento del plan de ruta (registros operacionales)</w:t>
      </w:r>
    </w:p>
    <w:p w:rsidRPr="00706F54" w:rsidR="00706F54" w:rsidP="00706F54" w:rsidRDefault="00706F54" w14:paraId="212FDCDB" w14:textId="77777777">
      <w:pPr>
        <w:pStyle w:val="Prrafodelista"/>
        <w:rPr>
          <w:b/>
          <w:bCs/>
          <w:sz w:val="20"/>
          <w:szCs w:val="20"/>
        </w:rPr>
      </w:pPr>
    </w:p>
    <w:p w:rsidR="00706F54" w:rsidP="00706F54" w:rsidRDefault="00706F54" w14:paraId="1F566263" w14:textId="77777777">
      <w:pPr>
        <w:rPr>
          <w:bCs/>
          <w:sz w:val="20"/>
          <w:szCs w:val="20"/>
        </w:rPr>
      </w:pPr>
      <w:r w:rsidRPr="00706F54">
        <w:rPr>
          <w:bCs/>
          <w:sz w:val="20"/>
          <w:szCs w:val="20"/>
        </w:rPr>
        <w:t>El plan de ruta se diligencia mediante el registro continuo y ordenado de las acciones operativas y de bienestar animal realizadas durante el viaje, conforme a los tiempos máximos y mínimos establecidos por la normativa vigente.</w:t>
      </w:r>
    </w:p>
    <w:p w:rsidRPr="00706F54" w:rsidR="00706F54" w:rsidP="00706F54" w:rsidRDefault="00706F54" w14:paraId="46382237" w14:textId="77777777">
      <w:pPr>
        <w:rPr>
          <w:bCs/>
          <w:sz w:val="20"/>
          <w:szCs w:val="20"/>
        </w:rPr>
      </w:pPr>
    </w:p>
    <w:p w:rsidR="00706F54" w:rsidP="00706F54" w:rsidRDefault="00706F54" w14:paraId="50093BB7" w14:textId="77777777">
      <w:pPr>
        <w:pStyle w:val="Prrafodelista"/>
        <w:numPr>
          <w:ilvl w:val="0"/>
          <w:numId w:val="49"/>
        </w:numPr>
        <w:rPr>
          <w:b/>
          <w:bCs/>
          <w:sz w:val="20"/>
          <w:szCs w:val="20"/>
        </w:rPr>
      </w:pPr>
      <w:r w:rsidRPr="00706F54">
        <w:rPr>
          <w:b/>
          <w:bCs/>
          <w:sz w:val="20"/>
          <w:szCs w:val="20"/>
        </w:rPr>
        <w:t>Técnica de registro de tiempos de conducción y descanso</w:t>
      </w:r>
    </w:p>
    <w:p w:rsidRPr="00706F54" w:rsidR="00706F54" w:rsidP="00706F54" w:rsidRDefault="00706F54" w14:paraId="46556CA5" w14:textId="77777777">
      <w:pPr>
        <w:pStyle w:val="Prrafodelista"/>
        <w:rPr>
          <w:b/>
          <w:bCs/>
          <w:sz w:val="20"/>
          <w:szCs w:val="20"/>
        </w:rPr>
      </w:pPr>
    </w:p>
    <w:p w:rsidRPr="00706F54" w:rsidR="00706F54" w:rsidP="00706F54" w:rsidRDefault="00706F54" w14:paraId="0D44CDD3" w14:textId="77777777">
      <w:pPr>
        <w:rPr>
          <w:bCs/>
          <w:sz w:val="20"/>
          <w:szCs w:val="20"/>
        </w:rPr>
      </w:pPr>
      <w:r w:rsidRPr="00706F54">
        <w:rPr>
          <w:bCs/>
          <w:sz w:val="20"/>
          <w:szCs w:val="20"/>
        </w:rPr>
        <w:t>El diligenciamiento debe evidenciar el cumplimiento estricto de los tiempos de conducción y de descanso obligatorios, con el fin de prevenir la fatiga del personal y reducir el riesgo de accidentes durante el transporte.</w:t>
      </w:r>
    </w:p>
    <w:p w:rsidRPr="004E7158" w:rsidR="004E7158" w:rsidP="00843D66" w:rsidRDefault="004E7158" w14:paraId="2A1F1992" w14:textId="77777777">
      <w:pPr>
        <w:rPr>
          <w:bCs/>
          <w:sz w:val="20"/>
          <w:szCs w:val="20"/>
        </w:rPr>
      </w:pPr>
    </w:p>
    <w:p w:rsidRPr="00843D66" w:rsidR="00843D66" w:rsidP="00843D66" w:rsidRDefault="00843D66" w14:paraId="3F46BBA5" w14:textId="77777777">
      <w:pPr>
        <w:rPr>
          <w:b/>
          <w:sz w:val="20"/>
          <w:szCs w:val="20"/>
        </w:rPr>
      </w:pPr>
    </w:p>
    <w:p w:rsidR="00843D66" w:rsidP="005018C0" w:rsidRDefault="00843D66" w14:paraId="35014643" w14:textId="41B92D0F">
      <w:pPr>
        <w:pStyle w:val="Prrafodelista"/>
        <w:numPr>
          <w:ilvl w:val="1"/>
          <w:numId w:val="29"/>
        </w:numPr>
        <w:rPr>
          <w:b/>
          <w:sz w:val="20"/>
          <w:szCs w:val="20"/>
        </w:rPr>
      </w:pPr>
      <w:r w:rsidRPr="00843D66">
        <w:rPr>
          <w:b/>
          <w:sz w:val="20"/>
          <w:szCs w:val="20"/>
        </w:rPr>
        <w:t xml:space="preserve">Lugares de sombra y </w:t>
      </w:r>
      <w:r w:rsidRPr="00706F54">
        <w:rPr>
          <w:b/>
          <w:i/>
          <w:iCs/>
          <w:sz w:val="20"/>
          <w:szCs w:val="20"/>
        </w:rPr>
        <w:t>stress</w:t>
      </w:r>
      <w:r w:rsidRPr="00843D66">
        <w:rPr>
          <w:b/>
          <w:sz w:val="20"/>
          <w:szCs w:val="20"/>
        </w:rPr>
        <w:t xml:space="preserve"> térmico</w:t>
      </w:r>
      <w:r>
        <w:rPr>
          <w:b/>
          <w:sz w:val="20"/>
          <w:szCs w:val="20"/>
        </w:rPr>
        <w:t>.</w:t>
      </w:r>
    </w:p>
    <w:p w:rsidR="00843D66" w:rsidP="00843D66" w:rsidRDefault="00843D66" w14:paraId="746984C9" w14:textId="77777777">
      <w:pPr>
        <w:rPr>
          <w:b/>
          <w:sz w:val="20"/>
          <w:szCs w:val="20"/>
        </w:rPr>
      </w:pPr>
    </w:p>
    <w:p w:rsidR="00706F54" w:rsidP="00706F54" w:rsidRDefault="00706F54" w14:paraId="641723DF" w14:textId="77777777">
      <w:pPr>
        <w:rPr>
          <w:bCs/>
          <w:sz w:val="20"/>
          <w:szCs w:val="20"/>
        </w:rPr>
      </w:pPr>
      <w:r w:rsidRPr="00706F54">
        <w:rPr>
          <w:bCs/>
          <w:sz w:val="20"/>
          <w:szCs w:val="20"/>
        </w:rPr>
        <w:t>La provisión de sombra es una técnica de protección contra las condiciones climáticas adversas, principalmente frente a la radiación solar directa, y constituye un elemento clave para la prevención del estrés térmico durante el transporte animal en pie.</w:t>
      </w:r>
    </w:p>
    <w:p w:rsidRPr="00706F54" w:rsidR="00706F54" w:rsidP="00706F54" w:rsidRDefault="00706F54" w14:paraId="4E893D7E" w14:textId="77777777">
      <w:pPr>
        <w:rPr>
          <w:bCs/>
          <w:sz w:val="20"/>
          <w:szCs w:val="20"/>
        </w:rPr>
      </w:pPr>
    </w:p>
    <w:p w:rsidR="00706F54" w:rsidP="00706F54" w:rsidRDefault="00706F54" w14:paraId="66C819AC" w14:textId="77777777">
      <w:pPr>
        <w:pStyle w:val="Prrafodelista"/>
        <w:numPr>
          <w:ilvl w:val="0"/>
          <w:numId w:val="49"/>
        </w:numPr>
        <w:rPr>
          <w:b/>
          <w:bCs/>
          <w:sz w:val="20"/>
          <w:szCs w:val="20"/>
        </w:rPr>
      </w:pPr>
      <w:r w:rsidRPr="00706F54">
        <w:rPr>
          <w:b/>
          <w:bCs/>
          <w:sz w:val="20"/>
          <w:szCs w:val="20"/>
        </w:rPr>
        <w:t>Mitigación estructural (sombra fija)</w:t>
      </w:r>
    </w:p>
    <w:p w:rsidRPr="00706F54" w:rsidR="00706F54" w:rsidP="00706F54" w:rsidRDefault="00706F54" w14:paraId="4BE0869C" w14:textId="77777777">
      <w:pPr>
        <w:pStyle w:val="Prrafodelista"/>
        <w:rPr>
          <w:b/>
          <w:bCs/>
          <w:sz w:val="20"/>
          <w:szCs w:val="20"/>
        </w:rPr>
      </w:pPr>
    </w:p>
    <w:p w:rsidR="00706F54" w:rsidP="00706F54" w:rsidRDefault="00706F54" w14:paraId="258DB866" w14:textId="77777777">
      <w:pPr>
        <w:rPr>
          <w:bCs/>
          <w:sz w:val="20"/>
          <w:szCs w:val="20"/>
        </w:rPr>
      </w:pPr>
      <w:r w:rsidRPr="00706F54">
        <w:rPr>
          <w:bCs/>
          <w:sz w:val="20"/>
          <w:szCs w:val="20"/>
        </w:rPr>
        <w:t>La técnica principal para proveer sombra se basa en las características estructurales de la unidad de transporte, las cuales son de cumplimiento obligatorio según la normativa vigente.</w:t>
      </w:r>
    </w:p>
    <w:p w:rsidRPr="00706F54" w:rsidR="00706F54" w:rsidP="00706F54" w:rsidRDefault="00706F54" w14:paraId="2B10B940" w14:textId="77777777">
      <w:pPr>
        <w:rPr>
          <w:bCs/>
          <w:sz w:val="20"/>
          <w:szCs w:val="20"/>
        </w:rPr>
      </w:pPr>
    </w:p>
    <w:p w:rsidR="00706F54" w:rsidP="00706F54" w:rsidRDefault="00706F54" w14:paraId="6118857E" w14:textId="77777777">
      <w:pPr>
        <w:pStyle w:val="Prrafodelista"/>
        <w:numPr>
          <w:ilvl w:val="1"/>
          <w:numId w:val="51"/>
        </w:numPr>
        <w:rPr>
          <w:bCs/>
          <w:sz w:val="20"/>
          <w:szCs w:val="20"/>
        </w:rPr>
      </w:pPr>
      <w:r w:rsidRPr="00706F54">
        <w:rPr>
          <w:b/>
          <w:bCs/>
          <w:sz w:val="20"/>
          <w:szCs w:val="20"/>
        </w:rPr>
        <w:t>Techo o cubierta.</w:t>
      </w:r>
      <w:r w:rsidRPr="00706F54">
        <w:rPr>
          <w:bCs/>
          <w:sz w:val="20"/>
          <w:szCs w:val="20"/>
        </w:rPr>
        <w:t xml:space="preserve"> El vehículo seleccionado debe contar con techo o cubierta que proteja a los animales de las condiciones climáticas adversas, lo que incluye la exposición directa al sol como principal fuente de estrés térmico.</w:t>
      </w:r>
    </w:p>
    <w:p w:rsidRPr="00706F54" w:rsidR="00706F54" w:rsidP="00706F54" w:rsidRDefault="00706F54" w14:paraId="48E7DD86" w14:textId="05E94569">
      <w:pPr>
        <w:pStyle w:val="Prrafodelista"/>
        <w:numPr>
          <w:ilvl w:val="1"/>
          <w:numId w:val="51"/>
        </w:numPr>
        <w:rPr>
          <w:bCs/>
          <w:sz w:val="20"/>
          <w:szCs w:val="20"/>
        </w:rPr>
      </w:pPr>
      <w:r w:rsidRPr="00706F54">
        <w:rPr>
          <w:b/>
          <w:bCs/>
          <w:sz w:val="20"/>
          <w:szCs w:val="20"/>
        </w:rPr>
        <w:t>Soporte documental.</w:t>
      </w:r>
      <w:r w:rsidRPr="00706F54">
        <w:rPr>
          <w:bCs/>
          <w:sz w:val="20"/>
          <w:szCs w:val="20"/>
        </w:rPr>
        <w:t xml:space="preserve"> "Las unidades de transporte deberán contar con techo o cubierta que proteja a los animales de las condiciones climáticas adversas." Resolución 20223040006915 (núm. 2.2.ci).</w:t>
      </w:r>
    </w:p>
    <w:p w:rsidR="00706F54" w:rsidP="00706F54" w:rsidRDefault="00706F54" w14:paraId="7532635B" w14:textId="77777777">
      <w:pPr>
        <w:rPr>
          <w:b/>
          <w:bCs/>
          <w:sz w:val="20"/>
          <w:szCs w:val="20"/>
        </w:rPr>
      </w:pPr>
    </w:p>
    <w:p w:rsidRPr="00706F54" w:rsidR="00706F54" w:rsidP="00706F54" w:rsidRDefault="00706F54" w14:paraId="022A2790" w14:textId="3B9F9C0D">
      <w:pPr>
        <w:pStyle w:val="Prrafodelista"/>
        <w:numPr>
          <w:ilvl w:val="0"/>
          <w:numId w:val="49"/>
        </w:numPr>
        <w:rPr>
          <w:b/>
          <w:bCs/>
          <w:sz w:val="20"/>
          <w:szCs w:val="20"/>
        </w:rPr>
      </w:pPr>
      <w:r w:rsidRPr="00706F54">
        <w:rPr>
          <w:b/>
          <w:bCs/>
          <w:sz w:val="20"/>
          <w:szCs w:val="20"/>
        </w:rPr>
        <w:t>Mitigación operacional (lugares de descanso)</w:t>
      </w:r>
    </w:p>
    <w:p w:rsidR="00706F54" w:rsidP="00706F54" w:rsidRDefault="00706F54" w14:paraId="3DFAEBE4" w14:textId="77777777">
      <w:pPr>
        <w:rPr>
          <w:bCs/>
          <w:sz w:val="20"/>
          <w:szCs w:val="20"/>
        </w:rPr>
      </w:pPr>
    </w:p>
    <w:p w:rsidR="00706F54" w:rsidP="00706F54" w:rsidRDefault="00706F54" w14:paraId="263C7689" w14:textId="04C61406">
      <w:pPr>
        <w:rPr>
          <w:bCs/>
          <w:sz w:val="20"/>
          <w:szCs w:val="20"/>
        </w:rPr>
      </w:pPr>
      <w:r w:rsidRPr="00706F54">
        <w:rPr>
          <w:bCs/>
          <w:sz w:val="20"/>
          <w:szCs w:val="20"/>
        </w:rPr>
        <w:t>El plan de viaje debe contemplar interrupciones operativas que permitan la búsqueda y utilización de lugares adecuados que proporcionen sombra o refugio cuando las condiciones ambientales lo requieran.</w:t>
      </w:r>
    </w:p>
    <w:p w:rsidRPr="00706F54" w:rsidR="00706F54" w:rsidP="00706F54" w:rsidRDefault="00706F54" w14:paraId="360C3502" w14:textId="77777777">
      <w:pPr>
        <w:rPr>
          <w:bCs/>
          <w:sz w:val="20"/>
          <w:szCs w:val="20"/>
        </w:rPr>
      </w:pPr>
    </w:p>
    <w:p w:rsidR="00706F54" w:rsidP="00706F54" w:rsidRDefault="00706F54" w14:paraId="11F88429" w14:textId="77777777">
      <w:pPr>
        <w:pStyle w:val="Prrafodelista"/>
        <w:numPr>
          <w:ilvl w:val="1"/>
          <w:numId w:val="49"/>
        </w:numPr>
        <w:rPr>
          <w:bCs/>
          <w:sz w:val="20"/>
          <w:szCs w:val="20"/>
        </w:rPr>
      </w:pPr>
      <w:r w:rsidRPr="00706F54">
        <w:rPr>
          <w:b/>
          <w:bCs/>
          <w:sz w:val="20"/>
          <w:szCs w:val="20"/>
        </w:rPr>
        <w:t>Uso de lugares de descanso.</w:t>
      </w:r>
      <w:r w:rsidRPr="00706F54">
        <w:rPr>
          <w:bCs/>
          <w:sz w:val="20"/>
          <w:szCs w:val="20"/>
        </w:rPr>
        <w:t xml:space="preserve"> En el orden de viaje, las interrupciones prolongadas deben realizarse en lugares de descanso de los animales que ofrezcan protección adecuada frente a las condiciones climáticas.</w:t>
      </w:r>
    </w:p>
    <w:p w:rsidRPr="00706F54" w:rsidR="00706F54" w:rsidP="00706F54" w:rsidRDefault="00706F54" w14:paraId="789C3A96" w14:textId="5037F76E">
      <w:pPr>
        <w:pStyle w:val="Prrafodelista"/>
        <w:numPr>
          <w:ilvl w:val="1"/>
          <w:numId w:val="49"/>
        </w:numPr>
        <w:rPr>
          <w:bCs/>
          <w:sz w:val="20"/>
          <w:szCs w:val="20"/>
        </w:rPr>
      </w:pPr>
      <w:r w:rsidRPr="00706F54">
        <w:rPr>
          <w:b/>
          <w:bCs/>
          <w:sz w:val="20"/>
          <w:szCs w:val="20"/>
        </w:rPr>
        <w:t>Propósito.</w:t>
      </w:r>
      <w:r w:rsidRPr="00706F54">
        <w:rPr>
          <w:bCs/>
          <w:sz w:val="20"/>
          <w:szCs w:val="20"/>
        </w:rPr>
        <w:t xml:space="preserve"> Durante estas pausas, la técnica de cuidado exige realizar actividades de inspección, acomodación, hidratación o alimentación, siendo la provisión de sombra un componente implícito de la acomodación para mitigar el riesgo de golpe de calor.</w:t>
      </w:r>
    </w:p>
    <w:p w:rsidR="00706F54" w:rsidP="00706F54" w:rsidRDefault="00706F54" w14:paraId="681BDEDB" w14:textId="77777777">
      <w:pPr>
        <w:rPr>
          <w:b/>
          <w:bCs/>
          <w:sz w:val="20"/>
          <w:szCs w:val="20"/>
        </w:rPr>
      </w:pPr>
    </w:p>
    <w:p w:rsidR="0023263D" w:rsidP="00706F54" w:rsidRDefault="0023263D" w14:paraId="4BDB341E" w14:textId="4F606934">
      <w:pPr>
        <w:rPr>
          <w:b/>
          <w:bCs/>
          <w:sz w:val="20"/>
          <w:szCs w:val="20"/>
        </w:rPr>
      </w:pPr>
      <w:r w:rsidRPr="0057407C">
        <w:rPr>
          <w:noProof/>
          <w:sz w:val="20"/>
          <w:szCs w:val="20"/>
          <w:lang w:val="en-US" w:eastAsia="en-US"/>
        </w:rPr>
        <mc:AlternateContent>
          <mc:Choice Requires="wps">
            <w:drawing>
              <wp:inline distT="0" distB="0" distL="0" distR="0" wp14:anchorId="40B0BF04" wp14:editId="579CCF19">
                <wp:extent cx="5844208" cy="1404620"/>
                <wp:effectExtent l="0" t="0" r="4445" b="0"/>
                <wp:docPr id="12987470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0023263D" w:rsidP="0023263D" w:rsidRDefault="0023263D" w14:paraId="27C19505" w14:textId="77777777">
                            <w:pPr>
                              <w:rPr>
                                <w:bCs/>
                                <w:sz w:val="20"/>
                                <w:szCs w:val="20"/>
                              </w:rPr>
                            </w:pPr>
                            <w:r w:rsidRPr="00C03594">
                              <w:rPr>
                                <w:b/>
                                <w:bCs/>
                                <w:sz w:val="20"/>
                                <w:szCs w:val="20"/>
                              </w:rPr>
                              <w:t>Soporte documental:</w:t>
                            </w:r>
                            <w:r w:rsidRPr="00C03594">
                              <w:rPr>
                                <w:sz w:val="20"/>
                                <w:szCs w:val="20"/>
                              </w:rPr>
                              <w:t xml:space="preserve"> </w:t>
                            </w:r>
                            <w:r w:rsidRPr="00706F54">
                              <w:rPr>
                                <w:bCs/>
                                <w:sz w:val="20"/>
                                <w:szCs w:val="20"/>
                              </w:rPr>
                              <w:t>"En los casos de interrupciones, estas se deben realizar en un lugar de descanso de los animales para realizar actividades de inspección, acomodación, hidratación o alimentación." Manual de procedimiento (núm. 4.h).</w:t>
                            </w:r>
                          </w:p>
                        </w:txbxContent>
                      </wps:txbx>
                      <wps:bodyPr rot="0" vert="horz" wrap="square" lIns="91440" tIns="45720" rIns="91440" bIns="45720" anchor="t" anchorCtr="0">
                        <a:spAutoFit/>
                      </wps:bodyPr>
                    </wps:wsp>
                  </a:graphicData>
                </a:graphic>
              </wp:inline>
            </w:drawing>
          </mc:Choice>
          <mc:Fallback>
            <w:pict w14:anchorId="00696298">
              <v:shape id="_x0000_s1031"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" w14:anchorId="40B0BF04">
                <v:textbox style="mso-fit-shape-to-text:t">
                  <w:txbxContent>
                    <w:p w:rsidR="0023263D" w:rsidP="0023263D" w:rsidRDefault="0023263D" w14:paraId="0339F89E" w14:textId="77777777">
                      <w:pPr>
                        <w:rPr>
                          <w:bCs/>
                          <w:sz w:val="20"/>
                          <w:szCs w:val="20"/>
                        </w:rPr>
                      </w:pPr>
                      <w:r w:rsidRPr="00C03594">
                        <w:rPr>
                          <w:b/>
                          <w:bCs/>
                          <w:sz w:val="20"/>
                          <w:szCs w:val="20"/>
                        </w:rPr>
                        <w:t>Soporte documental:</w:t>
                      </w:r>
                      <w:r w:rsidRPr="00C03594">
                        <w:rPr>
                          <w:sz w:val="20"/>
                          <w:szCs w:val="20"/>
                        </w:rPr>
                        <w:t xml:space="preserve"> </w:t>
                      </w:r>
                      <w:r w:rsidRPr="00706F54">
                        <w:rPr>
                          <w:bCs/>
                          <w:sz w:val="20"/>
                          <w:szCs w:val="20"/>
                        </w:rPr>
                        <w:t>"En los casos de interrupciones, estas se deben realizar en un lugar de descanso de los animales para realizar actividades de inspección, acomodación, hidratación o alimentación." Manual de procedimiento (núm. 4.h).</w:t>
                      </w:r>
                    </w:p>
                  </w:txbxContent>
                </v:textbox>
                <w10:anchorlock/>
              </v:shape>
            </w:pict>
          </mc:Fallback>
        </mc:AlternateContent>
      </w:r>
    </w:p>
    <w:p w:rsidRPr="00706F54" w:rsidR="00706F54" w:rsidP="00706F54" w:rsidRDefault="00706F54" w14:paraId="36B6D263" w14:textId="77777777">
      <w:pPr>
        <w:rPr>
          <w:bCs/>
          <w:sz w:val="20"/>
          <w:szCs w:val="20"/>
        </w:rPr>
      </w:pPr>
    </w:p>
    <w:p w:rsidR="00706F54" w:rsidP="00706F54" w:rsidRDefault="00706F54" w14:paraId="0BE16C22" w14:textId="77777777">
      <w:pPr>
        <w:rPr>
          <w:bCs/>
          <w:sz w:val="20"/>
          <w:szCs w:val="20"/>
        </w:rPr>
      </w:pPr>
      <w:r w:rsidRPr="00706F54">
        <w:rPr>
          <w:bCs/>
          <w:sz w:val="20"/>
          <w:szCs w:val="20"/>
        </w:rPr>
        <w:t>El estrés térmico, entendido como el exceso de calor o frío, es uno de los principales factores de riesgo que afectan la salud y el bienestar animal durante el transporte. La normativa establece técnicas estructurales y operativas específicas para mitigar este riesgo, siendo la provisión de sombra y el control de la ventilación los elementos centrales.</w:t>
      </w:r>
    </w:p>
    <w:p w:rsidRPr="00706F54" w:rsidR="00706F54" w:rsidP="00706F54" w:rsidRDefault="00706F54" w14:paraId="2E4D340D" w14:textId="77777777">
      <w:pPr>
        <w:rPr>
          <w:bCs/>
          <w:sz w:val="20"/>
          <w:szCs w:val="20"/>
        </w:rPr>
      </w:pPr>
    </w:p>
    <w:p w:rsidR="00706F54" w:rsidP="00706F54" w:rsidRDefault="00706F54" w14:paraId="61FE183C" w14:textId="77777777">
      <w:pPr>
        <w:rPr>
          <w:bCs/>
          <w:sz w:val="20"/>
          <w:szCs w:val="20"/>
        </w:rPr>
      </w:pPr>
      <w:r w:rsidRPr="00706F54">
        <w:rPr>
          <w:bCs/>
          <w:sz w:val="20"/>
          <w:szCs w:val="20"/>
        </w:rPr>
        <w:t>A continuación, se presentan los criterios técnicos que regulan el control del estrés térmico en el transporte animal en pie.</w:t>
      </w:r>
    </w:p>
    <w:p w:rsidR="00706F54" w:rsidP="00706F54" w:rsidRDefault="00706F54" w14:paraId="2BA900FA" w14:textId="77777777">
      <w:pPr>
        <w:rPr>
          <w:bCs/>
          <w:sz w:val="20"/>
          <w:szCs w:val="20"/>
        </w:rPr>
      </w:pPr>
    </w:p>
    <w:p w:rsidRPr="00706F54" w:rsidR="00706F54" w:rsidP="00706F54" w:rsidRDefault="00706F54" w14:paraId="44D857FF" w14:textId="095EC75B">
      <w:pPr>
        <w:rPr>
          <w:bCs/>
          <w:i/>
          <w:iCs/>
          <w:sz w:val="20"/>
          <w:szCs w:val="20"/>
        </w:rPr>
      </w:pPr>
      <w:r w:rsidRPr="00706F54">
        <w:rPr>
          <w:b/>
          <w:i/>
          <w:iCs/>
          <w:sz w:val="20"/>
          <w:szCs w:val="20"/>
        </w:rPr>
        <w:t>Tabla 7.</w:t>
      </w:r>
      <w:r w:rsidRPr="00706F54">
        <w:rPr>
          <w:bCs/>
          <w:i/>
          <w:iCs/>
          <w:sz w:val="20"/>
          <w:szCs w:val="20"/>
        </w:rPr>
        <w:t xml:space="preserve"> Control del estrés térmico.</w:t>
      </w:r>
    </w:p>
    <w:tbl>
      <w:tblPr>
        <w:tblStyle w:val="Tablaconcuadrcula"/>
        <w:tblW w:w="0" w:type="auto"/>
        <w:tblInd w:w="-5" w:type="dxa"/>
        <w:tblLook w:val="04A0" w:firstRow="1" w:lastRow="0" w:firstColumn="1" w:lastColumn="0" w:noHBand="0" w:noVBand="1"/>
      </w:tblPr>
      <w:tblGrid>
        <w:gridCol w:w="1785"/>
        <w:gridCol w:w="4856"/>
        <w:gridCol w:w="3326"/>
      </w:tblGrid>
      <w:tr w:rsidRPr="00706F54" w:rsidR="00706F54" w:rsidTr="6D31A501" w14:paraId="45F73C96" w14:textId="77777777">
        <w:tc>
          <w:tcPr>
            <w:tcW w:w="0" w:type="auto"/>
            <w:tcMar/>
            <w:hideMark/>
          </w:tcPr>
          <w:p w:rsidRPr="00706F54" w:rsidR="00706F54" w:rsidP="00706F54" w:rsidRDefault="00706F54" w14:paraId="6BF4A55D" w14:textId="77777777">
            <w:pPr>
              <w:rPr>
                <w:b/>
                <w:bCs/>
                <w:sz w:val="20"/>
                <w:szCs w:val="20"/>
              </w:rPr>
            </w:pPr>
            <w:r w:rsidRPr="00706F54">
              <w:rPr>
                <w:b/>
                <w:bCs/>
                <w:sz w:val="20"/>
                <w:szCs w:val="20"/>
              </w:rPr>
              <w:t>Técnica de control de estrés térmico</w:t>
            </w:r>
          </w:p>
        </w:tc>
        <w:tc>
          <w:tcPr>
            <w:tcW w:w="0" w:type="auto"/>
            <w:tcMar/>
            <w:hideMark/>
          </w:tcPr>
          <w:p w:rsidRPr="00706F54" w:rsidR="00706F54" w:rsidP="00706F54" w:rsidRDefault="00706F54" w14:paraId="2378CC62" w14:textId="77777777">
            <w:pPr>
              <w:rPr>
                <w:b/>
                <w:bCs/>
                <w:sz w:val="20"/>
                <w:szCs w:val="20"/>
              </w:rPr>
            </w:pPr>
            <w:r w:rsidRPr="00706F54">
              <w:rPr>
                <w:b/>
                <w:bCs/>
                <w:sz w:val="20"/>
                <w:szCs w:val="20"/>
              </w:rPr>
              <w:t>Requisito detallado</w:t>
            </w:r>
          </w:p>
        </w:tc>
        <w:tc>
          <w:tcPr>
            <w:tcW w:w="0" w:type="auto"/>
            <w:tcMar/>
            <w:hideMark/>
          </w:tcPr>
          <w:p w:rsidRPr="00706F54" w:rsidR="00706F54" w:rsidP="00706F54" w:rsidRDefault="00706F54" w14:paraId="6C459F25" w14:textId="77777777">
            <w:pPr>
              <w:rPr>
                <w:b/>
                <w:bCs/>
                <w:sz w:val="20"/>
                <w:szCs w:val="20"/>
              </w:rPr>
            </w:pPr>
            <w:r w:rsidRPr="00706F54">
              <w:rPr>
                <w:b/>
                <w:bCs/>
                <w:sz w:val="20"/>
                <w:szCs w:val="20"/>
              </w:rPr>
              <w:t>Soporte documental (texto exacto)</w:t>
            </w:r>
          </w:p>
        </w:tc>
      </w:tr>
      <w:tr w:rsidRPr="00706F54" w:rsidR="00706F54" w:rsidTr="6D31A501" w14:paraId="282DC6F6" w14:textId="77777777">
        <w:tc>
          <w:tcPr>
            <w:tcW w:w="0" w:type="auto"/>
            <w:tcMar/>
            <w:hideMark/>
          </w:tcPr>
          <w:p w:rsidRPr="00706F54" w:rsidR="00706F54" w:rsidP="00706F54" w:rsidRDefault="00706F54" w14:paraId="38DC20EE" w14:textId="77777777">
            <w:pPr>
              <w:rPr>
                <w:bCs/>
                <w:sz w:val="20"/>
                <w:szCs w:val="20"/>
              </w:rPr>
            </w:pPr>
            <w:r w:rsidRPr="00706F54">
              <w:rPr>
                <w:bCs/>
                <w:sz w:val="20"/>
                <w:szCs w:val="20"/>
              </w:rPr>
              <w:t>Control de la temperatura</w:t>
            </w:r>
          </w:p>
        </w:tc>
        <w:tc>
          <w:tcPr>
            <w:tcW w:w="0" w:type="auto"/>
            <w:tcMar/>
            <w:hideMark/>
          </w:tcPr>
          <w:p w:rsidRPr="00706F54" w:rsidR="00706F54" w:rsidP="00706F54" w:rsidRDefault="00706F54" w14:paraId="6FE82D83" w14:textId="77777777">
            <w:pPr>
              <w:rPr>
                <w:bCs/>
                <w:sz w:val="20"/>
                <w:szCs w:val="20"/>
              </w:rPr>
            </w:pPr>
            <w:r w:rsidRPr="00706F54">
              <w:rPr>
                <w:bCs/>
                <w:sz w:val="20"/>
                <w:szCs w:val="20"/>
              </w:rPr>
              <w:t>La técnica de manejo debe procurar que la temperatura dentro del vehículo no sea inferior a 5 °C ni superior a 30 °C.</w:t>
            </w:r>
          </w:p>
        </w:tc>
        <w:tc>
          <w:tcPr>
            <w:tcW w:w="0" w:type="auto"/>
            <w:tcMar/>
            <w:hideMark/>
          </w:tcPr>
          <w:p w:rsidRPr="00706F54" w:rsidR="00706F54" w:rsidP="6D31A501" w:rsidRDefault="00706F54" w14:paraId="3926FFBD" w14:textId="1E71863B">
            <w:pPr>
              <w:rPr>
                <w:sz w:val="20"/>
                <w:szCs w:val="20"/>
              </w:rPr>
            </w:pPr>
            <w:r w:rsidRPr="6D31A501" w:rsidR="00706F54">
              <w:rPr>
                <w:sz w:val="20"/>
                <w:szCs w:val="20"/>
              </w:rPr>
              <w:t>"...</w:t>
            </w:r>
            <w:r w:rsidRPr="6D31A501" w:rsidR="44A1054E">
              <w:rPr>
                <w:sz w:val="20"/>
                <w:szCs w:val="20"/>
              </w:rPr>
              <w:t>a</w:t>
            </w:r>
            <w:r w:rsidRPr="6D31A501" w:rsidR="00706F54">
              <w:rPr>
                <w:sz w:val="20"/>
                <w:szCs w:val="20"/>
              </w:rPr>
              <w:t>segurar la temperatura que no podrá ser inferior a 5 °C ni superior a 30 °C." Manual de procedimiento (núm. 4.f).</w:t>
            </w:r>
          </w:p>
        </w:tc>
      </w:tr>
      <w:tr w:rsidRPr="00706F54" w:rsidR="00706F54" w:rsidTr="6D31A501" w14:paraId="189A2E01" w14:textId="77777777">
        <w:tc>
          <w:tcPr>
            <w:tcW w:w="0" w:type="auto"/>
            <w:tcMar/>
            <w:hideMark/>
          </w:tcPr>
          <w:p w:rsidRPr="00706F54" w:rsidR="00706F54" w:rsidP="00706F54" w:rsidRDefault="00706F54" w14:paraId="7F3681E9" w14:textId="77777777">
            <w:pPr>
              <w:rPr>
                <w:bCs/>
                <w:sz w:val="20"/>
                <w:szCs w:val="20"/>
              </w:rPr>
            </w:pPr>
            <w:r w:rsidRPr="00706F54">
              <w:rPr>
                <w:bCs/>
                <w:sz w:val="20"/>
                <w:szCs w:val="20"/>
              </w:rPr>
              <w:t>Ventilación obligatoria</w:t>
            </w:r>
          </w:p>
        </w:tc>
        <w:tc>
          <w:tcPr>
            <w:tcW w:w="0" w:type="auto"/>
            <w:tcMar/>
            <w:hideMark/>
          </w:tcPr>
          <w:p w:rsidRPr="00706F54" w:rsidR="00706F54" w:rsidP="00706F54" w:rsidRDefault="00706F54" w14:paraId="6922D0D6" w14:textId="77777777">
            <w:pPr>
              <w:rPr>
                <w:bCs/>
                <w:sz w:val="20"/>
                <w:szCs w:val="20"/>
              </w:rPr>
            </w:pPr>
            <w:r w:rsidRPr="00706F54">
              <w:rPr>
                <w:bCs/>
                <w:sz w:val="20"/>
                <w:szCs w:val="20"/>
              </w:rPr>
              <w:t>Para mantener el rango de temperatura, el vehículo debe garantizar la ventilación constante en todos sus compartimentos, evitando la acumulación de calor (hipertermia) o la falta de oxígeno.</w:t>
            </w:r>
          </w:p>
        </w:tc>
        <w:tc>
          <w:tcPr>
            <w:tcW w:w="0" w:type="auto"/>
            <w:tcMar/>
            <w:hideMark/>
          </w:tcPr>
          <w:p w:rsidRPr="00706F54" w:rsidR="00706F54" w:rsidP="00706F54" w:rsidRDefault="00706F54" w14:paraId="77B2920E" w14:textId="77777777">
            <w:pPr>
              <w:rPr>
                <w:bCs/>
                <w:sz w:val="20"/>
                <w:szCs w:val="20"/>
              </w:rPr>
            </w:pPr>
            <w:r w:rsidRPr="00706F54">
              <w:rPr>
                <w:bCs/>
                <w:sz w:val="20"/>
                <w:szCs w:val="20"/>
              </w:rPr>
              <w:t>"Procurar mantener la ventilación constante." Manual de procedimiento (núm. 4.f).</w:t>
            </w:r>
          </w:p>
        </w:tc>
      </w:tr>
      <w:tr w:rsidRPr="00706F54" w:rsidR="00706F54" w:rsidTr="6D31A501" w14:paraId="73149206" w14:textId="77777777">
        <w:tc>
          <w:tcPr>
            <w:tcW w:w="0" w:type="auto"/>
            <w:tcMar/>
            <w:hideMark/>
          </w:tcPr>
          <w:p w:rsidRPr="00706F54" w:rsidR="00706F54" w:rsidP="00706F54" w:rsidRDefault="00706F54" w14:paraId="6DE3AD35" w14:textId="77777777">
            <w:pPr>
              <w:rPr>
                <w:bCs/>
                <w:sz w:val="20"/>
                <w:szCs w:val="20"/>
              </w:rPr>
            </w:pPr>
            <w:r w:rsidRPr="00706F54">
              <w:rPr>
                <w:bCs/>
                <w:sz w:val="20"/>
                <w:szCs w:val="20"/>
              </w:rPr>
              <w:t>Diseño vehicular (porcinos)</w:t>
            </w:r>
          </w:p>
        </w:tc>
        <w:tc>
          <w:tcPr>
            <w:tcW w:w="0" w:type="auto"/>
            <w:tcMar/>
            <w:hideMark/>
          </w:tcPr>
          <w:p w:rsidRPr="00706F54" w:rsidR="00706F54" w:rsidP="00706F54" w:rsidRDefault="00706F54" w14:paraId="5278CA15" w14:textId="77777777">
            <w:pPr>
              <w:rPr>
                <w:bCs/>
                <w:sz w:val="20"/>
                <w:szCs w:val="20"/>
              </w:rPr>
            </w:pPr>
            <w:r w:rsidRPr="00706F54">
              <w:rPr>
                <w:bCs/>
                <w:sz w:val="20"/>
                <w:szCs w:val="20"/>
              </w:rPr>
              <w:t>En los vehículos con ventilación natural, la altura libre mínima por compartimento debe ser de 90 cm para permitir un flujo de aire adecuado en especies sensibles como los porcinos.</w:t>
            </w:r>
          </w:p>
        </w:tc>
        <w:tc>
          <w:tcPr>
            <w:tcW w:w="0" w:type="auto"/>
            <w:tcMar/>
            <w:hideMark/>
          </w:tcPr>
          <w:p w:rsidRPr="00706F54" w:rsidR="00706F54" w:rsidP="00706F54" w:rsidRDefault="00706F54" w14:paraId="7EED5CF8" w14:textId="77777777">
            <w:pPr>
              <w:rPr>
                <w:bCs/>
                <w:sz w:val="20"/>
                <w:szCs w:val="20"/>
              </w:rPr>
            </w:pPr>
            <w:r w:rsidRPr="00706F54">
              <w:rPr>
                <w:bCs/>
                <w:sz w:val="20"/>
                <w:szCs w:val="20"/>
              </w:rPr>
              <w:t>Mencionado en la norma como requisito para mitigar el riesgo de estrés térmico en especies específicas.</w:t>
            </w:r>
          </w:p>
        </w:tc>
      </w:tr>
    </w:tbl>
    <w:p w:rsidR="00706F54" w:rsidP="00706F54" w:rsidRDefault="00706F54" w14:paraId="0F36E51C" w14:textId="77777777">
      <w:pPr>
        <w:rPr>
          <w:bCs/>
          <w:sz w:val="20"/>
          <w:szCs w:val="20"/>
        </w:rPr>
      </w:pPr>
    </w:p>
    <w:p w:rsidRPr="00706F54" w:rsidR="00706F54" w:rsidP="00843D66" w:rsidRDefault="00706F54" w14:paraId="67C4B098" w14:textId="48000B2F">
      <w:pPr>
        <w:rPr>
          <w:bCs/>
          <w:sz w:val="20"/>
          <w:szCs w:val="20"/>
        </w:rPr>
      </w:pPr>
      <w:r w:rsidRPr="00706F54">
        <w:rPr>
          <w:bCs/>
          <w:sz w:val="20"/>
          <w:szCs w:val="20"/>
        </w:rPr>
        <w:t>El manejo del estrés térmico y la provisión de sombra constituyen técnicas de cuidado ambiental esenciales para garantizar el bienestar animal durante el transporte.</w:t>
      </w:r>
    </w:p>
    <w:p w:rsidRPr="004E7158" w:rsidR="00843D66" w:rsidP="00843D66" w:rsidRDefault="00843D66" w14:paraId="044E3004" w14:textId="77777777">
      <w:pPr>
        <w:rPr>
          <w:bCs/>
          <w:sz w:val="20"/>
          <w:szCs w:val="20"/>
        </w:rPr>
      </w:pPr>
    </w:p>
    <w:p w:rsidRPr="00843D66" w:rsidR="004E7158" w:rsidP="00843D66" w:rsidRDefault="004E7158" w14:paraId="4DA0D867" w14:textId="77777777">
      <w:pPr>
        <w:rPr>
          <w:b/>
          <w:sz w:val="20"/>
          <w:szCs w:val="20"/>
        </w:rPr>
      </w:pPr>
    </w:p>
    <w:p w:rsidR="00843D66" w:rsidP="005018C0" w:rsidRDefault="00843D66" w14:paraId="104EF96A" w14:textId="34686A89">
      <w:pPr>
        <w:pStyle w:val="Prrafodelista"/>
        <w:numPr>
          <w:ilvl w:val="1"/>
          <w:numId w:val="29"/>
        </w:numPr>
        <w:rPr>
          <w:b/>
          <w:sz w:val="20"/>
          <w:szCs w:val="20"/>
        </w:rPr>
      </w:pPr>
      <w:r w:rsidRPr="00843D66">
        <w:rPr>
          <w:b/>
          <w:sz w:val="20"/>
          <w:szCs w:val="20"/>
        </w:rPr>
        <w:t>Planes de contingencia</w:t>
      </w:r>
    </w:p>
    <w:p w:rsidR="004E7158" w:rsidP="004E7158" w:rsidRDefault="004E7158" w14:paraId="7FFDC947" w14:textId="77777777">
      <w:pPr>
        <w:rPr>
          <w:b/>
          <w:sz w:val="20"/>
          <w:szCs w:val="20"/>
        </w:rPr>
      </w:pPr>
    </w:p>
    <w:p w:rsidR="00C81BA2" w:rsidP="00C81BA2" w:rsidRDefault="00C81BA2" w14:paraId="702BDC23" w14:textId="77777777">
      <w:pPr>
        <w:rPr>
          <w:bCs/>
          <w:sz w:val="20"/>
          <w:szCs w:val="20"/>
        </w:rPr>
      </w:pPr>
      <w:r w:rsidRPr="00C81BA2">
        <w:rPr>
          <w:bCs/>
          <w:sz w:val="20"/>
          <w:szCs w:val="20"/>
        </w:rPr>
        <w:t>Los planes de contingencia y emergencia son un componente obligatorio del proceso de transporte, manejo y movilización de animales en pie. Su objetivo es establecer los procedimientos y las acciones que deben ejecutar los operadores (propietario, conductor y tripulante) para atender y mitigar el sufrimiento, el dolor y la mortalidad de los animales que resulten enfermos, lesionados o muertos durante el cargue, la ruta o la descarga, así como en caso de accidente.</w:t>
      </w:r>
    </w:p>
    <w:p w:rsidRPr="00C81BA2" w:rsidR="00C81BA2" w:rsidP="00C81BA2" w:rsidRDefault="00C81BA2" w14:paraId="45840D55" w14:textId="77777777">
      <w:pPr>
        <w:rPr>
          <w:bCs/>
          <w:sz w:val="20"/>
          <w:szCs w:val="20"/>
        </w:rPr>
      </w:pPr>
    </w:p>
    <w:p w:rsidR="00C81BA2" w:rsidP="00C81BA2" w:rsidRDefault="00C81BA2" w14:paraId="5DA91BA1" w14:textId="77777777">
      <w:pPr>
        <w:rPr>
          <w:bCs/>
          <w:sz w:val="20"/>
          <w:szCs w:val="20"/>
        </w:rPr>
      </w:pPr>
      <w:r w:rsidRPr="00C81BA2">
        <w:rPr>
          <w:bCs/>
          <w:sz w:val="20"/>
          <w:szCs w:val="20"/>
        </w:rPr>
        <w:t xml:space="preserve">Para garantizar una respuesta adecuada ante situaciones críticas, la normativa define los siguientes aspectos mínimos que deben estar cubiertos en el plan de </w:t>
      </w:r>
      <w:commentRangeStart w:id="14"/>
      <w:r w:rsidRPr="00C81BA2">
        <w:rPr>
          <w:bCs/>
          <w:sz w:val="20"/>
          <w:szCs w:val="20"/>
        </w:rPr>
        <w:t>contingencia</w:t>
      </w:r>
      <w:commentRangeEnd w:id="14"/>
      <w:r>
        <w:rPr>
          <w:rStyle w:val="Refdecomentario"/>
        </w:rPr>
        <w:commentReference w:id="14"/>
      </w:r>
      <w:r w:rsidRPr="00C81BA2">
        <w:rPr>
          <w:bCs/>
          <w:sz w:val="20"/>
          <w:szCs w:val="20"/>
        </w:rPr>
        <w:t>:</w:t>
      </w:r>
    </w:p>
    <w:p w:rsidRPr="00C81BA2" w:rsidR="00C81BA2" w:rsidP="00C81BA2" w:rsidRDefault="00C81BA2" w14:paraId="05AE7B18" w14:textId="77777777">
      <w:pPr>
        <w:rPr>
          <w:bCs/>
          <w:sz w:val="20"/>
          <w:szCs w:val="20"/>
        </w:rPr>
      </w:pPr>
    </w:p>
    <w:p w:rsidRPr="00C81BA2" w:rsidR="00C81BA2" w:rsidP="00C81BA2" w:rsidRDefault="00C81BA2" w14:paraId="3B95E580" w14:textId="03D387FA">
      <w:pPr>
        <w:numPr>
          <w:ilvl w:val="0"/>
          <w:numId w:val="54"/>
        </w:numPr>
        <w:rPr>
          <w:bCs/>
          <w:sz w:val="20"/>
          <w:szCs w:val="20"/>
        </w:rPr>
      </w:pPr>
      <w:r w:rsidRPr="00C81BA2">
        <w:rPr>
          <w:b/>
          <w:bCs/>
          <w:sz w:val="20"/>
          <w:szCs w:val="20"/>
        </w:rPr>
        <w:t>Eventos de contingencia.</w:t>
      </w:r>
      <w:r w:rsidRPr="00C81BA2">
        <w:rPr>
          <w:bCs/>
          <w:sz w:val="20"/>
          <w:szCs w:val="20"/>
        </w:rPr>
        <w:br/>
      </w:r>
      <w:r w:rsidRPr="00C81BA2">
        <w:rPr>
          <w:bCs/>
          <w:sz w:val="20"/>
          <w:szCs w:val="20"/>
        </w:rPr>
        <w:t>El plan debe cubrir situaciones críticas como animales enfermos, muertos o accidentes que resulten en animales atrapados, caídas, traumatismos o fracturas.</w:t>
      </w:r>
      <w:r w:rsidRPr="00C81BA2">
        <w:rPr>
          <w:bCs/>
          <w:sz w:val="20"/>
          <w:szCs w:val="20"/>
        </w:rPr>
        <w:br/>
      </w:r>
      <w:r w:rsidRPr="00C81BA2">
        <w:rPr>
          <w:bCs/>
          <w:sz w:val="20"/>
          <w:szCs w:val="20"/>
        </w:rPr>
        <w:t xml:space="preserve">Soporte documental: </w:t>
      </w:r>
      <w:r w:rsidR="00FF525D">
        <w:rPr>
          <w:bCs/>
          <w:sz w:val="20"/>
          <w:szCs w:val="20"/>
        </w:rPr>
        <w:t>ABC Manual de Procedimientos para el Transporte, Manejo y Movilización de Animales en Pie</w:t>
      </w:r>
      <w:r w:rsidRPr="00C81BA2">
        <w:rPr>
          <w:bCs/>
          <w:sz w:val="20"/>
          <w:szCs w:val="20"/>
        </w:rPr>
        <w:t xml:space="preserve"> (pág. 6): “Ante animales enfermos, muertos o accidentes que conlleven animales atrapados, caídas, traumatismos o fracturas de estos…”.</w:t>
      </w:r>
    </w:p>
    <w:p w:rsidRPr="00C81BA2" w:rsidR="00C81BA2" w:rsidP="00C81BA2" w:rsidRDefault="00C81BA2" w14:paraId="00923C91" w14:textId="34FAB208">
      <w:pPr>
        <w:numPr>
          <w:ilvl w:val="0"/>
          <w:numId w:val="54"/>
        </w:numPr>
        <w:rPr>
          <w:bCs/>
          <w:sz w:val="20"/>
          <w:szCs w:val="20"/>
        </w:rPr>
      </w:pPr>
      <w:r w:rsidRPr="00C81BA2">
        <w:rPr>
          <w:b/>
          <w:bCs/>
          <w:sz w:val="20"/>
          <w:szCs w:val="20"/>
        </w:rPr>
        <w:t>Acciones inmediatas.</w:t>
      </w:r>
      <w:r w:rsidRPr="00C81BA2">
        <w:rPr>
          <w:bCs/>
          <w:sz w:val="20"/>
          <w:szCs w:val="20"/>
        </w:rPr>
        <w:br/>
      </w:r>
      <w:r w:rsidRPr="00C81BA2">
        <w:rPr>
          <w:bCs/>
          <w:sz w:val="20"/>
          <w:szCs w:val="20"/>
        </w:rPr>
        <w:t>El plan debe incluir acciones inmediatas, como la ayuda o atención inmediata al animal y la notificación a la autoridad sanitaria más cercana.</w:t>
      </w:r>
      <w:r w:rsidRPr="00C81BA2">
        <w:rPr>
          <w:bCs/>
          <w:sz w:val="20"/>
          <w:szCs w:val="20"/>
        </w:rPr>
        <w:br/>
      </w:r>
      <w:r w:rsidRPr="00C81BA2">
        <w:rPr>
          <w:bCs/>
          <w:sz w:val="20"/>
          <w:szCs w:val="20"/>
        </w:rPr>
        <w:t xml:space="preserve">Soporte documental: </w:t>
      </w:r>
      <w:r w:rsidR="00FF525D">
        <w:rPr>
          <w:bCs/>
          <w:sz w:val="20"/>
          <w:szCs w:val="20"/>
        </w:rPr>
        <w:t>ABC Manual de Procedimientos para el Transporte, Manejo y Movilización de Animales en Pie</w:t>
      </w:r>
      <w:r w:rsidRPr="00C81BA2">
        <w:rPr>
          <w:bCs/>
          <w:sz w:val="20"/>
          <w:szCs w:val="20"/>
        </w:rPr>
        <w:t xml:space="preserve"> (pág. 6): “…las van desde la ayuda o atención inmediata al animal, informar a la Oficina del Instituto Colombiano Agropecuario ICA más cercana…”.</w:t>
      </w:r>
    </w:p>
    <w:p w:rsidRPr="00C81BA2" w:rsidR="00C81BA2" w:rsidP="00C81BA2" w:rsidRDefault="00C81BA2" w14:paraId="052A2AB8" w14:textId="0073F8C3">
      <w:pPr>
        <w:numPr>
          <w:ilvl w:val="0"/>
          <w:numId w:val="54"/>
        </w:numPr>
        <w:rPr>
          <w:bCs/>
          <w:sz w:val="20"/>
          <w:szCs w:val="20"/>
        </w:rPr>
      </w:pPr>
      <w:r w:rsidRPr="00C81BA2">
        <w:rPr>
          <w:b/>
          <w:bCs/>
          <w:sz w:val="20"/>
          <w:szCs w:val="20"/>
        </w:rPr>
        <w:t>Disposición sanitaria.</w:t>
      </w:r>
      <w:r w:rsidRPr="00C81BA2">
        <w:rPr>
          <w:bCs/>
          <w:sz w:val="20"/>
          <w:szCs w:val="20"/>
        </w:rPr>
        <w:br/>
      </w:r>
      <w:r w:rsidRPr="00C81BA2">
        <w:rPr>
          <w:bCs/>
          <w:sz w:val="20"/>
          <w:szCs w:val="20"/>
        </w:rPr>
        <w:t>Un componente crítico del plan es la técnica de sacrificio y disposición adecuada de los animales muertos en ruta, para evitar riesgos biológicos y ambientales.</w:t>
      </w:r>
      <w:r w:rsidRPr="00C81BA2">
        <w:rPr>
          <w:bCs/>
          <w:sz w:val="20"/>
          <w:szCs w:val="20"/>
        </w:rPr>
        <w:br/>
      </w:r>
      <w:r w:rsidRPr="00C81BA2">
        <w:rPr>
          <w:bCs/>
          <w:sz w:val="20"/>
          <w:szCs w:val="20"/>
        </w:rPr>
        <w:t xml:space="preserve">Soporte documental: </w:t>
      </w:r>
      <w:r w:rsidR="00FF525D">
        <w:rPr>
          <w:bCs/>
          <w:sz w:val="20"/>
          <w:szCs w:val="20"/>
        </w:rPr>
        <w:t>ABC Manual de Procedimientos para el Transporte, Manejo y Movilización de Animales en Pie</w:t>
      </w:r>
      <w:r w:rsidRPr="00C81BA2">
        <w:rPr>
          <w:bCs/>
          <w:sz w:val="20"/>
          <w:szCs w:val="20"/>
        </w:rPr>
        <w:t xml:space="preserve"> (pág. 6): “…sacrificio y disposiciones de los animales muertos”.</w:t>
      </w:r>
    </w:p>
    <w:p w:rsidRPr="00C81BA2" w:rsidR="00C81BA2" w:rsidP="00C81BA2" w:rsidRDefault="00C81BA2" w14:paraId="3DB5967C" w14:textId="77777777">
      <w:pPr>
        <w:numPr>
          <w:ilvl w:val="0"/>
          <w:numId w:val="54"/>
        </w:numPr>
        <w:rPr>
          <w:bCs/>
          <w:sz w:val="20"/>
          <w:szCs w:val="20"/>
        </w:rPr>
      </w:pPr>
      <w:r w:rsidRPr="00C81BA2">
        <w:rPr>
          <w:b/>
          <w:bCs/>
          <w:sz w:val="20"/>
          <w:szCs w:val="20"/>
        </w:rPr>
        <w:t>Inclusión en capacitación.</w:t>
      </w:r>
      <w:r w:rsidRPr="00C81BA2">
        <w:rPr>
          <w:bCs/>
          <w:sz w:val="20"/>
          <w:szCs w:val="20"/>
        </w:rPr>
        <w:br/>
      </w:r>
      <w:r w:rsidRPr="00C81BA2">
        <w:rPr>
          <w:bCs/>
          <w:sz w:val="20"/>
          <w:szCs w:val="20"/>
        </w:rPr>
        <w:t>Las acciones del plan de contingencia deben ser un componente obligatorio del curso de capacitación en bienestar animal.</w:t>
      </w:r>
      <w:r w:rsidRPr="00C81BA2">
        <w:rPr>
          <w:bCs/>
          <w:sz w:val="20"/>
          <w:szCs w:val="20"/>
        </w:rPr>
        <w:br/>
      </w:r>
      <w:r w:rsidRPr="00C81BA2">
        <w:rPr>
          <w:bCs/>
          <w:sz w:val="20"/>
          <w:szCs w:val="20"/>
        </w:rPr>
        <w:t>Soporte documental: Manual de procedimiento (núm. 5): “Las acciones a tomar por parte del conductor o tripulante frente a las situaciones anteriores deberán estar incluidas dentro del plan de estudios del curso de capacitación según la especie”.</w:t>
      </w:r>
    </w:p>
    <w:p w:rsidRPr="00C81BA2" w:rsidR="00C81BA2" w:rsidP="00C81BA2" w:rsidRDefault="00C81BA2" w14:paraId="7A5AD683" w14:textId="6169FDDE">
      <w:pPr>
        <w:rPr>
          <w:bCs/>
          <w:sz w:val="20"/>
          <w:szCs w:val="20"/>
        </w:rPr>
      </w:pPr>
    </w:p>
    <w:p w:rsidR="00C81BA2" w:rsidP="00C81BA2" w:rsidRDefault="00C81BA2" w14:paraId="09E45AC7" w14:textId="77777777">
      <w:pPr>
        <w:rPr>
          <w:b/>
          <w:bCs/>
          <w:sz w:val="20"/>
          <w:szCs w:val="20"/>
        </w:rPr>
      </w:pPr>
      <w:r w:rsidRPr="00C81BA2">
        <w:rPr>
          <w:b/>
          <w:bCs/>
          <w:sz w:val="20"/>
          <w:szCs w:val="20"/>
        </w:rPr>
        <w:t>Obligación y tipos de eventos de contingencia</w:t>
      </w:r>
    </w:p>
    <w:p w:rsidRPr="00C81BA2" w:rsidR="00C81BA2" w:rsidP="00C81BA2" w:rsidRDefault="00C81BA2" w14:paraId="530FEFAD" w14:textId="77777777">
      <w:pPr>
        <w:rPr>
          <w:b/>
          <w:bCs/>
          <w:sz w:val="20"/>
          <w:szCs w:val="20"/>
        </w:rPr>
      </w:pPr>
    </w:p>
    <w:p w:rsidR="00C81BA2" w:rsidP="00C81BA2" w:rsidRDefault="00C81BA2" w14:paraId="187B2916" w14:textId="77777777">
      <w:pPr>
        <w:rPr>
          <w:bCs/>
          <w:sz w:val="20"/>
          <w:szCs w:val="20"/>
        </w:rPr>
      </w:pPr>
      <w:r w:rsidRPr="00C81BA2">
        <w:rPr>
          <w:bCs/>
          <w:sz w:val="20"/>
          <w:szCs w:val="20"/>
        </w:rPr>
        <w:t>La existencia, conocimiento y aplicación del plan de contingencia es un requisito obligatorio para todos los actores involucrados en la cadena de transporte de animales en pie.</w:t>
      </w:r>
    </w:p>
    <w:p w:rsidRPr="00C81BA2" w:rsidR="00C81BA2" w:rsidP="00C81BA2" w:rsidRDefault="00C81BA2" w14:paraId="1D56F882" w14:textId="77777777">
      <w:pPr>
        <w:rPr>
          <w:bCs/>
          <w:sz w:val="20"/>
          <w:szCs w:val="20"/>
        </w:rPr>
      </w:pPr>
    </w:p>
    <w:p w:rsidR="00C81BA2" w:rsidP="00C81BA2" w:rsidRDefault="00C81BA2" w14:paraId="47E3EB96" w14:textId="77777777">
      <w:pPr>
        <w:rPr>
          <w:bCs/>
          <w:sz w:val="20"/>
          <w:szCs w:val="20"/>
        </w:rPr>
      </w:pPr>
      <w:r w:rsidRPr="00C81BA2">
        <w:rPr>
          <w:bCs/>
          <w:sz w:val="20"/>
          <w:szCs w:val="20"/>
        </w:rPr>
        <w:t>En relación con esta obligación, la normativa establece los siguientes lineamientos:</w:t>
      </w:r>
    </w:p>
    <w:p w:rsidRPr="00C81BA2" w:rsidR="00C81BA2" w:rsidP="00C81BA2" w:rsidRDefault="00C81BA2" w14:paraId="428C5770" w14:textId="77777777">
      <w:pPr>
        <w:rPr>
          <w:bCs/>
          <w:sz w:val="20"/>
          <w:szCs w:val="20"/>
        </w:rPr>
      </w:pPr>
    </w:p>
    <w:p w:rsidRPr="00C81BA2" w:rsidR="00C81BA2" w:rsidP="00C81BA2" w:rsidRDefault="00C81BA2" w14:paraId="0DD1B4FC" w14:textId="33C38620">
      <w:pPr>
        <w:numPr>
          <w:ilvl w:val="0"/>
          <w:numId w:val="55"/>
        </w:numPr>
        <w:rPr>
          <w:bCs/>
          <w:sz w:val="20"/>
          <w:szCs w:val="20"/>
        </w:rPr>
      </w:pPr>
      <w:r w:rsidRPr="00C81BA2">
        <w:rPr>
          <w:b/>
          <w:bCs/>
          <w:sz w:val="20"/>
          <w:szCs w:val="20"/>
        </w:rPr>
        <w:t>Obligatoriedad.</w:t>
      </w:r>
      <w:r w:rsidRPr="00C81BA2">
        <w:rPr>
          <w:bCs/>
          <w:sz w:val="20"/>
          <w:szCs w:val="20"/>
        </w:rPr>
        <w:br/>
      </w:r>
      <w:r w:rsidRPr="00C81BA2">
        <w:rPr>
          <w:bCs/>
          <w:sz w:val="20"/>
          <w:szCs w:val="20"/>
        </w:rPr>
        <w:t>El plan debe ser conocido y aplicado por el propietario, poseedor, tenedor, conductor, transportador y/o tripulante.</w:t>
      </w:r>
      <w:r w:rsidRPr="00C81BA2">
        <w:rPr>
          <w:bCs/>
          <w:sz w:val="20"/>
          <w:szCs w:val="20"/>
        </w:rPr>
        <w:br/>
      </w:r>
      <w:r w:rsidRPr="00C81BA2">
        <w:rPr>
          <w:bCs/>
          <w:sz w:val="20"/>
          <w:szCs w:val="20"/>
        </w:rPr>
        <w:t xml:space="preserve">Soporte documental: </w:t>
      </w:r>
      <w:r w:rsidR="00FF525D">
        <w:rPr>
          <w:bCs/>
          <w:sz w:val="20"/>
          <w:szCs w:val="20"/>
        </w:rPr>
        <w:t>ABC Manual de Procedimientos para el Transporte, Manejo y Movilización de Animales en Pie</w:t>
      </w:r>
      <w:r w:rsidRPr="00C81BA2">
        <w:rPr>
          <w:bCs/>
          <w:sz w:val="20"/>
          <w:szCs w:val="20"/>
        </w:rPr>
        <w:t xml:space="preserve"> (1).</w:t>
      </w:r>
      <w:proofErr w:type="spellStart"/>
      <w:r w:rsidRPr="00C81BA2">
        <w:rPr>
          <w:bCs/>
          <w:sz w:val="20"/>
          <w:szCs w:val="20"/>
        </w:rPr>
        <w:t>pdf</w:t>
      </w:r>
      <w:proofErr w:type="spellEnd"/>
      <w:r w:rsidRPr="00C81BA2">
        <w:rPr>
          <w:bCs/>
          <w:sz w:val="20"/>
          <w:szCs w:val="20"/>
        </w:rPr>
        <w:t>, pág. 6: “El propietario, poseedor, tenedor, conductor, transportador y/o tripulante deberá tener en cuenta las instrucciones contenidas en el manual, para atender la situación de emergencia que se presenta…”.</w:t>
      </w:r>
    </w:p>
    <w:p w:rsidRPr="00C81BA2" w:rsidR="00C81BA2" w:rsidP="00C81BA2" w:rsidRDefault="00C81BA2" w14:paraId="4118D2B5" w14:textId="066F59CE">
      <w:pPr>
        <w:numPr>
          <w:ilvl w:val="0"/>
          <w:numId w:val="55"/>
        </w:numPr>
        <w:rPr>
          <w:bCs/>
          <w:sz w:val="20"/>
          <w:szCs w:val="20"/>
        </w:rPr>
      </w:pPr>
      <w:r w:rsidRPr="00C81BA2">
        <w:rPr>
          <w:b/>
          <w:bCs/>
          <w:sz w:val="20"/>
          <w:szCs w:val="20"/>
        </w:rPr>
        <w:t>Eventos por cubrir.</w:t>
      </w:r>
      <w:r w:rsidRPr="00C81BA2">
        <w:rPr>
          <w:bCs/>
          <w:sz w:val="20"/>
          <w:szCs w:val="20"/>
        </w:rPr>
        <w:br/>
      </w:r>
      <w:r w:rsidRPr="00C81BA2">
        <w:rPr>
          <w:bCs/>
          <w:sz w:val="20"/>
          <w:szCs w:val="20"/>
        </w:rPr>
        <w:t>El plan debe estar diseñado para responder ante animales enfermos, muertos o accidentes que conlleven animales atrapados, caídas, traumatismos o fracturas, durante el proceso de cargue, transporte y descarga.</w:t>
      </w:r>
      <w:r w:rsidRPr="00C81BA2">
        <w:rPr>
          <w:bCs/>
          <w:sz w:val="20"/>
          <w:szCs w:val="20"/>
        </w:rPr>
        <w:br/>
      </w:r>
      <w:r w:rsidRPr="00C81BA2">
        <w:rPr>
          <w:bCs/>
          <w:sz w:val="20"/>
          <w:szCs w:val="20"/>
        </w:rPr>
        <w:t xml:space="preserve">Soporte documental: </w:t>
      </w:r>
      <w:r w:rsidR="00FF525D">
        <w:rPr>
          <w:bCs/>
          <w:sz w:val="20"/>
          <w:szCs w:val="20"/>
        </w:rPr>
        <w:t>ABC Manual de Procedimientos para el Transporte, Manejo y Movilización de Animales en Pie</w:t>
      </w:r>
      <w:r w:rsidRPr="00C81BA2">
        <w:rPr>
          <w:bCs/>
          <w:sz w:val="20"/>
          <w:szCs w:val="20"/>
        </w:rPr>
        <w:t xml:space="preserve"> (1).</w:t>
      </w:r>
      <w:proofErr w:type="spellStart"/>
      <w:r w:rsidRPr="00C81BA2">
        <w:rPr>
          <w:bCs/>
          <w:sz w:val="20"/>
          <w:szCs w:val="20"/>
        </w:rPr>
        <w:t>pdf</w:t>
      </w:r>
      <w:proofErr w:type="spellEnd"/>
      <w:r w:rsidRPr="00C81BA2">
        <w:rPr>
          <w:bCs/>
          <w:sz w:val="20"/>
          <w:szCs w:val="20"/>
        </w:rPr>
        <w:t>, pág. 6: “Ante animales enfermos, muertos o accidentes que conlleven animales atrapados, caídas, traumatismos o fracturas de estos, durante el proceso de cargue, transporte y descarga de los animales…”.</w:t>
      </w:r>
    </w:p>
    <w:p w:rsidRPr="00C81BA2" w:rsidR="00C81BA2" w:rsidP="00C81BA2" w:rsidRDefault="00C81BA2" w14:paraId="70583534" w14:textId="77777777">
      <w:pPr>
        <w:numPr>
          <w:ilvl w:val="0"/>
          <w:numId w:val="55"/>
        </w:numPr>
        <w:rPr>
          <w:bCs/>
          <w:sz w:val="20"/>
          <w:szCs w:val="20"/>
        </w:rPr>
      </w:pPr>
      <w:r w:rsidRPr="00C81BA2">
        <w:rPr>
          <w:b/>
          <w:bCs/>
          <w:sz w:val="20"/>
          <w:szCs w:val="20"/>
        </w:rPr>
        <w:t>Vinculación a la capacitación.</w:t>
      </w:r>
      <w:r w:rsidRPr="00C81BA2">
        <w:rPr>
          <w:bCs/>
          <w:sz w:val="20"/>
          <w:szCs w:val="20"/>
        </w:rPr>
        <w:br/>
      </w:r>
      <w:r w:rsidRPr="00C81BA2">
        <w:rPr>
          <w:bCs/>
          <w:sz w:val="20"/>
          <w:szCs w:val="20"/>
        </w:rPr>
        <w:t>Las acciones por tomar en situaciones de contingencia deben estar incluidas dentro del plan de estudios del curso de capacitación en bienestar animal, según la especie transportada.</w:t>
      </w:r>
      <w:r w:rsidRPr="00C81BA2">
        <w:rPr>
          <w:bCs/>
          <w:sz w:val="20"/>
          <w:szCs w:val="20"/>
        </w:rPr>
        <w:br/>
      </w:r>
      <w:r w:rsidRPr="00C81BA2">
        <w:rPr>
          <w:bCs/>
          <w:sz w:val="20"/>
          <w:szCs w:val="20"/>
        </w:rPr>
        <w:t>Soporte documental: Manual de procedimiento transporte terrestre (2).</w:t>
      </w:r>
      <w:proofErr w:type="spellStart"/>
      <w:r w:rsidRPr="00C81BA2">
        <w:rPr>
          <w:bCs/>
          <w:sz w:val="20"/>
          <w:szCs w:val="20"/>
        </w:rPr>
        <w:t>pdf</w:t>
      </w:r>
      <w:proofErr w:type="spellEnd"/>
      <w:r w:rsidRPr="00C81BA2">
        <w:rPr>
          <w:bCs/>
          <w:sz w:val="20"/>
          <w:szCs w:val="20"/>
        </w:rPr>
        <w:t>, núm. 5: “Las acciones a tomar por parte del conductor o tripulante frente a las situaciones anteriores deberán estar incluidas dentro del plan de estudios del curso de capacitación según la especie”.</w:t>
      </w:r>
    </w:p>
    <w:p w:rsidRPr="00C81BA2" w:rsidR="004E7158" w:rsidP="004E7158" w:rsidRDefault="004E7158" w14:paraId="644C5BB5" w14:textId="77777777">
      <w:pPr>
        <w:rPr>
          <w:bCs/>
          <w:sz w:val="20"/>
          <w:szCs w:val="20"/>
        </w:rPr>
      </w:pPr>
    </w:p>
    <w:p w:rsidRPr="00BB2FB2" w:rsidR="00EC1E9D" w:rsidP="00EC1E9D" w:rsidRDefault="00EC1E9D" w14:paraId="1E2E2623" w14:textId="77777777">
      <w:pPr>
        <w:rPr>
          <w:sz w:val="20"/>
          <w:szCs w:val="20"/>
        </w:rPr>
      </w:pPr>
    </w:p>
    <w:p w:rsidRPr="00E826B7" w:rsidR="00303B68" w:rsidP="00E826B7" w:rsidRDefault="00E826B7" w14:paraId="03A4D945" w14:textId="314C7B1A">
      <w:pPr>
        <w:pStyle w:val="Prrafodelista"/>
        <w:numPr>
          <w:ilvl w:val="0"/>
          <w:numId w:val="29"/>
        </w:numPr>
        <w:rPr>
          <w:b/>
          <w:sz w:val="20"/>
          <w:szCs w:val="20"/>
        </w:rPr>
      </w:pPr>
      <w:r w:rsidRPr="00E826B7">
        <w:rPr>
          <w:b/>
          <w:sz w:val="20"/>
          <w:szCs w:val="20"/>
        </w:rPr>
        <w:t>Proceso precargue de animales en pie: concepto, densidad de carga animal y procedimientos técnicos.</w:t>
      </w:r>
    </w:p>
    <w:p w:rsidR="00CC31A2" w:rsidP="00CC31A2" w:rsidRDefault="00CC31A2" w14:paraId="76FFECDA" w14:textId="180FEAF9">
      <w:pPr>
        <w:rPr>
          <w:b/>
          <w:sz w:val="20"/>
          <w:szCs w:val="20"/>
        </w:rPr>
      </w:pPr>
    </w:p>
    <w:p w:rsidR="0023263D" w:rsidP="00CC31A2" w:rsidRDefault="0023263D" w14:paraId="15EE79A4" w14:textId="78BD3FF2">
      <w:pPr>
        <w:rPr>
          <w:b/>
          <w:sz w:val="20"/>
          <w:szCs w:val="20"/>
        </w:rPr>
      </w:pPr>
      <w:r w:rsidRPr="00ED6791">
        <w:rPr>
          <w:rFonts w:asciiTheme="majorHAnsi" w:hAnsiTheme="majorHAnsi" w:cstheme="majorHAnsi"/>
          <w:noProof/>
        </w:rPr>
        <w:drawing>
          <wp:inline distT="0" distB="0" distL="0" distR="0" wp14:anchorId="0F4B3009" wp14:editId="527E8C54">
            <wp:extent cx="3724555" cy="2085975"/>
            <wp:effectExtent l="304800" t="304800" r="333375" b="314325"/>
            <wp:docPr id="17080881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88110" name="Picture 1708088110"/>
                    <pic:cNvPicPr/>
                  </pic:nvPicPr>
                  <pic:blipFill>
                    <a:blip r:embed="rId18">
                      <a:extLst>
                        <a:ext uri="{28A0092B-C50C-407E-A947-70E740481C1C}">
                          <a14:useLocalDpi xmlns:a14="http://schemas.microsoft.com/office/drawing/2010/main"/>
                        </a:ext>
                      </a:extLst>
                    </a:blip>
                    <a:srcRect/>
                    <a:stretch>
                      <a:fillRect/>
                    </a:stretch>
                  </pic:blipFill>
                  <pic:spPr>
                    <a:xfrm>
                      <a:off x="0" y="0"/>
                      <a:ext cx="3729466" cy="2088726"/>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AB0B92" w:rsidP="00AB0B92" w:rsidRDefault="00AB0B92" w14:paraId="70822979" w14:textId="77777777">
      <w:pPr>
        <w:rPr>
          <w:sz w:val="20"/>
          <w:szCs w:val="20"/>
        </w:rPr>
      </w:pPr>
      <w:r w:rsidRPr="00AB0B92">
        <w:rPr>
          <w:sz w:val="20"/>
          <w:szCs w:val="20"/>
        </w:rPr>
        <w:t>El proceso de precargue incluye todas las actividades esenciales que deben completarse antes de que los animales ingresen a la unidad de transporte, siendo un momento crítico para asegurar la selección sanitaria, el bienestar animal y la adecuación del vehículo.</w:t>
      </w:r>
    </w:p>
    <w:p w:rsidRPr="00AB0B92" w:rsidR="00AB0B92" w:rsidP="00AB0B92" w:rsidRDefault="00AB0B92" w14:paraId="6CC4B879" w14:textId="77777777">
      <w:pPr>
        <w:rPr>
          <w:sz w:val="20"/>
          <w:szCs w:val="20"/>
        </w:rPr>
      </w:pPr>
    </w:p>
    <w:p w:rsidRPr="00AB0B92" w:rsidR="00AB0B92" w:rsidP="00AB0B92" w:rsidRDefault="00AB0B92" w14:paraId="7A4E3B98" w14:textId="11B92068">
      <w:pPr>
        <w:pStyle w:val="Prrafodelista"/>
        <w:numPr>
          <w:ilvl w:val="0"/>
          <w:numId w:val="49"/>
        </w:numPr>
        <w:rPr>
          <w:sz w:val="20"/>
          <w:szCs w:val="20"/>
        </w:rPr>
      </w:pPr>
      <w:r w:rsidRPr="00AB0B92">
        <w:rPr>
          <w:b/>
          <w:bCs/>
          <w:sz w:val="20"/>
          <w:szCs w:val="20"/>
        </w:rPr>
        <w:t>Concepto del proceso de precargue (actividades previas a la carga).</w:t>
      </w:r>
      <w:r w:rsidRPr="00AB0B92">
        <w:rPr>
          <w:sz w:val="20"/>
          <w:szCs w:val="20"/>
        </w:rPr>
        <w:br/>
      </w:r>
    </w:p>
    <w:p w:rsidR="00AB0B92" w:rsidP="00AB0B92" w:rsidRDefault="00AB0B92" w14:paraId="4C7DF0E8" w14:textId="51E5DCA3">
      <w:pPr>
        <w:rPr>
          <w:sz w:val="20"/>
          <w:szCs w:val="20"/>
        </w:rPr>
      </w:pPr>
      <w:r w:rsidRPr="00AB0B92">
        <w:rPr>
          <w:sz w:val="20"/>
          <w:szCs w:val="20"/>
        </w:rPr>
        <w:t>La precarga abarca la preparación del vehículo, la selección de los animales y el alistamiento de la rampa, siendo una responsabilidad compartida entre el propietario y el transportador.</w:t>
      </w:r>
    </w:p>
    <w:p w:rsidRPr="00AB0B92" w:rsidR="00AB0B92" w:rsidP="00AB0B92" w:rsidRDefault="00AB0B92" w14:paraId="56DD3AC7" w14:textId="77777777">
      <w:pPr>
        <w:rPr>
          <w:sz w:val="20"/>
          <w:szCs w:val="20"/>
        </w:rPr>
      </w:pPr>
    </w:p>
    <w:p w:rsidR="00AB0B92" w:rsidP="00AB0B92" w:rsidRDefault="00AB0B92" w14:paraId="168FC821" w14:textId="77777777">
      <w:pPr>
        <w:rPr>
          <w:sz w:val="20"/>
          <w:szCs w:val="20"/>
        </w:rPr>
      </w:pPr>
      <w:r w:rsidRPr="00AB0B92">
        <w:rPr>
          <w:sz w:val="20"/>
          <w:szCs w:val="20"/>
        </w:rPr>
        <w:t xml:space="preserve">Como apoyo para comprender estas responsabilidades, el siguiente recurso organizado sintetiza los elementos clave del proceso de </w:t>
      </w:r>
      <w:commentRangeStart w:id="15"/>
      <w:r w:rsidRPr="00AB0B92">
        <w:rPr>
          <w:sz w:val="20"/>
          <w:szCs w:val="20"/>
        </w:rPr>
        <w:t>precargue</w:t>
      </w:r>
      <w:commentRangeEnd w:id="15"/>
      <w:r>
        <w:rPr>
          <w:rStyle w:val="Refdecomentario"/>
        </w:rPr>
        <w:commentReference w:id="15"/>
      </w:r>
      <w:r w:rsidRPr="00AB0B92">
        <w:rPr>
          <w:sz w:val="20"/>
          <w:szCs w:val="20"/>
        </w:rPr>
        <w:t>:</w:t>
      </w:r>
    </w:p>
    <w:p w:rsidRPr="00AB0B92" w:rsidR="00AB0B92" w:rsidP="00AB0B92" w:rsidRDefault="00AB0B92" w14:paraId="1DE98127" w14:textId="77777777">
      <w:pPr>
        <w:rPr>
          <w:sz w:val="20"/>
          <w:szCs w:val="20"/>
        </w:rPr>
      </w:pPr>
    </w:p>
    <w:tbl>
      <w:tblPr>
        <w:tblStyle w:val="Tablaconcuadrcula"/>
        <w:tblW w:w="0" w:type="auto"/>
        <w:tblInd w:w="-5" w:type="dxa"/>
        <w:tblLook w:val="04A0" w:firstRow="1" w:lastRow="0" w:firstColumn="1" w:lastColumn="0" w:noHBand="0" w:noVBand="1"/>
      </w:tblPr>
      <w:tblGrid>
        <w:gridCol w:w="1842"/>
        <w:gridCol w:w="4042"/>
        <w:gridCol w:w="4083"/>
      </w:tblGrid>
      <w:tr w:rsidRPr="00AB0B92" w:rsidR="00AB0B92" w:rsidTr="00AB0B92" w14:paraId="44710E4C" w14:textId="77777777">
        <w:tc>
          <w:tcPr>
            <w:tcW w:w="0" w:type="auto"/>
            <w:hideMark/>
          </w:tcPr>
          <w:p w:rsidRPr="00AB0B92" w:rsidR="00AB0B92" w:rsidP="00AB0B92" w:rsidRDefault="00AB0B92" w14:paraId="33F9A344" w14:textId="77777777">
            <w:pPr>
              <w:rPr>
                <w:b/>
                <w:bCs/>
                <w:sz w:val="20"/>
                <w:szCs w:val="20"/>
              </w:rPr>
            </w:pPr>
            <w:r w:rsidRPr="00AB0B92">
              <w:rPr>
                <w:b/>
                <w:bCs/>
                <w:sz w:val="20"/>
                <w:szCs w:val="20"/>
              </w:rPr>
              <w:t>Carga de animales</w:t>
            </w:r>
          </w:p>
        </w:tc>
        <w:tc>
          <w:tcPr>
            <w:tcW w:w="0" w:type="auto"/>
            <w:hideMark/>
          </w:tcPr>
          <w:p w:rsidRPr="00AB0B92" w:rsidR="00AB0B92" w:rsidP="00AB0B92" w:rsidRDefault="00AB0B92" w14:paraId="0AF92CCA" w14:textId="77777777">
            <w:pPr>
              <w:rPr>
                <w:sz w:val="20"/>
                <w:szCs w:val="20"/>
              </w:rPr>
            </w:pPr>
            <w:r w:rsidRPr="00AB0B92">
              <w:rPr>
                <w:sz w:val="20"/>
                <w:szCs w:val="20"/>
              </w:rPr>
              <w:t>Corresponde al procedimiento por el que se cargan o embarcan los animales en las unidades de transporte. El precargue son las actividades inmediatamente anteriores a este procedimiento.</w:t>
            </w:r>
          </w:p>
        </w:tc>
        <w:tc>
          <w:tcPr>
            <w:tcW w:w="0" w:type="auto"/>
            <w:hideMark/>
          </w:tcPr>
          <w:p w:rsidRPr="00AB0B92" w:rsidR="00AB0B92" w:rsidP="00AB0B92" w:rsidRDefault="00AB0B92" w14:paraId="143806FF" w14:textId="083ACFDB">
            <w:pPr>
              <w:rPr>
                <w:sz w:val="20"/>
                <w:szCs w:val="20"/>
              </w:rPr>
            </w:pPr>
            <w:r w:rsidRPr="00AB0B92">
              <w:rPr>
                <w:b/>
                <w:bCs/>
                <w:sz w:val="20"/>
                <w:szCs w:val="20"/>
              </w:rPr>
              <w:t>Soporte documental (texto exacto)</w:t>
            </w:r>
            <w:r>
              <w:rPr>
                <w:b/>
                <w:bCs/>
                <w:sz w:val="20"/>
                <w:szCs w:val="20"/>
              </w:rPr>
              <w:t>:</w:t>
            </w:r>
            <w:r w:rsidR="000659C1">
              <w:rPr>
                <w:b/>
                <w:bCs/>
                <w:sz w:val="20"/>
                <w:szCs w:val="20"/>
              </w:rPr>
              <w:t xml:space="preserve"> </w:t>
            </w:r>
            <w:r w:rsidRPr="00AB0B92">
              <w:rPr>
                <w:sz w:val="20"/>
                <w:szCs w:val="20"/>
              </w:rPr>
              <w:t>manual de procedimiento (</w:t>
            </w:r>
            <w:proofErr w:type="spellStart"/>
            <w:r w:rsidRPr="00AB0B92">
              <w:rPr>
                <w:sz w:val="20"/>
                <w:szCs w:val="20"/>
              </w:rPr>
              <w:t>num</w:t>
            </w:r>
            <w:proofErr w:type="spellEnd"/>
            <w:r w:rsidRPr="00AB0B92">
              <w:rPr>
                <w:sz w:val="20"/>
                <w:szCs w:val="20"/>
              </w:rPr>
              <w:t>. 1. Carga de animales): "Corresponde al procedimiento por el que se cargan o embarcan los animales en las unidades de transporte".</w:t>
            </w:r>
          </w:p>
        </w:tc>
      </w:tr>
      <w:tr w:rsidRPr="00AB0B92" w:rsidR="00AB0B92" w:rsidTr="00AB0B92" w14:paraId="672E7408" w14:textId="77777777">
        <w:tc>
          <w:tcPr>
            <w:tcW w:w="0" w:type="auto"/>
            <w:hideMark/>
          </w:tcPr>
          <w:p w:rsidRPr="00AB0B92" w:rsidR="00AB0B92" w:rsidP="00AB0B92" w:rsidRDefault="00AB0B92" w14:paraId="403E5326" w14:textId="77777777">
            <w:pPr>
              <w:rPr>
                <w:b/>
                <w:bCs/>
                <w:sz w:val="20"/>
                <w:szCs w:val="20"/>
              </w:rPr>
            </w:pPr>
            <w:r w:rsidRPr="00AB0B92">
              <w:rPr>
                <w:b/>
                <w:bCs/>
                <w:sz w:val="20"/>
                <w:szCs w:val="20"/>
              </w:rPr>
              <w:t>Responsabilidad</w:t>
            </w:r>
          </w:p>
        </w:tc>
        <w:tc>
          <w:tcPr>
            <w:tcW w:w="0" w:type="auto"/>
            <w:hideMark/>
          </w:tcPr>
          <w:p w:rsidRPr="00AB0B92" w:rsidR="00AB0B92" w:rsidP="00AB0B92" w:rsidRDefault="00AB0B92" w14:paraId="3208B4F8" w14:textId="77777777">
            <w:pPr>
              <w:rPr>
                <w:sz w:val="20"/>
                <w:szCs w:val="20"/>
              </w:rPr>
            </w:pPr>
            <w:r w:rsidRPr="00AB0B92">
              <w:rPr>
                <w:sz w:val="20"/>
                <w:szCs w:val="20"/>
              </w:rPr>
              <w:t>La obligación de realizar el control de precargue recae en el propietario, tenedor o poseedor de los animales (remitente), aunque la ejecución se haga en coordinación con el transportador.</w:t>
            </w:r>
          </w:p>
        </w:tc>
        <w:tc>
          <w:tcPr>
            <w:tcW w:w="0" w:type="auto"/>
            <w:hideMark/>
          </w:tcPr>
          <w:p w:rsidRPr="00AB0B92" w:rsidR="00AB0B92" w:rsidP="00AB0B92" w:rsidRDefault="00AB0B92" w14:paraId="1313519B" w14:textId="41068CC2">
            <w:pPr>
              <w:rPr>
                <w:sz w:val="20"/>
                <w:szCs w:val="20"/>
              </w:rPr>
            </w:pPr>
            <w:r w:rsidRPr="00AB0B92">
              <w:rPr>
                <w:b/>
                <w:bCs/>
                <w:sz w:val="20"/>
                <w:szCs w:val="20"/>
              </w:rPr>
              <w:t>Soporte documental (texto exacto)</w:t>
            </w:r>
            <w:r>
              <w:rPr>
                <w:b/>
                <w:bCs/>
                <w:sz w:val="20"/>
                <w:szCs w:val="20"/>
              </w:rPr>
              <w:t xml:space="preserve">: </w:t>
            </w:r>
            <w:r w:rsidRPr="00AB0B92">
              <w:rPr>
                <w:sz w:val="20"/>
                <w:szCs w:val="20"/>
              </w:rPr>
              <w:t>"</w:t>
            </w:r>
            <w:r w:rsidR="000659C1">
              <w:rPr>
                <w:sz w:val="20"/>
                <w:szCs w:val="20"/>
              </w:rPr>
              <w:t>e</w:t>
            </w:r>
            <w:r w:rsidRPr="00AB0B92">
              <w:rPr>
                <w:sz w:val="20"/>
                <w:szCs w:val="20"/>
              </w:rPr>
              <w:t>l propietario, tenedor o poseedor de los animales... deberá observar y seleccionar los animales..." — Manual de procedimiento (</w:t>
            </w:r>
            <w:proofErr w:type="spellStart"/>
            <w:r w:rsidRPr="00AB0B92">
              <w:rPr>
                <w:sz w:val="20"/>
                <w:szCs w:val="20"/>
              </w:rPr>
              <w:t>num</w:t>
            </w:r>
            <w:proofErr w:type="spellEnd"/>
            <w:r w:rsidRPr="00AB0B92">
              <w:rPr>
                <w:sz w:val="20"/>
                <w:szCs w:val="20"/>
              </w:rPr>
              <w:t>. 4.a).</w:t>
            </w:r>
          </w:p>
        </w:tc>
      </w:tr>
    </w:tbl>
    <w:p w:rsidR="00AB0B92" w:rsidP="00AB0B92" w:rsidRDefault="00AB0B92" w14:paraId="7808F174" w14:textId="77777777">
      <w:pPr>
        <w:rPr>
          <w:sz w:val="20"/>
          <w:szCs w:val="20"/>
        </w:rPr>
      </w:pPr>
    </w:p>
    <w:p w:rsidRPr="00AB0B92" w:rsidR="00AB0B92" w:rsidP="00AB0B92" w:rsidRDefault="00AB0B92" w14:paraId="1DA22BBD" w14:textId="77777777">
      <w:pPr>
        <w:rPr>
          <w:b/>
          <w:bCs/>
          <w:sz w:val="20"/>
          <w:szCs w:val="20"/>
        </w:rPr>
      </w:pPr>
      <w:r w:rsidRPr="00AB0B92">
        <w:rPr>
          <w:b/>
          <w:bCs/>
          <w:sz w:val="20"/>
          <w:szCs w:val="20"/>
        </w:rPr>
        <w:t>• Densidad de carga animal.</w:t>
      </w:r>
    </w:p>
    <w:p w:rsidRPr="00AB0B92" w:rsidR="00AB0B92" w:rsidP="00AB0B92" w:rsidRDefault="00AB0B92" w14:paraId="7C26571B" w14:textId="0A23E202">
      <w:pPr>
        <w:rPr>
          <w:sz w:val="20"/>
          <w:szCs w:val="20"/>
        </w:rPr>
      </w:pPr>
      <w:r w:rsidRPr="00AB0B92">
        <w:rPr>
          <w:sz w:val="20"/>
          <w:szCs w:val="20"/>
        </w:rPr>
        <w:br/>
      </w:r>
      <w:r w:rsidRPr="00AB0B92">
        <w:rPr>
          <w:sz w:val="20"/>
          <w:szCs w:val="20"/>
        </w:rPr>
        <w:t>La densidad de carga animal es un requisito de bienestar que debe ser planificado y verificado en la etapa de precargue, asegurando el espacio vital para los animales durante la ruta.</w:t>
      </w:r>
    </w:p>
    <w:p w:rsidR="00AB0B92" w:rsidP="00AB0B92" w:rsidRDefault="00AB0B92" w14:paraId="5E36F242" w14:textId="77777777">
      <w:pPr>
        <w:pStyle w:val="Prrafodelista"/>
        <w:numPr>
          <w:ilvl w:val="1"/>
          <w:numId w:val="56"/>
        </w:numPr>
        <w:rPr>
          <w:sz w:val="20"/>
          <w:szCs w:val="20"/>
        </w:rPr>
      </w:pPr>
      <w:r w:rsidRPr="00AB0B92">
        <w:rPr>
          <w:sz w:val="20"/>
          <w:szCs w:val="20"/>
        </w:rPr>
        <w:t>Concepto de densidad adecuada: la densidad no solo se refiere al peso total, sino al espacio disponible por animal. El objetivo técnico es garantizar que los animales no estén hacinados y puedan moverse mínimamente.</w:t>
      </w:r>
    </w:p>
    <w:p w:rsidRPr="00AB0B92" w:rsidR="00AB0B92" w:rsidP="00AB0B92" w:rsidRDefault="00AB0B92" w14:paraId="65E89ED7" w14:textId="71E0F57F">
      <w:pPr>
        <w:pStyle w:val="Prrafodelista"/>
        <w:numPr>
          <w:ilvl w:val="1"/>
          <w:numId w:val="56"/>
        </w:numPr>
        <w:rPr>
          <w:sz w:val="20"/>
          <w:szCs w:val="20"/>
        </w:rPr>
      </w:pPr>
      <w:r w:rsidRPr="00AB0B92">
        <w:rPr>
          <w:sz w:val="20"/>
          <w:szCs w:val="20"/>
        </w:rPr>
        <w:t>Requisito técnico: la técnica de precargue exige que se utilicen las tablas y fórmulas correspondientes a la especie para garantizar que se cuente con espacio disponible para que el animal pueda levantarse, acostarse, dar vuelta y mantener su equilibrio sin comprometer a otros.</w:t>
      </w:r>
    </w:p>
    <w:p w:rsidR="00AB0B92" w:rsidP="00AB0B92" w:rsidRDefault="00AB0B92" w14:paraId="5B9C54E4" w14:textId="3A51DD30">
      <w:pPr>
        <w:rPr>
          <w:sz w:val="20"/>
          <w:szCs w:val="20"/>
        </w:rPr>
      </w:pPr>
      <w:r w:rsidRPr="0057407C">
        <w:rPr>
          <w:noProof/>
          <w:sz w:val="20"/>
          <w:szCs w:val="20"/>
          <w:lang w:val="en-US" w:eastAsia="en-US"/>
        </w:rPr>
        <mc:AlternateContent>
          <mc:Choice Requires="wps">
            <w:drawing>
              <wp:inline distT="0" distB="0" distL="0" distR="0" wp14:anchorId="719F4FEE" wp14:editId="07CA40F8">
                <wp:extent cx="5844208" cy="1404620"/>
                <wp:effectExtent l="0" t="0" r="4445" b="0"/>
                <wp:docPr id="18367458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00AB0B92" w:rsidP="00AB0B92" w:rsidRDefault="00AB0B92" w14:paraId="1B1D4F9D" w14:textId="33A42C2A">
                            <w:pPr>
                              <w:rPr>
                                <w:bCs/>
                                <w:sz w:val="20"/>
                                <w:szCs w:val="20"/>
                              </w:rPr>
                            </w:pPr>
                            <w:r w:rsidRPr="00C03594">
                              <w:rPr>
                                <w:b/>
                                <w:bCs/>
                                <w:sz w:val="20"/>
                                <w:szCs w:val="20"/>
                              </w:rPr>
                              <w:t>Soporte documental:</w:t>
                            </w:r>
                            <w:r w:rsidRPr="00C03594">
                              <w:rPr>
                                <w:sz w:val="20"/>
                                <w:szCs w:val="20"/>
                              </w:rPr>
                              <w:t xml:space="preserve"> </w:t>
                            </w:r>
                            <w:r w:rsidRPr="00AB0B92">
                              <w:rPr>
                                <w:sz w:val="20"/>
                                <w:szCs w:val="20"/>
                              </w:rPr>
                              <w:t xml:space="preserve">"...procurar que se cuente con espacio disponible para que el animal pueda levantarse, acostarse, dar vuelta..." — </w:t>
                            </w:r>
                            <w:r w:rsidR="000659C1">
                              <w:rPr>
                                <w:sz w:val="20"/>
                                <w:szCs w:val="20"/>
                              </w:rPr>
                              <w:t>Manual de procedimiento</w:t>
                            </w:r>
                            <w:r w:rsidRPr="00AB0B92">
                              <w:rPr>
                                <w:sz w:val="20"/>
                                <w:szCs w:val="20"/>
                              </w:rPr>
                              <w:t xml:space="preserve"> (</w:t>
                            </w:r>
                            <w:proofErr w:type="spellStart"/>
                            <w:r w:rsidRPr="00AB0B92">
                              <w:rPr>
                                <w:sz w:val="20"/>
                                <w:szCs w:val="20"/>
                              </w:rPr>
                              <w:t>num</w:t>
                            </w:r>
                            <w:proofErr w:type="spellEnd"/>
                            <w:r w:rsidRPr="00AB0B92">
                              <w:rPr>
                                <w:sz w:val="20"/>
                                <w:szCs w:val="20"/>
                              </w:rPr>
                              <w:t>. 4.e).</w:t>
                            </w:r>
                          </w:p>
                        </w:txbxContent>
                      </wps:txbx>
                      <wps:bodyPr rot="0" vert="horz" wrap="square" lIns="91440" tIns="45720" rIns="91440" bIns="45720" anchor="t" anchorCtr="0">
                        <a:spAutoFit/>
                      </wps:bodyPr>
                    </wps:wsp>
                  </a:graphicData>
                </a:graphic>
              </wp:inline>
            </w:drawing>
          </mc:Choice>
          <mc:Fallback>
            <w:pict w14:anchorId="17E37748">
              <v:shape id="_x0000_s1032"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" w14:anchorId="719F4FEE">
                <v:textbox style="mso-fit-shape-to-text:t">
                  <w:txbxContent>
                    <w:p w:rsidR="00AB0B92" w:rsidP="00AB0B92" w:rsidRDefault="00AB0B92" w14:paraId="674B35F9" w14:textId="33A42C2A">
                      <w:pPr>
                        <w:rPr>
                          <w:bCs/>
                          <w:sz w:val="20"/>
                          <w:szCs w:val="20"/>
                        </w:rPr>
                      </w:pPr>
                      <w:r w:rsidRPr="00C03594">
                        <w:rPr>
                          <w:b/>
                          <w:bCs/>
                          <w:sz w:val="20"/>
                          <w:szCs w:val="20"/>
                        </w:rPr>
                        <w:t>Soporte documental:</w:t>
                      </w:r>
                      <w:r w:rsidRPr="00C03594">
                        <w:rPr>
                          <w:sz w:val="20"/>
                          <w:szCs w:val="20"/>
                        </w:rPr>
                        <w:t xml:space="preserve"> </w:t>
                      </w:r>
                      <w:r w:rsidRPr="00AB0B92">
                        <w:rPr>
                          <w:sz w:val="20"/>
                          <w:szCs w:val="20"/>
                        </w:rPr>
                        <w:t xml:space="preserve">"...procurar que se cuente con espacio disponible para que el animal pueda levantarse, acostarse, dar vuelta..." — </w:t>
                      </w:r>
                      <w:r w:rsidR="000659C1">
                        <w:rPr>
                          <w:sz w:val="20"/>
                          <w:szCs w:val="20"/>
                        </w:rPr>
                        <w:t>Manual de procedimiento</w:t>
                      </w:r>
                      <w:r w:rsidRPr="00AB0B92">
                        <w:rPr>
                          <w:sz w:val="20"/>
                          <w:szCs w:val="20"/>
                        </w:rPr>
                        <w:t xml:space="preserve"> (</w:t>
                      </w:r>
                      <w:proofErr w:type="spellStart"/>
                      <w:r w:rsidRPr="00AB0B92">
                        <w:rPr>
                          <w:sz w:val="20"/>
                          <w:szCs w:val="20"/>
                        </w:rPr>
                        <w:t>num</w:t>
                      </w:r>
                      <w:proofErr w:type="spellEnd"/>
                      <w:r w:rsidRPr="00AB0B92">
                        <w:rPr>
                          <w:sz w:val="20"/>
                          <w:szCs w:val="20"/>
                        </w:rPr>
                        <w:t>. 4.e).</w:t>
                      </w:r>
                    </w:p>
                  </w:txbxContent>
                </v:textbox>
                <w10:anchorlock/>
              </v:shape>
            </w:pict>
          </mc:Fallback>
        </mc:AlternateContent>
      </w:r>
    </w:p>
    <w:p w:rsidR="00AB0B92" w:rsidP="00AB0B92" w:rsidRDefault="00AB0B92" w14:paraId="7BE4FF26" w14:textId="77777777">
      <w:pPr>
        <w:rPr>
          <w:sz w:val="20"/>
          <w:szCs w:val="20"/>
        </w:rPr>
      </w:pPr>
    </w:p>
    <w:p w:rsidRPr="00AB0B92" w:rsidR="00AB0B92" w:rsidP="00AB0B92" w:rsidRDefault="00AB0B92" w14:paraId="53148EE3" w14:textId="77777777">
      <w:pPr>
        <w:pStyle w:val="Prrafodelista"/>
        <w:numPr>
          <w:ilvl w:val="0"/>
          <w:numId w:val="49"/>
        </w:numPr>
        <w:rPr>
          <w:sz w:val="20"/>
          <w:szCs w:val="20"/>
        </w:rPr>
      </w:pPr>
      <w:r w:rsidRPr="00AB0B92">
        <w:rPr>
          <w:b/>
          <w:bCs/>
          <w:sz w:val="20"/>
          <w:szCs w:val="20"/>
        </w:rPr>
        <w:t>Procedimientos técnicos de precargue</w:t>
      </w:r>
    </w:p>
    <w:p w:rsidR="00AB0B92" w:rsidP="00AB0B92" w:rsidRDefault="00AB0B92" w14:paraId="406F8AE1" w14:textId="77777777">
      <w:pPr>
        <w:rPr>
          <w:sz w:val="20"/>
          <w:szCs w:val="20"/>
        </w:rPr>
      </w:pPr>
    </w:p>
    <w:p w:rsidR="00AB0B92" w:rsidP="00AB0B92" w:rsidRDefault="00AB0B92" w14:paraId="56BA8456" w14:textId="3F8A8726">
      <w:pPr>
        <w:rPr>
          <w:sz w:val="20"/>
          <w:szCs w:val="20"/>
        </w:rPr>
      </w:pPr>
      <w:r w:rsidRPr="00AB0B92">
        <w:rPr>
          <w:sz w:val="20"/>
          <w:szCs w:val="20"/>
        </w:rPr>
        <w:t>Estos procedimientos son acciones obligatorias de verificación y alistamiento que deben completarse antes de que el animal ingrese al vehículo.</w:t>
      </w:r>
    </w:p>
    <w:p w:rsidRPr="00AB0B92" w:rsidR="00AB0B92" w:rsidP="00AB0B92" w:rsidRDefault="00AB0B92" w14:paraId="0EE669DE" w14:textId="77777777">
      <w:pPr>
        <w:rPr>
          <w:sz w:val="20"/>
          <w:szCs w:val="20"/>
        </w:rPr>
      </w:pPr>
    </w:p>
    <w:p w:rsidRPr="00B304DD" w:rsidR="00AB0B92" w:rsidP="00B304DD" w:rsidRDefault="00AB0B92" w14:paraId="71757824" w14:textId="77777777">
      <w:pPr>
        <w:pStyle w:val="Prrafodelista"/>
        <w:numPr>
          <w:ilvl w:val="0"/>
          <w:numId w:val="57"/>
        </w:numPr>
        <w:rPr>
          <w:sz w:val="20"/>
          <w:szCs w:val="20"/>
        </w:rPr>
      </w:pPr>
      <w:r w:rsidRPr="00B304DD">
        <w:rPr>
          <w:b/>
          <w:bCs/>
          <w:sz w:val="20"/>
          <w:szCs w:val="20"/>
        </w:rPr>
        <w:t>Procedimiento de selección sanitaria y bienestar</w:t>
      </w:r>
      <w:r w:rsidRPr="00B304DD">
        <w:rPr>
          <w:sz w:val="20"/>
          <w:szCs w:val="20"/>
        </w:rPr>
        <w:br/>
      </w:r>
    </w:p>
    <w:p w:rsidRPr="00AB0B92" w:rsidR="00AB0B92" w:rsidP="00AB0B92" w:rsidRDefault="00AB0B92" w14:paraId="4C73CA55" w14:textId="387812C9">
      <w:pPr>
        <w:rPr>
          <w:sz w:val="20"/>
          <w:szCs w:val="20"/>
        </w:rPr>
      </w:pPr>
      <w:r w:rsidRPr="00AB0B92">
        <w:rPr>
          <w:sz w:val="20"/>
          <w:szCs w:val="20"/>
        </w:rPr>
        <w:t>El técnico de precargue debe realizar una observación y selección rigurosa de cada animal.</w:t>
      </w:r>
    </w:p>
    <w:p w:rsidR="00AB0B92" w:rsidP="00CA30AC" w:rsidRDefault="00AB0B92" w14:paraId="1125F8B9" w14:textId="77777777">
      <w:pPr>
        <w:ind w:left="720" w:hanging="720"/>
        <w:rPr>
          <w:sz w:val="20"/>
          <w:szCs w:val="20"/>
        </w:rPr>
      </w:pPr>
      <w:r w:rsidRPr="00AB0B92">
        <w:rPr>
          <w:sz w:val="20"/>
          <w:szCs w:val="20"/>
        </w:rPr>
        <w:t>Como referencia operativa, el siguiente recurso sintetiza los procedimientos y los criterios de exclusión que deben aplicarse:</w:t>
      </w:r>
    </w:p>
    <w:p w:rsidR="00AB0B92" w:rsidP="00AB0B92" w:rsidRDefault="00AB0B92" w14:paraId="7F034DA7" w14:textId="77777777">
      <w:pPr>
        <w:rPr>
          <w:sz w:val="20"/>
          <w:szCs w:val="20"/>
        </w:rPr>
      </w:pPr>
    </w:p>
    <w:p w:rsidRPr="00AB0B92" w:rsidR="00AB0B92" w:rsidP="00AB0B92" w:rsidRDefault="00AB0B92" w14:paraId="01839153" w14:textId="5EACA17E">
      <w:pPr>
        <w:rPr>
          <w:i/>
          <w:iCs/>
          <w:sz w:val="20"/>
          <w:szCs w:val="20"/>
        </w:rPr>
      </w:pPr>
      <w:r w:rsidRPr="00AB0B92">
        <w:rPr>
          <w:b/>
          <w:bCs/>
          <w:i/>
          <w:iCs/>
          <w:sz w:val="20"/>
          <w:szCs w:val="20"/>
        </w:rPr>
        <w:t xml:space="preserve">Tabla </w:t>
      </w:r>
      <w:r w:rsidR="00AE394D">
        <w:rPr>
          <w:b/>
          <w:bCs/>
          <w:i/>
          <w:iCs/>
          <w:sz w:val="20"/>
          <w:szCs w:val="20"/>
        </w:rPr>
        <w:t>8</w:t>
      </w:r>
      <w:r w:rsidRPr="00AB0B92">
        <w:rPr>
          <w:b/>
          <w:bCs/>
          <w:i/>
          <w:iCs/>
          <w:sz w:val="20"/>
          <w:szCs w:val="20"/>
        </w:rPr>
        <w:t>.</w:t>
      </w:r>
      <w:r w:rsidRPr="00AB0B92">
        <w:rPr>
          <w:i/>
          <w:iCs/>
          <w:sz w:val="20"/>
          <w:szCs w:val="20"/>
        </w:rPr>
        <w:t xml:space="preserve"> Procedimiento de selección sanitaria y bienestar</w:t>
      </w:r>
    </w:p>
    <w:tbl>
      <w:tblPr>
        <w:tblStyle w:val="Tablaconcuadrcula"/>
        <w:tblW w:w="0" w:type="auto"/>
        <w:tblInd w:w="-5" w:type="dxa"/>
        <w:tblLook w:val="04A0" w:firstRow="1" w:lastRow="0" w:firstColumn="1" w:lastColumn="0" w:noHBand="0" w:noVBand="1"/>
      </w:tblPr>
      <w:tblGrid>
        <w:gridCol w:w="1952"/>
        <w:gridCol w:w="3804"/>
        <w:gridCol w:w="4211"/>
      </w:tblGrid>
      <w:tr w:rsidRPr="00AB0B92" w:rsidR="00AB0B92" w:rsidTr="00AB0B92" w14:paraId="1A6944DD" w14:textId="77777777">
        <w:tc>
          <w:tcPr>
            <w:tcW w:w="0" w:type="auto"/>
            <w:hideMark/>
          </w:tcPr>
          <w:p w:rsidRPr="00AB0B92" w:rsidR="00AB0B92" w:rsidP="00AB0B92" w:rsidRDefault="00AB0B92" w14:paraId="78C37C83" w14:textId="77777777">
            <w:pPr>
              <w:rPr>
                <w:b/>
                <w:bCs/>
                <w:sz w:val="20"/>
                <w:szCs w:val="20"/>
              </w:rPr>
            </w:pPr>
            <w:r w:rsidRPr="00AB0B92">
              <w:rPr>
                <w:b/>
                <w:bCs/>
                <w:sz w:val="20"/>
                <w:szCs w:val="20"/>
              </w:rPr>
              <w:t>Procedimiento técnico</w:t>
            </w:r>
          </w:p>
        </w:tc>
        <w:tc>
          <w:tcPr>
            <w:tcW w:w="0" w:type="auto"/>
            <w:hideMark/>
          </w:tcPr>
          <w:p w:rsidRPr="00AB0B92" w:rsidR="00AB0B92" w:rsidP="00AB0B92" w:rsidRDefault="00AB0B92" w14:paraId="7E8CAD57" w14:textId="77777777">
            <w:pPr>
              <w:rPr>
                <w:b/>
                <w:bCs/>
                <w:sz w:val="20"/>
                <w:szCs w:val="20"/>
              </w:rPr>
            </w:pPr>
            <w:r w:rsidRPr="00AB0B92">
              <w:rPr>
                <w:b/>
                <w:bCs/>
                <w:sz w:val="20"/>
                <w:szCs w:val="20"/>
              </w:rPr>
              <w:t>Criterio de exclusión</w:t>
            </w:r>
          </w:p>
        </w:tc>
        <w:tc>
          <w:tcPr>
            <w:tcW w:w="0" w:type="auto"/>
            <w:hideMark/>
          </w:tcPr>
          <w:p w:rsidRPr="00AB0B92" w:rsidR="00AB0B92" w:rsidP="00AB0B92" w:rsidRDefault="00AB0B92" w14:paraId="75E2D744" w14:textId="77777777">
            <w:pPr>
              <w:rPr>
                <w:b/>
                <w:bCs/>
                <w:sz w:val="20"/>
                <w:szCs w:val="20"/>
              </w:rPr>
            </w:pPr>
            <w:r w:rsidRPr="00AB0B92">
              <w:rPr>
                <w:b/>
                <w:bCs/>
                <w:sz w:val="20"/>
                <w:szCs w:val="20"/>
              </w:rPr>
              <w:t>Soporte documental (texto exacto)</w:t>
            </w:r>
          </w:p>
        </w:tc>
      </w:tr>
      <w:tr w:rsidRPr="00AB0B92" w:rsidR="00AB0B92" w:rsidTr="00AB0B92" w14:paraId="5312DAB2" w14:textId="77777777">
        <w:tc>
          <w:tcPr>
            <w:tcW w:w="0" w:type="auto"/>
            <w:hideMark/>
          </w:tcPr>
          <w:p w:rsidRPr="00AB0B92" w:rsidR="00AB0B92" w:rsidP="00AB0B92" w:rsidRDefault="00AB0B92" w14:paraId="5383A12F" w14:textId="77777777">
            <w:pPr>
              <w:rPr>
                <w:sz w:val="20"/>
                <w:szCs w:val="20"/>
              </w:rPr>
            </w:pPr>
            <w:r w:rsidRPr="00AB0B92">
              <w:rPr>
                <w:sz w:val="20"/>
                <w:szCs w:val="20"/>
              </w:rPr>
              <w:t>Exclusión sanitaria/lesional</w:t>
            </w:r>
          </w:p>
        </w:tc>
        <w:tc>
          <w:tcPr>
            <w:tcW w:w="0" w:type="auto"/>
            <w:hideMark/>
          </w:tcPr>
          <w:p w:rsidRPr="00AB0B92" w:rsidR="00AB0B92" w:rsidP="00AB0B92" w:rsidRDefault="00AB0B92" w14:paraId="7BCB6C2D" w14:textId="77777777">
            <w:pPr>
              <w:rPr>
                <w:sz w:val="20"/>
                <w:szCs w:val="20"/>
              </w:rPr>
            </w:pPr>
            <w:r w:rsidRPr="00AB0B92">
              <w:rPr>
                <w:sz w:val="20"/>
                <w:szCs w:val="20"/>
              </w:rPr>
              <w:t>Detectar y excluir animales enfermos, lesionados o con prolapsos (rectal, vaginal o uterino).</w:t>
            </w:r>
          </w:p>
        </w:tc>
        <w:tc>
          <w:tcPr>
            <w:tcW w:w="0" w:type="auto"/>
            <w:hideMark/>
          </w:tcPr>
          <w:p w:rsidRPr="00AB0B92" w:rsidR="00AB0B92" w:rsidP="00AB0B92" w:rsidRDefault="00AB0B92" w14:paraId="4601EDF6" w14:textId="324F179C">
            <w:pPr>
              <w:rPr>
                <w:sz w:val="20"/>
                <w:szCs w:val="20"/>
              </w:rPr>
            </w:pPr>
            <w:r w:rsidRPr="00AB0B92">
              <w:rPr>
                <w:sz w:val="20"/>
                <w:szCs w:val="20"/>
              </w:rPr>
              <w:t xml:space="preserve">"Animales enfermos, lesionados o con prolapsos (rectal, vaginal o uterino)." — </w:t>
            </w:r>
            <w:r w:rsidR="00F83D9F">
              <w:rPr>
                <w:sz w:val="20"/>
                <w:szCs w:val="20"/>
              </w:rPr>
              <w:t xml:space="preserve">Manual de </w:t>
            </w:r>
            <w:proofErr w:type="gramStart"/>
            <w:r w:rsidR="00F83D9F">
              <w:rPr>
                <w:sz w:val="20"/>
                <w:szCs w:val="20"/>
              </w:rPr>
              <w:t xml:space="preserve">procedimiento </w:t>
            </w:r>
            <w:r w:rsidRPr="00AB0B92">
              <w:rPr>
                <w:sz w:val="20"/>
                <w:szCs w:val="20"/>
              </w:rPr>
              <w:t xml:space="preserve"> (</w:t>
            </w:r>
            <w:proofErr w:type="gramEnd"/>
            <w:r w:rsidRPr="00AB0B92">
              <w:rPr>
                <w:sz w:val="20"/>
                <w:szCs w:val="20"/>
              </w:rPr>
              <w:t>núm. 4.ai).</w:t>
            </w:r>
          </w:p>
        </w:tc>
      </w:tr>
      <w:tr w:rsidRPr="00AB0B92" w:rsidR="00AB0B92" w:rsidTr="00AB0B92" w14:paraId="3D8B64A1" w14:textId="77777777">
        <w:tc>
          <w:tcPr>
            <w:tcW w:w="0" w:type="auto"/>
            <w:hideMark/>
          </w:tcPr>
          <w:p w:rsidRPr="00AB0B92" w:rsidR="00AB0B92" w:rsidP="00AB0B92" w:rsidRDefault="00AB0B92" w14:paraId="155CC0D3" w14:textId="77777777">
            <w:pPr>
              <w:rPr>
                <w:sz w:val="20"/>
                <w:szCs w:val="20"/>
              </w:rPr>
            </w:pPr>
            <w:r w:rsidRPr="00AB0B92">
              <w:rPr>
                <w:sz w:val="20"/>
                <w:szCs w:val="20"/>
              </w:rPr>
              <w:t>Exclusión por movilidad</w:t>
            </w:r>
          </w:p>
        </w:tc>
        <w:tc>
          <w:tcPr>
            <w:tcW w:w="0" w:type="auto"/>
            <w:hideMark/>
          </w:tcPr>
          <w:p w:rsidRPr="00AB0B92" w:rsidR="00AB0B92" w:rsidP="00AB0B92" w:rsidRDefault="00AB0B92" w14:paraId="225E102F" w14:textId="77777777">
            <w:pPr>
              <w:rPr>
                <w:sz w:val="20"/>
                <w:szCs w:val="20"/>
              </w:rPr>
            </w:pPr>
            <w:r w:rsidRPr="00AB0B92">
              <w:rPr>
                <w:sz w:val="20"/>
                <w:szCs w:val="20"/>
              </w:rPr>
              <w:t>Excluir animales que no puedan permanecer en la posición de estación de equilibrio estático animal sin ayuda (incapacidad de mantenerse de pie).</w:t>
            </w:r>
          </w:p>
        </w:tc>
        <w:tc>
          <w:tcPr>
            <w:tcW w:w="0" w:type="auto"/>
            <w:hideMark/>
          </w:tcPr>
          <w:p w:rsidRPr="00AB0B92" w:rsidR="00AB0B92" w:rsidP="00AB0B92" w:rsidRDefault="00AB0B92" w14:paraId="0D9F9107" w14:textId="616A5D42">
            <w:pPr>
              <w:rPr>
                <w:sz w:val="20"/>
                <w:szCs w:val="20"/>
              </w:rPr>
            </w:pPr>
            <w:r w:rsidRPr="00AB0B92">
              <w:rPr>
                <w:sz w:val="20"/>
                <w:szCs w:val="20"/>
              </w:rPr>
              <w:t xml:space="preserve">"Animales que no puedan permanecer en la posición de estación de equilibrio estático animal sin ayuda." — </w:t>
            </w:r>
            <w:r w:rsidR="00F83D9F">
              <w:rPr>
                <w:sz w:val="20"/>
                <w:szCs w:val="20"/>
              </w:rPr>
              <w:t xml:space="preserve">Manual de </w:t>
            </w:r>
            <w:proofErr w:type="gramStart"/>
            <w:r w:rsidR="00F83D9F">
              <w:rPr>
                <w:sz w:val="20"/>
                <w:szCs w:val="20"/>
              </w:rPr>
              <w:t xml:space="preserve">procedimiento </w:t>
            </w:r>
            <w:r w:rsidRPr="00AB0B92">
              <w:rPr>
                <w:sz w:val="20"/>
                <w:szCs w:val="20"/>
              </w:rPr>
              <w:t xml:space="preserve"> (</w:t>
            </w:r>
            <w:proofErr w:type="gramEnd"/>
            <w:r w:rsidRPr="00AB0B92">
              <w:rPr>
                <w:sz w:val="20"/>
                <w:szCs w:val="20"/>
              </w:rPr>
              <w:t>núm. 4.ai).</w:t>
            </w:r>
          </w:p>
        </w:tc>
      </w:tr>
      <w:tr w:rsidRPr="00AB0B92" w:rsidR="00AB0B92" w:rsidTr="00AB0B92" w14:paraId="2CC71974" w14:textId="77777777">
        <w:tc>
          <w:tcPr>
            <w:tcW w:w="0" w:type="auto"/>
            <w:hideMark/>
          </w:tcPr>
          <w:p w:rsidRPr="00AB0B92" w:rsidR="00AB0B92" w:rsidP="00AB0B92" w:rsidRDefault="00AB0B92" w14:paraId="27A038F9" w14:textId="77777777">
            <w:pPr>
              <w:rPr>
                <w:sz w:val="20"/>
                <w:szCs w:val="20"/>
              </w:rPr>
            </w:pPr>
            <w:r w:rsidRPr="00AB0B92">
              <w:rPr>
                <w:sz w:val="20"/>
                <w:szCs w:val="20"/>
              </w:rPr>
              <w:t>Exclusión por etapa fisiológica</w:t>
            </w:r>
          </w:p>
        </w:tc>
        <w:tc>
          <w:tcPr>
            <w:tcW w:w="0" w:type="auto"/>
            <w:hideMark/>
          </w:tcPr>
          <w:p w:rsidRPr="00AB0B92" w:rsidR="00AB0B92" w:rsidP="00AB0B92" w:rsidRDefault="00AB0B92" w14:paraId="48B6830C" w14:textId="77777777">
            <w:pPr>
              <w:rPr>
                <w:sz w:val="20"/>
                <w:szCs w:val="20"/>
              </w:rPr>
            </w:pPr>
            <w:r w:rsidRPr="00AB0B92">
              <w:rPr>
                <w:sz w:val="20"/>
                <w:szCs w:val="20"/>
              </w:rPr>
              <w:t>Excluir hembras próximas al parto (último tercio de gestación) o que hayan parido siete (7) días antes de la fecha del embarque.</w:t>
            </w:r>
          </w:p>
        </w:tc>
        <w:tc>
          <w:tcPr>
            <w:tcW w:w="0" w:type="auto"/>
            <w:hideMark/>
          </w:tcPr>
          <w:p w:rsidRPr="00AB0B92" w:rsidR="00AB0B92" w:rsidP="00AB0B92" w:rsidRDefault="00AB0B92" w14:paraId="1CCE2DFE" w14:textId="38E52EE2">
            <w:pPr>
              <w:rPr>
                <w:sz w:val="20"/>
                <w:szCs w:val="20"/>
              </w:rPr>
            </w:pPr>
            <w:r w:rsidRPr="00AB0B92">
              <w:rPr>
                <w:sz w:val="20"/>
                <w:szCs w:val="20"/>
              </w:rPr>
              <w:t xml:space="preserve">"Hembras próximas al parto (último tercio de gestación) o que hayan parido siete (7) días antes de la fecha del embarque." — </w:t>
            </w:r>
            <w:r w:rsidR="00F83D9F">
              <w:rPr>
                <w:sz w:val="20"/>
                <w:szCs w:val="20"/>
              </w:rPr>
              <w:t xml:space="preserve">Manual de </w:t>
            </w:r>
            <w:proofErr w:type="gramStart"/>
            <w:r w:rsidR="00F83D9F">
              <w:rPr>
                <w:sz w:val="20"/>
                <w:szCs w:val="20"/>
              </w:rPr>
              <w:t xml:space="preserve">procedimiento </w:t>
            </w:r>
            <w:r w:rsidRPr="00AB0B92">
              <w:rPr>
                <w:sz w:val="20"/>
                <w:szCs w:val="20"/>
              </w:rPr>
              <w:t xml:space="preserve"> (</w:t>
            </w:r>
            <w:proofErr w:type="gramEnd"/>
            <w:r w:rsidRPr="00AB0B92">
              <w:rPr>
                <w:sz w:val="20"/>
                <w:szCs w:val="20"/>
              </w:rPr>
              <w:t>núm. 4.ai).</w:t>
            </w:r>
          </w:p>
        </w:tc>
      </w:tr>
    </w:tbl>
    <w:p w:rsidR="00B304DD" w:rsidP="00AB0B92" w:rsidRDefault="00B304DD" w14:paraId="6D957B39" w14:textId="77777777">
      <w:pPr>
        <w:rPr>
          <w:b/>
          <w:bCs/>
          <w:sz w:val="20"/>
          <w:szCs w:val="20"/>
        </w:rPr>
      </w:pPr>
    </w:p>
    <w:p w:rsidR="00B304DD" w:rsidP="00B304DD" w:rsidRDefault="00AB0B92" w14:paraId="2BE32E22" w14:textId="77777777">
      <w:pPr>
        <w:pStyle w:val="Prrafodelista"/>
        <w:numPr>
          <w:ilvl w:val="0"/>
          <w:numId w:val="57"/>
        </w:numPr>
        <w:rPr>
          <w:sz w:val="20"/>
          <w:szCs w:val="20"/>
        </w:rPr>
      </w:pPr>
      <w:r w:rsidRPr="00B304DD">
        <w:rPr>
          <w:b/>
          <w:bCs/>
          <w:sz w:val="20"/>
          <w:szCs w:val="20"/>
        </w:rPr>
        <w:t>Procedimiento de adecuación de la rampa</w:t>
      </w:r>
    </w:p>
    <w:p w:rsidR="00B304DD" w:rsidP="00B304DD" w:rsidRDefault="00B304DD" w14:paraId="1B500C2C" w14:textId="77777777">
      <w:pPr>
        <w:pStyle w:val="Prrafodelista"/>
        <w:rPr>
          <w:sz w:val="20"/>
          <w:szCs w:val="20"/>
        </w:rPr>
      </w:pPr>
    </w:p>
    <w:p w:rsidR="00AB0B92" w:rsidP="00B304DD" w:rsidRDefault="00AB0B92" w14:paraId="6D28491C" w14:textId="456DAB43">
      <w:pPr>
        <w:rPr>
          <w:sz w:val="20"/>
          <w:szCs w:val="20"/>
        </w:rPr>
      </w:pPr>
      <w:r w:rsidRPr="00B304DD">
        <w:rPr>
          <w:sz w:val="20"/>
          <w:szCs w:val="20"/>
        </w:rPr>
        <w:t>La rampa de carga debe ser alistada según los requisitos técnicos de seguridad y manejo etológico.</w:t>
      </w:r>
    </w:p>
    <w:p w:rsidRPr="00B304DD" w:rsidR="00B304DD" w:rsidP="00B304DD" w:rsidRDefault="00B304DD" w14:paraId="62335AF6" w14:textId="77777777">
      <w:pPr>
        <w:rPr>
          <w:sz w:val="20"/>
          <w:szCs w:val="20"/>
        </w:rPr>
      </w:pPr>
    </w:p>
    <w:p w:rsidR="00AB0B92" w:rsidP="00AB0B92" w:rsidRDefault="00AB0B92" w14:paraId="3D89AC6F" w14:textId="77777777">
      <w:pPr>
        <w:rPr>
          <w:sz w:val="20"/>
          <w:szCs w:val="20"/>
        </w:rPr>
      </w:pPr>
      <w:r w:rsidRPr="00AB0B92">
        <w:rPr>
          <w:sz w:val="20"/>
          <w:szCs w:val="20"/>
        </w:rPr>
        <w:t>• Inclinación: la rampa debe tener una inclinación máxima de 20 grados.</w:t>
      </w:r>
      <w:r w:rsidRPr="00AB0B92">
        <w:rPr>
          <w:sz w:val="20"/>
          <w:szCs w:val="20"/>
        </w:rPr>
        <w:br/>
      </w:r>
      <w:r w:rsidRPr="00AB0B92">
        <w:rPr>
          <w:sz w:val="20"/>
          <w:szCs w:val="20"/>
        </w:rPr>
        <w:t>• Seguridad de superficie: la superficie de la rampa debe ser antideslizante y estar sin salientes puntiagudas, hoyos u orificios para evitar el miedo y las lesiones en el animal.</w:t>
      </w:r>
    </w:p>
    <w:p w:rsidR="00B304DD" w:rsidP="00AB0B92" w:rsidRDefault="00B304DD" w14:paraId="089BB636" w14:textId="77777777">
      <w:pPr>
        <w:rPr>
          <w:sz w:val="20"/>
          <w:szCs w:val="20"/>
        </w:rPr>
      </w:pPr>
    </w:p>
    <w:p w:rsidRPr="00AB0B92" w:rsidR="00B304DD" w:rsidP="00AB0B92" w:rsidRDefault="00B304DD" w14:paraId="1C407A3E" w14:textId="512B5BC7">
      <w:pPr>
        <w:rPr>
          <w:sz w:val="20"/>
          <w:szCs w:val="20"/>
        </w:rPr>
      </w:pPr>
      <w:r w:rsidRPr="0057407C">
        <w:rPr>
          <w:noProof/>
          <w:sz w:val="20"/>
          <w:szCs w:val="20"/>
          <w:lang w:val="en-US" w:eastAsia="en-US"/>
        </w:rPr>
        <mc:AlternateContent>
          <mc:Choice Requires="wps">
            <w:drawing>
              <wp:inline distT="0" distB="0" distL="0" distR="0" wp14:anchorId="076CC15B" wp14:editId="72426E49">
                <wp:extent cx="5844208" cy="1404620"/>
                <wp:effectExtent l="0" t="0" r="4445" b="0"/>
                <wp:docPr id="5912486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00B304DD" w:rsidP="00B304DD" w:rsidRDefault="00B304DD" w14:paraId="709E522B" w14:textId="1806EDF5">
                            <w:pPr>
                              <w:rPr>
                                <w:bCs/>
                                <w:sz w:val="20"/>
                                <w:szCs w:val="20"/>
                              </w:rPr>
                            </w:pPr>
                            <w:r w:rsidRPr="00C03594">
                              <w:rPr>
                                <w:b/>
                                <w:bCs/>
                                <w:sz w:val="20"/>
                                <w:szCs w:val="20"/>
                              </w:rPr>
                              <w:t>Soporte documental:</w:t>
                            </w:r>
                            <w:r w:rsidRPr="00C03594">
                              <w:rPr>
                                <w:sz w:val="20"/>
                                <w:szCs w:val="20"/>
                              </w:rPr>
                              <w:t xml:space="preserve"> </w:t>
                            </w:r>
                            <w:r w:rsidRPr="00AB0B92">
                              <w:rPr>
                                <w:sz w:val="20"/>
                                <w:szCs w:val="20"/>
                              </w:rPr>
                              <w:t xml:space="preserve">la carga se realizará a través de rampas o plataformas "...con pisos de superficies antideslizantes, que no presentan salientes puntiagudas, hoyos u orificios y con máximo 20 grados de inclinación..." — </w:t>
                            </w:r>
                            <w:r w:rsidR="000659C1">
                              <w:rPr>
                                <w:sz w:val="20"/>
                                <w:szCs w:val="20"/>
                              </w:rPr>
                              <w:t>Manual de procedimiento</w:t>
                            </w:r>
                            <w:r w:rsidRPr="00AB0B92" w:rsidR="000659C1">
                              <w:rPr>
                                <w:sz w:val="20"/>
                                <w:szCs w:val="20"/>
                              </w:rPr>
                              <w:t xml:space="preserve"> </w:t>
                            </w:r>
                            <w:r w:rsidRPr="00AB0B92">
                              <w:rPr>
                                <w:sz w:val="20"/>
                                <w:szCs w:val="20"/>
                              </w:rPr>
                              <w:t>(</w:t>
                            </w:r>
                            <w:proofErr w:type="spellStart"/>
                            <w:r w:rsidRPr="00AB0B92">
                              <w:rPr>
                                <w:sz w:val="20"/>
                                <w:szCs w:val="20"/>
                              </w:rPr>
                              <w:t>num</w:t>
                            </w:r>
                            <w:proofErr w:type="spellEnd"/>
                            <w:r w:rsidRPr="00AB0B92">
                              <w:rPr>
                                <w:sz w:val="20"/>
                                <w:szCs w:val="20"/>
                              </w:rPr>
                              <w:t>. 4.a).</w:t>
                            </w:r>
                          </w:p>
                        </w:txbxContent>
                      </wps:txbx>
                      <wps:bodyPr rot="0" vert="horz" wrap="square" lIns="91440" tIns="45720" rIns="91440" bIns="45720" anchor="t" anchorCtr="0">
                        <a:spAutoFit/>
                      </wps:bodyPr>
                    </wps:wsp>
                  </a:graphicData>
                </a:graphic>
              </wp:inline>
            </w:drawing>
          </mc:Choice>
          <mc:Fallback>
            <w:pict w14:anchorId="000FBC5B">
              <v:shape id="_x0000_s1033"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" w14:anchorId="076CC15B">
                <v:textbox style="mso-fit-shape-to-text:t">
                  <w:txbxContent>
                    <w:p w:rsidR="00B304DD" w:rsidP="00B304DD" w:rsidRDefault="00B304DD" w14:paraId="3DA8BBB0" w14:textId="1806EDF5">
                      <w:pPr>
                        <w:rPr>
                          <w:bCs/>
                          <w:sz w:val="20"/>
                          <w:szCs w:val="20"/>
                        </w:rPr>
                      </w:pPr>
                      <w:r w:rsidRPr="00C03594">
                        <w:rPr>
                          <w:b/>
                          <w:bCs/>
                          <w:sz w:val="20"/>
                          <w:szCs w:val="20"/>
                        </w:rPr>
                        <w:t>Soporte documental:</w:t>
                      </w:r>
                      <w:r w:rsidRPr="00C03594">
                        <w:rPr>
                          <w:sz w:val="20"/>
                          <w:szCs w:val="20"/>
                        </w:rPr>
                        <w:t xml:space="preserve"> </w:t>
                      </w:r>
                      <w:r w:rsidRPr="00AB0B92">
                        <w:rPr>
                          <w:sz w:val="20"/>
                          <w:szCs w:val="20"/>
                        </w:rPr>
                        <w:t xml:space="preserve">la carga se realizará a través de rampas o plataformas "...con pisos de superficies antideslizantes, que no presentan salientes puntiagudas, hoyos u orificios y con máximo 20 grados de inclinación..." — </w:t>
                      </w:r>
                      <w:r w:rsidR="000659C1">
                        <w:rPr>
                          <w:sz w:val="20"/>
                          <w:szCs w:val="20"/>
                        </w:rPr>
                        <w:t>Manual de procedimiento</w:t>
                      </w:r>
                      <w:r w:rsidRPr="00AB0B92" w:rsidR="000659C1">
                        <w:rPr>
                          <w:sz w:val="20"/>
                          <w:szCs w:val="20"/>
                        </w:rPr>
                        <w:t xml:space="preserve"> </w:t>
                      </w:r>
                      <w:r w:rsidRPr="00AB0B92">
                        <w:rPr>
                          <w:sz w:val="20"/>
                          <w:szCs w:val="20"/>
                        </w:rPr>
                        <w:t>(</w:t>
                      </w:r>
                      <w:proofErr w:type="spellStart"/>
                      <w:r w:rsidRPr="00AB0B92">
                        <w:rPr>
                          <w:sz w:val="20"/>
                          <w:szCs w:val="20"/>
                        </w:rPr>
                        <w:t>num</w:t>
                      </w:r>
                      <w:proofErr w:type="spellEnd"/>
                      <w:r w:rsidRPr="00AB0B92">
                        <w:rPr>
                          <w:sz w:val="20"/>
                          <w:szCs w:val="20"/>
                        </w:rPr>
                        <w:t>. 4.a).</w:t>
                      </w:r>
                    </w:p>
                  </w:txbxContent>
                </v:textbox>
                <w10:anchorlock/>
              </v:shape>
            </w:pict>
          </mc:Fallback>
        </mc:AlternateContent>
      </w:r>
    </w:p>
    <w:p w:rsidR="00B304DD" w:rsidP="00AB0B92" w:rsidRDefault="00B304DD" w14:paraId="30584F05" w14:textId="77777777">
      <w:pPr>
        <w:rPr>
          <w:b/>
          <w:bCs/>
          <w:sz w:val="20"/>
          <w:szCs w:val="20"/>
        </w:rPr>
      </w:pPr>
    </w:p>
    <w:p w:rsidR="00B304DD" w:rsidP="00B304DD" w:rsidRDefault="00AB0B92" w14:paraId="2F7E7512" w14:textId="77777777">
      <w:pPr>
        <w:pStyle w:val="Prrafodelista"/>
        <w:numPr>
          <w:ilvl w:val="0"/>
          <w:numId w:val="57"/>
        </w:numPr>
        <w:rPr>
          <w:sz w:val="20"/>
          <w:szCs w:val="20"/>
        </w:rPr>
      </w:pPr>
      <w:r w:rsidRPr="00B304DD">
        <w:rPr>
          <w:b/>
          <w:bCs/>
          <w:sz w:val="20"/>
          <w:szCs w:val="20"/>
        </w:rPr>
        <w:t>Procedimiento de preparación vehicular (previo a la carga)</w:t>
      </w:r>
      <w:r w:rsidRPr="00B304DD">
        <w:rPr>
          <w:sz w:val="20"/>
          <w:szCs w:val="20"/>
        </w:rPr>
        <w:br/>
      </w:r>
    </w:p>
    <w:p w:rsidR="00AB0B92" w:rsidP="00B304DD" w:rsidRDefault="00AB0B92" w14:paraId="1FD1E316" w14:textId="1FE1AB89">
      <w:pPr>
        <w:rPr>
          <w:sz w:val="20"/>
          <w:szCs w:val="20"/>
        </w:rPr>
      </w:pPr>
      <w:r w:rsidRPr="00B304DD">
        <w:rPr>
          <w:sz w:val="20"/>
          <w:szCs w:val="20"/>
        </w:rPr>
        <w:t>Aunque la limpieza es un requisito general del vehículo, su verificación es clave en la precarga:</w:t>
      </w:r>
    </w:p>
    <w:p w:rsidRPr="00B304DD" w:rsidR="00B304DD" w:rsidP="00B304DD" w:rsidRDefault="00B304DD" w14:paraId="0A8B7311" w14:textId="77777777">
      <w:pPr>
        <w:rPr>
          <w:sz w:val="20"/>
          <w:szCs w:val="20"/>
        </w:rPr>
      </w:pPr>
    </w:p>
    <w:p w:rsidRPr="00AB0B92" w:rsidR="00AB0B92" w:rsidP="00AB0B92" w:rsidRDefault="00AB0B92" w14:paraId="52017CC3" w14:textId="77777777">
      <w:pPr>
        <w:rPr>
          <w:sz w:val="20"/>
          <w:szCs w:val="20"/>
        </w:rPr>
      </w:pPr>
      <w:r w:rsidRPr="00AB0B92">
        <w:rPr>
          <w:sz w:val="20"/>
          <w:szCs w:val="20"/>
        </w:rPr>
        <w:t>• Bioseguridad: chequeo de que el vehículo ha sido lavado y desinfectado previamente y que cuenta con el sistema para evitar la filtración de orina y heces hacia la vía pública.</w:t>
      </w:r>
      <w:r w:rsidRPr="00AB0B92">
        <w:rPr>
          <w:sz w:val="20"/>
          <w:szCs w:val="20"/>
        </w:rPr>
        <w:br/>
      </w:r>
      <w:r w:rsidRPr="00AB0B92">
        <w:rPr>
          <w:sz w:val="20"/>
          <w:szCs w:val="20"/>
        </w:rPr>
        <w:t>• Separación: instalación y aseguramiento de las divisiones o barreras fuertes necesarias para la separación de grupos (por especie, edad o cuernos) antes de que el cargue inicie.</w:t>
      </w:r>
    </w:p>
    <w:p w:rsidR="00B869BF" w:rsidP="00CC31A2" w:rsidRDefault="00B869BF" w14:paraId="0947DF67" w14:textId="77777777">
      <w:pPr>
        <w:rPr>
          <w:sz w:val="20"/>
          <w:szCs w:val="20"/>
        </w:rPr>
      </w:pPr>
    </w:p>
    <w:p w:rsidR="00B869BF" w:rsidP="00CC31A2" w:rsidRDefault="00B869BF" w14:paraId="5937655E" w14:textId="77777777">
      <w:pPr>
        <w:rPr>
          <w:sz w:val="20"/>
          <w:szCs w:val="20"/>
        </w:rPr>
      </w:pPr>
    </w:p>
    <w:p w:rsidRPr="00CC31A2" w:rsidR="00CC31A2" w:rsidP="00CC31A2" w:rsidRDefault="00CC31A2" w14:paraId="35B621F5" w14:textId="2552168A">
      <w:pPr>
        <w:rPr>
          <w:sz w:val="20"/>
          <w:szCs w:val="20"/>
        </w:rPr>
      </w:pPr>
      <w:r w:rsidRPr="00CC31A2">
        <w:rPr>
          <w:sz w:val="20"/>
          <w:szCs w:val="20"/>
        </w:rPr>
        <w:t>La salud de las personas no depende únicamente de factores biológicos, sino también de las condiciones sociales en las que nacen, crecen, viven, trabajan y envejecen. Estos factores, conocidos como determinantes sociales de la salud, incluyen aspectos como el acceso a servicios básicos, la calidad de la vivienda, el nivel educativo, las condiciones laborales, el entorno ambiental y el acceso a servicios de salud. Cuando estas condiciones son desfavorables, aumentan las probabilidades de exposición a riesgos sanitarios y ambientales, afectando de manera desproporcionada a las poblaciones más vulnerables. Comprender los determinantes sociales permite abordar la salud desde una perspectiva integral y promover políticas públicas orientadas a la equidad.</w:t>
      </w:r>
    </w:p>
    <w:p w:rsidRPr="00CC31A2" w:rsidR="00CC31A2" w:rsidP="00CC31A2" w:rsidRDefault="00CC31A2" w14:paraId="4DD515D9" w14:textId="77777777">
      <w:pPr>
        <w:rPr>
          <w:b/>
          <w:sz w:val="20"/>
          <w:szCs w:val="20"/>
        </w:rPr>
      </w:pPr>
    </w:p>
    <w:p w:rsidR="00E826B7" w:rsidP="00E826B7" w:rsidRDefault="00E826B7" w14:paraId="3329C4DA" w14:textId="065DD285">
      <w:pPr>
        <w:pStyle w:val="Prrafodelista"/>
        <w:numPr>
          <w:ilvl w:val="1"/>
          <w:numId w:val="29"/>
        </w:numPr>
        <w:rPr>
          <w:b/>
          <w:sz w:val="20"/>
          <w:szCs w:val="20"/>
        </w:rPr>
      </w:pPr>
      <w:r w:rsidRPr="00E826B7">
        <w:rPr>
          <w:b/>
          <w:sz w:val="20"/>
          <w:szCs w:val="20"/>
        </w:rPr>
        <w:t>Técnicas de selección.</w:t>
      </w:r>
    </w:p>
    <w:p w:rsidR="0044706D" w:rsidP="0044706D" w:rsidRDefault="0044706D" w14:paraId="4B907D08" w14:textId="77777777">
      <w:pPr>
        <w:rPr>
          <w:b/>
          <w:sz w:val="20"/>
          <w:szCs w:val="20"/>
        </w:rPr>
      </w:pPr>
    </w:p>
    <w:p w:rsidR="0044706D" w:rsidP="0044706D" w:rsidRDefault="0044706D" w14:paraId="1B6779B9" w14:textId="77777777">
      <w:pPr>
        <w:rPr>
          <w:bCs/>
          <w:sz w:val="20"/>
          <w:szCs w:val="20"/>
        </w:rPr>
      </w:pPr>
      <w:r w:rsidRPr="0044706D">
        <w:rPr>
          <w:bCs/>
          <w:sz w:val="20"/>
          <w:szCs w:val="20"/>
        </w:rPr>
        <w:t>Las técnicas de selección se refieren al procedimiento de observación y exclusión que se realiza en la etapa de precargue, siendo una obligación del propietario, tenedor o poseedor de los animales. El objetivo es identificar y segregar a aquellos animales que no son aptos para el transporte debido a su condición física, de salud o etapa fisiológica, previniendo el sufrimiento injustificado en ruta.</w:t>
      </w:r>
    </w:p>
    <w:p w:rsidRPr="0044706D" w:rsidR="0044706D" w:rsidP="0044706D" w:rsidRDefault="0044706D" w14:paraId="19FBFB93" w14:textId="77777777">
      <w:pPr>
        <w:rPr>
          <w:bCs/>
          <w:sz w:val="20"/>
          <w:szCs w:val="20"/>
        </w:rPr>
      </w:pPr>
    </w:p>
    <w:p w:rsidRPr="0044706D" w:rsidR="0044706D" w:rsidP="0044706D" w:rsidRDefault="0044706D" w14:paraId="6BB572EA" w14:textId="77777777">
      <w:pPr>
        <w:pStyle w:val="Prrafodelista"/>
        <w:numPr>
          <w:ilvl w:val="0"/>
          <w:numId w:val="49"/>
        </w:numPr>
        <w:rPr>
          <w:b/>
          <w:bCs/>
          <w:sz w:val="20"/>
          <w:szCs w:val="20"/>
        </w:rPr>
      </w:pPr>
      <w:r w:rsidRPr="0044706D">
        <w:rPr>
          <w:b/>
          <w:bCs/>
          <w:sz w:val="20"/>
          <w:szCs w:val="20"/>
        </w:rPr>
        <w:t>Concepto de la técnica de selección</w:t>
      </w:r>
    </w:p>
    <w:p w:rsidR="0044706D" w:rsidP="0044706D" w:rsidRDefault="0044706D" w14:paraId="2B066A81" w14:textId="77777777">
      <w:pPr>
        <w:rPr>
          <w:bCs/>
          <w:sz w:val="20"/>
          <w:szCs w:val="20"/>
        </w:rPr>
      </w:pPr>
      <w:r w:rsidRPr="0044706D">
        <w:rPr>
          <w:bCs/>
          <w:sz w:val="20"/>
          <w:szCs w:val="20"/>
        </w:rPr>
        <w:t>La técnica se basa en un control sanitario y de bienestar animal de carácter preventivo.</w:t>
      </w:r>
    </w:p>
    <w:p w:rsidRPr="0044706D" w:rsidR="0044706D" w:rsidP="0044706D" w:rsidRDefault="0044706D" w14:paraId="5330272B" w14:textId="77777777">
      <w:pPr>
        <w:rPr>
          <w:bCs/>
          <w:sz w:val="20"/>
          <w:szCs w:val="20"/>
        </w:rPr>
      </w:pPr>
    </w:p>
    <w:p w:rsidR="0044706D" w:rsidP="0044706D" w:rsidRDefault="0044706D" w14:paraId="6FC05F7B" w14:textId="77777777">
      <w:pPr>
        <w:pStyle w:val="Prrafodelista"/>
        <w:numPr>
          <w:ilvl w:val="0"/>
          <w:numId w:val="60"/>
        </w:numPr>
        <w:rPr>
          <w:bCs/>
          <w:sz w:val="20"/>
          <w:szCs w:val="20"/>
        </w:rPr>
      </w:pPr>
      <w:r w:rsidRPr="0044706D">
        <w:rPr>
          <w:b/>
          <w:bCs/>
          <w:sz w:val="20"/>
          <w:szCs w:val="20"/>
        </w:rPr>
        <w:t>Rol del responsable.</w:t>
      </w:r>
      <w:r w:rsidRPr="0044706D">
        <w:rPr>
          <w:bCs/>
          <w:sz w:val="20"/>
          <w:szCs w:val="20"/>
        </w:rPr>
        <w:t xml:space="preserve"> El propietario, tenedor o poseedor debe aplicar esta técnica observacional para garantizar que solo se movilicen animales que puedan soportar la duración y el estrés del viaje.</w:t>
      </w:r>
    </w:p>
    <w:p w:rsidRPr="0044706D" w:rsidR="0044706D" w:rsidP="0044706D" w:rsidRDefault="0044706D" w14:paraId="30309521" w14:textId="7969ED45">
      <w:pPr>
        <w:pStyle w:val="Prrafodelista"/>
        <w:numPr>
          <w:ilvl w:val="0"/>
          <w:numId w:val="60"/>
        </w:numPr>
        <w:rPr>
          <w:bCs/>
          <w:sz w:val="20"/>
          <w:szCs w:val="20"/>
        </w:rPr>
      </w:pPr>
      <w:r w:rsidRPr="0044706D">
        <w:rPr>
          <w:b/>
          <w:bCs/>
          <w:sz w:val="20"/>
          <w:szCs w:val="20"/>
        </w:rPr>
        <w:t>Propósito.</w:t>
      </w:r>
      <w:r w:rsidRPr="0044706D">
        <w:rPr>
          <w:bCs/>
          <w:sz w:val="20"/>
          <w:szCs w:val="20"/>
        </w:rPr>
        <w:t xml:space="preserve"> Detectar animales no aptos que, de ser transportados, podrían sufrir dolor, lesiones graves o morir, comprometiendo también la salud de los demás animales y la inocuidad de los productos finales.</w:t>
      </w:r>
    </w:p>
    <w:p w:rsidR="0044706D" w:rsidP="0044706D" w:rsidRDefault="0044706D" w14:paraId="44B9E017" w14:textId="77777777">
      <w:pPr>
        <w:rPr>
          <w:bCs/>
          <w:sz w:val="20"/>
          <w:szCs w:val="20"/>
        </w:rPr>
      </w:pPr>
    </w:p>
    <w:p w:rsidRPr="0044706D" w:rsidR="0044706D" w:rsidP="0044706D" w:rsidRDefault="0044706D" w14:paraId="066BE2E9" w14:textId="71BE463A">
      <w:pPr>
        <w:rPr>
          <w:bCs/>
          <w:sz w:val="20"/>
          <w:szCs w:val="20"/>
        </w:rPr>
      </w:pPr>
      <w:r w:rsidRPr="0057407C">
        <w:rPr>
          <w:noProof/>
          <w:sz w:val="20"/>
          <w:szCs w:val="20"/>
          <w:lang w:val="en-US" w:eastAsia="en-US"/>
        </w:rPr>
        <mc:AlternateContent>
          <mc:Choice Requires="wps">
            <w:drawing>
              <wp:inline distT="0" distB="0" distL="0" distR="0" wp14:anchorId="2B992365" wp14:editId="2CEFAB24">
                <wp:extent cx="5844208" cy="1404620"/>
                <wp:effectExtent l="0" t="0" r="4445" b="0"/>
                <wp:docPr id="16574484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0044706D" w:rsidP="0044706D" w:rsidRDefault="0044706D" w14:paraId="73ECA922" w14:textId="1631D954">
                            <w:pPr>
                              <w:rPr>
                                <w:bCs/>
                                <w:sz w:val="20"/>
                                <w:szCs w:val="20"/>
                              </w:rPr>
                            </w:pPr>
                            <w:r w:rsidRPr="00C03594">
                              <w:rPr>
                                <w:b/>
                                <w:bCs/>
                                <w:sz w:val="20"/>
                                <w:szCs w:val="20"/>
                              </w:rPr>
                              <w:t>Soporte documental:</w:t>
                            </w:r>
                            <w:r w:rsidRPr="00C03594">
                              <w:rPr>
                                <w:sz w:val="20"/>
                                <w:szCs w:val="20"/>
                              </w:rPr>
                              <w:t xml:space="preserve"> </w:t>
                            </w:r>
                            <w:r w:rsidRPr="0044706D">
                              <w:rPr>
                                <w:bCs/>
                                <w:sz w:val="20"/>
                                <w:szCs w:val="20"/>
                              </w:rPr>
                              <w:t>"El propietario, tenedor o poseedor de los animales... deberá observar y seleccionar los animales, para detectar animales no aptos para el transporte". Manual de procedimiento (núm. 4.a).</w:t>
                            </w:r>
                          </w:p>
                        </w:txbxContent>
                      </wps:txbx>
                      <wps:bodyPr rot="0" vert="horz" wrap="square" lIns="91440" tIns="45720" rIns="91440" bIns="45720" anchor="t" anchorCtr="0">
                        <a:spAutoFit/>
                      </wps:bodyPr>
                    </wps:wsp>
                  </a:graphicData>
                </a:graphic>
              </wp:inline>
            </w:drawing>
          </mc:Choice>
          <mc:Fallback>
            <w:pict w14:anchorId="4F095762">
              <v:shape id="_x0000_s1034"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" w14:anchorId="2B992365">
                <v:textbox style="mso-fit-shape-to-text:t">
                  <w:txbxContent>
                    <w:p w:rsidR="0044706D" w:rsidP="0044706D" w:rsidRDefault="0044706D" w14:paraId="6A1BE6D4" w14:textId="1631D954">
                      <w:pPr>
                        <w:rPr>
                          <w:bCs/>
                          <w:sz w:val="20"/>
                          <w:szCs w:val="20"/>
                        </w:rPr>
                      </w:pPr>
                      <w:r w:rsidRPr="00C03594">
                        <w:rPr>
                          <w:b/>
                          <w:bCs/>
                          <w:sz w:val="20"/>
                          <w:szCs w:val="20"/>
                        </w:rPr>
                        <w:t>Soporte documental:</w:t>
                      </w:r>
                      <w:r w:rsidRPr="00C03594">
                        <w:rPr>
                          <w:sz w:val="20"/>
                          <w:szCs w:val="20"/>
                        </w:rPr>
                        <w:t xml:space="preserve"> </w:t>
                      </w:r>
                      <w:r w:rsidRPr="0044706D">
                        <w:rPr>
                          <w:bCs/>
                          <w:sz w:val="20"/>
                          <w:szCs w:val="20"/>
                        </w:rPr>
                        <w:t>"El propietario, tenedor o poseedor de los animales... deberá observar y seleccionar los animales, para detectar animales no aptos para el transporte". Manual de procedimiento (núm. 4.a).</w:t>
                      </w:r>
                    </w:p>
                  </w:txbxContent>
                </v:textbox>
                <w10:anchorlock/>
              </v:shape>
            </w:pict>
          </mc:Fallback>
        </mc:AlternateContent>
      </w:r>
    </w:p>
    <w:p w:rsidRPr="0044706D" w:rsidR="0044706D" w:rsidP="0044706D" w:rsidRDefault="0044706D" w14:paraId="7397F66F" w14:textId="116B219E">
      <w:pPr>
        <w:rPr>
          <w:bCs/>
          <w:sz w:val="20"/>
          <w:szCs w:val="20"/>
        </w:rPr>
      </w:pPr>
    </w:p>
    <w:p w:rsidRPr="0044706D" w:rsidR="0044706D" w:rsidP="0044706D" w:rsidRDefault="0044706D" w14:paraId="27D60480" w14:textId="77777777">
      <w:pPr>
        <w:pStyle w:val="Prrafodelista"/>
        <w:numPr>
          <w:ilvl w:val="0"/>
          <w:numId w:val="49"/>
        </w:numPr>
        <w:rPr>
          <w:b/>
          <w:bCs/>
          <w:sz w:val="20"/>
          <w:szCs w:val="20"/>
        </w:rPr>
      </w:pPr>
      <w:r w:rsidRPr="0044706D">
        <w:rPr>
          <w:b/>
          <w:bCs/>
          <w:sz w:val="20"/>
          <w:szCs w:val="20"/>
        </w:rPr>
        <w:t>Criterios de exclusión (animales no aptos)</w:t>
      </w:r>
    </w:p>
    <w:p w:rsidR="0044706D" w:rsidP="0044706D" w:rsidRDefault="0044706D" w14:paraId="38A4E5BA" w14:textId="77777777">
      <w:pPr>
        <w:rPr>
          <w:bCs/>
          <w:sz w:val="20"/>
          <w:szCs w:val="20"/>
        </w:rPr>
      </w:pPr>
    </w:p>
    <w:p w:rsidRPr="0044706D" w:rsidR="0044706D" w:rsidP="0044706D" w:rsidRDefault="0044706D" w14:paraId="587765DC" w14:textId="001B76B0">
      <w:pPr>
        <w:rPr>
          <w:bCs/>
          <w:sz w:val="20"/>
          <w:szCs w:val="20"/>
        </w:rPr>
      </w:pPr>
      <w:r w:rsidRPr="0044706D">
        <w:rPr>
          <w:bCs/>
          <w:sz w:val="20"/>
          <w:szCs w:val="20"/>
        </w:rPr>
        <w:t>A continuación, se presentan los criterios técnicos y normativos que determinan la exclusión obligatoria de animales no aptos para el transporte.</w:t>
      </w:r>
    </w:p>
    <w:p w:rsidR="0044706D" w:rsidP="0044706D" w:rsidRDefault="0044706D" w14:paraId="778B8E12" w14:textId="77777777">
      <w:pPr>
        <w:rPr>
          <w:b/>
          <w:bCs/>
          <w:sz w:val="20"/>
          <w:szCs w:val="20"/>
        </w:rPr>
      </w:pPr>
      <w:r w:rsidRPr="0044706D">
        <w:rPr>
          <w:b/>
          <w:bCs/>
          <w:sz w:val="20"/>
          <w:szCs w:val="20"/>
        </w:rPr>
        <w:t xml:space="preserve">Estructura de verificación de </w:t>
      </w:r>
      <w:commentRangeStart w:id="16"/>
      <w:r w:rsidRPr="0044706D">
        <w:rPr>
          <w:b/>
          <w:bCs/>
          <w:sz w:val="20"/>
          <w:szCs w:val="20"/>
        </w:rPr>
        <w:t>exclusión</w:t>
      </w:r>
      <w:commentRangeEnd w:id="16"/>
      <w:r w:rsidR="00EE1BFE">
        <w:rPr>
          <w:rStyle w:val="Refdecomentario"/>
        </w:rPr>
        <w:commentReference w:id="16"/>
      </w:r>
      <w:r w:rsidRPr="0044706D">
        <w:rPr>
          <w:b/>
          <w:bCs/>
          <w:sz w:val="20"/>
          <w:szCs w:val="20"/>
        </w:rPr>
        <w:t>:</w:t>
      </w:r>
    </w:p>
    <w:p w:rsidRPr="0044706D" w:rsidR="00EE1BFE" w:rsidP="0044706D" w:rsidRDefault="00EE1BFE" w14:paraId="3BB8753C" w14:textId="77777777">
      <w:pPr>
        <w:rPr>
          <w:bCs/>
          <w:sz w:val="20"/>
          <w:szCs w:val="20"/>
        </w:rPr>
      </w:pPr>
    </w:p>
    <w:p w:rsidRPr="0044706D" w:rsidR="0044706D" w:rsidP="6D31A501" w:rsidRDefault="0044706D" w14:paraId="3FD650FC" w14:textId="04BC0319">
      <w:pPr>
        <w:numPr>
          <w:ilvl w:val="0"/>
          <w:numId w:val="61"/>
        </w:numPr>
        <w:rPr>
          <w:sz w:val="20"/>
          <w:szCs w:val="20"/>
        </w:rPr>
      </w:pPr>
      <w:r w:rsidRPr="6D31A501" w:rsidR="0044706D">
        <w:rPr>
          <w:b w:val="1"/>
          <w:bCs w:val="1"/>
          <w:sz w:val="20"/>
          <w:szCs w:val="20"/>
        </w:rPr>
        <w:t>Criterio de exclusión:</w:t>
      </w:r>
      <w:r w:rsidRPr="6D31A501" w:rsidR="0044706D">
        <w:rPr>
          <w:sz w:val="20"/>
          <w:szCs w:val="20"/>
        </w:rPr>
        <w:t xml:space="preserve"> </w:t>
      </w:r>
      <w:r w:rsidRPr="6D31A501" w:rsidR="4BB771FD">
        <w:rPr>
          <w:sz w:val="20"/>
          <w:szCs w:val="20"/>
        </w:rPr>
        <w:t>s</w:t>
      </w:r>
      <w:r w:rsidRPr="6D31A501" w:rsidR="0044706D">
        <w:rPr>
          <w:sz w:val="20"/>
          <w:szCs w:val="20"/>
        </w:rPr>
        <w:t>alud y lesiones físicas.</w:t>
      </w:r>
      <w:r>
        <w:br/>
      </w:r>
      <w:r w:rsidRPr="6D31A501" w:rsidR="0044706D">
        <w:rPr>
          <w:b w:val="1"/>
          <w:bCs w:val="1"/>
          <w:sz w:val="20"/>
          <w:szCs w:val="20"/>
        </w:rPr>
        <w:t>Detalle de la técnica de observación:</w:t>
      </w:r>
      <w:r w:rsidRPr="6D31A501" w:rsidR="0044706D">
        <w:rPr>
          <w:sz w:val="20"/>
          <w:szCs w:val="20"/>
        </w:rPr>
        <w:t xml:space="preserve"> </w:t>
      </w:r>
      <w:r w:rsidRPr="6D31A501" w:rsidR="4FCD702D">
        <w:rPr>
          <w:sz w:val="20"/>
          <w:szCs w:val="20"/>
        </w:rPr>
        <w:t>s</w:t>
      </w:r>
      <w:r w:rsidRPr="6D31A501" w:rsidR="0044706D">
        <w:rPr>
          <w:sz w:val="20"/>
          <w:szCs w:val="20"/>
        </w:rPr>
        <w:t>e observa cualquier signo de enfermedad evidente (fiebre, diarrea, cojera severa), lesiones abiertas o presencia de prolapsos rectal, vaginal o uterino.</w:t>
      </w:r>
      <w:r>
        <w:br/>
      </w:r>
      <w:r w:rsidRPr="6D31A501" w:rsidR="0044706D">
        <w:rPr>
          <w:b w:val="1"/>
          <w:bCs w:val="1"/>
          <w:sz w:val="20"/>
          <w:szCs w:val="20"/>
        </w:rPr>
        <w:t>Soporte documental:</w:t>
      </w:r>
      <w:r>
        <w:br/>
      </w:r>
      <w:r w:rsidRPr="6D31A501" w:rsidR="0044706D">
        <w:rPr>
          <w:sz w:val="20"/>
          <w:szCs w:val="20"/>
        </w:rPr>
        <w:t>"Animales enfermos, lesionados o con prolapsos (rectal, vaginal o uterino)". Manual de procedimiento (núm. 4.ai).</w:t>
      </w:r>
    </w:p>
    <w:p w:rsidRPr="0044706D" w:rsidR="0044706D" w:rsidP="6D31A501" w:rsidRDefault="0044706D" w14:paraId="1BEDA48C" w14:textId="64477C04">
      <w:pPr>
        <w:numPr>
          <w:ilvl w:val="0"/>
          <w:numId w:val="61"/>
        </w:numPr>
        <w:rPr>
          <w:sz w:val="20"/>
          <w:szCs w:val="20"/>
        </w:rPr>
      </w:pPr>
      <w:r w:rsidRPr="6D31A501" w:rsidR="0044706D">
        <w:rPr>
          <w:b w:val="1"/>
          <w:bCs w:val="1"/>
          <w:sz w:val="20"/>
          <w:szCs w:val="20"/>
        </w:rPr>
        <w:t>Criterio de exclusión:</w:t>
      </w:r>
      <w:r w:rsidRPr="6D31A501" w:rsidR="0044706D">
        <w:rPr>
          <w:sz w:val="20"/>
          <w:szCs w:val="20"/>
        </w:rPr>
        <w:t xml:space="preserve"> </w:t>
      </w:r>
      <w:r w:rsidRPr="6D31A501" w:rsidR="5ABE1CB2">
        <w:rPr>
          <w:sz w:val="20"/>
          <w:szCs w:val="20"/>
        </w:rPr>
        <w:t>c</w:t>
      </w:r>
      <w:r w:rsidRPr="6D31A501" w:rsidR="0044706D">
        <w:rPr>
          <w:sz w:val="20"/>
          <w:szCs w:val="20"/>
        </w:rPr>
        <w:t>apacidad</w:t>
      </w:r>
      <w:r w:rsidRPr="6D31A501" w:rsidR="0044706D">
        <w:rPr>
          <w:sz w:val="20"/>
          <w:szCs w:val="20"/>
        </w:rPr>
        <w:t xml:space="preserve"> de movilidad.</w:t>
      </w:r>
      <w:r>
        <w:br/>
      </w:r>
      <w:r w:rsidRPr="6D31A501" w:rsidR="0044706D">
        <w:rPr>
          <w:b w:val="1"/>
          <w:bCs w:val="1"/>
          <w:sz w:val="20"/>
          <w:szCs w:val="20"/>
        </w:rPr>
        <w:t>Detalle de la técnica de observación:</w:t>
      </w:r>
      <w:r w:rsidRPr="6D31A501" w:rsidR="0044706D">
        <w:rPr>
          <w:sz w:val="20"/>
          <w:szCs w:val="20"/>
        </w:rPr>
        <w:t xml:space="preserve"> </w:t>
      </w:r>
      <w:r w:rsidRPr="6D31A501" w:rsidR="6371FFAD">
        <w:rPr>
          <w:sz w:val="20"/>
          <w:szCs w:val="20"/>
        </w:rPr>
        <w:t>s</w:t>
      </w:r>
      <w:r w:rsidRPr="6D31A501" w:rsidR="0044706D">
        <w:rPr>
          <w:sz w:val="20"/>
          <w:szCs w:val="20"/>
        </w:rPr>
        <w:t>e evalúa la capacidad del animal para mantenerse en pie. Se excluye aquel que no pueda permanecer en la posición de estación de equilibrio estático animal sin ayuda, ya sea por caída, debilidad extrema o dificultad para desplazarse.</w:t>
      </w:r>
      <w:r>
        <w:br/>
      </w:r>
      <w:r w:rsidRPr="6D31A501" w:rsidR="0044706D">
        <w:rPr>
          <w:b w:val="1"/>
          <w:bCs w:val="1"/>
          <w:sz w:val="20"/>
          <w:szCs w:val="20"/>
        </w:rPr>
        <w:t>Soporte documental:</w:t>
      </w:r>
      <w:r w:rsidRPr="6D31A501" w:rsidR="70D2C736">
        <w:rPr>
          <w:b w:val="1"/>
          <w:bCs w:val="1"/>
          <w:sz w:val="20"/>
          <w:szCs w:val="20"/>
        </w:rPr>
        <w:t xml:space="preserve"> </w:t>
      </w:r>
      <w:r w:rsidRPr="6D31A501" w:rsidR="0044706D">
        <w:rPr>
          <w:sz w:val="20"/>
          <w:szCs w:val="20"/>
        </w:rPr>
        <w:t>"</w:t>
      </w:r>
      <w:r w:rsidRPr="6D31A501" w:rsidR="381A0C09">
        <w:rPr>
          <w:sz w:val="20"/>
          <w:szCs w:val="20"/>
        </w:rPr>
        <w:t>a</w:t>
      </w:r>
      <w:r w:rsidRPr="6D31A501" w:rsidR="0044706D">
        <w:rPr>
          <w:sz w:val="20"/>
          <w:szCs w:val="20"/>
        </w:rPr>
        <w:t>nimales que no puedan permanecer en la posición de estación de equilibrio estático animal sin ayuda". Manual de procedimiento (núm. 4.ai).</w:t>
      </w:r>
    </w:p>
    <w:p w:rsidRPr="0044706D" w:rsidR="0044706D" w:rsidP="6D31A501" w:rsidRDefault="0044706D" w14:paraId="06CE4FE7" w14:textId="4A37A309">
      <w:pPr>
        <w:numPr>
          <w:ilvl w:val="0"/>
          <w:numId w:val="61"/>
        </w:numPr>
        <w:rPr>
          <w:sz w:val="20"/>
          <w:szCs w:val="20"/>
        </w:rPr>
      </w:pPr>
      <w:r w:rsidRPr="6D31A501" w:rsidR="0044706D">
        <w:rPr>
          <w:b w:val="1"/>
          <w:bCs w:val="1"/>
          <w:sz w:val="20"/>
          <w:szCs w:val="20"/>
        </w:rPr>
        <w:t>Criterio de exclusión:</w:t>
      </w:r>
      <w:r w:rsidRPr="6D31A501" w:rsidR="0044706D">
        <w:rPr>
          <w:sz w:val="20"/>
          <w:szCs w:val="20"/>
        </w:rPr>
        <w:t xml:space="preserve"> </w:t>
      </w:r>
      <w:r w:rsidRPr="6D31A501" w:rsidR="2C7C4CB7">
        <w:rPr>
          <w:sz w:val="20"/>
          <w:szCs w:val="20"/>
        </w:rPr>
        <w:t>e</w:t>
      </w:r>
      <w:r w:rsidRPr="6D31A501" w:rsidR="0044706D">
        <w:rPr>
          <w:sz w:val="20"/>
          <w:szCs w:val="20"/>
        </w:rPr>
        <w:t>tapa reproductiva crítica.</w:t>
      </w:r>
      <w:r>
        <w:br/>
      </w:r>
      <w:r w:rsidRPr="6D31A501" w:rsidR="0044706D">
        <w:rPr>
          <w:b w:val="1"/>
          <w:bCs w:val="1"/>
          <w:sz w:val="20"/>
          <w:szCs w:val="20"/>
        </w:rPr>
        <w:t>Detalle de la técnica de observación:</w:t>
      </w:r>
      <w:r w:rsidRPr="6D31A501" w:rsidR="0044706D">
        <w:rPr>
          <w:sz w:val="20"/>
          <w:szCs w:val="20"/>
        </w:rPr>
        <w:t xml:space="preserve"> </w:t>
      </w:r>
      <w:r w:rsidRPr="6D31A501" w:rsidR="2B64C7A6">
        <w:rPr>
          <w:sz w:val="20"/>
          <w:szCs w:val="20"/>
        </w:rPr>
        <w:t>s</w:t>
      </w:r>
      <w:r w:rsidRPr="6D31A501" w:rsidR="0044706D">
        <w:rPr>
          <w:sz w:val="20"/>
          <w:szCs w:val="20"/>
        </w:rPr>
        <w:t>e excluyen hembras próximas al parto, observables en el último tercio de gestación, o aquellas que hayan parido siete (7) días antes de la fecha del embarque.</w:t>
      </w:r>
      <w:r>
        <w:br/>
      </w:r>
      <w:r w:rsidRPr="6D31A501" w:rsidR="0044706D">
        <w:rPr>
          <w:b w:val="1"/>
          <w:bCs w:val="1"/>
          <w:sz w:val="20"/>
          <w:szCs w:val="20"/>
        </w:rPr>
        <w:t>Soporte documental:</w:t>
      </w:r>
      <w:r w:rsidRPr="6D31A501" w:rsidR="2B3E20C8">
        <w:rPr>
          <w:b w:val="1"/>
          <w:bCs w:val="1"/>
          <w:sz w:val="20"/>
          <w:szCs w:val="20"/>
        </w:rPr>
        <w:t xml:space="preserve"> </w:t>
      </w:r>
      <w:r w:rsidRPr="6D31A501" w:rsidR="0044706D">
        <w:rPr>
          <w:sz w:val="20"/>
          <w:szCs w:val="20"/>
        </w:rPr>
        <w:t>"</w:t>
      </w:r>
      <w:r w:rsidRPr="6D31A501" w:rsidR="458FE912">
        <w:rPr>
          <w:sz w:val="20"/>
          <w:szCs w:val="20"/>
        </w:rPr>
        <w:t>h</w:t>
      </w:r>
      <w:r w:rsidRPr="6D31A501" w:rsidR="0044706D">
        <w:rPr>
          <w:sz w:val="20"/>
          <w:szCs w:val="20"/>
        </w:rPr>
        <w:t>embras próximas al parto (último tercio de gestación) o que hayan parido siete (7) días antes de la fecha del embarque". Manual de procedimiento (núm. 4.ai).</w:t>
      </w:r>
    </w:p>
    <w:p w:rsidR="00EE1BFE" w:rsidP="0044706D" w:rsidRDefault="00EE1BFE" w14:paraId="025459A2" w14:textId="77777777">
      <w:pPr>
        <w:rPr>
          <w:b/>
          <w:bCs/>
          <w:sz w:val="20"/>
          <w:szCs w:val="20"/>
        </w:rPr>
      </w:pPr>
    </w:p>
    <w:p w:rsidRPr="00EE1BFE" w:rsidR="0044706D" w:rsidP="00EE1BFE" w:rsidRDefault="0044706D" w14:paraId="18B2FE9C" w14:textId="4FBC3544">
      <w:pPr>
        <w:pStyle w:val="Prrafodelista"/>
        <w:numPr>
          <w:ilvl w:val="0"/>
          <w:numId w:val="49"/>
        </w:numPr>
        <w:rPr>
          <w:b/>
          <w:bCs/>
          <w:sz w:val="20"/>
          <w:szCs w:val="20"/>
        </w:rPr>
      </w:pPr>
      <w:r w:rsidRPr="00EE1BFE">
        <w:rPr>
          <w:b/>
          <w:bCs/>
          <w:sz w:val="20"/>
          <w:szCs w:val="20"/>
        </w:rPr>
        <w:t xml:space="preserve">Técnicas de manejo </w:t>
      </w:r>
      <w:proofErr w:type="spellStart"/>
      <w:r w:rsidRPr="00EE1BFE">
        <w:rPr>
          <w:b/>
          <w:bCs/>
          <w:sz w:val="20"/>
          <w:szCs w:val="20"/>
        </w:rPr>
        <w:t>post-selección</w:t>
      </w:r>
      <w:proofErr w:type="spellEnd"/>
    </w:p>
    <w:p w:rsidR="006708F3" w:rsidP="0044706D" w:rsidRDefault="006708F3" w14:paraId="36B26EC4" w14:textId="77777777">
      <w:pPr>
        <w:rPr>
          <w:bCs/>
          <w:sz w:val="20"/>
          <w:szCs w:val="20"/>
        </w:rPr>
      </w:pPr>
    </w:p>
    <w:p w:rsidR="0044706D" w:rsidP="0044706D" w:rsidRDefault="0044706D" w14:paraId="25DE6BFC" w14:textId="1B30B592">
      <w:pPr>
        <w:rPr>
          <w:bCs/>
          <w:sz w:val="20"/>
          <w:szCs w:val="20"/>
        </w:rPr>
      </w:pPr>
      <w:r w:rsidRPr="0044706D">
        <w:rPr>
          <w:bCs/>
          <w:sz w:val="20"/>
          <w:szCs w:val="20"/>
        </w:rPr>
        <w:t>Una vez realizada la selección sanitaria, se aplican técnicas específicas para el manejo previo al cargue de los animales aptos y de aquellos que, siendo aptos, presentan condiciones particulares que requieren control adicional.</w:t>
      </w:r>
    </w:p>
    <w:p w:rsidRPr="0044706D" w:rsidR="00EE1BFE" w:rsidP="0044706D" w:rsidRDefault="00EE1BFE" w14:paraId="630F8101" w14:textId="77777777">
      <w:pPr>
        <w:rPr>
          <w:bCs/>
          <w:sz w:val="20"/>
          <w:szCs w:val="20"/>
        </w:rPr>
      </w:pPr>
    </w:p>
    <w:p w:rsidR="0044706D" w:rsidP="0044706D" w:rsidRDefault="0044706D" w14:paraId="60E156B2" w14:textId="77777777">
      <w:pPr>
        <w:rPr>
          <w:b/>
          <w:bCs/>
          <w:sz w:val="20"/>
          <w:szCs w:val="20"/>
        </w:rPr>
      </w:pPr>
      <w:r w:rsidRPr="0044706D">
        <w:rPr>
          <w:b/>
          <w:bCs/>
          <w:sz w:val="20"/>
          <w:szCs w:val="20"/>
        </w:rPr>
        <w:t xml:space="preserve">Recursos operativos aplicables al manejo </w:t>
      </w:r>
      <w:proofErr w:type="spellStart"/>
      <w:r w:rsidRPr="0044706D">
        <w:rPr>
          <w:b/>
          <w:bCs/>
          <w:sz w:val="20"/>
          <w:szCs w:val="20"/>
        </w:rPr>
        <w:t>post-</w:t>
      </w:r>
      <w:commentRangeStart w:id="17"/>
      <w:r w:rsidRPr="0044706D">
        <w:rPr>
          <w:b/>
          <w:bCs/>
          <w:sz w:val="20"/>
          <w:szCs w:val="20"/>
        </w:rPr>
        <w:t>selección</w:t>
      </w:r>
      <w:proofErr w:type="spellEnd"/>
      <w:commentRangeEnd w:id="17"/>
      <w:r w:rsidR="00132D42">
        <w:rPr>
          <w:rStyle w:val="Refdecomentario"/>
        </w:rPr>
        <w:commentReference w:id="17"/>
      </w:r>
      <w:r w:rsidRPr="0044706D">
        <w:rPr>
          <w:b/>
          <w:bCs/>
          <w:sz w:val="20"/>
          <w:szCs w:val="20"/>
        </w:rPr>
        <w:t>:</w:t>
      </w:r>
    </w:p>
    <w:p w:rsidRPr="0044706D" w:rsidR="00EE1BFE" w:rsidP="0044706D" w:rsidRDefault="00EE1BFE" w14:paraId="59AC1238" w14:textId="77777777">
      <w:pPr>
        <w:rPr>
          <w:bCs/>
          <w:sz w:val="20"/>
          <w:szCs w:val="20"/>
        </w:rPr>
      </w:pPr>
    </w:p>
    <w:p w:rsidRPr="0044706D" w:rsidR="0044706D" w:rsidP="0044706D" w:rsidRDefault="0044706D" w14:paraId="3FC7D4B0" w14:textId="41032F47">
      <w:pPr>
        <w:numPr>
          <w:ilvl w:val="0"/>
          <w:numId w:val="59"/>
        </w:numPr>
        <w:rPr>
          <w:bCs/>
          <w:sz w:val="20"/>
          <w:szCs w:val="20"/>
        </w:rPr>
      </w:pPr>
      <w:r w:rsidRPr="0044706D">
        <w:rPr>
          <w:b/>
          <w:bCs/>
          <w:sz w:val="20"/>
          <w:szCs w:val="20"/>
        </w:rPr>
        <w:t>Técnica de manejo:</w:t>
      </w:r>
      <w:r w:rsidRPr="0044706D">
        <w:rPr>
          <w:bCs/>
          <w:sz w:val="20"/>
          <w:szCs w:val="20"/>
        </w:rPr>
        <w:t xml:space="preserve"> </w:t>
      </w:r>
      <w:r w:rsidR="00EE1BFE">
        <w:rPr>
          <w:bCs/>
          <w:sz w:val="20"/>
          <w:szCs w:val="20"/>
        </w:rPr>
        <w:t>s</w:t>
      </w:r>
      <w:r w:rsidRPr="0044706D">
        <w:rPr>
          <w:bCs/>
          <w:sz w:val="20"/>
          <w:szCs w:val="20"/>
        </w:rPr>
        <w:t>eparación de condicionalmente aptos.</w:t>
      </w:r>
      <w:r w:rsidRPr="0044706D">
        <w:rPr>
          <w:bCs/>
          <w:sz w:val="20"/>
          <w:szCs w:val="20"/>
        </w:rPr>
        <w:br/>
      </w:r>
      <w:r w:rsidRPr="0044706D">
        <w:rPr>
          <w:b/>
          <w:bCs/>
          <w:sz w:val="20"/>
          <w:szCs w:val="20"/>
        </w:rPr>
        <w:t>Propósito:</w:t>
      </w:r>
      <w:r w:rsidR="00EE1BFE">
        <w:rPr>
          <w:b/>
          <w:bCs/>
          <w:sz w:val="20"/>
          <w:szCs w:val="20"/>
        </w:rPr>
        <w:t xml:space="preserve"> </w:t>
      </w:r>
      <w:r w:rsidRPr="00EE1BFE" w:rsidR="00EE1BFE">
        <w:rPr>
          <w:sz w:val="20"/>
          <w:szCs w:val="20"/>
        </w:rPr>
        <w:t>r</w:t>
      </w:r>
      <w:r w:rsidRPr="0044706D">
        <w:rPr>
          <w:bCs/>
          <w:sz w:val="20"/>
          <w:szCs w:val="20"/>
        </w:rPr>
        <w:t>educir riesgos de lesiones y conflictos cuando los animales presentan características que los hacen vulnerables o potencialmente agresivos, como cuernos, menor tamaño o juventud.</w:t>
      </w:r>
      <w:r w:rsidRPr="0044706D">
        <w:rPr>
          <w:bCs/>
          <w:sz w:val="20"/>
          <w:szCs w:val="20"/>
        </w:rPr>
        <w:br/>
      </w:r>
      <w:r w:rsidRPr="0044706D">
        <w:rPr>
          <w:b/>
          <w:bCs/>
          <w:sz w:val="20"/>
          <w:szCs w:val="20"/>
        </w:rPr>
        <w:t>Soporte documental:</w:t>
      </w:r>
      <w:r w:rsidR="00EE1BFE">
        <w:rPr>
          <w:b/>
          <w:bCs/>
          <w:sz w:val="20"/>
          <w:szCs w:val="20"/>
        </w:rPr>
        <w:t xml:space="preserve"> </w:t>
      </w:r>
      <w:r w:rsidRPr="00EE1BFE" w:rsidR="00EE1BFE">
        <w:rPr>
          <w:sz w:val="20"/>
          <w:szCs w:val="20"/>
        </w:rPr>
        <w:t>o</w:t>
      </w:r>
      <w:r w:rsidRPr="0044706D">
        <w:rPr>
          <w:bCs/>
          <w:sz w:val="20"/>
          <w:szCs w:val="20"/>
        </w:rPr>
        <w:t>bligación de separar por "edad, tamaño, machos sexualmente maduros de hembras, animales con y sin cuernos...". Manual de procedimiento (núm. 4.c.iii).</w:t>
      </w:r>
    </w:p>
    <w:p w:rsidRPr="0044706D" w:rsidR="0044706D" w:rsidP="0044706D" w:rsidRDefault="0044706D" w14:paraId="70373E99" w14:textId="1A6F97B8">
      <w:pPr>
        <w:numPr>
          <w:ilvl w:val="0"/>
          <w:numId w:val="59"/>
        </w:numPr>
        <w:rPr>
          <w:bCs/>
          <w:sz w:val="20"/>
          <w:szCs w:val="20"/>
        </w:rPr>
      </w:pPr>
      <w:r w:rsidRPr="0044706D">
        <w:rPr>
          <w:b/>
          <w:bCs/>
          <w:sz w:val="20"/>
          <w:szCs w:val="20"/>
        </w:rPr>
        <w:t>Técnica de manejo:</w:t>
      </w:r>
      <w:r w:rsidRPr="0044706D">
        <w:rPr>
          <w:bCs/>
          <w:sz w:val="20"/>
          <w:szCs w:val="20"/>
        </w:rPr>
        <w:t xml:space="preserve"> </w:t>
      </w:r>
      <w:r w:rsidR="00EE1BFE">
        <w:rPr>
          <w:bCs/>
          <w:sz w:val="20"/>
          <w:szCs w:val="20"/>
        </w:rPr>
        <w:t>m</w:t>
      </w:r>
      <w:r w:rsidRPr="0044706D">
        <w:rPr>
          <w:bCs/>
          <w:sz w:val="20"/>
          <w:szCs w:val="20"/>
        </w:rPr>
        <w:t>anejo tranquilo.</w:t>
      </w:r>
      <w:r w:rsidRPr="0044706D">
        <w:rPr>
          <w:bCs/>
          <w:sz w:val="20"/>
          <w:szCs w:val="20"/>
        </w:rPr>
        <w:br/>
      </w:r>
      <w:r w:rsidRPr="0044706D">
        <w:rPr>
          <w:b/>
          <w:bCs/>
          <w:sz w:val="20"/>
          <w:szCs w:val="20"/>
        </w:rPr>
        <w:t>Propósito:</w:t>
      </w:r>
      <w:r w:rsidRPr="0044706D">
        <w:rPr>
          <w:bCs/>
          <w:sz w:val="20"/>
          <w:szCs w:val="20"/>
        </w:rPr>
        <w:t xml:space="preserve"> </w:t>
      </w:r>
      <w:r w:rsidR="00EE1BFE">
        <w:rPr>
          <w:bCs/>
          <w:sz w:val="20"/>
          <w:szCs w:val="20"/>
        </w:rPr>
        <w:t>d</w:t>
      </w:r>
      <w:r w:rsidRPr="0044706D">
        <w:rPr>
          <w:bCs/>
          <w:sz w:val="20"/>
          <w:szCs w:val="20"/>
        </w:rPr>
        <w:t>isminuir el estrés antes del cargue mediante un manejo calmado durante el encierro y el desplazamiento hacia la rampa.</w:t>
      </w:r>
      <w:r w:rsidRPr="0044706D">
        <w:rPr>
          <w:bCs/>
          <w:sz w:val="20"/>
          <w:szCs w:val="20"/>
        </w:rPr>
        <w:br/>
      </w:r>
      <w:r w:rsidRPr="0044706D">
        <w:rPr>
          <w:b/>
          <w:bCs/>
          <w:sz w:val="20"/>
          <w:szCs w:val="20"/>
        </w:rPr>
        <w:t>Soporte documental:</w:t>
      </w:r>
      <w:r w:rsidR="00EE1BFE">
        <w:rPr>
          <w:b/>
          <w:bCs/>
          <w:sz w:val="20"/>
          <w:szCs w:val="20"/>
        </w:rPr>
        <w:t xml:space="preserve"> </w:t>
      </w:r>
      <w:r w:rsidR="00EE1BFE">
        <w:rPr>
          <w:bCs/>
          <w:sz w:val="20"/>
          <w:szCs w:val="20"/>
        </w:rPr>
        <w:t>e</w:t>
      </w:r>
      <w:r w:rsidRPr="0044706D">
        <w:rPr>
          <w:bCs/>
          <w:sz w:val="20"/>
          <w:szCs w:val="20"/>
        </w:rPr>
        <w:t>l cargue debe realizarse con "calma, sin ruidos ni hostigamiento". Manual de procedimiento (núm. 4).</w:t>
      </w:r>
    </w:p>
    <w:p w:rsidRPr="0044706D" w:rsidR="0044706D" w:rsidP="0044706D" w:rsidRDefault="0044706D" w14:paraId="1A6D4938" w14:textId="77777777">
      <w:pPr>
        <w:rPr>
          <w:bCs/>
          <w:sz w:val="20"/>
          <w:szCs w:val="20"/>
        </w:rPr>
      </w:pPr>
    </w:p>
    <w:p w:rsidRPr="0044706D" w:rsidR="0044706D" w:rsidP="0044706D" w:rsidRDefault="0044706D" w14:paraId="7823FF45" w14:textId="77777777">
      <w:pPr>
        <w:rPr>
          <w:b/>
          <w:sz w:val="20"/>
          <w:szCs w:val="20"/>
        </w:rPr>
      </w:pPr>
    </w:p>
    <w:p w:rsidR="00E826B7" w:rsidP="00E826B7" w:rsidRDefault="00E826B7" w14:paraId="6471AE2B" w14:textId="2098013E">
      <w:pPr>
        <w:pStyle w:val="Prrafodelista"/>
        <w:numPr>
          <w:ilvl w:val="1"/>
          <w:numId w:val="29"/>
        </w:numPr>
        <w:rPr>
          <w:b/>
          <w:sz w:val="20"/>
          <w:szCs w:val="20"/>
        </w:rPr>
      </w:pPr>
      <w:r w:rsidRPr="00E826B7">
        <w:rPr>
          <w:b/>
          <w:sz w:val="20"/>
          <w:szCs w:val="20"/>
        </w:rPr>
        <w:t>Técnicas de manejo animal y condiciones de salud.</w:t>
      </w:r>
    </w:p>
    <w:p w:rsidR="00132D42" w:rsidP="00132D42" w:rsidRDefault="00132D42" w14:paraId="244BC33A" w14:textId="77777777">
      <w:pPr>
        <w:rPr>
          <w:b/>
          <w:sz w:val="20"/>
          <w:szCs w:val="20"/>
        </w:rPr>
      </w:pPr>
    </w:p>
    <w:p w:rsidRPr="006708F3" w:rsidR="006708F3" w:rsidP="006708F3" w:rsidRDefault="006708F3" w14:paraId="6F8F07C4" w14:textId="77777777">
      <w:pPr>
        <w:rPr>
          <w:bCs/>
          <w:sz w:val="20"/>
          <w:szCs w:val="20"/>
        </w:rPr>
      </w:pPr>
      <w:r w:rsidRPr="10D0F709" w:rsidR="006708F3">
        <w:rPr>
          <w:sz w:val="20"/>
          <w:szCs w:val="20"/>
        </w:rPr>
        <w:t xml:space="preserve">Las </w:t>
      </w:r>
      <w:r w:rsidRPr="10D0F709" w:rsidR="006708F3">
        <w:rPr>
          <w:b w:val="1"/>
          <w:bCs w:val="1"/>
          <w:sz w:val="20"/>
          <w:szCs w:val="20"/>
        </w:rPr>
        <w:t>técnicas de manejo animal</w:t>
      </w:r>
      <w:r w:rsidRPr="10D0F709" w:rsidR="006708F3">
        <w:rPr>
          <w:sz w:val="20"/>
          <w:szCs w:val="20"/>
        </w:rPr>
        <w:t xml:space="preserve"> son el conjunto de procedimientos operativos que se aplican durante el cargue, el transporte y el descargue para minimizar el estrés, el sufrimiento y el dolor de los animales, garantizando su bienestar y su condición de salud. Las </w:t>
      </w:r>
      <w:r w:rsidRPr="10D0F709" w:rsidR="006708F3">
        <w:rPr>
          <w:b w:val="1"/>
          <w:bCs w:val="1"/>
          <w:sz w:val="20"/>
          <w:szCs w:val="20"/>
        </w:rPr>
        <w:t>condiciones de salud</w:t>
      </w:r>
      <w:r w:rsidRPr="10D0F709" w:rsidR="006708F3">
        <w:rPr>
          <w:sz w:val="20"/>
          <w:szCs w:val="20"/>
        </w:rPr>
        <w:t xml:space="preserve"> constituyen el criterio primario que determina la idoneidad del animal para ser movilizado.</w:t>
      </w:r>
    </w:p>
    <w:p w:rsidR="10D0F709" w:rsidP="10D0F709" w:rsidRDefault="10D0F709" w14:paraId="2B036204" w14:textId="5A9B12C0">
      <w:pPr>
        <w:rPr>
          <w:sz w:val="20"/>
          <w:szCs w:val="20"/>
        </w:rPr>
      </w:pPr>
    </w:p>
    <w:p w:rsidRPr="006708F3" w:rsidR="006708F3" w:rsidP="10D0F709" w:rsidRDefault="006708F3" w14:paraId="5D29E48F" w14:textId="77777777">
      <w:pPr>
        <w:pStyle w:val="Prrafodelista"/>
        <w:numPr>
          <w:ilvl w:val="0"/>
          <w:numId w:val="119"/>
        </w:numPr>
        <w:rPr>
          <w:b w:val="1"/>
          <w:bCs w:val="1"/>
          <w:sz w:val="20"/>
          <w:szCs w:val="20"/>
        </w:rPr>
      </w:pPr>
      <w:r w:rsidRPr="10D0F709" w:rsidR="006708F3">
        <w:rPr>
          <w:b w:val="1"/>
          <w:bCs w:val="1"/>
          <w:sz w:val="20"/>
          <w:szCs w:val="20"/>
        </w:rPr>
        <w:t>Condiciones de salud (técnicas de selección sanitaria)</w:t>
      </w:r>
    </w:p>
    <w:p w:rsidR="006708F3" w:rsidP="006708F3" w:rsidRDefault="006708F3" w14:paraId="2B32339E" w14:textId="77777777">
      <w:pPr>
        <w:rPr>
          <w:bCs/>
          <w:sz w:val="20"/>
          <w:szCs w:val="20"/>
        </w:rPr>
      </w:pPr>
      <w:r w:rsidRPr="006708F3">
        <w:rPr>
          <w:bCs/>
          <w:sz w:val="20"/>
          <w:szCs w:val="20"/>
        </w:rPr>
        <w:t>La técnica inicial de manejo es la selección, la cual se basa en criterios estrictos de salud y aptitud física, y es una obligación del propietario o tenedor.</w:t>
      </w:r>
    </w:p>
    <w:p w:rsidRPr="006708F3" w:rsidR="006708F3" w:rsidP="006708F3" w:rsidRDefault="006708F3" w14:paraId="06FABC36" w14:textId="77777777">
      <w:pPr>
        <w:rPr>
          <w:bCs/>
          <w:sz w:val="20"/>
          <w:szCs w:val="20"/>
        </w:rPr>
      </w:pPr>
    </w:p>
    <w:p w:rsidR="006708F3" w:rsidP="006708F3" w:rsidRDefault="006708F3" w14:paraId="3FF2FCEE" w14:textId="77777777">
      <w:pPr>
        <w:rPr>
          <w:bCs/>
          <w:sz w:val="20"/>
          <w:szCs w:val="20"/>
        </w:rPr>
      </w:pPr>
      <w:r w:rsidRPr="006708F3">
        <w:rPr>
          <w:bCs/>
          <w:sz w:val="20"/>
          <w:szCs w:val="20"/>
        </w:rPr>
        <w:t>A continuación, se presentan los criterios de salud exigidos para la movilización de animales en pie y las técnicas de observación asociadas.</w:t>
      </w:r>
    </w:p>
    <w:p w:rsidRPr="006708F3" w:rsidR="006708F3" w:rsidP="006708F3" w:rsidRDefault="006708F3" w14:paraId="63BD21A3" w14:textId="77777777">
      <w:pPr>
        <w:rPr>
          <w:bCs/>
          <w:sz w:val="20"/>
          <w:szCs w:val="20"/>
        </w:rPr>
      </w:pPr>
    </w:p>
    <w:p w:rsidRPr="006708F3" w:rsidR="006708F3" w:rsidP="006708F3" w:rsidRDefault="006708F3" w14:paraId="67DE09B4" w14:textId="01EA5671">
      <w:pPr>
        <w:rPr>
          <w:i/>
          <w:iCs/>
          <w:sz w:val="20"/>
          <w:szCs w:val="20"/>
        </w:rPr>
      </w:pPr>
      <w:r w:rsidRPr="006708F3">
        <w:rPr>
          <w:b/>
          <w:bCs/>
          <w:i/>
          <w:iCs/>
          <w:sz w:val="20"/>
          <w:szCs w:val="20"/>
        </w:rPr>
        <w:t xml:space="preserve">Tabla </w:t>
      </w:r>
      <w:r w:rsidR="00AE394D">
        <w:rPr>
          <w:b/>
          <w:bCs/>
          <w:i/>
          <w:iCs/>
          <w:sz w:val="20"/>
          <w:szCs w:val="20"/>
        </w:rPr>
        <w:t>9</w:t>
      </w:r>
      <w:r w:rsidRPr="006708F3">
        <w:rPr>
          <w:b/>
          <w:bCs/>
          <w:i/>
          <w:iCs/>
          <w:sz w:val="20"/>
          <w:szCs w:val="20"/>
        </w:rPr>
        <w:t>.</w:t>
      </w:r>
      <w:r w:rsidRPr="006708F3">
        <w:rPr>
          <w:i/>
          <w:iCs/>
          <w:sz w:val="20"/>
          <w:szCs w:val="20"/>
        </w:rPr>
        <w:t xml:space="preserve"> Condiciones de salud requeridas y criterios de exclusión</w:t>
      </w:r>
    </w:p>
    <w:p w:rsidRPr="006708F3" w:rsidR="006708F3" w:rsidP="006708F3" w:rsidRDefault="006708F3" w14:paraId="150484F4" w14:textId="77777777">
      <w:pPr>
        <w:rPr>
          <w:bCs/>
          <w:sz w:val="20"/>
          <w:szCs w:val="20"/>
        </w:rPr>
      </w:pPr>
    </w:p>
    <w:tbl>
      <w:tblPr>
        <w:tblStyle w:val="Tablaconcuadrcula"/>
        <w:tblW w:w="0" w:type="auto"/>
        <w:tblInd w:w="-5" w:type="dxa"/>
        <w:tblLook w:val="04A0" w:firstRow="1" w:lastRow="0" w:firstColumn="1" w:lastColumn="0" w:noHBand="0" w:noVBand="1"/>
      </w:tblPr>
      <w:tblGrid>
        <w:gridCol w:w="1881"/>
        <w:gridCol w:w="3865"/>
        <w:gridCol w:w="4221"/>
      </w:tblGrid>
      <w:tr w:rsidRPr="006708F3" w:rsidR="006708F3" w:rsidTr="006708F3" w14:paraId="66049016" w14:textId="77777777">
        <w:tc>
          <w:tcPr>
            <w:tcW w:w="0" w:type="auto"/>
            <w:hideMark/>
          </w:tcPr>
          <w:p w:rsidRPr="006708F3" w:rsidR="006708F3" w:rsidP="006708F3" w:rsidRDefault="006708F3" w14:paraId="4C273706" w14:textId="77777777">
            <w:pPr>
              <w:rPr>
                <w:b/>
                <w:bCs/>
                <w:sz w:val="20"/>
                <w:szCs w:val="20"/>
              </w:rPr>
            </w:pPr>
            <w:r w:rsidRPr="006708F3">
              <w:rPr>
                <w:b/>
                <w:bCs/>
                <w:sz w:val="20"/>
                <w:szCs w:val="20"/>
              </w:rPr>
              <w:t>Condición de salud requerida</w:t>
            </w:r>
          </w:p>
        </w:tc>
        <w:tc>
          <w:tcPr>
            <w:tcW w:w="0" w:type="auto"/>
            <w:hideMark/>
          </w:tcPr>
          <w:p w:rsidRPr="006708F3" w:rsidR="006708F3" w:rsidP="006708F3" w:rsidRDefault="006708F3" w14:paraId="1776CBF5" w14:textId="77777777">
            <w:pPr>
              <w:rPr>
                <w:b/>
                <w:bCs/>
                <w:sz w:val="20"/>
                <w:szCs w:val="20"/>
              </w:rPr>
            </w:pPr>
            <w:r w:rsidRPr="006708F3">
              <w:rPr>
                <w:b/>
                <w:bCs/>
                <w:sz w:val="20"/>
                <w:szCs w:val="20"/>
              </w:rPr>
              <w:t>Técnica de observación (criterio de exclusión)</w:t>
            </w:r>
          </w:p>
        </w:tc>
        <w:tc>
          <w:tcPr>
            <w:tcW w:w="0" w:type="auto"/>
            <w:hideMark/>
          </w:tcPr>
          <w:p w:rsidRPr="006708F3" w:rsidR="006708F3" w:rsidP="006708F3" w:rsidRDefault="006708F3" w14:paraId="437B2343" w14:textId="77777777">
            <w:pPr>
              <w:rPr>
                <w:b/>
                <w:bCs/>
                <w:sz w:val="20"/>
                <w:szCs w:val="20"/>
              </w:rPr>
            </w:pPr>
            <w:r w:rsidRPr="006708F3">
              <w:rPr>
                <w:b/>
                <w:bCs/>
                <w:sz w:val="20"/>
                <w:szCs w:val="20"/>
              </w:rPr>
              <w:t>Soporte documental (texto exacto)</w:t>
            </w:r>
          </w:p>
        </w:tc>
      </w:tr>
      <w:tr w:rsidRPr="006708F3" w:rsidR="006708F3" w:rsidTr="006708F3" w14:paraId="3C49FEA4" w14:textId="77777777">
        <w:tc>
          <w:tcPr>
            <w:tcW w:w="0" w:type="auto"/>
            <w:hideMark/>
          </w:tcPr>
          <w:p w:rsidRPr="006708F3" w:rsidR="006708F3" w:rsidP="006708F3" w:rsidRDefault="006708F3" w14:paraId="58189886" w14:textId="77777777">
            <w:pPr>
              <w:rPr>
                <w:bCs/>
                <w:sz w:val="20"/>
                <w:szCs w:val="20"/>
              </w:rPr>
            </w:pPr>
            <w:r w:rsidRPr="006708F3">
              <w:rPr>
                <w:bCs/>
                <w:sz w:val="20"/>
                <w:szCs w:val="20"/>
              </w:rPr>
              <w:t>Aptitud para la movilización</w:t>
            </w:r>
          </w:p>
        </w:tc>
        <w:tc>
          <w:tcPr>
            <w:tcW w:w="0" w:type="auto"/>
            <w:hideMark/>
          </w:tcPr>
          <w:p w:rsidRPr="006708F3" w:rsidR="006708F3" w:rsidP="006708F3" w:rsidRDefault="006708F3" w14:paraId="42A0222C" w14:textId="77777777">
            <w:pPr>
              <w:rPr>
                <w:bCs/>
                <w:sz w:val="20"/>
                <w:szCs w:val="20"/>
              </w:rPr>
            </w:pPr>
            <w:r w:rsidRPr="006708F3">
              <w:rPr>
                <w:bCs/>
                <w:sz w:val="20"/>
                <w:szCs w:val="20"/>
              </w:rPr>
              <w:t>El animal debe ser observado para asegurar que pueda mantener su posición de estación de equilibrio estático animal sin ayuda.</w:t>
            </w:r>
          </w:p>
        </w:tc>
        <w:tc>
          <w:tcPr>
            <w:tcW w:w="0" w:type="auto"/>
            <w:hideMark/>
          </w:tcPr>
          <w:p w:rsidRPr="006708F3" w:rsidR="006708F3" w:rsidP="006708F3" w:rsidRDefault="006708F3" w14:paraId="144BD57E" w14:textId="77777777">
            <w:pPr>
              <w:rPr>
                <w:bCs/>
                <w:sz w:val="20"/>
                <w:szCs w:val="20"/>
              </w:rPr>
            </w:pPr>
            <w:r w:rsidRPr="006708F3">
              <w:rPr>
                <w:bCs/>
                <w:sz w:val="20"/>
                <w:szCs w:val="20"/>
              </w:rPr>
              <w:t>Animales que "no pueden permanecer en la posición de estación de equilibrio estático animal sin ayuda". (criterio de exclusión). Manual de procedimiento (núm. 4.ai).</w:t>
            </w:r>
          </w:p>
        </w:tc>
      </w:tr>
      <w:tr w:rsidRPr="006708F3" w:rsidR="006708F3" w:rsidTr="006708F3" w14:paraId="692B3238" w14:textId="77777777">
        <w:tc>
          <w:tcPr>
            <w:tcW w:w="0" w:type="auto"/>
            <w:hideMark/>
          </w:tcPr>
          <w:p w:rsidRPr="006708F3" w:rsidR="006708F3" w:rsidP="006708F3" w:rsidRDefault="006708F3" w14:paraId="7DBAB86F" w14:textId="77777777">
            <w:pPr>
              <w:rPr>
                <w:bCs/>
                <w:sz w:val="20"/>
                <w:szCs w:val="20"/>
              </w:rPr>
            </w:pPr>
            <w:r w:rsidRPr="006708F3">
              <w:rPr>
                <w:bCs/>
                <w:sz w:val="20"/>
                <w:szCs w:val="20"/>
              </w:rPr>
              <w:t>Ausencia de enfermedades o lesiones</w:t>
            </w:r>
          </w:p>
        </w:tc>
        <w:tc>
          <w:tcPr>
            <w:tcW w:w="0" w:type="auto"/>
            <w:hideMark/>
          </w:tcPr>
          <w:p w:rsidRPr="006708F3" w:rsidR="006708F3" w:rsidP="006708F3" w:rsidRDefault="006708F3" w14:paraId="7F4278E0" w14:textId="77777777">
            <w:pPr>
              <w:rPr>
                <w:bCs/>
                <w:sz w:val="20"/>
                <w:szCs w:val="20"/>
              </w:rPr>
            </w:pPr>
            <w:r w:rsidRPr="006708F3">
              <w:rPr>
                <w:bCs/>
                <w:sz w:val="20"/>
                <w:szCs w:val="20"/>
              </w:rPr>
              <w:t>La técnica exige excluir a los animales con signos evidentes de enfermedad, lesiones o prolapsos (rectal, vaginal o uterino) que puedan causar sufrimiento en la ruta.</w:t>
            </w:r>
          </w:p>
        </w:tc>
        <w:tc>
          <w:tcPr>
            <w:tcW w:w="0" w:type="auto"/>
            <w:hideMark/>
          </w:tcPr>
          <w:p w:rsidRPr="006708F3" w:rsidR="006708F3" w:rsidP="006708F3" w:rsidRDefault="006708F3" w14:paraId="342421A3" w14:textId="77777777">
            <w:pPr>
              <w:rPr>
                <w:bCs/>
                <w:sz w:val="20"/>
                <w:szCs w:val="20"/>
              </w:rPr>
            </w:pPr>
            <w:r w:rsidRPr="006708F3">
              <w:rPr>
                <w:bCs/>
                <w:sz w:val="20"/>
                <w:szCs w:val="20"/>
              </w:rPr>
              <w:t>"Animales enfermos, lesionados o con prolapsos (rectal, vaginal o uterino)". (criterio de exclusión). Manual de procedimiento (núm. 4.ai).</w:t>
            </w:r>
          </w:p>
        </w:tc>
      </w:tr>
      <w:tr w:rsidRPr="006708F3" w:rsidR="006708F3" w:rsidTr="006708F3" w14:paraId="1440464F" w14:textId="77777777">
        <w:tc>
          <w:tcPr>
            <w:tcW w:w="0" w:type="auto"/>
            <w:hideMark/>
          </w:tcPr>
          <w:p w:rsidRPr="006708F3" w:rsidR="006708F3" w:rsidP="006708F3" w:rsidRDefault="006708F3" w14:paraId="39327D8A" w14:textId="77777777">
            <w:pPr>
              <w:rPr>
                <w:bCs/>
                <w:sz w:val="20"/>
                <w:szCs w:val="20"/>
              </w:rPr>
            </w:pPr>
            <w:r w:rsidRPr="006708F3">
              <w:rPr>
                <w:bCs/>
                <w:sz w:val="20"/>
                <w:szCs w:val="20"/>
              </w:rPr>
              <w:t>Estado fisiológico estable</w:t>
            </w:r>
          </w:p>
        </w:tc>
        <w:tc>
          <w:tcPr>
            <w:tcW w:w="0" w:type="auto"/>
            <w:hideMark/>
          </w:tcPr>
          <w:p w:rsidRPr="006708F3" w:rsidR="006708F3" w:rsidP="006708F3" w:rsidRDefault="006708F3" w14:paraId="6106DFE3" w14:textId="77777777">
            <w:pPr>
              <w:rPr>
                <w:bCs/>
                <w:sz w:val="20"/>
                <w:szCs w:val="20"/>
              </w:rPr>
            </w:pPr>
            <w:r w:rsidRPr="006708F3">
              <w:rPr>
                <w:bCs/>
                <w:sz w:val="20"/>
                <w:szCs w:val="20"/>
              </w:rPr>
              <w:t>Se debe excluir a las hembras en etapas fisiológicas críticas, como el último tercio de gestación o aquellas que hayan parido siete (7) días antes del embarque.</w:t>
            </w:r>
          </w:p>
        </w:tc>
        <w:tc>
          <w:tcPr>
            <w:tcW w:w="0" w:type="auto"/>
            <w:hideMark/>
          </w:tcPr>
          <w:p w:rsidRPr="006708F3" w:rsidR="006708F3" w:rsidP="006708F3" w:rsidRDefault="006708F3" w14:paraId="5FC7EF9D" w14:textId="77777777">
            <w:pPr>
              <w:rPr>
                <w:bCs/>
                <w:sz w:val="20"/>
                <w:szCs w:val="20"/>
              </w:rPr>
            </w:pPr>
            <w:r w:rsidRPr="006708F3">
              <w:rPr>
                <w:bCs/>
                <w:sz w:val="20"/>
                <w:szCs w:val="20"/>
              </w:rPr>
              <w:t>"Hembras próximas al parto (último tercio de gestación) o que hayan parido siete (7) días antes de la fecha del embarque". (criterio de exclusión). Manual de procedimiento (núm. 4.ai).</w:t>
            </w:r>
          </w:p>
        </w:tc>
      </w:tr>
    </w:tbl>
    <w:p w:rsidRPr="006708F3" w:rsidR="006708F3" w:rsidP="006708F3" w:rsidRDefault="006708F3" w14:paraId="00D60A3D" w14:textId="12F475FA">
      <w:pPr>
        <w:rPr>
          <w:bCs/>
          <w:sz w:val="20"/>
          <w:szCs w:val="20"/>
        </w:rPr>
      </w:pPr>
    </w:p>
    <w:p w:rsidR="006708F3" w:rsidP="006708F3" w:rsidRDefault="006708F3" w14:paraId="190BCFAF" w14:textId="77777777">
      <w:pPr>
        <w:rPr>
          <w:b/>
          <w:bCs/>
          <w:sz w:val="20"/>
          <w:szCs w:val="20"/>
        </w:rPr>
      </w:pPr>
    </w:p>
    <w:p w:rsidRPr="006708F3" w:rsidR="006708F3" w:rsidP="006708F3" w:rsidRDefault="006708F3" w14:paraId="2E5368DA" w14:textId="475EC080">
      <w:pPr>
        <w:pStyle w:val="Prrafodelista"/>
        <w:numPr>
          <w:ilvl w:val="0"/>
          <w:numId w:val="62"/>
        </w:numPr>
        <w:rPr>
          <w:b/>
          <w:bCs/>
          <w:sz w:val="20"/>
          <w:szCs w:val="20"/>
        </w:rPr>
      </w:pPr>
      <w:r w:rsidRPr="006708F3">
        <w:rPr>
          <w:b/>
          <w:bCs/>
          <w:sz w:val="20"/>
          <w:szCs w:val="20"/>
        </w:rPr>
        <w:t>Técnicas de manejo humanitario (cargue y descargue)</w:t>
      </w:r>
    </w:p>
    <w:p w:rsidR="006708F3" w:rsidP="006708F3" w:rsidRDefault="006708F3" w14:paraId="15DA9D78" w14:textId="77777777">
      <w:pPr>
        <w:rPr>
          <w:bCs/>
          <w:sz w:val="20"/>
          <w:szCs w:val="20"/>
        </w:rPr>
      </w:pPr>
    </w:p>
    <w:p w:rsidR="006708F3" w:rsidP="006708F3" w:rsidRDefault="006708F3" w14:paraId="50EA50DB" w14:textId="752B369A">
      <w:pPr>
        <w:rPr>
          <w:bCs/>
          <w:sz w:val="20"/>
          <w:szCs w:val="20"/>
        </w:rPr>
      </w:pPr>
      <w:r w:rsidRPr="006708F3">
        <w:rPr>
          <w:bCs/>
          <w:sz w:val="20"/>
          <w:szCs w:val="20"/>
        </w:rPr>
        <w:t>Una vez seleccionados los animales aptos, el manejo se enfoca en la minimización del miedo y el uso de técnicas basadas en la etología animal.</w:t>
      </w:r>
    </w:p>
    <w:p w:rsidRPr="006708F3" w:rsidR="006708F3" w:rsidP="006708F3" w:rsidRDefault="006708F3" w14:paraId="497151FE" w14:textId="77777777">
      <w:pPr>
        <w:rPr>
          <w:bCs/>
          <w:sz w:val="20"/>
          <w:szCs w:val="20"/>
        </w:rPr>
      </w:pPr>
    </w:p>
    <w:p w:rsidR="006708F3" w:rsidP="006708F3" w:rsidRDefault="006708F3" w14:paraId="482CC8D9" w14:textId="77777777">
      <w:pPr>
        <w:rPr>
          <w:bCs/>
          <w:sz w:val="20"/>
          <w:szCs w:val="20"/>
        </w:rPr>
      </w:pPr>
      <w:r w:rsidRPr="006708F3">
        <w:rPr>
          <w:bCs/>
          <w:sz w:val="20"/>
          <w:szCs w:val="20"/>
        </w:rPr>
        <w:t>A continuación, se describen las técnicas obligatorias durante las operaciones de cargue y descargue.</w:t>
      </w:r>
    </w:p>
    <w:p w:rsidRPr="006708F3" w:rsidR="006708F3" w:rsidP="006708F3" w:rsidRDefault="006708F3" w14:paraId="4AC75F97" w14:textId="77777777">
      <w:pPr>
        <w:rPr>
          <w:bCs/>
          <w:sz w:val="20"/>
          <w:szCs w:val="20"/>
        </w:rPr>
      </w:pPr>
    </w:p>
    <w:p w:rsidRPr="006708F3" w:rsidR="006708F3" w:rsidP="006708F3" w:rsidRDefault="006708F3" w14:paraId="7922028C" w14:textId="084F8281">
      <w:pPr>
        <w:rPr>
          <w:bCs/>
          <w:sz w:val="20"/>
          <w:szCs w:val="20"/>
        </w:rPr>
      </w:pPr>
      <w:bookmarkStart w:name="_Hlk216516043" w:id="18"/>
      <w:r w:rsidRPr="006708F3">
        <w:rPr>
          <w:b/>
          <w:bCs/>
          <w:i/>
          <w:iCs/>
          <w:sz w:val="20"/>
          <w:szCs w:val="20"/>
        </w:rPr>
        <w:t>Tabla 1</w:t>
      </w:r>
      <w:r w:rsidR="00AE394D">
        <w:rPr>
          <w:b/>
          <w:bCs/>
          <w:i/>
          <w:iCs/>
          <w:sz w:val="20"/>
          <w:szCs w:val="20"/>
        </w:rPr>
        <w:t>0</w:t>
      </w:r>
      <w:r w:rsidRPr="006708F3">
        <w:rPr>
          <w:b/>
          <w:bCs/>
          <w:i/>
          <w:iCs/>
          <w:sz w:val="20"/>
          <w:szCs w:val="20"/>
        </w:rPr>
        <w:t>.</w:t>
      </w:r>
      <w:r w:rsidRPr="006708F3">
        <w:rPr>
          <w:i/>
          <w:iCs/>
          <w:sz w:val="20"/>
          <w:szCs w:val="20"/>
        </w:rPr>
        <w:t xml:space="preserve"> </w:t>
      </w:r>
      <w:bookmarkEnd w:id="18"/>
      <w:r w:rsidRPr="006708F3">
        <w:rPr>
          <w:i/>
          <w:iCs/>
          <w:sz w:val="20"/>
          <w:szCs w:val="20"/>
        </w:rPr>
        <w:t>Técnicas de manejo durante cargue y descargue</w:t>
      </w:r>
    </w:p>
    <w:tbl>
      <w:tblPr>
        <w:tblStyle w:val="Tablaconcuadrcula"/>
        <w:tblW w:w="0" w:type="auto"/>
        <w:tblInd w:w="-5" w:type="dxa"/>
        <w:tblLook w:val="04A0" w:firstRow="1" w:lastRow="0" w:firstColumn="1" w:lastColumn="0" w:noHBand="0" w:noVBand="1"/>
      </w:tblPr>
      <w:tblGrid>
        <w:gridCol w:w="1771"/>
        <w:gridCol w:w="4390"/>
        <w:gridCol w:w="3806"/>
      </w:tblGrid>
      <w:tr w:rsidRPr="006708F3" w:rsidR="006708F3" w:rsidTr="006708F3" w14:paraId="030319B8" w14:textId="77777777">
        <w:tc>
          <w:tcPr>
            <w:tcW w:w="0" w:type="auto"/>
            <w:hideMark/>
          </w:tcPr>
          <w:p w:rsidRPr="006708F3" w:rsidR="006708F3" w:rsidP="006708F3" w:rsidRDefault="006708F3" w14:paraId="28C8AD45" w14:textId="77777777">
            <w:pPr>
              <w:rPr>
                <w:b/>
                <w:bCs/>
                <w:sz w:val="20"/>
                <w:szCs w:val="20"/>
              </w:rPr>
            </w:pPr>
            <w:r w:rsidRPr="006708F3">
              <w:rPr>
                <w:b/>
                <w:bCs/>
                <w:sz w:val="20"/>
                <w:szCs w:val="20"/>
              </w:rPr>
              <w:t>Técnica de manejo</w:t>
            </w:r>
          </w:p>
        </w:tc>
        <w:tc>
          <w:tcPr>
            <w:tcW w:w="0" w:type="auto"/>
            <w:hideMark/>
          </w:tcPr>
          <w:p w:rsidRPr="006708F3" w:rsidR="006708F3" w:rsidP="006708F3" w:rsidRDefault="006708F3" w14:paraId="35AC0603" w14:textId="77777777">
            <w:pPr>
              <w:rPr>
                <w:b/>
                <w:bCs/>
                <w:sz w:val="20"/>
                <w:szCs w:val="20"/>
              </w:rPr>
            </w:pPr>
            <w:r w:rsidRPr="006708F3">
              <w:rPr>
                <w:b/>
                <w:bCs/>
                <w:sz w:val="20"/>
                <w:szCs w:val="20"/>
              </w:rPr>
              <w:t>Detalle operativo</w:t>
            </w:r>
          </w:p>
        </w:tc>
        <w:tc>
          <w:tcPr>
            <w:tcW w:w="0" w:type="auto"/>
            <w:hideMark/>
          </w:tcPr>
          <w:p w:rsidRPr="006708F3" w:rsidR="006708F3" w:rsidP="006708F3" w:rsidRDefault="006708F3" w14:paraId="236F61AE" w14:textId="77777777">
            <w:pPr>
              <w:rPr>
                <w:b/>
                <w:bCs/>
                <w:sz w:val="20"/>
                <w:szCs w:val="20"/>
              </w:rPr>
            </w:pPr>
            <w:r w:rsidRPr="006708F3">
              <w:rPr>
                <w:b/>
                <w:bCs/>
                <w:sz w:val="20"/>
                <w:szCs w:val="20"/>
              </w:rPr>
              <w:t>Soporte documental (texto exacto)</w:t>
            </w:r>
          </w:p>
        </w:tc>
      </w:tr>
      <w:tr w:rsidRPr="006708F3" w:rsidR="006708F3" w:rsidTr="006708F3" w14:paraId="3A6FF02B" w14:textId="77777777">
        <w:tc>
          <w:tcPr>
            <w:tcW w:w="0" w:type="auto"/>
            <w:hideMark/>
          </w:tcPr>
          <w:p w:rsidRPr="006708F3" w:rsidR="006708F3" w:rsidP="006708F3" w:rsidRDefault="006708F3" w14:paraId="28FE6297" w14:textId="77777777">
            <w:pPr>
              <w:rPr>
                <w:bCs/>
                <w:sz w:val="20"/>
                <w:szCs w:val="20"/>
              </w:rPr>
            </w:pPr>
            <w:r w:rsidRPr="006708F3">
              <w:rPr>
                <w:bCs/>
                <w:sz w:val="20"/>
                <w:szCs w:val="20"/>
              </w:rPr>
              <w:t>Manejo calmo y sin hostigamiento</w:t>
            </w:r>
          </w:p>
        </w:tc>
        <w:tc>
          <w:tcPr>
            <w:tcW w:w="0" w:type="auto"/>
            <w:hideMark/>
          </w:tcPr>
          <w:p w:rsidRPr="006708F3" w:rsidR="006708F3" w:rsidP="006708F3" w:rsidRDefault="006708F3" w14:paraId="4218FDEB" w14:textId="77777777">
            <w:pPr>
              <w:rPr>
                <w:bCs/>
                <w:sz w:val="20"/>
                <w:szCs w:val="20"/>
              </w:rPr>
            </w:pPr>
            <w:r w:rsidRPr="006708F3">
              <w:rPr>
                <w:bCs/>
                <w:sz w:val="20"/>
                <w:szCs w:val="20"/>
              </w:rPr>
              <w:t>El procedimiento de carga y descarga debe realizarse con calma, sin ruidos y sin empleo de fuerza innecesaria. El personal no debe gritar ni golpear a los animales.</w:t>
            </w:r>
          </w:p>
        </w:tc>
        <w:tc>
          <w:tcPr>
            <w:tcW w:w="0" w:type="auto"/>
            <w:hideMark/>
          </w:tcPr>
          <w:p w:rsidRPr="006708F3" w:rsidR="006708F3" w:rsidP="006708F3" w:rsidRDefault="006708F3" w14:paraId="53D200A7" w14:textId="77777777">
            <w:pPr>
              <w:rPr>
                <w:bCs/>
                <w:sz w:val="20"/>
                <w:szCs w:val="20"/>
              </w:rPr>
            </w:pPr>
            <w:r w:rsidRPr="006708F3">
              <w:rPr>
                <w:bCs/>
                <w:sz w:val="20"/>
                <w:szCs w:val="20"/>
              </w:rPr>
              <w:t>"Los animales deberán ser cargados y descargados con calma, sin ruidos ni hostigamiento, ni empleo de fuerza innecesarios". Manual de procedimiento (núm. 4).</w:t>
            </w:r>
          </w:p>
        </w:tc>
      </w:tr>
      <w:tr w:rsidRPr="006708F3" w:rsidR="006708F3" w:rsidTr="006708F3" w14:paraId="43947AB1" w14:textId="77777777">
        <w:tc>
          <w:tcPr>
            <w:tcW w:w="0" w:type="auto"/>
            <w:hideMark/>
          </w:tcPr>
          <w:p w:rsidRPr="006708F3" w:rsidR="006708F3" w:rsidP="006708F3" w:rsidRDefault="006708F3" w14:paraId="735D71DE" w14:textId="77777777">
            <w:pPr>
              <w:rPr>
                <w:bCs/>
                <w:sz w:val="20"/>
                <w:szCs w:val="20"/>
              </w:rPr>
            </w:pPr>
            <w:r w:rsidRPr="006708F3">
              <w:rPr>
                <w:bCs/>
                <w:sz w:val="20"/>
                <w:szCs w:val="20"/>
              </w:rPr>
              <w:t>Uso de rampas seguras</w:t>
            </w:r>
          </w:p>
        </w:tc>
        <w:tc>
          <w:tcPr>
            <w:tcW w:w="0" w:type="auto"/>
            <w:hideMark/>
          </w:tcPr>
          <w:p w:rsidRPr="006708F3" w:rsidR="006708F3" w:rsidP="006708F3" w:rsidRDefault="006708F3" w14:paraId="62E64017" w14:textId="77777777">
            <w:pPr>
              <w:rPr>
                <w:bCs/>
                <w:sz w:val="20"/>
                <w:szCs w:val="20"/>
              </w:rPr>
            </w:pPr>
            <w:r w:rsidRPr="006708F3">
              <w:rPr>
                <w:bCs/>
                <w:sz w:val="20"/>
                <w:szCs w:val="20"/>
              </w:rPr>
              <w:t>La técnica exige el uso de rampas con una inclinación máxima de 20 grados y superficies antideslizantes para prevenir caídas, miedo y lesiones óseas.</w:t>
            </w:r>
          </w:p>
        </w:tc>
        <w:tc>
          <w:tcPr>
            <w:tcW w:w="0" w:type="auto"/>
            <w:hideMark/>
          </w:tcPr>
          <w:p w:rsidRPr="006708F3" w:rsidR="006708F3" w:rsidP="006708F3" w:rsidRDefault="006708F3" w14:paraId="3635A8AB" w14:textId="77777777">
            <w:pPr>
              <w:rPr>
                <w:bCs/>
                <w:sz w:val="20"/>
                <w:szCs w:val="20"/>
              </w:rPr>
            </w:pPr>
            <w:r w:rsidRPr="006708F3">
              <w:rPr>
                <w:bCs/>
                <w:sz w:val="20"/>
                <w:szCs w:val="20"/>
              </w:rPr>
              <w:t>"A través de rampas o plataformas... con máximo 20 grados de inclinación". Manual de procedimiento (núm. 4.a).</w:t>
            </w:r>
          </w:p>
        </w:tc>
      </w:tr>
      <w:tr w:rsidRPr="006708F3" w:rsidR="006708F3" w:rsidTr="006708F3" w14:paraId="53AAC7BE" w14:textId="77777777">
        <w:tc>
          <w:tcPr>
            <w:tcW w:w="0" w:type="auto"/>
            <w:hideMark/>
          </w:tcPr>
          <w:p w:rsidRPr="006708F3" w:rsidR="006708F3" w:rsidP="006708F3" w:rsidRDefault="006708F3" w14:paraId="3233B896" w14:textId="77777777">
            <w:pPr>
              <w:rPr>
                <w:bCs/>
                <w:sz w:val="20"/>
                <w:szCs w:val="20"/>
              </w:rPr>
            </w:pPr>
            <w:r w:rsidRPr="006708F3">
              <w:rPr>
                <w:bCs/>
                <w:sz w:val="20"/>
                <w:szCs w:val="20"/>
              </w:rPr>
              <w:t>Técnica de separación</w:t>
            </w:r>
          </w:p>
        </w:tc>
        <w:tc>
          <w:tcPr>
            <w:tcW w:w="0" w:type="auto"/>
            <w:hideMark/>
          </w:tcPr>
          <w:p w:rsidRPr="006708F3" w:rsidR="006708F3" w:rsidP="006708F3" w:rsidRDefault="006708F3" w14:paraId="053D15A2" w14:textId="77777777">
            <w:pPr>
              <w:rPr>
                <w:bCs/>
                <w:sz w:val="20"/>
                <w:szCs w:val="20"/>
              </w:rPr>
            </w:pPr>
            <w:r w:rsidRPr="006708F3">
              <w:rPr>
                <w:bCs/>
                <w:sz w:val="20"/>
                <w:szCs w:val="20"/>
              </w:rPr>
              <w:t xml:space="preserve">El manejo exige el uso de divisiones o barreras fuertes para segregar a los animales por especie, edad, tamaño, sexo y condición </w:t>
            </w:r>
            <w:r w:rsidRPr="006708F3">
              <w:rPr>
                <w:bCs/>
                <w:sz w:val="20"/>
                <w:szCs w:val="20"/>
              </w:rPr>
              <w:t>de hostilidad o presencia de cuernos, previniendo peleas y lesiones.</w:t>
            </w:r>
          </w:p>
        </w:tc>
        <w:tc>
          <w:tcPr>
            <w:tcW w:w="0" w:type="auto"/>
            <w:hideMark/>
          </w:tcPr>
          <w:p w:rsidRPr="006708F3" w:rsidR="006708F3" w:rsidP="006708F3" w:rsidRDefault="006708F3" w14:paraId="137391BD" w14:textId="77777777">
            <w:pPr>
              <w:rPr>
                <w:bCs/>
                <w:sz w:val="20"/>
                <w:szCs w:val="20"/>
              </w:rPr>
            </w:pPr>
            <w:r w:rsidRPr="006708F3">
              <w:rPr>
                <w:bCs/>
                <w:sz w:val="20"/>
                <w:szCs w:val="20"/>
              </w:rPr>
              <w:t xml:space="preserve">"Separar por especie, edad, tamaño, machos sexualmente maduros de </w:t>
            </w:r>
            <w:r w:rsidRPr="006708F3">
              <w:rPr>
                <w:bCs/>
                <w:sz w:val="20"/>
                <w:szCs w:val="20"/>
              </w:rPr>
              <w:t>hembras, animales con y sin cuernos". Manual de procedimiento (núm. 4.c.iii).</w:t>
            </w:r>
          </w:p>
        </w:tc>
      </w:tr>
    </w:tbl>
    <w:p w:rsidRPr="006708F3" w:rsidR="006708F3" w:rsidP="006708F3" w:rsidRDefault="006708F3" w14:paraId="59BD93D2" w14:textId="563AEB50">
      <w:pPr>
        <w:rPr>
          <w:bCs/>
          <w:sz w:val="20"/>
          <w:szCs w:val="20"/>
        </w:rPr>
      </w:pPr>
    </w:p>
    <w:p w:rsidRPr="006708F3" w:rsidR="006708F3" w:rsidP="006708F3" w:rsidRDefault="006708F3" w14:paraId="58DCCA49" w14:textId="77777777">
      <w:pPr>
        <w:pStyle w:val="Prrafodelista"/>
        <w:numPr>
          <w:ilvl w:val="0"/>
          <w:numId w:val="62"/>
        </w:numPr>
        <w:rPr>
          <w:b/>
          <w:bCs/>
          <w:sz w:val="20"/>
          <w:szCs w:val="20"/>
        </w:rPr>
      </w:pPr>
      <w:r w:rsidRPr="006708F3">
        <w:rPr>
          <w:b/>
          <w:bCs/>
          <w:sz w:val="20"/>
          <w:szCs w:val="20"/>
        </w:rPr>
        <w:t>Técnicas de manejo en ruta (salud y confort)</w:t>
      </w:r>
    </w:p>
    <w:p w:rsidR="006708F3" w:rsidP="006708F3" w:rsidRDefault="006708F3" w14:paraId="2EB759A8" w14:textId="77777777">
      <w:pPr>
        <w:rPr>
          <w:bCs/>
          <w:sz w:val="20"/>
          <w:szCs w:val="20"/>
        </w:rPr>
      </w:pPr>
    </w:p>
    <w:p w:rsidRPr="006708F3" w:rsidR="006708F3" w:rsidP="006708F3" w:rsidRDefault="006708F3" w14:paraId="29493B0C" w14:textId="2D6249D6">
      <w:pPr>
        <w:rPr>
          <w:bCs/>
          <w:sz w:val="20"/>
          <w:szCs w:val="20"/>
        </w:rPr>
      </w:pPr>
      <w:r w:rsidRPr="006708F3">
        <w:rPr>
          <w:bCs/>
          <w:sz w:val="20"/>
          <w:szCs w:val="20"/>
        </w:rPr>
        <w:t>Durante el transporte, el manejo se centra en el control ambiental y la vigilancia activa para mantener las condiciones de salud y bienestar de los animales.</w:t>
      </w:r>
    </w:p>
    <w:p w:rsidR="006708F3" w:rsidP="006708F3" w:rsidRDefault="006708F3" w14:paraId="159DD307" w14:textId="77777777">
      <w:pPr>
        <w:rPr>
          <w:bCs/>
          <w:sz w:val="20"/>
          <w:szCs w:val="20"/>
        </w:rPr>
      </w:pPr>
    </w:p>
    <w:p w:rsidRPr="006708F3" w:rsidR="006708F3" w:rsidP="006708F3" w:rsidRDefault="006708F3" w14:paraId="796AFDBE" w14:textId="370D55B5">
      <w:pPr>
        <w:rPr>
          <w:bCs/>
          <w:sz w:val="20"/>
          <w:szCs w:val="20"/>
        </w:rPr>
      </w:pPr>
      <w:r w:rsidRPr="006708F3">
        <w:rPr>
          <w:bCs/>
          <w:sz w:val="20"/>
          <w:szCs w:val="20"/>
        </w:rPr>
        <w:t xml:space="preserve">A continuación, se presentan las técnicas de manejo en ruta exigidas por la </w:t>
      </w:r>
      <w:commentRangeStart w:id="19"/>
      <w:r w:rsidRPr="006708F3">
        <w:rPr>
          <w:bCs/>
          <w:sz w:val="20"/>
          <w:szCs w:val="20"/>
        </w:rPr>
        <w:t>normativa</w:t>
      </w:r>
      <w:commentRangeEnd w:id="19"/>
      <w:r w:rsidR="00AE394D">
        <w:rPr>
          <w:rStyle w:val="Refdecomentario"/>
        </w:rPr>
        <w:commentReference w:id="19"/>
      </w:r>
      <w:r w:rsidRPr="006708F3">
        <w:rPr>
          <w:bCs/>
          <w:sz w:val="20"/>
          <w:szCs w:val="20"/>
        </w:rPr>
        <w:t>.</w:t>
      </w:r>
    </w:p>
    <w:p w:rsidR="006708F3" w:rsidP="006708F3" w:rsidRDefault="006708F3" w14:paraId="66C79F42" w14:textId="77777777">
      <w:pPr>
        <w:rPr>
          <w:b/>
          <w:bCs/>
          <w:sz w:val="20"/>
          <w:szCs w:val="20"/>
        </w:rPr>
      </w:pPr>
    </w:p>
    <w:tbl>
      <w:tblPr>
        <w:tblStyle w:val="Tablaconcuadrcula"/>
        <w:tblW w:w="0" w:type="auto"/>
        <w:tblInd w:w="-5" w:type="dxa"/>
        <w:tblLook w:val="04A0" w:firstRow="1" w:lastRow="0" w:firstColumn="1" w:lastColumn="0" w:noHBand="0" w:noVBand="1"/>
      </w:tblPr>
      <w:tblGrid>
        <w:gridCol w:w="1575"/>
        <w:gridCol w:w="3745"/>
        <w:gridCol w:w="4647"/>
      </w:tblGrid>
      <w:tr w:rsidRPr="006708F3" w:rsidR="006708F3" w:rsidTr="006708F3" w14:paraId="29C1A2B3" w14:textId="77777777">
        <w:tc>
          <w:tcPr>
            <w:tcW w:w="0" w:type="auto"/>
            <w:hideMark/>
          </w:tcPr>
          <w:p w:rsidRPr="006708F3" w:rsidR="006708F3" w:rsidP="006708F3" w:rsidRDefault="006708F3" w14:paraId="3A427140" w14:textId="77777777">
            <w:pPr>
              <w:rPr>
                <w:bCs/>
                <w:sz w:val="20"/>
                <w:szCs w:val="20"/>
              </w:rPr>
            </w:pPr>
            <w:r w:rsidRPr="006708F3">
              <w:rPr>
                <w:bCs/>
                <w:sz w:val="20"/>
                <w:szCs w:val="20"/>
              </w:rPr>
              <w:t>Control de estrés térmico</w:t>
            </w:r>
          </w:p>
        </w:tc>
        <w:tc>
          <w:tcPr>
            <w:tcW w:w="0" w:type="auto"/>
            <w:hideMark/>
          </w:tcPr>
          <w:p w:rsidRPr="006708F3" w:rsidR="006708F3" w:rsidP="006708F3" w:rsidRDefault="006708F3" w14:paraId="21FF7D91" w14:textId="77777777">
            <w:pPr>
              <w:rPr>
                <w:bCs/>
                <w:sz w:val="20"/>
                <w:szCs w:val="20"/>
              </w:rPr>
            </w:pPr>
            <w:r w:rsidRPr="006708F3">
              <w:rPr>
                <w:bCs/>
                <w:sz w:val="20"/>
                <w:szCs w:val="20"/>
              </w:rPr>
              <w:t>El manejo ambiental exige mantener la ventilación constante y asegurar que la temperatura dentro del vehículo se mantenga entre 5 °C y 30 °C.</w:t>
            </w:r>
          </w:p>
        </w:tc>
        <w:tc>
          <w:tcPr>
            <w:tcW w:w="0" w:type="auto"/>
            <w:hideMark/>
          </w:tcPr>
          <w:p w:rsidRPr="006708F3" w:rsidR="006708F3" w:rsidP="006708F3" w:rsidRDefault="00AE394D" w14:paraId="6180EAEE" w14:textId="32CCC2A8">
            <w:pPr>
              <w:rPr>
                <w:bCs/>
                <w:sz w:val="20"/>
                <w:szCs w:val="20"/>
              </w:rPr>
            </w:pPr>
            <w:r w:rsidRPr="00AE394D">
              <w:rPr>
                <w:b/>
                <w:bCs/>
                <w:sz w:val="20"/>
                <w:szCs w:val="20"/>
              </w:rPr>
              <w:t>Soporte documental (texto exacto)</w:t>
            </w:r>
            <w:r>
              <w:rPr>
                <w:b/>
                <w:bCs/>
                <w:sz w:val="20"/>
                <w:szCs w:val="20"/>
              </w:rPr>
              <w:br/>
            </w:r>
            <w:r w:rsidRPr="006708F3" w:rsidR="006708F3">
              <w:rPr>
                <w:bCs/>
                <w:sz w:val="20"/>
                <w:szCs w:val="20"/>
              </w:rPr>
              <w:t>"Mantener la ventilación constante y asegurar la temperatura que no podrá ser inferior a 5 °C y superior a 30 °C". Manual de procedimiento (núm. 4.f).</w:t>
            </w:r>
          </w:p>
        </w:tc>
      </w:tr>
      <w:tr w:rsidRPr="006708F3" w:rsidR="006708F3" w:rsidTr="006708F3" w14:paraId="0C9AC77D" w14:textId="77777777">
        <w:tc>
          <w:tcPr>
            <w:tcW w:w="0" w:type="auto"/>
            <w:hideMark/>
          </w:tcPr>
          <w:p w:rsidRPr="006708F3" w:rsidR="006708F3" w:rsidP="006708F3" w:rsidRDefault="006708F3" w14:paraId="048B78A2" w14:textId="77777777">
            <w:pPr>
              <w:rPr>
                <w:bCs/>
                <w:sz w:val="20"/>
                <w:szCs w:val="20"/>
              </w:rPr>
            </w:pPr>
            <w:r w:rsidRPr="006708F3">
              <w:rPr>
                <w:bCs/>
                <w:sz w:val="20"/>
                <w:szCs w:val="20"/>
              </w:rPr>
              <w:t>Vigilancia activa de la salud</w:t>
            </w:r>
          </w:p>
        </w:tc>
        <w:tc>
          <w:tcPr>
            <w:tcW w:w="0" w:type="auto"/>
            <w:hideMark/>
          </w:tcPr>
          <w:p w:rsidRPr="006708F3" w:rsidR="006708F3" w:rsidP="006708F3" w:rsidRDefault="006708F3" w14:paraId="759F9CE4" w14:textId="77777777">
            <w:pPr>
              <w:rPr>
                <w:bCs/>
                <w:sz w:val="20"/>
                <w:szCs w:val="20"/>
              </w:rPr>
            </w:pPr>
            <w:r w:rsidRPr="006708F3">
              <w:rPr>
                <w:bCs/>
                <w:sz w:val="20"/>
                <w:szCs w:val="20"/>
              </w:rPr>
              <w:t>Obligación de realizar la inspección de los animales en movimiento, por lo menos cada cuatro (4) horas, para detectar problemas de salud o caídas.</w:t>
            </w:r>
          </w:p>
        </w:tc>
        <w:tc>
          <w:tcPr>
            <w:tcW w:w="0" w:type="auto"/>
            <w:hideMark/>
          </w:tcPr>
          <w:p w:rsidRPr="006708F3" w:rsidR="006708F3" w:rsidP="006708F3" w:rsidRDefault="00AE394D" w14:paraId="0752BFF5" w14:textId="74546991">
            <w:pPr>
              <w:rPr>
                <w:bCs/>
                <w:sz w:val="20"/>
                <w:szCs w:val="20"/>
              </w:rPr>
            </w:pPr>
            <w:r w:rsidRPr="00AE394D">
              <w:rPr>
                <w:b/>
                <w:bCs/>
                <w:sz w:val="20"/>
                <w:szCs w:val="20"/>
              </w:rPr>
              <w:t>Soporte documental (texto exacto)</w:t>
            </w:r>
            <w:r>
              <w:rPr>
                <w:b/>
                <w:bCs/>
                <w:sz w:val="20"/>
                <w:szCs w:val="20"/>
              </w:rPr>
              <w:br/>
            </w:r>
            <w:r w:rsidRPr="006708F3" w:rsidR="006708F3">
              <w:rPr>
                <w:bCs/>
                <w:sz w:val="20"/>
                <w:szCs w:val="20"/>
              </w:rPr>
              <w:t>"Por lo menos cada cuatro (4) horas durante el viaje". Manual de procedimiento (núm. 4.g).</w:t>
            </w:r>
          </w:p>
        </w:tc>
      </w:tr>
      <w:tr w:rsidRPr="006708F3" w:rsidR="006708F3" w:rsidTr="006708F3" w14:paraId="15FF3F99" w14:textId="77777777">
        <w:tc>
          <w:tcPr>
            <w:tcW w:w="0" w:type="auto"/>
            <w:hideMark/>
          </w:tcPr>
          <w:p w:rsidRPr="006708F3" w:rsidR="006708F3" w:rsidP="006708F3" w:rsidRDefault="006708F3" w14:paraId="28E3C3B4" w14:textId="77777777">
            <w:pPr>
              <w:rPr>
                <w:bCs/>
                <w:sz w:val="20"/>
                <w:szCs w:val="20"/>
              </w:rPr>
            </w:pPr>
            <w:r w:rsidRPr="006708F3">
              <w:rPr>
                <w:bCs/>
                <w:sz w:val="20"/>
                <w:szCs w:val="20"/>
              </w:rPr>
              <w:t>Hidratación y comodidad</w:t>
            </w:r>
          </w:p>
        </w:tc>
        <w:tc>
          <w:tcPr>
            <w:tcW w:w="0" w:type="auto"/>
            <w:hideMark/>
          </w:tcPr>
          <w:p w:rsidRPr="006708F3" w:rsidR="006708F3" w:rsidP="006708F3" w:rsidRDefault="006708F3" w14:paraId="44D79A32" w14:textId="77777777">
            <w:pPr>
              <w:rPr>
                <w:bCs/>
                <w:sz w:val="20"/>
                <w:szCs w:val="20"/>
              </w:rPr>
            </w:pPr>
            <w:r w:rsidRPr="006708F3">
              <w:rPr>
                <w:bCs/>
                <w:sz w:val="20"/>
                <w:szCs w:val="20"/>
              </w:rPr>
              <w:t>En las interrupciones en el lugar de descanso, se exige realizar acomodación, hidratación o alimentación de los animales para mitigar el estrés y prevenir la deshidratación.</w:t>
            </w:r>
          </w:p>
        </w:tc>
        <w:tc>
          <w:tcPr>
            <w:tcW w:w="0" w:type="auto"/>
            <w:hideMark/>
          </w:tcPr>
          <w:p w:rsidRPr="006708F3" w:rsidR="006708F3" w:rsidP="006708F3" w:rsidRDefault="00AE394D" w14:paraId="1E4346C9" w14:textId="6D6C03E3">
            <w:pPr>
              <w:rPr>
                <w:bCs/>
                <w:sz w:val="20"/>
                <w:szCs w:val="20"/>
              </w:rPr>
            </w:pPr>
            <w:r w:rsidRPr="00AE394D">
              <w:rPr>
                <w:b/>
                <w:bCs/>
                <w:sz w:val="20"/>
                <w:szCs w:val="20"/>
              </w:rPr>
              <w:t>Soporte documental (texto exacto)</w:t>
            </w:r>
            <w:r>
              <w:rPr>
                <w:b/>
                <w:bCs/>
                <w:sz w:val="20"/>
                <w:szCs w:val="20"/>
              </w:rPr>
              <w:br/>
            </w:r>
            <w:r w:rsidRPr="006708F3" w:rsidR="006708F3">
              <w:rPr>
                <w:bCs/>
                <w:sz w:val="20"/>
                <w:szCs w:val="20"/>
              </w:rPr>
              <w:t>"Realizar actividades de inspección, alojamiento, hidratación o alimentación". Manual de procedimiento (núm. 4.h).</w:t>
            </w:r>
          </w:p>
        </w:tc>
      </w:tr>
      <w:tr w:rsidRPr="006708F3" w:rsidR="006708F3" w:rsidTr="006708F3" w14:paraId="3083D6E6" w14:textId="77777777">
        <w:tc>
          <w:tcPr>
            <w:tcW w:w="0" w:type="auto"/>
            <w:hideMark/>
          </w:tcPr>
          <w:p w:rsidRPr="006708F3" w:rsidR="006708F3" w:rsidP="006708F3" w:rsidRDefault="006708F3" w14:paraId="7C379B5B" w14:textId="77777777">
            <w:pPr>
              <w:rPr>
                <w:bCs/>
                <w:sz w:val="20"/>
                <w:szCs w:val="20"/>
              </w:rPr>
            </w:pPr>
            <w:r w:rsidRPr="006708F3">
              <w:rPr>
                <w:bCs/>
                <w:sz w:val="20"/>
                <w:szCs w:val="20"/>
              </w:rPr>
              <w:t>Contingencia sanitaria</w:t>
            </w:r>
          </w:p>
        </w:tc>
        <w:tc>
          <w:tcPr>
            <w:tcW w:w="0" w:type="auto"/>
            <w:hideMark/>
          </w:tcPr>
          <w:p w:rsidRPr="006708F3" w:rsidR="006708F3" w:rsidP="006708F3" w:rsidRDefault="006708F3" w14:paraId="7C4FFCE6" w14:textId="77777777">
            <w:pPr>
              <w:rPr>
                <w:bCs/>
                <w:sz w:val="20"/>
                <w:szCs w:val="20"/>
              </w:rPr>
            </w:pPr>
            <w:r w:rsidRPr="006708F3">
              <w:rPr>
                <w:bCs/>
                <w:sz w:val="20"/>
                <w:szCs w:val="20"/>
              </w:rPr>
              <w:t>El operador debe conocer y aplicar el plan de contingencia ante la detección de un animal enfermo o lesionado, que incluye la ayuda inmediata y la notificación al ICA más cercano.</w:t>
            </w:r>
          </w:p>
        </w:tc>
        <w:tc>
          <w:tcPr>
            <w:tcW w:w="0" w:type="auto"/>
            <w:hideMark/>
          </w:tcPr>
          <w:p w:rsidRPr="006708F3" w:rsidR="006708F3" w:rsidP="006708F3" w:rsidRDefault="00AE394D" w14:paraId="23A5F3B9" w14:textId="1A02C204">
            <w:pPr>
              <w:rPr>
                <w:bCs/>
                <w:sz w:val="20"/>
                <w:szCs w:val="20"/>
              </w:rPr>
            </w:pPr>
            <w:r w:rsidRPr="00AE394D">
              <w:rPr>
                <w:b/>
                <w:bCs/>
                <w:sz w:val="20"/>
                <w:szCs w:val="20"/>
              </w:rPr>
              <w:t>Soporte documental (texto exacto)</w:t>
            </w:r>
            <w:r>
              <w:rPr>
                <w:b/>
                <w:bCs/>
                <w:sz w:val="20"/>
                <w:szCs w:val="20"/>
              </w:rPr>
              <w:br/>
            </w:r>
            <w:r w:rsidRPr="006708F3" w:rsidR="006708F3">
              <w:rPr>
                <w:bCs/>
                <w:sz w:val="20"/>
                <w:szCs w:val="20"/>
              </w:rPr>
              <w:t xml:space="preserve">"Las medidas van desde la ayuda o atención inmediata al animal, informar a la oficina del Instituto Colombiano Agropecuario ICA más cercana". </w:t>
            </w:r>
            <w:r w:rsidR="00FF525D">
              <w:rPr>
                <w:bCs/>
                <w:sz w:val="20"/>
                <w:szCs w:val="20"/>
              </w:rPr>
              <w:t>ABC Manual de Procedimientos para el Transporte, Manejo y Movilización de Animales en Pie</w:t>
            </w:r>
            <w:r w:rsidRPr="006708F3" w:rsidR="006708F3">
              <w:rPr>
                <w:bCs/>
                <w:sz w:val="20"/>
                <w:szCs w:val="20"/>
              </w:rPr>
              <w:t>, pág. 6.</w:t>
            </w:r>
          </w:p>
        </w:tc>
      </w:tr>
    </w:tbl>
    <w:p w:rsidRPr="00132D42" w:rsidR="00132D42" w:rsidP="00132D42" w:rsidRDefault="00132D42" w14:paraId="6CB28F9F" w14:textId="77777777">
      <w:pPr>
        <w:rPr>
          <w:b/>
          <w:sz w:val="20"/>
          <w:szCs w:val="20"/>
        </w:rPr>
      </w:pPr>
    </w:p>
    <w:p w:rsidR="00E826B7" w:rsidP="00E826B7" w:rsidRDefault="00E826B7" w14:paraId="783392B1" w14:textId="5DB4C2E9">
      <w:pPr>
        <w:pStyle w:val="Prrafodelista"/>
        <w:numPr>
          <w:ilvl w:val="1"/>
          <w:numId w:val="29"/>
        </w:numPr>
        <w:rPr>
          <w:b/>
          <w:sz w:val="20"/>
          <w:szCs w:val="20"/>
        </w:rPr>
      </w:pPr>
      <w:r w:rsidRPr="00E826B7">
        <w:rPr>
          <w:b/>
          <w:sz w:val="20"/>
          <w:szCs w:val="20"/>
        </w:rPr>
        <w:t>Técnicas de precargue.</w:t>
      </w:r>
    </w:p>
    <w:p w:rsidR="006708F3" w:rsidP="006708F3" w:rsidRDefault="006708F3" w14:paraId="2FD2AACD" w14:textId="77777777">
      <w:pPr>
        <w:rPr>
          <w:b/>
          <w:sz w:val="20"/>
          <w:szCs w:val="20"/>
        </w:rPr>
      </w:pPr>
    </w:p>
    <w:p w:rsidRPr="00AE394D" w:rsidR="00AE394D" w:rsidP="00AE394D" w:rsidRDefault="00AE394D" w14:paraId="3F8D4DE8" w14:textId="491FAAC4">
      <w:pPr>
        <w:rPr>
          <w:bCs/>
          <w:sz w:val="20"/>
          <w:szCs w:val="20"/>
        </w:rPr>
      </w:pPr>
      <w:r w:rsidRPr="00AE394D">
        <w:rPr>
          <w:bCs/>
          <w:sz w:val="20"/>
          <w:szCs w:val="20"/>
        </w:rPr>
        <w:t xml:space="preserve">Las </w:t>
      </w:r>
      <w:r w:rsidRPr="00AE394D">
        <w:rPr>
          <w:b/>
          <w:sz w:val="20"/>
          <w:szCs w:val="20"/>
        </w:rPr>
        <w:t>t</w:t>
      </w:r>
      <w:r w:rsidRPr="00AE394D">
        <w:rPr>
          <w:b/>
          <w:bCs/>
          <w:sz w:val="20"/>
          <w:szCs w:val="20"/>
        </w:rPr>
        <w:t xml:space="preserve">écnicas de </w:t>
      </w:r>
      <w:r>
        <w:rPr>
          <w:b/>
          <w:bCs/>
          <w:sz w:val="20"/>
          <w:szCs w:val="20"/>
        </w:rPr>
        <w:t>p</w:t>
      </w:r>
      <w:r w:rsidRPr="00AE394D">
        <w:rPr>
          <w:b/>
          <w:bCs/>
          <w:sz w:val="20"/>
          <w:szCs w:val="20"/>
        </w:rPr>
        <w:t>recargue</w:t>
      </w:r>
      <w:r w:rsidRPr="00AE394D">
        <w:rPr>
          <w:bCs/>
          <w:sz w:val="20"/>
          <w:szCs w:val="20"/>
        </w:rPr>
        <w:t xml:space="preserve"> (o actividades previas al cargue) son el conjunto de procedimientos obligatorios que se realizan justo antes de que los animales ingresen al vehículo. Estas técnicas son esenciales para garantizar que la unidad de transporte sea segura y que solo se movilicen animales aptos, mitigando riesgos de bienestar animal y sanitarios.</w:t>
      </w:r>
    </w:p>
    <w:p w:rsidRPr="00AE394D" w:rsidR="00AE394D" w:rsidP="00AE394D" w:rsidRDefault="00AE394D" w14:paraId="2AF296E6" w14:textId="3B585149">
      <w:pPr>
        <w:rPr>
          <w:bCs/>
          <w:sz w:val="20"/>
          <w:szCs w:val="20"/>
        </w:rPr>
      </w:pPr>
    </w:p>
    <w:p w:rsidRPr="00AE394D" w:rsidR="00AE394D" w:rsidP="00AE394D" w:rsidRDefault="00AE394D" w14:paraId="3793B253" w14:textId="77777777">
      <w:pPr>
        <w:pStyle w:val="Prrafodelista"/>
        <w:numPr>
          <w:ilvl w:val="0"/>
          <w:numId w:val="62"/>
        </w:numPr>
        <w:rPr>
          <w:b/>
          <w:bCs/>
          <w:sz w:val="20"/>
          <w:szCs w:val="20"/>
        </w:rPr>
      </w:pPr>
      <w:r w:rsidRPr="00AE394D">
        <w:rPr>
          <w:b/>
          <w:bCs/>
          <w:sz w:val="20"/>
          <w:szCs w:val="20"/>
        </w:rPr>
        <w:t>Técnica de selección sanitaria (obligación del propietario)</w:t>
      </w:r>
    </w:p>
    <w:p w:rsidR="00AE394D" w:rsidP="00AE394D" w:rsidRDefault="00AE394D" w14:paraId="32647E30" w14:textId="77777777">
      <w:pPr>
        <w:rPr>
          <w:bCs/>
          <w:sz w:val="20"/>
          <w:szCs w:val="20"/>
        </w:rPr>
      </w:pPr>
    </w:p>
    <w:p w:rsidRPr="00AE394D" w:rsidR="00AE394D" w:rsidP="00AE394D" w:rsidRDefault="00AE394D" w14:paraId="382CD98B" w14:textId="46332021">
      <w:pPr>
        <w:rPr>
          <w:bCs/>
          <w:sz w:val="20"/>
          <w:szCs w:val="20"/>
        </w:rPr>
      </w:pPr>
      <w:r w:rsidRPr="00AE394D">
        <w:rPr>
          <w:bCs/>
          <w:sz w:val="20"/>
          <w:szCs w:val="20"/>
        </w:rPr>
        <w:t xml:space="preserve">La técnica más crítica del precargue es la </w:t>
      </w:r>
      <w:r w:rsidRPr="00AE394D">
        <w:rPr>
          <w:b/>
          <w:bCs/>
          <w:sz w:val="20"/>
          <w:szCs w:val="20"/>
        </w:rPr>
        <w:t>observación y selección de los animales</w:t>
      </w:r>
      <w:r w:rsidRPr="00AE394D">
        <w:rPr>
          <w:bCs/>
          <w:sz w:val="20"/>
          <w:szCs w:val="20"/>
        </w:rPr>
        <w:t>, con el fin de excluir inmediatamente a aquellos que no pueden soportar el viaje sin sufrir injustificadamente.</w:t>
      </w:r>
    </w:p>
    <w:p w:rsidR="00AE394D" w:rsidP="00AE394D" w:rsidRDefault="00AE394D" w14:paraId="2683F579" w14:textId="77777777">
      <w:pPr>
        <w:rPr>
          <w:bCs/>
          <w:sz w:val="20"/>
          <w:szCs w:val="20"/>
        </w:rPr>
      </w:pPr>
    </w:p>
    <w:p w:rsidR="00AE394D" w:rsidP="00AE394D" w:rsidRDefault="00AE394D" w14:paraId="00420D7B" w14:textId="010BDE16">
      <w:pPr>
        <w:rPr>
          <w:bCs/>
          <w:sz w:val="20"/>
          <w:szCs w:val="20"/>
        </w:rPr>
      </w:pPr>
      <w:r w:rsidRPr="00AE394D">
        <w:rPr>
          <w:bCs/>
          <w:sz w:val="20"/>
          <w:szCs w:val="20"/>
        </w:rPr>
        <w:t xml:space="preserve">A continuación, se presentan los criterios técnicos que deben verificarse durante este </w:t>
      </w:r>
      <w:commentRangeStart w:id="20"/>
      <w:r w:rsidRPr="00AE394D">
        <w:rPr>
          <w:bCs/>
          <w:sz w:val="20"/>
          <w:szCs w:val="20"/>
        </w:rPr>
        <w:t>procedimiento</w:t>
      </w:r>
      <w:commentRangeEnd w:id="20"/>
      <w:r>
        <w:rPr>
          <w:rStyle w:val="Refdecomentario"/>
        </w:rPr>
        <w:commentReference w:id="20"/>
      </w:r>
      <w:r w:rsidRPr="00AE394D">
        <w:rPr>
          <w:bCs/>
          <w:sz w:val="20"/>
          <w:szCs w:val="20"/>
        </w:rPr>
        <w:t>:</w:t>
      </w:r>
    </w:p>
    <w:p w:rsidRPr="00AE394D" w:rsidR="00AE394D" w:rsidP="00AE394D" w:rsidRDefault="00AE394D" w14:paraId="639CB006" w14:textId="77777777">
      <w:pPr>
        <w:rPr>
          <w:bCs/>
          <w:sz w:val="20"/>
          <w:szCs w:val="20"/>
        </w:rPr>
      </w:pPr>
    </w:p>
    <w:tbl>
      <w:tblPr>
        <w:tblStyle w:val="Tablaconcuadrcula"/>
        <w:tblW w:w="0" w:type="auto"/>
        <w:tblInd w:w="-5" w:type="dxa"/>
        <w:tblLook w:val="04A0" w:firstRow="1" w:lastRow="0" w:firstColumn="1" w:lastColumn="0" w:noHBand="0" w:noVBand="1"/>
      </w:tblPr>
      <w:tblGrid>
        <w:gridCol w:w="1482"/>
        <w:gridCol w:w="4178"/>
        <w:gridCol w:w="4307"/>
      </w:tblGrid>
      <w:tr w:rsidRPr="00AE394D" w:rsidR="00AE394D" w:rsidTr="00AE394D" w14:paraId="634553E1" w14:textId="77777777">
        <w:tc>
          <w:tcPr>
            <w:tcW w:w="0" w:type="auto"/>
            <w:hideMark/>
          </w:tcPr>
          <w:p w:rsidRPr="00AE394D" w:rsidR="00AE394D" w:rsidP="00AE394D" w:rsidRDefault="00AE394D" w14:paraId="21CE4587" w14:textId="77777777">
            <w:pPr>
              <w:rPr>
                <w:bCs/>
                <w:sz w:val="20"/>
                <w:szCs w:val="20"/>
              </w:rPr>
            </w:pPr>
            <w:r w:rsidRPr="00AE394D">
              <w:rPr>
                <w:bCs/>
                <w:sz w:val="20"/>
                <w:szCs w:val="20"/>
              </w:rPr>
              <w:t>Exclusión por condición física</w:t>
            </w:r>
          </w:p>
        </w:tc>
        <w:tc>
          <w:tcPr>
            <w:tcW w:w="0" w:type="auto"/>
            <w:hideMark/>
          </w:tcPr>
          <w:p w:rsidRPr="00AE394D" w:rsidR="00AE394D" w:rsidP="00AE394D" w:rsidRDefault="00AE394D" w14:paraId="014E2164" w14:textId="0642152E">
            <w:pPr>
              <w:rPr>
                <w:bCs/>
                <w:sz w:val="20"/>
                <w:szCs w:val="20"/>
              </w:rPr>
            </w:pPr>
            <w:r>
              <w:rPr>
                <w:bCs/>
                <w:sz w:val="20"/>
                <w:szCs w:val="20"/>
              </w:rPr>
              <w:t>E</w:t>
            </w:r>
            <w:r w:rsidRPr="00AE394D">
              <w:rPr>
                <w:bCs/>
                <w:sz w:val="20"/>
                <w:szCs w:val="20"/>
              </w:rPr>
              <w:t>xcluir animales enfermos, lesionados o con prolapsos (rectal, vaginal o uterino).</w:t>
            </w:r>
          </w:p>
        </w:tc>
        <w:tc>
          <w:tcPr>
            <w:tcW w:w="0" w:type="auto"/>
            <w:hideMark/>
          </w:tcPr>
          <w:p w:rsidRPr="00AE394D" w:rsidR="00AE394D" w:rsidP="00AE394D" w:rsidRDefault="00AE394D" w14:paraId="2D63A889" w14:textId="356BF26E">
            <w:pPr>
              <w:rPr>
                <w:bCs/>
                <w:sz w:val="20"/>
                <w:szCs w:val="20"/>
              </w:rPr>
            </w:pPr>
            <w:r w:rsidRPr="00AE394D">
              <w:rPr>
                <w:b/>
                <w:bCs/>
                <w:sz w:val="20"/>
                <w:szCs w:val="20"/>
              </w:rPr>
              <w:t>Soporte documental (texto exacto)</w:t>
            </w:r>
            <w:r>
              <w:rPr>
                <w:b/>
                <w:bCs/>
                <w:sz w:val="20"/>
                <w:szCs w:val="20"/>
              </w:rPr>
              <w:br/>
            </w:r>
            <w:r w:rsidRPr="00AE394D">
              <w:rPr>
                <w:bCs/>
                <w:sz w:val="20"/>
                <w:szCs w:val="20"/>
              </w:rPr>
              <w:t>“Animales enfermos, lesionados o con prolapsos (rectal, vaginal o uterino).” — Manual de procedimiento (Núm. 4.ai).</w:t>
            </w:r>
          </w:p>
        </w:tc>
      </w:tr>
      <w:tr w:rsidRPr="00AE394D" w:rsidR="00AE394D" w:rsidTr="00AE394D" w14:paraId="3BEDF40B" w14:textId="77777777">
        <w:tc>
          <w:tcPr>
            <w:tcW w:w="0" w:type="auto"/>
            <w:hideMark/>
          </w:tcPr>
          <w:p w:rsidRPr="00AE394D" w:rsidR="00AE394D" w:rsidP="00AE394D" w:rsidRDefault="00AE394D" w14:paraId="75AFC859" w14:textId="77777777">
            <w:pPr>
              <w:rPr>
                <w:bCs/>
                <w:sz w:val="20"/>
                <w:szCs w:val="20"/>
              </w:rPr>
            </w:pPr>
            <w:r w:rsidRPr="00AE394D">
              <w:rPr>
                <w:bCs/>
                <w:sz w:val="20"/>
                <w:szCs w:val="20"/>
              </w:rPr>
              <w:t>Exclusión por movilidad</w:t>
            </w:r>
          </w:p>
        </w:tc>
        <w:tc>
          <w:tcPr>
            <w:tcW w:w="0" w:type="auto"/>
            <w:hideMark/>
          </w:tcPr>
          <w:p w:rsidRPr="00AE394D" w:rsidR="00AE394D" w:rsidP="00AE394D" w:rsidRDefault="00AE394D" w14:paraId="73A5EC2D" w14:textId="362BCEDF">
            <w:pPr>
              <w:rPr>
                <w:bCs/>
                <w:sz w:val="20"/>
                <w:szCs w:val="20"/>
              </w:rPr>
            </w:pPr>
            <w:r>
              <w:rPr>
                <w:bCs/>
                <w:sz w:val="20"/>
                <w:szCs w:val="20"/>
              </w:rPr>
              <w:t>E</w:t>
            </w:r>
            <w:r w:rsidRPr="00AE394D">
              <w:rPr>
                <w:bCs/>
                <w:sz w:val="20"/>
                <w:szCs w:val="20"/>
              </w:rPr>
              <w:t>xcluir animales que no puedan permanecer en la posición de estación de equilibrio estático animal sin ayuda, es decir, que no logren mantenerse de pie y estables.</w:t>
            </w:r>
          </w:p>
        </w:tc>
        <w:tc>
          <w:tcPr>
            <w:tcW w:w="0" w:type="auto"/>
            <w:hideMark/>
          </w:tcPr>
          <w:p w:rsidRPr="00AE394D" w:rsidR="00AE394D" w:rsidP="00AE394D" w:rsidRDefault="00AE394D" w14:paraId="3F625F47" w14:textId="2FFD4C85">
            <w:pPr>
              <w:rPr>
                <w:bCs/>
                <w:sz w:val="20"/>
                <w:szCs w:val="20"/>
              </w:rPr>
            </w:pPr>
            <w:r w:rsidRPr="00AE394D">
              <w:rPr>
                <w:b/>
                <w:bCs/>
                <w:sz w:val="20"/>
                <w:szCs w:val="20"/>
              </w:rPr>
              <w:t>Soporte documental (texto exacto)</w:t>
            </w:r>
            <w:r w:rsidRPr="00AE394D">
              <w:rPr>
                <w:bCs/>
                <w:sz w:val="20"/>
                <w:szCs w:val="20"/>
              </w:rPr>
              <w:t xml:space="preserve"> </w:t>
            </w:r>
            <w:r>
              <w:rPr>
                <w:bCs/>
                <w:sz w:val="20"/>
                <w:szCs w:val="20"/>
              </w:rPr>
              <w:br/>
            </w:r>
            <w:r w:rsidRPr="00AE394D">
              <w:rPr>
                <w:bCs/>
                <w:sz w:val="20"/>
                <w:szCs w:val="20"/>
              </w:rPr>
              <w:t>“Animales que no puedan permanecer en la posición de estación de equilibrio estático animal sin ayuda.” — Manual de procedimiento (Núm. 4.ai).</w:t>
            </w:r>
          </w:p>
        </w:tc>
      </w:tr>
      <w:tr w:rsidRPr="00AE394D" w:rsidR="00AE394D" w:rsidTr="00AE394D" w14:paraId="0B96AAF8" w14:textId="77777777">
        <w:tc>
          <w:tcPr>
            <w:tcW w:w="0" w:type="auto"/>
            <w:hideMark/>
          </w:tcPr>
          <w:p w:rsidRPr="00AE394D" w:rsidR="00AE394D" w:rsidP="00AE394D" w:rsidRDefault="00AE394D" w14:paraId="32B82E40" w14:textId="77777777">
            <w:pPr>
              <w:rPr>
                <w:bCs/>
                <w:sz w:val="20"/>
                <w:szCs w:val="20"/>
              </w:rPr>
            </w:pPr>
            <w:r w:rsidRPr="00AE394D">
              <w:rPr>
                <w:bCs/>
                <w:sz w:val="20"/>
                <w:szCs w:val="20"/>
              </w:rPr>
              <w:t>Exclusión por etapa fisiológica</w:t>
            </w:r>
          </w:p>
        </w:tc>
        <w:tc>
          <w:tcPr>
            <w:tcW w:w="0" w:type="auto"/>
            <w:hideMark/>
          </w:tcPr>
          <w:p w:rsidRPr="00AE394D" w:rsidR="00AE394D" w:rsidP="00AE394D" w:rsidRDefault="00AE394D" w14:paraId="5ED32870" w14:textId="69F3B5D9">
            <w:pPr>
              <w:rPr>
                <w:bCs/>
                <w:sz w:val="20"/>
                <w:szCs w:val="20"/>
              </w:rPr>
            </w:pPr>
            <w:r>
              <w:rPr>
                <w:bCs/>
                <w:sz w:val="20"/>
                <w:szCs w:val="20"/>
              </w:rPr>
              <w:t>E</w:t>
            </w:r>
            <w:r w:rsidRPr="00AE394D">
              <w:rPr>
                <w:bCs/>
                <w:sz w:val="20"/>
                <w:szCs w:val="20"/>
              </w:rPr>
              <w:t>xcluir hembras próximas al parto (último tercio de gestación) o que hayan parido siete (7) días antes de la fecha del embarque.</w:t>
            </w:r>
          </w:p>
        </w:tc>
        <w:tc>
          <w:tcPr>
            <w:tcW w:w="0" w:type="auto"/>
            <w:hideMark/>
          </w:tcPr>
          <w:p w:rsidRPr="00AE394D" w:rsidR="00AE394D" w:rsidP="00AE394D" w:rsidRDefault="00AE394D" w14:paraId="65C32CB3" w14:textId="0FD2A0C5">
            <w:pPr>
              <w:rPr>
                <w:bCs/>
                <w:sz w:val="20"/>
                <w:szCs w:val="20"/>
              </w:rPr>
            </w:pPr>
            <w:r w:rsidRPr="00AE394D">
              <w:rPr>
                <w:b/>
                <w:bCs/>
                <w:sz w:val="20"/>
                <w:szCs w:val="20"/>
              </w:rPr>
              <w:t>Soporte documental (texto exacto)</w:t>
            </w:r>
            <w:r w:rsidRPr="00AE394D">
              <w:rPr>
                <w:bCs/>
                <w:sz w:val="20"/>
                <w:szCs w:val="20"/>
              </w:rPr>
              <w:t xml:space="preserve"> </w:t>
            </w:r>
            <w:r>
              <w:rPr>
                <w:bCs/>
                <w:sz w:val="20"/>
                <w:szCs w:val="20"/>
              </w:rPr>
              <w:br/>
            </w:r>
            <w:r w:rsidRPr="00AE394D">
              <w:rPr>
                <w:bCs/>
                <w:sz w:val="20"/>
                <w:szCs w:val="20"/>
              </w:rPr>
              <w:t>“Hembras próximas al parto (último tercio de gestación) o que hayan parido siete (7) días antes de la fecha del embarque.” — Manual de procedimiento (Núm. 4.ai).</w:t>
            </w:r>
          </w:p>
        </w:tc>
      </w:tr>
    </w:tbl>
    <w:p w:rsidRPr="00AE394D" w:rsidR="00AE394D" w:rsidP="00AE394D" w:rsidRDefault="00AE394D" w14:paraId="2E299AB3" w14:textId="5E0DFF5F">
      <w:pPr>
        <w:rPr>
          <w:bCs/>
          <w:sz w:val="20"/>
          <w:szCs w:val="20"/>
        </w:rPr>
      </w:pPr>
    </w:p>
    <w:p w:rsidRPr="00AE394D" w:rsidR="00AE394D" w:rsidP="00AE394D" w:rsidRDefault="00AE394D" w14:paraId="0D209E1F" w14:textId="77777777">
      <w:pPr>
        <w:pStyle w:val="Prrafodelista"/>
        <w:numPr>
          <w:ilvl w:val="0"/>
          <w:numId w:val="62"/>
        </w:numPr>
        <w:rPr>
          <w:b/>
          <w:bCs/>
          <w:sz w:val="20"/>
          <w:szCs w:val="20"/>
        </w:rPr>
      </w:pPr>
      <w:r w:rsidRPr="00AE394D">
        <w:rPr>
          <w:b/>
          <w:bCs/>
          <w:sz w:val="20"/>
          <w:szCs w:val="20"/>
        </w:rPr>
        <w:t>Técnicas de preparación y adecuación del vehículo</w:t>
      </w:r>
    </w:p>
    <w:p w:rsidR="00AE394D" w:rsidP="00AE394D" w:rsidRDefault="00AE394D" w14:paraId="6B7AC093" w14:textId="77777777">
      <w:pPr>
        <w:rPr>
          <w:bCs/>
          <w:sz w:val="20"/>
          <w:szCs w:val="20"/>
        </w:rPr>
      </w:pPr>
    </w:p>
    <w:p w:rsidRPr="00AE394D" w:rsidR="00AE394D" w:rsidP="00AE394D" w:rsidRDefault="00AE394D" w14:paraId="375EBD9D" w14:textId="5A0ACD81">
      <w:pPr>
        <w:rPr>
          <w:bCs/>
          <w:sz w:val="20"/>
          <w:szCs w:val="20"/>
        </w:rPr>
      </w:pPr>
      <w:r w:rsidRPr="00AE394D">
        <w:rPr>
          <w:bCs/>
          <w:sz w:val="20"/>
          <w:szCs w:val="20"/>
        </w:rPr>
        <w:t>Antes de recibir a los animales, el vehículo debe ser preparado conforme a los requisitos sanitarios, estructurales y de contención definidos por la normativa.</w:t>
      </w:r>
    </w:p>
    <w:p w:rsidR="00AE394D" w:rsidP="00AE394D" w:rsidRDefault="00AE394D" w14:paraId="6D8F710D" w14:textId="77777777">
      <w:pPr>
        <w:rPr>
          <w:bCs/>
          <w:sz w:val="20"/>
          <w:szCs w:val="20"/>
        </w:rPr>
      </w:pPr>
    </w:p>
    <w:p w:rsidR="00AE394D" w:rsidP="00AE394D" w:rsidRDefault="00AE394D" w14:paraId="489D0C46" w14:textId="5F3ACB20">
      <w:pPr>
        <w:rPr>
          <w:bCs/>
          <w:sz w:val="20"/>
          <w:szCs w:val="20"/>
        </w:rPr>
      </w:pPr>
      <w:r w:rsidRPr="00AE394D">
        <w:rPr>
          <w:bCs/>
          <w:sz w:val="20"/>
          <w:szCs w:val="20"/>
        </w:rPr>
        <w:t xml:space="preserve">A continuación, se describen los procedimientos técnicos </w:t>
      </w:r>
      <w:commentRangeStart w:id="21"/>
      <w:r w:rsidRPr="00AE394D">
        <w:rPr>
          <w:bCs/>
          <w:sz w:val="20"/>
          <w:szCs w:val="20"/>
        </w:rPr>
        <w:t>obligatorios</w:t>
      </w:r>
      <w:commentRangeEnd w:id="21"/>
      <w:r>
        <w:rPr>
          <w:rStyle w:val="Refdecomentario"/>
        </w:rPr>
        <w:commentReference w:id="21"/>
      </w:r>
      <w:r w:rsidRPr="00AE394D">
        <w:rPr>
          <w:bCs/>
          <w:sz w:val="20"/>
          <w:szCs w:val="20"/>
        </w:rPr>
        <w:t>:</w:t>
      </w:r>
    </w:p>
    <w:p w:rsidRPr="00AE394D" w:rsidR="00AE394D" w:rsidP="00AE394D" w:rsidRDefault="00AE394D" w14:paraId="3B677E7D" w14:textId="77777777">
      <w:pPr>
        <w:rPr>
          <w:bCs/>
          <w:sz w:val="20"/>
          <w:szCs w:val="20"/>
        </w:rPr>
      </w:pPr>
    </w:p>
    <w:tbl>
      <w:tblPr>
        <w:tblStyle w:val="Tablaconcuadrcula"/>
        <w:tblW w:w="0" w:type="auto"/>
        <w:tblInd w:w="-5" w:type="dxa"/>
        <w:tblLook w:val="04A0" w:firstRow="1" w:lastRow="0" w:firstColumn="1" w:lastColumn="0" w:noHBand="0" w:noVBand="1"/>
      </w:tblPr>
      <w:tblGrid>
        <w:gridCol w:w="1646"/>
        <w:gridCol w:w="3992"/>
        <w:gridCol w:w="4329"/>
      </w:tblGrid>
      <w:tr w:rsidRPr="00AE394D" w:rsidR="00AE394D" w:rsidTr="00AE394D" w14:paraId="36EC0409" w14:textId="77777777">
        <w:tc>
          <w:tcPr>
            <w:tcW w:w="0" w:type="auto"/>
            <w:hideMark/>
          </w:tcPr>
          <w:p w:rsidRPr="00AE394D" w:rsidR="00AE394D" w:rsidP="00AE394D" w:rsidRDefault="00AE394D" w14:paraId="0D06F677" w14:textId="77777777">
            <w:pPr>
              <w:rPr>
                <w:bCs/>
                <w:sz w:val="20"/>
                <w:szCs w:val="20"/>
              </w:rPr>
            </w:pPr>
            <w:r w:rsidRPr="00AE394D">
              <w:rPr>
                <w:bCs/>
                <w:sz w:val="20"/>
                <w:szCs w:val="20"/>
              </w:rPr>
              <w:t>Chequeo sanitario</w:t>
            </w:r>
          </w:p>
        </w:tc>
        <w:tc>
          <w:tcPr>
            <w:tcW w:w="0" w:type="auto"/>
            <w:hideMark/>
          </w:tcPr>
          <w:p w:rsidRPr="00AE394D" w:rsidR="00AE394D" w:rsidP="00AE394D" w:rsidRDefault="00AE394D" w14:paraId="5F29E3EF" w14:textId="03092D72">
            <w:pPr>
              <w:rPr>
                <w:bCs/>
                <w:sz w:val="20"/>
                <w:szCs w:val="20"/>
              </w:rPr>
            </w:pPr>
            <w:r>
              <w:rPr>
                <w:bCs/>
                <w:sz w:val="20"/>
                <w:szCs w:val="20"/>
              </w:rPr>
              <w:t>V</w:t>
            </w:r>
            <w:r w:rsidRPr="00AE394D">
              <w:rPr>
                <w:bCs/>
                <w:sz w:val="20"/>
                <w:szCs w:val="20"/>
              </w:rPr>
              <w:t>erificación de que la unidad haya sido lavada y desinfectada, y que su diseño facilite estos procesos.</w:t>
            </w:r>
          </w:p>
        </w:tc>
        <w:tc>
          <w:tcPr>
            <w:tcW w:w="0" w:type="auto"/>
            <w:hideMark/>
          </w:tcPr>
          <w:p w:rsidRPr="00AE394D" w:rsidR="00AE394D" w:rsidP="00AE394D" w:rsidRDefault="00AE394D" w14:paraId="651A2435" w14:textId="45A980A5">
            <w:pPr>
              <w:rPr>
                <w:bCs/>
                <w:sz w:val="20"/>
                <w:szCs w:val="20"/>
              </w:rPr>
            </w:pPr>
            <w:r w:rsidRPr="00AE394D">
              <w:rPr>
                <w:b/>
                <w:bCs/>
                <w:sz w:val="20"/>
                <w:szCs w:val="20"/>
              </w:rPr>
              <w:t>Soporte documental (base de la obligación)</w:t>
            </w:r>
            <w:r w:rsidRPr="00AE394D">
              <w:rPr>
                <w:bCs/>
                <w:sz w:val="20"/>
                <w:szCs w:val="20"/>
              </w:rPr>
              <w:t xml:space="preserve"> </w:t>
            </w:r>
            <w:r>
              <w:rPr>
                <w:bCs/>
                <w:sz w:val="20"/>
                <w:szCs w:val="20"/>
              </w:rPr>
              <w:br/>
            </w:r>
            <w:r w:rsidRPr="00AE394D">
              <w:rPr>
                <w:bCs/>
                <w:sz w:val="20"/>
                <w:szCs w:val="20"/>
              </w:rPr>
              <w:t>“Las unidades de transporte… deberán estar elaboradas de materiales que faciliten la limpieza y desinfección.” — RESOLUCIÓN 20223040006915 (Núm. 2.2.ci).</w:t>
            </w:r>
          </w:p>
        </w:tc>
      </w:tr>
      <w:tr w:rsidRPr="00AE394D" w:rsidR="00AE394D" w:rsidTr="00AE394D" w14:paraId="5066DA35" w14:textId="77777777">
        <w:tc>
          <w:tcPr>
            <w:tcW w:w="0" w:type="auto"/>
            <w:hideMark/>
          </w:tcPr>
          <w:p w:rsidRPr="00AE394D" w:rsidR="00AE394D" w:rsidP="00AE394D" w:rsidRDefault="00AE394D" w14:paraId="17638DA3" w14:textId="77777777">
            <w:pPr>
              <w:rPr>
                <w:bCs/>
                <w:sz w:val="20"/>
                <w:szCs w:val="20"/>
              </w:rPr>
            </w:pPr>
            <w:r w:rsidRPr="00AE394D">
              <w:rPr>
                <w:bCs/>
                <w:sz w:val="20"/>
                <w:szCs w:val="20"/>
              </w:rPr>
              <w:t>Alistamiento de bioseguridad</w:t>
            </w:r>
          </w:p>
        </w:tc>
        <w:tc>
          <w:tcPr>
            <w:tcW w:w="0" w:type="auto"/>
            <w:hideMark/>
          </w:tcPr>
          <w:p w:rsidRPr="00AE394D" w:rsidR="00AE394D" w:rsidP="00AE394D" w:rsidRDefault="00AE394D" w14:paraId="613D5AD0" w14:textId="1B99BF74">
            <w:pPr>
              <w:rPr>
                <w:bCs/>
                <w:sz w:val="20"/>
                <w:szCs w:val="20"/>
              </w:rPr>
            </w:pPr>
            <w:r>
              <w:rPr>
                <w:bCs/>
                <w:sz w:val="20"/>
                <w:szCs w:val="20"/>
              </w:rPr>
              <w:t>V</w:t>
            </w:r>
            <w:r w:rsidRPr="00AE394D">
              <w:rPr>
                <w:bCs/>
                <w:sz w:val="20"/>
                <w:szCs w:val="20"/>
              </w:rPr>
              <w:t>erificación de que el piso sea estanco y cuente con el sistema para evitar la filtración de orina y heces hacia la vía pública.</w:t>
            </w:r>
          </w:p>
        </w:tc>
        <w:tc>
          <w:tcPr>
            <w:tcW w:w="0" w:type="auto"/>
            <w:hideMark/>
          </w:tcPr>
          <w:p w:rsidRPr="00AE394D" w:rsidR="00AE394D" w:rsidP="00AE394D" w:rsidRDefault="00AE394D" w14:paraId="09D1CB09" w14:textId="1A4E876E">
            <w:pPr>
              <w:rPr>
                <w:bCs/>
                <w:sz w:val="20"/>
                <w:szCs w:val="20"/>
              </w:rPr>
            </w:pPr>
            <w:r w:rsidRPr="00AE394D">
              <w:rPr>
                <w:b/>
                <w:bCs/>
                <w:sz w:val="20"/>
                <w:szCs w:val="20"/>
              </w:rPr>
              <w:t>Soporte documental (base de la obligación)</w:t>
            </w:r>
            <w:r w:rsidRPr="00AE394D">
              <w:rPr>
                <w:bCs/>
                <w:sz w:val="20"/>
                <w:szCs w:val="20"/>
              </w:rPr>
              <w:t xml:space="preserve"> </w:t>
            </w:r>
            <w:r>
              <w:rPr>
                <w:bCs/>
                <w:sz w:val="20"/>
                <w:szCs w:val="20"/>
              </w:rPr>
              <w:br/>
            </w:r>
            <w:r w:rsidRPr="00AE394D">
              <w:rPr>
                <w:bCs/>
                <w:sz w:val="20"/>
                <w:szCs w:val="20"/>
              </w:rPr>
              <w:t>“Contar con un sistema que evite la filtración de orina y heces hacia la vía pública.” — RESOLUCIÓN 20223040006915 (Núm. 2.2.c.ii).</w:t>
            </w:r>
          </w:p>
        </w:tc>
      </w:tr>
      <w:tr w:rsidRPr="00AE394D" w:rsidR="00AE394D" w:rsidTr="00AE394D" w14:paraId="5EDCDCD9" w14:textId="77777777">
        <w:tc>
          <w:tcPr>
            <w:tcW w:w="0" w:type="auto"/>
            <w:hideMark/>
          </w:tcPr>
          <w:p w:rsidRPr="00AE394D" w:rsidR="00AE394D" w:rsidP="00AE394D" w:rsidRDefault="00AE394D" w14:paraId="14CDF71A" w14:textId="77777777">
            <w:pPr>
              <w:rPr>
                <w:bCs/>
                <w:sz w:val="20"/>
                <w:szCs w:val="20"/>
              </w:rPr>
            </w:pPr>
            <w:r w:rsidRPr="00AE394D">
              <w:rPr>
                <w:bCs/>
                <w:sz w:val="20"/>
                <w:szCs w:val="20"/>
              </w:rPr>
              <w:t>Instalación de divisiones</w:t>
            </w:r>
          </w:p>
        </w:tc>
        <w:tc>
          <w:tcPr>
            <w:tcW w:w="0" w:type="auto"/>
            <w:hideMark/>
          </w:tcPr>
          <w:p w:rsidRPr="00AE394D" w:rsidR="00AE394D" w:rsidP="00AE394D" w:rsidRDefault="00AE394D" w14:paraId="3C8D5DBD" w14:textId="1DF51406">
            <w:pPr>
              <w:rPr>
                <w:bCs/>
                <w:sz w:val="20"/>
                <w:szCs w:val="20"/>
              </w:rPr>
            </w:pPr>
            <w:r>
              <w:rPr>
                <w:bCs/>
                <w:sz w:val="20"/>
                <w:szCs w:val="20"/>
              </w:rPr>
              <w:t>I</w:t>
            </w:r>
            <w:r w:rsidRPr="00AE394D">
              <w:rPr>
                <w:bCs/>
                <w:sz w:val="20"/>
                <w:szCs w:val="20"/>
              </w:rPr>
              <w:t>nstalación de divisiones o barreras fuertes para la separación de grupos por especie, tamaño, edad o presencia de cuernos, según la composición de la carga.</w:t>
            </w:r>
          </w:p>
        </w:tc>
        <w:tc>
          <w:tcPr>
            <w:tcW w:w="0" w:type="auto"/>
            <w:hideMark/>
          </w:tcPr>
          <w:p w:rsidRPr="00AE394D" w:rsidR="00AE394D" w:rsidP="00AE394D" w:rsidRDefault="00AE394D" w14:paraId="1651E578" w14:textId="623CFE8F">
            <w:pPr>
              <w:rPr>
                <w:bCs/>
                <w:sz w:val="20"/>
                <w:szCs w:val="20"/>
              </w:rPr>
            </w:pPr>
            <w:r w:rsidRPr="00AE394D">
              <w:rPr>
                <w:b/>
                <w:bCs/>
                <w:sz w:val="20"/>
                <w:szCs w:val="20"/>
              </w:rPr>
              <w:t>Soporte documental (base de la obligación)</w:t>
            </w:r>
            <w:r w:rsidRPr="00AE394D">
              <w:rPr>
                <w:bCs/>
                <w:sz w:val="20"/>
                <w:szCs w:val="20"/>
              </w:rPr>
              <w:t xml:space="preserve"> </w:t>
            </w:r>
            <w:r>
              <w:rPr>
                <w:bCs/>
                <w:sz w:val="20"/>
                <w:szCs w:val="20"/>
              </w:rPr>
              <w:br/>
            </w:r>
            <w:r w:rsidRPr="00AE394D">
              <w:rPr>
                <w:bCs/>
                <w:sz w:val="20"/>
                <w:szCs w:val="20"/>
              </w:rPr>
              <w:t xml:space="preserve">“Contar con divisiones o barreras fuertes que permitan la separación de los animales.” — </w:t>
            </w:r>
            <w:r w:rsidR="00F83D9F">
              <w:rPr>
                <w:bCs/>
                <w:sz w:val="20"/>
                <w:szCs w:val="20"/>
              </w:rPr>
              <w:t xml:space="preserve">Manual de procedimiento </w:t>
            </w:r>
            <w:r w:rsidRPr="00AE394D">
              <w:rPr>
                <w:bCs/>
                <w:sz w:val="20"/>
                <w:szCs w:val="20"/>
              </w:rPr>
              <w:t>(Núm. 2.2.c.iii).</w:t>
            </w:r>
          </w:p>
        </w:tc>
      </w:tr>
    </w:tbl>
    <w:p w:rsidRPr="00AE394D" w:rsidR="00AE394D" w:rsidP="00AE394D" w:rsidRDefault="00AE394D" w14:paraId="5A1149C5" w14:textId="65D1399E">
      <w:pPr>
        <w:rPr>
          <w:bCs/>
          <w:sz w:val="20"/>
          <w:szCs w:val="20"/>
        </w:rPr>
      </w:pPr>
    </w:p>
    <w:p w:rsidRPr="00AE394D" w:rsidR="00AE394D" w:rsidP="00AE394D" w:rsidRDefault="00AE394D" w14:paraId="6447FBB5" w14:textId="77777777">
      <w:pPr>
        <w:pStyle w:val="Prrafodelista"/>
        <w:numPr>
          <w:ilvl w:val="0"/>
          <w:numId w:val="62"/>
        </w:numPr>
        <w:rPr>
          <w:b/>
          <w:bCs/>
          <w:sz w:val="20"/>
          <w:szCs w:val="20"/>
        </w:rPr>
      </w:pPr>
      <w:r w:rsidRPr="00AE394D">
        <w:rPr>
          <w:b/>
          <w:bCs/>
          <w:sz w:val="20"/>
          <w:szCs w:val="20"/>
        </w:rPr>
        <w:t>Técnicas de manejo de la rampa</w:t>
      </w:r>
    </w:p>
    <w:p w:rsidR="00AE394D" w:rsidP="00AE394D" w:rsidRDefault="00AE394D" w14:paraId="57E166BB" w14:textId="77777777">
      <w:pPr>
        <w:rPr>
          <w:bCs/>
          <w:sz w:val="20"/>
          <w:szCs w:val="20"/>
        </w:rPr>
      </w:pPr>
    </w:p>
    <w:p w:rsidRPr="00AE394D" w:rsidR="00AE394D" w:rsidP="00AE394D" w:rsidRDefault="00AE394D" w14:paraId="3890333C" w14:textId="269C5E7B">
      <w:pPr>
        <w:rPr>
          <w:bCs/>
          <w:sz w:val="20"/>
          <w:szCs w:val="20"/>
        </w:rPr>
      </w:pPr>
      <w:r w:rsidRPr="00AE394D">
        <w:rPr>
          <w:bCs/>
          <w:sz w:val="20"/>
          <w:szCs w:val="20"/>
        </w:rPr>
        <w:t>La rampa debe ser alistada técnicamente para asegurar una carga y descargue eficiente, continuo y sin riesgo de lesiones para los animales.</w:t>
      </w:r>
    </w:p>
    <w:p w:rsidR="00AE394D" w:rsidP="00AE394D" w:rsidRDefault="00AE394D" w14:paraId="0BCC3D76" w14:textId="77777777">
      <w:pPr>
        <w:rPr>
          <w:bCs/>
          <w:sz w:val="20"/>
          <w:szCs w:val="20"/>
        </w:rPr>
      </w:pPr>
    </w:p>
    <w:p w:rsidR="00AE394D" w:rsidP="00AE394D" w:rsidRDefault="00AE394D" w14:paraId="0F0A4E88" w14:textId="7D2EE9CC">
      <w:pPr>
        <w:rPr>
          <w:bCs/>
          <w:sz w:val="20"/>
          <w:szCs w:val="20"/>
        </w:rPr>
      </w:pPr>
      <w:r w:rsidRPr="00AE394D">
        <w:rPr>
          <w:bCs/>
          <w:sz w:val="20"/>
          <w:szCs w:val="20"/>
        </w:rPr>
        <w:t xml:space="preserve">A continuación, se presentan los requisitos técnicos que deben </w:t>
      </w:r>
      <w:commentRangeStart w:id="22"/>
      <w:r w:rsidRPr="00AE394D">
        <w:rPr>
          <w:bCs/>
          <w:sz w:val="20"/>
          <w:szCs w:val="20"/>
        </w:rPr>
        <w:t>verificarse</w:t>
      </w:r>
      <w:commentRangeEnd w:id="22"/>
      <w:r>
        <w:rPr>
          <w:rStyle w:val="Refdecomentario"/>
        </w:rPr>
        <w:commentReference w:id="22"/>
      </w:r>
      <w:r w:rsidRPr="00AE394D">
        <w:rPr>
          <w:bCs/>
          <w:sz w:val="20"/>
          <w:szCs w:val="20"/>
        </w:rPr>
        <w:t>:</w:t>
      </w:r>
    </w:p>
    <w:p w:rsidRPr="00AE394D" w:rsidR="00AE394D" w:rsidP="00AE394D" w:rsidRDefault="00AE394D" w14:paraId="00D285E7" w14:textId="77777777">
      <w:pPr>
        <w:rPr>
          <w:bCs/>
          <w:sz w:val="20"/>
          <w:szCs w:val="20"/>
        </w:rPr>
      </w:pPr>
    </w:p>
    <w:tbl>
      <w:tblPr>
        <w:tblStyle w:val="Tablaconcuadrcula"/>
        <w:tblW w:w="0" w:type="auto"/>
        <w:tblInd w:w="-5" w:type="dxa"/>
        <w:tblLook w:val="04A0" w:firstRow="1" w:lastRow="0" w:firstColumn="1" w:lastColumn="0" w:noHBand="0" w:noVBand="1"/>
      </w:tblPr>
      <w:tblGrid>
        <w:gridCol w:w="1539"/>
        <w:gridCol w:w="4089"/>
        <w:gridCol w:w="4339"/>
      </w:tblGrid>
      <w:tr w:rsidRPr="00AE394D" w:rsidR="00AE394D" w:rsidTr="6D31A501" w14:paraId="57B0A9C5" w14:textId="77777777">
        <w:tc>
          <w:tcPr>
            <w:tcW w:w="0" w:type="auto"/>
            <w:tcMar/>
            <w:hideMark/>
          </w:tcPr>
          <w:p w:rsidRPr="00AE394D" w:rsidR="00AE394D" w:rsidP="00AE394D" w:rsidRDefault="00AE394D" w14:paraId="4F5FF4E4" w14:textId="77777777">
            <w:pPr>
              <w:rPr>
                <w:bCs/>
                <w:sz w:val="20"/>
                <w:szCs w:val="20"/>
              </w:rPr>
            </w:pPr>
            <w:r w:rsidRPr="00AE394D">
              <w:rPr>
                <w:bCs/>
                <w:sz w:val="20"/>
                <w:szCs w:val="20"/>
              </w:rPr>
              <w:t>Ajuste de inclinación</w:t>
            </w:r>
          </w:p>
        </w:tc>
        <w:tc>
          <w:tcPr>
            <w:tcW w:w="0" w:type="auto"/>
            <w:tcMar/>
            <w:hideMark/>
          </w:tcPr>
          <w:p w:rsidRPr="00AE394D" w:rsidR="00AE394D" w:rsidP="6D31A501" w:rsidRDefault="00AE394D" w14:paraId="2F42BED9" w14:textId="1E8C03D1">
            <w:pPr>
              <w:rPr>
                <w:sz w:val="20"/>
                <w:szCs w:val="20"/>
              </w:rPr>
            </w:pPr>
            <w:r w:rsidRPr="6D31A501" w:rsidR="45592176">
              <w:rPr>
                <w:sz w:val="20"/>
                <w:szCs w:val="20"/>
              </w:rPr>
              <w:t>L</w:t>
            </w:r>
            <w:r w:rsidRPr="6D31A501" w:rsidR="00AE394D">
              <w:rPr>
                <w:sz w:val="20"/>
                <w:szCs w:val="20"/>
              </w:rPr>
              <w:t>a rampa de carga y descargue debe contar con una inclinación máxima de 20 grados, facilitando el movimiento natural de los animales.</w:t>
            </w:r>
          </w:p>
        </w:tc>
        <w:tc>
          <w:tcPr>
            <w:tcW w:w="0" w:type="auto"/>
            <w:tcMar/>
            <w:hideMark/>
          </w:tcPr>
          <w:p w:rsidRPr="00AE394D" w:rsidR="00AE394D" w:rsidP="00AE394D" w:rsidRDefault="00AE394D" w14:paraId="2EA05384" w14:textId="5F087352">
            <w:pPr>
              <w:rPr>
                <w:bCs/>
                <w:sz w:val="20"/>
                <w:szCs w:val="20"/>
              </w:rPr>
            </w:pPr>
            <w:r w:rsidRPr="00AE394D">
              <w:rPr>
                <w:b/>
                <w:bCs/>
                <w:sz w:val="20"/>
                <w:szCs w:val="20"/>
              </w:rPr>
              <w:t>Soporte documental (texto exacto)</w:t>
            </w:r>
            <w:r w:rsidRPr="00AE394D">
              <w:rPr>
                <w:bCs/>
                <w:sz w:val="20"/>
                <w:szCs w:val="20"/>
              </w:rPr>
              <w:t xml:space="preserve"> </w:t>
            </w:r>
            <w:r>
              <w:rPr>
                <w:bCs/>
                <w:sz w:val="20"/>
                <w:szCs w:val="20"/>
              </w:rPr>
              <w:br/>
            </w:r>
            <w:r w:rsidRPr="00AE394D">
              <w:rPr>
                <w:bCs/>
                <w:sz w:val="20"/>
                <w:szCs w:val="20"/>
              </w:rPr>
              <w:t>“…</w:t>
            </w:r>
            <w:r>
              <w:rPr>
                <w:bCs/>
                <w:sz w:val="20"/>
                <w:szCs w:val="20"/>
              </w:rPr>
              <w:t>C</w:t>
            </w:r>
            <w:r w:rsidRPr="00AE394D">
              <w:rPr>
                <w:bCs/>
                <w:sz w:val="20"/>
                <w:szCs w:val="20"/>
              </w:rPr>
              <w:t xml:space="preserve">on máximo 20 grados de inclinación que facilite el embarque y desembarque de los animales.” — </w:t>
            </w:r>
            <w:r w:rsidR="00F83D9F">
              <w:rPr>
                <w:bCs/>
                <w:sz w:val="20"/>
                <w:szCs w:val="20"/>
              </w:rPr>
              <w:t xml:space="preserve">Manual de procedimiento </w:t>
            </w:r>
            <w:r w:rsidRPr="00AE394D">
              <w:rPr>
                <w:bCs/>
                <w:sz w:val="20"/>
                <w:szCs w:val="20"/>
              </w:rPr>
              <w:t>(Núm. 4.a).</w:t>
            </w:r>
          </w:p>
        </w:tc>
      </w:tr>
      <w:tr w:rsidRPr="00AE394D" w:rsidR="00AE394D" w:rsidTr="6D31A501" w14:paraId="27359EAA" w14:textId="77777777">
        <w:tc>
          <w:tcPr>
            <w:tcW w:w="0" w:type="auto"/>
            <w:tcMar/>
            <w:hideMark/>
          </w:tcPr>
          <w:p w:rsidRPr="00AE394D" w:rsidR="00AE394D" w:rsidP="00AE394D" w:rsidRDefault="00AE394D" w14:paraId="2F6DDAF6" w14:textId="77777777">
            <w:pPr>
              <w:rPr>
                <w:bCs/>
                <w:sz w:val="20"/>
                <w:szCs w:val="20"/>
              </w:rPr>
            </w:pPr>
            <w:r w:rsidRPr="00AE394D">
              <w:rPr>
                <w:bCs/>
                <w:sz w:val="20"/>
                <w:szCs w:val="20"/>
              </w:rPr>
              <w:t>Verificación de seguridad</w:t>
            </w:r>
          </w:p>
        </w:tc>
        <w:tc>
          <w:tcPr>
            <w:tcW w:w="0" w:type="auto"/>
            <w:tcMar/>
            <w:hideMark/>
          </w:tcPr>
          <w:p w:rsidRPr="00AE394D" w:rsidR="00AE394D" w:rsidP="6D31A501" w:rsidRDefault="00AE394D" w14:paraId="2475D487" w14:textId="59D1C809">
            <w:pPr>
              <w:rPr>
                <w:sz w:val="20"/>
                <w:szCs w:val="20"/>
              </w:rPr>
            </w:pPr>
            <w:r w:rsidRPr="6D31A501" w:rsidR="266BD50B">
              <w:rPr>
                <w:sz w:val="20"/>
                <w:szCs w:val="20"/>
              </w:rPr>
              <w:t>L</w:t>
            </w:r>
            <w:r w:rsidRPr="6D31A501" w:rsidR="00AE394D">
              <w:rPr>
                <w:sz w:val="20"/>
                <w:szCs w:val="20"/>
              </w:rPr>
              <w:t>a superficie debe ser antideslizante y no presentar salientes puntiagudas, hoyos u orificios que puedan causar tropiezos, miedo o lesiones.</w:t>
            </w:r>
          </w:p>
        </w:tc>
        <w:tc>
          <w:tcPr>
            <w:tcW w:w="0" w:type="auto"/>
            <w:tcMar/>
            <w:hideMark/>
          </w:tcPr>
          <w:p w:rsidRPr="00AE394D" w:rsidR="00AE394D" w:rsidP="00AE394D" w:rsidRDefault="00AE394D" w14:paraId="57670B9E" w14:textId="0BD3FFC9">
            <w:pPr>
              <w:rPr>
                <w:bCs/>
                <w:sz w:val="20"/>
                <w:szCs w:val="20"/>
              </w:rPr>
            </w:pPr>
            <w:r w:rsidRPr="00AE394D">
              <w:rPr>
                <w:b/>
                <w:bCs/>
                <w:sz w:val="20"/>
                <w:szCs w:val="20"/>
              </w:rPr>
              <w:t>Soporte documental (texto exacto)</w:t>
            </w:r>
            <w:r>
              <w:rPr>
                <w:bCs/>
                <w:sz w:val="20"/>
                <w:szCs w:val="20"/>
              </w:rPr>
              <w:br/>
            </w:r>
            <w:r w:rsidRPr="00AE394D">
              <w:rPr>
                <w:bCs/>
                <w:sz w:val="20"/>
                <w:szCs w:val="20"/>
              </w:rPr>
              <w:t>“…</w:t>
            </w:r>
            <w:r>
              <w:rPr>
                <w:bCs/>
                <w:sz w:val="20"/>
                <w:szCs w:val="20"/>
              </w:rPr>
              <w:t>C</w:t>
            </w:r>
            <w:r w:rsidRPr="00AE394D">
              <w:rPr>
                <w:bCs/>
                <w:sz w:val="20"/>
                <w:szCs w:val="20"/>
              </w:rPr>
              <w:t xml:space="preserve">on pisos de superficies antideslizantes, que no presentan salientes puntiagudas, hoyos u orificios…” — </w:t>
            </w:r>
            <w:r w:rsidR="00F83D9F">
              <w:rPr>
                <w:bCs/>
                <w:sz w:val="20"/>
                <w:szCs w:val="20"/>
              </w:rPr>
              <w:t xml:space="preserve">Manual de procedimiento </w:t>
            </w:r>
            <w:r w:rsidRPr="00AE394D">
              <w:rPr>
                <w:bCs/>
                <w:sz w:val="20"/>
                <w:szCs w:val="20"/>
              </w:rPr>
              <w:t>(Núm. 4.a).</w:t>
            </w:r>
          </w:p>
        </w:tc>
      </w:tr>
      <w:tr w:rsidRPr="00AE394D" w:rsidR="00AE394D" w:rsidTr="6D31A501" w14:paraId="3AFBB3CB" w14:textId="77777777">
        <w:tc>
          <w:tcPr>
            <w:tcW w:w="0" w:type="auto"/>
            <w:tcMar/>
            <w:hideMark/>
          </w:tcPr>
          <w:p w:rsidRPr="00AE394D" w:rsidR="00AE394D" w:rsidP="00AE394D" w:rsidRDefault="00AE394D" w14:paraId="4F14B9AC" w14:textId="77777777">
            <w:pPr>
              <w:rPr>
                <w:bCs/>
                <w:sz w:val="20"/>
                <w:szCs w:val="20"/>
              </w:rPr>
            </w:pPr>
            <w:r w:rsidRPr="00AE394D">
              <w:rPr>
                <w:bCs/>
                <w:sz w:val="20"/>
                <w:szCs w:val="20"/>
              </w:rPr>
              <w:t>Ajuste de altura</w:t>
            </w:r>
          </w:p>
        </w:tc>
        <w:tc>
          <w:tcPr>
            <w:tcW w:w="0" w:type="auto"/>
            <w:tcMar/>
            <w:hideMark/>
          </w:tcPr>
          <w:p w:rsidRPr="00AE394D" w:rsidR="00AE394D" w:rsidP="6D31A501" w:rsidRDefault="00AE394D" w14:paraId="6923D41F" w14:textId="45343B47">
            <w:pPr>
              <w:rPr>
                <w:sz w:val="20"/>
                <w:szCs w:val="20"/>
              </w:rPr>
            </w:pPr>
            <w:r w:rsidRPr="6D31A501" w:rsidR="0E76CE4C">
              <w:rPr>
                <w:sz w:val="20"/>
                <w:szCs w:val="20"/>
              </w:rPr>
              <w:t>L</w:t>
            </w:r>
            <w:r w:rsidRPr="6D31A501" w:rsidR="00AE394D">
              <w:rPr>
                <w:sz w:val="20"/>
                <w:szCs w:val="20"/>
              </w:rPr>
              <w:t>a rampa debe posicionarse al nivel del piso del vehículo para minimizar desniveles y movimientos bruscos durante el embarque.</w:t>
            </w:r>
          </w:p>
        </w:tc>
        <w:tc>
          <w:tcPr>
            <w:tcW w:w="0" w:type="auto"/>
            <w:tcMar/>
            <w:hideMark/>
          </w:tcPr>
          <w:p w:rsidRPr="00AE394D" w:rsidR="00AE394D" w:rsidP="00AE394D" w:rsidRDefault="00AE394D" w14:paraId="1E8DA4E5" w14:textId="5344A753">
            <w:pPr>
              <w:rPr>
                <w:bCs/>
                <w:sz w:val="20"/>
                <w:szCs w:val="20"/>
              </w:rPr>
            </w:pPr>
            <w:r w:rsidRPr="00AE394D">
              <w:rPr>
                <w:b/>
                <w:bCs/>
                <w:sz w:val="20"/>
                <w:szCs w:val="20"/>
              </w:rPr>
              <w:t>Soporte documental (texto exacto)</w:t>
            </w:r>
            <w:r>
              <w:rPr>
                <w:bCs/>
                <w:sz w:val="20"/>
                <w:szCs w:val="20"/>
              </w:rPr>
              <w:br/>
            </w:r>
            <w:r w:rsidRPr="00AE394D">
              <w:rPr>
                <w:bCs/>
                <w:sz w:val="20"/>
                <w:szCs w:val="20"/>
              </w:rPr>
              <w:t xml:space="preserve">Implícito en la exigencia del uso de rampas o plataformas seguras — </w:t>
            </w:r>
            <w:r w:rsidR="00F83D9F">
              <w:rPr>
                <w:bCs/>
                <w:sz w:val="20"/>
                <w:szCs w:val="20"/>
              </w:rPr>
              <w:t xml:space="preserve">Manual de procedimiento </w:t>
            </w:r>
            <w:r w:rsidRPr="00AE394D">
              <w:rPr>
                <w:bCs/>
                <w:sz w:val="20"/>
                <w:szCs w:val="20"/>
              </w:rPr>
              <w:t>(Núm. 4.a).</w:t>
            </w:r>
          </w:p>
        </w:tc>
      </w:tr>
    </w:tbl>
    <w:p w:rsidRPr="00AE394D" w:rsidR="006708F3" w:rsidP="006708F3" w:rsidRDefault="006708F3" w14:paraId="5A8EC4B6" w14:textId="77777777">
      <w:pPr>
        <w:rPr>
          <w:bCs/>
          <w:sz w:val="20"/>
          <w:szCs w:val="20"/>
        </w:rPr>
      </w:pPr>
    </w:p>
    <w:p w:rsidRPr="006708F3" w:rsidR="006708F3" w:rsidP="006708F3" w:rsidRDefault="006708F3" w14:paraId="2D274D47" w14:textId="77777777">
      <w:pPr>
        <w:rPr>
          <w:b/>
          <w:sz w:val="20"/>
          <w:szCs w:val="20"/>
        </w:rPr>
      </w:pPr>
    </w:p>
    <w:p w:rsidR="00E826B7" w:rsidP="00E826B7" w:rsidRDefault="00E826B7" w14:paraId="6D8F7FCB" w14:textId="3B6DA03A">
      <w:pPr>
        <w:pStyle w:val="Prrafodelista"/>
        <w:numPr>
          <w:ilvl w:val="1"/>
          <w:numId w:val="29"/>
        </w:numPr>
        <w:rPr>
          <w:b/>
          <w:sz w:val="20"/>
          <w:szCs w:val="20"/>
        </w:rPr>
      </w:pPr>
      <w:r w:rsidRPr="00E826B7">
        <w:rPr>
          <w:b/>
          <w:sz w:val="20"/>
          <w:szCs w:val="20"/>
        </w:rPr>
        <w:t>Técnicas de manejo de utensilios e implementos.</w:t>
      </w:r>
    </w:p>
    <w:p w:rsidR="000659C1" w:rsidP="000659C1" w:rsidRDefault="000659C1" w14:paraId="392AA933" w14:textId="77777777">
      <w:pPr>
        <w:rPr>
          <w:b/>
          <w:sz w:val="20"/>
          <w:szCs w:val="20"/>
        </w:rPr>
      </w:pPr>
    </w:p>
    <w:p w:rsidRPr="000659C1" w:rsidR="000659C1" w:rsidP="000659C1" w:rsidRDefault="000659C1" w14:paraId="407AF900" w14:textId="77777777">
      <w:pPr>
        <w:rPr>
          <w:bCs/>
          <w:sz w:val="20"/>
          <w:szCs w:val="20"/>
        </w:rPr>
      </w:pPr>
      <w:r w:rsidRPr="000659C1">
        <w:rPr>
          <w:bCs/>
          <w:sz w:val="20"/>
          <w:szCs w:val="20"/>
        </w:rPr>
        <w:t xml:space="preserve">Las </w:t>
      </w:r>
      <w:r w:rsidRPr="000659C1">
        <w:rPr>
          <w:b/>
          <w:bCs/>
          <w:sz w:val="20"/>
          <w:szCs w:val="20"/>
        </w:rPr>
        <w:t>técnicas de manejo de utensilios e implementos</w:t>
      </w:r>
      <w:r w:rsidRPr="000659C1">
        <w:rPr>
          <w:bCs/>
          <w:sz w:val="20"/>
          <w:szCs w:val="20"/>
        </w:rPr>
        <w:t xml:space="preserve"> se refieren a los métodos de uso de herramientas y estructuras auxiliares para el manejo, confinamiento y movimiento de los animales durante las etapas de precargue, cargue y descargue, con el objetivo primordial de evitar el dolor, el sufrimiento injustificado (maltrato) y el estrés.</w:t>
      </w:r>
    </w:p>
    <w:p w:rsidRPr="000659C1" w:rsidR="000659C1" w:rsidP="000659C1" w:rsidRDefault="000659C1" w14:paraId="48AF421A" w14:textId="7445E719">
      <w:pPr>
        <w:rPr>
          <w:bCs/>
          <w:sz w:val="20"/>
          <w:szCs w:val="20"/>
        </w:rPr>
      </w:pPr>
    </w:p>
    <w:p w:rsidRPr="000659C1" w:rsidR="000659C1" w:rsidP="000659C1" w:rsidRDefault="000659C1" w14:paraId="0687B5C4" w14:textId="2BE3450B">
      <w:pPr>
        <w:pStyle w:val="Prrafodelista"/>
        <w:numPr>
          <w:ilvl w:val="0"/>
          <w:numId w:val="62"/>
        </w:numPr>
        <w:rPr>
          <w:b/>
          <w:bCs/>
          <w:sz w:val="20"/>
          <w:szCs w:val="20"/>
        </w:rPr>
      </w:pPr>
      <w:r w:rsidRPr="000659C1">
        <w:rPr>
          <w:b/>
          <w:bCs/>
          <w:sz w:val="20"/>
          <w:szCs w:val="20"/>
        </w:rPr>
        <w:t>Técnica de manejo de instrumentos de estímulo</w:t>
      </w:r>
    </w:p>
    <w:p w:rsidR="000659C1" w:rsidP="000659C1" w:rsidRDefault="000659C1" w14:paraId="045BCFBE" w14:textId="77777777">
      <w:pPr>
        <w:rPr>
          <w:bCs/>
          <w:sz w:val="20"/>
          <w:szCs w:val="20"/>
        </w:rPr>
      </w:pPr>
    </w:p>
    <w:p w:rsidR="000659C1" w:rsidP="000659C1" w:rsidRDefault="000659C1" w14:paraId="1F54DD46" w14:textId="4587C34A">
      <w:pPr>
        <w:rPr>
          <w:bCs/>
          <w:sz w:val="20"/>
          <w:szCs w:val="20"/>
        </w:rPr>
      </w:pPr>
      <w:r w:rsidRPr="000659C1">
        <w:rPr>
          <w:bCs/>
          <w:sz w:val="20"/>
          <w:szCs w:val="20"/>
        </w:rPr>
        <w:t xml:space="preserve">La normativa establece el principio rector para el uso de cualquier instrumento auxiliar (como paletas, banderas o instrumentos de estímulo), enfocándose en la restricción de la fuerza y el </w:t>
      </w:r>
      <w:commentRangeStart w:id="23"/>
      <w:r w:rsidRPr="000659C1">
        <w:rPr>
          <w:bCs/>
          <w:sz w:val="20"/>
          <w:szCs w:val="20"/>
        </w:rPr>
        <w:t>hostigamiento</w:t>
      </w:r>
      <w:commentRangeEnd w:id="23"/>
      <w:r>
        <w:rPr>
          <w:rStyle w:val="Refdecomentario"/>
        </w:rPr>
        <w:commentReference w:id="23"/>
      </w:r>
      <w:r w:rsidRPr="000659C1">
        <w:rPr>
          <w:bCs/>
          <w:sz w:val="20"/>
          <w:szCs w:val="20"/>
        </w:rPr>
        <w:t>.</w:t>
      </w:r>
    </w:p>
    <w:p w:rsidRPr="000659C1" w:rsidR="000659C1" w:rsidP="000659C1" w:rsidRDefault="000659C1" w14:paraId="3BCD346E" w14:textId="77777777">
      <w:pPr>
        <w:rPr>
          <w:bCs/>
          <w:sz w:val="20"/>
          <w:szCs w:val="20"/>
        </w:rPr>
      </w:pPr>
    </w:p>
    <w:tbl>
      <w:tblPr>
        <w:tblStyle w:val="Tablaconcuadrcula"/>
        <w:tblW w:w="0" w:type="auto"/>
        <w:tblInd w:w="-5" w:type="dxa"/>
        <w:tblLook w:val="04A0" w:firstRow="1" w:lastRow="0" w:firstColumn="1" w:lastColumn="0" w:noHBand="0" w:noVBand="1"/>
      </w:tblPr>
      <w:tblGrid>
        <w:gridCol w:w="1851"/>
        <w:gridCol w:w="4484"/>
        <w:gridCol w:w="3632"/>
      </w:tblGrid>
      <w:tr w:rsidRPr="000659C1" w:rsidR="000659C1" w:rsidTr="000659C1" w14:paraId="1041AAEC" w14:textId="77777777">
        <w:tc>
          <w:tcPr>
            <w:tcW w:w="0" w:type="auto"/>
            <w:hideMark/>
          </w:tcPr>
          <w:p w:rsidRPr="000659C1" w:rsidR="000659C1" w:rsidP="000659C1" w:rsidRDefault="000659C1" w14:paraId="6BBD2930" w14:textId="77777777">
            <w:pPr>
              <w:rPr>
                <w:bCs/>
                <w:sz w:val="20"/>
                <w:szCs w:val="20"/>
              </w:rPr>
            </w:pPr>
            <w:r w:rsidRPr="000659C1">
              <w:rPr>
                <w:bCs/>
                <w:sz w:val="20"/>
                <w:szCs w:val="20"/>
              </w:rPr>
              <w:t>Exclusión de la fuerza innecesaria</w:t>
            </w:r>
          </w:p>
        </w:tc>
        <w:tc>
          <w:tcPr>
            <w:tcW w:w="0" w:type="auto"/>
            <w:hideMark/>
          </w:tcPr>
          <w:p w:rsidRPr="000659C1" w:rsidR="000659C1" w:rsidP="000659C1" w:rsidRDefault="000659C1" w14:paraId="52E207E1" w14:textId="77777777">
            <w:pPr>
              <w:rPr>
                <w:bCs/>
                <w:sz w:val="20"/>
                <w:szCs w:val="20"/>
              </w:rPr>
            </w:pPr>
            <w:r w:rsidRPr="000659C1">
              <w:rPr>
                <w:bCs/>
                <w:sz w:val="20"/>
                <w:szCs w:val="20"/>
              </w:rPr>
              <w:t>La técnica exige que el cargue y descargue, que es donde se usan estos utensilios, se realice sin empleo de fuerza innecesaria o cualquier instrumento que cause daño físico o miedo.</w:t>
            </w:r>
          </w:p>
        </w:tc>
        <w:tc>
          <w:tcPr>
            <w:tcW w:w="0" w:type="auto"/>
            <w:hideMark/>
          </w:tcPr>
          <w:p w:rsidRPr="000659C1" w:rsidR="000659C1" w:rsidP="000659C1" w:rsidRDefault="000659C1" w14:paraId="44551CE1" w14:textId="4BD929D7">
            <w:pPr>
              <w:rPr>
                <w:bCs/>
                <w:sz w:val="20"/>
                <w:szCs w:val="20"/>
              </w:rPr>
            </w:pPr>
            <w:r w:rsidRPr="000659C1">
              <w:rPr>
                <w:b/>
                <w:bCs/>
                <w:sz w:val="20"/>
                <w:szCs w:val="20"/>
              </w:rPr>
              <w:t>Soporte documental (texto exacto)</w:t>
            </w:r>
            <w:r>
              <w:rPr>
                <w:b/>
                <w:bCs/>
                <w:sz w:val="20"/>
                <w:szCs w:val="20"/>
              </w:rPr>
              <w:br/>
            </w:r>
            <w:r w:rsidRPr="000659C1">
              <w:rPr>
                <w:bCs/>
                <w:sz w:val="20"/>
                <w:szCs w:val="20"/>
              </w:rPr>
              <w:t>"Los animales deberán ser cargados y descargados con calma, sin ruidos ni hostigamiento, ni empleo de fuerzas innecesarias ..." — Manual de procedimiento (</w:t>
            </w:r>
            <w:proofErr w:type="spellStart"/>
            <w:r w:rsidRPr="000659C1">
              <w:rPr>
                <w:bCs/>
                <w:sz w:val="20"/>
                <w:szCs w:val="20"/>
              </w:rPr>
              <w:t>num</w:t>
            </w:r>
            <w:proofErr w:type="spellEnd"/>
            <w:r w:rsidRPr="000659C1">
              <w:rPr>
                <w:bCs/>
                <w:sz w:val="20"/>
                <w:szCs w:val="20"/>
              </w:rPr>
              <w:t>. 4).</w:t>
            </w:r>
          </w:p>
        </w:tc>
      </w:tr>
      <w:tr w:rsidRPr="000659C1" w:rsidR="000659C1" w:rsidTr="000659C1" w14:paraId="435525A5" w14:textId="77777777">
        <w:tc>
          <w:tcPr>
            <w:tcW w:w="0" w:type="auto"/>
            <w:hideMark/>
          </w:tcPr>
          <w:p w:rsidRPr="000659C1" w:rsidR="000659C1" w:rsidP="000659C1" w:rsidRDefault="000659C1" w14:paraId="4246E8A4" w14:textId="77777777">
            <w:pPr>
              <w:rPr>
                <w:bCs/>
                <w:sz w:val="20"/>
                <w:szCs w:val="20"/>
              </w:rPr>
            </w:pPr>
            <w:r w:rsidRPr="000659C1">
              <w:rPr>
                <w:bCs/>
                <w:sz w:val="20"/>
                <w:szCs w:val="20"/>
              </w:rPr>
              <w:t>Manejo sin hostigamiento</w:t>
            </w:r>
          </w:p>
        </w:tc>
        <w:tc>
          <w:tcPr>
            <w:tcW w:w="0" w:type="auto"/>
            <w:hideMark/>
          </w:tcPr>
          <w:p w:rsidRPr="000659C1" w:rsidR="000659C1" w:rsidP="000659C1" w:rsidRDefault="000659C1" w14:paraId="3557AB4E" w14:textId="77777777">
            <w:pPr>
              <w:rPr>
                <w:bCs/>
                <w:sz w:val="20"/>
                <w:szCs w:val="20"/>
              </w:rPr>
            </w:pPr>
            <w:r w:rsidRPr="000659C1">
              <w:rPr>
                <w:bCs/>
                <w:sz w:val="20"/>
                <w:szCs w:val="20"/>
              </w:rPr>
              <w:t>El implemento nunca debe usarse para golpear o gritar, ya que la técnica de manejo requiere que el movimiento se haga con calma y sin ruidos ni hostigamiento, aprovechando la zona de fuga del animal.</w:t>
            </w:r>
          </w:p>
        </w:tc>
        <w:tc>
          <w:tcPr>
            <w:tcW w:w="0" w:type="auto"/>
            <w:hideMark/>
          </w:tcPr>
          <w:p w:rsidRPr="000659C1" w:rsidR="000659C1" w:rsidP="000659C1" w:rsidRDefault="000659C1" w14:paraId="7F538D00" w14:textId="7C2B045F">
            <w:pPr>
              <w:rPr>
                <w:bCs/>
                <w:sz w:val="20"/>
                <w:szCs w:val="20"/>
              </w:rPr>
            </w:pPr>
            <w:r w:rsidRPr="000659C1">
              <w:rPr>
                <w:b/>
                <w:bCs/>
                <w:sz w:val="20"/>
                <w:szCs w:val="20"/>
              </w:rPr>
              <w:t>Soporte documental (texto exacto)</w:t>
            </w:r>
            <w:r>
              <w:rPr>
                <w:b/>
                <w:bCs/>
                <w:sz w:val="20"/>
                <w:szCs w:val="20"/>
              </w:rPr>
              <w:br/>
            </w:r>
            <w:r w:rsidRPr="000659C1">
              <w:rPr>
                <w:bCs/>
                <w:sz w:val="20"/>
                <w:szCs w:val="20"/>
              </w:rPr>
              <w:t>"...</w:t>
            </w:r>
            <w:r>
              <w:rPr>
                <w:bCs/>
                <w:sz w:val="20"/>
                <w:szCs w:val="20"/>
              </w:rPr>
              <w:t>C</w:t>
            </w:r>
            <w:r w:rsidRPr="000659C1">
              <w:rPr>
                <w:bCs/>
                <w:sz w:val="20"/>
                <w:szCs w:val="20"/>
              </w:rPr>
              <w:t>on calma, sin ruidos ni hostigamiento ..." — Manual de procedimiento (</w:t>
            </w:r>
            <w:proofErr w:type="spellStart"/>
            <w:r w:rsidRPr="000659C1">
              <w:rPr>
                <w:bCs/>
                <w:sz w:val="20"/>
                <w:szCs w:val="20"/>
              </w:rPr>
              <w:t>num</w:t>
            </w:r>
            <w:proofErr w:type="spellEnd"/>
            <w:r w:rsidRPr="000659C1">
              <w:rPr>
                <w:bCs/>
                <w:sz w:val="20"/>
                <w:szCs w:val="20"/>
              </w:rPr>
              <w:t>. 4).</w:t>
            </w:r>
          </w:p>
        </w:tc>
      </w:tr>
      <w:tr w:rsidRPr="000659C1" w:rsidR="000659C1" w:rsidTr="000659C1" w14:paraId="4808FB40" w14:textId="77777777">
        <w:tc>
          <w:tcPr>
            <w:tcW w:w="0" w:type="auto"/>
            <w:hideMark/>
          </w:tcPr>
          <w:p w:rsidRPr="000659C1" w:rsidR="000659C1" w:rsidP="000659C1" w:rsidRDefault="000659C1" w14:paraId="34921378" w14:textId="77777777">
            <w:pPr>
              <w:rPr>
                <w:bCs/>
                <w:sz w:val="20"/>
                <w:szCs w:val="20"/>
              </w:rPr>
            </w:pPr>
            <w:r w:rsidRPr="000659C1">
              <w:rPr>
                <w:bCs/>
                <w:sz w:val="20"/>
                <w:szCs w:val="20"/>
              </w:rPr>
              <w:t>Uso de elementos de reducción de visibilidad</w:t>
            </w:r>
          </w:p>
        </w:tc>
        <w:tc>
          <w:tcPr>
            <w:tcW w:w="0" w:type="auto"/>
            <w:hideMark/>
          </w:tcPr>
          <w:p w:rsidRPr="000659C1" w:rsidR="000659C1" w:rsidP="000659C1" w:rsidRDefault="000659C1" w14:paraId="6301A4FA" w14:textId="77777777">
            <w:pPr>
              <w:rPr>
                <w:bCs/>
                <w:sz w:val="20"/>
                <w:szCs w:val="20"/>
              </w:rPr>
            </w:pPr>
            <w:r w:rsidRPr="000659C1">
              <w:rPr>
                <w:bCs/>
                <w:sz w:val="20"/>
                <w:szCs w:val="20"/>
              </w:rPr>
              <w:t>Aunque no se detalla un implemento específico, la técnica de manejo etológico implica el uso de elementos visuales (ej. banderas, paletas ciegas) para guiar al animal, evitando el contacto físico directo y la coacción, y siempre bajo el principio de calma.</w:t>
            </w:r>
          </w:p>
        </w:tc>
        <w:tc>
          <w:tcPr>
            <w:tcW w:w="0" w:type="auto"/>
            <w:hideMark/>
          </w:tcPr>
          <w:p w:rsidRPr="000659C1" w:rsidR="000659C1" w:rsidP="000659C1" w:rsidRDefault="000659C1" w14:paraId="51230879" w14:textId="3722D718">
            <w:pPr>
              <w:rPr>
                <w:bCs/>
                <w:sz w:val="20"/>
                <w:szCs w:val="20"/>
              </w:rPr>
            </w:pPr>
            <w:r w:rsidRPr="000659C1">
              <w:rPr>
                <w:b/>
                <w:bCs/>
                <w:sz w:val="20"/>
                <w:szCs w:val="20"/>
              </w:rPr>
              <w:t>Soporte documental (texto exacto)</w:t>
            </w:r>
            <w:r>
              <w:rPr>
                <w:b/>
                <w:bCs/>
                <w:sz w:val="20"/>
                <w:szCs w:val="20"/>
              </w:rPr>
              <w:br/>
            </w:r>
            <w:r w:rsidRPr="000659C1">
              <w:rPr>
                <w:bCs/>
                <w:sz w:val="20"/>
                <w:szCs w:val="20"/>
              </w:rPr>
              <w:t>Implícito en la necesidad de evitar la fuerza y el hostigamiento (</w:t>
            </w:r>
            <w:proofErr w:type="spellStart"/>
            <w:r w:rsidRPr="000659C1">
              <w:rPr>
                <w:bCs/>
                <w:sz w:val="20"/>
                <w:szCs w:val="20"/>
              </w:rPr>
              <w:t>num</w:t>
            </w:r>
            <w:proofErr w:type="spellEnd"/>
            <w:r w:rsidRPr="000659C1">
              <w:rPr>
                <w:bCs/>
                <w:sz w:val="20"/>
                <w:szCs w:val="20"/>
              </w:rPr>
              <w:t>. 4).</w:t>
            </w:r>
          </w:p>
        </w:tc>
      </w:tr>
    </w:tbl>
    <w:p w:rsidRPr="000659C1" w:rsidR="000659C1" w:rsidP="000659C1" w:rsidRDefault="000659C1" w14:paraId="1B9B924E" w14:textId="4C0E39CC">
      <w:pPr>
        <w:rPr>
          <w:bCs/>
          <w:sz w:val="20"/>
          <w:szCs w:val="20"/>
        </w:rPr>
      </w:pPr>
    </w:p>
    <w:p w:rsidRPr="000659C1" w:rsidR="000659C1" w:rsidP="000659C1" w:rsidRDefault="000659C1" w14:paraId="3A487BD3" w14:textId="2D51D6D6">
      <w:pPr>
        <w:pStyle w:val="Prrafodelista"/>
        <w:numPr>
          <w:ilvl w:val="0"/>
          <w:numId w:val="62"/>
        </w:numPr>
        <w:rPr>
          <w:b/>
          <w:bCs/>
          <w:sz w:val="20"/>
          <w:szCs w:val="20"/>
        </w:rPr>
      </w:pPr>
      <w:r w:rsidRPr="000659C1">
        <w:rPr>
          <w:b/>
          <w:bCs/>
          <w:sz w:val="20"/>
          <w:szCs w:val="20"/>
        </w:rPr>
        <w:t>Implementos de contención y estructurales</w:t>
      </w:r>
    </w:p>
    <w:p w:rsidR="000659C1" w:rsidP="000659C1" w:rsidRDefault="000659C1" w14:paraId="748937A9" w14:textId="77777777">
      <w:pPr>
        <w:rPr>
          <w:bCs/>
          <w:sz w:val="20"/>
          <w:szCs w:val="20"/>
        </w:rPr>
      </w:pPr>
    </w:p>
    <w:p w:rsidR="000659C1" w:rsidP="000659C1" w:rsidRDefault="000659C1" w14:paraId="09C31E0E" w14:textId="376F04B0">
      <w:pPr>
        <w:rPr>
          <w:bCs/>
          <w:sz w:val="20"/>
          <w:szCs w:val="20"/>
        </w:rPr>
      </w:pPr>
      <w:r w:rsidRPr="000659C1">
        <w:rPr>
          <w:bCs/>
          <w:sz w:val="20"/>
          <w:szCs w:val="20"/>
        </w:rPr>
        <w:t>Ciertos implementos estructurales son esenciales y deben ser manejados e instalados correctamente durante la precarga para garantizar la seguridad</w:t>
      </w:r>
      <w:r>
        <w:rPr>
          <w:bCs/>
          <w:sz w:val="20"/>
          <w:szCs w:val="20"/>
        </w:rPr>
        <w:t xml:space="preserve">, a continuación, se presentan listados y con el respectivo soporte </w:t>
      </w:r>
      <w:commentRangeStart w:id="24"/>
      <w:r>
        <w:rPr>
          <w:bCs/>
          <w:sz w:val="20"/>
          <w:szCs w:val="20"/>
        </w:rPr>
        <w:t>documental</w:t>
      </w:r>
      <w:commentRangeEnd w:id="24"/>
      <w:r>
        <w:rPr>
          <w:rStyle w:val="Refdecomentario"/>
        </w:rPr>
        <w:commentReference w:id="24"/>
      </w:r>
      <w:r>
        <w:rPr>
          <w:bCs/>
          <w:sz w:val="20"/>
          <w:szCs w:val="20"/>
        </w:rPr>
        <w:t>.</w:t>
      </w:r>
    </w:p>
    <w:p w:rsidRPr="000659C1" w:rsidR="000659C1" w:rsidP="000659C1" w:rsidRDefault="000659C1" w14:paraId="7DEFDE61" w14:textId="77777777">
      <w:pPr>
        <w:rPr>
          <w:bCs/>
          <w:sz w:val="20"/>
          <w:szCs w:val="20"/>
        </w:rPr>
      </w:pPr>
    </w:p>
    <w:tbl>
      <w:tblPr>
        <w:tblStyle w:val="Tablaconcuadrcula"/>
        <w:tblW w:w="0" w:type="auto"/>
        <w:tblInd w:w="-5" w:type="dxa"/>
        <w:tblLook w:val="04A0" w:firstRow="1" w:lastRow="0" w:firstColumn="1" w:lastColumn="0" w:noHBand="0" w:noVBand="1"/>
      </w:tblPr>
      <w:tblGrid>
        <w:gridCol w:w="1976"/>
        <w:gridCol w:w="4565"/>
        <w:gridCol w:w="3426"/>
      </w:tblGrid>
      <w:tr w:rsidRPr="000659C1" w:rsidR="000659C1" w:rsidTr="000659C1" w14:paraId="3A30B003" w14:textId="77777777">
        <w:tc>
          <w:tcPr>
            <w:tcW w:w="0" w:type="auto"/>
            <w:hideMark/>
          </w:tcPr>
          <w:p w:rsidRPr="000659C1" w:rsidR="000659C1" w:rsidP="000659C1" w:rsidRDefault="000659C1" w14:paraId="6B571E70" w14:textId="77777777">
            <w:pPr>
              <w:rPr>
                <w:bCs/>
                <w:sz w:val="20"/>
                <w:szCs w:val="20"/>
              </w:rPr>
            </w:pPr>
            <w:r w:rsidRPr="000659C1">
              <w:rPr>
                <w:bCs/>
                <w:sz w:val="20"/>
                <w:szCs w:val="20"/>
              </w:rPr>
              <w:t>Divisiones o barreras</w:t>
            </w:r>
          </w:p>
        </w:tc>
        <w:tc>
          <w:tcPr>
            <w:tcW w:w="0" w:type="auto"/>
            <w:hideMark/>
          </w:tcPr>
          <w:p w:rsidRPr="000659C1" w:rsidR="000659C1" w:rsidP="000659C1" w:rsidRDefault="000659C1" w14:paraId="0837B018" w14:textId="77777777">
            <w:pPr>
              <w:rPr>
                <w:bCs/>
                <w:sz w:val="20"/>
                <w:szCs w:val="20"/>
              </w:rPr>
            </w:pPr>
            <w:r w:rsidRPr="000659C1">
              <w:rPr>
                <w:bCs/>
                <w:sz w:val="20"/>
                <w:szCs w:val="20"/>
              </w:rPr>
              <w:t>Deben ser instaladas antes del cargue. La técnica exige que sean fuertes y se utilicen para separar a los animales según los criterios de bienestar (especie, edad, tamaño y hostilidad).</w:t>
            </w:r>
          </w:p>
        </w:tc>
        <w:tc>
          <w:tcPr>
            <w:tcW w:w="0" w:type="auto"/>
            <w:hideMark/>
          </w:tcPr>
          <w:p w:rsidRPr="000659C1" w:rsidR="000659C1" w:rsidP="000659C1" w:rsidRDefault="000659C1" w14:paraId="5B6B3081" w14:textId="5E53460C">
            <w:pPr>
              <w:rPr>
                <w:bCs/>
                <w:sz w:val="20"/>
                <w:szCs w:val="20"/>
              </w:rPr>
            </w:pPr>
            <w:r w:rsidRPr="000659C1">
              <w:rPr>
                <w:b/>
                <w:bCs/>
                <w:sz w:val="20"/>
                <w:szCs w:val="20"/>
              </w:rPr>
              <w:t>Soporte documental (texto exacto)</w:t>
            </w:r>
            <w:r>
              <w:rPr>
                <w:b/>
                <w:bCs/>
                <w:sz w:val="20"/>
                <w:szCs w:val="20"/>
              </w:rPr>
              <w:br/>
            </w:r>
            <w:r w:rsidRPr="000659C1">
              <w:rPr>
                <w:bCs/>
                <w:sz w:val="20"/>
                <w:szCs w:val="20"/>
              </w:rPr>
              <w:t>"Contar con divisiones o barreras fuertes que permitan la separación de los animales." — Manual de procedimiento (</w:t>
            </w:r>
            <w:proofErr w:type="spellStart"/>
            <w:r w:rsidRPr="000659C1">
              <w:rPr>
                <w:bCs/>
                <w:sz w:val="20"/>
                <w:szCs w:val="20"/>
              </w:rPr>
              <w:t>num</w:t>
            </w:r>
            <w:proofErr w:type="spellEnd"/>
            <w:r w:rsidRPr="000659C1">
              <w:rPr>
                <w:bCs/>
                <w:sz w:val="20"/>
                <w:szCs w:val="20"/>
              </w:rPr>
              <w:t>. 2.2.c.iii).</w:t>
            </w:r>
          </w:p>
        </w:tc>
      </w:tr>
      <w:tr w:rsidRPr="000659C1" w:rsidR="000659C1" w:rsidTr="000659C1" w14:paraId="3D82A1E4" w14:textId="77777777">
        <w:tc>
          <w:tcPr>
            <w:tcW w:w="0" w:type="auto"/>
            <w:hideMark/>
          </w:tcPr>
          <w:p w:rsidRPr="000659C1" w:rsidR="000659C1" w:rsidP="000659C1" w:rsidRDefault="000659C1" w14:paraId="78DD332F" w14:textId="77777777">
            <w:pPr>
              <w:rPr>
                <w:bCs/>
                <w:sz w:val="20"/>
                <w:szCs w:val="20"/>
              </w:rPr>
            </w:pPr>
            <w:r w:rsidRPr="000659C1">
              <w:rPr>
                <w:bCs/>
                <w:sz w:val="20"/>
                <w:szCs w:val="20"/>
              </w:rPr>
              <w:t>Rampas de cargue/descargue</w:t>
            </w:r>
          </w:p>
        </w:tc>
        <w:tc>
          <w:tcPr>
            <w:tcW w:w="0" w:type="auto"/>
            <w:hideMark/>
          </w:tcPr>
          <w:p w:rsidRPr="000659C1" w:rsidR="000659C1" w:rsidP="000659C1" w:rsidRDefault="000659C1" w14:paraId="590198F2" w14:textId="77777777">
            <w:pPr>
              <w:rPr>
                <w:bCs/>
                <w:sz w:val="20"/>
                <w:szCs w:val="20"/>
              </w:rPr>
            </w:pPr>
            <w:r w:rsidRPr="000659C1">
              <w:rPr>
                <w:bCs/>
                <w:sz w:val="20"/>
                <w:szCs w:val="20"/>
              </w:rPr>
              <w:t>Este implemento de infraestructura debe ser revisado y alistado antes de su uso. La técnica exige que su superficie sea antideslizante y que no tenga salientes puntiagudas, hoyos u orificios.</w:t>
            </w:r>
          </w:p>
        </w:tc>
        <w:tc>
          <w:tcPr>
            <w:tcW w:w="0" w:type="auto"/>
            <w:hideMark/>
          </w:tcPr>
          <w:p w:rsidRPr="000659C1" w:rsidR="000659C1" w:rsidP="000659C1" w:rsidRDefault="000659C1" w14:paraId="2D5553F5" w14:textId="430E2E24">
            <w:pPr>
              <w:rPr>
                <w:bCs/>
                <w:sz w:val="20"/>
                <w:szCs w:val="20"/>
              </w:rPr>
            </w:pPr>
            <w:r w:rsidRPr="000659C1">
              <w:rPr>
                <w:b/>
                <w:bCs/>
                <w:sz w:val="20"/>
                <w:szCs w:val="20"/>
              </w:rPr>
              <w:t>Soporte documental (texto exacto)</w:t>
            </w:r>
            <w:r>
              <w:rPr>
                <w:b/>
                <w:bCs/>
                <w:sz w:val="20"/>
                <w:szCs w:val="20"/>
              </w:rPr>
              <w:br/>
            </w:r>
            <w:r w:rsidRPr="000659C1">
              <w:rPr>
                <w:bCs/>
                <w:sz w:val="20"/>
                <w:szCs w:val="20"/>
              </w:rPr>
              <w:t>"...</w:t>
            </w:r>
            <w:r>
              <w:rPr>
                <w:bCs/>
                <w:sz w:val="20"/>
                <w:szCs w:val="20"/>
              </w:rPr>
              <w:t>C</w:t>
            </w:r>
            <w:r w:rsidRPr="000659C1">
              <w:rPr>
                <w:bCs/>
                <w:sz w:val="20"/>
                <w:szCs w:val="20"/>
              </w:rPr>
              <w:t>on pisos de superficies antideslizantes, que no presentan salientes puntiagudas, hoyos u orificios..." — Manual de procedimiento (</w:t>
            </w:r>
            <w:proofErr w:type="spellStart"/>
            <w:r w:rsidRPr="000659C1">
              <w:rPr>
                <w:bCs/>
                <w:sz w:val="20"/>
                <w:szCs w:val="20"/>
              </w:rPr>
              <w:t>num</w:t>
            </w:r>
            <w:proofErr w:type="spellEnd"/>
            <w:r w:rsidRPr="000659C1">
              <w:rPr>
                <w:bCs/>
                <w:sz w:val="20"/>
                <w:szCs w:val="20"/>
              </w:rPr>
              <w:t>. 4.a).</w:t>
            </w:r>
          </w:p>
        </w:tc>
      </w:tr>
      <w:tr w:rsidRPr="000659C1" w:rsidR="000659C1" w:rsidTr="000659C1" w14:paraId="00EDCEEE" w14:textId="77777777">
        <w:tc>
          <w:tcPr>
            <w:tcW w:w="0" w:type="auto"/>
            <w:hideMark/>
          </w:tcPr>
          <w:p w:rsidRPr="000659C1" w:rsidR="000659C1" w:rsidP="000659C1" w:rsidRDefault="000659C1" w14:paraId="57897108" w14:textId="77777777">
            <w:pPr>
              <w:rPr>
                <w:bCs/>
                <w:sz w:val="20"/>
                <w:szCs w:val="20"/>
              </w:rPr>
            </w:pPr>
            <w:r w:rsidRPr="000659C1">
              <w:rPr>
                <w:bCs/>
                <w:sz w:val="20"/>
                <w:szCs w:val="20"/>
              </w:rPr>
              <w:t>Cajas (para aves)</w:t>
            </w:r>
          </w:p>
        </w:tc>
        <w:tc>
          <w:tcPr>
            <w:tcW w:w="0" w:type="auto"/>
            <w:hideMark/>
          </w:tcPr>
          <w:p w:rsidRPr="000659C1" w:rsidR="000659C1" w:rsidP="000659C1" w:rsidRDefault="000659C1" w14:paraId="4EC22B81" w14:textId="77777777">
            <w:pPr>
              <w:rPr>
                <w:bCs/>
                <w:sz w:val="20"/>
                <w:szCs w:val="20"/>
              </w:rPr>
            </w:pPr>
            <w:r w:rsidRPr="000659C1">
              <w:rPr>
                <w:bCs/>
                <w:sz w:val="20"/>
                <w:szCs w:val="20"/>
              </w:rPr>
              <w:t>El uso de estas unidades de contención (implementos externos) debe ser monitoreado. La técnica exige que sean plásticas o de cartón seguras y que, una vez cargadas, estén fijadas o dispuestas para evitar su desplazamiento o volcamiento.</w:t>
            </w:r>
          </w:p>
        </w:tc>
        <w:tc>
          <w:tcPr>
            <w:tcW w:w="0" w:type="auto"/>
            <w:hideMark/>
          </w:tcPr>
          <w:p w:rsidRPr="000659C1" w:rsidR="000659C1" w:rsidP="000659C1" w:rsidRDefault="000659C1" w14:paraId="0A0BC769" w14:textId="120CF226">
            <w:pPr>
              <w:rPr>
                <w:bCs/>
                <w:sz w:val="20"/>
                <w:szCs w:val="20"/>
              </w:rPr>
            </w:pPr>
            <w:r w:rsidRPr="000659C1">
              <w:rPr>
                <w:b/>
                <w:bCs/>
                <w:sz w:val="20"/>
                <w:szCs w:val="20"/>
              </w:rPr>
              <w:t>Soporte documental (texto exacto)</w:t>
            </w:r>
            <w:r>
              <w:rPr>
                <w:b/>
                <w:bCs/>
                <w:sz w:val="20"/>
                <w:szCs w:val="20"/>
              </w:rPr>
              <w:br/>
            </w:r>
            <w:r w:rsidRPr="000659C1">
              <w:rPr>
                <w:bCs/>
                <w:sz w:val="20"/>
                <w:szCs w:val="20"/>
              </w:rPr>
              <w:t>"Estar fijados o dispuestos de manera tal, que se evite su desplazamiento y/o volcamiento." — Resolución 20223040006915 (</w:t>
            </w:r>
            <w:proofErr w:type="spellStart"/>
            <w:r w:rsidRPr="000659C1">
              <w:rPr>
                <w:bCs/>
                <w:sz w:val="20"/>
                <w:szCs w:val="20"/>
              </w:rPr>
              <w:t>num</w:t>
            </w:r>
            <w:proofErr w:type="spellEnd"/>
            <w:r w:rsidRPr="000659C1">
              <w:rPr>
                <w:bCs/>
                <w:sz w:val="20"/>
                <w:szCs w:val="20"/>
              </w:rPr>
              <w:t>. 2.2.cv).</w:t>
            </w:r>
          </w:p>
        </w:tc>
      </w:tr>
    </w:tbl>
    <w:p w:rsidRPr="000659C1" w:rsidR="000659C1" w:rsidP="000659C1" w:rsidRDefault="000659C1" w14:paraId="3E283463" w14:textId="2C34550F">
      <w:pPr>
        <w:rPr>
          <w:bCs/>
          <w:sz w:val="20"/>
          <w:szCs w:val="20"/>
        </w:rPr>
      </w:pPr>
    </w:p>
    <w:p w:rsidRPr="000659C1" w:rsidR="000659C1" w:rsidP="000659C1" w:rsidRDefault="000659C1" w14:paraId="276E8F16" w14:textId="7007DBB7">
      <w:pPr>
        <w:pStyle w:val="Prrafodelista"/>
        <w:numPr>
          <w:ilvl w:val="0"/>
          <w:numId w:val="62"/>
        </w:numPr>
        <w:rPr>
          <w:b/>
          <w:bCs/>
          <w:sz w:val="20"/>
          <w:szCs w:val="20"/>
        </w:rPr>
      </w:pPr>
      <w:r w:rsidRPr="000659C1">
        <w:rPr>
          <w:b/>
          <w:bCs/>
          <w:sz w:val="20"/>
          <w:szCs w:val="20"/>
        </w:rPr>
        <w:t>Utensilios de higiene y bioseguridad</w:t>
      </w:r>
    </w:p>
    <w:p w:rsidR="000659C1" w:rsidP="000659C1" w:rsidRDefault="000659C1" w14:paraId="75BB9E22" w14:textId="77777777">
      <w:pPr>
        <w:rPr>
          <w:bCs/>
          <w:sz w:val="20"/>
          <w:szCs w:val="20"/>
        </w:rPr>
      </w:pPr>
    </w:p>
    <w:p w:rsidR="000659C1" w:rsidP="000659C1" w:rsidRDefault="000659C1" w14:paraId="57740B1E" w14:textId="72850FCA">
      <w:pPr>
        <w:rPr>
          <w:bCs/>
          <w:sz w:val="20"/>
          <w:szCs w:val="20"/>
        </w:rPr>
      </w:pPr>
      <w:r w:rsidRPr="000659C1">
        <w:rPr>
          <w:bCs/>
          <w:sz w:val="20"/>
          <w:szCs w:val="20"/>
        </w:rPr>
        <w:t xml:space="preserve">El manejo de implementos de higiene es una técnica de precargue y post descargue para prevenir la </w:t>
      </w:r>
      <w:commentRangeStart w:id="25"/>
      <w:r w:rsidRPr="000659C1">
        <w:rPr>
          <w:bCs/>
          <w:sz w:val="20"/>
          <w:szCs w:val="20"/>
        </w:rPr>
        <w:t>contaminación</w:t>
      </w:r>
      <w:commentRangeEnd w:id="25"/>
      <w:r w:rsidR="00795E8E">
        <w:rPr>
          <w:rStyle w:val="Refdecomentario"/>
        </w:rPr>
        <w:commentReference w:id="25"/>
      </w:r>
      <w:r w:rsidRPr="000659C1">
        <w:rPr>
          <w:bCs/>
          <w:sz w:val="20"/>
          <w:szCs w:val="20"/>
        </w:rPr>
        <w:t>.</w:t>
      </w:r>
    </w:p>
    <w:p w:rsidRPr="000659C1" w:rsidR="000659C1" w:rsidP="000659C1" w:rsidRDefault="000659C1" w14:paraId="76621D85" w14:textId="77777777">
      <w:pPr>
        <w:rPr>
          <w:bCs/>
          <w:sz w:val="20"/>
          <w:szCs w:val="20"/>
        </w:rPr>
      </w:pPr>
    </w:p>
    <w:p w:rsidRPr="000659C1" w:rsidR="000659C1" w:rsidP="000659C1" w:rsidRDefault="000659C1" w14:paraId="19DB6CB8" w14:textId="77777777">
      <w:pPr>
        <w:numPr>
          <w:ilvl w:val="0"/>
          <w:numId w:val="64"/>
        </w:numPr>
        <w:rPr>
          <w:bCs/>
          <w:sz w:val="20"/>
          <w:szCs w:val="20"/>
        </w:rPr>
      </w:pPr>
      <w:r w:rsidRPr="000659C1">
        <w:rPr>
          <w:b/>
          <w:bCs/>
          <w:sz w:val="20"/>
          <w:szCs w:val="20"/>
        </w:rPr>
        <w:t>Utensilios de limpieza y desinfección:</w:t>
      </w:r>
      <w:r w:rsidRPr="000659C1">
        <w:rPr>
          <w:bCs/>
          <w:sz w:val="20"/>
          <w:szCs w:val="20"/>
        </w:rPr>
        <w:t xml:space="preserve"> el vehículo debe estar elaborado de materiales que faciliten su limpieza y desinfección, lo que implica que los utensilios de higiene (escobas, chorros de agua a presión, desinfectantes) deben ser utilizados rigurosamente antes de la carga.</w:t>
      </w:r>
    </w:p>
    <w:p w:rsidRPr="000659C1" w:rsidR="000659C1" w:rsidP="000659C1" w:rsidRDefault="000659C1" w14:paraId="11E69B20" w14:textId="77777777">
      <w:pPr>
        <w:numPr>
          <w:ilvl w:val="0"/>
          <w:numId w:val="64"/>
        </w:numPr>
        <w:rPr>
          <w:bCs/>
          <w:sz w:val="20"/>
          <w:szCs w:val="20"/>
        </w:rPr>
      </w:pPr>
      <w:r w:rsidRPr="000659C1">
        <w:rPr>
          <w:b/>
          <w:bCs/>
          <w:sz w:val="20"/>
          <w:szCs w:val="20"/>
        </w:rPr>
        <w:t>Sistema de recolección de excretas:</w:t>
      </w:r>
      <w:r w:rsidRPr="000659C1">
        <w:rPr>
          <w:bCs/>
          <w:sz w:val="20"/>
          <w:szCs w:val="20"/>
        </w:rPr>
        <w:t xml:space="preserve"> el vehículo debe contar con un sistema o diseño que evite la filtración de orina y heces hacia la vía pública, controlando la bioseguridad.</w:t>
      </w:r>
    </w:p>
    <w:p w:rsidR="000659C1" w:rsidP="000659C1" w:rsidRDefault="000659C1" w14:paraId="1F401E01" w14:textId="77777777">
      <w:pPr>
        <w:rPr>
          <w:b/>
          <w:bCs/>
          <w:sz w:val="20"/>
          <w:szCs w:val="20"/>
        </w:rPr>
      </w:pPr>
    </w:p>
    <w:p w:rsidR="000659C1" w:rsidP="000659C1" w:rsidRDefault="000659C1" w14:paraId="47FC9A82" w14:textId="2A6AB4BF">
      <w:pPr>
        <w:rPr>
          <w:b/>
          <w:bCs/>
          <w:sz w:val="20"/>
          <w:szCs w:val="20"/>
        </w:rPr>
      </w:pPr>
      <w:r w:rsidRPr="0057407C">
        <w:rPr>
          <w:noProof/>
          <w:sz w:val="20"/>
          <w:szCs w:val="20"/>
          <w:lang w:val="en-US" w:eastAsia="en-US"/>
        </w:rPr>
        <mc:AlternateContent>
          <mc:Choice Requires="wps">
            <w:drawing>
              <wp:inline distT="0" distB="0" distL="0" distR="0" wp14:anchorId="5AA4D847" wp14:editId="010A1448">
                <wp:extent cx="5844208" cy="1404620"/>
                <wp:effectExtent l="0" t="0" r="4445" b="0"/>
                <wp:docPr id="17968540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000659C1" w:rsidP="000659C1" w:rsidRDefault="000659C1" w14:paraId="40C0402C" w14:textId="3602699E">
                            <w:pPr>
                              <w:rPr>
                                <w:bCs/>
                                <w:sz w:val="20"/>
                                <w:szCs w:val="20"/>
                              </w:rPr>
                            </w:pPr>
                            <w:r w:rsidRPr="00C03594">
                              <w:rPr>
                                <w:b/>
                                <w:bCs/>
                                <w:sz w:val="20"/>
                                <w:szCs w:val="20"/>
                              </w:rPr>
                              <w:t>Soporte documental:</w:t>
                            </w:r>
                            <w:r w:rsidRPr="00C03594">
                              <w:rPr>
                                <w:sz w:val="20"/>
                                <w:szCs w:val="20"/>
                              </w:rPr>
                              <w:t xml:space="preserve"> </w:t>
                            </w:r>
                            <w:r w:rsidRPr="000659C1">
                              <w:rPr>
                                <w:bCs/>
                                <w:sz w:val="20"/>
                                <w:szCs w:val="20"/>
                              </w:rPr>
                              <w:t>"...</w:t>
                            </w:r>
                            <w:r>
                              <w:rPr>
                                <w:bCs/>
                                <w:sz w:val="20"/>
                                <w:szCs w:val="20"/>
                              </w:rPr>
                              <w:t>C</w:t>
                            </w:r>
                            <w:r w:rsidRPr="000659C1">
                              <w:rPr>
                                <w:bCs/>
                                <w:sz w:val="20"/>
                                <w:szCs w:val="20"/>
                              </w:rPr>
                              <w:t>ontar con un sistema que evite la filtración de orina y heces hacia la vía pública." — Resolución 20223040006915 (</w:t>
                            </w:r>
                            <w:proofErr w:type="spellStart"/>
                            <w:r w:rsidRPr="000659C1">
                              <w:rPr>
                                <w:bCs/>
                                <w:sz w:val="20"/>
                                <w:szCs w:val="20"/>
                              </w:rPr>
                              <w:t>num</w:t>
                            </w:r>
                            <w:proofErr w:type="spellEnd"/>
                            <w:r w:rsidRPr="000659C1">
                              <w:rPr>
                                <w:bCs/>
                                <w:sz w:val="20"/>
                                <w:szCs w:val="20"/>
                              </w:rPr>
                              <w:t>. 2.2.c.ii).</w:t>
                            </w:r>
                          </w:p>
                        </w:txbxContent>
                      </wps:txbx>
                      <wps:bodyPr rot="0" vert="horz" wrap="square" lIns="91440" tIns="45720" rIns="91440" bIns="45720" anchor="t" anchorCtr="0">
                        <a:spAutoFit/>
                      </wps:bodyPr>
                    </wps:wsp>
                  </a:graphicData>
                </a:graphic>
              </wp:inline>
            </w:drawing>
          </mc:Choice>
          <mc:Fallback>
            <w:pict w14:anchorId="41CC599C">
              <v:shape id="_x0000_s1035"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" w14:anchorId="5AA4D847">
                <v:textbox style="mso-fit-shape-to-text:t">
                  <w:txbxContent>
                    <w:p w:rsidR="000659C1" w:rsidP="000659C1" w:rsidRDefault="000659C1" w14:paraId="7A92A1D1" w14:textId="3602699E">
                      <w:pPr>
                        <w:rPr>
                          <w:bCs/>
                          <w:sz w:val="20"/>
                          <w:szCs w:val="20"/>
                        </w:rPr>
                      </w:pPr>
                      <w:r w:rsidRPr="00C03594">
                        <w:rPr>
                          <w:b/>
                          <w:bCs/>
                          <w:sz w:val="20"/>
                          <w:szCs w:val="20"/>
                        </w:rPr>
                        <w:t>Soporte documental:</w:t>
                      </w:r>
                      <w:r w:rsidRPr="00C03594">
                        <w:rPr>
                          <w:sz w:val="20"/>
                          <w:szCs w:val="20"/>
                        </w:rPr>
                        <w:t xml:space="preserve"> </w:t>
                      </w:r>
                      <w:r w:rsidRPr="000659C1">
                        <w:rPr>
                          <w:bCs/>
                          <w:sz w:val="20"/>
                          <w:szCs w:val="20"/>
                        </w:rPr>
                        <w:t>"...</w:t>
                      </w:r>
                      <w:r>
                        <w:rPr>
                          <w:bCs/>
                          <w:sz w:val="20"/>
                          <w:szCs w:val="20"/>
                        </w:rPr>
                        <w:t>C</w:t>
                      </w:r>
                      <w:r w:rsidRPr="000659C1">
                        <w:rPr>
                          <w:bCs/>
                          <w:sz w:val="20"/>
                          <w:szCs w:val="20"/>
                        </w:rPr>
                        <w:t>ontar con un sistema que evite la filtración de orina y heces hacia la vía pública." — Resolución 20223040006915 (</w:t>
                      </w:r>
                      <w:proofErr w:type="spellStart"/>
                      <w:r w:rsidRPr="000659C1">
                        <w:rPr>
                          <w:bCs/>
                          <w:sz w:val="20"/>
                          <w:szCs w:val="20"/>
                        </w:rPr>
                        <w:t>num</w:t>
                      </w:r>
                      <w:proofErr w:type="spellEnd"/>
                      <w:r w:rsidRPr="000659C1">
                        <w:rPr>
                          <w:bCs/>
                          <w:sz w:val="20"/>
                          <w:szCs w:val="20"/>
                        </w:rPr>
                        <w:t>. 2.2.c.ii).</w:t>
                      </w:r>
                    </w:p>
                  </w:txbxContent>
                </v:textbox>
                <w10:anchorlock/>
              </v:shape>
            </w:pict>
          </mc:Fallback>
        </mc:AlternateContent>
      </w:r>
    </w:p>
    <w:p w:rsidRPr="000659C1" w:rsidR="000659C1" w:rsidP="000659C1" w:rsidRDefault="000659C1" w14:paraId="335F9380" w14:textId="77777777">
      <w:pPr>
        <w:rPr>
          <w:b/>
          <w:sz w:val="20"/>
          <w:szCs w:val="20"/>
        </w:rPr>
      </w:pPr>
    </w:p>
    <w:p w:rsidR="00E826B7" w:rsidP="00E826B7" w:rsidRDefault="00E826B7" w14:paraId="35267360" w14:textId="3C34D2D1">
      <w:pPr>
        <w:pStyle w:val="Prrafodelista"/>
        <w:numPr>
          <w:ilvl w:val="1"/>
          <w:numId w:val="29"/>
        </w:numPr>
        <w:rPr>
          <w:b/>
          <w:sz w:val="20"/>
          <w:szCs w:val="20"/>
        </w:rPr>
      </w:pPr>
      <w:r w:rsidRPr="00E826B7">
        <w:rPr>
          <w:b/>
          <w:sz w:val="20"/>
          <w:szCs w:val="20"/>
        </w:rPr>
        <w:t>Embarcaderos etológicos.</w:t>
      </w:r>
    </w:p>
    <w:p w:rsidR="000659C1" w:rsidP="000659C1" w:rsidRDefault="000659C1" w14:paraId="0F011B27" w14:textId="77777777">
      <w:pPr>
        <w:rPr>
          <w:b/>
          <w:sz w:val="20"/>
          <w:szCs w:val="20"/>
        </w:rPr>
      </w:pPr>
    </w:p>
    <w:p w:rsidR="00795E8E" w:rsidP="00795E8E" w:rsidRDefault="00795E8E" w14:paraId="6A1C5B79" w14:textId="77777777">
      <w:pPr>
        <w:rPr>
          <w:bCs/>
          <w:sz w:val="20"/>
          <w:szCs w:val="20"/>
        </w:rPr>
      </w:pPr>
      <w:r w:rsidRPr="00795E8E">
        <w:rPr>
          <w:bCs/>
          <w:sz w:val="20"/>
          <w:szCs w:val="20"/>
        </w:rPr>
        <w:t>Las Técnicas de Manejo de Utensilios e Implementos se refieren a los métodos de uso de herramientas y estructuras auxiliares para el manejo, confinamiento y movimiento de los animales durante las etapas de precargue, cargue y descargue, con el objetivo primordial de evitar el dolor, el sufrimiento injustificado (maltrato) y el estrés.</w:t>
      </w:r>
    </w:p>
    <w:p w:rsidRPr="00795E8E" w:rsidR="00795E8E" w:rsidP="00795E8E" w:rsidRDefault="00795E8E" w14:paraId="342D5852" w14:textId="77777777">
      <w:pPr>
        <w:rPr>
          <w:bCs/>
          <w:sz w:val="20"/>
          <w:szCs w:val="20"/>
        </w:rPr>
      </w:pPr>
    </w:p>
    <w:p w:rsidRPr="00795E8E" w:rsidR="00795E8E" w:rsidP="00795E8E" w:rsidRDefault="00795E8E" w14:paraId="5CEE2CAA" w14:textId="77777777">
      <w:pPr>
        <w:pStyle w:val="Prrafodelista"/>
        <w:numPr>
          <w:ilvl w:val="0"/>
          <w:numId w:val="66"/>
        </w:numPr>
        <w:rPr>
          <w:b/>
          <w:bCs/>
          <w:sz w:val="20"/>
          <w:szCs w:val="20"/>
        </w:rPr>
      </w:pPr>
      <w:r w:rsidRPr="00795E8E">
        <w:rPr>
          <w:b/>
          <w:bCs/>
          <w:sz w:val="20"/>
          <w:szCs w:val="20"/>
        </w:rPr>
        <w:t>Técnica de Manejo de Instrumentos de Estímulo</w:t>
      </w:r>
    </w:p>
    <w:p w:rsidRPr="00795E8E" w:rsidR="00795E8E" w:rsidP="00795E8E" w:rsidRDefault="00795E8E" w14:paraId="48529DED" w14:textId="77777777">
      <w:pPr>
        <w:rPr>
          <w:b/>
          <w:bCs/>
          <w:sz w:val="20"/>
          <w:szCs w:val="20"/>
        </w:rPr>
      </w:pPr>
    </w:p>
    <w:p w:rsidR="00795E8E" w:rsidP="00795E8E" w:rsidRDefault="00795E8E" w14:paraId="38344B54" w14:textId="2DB7E7A8">
      <w:pPr>
        <w:rPr>
          <w:bCs/>
          <w:sz w:val="20"/>
          <w:szCs w:val="20"/>
        </w:rPr>
      </w:pPr>
      <w:r w:rsidRPr="00795E8E">
        <w:rPr>
          <w:bCs/>
          <w:sz w:val="20"/>
          <w:szCs w:val="20"/>
        </w:rPr>
        <w:t>La normativa establece el principio rector para el uso de cualquier instrumento auxiliar, como paletas, banderas o instrumentos de estímulo, enfocándose en la restricción de la fuerza y el hostigamiento.</w:t>
      </w:r>
      <w:r>
        <w:rPr>
          <w:bCs/>
          <w:sz w:val="20"/>
          <w:szCs w:val="20"/>
        </w:rPr>
        <w:t xml:space="preserve"> A </w:t>
      </w:r>
      <w:proofErr w:type="gramStart"/>
      <w:r>
        <w:rPr>
          <w:bCs/>
          <w:sz w:val="20"/>
          <w:szCs w:val="20"/>
        </w:rPr>
        <w:t>continuación</w:t>
      </w:r>
      <w:proofErr w:type="gramEnd"/>
      <w:r>
        <w:rPr>
          <w:bCs/>
          <w:sz w:val="20"/>
          <w:szCs w:val="20"/>
        </w:rPr>
        <w:t xml:space="preserve"> se presentan las técnicas y su </w:t>
      </w:r>
      <w:commentRangeStart w:id="26"/>
      <w:r>
        <w:rPr>
          <w:bCs/>
          <w:sz w:val="20"/>
          <w:szCs w:val="20"/>
        </w:rPr>
        <w:t>descripción</w:t>
      </w:r>
      <w:commentRangeEnd w:id="26"/>
      <w:r>
        <w:rPr>
          <w:rStyle w:val="Refdecomentario"/>
        </w:rPr>
        <w:commentReference w:id="26"/>
      </w:r>
      <w:r>
        <w:rPr>
          <w:bCs/>
          <w:sz w:val="20"/>
          <w:szCs w:val="20"/>
        </w:rPr>
        <w:t>.</w:t>
      </w:r>
    </w:p>
    <w:p w:rsidRPr="00795E8E" w:rsidR="00795E8E" w:rsidP="00795E8E" w:rsidRDefault="00795E8E" w14:paraId="151462D1" w14:textId="77777777">
      <w:pPr>
        <w:rPr>
          <w:bCs/>
          <w:sz w:val="20"/>
          <w:szCs w:val="20"/>
        </w:rPr>
      </w:pPr>
    </w:p>
    <w:tbl>
      <w:tblPr>
        <w:tblStyle w:val="Tablaconcuadrcula"/>
        <w:tblW w:w="0" w:type="auto"/>
        <w:tblInd w:w="-5" w:type="dxa"/>
        <w:tblLook w:val="04A0" w:firstRow="1" w:lastRow="0" w:firstColumn="1" w:lastColumn="0" w:noHBand="0" w:noVBand="1"/>
      </w:tblPr>
      <w:tblGrid>
        <w:gridCol w:w="1953"/>
        <w:gridCol w:w="3984"/>
        <w:gridCol w:w="4030"/>
      </w:tblGrid>
      <w:tr w:rsidRPr="00795E8E" w:rsidR="00795E8E" w:rsidTr="00795E8E" w14:paraId="309BC12C" w14:textId="77777777">
        <w:tc>
          <w:tcPr>
            <w:tcW w:w="0" w:type="auto"/>
            <w:hideMark/>
          </w:tcPr>
          <w:p w:rsidRPr="00795E8E" w:rsidR="00795E8E" w:rsidP="00795E8E" w:rsidRDefault="00795E8E" w14:paraId="24771BFC" w14:textId="77777777">
            <w:pPr>
              <w:rPr>
                <w:bCs/>
                <w:sz w:val="20"/>
                <w:szCs w:val="20"/>
              </w:rPr>
            </w:pPr>
            <w:r w:rsidRPr="00795E8E">
              <w:rPr>
                <w:bCs/>
                <w:sz w:val="20"/>
                <w:szCs w:val="20"/>
              </w:rPr>
              <w:t>Exclusión de la fuerza innecesaria</w:t>
            </w:r>
          </w:p>
        </w:tc>
        <w:tc>
          <w:tcPr>
            <w:tcW w:w="0" w:type="auto"/>
            <w:hideMark/>
          </w:tcPr>
          <w:p w:rsidRPr="00795E8E" w:rsidR="00795E8E" w:rsidP="00795E8E" w:rsidRDefault="00795E8E" w14:paraId="08795563" w14:textId="77777777">
            <w:pPr>
              <w:rPr>
                <w:bCs/>
                <w:sz w:val="20"/>
                <w:szCs w:val="20"/>
              </w:rPr>
            </w:pPr>
            <w:r w:rsidRPr="00795E8E">
              <w:rPr>
                <w:bCs/>
                <w:sz w:val="20"/>
                <w:szCs w:val="20"/>
              </w:rPr>
              <w:t>La técnica exige que el cargue y descargue se realicen sin empleo de fuerza innecesaria o cualquier instrumento que cause daño físico o miedo.</w:t>
            </w:r>
          </w:p>
        </w:tc>
        <w:tc>
          <w:tcPr>
            <w:tcW w:w="0" w:type="auto"/>
            <w:hideMark/>
          </w:tcPr>
          <w:p w:rsidRPr="00795E8E" w:rsidR="00795E8E" w:rsidP="00795E8E" w:rsidRDefault="00795E8E" w14:paraId="31CD6B57" w14:textId="0908975F">
            <w:pPr>
              <w:rPr>
                <w:bCs/>
                <w:sz w:val="20"/>
                <w:szCs w:val="20"/>
              </w:rPr>
            </w:pPr>
            <w:r w:rsidRPr="00795E8E">
              <w:rPr>
                <w:b/>
                <w:bCs/>
                <w:sz w:val="20"/>
                <w:szCs w:val="20"/>
              </w:rPr>
              <w:t>Soporte documental (texto exacto)</w:t>
            </w:r>
            <w:r>
              <w:rPr>
                <w:b/>
                <w:bCs/>
                <w:sz w:val="20"/>
                <w:szCs w:val="20"/>
              </w:rPr>
              <w:br/>
            </w:r>
            <w:r w:rsidRPr="00795E8E">
              <w:rPr>
                <w:bCs/>
                <w:sz w:val="20"/>
                <w:szCs w:val="20"/>
              </w:rPr>
              <w:t>"Los animales deberán ser cargados y descargados con calma, sin ruidos ni hostigamiento, ni empleo de fuerzas innecesarias..." Manual de procedimiento (</w:t>
            </w:r>
            <w:proofErr w:type="spellStart"/>
            <w:r w:rsidRPr="00795E8E">
              <w:rPr>
                <w:bCs/>
                <w:sz w:val="20"/>
                <w:szCs w:val="20"/>
              </w:rPr>
              <w:t>Num</w:t>
            </w:r>
            <w:proofErr w:type="spellEnd"/>
            <w:r w:rsidRPr="00795E8E">
              <w:rPr>
                <w:bCs/>
                <w:sz w:val="20"/>
                <w:szCs w:val="20"/>
              </w:rPr>
              <w:t>. 4).</w:t>
            </w:r>
          </w:p>
        </w:tc>
      </w:tr>
      <w:tr w:rsidRPr="00795E8E" w:rsidR="00795E8E" w:rsidTr="00795E8E" w14:paraId="414B9E92" w14:textId="77777777">
        <w:tc>
          <w:tcPr>
            <w:tcW w:w="0" w:type="auto"/>
            <w:hideMark/>
          </w:tcPr>
          <w:p w:rsidRPr="00795E8E" w:rsidR="00795E8E" w:rsidP="00795E8E" w:rsidRDefault="00795E8E" w14:paraId="624E8348" w14:textId="77777777">
            <w:pPr>
              <w:rPr>
                <w:bCs/>
                <w:sz w:val="20"/>
                <w:szCs w:val="20"/>
              </w:rPr>
            </w:pPr>
            <w:r w:rsidRPr="00795E8E">
              <w:rPr>
                <w:bCs/>
                <w:sz w:val="20"/>
                <w:szCs w:val="20"/>
              </w:rPr>
              <w:t>Manejo sin hostigamiento</w:t>
            </w:r>
          </w:p>
        </w:tc>
        <w:tc>
          <w:tcPr>
            <w:tcW w:w="0" w:type="auto"/>
            <w:hideMark/>
          </w:tcPr>
          <w:p w:rsidRPr="00795E8E" w:rsidR="00795E8E" w:rsidP="00795E8E" w:rsidRDefault="00795E8E" w14:paraId="790F5A3D" w14:textId="77777777">
            <w:pPr>
              <w:rPr>
                <w:bCs/>
                <w:sz w:val="20"/>
                <w:szCs w:val="20"/>
              </w:rPr>
            </w:pPr>
            <w:r w:rsidRPr="00795E8E">
              <w:rPr>
                <w:bCs/>
                <w:sz w:val="20"/>
                <w:szCs w:val="20"/>
              </w:rPr>
              <w:t>El implemento nunca debe usarse para golpear o gritar, ya que el manejo debe realizarse con calma, sin ruidos ni hostigamiento, aprovechando la zona de fuga del animal.</w:t>
            </w:r>
          </w:p>
        </w:tc>
        <w:tc>
          <w:tcPr>
            <w:tcW w:w="0" w:type="auto"/>
            <w:hideMark/>
          </w:tcPr>
          <w:p w:rsidRPr="00795E8E" w:rsidR="00795E8E" w:rsidP="00795E8E" w:rsidRDefault="00795E8E" w14:paraId="5D05C461" w14:textId="0DC8A567">
            <w:pPr>
              <w:rPr>
                <w:bCs/>
                <w:sz w:val="20"/>
                <w:szCs w:val="20"/>
              </w:rPr>
            </w:pPr>
            <w:r w:rsidRPr="00795E8E">
              <w:rPr>
                <w:b/>
                <w:bCs/>
                <w:sz w:val="20"/>
                <w:szCs w:val="20"/>
              </w:rPr>
              <w:t>Soporte documental (texto exacto)</w:t>
            </w:r>
            <w:r>
              <w:rPr>
                <w:b/>
                <w:bCs/>
                <w:sz w:val="20"/>
                <w:szCs w:val="20"/>
              </w:rPr>
              <w:br/>
            </w:r>
            <w:r w:rsidRPr="00795E8E">
              <w:rPr>
                <w:bCs/>
                <w:sz w:val="20"/>
                <w:szCs w:val="20"/>
              </w:rPr>
              <w:t>"Con calma, sin ruidos ni hostigamiento..." Manual de procedimiento (</w:t>
            </w:r>
            <w:proofErr w:type="spellStart"/>
            <w:r w:rsidRPr="00795E8E">
              <w:rPr>
                <w:bCs/>
                <w:sz w:val="20"/>
                <w:szCs w:val="20"/>
              </w:rPr>
              <w:t>Num</w:t>
            </w:r>
            <w:proofErr w:type="spellEnd"/>
            <w:r w:rsidRPr="00795E8E">
              <w:rPr>
                <w:bCs/>
                <w:sz w:val="20"/>
                <w:szCs w:val="20"/>
              </w:rPr>
              <w:t>. 4).</w:t>
            </w:r>
          </w:p>
        </w:tc>
      </w:tr>
      <w:tr w:rsidRPr="00795E8E" w:rsidR="00795E8E" w:rsidTr="00795E8E" w14:paraId="3C27D2ED" w14:textId="77777777">
        <w:tc>
          <w:tcPr>
            <w:tcW w:w="0" w:type="auto"/>
            <w:hideMark/>
          </w:tcPr>
          <w:p w:rsidRPr="00795E8E" w:rsidR="00795E8E" w:rsidP="00795E8E" w:rsidRDefault="00795E8E" w14:paraId="0D0F1F02" w14:textId="77777777">
            <w:pPr>
              <w:rPr>
                <w:bCs/>
                <w:sz w:val="20"/>
                <w:szCs w:val="20"/>
              </w:rPr>
            </w:pPr>
            <w:r w:rsidRPr="00795E8E">
              <w:rPr>
                <w:bCs/>
                <w:sz w:val="20"/>
                <w:szCs w:val="20"/>
              </w:rPr>
              <w:t>Uso de elementos de reducción de visibilidad</w:t>
            </w:r>
          </w:p>
        </w:tc>
        <w:tc>
          <w:tcPr>
            <w:tcW w:w="0" w:type="auto"/>
            <w:hideMark/>
          </w:tcPr>
          <w:p w:rsidRPr="00795E8E" w:rsidR="00795E8E" w:rsidP="00795E8E" w:rsidRDefault="00795E8E" w14:paraId="18254CA5" w14:textId="77777777">
            <w:pPr>
              <w:rPr>
                <w:bCs/>
                <w:sz w:val="20"/>
                <w:szCs w:val="20"/>
              </w:rPr>
            </w:pPr>
            <w:r w:rsidRPr="00795E8E">
              <w:rPr>
                <w:bCs/>
                <w:sz w:val="20"/>
                <w:szCs w:val="20"/>
              </w:rPr>
              <w:t>La técnica de manejo etológico implica el uso de elementos visuales, como banderas o paletas ciegas, para guiar al animal evitando el contacto físico directo y la coacción.</w:t>
            </w:r>
          </w:p>
        </w:tc>
        <w:tc>
          <w:tcPr>
            <w:tcW w:w="0" w:type="auto"/>
            <w:hideMark/>
          </w:tcPr>
          <w:p w:rsidRPr="00795E8E" w:rsidR="00795E8E" w:rsidP="00795E8E" w:rsidRDefault="00795E8E" w14:paraId="69FA2344" w14:textId="303B7076">
            <w:pPr>
              <w:rPr>
                <w:bCs/>
                <w:sz w:val="20"/>
                <w:szCs w:val="20"/>
              </w:rPr>
            </w:pPr>
            <w:r w:rsidRPr="00795E8E">
              <w:rPr>
                <w:b/>
                <w:bCs/>
                <w:sz w:val="20"/>
                <w:szCs w:val="20"/>
              </w:rPr>
              <w:t>Soporte documental (texto exacto)</w:t>
            </w:r>
            <w:r>
              <w:rPr>
                <w:b/>
                <w:bCs/>
                <w:sz w:val="20"/>
                <w:szCs w:val="20"/>
              </w:rPr>
              <w:br/>
            </w:r>
            <w:r w:rsidRPr="00795E8E">
              <w:rPr>
                <w:bCs/>
                <w:sz w:val="20"/>
                <w:szCs w:val="20"/>
              </w:rPr>
              <w:t>Implícito en la prohibición de fuerza y hostigamiento (</w:t>
            </w:r>
            <w:proofErr w:type="spellStart"/>
            <w:r w:rsidRPr="00795E8E">
              <w:rPr>
                <w:bCs/>
                <w:sz w:val="20"/>
                <w:szCs w:val="20"/>
              </w:rPr>
              <w:t>Num</w:t>
            </w:r>
            <w:proofErr w:type="spellEnd"/>
            <w:r w:rsidRPr="00795E8E">
              <w:rPr>
                <w:bCs/>
                <w:sz w:val="20"/>
                <w:szCs w:val="20"/>
              </w:rPr>
              <w:t>. 4).</w:t>
            </w:r>
          </w:p>
        </w:tc>
      </w:tr>
    </w:tbl>
    <w:p w:rsidR="00795E8E" w:rsidP="00795E8E" w:rsidRDefault="00795E8E" w14:paraId="34B6CAB0" w14:textId="77777777">
      <w:pPr>
        <w:rPr>
          <w:b/>
          <w:bCs/>
          <w:sz w:val="20"/>
          <w:szCs w:val="20"/>
        </w:rPr>
      </w:pPr>
    </w:p>
    <w:p w:rsidRPr="00795E8E" w:rsidR="00795E8E" w:rsidP="00795E8E" w:rsidRDefault="00795E8E" w14:paraId="5ED3A52A" w14:textId="1EE87257">
      <w:pPr>
        <w:pStyle w:val="Prrafodelista"/>
        <w:numPr>
          <w:ilvl w:val="0"/>
          <w:numId w:val="66"/>
        </w:numPr>
        <w:rPr>
          <w:b/>
          <w:bCs/>
          <w:sz w:val="20"/>
          <w:szCs w:val="20"/>
        </w:rPr>
      </w:pPr>
      <w:r w:rsidRPr="00795E8E">
        <w:rPr>
          <w:b/>
          <w:bCs/>
          <w:sz w:val="20"/>
          <w:szCs w:val="20"/>
        </w:rPr>
        <w:t xml:space="preserve">Implementos de </w:t>
      </w:r>
      <w:r w:rsidR="00D672A0">
        <w:rPr>
          <w:b/>
          <w:bCs/>
          <w:sz w:val="20"/>
          <w:szCs w:val="20"/>
        </w:rPr>
        <w:t>c</w:t>
      </w:r>
      <w:r w:rsidRPr="00795E8E">
        <w:rPr>
          <w:b/>
          <w:bCs/>
          <w:sz w:val="20"/>
          <w:szCs w:val="20"/>
        </w:rPr>
        <w:t xml:space="preserve">ontención y </w:t>
      </w:r>
      <w:r w:rsidR="00D672A0">
        <w:rPr>
          <w:b/>
          <w:bCs/>
          <w:sz w:val="20"/>
          <w:szCs w:val="20"/>
        </w:rPr>
        <w:t>e</w:t>
      </w:r>
      <w:r w:rsidRPr="00795E8E">
        <w:rPr>
          <w:b/>
          <w:bCs/>
          <w:sz w:val="20"/>
          <w:szCs w:val="20"/>
        </w:rPr>
        <w:t>structurales</w:t>
      </w:r>
    </w:p>
    <w:p w:rsidR="00795E8E" w:rsidP="00795E8E" w:rsidRDefault="00795E8E" w14:paraId="278EDB23" w14:textId="77777777">
      <w:pPr>
        <w:rPr>
          <w:bCs/>
          <w:sz w:val="20"/>
          <w:szCs w:val="20"/>
        </w:rPr>
      </w:pPr>
    </w:p>
    <w:p w:rsidR="00795E8E" w:rsidP="00795E8E" w:rsidRDefault="00795E8E" w14:paraId="787418A4" w14:textId="136FA73B">
      <w:pPr>
        <w:rPr>
          <w:bCs/>
          <w:sz w:val="20"/>
          <w:szCs w:val="20"/>
        </w:rPr>
      </w:pPr>
      <w:r>
        <w:rPr>
          <w:bCs/>
          <w:sz w:val="20"/>
          <w:szCs w:val="20"/>
        </w:rPr>
        <w:t xml:space="preserve">A </w:t>
      </w:r>
      <w:r w:rsidR="00D672A0">
        <w:rPr>
          <w:bCs/>
          <w:sz w:val="20"/>
          <w:szCs w:val="20"/>
        </w:rPr>
        <w:t>continuación,</w:t>
      </w:r>
      <w:r>
        <w:rPr>
          <w:bCs/>
          <w:sz w:val="20"/>
          <w:szCs w:val="20"/>
        </w:rPr>
        <w:t xml:space="preserve"> se presentan algunos </w:t>
      </w:r>
      <w:r w:rsidRPr="00795E8E">
        <w:rPr>
          <w:bCs/>
          <w:sz w:val="20"/>
          <w:szCs w:val="20"/>
        </w:rPr>
        <w:t xml:space="preserve">implementos estructurales </w:t>
      </w:r>
      <w:r>
        <w:rPr>
          <w:bCs/>
          <w:sz w:val="20"/>
          <w:szCs w:val="20"/>
        </w:rPr>
        <w:t xml:space="preserve">que </w:t>
      </w:r>
      <w:r w:rsidRPr="00795E8E">
        <w:rPr>
          <w:bCs/>
          <w:sz w:val="20"/>
          <w:szCs w:val="20"/>
        </w:rPr>
        <w:t xml:space="preserve">son esenciales y deben ser manejados e instalados correctamente durante la precarga para garantizar la seguridad de los animales y del </w:t>
      </w:r>
      <w:commentRangeStart w:id="27"/>
      <w:r w:rsidRPr="00795E8E">
        <w:rPr>
          <w:bCs/>
          <w:sz w:val="20"/>
          <w:szCs w:val="20"/>
        </w:rPr>
        <w:t>personal</w:t>
      </w:r>
      <w:commentRangeEnd w:id="27"/>
      <w:r>
        <w:rPr>
          <w:rStyle w:val="Refdecomentario"/>
        </w:rPr>
        <w:commentReference w:id="27"/>
      </w:r>
      <w:r w:rsidRPr="00795E8E">
        <w:rPr>
          <w:bCs/>
          <w:sz w:val="20"/>
          <w:szCs w:val="20"/>
        </w:rPr>
        <w:t>.</w:t>
      </w:r>
    </w:p>
    <w:p w:rsidRPr="00795E8E" w:rsidR="00795E8E" w:rsidP="00795E8E" w:rsidRDefault="00795E8E" w14:paraId="0B79EBA2" w14:textId="77777777">
      <w:pPr>
        <w:rPr>
          <w:bCs/>
          <w:sz w:val="20"/>
          <w:szCs w:val="20"/>
        </w:rPr>
      </w:pPr>
    </w:p>
    <w:tbl>
      <w:tblPr>
        <w:tblStyle w:val="Tablaconcuadrcula"/>
        <w:tblW w:w="0" w:type="auto"/>
        <w:tblInd w:w="-5" w:type="dxa"/>
        <w:tblLook w:val="04A0" w:firstRow="1" w:lastRow="0" w:firstColumn="1" w:lastColumn="0" w:noHBand="0" w:noVBand="1"/>
      </w:tblPr>
      <w:tblGrid>
        <w:gridCol w:w="1516"/>
        <w:gridCol w:w="4584"/>
        <w:gridCol w:w="3867"/>
      </w:tblGrid>
      <w:tr w:rsidRPr="00795E8E" w:rsidR="00795E8E" w:rsidTr="00795E8E" w14:paraId="13B94747" w14:textId="77777777">
        <w:tc>
          <w:tcPr>
            <w:tcW w:w="0" w:type="auto"/>
            <w:hideMark/>
          </w:tcPr>
          <w:p w:rsidRPr="00795E8E" w:rsidR="00795E8E" w:rsidP="00795E8E" w:rsidRDefault="00795E8E" w14:paraId="1CA1A8F8" w14:textId="77777777">
            <w:pPr>
              <w:rPr>
                <w:bCs/>
                <w:sz w:val="20"/>
                <w:szCs w:val="20"/>
              </w:rPr>
            </w:pPr>
            <w:r w:rsidRPr="00795E8E">
              <w:rPr>
                <w:bCs/>
                <w:sz w:val="20"/>
                <w:szCs w:val="20"/>
              </w:rPr>
              <w:t>Divisiones o barreras</w:t>
            </w:r>
          </w:p>
        </w:tc>
        <w:tc>
          <w:tcPr>
            <w:tcW w:w="0" w:type="auto"/>
            <w:hideMark/>
          </w:tcPr>
          <w:p w:rsidRPr="00795E8E" w:rsidR="00795E8E" w:rsidP="00795E8E" w:rsidRDefault="00795E8E" w14:paraId="00DC05F1" w14:textId="77777777">
            <w:pPr>
              <w:rPr>
                <w:bCs/>
                <w:sz w:val="20"/>
                <w:szCs w:val="20"/>
              </w:rPr>
            </w:pPr>
            <w:r w:rsidRPr="00795E8E">
              <w:rPr>
                <w:bCs/>
                <w:sz w:val="20"/>
                <w:szCs w:val="20"/>
              </w:rPr>
              <w:t>Deben ser instaladas antes del cargue. La técnica exige que sean fuertes y se utilicen para separar a los animales según criterios de bienestar como especie, edad, tamaño y hostilidad.</w:t>
            </w:r>
          </w:p>
        </w:tc>
        <w:tc>
          <w:tcPr>
            <w:tcW w:w="0" w:type="auto"/>
            <w:hideMark/>
          </w:tcPr>
          <w:p w:rsidRPr="00795E8E" w:rsidR="00795E8E" w:rsidP="00795E8E" w:rsidRDefault="00795E8E" w14:paraId="13DCABD8" w14:textId="0AFFC1D8">
            <w:pPr>
              <w:rPr>
                <w:bCs/>
                <w:sz w:val="20"/>
                <w:szCs w:val="20"/>
              </w:rPr>
            </w:pPr>
            <w:r w:rsidRPr="00795E8E">
              <w:rPr>
                <w:b/>
                <w:bCs/>
                <w:sz w:val="20"/>
                <w:szCs w:val="20"/>
              </w:rPr>
              <w:t>Soporte documental (texto exacto)</w:t>
            </w:r>
            <w:r>
              <w:rPr>
                <w:b/>
                <w:bCs/>
                <w:sz w:val="20"/>
                <w:szCs w:val="20"/>
              </w:rPr>
              <w:br/>
            </w:r>
            <w:r w:rsidRPr="00795E8E">
              <w:rPr>
                <w:bCs/>
                <w:sz w:val="20"/>
                <w:szCs w:val="20"/>
              </w:rPr>
              <w:t>"Contar con divisiones o barreras fuertes que permitan la separación de los animales." Manual de procedimiento (</w:t>
            </w:r>
            <w:proofErr w:type="spellStart"/>
            <w:r w:rsidRPr="00795E8E">
              <w:rPr>
                <w:bCs/>
                <w:sz w:val="20"/>
                <w:szCs w:val="20"/>
              </w:rPr>
              <w:t>Num</w:t>
            </w:r>
            <w:proofErr w:type="spellEnd"/>
            <w:r w:rsidRPr="00795E8E">
              <w:rPr>
                <w:bCs/>
                <w:sz w:val="20"/>
                <w:szCs w:val="20"/>
              </w:rPr>
              <w:t>. 2.2.c.iii).</w:t>
            </w:r>
          </w:p>
        </w:tc>
      </w:tr>
      <w:tr w:rsidRPr="00795E8E" w:rsidR="00795E8E" w:rsidTr="00795E8E" w14:paraId="75F4DD49" w14:textId="77777777">
        <w:tc>
          <w:tcPr>
            <w:tcW w:w="0" w:type="auto"/>
            <w:hideMark/>
          </w:tcPr>
          <w:p w:rsidRPr="00795E8E" w:rsidR="00795E8E" w:rsidP="00795E8E" w:rsidRDefault="00795E8E" w14:paraId="45F02A8C" w14:textId="77777777">
            <w:pPr>
              <w:rPr>
                <w:bCs/>
                <w:sz w:val="20"/>
                <w:szCs w:val="20"/>
              </w:rPr>
            </w:pPr>
            <w:r w:rsidRPr="00795E8E">
              <w:rPr>
                <w:bCs/>
                <w:sz w:val="20"/>
                <w:szCs w:val="20"/>
              </w:rPr>
              <w:t>Rampas de cargue y descargue</w:t>
            </w:r>
          </w:p>
        </w:tc>
        <w:tc>
          <w:tcPr>
            <w:tcW w:w="0" w:type="auto"/>
            <w:hideMark/>
          </w:tcPr>
          <w:p w:rsidRPr="00795E8E" w:rsidR="00795E8E" w:rsidP="00795E8E" w:rsidRDefault="00795E8E" w14:paraId="299D2473" w14:textId="77777777">
            <w:pPr>
              <w:rPr>
                <w:bCs/>
                <w:sz w:val="20"/>
                <w:szCs w:val="20"/>
              </w:rPr>
            </w:pPr>
            <w:r w:rsidRPr="00795E8E">
              <w:rPr>
                <w:bCs/>
                <w:sz w:val="20"/>
                <w:szCs w:val="20"/>
              </w:rPr>
              <w:t>Deben ser revisadas y alistadas antes de su uso. La superficie debe ser antideslizante y no presentar salientes puntiagudas, hoyos u orificios.</w:t>
            </w:r>
          </w:p>
        </w:tc>
        <w:tc>
          <w:tcPr>
            <w:tcW w:w="0" w:type="auto"/>
            <w:hideMark/>
          </w:tcPr>
          <w:p w:rsidRPr="00795E8E" w:rsidR="00795E8E" w:rsidP="00795E8E" w:rsidRDefault="00795E8E" w14:paraId="0C8C1B02" w14:textId="1FDA5AA6">
            <w:pPr>
              <w:rPr>
                <w:bCs/>
                <w:sz w:val="20"/>
                <w:szCs w:val="20"/>
              </w:rPr>
            </w:pPr>
            <w:r w:rsidRPr="00795E8E">
              <w:rPr>
                <w:b/>
                <w:bCs/>
                <w:sz w:val="20"/>
                <w:szCs w:val="20"/>
              </w:rPr>
              <w:t>Soporte documental (texto exacto)</w:t>
            </w:r>
            <w:r>
              <w:rPr>
                <w:b/>
                <w:bCs/>
                <w:sz w:val="20"/>
                <w:szCs w:val="20"/>
              </w:rPr>
              <w:br/>
            </w:r>
            <w:r w:rsidRPr="00795E8E">
              <w:rPr>
                <w:bCs/>
                <w:sz w:val="20"/>
                <w:szCs w:val="20"/>
              </w:rPr>
              <w:t>"Con pisos de superficies antideslizantes, que no presentan salientes puntiagudas, hoyos u orificios..." Manual de procedimiento (</w:t>
            </w:r>
            <w:proofErr w:type="spellStart"/>
            <w:r w:rsidRPr="00795E8E">
              <w:rPr>
                <w:bCs/>
                <w:sz w:val="20"/>
                <w:szCs w:val="20"/>
              </w:rPr>
              <w:t>Num</w:t>
            </w:r>
            <w:proofErr w:type="spellEnd"/>
            <w:r w:rsidRPr="00795E8E">
              <w:rPr>
                <w:bCs/>
                <w:sz w:val="20"/>
                <w:szCs w:val="20"/>
              </w:rPr>
              <w:t>. 4.a).</w:t>
            </w:r>
          </w:p>
        </w:tc>
      </w:tr>
      <w:tr w:rsidRPr="00795E8E" w:rsidR="00795E8E" w:rsidTr="00795E8E" w14:paraId="07BA614F" w14:textId="77777777">
        <w:tc>
          <w:tcPr>
            <w:tcW w:w="0" w:type="auto"/>
            <w:hideMark/>
          </w:tcPr>
          <w:p w:rsidRPr="00795E8E" w:rsidR="00795E8E" w:rsidP="00795E8E" w:rsidRDefault="00795E8E" w14:paraId="4DDA3740" w14:textId="77777777">
            <w:pPr>
              <w:rPr>
                <w:bCs/>
                <w:sz w:val="20"/>
                <w:szCs w:val="20"/>
              </w:rPr>
            </w:pPr>
            <w:r w:rsidRPr="00795E8E">
              <w:rPr>
                <w:bCs/>
                <w:sz w:val="20"/>
                <w:szCs w:val="20"/>
              </w:rPr>
              <w:t>Cajas para aves</w:t>
            </w:r>
          </w:p>
        </w:tc>
        <w:tc>
          <w:tcPr>
            <w:tcW w:w="0" w:type="auto"/>
            <w:hideMark/>
          </w:tcPr>
          <w:p w:rsidRPr="00795E8E" w:rsidR="00795E8E" w:rsidP="00795E8E" w:rsidRDefault="00795E8E" w14:paraId="4786644C" w14:textId="77777777">
            <w:pPr>
              <w:rPr>
                <w:bCs/>
                <w:sz w:val="20"/>
                <w:szCs w:val="20"/>
              </w:rPr>
            </w:pPr>
            <w:r w:rsidRPr="00795E8E">
              <w:rPr>
                <w:bCs/>
                <w:sz w:val="20"/>
                <w:szCs w:val="20"/>
              </w:rPr>
              <w:t>Deben ser plásticas o de cartón seguro y, una vez cargadas, estar fijadas o dispuestas para evitar desplazamientos o volcamiento.</w:t>
            </w:r>
          </w:p>
        </w:tc>
        <w:tc>
          <w:tcPr>
            <w:tcW w:w="0" w:type="auto"/>
            <w:hideMark/>
          </w:tcPr>
          <w:p w:rsidRPr="00795E8E" w:rsidR="00795E8E" w:rsidP="00795E8E" w:rsidRDefault="00795E8E" w14:paraId="09C28D7B" w14:textId="74DD5FC9">
            <w:pPr>
              <w:rPr>
                <w:bCs/>
                <w:sz w:val="20"/>
                <w:szCs w:val="20"/>
              </w:rPr>
            </w:pPr>
            <w:r w:rsidRPr="00795E8E">
              <w:rPr>
                <w:b/>
                <w:bCs/>
                <w:sz w:val="20"/>
                <w:szCs w:val="20"/>
              </w:rPr>
              <w:t>Soporte documental (texto exacto)</w:t>
            </w:r>
            <w:r>
              <w:rPr>
                <w:b/>
                <w:bCs/>
                <w:sz w:val="20"/>
                <w:szCs w:val="20"/>
              </w:rPr>
              <w:br/>
            </w:r>
            <w:r w:rsidRPr="00795E8E">
              <w:rPr>
                <w:bCs/>
                <w:sz w:val="20"/>
                <w:szCs w:val="20"/>
              </w:rPr>
              <w:t>"Estar fijadas o dispuestas de manera tal, que se evite su desplazamiento y/o volcamiento." Resolución 20223040006915 (</w:t>
            </w:r>
            <w:proofErr w:type="spellStart"/>
            <w:r w:rsidRPr="00795E8E">
              <w:rPr>
                <w:bCs/>
                <w:sz w:val="20"/>
                <w:szCs w:val="20"/>
              </w:rPr>
              <w:t>Num</w:t>
            </w:r>
            <w:proofErr w:type="spellEnd"/>
            <w:r w:rsidRPr="00795E8E">
              <w:rPr>
                <w:bCs/>
                <w:sz w:val="20"/>
                <w:szCs w:val="20"/>
              </w:rPr>
              <w:t>. 2.2.cv).</w:t>
            </w:r>
          </w:p>
        </w:tc>
      </w:tr>
    </w:tbl>
    <w:p w:rsidR="00795E8E" w:rsidP="00795E8E" w:rsidRDefault="00795E8E" w14:paraId="15F6DAB4" w14:textId="77777777">
      <w:pPr>
        <w:rPr>
          <w:b/>
          <w:bCs/>
          <w:sz w:val="20"/>
          <w:szCs w:val="20"/>
        </w:rPr>
      </w:pPr>
    </w:p>
    <w:p w:rsidRPr="00795E8E" w:rsidR="00795E8E" w:rsidP="00795E8E" w:rsidRDefault="00795E8E" w14:paraId="1433BAF7" w14:textId="551F3A84">
      <w:pPr>
        <w:pStyle w:val="Prrafodelista"/>
        <w:numPr>
          <w:ilvl w:val="0"/>
          <w:numId w:val="66"/>
        </w:numPr>
        <w:rPr>
          <w:b/>
          <w:bCs/>
          <w:sz w:val="20"/>
          <w:szCs w:val="20"/>
        </w:rPr>
      </w:pPr>
      <w:r w:rsidRPr="00795E8E">
        <w:rPr>
          <w:b/>
          <w:bCs/>
          <w:sz w:val="20"/>
          <w:szCs w:val="20"/>
        </w:rPr>
        <w:t xml:space="preserve">Utensilios de </w:t>
      </w:r>
      <w:r w:rsidR="00D672A0">
        <w:rPr>
          <w:b/>
          <w:bCs/>
          <w:sz w:val="20"/>
          <w:szCs w:val="20"/>
        </w:rPr>
        <w:t>h</w:t>
      </w:r>
      <w:r w:rsidRPr="00795E8E">
        <w:rPr>
          <w:b/>
          <w:bCs/>
          <w:sz w:val="20"/>
          <w:szCs w:val="20"/>
        </w:rPr>
        <w:t xml:space="preserve">igiene y </w:t>
      </w:r>
      <w:r w:rsidR="00D672A0">
        <w:rPr>
          <w:b/>
          <w:bCs/>
          <w:sz w:val="20"/>
          <w:szCs w:val="20"/>
        </w:rPr>
        <w:t>b</w:t>
      </w:r>
      <w:r w:rsidRPr="00795E8E">
        <w:rPr>
          <w:b/>
          <w:bCs/>
          <w:sz w:val="20"/>
          <w:szCs w:val="20"/>
        </w:rPr>
        <w:t>ioseguridad</w:t>
      </w:r>
    </w:p>
    <w:p w:rsidR="00795E8E" w:rsidP="00795E8E" w:rsidRDefault="00795E8E" w14:paraId="22D55A68" w14:textId="77777777">
      <w:pPr>
        <w:rPr>
          <w:bCs/>
          <w:sz w:val="20"/>
          <w:szCs w:val="20"/>
        </w:rPr>
      </w:pPr>
    </w:p>
    <w:p w:rsidR="00795E8E" w:rsidP="00795E8E" w:rsidRDefault="00795E8E" w14:paraId="1F98501A" w14:textId="21A71B77">
      <w:pPr>
        <w:rPr>
          <w:bCs/>
          <w:sz w:val="20"/>
          <w:szCs w:val="20"/>
        </w:rPr>
      </w:pPr>
      <w:r w:rsidRPr="00795E8E">
        <w:rPr>
          <w:bCs/>
          <w:sz w:val="20"/>
          <w:szCs w:val="20"/>
        </w:rPr>
        <w:t xml:space="preserve">El manejo de implementos de higiene es una técnica obligatoria en las etapas de precargue y </w:t>
      </w:r>
      <w:proofErr w:type="spellStart"/>
      <w:r w:rsidRPr="00795E8E">
        <w:rPr>
          <w:bCs/>
          <w:sz w:val="20"/>
          <w:szCs w:val="20"/>
        </w:rPr>
        <w:t>postdescargue</w:t>
      </w:r>
      <w:proofErr w:type="spellEnd"/>
      <w:r w:rsidRPr="00795E8E">
        <w:rPr>
          <w:bCs/>
          <w:sz w:val="20"/>
          <w:szCs w:val="20"/>
        </w:rPr>
        <w:t xml:space="preserve"> para prevenir la contaminación y proteger la bioseguridad.</w:t>
      </w:r>
    </w:p>
    <w:p w:rsidRPr="00795E8E" w:rsidR="00795E8E" w:rsidP="00795E8E" w:rsidRDefault="00795E8E" w14:paraId="2C08EF0D" w14:textId="77777777">
      <w:pPr>
        <w:rPr>
          <w:bCs/>
          <w:sz w:val="20"/>
          <w:szCs w:val="20"/>
        </w:rPr>
      </w:pPr>
    </w:p>
    <w:p w:rsidRPr="00795E8E" w:rsidR="00795E8E" w:rsidP="00795E8E" w:rsidRDefault="00795E8E" w14:paraId="3145BC07" w14:textId="77777777">
      <w:pPr>
        <w:numPr>
          <w:ilvl w:val="0"/>
          <w:numId w:val="67"/>
        </w:numPr>
        <w:rPr>
          <w:bCs/>
          <w:sz w:val="20"/>
          <w:szCs w:val="20"/>
        </w:rPr>
      </w:pPr>
      <w:r w:rsidRPr="00795E8E">
        <w:rPr>
          <w:b/>
          <w:bCs/>
          <w:sz w:val="20"/>
          <w:szCs w:val="20"/>
        </w:rPr>
        <w:t>Utensilios de limpieza y desinfección.</w:t>
      </w:r>
      <w:r w:rsidRPr="00795E8E">
        <w:rPr>
          <w:bCs/>
          <w:sz w:val="20"/>
          <w:szCs w:val="20"/>
        </w:rPr>
        <w:br/>
      </w:r>
      <w:r w:rsidRPr="00795E8E">
        <w:rPr>
          <w:bCs/>
          <w:sz w:val="20"/>
          <w:szCs w:val="20"/>
        </w:rPr>
        <w:t>El vehículo debe estar elaborado con materiales que faciliten la limpieza y desinfección, lo que implica el uso riguroso de escobas, chorros de agua a presión y desinfectantes antes de la carga.</w:t>
      </w:r>
    </w:p>
    <w:p w:rsidRPr="00795E8E" w:rsidR="00795E8E" w:rsidP="00795E8E" w:rsidRDefault="00795E8E" w14:paraId="5B4B366D" w14:textId="77777777">
      <w:pPr>
        <w:numPr>
          <w:ilvl w:val="0"/>
          <w:numId w:val="67"/>
        </w:numPr>
        <w:rPr>
          <w:bCs/>
          <w:sz w:val="20"/>
          <w:szCs w:val="20"/>
        </w:rPr>
      </w:pPr>
      <w:r w:rsidRPr="00795E8E">
        <w:rPr>
          <w:b/>
          <w:bCs/>
          <w:sz w:val="20"/>
          <w:szCs w:val="20"/>
        </w:rPr>
        <w:t>Sistema de recolección de excretas.</w:t>
      </w:r>
      <w:r w:rsidRPr="00795E8E">
        <w:rPr>
          <w:bCs/>
          <w:sz w:val="20"/>
          <w:szCs w:val="20"/>
        </w:rPr>
        <w:br/>
      </w:r>
      <w:r w:rsidRPr="00795E8E">
        <w:rPr>
          <w:bCs/>
          <w:sz w:val="20"/>
          <w:szCs w:val="20"/>
        </w:rPr>
        <w:t>El vehículo debe contar con un sistema o diseño que evite la filtración de orina y heces hacia la vía pública, controlando riesgos sanitarios y ambientales.</w:t>
      </w:r>
    </w:p>
    <w:p w:rsidR="00795E8E" w:rsidP="00795E8E" w:rsidRDefault="00795E8E" w14:paraId="4691CFBD" w14:textId="77777777">
      <w:pPr>
        <w:rPr>
          <w:bCs/>
          <w:sz w:val="20"/>
          <w:szCs w:val="20"/>
        </w:rPr>
      </w:pPr>
    </w:p>
    <w:p w:rsidR="00795E8E" w:rsidP="00795E8E" w:rsidRDefault="00795E8E" w14:paraId="12E91154" w14:textId="4DA7013D">
      <w:pPr>
        <w:rPr>
          <w:bCs/>
          <w:sz w:val="20"/>
          <w:szCs w:val="20"/>
        </w:rPr>
      </w:pPr>
      <w:r w:rsidRPr="0057407C">
        <w:rPr>
          <w:noProof/>
          <w:sz w:val="20"/>
          <w:szCs w:val="20"/>
          <w:lang w:val="en-US" w:eastAsia="en-US"/>
        </w:rPr>
        <mc:AlternateContent>
          <mc:Choice Requires="wps">
            <w:drawing>
              <wp:inline distT="0" distB="0" distL="0" distR="0" wp14:anchorId="1AE75D66" wp14:editId="38F6DC89">
                <wp:extent cx="5844208" cy="1404620"/>
                <wp:effectExtent l="0" t="0" r="4445" b="0"/>
                <wp:docPr id="10872633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Pr="00795E8E" w:rsidR="00795E8E" w:rsidP="00795E8E" w:rsidRDefault="00795E8E" w14:paraId="172C7CC3" w14:textId="51B1D3C9">
                            <w:pPr>
                              <w:rPr>
                                <w:bCs/>
                                <w:sz w:val="20"/>
                                <w:szCs w:val="20"/>
                              </w:rPr>
                            </w:pPr>
                            <w:r w:rsidRPr="00C03594">
                              <w:rPr>
                                <w:b/>
                                <w:bCs/>
                                <w:sz w:val="20"/>
                                <w:szCs w:val="20"/>
                              </w:rPr>
                              <w:t>Soporte documental:</w:t>
                            </w:r>
                            <w:r w:rsidRPr="00C03594">
                              <w:rPr>
                                <w:sz w:val="20"/>
                                <w:szCs w:val="20"/>
                              </w:rPr>
                              <w:t xml:space="preserve"> </w:t>
                            </w:r>
                            <w:r w:rsidRPr="00795E8E">
                              <w:rPr>
                                <w:bCs/>
                                <w:sz w:val="20"/>
                                <w:szCs w:val="20"/>
                              </w:rPr>
                              <w:t>"</w:t>
                            </w:r>
                            <w:r>
                              <w:rPr>
                                <w:bCs/>
                                <w:sz w:val="20"/>
                                <w:szCs w:val="20"/>
                              </w:rPr>
                              <w:t>c</w:t>
                            </w:r>
                            <w:r w:rsidRPr="00795E8E">
                              <w:rPr>
                                <w:bCs/>
                                <w:sz w:val="20"/>
                                <w:szCs w:val="20"/>
                              </w:rPr>
                              <w:t>ontar con un sistema que evite la filtración de orina y heces hacia la vía pública." Resolución 20223040006915 (</w:t>
                            </w:r>
                            <w:proofErr w:type="spellStart"/>
                            <w:r w:rsidRPr="00795E8E">
                              <w:rPr>
                                <w:bCs/>
                                <w:sz w:val="20"/>
                                <w:szCs w:val="20"/>
                              </w:rPr>
                              <w:t>Num</w:t>
                            </w:r>
                            <w:proofErr w:type="spellEnd"/>
                            <w:r w:rsidRPr="00795E8E">
                              <w:rPr>
                                <w:bCs/>
                                <w:sz w:val="20"/>
                                <w:szCs w:val="20"/>
                              </w:rPr>
                              <w:t>. 2.2.c.ii).</w:t>
                            </w:r>
                          </w:p>
                          <w:p w:rsidR="00795E8E" w:rsidP="00795E8E" w:rsidRDefault="00795E8E" w14:paraId="124A763F" w14:textId="20BAFC37">
                            <w:pPr>
                              <w:rPr>
                                <w:bCs/>
                                <w:sz w:val="20"/>
                                <w:szCs w:val="20"/>
                              </w:rPr>
                            </w:pPr>
                          </w:p>
                        </w:txbxContent>
                      </wps:txbx>
                      <wps:bodyPr rot="0" vert="horz" wrap="square" lIns="91440" tIns="45720" rIns="91440" bIns="45720" anchor="t" anchorCtr="0">
                        <a:spAutoFit/>
                      </wps:bodyPr>
                    </wps:wsp>
                  </a:graphicData>
                </a:graphic>
              </wp:inline>
            </w:drawing>
          </mc:Choice>
          <mc:Fallback>
            <w:pict w14:anchorId="63934F2B">
              <v:shape id="_x0000_s1036"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" w14:anchorId="1AE75D66">
                <v:textbox style="mso-fit-shape-to-text:t">
                  <w:txbxContent>
                    <w:p w:rsidRPr="00795E8E" w:rsidR="00795E8E" w:rsidP="00795E8E" w:rsidRDefault="00795E8E" w14:paraId="3A650590" w14:textId="51B1D3C9">
                      <w:pPr>
                        <w:rPr>
                          <w:bCs/>
                          <w:sz w:val="20"/>
                          <w:szCs w:val="20"/>
                        </w:rPr>
                      </w:pPr>
                      <w:r w:rsidRPr="00C03594">
                        <w:rPr>
                          <w:b/>
                          <w:bCs/>
                          <w:sz w:val="20"/>
                          <w:szCs w:val="20"/>
                        </w:rPr>
                        <w:t>Soporte documental:</w:t>
                      </w:r>
                      <w:r w:rsidRPr="00C03594">
                        <w:rPr>
                          <w:sz w:val="20"/>
                          <w:szCs w:val="20"/>
                        </w:rPr>
                        <w:t xml:space="preserve"> </w:t>
                      </w:r>
                      <w:r w:rsidRPr="00795E8E">
                        <w:rPr>
                          <w:bCs/>
                          <w:sz w:val="20"/>
                          <w:szCs w:val="20"/>
                        </w:rPr>
                        <w:t>"</w:t>
                      </w:r>
                      <w:r>
                        <w:rPr>
                          <w:bCs/>
                          <w:sz w:val="20"/>
                          <w:szCs w:val="20"/>
                        </w:rPr>
                        <w:t>c</w:t>
                      </w:r>
                      <w:r w:rsidRPr="00795E8E">
                        <w:rPr>
                          <w:bCs/>
                          <w:sz w:val="20"/>
                          <w:szCs w:val="20"/>
                        </w:rPr>
                        <w:t>ontar con un sistema que evite la filtración de orina y heces hacia la vía pública." Resolución 20223040006915 (</w:t>
                      </w:r>
                      <w:proofErr w:type="spellStart"/>
                      <w:r w:rsidRPr="00795E8E">
                        <w:rPr>
                          <w:bCs/>
                          <w:sz w:val="20"/>
                          <w:szCs w:val="20"/>
                        </w:rPr>
                        <w:t>Num</w:t>
                      </w:r>
                      <w:proofErr w:type="spellEnd"/>
                      <w:r w:rsidRPr="00795E8E">
                        <w:rPr>
                          <w:bCs/>
                          <w:sz w:val="20"/>
                          <w:szCs w:val="20"/>
                        </w:rPr>
                        <w:t>. 2.2.c.ii).</w:t>
                      </w:r>
                    </w:p>
                    <w:p w:rsidR="00795E8E" w:rsidP="00795E8E" w:rsidRDefault="00795E8E" w14:paraId="0A37501D" w14:textId="20BAFC37">
                      <w:pPr>
                        <w:rPr>
                          <w:bCs/>
                          <w:sz w:val="20"/>
                          <w:szCs w:val="20"/>
                        </w:rPr>
                      </w:pPr>
                    </w:p>
                  </w:txbxContent>
                </v:textbox>
                <w10:anchorlock/>
              </v:shape>
            </w:pict>
          </mc:Fallback>
        </mc:AlternateContent>
      </w:r>
    </w:p>
    <w:p w:rsidRPr="000659C1" w:rsidR="000659C1" w:rsidP="000659C1" w:rsidRDefault="000659C1" w14:paraId="1BE10E5B" w14:textId="77777777">
      <w:pPr>
        <w:rPr>
          <w:b/>
          <w:sz w:val="20"/>
          <w:szCs w:val="20"/>
        </w:rPr>
      </w:pPr>
    </w:p>
    <w:p w:rsidR="00E826B7" w:rsidP="00E826B7" w:rsidRDefault="00E826B7" w14:paraId="1F25019E" w14:textId="1B230E84">
      <w:pPr>
        <w:pStyle w:val="Prrafodelista"/>
        <w:numPr>
          <w:ilvl w:val="1"/>
          <w:numId w:val="29"/>
        </w:numPr>
        <w:rPr>
          <w:b/>
          <w:sz w:val="20"/>
          <w:szCs w:val="20"/>
        </w:rPr>
      </w:pPr>
      <w:r w:rsidRPr="00E826B7">
        <w:rPr>
          <w:b/>
          <w:sz w:val="20"/>
          <w:szCs w:val="20"/>
        </w:rPr>
        <w:t>Técnica de colocación de rampas y plataforma.</w:t>
      </w:r>
    </w:p>
    <w:p w:rsidR="00795E8E" w:rsidP="00795E8E" w:rsidRDefault="00795E8E" w14:paraId="362D5F04" w14:textId="77777777">
      <w:pPr>
        <w:rPr>
          <w:b/>
          <w:sz w:val="20"/>
          <w:szCs w:val="20"/>
        </w:rPr>
      </w:pPr>
    </w:p>
    <w:p w:rsidRPr="00CA30AC" w:rsidR="00CA30AC" w:rsidP="00CA30AC" w:rsidRDefault="00CA30AC" w14:paraId="70997FE1" w14:textId="04E339FA">
      <w:pPr>
        <w:rPr>
          <w:bCs/>
          <w:sz w:val="20"/>
          <w:szCs w:val="20"/>
        </w:rPr>
      </w:pPr>
      <w:r w:rsidRPr="00CA30AC">
        <w:rPr>
          <w:bCs/>
          <w:sz w:val="20"/>
          <w:szCs w:val="20"/>
        </w:rPr>
        <w:t xml:space="preserve">La </w:t>
      </w:r>
      <w:r w:rsidRPr="00D672A0" w:rsidR="00D672A0">
        <w:rPr>
          <w:b/>
          <w:sz w:val="20"/>
          <w:szCs w:val="20"/>
        </w:rPr>
        <w:t>t</w:t>
      </w:r>
      <w:r w:rsidRPr="00CA30AC">
        <w:rPr>
          <w:b/>
          <w:bCs/>
          <w:sz w:val="20"/>
          <w:szCs w:val="20"/>
        </w:rPr>
        <w:t xml:space="preserve">écnica de </w:t>
      </w:r>
      <w:r w:rsidR="00D672A0">
        <w:rPr>
          <w:b/>
          <w:bCs/>
          <w:sz w:val="20"/>
          <w:szCs w:val="20"/>
        </w:rPr>
        <w:t>c</w:t>
      </w:r>
      <w:r w:rsidRPr="00CA30AC">
        <w:rPr>
          <w:b/>
          <w:bCs/>
          <w:sz w:val="20"/>
          <w:szCs w:val="20"/>
        </w:rPr>
        <w:t xml:space="preserve">olocación de </w:t>
      </w:r>
      <w:r w:rsidR="00D672A0">
        <w:rPr>
          <w:b/>
          <w:bCs/>
          <w:sz w:val="20"/>
          <w:szCs w:val="20"/>
        </w:rPr>
        <w:t>r</w:t>
      </w:r>
      <w:r w:rsidRPr="00CA30AC">
        <w:rPr>
          <w:b/>
          <w:bCs/>
          <w:sz w:val="20"/>
          <w:szCs w:val="20"/>
        </w:rPr>
        <w:t xml:space="preserve">ampas y </w:t>
      </w:r>
      <w:r w:rsidR="00D672A0">
        <w:rPr>
          <w:b/>
          <w:bCs/>
          <w:sz w:val="20"/>
          <w:szCs w:val="20"/>
        </w:rPr>
        <w:t>p</w:t>
      </w:r>
      <w:r w:rsidRPr="00CA30AC">
        <w:rPr>
          <w:b/>
          <w:bCs/>
          <w:sz w:val="20"/>
          <w:szCs w:val="20"/>
        </w:rPr>
        <w:t>lataformas</w:t>
      </w:r>
      <w:r w:rsidRPr="00CA30AC">
        <w:rPr>
          <w:bCs/>
          <w:sz w:val="20"/>
          <w:szCs w:val="20"/>
        </w:rPr>
        <w:t xml:space="preserve"> es un procedimiento esencial durante el precargue y el descargue, que busca alinear perfectamente la unidad de transporte con la infraestructura de manejo. El objetivo es garantizar que el tránsito de los animales sea fluido, seguro y acorde a su comportamiento etológico, previniendo caídas y lesiones.</w:t>
      </w:r>
    </w:p>
    <w:p w:rsidRPr="00CA30AC" w:rsidR="00CA30AC" w:rsidP="00CA30AC" w:rsidRDefault="00CA30AC" w14:paraId="4BCBC702" w14:textId="4113AEEC">
      <w:pPr>
        <w:rPr>
          <w:bCs/>
          <w:sz w:val="20"/>
          <w:szCs w:val="20"/>
        </w:rPr>
      </w:pPr>
    </w:p>
    <w:p w:rsidRPr="00CA30AC" w:rsidR="00CA30AC" w:rsidP="00CA30AC" w:rsidRDefault="00CA30AC" w14:paraId="639E83B2" w14:textId="77777777">
      <w:pPr>
        <w:pStyle w:val="Prrafodelista"/>
        <w:numPr>
          <w:ilvl w:val="0"/>
          <w:numId w:val="62"/>
        </w:numPr>
        <w:rPr>
          <w:b/>
          <w:bCs/>
          <w:sz w:val="20"/>
          <w:szCs w:val="20"/>
        </w:rPr>
      </w:pPr>
      <w:r w:rsidRPr="00CA30AC">
        <w:rPr>
          <w:b/>
          <w:bCs/>
          <w:sz w:val="20"/>
          <w:szCs w:val="20"/>
        </w:rPr>
        <w:t>Requisito de diseño y construcción (implemento estructural)</w:t>
      </w:r>
    </w:p>
    <w:p w:rsidR="00CA30AC" w:rsidP="00CA30AC" w:rsidRDefault="00CA30AC" w14:paraId="12D7B350" w14:textId="77777777">
      <w:pPr>
        <w:rPr>
          <w:bCs/>
          <w:sz w:val="20"/>
          <w:szCs w:val="20"/>
        </w:rPr>
      </w:pPr>
    </w:p>
    <w:p w:rsidR="00CA30AC" w:rsidP="00CA30AC" w:rsidRDefault="00CA30AC" w14:paraId="532F3A0D" w14:textId="2B2A5A52">
      <w:pPr>
        <w:rPr>
          <w:bCs/>
          <w:sz w:val="20"/>
          <w:szCs w:val="20"/>
        </w:rPr>
      </w:pPr>
      <w:r w:rsidRPr="00CA30AC">
        <w:rPr>
          <w:bCs/>
          <w:sz w:val="20"/>
          <w:szCs w:val="20"/>
        </w:rPr>
        <w:t>El embarcadero, sea fijo o móvil, debe ser construido o instalado cumpliendo con las siguientes técnicas de seguridad:</w:t>
      </w:r>
    </w:p>
    <w:p w:rsidRPr="00CA30AC" w:rsidR="00CA30AC" w:rsidP="00CA30AC" w:rsidRDefault="00CA30AC" w14:paraId="20A925E1" w14:textId="77777777">
      <w:pPr>
        <w:rPr>
          <w:bCs/>
          <w:sz w:val="20"/>
          <w:szCs w:val="20"/>
        </w:rPr>
      </w:pPr>
    </w:p>
    <w:p w:rsidRPr="00CA30AC" w:rsidR="00CA30AC" w:rsidP="00CA30AC" w:rsidRDefault="00CA30AC" w14:paraId="55D2DE43" w14:textId="450D5623">
      <w:pPr>
        <w:pStyle w:val="Prrafodelista"/>
        <w:numPr>
          <w:ilvl w:val="0"/>
          <w:numId w:val="69"/>
        </w:numPr>
        <w:rPr>
          <w:bCs/>
          <w:sz w:val="20"/>
          <w:szCs w:val="20"/>
        </w:rPr>
      </w:pPr>
      <w:r w:rsidRPr="00CA30AC">
        <w:rPr>
          <w:b/>
          <w:bCs/>
          <w:sz w:val="20"/>
          <w:szCs w:val="20"/>
        </w:rPr>
        <w:t>Superficie antideslizante.</w:t>
      </w:r>
      <w:r w:rsidRPr="00CA30AC">
        <w:rPr>
          <w:bCs/>
          <w:sz w:val="20"/>
          <w:szCs w:val="20"/>
        </w:rPr>
        <w:t xml:space="preserve"> La técnica constructiva exige que la superficie sea antideslizante para evitar que los animales resbalen y caigan, lo cual es vital para el control del miedo.</w:t>
      </w:r>
    </w:p>
    <w:p w:rsidRPr="00CA30AC" w:rsidR="00CA30AC" w:rsidP="00CA30AC" w:rsidRDefault="00CA30AC" w14:paraId="15A58C81" w14:textId="31981898">
      <w:pPr>
        <w:pStyle w:val="Prrafodelista"/>
        <w:numPr>
          <w:ilvl w:val="0"/>
          <w:numId w:val="69"/>
        </w:numPr>
        <w:rPr>
          <w:bCs/>
          <w:sz w:val="20"/>
          <w:szCs w:val="20"/>
        </w:rPr>
      </w:pPr>
      <w:r w:rsidRPr="00CA30AC">
        <w:rPr>
          <w:b/>
          <w:bCs/>
          <w:sz w:val="20"/>
          <w:szCs w:val="20"/>
        </w:rPr>
        <w:t>Sin obstáculos.</w:t>
      </w:r>
      <w:r w:rsidRPr="00CA30AC">
        <w:rPr>
          <w:bCs/>
          <w:sz w:val="20"/>
          <w:szCs w:val="20"/>
        </w:rPr>
        <w:t xml:space="preserve"> El diseño debe ser liso, sin salientes puntiagudas, hoyos u orificios que puedan causar tropiezos, golpes o pánico.</w:t>
      </w:r>
    </w:p>
    <w:p w:rsidR="00CA30AC" w:rsidP="00CA30AC" w:rsidRDefault="00CA30AC" w14:paraId="03D84345" w14:textId="77777777">
      <w:pPr>
        <w:rPr>
          <w:b/>
          <w:bCs/>
          <w:sz w:val="20"/>
          <w:szCs w:val="20"/>
        </w:rPr>
      </w:pPr>
    </w:p>
    <w:p w:rsidR="00CA30AC" w:rsidP="00CA30AC" w:rsidRDefault="00CA30AC" w14:paraId="0A201916" w14:textId="5373A627">
      <w:pPr>
        <w:rPr>
          <w:b/>
          <w:bCs/>
          <w:sz w:val="20"/>
          <w:szCs w:val="20"/>
        </w:rPr>
      </w:pPr>
      <w:r w:rsidRPr="0057407C">
        <w:rPr>
          <w:noProof/>
          <w:sz w:val="20"/>
          <w:szCs w:val="20"/>
          <w:lang w:val="en-US" w:eastAsia="en-US"/>
        </w:rPr>
        <mc:AlternateContent>
          <mc:Choice Requires="wps">
            <w:drawing>
              <wp:inline distT="0" distB="0" distL="0" distR="0" wp14:anchorId="16BA17B0" wp14:editId="7C2B7587">
                <wp:extent cx="5844208" cy="1404620"/>
                <wp:effectExtent l="0" t="0" r="4445" b="0"/>
                <wp:docPr id="8885631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00CA30AC" w:rsidP="00CA30AC" w:rsidRDefault="00CA30AC" w14:paraId="1BB3954F" w14:textId="516BE147">
                            <w:pPr>
                              <w:rPr>
                                <w:bCs/>
                                <w:sz w:val="20"/>
                                <w:szCs w:val="20"/>
                              </w:rPr>
                            </w:pPr>
                            <w:r w:rsidRPr="00C03594">
                              <w:rPr>
                                <w:b/>
                                <w:bCs/>
                                <w:sz w:val="20"/>
                                <w:szCs w:val="20"/>
                              </w:rPr>
                              <w:t>Soporte documental:</w:t>
                            </w:r>
                            <w:r w:rsidRPr="00C03594">
                              <w:rPr>
                                <w:sz w:val="20"/>
                                <w:szCs w:val="20"/>
                              </w:rPr>
                              <w:t xml:space="preserve"> </w:t>
                            </w:r>
                            <w:r>
                              <w:rPr>
                                <w:bCs/>
                                <w:sz w:val="20"/>
                                <w:szCs w:val="20"/>
                              </w:rPr>
                              <w:t>l</w:t>
                            </w:r>
                            <w:r w:rsidRPr="00CA30AC">
                              <w:rPr>
                                <w:bCs/>
                                <w:sz w:val="20"/>
                                <w:szCs w:val="20"/>
                              </w:rPr>
                              <w:t>a carga se realizará a través de rampas o plataformas “…con pisos de superficies antideslizante, que no presenten salientes puntiagudas, hoyos u orificios…”.</w:t>
                            </w:r>
                            <w:r w:rsidRPr="00CA30AC">
                              <w:rPr>
                                <w:bCs/>
                                <w:sz w:val="20"/>
                                <w:szCs w:val="20"/>
                              </w:rPr>
                              <w:br/>
                            </w:r>
                            <w:r w:rsidRPr="00CA30AC">
                              <w:rPr>
                                <w:bCs/>
                                <w:sz w:val="20"/>
                                <w:szCs w:val="20"/>
                              </w:rPr>
                              <w:t>MANUAL DE PROCEDIMIENTO (</w:t>
                            </w:r>
                            <w:proofErr w:type="spellStart"/>
                            <w:r w:rsidRPr="00CA30AC">
                              <w:rPr>
                                <w:bCs/>
                                <w:sz w:val="20"/>
                                <w:szCs w:val="20"/>
                              </w:rPr>
                              <w:t>Num</w:t>
                            </w:r>
                            <w:proofErr w:type="spellEnd"/>
                            <w:r w:rsidRPr="00CA30AC">
                              <w:rPr>
                                <w:bCs/>
                                <w:sz w:val="20"/>
                                <w:szCs w:val="20"/>
                              </w:rPr>
                              <w:t>. 4.a).</w:t>
                            </w:r>
                          </w:p>
                        </w:txbxContent>
                      </wps:txbx>
                      <wps:bodyPr rot="0" vert="horz" wrap="square" lIns="91440" tIns="45720" rIns="91440" bIns="45720" anchor="t" anchorCtr="0">
                        <a:spAutoFit/>
                      </wps:bodyPr>
                    </wps:wsp>
                  </a:graphicData>
                </a:graphic>
              </wp:inline>
            </w:drawing>
          </mc:Choice>
          <mc:Fallback>
            <w:pict w14:anchorId="76730B7B">
              <v:shape id="_x0000_s1037"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" w14:anchorId="16BA17B0">
                <v:textbox style="mso-fit-shape-to-text:t">
                  <w:txbxContent>
                    <w:p w:rsidR="00CA30AC" w:rsidP="00CA30AC" w:rsidRDefault="00CA30AC" w14:paraId="31388384" w14:textId="516BE147">
                      <w:pPr>
                        <w:rPr>
                          <w:bCs/>
                          <w:sz w:val="20"/>
                          <w:szCs w:val="20"/>
                        </w:rPr>
                      </w:pPr>
                      <w:r w:rsidRPr="00C03594">
                        <w:rPr>
                          <w:b/>
                          <w:bCs/>
                          <w:sz w:val="20"/>
                          <w:szCs w:val="20"/>
                        </w:rPr>
                        <w:t>Soporte documental:</w:t>
                      </w:r>
                      <w:r w:rsidRPr="00C03594">
                        <w:rPr>
                          <w:sz w:val="20"/>
                          <w:szCs w:val="20"/>
                        </w:rPr>
                        <w:t xml:space="preserve"> </w:t>
                      </w:r>
                      <w:r>
                        <w:rPr>
                          <w:bCs/>
                          <w:sz w:val="20"/>
                          <w:szCs w:val="20"/>
                        </w:rPr>
                        <w:t>l</w:t>
                      </w:r>
                      <w:r w:rsidRPr="00CA30AC">
                        <w:rPr>
                          <w:bCs/>
                          <w:sz w:val="20"/>
                          <w:szCs w:val="20"/>
                        </w:rPr>
                        <w:t>a carga se realizará a través de rampas o plataformas “…con pisos de superficies antideslizante, que no presenten salientes puntiagudas, hoyos u orificios…”.</w:t>
                      </w:r>
                      <w:r w:rsidRPr="00CA30AC">
                        <w:rPr>
                          <w:bCs/>
                          <w:sz w:val="20"/>
                          <w:szCs w:val="20"/>
                        </w:rPr>
                        <w:br/>
                      </w:r>
                      <w:r w:rsidRPr="00CA30AC">
                        <w:rPr>
                          <w:bCs/>
                          <w:sz w:val="20"/>
                          <w:szCs w:val="20"/>
                        </w:rPr>
                        <w:t>MANUAL DE PROCEDIMIENTO (</w:t>
                      </w:r>
                      <w:proofErr w:type="spellStart"/>
                      <w:r w:rsidRPr="00CA30AC">
                        <w:rPr>
                          <w:bCs/>
                          <w:sz w:val="20"/>
                          <w:szCs w:val="20"/>
                        </w:rPr>
                        <w:t>Num</w:t>
                      </w:r>
                      <w:proofErr w:type="spellEnd"/>
                      <w:r w:rsidRPr="00CA30AC">
                        <w:rPr>
                          <w:bCs/>
                          <w:sz w:val="20"/>
                          <w:szCs w:val="20"/>
                        </w:rPr>
                        <w:t>. 4.a).</w:t>
                      </w:r>
                    </w:p>
                  </w:txbxContent>
                </v:textbox>
                <w10:anchorlock/>
              </v:shape>
            </w:pict>
          </mc:Fallback>
        </mc:AlternateContent>
      </w:r>
    </w:p>
    <w:p w:rsidRPr="00CA30AC" w:rsidR="00CA30AC" w:rsidP="00CA30AC" w:rsidRDefault="00CA30AC" w14:paraId="64AAD39A" w14:textId="031B2394">
      <w:pPr>
        <w:rPr>
          <w:bCs/>
          <w:sz w:val="20"/>
          <w:szCs w:val="20"/>
        </w:rPr>
      </w:pPr>
    </w:p>
    <w:p w:rsidRPr="00CA30AC" w:rsidR="00CA30AC" w:rsidP="00CA30AC" w:rsidRDefault="00CA30AC" w14:paraId="088494CA" w14:textId="77777777">
      <w:pPr>
        <w:pStyle w:val="Prrafodelista"/>
        <w:numPr>
          <w:ilvl w:val="0"/>
          <w:numId w:val="62"/>
        </w:numPr>
        <w:rPr>
          <w:b/>
          <w:bCs/>
          <w:sz w:val="20"/>
          <w:szCs w:val="20"/>
        </w:rPr>
      </w:pPr>
      <w:r w:rsidRPr="00CA30AC">
        <w:rPr>
          <w:b/>
          <w:bCs/>
          <w:sz w:val="20"/>
          <w:szCs w:val="20"/>
        </w:rPr>
        <w:t>Técnica de colocación y angulación (uso de la rampa)</w:t>
      </w:r>
    </w:p>
    <w:p w:rsidR="00CA30AC" w:rsidP="00CA30AC" w:rsidRDefault="00CA30AC" w14:paraId="01873825" w14:textId="77777777">
      <w:pPr>
        <w:rPr>
          <w:bCs/>
          <w:sz w:val="20"/>
          <w:szCs w:val="20"/>
        </w:rPr>
      </w:pPr>
    </w:p>
    <w:p w:rsidR="00CA30AC" w:rsidP="00CA30AC" w:rsidRDefault="00CA30AC" w14:paraId="770E7574" w14:textId="77777777">
      <w:pPr>
        <w:rPr>
          <w:bCs/>
          <w:sz w:val="20"/>
          <w:szCs w:val="20"/>
        </w:rPr>
      </w:pPr>
      <w:r w:rsidRPr="00CA30AC">
        <w:rPr>
          <w:bCs/>
          <w:sz w:val="20"/>
          <w:szCs w:val="20"/>
        </w:rPr>
        <w:t>La colocación se refiere al ángulo de inclinación de la rampa respecto al nivel horizontal y su ajuste con el vehículo.</w:t>
      </w:r>
    </w:p>
    <w:p w:rsidR="00CA30AC" w:rsidP="00CA30AC" w:rsidRDefault="00CA30AC" w14:paraId="614CB4B1" w14:textId="2CC0C4CA">
      <w:pPr>
        <w:rPr>
          <w:sz w:val="20"/>
          <w:szCs w:val="20"/>
        </w:rPr>
      </w:pPr>
      <w:r w:rsidRPr="00CA30AC">
        <w:rPr>
          <w:bCs/>
          <w:sz w:val="20"/>
          <w:szCs w:val="20"/>
        </w:rPr>
        <w:br/>
      </w:r>
      <w:r w:rsidRPr="00CA30AC">
        <w:rPr>
          <w:sz w:val="20"/>
          <w:szCs w:val="20"/>
        </w:rPr>
        <w:t xml:space="preserve">A </w:t>
      </w:r>
      <w:r w:rsidRPr="00CA30AC" w:rsidR="0015304E">
        <w:rPr>
          <w:sz w:val="20"/>
          <w:szCs w:val="20"/>
        </w:rPr>
        <w:t>continuación,</w:t>
      </w:r>
      <w:r w:rsidRPr="00CA30AC">
        <w:rPr>
          <w:sz w:val="20"/>
          <w:szCs w:val="20"/>
        </w:rPr>
        <w:t xml:space="preserve"> se presenta el recurso que organiza los aspectos técnicos obligatorios para la correcta colocación de rampas y plataformas durante el cargue y descargue de animales.</w:t>
      </w:r>
    </w:p>
    <w:p w:rsidR="00CA30AC" w:rsidP="00CA30AC" w:rsidRDefault="00CA30AC" w14:paraId="67902E21" w14:textId="77777777">
      <w:pPr>
        <w:rPr>
          <w:sz w:val="20"/>
          <w:szCs w:val="20"/>
        </w:rPr>
      </w:pPr>
    </w:p>
    <w:p w:rsidRPr="00CA30AC" w:rsidR="00CA30AC" w:rsidP="00CA30AC" w:rsidRDefault="00CA30AC" w14:paraId="295F9A1C" w14:textId="316DA22B">
      <w:pPr>
        <w:rPr>
          <w:i/>
          <w:iCs/>
          <w:sz w:val="20"/>
          <w:szCs w:val="20"/>
        </w:rPr>
      </w:pPr>
      <w:r w:rsidRPr="0015304E">
        <w:rPr>
          <w:b/>
          <w:bCs/>
          <w:i/>
          <w:iCs/>
          <w:sz w:val="20"/>
          <w:szCs w:val="20"/>
        </w:rPr>
        <w:t>Tabla 11.</w:t>
      </w:r>
      <w:r w:rsidRPr="0015304E">
        <w:rPr>
          <w:i/>
          <w:iCs/>
          <w:sz w:val="20"/>
          <w:szCs w:val="20"/>
        </w:rPr>
        <w:t xml:space="preserve"> </w:t>
      </w:r>
      <w:r w:rsidRPr="0015304E" w:rsidR="0015304E">
        <w:rPr>
          <w:i/>
          <w:iCs/>
          <w:sz w:val="20"/>
          <w:szCs w:val="20"/>
        </w:rPr>
        <w:t>Técnica de colocación y angulación</w:t>
      </w:r>
    </w:p>
    <w:tbl>
      <w:tblPr>
        <w:tblStyle w:val="Tablaconcuadrcula"/>
        <w:tblW w:w="0" w:type="auto"/>
        <w:tblInd w:w="-5" w:type="dxa"/>
        <w:tblLook w:val="04A0" w:firstRow="1" w:lastRow="0" w:firstColumn="1" w:lastColumn="0" w:noHBand="0" w:noVBand="1"/>
      </w:tblPr>
      <w:tblGrid>
        <w:gridCol w:w="1489"/>
        <w:gridCol w:w="4681"/>
        <w:gridCol w:w="3797"/>
      </w:tblGrid>
      <w:tr w:rsidRPr="00CA30AC" w:rsidR="0015304E" w:rsidTr="0015304E" w14:paraId="46FB4F16" w14:textId="77777777">
        <w:tc>
          <w:tcPr>
            <w:tcW w:w="0" w:type="auto"/>
            <w:hideMark/>
          </w:tcPr>
          <w:p w:rsidRPr="00CA30AC" w:rsidR="0015304E" w:rsidP="00CA30AC" w:rsidRDefault="0015304E" w14:paraId="56BCC3B0" w14:textId="77777777">
            <w:pPr>
              <w:rPr>
                <w:b/>
                <w:bCs/>
                <w:sz w:val="20"/>
                <w:szCs w:val="20"/>
              </w:rPr>
            </w:pPr>
            <w:r w:rsidRPr="00CA30AC">
              <w:rPr>
                <w:b/>
                <w:bCs/>
                <w:sz w:val="20"/>
                <w:szCs w:val="20"/>
              </w:rPr>
              <w:t>Aspecto de la colocación</w:t>
            </w:r>
          </w:p>
        </w:tc>
        <w:tc>
          <w:tcPr>
            <w:tcW w:w="0" w:type="auto"/>
            <w:hideMark/>
          </w:tcPr>
          <w:p w:rsidRPr="00CA30AC" w:rsidR="0015304E" w:rsidP="00CA30AC" w:rsidRDefault="0015304E" w14:paraId="22AC2B87" w14:textId="26200BC7">
            <w:pPr>
              <w:rPr>
                <w:b/>
                <w:bCs/>
                <w:sz w:val="20"/>
                <w:szCs w:val="20"/>
              </w:rPr>
            </w:pPr>
            <w:r w:rsidRPr="00CA30AC">
              <w:rPr>
                <w:b/>
                <w:bCs/>
                <w:sz w:val="20"/>
                <w:szCs w:val="20"/>
              </w:rPr>
              <w:t>Requisito técnico obligatorio</w:t>
            </w:r>
          </w:p>
        </w:tc>
        <w:tc>
          <w:tcPr>
            <w:tcW w:w="0" w:type="auto"/>
            <w:hideMark/>
          </w:tcPr>
          <w:p w:rsidRPr="00CA30AC" w:rsidR="0015304E" w:rsidP="00CA30AC" w:rsidRDefault="0015304E" w14:paraId="420EA5CC" w14:textId="77777777">
            <w:pPr>
              <w:rPr>
                <w:b/>
                <w:bCs/>
                <w:sz w:val="20"/>
                <w:szCs w:val="20"/>
              </w:rPr>
            </w:pPr>
            <w:r w:rsidRPr="00CA30AC">
              <w:rPr>
                <w:b/>
                <w:bCs/>
                <w:sz w:val="20"/>
                <w:szCs w:val="20"/>
              </w:rPr>
              <w:t>Soporte documental (texto exacto)</w:t>
            </w:r>
          </w:p>
        </w:tc>
      </w:tr>
      <w:tr w:rsidRPr="00CA30AC" w:rsidR="0015304E" w:rsidTr="0015304E" w14:paraId="4B9552D2" w14:textId="77777777">
        <w:tc>
          <w:tcPr>
            <w:tcW w:w="0" w:type="auto"/>
            <w:hideMark/>
          </w:tcPr>
          <w:p w:rsidRPr="00CA30AC" w:rsidR="0015304E" w:rsidP="00CA30AC" w:rsidRDefault="0015304E" w14:paraId="3215DFE0" w14:textId="77777777">
            <w:pPr>
              <w:rPr>
                <w:bCs/>
                <w:sz w:val="20"/>
                <w:szCs w:val="20"/>
              </w:rPr>
            </w:pPr>
            <w:r w:rsidRPr="00CA30AC">
              <w:rPr>
                <w:bCs/>
                <w:sz w:val="20"/>
                <w:szCs w:val="20"/>
              </w:rPr>
              <w:t>Inclinación máxima</w:t>
            </w:r>
          </w:p>
        </w:tc>
        <w:tc>
          <w:tcPr>
            <w:tcW w:w="0" w:type="auto"/>
            <w:hideMark/>
          </w:tcPr>
          <w:p w:rsidRPr="00CA30AC" w:rsidR="0015304E" w:rsidP="00CA30AC" w:rsidRDefault="0015304E" w14:paraId="0C3A68E6" w14:textId="17B33372">
            <w:pPr>
              <w:rPr>
                <w:bCs/>
                <w:sz w:val="20"/>
                <w:szCs w:val="20"/>
              </w:rPr>
            </w:pPr>
            <w:r w:rsidRPr="00CA30AC">
              <w:rPr>
                <w:bCs/>
                <w:sz w:val="20"/>
                <w:szCs w:val="20"/>
              </w:rPr>
              <w:t>La técnica exige que la rampa no exceda una inclinación máxima de 20 grados. Esta angulación facilita el movimiento natural del animal y evita el esfuerzo excesivo.</w:t>
            </w:r>
          </w:p>
        </w:tc>
        <w:tc>
          <w:tcPr>
            <w:tcW w:w="0" w:type="auto"/>
            <w:hideMark/>
          </w:tcPr>
          <w:p w:rsidRPr="00CA30AC" w:rsidR="0015304E" w:rsidP="00CA30AC" w:rsidRDefault="0015304E" w14:paraId="37D6EED6" w14:textId="74732381">
            <w:pPr>
              <w:rPr>
                <w:bCs/>
                <w:sz w:val="20"/>
                <w:szCs w:val="20"/>
              </w:rPr>
            </w:pPr>
            <w:r w:rsidRPr="00CA30AC">
              <w:rPr>
                <w:bCs/>
                <w:sz w:val="20"/>
                <w:szCs w:val="20"/>
              </w:rPr>
              <w:t>“…</w:t>
            </w:r>
            <w:r>
              <w:rPr>
                <w:bCs/>
                <w:sz w:val="20"/>
                <w:szCs w:val="20"/>
              </w:rPr>
              <w:t>Y</w:t>
            </w:r>
            <w:r w:rsidRPr="00CA30AC">
              <w:rPr>
                <w:bCs/>
                <w:sz w:val="20"/>
                <w:szCs w:val="20"/>
              </w:rPr>
              <w:t xml:space="preserve"> con máximo 20 grados de inclinación que facilite el embarque y desembarque de los animales.” </w:t>
            </w:r>
            <w:r w:rsidRPr="00CA30AC">
              <w:rPr>
                <w:bCs/>
                <w:sz w:val="20"/>
                <w:szCs w:val="20"/>
              </w:rPr>
              <w:t>MANUAL DE PROCEDIMIENTO (</w:t>
            </w:r>
            <w:proofErr w:type="spellStart"/>
            <w:r w:rsidRPr="00CA30AC">
              <w:rPr>
                <w:bCs/>
                <w:sz w:val="20"/>
                <w:szCs w:val="20"/>
              </w:rPr>
              <w:t>Num</w:t>
            </w:r>
            <w:proofErr w:type="spellEnd"/>
            <w:r w:rsidRPr="00CA30AC">
              <w:rPr>
                <w:bCs/>
                <w:sz w:val="20"/>
                <w:szCs w:val="20"/>
              </w:rPr>
              <w:t>. 4.a).</w:t>
            </w:r>
          </w:p>
        </w:tc>
      </w:tr>
      <w:tr w:rsidRPr="00CA30AC" w:rsidR="0015304E" w:rsidTr="0015304E" w14:paraId="4AE630A6" w14:textId="77777777">
        <w:tc>
          <w:tcPr>
            <w:tcW w:w="0" w:type="auto"/>
            <w:hideMark/>
          </w:tcPr>
          <w:p w:rsidRPr="00CA30AC" w:rsidR="0015304E" w:rsidP="00CA30AC" w:rsidRDefault="0015304E" w14:paraId="3A971C47" w14:textId="77777777">
            <w:pPr>
              <w:rPr>
                <w:bCs/>
                <w:sz w:val="20"/>
                <w:szCs w:val="20"/>
              </w:rPr>
            </w:pPr>
            <w:r w:rsidRPr="00CA30AC">
              <w:rPr>
                <w:bCs/>
                <w:sz w:val="20"/>
                <w:szCs w:val="20"/>
              </w:rPr>
              <w:t>Nivelación con la unidad</w:t>
            </w:r>
          </w:p>
        </w:tc>
        <w:tc>
          <w:tcPr>
            <w:tcW w:w="0" w:type="auto"/>
            <w:hideMark/>
          </w:tcPr>
          <w:p w:rsidRPr="00CA30AC" w:rsidR="0015304E" w:rsidP="00CA30AC" w:rsidRDefault="0015304E" w14:paraId="5224AF67" w14:textId="575260C1">
            <w:pPr>
              <w:rPr>
                <w:bCs/>
                <w:sz w:val="20"/>
                <w:szCs w:val="20"/>
              </w:rPr>
            </w:pPr>
            <w:r w:rsidRPr="00CA30AC">
              <w:rPr>
                <w:bCs/>
                <w:sz w:val="20"/>
                <w:szCs w:val="20"/>
              </w:rPr>
              <w:t>La plataforma o rampa debe colocarse de manera que facilite el embarque y desembarque de los animales, lo que implica asegurar un ajuste adecuado al nivel del piso del vehículo y minimizar el espacio entre la rampa y el camión.</w:t>
            </w:r>
          </w:p>
        </w:tc>
        <w:tc>
          <w:tcPr>
            <w:tcW w:w="0" w:type="auto"/>
            <w:hideMark/>
          </w:tcPr>
          <w:p w:rsidRPr="00CA30AC" w:rsidR="0015304E" w:rsidP="00CA30AC" w:rsidRDefault="0015304E" w14:paraId="6469D390" w14:textId="4D900699">
            <w:pPr>
              <w:rPr>
                <w:bCs/>
                <w:sz w:val="20"/>
                <w:szCs w:val="20"/>
              </w:rPr>
            </w:pPr>
            <w:r w:rsidRPr="00CA30AC">
              <w:rPr>
                <w:bCs/>
                <w:sz w:val="20"/>
                <w:szCs w:val="20"/>
              </w:rPr>
              <w:t>“…</w:t>
            </w:r>
            <w:r>
              <w:rPr>
                <w:bCs/>
                <w:sz w:val="20"/>
                <w:szCs w:val="20"/>
              </w:rPr>
              <w:t>Q</w:t>
            </w:r>
            <w:r w:rsidRPr="00CA30AC">
              <w:rPr>
                <w:bCs/>
                <w:sz w:val="20"/>
                <w:szCs w:val="20"/>
              </w:rPr>
              <w:t>ue facilite el embarque y desembarque de los animales.” MANUAL DE PROCEDIMIENTO (</w:t>
            </w:r>
            <w:proofErr w:type="spellStart"/>
            <w:r w:rsidRPr="00CA30AC">
              <w:rPr>
                <w:bCs/>
                <w:sz w:val="20"/>
                <w:szCs w:val="20"/>
              </w:rPr>
              <w:t>Num</w:t>
            </w:r>
            <w:proofErr w:type="spellEnd"/>
            <w:r w:rsidRPr="00CA30AC">
              <w:rPr>
                <w:bCs/>
                <w:sz w:val="20"/>
                <w:szCs w:val="20"/>
              </w:rPr>
              <w:t>. 4.a).</w:t>
            </w:r>
          </w:p>
        </w:tc>
      </w:tr>
    </w:tbl>
    <w:p w:rsidRPr="00CA30AC" w:rsidR="00CA30AC" w:rsidP="00CA30AC" w:rsidRDefault="00CA30AC" w14:paraId="7BE53B60" w14:textId="4EF0099C">
      <w:pPr>
        <w:rPr>
          <w:bCs/>
          <w:sz w:val="20"/>
          <w:szCs w:val="20"/>
        </w:rPr>
      </w:pPr>
    </w:p>
    <w:p w:rsidRPr="00580E4A" w:rsidR="00CA30AC" w:rsidP="00580E4A" w:rsidRDefault="00CA30AC" w14:paraId="2423C15F" w14:textId="77777777">
      <w:pPr>
        <w:pStyle w:val="Prrafodelista"/>
        <w:numPr>
          <w:ilvl w:val="0"/>
          <w:numId w:val="62"/>
        </w:numPr>
        <w:rPr>
          <w:b/>
          <w:bCs/>
          <w:sz w:val="20"/>
          <w:szCs w:val="20"/>
        </w:rPr>
      </w:pPr>
      <w:r w:rsidRPr="00580E4A">
        <w:rPr>
          <w:b/>
          <w:bCs/>
          <w:sz w:val="20"/>
          <w:szCs w:val="20"/>
        </w:rPr>
        <w:t>Técnicas de manejo etológico en la rampa</w:t>
      </w:r>
    </w:p>
    <w:p w:rsidR="00580E4A" w:rsidP="00CA30AC" w:rsidRDefault="00580E4A" w14:paraId="7F4AB55E" w14:textId="77777777">
      <w:pPr>
        <w:rPr>
          <w:bCs/>
          <w:sz w:val="20"/>
          <w:szCs w:val="20"/>
        </w:rPr>
      </w:pPr>
    </w:p>
    <w:p w:rsidR="00CA30AC" w:rsidP="00CA30AC" w:rsidRDefault="00CA30AC" w14:paraId="0ABE17C8" w14:textId="3734CA89">
      <w:pPr>
        <w:rPr>
          <w:bCs/>
          <w:sz w:val="20"/>
          <w:szCs w:val="20"/>
        </w:rPr>
      </w:pPr>
      <w:r w:rsidRPr="00CA30AC">
        <w:rPr>
          <w:bCs/>
          <w:sz w:val="20"/>
          <w:szCs w:val="20"/>
        </w:rPr>
        <w:t xml:space="preserve">La técnica de colocación no solo es física, sino también operativa. El manejo del personal debe ser adecuado a la infraestructura para que el animal se sienta seguro al transitar por la </w:t>
      </w:r>
      <w:commentRangeStart w:id="28"/>
      <w:r w:rsidRPr="00CA30AC">
        <w:rPr>
          <w:bCs/>
          <w:sz w:val="20"/>
          <w:szCs w:val="20"/>
        </w:rPr>
        <w:t>rampa</w:t>
      </w:r>
      <w:commentRangeEnd w:id="28"/>
      <w:r w:rsidR="00266BBD">
        <w:rPr>
          <w:rStyle w:val="Refdecomentario"/>
        </w:rPr>
        <w:commentReference w:id="28"/>
      </w:r>
      <w:r w:rsidRPr="00CA30AC">
        <w:rPr>
          <w:bCs/>
          <w:sz w:val="20"/>
          <w:szCs w:val="20"/>
        </w:rPr>
        <w:t>.</w:t>
      </w:r>
    </w:p>
    <w:p w:rsidRPr="00CA30AC" w:rsidR="00580E4A" w:rsidP="00CA30AC" w:rsidRDefault="00580E4A" w14:paraId="1F13B722" w14:textId="77777777">
      <w:pPr>
        <w:rPr>
          <w:bCs/>
          <w:sz w:val="20"/>
          <w:szCs w:val="20"/>
        </w:rPr>
      </w:pPr>
    </w:p>
    <w:p w:rsidRPr="00580E4A" w:rsidR="00CA30AC" w:rsidP="00580E4A" w:rsidRDefault="00CA30AC" w14:paraId="39A304F6" w14:textId="713F453A">
      <w:pPr>
        <w:pStyle w:val="Prrafodelista"/>
        <w:numPr>
          <w:ilvl w:val="0"/>
          <w:numId w:val="71"/>
        </w:numPr>
        <w:rPr>
          <w:bCs/>
          <w:sz w:val="20"/>
          <w:szCs w:val="20"/>
        </w:rPr>
      </w:pPr>
      <w:r w:rsidRPr="00580E4A">
        <w:rPr>
          <w:b/>
          <w:bCs/>
          <w:sz w:val="20"/>
          <w:szCs w:val="20"/>
        </w:rPr>
        <w:t>Manejo calmo.</w:t>
      </w:r>
      <w:r w:rsidRPr="00580E4A">
        <w:rPr>
          <w:bCs/>
          <w:sz w:val="20"/>
          <w:szCs w:val="20"/>
        </w:rPr>
        <w:t xml:space="preserve"> La colocación de la rampa debe ir acompañada de un manejo con calma y sin ruidos ni hostigamiento, ya que la rampa puede generar miedo por la pendiente o el contraste de luz.</w:t>
      </w:r>
    </w:p>
    <w:p w:rsidRPr="00CA30AC" w:rsidR="00580E4A" w:rsidP="00CA30AC" w:rsidRDefault="00580E4A" w14:paraId="1734CCD2" w14:textId="77777777">
      <w:pPr>
        <w:rPr>
          <w:bCs/>
          <w:sz w:val="20"/>
          <w:szCs w:val="20"/>
        </w:rPr>
      </w:pPr>
    </w:p>
    <w:p w:rsidRPr="00580E4A" w:rsidR="00CA30AC" w:rsidP="00580E4A" w:rsidRDefault="00CA30AC" w14:paraId="3E0218C6" w14:textId="4CF84D17">
      <w:pPr>
        <w:pStyle w:val="Prrafodelista"/>
        <w:numPr>
          <w:ilvl w:val="0"/>
          <w:numId w:val="71"/>
        </w:numPr>
        <w:rPr>
          <w:bCs/>
          <w:sz w:val="20"/>
          <w:szCs w:val="20"/>
        </w:rPr>
      </w:pPr>
      <w:r w:rsidRPr="00580E4A">
        <w:rPr>
          <w:b/>
          <w:bCs/>
          <w:sz w:val="20"/>
          <w:szCs w:val="20"/>
        </w:rPr>
        <w:t>Control de sombras.</w:t>
      </w:r>
      <w:r w:rsidRPr="00580E4A">
        <w:rPr>
          <w:bCs/>
          <w:sz w:val="20"/>
          <w:szCs w:val="20"/>
        </w:rPr>
        <w:t xml:space="preserve"> La técnica de colocación debe evitar sombras marcadas o cambios abruptos de luz y oscuridad en la entrada o salida del vehículo, debido a que el animal puede percibirlas como obstáculos y negarse a avanzar.</w:t>
      </w:r>
    </w:p>
    <w:p w:rsidRPr="00CA30AC" w:rsidR="00580E4A" w:rsidP="00CA30AC" w:rsidRDefault="00580E4A" w14:paraId="73009555" w14:textId="77777777">
      <w:pPr>
        <w:rPr>
          <w:bCs/>
          <w:sz w:val="20"/>
          <w:szCs w:val="20"/>
        </w:rPr>
      </w:pPr>
    </w:p>
    <w:p w:rsidRPr="00580E4A" w:rsidR="00CA30AC" w:rsidP="00580E4A" w:rsidRDefault="00CA30AC" w14:paraId="717D41BD" w14:textId="17BA62C2">
      <w:pPr>
        <w:pStyle w:val="Prrafodelista"/>
        <w:numPr>
          <w:ilvl w:val="0"/>
          <w:numId w:val="71"/>
        </w:numPr>
        <w:rPr>
          <w:bCs/>
          <w:sz w:val="20"/>
          <w:szCs w:val="20"/>
        </w:rPr>
      </w:pPr>
      <w:r w:rsidRPr="00580E4A">
        <w:rPr>
          <w:b/>
          <w:bCs/>
          <w:sz w:val="20"/>
          <w:szCs w:val="20"/>
        </w:rPr>
        <w:t>Exclusión de fuerza.</w:t>
      </w:r>
      <w:r w:rsidRPr="00580E4A">
        <w:rPr>
          <w:bCs/>
          <w:sz w:val="20"/>
          <w:szCs w:val="20"/>
        </w:rPr>
        <w:t xml:space="preserve"> El operador tiene la obligación de evitar el empleo de fuerza innecesaria para forzar al animal a subir o bajar por la rampa.</w:t>
      </w:r>
    </w:p>
    <w:p w:rsidRPr="00795E8E" w:rsidR="00795E8E" w:rsidP="00795E8E" w:rsidRDefault="00795E8E" w14:paraId="1AB9CC1C" w14:textId="77777777">
      <w:pPr>
        <w:rPr>
          <w:b/>
          <w:sz w:val="20"/>
          <w:szCs w:val="20"/>
        </w:rPr>
      </w:pPr>
    </w:p>
    <w:p w:rsidR="00E826B7" w:rsidP="00E826B7" w:rsidRDefault="00E826B7" w14:paraId="69BBD8C5" w14:textId="1796F9D9">
      <w:pPr>
        <w:pStyle w:val="Prrafodelista"/>
        <w:numPr>
          <w:ilvl w:val="1"/>
          <w:numId w:val="29"/>
        </w:numPr>
        <w:rPr>
          <w:b/>
          <w:sz w:val="20"/>
          <w:szCs w:val="20"/>
        </w:rPr>
      </w:pPr>
      <w:r w:rsidRPr="00E826B7">
        <w:rPr>
          <w:b/>
          <w:sz w:val="20"/>
          <w:szCs w:val="20"/>
        </w:rPr>
        <w:t>Características de carga animal.</w:t>
      </w:r>
    </w:p>
    <w:p w:rsidR="00580E4A" w:rsidP="00580E4A" w:rsidRDefault="00580E4A" w14:paraId="6F8F714F" w14:textId="77777777">
      <w:pPr>
        <w:rPr>
          <w:b/>
          <w:sz w:val="20"/>
          <w:szCs w:val="20"/>
        </w:rPr>
      </w:pPr>
    </w:p>
    <w:p w:rsidR="00881378" w:rsidP="00881378" w:rsidRDefault="00881378" w14:paraId="76BC0187" w14:textId="3615F61D">
      <w:pPr>
        <w:rPr>
          <w:bCs/>
          <w:sz w:val="20"/>
          <w:szCs w:val="20"/>
        </w:rPr>
      </w:pPr>
      <w:r w:rsidRPr="00881378">
        <w:rPr>
          <w:bCs/>
          <w:sz w:val="20"/>
          <w:szCs w:val="20"/>
        </w:rPr>
        <w:t xml:space="preserve">Las </w:t>
      </w:r>
      <w:r w:rsidR="00285429">
        <w:rPr>
          <w:bCs/>
          <w:sz w:val="20"/>
          <w:szCs w:val="20"/>
        </w:rPr>
        <w:t>c</w:t>
      </w:r>
      <w:r w:rsidRPr="00881378">
        <w:rPr>
          <w:bCs/>
          <w:sz w:val="20"/>
          <w:szCs w:val="20"/>
        </w:rPr>
        <w:t xml:space="preserve">aracterísticas de la </w:t>
      </w:r>
      <w:r w:rsidR="00285429">
        <w:rPr>
          <w:bCs/>
          <w:sz w:val="20"/>
          <w:szCs w:val="20"/>
        </w:rPr>
        <w:t>c</w:t>
      </w:r>
      <w:r w:rsidRPr="00881378">
        <w:rPr>
          <w:bCs/>
          <w:sz w:val="20"/>
          <w:szCs w:val="20"/>
        </w:rPr>
        <w:t xml:space="preserve">arga </w:t>
      </w:r>
      <w:r w:rsidR="00285429">
        <w:rPr>
          <w:bCs/>
          <w:sz w:val="20"/>
          <w:szCs w:val="20"/>
        </w:rPr>
        <w:t>a</w:t>
      </w:r>
      <w:r w:rsidRPr="00881378">
        <w:rPr>
          <w:bCs/>
          <w:sz w:val="20"/>
          <w:szCs w:val="20"/>
        </w:rPr>
        <w:t>nimal definen las condiciones físicas, sanitarias y espaciales que debe cumplir el grupo de animales transportados (carga viva) para garantizar su bienestar durante todo el viaje. Estas características son verificadas en el proceso de precargue y son responsabilidad compartida entre el propietario y el transportador.</w:t>
      </w:r>
    </w:p>
    <w:p w:rsidRPr="00881378" w:rsidR="00881378" w:rsidP="00881378" w:rsidRDefault="00881378" w14:paraId="11FB0BEC" w14:textId="77777777">
      <w:pPr>
        <w:rPr>
          <w:bCs/>
          <w:sz w:val="20"/>
          <w:szCs w:val="20"/>
        </w:rPr>
      </w:pPr>
    </w:p>
    <w:p w:rsidRPr="00881378" w:rsidR="00881378" w:rsidP="00881378" w:rsidRDefault="00881378" w14:paraId="25938C8F" w14:textId="67051767">
      <w:pPr>
        <w:pStyle w:val="Prrafodelista"/>
        <w:numPr>
          <w:ilvl w:val="0"/>
          <w:numId w:val="62"/>
        </w:numPr>
        <w:rPr>
          <w:b/>
          <w:bCs/>
          <w:sz w:val="20"/>
          <w:szCs w:val="20"/>
        </w:rPr>
      </w:pPr>
      <w:r w:rsidRPr="00881378">
        <w:rPr>
          <w:b/>
          <w:bCs/>
          <w:sz w:val="20"/>
          <w:szCs w:val="20"/>
        </w:rPr>
        <w:t>Característica sanitaria y física de la carga (aptitud)</w:t>
      </w:r>
    </w:p>
    <w:p w:rsidR="00881378" w:rsidP="00881378" w:rsidRDefault="00881378" w14:paraId="6F10D01E" w14:textId="77777777">
      <w:pPr>
        <w:rPr>
          <w:bCs/>
          <w:sz w:val="20"/>
          <w:szCs w:val="20"/>
        </w:rPr>
      </w:pPr>
    </w:p>
    <w:p w:rsidRPr="00881378" w:rsidR="00881378" w:rsidP="00881378" w:rsidRDefault="00881378" w14:paraId="28840ECF" w14:textId="7677DAC6">
      <w:pPr>
        <w:rPr>
          <w:bCs/>
          <w:sz w:val="20"/>
          <w:szCs w:val="20"/>
        </w:rPr>
      </w:pPr>
      <w:r w:rsidRPr="00881378">
        <w:rPr>
          <w:bCs/>
          <w:sz w:val="20"/>
          <w:szCs w:val="20"/>
        </w:rPr>
        <w:t>La principal característica de la carga es que todos los animales que la componen deben ser aptos para el transporte, de acuerdo con los criterios de selección establecidos. La presencia de animales no aptos altera la condición de la carga en su conjunto, poniendo en riesgo el bienestar de los demás individuos.</w:t>
      </w:r>
    </w:p>
    <w:p w:rsidR="00881378" w:rsidP="00881378" w:rsidRDefault="00881378" w14:paraId="16275E23" w14:textId="77777777">
      <w:pPr>
        <w:rPr>
          <w:bCs/>
          <w:sz w:val="20"/>
          <w:szCs w:val="20"/>
        </w:rPr>
      </w:pPr>
    </w:p>
    <w:p w:rsidR="00881378" w:rsidP="00881378" w:rsidRDefault="00881378" w14:paraId="6D38F243" w14:textId="5547A4EE">
      <w:pPr>
        <w:rPr>
          <w:bCs/>
          <w:sz w:val="20"/>
          <w:szCs w:val="20"/>
        </w:rPr>
      </w:pPr>
      <w:r w:rsidRPr="00881378">
        <w:rPr>
          <w:bCs/>
          <w:sz w:val="20"/>
          <w:szCs w:val="20"/>
        </w:rPr>
        <w:t xml:space="preserve">A </w:t>
      </w:r>
      <w:r w:rsidRPr="00881378" w:rsidR="00285429">
        <w:rPr>
          <w:bCs/>
          <w:sz w:val="20"/>
          <w:szCs w:val="20"/>
        </w:rPr>
        <w:t>continuación,</w:t>
      </w:r>
      <w:r w:rsidRPr="00881378">
        <w:rPr>
          <w:bCs/>
          <w:sz w:val="20"/>
          <w:szCs w:val="20"/>
        </w:rPr>
        <w:t xml:space="preserve"> se presenta un recurso que resume los criterios sanitarios y físicos que debe cumplir la carga animal para ser considerada apta para el </w:t>
      </w:r>
      <w:commentRangeStart w:id="29"/>
      <w:r w:rsidRPr="00881378">
        <w:rPr>
          <w:bCs/>
          <w:sz w:val="20"/>
          <w:szCs w:val="20"/>
        </w:rPr>
        <w:t>transporte</w:t>
      </w:r>
      <w:commentRangeEnd w:id="29"/>
      <w:r>
        <w:rPr>
          <w:rStyle w:val="Refdecomentario"/>
        </w:rPr>
        <w:commentReference w:id="29"/>
      </w:r>
      <w:r w:rsidRPr="00881378">
        <w:rPr>
          <w:bCs/>
          <w:sz w:val="20"/>
          <w:szCs w:val="20"/>
        </w:rPr>
        <w:t>:</w:t>
      </w:r>
    </w:p>
    <w:p w:rsidRPr="00881378" w:rsidR="00881378" w:rsidP="00881378" w:rsidRDefault="00881378" w14:paraId="3457C481" w14:textId="77777777">
      <w:pPr>
        <w:rPr>
          <w:bCs/>
          <w:sz w:val="20"/>
          <w:szCs w:val="20"/>
        </w:rPr>
      </w:pPr>
    </w:p>
    <w:tbl>
      <w:tblPr>
        <w:tblStyle w:val="Tablaconcuadrcula"/>
        <w:tblW w:w="0" w:type="auto"/>
        <w:tblInd w:w="-5" w:type="dxa"/>
        <w:tblLook w:val="04A0" w:firstRow="1" w:lastRow="0" w:firstColumn="1" w:lastColumn="0" w:noHBand="0" w:noVBand="1"/>
      </w:tblPr>
      <w:tblGrid>
        <w:gridCol w:w="1473"/>
        <w:gridCol w:w="4558"/>
        <w:gridCol w:w="3936"/>
      </w:tblGrid>
      <w:tr w:rsidRPr="00881378" w:rsidR="00881378" w:rsidTr="00881378" w14:paraId="0D10E94C" w14:textId="77777777">
        <w:tc>
          <w:tcPr>
            <w:tcW w:w="0" w:type="auto"/>
            <w:hideMark/>
          </w:tcPr>
          <w:p w:rsidRPr="00881378" w:rsidR="00881378" w:rsidP="00881378" w:rsidRDefault="00881378" w14:paraId="725ACC00" w14:textId="77777777">
            <w:pPr>
              <w:rPr>
                <w:bCs/>
                <w:sz w:val="20"/>
                <w:szCs w:val="20"/>
              </w:rPr>
            </w:pPr>
            <w:r w:rsidRPr="00881378">
              <w:rPr>
                <w:bCs/>
                <w:sz w:val="20"/>
                <w:szCs w:val="20"/>
              </w:rPr>
              <w:t>Integridad física y salud</w:t>
            </w:r>
          </w:p>
        </w:tc>
        <w:tc>
          <w:tcPr>
            <w:tcW w:w="0" w:type="auto"/>
            <w:hideMark/>
          </w:tcPr>
          <w:p w:rsidRPr="00881378" w:rsidR="00881378" w:rsidP="00881378" w:rsidRDefault="00881378" w14:paraId="205107C0" w14:textId="77777777">
            <w:pPr>
              <w:rPr>
                <w:bCs/>
                <w:sz w:val="20"/>
                <w:szCs w:val="20"/>
              </w:rPr>
            </w:pPr>
            <w:r w:rsidRPr="00881378">
              <w:rPr>
                <w:bCs/>
                <w:sz w:val="20"/>
                <w:szCs w:val="20"/>
              </w:rPr>
              <w:t>La carga debe estar libre de animales enfermos, lesionados o con prolapsos (rectal, vaginal o uterino), ya que su condición compromete el bienestar.</w:t>
            </w:r>
          </w:p>
        </w:tc>
        <w:tc>
          <w:tcPr>
            <w:tcW w:w="0" w:type="auto"/>
            <w:hideMark/>
          </w:tcPr>
          <w:p w:rsidRPr="00881378" w:rsidR="00881378" w:rsidP="00881378" w:rsidRDefault="00881378" w14:paraId="5FA30C04" w14:textId="056E81D2">
            <w:pPr>
              <w:rPr>
                <w:bCs/>
                <w:sz w:val="20"/>
                <w:szCs w:val="20"/>
              </w:rPr>
            </w:pPr>
            <w:r w:rsidRPr="00881378">
              <w:rPr>
                <w:b/>
                <w:bCs/>
                <w:sz w:val="20"/>
                <w:szCs w:val="20"/>
              </w:rPr>
              <w:t>Soporte documental (texto exacto)</w:t>
            </w:r>
            <w:r>
              <w:rPr>
                <w:b/>
                <w:bCs/>
                <w:sz w:val="20"/>
                <w:szCs w:val="20"/>
              </w:rPr>
              <w:br/>
            </w:r>
            <w:r w:rsidRPr="00881378">
              <w:rPr>
                <w:bCs/>
                <w:sz w:val="20"/>
                <w:szCs w:val="20"/>
              </w:rPr>
              <w:t>"Animales enfermos, lesionados o con prolapsos (rectal, vaginal o uterino)." — Manual de procedimiento (núm. 4.ai).</w:t>
            </w:r>
          </w:p>
        </w:tc>
      </w:tr>
      <w:tr w:rsidRPr="00881378" w:rsidR="00881378" w:rsidTr="00881378" w14:paraId="2158A4F9" w14:textId="77777777">
        <w:tc>
          <w:tcPr>
            <w:tcW w:w="0" w:type="auto"/>
            <w:hideMark/>
          </w:tcPr>
          <w:p w:rsidRPr="00881378" w:rsidR="00881378" w:rsidP="00881378" w:rsidRDefault="00881378" w14:paraId="5CD2B50A" w14:textId="77777777">
            <w:pPr>
              <w:rPr>
                <w:bCs/>
                <w:sz w:val="20"/>
                <w:szCs w:val="20"/>
              </w:rPr>
            </w:pPr>
            <w:r w:rsidRPr="00881378">
              <w:rPr>
                <w:bCs/>
                <w:sz w:val="20"/>
                <w:szCs w:val="20"/>
              </w:rPr>
              <w:t>Capacidad de equilibrio</w:t>
            </w:r>
          </w:p>
        </w:tc>
        <w:tc>
          <w:tcPr>
            <w:tcW w:w="0" w:type="auto"/>
            <w:hideMark/>
          </w:tcPr>
          <w:p w:rsidRPr="00881378" w:rsidR="00881378" w:rsidP="00881378" w:rsidRDefault="00881378" w14:paraId="1A7835D3" w14:textId="77777777">
            <w:pPr>
              <w:rPr>
                <w:bCs/>
                <w:sz w:val="20"/>
                <w:szCs w:val="20"/>
              </w:rPr>
            </w:pPr>
            <w:r w:rsidRPr="00881378">
              <w:rPr>
                <w:bCs/>
                <w:sz w:val="20"/>
                <w:szCs w:val="20"/>
              </w:rPr>
              <w:t>La carga no debe incluir animales que no puedan permanecer en la posición de estación de equilibrio estático animal sin ayuda, asegurando que todos los individuos puedan mantenerse de pie.</w:t>
            </w:r>
          </w:p>
        </w:tc>
        <w:tc>
          <w:tcPr>
            <w:tcW w:w="0" w:type="auto"/>
            <w:hideMark/>
          </w:tcPr>
          <w:p w:rsidRPr="00881378" w:rsidR="00881378" w:rsidP="00881378" w:rsidRDefault="00881378" w14:paraId="10B5966E" w14:textId="3E6140AE">
            <w:pPr>
              <w:rPr>
                <w:bCs/>
                <w:sz w:val="20"/>
                <w:szCs w:val="20"/>
              </w:rPr>
            </w:pPr>
            <w:r w:rsidRPr="00881378">
              <w:rPr>
                <w:b/>
                <w:bCs/>
                <w:sz w:val="20"/>
                <w:szCs w:val="20"/>
              </w:rPr>
              <w:t>Soporte documental (texto exacto)</w:t>
            </w:r>
            <w:r>
              <w:rPr>
                <w:b/>
                <w:bCs/>
                <w:sz w:val="20"/>
                <w:szCs w:val="20"/>
              </w:rPr>
              <w:br/>
            </w:r>
            <w:r w:rsidRPr="00881378">
              <w:rPr>
                <w:bCs/>
                <w:sz w:val="20"/>
                <w:szCs w:val="20"/>
              </w:rPr>
              <w:t>"Animales que no puedan permanecer en la posición de estación de equilibrio estático animal sin ayuda." — Manual de procedimiento (núm. 4.ai).</w:t>
            </w:r>
          </w:p>
        </w:tc>
      </w:tr>
      <w:tr w:rsidRPr="00881378" w:rsidR="00881378" w:rsidTr="00881378" w14:paraId="0082E671" w14:textId="77777777">
        <w:tc>
          <w:tcPr>
            <w:tcW w:w="0" w:type="auto"/>
            <w:hideMark/>
          </w:tcPr>
          <w:p w:rsidRPr="00881378" w:rsidR="00881378" w:rsidP="00881378" w:rsidRDefault="00881378" w14:paraId="60BDA1F9" w14:textId="77777777">
            <w:pPr>
              <w:rPr>
                <w:bCs/>
                <w:sz w:val="20"/>
                <w:szCs w:val="20"/>
              </w:rPr>
            </w:pPr>
            <w:r w:rsidRPr="00881378">
              <w:rPr>
                <w:bCs/>
                <w:sz w:val="20"/>
                <w:szCs w:val="20"/>
              </w:rPr>
              <w:t>Ausencia de etapas críticas</w:t>
            </w:r>
          </w:p>
        </w:tc>
        <w:tc>
          <w:tcPr>
            <w:tcW w:w="0" w:type="auto"/>
            <w:hideMark/>
          </w:tcPr>
          <w:p w:rsidRPr="00881378" w:rsidR="00881378" w:rsidP="00881378" w:rsidRDefault="00881378" w14:paraId="65FBAC2A" w14:textId="77777777">
            <w:pPr>
              <w:rPr>
                <w:bCs/>
                <w:sz w:val="20"/>
                <w:szCs w:val="20"/>
              </w:rPr>
            </w:pPr>
            <w:r w:rsidRPr="00881378">
              <w:rPr>
                <w:bCs/>
                <w:sz w:val="20"/>
                <w:szCs w:val="20"/>
              </w:rPr>
              <w:t>La carga no debe incluir hembras en el último tercio de gestación o que hayan parido siete (7) días antes del embarque, ya que su estado fisiológico es vulnerable.</w:t>
            </w:r>
          </w:p>
        </w:tc>
        <w:tc>
          <w:tcPr>
            <w:tcW w:w="0" w:type="auto"/>
            <w:hideMark/>
          </w:tcPr>
          <w:p w:rsidRPr="00881378" w:rsidR="00881378" w:rsidP="00881378" w:rsidRDefault="00881378" w14:paraId="0308B7E1" w14:textId="480745DB">
            <w:pPr>
              <w:rPr>
                <w:bCs/>
                <w:sz w:val="20"/>
                <w:szCs w:val="20"/>
              </w:rPr>
            </w:pPr>
            <w:r w:rsidRPr="00881378">
              <w:rPr>
                <w:b/>
                <w:bCs/>
                <w:sz w:val="20"/>
                <w:szCs w:val="20"/>
              </w:rPr>
              <w:t>Soporte documental (texto exacto)</w:t>
            </w:r>
            <w:r>
              <w:rPr>
                <w:b/>
                <w:bCs/>
                <w:sz w:val="20"/>
                <w:szCs w:val="20"/>
              </w:rPr>
              <w:br/>
            </w:r>
            <w:r w:rsidRPr="00881378">
              <w:rPr>
                <w:bCs/>
                <w:sz w:val="20"/>
                <w:szCs w:val="20"/>
              </w:rPr>
              <w:t>"Hembras próximas al parto (último tercio de gestación) o que hayan parido siete (7) días antes del embarque." — Manual de procedimiento (núm. 4.ai).</w:t>
            </w:r>
          </w:p>
        </w:tc>
      </w:tr>
    </w:tbl>
    <w:p w:rsidR="00285429" w:rsidP="00881378" w:rsidRDefault="00285429" w14:paraId="67A670FC" w14:textId="77777777">
      <w:pPr>
        <w:rPr>
          <w:b/>
          <w:bCs/>
          <w:sz w:val="20"/>
          <w:szCs w:val="20"/>
        </w:rPr>
      </w:pPr>
    </w:p>
    <w:p w:rsidRPr="00285429" w:rsidR="00881378" w:rsidP="00285429" w:rsidRDefault="00881378" w14:paraId="38CF3D44" w14:textId="388F2C62">
      <w:pPr>
        <w:pStyle w:val="Prrafodelista"/>
        <w:numPr>
          <w:ilvl w:val="0"/>
          <w:numId w:val="62"/>
        </w:numPr>
        <w:rPr>
          <w:b/>
          <w:bCs/>
          <w:sz w:val="20"/>
          <w:szCs w:val="20"/>
        </w:rPr>
      </w:pPr>
      <w:r w:rsidRPr="00285429">
        <w:rPr>
          <w:b/>
          <w:bCs/>
          <w:sz w:val="20"/>
          <w:szCs w:val="20"/>
        </w:rPr>
        <w:t>Característica espacial de la carga (densidad)</w:t>
      </w:r>
    </w:p>
    <w:p w:rsidR="00881378" w:rsidP="00881378" w:rsidRDefault="00881378" w14:paraId="016E3DBB" w14:textId="77777777">
      <w:pPr>
        <w:rPr>
          <w:bCs/>
          <w:sz w:val="20"/>
          <w:szCs w:val="20"/>
        </w:rPr>
      </w:pPr>
      <w:r w:rsidRPr="00881378">
        <w:rPr>
          <w:bCs/>
          <w:sz w:val="20"/>
          <w:szCs w:val="20"/>
        </w:rPr>
        <w:t>La densidad es una característica crítica de la carga y debe ser controlada para garantizar que los animales dispongan del espacio vital necesario dentro del vehículo, evitando condiciones de hacinamiento.</w:t>
      </w:r>
    </w:p>
    <w:p w:rsidRPr="00881378" w:rsidR="00285429" w:rsidP="00881378" w:rsidRDefault="00285429" w14:paraId="41FF0EBD" w14:textId="77777777">
      <w:pPr>
        <w:rPr>
          <w:bCs/>
          <w:sz w:val="20"/>
          <w:szCs w:val="20"/>
        </w:rPr>
      </w:pPr>
    </w:p>
    <w:p w:rsidR="00881378" w:rsidP="00285429" w:rsidRDefault="00881378" w14:paraId="7D42E21B" w14:textId="73225DF9">
      <w:pPr>
        <w:pStyle w:val="Prrafodelista"/>
        <w:numPr>
          <w:ilvl w:val="0"/>
          <w:numId w:val="72"/>
        </w:numPr>
        <w:rPr>
          <w:bCs/>
          <w:sz w:val="20"/>
          <w:szCs w:val="20"/>
        </w:rPr>
      </w:pPr>
      <w:r w:rsidRPr="00285429">
        <w:rPr>
          <w:bCs/>
          <w:sz w:val="20"/>
          <w:szCs w:val="20"/>
        </w:rPr>
        <w:t xml:space="preserve">Espacio mínimo requerido: </w:t>
      </w:r>
      <w:r w:rsidR="00285429">
        <w:rPr>
          <w:bCs/>
          <w:sz w:val="20"/>
          <w:szCs w:val="20"/>
        </w:rPr>
        <w:t>l</w:t>
      </w:r>
      <w:r w:rsidRPr="00285429">
        <w:rPr>
          <w:bCs/>
          <w:sz w:val="20"/>
          <w:szCs w:val="20"/>
        </w:rPr>
        <w:t>a característica de la carga es que el número de animales transportados debe permitir espacio suficiente para que cada animal pueda levantarse, acostarse y dar vuelta sin interferir con los demás.</w:t>
      </w:r>
    </w:p>
    <w:p w:rsidR="00285429" w:rsidP="00285429" w:rsidRDefault="00285429" w14:paraId="202DE1A0" w14:textId="77777777">
      <w:pPr>
        <w:rPr>
          <w:bCs/>
          <w:sz w:val="20"/>
          <w:szCs w:val="20"/>
        </w:rPr>
      </w:pPr>
    </w:p>
    <w:p w:rsidRPr="00285429" w:rsidR="00285429" w:rsidP="00285429" w:rsidRDefault="00285429" w14:paraId="70E408CC" w14:textId="1C070658">
      <w:pPr>
        <w:rPr>
          <w:bCs/>
          <w:sz w:val="20"/>
          <w:szCs w:val="20"/>
        </w:rPr>
      </w:pPr>
      <w:r w:rsidRPr="0057407C">
        <w:rPr>
          <w:noProof/>
          <w:sz w:val="20"/>
          <w:szCs w:val="20"/>
          <w:lang w:val="en-US" w:eastAsia="en-US"/>
        </w:rPr>
        <mc:AlternateContent>
          <mc:Choice Requires="wps">
            <w:drawing>
              <wp:inline distT="0" distB="0" distL="0" distR="0" wp14:anchorId="548B11AB" wp14:editId="7631B3B2">
                <wp:extent cx="5844208" cy="1404620"/>
                <wp:effectExtent l="0" t="0" r="4445" b="0"/>
                <wp:docPr id="5764302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Pr="00881378" w:rsidR="00285429" w:rsidP="00285429" w:rsidRDefault="00285429" w14:paraId="4D984EFB" w14:textId="77777777">
                            <w:pPr>
                              <w:rPr>
                                <w:bCs/>
                                <w:sz w:val="20"/>
                                <w:szCs w:val="20"/>
                              </w:rPr>
                            </w:pPr>
                            <w:r w:rsidRPr="00C03594">
                              <w:rPr>
                                <w:b/>
                                <w:bCs/>
                                <w:sz w:val="20"/>
                                <w:szCs w:val="20"/>
                              </w:rPr>
                              <w:t>Soporte documental:</w:t>
                            </w:r>
                            <w:r w:rsidRPr="00C03594">
                              <w:rPr>
                                <w:sz w:val="20"/>
                                <w:szCs w:val="20"/>
                              </w:rPr>
                              <w:t xml:space="preserve"> </w:t>
                            </w:r>
                            <w:r w:rsidRPr="00881378">
                              <w:rPr>
                                <w:bCs/>
                                <w:sz w:val="20"/>
                                <w:szCs w:val="20"/>
                              </w:rPr>
                              <w:t>"...procurar que se cuente con espacio disponible para que el animal pueda levantarse, acostarse, dar vuelta ..." — Manual de procedimiento (</w:t>
                            </w:r>
                            <w:proofErr w:type="spellStart"/>
                            <w:r w:rsidRPr="00881378">
                              <w:rPr>
                                <w:bCs/>
                                <w:sz w:val="20"/>
                                <w:szCs w:val="20"/>
                              </w:rPr>
                              <w:t>num</w:t>
                            </w:r>
                            <w:proofErr w:type="spellEnd"/>
                            <w:r w:rsidRPr="00881378">
                              <w:rPr>
                                <w:bCs/>
                                <w:sz w:val="20"/>
                                <w:szCs w:val="20"/>
                              </w:rPr>
                              <w:t>. 4.e).</w:t>
                            </w:r>
                          </w:p>
                          <w:p w:rsidR="00285429" w:rsidP="00285429" w:rsidRDefault="00285429" w14:paraId="77327B48" w14:textId="671AC202">
                            <w:pPr>
                              <w:rPr>
                                <w:bCs/>
                                <w:sz w:val="20"/>
                                <w:szCs w:val="20"/>
                              </w:rPr>
                            </w:pPr>
                          </w:p>
                        </w:txbxContent>
                      </wps:txbx>
                      <wps:bodyPr rot="0" vert="horz" wrap="square" lIns="91440" tIns="45720" rIns="91440" bIns="45720" anchor="t" anchorCtr="0">
                        <a:spAutoFit/>
                      </wps:bodyPr>
                    </wps:wsp>
                  </a:graphicData>
                </a:graphic>
              </wp:inline>
            </w:drawing>
          </mc:Choice>
          <mc:Fallback>
            <w:pict w14:anchorId="60986B0E">
              <v:shape id="_x0000_s1038"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" w14:anchorId="548B11AB">
                <v:textbox style="mso-fit-shape-to-text:t">
                  <w:txbxContent>
                    <w:p w:rsidRPr="00881378" w:rsidR="00285429" w:rsidP="00285429" w:rsidRDefault="00285429" w14:paraId="000DB56F" w14:textId="77777777">
                      <w:pPr>
                        <w:rPr>
                          <w:bCs/>
                          <w:sz w:val="20"/>
                          <w:szCs w:val="20"/>
                        </w:rPr>
                      </w:pPr>
                      <w:r w:rsidRPr="00C03594">
                        <w:rPr>
                          <w:b/>
                          <w:bCs/>
                          <w:sz w:val="20"/>
                          <w:szCs w:val="20"/>
                        </w:rPr>
                        <w:t>Soporte documental:</w:t>
                      </w:r>
                      <w:r w:rsidRPr="00C03594">
                        <w:rPr>
                          <w:sz w:val="20"/>
                          <w:szCs w:val="20"/>
                        </w:rPr>
                        <w:t xml:space="preserve"> </w:t>
                      </w:r>
                      <w:r w:rsidRPr="00881378">
                        <w:rPr>
                          <w:bCs/>
                          <w:sz w:val="20"/>
                          <w:szCs w:val="20"/>
                        </w:rPr>
                        <w:t>"...procurar que se cuente con espacio disponible para que el animal pueda levantarse, acostarse, dar vuelta ..." — Manual de procedimiento (</w:t>
                      </w:r>
                      <w:proofErr w:type="spellStart"/>
                      <w:r w:rsidRPr="00881378">
                        <w:rPr>
                          <w:bCs/>
                          <w:sz w:val="20"/>
                          <w:szCs w:val="20"/>
                        </w:rPr>
                        <w:t>num</w:t>
                      </w:r>
                      <w:proofErr w:type="spellEnd"/>
                      <w:r w:rsidRPr="00881378">
                        <w:rPr>
                          <w:bCs/>
                          <w:sz w:val="20"/>
                          <w:szCs w:val="20"/>
                        </w:rPr>
                        <w:t>. 4.e).</w:t>
                      </w:r>
                    </w:p>
                    <w:p w:rsidR="00285429" w:rsidP="00285429" w:rsidRDefault="00285429" w14:paraId="5DAB6C7B" w14:textId="671AC202">
                      <w:pPr>
                        <w:rPr>
                          <w:bCs/>
                          <w:sz w:val="20"/>
                          <w:szCs w:val="20"/>
                        </w:rPr>
                      </w:pPr>
                    </w:p>
                  </w:txbxContent>
                </v:textbox>
                <w10:anchorlock/>
              </v:shape>
            </w:pict>
          </mc:Fallback>
        </mc:AlternateContent>
      </w:r>
    </w:p>
    <w:p w:rsidRPr="00881378" w:rsidR="00881378" w:rsidP="00881378" w:rsidRDefault="00881378" w14:paraId="09E92857" w14:textId="564826A8">
      <w:pPr>
        <w:rPr>
          <w:bCs/>
          <w:sz w:val="20"/>
          <w:szCs w:val="20"/>
        </w:rPr>
      </w:pPr>
    </w:p>
    <w:p w:rsidRPr="00285429" w:rsidR="00881378" w:rsidP="00285429" w:rsidRDefault="00881378" w14:paraId="50BD3A4A" w14:textId="77777777">
      <w:pPr>
        <w:pStyle w:val="Prrafodelista"/>
        <w:numPr>
          <w:ilvl w:val="0"/>
          <w:numId w:val="62"/>
        </w:numPr>
        <w:rPr>
          <w:b/>
          <w:bCs/>
          <w:sz w:val="20"/>
          <w:szCs w:val="20"/>
        </w:rPr>
      </w:pPr>
      <w:r w:rsidRPr="00285429">
        <w:rPr>
          <w:b/>
          <w:bCs/>
          <w:sz w:val="20"/>
          <w:szCs w:val="20"/>
        </w:rPr>
        <w:t>Característica de organización de la carga (separación)</w:t>
      </w:r>
    </w:p>
    <w:p w:rsidR="00285429" w:rsidP="00881378" w:rsidRDefault="00285429" w14:paraId="5BFFAB5F" w14:textId="77777777">
      <w:pPr>
        <w:rPr>
          <w:bCs/>
          <w:sz w:val="20"/>
          <w:szCs w:val="20"/>
        </w:rPr>
      </w:pPr>
    </w:p>
    <w:p w:rsidRPr="00881378" w:rsidR="00881378" w:rsidP="00881378" w:rsidRDefault="00881378" w14:paraId="06721AED" w14:textId="0A82EE61">
      <w:pPr>
        <w:rPr>
          <w:bCs/>
          <w:sz w:val="20"/>
          <w:szCs w:val="20"/>
        </w:rPr>
      </w:pPr>
      <w:r w:rsidRPr="00881378">
        <w:rPr>
          <w:bCs/>
          <w:sz w:val="20"/>
          <w:szCs w:val="20"/>
        </w:rPr>
        <w:t>Una carga correctamente organizada requiere la aplicación de técnicas de separación que mitiguen la hostilidad, el estrés y las lesiones entre los animales, utilizando las divisiones internas del vehículo.</w:t>
      </w:r>
    </w:p>
    <w:p w:rsidR="00285429" w:rsidP="00881378" w:rsidRDefault="00285429" w14:paraId="6DCD44CF" w14:textId="77777777">
      <w:pPr>
        <w:rPr>
          <w:bCs/>
          <w:sz w:val="20"/>
          <w:szCs w:val="20"/>
        </w:rPr>
      </w:pPr>
    </w:p>
    <w:p w:rsidR="00881378" w:rsidP="00285429" w:rsidRDefault="00881378" w14:paraId="627FBB1B" w14:textId="5E1EC27F">
      <w:pPr>
        <w:pStyle w:val="Prrafodelista"/>
        <w:numPr>
          <w:ilvl w:val="0"/>
          <w:numId w:val="72"/>
        </w:numPr>
        <w:rPr>
          <w:bCs/>
          <w:sz w:val="20"/>
          <w:szCs w:val="20"/>
        </w:rPr>
      </w:pPr>
      <w:r w:rsidRPr="00285429">
        <w:rPr>
          <w:bCs/>
          <w:sz w:val="20"/>
          <w:szCs w:val="20"/>
        </w:rPr>
        <w:t xml:space="preserve">Separación obligatoria: </w:t>
      </w:r>
      <w:r w:rsidR="00285429">
        <w:rPr>
          <w:bCs/>
          <w:sz w:val="20"/>
          <w:szCs w:val="20"/>
        </w:rPr>
        <w:t>l</w:t>
      </w:r>
      <w:r w:rsidRPr="00285429">
        <w:rPr>
          <w:bCs/>
          <w:sz w:val="20"/>
          <w:szCs w:val="20"/>
        </w:rPr>
        <w:t>a carga debe estar separada por especie, edad, tamaño, machos sexualmente maduros de hembras, animales con y sin cuernos, y aquellos que puedan ser hostiles o que requieran atención especial.</w:t>
      </w:r>
    </w:p>
    <w:p w:rsidR="00285429" w:rsidP="00285429" w:rsidRDefault="00285429" w14:paraId="0EBC702F" w14:textId="77777777">
      <w:pPr>
        <w:rPr>
          <w:bCs/>
          <w:sz w:val="20"/>
          <w:szCs w:val="20"/>
        </w:rPr>
      </w:pPr>
    </w:p>
    <w:p w:rsidRPr="00285429" w:rsidR="00285429" w:rsidP="00285429" w:rsidRDefault="00285429" w14:paraId="44F0794E" w14:textId="2AA63FD5">
      <w:pPr>
        <w:rPr>
          <w:bCs/>
          <w:sz w:val="20"/>
          <w:szCs w:val="20"/>
        </w:rPr>
      </w:pPr>
      <w:r w:rsidRPr="0057407C">
        <w:rPr>
          <w:noProof/>
          <w:sz w:val="20"/>
          <w:szCs w:val="20"/>
          <w:lang w:val="en-US" w:eastAsia="en-US"/>
        </w:rPr>
        <mc:AlternateContent>
          <mc:Choice Requires="wps">
            <w:drawing>
              <wp:inline distT="0" distB="0" distL="0" distR="0" wp14:anchorId="46EB89B9" wp14:editId="550F52A6">
                <wp:extent cx="5844208" cy="1404620"/>
                <wp:effectExtent l="0" t="0" r="4445" b="0"/>
                <wp:docPr id="7415575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00285429" w:rsidP="00285429" w:rsidRDefault="00285429" w14:paraId="05FA316A" w14:textId="07B85135">
                            <w:pPr>
                              <w:rPr>
                                <w:bCs/>
                                <w:sz w:val="20"/>
                                <w:szCs w:val="20"/>
                              </w:rPr>
                            </w:pPr>
                            <w:r w:rsidRPr="00C03594">
                              <w:rPr>
                                <w:b/>
                                <w:bCs/>
                                <w:sz w:val="20"/>
                                <w:szCs w:val="20"/>
                              </w:rPr>
                              <w:t>Soporte documental:</w:t>
                            </w:r>
                            <w:r w:rsidRPr="00C03594">
                              <w:rPr>
                                <w:sz w:val="20"/>
                                <w:szCs w:val="20"/>
                              </w:rPr>
                              <w:t xml:space="preserve"> </w:t>
                            </w:r>
                            <w:r w:rsidRPr="00881378">
                              <w:rPr>
                                <w:bCs/>
                                <w:sz w:val="20"/>
                                <w:szCs w:val="20"/>
                              </w:rPr>
                              <w:t xml:space="preserve">" </w:t>
                            </w:r>
                            <w:r>
                              <w:rPr>
                                <w:bCs/>
                                <w:sz w:val="20"/>
                                <w:szCs w:val="20"/>
                              </w:rPr>
                              <w:t>s</w:t>
                            </w:r>
                            <w:r w:rsidRPr="00881378">
                              <w:rPr>
                                <w:bCs/>
                                <w:sz w:val="20"/>
                                <w:szCs w:val="20"/>
                              </w:rPr>
                              <w:t>eparar por especie, edad, tamaño, machos sexualmente maduros de hembras, animales con y sin cuernos, animales que puedan ser hostiles con otros..." — Manual de procedimiento (</w:t>
                            </w:r>
                            <w:proofErr w:type="spellStart"/>
                            <w:r w:rsidRPr="00881378">
                              <w:rPr>
                                <w:bCs/>
                                <w:sz w:val="20"/>
                                <w:szCs w:val="20"/>
                              </w:rPr>
                              <w:t>num</w:t>
                            </w:r>
                            <w:proofErr w:type="spellEnd"/>
                            <w:r w:rsidRPr="00881378">
                              <w:rPr>
                                <w:bCs/>
                                <w:sz w:val="20"/>
                                <w:szCs w:val="20"/>
                              </w:rPr>
                              <w:t>. 4.c.iii).</w:t>
                            </w:r>
                          </w:p>
                        </w:txbxContent>
                      </wps:txbx>
                      <wps:bodyPr rot="0" vert="horz" wrap="square" lIns="91440" tIns="45720" rIns="91440" bIns="45720" anchor="t" anchorCtr="0">
                        <a:spAutoFit/>
                      </wps:bodyPr>
                    </wps:wsp>
                  </a:graphicData>
                </a:graphic>
              </wp:inline>
            </w:drawing>
          </mc:Choice>
          <mc:Fallback>
            <w:pict w14:anchorId="67CBADDE">
              <v:shape id="_x0000_s1039"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" w14:anchorId="46EB89B9">
                <v:textbox style="mso-fit-shape-to-text:t">
                  <w:txbxContent>
                    <w:p w:rsidR="00285429" w:rsidP="00285429" w:rsidRDefault="00285429" w14:paraId="01705EBB" w14:textId="07B85135">
                      <w:pPr>
                        <w:rPr>
                          <w:bCs/>
                          <w:sz w:val="20"/>
                          <w:szCs w:val="20"/>
                        </w:rPr>
                      </w:pPr>
                      <w:r w:rsidRPr="00C03594">
                        <w:rPr>
                          <w:b/>
                          <w:bCs/>
                          <w:sz w:val="20"/>
                          <w:szCs w:val="20"/>
                        </w:rPr>
                        <w:t>Soporte documental:</w:t>
                      </w:r>
                      <w:r w:rsidRPr="00C03594">
                        <w:rPr>
                          <w:sz w:val="20"/>
                          <w:szCs w:val="20"/>
                        </w:rPr>
                        <w:t xml:space="preserve"> </w:t>
                      </w:r>
                      <w:r w:rsidRPr="00881378">
                        <w:rPr>
                          <w:bCs/>
                          <w:sz w:val="20"/>
                          <w:szCs w:val="20"/>
                        </w:rPr>
                        <w:t xml:space="preserve">" </w:t>
                      </w:r>
                      <w:r>
                        <w:rPr>
                          <w:bCs/>
                          <w:sz w:val="20"/>
                          <w:szCs w:val="20"/>
                        </w:rPr>
                        <w:t>s</w:t>
                      </w:r>
                      <w:r w:rsidRPr="00881378">
                        <w:rPr>
                          <w:bCs/>
                          <w:sz w:val="20"/>
                          <w:szCs w:val="20"/>
                        </w:rPr>
                        <w:t>eparar por especie, edad, tamaño, machos sexualmente maduros de hembras, animales con y sin cuernos, animales que puedan ser hostiles con otros..." — Manual de procedimiento (</w:t>
                      </w:r>
                      <w:proofErr w:type="spellStart"/>
                      <w:r w:rsidRPr="00881378">
                        <w:rPr>
                          <w:bCs/>
                          <w:sz w:val="20"/>
                          <w:szCs w:val="20"/>
                        </w:rPr>
                        <w:t>num</w:t>
                      </w:r>
                      <w:proofErr w:type="spellEnd"/>
                      <w:r w:rsidRPr="00881378">
                        <w:rPr>
                          <w:bCs/>
                          <w:sz w:val="20"/>
                          <w:szCs w:val="20"/>
                        </w:rPr>
                        <w:t>. 4.c.iii).</w:t>
                      </w:r>
                    </w:p>
                  </w:txbxContent>
                </v:textbox>
                <w10:anchorlock/>
              </v:shape>
            </w:pict>
          </mc:Fallback>
        </mc:AlternateContent>
      </w:r>
    </w:p>
    <w:p w:rsidR="00285429" w:rsidP="00881378" w:rsidRDefault="00285429" w14:paraId="524D8E99" w14:textId="77777777">
      <w:pPr>
        <w:rPr>
          <w:b/>
          <w:bCs/>
          <w:sz w:val="20"/>
          <w:szCs w:val="20"/>
        </w:rPr>
      </w:pPr>
    </w:p>
    <w:p w:rsidRPr="00285429" w:rsidR="00881378" w:rsidP="00285429" w:rsidRDefault="00881378" w14:paraId="1C4C02B6" w14:textId="109033DC">
      <w:pPr>
        <w:pStyle w:val="Prrafodelista"/>
        <w:numPr>
          <w:ilvl w:val="0"/>
          <w:numId w:val="62"/>
        </w:numPr>
        <w:rPr>
          <w:b/>
          <w:bCs/>
          <w:sz w:val="20"/>
          <w:szCs w:val="20"/>
        </w:rPr>
      </w:pPr>
      <w:r w:rsidRPr="00285429">
        <w:rPr>
          <w:b/>
          <w:bCs/>
          <w:sz w:val="20"/>
          <w:szCs w:val="20"/>
        </w:rPr>
        <w:t>Característica de contención de la carga (unidades de contención)</w:t>
      </w:r>
    </w:p>
    <w:p w:rsidR="00285429" w:rsidP="00881378" w:rsidRDefault="00285429" w14:paraId="33A98D46" w14:textId="77777777">
      <w:pPr>
        <w:rPr>
          <w:bCs/>
          <w:sz w:val="20"/>
          <w:szCs w:val="20"/>
        </w:rPr>
      </w:pPr>
    </w:p>
    <w:p w:rsidRPr="00881378" w:rsidR="00881378" w:rsidP="00881378" w:rsidRDefault="00881378" w14:paraId="2B10B2EC" w14:textId="38DDE511">
      <w:pPr>
        <w:rPr>
          <w:bCs/>
          <w:sz w:val="20"/>
          <w:szCs w:val="20"/>
        </w:rPr>
      </w:pPr>
      <w:r w:rsidRPr="00881378">
        <w:rPr>
          <w:bCs/>
          <w:sz w:val="20"/>
          <w:szCs w:val="20"/>
        </w:rPr>
        <w:t>Para especies pequeñas, la característica de la carga incluye el uso de unidades de contención seguras que, a su vez, deben estar correctamente aseguradas dentro del vehículo.</w:t>
      </w:r>
    </w:p>
    <w:p w:rsidR="00285429" w:rsidP="00881378" w:rsidRDefault="00285429" w14:paraId="6E5DD6FE" w14:textId="77777777">
      <w:pPr>
        <w:rPr>
          <w:bCs/>
          <w:sz w:val="20"/>
          <w:szCs w:val="20"/>
        </w:rPr>
      </w:pPr>
    </w:p>
    <w:p w:rsidR="00881378" w:rsidP="00285429" w:rsidRDefault="00881378" w14:paraId="3AACC10E" w14:textId="26A0738F">
      <w:pPr>
        <w:pStyle w:val="Prrafodelista"/>
        <w:numPr>
          <w:ilvl w:val="0"/>
          <w:numId w:val="72"/>
        </w:numPr>
        <w:rPr>
          <w:bCs/>
          <w:sz w:val="20"/>
          <w:szCs w:val="20"/>
        </w:rPr>
      </w:pPr>
      <w:r w:rsidRPr="00285429">
        <w:rPr>
          <w:bCs/>
          <w:sz w:val="20"/>
          <w:szCs w:val="20"/>
        </w:rPr>
        <w:t xml:space="preserve">Cajas y fijación: </w:t>
      </w:r>
      <w:r w:rsidRPr="00285429" w:rsidR="00285429">
        <w:rPr>
          <w:bCs/>
          <w:sz w:val="20"/>
          <w:szCs w:val="20"/>
        </w:rPr>
        <w:t>e</w:t>
      </w:r>
      <w:r w:rsidRPr="00285429">
        <w:rPr>
          <w:bCs/>
          <w:sz w:val="20"/>
          <w:szCs w:val="20"/>
        </w:rPr>
        <w:t>n el caso de pollitos de un día de edad, la carga debe disponerse en cajas plásticas o de cartón que estén fijadas o ubicadas de manera tal que se evite su desplazamiento y/o volcamiento durante el transporte.</w:t>
      </w:r>
    </w:p>
    <w:p w:rsidRPr="00285429" w:rsidR="00285429" w:rsidP="00285429" w:rsidRDefault="00285429" w14:paraId="7EAFD62B" w14:textId="77777777">
      <w:pPr>
        <w:pStyle w:val="Prrafodelista"/>
        <w:rPr>
          <w:bCs/>
          <w:sz w:val="20"/>
          <w:szCs w:val="20"/>
        </w:rPr>
      </w:pPr>
    </w:p>
    <w:p w:rsidR="00285429" w:rsidP="00881378" w:rsidRDefault="00285429" w14:paraId="573B422B" w14:textId="4BA496B5">
      <w:pPr>
        <w:rPr>
          <w:bCs/>
          <w:sz w:val="20"/>
          <w:szCs w:val="20"/>
        </w:rPr>
      </w:pPr>
      <w:r w:rsidRPr="0057407C">
        <w:rPr>
          <w:noProof/>
          <w:sz w:val="20"/>
          <w:szCs w:val="20"/>
          <w:lang w:val="en-US" w:eastAsia="en-US"/>
        </w:rPr>
        <mc:AlternateContent>
          <mc:Choice Requires="wps">
            <w:drawing>
              <wp:inline distT="0" distB="0" distL="0" distR="0" wp14:anchorId="04368562" wp14:editId="3AA7BC18">
                <wp:extent cx="5844208" cy="1404620"/>
                <wp:effectExtent l="0" t="0" r="4445" b="0"/>
                <wp:docPr id="11215182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00285429" w:rsidP="00285429" w:rsidRDefault="00285429" w14:paraId="26143A53" w14:textId="1A8C7995">
                            <w:pPr>
                              <w:rPr>
                                <w:bCs/>
                                <w:sz w:val="20"/>
                                <w:szCs w:val="20"/>
                              </w:rPr>
                            </w:pPr>
                            <w:r w:rsidRPr="00C03594">
                              <w:rPr>
                                <w:b/>
                                <w:bCs/>
                                <w:sz w:val="20"/>
                                <w:szCs w:val="20"/>
                              </w:rPr>
                              <w:t>Soporte documental:</w:t>
                            </w:r>
                            <w:r w:rsidRPr="00C03594">
                              <w:rPr>
                                <w:sz w:val="20"/>
                                <w:szCs w:val="20"/>
                              </w:rPr>
                              <w:t xml:space="preserve"> </w:t>
                            </w:r>
                            <w:r w:rsidRPr="00881378">
                              <w:rPr>
                                <w:bCs/>
                                <w:sz w:val="20"/>
                                <w:szCs w:val="20"/>
                              </w:rPr>
                              <w:t>"</w:t>
                            </w:r>
                            <w:r>
                              <w:rPr>
                                <w:bCs/>
                                <w:sz w:val="20"/>
                                <w:szCs w:val="20"/>
                              </w:rPr>
                              <w:t>e</w:t>
                            </w:r>
                            <w:r w:rsidRPr="00881378">
                              <w:rPr>
                                <w:bCs/>
                                <w:sz w:val="20"/>
                                <w:szCs w:val="20"/>
                              </w:rPr>
                              <w:t>star fijados o dispuestos de manera tal, que se evite su desplazamiento y/o volcamiento." — Resolución 20223040006915 (núm. 2.2.cv).</w:t>
                            </w:r>
                          </w:p>
                        </w:txbxContent>
                      </wps:txbx>
                      <wps:bodyPr rot="0" vert="horz" wrap="square" lIns="91440" tIns="45720" rIns="91440" bIns="45720" anchor="t" anchorCtr="0">
                        <a:spAutoFit/>
                      </wps:bodyPr>
                    </wps:wsp>
                  </a:graphicData>
                </a:graphic>
              </wp:inline>
            </w:drawing>
          </mc:Choice>
          <mc:Fallback>
            <w:pict w14:anchorId="52738A97">
              <v:shape id="_x0000_s1040"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" w14:anchorId="04368562">
                <v:textbox style="mso-fit-shape-to-text:t">
                  <w:txbxContent>
                    <w:p w:rsidR="00285429" w:rsidP="00285429" w:rsidRDefault="00285429" w14:paraId="4E0B0647" w14:textId="1A8C7995">
                      <w:pPr>
                        <w:rPr>
                          <w:bCs/>
                          <w:sz w:val="20"/>
                          <w:szCs w:val="20"/>
                        </w:rPr>
                      </w:pPr>
                      <w:r w:rsidRPr="00C03594">
                        <w:rPr>
                          <w:b/>
                          <w:bCs/>
                          <w:sz w:val="20"/>
                          <w:szCs w:val="20"/>
                        </w:rPr>
                        <w:t>Soporte documental:</w:t>
                      </w:r>
                      <w:r w:rsidRPr="00C03594">
                        <w:rPr>
                          <w:sz w:val="20"/>
                          <w:szCs w:val="20"/>
                        </w:rPr>
                        <w:t xml:space="preserve"> </w:t>
                      </w:r>
                      <w:r w:rsidRPr="00881378">
                        <w:rPr>
                          <w:bCs/>
                          <w:sz w:val="20"/>
                          <w:szCs w:val="20"/>
                        </w:rPr>
                        <w:t>"</w:t>
                      </w:r>
                      <w:r>
                        <w:rPr>
                          <w:bCs/>
                          <w:sz w:val="20"/>
                          <w:szCs w:val="20"/>
                        </w:rPr>
                        <w:t>e</w:t>
                      </w:r>
                      <w:r w:rsidRPr="00881378">
                        <w:rPr>
                          <w:bCs/>
                          <w:sz w:val="20"/>
                          <w:szCs w:val="20"/>
                        </w:rPr>
                        <w:t>star fijados o dispuestos de manera tal, que se evite su desplazamiento y/o volcamiento." — Resolución 20223040006915 (núm. 2.2.cv).</w:t>
                      </w:r>
                    </w:p>
                  </w:txbxContent>
                </v:textbox>
                <w10:anchorlock/>
              </v:shape>
            </w:pict>
          </mc:Fallback>
        </mc:AlternateContent>
      </w:r>
    </w:p>
    <w:p w:rsidRPr="00881378" w:rsidR="00580E4A" w:rsidP="00580E4A" w:rsidRDefault="00580E4A" w14:paraId="17A756C1" w14:textId="77777777">
      <w:pPr>
        <w:rPr>
          <w:bCs/>
          <w:sz w:val="20"/>
          <w:szCs w:val="20"/>
        </w:rPr>
      </w:pPr>
    </w:p>
    <w:p w:rsidRPr="00580E4A" w:rsidR="00580E4A" w:rsidP="00580E4A" w:rsidRDefault="00580E4A" w14:paraId="71B92D9D" w14:textId="77777777">
      <w:pPr>
        <w:rPr>
          <w:b/>
          <w:sz w:val="20"/>
          <w:szCs w:val="20"/>
        </w:rPr>
      </w:pPr>
    </w:p>
    <w:p w:rsidR="00E826B7" w:rsidP="00E826B7" w:rsidRDefault="00E826B7" w14:paraId="6677FD9E" w14:textId="54F0F868">
      <w:pPr>
        <w:pStyle w:val="Prrafodelista"/>
        <w:numPr>
          <w:ilvl w:val="1"/>
          <w:numId w:val="29"/>
        </w:numPr>
        <w:rPr>
          <w:b/>
          <w:sz w:val="20"/>
          <w:szCs w:val="20"/>
        </w:rPr>
      </w:pPr>
      <w:r w:rsidRPr="00E826B7">
        <w:rPr>
          <w:b/>
          <w:sz w:val="20"/>
          <w:szCs w:val="20"/>
        </w:rPr>
        <w:t>Tipos de adaptación de animales en pie.</w:t>
      </w:r>
    </w:p>
    <w:p w:rsidR="00D034DC" w:rsidP="00D034DC" w:rsidRDefault="00D034DC" w14:paraId="005A6A44" w14:textId="77777777">
      <w:pPr>
        <w:rPr>
          <w:b/>
          <w:sz w:val="20"/>
          <w:szCs w:val="20"/>
        </w:rPr>
      </w:pPr>
    </w:p>
    <w:p w:rsidRPr="00D034DC" w:rsidR="00D034DC" w:rsidP="00D034DC" w:rsidRDefault="00D034DC" w14:paraId="116EBBF8" w14:textId="3B64F871">
      <w:pPr>
        <w:rPr>
          <w:bCs/>
          <w:sz w:val="20"/>
          <w:szCs w:val="20"/>
        </w:rPr>
      </w:pPr>
      <w:r w:rsidRPr="00D034DC">
        <w:rPr>
          <w:bCs/>
          <w:sz w:val="20"/>
          <w:szCs w:val="20"/>
        </w:rPr>
        <w:t>El concepto de adaptación de animales en pie se refiere a la capacidad fisiológica y conductual del animal para ajustarse a las condiciones estresantes del transporte (movimiento, encierro, ruidos, cambios climáticos). La normativa no define tipos formales de adaptación, sino que establece criterios de aptitud que permiten determinar si el animal está adaptado o es lo suficientemente robusto para ser transportado.</w:t>
      </w:r>
      <w:r>
        <w:rPr>
          <w:bCs/>
          <w:sz w:val="20"/>
          <w:szCs w:val="20"/>
        </w:rPr>
        <w:t xml:space="preserve"> </w:t>
      </w:r>
      <w:r w:rsidRPr="00D034DC">
        <w:rPr>
          <w:bCs/>
          <w:sz w:val="20"/>
          <w:szCs w:val="20"/>
        </w:rPr>
        <w:t xml:space="preserve">Si el animal no cumple con estos criterios, se considera </w:t>
      </w:r>
      <w:r w:rsidRPr="00D034DC">
        <w:rPr>
          <w:b/>
          <w:bCs/>
          <w:sz w:val="20"/>
          <w:szCs w:val="20"/>
        </w:rPr>
        <w:t>no apto</w:t>
      </w:r>
      <w:r w:rsidRPr="00D034DC">
        <w:rPr>
          <w:bCs/>
          <w:sz w:val="20"/>
          <w:szCs w:val="20"/>
        </w:rPr>
        <w:t xml:space="preserve"> y debe ser excluido.</w:t>
      </w:r>
    </w:p>
    <w:p w:rsidR="00D034DC" w:rsidP="00D034DC" w:rsidRDefault="00D034DC" w14:paraId="0D73FE9F" w14:textId="77777777">
      <w:pPr>
        <w:rPr>
          <w:b/>
          <w:bCs/>
          <w:sz w:val="20"/>
          <w:szCs w:val="20"/>
        </w:rPr>
      </w:pPr>
    </w:p>
    <w:p w:rsidRPr="00D034DC" w:rsidR="00D034DC" w:rsidP="00D034DC" w:rsidRDefault="00D034DC" w14:paraId="602DC560" w14:textId="41B66601">
      <w:pPr>
        <w:pStyle w:val="Prrafodelista"/>
        <w:numPr>
          <w:ilvl w:val="0"/>
          <w:numId w:val="62"/>
        </w:numPr>
        <w:rPr>
          <w:b/>
          <w:bCs/>
          <w:sz w:val="20"/>
          <w:szCs w:val="20"/>
        </w:rPr>
      </w:pPr>
      <w:r w:rsidRPr="00D034DC">
        <w:rPr>
          <w:b/>
          <w:bCs/>
          <w:sz w:val="20"/>
          <w:szCs w:val="20"/>
        </w:rPr>
        <w:t>Adaptación fisiológica y estabilidad</w:t>
      </w:r>
    </w:p>
    <w:p w:rsidR="00D034DC" w:rsidP="00D034DC" w:rsidRDefault="00D034DC" w14:paraId="0C39B53D" w14:textId="77777777">
      <w:pPr>
        <w:rPr>
          <w:bCs/>
          <w:sz w:val="20"/>
          <w:szCs w:val="20"/>
        </w:rPr>
      </w:pPr>
    </w:p>
    <w:p w:rsidRPr="00D034DC" w:rsidR="00D034DC" w:rsidP="00D034DC" w:rsidRDefault="00D034DC" w14:paraId="56F9DB20" w14:textId="777CDD10">
      <w:pPr>
        <w:rPr>
          <w:bCs/>
          <w:sz w:val="20"/>
          <w:szCs w:val="20"/>
        </w:rPr>
      </w:pPr>
      <w:r w:rsidRPr="00D034DC">
        <w:rPr>
          <w:bCs/>
          <w:sz w:val="20"/>
          <w:szCs w:val="20"/>
        </w:rPr>
        <w:t>La principal forma de adaptación es la capacidad física del animal para tolerar el viaje y sus exigencias.</w:t>
      </w:r>
    </w:p>
    <w:p w:rsidR="00D034DC" w:rsidP="00D034DC" w:rsidRDefault="00D034DC" w14:paraId="6E2AFFAE" w14:textId="77777777">
      <w:pPr>
        <w:rPr>
          <w:bCs/>
          <w:sz w:val="20"/>
          <w:szCs w:val="20"/>
        </w:rPr>
      </w:pPr>
    </w:p>
    <w:p w:rsidR="00D034DC" w:rsidP="00D034DC" w:rsidRDefault="00D034DC" w14:paraId="4A584001" w14:textId="1CEA938B">
      <w:pPr>
        <w:rPr>
          <w:bCs/>
          <w:sz w:val="20"/>
          <w:szCs w:val="20"/>
        </w:rPr>
      </w:pPr>
      <w:r w:rsidRPr="00D034DC">
        <w:rPr>
          <w:bCs/>
          <w:sz w:val="20"/>
          <w:szCs w:val="20"/>
        </w:rPr>
        <w:t xml:space="preserve">A </w:t>
      </w:r>
      <w:proofErr w:type="gramStart"/>
      <w:r w:rsidRPr="00D034DC">
        <w:rPr>
          <w:bCs/>
          <w:sz w:val="20"/>
          <w:szCs w:val="20"/>
        </w:rPr>
        <w:t>continuación</w:t>
      </w:r>
      <w:proofErr w:type="gramEnd"/>
      <w:r w:rsidRPr="00D034DC">
        <w:rPr>
          <w:bCs/>
          <w:sz w:val="20"/>
          <w:szCs w:val="20"/>
        </w:rPr>
        <w:t xml:space="preserve"> se presentan los criterios que permiten identificar la adaptación fisiológica requerida para el transporte:</w:t>
      </w:r>
    </w:p>
    <w:p w:rsidR="00D034DC" w:rsidP="00D034DC" w:rsidRDefault="00D034DC" w14:paraId="2B7A21D5" w14:textId="77777777">
      <w:pPr>
        <w:rPr>
          <w:bCs/>
          <w:sz w:val="20"/>
          <w:szCs w:val="20"/>
        </w:rPr>
      </w:pPr>
    </w:p>
    <w:p w:rsidRPr="00D034DC" w:rsidR="00D034DC" w:rsidP="00D034DC" w:rsidRDefault="00D034DC" w14:paraId="40154112" w14:textId="44A2B97C">
      <w:pPr>
        <w:rPr>
          <w:bCs/>
          <w:i/>
          <w:iCs/>
          <w:sz w:val="20"/>
          <w:szCs w:val="20"/>
        </w:rPr>
      </w:pPr>
      <w:r w:rsidRPr="00D034DC">
        <w:rPr>
          <w:b/>
          <w:i/>
          <w:iCs/>
          <w:sz w:val="20"/>
          <w:szCs w:val="20"/>
        </w:rPr>
        <w:t>Tabla 12.</w:t>
      </w:r>
      <w:r w:rsidRPr="00D034DC">
        <w:rPr>
          <w:bCs/>
          <w:i/>
          <w:iCs/>
          <w:sz w:val="20"/>
          <w:szCs w:val="20"/>
        </w:rPr>
        <w:t xml:space="preserve"> Adaptación fisiológica y estabilidad</w:t>
      </w:r>
    </w:p>
    <w:tbl>
      <w:tblPr>
        <w:tblStyle w:val="Tablaconcuadrcula"/>
        <w:tblW w:w="0" w:type="auto"/>
        <w:tblInd w:w="-5" w:type="dxa"/>
        <w:tblLook w:val="04A0" w:firstRow="1" w:lastRow="0" w:firstColumn="1" w:lastColumn="0" w:noHBand="0" w:noVBand="1"/>
      </w:tblPr>
      <w:tblGrid>
        <w:gridCol w:w="1661"/>
        <w:gridCol w:w="5522"/>
        <w:gridCol w:w="2784"/>
      </w:tblGrid>
      <w:tr w:rsidRPr="00D034DC" w:rsidR="00D034DC" w:rsidTr="00D034DC" w14:paraId="3E9493AD" w14:textId="77777777">
        <w:tc>
          <w:tcPr>
            <w:tcW w:w="0" w:type="auto"/>
            <w:hideMark/>
          </w:tcPr>
          <w:p w:rsidRPr="00D034DC" w:rsidR="00D034DC" w:rsidP="00D034DC" w:rsidRDefault="00D034DC" w14:paraId="369C36FD" w14:textId="77777777">
            <w:pPr>
              <w:rPr>
                <w:b/>
                <w:bCs/>
                <w:sz w:val="20"/>
                <w:szCs w:val="20"/>
              </w:rPr>
            </w:pPr>
            <w:r w:rsidRPr="00D034DC">
              <w:rPr>
                <w:b/>
                <w:bCs/>
                <w:sz w:val="20"/>
                <w:szCs w:val="20"/>
              </w:rPr>
              <w:t>Tipo de adaptación requerida</w:t>
            </w:r>
          </w:p>
        </w:tc>
        <w:tc>
          <w:tcPr>
            <w:tcW w:w="0" w:type="auto"/>
            <w:hideMark/>
          </w:tcPr>
          <w:p w:rsidRPr="00D034DC" w:rsidR="00D034DC" w:rsidP="00D034DC" w:rsidRDefault="00D034DC" w14:paraId="21F64C79" w14:textId="77777777">
            <w:pPr>
              <w:rPr>
                <w:b/>
                <w:bCs/>
                <w:sz w:val="20"/>
                <w:szCs w:val="20"/>
              </w:rPr>
            </w:pPr>
            <w:r w:rsidRPr="00D034DC">
              <w:rPr>
                <w:b/>
                <w:bCs/>
                <w:sz w:val="20"/>
                <w:szCs w:val="20"/>
              </w:rPr>
              <w:t>Criterio de exclusión por falta de adaptación</w:t>
            </w:r>
          </w:p>
        </w:tc>
        <w:tc>
          <w:tcPr>
            <w:tcW w:w="0" w:type="auto"/>
            <w:hideMark/>
          </w:tcPr>
          <w:p w:rsidRPr="00D034DC" w:rsidR="00D034DC" w:rsidP="00D034DC" w:rsidRDefault="00D034DC" w14:paraId="00E07928" w14:textId="77777777">
            <w:pPr>
              <w:rPr>
                <w:b/>
                <w:bCs/>
                <w:sz w:val="20"/>
                <w:szCs w:val="20"/>
              </w:rPr>
            </w:pPr>
            <w:r w:rsidRPr="00D034DC">
              <w:rPr>
                <w:b/>
                <w:bCs/>
                <w:sz w:val="20"/>
                <w:szCs w:val="20"/>
              </w:rPr>
              <w:t>Impacto si no está adaptado</w:t>
            </w:r>
          </w:p>
        </w:tc>
      </w:tr>
      <w:tr w:rsidRPr="00D034DC" w:rsidR="00D034DC" w:rsidTr="00D034DC" w14:paraId="521EB167" w14:textId="77777777">
        <w:tc>
          <w:tcPr>
            <w:tcW w:w="0" w:type="auto"/>
            <w:hideMark/>
          </w:tcPr>
          <w:p w:rsidRPr="00D034DC" w:rsidR="00D034DC" w:rsidP="00D034DC" w:rsidRDefault="00D034DC" w14:paraId="64F22AC4" w14:textId="77777777">
            <w:pPr>
              <w:rPr>
                <w:bCs/>
                <w:sz w:val="20"/>
                <w:szCs w:val="20"/>
              </w:rPr>
            </w:pPr>
            <w:r w:rsidRPr="00D034DC">
              <w:rPr>
                <w:bCs/>
                <w:sz w:val="20"/>
                <w:szCs w:val="20"/>
              </w:rPr>
              <w:t>Adaptación al movimiento</w:t>
            </w:r>
          </w:p>
        </w:tc>
        <w:tc>
          <w:tcPr>
            <w:tcW w:w="0" w:type="auto"/>
            <w:hideMark/>
          </w:tcPr>
          <w:p w:rsidRPr="00D034DC" w:rsidR="00D034DC" w:rsidP="00D034DC" w:rsidRDefault="00D034DC" w14:paraId="395F7B1E" w14:textId="77777777">
            <w:pPr>
              <w:rPr>
                <w:bCs/>
                <w:sz w:val="20"/>
                <w:szCs w:val="20"/>
              </w:rPr>
            </w:pPr>
            <w:r w:rsidRPr="00D034DC">
              <w:rPr>
                <w:bCs/>
                <w:sz w:val="20"/>
                <w:szCs w:val="20"/>
              </w:rPr>
              <w:t>Incapacidad para mantener la posición de estación de equilibrio estático animal sin ayuda. Si el animal no puede mantenerse en pie o caminar por sí mismo, no está adaptado para soportar las fuerzas G del vehículo.</w:t>
            </w:r>
          </w:p>
        </w:tc>
        <w:tc>
          <w:tcPr>
            <w:tcW w:w="0" w:type="auto"/>
            <w:hideMark/>
          </w:tcPr>
          <w:p w:rsidRPr="00D034DC" w:rsidR="00D034DC" w:rsidP="00D034DC" w:rsidRDefault="00D034DC" w14:paraId="1F03068A" w14:textId="77777777">
            <w:pPr>
              <w:rPr>
                <w:bCs/>
                <w:sz w:val="20"/>
                <w:szCs w:val="20"/>
              </w:rPr>
            </w:pPr>
            <w:r w:rsidRPr="00D034DC">
              <w:rPr>
                <w:bCs/>
                <w:sz w:val="20"/>
                <w:szCs w:val="20"/>
              </w:rPr>
              <w:t>Caídas, aplastamiento, traumatismos y fracturas en ruta.</w:t>
            </w:r>
          </w:p>
        </w:tc>
      </w:tr>
      <w:tr w:rsidRPr="00D034DC" w:rsidR="00D034DC" w:rsidTr="00D034DC" w14:paraId="05EABC7A" w14:textId="77777777">
        <w:tc>
          <w:tcPr>
            <w:tcW w:w="0" w:type="auto"/>
            <w:hideMark/>
          </w:tcPr>
          <w:p w:rsidRPr="00D034DC" w:rsidR="00D034DC" w:rsidP="00D034DC" w:rsidRDefault="00D034DC" w14:paraId="7E888B04" w14:textId="77777777">
            <w:pPr>
              <w:rPr>
                <w:bCs/>
                <w:sz w:val="20"/>
                <w:szCs w:val="20"/>
              </w:rPr>
            </w:pPr>
            <w:r w:rsidRPr="00D034DC">
              <w:rPr>
                <w:bCs/>
                <w:sz w:val="20"/>
                <w:szCs w:val="20"/>
              </w:rPr>
              <w:t>Adaptación al estado fisiológico</w:t>
            </w:r>
          </w:p>
        </w:tc>
        <w:tc>
          <w:tcPr>
            <w:tcW w:w="0" w:type="auto"/>
            <w:hideMark/>
          </w:tcPr>
          <w:p w:rsidRPr="00D034DC" w:rsidR="00D034DC" w:rsidP="00D034DC" w:rsidRDefault="00D034DC" w14:paraId="574A070C" w14:textId="77777777">
            <w:pPr>
              <w:rPr>
                <w:bCs/>
                <w:sz w:val="20"/>
                <w:szCs w:val="20"/>
              </w:rPr>
            </w:pPr>
            <w:r w:rsidRPr="00D034DC">
              <w:rPr>
                <w:bCs/>
                <w:sz w:val="20"/>
                <w:szCs w:val="20"/>
              </w:rPr>
              <w:t>Hembras en el último tercio de gestación o que hayan parido siete (7) días antes del embarque. No están adaptadas para el estrés hormonal y físico del transporte en esa etapa.</w:t>
            </w:r>
          </w:p>
        </w:tc>
        <w:tc>
          <w:tcPr>
            <w:tcW w:w="0" w:type="auto"/>
            <w:hideMark/>
          </w:tcPr>
          <w:p w:rsidRPr="00D034DC" w:rsidR="00D034DC" w:rsidP="00D034DC" w:rsidRDefault="00D034DC" w14:paraId="4DFD3518" w14:textId="77777777">
            <w:pPr>
              <w:rPr>
                <w:bCs/>
                <w:sz w:val="20"/>
                <w:szCs w:val="20"/>
              </w:rPr>
            </w:pPr>
            <w:r w:rsidRPr="00D034DC">
              <w:rPr>
                <w:bCs/>
                <w:sz w:val="20"/>
                <w:szCs w:val="20"/>
              </w:rPr>
              <w:t>Parto en ruta, sufrimiento fetal, muerte de la madre o la cría.</w:t>
            </w:r>
          </w:p>
        </w:tc>
      </w:tr>
      <w:tr w:rsidRPr="00D034DC" w:rsidR="00D034DC" w:rsidTr="00D034DC" w14:paraId="19538C5B" w14:textId="77777777">
        <w:tc>
          <w:tcPr>
            <w:tcW w:w="0" w:type="auto"/>
            <w:hideMark/>
          </w:tcPr>
          <w:p w:rsidRPr="00D034DC" w:rsidR="00D034DC" w:rsidP="00D034DC" w:rsidRDefault="00D034DC" w14:paraId="194D573C" w14:textId="77777777">
            <w:pPr>
              <w:rPr>
                <w:bCs/>
                <w:sz w:val="20"/>
                <w:szCs w:val="20"/>
              </w:rPr>
            </w:pPr>
            <w:r w:rsidRPr="00D034DC">
              <w:rPr>
                <w:bCs/>
                <w:sz w:val="20"/>
                <w:szCs w:val="20"/>
              </w:rPr>
              <w:t>Adaptación a la salud</w:t>
            </w:r>
          </w:p>
        </w:tc>
        <w:tc>
          <w:tcPr>
            <w:tcW w:w="0" w:type="auto"/>
            <w:hideMark/>
          </w:tcPr>
          <w:p w:rsidRPr="00D034DC" w:rsidR="00D034DC" w:rsidP="00D034DC" w:rsidRDefault="00D034DC" w14:paraId="47185424" w14:textId="77777777">
            <w:pPr>
              <w:rPr>
                <w:bCs/>
                <w:sz w:val="20"/>
                <w:szCs w:val="20"/>
              </w:rPr>
            </w:pPr>
            <w:r w:rsidRPr="00D034DC">
              <w:rPr>
                <w:bCs/>
                <w:sz w:val="20"/>
                <w:szCs w:val="20"/>
              </w:rPr>
              <w:t>Presencia de enfermedades, lesiones o prolapsos. El animal no tiene la homeostasis o condición sanitaria necesaria para enfrentar el estrés adicional del transporte.</w:t>
            </w:r>
          </w:p>
        </w:tc>
        <w:tc>
          <w:tcPr>
            <w:tcW w:w="0" w:type="auto"/>
            <w:hideMark/>
          </w:tcPr>
          <w:p w:rsidRPr="00D034DC" w:rsidR="00D034DC" w:rsidP="00D034DC" w:rsidRDefault="00D034DC" w14:paraId="0B60BD87" w14:textId="77777777">
            <w:pPr>
              <w:rPr>
                <w:bCs/>
                <w:sz w:val="20"/>
                <w:szCs w:val="20"/>
              </w:rPr>
            </w:pPr>
            <w:r w:rsidRPr="00D034DC">
              <w:rPr>
                <w:bCs/>
                <w:sz w:val="20"/>
                <w:szCs w:val="20"/>
              </w:rPr>
              <w:t>Aumento del sufrimiento, dolor y propagación de enfermedades en el vehículo.</w:t>
            </w:r>
          </w:p>
        </w:tc>
      </w:tr>
    </w:tbl>
    <w:p w:rsidR="00D034DC" w:rsidP="00D034DC" w:rsidRDefault="00D034DC" w14:paraId="55DAADDE" w14:textId="77777777">
      <w:pPr>
        <w:rPr>
          <w:bCs/>
          <w:sz w:val="20"/>
          <w:szCs w:val="20"/>
        </w:rPr>
      </w:pPr>
    </w:p>
    <w:p w:rsidR="00D034DC" w:rsidP="00D034DC" w:rsidRDefault="00D034DC" w14:paraId="44A4BB35" w14:textId="49E193DD">
      <w:pPr>
        <w:rPr>
          <w:bCs/>
          <w:sz w:val="20"/>
          <w:szCs w:val="20"/>
        </w:rPr>
      </w:pPr>
      <w:r w:rsidRPr="0057407C">
        <w:rPr>
          <w:noProof/>
          <w:sz w:val="20"/>
          <w:szCs w:val="20"/>
          <w:lang w:val="en-US" w:eastAsia="en-US"/>
        </w:rPr>
        <mc:AlternateContent>
          <mc:Choice Requires="wps">
            <w:drawing>
              <wp:inline distT="0" distB="0" distL="0" distR="0" wp14:anchorId="6DF27021" wp14:editId="08C4A2F2">
                <wp:extent cx="5844208" cy="1404620"/>
                <wp:effectExtent l="0" t="0" r="4445" b="0"/>
                <wp:docPr id="18901643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00D034DC" w:rsidP="00D034DC" w:rsidRDefault="00D034DC" w14:paraId="7EAEAF13" w14:textId="7A02BAB9">
                            <w:pPr>
                              <w:rPr>
                                <w:bCs/>
                                <w:sz w:val="20"/>
                                <w:szCs w:val="20"/>
                              </w:rPr>
                            </w:pPr>
                            <w:r w:rsidRPr="00C03594">
                              <w:rPr>
                                <w:b/>
                                <w:bCs/>
                                <w:sz w:val="20"/>
                                <w:szCs w:val="20"/>
                              </w:rPr>
                              <w:t>Soporte documental:</w:t>
                            </w:r>
                            <w:r w:rsidRPr="00C03594">
                              <w:rPr>
                                <w:sz w:val="20"/>
                                <w:szCs w:val="20"/>
                              </w:rPr>
                              <w:t xml:space="preserve"> </w:t>
                            </w:r>
                            <w:r w:rsidRPr="00D034DC">
                              <w:rPr>
                                <w:bCs/>
                                <w:sz w:val="20"/>
                                <w:szCs w:val="20"/>
                              </w:rPr>
                              <w:t>uno de los criterios de exclusión es la falta de adaptación al movimiento:</w:t>
                            </w:r>
                            <w:r w:rsidRPr="00D034DC">
                              <w:rPr>
                                <w:bCs/>
                                <w:sz w:val="20"/>
                                <w:szCs w:val="20"/>
                              </w:rPr>
                              <w:br/>
                            </w:r>
                            <w:r w:rsidRPr="00D034DC">
                              <w:rPr>
                                <w:bCs/>
                                <w:sz w:val="20"/>
                                <w:szCs w:val="20"/>
                              </w:rPr>
                              <w:t>“Animales que no puedan permanecer en la posición de estación de equilibrio estático animal sin ayuda”.</w:t>
                            </w:r>
                            <w:r>
                              <w:rPr>
                                <w:bCs/>
                                <w:sz w:val="20"/>
                                <w:szCs w:val="20"/>
                              </w:rPr>
                              <w:t xml:space="preserve"> Manual de procedimiento</w:t>
                            </w:r>
                            <w:r w:rsidRPr="00D034DC">
                              <w:rPr>
                                <w:bCs/>
                                <w:sz w:val="20"/>
                                <w:szCs w:val="20"/>
                              </w:rPr>
                              <w:t xml:space="preserve"> (Núm. 4.a.i).</w:t>
                            </w:r>
                          </w:p>
                        </w:txbxContent>
                      </wps:txbx>
                      <wps:bodyPr rot="0" vert="horz" wrap="square" lIns="91440" tIns="45720" rIns="91440" bIns="45720" anchor="t" anchorCtr="0">
                        <a:spAutoFit/>
                      </wps:bodyPr>
                    </wps:wsp>
                  </a:graphicData>
                </a:graphic>
              </wp:inline>
            </w:drawing>
          </mc:Choice>
          <mc:Fallback>
            <w:pict w14:anchorId="437770E6">
              <v:shape id="_x0000_s1041"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" w14:anchorId="6DF27021">
                <v:textbox style="mso-fit-shape-to-text:t">
                  <w:txbxContent>
                    <w:p w:rsidR="00D034DC" w:rsidP="00D034DC" w:rsidRDefault="00D034DC" w14:paraId="70E75117" w14:textId="7A02BAB9">
                      <w:pPr>
                        <w:rPr>
                          <w:bCs/>
                          <w:sz w:val="20"/>
                          <w:szCs w:val="20"/>
                        </w:rPr>
                      </w:pPr>
                      <w:r w:rsidRPr="00C03594">
                        <w:rPr>
                          <w:b/>
                          <w:bCs/>
                          <w:sz w:val="20"/>
                          <w:szCs w:val="20"/>
                        </w:rPr>
                        <w:t>Soporte documental:</w:t>
                      </w:r>
                      <w:r w:rsidRPr="00C03594">
                        <w:rPr>
                          <w:sz w:val="20"/>
                          <w:szCs w:val="20"/>
                        </w:rPr>
                        <w:t xml:space="preserve"> </w:t>
                      </w:r>
                      <w:r w:rsidRPr="00D034DC">
                        <w:rPr>
                          <w:bCs/>
                          <w:sz w:val="20"/>
                          <w:szCs w:val="20"/>
                        </w:rPr>
                        <w:t>uno de los criterios de exclusión es la falta de adaptación al movimiento:</w:t>
                      </w:r>
                      <w:r w:rsidRPr="00D034DC">
                        <w:rPr>
                          <w:bCs/>
                          <w:sz w:val="20"/>
                          <w:szCs w:val="20"/>
                        </w:rPr>
                        <w:br/>
                      </w:r>
                      <w:r w:rsidRPr="00D034DC">
                        <w:rPr>
                          <w:bCs/>
                          <w:sz w:val="20"/>
                          <w:szCs w:val="20"/>
                        </w:rPr>
                        <w:t>“Animales que no puedan permanecer en la posición de estación de equilibrio estático animal sin ayuda”.</w:t>
                      </w:r>
                      <w:r>
                        <w:rPr>
                          <w:bCs/>
                          <w:sz w:val="20"/>
                          <w:szCs w:val="20"/>
                        </w:rPr>
                        <w:t xml:space="preserve"> Manual de procedimiento</w:t>
                      </w:r>
                      <w:r w:rsidRPr="00D034DC">
                        <w:rPr>
                          <w:bCs/>
                          <w:sz w:val="20"/>
                          <w:szCs w:val="20"/>
                        </w:rPr>
                        <w:t xml:space="preserve"> (Núm. 4.a.i).</w:t>
                      </w:r>
                    </w:p>
                  </w:txbxContent>
                </v:textbox>
                <w10:anchorlock/>
              </v:shape>
            </w:pict>
          </mc:Fallback>
        </mc:AlternateContent>
      </w:r>
    </w:p>
    <w:p w:rsidR="00D034DC" w:rsidP="00D034DC" w:rsidRDefault="00D034DC" w14:paraId="16951258" w14:textId="77777777">
      <w:pPr>
        <w:rPr>
          <w:b/>
          <w:bCs/>
          <w:sz w:val="20"/>
          <w:szCs w:val="20"/>
        </w:rPr>
      </w:pPr>
    </w:p>
    <w:p w:rsidRPr="00D034DC" w:rsidR="00D034DC" w:rsidP="00D034DC" w:rsidRDefault="00D034DC" w14:paraId="65931397" w14:textId="55C235C1">
      <w:pPr>
        <w:pStyle w:val="Prrafodelista"/>
        <w:numPr>
          <w:ilvl w:val="0"/>
          <w:numId w:val="62"/>
        </w:numPr>
        <w:rPr>
          <w:b/>
          <w:bCs/>
          <w:sz w:val="20"/>
          <w:szCs w:val="20"/>
        </w:rPr>
      </w:pPr>
      <w:r w:rsidRPr="00D034DC">
        <w:rPr>
          <w:b/>
          <w:bCs/>
          <w:sz w:val="20"/>
          <w:szCs w:val="20"/>
        </w:rPr>
        <w:t>Adaptación comportamental y social</w:t>
      </w:r>
    </w:p>
    <w:p w:rsidR="00D034DC" w:rsidP="00D034DC" w:rsidRDefault="00D034DC" w14:paraId="299F47DA" w14:textId="77777777">
      <w:pPr>
        <w:rPr>
          <w:bCs/>
          <w:sz w:val="20"/>
          <w:szCs w:val="20"/>
        </w:rPr>
      </w:pPr>
    </w:p>
    <w:p w:rsidR="00D034DC" w:rsidP="00D034DC" w:rsidRDefault="00D034DC" w14:paraId="56636AFC" w14:textId="2DC9967F">
      <w:pPr>
        <w:rPr>
          <w:bCs/>
          <w:sz w:val="20"/>
          <w:szCs w:val="20"/>
        </w:rPr>
      </w:pPr>
      <w:r w:rsidRPr="00D034DC">
        <w:rPr>
          <w:bCs/>
          <w:sz w:val="20"/>
          <w:szCs w:val="20"/>
        </w:rPr>
        <w:t>El animal debe estar adaptado a la convivencia forzada y al manejo humano para que el transporte sea exitoso. La falta de adaptación social se mitiga mediante la técnica de separación.</w:t>
      </w:r>
    </w:p>
    <w:p w:rsidRPr="00D034DC" w:rsidR="00D034DC" w:rsidP="00D034DC" w:rsidRDefault="00D034DC" w14:paraId="76C7495E" w14:textId="77777777">
      <w:pPr>
        <w:rPr>
          <w:bCs/>
          <w:sz w:val="20"/>
          <w:szCs w:val="20"/>
        </w:rPr>
      </w:pPr>
    </w:p>
    <w:p w:rsidR="00D034DC" w:rsidP="00D034DC" w:rsidRDefault="00D034DC" w14:paraId="3F0C2B4D" w14:textId="15B4FF52">
      <w:pPr>
        <w:rPr>
          <w:bCs/>
          <w:sz w:val="20"/>
          <w:szCs w:val="20"/>
        </w:rPr>
      </w:pPr>
      <w:r w:rsidRPr="00D034DC">
        <w:rPr>
          <w:bCs/>
          <w:sz w:val="20"/>
          <w:szCs w:val="20"/>
        </w:rPr>
        <w:t>A continuación, se presentan las técnicas de manejo asociadas a la adaptación comportamental:</w:t>
      </w:r>
    </w:p>
    <w:p w:rsidR="00D034DC" w:rsidP="00D034DC" w:rsidRDefault="00D034DC" w14:paraId="5D7FF67A" w14:textId="77777777">
      <w:pPr>
        <w:rPr>
          <w:bCs/>
          <w:sz w:val="20"/>
          <w:szCs w:val="20"/>
        </w:rPr>
      </w:pPr>
    </w:p>
    <w:p w:rsidRPr="00D034DC" w:rsidR="00D034DC" w:rsidP="00D034DC" w:rsidRDefault="00D034DC" w14:paraId="1A1F825A" w14:textId="122B4A71">
      <w:pPr>
        <w:rPr>
          <w:bCs/>
          <w:i/>
          <w:iCs/>
          <w:sz w:val="20"/>
          <w:szCs w:val="20"/>
        </w:rPr>
      </w:pPr>
      <w:r w:rsidRPr="00D034DC">
        <w:rPr>
          <w:b/>
          <w:i/>
          <w:iCs/>
          <w:sz w:val="20"/>
          <w:szCs w:val="20"/>
        </w:rPr>
        <w:t>Tabla 1</w:t>
      </w:r>
      <w:r>
        <w:rPr>
          <w:b/>
          <w:i/>
          <w:iCs/>
          <w:sz w:val="20"/>
          <w:szCs w:val="20"/>
        </w:rPr>
        <w:t>3</w:t>
      </w:r>
      <w:r w:rsidRPr="00D034DC">
        <w:rPr>
          <w:b/>
          <w:i/>
          <w:iCs/>
          <w:sz w:val="20"/>
          <w:szCs w:val="20"/>
        </w:rPr>
        <w:t>.</w:t>
      </w:r>
      <w:r w:rsidRPr="00D034DC">
        <w:rPr>
          <w:bCs/>
          <w:i/>
          <w:iCs/>
          <w:sz w:val="20"/>
          <w:szCs w:val="20"/>
        </w:rPr>
        <w:t xml:space="preserve"> Adaptación comportamental y social</w:t>
      </w:r>
    </w:p>
    <w:tbl>
      <w:tblPr>
        <w:tblStyle w:val="Tablaconcuadrcula"/>
        <w:tblW w:w="0" w:type="auto"/>
        <w:tblInd w:w="-5" w:type="dxa"/>
        <w:tblLook w:val="04A0" w:firstRow="1" w:lastRow="0" w:firstColumn="1" w:lastColumn="0" w:noHBand="0" w:noVBand="1"/>
      </w:tblPr>
      <w:tblGrid>
        <w:gridCol w:w="1581"/>
        <w:gridCol w:w="5839"/>
        <w:gridCol w:w="2547"/>
      </w:tblGrid>
      <w:tr w:rsidRPr="00D034DC" w:rsidR="00D034DC" w:rsidTr="00D034DC" w14:paraId="7DA08730" w14:textId="77777777">
        <w:tc>
          <w:tcPr>
            <w:tcW w:w="0" w:type="auto"/>
            <w:hideMark/>
          </w:tcPr>
          <w:p w:rsidRPr="00D034DC" w:rsidR="00D034DC" w:rsidP="00D034DC" w:rsidRDefault="00D034DC" w14:paraId="50E5F613" w14:textId="77777777">
            <w:pPr>
              <w:rPr>
                <w:b/>
                <w:bCs/>
                <w:sz w:val="20"/>
                <w:szCs w:val="20"/>
              </w:rPr>
            </w:pPr>
            <w:r w:rsidRPr="00D034DC">
              <w:rPr>
                <w:b/>
                <w:bCs/>
                <w:sz w:val="20"/>
                <w:szCs w:val="20"/>
              </w:rPr>
              <w:t>Tipo de adaptación requerida</w:t>
            </w:r>
          </w:p>
        </w:tc>
        <w:tc>
          <w:tcPr>
            <w:tcW w:w="0" w:type="auto"/>
            <w:hideMark/>
          </w:tcPr>
          <w:p w:rsidRPr="00D034DC" w:rsidR="00D034DC" w:rsidP="00D034DC" w:rsidRDefault="00D034DC" w14:paraId="211E0D39" w14:textId="77777777">
            <w:pPr>
              <w:rPr>
                <w:b/>
                <w:bCs/>
                <w:sz w:val="20"/>
                <w:szCs w:val="20"/>
              </w:rPr>
            </w:pPr>
            <w:r w:rsidRPr="00D034DC">
              <w:rPr>
                <w:b/>
                <w:bCs/>
                <w:sz w:val="20"/>
                <w:szCs w:val="20"/>
              </w:rPr>
              <w:t>Técnica de manejo para promover la adaptación</w:t>
            </w:r>
          </w:p>
        </w:tc>
        <w:tc>
          <w:tcPr>
            <w:tcW w:w="0" w:type="auto"/>
            <w:hideMark/>
          </w:tcPr>
          <w:p w:rsidRPr="00D034DC" w:rsidR="00D034DC" w:rsidP="00D034DC" w:rsidRDefault="00D034DC" w14:paraId="18EE00C7" w14:textId="77777777">
            <w:pPr>
              <w:rPr>
                <w:b/>
                <w:bCs/>
                <w:sz w:val="20"/>
                <w:szCs w:val="20"/>
              </w:rPr>
            </w:pPr>
            <w:r w:rsidRPr="00D034DC">
              <w:rPr>
                <w:b/>
                <w:bCs/>
                <w:sz w:val="20"/>
                <w:szCs w:val="20"/>
              </w:rPr>
              <w:t>Objetivo</w:t>
            </w:r>
          </w:p>
        </w:tc>
      </w:tr>
      <w:tr w:rsidRPr="00D034DC" w:rsidR="00D034DC" w:rsidTr="00D034DC" w14:paraId="458A2D6E" w14:textId="77777777">
        <w:tc>
          <w:tcPr>
            <w:tcW w:w="0" w:type="auto"/>
            <w:hideMark/>
          </w:tcPr>
          <w:p w:rsidRPr="00D034DC" w:rsidR="00D034DC" w:rsidP="00D034DC" w:rsidRDefault="00D034DC" w14:paraId="126F45C9" w14:textId="77777777">
            <w:pPr>
              <w:rPr>
                <w:bCs/>
                <w:sz w:val="20"/>
                <w:szCs w:val="20"/>
              </w:rPr>
            </w:pPr>
            <w:r w:rsidRPr="00D034DC">
              <w:rPr>
                <w:bCs/>
                <w:sz w:val="20"/>
                <w:szCs w:val="20"/>
              </w:rPr>
              <w:t>Adaptación al grupo (social)</w:t>
            </w:r>
          </w:p>
        </w:tc>
        <w:tc>
          <w:tcPr>
            <w:tcW w:w="0" w:type="auto"/>
            <w:hideMark/>
          </w:tcPr>
          <w:p w:rsidRPr="00D034DC" w:rsidR="00D034DC" w:rsidP="00D034DC" w:rsidRDefault="00D034DC" w14:paraId="51D4E18C" w14:textId="77777777">
            <w:pPr>
              <w:rPr>
                <w:bCs/>
                <w:sz w:val="20"/>
                <w:szCs w:val="20"/>
              </w:rPr>
            </w:pPr>
            <w:r w:rsidRPr="00D034DC">
              <w:rPr>
                <w:bCs/>
                <w:sz w:val="20"/>
                <w:szCs w:val="20"/>
              </w:rPr>
              <w:t xml:space="preserve">Separación por especie, edad, tamaño y condición de hostilidad. Esta técnica se aplica a animales que, por su </w:t>
            </w:r>
            <w:r w:rsidRPr="00D034DC">
              <w:rPr>
                <w:bCs/>
                <w:sz w:val="20"/>
                <w:szCs w:val="20"/>
              </w:rPr>
              <w:t>naturaleza (por ejemplo, machos sexualmente maduros) o condición (por ejemplo, animales con cuernos), no están adaptados a la coexistencia pacífica en un espacio reducido.</w:t>
            </w:r>
          </w:p>
        </w:tc>
        <w:tc>
          <w:tcPr>
            <w:tcW w:w="0" w:type="auto"/>
            <w:hideMark/>
          </w:tcPr>
          <w:p w:rsidRPr="00D034DC" w:rsidR="00D034DC" w:rsidP="00D034DC" w:rsidRDefault="00D034DC" w14:paraId="6EDD942B" w14:textId="77777777">
            <w:pPr>
              <w:rPr>
                <w:bCs/>
                <w:sz w:val="20"/>
                <w:szCs w:val="20"/>
              </w:rPr>
            </w:pPr>
            <w:r w:rsidRPr="00D034DC">
              <w:rPr>
                <w:bCs/>
                <w:sz w:val="20"/>
                <w:szCs w:val="20"/>
              </w:rPr>
              <w:t xml:space="preserve">Prevenir peleas, mordeduras y lesiones </w:t>
            </w:r>
            <w:r w:rsidRPr="00D034DC">
              <w:rPr>
                <w:bCs/>
                <w:sz w:val="20"/>
                <w:szCs w:val="20"/>
              </w:rPr>
              <w:t>por agresividad que alteran la calma de la carga.</w:t>
            </w:r>
          </w:p>
        </w:tc>
      </w:tr>
      <w:tr w:rsidRPr="00D034DC" w:rsidR="00D034DC" w:rsidTr="00D034DC" w14:paraId="0AA03BD7" w14:textId="77777777">
        <w:tc>
          <w:tcPr>
            <w:tcW w:w="0" w:type="auto"/>
            <w:hideMark/>
          </w:tcPr>
          <w:p w:rsidRPr="00D034DC" w:rsidR="00D034DC" w:rsidP="00D034DC" w:rsidRDefault="00D034DC" w14:paraId="60FDBFE2" w14:textId="77777777">
            <w:pPr>
              <w:rPr>
                <w:bCs/>
                <w:sz w:val="20"/>
                <w:szCs w:val="20"/>
              </w:rPr>
            </w:pPr>
            <w:r w:rsidRPr="00D034DC">
              <w:rPr>
                <w:bCs/>
                <w:sz w:val="20"/>
                <w:szCs w:val="20"/>
              </w:rPr>
              <w:t>Adaptación al manejo humano</w:t>
            </w:r>
          </w:p>
        </w:tc>
        <w:tc>
          <w:tcPr>
            <w:tcW w:w="0" w:type="auto"/>
            <w:hideMark/>
          </w:tcPr>
          <w:p w:rsidRPr="00D034DC" w:rsidR="00D034DC" w:rsidP="00D034DC" w:rsidRDefault="00D034DC" w14:paraId="01B722AA" w14:textId="77777777">
            <w:pPr>
              <w:rPr>
                <w:bCs/>
                <w:sz w:val="20"/>
                <w:szCs w:val="20"/>
              </w:rPr>
            </w:pPr>
            <w:r w:rsidRPr="00D034DC">
              <w:rPr>
                <w:bCs/>
                <w:sz w:val="20"/>
                <w:szCs w:val="20"/>
              </w:rPr>
              <w:t>Manejo durante cargue y descargue con calma, sin ruidos ni hostigamiento. El uso de técnicas etológicas minimiza el pánico derivado de la falta de adaptación al contacto humano.</w:t>
            </w:r>
          </w:p>
        </w:tc>
        <w:tc>
          <w:tcPr>
            <w:tcW w:w="0" w:type="auto"/>
            <w:hideMark/>
          </w:tcPr>
          <w:p w:rsidRPr="00D034DC" w:rsidR="00D034DC" w:rsidP="00D034DC" w:rsidRDefault="00D034DC" w14:paraId="69B973E6" w14:textId="77777777">
            <w:pPr>
              <w:rPr>
                <w:bCs/>
                <w:sz w:val="20"/>
                <w:szCs w:val="20"/>
              </w:rPr>
            </w:pPr>
            <w:r w:rsidRPr="00D034DC">
              <w:rPr>
                <w:bCs/>
                <w:sz w:val="20"/>
                <w:szCs w:val="20"/>
              </w:rPr>
              <w:t>Evitar que el animal, por miedo o pánico, se lesione al intentar huir o resistirse al embarque.</w:t>
            </w:r>
          </w:p>
        </w:tc>
      </w:tr>
    </w:tbl>
    <w:p w:rsidR="00D034DC" w:rsidP="00D034DC" w:rsidRDefault="00D034DC" w14:paraId="0CB2B86C" w14:textId="77777777">
      <w:pPr>
        <w:rPr>
          <w:bCs/>
          <w:sz w:val="20"/>
          <w:szCs w:val="20"/>
        </w:rPr>
      </w:pPr>
    </w:p>
    <w:p w:rsidR="00D034DC" w:rsidP="00D034DC" w:rsidRDefault="00D034DC" w14:paraId="72621282" w14:textId="5D8F4592">
      <w:pPr>
        <w:rPr>
          <w:bCs/>
          <w:sz w:val="20"/>
          <w:szCs w:val="20"/>
        </w:rPr>
      </w:pPr>
      <w:r w:rsidRPr="0057407C">
        <w:rPr>
          <w:noProof/>
          <w:sz w:val="20"/>
          <w:szCs w:val="20"/>
          <w:lang w:val="en-US" w:eastAsia="en-US"/>
        </w:rPr>
        <mc:AlternateContent>
          <mc:Choice Requires="wps">
            <w:drawing>
              <wp:inline distT="0" distB="0" distL="0" distR="0" wp14:anchorId="5C6CEC8C" wp14:editId="59BB9006">
                <wp:extent cx="5844208" cy="1404620"/>
                <wp:effectExtent l="0" t="0" r="4445" b="0"/>
                <wp:docPr id="15161892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Pr="00D034DC" w:rsidR="00D034DC" w:rsidP="00D034DC" w:rsidRDefault="00D034DC" w14:paraId="2537353F" w14:textId="5DECCEB3">
                            <w:pPr>
                              <w:rPr>
                                <w:bCs/>
                                <w:sz w:val="20"/>
                                <w:szCs w:val="20"/>
                              </w:rPr>
                            </w:pPr>
                            <w:r w:rsidRPr="00C03594">
                              <w:rPr>
                                <w:b/>
                                <w:bCs/>
                                <w:sz w:val="20"/>
                                <w:szCs w:val="20"/>
                              </w:rPr>
                              <w:t>Soporte documental:</w:t>
                            </w:r>
                            <w:r w:rsidRPr="00C03594">
                              <w:rPr>
                                <w:sz w:val="20"/>
                                <w:szCs w:val="20"/>
                              </w:rPr>
                              <w:t xml:space="preserve"> </w:t>
                            </w:r>
                            <w:r w:rsidRPr="00D034DC">
                              <w:rPr>
                                <w:bCs/>
                                <w:sz w:val="20"/>
                                <w:szCs w:val="20"/>
                              </w:rPr>
                              <w:t>la técnica para la falta de adaptación social es la separación:</w:t>
                            </w:r>
                            <w:r w:rsidRPr="00D034DC">
                              <w:rPr>
                                <w:bCs/>
                                <w:sz w:val="20"/>
                                <w:szCs w:val="20"/>
                              </w:rPr>
                              <w:br/>
                            </w:r>
                            <w:r w:rsidRPr="00D034DC">
                              <w:rPr>
                                <w:bCs/>
                                <w:sz w:val="20"/>
                                <w:szCs w:val="20"/>
                              </w:rPr>
                              <w:t>“Separar por… animales con y sin cuernos, animales que puedan ser hostiles con otros…”.</w:t>
                            </w:r>
                            <w:r w:rsidRPr="00D034DC">
                              <w:rPr>
                                <w:bCs/>
                                <w:sz w:val="20"/>
                                <w:szCs w:val="20"/>
                              </w:rPr>
                              <w:br/>
                            </w:r>
                            <w:r>
                              <w:rPr>
                                <w:bCs/>
                                <w:sz w:val="20"/>
                                <w:szCs w:val="20"/>
                              </w:rPr>
                              <w:t>Manual de procedimiento</w:t>
                            </w:r>
                            <w:r w:rsidRPr="00D034DC">
                              <w:rPr>
                                <w:bCs/>
                                <w:sz w:val="20"/>
                                <w:szCs w:val="20"/>
                              </w:rPr>
                              <w:t xml:space="preserve"> (Núm. 4.c.iii).</w:t>
                            </w:r>
                          </w:p>
                          <w:p w:rsidR="00D034DC" w:rsidP="00D034DC" w:rsidRDefault="00D034DC" w14:paraId="376CF818" w14:textId="5202747F">
                            <w:pPr>
                              <w:rPr>
                                <w:bCs/>
                                <w:sz w:val="20"/>
                                <w:szCs w:val="20"/>
                              </w:rPr>
                            </w:pPr>
                          </w:p>
                        </w:txbxContent>
                      </wps:txbx>
                      <wps:bodyPr rot="0" vert="horz" wrap="square" lIns="91440" tIns="45720" rIns="91440" bIns="45720" anchor="t" anchorCtr="0">
                        <a:spAutoFit/>
                      </wps:bodyPr>
                    </wps:wsp>
                  </a:graphicData>
                </a:graphic>
              </wp:inline>
            </w:drawing>
          </mc:Choice>
          <mc:Fallback>
            <w:pict w14:anchorId="544BF6BF">
              <v:shape id="_x0000_s1042"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" w14:anchorId="5C6CEC8C">
                <v:textbox style="mso-fit-shape-to-text:t">
                  <w:txbxContent>
                    <w:p w:rsidRPr="00D034DC" w:rsidR="00D034DC" w:rsidP="00D034DC" w:rsidRDefault="00D034DC" w14:paraId="414FF746" w14:textId="5DECCEB3">
                      <w:pPr>
                        <w:rPr>
                          <w:bCs/>
                          <w:sz w:val="20"/>
                          <w:szCs w:val="20"/>
                        </w:rPr>
                      </w:pPr>
                      <w:r w:rsidRPr="00C03594">
                        <w:rPr>
                          <w:b/>
                          <w:bCs/>
                          <w:sz w:val="20"/>
                          <w:szCs w:val="20"/>
                        </w:rPr>
                        <w:t>Soporte documental:</w:t>
                      </w:r>
                      <w:r w:rsidRPr="00C03594">
                        <w:rPr>
                          <w:sz w:val="20"/>
                          <w:szCs w:val="20"/>
                        </w:rPr>
                        <w:t xml:space="preserve"> </w:t>
                      </w:r>
                      <w:r w:rsidRPr="00D034DC">
                        <w:rPr>
                          <w:bCs/>
                          <w:sz w:val="20"/>
                          <w:szCs w:val="20"/>
                        </w:rPr>
                        <w:t>la técnica para la falta de adaptación social es la separación:</w:t>
                      </w:r>
                      <w:r w:rsidRPr="00D034DC">
                        <w:rPr>
                          <w:bCs/>
                          <w:sz w:val="20"/>
                          <w:szCs w:val="20"/>
                        </w:rPr>
                        <w:br/>
                      </w:r>
                      <w:r w:rsidRPr="00D034DC">
                        <w:rPr>
                          <w:bCs/>
                          <w:sz w:val="20"/>
                          <w:szCs w:val="20"/>
                        </w:rPr>
                        <w:t>“Separar por… animales con y sin cuernos, animales que puedan ser hostiles con otros…”.</w:t>
                      </w:r>
                      <w:r w:rsidRPr="00D034DC">
                        <w:rPr>
                          <w:bCs/>
                          <w:sz w:val="20"/>
                          <w:szCs w:val="20"/>
                        </w:rPr>
                        <w:br/>
                      </w:r>
                      <w:r>
                        <w:rPr>
                          <w:bCs/>
                          <w:sz w:val="20"/>
                          <w:szCs w:val="20"/>
                        </w:rPr>
                        <w:t>Manual de procedimiento</w:t>
                      </w:r>
                      <w:r w:rsidRPr="00D034DC">
                        <w:rPr>
                          <w:bCs/>
                          <w:sz w:val="20"/>
                          <w:szCs w:val="20"/>
                        </w:rPr>
                        <w:t xml:space="preserve"> (Núm. 4.c.iii).</w:t>
                      </w:r>
                    </w:p>
                    <w:p w:rsidR="00D034DC" w:rsidP="00D034DC" w:rsidRDefault="00D034DC" w14:paraId="02EB378F" w14:textId="5202747F">
                      <w:pPr>
                        <w:rPr>
                          <w:bCs/>
                          <w:sz w:val="20"/>
                          <w:szCs w:val="20"/>
                        </w:rPr>
                      </w:pPr>
                    </w:p>
                  </w:txbxContent>
                </v:textbox>
                <w10:anchorlock/>
              </v:shape>
            </w:pict>
          </mc:Fallback>
        </mc:AlternateContent>
      </w:r>
    </w:p>
    <w:p w:rsidR="00D034DC" w:rsidP="00D034DC" w:rsidRDefault="00D034DC" w14:paraId="25C0BB2B" w14:textId="77777777">
      <w:pPr>
        <w:rPr>
          <w:b/>
          <w:bCs/>
          <w:sz w:val="20"/>
          <w:szCs w:val="20"/>
        </w:rPr>
      </w:pPr>
    </w:p>
    <w:p w:rsidRPr="00D034DC" w:rsidR="00D034DC" w:rsidP="00D034DC" w:rsidRDefault="00D034DC" w14:paraId="4F7163C1" w14:textId="60C2A1A9">
      <w:pPr>
        <w:pStyle w:val="Prrafodelista"/>
        <w:numPr>
          <w:ilvl w:val="0"/>
          <w:numId w:val="62"/>
        </w:numPr>
        <w:rPr>
          <w:b/>
          <w:bCs/>
          <w:sz w:val="20"/>
          <w:szCs w:val="20"/>
        </w:rPr>
      </w:pPr>
      <w:r w:rsidRPr="00D034DC">
        <w:rPr>
          <w:b/>
          <w:bCs/>
          <w:sz w:val="20"/>
          <w:szCs w:val="20"/>
        </w:rPr>
        <w:t>Adaptación ambiental (técnica de aclimatación)</w:t>
      </w:r>
    </w:p>
    <w:p w:rsidR="00D034DC" w:rsidP="00D034DC" w:rsidRDefault="00D034DC" w14:paraId="571257FD" w14:textId="77777777">
      <w:pPr>
        <w:rPr>
          <w:bCs/>
          <w:sz w:val="20"/>
          <w:szCs w:val="20"/>
        </w:rPr>
      </w:pPr>
    </w:p>
    <w:p w:rsidR="00D034DC" w:rsidP="00D034DC" w:rsidRDefault="00D034DC" w14:paraId="4C0CC9EA" w14:textId="23A048B7">
      <w:pPr>
        <w:rPr>
          <w:bCs/>
          <w:sz w:val="20"/>
          <w:szCs w:val="20"/>
        </w:rPr>
      </w:pPr>
      <w:r w:rsidRPr="00D034DC">
        <w:rPr>
          <w:bCs/>
          <w:sz w:val="20"/>
          <w:szCs w:val="20"/>
        </w:rPr>
        <w:t xml:space="preserve">Aunque el manual no utiliza explícitamente el término “aclimatación”, exige que el vehículo y el manejo proporcionen un ambiente que permita la adaptación de la carga a las condiciones </w:t>
      </w:r>
      <w:proofErr w:type="spellStart"/>
      <w:r w:rsidRPr="00D034DC">
        <w:rPr>
          <w:bCs/>
          <w:sz w:val="20"/>
          <w:szCs w:val="20"/>
        </w:rPr>
        <w:t>microclimáticas</w:t>
      </w:r>
      <w:proofErr w:type="spellEnd"/>
      <w:r w:rsidRPr="00D034DC">
        <w:rPr>
          <w:bCs/>
          <w:sz w:val="20"/>
          <w:szCs w:val="20"/>
        </w:rPr>
        <w:t xml:space="preserve"> del transporte.</w:t>
      </w:r>
    </w:p>
    <w:p w:rsidRPr="00D034DC" w:rsidR="00D034DC" w:rsidP="00D034DC" w:rsidRDefault="00D034DC" w14:paraId="59F671D6" w14:textId="77777777">
      <w:pPr>
        <w:rPr>
          <w:bCs/>
          <w:sz w:val="20"/>
          <w:szCs w:val="20"/>
        </w:rPr>
      </w:pPr>
    </w:p>
    <w:p w:rsidR="00D034DC" w:rsidP="00D034DC" w:rsidRDefault="00D034DC" w14:paraId="0B118CC9" w14:textId="77777777">
      <w:pPr>
        <w:pStyle w:val="Prrafodelista"/>
        <w:numPr>
          <w:ilvl w:val="0"/>
          <w:numId w:val="74"/>
        </w:numPr>
        <w:rPr>
          <w:bCs/>
          <w:sz w:val="20"/>
          <w:szCs w:val="20"/>
        </w:rPr>
      </w:pPr>
      <w:r w:rsidRPr="00D034DC">
        <w:rPr>
          <w:bCs/>
          <w:sz w:val="20"/>
          <w:szCs w:val="20"/>
        </w:rPr>
        <w:t>Adaptación térmica: la técnica estructural y operacional del vehículo debe garantizar ventilación constante para ayudar a la carga a adaptarse a la temperatura de la ruta, manteniéndola entre 5 °C y 30 °C.</w:t>
      </w:r>
    </w:p>
    <w:p w:rsidR="00D034DC" w:rsidP="00D034DC" w:rsidRDefault="00D034DC" w14:paraId="21AAF7F1" w14:textId="58E60318">
      <w:pPr>
        <w:pStyle w:val="Prrafodelista"/>
        <w:numPr>
          <w:ilvl w:val="0"/>
          <w:numId w:val="74"/>
        </w:numPr>
        <w:rPr>
          <w:bCs/>
          <w:sz w:val="20"/>
          <w:szCs w:val="20"/>
        </w:rPr>
      </w:pPr>
      <w:r w:rsidRPr="00D034DC">
        <w:rPr>
          <w:bCs/>
          <w:sz w:val="20"/>
          <w:szCs w:val="20"/>
        </w:rPr>
        <w:t>Adaptación a la densidad: la técnica de densidad controlada asegura que el animal disponga de espacio suficiente para levantarse, acostarse y dar vuelta, lo que le permite adaptarse posturalmente durante viajes prolongados.</w:t>
      </w:r>
    </w:p>
    <w:p w:rsidRPr="00D034DC" w:rsidR="00D034DC" w:rsidP="00D034DC" w:rsidRDefault="00D034DC" w14:paraId="6BACEA73" w14:textId="77777777">
      <w:pPr>
        <w:pStyle w:val="Prrafodelista"/>
        <w:rPr>
          <w:bCs/>
          <w:sz w:val="20"/>
          <w:szCs w:val="20"/>
        </w:rPr>
      </w:pPr>
    </w:p>
    <w:p w:rsidRPr="00D034DC" w:rsidR="00D034DC" w:rsidP="00D034DC" w:rsidRDefault="00D034DC" w14:paraId="36F69B8A" w14:textId="065B57BF">
      <w:pPr>
        <w:rPr>
          <w:bCs/>
          <w:sz w:val="20"/>
          <w:szCs w:val="20"/>
        </w:rPr>
      </w:pPr>
      <w:r w:rsidRPr="00D034DC">
        <w:rPr>
          <w:bCs/>
          <w:sz w:val="20"/>
          <w:szCs w:val="20"/>
        </w:rPr>
        <w:t>En resumen</w:t>
      </w:r>
      <w:r>
        <w:rPr>
          <w:bCs/>
          <w:sz w:val="20"/>
          <w:szCs w:val="20"/>
        </w:rPr>
        <w:t xml:space="preserve">, </w:t>
      </w:r>
      <w:r w:rsidRPr="00D034DC">
        <w:rPr>
          <w:bCs/>
          <w:sz w:val="20"/>
          <w:szCs w:val="20"/>
        </w:rPr>
        <w:t>la adaptación de los animales en pie se evalúa mediante la exclusión de aquellos que demuestren ser no aptos y se mantiene a través de las técnicas de manejo que controlan el ambiente, la densidad y el comportamiento social durante el transporte.</w:t>
      </w:r>
    </w:p>
    <w:p w:rsidRPr="00D034DC" w:rsidR="00D034DC" w:rsidP="00D034DC" w:rsidRDefault="00D034DC" w14:paraId="5CCA0FE4" w14:textId="77777777">
      <w:pPr>
        <w:rPr>
          <w:bCs/>
          <w:sz w:val="20"/>
          <w:szCs w:val="20"/>
        </w:rPr>
      </w:pPr>
    </w:p>
    <w:p w:rsidRPr="00D034DC" w:rsidR="00D034DC" w:rsidP="00D034DC" w:rsidRDefault="00D034DC" w14:paraId="2EE46CC6" w14:textId="77777777">
      <w:pPr>
        <w:rPr>
          <w:b/>
          <w:sz w:val="20"/>
          <w:szCs w:val="20"/>
        </w:rPr>
      </w:pPr>
    </w:p>
    <w:p w:rsidR="00E826B7" w:rsidP="00E826B7" w:rsidRDefault="00E826B7" w14:paraId="24498080" w14:textId="7B269676">
      <w:pPr>
        <w:pStyle w:val="Prrafodelista"/>
        <w:numPr>
          <w:ilvl w:val="1"/>
          <w:numId w:val="29"/>
        </w:numPr>
        <w:rPr>
          <w:b/>
          <w:sz w:val="20"/>
          <w:szCs w:val="20"/>
        </w:rPr>
      </w:pPr>
      <w:r w:rsidRPr="00E826B7">
        <w:rPr>
          <w:b/>
          <w:sz w:val="20"/>
          <w:szCs w:val="20"/>
        </w:rPr>
        <w:t>Camas de superficie para transporte.</w:t>
      </w:r>
    </w:p>
    <w:p w:rsidR="00834530" w:rsidP="00834530" w:rsidRDefault="00834530" w14:paraId="09194236" w14:textId="77777777">
      <w:pPr>
        <w:rPr>
          <w:b/>
          <w:sz w:val="20"/>
          <w:szCs w:val="20"/>
        </w:rPr>
      </w:pPr>
    </w:p>
    <w:p w:rsidRPr="00834530" w:rsidR="00834530" w:rsidP="00834530" w:rsidRDefault="00834530" w14:paraId="58C13258" w14:textId="77777777">
      <w:pPr>
        <w:rPr>
          <w:bCs/>
          <w:sz w:val="20"/>
          <w:szCs w:val="20"/>
        </w:rPr>
      </w:pPr>
      <w:r w:rsidRPr="00834530">
        <w:rPr>
          <w:bCs/>
          <w:sz w:val="20"/>
          <w:szCs w:val="20"/>
        </w:rPr>
        <w:t>Las camas de superficie (o pisos) para el transporte de animales en pie se refieren a los requisitos de diseño de la base de la unidad de transporte. La característica del piso es fundamental para garantizar el equilibrio, la seguridad y la bioseguridad de la carga viva, previniendo caídas, lesiones y la contaminación ambiental.</w:t>
      </w:r>
    </w:p>
    <w:p w:rsidRPr="00834530" w:rsidR="00834530" w:rsidP="00834530" w:rsidRDefault="00834530" w14:paraId="06B54246" w14:textId="5A3F1965">
      <w:pPr>
        <w:rPr>
          <w:bCs/>
          <w:sz w:val="20"/>
          <w:szCs w:val="20"/>
        </w:rPr>
      </w:pPr>
    </w:p>
    <w:p w:rsidRPr="00834530" w:rsidR="00834530" w:rsidP="00834530" w:rsidRDefault="00834530" w14:paraId="72BC24E9" w14:textId="77777777">
      <w:pPr>
        <w:pStyle w:val="Prrafodelista"/>
        <w:numPr>
          <w:ilvl w:val="0"/>
          <w:numId w:val="62"/>
        </w:numPr>
        <w:rPr>
          <w:b/>
          <w:bCs/>
          <w:sz w:val="20"/>
          <w:szCs w:val="20"/>
        </w:rPr>
      </w:pPr>
      <w:r w:rsidRPr="00834530">
        <w:rPr>
          <w:b/>
          <w:bCs/>
          <w:sz w:val="20"/>
          <w:szCs w:val="20"/>
        </w:rPr>
        <w:t>Requisitos de la superficie (técnica de seguridad y fricción)</w:t>
      </w:r>
    </w:p>
    <w:p w:rsidRPr="00834530" w:rsidR="00834530" w:rsidP="00834530" w:rsidRDefault="00834530" w14:paraId="36E0E24D" w14:textId="77777777">
      <w:pPr>
        <w:rPr>
          <w:bCs/>
          <w:sz w:val="20"/>
          <w:szCs w:val="20"/>
        </w:rPr>
      </w:pPr>
      <w:r w:rsidRPr="00834530">
        <w:rPr>
          <w:bCs/>
          <w:sz w:val="20"/>
          <w:szCs w:val="20"/>
        </w:rPr>
        <w:t>La técnica más importante relacionada con la superficie es garantizar que el animal pueda mantenerse en pie de forma segura durante el movimiento del vehículo, ya que la incapacidad de mantenerse en equilibrio es un criterio de exclusión.</w:t>
      </w:r>
    </w:p>
    <w:p w:rsidR="00834530" w:rsidP="00834530" w:rsidRDefault="00834530" w14:paraId="2192E056" w14:textId="77777777">
      <w:pPr>
        <w:rPr>
          <w:bCs/>
          <w:sz w:val="20"/>
          <w:szCs w:val="20"/>
        </w:rPr>
      </w:pPr>
    </w:p>
    <w:p w:rsidR="00834530" w:rsidP="00834530" w:rsidRDefault="00834530" w14:paraId="6C566DED" w14:textId="6886497A">
      <w:pPr>
        <w:rPr>
          <w:bCs/>
          <w:sz w:val="20"/>
          <w:szCs w:val="20"/>
        </w:rPr>
      </w:pPr>
      <w:r w:rsidRPr="00834530">
        <w:rPr>
          <w:bCs/>
          <w:sz w:val="20"/>
          <w:szCs w:val="20"/>
        </w:rPr>
        <w:t>A continuación, se presenta un recurso que describe las características técnicas exigidas para la superficie de transporte y su propósito en el bienestar animal:</w:t>
      </w:r>
    </w:p>
    <w:p w:rsidR="00834530" w:rsidP="00834530" w:rsidRDefault="00834530" w14:paraId="5BD7D15F" w14:textId="77777777">
      <w:pPr>
        <w:rPr>
          <w:bCs/>
          <w:sz w:val="20"/>
          <w:szCs w:val="20"/>
        </w:rPr>
      </w:pPr>
    </w:p>
    <w:p w:rsidRPr="00834530" w:rsidR="00834530" w:rsidP="00834530" w:rsidRDefault="00834530" w14:paraId="1CD082BA" w14:textId="5510DA69">
      <w:pPr>
        <w:rPr>
          <w:i/>
          <w:iCs/>
        </w:rPr>
      </w:pPr>
      <w:r w:rsidRPr="00834530">
        <w:rPr>
          <w:b/>
          <w:bCs/>
          <w:i/>
          <w:iCs/>
          <w:sz w:val="20"/>
          <w:szCs w:val="20"/>
        </w:rPr>
        <w:t>Tabla 1</w:t>
      </w:r>
      <w:r w:rsidR="002D4BAB">
        <w:rPr>
          <w:b/>
          <w:bCs/>
          <w:i/>
          <w:iCs/>
          <w:sz w:val="20"/>
          <w:szCs w:val="20"/>
        </w:rPr>
        <w:t>4</w:t>
      </w:r>
      <w:r w:rsidRPr="00834530">
        <w:rPr>
          <w:b/>
          <w:bCs/>
          <w:i/>
          <w:iCs/>
          <w:sz w:val="20"/>
          <w:szCs w:val="20"/>
        </w:rPr>
        <w:t xml:space="preserve">. </w:t>
      </w:r>
      <w:r w:rsidRPr="00834530">
        <w:rPr>
          <w:i/>
          <w:iCs/>
          <w:sz w:val="20"/>
          <w:szCs w:val="20"/>
        </w:rPr>
        <w:t>Requisitos de la superficie</w:t>
      </w:r>
    </w:p>
    <w:tbl>
      <w:tblPr>
        <w:tblStyle w:val="Tablaconcuadrcula"/>
        <w:tblW w:w="0" w:type="auto"/>
        <w:tblInd w:w="-5" w:type="dxa"/>
        <w:tblLook w:val="04A0" w:firstRow="1" w:lastRow="0" w:firstColumn="1" w:lastColumn="0" w:noHBand="0" w:noVBand="1"/>
      </w:tblPr>
      <w:tblGrid>
        <w:gridCol w:w="1910"/>
        <w:gridCol w:w="5192"/>
        <w:gridCol w:w="2865"/>
      </w:tblGrid>
      <w:tr w:rsidRPr="00834530" w:rsidR="00834530" w:rsidTr="00834530" w14:paraId="60EA2F10" w14:textId="77777777">
        <w:tc>
          <w:tcPr>
            <w:tcW w:w="0" w:type="auto"/>
            <w:hideMark/>
          </w:tcPr>
          <w:p w:rsidRPr="00834530" w:rsidR="00834530" w:rsidP="00834530" w:rsidRDefault="00834530" w14:paraId="4AC401A7" w14:textId="77777777">
            <w:pPr>
              <w:rPr>
                <w:b/>
                <w:bCs/>
                <w:sz w:val="20"/>
                <w:szCs w:val="20"/>
              </w:rPr>
            </w:pPr>
            <w:r w:rsidRPr="00834530">
              <w:rPr>
                <w:b/>
                <w:bCs/>
                <w:sz w:val="20"/>
                <w:szCs w:val="20"/>
              </w:rPr>
              <w:t>Característica de la superficie</w:t>
            </w:r>
          </w:p>
        </w:tc>
        <w:tc>
          <w:tcPr>
            <w:tcW w:w="0" w:type="auto"/>
            <w:hideMark/>
          </w:tcPr>
          <w:p w:rsidRPr="00834530" w:rsidR="00834530" w:rsidP="00834530" w:rsidRDefault="00834530" w14:paraId="5C803484" w14:textId="77777777">
            <w:pPr>
              <w:rPr>
                <w:b/>
                <w:bCs/>
                <w:sz w:val="20"/>
                <w:szCs w:val="20"/>
              </w:rPr>
            </w:pPr>
            <w:r w:rsidRPr="00834530">
              <w:rPr>
                <w:b/>
                <w:bCs/>
                <w:sz w:val="20"/>
                <w:szCs w:val="20"/>
              </w:rPr>
              <w:t>Requisito técnico</w:t>
            </w:r>
          </w:p>
        </w:tc>
        <w:tc>
          <w:tcPr>
            <w:tcW w:w="0" w:type="auto"/>
            <w:hideMark/>
          </w:tcPr>
          <w:p w:rsidRPr="00834530" w:rsidR="00834530" w:rsidP="00834530" w:rsidRDefault="00834530" w14:paraId="3D6B856B" w14:textId="77777777">
            <w:pPr>
              <w:rPr>
                <w:b/>
                <w:bCs/>
                <w:sz w:val="20"/>
                <w:szCs w:val="20"/>
              </w:rPr>
            </w:pPr>
            <w:r w:rsidRPr="00834530">
              <w:rPr>
                <w:b/>
                <w:bCs/>
                <w:sz w:val="20"/>
                <w:szCs w:val="20"/>
              </w:rPr>
              <w:t>Propósito de la técnica</w:t>
            </w:r>
          </w:p>
        </w:tc>
      </w:tr>
      <w:tr w:rsidRPr="00834530" w:rsidR="00834530" w:rsidTr="00834530" w14:paraId="41229768" w14:textId="77777777">
        <w:tc>
          <w:tcPr>
            <w:tcW w:w="0" w:type="auto"/>
            <w:hideMark/>
          </w:tcPr>
          <w:p w:rsidRPr="00834530" w:rsidR="00834530" w:rsidP="00834530" w:rsidRDefault="00834530" w14:paraId="131C66CF" w14:textId="77777777">
            <w:pPr>
              <w:rPr>
                <w:bCs/>
                <w:sz w:val="20"/>
                <w:szCs w:val="20"/>
              </w:rPr>
            </w:pPr>
            <w:r w:rsidRPr="00834530">
              <w:rPr>
                <w:bCs/>
                <w:sz w:val="20"/>
                <w:szCs w:val="20"/>
              </w:rPr>
              <w:t>Superficie antideslizante</w:t>
            </w:r>
          </w:p>
        </w:tc>
        <w:tc>
          <w:tcPr>
            <w:tcW w:w="0" w:type="auto"/>
            <w:hideMark/>
          </w:tcPr>
          <w:p w:rsidRPr="00834530" w:rsidR="00834530" w:rsidP="00834530" w:rsidRDefault="00834530" w14:paraId="43A0DF8D" w14:textId="77777777">
            <w:pPr>
              <w:rPr>
                <w:bCs/>
                <w:sz w:val="20"/>
                <w:szCs w:val="20"/>
              </w:rPr>
            </w:pPr>
            <w:r w:rsidRPr="00834530">
              <w:rPr>
                <w:bCs/>
                <w:sz w:val="20"/>
                <w:szCs w:val="20"/>
              </w:rPr>
              <w:t>El piso de la unidad de transporte y las rampas de embarque y desembarque deben ser de superficie antideslizante (por ejemplo, con estrías, tapetes de caucho o material rugoso).</w:t>
            </w:r>
          </w:p>
        </w:tc>
        <w:tc>
          <w:tcPr>
            <w:tcW w:w="0" w:type="auto"/>
            <w:hideMark/>
          </w:tcPr>
          <w:p w:rsidRPr="00834530" w:rsidR="00834530" w:rsidP="00834530" w:rsidRDefault="00834530" w14:paraId="0DAD0196" w14:textId="77777777">
            <w:pPr>
              <w:rPr>
                <w:bCs/>
                <w:sz w:val="20"/>
                <w:szCs w:val="20"/>
              </w:rPr>
            </w:pPr>
            <w:r w:rsidRPr="00834530">
              <w:rPr>
                <w:bCs/>
                <w:sz w:val="20"/>
                <w:szCs w:val="20"/>
              </w:rPr>
              <w:t>Prevenir resbalones y caídas que causan lesiones, fracturas y estrés por miedo.</w:t>
            </w:r>
          </w:p>
        </w:tc>
      </w:tr>
      <w:tr w:rsidRPr="00834530" w:rsidR="00834530" w:rsidTr="00834530" w14:paraId="1ABD326D" w14:textId="77777777">
        <w:tc>
          <w:tcPr>
            <w:tcW w:w="0" w:type="auto"/>
            <w:hideMark/>
          </w:tcPr>
          <w:p w:rsidRPr="00834530" w:rsidR="00834530" w:rsidP="00834530" w:rsidRDefault="00834530" w14:paraId="6717484C" w14:textId="77777777">
            <w:pPr>
              <w:rPr>
                <w:bCs/>
                <w:sz w:val="20"/>
                <w:szCs w:val="20"/>
              </w:rPr>
            </w:pPr>
            <w:r w:rsidRPr="00834530">
              <w:rPr>
                <w:bCs/>
                <w:sz w:val="20"/>
                <w:szCs w:val="20"/>
              </w:rPr>
              <w:t>Integridad y liso</w:t>
            </w:r>
          </w:p>
        </w:tc>
        <w:tc>
          <w:tcPr>
            <w:tcW w:w="0" w:type="auto"/>
            <w:hideMark/>
          </w:tcPr>
          <w:p w:rsidRPr="00834530" w:rsidR="00834530" w:rsidP="00834530" w:rsidRDefault="00834530" w14:paraId="033D6B72" w14:textId="77777777">
            <w:pPr>
              <w:rPr>
                <w:bCs/>
                <w:sz w:val="20"/>
                <w:szCs w:val="20"/>
              </w:rPr>
            </w:pPr>
            <w:r w:rsidRPr="00834530">
              <w:rPr>
                <w:bCs/>
                <w:sz w:val="20"/>
                <w:szCs w:val="20"/>
              </w:rPr>
              <w:t>La superficie no debe presentar salientes puntiagudas, hoyos u orificios.</w:t>
            </w:r>
          </w:p>
        </w:tc>
        <w:tc>
          <w:tcPr>
            <w:tcW w:w="0" w:type="auto"/>
            <w:hideMark/>
          </w:tcPr>
          <w:p w:rsidRPr="00834530" w:rsidR="00834530" w:rsidP="00834530" w:rsidRDefault="00834530" w14:paraId="664FB41A" w14:textId="77777777">
            <w:pPr>
              <w:rPr>
                <w:bCs/>
                <w:sz w:val="20"/>
                <w:szCs w:val="20"/>
              </w:rPr>
            </w:pPr>
            <w:r w:rsidRPr="00834530">
              <w:rPr>
                <w:bCs/>
                <w:sz w:val="20"/>
                <w:szCs w:val="20"/>
              </w:rPr>
              <w:t>Evitar que los animales se tropiecen o lesionen sus extremidades o pezuñas.</w:t>
            </w:r>
          </w:p>
        </w:tc>
      </w:tr>
      <w:tr w:rsidRPr="00834530" w:rsidR="00834530" w:rsidTr="00834530" w14:paraId="22FE9B16" w14:textId="77777777">
        <w:tc>
          <w:tcPr>
            <w:tcW w:w="0" w:type="auto"/>
            <w:hideMark/>
          </w:tcPr>
          <w:p w:rsidRPr="00834530" w:rsidR="00834530" w:rsidP="00834530" w:rsidRDefault="00834530" w14:paraId="67443612" w14:textId="77777777">
            <w:pPr>
              <w:rPr>
                <w:bCs/>
                <w:sz w:val="20"/>
                <w:szCs w:val="20"/>
              </w:rPr>
            </w:pPr>
            <w:r w:rsidRPr="00834530">
              <w:rPr>
                <w:bCs/>
                <w:sz w:val="20"/>
                <w:szCs w:val="20"/>
              </w:rPr>
              <w:t>Resistencia</w:t>
            </w:r>
          </w:p>
        </w:tc>
        <w:tc>
          <w:tcPr>
            <w:tcW w:w="0" w:type="auto"/>
            <w:hideMark/>
          </w:tcPr>
          <w:p w:rsidRPr="00834530" w:rsidR="00834530" w:rsidP="00834530" w:rsidRDefault="00834530" w14:paraId="3EDB2C67" w14:textId="77777777">
            <w:pPr>
              <w:rPr>
                <w:bCs/>
                <w:sz w:val="20"/>
                <w:szCs w:val="20"/>
              </w:rPr>
            </w:pPr>
            <w:r w:rsidRPr="00834530">
              <w:rPr>
                <w:bCs/>
                <w:sz w:val="20"/>
                <w:szCs w:val="20"/>
              </w:rPr>
              <w:t>El piso debe ser lo suficientemente fuerte para soportar el peso de la carga viva, especialmente en especies mayores como bovinos y équidos.</w:t>
            </w:r>
          </w:p>
        </w:tc>
        <w:tc>
          <w:tcPr>
            <w:tcW w:w="0" w:type="auto"/>
            <w:hideMark/>
          </w:tcPr>
          <w:p w:rsidRPr="00834530" w:rsidR="00834530" w:rsidP="00834530" w:rsidRDefault="00834530" w14:paraId="7943396A" w14:textId="77777777">
            <w:pPr>
              <w:rPr>
                <w:bCs/>
                <w:sz w:val="20"/>
                <w:szCs w:val="20"/>
              </w:rPr>
            </w:pPr>
            <w:r w:rsidRPr="00834530">
              <w:rPr>
                <w:bCs/>
                <w:sz w:val="20"/>
                <w:szCs w:val="20"/>
              </w:rPr>
              <w:t>Evitar el colapso o el daño del piso durante el viaje.</w:t>
            </w:r>
          </w:p>
        </w:tc>
      </w:tr>
    </w:tbl>
    <w:p w:rsidR="00834530" w:rsidP="00834530" w:rsidRDefault="00834530" w14:paraId="03143503" w14:textId="77777777">
      <w:pPr>
        <w:rPr>
          <w:bCs/>
          <w:sz w:val="20"/>
          <w:szCs w:val="20"/>
        </w:rPr>
      </w:pPr>
    </w:p>
    <w:p w:rsidR="00834530" w:rsidP="00834530" w:rsidRDefault="00834530" w14:paraId="455DA266" w14:textId="5A0F7949">
      <w:pPr>
        <w:rPr>
          <w:bCs/>
          <w:sz w:val="20"/>
          <w:szCs w:val="20"/>
        </w:rPr>
      </w:pPr>
      <w:r w:rsidRPr="0057407C">
        <w:rPr>
          <w:noProof/>
          <w:sz w:val="20"/>
          <w:szCs w:val="20"/>
          <w:lang w:val="en-US" w:eastAsia="en-US"/>
        </w:rPr>
        <mc:AlternateContent>
          <mc:Choice Requires="wps">
            <w:drawing>
              <wp:inline distT="0" distB="0" distL="0" distR="0" wp14:anchorId="1EACD757" wp14:editId="67CDD4B5">
                <wp:extent cx="5844208" cy="1404620"/>
                <wp:effectExtent l="0" t="0" r="4445" b="0"/>
                <wp:docPr id="8973389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00834530" w:rsidP="00834530" w:rsidRDefault="00834530" w14:paraId="342C0403" w14:textId="57A8B40C">
                            <w:pPr>
                              <w:rPr>
                                <w:bCs/>
                                <w:sz w:val="20"/>
                                <w:szCs w:val="20"/>
                              </w:rPr>
                            </w:pPr>
                            <w:r w:rsidRPr="00C03594">
                              <w:rPr>
                                <w:b/>
                                <w:bCs/>
                                <w:sz w:val="20"/>
                                <w:szCs w:val="20"/>
                              </w:rPr>
                              <w:t>Soporte documental:</w:t>
                            </w:r>
                            <w:r w:rsidRPr="00C03594">
                              <w:rPr>
                                <w:sz w:val="20"/>
                                <w:szCs w:val="20"/>
                              </w:rPr>
                              <w:t xml:space="preserve"> </w:t>
                            </w:r>
                            <w:r w:rsidRPr="00834530">
                              <w:rPr>
                                <w:bCs/>
                                <w:sz w:val="20"/>
                                <w:szCs w:val="20"/>
                              </w:rPr>
                              <w:t>las rampas o plataformas de carga deben tener “pisos de superficies antideslizantes, que no presentan salientes puntiagudas, hoyos u orificios…”, manual de procedimiento (núm. 4.a).</w:t>
                            </w:r>
                          </w:p>
                        </w:txbxContent>
                      </wps:txbx>
                      <wps:bodyPr rot="0" vert="horz" wrap="square" lIns="91440" tIns="45720" rIns="91440" bIns="45720" anchor="t" anchorCtr="0">
                        <a:spAutoFit/>
                      </wps:bodyPr>
                    </wps:wsp>
                  </a:graphicData>
                </a:graphic>
              </wp:inline>
            </w:drawing>
          </mc:Choice>
          <mc:Fallback>
            <w:pict w14:anchorId="3D24E0F5">
              <v:shape id="_x0000_s1043"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" w14:anchorId="1EACD757">
                <v:textbox style="mso-fit-shape-to-text:t">
                  <w:txbxContent>
                    <w:p w:rsidR="00834530" w:rsidP="00834530" w:rsidRDefault="00834530" w14:paraId="5FA081DA" w14:textId="57A8B40C">
                      <w:pPr>
                        <w:rPr>
                          <w:bCs/>
                          <w:sz w:val="20"/>
                          <w:szCs w:val="20"/>
                        </w:rPr>
                      </w:pPr>
                      <w:r w:rsidRPr="00C03594">
                        <w:rPr>
                          <w:b/>
                          <w:bCs/>
                          <w:sz w:val="20"/>
                          <w:szCs w:val="20"/>
                        </w:rPr>
                        <w:t>Soporte documental:</w:t>
                      </w:r>
                      <w:r w:rsidRPr="00C03594">
                        <w:rPr>
                          <w:sz w:val="20"/>
                          <w:szCs w:val="20"/>
                        </w:rPr>
                        <w:t xml:space="preserve"> </w:t>
                      </w:r>
                      <w:r w:rsidRPr="00834530">
                        <w:rPr>
                          <w:bCs/>
                          <w:sz w:val="20"/>
                          <w:szCs w:val="20"/>
                        </w:rPr>
                        <w:t>las rampas o plataformas de carga deben tener “pisos de superficies antideslizantes, que no presentan salientes puntiagudas, hoyos u orificios…”, manual de procedimiento (núm. 4.a).</w:t>
                      </w:r>
                    </w:p>
                  </w:txbxContent>
                </v:textbox>
                <w10:anchorlock/>
              </v:shape>
            </w:pict>
          </mc:Fallback>
        </mc:AlternateContent>
      </w:r>
    </w:p>
    <w:p w:rsidRPr="00834530" w:rsidR="00834530" w:rsidP="00834530" w:rsidRDefault="00834530" w14:paraId="66E5A5DA" w14:textId="7E101270">
      <w:pPr>
        <w:rPr>
          <w:bCs/>
          <w:sz w:val="20"/>
          <w:szCs w:val="20"/>
        </w:rPr>
      </w:pPr>
    </w:p>
    <w:p w:rsidRPr="001479F8" w:rsidR="00834530" w:rsidP="001479F8" w:rsidRDefault="00834530" w14:paraId="13187B48" w14:textId="77777777">
      <w:pPr>
        <w:pStyle w:val="Prrafodelista"/>
        <w:numPr>
          <w:ilvl w:val="0"/>
          <w:numId w:val="62"/>
        </w:numPr>
        <w:rPr>
          <w:b/>
          <w:bCs/>
          <w:sz w:val="20"/>
          <w:szCs w:val="20"/>
        </w:rPr>
      </w:pPr>
      <w:r w:rsidRPr="001479F8">
        <w:rPr>
          <w:b/>
          <w:bCs/>
          <w:sz w:val="20"/>
          <w:szCs w:val="20"/>
        </w:rPr>
        <w:t>Función sanitaria y de bioseguridad de la cama</w:t>
      </w:r>
    </w:p>
    <w:p w:rsidR="001479F8" w:rsidP="00834530" w:rsidRDefault="001479F8" w14:paraId="652D35B1" w14:textId="77777777">
      <w:pPr>
        <w:rPr>
          <w:bCs/>
          <w:sz w:val="20"/>
          <w:szCs w:val="20"/>
        </w:rPr>
      </w:pPr>
    </w:p>
    <w:p w:rsidRPr="00834530" w:rsidR="00834530" w:rsidP="00834530" w:rsidRDefault="00834530" w14:paraId="2D3E3FE4" w14:textId="608B9057">
      <w:pPr>
        <w:rPr>
          <w:bCs/>
          <w:sz w:val="20"/>
          <w:szCs w:val="20"/>
        </w:rPr>
      </w:pPr>
      <w:r w:rsidRPr="00834530">
        <w:rPr>
          <w:bCs/>
          <w:sz w:val="20"/>
          <w:szCs w:val="20"/>
        </w:rPr>
        <w:t>La cama de superficie también debe cumplir una función sanitaria clave relacionada con la gestión de excretas y la prevención de la contaminación ambiental.</w:t>
      </w:r>
    </w:p>
    <w:p w:rsidR="001479F8" w:rsidP="00834530" w:rsidRDefault="001479F8" w14:paraId="2D9B841A" w14:textId="77777777">
      <w:pPr>
        <w:rPr>
          <w:bCs/>
          <w:sz w:val="20"/>
          <w:szCs w:val="20"/>
        </w:rPr>
      </w:pPr>
    </w:p>
    <w:p w:rsidR="00834530" w:rsidP="00834530" w:rsidRDefault="00834530" w14:paraId="4825D349" w14:textId="1D01D23E">
      <w:pPr>
        <w:rPr>
          <w:bCs/>
          <w:sz w:val="20"/>
          <w:szCs w:val="20"/>
        </w:rPr>
      </w:pPr>
      <w:r w:rsidRPr="00834530">
        <w:rPr>
          <w:bCs/>
          <w:sz w:val="20"/>
          <w:szCs w:val="20"/>
        </w:rPr>
        <w:t xml:space="preserve">A </w:t>
      </w:r>
      <w:r w:rsidRPr="00834530" w:rsidR="001479F8">
        <w:rPr>
          <w:bCs/>
          <w:sz w:val="20"/>
          <w:szCs w:val="20"/>
        </w:rPr>
        <w:t>continuación,</w:t>
      </w:r>
      <w:r w:rsidRPr="00834530">
        <w:rPr>
          <w:bCs/>
          <w:sz w:val="20"/>
          <w:szCs w:val="20"/>
        </w:rPr>
        <w:t xml:space="preserve"> se presenta un recurso que relaciona los requisitos sanitarios del piso con su función de bioseguridad:</w:t>
      </w:r>
    </w:p>
    <w:p w:rsidR="001479F8" w:rsidP="00834530" w:rsidRDefault="001479F8" w14:paraId="080769D7" w14:textId="77777777">
      <w:pPr>
        <w:rPr>
          <w:bCs/>
          <w:sz w:val="20"/>
          <w:szCs w:val="20"/>
        </w:rPr>
      </w:pPr>
    </w:p>
    <w:p w:rsidRPr="00834530" w:rsidR="001479F8" w:rsidP="00834530" w:rsidRDefault="001479F8" w14:paraId="5206FFC4" w14:textId="139243B7">
      <w:pPr>
        <w:rPr>
          <w:bCs/>
          <w:sz w:val="20"/>
          <w:szCs w:val="20"/>
        </w:rPr>
      </w:pPr>
      <w:r w:rsidRPr="00834530">
        <w:rPr>
          <w:b/>
          <w:bCs/>
          <w:i/>
          <w:iCs/>
          <w:sz w:val="20"/>
          <w:szCs w:val="20"/>
        </w:rPr>
        <w:t>Tabla 1</w:t>
      </w:r>
      <w:r w:rsidR="002D4BAB">
        <w:rPr>
          <w:b/>
          <w:bCs/>
          <w:i/>
          <w:iCs/>
          <w:sz w:val="20"/>
          <w:szCs w:val="20"/>
        </w:rPr>
        <w:t>5</w:t>
      </w:r>
      <w:r w:rsidRPr="00834530">
        <w:rPr>
          <w:b/>
          <w:bCs/>
          <w:i/>
          <w:iCs/>
          <w:sz w:val="20"/>
          <w:szCs w:val="20"/>
        </w:rPr>
        <w:t xml:space="preserve">. </w:t>
      </w:r>
      <w:r w:rsidRPr="001479F8">
        <w:rPr>
          <w:i/>
          <w:iCs/>
          <w:sz w:val="20"/>
          <w:szCs w:val="20"/>
        </w:rPr>
        <w:t>Función sanitaria y de bioseguridad de la cama</w:t>
      </w:r>
    </w:p>
    <w:tbl>
      <w:tblPr>
        <w:tblStyle w:val="Tablaconcuadrcula"/>
        <w:tblW w:w="0" w:type="auto"/>
        <w:tblInd w:w="-5" w:type="dxa"/>
        <w:tblLook w:val="04A0" w:firstRow="1" w:lastRow="0" w:firstColumn="1" w:lastColumn="0" w:noHBand="0" w:noVBand="1"/>
      </w:tblPr>
      <w:tblGrid>
        <w:gridCol w:w="2028"/>
        <w:gridCol w:w="4645"/>
        <w:gridCol w:w="3294"/>
      </w:tblGrid>
      <w:tr w:rsidRPr="00834530" w:rsidR="00834530" w:rsidTr="001479F8" w14:paraId="0F7A49E3" w14:textId="77777777">
        <w:tc>
          <w:tcPr>
            <w:tcW w:w="0" w:type="auto"/>
            <w:hideMark/>
          </w:tcPr>
          <w:p w:rsidRPr="00834530" w:rsidR="00834530" w:rsidP="00834530" w:rsidRDefault="00834530" w14:paraId="6E277FF8" w14:textId="77777777">
            <w:pPr>
              <w:rPr>
                <w:b/>
                <w:bCs/>
                <w:sz w:val="20"/>
                <w:szCs w:val="20"/>
              </w:rPr>
            </w:pPr>
            <w:r w:rsidRPr="00834530">
              <w:rPr>
                <w:b/>
                <w:bCs/>
                <w:sz w:val="20"/>
                <w:szCs w:val="20"/>
              </w:rPr>
              <w:t>Técnica sanitaria</w:t>
            </w:r>
          </w:p>
        </w:tc>
        <w:tc>
          <w:tcPr>
            <w:tcW w:w="0" w:type="auto"/>
            <w:hideMark/>
          </w:tcPr>
          <w:p w:rsidRPr="00834530" w:rsidR="00834530" w:rsidP="00834530" w:rsidRDefault="00834530" w14:paraId="7C652EDF" w14:textId="77777777">
            <w:pPr>
              <w:rPr>
                <w:b/>
                <w:bCs/>
                <w:sz w:val="20"/>
                <w:szCs w:val="20"/>
              </w:rPr>
            </w:pPr>
            <w:r w:rsidRPr="00834530">
              <w:rPr>
                <w:b/>
                <w:bCs/>
                <w:sz w:val="20"/>
                <w:szCs w:val="20"/>
              </w:rPr>
              <w:t>Requisito del diseño del piso</w:t>
            </w:r>
          </w:p>
        </w:tc>
        <w:tc>
          <w:tcPr>
            <w:tcW w:w="0" w:type="auto"/>
            <w:hideMark/>
          </w:tcPr>
          <w:p w:rsidRPr="00834530" w:rsidR="00834530" w:rsidP="00834530" w:rsidRDefault="00834530" w14:paraId="50C422DD" w14:textId="77777777">
            <w:pPr>
              <w:rPr>
                <w:b/>
                <w:bCs/>
                <w:sz w:val="20"/>
                <w:szCs w:val="20"/>
              </w:rPr>
            </w:pPr>
            <w:r w:rsidRPr="00834530">
              <w:rPr>
                <w:b/>
                <w:bCs/>
                <w:sz w:val="20"/>
                <w:szCs w:val="20"/>
              </w:rPr>
              <w:t>Propósito sanitario</w:t>
            </w:r>
          </w:p>
        </w:tc>
      </w:tr>
      <w:tr w:rsidRPr="00834530" w:rsidR="00834530" w:rsidTr="001479F8" w14:paraId="751FB03B" w14:textId="77777777">
        <w:tc>
          <w:tcPr>
            <w:tcW w:w="0" w:type="auto"/>
            <w:hideMark/>
          </w:tcPr>
          <w:p w:rsidRPr="00834530" w:rsidR="00834530" w:rsidP="00834530" w:rsidRDefault="00834530" w14:paraId="61713585" w14:textId="77777777">
            <w:pPr>
              <w:rPr>
                <w:bCs/>
                <w:sz w:val="20"/>
                <w:szCs w:val="20"/>
              </w:rPr>
            </w:pPr>
            <w:r w:rsidRPr="00834530">
              <w:rPr>
                <w:bCs/>
                <w:sz w:val="20"/>
                <w:szCs w:val="20"/>
              </w:rPr>
              <w:t>Estanqueidad (ausencia de filtración)</w:t>
            </w:r>
          </w:p>
        </w:tc>
        <w:tc>
          <w:tcPr>
            <w:tcW w:w="0" w:type="auto"/>
            <w:hideMark/>
          </w:tcPr>
          <w:p w:rsidRPr="00834530" w:rsidR="00834530" w:rsidP="00834530" w:rsidRDefault="00834530" w14:paraId="4F1F2806" w14:textId="77777777">
            <w:pPr>
              <w:rPr>
                <w:bCs/>
                <w:sz w:val="20"/>
                <w:szCs w:val="20"/>
              </w:rPr>
            </w:pPr>
            <w:r w:rsidRPr="00834530">
              <w:rPr>
                <w:bCs/>
                <w:sz w:val="20"/>
                <w:szCs w:val="20"/>
              </w:rPr>
              <w:t>El vehículo debe contar con un sistema que evite la filtración de orina y heces hacia la vía pública, lo que requiere que el piso sea hermético.</w:t>
            </w:r>
          </w:p>
        </w:tc>
        <w:tc>
          <w:tcPr>
            <w:tcW w:w="0" w:type="auto"/>
            <w:hideMark/>
          </w:tcPr>
          <w:p w:rsidRPr="00834530" w:rsidR="00834530" w:rsidP="00834530" w:rsidRDefault="00834530" w14:paraId="794F5FEB" w14:textId="77777777">
            <w:pPr>
              <w:rPr>
                <w:bCs/>
                <w:sz w:val="20"/>
                <w:szCs w:val="20"/>
              </w:rPr>
            </w:pPr>
            <w:r w:rsidRPr="00834530">
              <w:rPr>
                <w:bCs/>
                <w:sz w:val="20"/>
                <w:szCs w:val="20"/>
              </w:rPr>
              <w:t>Prevenir la contaminación ambiental y la propagación de patógenos en la vía pública.</w:t>
            </w:r>
          </w:p>
        </w:tc>
      </w:tr>
      <w:tr w:rsidRPr="00834530" w:rsidR="00834530" w:rsidTr="001479F8" w14:paraId="460B66E2" w14:textId="77777777">
        <w:tc>
          <w:tcPr>
            <w:tcW w:w="0" w:type="auto"/>
            <w:hideMark/>
          </w:tcPr>
          <w:p w:rsidRPr="00834530" w:rsidR="00834530" w:rsidP="00834530" w:rsidRDefault="00834530" w14:paraId="5BB8BCFF" w14:textId="77777777">
            <w:pPr>
              <w:rPr>
                <w:bCs/>
                <w:sz w:val="20"/>
                <w:szCs w:val="20"/>
              </w:rPr>
            </w:pPr>
            <w:r w:rsidRPr="00834530">
              <w:rPr>
                <w:bCs/>
                <w:sz w:val="20"/>
                <w:szCs w:val="20"/>
              </w:rPr>
              <w:t>Facilidad de limpieza</w:t>
            </w:r>
          </w:p>
        </w:tc>
        <w:tc>
          <w:tcPr>
            <w:tcW w:w="0" w:type="auto"/>
            <w:hideMark/>
          </w:tcPr>
          <w:p w:rsidRPr="00834530" w:rsidR="00834530" w:rsidP="00834530" w:rsidRDefault="00834530" w14:paraId="59375C53" w14:textId="77777777">
            <w:pPr>
              <w:rPr>
                <w:bCs/>
                <w:sz w:val="20"/>
                <w:szCs w:val="20"/>
              </w:rPr>
            </w:pPr>
            <w:r w:rsidRPr="00834530">
              <w:rPr>
                <w:bCs/>
                <w:sz w:val="20"/>
                <w:szCs w:val="20"/>
              </w:rPr>
              <w:t>La superficie debe estar elaborada de materiales que faciliten la limpieza y desinfección, como superficies lisas y con bordes redondeados.</w:t>
            </w:r>
          </w:p>
        </w:tc>
        <w:tc>
          <w:tcPr>
            <w:tcW w:w="0" w:type="auto"/>
            <w:hideMark/>
          </w:tcPr>
          <w:p w:rsidRPr="00834530" w:rsidR="00834530" w:rsidP="00834530" w:rsidRDefault="00834530" w14:paraId="3BDDC640" w14:textId="77777777">
            <w:pPr>
              <w:rPr>
                <w:bCs/>
                <w:sz w:val="20"/>
                <w:szCs w:val="20"/>
              </w:rPr>
            </w:pPr>
            <w:r w:rsidRPr="00834530">
              <w:rPr>
                <w:bCs/>
                <w:sz w:val="20"/>
                <w:szCs w:val="20"/>
              </w:rPr>
              <w:t>Asegurar la bioseguridad entre cargas y prevenir la contaminación cruzada.</w:t>
            </w:r>
          </w:p>
        </w:tc>
      </w:tr>
    </w:tbl>
    <w:p w:rsidR="001479F8" w:rsidP="00834530" w:rsidRDefault="001479F8" w14:paraId="507123F5" w14:textId="77777777">
      <w:pPr>
        <w:rPr>
          <w:bCs/>
          <w:sz w:val="20"/>
          <w:szCs w:val="20"/>
        </w:rPr>
      </w:pPr>
    </w:p>
    <w:p w:rsidRPr="00834530" w:rsidR="00834530" w:rsidP="00834530" w:rsidRDefault="001479F8" w14:paraId="3E76B994" w14:textId="7FE89D61">
      <w:pPr>
        <w:rPr>
          <w:bCs/>
          <w:sz w:val="20"/>
          <w:szCs w:val="20"/>
        </w:rPr>
      </w:pPr>
      <w:r w:rsidRPr="0057407C">
        <w:rPr>
          <w:noProof/>
          <w:sz w:val="20"/>
          <w:szCs w:val="20"/>
          <w:lang w:val="en-US" w:eastAsia="en-US"/>
        </w:rPr>
        <mc:AlternateContent>
          <mc:Choice Requires="wps">
            <w:drawing>
              <wp:inline distT="0" distB="0" distL="0" distR="0" wp14:anchorId="18EB06DC" wp14:editId="0B72E2D8">
                <wp:extent cx="5844208" cy="1404620"/>
                <wp:effectExtent l="0" t="0" r="4445" b="0"/>
                <wp:docPr id="12803727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Pr="00834530" w:rsidR="001479F8" w:rsidP="001479F8" w:rsidRDefault="001479F8" w14:paraId="4FAE6090" w14:textId="77777777">
                            <w:pPr>
                              <w:rPr>
                                <w:bCs/>
                                <w:sz w:val="20"/>
                                <w:szCs w:val="20"/>
                              </w:rPr>
                            </w:pPr>
                            <w:r w:rsidRPr="00C03594">
                              <w:rPr>
                                <w:b/>
                                <w:bCs/>
                                <w:sz w:val="20"/>
                                <w:szCs w:val="20"/>
                              </w:rPr>
                              <w:t>Soporte documental:</w:t>
                            </w:r>
                            <w:r w:rsidRPr="00C03594">
                              <w:rPr>
                                <w:sz w:val="20"/>
                                <w:szCs w:val="20"/>
                              </w:rPr>
                              <w:t xml:space="preserve"> </w:t>
                            </w:r>
                            <w:r w:rsidRPr="00834530">
                              <w:rPr>
                                <w:bCs/>
                                <w:sz w:val="20"/>
                                <w:szCs w:val="20"/>
                              </w:rPr>
                              <w:t>la unidad de transporte debe contar con un “sistema que evite la filtración de orina y heces hacia la vía pública”, resolución 20223040006915 (núm. 2.2.c.ii).</w:t>
                            </w:r>
                          </w:p>
                          <w:p w:rsidR="001479F8" w:rsidP="001479F8" w:rsidRDefault="001479F8" w14:paraId="2F2EDCBF" w14:textId="6FBB4F93">
                            <w:pPr>
                              <w:rPr>
                                <w:bCs/>
                                <w:sz w:val="20"/>
                                <w:szCs w:val="20"/>
                              </w:rPr>
                            </w:pPr>
                          </w:p>
                        </w:txbxContent>
                      </wps:txbx>
                      <wps:bodyPr rot="0" vert="horz" wrap="square" lIns="91440" tIns="45720" rIns="91440" bIns="45720" anchor="t" anchorCtr="0">
                        <a:spAutoFit/>
                      </wps:bodyPr>
                    </wps:wsp>
                  </a:graphicData>
                </a:graphic>
              </wp:inline>
            </w:drawing>
          </mc:Choice>
          <mc:Fallback>
            <w:pict w14:anchorId="279F4449">
              <v:shape id="_x0000_s1044"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" w14:anchorId="18EB06DC">
                <v:textbox style="mso-fit-shape-to-text:t">
                  <w:txbxContent>
                    <w:p w:rsidRPr="00834530" w:rsidR="001479F8" w:rsidP="001479F8" w:rsidRDefault="001479F8" w14:paraId="18E5F716" w14:textId="77777777">
                      <w:pPr>
                        <w:rPr>
                          <w:bCs/>
                          <w:sz w:val="20"/>
                          <w:szCs w:val="20"/>
                        </w:rPr>
                      </w:pPr>
                      <w:r w:rsidRPr="00C03594">
                        <w:rPr>
                          <w:b/>
                          <w:bCs/>
                          <w:sz w:val="20"/>
                          <w:szCs w:val="20"/>
                        </w:rPr>
                        <w:t>Soporte documental:</w:t>
                      </w:r>
                      <w:r w:rsidRPr="00C03594">
                        <w:rPr>
                          <w:sz w:val="20"/>
                          <w:szCs w:val="20"/>
                        </w:rPr>
                        <w:t xml:space="preserve"> </w:t>
                      </w:r>
                      <w:r w:rsidRPr="00834530">
                        <w:rPr>
                          <w:bCs/>
                          <w:sz w:val="20"/>
                          <w:szCs w:val="20"/>
                        </w:rPr>
                        <w:t>la unidad de transporte debe contar con un “sistema que evite la filtración de orina y heces hacia la vía pública”, resolución 20223040006915 (núm. 2.2.c.ii).</w:t>
                      </w:r>
                    </w:p>
                    <w:p w:rsidR="001479F8" w:rsidP="001479F8" w:rsidRDefault="001479F8" w14:paraId="6A05A809" w14:textId="6FBB4F93">
                      <w:pPr>
                        <w:rPr>
                          <w:bCs/>
                          <w:sz w:val="20"/>
                          <w:szCs w:val="20"/>
                        </w:rPr>
                      </w:pPr>
                    </w:p>
                  </w:txbxContent>
                </v:textbox>
                <w10:anchorlock/>
              </v:shape>
            </w:pict>
          </mc:Fallback>
        </mc:AlternateContent>
      </w:r>
    </w:p>
    <w:p w:rsidRPr="00834530" w:rsidR="00834530" w:rsidP="00834530" w:rsidRDefault="00834530" w14:paraId="6BBA358F" w14:textId="19EA907F">
      <w:pPr>
        <w:rPr>
          <w:bCs/>
          <w:sz w:val="20"/>
          <w:szCs w:val="20"/>
        </w:rPr>
      </w:pPr>
    </w:p>
    <w:p w:rsidRPr="001479F8" w:rsidR="00834530" w:rsidP="001479F8" w:rsidRDefault="00834530" w14:paraId="61A5A423" w14:textId="77777777">
      <w:pPr>
        <w:pStyle w:val="Prrafodelista"/>
        <w:numPr>
          <w:ilvl w:val="0"/>
          <w:numId w:val="62"/>
        </w:numPr>
        <w:rPr>
          <w:b/>
          <w:bCs/>
          <w:sz w:val="20"/>
          <w:szCs w:val="20"/>
        </w:rPr>
      </w:pPr>
      <w:r w:rsidRPr="001479F8">
        <w:rPr>
          <w:b/>
          <w:bCs/>
          <w:sz w:val="20"/>
          <w:szCs w:val="20"/>
        </w:rPr>
        <w:t>Consideraciones adicionales (camas de material)</w:t>
      </w:r>
    </w:p>
    <w:p w:rsidR="001479F8" w:rsidP="00834530" w:rsidRDefault="001479F8" w14:paraId="10DDC868" w14:textId="77777777">
      <w:pPr>
        <w:rPr>
          <w:bCs/>
          <w:sz w:val="20"/>
          <w:szCs w:val="20"/>
        </w:rPr>
      </w:pPr>
    </w:p>
    <w:p w:rsidR="00834530" w:rsidP="00834530" w:rsidRDefault="00834530" w14:paraId="2A96AFDA" w14:textId="2012EB68">
      <w:pPr>
        <w:rPr>
          <w:bCs/>
          <w:sz w:val="20"/>
          <w:szCs w:val="20"/>
        </w:rPr>
      </w:pPr>
      <w:r w:rsidRPr="00834530">
        <w:rPr>
          <w:bCs/>
          <w:sz w:val="20"/>
          <w:szCs w:val="20"/>
        </w:rPr>
        <w:t>Aunque la normativa se centra en el diseño estructural del piso (antideslizante y estanco), en la práctica algunos vehículos utilizan materiales de cama como viruta o paja para mejorar la comodidad y la absorción, especialmente en viajes largos o en condiciones climáticas frías.</w:t>
      </w:r>
    </w:p>
    <w:p w:rsidRPr="00834530" w:rsidR="001479F8" w:rsidP="00834530" w:rsidRDefault="001479F8" w14:paraId="5853D5CA" w14:textId="77777777">
      <w:pPr>
        <w:rPr>
          <w:bCs/>
          <w:sz w:val="20"/>
          <w:szCs w:val="20"/>
        </w:rPr>
      </w:pPr>
    </w:p>
    <w:p w:rsidR="001479F8" w:rsidP="001479F8" w:rsidRDefault="00834530" w14:paraId="25982CFF" w14:textId="77777777">
      <w:pPr>
        <w:pStyle w:val="Prrafodelista"/>
        <w:numPr>
          <w:ilvl w:val="0"/>
          <w:numId w:val="75"/>
        </w:numPr>
        <w:rPr>
          <w:bCs/>
          <w:sz w:val="20"/>
          <w:szCs w:val="20"/>
        </w:rPr>
      </w:pPr>
      <w:r w:rsidRPr="001479F8">
        <w:rPr>
          <w:bCs/>
          <w:sz w:val="20"/>
          <w:szCs w:val="20"/>
        </w:rPr>
        <w:t>Propósito del material de cama: proporcionar amortiguación, reduciendo el impacto del movimiento, y aislamiento térmico, ayudando a mantener la temperatura mínima de 5 °C.</w:t>
      </w:r>
    </w:p>
    <w:p w:rsidRPr="001479F8" w:rsidR="00834530" w:rsidP="001479F8" w:rsidRDefault="00834530" w14:paraId="71E50F91" w14:textId="112A7A08">
      <w:pPr>
        <w:pStyle w:val="Prrafodelista"/>
        <w:numPr>
          <w:ilvl w:val="0"/>
          <w:numId w:val="75"/>
        </w:numPr>
        <w:rPr>
          <w:bCs/>
          <w:sz w:val="20"/>
          <w:szCs w:val="20"/>
        </w:rPr>
      </w:pPr>
      <w:r w:rsidRPr="001479F8">
        <w:rPr>
          <w:bCs/>
          <w:sz w:val="20"/>
          <w:szCs w:val="20"/>
        </w:rPr>
        <w:t>Técnica de manejo: el uso de este material debe ir acompañado del cumplimiento estricto de los requisitos de bioseguridad y limpieza del vehículo.</w:t>
      </w:r>
    </w:p>
    <w:p w:rsidRPr="00834530" w:rsidR="00834530" w:rsidP="00834530" w:rsidRDefault="00834530" w14:paraId="79EDD987" w14:textId="77777777">
      <w:pPr>
        <w:rPr>
          <w:bCs/>
          <w:sz w:val="20"/>
          <w:szCs w:val="20"/>
        </w:rPr>
      </w:pPr>
    </w:p>
    <w:p w:rsidRPr="00834530" w:rsidR="00834530" w:rsidP="00834530" w:rsidRDefault="00834530" w14:paraId="1D6F7A36" w14:textId="77777777">
      <w:pPr>
        <w:rPr>
          <w:b/>
          <w:sz w:val="20"/>
          <w:szCs w:val="20"/>
        </w:rPr>
      </w:pPr>
    </w:p>
    <w:p w:rsidR="00E826B7" w:rsidP="00E826B7" w:rsidRDefault="00E826B7" w14:paraId="32D369C5" w14:textId="33359C07">
      <w:pPr>
        <w:pStyle w:val="Prrafodelista"/>
        <w:numPr>
          <w:ilvl w:val="1"/>
          <w:numId w:val="29"/>
        </w:numPr>
        <w:rPr>
          <w:b/>
          <w:sz w:val="20"/>
          <w:szCs w:val="20"/>
        </w:rPr>
      </w:pPr>
      <w:r w:rsidRPr="00E826B7">
        <w:rPr>
          <w:b/>
          <w:sz w:val="20"/>
          <w:szCs w:val="20"/>
        </w:rPr>
        <w:t>Responsabilidad de revisión de carga animal.</w:t>
      </w:r>
    </w:p>
    <w:p w:rsidR="00534B44" w:rsidP="00534B44" w:rsidRDefault="00534B44" w14:paraId="533A1E53" w14:textId="77777777">
      <w:pPr>
        <w:rPr>
          <w:b/>
          <w:sz w:val="20"/>
          <w:szCs w:val="20"/>
        </w:rPr>
      </w:pPr>
    </w:p>
    <w:p w:rsidRPr="00534B44" w:rsidR="00534B44" w:rsidP="00534B44" w:rsidRDefault="00534B44" w14:paraId="3FCA9F82" w14:textId="77777777">
      <w:pPr>
        <w:rPr>
          <w:bCs/>
          <w:sz w:val="20"/>
          <w:szCs w:val="20"/>
        </w:rPr>
      </w:pPr>
      <w:r w:rsidRPr="00534B44">
        <w:rPr>
          <w:bCs/>
          <w:sz w:val="20"/>
          <w:szCs w:val="20"/>
        </w:rPr>
        <w:t>La responsabilidad de revisión de la carga animal recae sobre dos actores principales en diferentes etapas del proceso de movilización: el propietario/remitente (en la selección inicial o precargue) y el conductor/tripulante (en la vigilancia durante la ruta). Ambos tienen la obligación legal de asegurar el bienestar, la salud y la aptitud de los animales.</w:t>
      </w:r>
    </w:p>
    <w:p w:rsidRPr="00534B44" w:rsidR="00534B44" w:rsidP="00534B44" w:rsidRDefault="00534B44" w14:paraId="5B56215B" w14:textId="743A1C1C">
      <w:pPr>
        <w:rPr>
          <w:bCs/>
          <w:sz w:val="20"/>
          <w:szCs w:val="20"/>
        </w:rPr>
      </w:pPr>
    </w:p>
    <w:p w:rsidRPr="00534B44" w:rsidR="00534B44" w:rsidP="00534B44" w:rsidRDefault="00534B44" w14:paraId="124A85D0" w14:textId="77777777">
      <w:pPr>
        <w:pStyle w:val="Prrafodelista"/>
        <w:numPr>
          <w:ilvl w:val="0"/>
          <w:numId w:val="76"/>
        </w:numPr>
        <w:rPr>
          <w:b/>
          <w:bCs/>
          <w:sz w:val="20"/>
          <w:szCs w:val="20"/>
        </w:rPr>
      </w:pPr>
      <w:r w:rsidRPr="00534B44">
        <w:rPr>
          <w:b/>
          <w:bCs/>
          <w:sz w:val="20"/>
          <w:szCs w:val="20"/>
        </w:rPr>
        <w:t>Responsabilidad del propietario, tenedor o poseedor (revisión de precargue)</w:t>
      </w:r>
    </w:p>
    <w:p w:rsidR="00534B44" w:rsidP="00534B44" w:rsidRDefault="00534B44" w14:paraId="1FC6ADDD" w14:textId="77777777">
      <w:pPr>
        <w:rPr>
          <w:bCs/>
          <w:sz w:val="20"/>
          <w:szCs w:val="20"/>
        </w:rPr>
      </w:pPr>
    </w:p>
    <w:p w:rsidRPr="00534B44" w:rsidR="00534B44" w:rsidP="00534B44" w:rsidRDefault="00534B44" w14:paraId="4FFC49AA" w14:textId="5D83AE68">
      <w:pPr>
        <w:rPr>
          <w:bCs/>
          <w:sz w:val="20"/>
          <w:szCs w:val="20"/>
        </w:rPr>
      </w:pPr>
      <w:r w:rsidRPr="00534B44">
        <w:rPr>
          <w:bCs/>
          <w:sz w:val="20"/>
          <w:szCs w:val="20"/>
        </w:rPr>
        <w:t>La revisión en esta etapa es una técnica de selección y tiene como objetivo primordial la exclusión de animales no aptos antes de que comience el viaje.</w:t>
      </w:r>
    </w:p>
    <w:p w:rsidR="00534B44" w:rsidP="00534B44" w:rsidRDefault="00534B44" w14:paraId="7FF579AF" w14:textId="77777777">
      <w:pPr>
        <w:rPr>
          <w:bCs/>
          <w:sz w:val="20"/>
          <w:szCs w:val="20"/>
        </w:rPr>
      </w:pPr>
    </w:p>
    <w:p w:rsidR="00534B44" w:rsidP="00534B44" w:rsidRDefault="00534B44" w14:paraId="1CA2D514" w14:textId="36EC8CA8">
      <w:pPr>
        <w:rPr>
          <w:bCs/>
          <w:sz w:val="20"/>
          <w:szCs w:val="20"/>
        </w:rPr>
      </w:pPr>
      <w:r w:rsidRPr="00534B44">
        <w:rPr>
          <w:bCs/>
          <w:sz w:val="20"/>
          <w:szCs w:val="20"/>
        </w:rPr>
        <w:t xml:space="preserve">A continuación, se presenta el recurso que describe las responsabilidades técnicas asociadas a esta etapa del </w:t>
      </w:r>
      <w:commentRangeStart w:id="30"/>
      <w:r w:rsidRPr="00534B44">
        <w:rPr>
          <w:bCs/>
          <w:sz w:val="20"/>
          <w:szCs w:val="20"/>
        </w:rPr>
        <w:t>proceso</w:t>
      </w:r>
      <w:commentRangeEnd w:id="30"/>
      <w:r>
        <w:rPr>
          <w:rStyle w:val="Refdecomentario"/>
        </w:rPr>
        <w:commentReference w:id="30"/>
      </w:r>
      <w:r w:rsidRPr="00534B44">
        <w:rPr>
          <w:bCs/>
          <w:sz w:val="20"/>
          <w:szCs w:val="20"/>
        </w:rPr>
        <w:t>:</w:t>
      </w:r>
    </w:p>
    <w:p w:rsidRPr="00534B44" w:rsidR="00534B44" w:rsidP="00534B44" w:rsidRDefault="00534B44" w14:paraId="502CC265" w14:textId="77777777">
      <w:pPr>
        <w:rPr>
          <w:bCs/>
          <w:sz w:val="20"/>
          <w:szCs w:val="20"/>
        </w:rPr>
      </w:pPr>
    </w:p>
    <w:tbl>
      <w:tblPr>
        <w:tblStyle w:val="Tablaconcuadrcula"/>
        <w:tblW w:w="0" w:type="auto"/>
        <w:tblInd w:w="-5" w:type="dxa"/>
        <w:tblLook w:val="04A0" w:firstRow="1" w:lastRow="0" w:firstColumn="1" w:lastColumn="0" w:noHBand="0" w:noVBand="1"/>
      </w:tblPr>
      <w:tblGrid>
        <w:gridCol w:w="1407"/>
        <w:gridCol w:w="4670"/>
        <w:gridCol w:w="3890"/>
      </w:tblGrid>
      <w:tr w:rsidRPr="00534B44" w:rsidR="00534B44" w:rsidTr="00534B44" w14:paraId="3258E426" w14:textId="77777777">
        <w:tc>
          <w:tcPr>
            <w:tcW w:w="0" w:type="auto"/>
            <w:hideMark/>
          </w:tcPr>
          <w:p w:rsidRPr="00534B44" w:rsidR="00534B44" w:rsidP="00534B44" w:rsidRDefault="00534B44" w14:paraId="3D668E0C" w14:textId="77777777">
            <w:pPr>
              <w:rPr>
                <w:bCs/>
                <w:sz w:val="20"/>
                <w:szCs w:val="20"/>
              </w:rPr>
            </w:pPr>
            <w:r w:rsidRPr="00534B44">
              <w:rPr>
                <w:bCs/>
                <w:sz w:val="20"/>
                <w:szCs w:val="20"/>
              </w:rPr>
              <w:t>Rol principal</w:t>
            </w:r>
          </w:p>
        </w:tc>
        <w:tc>
          <w:tcPr>
            <w:tcW w:w="0" w:type="auto"/>
            <w:hideMark/>
          </w:tcPr>
          <w:p w:rsidRPr="00534B44" w:rsidR="00534B44" w:rsidP="00534B44" w:rsidRDefault="00534B44" w14:paraId="226437EE" w14:textId="77777777">
            <w:pPr>
              <w:rPr>
                <w:bCs/>
                <w:sz w:val="20"/>
                <w:szCs w:val="20"/>
              </w:rPr>
            </w:pPr>
            <w:r w:rsidRPr="00534B44">
              <w:rPr>
                <w:bCs/>
                <w:sz w:val="20"/>
                <w:szCs w:val="20"/>
              </w:rPr>
              <w:t>Observar y seleccionar los animales para detectar animales no aptos para el transporte.</w:t>
            </w:r>
          </w:p>
        </w:tc>
        <w:tc>
          <w:tcPr>
            <w:tcW w:w="0" w:type="auto"/>
            <w:hideMark/>
          </w:tcPr>
          <w:p w:rsidR="00534B44" w:rsidP="00534B44" w:rsidRDefault="00534B44" w14:paraId="7D2FABD0" w14:textId="77777777">
            <w:pPr>
              <w:rPr>
                <w:bCs/>
                <w:sz w:val="20"/>
                <w:szCs w:val="20"/>
              </w:rPr>
            </w:pPr>
            <w:r w:rsidRPr="00534B44">
              <w:rPr>
                <w:b/>
                <w:bCs/>
                <w:sz w:val="20"/>
                <w:szCs w:val="20"/>
              </w:rPr>
              <w:t>Soporte documental clave</w:t>
            </w:r>
            <w:r w:rsidRPr="00534B44">
              <w:rPr>
                <w:bCs/>
                <w:sz w:val="20"/>
                <w:szCs w:val="20"/>
              </w:rPr>
              <w:t xml:space="preserve"> </w:t>
            </w:r>
          </w:p>
          <w:p w:rsidRPr="00534B44" w:rsidR="00534B44" w:rsidP="00534B44" w:rsidRDefault="00534B44" w14:paraId="79C26991" w14:textId="6B036B13">
            <w:pPr>
              <w:rPr>
                <w:bCs/>
                <w:sz w:val="20"/>
                <w:szCs w:val="20"/>
              </w:rPr>
            </w:pPr>
            <w:r w:rsidRPr="00534B44">
              <w:rPr>
                <w:bCs/>
                <w:sz w:val="20"/>
                <w:szCs w:val="20"/>
              </w:rPr>
              <w:t>"El propietario, tenedor o poseedor de los animales... deberá observar y seleccionar los animales, para detectar animales no aptos para el transporte". — Manual de procedimiento (núm. 4.a)</w:t>
            </w:r>
          </w:p>
        </w:tc>
      </w:tr>
      <w:tr w:rsidRPr="00534B44" w:rsidR="00534B44" w:rsidTr="00534B44" w14:paraId="7B66907E" w14:textId="77777777">
        <w:tc>
          <w:tcPr>
            <w:tcW w:w="0" w:type="auto"/>
            <w:hideMark/>
          </w:tcPr>
          <w:p w:rsidRPr="00534B44" w:rsidR="00534B44" w:rsidP="00534B44" w:rsidRDefault="00534B44" w14:paraId="1735650B" w14:textId="77777777">
            <w:pPr>
              <w:rPr>
                <w:bCs/>
                <w:sz w:val="20"/>
                <w:szCs w:val="20"/>
              </w:rPr>
            </w:pPr>
            <w:r w:rsidRPr="00534B44">
              <w:rPr>
                <w:bCs/>
                <w:sz w:val="20"/>
                <w:szCs w:val="20"/>
              </w:rPr>
              <w:t>Punto de control crítico</w:t>
            </w:r>
          </w:p>
        </w:tc>
        <w:tc>
          <w:tcPr>
            <w:tcW w:w="0" w:type="auto"/>
            <w:hideMark/>
          </w:tcPr>
          <w:p w:rsidRPr="00534B44" w:rsidR="00534B44" w:rsidP="00534B44" w:rsidRDefault="00534B44" w14:paraId="7672054C" w14:textId="77777777">
            <w:pPr>
              <w:rPr>
                <w:bCs/>
                <w:sz w:val="20"/>
                <w:szCs w:val="20"/>
              </w:rPr>
            </w:pPr>
            <w:r w:rsidRPr="00534B44">
              <w:rPr>
                <w:bCs/>
                <w:sz w:val="20"/>
                <w:szCs w:val="20"/>
              </w:rPr>
              <w:t>Condición de equilibrio y salud. Se tiene la responsabilidad de excluir aquellos animales que no puedan permanecer en la posición de estación de equilibrio estático animal sin ayuda o que estén enfermos, lesionados o con prolapsos.</w:t>
            </w:r>
          </w:p>
        </w:tc>
        <w:tc>
          <w:tcPr>
            <w:tcW w:w="0" w:type="auto"/>
            <w:hideMark/>
          </w:tcPr>
          <w:p w:rsidRPr="00534B44" w:rsidR="00534B44" w:rsidP="00534B44" w:rsidRDefault="00534B44" w14:paraId="0F423E8E" w14:textId="6397D4A2">
            <w:pPr>
              <w:rPr>
                <w:bCs/>
                <w:sz w:val="20"/>
                <w:szCs w:val="20"/>
              </w:rPr>
            </w:pPr>
            <w:r w:rsidRPr="00534B44">
              <w:rPr>
                <w:b/>
                <w:bCs/>
                <w:sz w:val="20"/>
                <w:szCs w:val="20"/>
              </w:rPr>
              <w:t>Soporte documental clave</w:t>
            </w:r>
            <w:r w:rsidRPr="00534B44">
              <w:rPr>
                <w:bCs/>
                <w:sz w:val="20"/>
                <w:szCs w:val="20"/>
              </w:rPr>
              <w:t xml:space="preserve"> </w:t>
            </w:r>
            <w:r>
              <w:rPr>
                <w:bCs/>
                <w:sz w:val="20"/>
                <w:szCs w:val="20"/>
              </w:rPr>
              <w:br/>
            </w:r>
            <w:r w:rsidRPr="00534B44">
              <w:rPr>
                <w:bCs/>
                <w:sz w:val="20"/>
                <w:szCs w:val="20"/>
              </w:rPr>
              <w:t>Manual de procedimiento (núm. 4.ai)</w:t>
            </w:r>
          </w:p>
        </w:tc>
      </w:tr>
      <w:tr w:rsidRPr="00534B44" w:rsidR="00534B44" w:rsidTr="00534B44" w14:paraId="1C5E6AC7" w14:textId="77777777">
        <w:tc>
          <w:tcPr>
            <w:tcW w:w="0" w:type="auto"/>
            <w:hideMark/>
          </w:tcPr>
          <w:p w:rsidRPr="00534B44" w:rsidR="00534B44" w:rsidP="00534B44" w:rsidRDefault="00534B44" w14:paraId="28C239D8" w14:textId="77777777">
            <w:pPr>
              <w:rPr>
                <w:bCs/>
                <w:sz w:val="20"/>
                <w:szCs w:val="20"/>
              </w:rPr>
            </w:pPr>
            <w:r w:rsidRPr="00534B44">
              <w:rPr>
                <w:bCs/>
                <w:sz w:val="20"/>
                <w:szCs w:val="20"/>
              </w:rPr>
              <w:t>Verificación fisiológica</w:t>
            </w:r>
          </w:p>
        </w:tc>
        <w:tc>
          <w:tcPr>
            <w:tcW w:w="0" w:type="auto"/>
            <w:hideMark/>
          </w:tcPr>
          <w:p w:rsidRPr="00534B44" w:rsidR="00534B44" w:rsidP="00534B44" w:rsidRDefault="00534B44" w14:paraId="3E31E7EA" w14:textId="77777777">
            <w:pPr>
              <w:rPr>
                <w:bCs/>
                <w:sz w:val="20"/>
                <w:szCs w:val="20"/>
              </w:rPr>
            </w:pPr>
            <w:r w:rsidRPr="00534B44">
              <w:rPr>
                <w:bCs/>
                <w:sz w:val="20"/>
                <w:szCs w:val="20"/>
              </w:rPr>
              <w:t>Estado reproductivo. Responsabilidad de excluir a las hembras en etapas críticas: último tercio de gestación o aquellas que hayan parido siete (7) días antes del embarque.</w:t>
            </w:r>
          </w:p>
        </w:tc>
        <w:tc>
          <w:tcPr>
            <w:tcW w:w="0" w:type="auto"/>
            <w:hideMark/>
          </w:tcPr>
          <w:p w:rsidRPr="00534B44" w:rsidR="00534B44" w:rsidP="00534B44" w:rsidRDefault="00534B44" w14:paraId="1B9ACAAF" w14:textId="17B80C39">
            <w:pPr>
              <w:rPr>
                <w:bCs/>
                <w:sz w:val="20"/>
                <w:szCs w:val="20"/>
              </w:rPr>
            </w:pPr>
            <w:r w:rsidRPr="00534B44">
              <w:rPr>
                <w:b/>
                <w:bCs/>
                <w:sz w:val="20"/>
                <w:szCs w:val="20"/>
              </w:rPr>
              <w:t>Soporte documental clave</w:t>
            </w:r>
            <w:r w:rsidRPr="00534B44">
              <w:rPr>
                <w:bCs/>
                <w:sz w:val="20"/>
                <w:szCs w:val="20"/>
              </w:rPr>
              <w:t xml:space="preserve"> </w:t>
            </w:r>
            <w:r>
              <w:rPr>
                <w:bCs/>
                <w:sz w:val="20"/>
                <w:szCs w:val="20"/>
              </w:rPr>
              <w:br/>
            </w:r>
            <w:r w:rsidRPr="00534B44">
              <w:rPr>
                <w:bCs/>
                <w:sz w:val="20"/>
                <w:szCs w:val="20"/>
              </w:rPr>
              <w:t>Manual de procedimiento (núm. 4.ai)</w:t>
            </w:r>
          </w:p>
        </w:tc>
      </w:tr>
    </w:tbl>
    <w:p w:rsidRPr="00534B44" w:rsidR="00534B44" w:rsidP="00534B44" w:rsidRDefault="00534B44" w14:paraId="6D33078B" w14:textId="77E27137">
      <w:pPr>
        <w:rPr>
          <w:bCs/>
          <w:sz w:val="20"/>
          <w:szCs w:val="20"/>
        </w:rPr>
      </w:pPr>
    </w:p>
    <w:p w:rsidRPr="00534B44" w:rsidR="00534B44" w:rsidP="00534B44" w:rsidRDefault="00534B44" w14:paraId="59B542A0" w14:textId="77777777">
      <w:pPr>
        <w:pStyle w:val="Prrafodelista"/>
        <w:numPr>
          <w:ilvl w:val="0"/>
          <w:numId w:val="76"/>
        </w:numPr>
        <w:rPr>
          <w:b/>
          <w:bCs/>
          <w:sz w:val="20"/>
          <w:szCs w:val="20"/>
        </w:rPr>
      </w:pPr>
      <w:r w:rsidRPr="00534B44">
        <w:rPr>
          <w:b/>
          <w:bCs/>
          <w:sz w:val="20"/>
          <w:szCs w:val="20"/>
        </w:rPr>
        <w:t>Responsabilidad del conductor o tripulante (revisión en ruta)</w:t>
      </w:r>
    </w:p>
    <w:p w:rsidR="00534B44" w:rsidP="00534B44" w:rsidRDefault="00534B44" w14:paraId="5135A693" w14:textId="77777777">
      <w:pPr>
        <w:rPr>
          <w:bCs/>
          <w:sz w:val="20"/>
          <w:szCs w:val="20"/>
        </w:rPr>
      </w:pPr>
    </w:p>
    <w:p w:rsidRPr="00534B44" w:rsidR="00534B44" w:rsidP="00534B44" w:rsidRDefault="00534B44" w14:paraId="19C9D9F5" w14:textId="63911DEB">
      <w:pPr>
        <w:rPr>
          <w:bCs/>
          <w:sz w:val="20"/>
          <w:szCs w:val="20"/>
        </w:rPr>
      </w:pPr>
      <w:r w:rsidRPr="00534B44">
        <w:rPr>
          <w:bCs/>
          <w:sz w:val="20"/>
          <w:szCs w:val="20"/>
        </w:rPr>
        <w:t>La revisión en esta etapa es una técnica de inspección continua y tiene como objetivo el monitoreo activo de las condiciones de la carga viva y de la unidad de transporte durante el trayecto.</w:t>
      </w:r>
    </w:p>
    <w:p w:rsidR="00534B44" w:rsidP="00534B44" w:rsidRDefault="00534B44" w14:paraId="5B70BF3B" w14:textId="77777777">
      <w:pPr>
        <w:rPr>
          <w:bCs/>
          <w:sz w:val="20"/>
          <w:szCs w:val="20"/>
        </w:rPr>
      </w:pPr>
    </w:p>
    <w:p w:rsidR="00534B44" w:rsidP="00534B44" w:rsidRDefault="00534B44" w14:paraId="6FBB39B5" w14:textId="19D88090">
      <w:pPr>
        <w:rPr>
          <w:bCs/>
          <w:sz w:val="20"/>
          <w:szCs w:val="20"/>
        </w:rPr>
      </w:pPr>
      <w:r w:rsidRPr="00534B44">
        <w:rPr>
          <w:bCs/>
          <w:sz w:val="20"/>
          <w:szCs w:val="20"/>
        </w:rPr>
        <w:t xml:space="preserve">A continuación, se presenta el recurso que describe las responsabilidades técnicas durante la </w:t>
      </w:r>
      <w:commentRangeStart w:id="31"/>
      <w:r w:rsidRPr="00534B44">
        <w:rPr>
          <w:bCs/>
          <w:sz w:val="20"/>
          <w:szCs w:val="20"/>
        </w:rPr>
        <w:t>ruta</w:t>
      </w:r>
      <w:commentRangeEnd w:id="31"/>
      <w:r>
        <w:rPr>
          <w:rStyle w:val="Refdecomentario"/>
        </w:rPr>
        <w:commentReference w:id="31"/>
      </w:r>
      <w:r w:rsidRPr="00534B44">
        <w:rPr>
          <w:bCs/>
          <w:sz w:val="20"/>
          <w:szCs w:val="20"/>
        </w:rPr>
        <w:t>:</w:t>
      </w:r>
    </w:p>
    <w:p w:rsidRPr="00534B44" w:rsidR="00534B44" w:rsidP="00534B44" w:rsidRDefault="00534B44" w14:paraId="3006F226" w14:textId="77777777">
      <w:pPr>
        <w:rPr>
          <w:bCs/>
          <w:sz w:val="20"/>
          <w:szCs w:val="20"/>
        </w:rPr>
      </w:pPr>
    </w:p>
    <w:tbl>
      <w:tblPr>
        <w:tblStyle w:val="Tablaconcuadrcula"/>
        <w:tblW w:w="0" w:type="auto"/>
        <w:tblInd w:w="-5" w:type="dxa"/>
        <w:tblLook w:val="04A0" w:firstRow="1" w:lastRow="0" w:firstColumn="1" w:lastColumn="0" w:noHBand="0" w:noVBand="1"/>
      </w:tblPr>
      <w:tblGrid>
        <w:gridCol w:w="1653"/>
        <w:gridCol w:w="3697"/>
        <w:gridCol w:w="4617"/>
      </w:tblGrid>
      <w:tr w:rsidRPr="00534B44" w:rsidR="00534B44" w:rsidTr="00534B44" w14:paraId="16AA5D69" w14:textId="77777777">
        <w:tc>
          <w:tcPr>
            <w:tcW w:w="0" w:type="auto"/>
            <w:hideMark/>
          </w:tcPr>
          <w:p w:rsidRPr="00534B44" w:rsidR="00534B44" w:rsidP="00534B44" w:rsidRDefault="00534B44" w14:paraId="5BBEA82C" w14:textId="77777777">
            <w:pPr>
              <w:rPr>
                <w:bCs/>
                <w:sz w:val="20"/>
                <w:szCs w:val="20"/>
              </w:rPr>
            </w:pPr>
            <w:r w:rsidRPr="00534B44">
              <w:rPr>
                <w:bCs/>
                <w:sz w:val="20"/>
                <w:szCs w:val="20"/>
              </w:rPr>
              <w:t>Frecuencia de inspección</w:t>
            </w:r>
          </w:p>
        </w:tc>
        <w:tc>
          <w:tcPr>
            <w:tcW w:w="0" w:type="auto"/>
            <w:hideMark/>
          </w:tcPr>
          <w:p w:rsidRPr="00534B44" w:rsidR="00534B44" w:rsidP="00534B44" w:rsidRDefault="00534B44" w14:paraId="3C4686F0" w14:textId="77777777">
            <w:pPr>
              <w:rPr>
                <w:bCs/>
                <w:sz w:val="20"/>
                <w:szCs w:val="20"/>
              </w:rPr>
            </w:pPr>
            <w:r w:rsidRPr="00534B44">
              <w:rPr>
                <w:bCs/>
                <w:sz w:val="20"/>
                <w:szCs w:val="20"/>
              </w:rPr>
              <w:t>Inspeccionar la unidad de transporte y los animales en movimiento, por lo menos cada cuatro (4) horas durante el viaje.</w:t>
            </w:r>
          </w:p>
        </w:tc>
        <w:tc>
          <w:tcPr>
            <w:tcW w:w="0" w:type="auto"/>
            <w:hideMark/>
          </w:tcPr>
          <w:p w:rsidRPr="00534B44" w:rsidR="00534B44" w:rsidP="00534B44" w:rsidRDefault="00534B44" w14:paraId="78B36EB0" w14:textId="75636880">
            <w:pPr>
              <w:rPr>
                <w:bCs/>
                <w:sz w:val="20"/>
                <w:szCs w:val="20"/>
              </w:rPr>
            </w:pPr>
            <w:r w:rsidRPr="00534B44">
              <w:rPr>
                <w:b/>
                <w:bCs/>
                <w:sz w:val="20"/>
                <w:szCs w:val="20"/>
              </w:rPr>
              <w:t>Soporte documental clave</w:t>
            </w:r>
            <w:r w:rsidRPr="00534B44">
              <w:rPr>
                <w:bCs/>
                <w:sz w:val="20"/>
                <w:szCs w:val="20"/>
              </w:rPr>
              <w:t xml:space="preserve"> </w:t>
            </w:r>
            <w:r>
              <w:rPr>
                <w:bCs/>
                <w:sz w:val="20"/>
                <w:szCs w:val="20"/>
              </w:rPr>
              <w:br/>
            </w:r>
            <w:r w:rsidRPr="00534B44">
              <w:rPr>
                <w:bCs/>
                <w:sz w:val="20"/>
                <w:szCs w:val="20"/>
              </w:rPr>
              <w:t>"El conductor o tripulante deberá realizar la inspección ... por lo menos cada cuatro (4) horas durante el viaje." — Manual de procedimiento (núm. 4.g)</w:t>
            </w:r>
          </w:p>
        </w:tc>
      </w:tr>
      <w:tr w:rsidRPr="00534B44" w:rsidR="00534B44" w:rsidTr="00534B44" w14:paraId="637EB8E1" w14:textId="77777777">
        <w:tc>
          <w:tcPr>
            <w:tcW w:w="0" w:type="auto"/>
            <w:hideMark/>
          </w:tcPr>
          <w:p w:rsidRPr="00534B44" w:rsidR="00534B44" w:rsidP="00534B44" w:rsidRDefault="00534B44" w14:paraId="20CE4835" w14:textId="77777777">
            <w:pPr>
              <w:rPr>
                <w:bCs/>
                <w:sz w:val="20"/>
                <w:szCs w:val="20"/>
              </w:rPr>
            </w:pPr>
            <w:r w:rsidRPr="00534B44">
              <w:rPr>
                <w:bCs/>
                <w:sz w:val="20"/>
                <w:szCs w:val="20"/>
              </w:rPr>
              <w:t>Propósito de la inspección</w:t>
            </w:r>
          </w:p>
        </w:tc>
        <w:tc>
          <w:tcPr>
            <w:tcW w:w="0" w:type="auto"/>
            <w:hideMark/>
          </w:tcPr>
          <w:p w:rsidRPr="00534B44" w:rsidR="00534B44" w:rsidP="00534B44" w:rsidRDefault="00534B44" w14:paraId="24B4E289" w14:textId="77777777">
            <w:pPr>
              <w:rPr>
                <w:bCs/>
                <w:sz w:val="20"/>
                <w:szCs w:val="20"/>
              </w:rPr>
            </w:pPr>
            <w:r w:rsidRPr="00534B44">
              <w:rPr>
                <w:bCs/>
                <w:sz w:val="20"/>
                <w:szCs w:val="20"/>
              </w:rPr>
              <w:t>Detectar y actuar sobre caídas, lesiones, signos de estrés (por ejemplo, estrés térmico) o hacinamiento.</w:t>
            </w:r>
          </w:p>
        </w:tc>
        <w:tc>
          <w:tcPr>
            <w:tcW w:w="0" w:type="auto"/>
            <w:hideMark/>
          </w:tcPr>
          <w:p w:rsidRPr="00534B44" w:rsidR="00534B44" w:rsidP="00534B44" w:rsidRDefault="00534B44" w14:paraId="4A636DF9" w14:textId="24088D5D">
            <w:pPr>
              <w:rPr>
                <w:bCs/>
                <w:sz w:val="20"/>
                <w:szCs w:val="20"/>
              </w:rPr>
            </w:pPr>
            <w:r w:rsidRPr="00534B44">
              <w:rPr>
                <w:b/>
                <w:bCs/>
                <w:sz w:val="20"/>
                <w:szCs w:val="20"/>
              </w:rPr>
              <w:t>Soporte documental clave</w:t>
            </w:r>
            <w:r w:rsidRPr="00534B44">
              <w:rPr>
                <w:bCs/>
                <w:sz w:val="20"/>
                <w:szCs w:val="20"/>
              </w:rPr>
              <w:t xml:space="preserve"> </w:t>
            </w:r>
            <w:r>
              <w:rPr>
                <w:bCs/>
                <w:sz w:val="20"/>
                <w:szCs w:val="20"/>
              </w:rPr>
              <w:br/>
            </w:r>
            <w:r w:rsidRPr="00534B44">
              <w:rPr>
                <w:bCs/>
                <w:sz w:val="20"/>
                <w:szCs w:val="20"/>
              </w:rPr>
              <w:t>Manual de procedimiento (núm. 4.g)</w:t>
            </w:r>
          </w:p>
        </w:tc>
      </w:tr>
      <w:tr w:rsidRPr="00534B44" w:rsidR="00534B44" w:rsidTr="00534B44" w14:paraId="71906374" w14:textId="77777777">
        <w:tc>
          <w:tcPr>
            <w:tcW w:w="0" w:type="auto"/>
            <w:hideMark/>
          </w:tcPr>
          <w:p w:rsidRPr="00534B44" w:rsidR="00534B44" w:rsidP="00534B44" w:rsidRDefault="00534B44" w14:paraId="0F877E43" w14:textId="77777777">
            <w:pPr>
              <w:rPr>
                <w:bCs/>
                <w:sz w:val="20"/>
                <w:szCs w:val="20"/>
              </w:rPr>
            </w:pPr>
            <w:r w:rsidRPr="00534B44">
              <w:rPr>
                <w:bCs/>
                <w:sz w:val="20"/>
                <w:szCs w:val="20"/>
              </w:rPr>
              <w:t>Obligación en interrupciones</w:t>
            </w:r>
          </w:p>
        </w:tc>
        <w:tc>
          <w:tcPr>
            <w:tcW w:w="0" w:type="auto"/>
            <w:hideMark/>
          </w:tcPr>
          <w:p w:rsidRPr="00534B44" w:rsidR="00534B44" w:rsidP="00534B44" w:rsidRDefault="00534B44" w14:paraId="5C0380BE" w14:textId="77777777">
            <w:pPr>
              <w:rPr>
                <w:bCs/>
                <w:sz w:val="20"/>
                <w:szCs w:val="20"/>
              </w:rPr>
            </w:pPr>
            <w:r w:rsidRPr="00534B44">
              <w:rPr>
                <w:bCs/>
                <w:sz w:val="20"/>
                <w:szCs w:val="20"/>
              </w:rPr>
              <w:t>En las paradas largas (en lugares de descanso), el operador debe realizar inspección, acomodación, hidratación o alimentación de los animales.</w:t>
            </w:r>
          </w:p>
        </w:tc>
        <w:tc>
          <w:tcPr>
            <w:tcW w:w="0" w:type="auto"/>
            <w:hideMark/>
          </w:tcPr>
          <w:p w:rsidRPr="00534B44" w:rsidR="00534B44" w:rsidP="00534B44" w:rsidRDefault="00534B44" w14:paraId="0D6EDFE7" w14:textId="4E37FA5A">
            <w:pPr>
              <w:rPr>
                <w:bCs/>
                <w:sz w:val="20"/>
                <w:szCs w:val="20"/>
              </w:rPr>
            </w:pPr>
            <w:r w:rsidRPr="00534B44">
              <w:rPr>
                <w:b/>
                <w:bCs/>
                <w:sz w:val="20"/>
                <w:szCs w:val="20"/>
              </w:rPr>
              <w:t>Soporte documental clave</w:t>
            </w:r>
            <w:r w:rsidRPr="00534B44">
              <w:rPr>
                <w:bCs/>
                <w:sz w:val="20"/>
                <w:szCs w:val="20"/>
              </w:rPr>
              <w:t xml:space="preserve"> </w:t>
            </w:r>
            <w:r>
              <w:rPr>
                <w:bCs/>
                <w:sz w:val="20"/>
                <w:szCs w:val="20"/>
              </w:rPr>
              <w:br/>
            </w:r>
            <w:r w:rsidRPr="00534B44">
              <w:rPr>
                <w:bCs/>
                <w:sz w:val="20"/>
                <w:szCs w:val="20"/>
              </w:rPr>
              <w:t>"Realizar actividades de inspección, acomodación, hidratación o alimentación." — Manual de procedimiento (núm. 4.h)</w:t>
            </w:r>
          </w:p>
        </w:tc>
      </w:tr>
      <w:tr w:rsidRPr="00534B44" w:rsidR="00534B44" w:rsidTr="00534B44" w14:paraId="42CD5B37" w14:textId="77777777">
        <w:tc>
          <w:tcPr>
            <w:tcW w:w="0" w:type="auto"/>
            <w:hideMark/>
          </w:tcPr>
          <w:p w:rsidRPr="00534B44" w:rsidR="00534B44" w:rsidP="00534B44" w:rsidRDefault="00534B44" w14:paraId="4B443E5E" w14:textId="77777777">
            <w:pPr>
              <w:rPr>
                <w:bCs/>
                <w:sz w:val="20"/>
                <w:szCs w:val="20"/>
              </w:rPr>
            </w:pPr>
            <w:r w:rsidRPr="00534B44">
              <w:rPr>
                <w:bCs/>
                <w:sz w:val="20"/>
                <w:szCs w:val="20"/>
              </w:rPr>
              <w:t>Obligación en contingencia</w:t>
            </w:r>
          </w:p>
        </w:tc>
        <w:tc>
          <w:tcPr>
            <w:tcW w:w="0" w:type="auto"/>
            <w:hideMark/>
          </w:tcPr>
          <w:p w:rsidRPr="00534B44" w:rsidR="00534B44" w:rsidP="00534B44" w:rsidRDefault="00534B44" w14:paraId="14198547" w14:textId="77777777">
            <w:pPr>
              <w:rPr>
                <w:bCs/>
                <w:sz w:val="20"/>
                <w:szCs w:val="20"/>
              </w:rPr>
            </w:pPr>
            <w:r w:rsidRPr="00534B44">
              <w:rPr>
                <w:bCs/>
                <w:sz w:val="20"/>
                <w:szCs w:val="20"/>
              </w:rPr>
              <w:t>Si se detecta un animal enfermo o muerto, tiene la responsabilidad de ejecutar el plan de contingencia, que incluye la ayuda o atención inmediata y la notificación al ICA más cercano.</w:t>
            </w:r>
          </w:p>
        </w:tc>
        <w:tc>
          <w:tcPr>
            <w:tcW w:w="0" w:type="auto"/>
            <w:hideMark/>
          </w:tcPr>
          <w:p w:rsidRPr="00534B44" w:rsidR="00534B44" w:rsidP="00534B44" w:rsidRDefault="00534B44" w14:paraId="321AA233" w14:textId="1AEDF2EE">
            <w:pPr>
              <w:rPr>
                <w:bCs/>
                <w:sz w:val="20"/>
                <w:szCs w:val="20"/>
              </w:rPr>
            </w:pPr>
            <w:r w:rsidRPr="00534B44">
              <w:rPr>
                <w:b/>
                <w:bCs/>
                <w:sz w:val="20"/>
                <w:szCs w:val="20"/>
              </w:rPr>
              <w:t>Soporte documental clave</w:t>
            </w:r>
            <w:r w:rsidRPr="00534B44">
              <w:rPr>
                <w:bCs/>
                <w:sz w:val="20"/>
                <w:szCs w:val="20"/>
              </w:rPr>
              <w:t xml:space="preserve"> </w:t>
            </w:r>
            <w:r>
              <w:rPr>
                <w:bCs/>
                <w:sz w:val="20"/>
                <w:szCs w:val="20"/>
              </w:rPr>
              <w:br/>
            </w:r>
            <w:r w:rsidRPr="00534B44">
              <w:rPr>
                <w:bCs/>
                <w:sz w:val="20"/>
                <w:szCs w:val="20"/>
              </w:rPr>
              <w:t xml:space="preserve">"Las medidas van desde la ayuda o atención inmediata al animal, informar a la oficina del Instituto Colombiano Agropecuario ICA más cercana..." — </w:t>
            </w:r>
            <w:r w:rsidR="00FF525D">
              <w:rPr>
                <w:bCs/>
                <w:sz w:val="20"/>
                <w:szCs w:val="20"/>
              </w:rPr>
              <w:t>ABC Manual de Procedimientos para el Transporte, Manejo y Movilización de Animales en Pie</w:t>
            </w:r>
            <w:r w:rsidRPr="00534B44">
              <w:rPr>
                <w:bCs/>
                <w:sz w:val="20"/>
                <w:szCs w:val="20"/>
              </w:rPr>
              <w:t xml:space="preserve"> (1).</w:t>
            </w:r>
            <w:proofErr w:type="spellStart"/>
            <w:r w:rsidRPr="00534B44">
              <w:rPr>
                <w:bCs/>
                <w:sz w:val="20"/>
                <w:szCs w:val="20"/>
              </w:rPr>
              <w:t>pdf</w:t>
            </w:r>
            <w:proofErr w:type="spellEnd"/>
            <w:r w:rsidRPr="00534B44">
              <w:rPr>
                <w:bCs/>
                <w:sz w:val="20"/>
                <w:szCs w:val="20"/>
              </w:rPr>
              <w:t>, pág. 6</w:t>
            </w:r>
          </w:p>
        </w:tc>
      </w:tr>
    </w:tbl>
    <w:p w:rsidRPr="00534B44" w:rsidR="00534B44" w:rsidP="00534B44" w:rsidRDefault="00534B44" w14:paraId="4F82F71C" w14:textId="77777777">
      <w:pPr>
        <w:rPr>
          <w:bCs/>
          <w:sz w:val="20"/>
          <w:szCs w:val="20"/>
        </w:rPr>
      </w:pPr>
    </w:p>
    <w:p w:rsidRPr="00E826B7" w:rsidR="00E826B7" w:rsidP="00E826B7" w:rsidRDefault="00E826B7" w14:paraId="738D780A" w14:textId="77777777">
      <w:pPr>
        <w:pStyle w:val="Prrafodelista"/>
        <w:ind w:left="792"/>
        <w:rPr>
          <w:b/>
          <w:sz w:val="20"/>
          <w:szCs w:val="20"/>
        </w:rPr>
      </w:pPr>
    </w:p>
    <w:p w:rsidR="00E826B7" w:rsidP="00E826B7" w:rsidRDefault="00E826B7" w14:paraId="154310CB" w14:textId="77777777">
      <w:pPr>
        <w:pStyle w:val="Prrafodelista"/>
        <w:numPr>
          <w:ilvl w:val="0"/>
          <w:numId w:val="29"/>
        </w:numPr>
        <w:rPr>
          <w:b/>
          <w:sz w:val="20"/>
          <w:szCs w:val="20"/>
        </w:rPr>
      </w:pPr>
      <w:r w:rsidRPr="00E826B7">
        <w:rPr>
          <w:b/>
          <w:sz w:val="20"/>
          <w:szCs w:val="20"/>
        </w:rPr>
        <w:t>Técnicas de transporte de animales en pie: espacios disponibles máximos.</w:t>
      </w:r>
    </w:p>
    <w:p w:rsidR="004672DC" w:rsidP="004672DC" w:rsidRDefault="004672DC" w14:paraId="55C48E05" w14:textId="77777777">
      <w:pPr>
        <w:rPr>
          <w:b/>
          <w:sz w:val="20"/>
          <w:szCs w:val="20"/>
        </w:rPr>
      </w:pPr>
    </w:p>
    <w:p w:rsidR="00575A62" w:rsidP="00575A62" w:rsidRDefault="00575A62" w14:paraId="0C633460" w14:textId="77777777">
      <w:pPr>
        <w:rPr>
          <w:bCs/>
          <w:sz w:val="20"/>
          <w:szCs w:val="20"/>
        </w:rPr>
      </w:pPr>
      <w:r w:rsidRPr="00575A62">
        <w:rPr>
          <w:bCs/>
          <w:sz w:val="20"/>
          <w:szCs w:val="20"/>
        </w:rPr>
        <w:t>Las Técnicas de Transporte de Animales en Pie respecto a los espacios disponibles máximos (lo que en la práctica se traduce en el control de la densidad de carga mínima requerida) tienen como objetivo principal garantizar que cada animal tenga el espacio vital funcional necesario para su bienestar y seguridad durante el trayecto, previniendo el hacinamiento y las lesiones.</w:t>
      </w:r>
    </w:p>
    <w:p w:rsidRPr="00575A62" w:rsidR="00575A62" w:rsidP="00575A62" w:rsidRDefault="00575A62" w14:paraId="00DD65F3" w14:textId="77777777">
      <w:pPr>
        <w:rPr>
          <w:bCs/>
          <w:sz w:val="20"/>
          <w:szCs w:val="20"/>
        </w:rPr>
      </w:pPr>
    </w:p>
    <w:p w:rsidRPr="00575A62" w:rsidR="00575A62" w:rsidP="00575A62" w:rsidRDefault="00575A62" w14:paraId="544738FF" w14:textId="77777777">
      <w:pPr>
        <w:pStyle w:val="Prrafodelista"/>
        <w:numPr>
          <w:ilvl w:val="0"/>
          <w:numId w:val="76"/>
        </w:numPr>
        <w:rPr>
          <w:b/>
          <w:sz w:val="20"/>
          <w:szCs w:val="20"/>
        </w:rPr>
      </w:pPr>
      <w:r w:rsidRPr="00575A62">
        <w:rPr>
          <w:b/>
          <w:sz w:val="20"/>
          <w:szCs w:val="20"/>
        </w:rPr>
        <w:t>Concepto de espacio disponible máximo (densidad funcional)</w:t>
      </w:r>
    </w:p>
    <w:p w:rsidRPr="00575A62" w:rsidR="00575A62" w:rsidP="00575A62" w:rsidRDefault="00575A62" w14:paraId="54DD0D3B" w14:textId="1D3E76E1">
      <w:pPr>
        <w:rPr>
          <w:bCs/>
          <w:sz w:val="20"/>
          <w:szCs w:val="20"/>
        </w:rPr>
      </w:pPr>
      <w:r w:rsidRPr="00575A62">
        <w:rPr>
          <w:bCs/>
          <w:sz w:val="20"/>
          <w:szCs w:val="20"/>
        </w:rPr>
        <w:br/>
      </w:r>
      <w:r w:rsidRPr="00575A62">
        <w:rPr>
          <w:bCs/>
          <w:sz w:val="20"/>
          <w:szCs w:val="20"/>
        </w:rPr>
        <w:t>La técnica para determinar el espacio adecuado no se basa en un cálculo de metros cuadrados fijos sin referencia a la especie, sino en el requisito etológico funcional del animal.</w:t>
      </w:r>
    </w:p>
    <w:p w:rsidR="00575A62" w:rsidP="00575A62" w:rsidRDefault="00575A62" w14:paraId="142A2214" w14:textId="77777777">
      <w:pPr>
        <w:rPr>
          <w:bCs/>
          <w:sz w:val="20"/>
          <w:szCs w:val="20"/>
        </w:rPr>
      </w:pPr>
    </w:p>
    <w:p w:rsidR="00575A62" w:rsidP="00575A62" w:rsidRDefault="00575A62" w14:paraId="3F517FC7" w14:textId="26E34E3B">
      <w:pPr>
        <w:rPr>
          <w:bCs/>
          <w:sz w:val="20"/>
          <w:szCs w:val="20"/>
        </w:rPr>
      </w:pPr>
      <w:r w:rsidRPr="00575A62">
        <w:rPr>
          <w:bCs/>
          <w:sz w:val="20"/>
          <w:szCs w:val="20"/>
        </w:rPr>
        <w:t xml:space="preserve">A </w:t>
      </w:r>
      <w:r w:rsidRPr="00575A62">
        <w:rPr>
          <w:bCs/>
          <w:sz w:val="20"/>
          <w:szCs w:val="20"/>
        </w:rPr>
        <w:t>continuación,</w:t>
      </w:r>
      <w:r w:rsidRPr="00575A62">
        <w:rPr>
          <w:bCs/>
          <w:sz w:val="20"/>
          <w:szCs w:val="20"/>
        </w:rPr>
        <w:t xml:space="preserve"> se presenta el recurso que describe los criterios técnicos asociados al control del espacio disponible durante el </w:t>
      </w:r>
      <w:commentRangeStart w:id="32"/>
      <w:r w:rsidRPr="00575A62">
        <w:rPr>
          <w:bCs/>
          <w:sz w:val="20"/>
          <w:szCs w:val="20"/>
        </w:rPr>
        <w:t>transporte</w:t>
      </w:r>
      <w:commentRangeEnd w:id="32"/>
      <w:r>
        <w:rPr>
          <w:rStyle w:val="Refdecomentario"/>
        </w:rPr>
        <w:commentReference w:id="32"/>
      </w:r>
      <w:r w:rsidRPr="00575A62">
        <w:rPr>
          <w:bCs/>
          <w:sz w:val="20"/>
          <w:szCs w:val="20"/>
        </w:rPr>
        <w:t>:</w:t>
      </w:r>
    </w:p>
    <w:p w:rsidRPr="00575A62" w:rsidR="00575A62" w:rsidP="00575A62" w:rsidRDefault="00575A62" w14:paraId="2FC699BB" w14:textId="77777777">
      <w:pPr>
        <w:rPr>
          <w:bCs/>
          <w:sz w:val="20"/>
          <w:szCs w:val="20"/>
        </w:rPr>
      </w:pPr>
    </w:p>
    <w:tbl>
      <w:tblPr>
        <w:tblStyle w:val="Tablaconcuadrcula"/>
        <w:tblW w:w="0" w:type="auto"/>
        <w:tblInd w:w="-5" w:type="dxa"/>
        <w:tblLook w:val="04A0" w:firstRow="1" w:lastRow="0" w:firstColumn="1" w:lastColumn="0" w:noHBand="0" w:noVBand="1"/>
      </w:tblPr>
      <w:tblGrid>
        <w:gridCol w:w="1320"/>
        <w:gridCol w:w="4888"/>
        <w:gridCol w:w="3759"/>
      </w:tblGrid>
      <w:tr w:rsidRPr="00575A62" w:rsidR="00575A62" w:rsidTr="00575A62" w14:paraId="1195D573" w14:textId="77777777">
        <w:tc>
          <w:tcPr>
            <w:tcW w:w="0" w:type="auto"/>
            <w:hideMark/>
          </w:tcPr>
          <w:p w:rsidRPr="00575A62" w:rsidR="00575A62" w:rsidP="00575A62" w:rsidRDefault="00575A62" w14:paraId="7202A1D3" w14:textId="77777777">
            <w:pPr>
              <w:rPr>
                <w:bCs/>
                <w:sz w:val="20"/>
                <w:szCs w:val="20"/>
              </w:rPr>
            </w:pPr>
            <w:r w:rsidRPr="00575A62">
              <w:rPr>
                <w:bCs/>
                <w:sz w:val="20"/>
                <w:szCs w:val="20"/>
              </w:rPr>
              <w:t>Control de densidad</w:t>
            </w:r>
          </w:p>
        </w:tc>
        <w:tc>
          <w:tcPr>
            <w:tcW w:w="0" w:type="auto"/>
            <w:hideMark/>
          </w:tcPr>
          <w:p w:rsidRPr="00575A62" w:rsidR="00575A62" w:rsidP="00575A62" w:rsidRDefault="00575A62" w14:paraId="6A071F73" w14:textId="77777777">
            <w:pPr>
              <w:rPr>
                <w:bCs/>
                <w:sz w:val="20"/>
                <w:szCs w:val="20"/>
              </w:rPr>
            </w:pPr>
            <w:r w:rsidRPr="00575A62">
              <w:rPr>
                <w:bCs/>
                <w:sz w:val="20"/>
                <w:szCs w:val="20"/>
              </w:rPr>
              <w:t>El transportador debe calcular y aplicar la densidad de carga que procura que la carga cuente con espacio disponible.</w:t>
            </w:r>
          </w:p>
        </w:tc>
        <w:tc>
          <w:tcPr>
            <w:tcW w:w="0" w:type="auto"/>
            <w:hideMark/>
          </w:tcPr>
          <w:p w:rsidRPr="00575A62" w:rsidR="00575A62" w:rsidP="00575A62" w:rsidRDefault="00575A62" w14:paraId="2E4E6C19" w14:textId="0CE9B14E">
            <w:pPr>
              <w:rPr>
                <w:bCs/>
                <w:sz w:val="20"/>
                <w:szCs w:val="20"/>
              </w:rPr>
            </w:pPr>
            <w:r w:rsidRPr="00575A62">
              <w:rPr>
                <w:b/>
                <w:bCs/>
                <w:sz w:val="20"/>
                <w:szCs w:val="20"/>
              </w:rPr>
              <w:t>Soporte documental (texto exacto)</w:t>
            </w:r>
            <w:r w:rsidRPr="00575A62">
              <w:rPr>
                <w:bCs/>
                <w:sz w:val="20"/>
                <w:szCs w:val="20"/>
              </w:rPr>
              <w:t xml:space="preserve"> </w:t>
            </w:r>
            <w:r>
              <w:rPr>
                <w:bCs/>
                <w:sz w:val="20"/>
                <w:szCs w:val="20"/>
              </w:rPr>
              <w:br/>
            </w:r>
            <w:r w:rsidRPr="00575A62">
              <w:rPr>
                <w:bCs/>
                <w:sz w:val="20"/>
                <w:szCs w:val="20"/>
              </w:rPr>
              <w:t>“…procurar que se cuente con espacio disponible …” — manual de procedimiento (</w:t>
            </w:r>
            <w:proofErr w:type="spellStart"/>
            <w:r w:rsidRPr="00575A62">
              <w:rPr>
                <w:bCs/>
                <w:sz w:val="20"/>
                <w:szCs w:val="20"/>
              </w:rPr>
              <w:t>Num</w:t>
            </w:r>
            <w:proofErr w:type="spellEnd"/>
            <w:r w:rsidRPr="00575A62">
              <w:rPr>
                <w:bCs/>
                <w:sz w:val="20"/>
                <w:szCs w:val="20"/>
              </w:rPr>
              <w:t>. 4.e)</w:t>
            </w:r>
          </w:p>
        </w:tc>
      </w:tr>
      <w:tr w:rsidRPr="00575A62" w:rsidR="00575A62" w:rsidTr="00575A62" w14:paraId="2637FAF4" w14:textId="77777777">
        <w:tc>
          <w:tcPr>
            <w:tcW w:w="0" w:type="auto"/>
            <w:hideMark/>
          </w:tcPr>
          <w:p w:rsidRPr="00575A62" w:rsidR="00575A62" w:rsidP="00575A62" w:rsidRDefault="00575A62" w14:paraId="3C2A5280" w14:textId="77777777">
            <w:pPr>
              <w:rPr>
                <w:bCs/>
                <w:sz w:val="20"/>
                <w:szCs w:val="20"/>
              </w:rPr>
            </w:pPr>
            <w:r w:rsidRPr="00575A62">
              <w:rPr>
                <w:bCs/>
                <w:sz w:val="20"/>
                <w:szCs w:val="20"/>
              </w:rPr>
              <w:t>Requisito funcional</w:t>
            </w:r>
          </w:p>
        </w:tc>
        <w:tc>
          <w:tcPr>
            <w:tcW w:w="0" w:type="auto"/>
            <w:hideMark/>
          </w:tcPr>
          <w:p w:rsidRPr="00575A62" w:rsidR="00575A62" w:rsidP="00575A62" w:rsidRDefault="00575A62" w14:paraId="3EABDB68" w14:textId="77777777">
            <w:pPr>
              <w:rPr>
                <w:bCs/>
                <w:sz w:val="20"/>
                <w:szCs w:val="20"/>
              </w:rPr>
            </w:pPr>
            <w:r w:rsidRPr="00575A62">
              <w:rPr>
                <w:bCs/>
                <w:sz w:val="20"/>
                <w:szCs w:val="20"/>
              </w:rPr>
              <w:t>Este espacio debe ser suficiente para que el animal pueda levantarse, acostarse, dar vuelta y mantener su equilibrio sin comprometerse con otros.</w:t>
            </w:r>
          </w:p>
        </w:tc>
        <w:tc>
          <w:tcPr>
            <w:tcW w:w="0" w:type="auto"/>
            <w:hideMark/>
          </w:tcPr>
          <w:p w:rsidRPr="00575A62" w:rsidR="00575A62" w:rsidP="00575A62" w:rsidRDefault="00575A62" w14:paraId="620CF5A1" w14:textId="7EE8E256">
            <w:pPr>
              <w:rPr>
                <w:bCs/>
                <w:sz w:val="20"/>
                <w:szCs w:val="20"/>
              </w:rPr>
            </w:pPr>
            <w:r w:rsidRPr="00575A62">
              <w:rPr>
                <w:b/>
                <w:bCs/>
                <w:sz w:val="20"/>
                <w:szCs w:val="20"/>
              </w:rPr>
              <w:t>Soporte documental (texto exacto)</w:t>
            </w:r>
            <w:r w:rsidRPr="00575A62">
              <w:rPr>
                <w:bCs/>
                <w:sz w:val="20"/>
                <w:szCs w:val="20"/>
              </w:rPr>
              <w:t xml:space="preserve"> </w:t>
            </w:r>
            <w:r>
              <w:rPr>
                <w:bCs/>
                <w:sz w:val="20"/>
                <w:szCs w:val="20"/>
              </w:rPr>
              <w:br/>
            </w:r>
            <w:r w:rsidRPr="00575A62">
              <w:rPr>
                <w:bCs/>
                <w:sz w:val="20"/>
                <w:szCs w:val="20"/>
              </w:rPr>
              <w:t>“…para que el animal pueda levantarse, acostarse, dar vuelta …” — manual de procedimiento (</w:t>
            </w:r>
            <w:proofErr w:type="spellStart"/>
            <w:r w:rsidRPr="00575A62">
              <w:rPr>
                <w:bCs/>
                <w:sz w:val="20"/>
                <w:szCs w:val="20"/>
              </w:rPr>
              <w:t>Num</w:t>
            </w:r>
            <w:proofErr w:type="spellEnd"/>
            <w:r w:rsidRPr="00575A62">
              <w:rPr>
                <w:bCs/>
                <w:sz w:val="20"/>
                <w:szCs w:val="20"/>
              </w:rPr>
              <w:t>. 4.e)</w:t>
            </w:r>
          </w:p>
        </w:tc>
      </w:tr>
    </w:tbl>
    <w:p w:rsidR="00575A62" w:rsidP="00575A62" w:rsidRDefault="00575A62" w14:paraId="343D579D" w14:textId="77777777">
      <w:pPr>
        <w:rPr>
          <w:bCs/>
          <w:sz w:val="20"/>
          <w:szCs w:val="20"/>
        </w:rPr>
      </w:pPr>
    </w:p>
    <w:p w:rsidR="00575A62" w:rsidP="00575A62" w:rsidRDefault="00575A62" w14:paraId="13125D2C" w14:textId="48A6B6D7">
      <w:pPr>
        <w:rPr>
          <w:bCs/>
          <w:sz w:val="20"/>
          <w:szCs w:val="20"/>
        </w:rPr>
      </w:pPr>
      <w:r w:rsidRPr="0057407C">
        <w:rPr>
          <w:noProof/>
          <w:sz w:val="20"/>
          <w:szCs w:val="20"/>
          <w:lang w:val="en-US" w:eastAsia="en-US"/>
        </w:rPr>
        <mc:AlternateContent>
          <mc:Choice Requires="wps">
            <w:drawing>
              <wp:inline distT="0" distB="0" distL="0" distR="0" wp14:anchorId="3EC1296D" wp14:editId="135F13D7">
                <wp:extent cx="5844208" cy="1404620"/>
                <wp:effectExtent l="0" t="0" r="4445" b="0"/>
                <wp:docPr id="378057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00575A62" w:rsidP="00575A62" w:rsidRDefault="00575A62" w14:paraId="428D1D27" w14:textId="788026F2">
                            <w:pPr>
                              <w:rPr>
                                <w:bCs/>
                                <w:sz w:val="20"/>
                                <w:szCs w:val="20"/>
                              </w:rPr>
                            </w:pPr>
                            <w:r>
                              <w:rPr>
                                <w:b/>
                                <w:bCs/>
                                <w:sz w:val="20"/>
                                <w:szCs w:val="20"/>
                              </w:rPr>
                              <w:t>Nota</w:t>
                            </w:r>
                            <w:r w:rsidRPr="00C03594">
                              <w:rPr>
                                <w:b/>
                                <w:bCs/>
                                <w:sz w:val="20"/>
                                <w:szCs w:val="20"/>
                              </w:rPr>
                              <w:t>:</w:t>
                            </w:r>
                            <w:r w:rsidRPr="00C03594">
                              <w:rPr>
                                <w:sz w:val="20"/>
                                <w:szCs w:val="20"/>
                              </w:rPr>
                              <w:t xml:space="preserve"> </w:t>
                            </w:r>
                            <w:r w:rsidRPr="00575A62">
                              <w:rPr>
                                <w:bCs/>
                                <w:sz w:val="20"/>
                                <w:szCs w:val="20"/>
                              </w:rPr>
                              <w:t>asegurar el “espacio disponible” es, técnicamente, la forma de evitar exceder la densidad máxima de carga (o hacinamiento), lo cual es una obligación fundamental para la seguridad y el bienestar animal.</w:t>
                            </w:r>
                          </w:p>
                        </w:txbxContent>
                      </wps:txbx>
                      <wps:bodyPr rot="0" vert="horz" wrap="square" lIns="91440" tIns="45720" rIns="91440" bIns="45720" anchor="t" anchorCtr="0">
                        <a:spAutoFit/>
                      </wps:bodyPr>
                    </wps:wsp>
                  </a:graphicData>
                </a:graphic>
              </wp:inline>
            </w:drawing>
          </mc:Choice>
          <mc:Fallback>
            <w:pict w14:anchorId="348D5226">
              <v:shape id="_x0000_s1045"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" w14:anchorId="3EC1296D">
                <v:textbox style="mso-fit-shape-to-text:t">
                  <w:txbxContent>
                    <w:p w:rsidR="00575A62" w:rsidP="00575A62" w:rsidRDefault="00575A62" w14:paraId="1D033212" w14:textId="788026F2">
                      <w:pPr>
                        <w:rPr>
                          <w:bCs/>
                          <w:sz w:val="20"/>
                          <w:szCs w:val="20"/>
                        </w:rPr>
                      </w:pPr>
                      <w:r>
                        <w:rPr>
                          <w:b/>
                          <w:bCs/>
                          <w:sz w:val="20"/>
                          <w:szCs w:val="20"/>
                        </w:rPr>
                        <w:t>Nota</w:t>
                      </w:r>
                      <w:r w:rsidRPr="00C03594">
                        <w:rPr>
                          <w:b/>
                          <w:bCs/>
                          <w:sz w:val="20"/>
                          <w:szCs w:val="20"/>
                        </w:rPr>
                        <w:t>:</w:t>
                      </w:r>
                      <w:r w:rsidRPr="00C03594">
                        <w:rPr>
                          <w:sz w:val="20"/>
                          <w:szCs w:val="20"/>
                        </w:rPr>
                        <w:t xml:space="preserve"> </w:t>
                      </w:r>
                      <w:r w:rsidRPr="00575A62">
                        <w:rPr>
                          <w:bCs/>
                          <w:sz w:val="20"/>
                          <w:szCs w:val="20"/>
                        </w:rPr>
                        <w:t>asegurar el “espacio disponible” es, técnicamente, la forma de evitar exceder la densidad máxima de carga (o hacinamiento), lo cual es una obligación fundamental para la seguridad y el bienestar animal.</w:t>
                      </w:r>
                    </w:p>
                  </w:txbxContent>
                </v:textbox>
                <w10:anchorlock/>
              </v:shape>
            </w:pict>
          </mc:Fallback>
        </mc:AlternateContent>
      </w:r>
    </w:p>
    <w:p w:rsidR="00575A62" w:rsidP="00575A62" w:rsidRDefault="00575A62" w14:paraId="5F5613A9" w14:textId="77777777">
      <w:pPr>
        <w:rPr>
          <w:bCs/>
          <w:sz w:val="20"/>
          <w:szCs w:val="20"/>
        </w:rPr>
      </w:pPr>
    </w:p>
    <w:p w:rsidRPr="00575A62" w:rsidR="00575A62" w:rsidP="00575A62" w:rsidRDefault="00575A62" w14:paraId="7468D3E0" w14:textId="77777777">
      <w:pPr>
        <w:pStyle w:val="Prrafodelista"/>
        <w:numPr>
          <w:ilvl w:val="0"/>
          <w:numId w:val="76"/>
        </w:numPr>
        <w:rPr>
          <w:bCs/>
          <w:sz w:val="20"/>
          <w:szCs w:val="20"/>
        </w:rPr>
      </w:pPr>
      <w:r w:rsidRPr="00575A62">
        <w:rPr>
          <w:b/>
          <w:sz w:val="20"/>
          <w:szCs w:val="20"/>
        </w:rPr>
        <w:t>Técnicas de separación relacionadas con el espacio</w:t>
      </w:r>
    </w:p>
    <w:p w:rsidR="00575A62" w:rsidP="00575A62" w:rsidRDefault="00575A62" w14:paraId="2CA1D460" w14:textId="74953CD8">
      <w:pPr>
        <w:rPr>
          <w:bCs/>
          <w:sz w:val="20"/>
          <w:szCs w:val="20"/>
        </w:rPr>
      </w:pPr>
      <w:r w:rsidRPr="00575A62">
        <w:rPr>
          <w:bCs/>
          <w:sz w:val="20"/>
          <w:szCs w:val="20"/>
        </w:rPr>
        <w:br/>
      </w:r>
      <w:r w:rsidRPr="00575A62">
        <w:rPr>
          <w:bCs/>
          <w:sz w:val="20"/>
          <w:szCs w:val="20"/>
        </w:rPr>
        <w:t xml:space="preserve">La distribución de los animales en el espacio disponible se logra mediante la técnica de separación para evitar que los grupos hostiles o de diferente tamaño consuman el espacio vital de </w:t>
      </w:r>
      <w:commentRangeStart w:id="33"/>
      <w:r w:rsidRPr="00575A62">
        <w:rPr>
          <w:bCs/>
          <w:sz w:val="20"/>
          <w:szCs w:val="20"/>
        </w:rPr>
        <w:t>otros</w:t>
      </w:r>
      <w:commentRangeEnd w:id="33"/>
      <w:r w:rsidR="00622060">
        <w:rPr>
          <w:rStyle w:val="Refdecomentario"/>
        </w:rPr>
        <w:commentReference w:id="33"/>
      </w:r>
      <w:r w:rsidRPr="00575A62">
        <w:rPr>
          <w:bCs/>
          <w:sz w:val="20"/>
          <w:szCs w:val="20"/>
        </w:rPr>
        <w:t>.</w:t>
      </w:r>
    </w:p>
    <w:p w:rsidRPr="00575A62" w:rsidR="00575A62" w:rsidP="00575A62" w:rsidRDefault="00575A62" w14:paraId="37247C11" w14:textId="77777777">
      <w:pPr>
        <w:rPr>
          <w:bCs/>
          <w:sz w:val="20"/>
          <w:szCs w:val="20"/>
        </w:rPr>
      </w:pPr>
    </w:p>
    <w:p w:rsidR="00575A62" w:rsidP="00575A62" w:rsidRDefault="00575A62" w14:paraId="47B4B823" w14:textId="77777777">
      <w:pPr>
        <w:pStyle w:val="Prrafodelista"/>
        <w:numPr>
          <w:ilvl w:val="0"/>
          <w:numId w:val="77"/>
        </w:numPr>
        <w:rPr>
          <w:bCs/>
          <w:sz w:val="20"/>
          <w:szCs w:val="20"/>
        </w:rPr>
      </w:pPr>
      <w:r w:rsidRPr="00575A62">
        <w:rPr>
          <w:bCs/>
          <w:sz w:val="20"/>
          <w:szCs w:val="20"/>
        </w:rPr>
        <w:t>Implemento requerido: se deben usar divisiones o barreras fuertes dentro del vehículo para segregar grupos.</w:t>
      </w:r>
    </w:p>
    <w:p w:rsidRPr="00575A62" w:rsidR="00575A62" w:rsidP="00575A62" w:rsidRDefault="00575A62" w14:paraId="575D333A" w14:textId="49D33C14">
      <w:pPr>
        <w:pStyle w:val="Prrafodelista"/>
        <w:numPr>
          <w:ilvl w:val="0"/>
          <w:numId w:val="77"/>
        </w:numPr>
        <w:rPr>
          <w:bCs/>
          <w:sz w:val="20"/>
          <w:szCs w:val="20"/>
        </w:rPr>
      </w:pPr>
      <w:r w:rsidRPr="00575A62">
        <w:rPr>
          <w:bCs/>
          <w:sz w:val="20"/>
          <w:szCs w:val="20"/>
        </w:rPr>
        <w:t>Finalidad del espacio dividido: la separación por tamaño, especie, edad o cuernos garantiza que el espacio asignado a cada grupo (o individuo) sea realmente utilizable y no esté comprometido por animales más grandes o agresivos.</w:t>
      </w:r>
    </w:p>
    <w:p w:rsidR="00575A62" w:rsidP="00575A62" w:rsidRDefault="00575A62" w14:paraId="118DB29E" w14:textId="0FF1C32F">
      <w:pPr>
        <w:rPr>
          <w:bCs/>
          <w:sz w:val="20"/>
          <w:szCs w:val="20"/>
        </w:rPr>
      </w:pPr>
      <w:r w:rsidRPr="0057407C">
        <w:rPr>
          <w:noProof/>
          <w:sz w:val="20"/>
          <w:szCs w:val="20"/>
          <w:lang w:val="en-US" w:eastAsia="en-US"/>
        </w:rPr>
        <mc:AlternateContent>
          <mc:Choice Requires="wps">
            <w:drawing>
              <wp:inline distT="0" distB="0" distL="0" distR="0" wp14:anchorId="48D99716" wp14:editId="5E86013E">
                <wp:extent cx="5844208" cy="1404620"/>
                <wp:effectExtent l="0" t="0" r="4445" b="0"/>
                <wp:docPr id="12138175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Pr="00575A62" w:rsidR="00575A62" w:rsidP="00575A62" w:rsidRDefault="00575A62" w14:paraId="7E09731A" w14:textId="32CBE754">
                            <w:pPr>
                              <w:rPr>
                                <w:bCs/>
                                <w:sz w:val="20"/>
                                <w:szCs w:val="20"/>
                              </w:rPr>
                            </w:pPr>
                            <w:r w:rsidRPr="00575A62">
                              <w:rPr>
                                <w:b/>
                                <w:sz w:val="20"/>
                                <w:szCs w:val="20"/>
                              </w:rPr>
                              <w:t>Soporte documental:</w:t>
                            </w:r>
                            <w:r>
                              <w:rPr>
                                <w:bCs/>
                                <w:sz w:val="20"/>
                                <w:szCs w:val="20"/>
                              </w:rPr>
                              <w:t xml:space="preserve"> </w:t>
                            </w:r>
                            <w:r w:rsidRPr="00575A62">
                              <w:rPr>
                                <w:bCs/>
                                <w:sz w:val="20"/>
                                <w:szCs w:val="20"/>
                              </w:rPr>
                              <w:t>“</w:t>
                            </w:r>
                            <w:r>
                              <w:rPr>
                                <w:bCs/>
                                <w:sz w:val="20"/>
                                <w:szCs w:val="20"/>
                              </w:rPr>
                              <w:t>c</w:t>
                            </w:r>
                            <w:r w:rsidRPr="00575A62">
                              <w:rPr>
                                <w:bCs/>
                                <w:sz w:val="20"/>
                                <w:szCs w:val="20"/>
                              </w:rPr>
                              <w:t>ontar con divisiones o barreras fuertes que permitan la separación de los animales.” — manual de procedimiento (</w:t>
                            </w:r>
                            <w:proofErr w:type="spellStart"/>
                            <w:r w:rsidRPr="00575A62">
                              <w:rPr>
                                <w:bCs/>
                                <w:sz w:val="20"/>
                                <w:szCs w:val="20"/>
                              </w:rPr>
                              <w:t>Num</w:t>
                            </w:r>
                            <w:proofErr w:type="spellEnd"/>
                            <w:r w:rsidRPr="00575A62">
                              <w:rPr>
                                <w:bCs/>
                                <w:sz w:val="20"/>
                                <w:szCs w:val="20"/>
                              </w:rPr>
                              <w:t>. 2.2.c.iii)</w:t>
                            </w:r>
                          </w:p>
                          <w:p w:rsidR="00575A62" w:rsidP="00575A62" w:rsidRDefault="00575A62" w14:paraId="040A0D6D" w14:textId="77D9EA96">
                            <w:pPr>
                              <w:rPr>
                                <w:bCs/>
                                <w:sz w:val="20"/>
                                <w:szCs w:val="20"/>
                              </w:rPr>
                            </w:pPr>
                          </w:p>
                        </w:txbxContent>
                      </wps:txbx>
                      <wps:bodyPr rot="0" vert="horz" wrap="square" lIns="91440" tIns="45720" rIns="91440" bIns="45720" anchor="t" anchorCtr="0">
                        <a:spAutoFit/>
                      </wps:bodyPr>
                    </wps:wsp>
                  </a:graphicData>
                </a:graphic>
              </wp:inline>
            </w:drawing>
          </mc:Choice>
          <mc:Fallback>
            <w:pict w14:anchorId="724686F1">
              <v:shape id="_x0000_s1046"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" w14:anchorId="48D99716">
                <v:textbox style="mso-fit-shape-to-text:t">
                  <w:txbxContent>
                    <w:p w:rsidRPr="00575A62" w:rsidR="00575A62" w:rsidP="00575A62" w:rsidRDefault="00575A62" w14:paraId="11F3E3FD" w14:textId="32CBE754">
                      <w:pPr>
                        <w:rPr>
                          <w:bCs/>
                          <w:sz w:val="20"/>
                          <w:szCs w:val="20"/>
                        </w:rPr>
                      </w:pPr>
                      <w:r w:rsidRPr="00575A62">
                        <w:rPr>
                          <w:b/>
                          <w:sz w:val="20"/>
                          <w:szCs w:val="20"/>
                        </w:rPr>
                        <w:t>Soporte documental:</w:t>
                      </w:r>
                      <w:r>
                        <w:rPr>
                          <w:bCs/>
                          <w:sz w:val="20"/>
                          <w:szCs w:val="20"/>
                        </w:rPr>
                        <w:t xml:space="preserve"> </w:t>
                      </w:r>
                      <w:r w:rsidRPr="00575A62">
                        <w:rPr>
                          <w:bCs/>
                          <w:sz w:val="20"/>
                          <w:szCs w:val="20"/>
                        </w:rPr>
                        <w:t>“</w:t>
                      </w:r>
                      <w:r>
                        <w:rPr>
                          <w:bCs/>
                          <w:sz w:val="20"/>
                          <w:szCs w:val="20"/>
                        </w:rPr>
                        <w:t>c</w:t>
                      </w:r>
                      <w:r w:rsidRPr="00575A62">
                        <w:rPr>
                          <w:bCs/>
                          <w:sz w:val="20"/>
                          <w:szCs w:val="20"/>
                        </w:rPr>
                        <w:t>ontar con divisiones o barreras fuertes que permitan la separación de los animales.” — manual de procedimiento (</w:t>
                      </w:r>
                      <w:proofErr w:type="spellStart"/>
                      <w:r w:rsidRPr="00575A62">
                        <w:rPr>
                          <w:bCs/>
                          <w:sz w:val="20"/>
                          <w:szCs w:val="20"/>
                        </w:rPr>
                        <w:t>Num</w:t>
                      </w:r>
                      <w:proofErr w:type="spellEnd"/>
                      <w:r w:rsidRPr="00575A62">
                        <w:rPr>
                          <w:bCs/>
                          <w:sz w:val="20"/>
                          <w:szCs w:val="20"/>
                        </w:rPr>
                        <w:t>. 2.2.c.iii)</w:t>
                      </w:r>
                    </w:p>
                    <w:p w:rsidR="00575A62" w:rsidP="00575A62" w:rsidRDefault="00575A62" w14:paraId="5A39BBE3" w14:textId="77D9EA96">
                      <w:pPr>
                        <w:rPr>
                          <w:bCs/>
                          <w:sz w:val="20"/>
                          <w:szCs w:val="20"/>
                        </w:rPr>
                      </w:pPr>
                    </w:p>
                  </w:txbxContent>
                </v:textbox>
                <w10:anchorlock/>
              </v:shape>
            </w:pict>
          </mc:Fallback>
        </mc:AlternateContent>
      </w:r>
    </w:p>
    <w:p w:rsidR="00575A62" w:rsidP="00575A62" w:rsidRDefault="00575A62" w14:paraId="161AFC15" w14:textId="77777777">
      <w:pPr>
        <w:pStyle w:val="Prrafodelista"/>
        <w:numPr>
          <w:ilvl w:val="0"/>
          <w:numId w:val="76"/>
        </w:numPr>
        <w:rPr>
          <w:bCs/>
          <w:sz w:val="20"/>
          <w:szCs w:val="20"/>
        </w:rPr>
      </w:pPr>
      <w:r w:rsidRPr="00575A62">
        <w:rPr>
          <w:b/>
          <w:sz w:val="20"/>
          <w:szCs w:val="20"/>
        </w:rPr>
        <w:t>Técnicas de control del espacio en contenedores</w:t>
      </w:r>
    </w:p>
    <w:p w:rsidR="00575A62" w:rsidP="00575A62" w:rsidRDefault="00575A62" w14:paraId="18DA033E" w14:textId="24456209">
      <w:pPr>
        <w:rPr>
          <w:bCs/>
          <w:sz w:val="20"/>
          <w:szCs w:val="20"/>
        </w:rPr>
      </w:pPr>
      <w:r w:rsidRPr="00575A62">
        <w:rPr>
          <w:bCs/>
          <w:sz w:val="20"/>
          <w:szCs w:val="20"/>
        </w:rPr>
        <w:t xml:space="preserve">Para especies que se transportan en unidades de contención externas (como aves), la técnica de manejo del espacio disponible se traslada a la unidad de contención y su fijación dentro del </w:t>
      </w:r>
      <w:commentRangeStart w:id="34"/>
      <w:r w:rsidRPr="00575A62">
        <w:rPr>
          <w:bCs/>
          <w:sz w:val="20"/>
          <w:szCs w:val="20"/>
        </w:rPr>
        <w:t>vehículo</w:t>
      </w:r>
      <w:commentRangeEnd w:id="34"/>
      <w:r w:rsidR="00622060">
        <w:rPr>
          <w:rStyle w:val="Refdecomentario"/>
        </w:rPr>
        <w:commentReference w:id="34"/>
      </w:r>
      <w:r w:rsidRPr="00575A62">
        <w:rPr>
          <w:bCs/>
          <w:sz w:val="20"/>
          <w:szCs w:val="20"/>
        </w:rPr>
        <w:t>.</w:t>
      </w:r>
    </w:p>
    <w:p w:rsidRPr="00575A62" w:rsidR="00575A62" w:rsidP="00575A62" w:rsidRDefault="00575A62" w14:paraId="18B6F249" w14:textId="77777777">
      <w:pPr>
        <w:rPr>
          <w:bCs/>
          <w:sz w:val="20"/>
          <w:szCs w:val="20"/>
        </w:rPr>
      </w:pPr>
    </w:p>
    <w:p w:rsidR="00575A62" w:rsidP="00575A62" w:rsidRDefault="00575A62" w14:paraId="427E44FF" w14:textId="77777777">
      <w:pPr>
        <w:pStyle w:val="Prrafodelista"/>
        <w:numPr>
          <w:ilvl w:val="0"/>
          <w:numId w:val="78"/>
        </w:numPr>
        <w:rPr>
          <w:bCs/>
          <w:sz w:val="20"/>
          <w:szCs w:val="20"/>
        </w:rPr>
      </w:pPr>
      <w:r w:rsidRPr="00575A62">
        <w:rPr>
          <w:bCs/>
          <w:sz w:val="20"/>
          <w:szCs w:val="20"/>
        </w:rPr>
        <w:t>Aves (pollitos de un día): los contenedores (cajas plásticas o de cartón) actúan como el espacio disponible del animal.</w:t>
      </w:r>
    </w:p>
    <w:p w:rsidRPr="00575A62" w:rsidR="00575A62" w:rsidP="00575A62" w:rsidRDefault="00575A62" w14:paraId="7EBB12AC" w14:textId="12A441D5">
      <w:pPr>
        <w:pStyle w:val="Prrafodelista"/>
        <w:numPr>
          <w:ilvl w:val="0"/>
          <w:numId w:val="78"/>
        </w:numPr>
        <w:rPr>
          <w:bCs/>
          <w:sz w:val="20"/>
          <w:szCs w:val="20"/>
        </w:rPr>
      </w:pPr>
      <w:r w:rsidRPr="00575A62">
        <w:rPr>
          <w:bCs/>
          <w:sz w:val="20"/>
          <w:szCs w:val="20"/>
        </w:rPr>
        <w:t>Fijación como técnica de espacio: el riesgo no es el hacinamiento interno (si la caja es adecuada), sino el volcamiento o desplazamiento de la caja, lo cual reduce el espacio funcional del animal a cero. Por ello, la técnica exige que las cajas estén fijadas o dispuestas para evitar dicho movimiento.</w:t>
      </w:r>
    </w:p>
    <w:p w:rsidR="00843CDA" w:rsidP="00575A62" w:rsidRDefault="00843CDA" w14:paraId="6B97B8F3" w14:textId="55286E0D">
      <w:pPr>
        <w:rPr>
          <w:bCs/>
          <w:sz w:val="20"/>
          <w:szCs w:val="20"/>
        </w:rPr>
      </w:pPr>
      <w:r w:rsidRPr="0057407C">
        <w:rPr>
          <w:noProof/>
          <w:sz w:val="20"/>
          <w:szCs w:val="20"/>
          <w:lang w:val="en-US" w:eastAsia="en-US"/>
        </w:rPr>
        <mc:AlternateContent>
          <mc:Choice Requires="wps">
            <w:drawing>
              <wp:inline distT="0" distB="0" distL="0" distR="0" wp14:anchorId="0B12C1BE" wp14:editId="699F4168">
                <wp:extent cx="5844208" cy="1404620"/>
                <wp:effectExtent l="0" t="0" r="4445" b="0"/>
                <wp:docPr id="11671460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Pr="00575A62" w:rsidR="00843CDA" w:rsidP="00843CDA" w:rsidRDefault="00843CDA" w14:paraId="369F2EA0" w14:textId="070F376B">
                            <w:pPr>
                              <w:rPr>
                                <w:bCs/>
                                <w:sz w:val="20"/>
                                <w:szCs w:val="20"/>
                              </w:rPr>
                            </w:pPr>
                            <w:r w:rsidRPr="00575A62">
                              <w:rPr>
                                <w:b/>
                                <w:sz w:val="20"/>
                                <w:szCs w:val="20"/>
                              </w:rPr>
                              <w:t>Soporte documental:</w:t>
                            </w:r>
                            <w:r>
                              <w:rPr>
                                <w:bCs/>
                                <w:sz w:val="20"/>
                                <w:szCs w:val="20"/>
                              </w:rPr>
                              <w:t xml:space="preserve"> </w:t>
                            </w:r>
                            <w:r w:rsidRPr="00575A62">
                              <w:rPr>
                                <w:bCs/>
                                <w:sz w:val="20"/>
                                <w:szCs w:val="20"/>
                              </w:rPr>
                              <w:t>“</w:t>
                            </w:r>
                            <w:r>
                              <w:rPr>
                                <w:bCs/>
                                <w:sz w:val="20"/>
                                <w:szCs w:val="20"/>
                              </w:rPr>
                              <w:t>e</w:t>
                            </w:r>
                            <w:r w:rsidRPr="00575A62">
                              <w:rPr>
                                <w:bCs/>
                                <w:sz w:val="20"/>
                                <w:szCs w:val="20"/>
                              </w:rPr>
                              <w:t>star fijados o dispuestos de manera tal, que se evite su desplazamiento y/o volcamiento.” — Resolución 20223040006915 (</w:t>
                            </w:r>
                            <w:proofErr w:type="spellStart"/>
                            <w:r w:rsidRPr="00575A62">
                              <w:rPr>
                                <w:bCs/>
                                <w:sz w:val="20"/>
                                <w:szCs w:val="20"/>
                              </w:rPr>
                              <w:t>Num</w:t>
                            </w:r>
                            <w:proofErr w:type="spellEnd"/>
                            <w:r w:rsidRPr="00575A62">
                              <w:rPr>
                                <w:bCs/>
                                <w:sz w:val="20"/>
                                <w:szCs w:val="20"/>
                              </w:rPr>
                              <w:t>. 2.2.cv)</w:t>
                            </w:r>
                          </w:p>
                          <w:p w:rsidR="00843CDA" w:rsidP="00843CDA" w:rsidRDefault="00843CDA" w14:paraId="13CC7CC8" w14:textId="77777777">
                            <w:pPr>
                              <w:rPr>
                                <w:bCs/>
                                <w:sz w:val="20"/>
                                <w:szCs w:val="20"/>
                              </w:rPr>
                            </w:pPr>
                          </w:p>
                        </w:txbxContent>
                      </wps:txbx>
                      <wps:bodyPr rot="0" vert="horz" wrap="square" lIns="91440" tIns="45720" rIns="91440" bIns="45720" anchor="t" anchorCtr="0">
                        <a:spAutoFit/>
                      </wps:bodyPr>
                    </wps:wsp>
                  </a:graphicData>
                </a:graphic>
              </wp:inline>
            </w:drawing>
          </mc:Choice>
          <mc:Fallback>
            <w:pict w14:anchorId="1F6AE8B0">
              <v:shape id="_x0000_s1047"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" w14:anchorId="0B12C1BE">
                <v:textbox style="mso-fit-shape-to-text:t">
                  <w:txbxContent>
                    <w:p w:rsidRPr="00575A62" w:rsidR="00843CDA" w:rsidP="00843CDA" w:rsidRDefault="00843CDA" w14:paraId="3FDF2EC0" w14:textId="070F376B">
                      <w:pPr>
                        <w:rPr>
                          <w:bCs/>
                          <w:sz w:val="20"/>
                          <w:szCs w:val="20"/>
                        </w:rPr>
                      </w:pPr>
                      <w:r w:rsidRPr="00575A62">
                        <w:rPr>
                          <w:b/>
                          <w:sz w:val="20"/>
                          <w:szCs w:val="20"/>
                        </w:rPr>
                        <w:t>Soporte documental:</w:t>
                      </w:r>
                      <w:r>
                        <w:rPr>
                          <w:bCs/>
                          <w:sz w:val="20"/>
                          <w:szCs w:val="20"/>
                        </w:rPr>
                        <w:t xml:space="preserve"> </w:t>
                      </w:r>
                      <w:r w:rsidRPr="00575A62">
                        <w:rPr>
                          <w:bCs/>
                          <w:sz w:val="20"/>
                          <w:szCs w:val="20"/>
                        </w:rPr>
                        <w:t>“</w:t>
                      </w:r>
                      <w:r>
                        <w:rPr>
                          <w:bCs/>
                          <w:sz w:val="20"/>
                          <w:szCs w:val="20"/>
                        </w:rPr>
                        <w:t>e</w:t>
                      </w:r>
                      <w:r w:rsidRPr="00575A62">
                        <w:rPr>
                          <w:bCs/>
                          <w:sz w:val="20"/>
                          <w:szCs w:val="20"/>
                        </w:rPr>
                        <w:t>star fijados o dispuestos de manera tal, que se evite su desplazamiento y/o volcamiento.” — Resolución 20223040006915 (</w:t>
                      </w:r>
                      <w:proofErr w:type="spellStart"/>
                      <w:r w:rsidRPr="00575A62">
                        <w:rPr>
                          <w:bCs/>
                          <w:sz w:val="20"/>
                          <w:szCs w:val="20"/>
                        </w:rPr>
                        <w:t>Num</w:t>
                      </w:r>
                      <w:proofErr w:type="spellEnd"/>
                      <w:r w:rsidRPr="00575A62">
                        <w:rPr>
                          <w:bCs/>
                          <w:sz w:val="20"/>
                          <w:szCs w:val="20"/>
                        </w:rPr>
                        <w:t>. 2.2.cv)</w:t>
                      </w:r>
                    </w:p>
                    <w:p w:rsidR="00843CDA" w:rsidP="00843CDA" w:rsidRDefault="00843CDA" w14:paraId="41C8F396" w14:textId="77777777">
                      <w:pPr>
                        <w:rPr>
                          <w:bCs/>
                          <w:sz w:val="20"/>
                          <w:szCs w:val="20"/>
                        </w:rPr>
                      </w:pPr>
                    </w:p>
                  </w:txbxContent>
                </v:textbox>
                <w10:anchorlock/>
              </v:shape>
            </w:pict>
          </mc:Fallback>
        </mc:AlternateContent>
      </w:r>
    </w:p>
    <w:p w:rsidRPr="00575A62" w:rsidR="00575A62" w:rsidP="004672DC" w:rsidRDefault="00575A62" w14:paraId="62279F00" w14:textId="77777777">
      <w:pPr>
        <w:rPr>
          <w:bCs/>
          <w:sz w:val="20"/>
          <w:szCs w:val="20"/>
        </w:rPr>
      </w:pPr>
    </w:p>
    <w:p w:rsidRPr="004672DC" w:rsidR="004672DC" w:rsidP="004672DC" w:rsidRDefault="004672DC" w14:paraId="20805E0A" w14:textId="77777777">
      <w:pPr>
        <w:rPr>
          <w:b/>
          <w:sz w:val="20"/>
          <w:szCs w:val="20"/>
        </w:rPr>
      </w:pPr>
    </w:p>
    <w:p w:rsidR="00E826B7" w:rsidP="00E826B7" w:rsidRDefault="00E826B7" w14:paraId="48E80AA5" w14:textId="2C1B9F5E">
      <w:pPr>
        <w:pStyle w:val="Prrafodelista"/>
        <w:numPr>
          <w:ilvl w:val="1"/>
          <w:numId w:val="29"/>
        </w:numPr>
        <w:rPr>
          <w:b/>
          <w:sz w:val="20"/>
          <w:szCs w:val="20"/>
        </w:rPr>
      </w:pPr>
      <w:r w:rsidRPr="00E826B7">
        <w:rPr>
          <w:b/>
          <w:sz w:val="20"/>
          <w:szCs w:val="20"/>
        </w:rPr>
        <w:t>Periodos de descanso, tipos paradas y tipos de inspecciones en animales.</w:t>
      </w:r>
    </w:p>
    <w:p w:rsidR="00622060" w:rsidP="00622060" w:rsidRDefault="00622060" w14:paraId="7C46616D" w14:textId="77777777">
      <w:pPr>
        <w:rPr>
          <w:b/>
          <w:sz w:val="20"/>
          <w:szCs w:val="20"/>
        </w:rPr>
      </w:pPr>
    </w:p>
    <w:p w:rsidR="00B30FF3" w:rsidP="00B30FF3" w:rsidRDefault="00B30FF3" w14:paraId="545F565F" w14:textId="77777777">
      <w:pPr>
        <w:rPr>
          <w:bCs/>
          <w:sz w:val="20"/>
          <w:szCs w:val="20"/>
        </w:rPr>
      </w:pPr>
      <w:r w:rsidRPr="00B30FF3">
        <w:rPr>
          <w:bCs/>
          <w:sz w:val="20"/>
          <w:szCs w:val="20"/>
        </w:rPr>
        <w:t>La gestión del tiempo y la vigilancia son técnicas operativas cruciales durante el transporte de animales en pie. La normativa establece periodos máximos de conducción, obliga a realizar paradas específicas para el bienestar animal y exige inspecciones periódicas de la carga.</w:t>
      </w:r>
    </w:p>
    <w:p w:rsidRPr="00B30FF3" w:rsidR="00B30FF3" w:rsidP="00B30FF3" w:rsidRDefault="00B30FF3" w14:paraId="772F17CF" w14:textId="77777777">
      <w:pPr>
        <w:rPr>
          <w:bCs/>
          <w:sz w:val="20"/>
          <w:szCs w:val="20"/>
        </w:rPr>
      </w:pPr>
    </w:p>
    <w:p w:rsidR="00B30FF3" w:rsidP="00B30FF3" w:rsidRDefault="00B30FF3" w14:paraId="68816E46" w14:textId="0C17BBF3">
      <w:pPr>
        <w:rPr>
          <w:bCs/>
          <w:sz w:val="20"/>
          <w:szCs w:val="20"/>
        </w:rPr>
      </w:pPr>
      <w:r w:rsidRPr="00B30FF3">
        <w:rPr>
          <w:bCs/>
          <w:sz w:val="20"/>
          <w:szCs w:val="20"/>
        </w:rPr>
        <w:t xml:space="preserve">A </w:t>
      </w:r>
      <w:r w:rsidRPr="00B30FF3">
        <w:rPr>
          <w:bCs/>
          <w:sz w:val="20"/>
          <w:szCs w:val="20"/>
        </w:rPr>
        <w:t>continuación,</w:t>
      </w:r>
      <w:r w:rsidRPr="00B30FF3">
        <w:rPr>
          <w:bCs/>
          <w:sz w:val="20"/>
          <w:szCs w:val="20"/>
        </w:rPr>
        <w:t xml:space="preserve"> se presenta un recurso que organiza los periodos de descanso obligatorios para el personal involucrado en el transporte.</w:t>
      </w:r>
    </w:p>
    <w:p w:rsidR="00B30FF3" w:rsidP="00B30FF3" w:rsidRDefault="00B30FF3" w14:paraId="5D01E5C9" w14:textId="77777777">
      <w:pPr>
        <w:rPr>
          <w:b/>
          <w:bCs/>
          <w:i/>
          <w:iCs/>
          <w:sz w:val="20"/>
          <w:szCs w:val="20"/>
        </w:rPr>
      </w:pPr>
    </w:p>
    <w:p w:rsidR="00B30FF3" w:rsidP="00B30FF3" w:rsidRDefault="00B30FF3" w14:paraId="7F17E09A" w14:textId="728FAC59">
      <w:r w:rsidRPr="006708F3">
        <w:rPr>
          <w:b/>
          <w:bCs/>
          <w:i/>
          <w:iCs/>
          <w:sz w:val="20"/>
          <w:szCs w:val="20"/>
        </w:rPr>
        <w:t>Tabla 1</w:t>
      </w:r>
      <w:r>
        <w:rPr>
          <w:b/>
          <w:bCs/>
          <w:i/>
          <w:iCs/>
          <w:sz w:val="20"/>
          <w:szCs w:val="20"/>
        </w:rPr>
        <w:t>6</w:t>
      </w:r>
      <w:r w:rsidRPr="006708F3">
        <w:rPr>
          <w:b/>
          <w:bCs/>
          <w:i/>
          <w:iCs/>
          <w:sz w:val="20"/>
          <w:szCs w:val="20"/>
        </w:rPr>
        <w:t>.</w:t>
      </w:r>
      <w:r>
        <w:rPr>
          <w:b/>
          <w:bCs/>
          <w:i/>
          <w:iCs/>
          <w:sz w:val="20"/>
          <w:szCs w:val="20"/>
        </w:rPr>
        <w:t xml:space="preserve"> </w:t>
      </w:r>
      <w:r w:rsidRPr="00B30FF3">
        <w:rPr>
          <w:bCs/>
          <w:i/>
          <w:iCs/>
          <w:sz w:val="20"/>
          <w:szCs w:val="20"/>
        </w:rPr>
        <w:t>P</w:t>
      </w:r>
      <w:r w:rsidRPr="00B30FF3">
        <w:rPr>
          <w:bCs/>
          <w:i/>
          <w:iCs/>
          <w:sz w:val="20"/>
          <w:szCs w:val="20"/>
        </w:rPr>
        <w:t>eriodos de descanso obligatorios</w:t>
      </w:r>
      <w:r>
        <w:rPr>
          <w:bCs/>
          <w:i/>
          <w:iCs/>
          <w:sz w:val="20"/>
          <w:szCs w:val="20"/>
        </w:rPr>
        <w:t>.</w:t>
      </w:r>
    </w:p>
    <w:tbl>
      <w:tblPr>
        <w:tblStyle w:val="Tablaconcuadrcula"/>
        <w:tblW w:w="0" w:type="auto"/>
        <w:tblInd w:w="-5" w:type="dxa"/>
        <w:tblLook w:val="04A0" w:firstRow="1" w:lastRow="0" w:firstColumn="1" w:lastColumn="0" w:noHBand="0" w:noVBand="1"/>
      </w:tblPr>
      <w:tblGrid>
        <w:gridCol w:w="2397"/>
        <w:gridCol w:w="5444"/>
        <w:gridCol w:w="2126"/>
      </w:tblGrid>
      <w:tr w:rsidRPr="00B30FF3" w:rsidR="00B30FF3" w:rsidTr="00B30FF3" w14:paraId="187D77DA" w14:textId="77777777">
        <w:tc>
          <w:tcPr>
            <w:tcW w:w="0" w:type="auto"/>
            <w:hideMark/>
          </w:tcPr>
          <w:p w:rsidRPr="00B30FF3" w:rsidR="00B30FF3" w:rsidP="00B30FF3" w:rsidRDefault="00B30FF3" w14:paraId="4870659F" w14:textId="77777777">
            <w:pPr>
              <w:rPr>
                <w:b/>
                <w:bCs/>
                <w:sz w:val="20"/>
                <w:szCs w:val="20"/>
              </w:rPr>
            </w:pPr>
            <w:r w:rsidRPr="00B30FF3">
              <w:rPr>
                <w:b/>
                <w:bCs/>
                <w:sz w:val="20"/>
                <w:szCs w:val="20"/>
              </w:rPr>
              <w:t>Tipo de periodo</w:t>
            </w:r>
          </w:p>
        </w:tc>
        <w:tc>
          <w:tcPr>
            <w:tcW w:w="0" w:type="auto"/>
            <w:hideMark/>
          </w:tcPr>
          <w:p w:rsidRPr="00B30FF3" w:rsidR="00B30FF3" w:rsidP="00B30FF3" w:rsidRDefault="00B30FF3" w14:paraId="1AF757B6" w14:textId="77777777">
            <w:pPr>
              <w:rPr>
                <w:b/>
                <w:bCs/>
                <w:sz w:val="20"/>
                <w:szCs w:val="20"/>
              </w:rPr>
            </w:pPr>
            <w:r w:rsidRPr="00B30FF3">
              <w:rPr>
                <w:b/>
                <w:bCs/>
                <w:sz w:val="20"/>
                <w:szCs w:val="20"/>
              </w:rPr>
              <w:t>Límite de tiempo</w:t>
            </w:r>
          </w:p>
        </w:tc>
        <w:tc>
          <w:tcPr>
            <w:tcW w:w="0" w:type="auto"/>
            <w:hideMark/>
          </w:tcPr>
          <w:p w:rsidRPr="00B30FF3" w:rsidR="00B30FF3" w:rsidP="00B30FF3" w:rsidRDefault="00B30FF3" w14:paraId="1DEC9784" w14:textId="77777777">
            <w:pPr>
              <w:rPr>
                <w:b/>
                <w:bCs/>
                <w:sz w:val="20"/>
                <w:szCs w:val="20"/>
              </w:rPr>
            </w:pPr>
            <w:r w:rsidRPr="00B30FF3">
              <w:rPr>
                <w:b/>
                <w:bCs/>
                <w:sz w:val="20"/>
                <w:szCs w:val="20"/>
              </w:rPr>
              <w:t>Responsabilidad</w:t>
            </w:r>
          </w:p>
        </w:tc>
      </w:tr>
      <w:tr w:rsidRPr="00B30FF3" w:rsidR="00B30FF3" w:rsidTr="00B30FF3" w14:paraId="6D655712" w14:textId="77777777">
        <w:tc>
          <w:tcPr>
            <w:tcW w:w="0" w:type="auto"/>
            <w:hideMark/>
          </w:tcPr>
          <w:p w:rsidRPr="00B30FF3" w:rsidR="00B30FF3" w:rsidP="00B30FF3" w:rsidRDefault="00B30FF3" w14:paraId="206B91F5" w14:textId="77777777">
            <w:pPr>
              <w:rPr>
                <w:bCs/>
                <w:sz w:val="20"/>
                <w:szCs w:val="20"/>
              </w:rPr>
            </w:pPr>
            <w:r w:rsidRPr="00B30FF3">
              <w:rPr>
                <w:bCs/>
                <w:sz w:val="20"/>
                <w:szCs w:val="20"/>
              </w:rPr>
              <w:t>Tiempo máximo de conducción continua</w:t>
            </w:r>
          </w:p>
        </w:tc>
        <w:tc>
          <w:tcPr>
            <w:tcW w:w="0" w:type="auto"/>
            <w:hideMark/>
          </w:tcPr>
          <w:p w:rsidRPr="00B30FF3" w:rsidR="00B30FF3" w:rsidP="00B30FF3" w:rsidRDefault="00B30FF3" w14:paraId="59CB1A7A" w14:textId="77777777">
            <w:pPr>
              <w:rPr>
                <w:bCs/>
                <w:sz w:val="20"/>
                <w:szCs w:val="20"/>
              </w:rPr>
            </w:pPr>
            <w:r w:rsidRPr="00B30FF3">
              <w:rPr>
                <w:bCs/>
                <w:sz w:val="20"/>
                <w:szCs w:val="20"/>
              </w:rPr>
              <w:t>El conductor o tripulante puede conducir por un máximo de ocho (8) horas continuas.</w:t>
            </w:r>
          </w:p>
        </w:tc>
        <w:tc>
          <w:tcPr>
            <w:tcW w:w="0" w:type="auto"/>
            <w:hideMark/>
          </w:tcPr>
          <w:p w:rsidRPr="00B30FF3" w:rsidR="00B30FF3" w:rsidP="00B30FF3" w:rsidRDefault="00B30FF3" w14:paraId="5FC3962E" w14:textId="77777777">
            <w:pPr>
              <w:rPr>
                <w:bCs/>
                <w:sz w:val="20"/>
                <w:szCs w:val="20"/>
              </w:rPr>
            </w:pPr>
            <w:r w:rsidRPr="00B30FF3">
              <w:rPr>
                <w:bCs/>
                <w:sz w:val="20"/>
                <w:szCs w:val="20"/>
              </w:rPr>
              <w:t>Conductor / transportador</w:t>
            </w:r>
          </w:p>
        </w:tc>
      </w:tr>
      <w:tr w:rsidRPr="00B30FF3" w:rsidR="00B30FF3" w:rsidTr="00B30FF3" w14:paraId="65E1496F" w14:textId="77777777">
        <w:tc>
          <w:tcPr>
            <w:tcW w:w="0" w:type="auto"/>
            <w:hideMark/>
          </w:tcPr>
          <w:p w:rsidRPr="00B30FF3" w:rsidR="00B30FF3" w:rsidP="00B30FF3" w:rsidRDefault="00B30FF3" w14:paraId="63CA511C" w14:textId="77777777">
            <w:pPr>
              <w:rPr>
                <w:bCs/>
                <w:sz w:val="20"/>
                <w:szCs w:val="20"/>
              </w:rPr>
            </w:pPr>
            <w:r w:rsidRPr="00B30FF3">
              <w:rPr>
                <w:bCs/>
                <w:sz w:val="20"/>
                <w:szCs w:val="20"/>
              </w:rPr>
              <w:t>Tiempo mínimo de descanso obligatorio</w:t>
            </w:r>
          </w:p>
        </w:tc>
        <w:tc>
          <w:tcPr>
            <w:tcW w:w="0" w:type="auto"/>
            <w:hideMark/>
          </w:tcPr>
          <w:p w:rsidRPr="00B30FF3" w:rsidR="00B30FF3" w:rsidP="00B30FF3" w:rsidRDefault="00B30FF3" w14:paraId="63969DE0" w14:textId="77777777">
            <w:pPr>
              <w:rPr>
                <w:bCs/>
                <w:sz w:val="20"/>
                <w:szCs w:val="20"/>
              </w:rPr>
            </w:pPr>
            <w:r w:rsidRPr="00B30FF3">
              <w:rPr>
                <w:bCs/>
                <w:sz w:val="20"/>
                <w:szCs w:val="20"/>
              </w:rPr>
              <w:t>El personal debe descansar al menos ocho (8) horas después de haber alcanzado el límite de conducción continua.</w:t>
            </w:r>
          </w:p>
        </w:tc>
        <w:tc>
          <w:tcPr>
            <w:tcW w:w="0" w:type="auto"/>
            <w:hideMark/>
          </w:tcPr>
          <w:p w:rsidRPr="00B30FF3" w:rsidR="00B30FF3" w:rsidP="00B30FF3" w:rsidRDefault="00B30FF3" w14:paraId="24337A23" w14:textId="77777777">
            <w:pPr>
              <w:rPr>
                <w:bCs/>
                <w:sz w:val="20"/>
                <w:szCs w:val="20"/>
              </w:rPr>
            </w:pPr>
            <w:r w:rsidRPr="00B30FF3">
              <w:rPr>
                <w:bCs/>
                <w:sz w:val="20"/>
                <w:szCs w:val="20"/>
              </w:rPr>
              <w:t>Conductor / tripulante</w:t>
            </w:r>
          </w:p>
        </w:tc>
      </w:tr>
    </w:tbl>
    <w:p w:rsidR="00B30FF3" w:rsidP="00B30FF3" w:rsidRDefault="00B30FF3" w14:paraId="480905E9" w14:textId="77777777">
      <w:pPr>
        <w:rPr>
          <w:bCs/>
          <w:sz w:val="20"/>
          <w:szCs w:val="20"/>
        </w:rPr>
      </w:pPr>
    </w:p>
    <w:p w:rsidR="00B30FF3" w:rsidP="00B30FF3" w:rsidRDefault="00B30FF3" w14:paraId="046BD254" w14:textId="6A57FA8C">
      <w:pPr>
        <w:rPr>
          <w:bCs/>
          <w:sz w:val="20"/>
          <w:szCs w:val="20"/>
        </w:rPr>
      </w:pPr>
      <w:r w:rsidRPr="0057407C">
        <w:rPr>
          <w:noProof/>
          <w:sz w:val="20"/>
          <w:szCs w:val="20"/>
          <w:lang w:val="en-US" w:eastAsia="en-US"/>
        </w:rPr>
        <mc:AlternateContent>
          <mc:Choice Requires="wps">
            <w:drawing>
              <wp:inline distT="0" distB="0" distL="0" distR="0" wp14:anchorId="4C33B48F" wp14:editId="76A2BAC5">
                <wp:extent cx="5844208" cy="1404620"/>
                <wp:effectExtent l="0" t="0" r="4445" b="0"/>
                <wp:docPr id="21233984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Pr="00575A62" w:rsidR="00B30FF3" w:rsidP="00B30FF3" w:rsidRDefault="00B30FF3" w14:paraId="37708C33" w14:textId="474FD06C">
                            <w:pPr>
                              <w:rPr>
                                <w:bCs/>
                                <w:sz w:val="20"/>
                                <w:szCs w:val="20"/>
                              </w:rPr>
                            </w:pPr>
                            <w:r w:rsidRPr="00575A62">
                              <w:rPr>
                                <w:b/>
                                <w:sz w:val="20"/>
                                <w:szCs w:val="20"/>
                              </w:rPr>
                              <w:t>Soporte documental:</w:t>
                            </w:r>
                            <w:r>
                              <w:rPr>
                                <w:bCs/>
                                <w:sz w:val="20"/>
                                <w:szCs w:val="20"/>
                              </w:rPr>
                              <w:t xml:space="preserve"> </w:t>
                            </w:r>
                            <w:r w:rsidRPr="00B30FF3">
                              <w:rPr>
                                <w:bCs/>
                                <w:sz w:val="20"/>
                                <w:szCs w:val="20"/>
                              </w:rPr>
                              <w:t>“</w:t>
                            </w:r>
                            <w:r>
                              <w:rPr>
                                <w:bCs/>
                                <w:sz w:val="20"/>
                                <w:szCs w:val="20"/>
                              </w:rPr>
                              <w:t>e</w:t>
                            </w:r>
                            <w:r w:rsidRPr="00B30FF3">
                              <w:rPr>
                                <w:bCs/>
                                <w:sz w:val="20"/>
                                <w:szCs w:val="20"/>
                              </w:rPr>
                              <w:t>l conductor o tripulante deberá descansar al menos ocho (8) horas, una vez haya conducido ocho (8) horas continuas”. — manual de procedimiento (núm. 4.i).</w:t>
                            </w:r>
                          </w:p>
                          <w:p w:rsidR="00B30FF3" w:rsidP="00B30FF3" w:rsidRDefault="00B30FF3" w14:paraId="73BF5664" w14:textId="77777777">
                            <w:pPr>
                              <w:rPr>
                                <w:bCs/>
                                <w:sz w:val="20"/>
                                <w:szCs w:val="20"/>
                              </w:rPr>
                            </w:pPr>
                          </w:p>
                        </w:txbxContent>
                      </wps:txbx>
                      <wps:bodyPr rot="0" vert="horz" wrap="square" lIns="91440" tIns="45720" rIns="91440" bIns="45720" anchor="t" anchorCtr="0">
                        <a:spAutoFit/>
                      </wps:bodyPr>
                    </wps:wsp>
                  </a:graphicData>
                </a:graphic>
              </wp:inline>
            </w:drawing>
          </mc:Choice>
          <mc:Fallback>
            <w:pict w14:anchorId="2ACEB765">
              <v:shape id="_x0000_s1048"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" w14:anchorId="4C33B48F">
                <v:textbox style="mso-fit-shape-to-text:t">
                  <w:txbxContent>
                    <w:p w:rsidRPr="00575A62" w:rsidR="00B30FF3" w:rsidP="00B30FF3" w:rsidRDefault="00B30FF3" w14:paraId="7810E940" w14:textId="474FD06C">
                      <w:pPr>
                        <w:rPr>
                          <w:bCs/>
                          <w:sz w:val="20"/>
                          <w:szCs w:val="20"/>
                        </w:rPr>
                      </w:pPr>
                      <w:r w:rsidRPr="00575A62">
                        <w:rPr>
                          <w:b/>
                          <w:sz w:val="20"/>
                          <w:szCs w:val="20"/>
                        </w:rPr>
                        <w:t>Soporte documental:</w:t>
                      </w:r>
                      <w:r>
                        <w:rPr>
                          <w:bCs/>
                          <w:sz w:val="20"/>
                          <w:szCs w:val="20"/>
                        </w:rPr>
                        <w:t xml:space="preserve"> </w:t>
                      </w:r>
                      <w:r w:rsidRPr="00B30FF3">
                        <w:rPr>
                          <w:bCs/>
                          <w:sz w:val="20"/>
                          <w:szCs w:val="20"/>
                        </w:rPr>
                        <w:t>“</w:t>
                      </w:r>
                      <w:r>
                        <w:rPr>
                          <w:bCs/>
                          <w:sz w:val="20"/>
                          <w:szCs w:val="20"/>
                        </w:rPr>
                        <w:t>e</w:t>
                      </w:r>
                      <w:r w:rsidRPr="00B30FF3">
                        <w:rPr>
                          <w:bCs/>
                          <w:sz w:val="20"/>
                          <w:szCs w:val="20"/>
                        </w:rPr>
                        <w:t>l conductor o tripulante deberá descansar al menos ocho (8) horas, una vez haya conducido ocho (8) horas continuas”. — manual de procedimiento (núm. 4.i).</w:t>
                      </w:r>
                    </w:p>
                    <w:p w:rsidR="00B30FF3" w:rsidP="00B30FF3" w:rsidRDefault="00B30FF3" w14:paraId="72A3D3EC" w14:textId="77777777">
                      <w:pPr>
                        <w:rPr>
                          <w:bCs/>
                          <w:sz w:val="20"/>
                          <w:szCs w:val="20"/>
                        </w:rPr>
                      </w:pPr>
                    </w:p>
                  </w:txbxContent>
                </v:textbox>
                <w10:anchorlock/>
              </v:shape>
            </w:pict>
          </mc:Fallback>
        </mc:AlternateContent>
      </w:r>
    </w:p>
    <w:p w:rsidRPr="00B30FF3" w:rsidR="00B30FF3" w:rsidP="00B30FF3" w:rsidRDefault="00B30FF3" w14:paraId="1FDB38B2" w14:textId="1C7ECB74">
      <w:pPr>
        <w:rPr>
          <w:bCs/>
          <w:sz w:val="20"/>
          <w:szCs w:val="20"/>
        </w:rPr>
      </w:pPr>
    </w:p>
    <w:p w:rsidRPr="00B30FF3" w:rsidR="00B30FF3" w:rsidP="00B30FF3" w:rsidRDefault="00B30FF3" w14:paraId="381AC6C0" w14:textId="77777777">
      <w:pPr>
        <w:pStyle w:val="Prrafodelista"/>
        <w:numPr>
          <w:ilvl w:val="0"/>
          <w:numId w:val="76"/>
        </w:numPr>
        <w:rPr>
          <w:b/>
          <w:bCs/>
          <w:sz w:val="20"/>
          <w:szCs w:val="20"/>
        </w:rPr>
      </w:pPr>
      <w:r w:rsidRPr="00B30FF3">
        <w:rPr>
          <w:b/>
          <w:bCs/>
          <w:sz w:val="20"/>
          <w:szCs w:val="20"/>
        </w:rPr>
        <w:t>Tipos de paradas</w:t>
      </w:r>
    </w:p>
    <w:p w:rsidRPr="00B30FF3" w:rsidR="00B30FF3" w:rsidP="00B30FF3" w:rsidRDefault="00B30FF3" w14:paraId="76479587" w14:textId="77777777">
      <w:pPr>
        <w:rPr>
          <w:bCs/>
          <w:sz w:val="20"/>
          <w:szCs w:val="20"/>
        </w:rPr>
      </w:pPr>
      <w:r w:rsidRPr="00B30FF3">
        <w:rPr>
          <w:bCs/>
          <w:sz w:val="20"/>
          <w:szCs w:val="20"/>
        </w:rPr>
        <w:t>Existen dos tipos principales de interrupciones o paradas durante la ruta, cada una con un propósito diferente para el manejo del bienestar animal.</w:t>
      </w:r>
    </w:p>
    <w:p w:rsidR="00B30FF3" w:rsidP="00B30FF3" w:rsidRDefault="00B30FF3" w14:paraId="766F3AB1" w14:textId="77777777">
      <w:pPr>
        <w:rPr>
          <w:bCs/>
          <w:sz w:val="20"/>
          <w:szCs w:val="20"/>
        </w:rPr>
      </w:pPr>
    </w:p>
    <w:p w:rsidR="00B30FF3" w:rsidP="00B30FF3" w:rsidRDefault="00B30FF3" w14:paraId="33405DD2" w14:textId="6AD9A22F">
      <w:pPr>
        <w:rPr>
          <w:bCs/>
          <w:sz w:val="20"/>
          <w:szCs w:val="20"/>
        </w:rPr>
      </w:pPr>
      <w:r w:rsidRPr="00B30FF3">
        <w:rPr>
          <w:bCs/>
          <w:sz w:val="20"/>
          <w:szCs w:val="20"/>
        </w:rPr>
        <w:t xml:space="preserve">A </w:t>
      </w:r>
      <w:r w:rsidRPr="00B30FF3">
        <w:rPr>
          <w:bCs/>
          <w:sz w:val="20"/>
          <w:szCs w:val="20"/>
        </w:rPr>
        <w:t>continuación,</w:t>
      </w:r>
      <w:r w:rsidRPr="00B30FF3">
        <w:rPr>
          <w:bCs/>
          <w:sz w:val="20"/>
          <w:szCs w:val="20"/>
        </w:rPr>
        <w:t xml:space="preserve"> se presenta un recurso que describe los tipos de paradas y su finalidad.</w:t>
      </w:r>
    </w:p>
    <w:p w:rsidR="00B30FF3" w:rsidP="00B30FF3" w:rsidRDefault="00B30FF3" w14:paraId="35F9B075" w14:textId="77777777">
      <w:pPr>
        <w:rPr>
          <w:bCs/>
          <w:sz w:val="20"/>
          <w:szCs w:val="20"/>
        </w:rPr>
      </w:pPr>
    </w:p>
    <w:p w:rsidR="00B30FF3" w:rsidP="00B30FF3" w:rsidRDefault="00B30FF3" w14:paraId="45E5A6DC" w14:textId="3DE55159">
      <w:r w:rsidRPr="006708F3">
        <w:rPr>
          <w:b/>
          <w:bCs/>
          <w:i/>
          <w:iCs/>
          <w:sz w:val="20"/>
          <w:szCs w:val="20"/>
        </w:rPr>
        <w:t>Tabla 1</w:t>
      </w:r>
      <w:r>
        <w:rPr>
          <w:b/>
          <w:bCs/>
          <w:i/>
          <w:iCs/>
          <w:sz w:val="20"/>
          <w:szCs w:val="20"/>
        </w:rPr>
        <w:t>7</w:t>
      </w:r>
      <w:r w:rsidRPr="006708F3">
        <w:rPr>
          <w:b/>
          <w:bCs/>
          <w:i/>
          <w:iCs/>
          <w:sz w:val="20"/>
          <w:szCs w:val="20"/>
        </w:rPr>
        <w:t>.</w:t>
      </w:r>
      <w:r>
        <w:rPr>
          <w:b/>
          <w:bCs/>
          <w:i/>
          <w:iCs/>
          <w:sz w:val="20"/>
          <w:szCs w:val="20"/>
        </w:rPr>
        <w:t xml:space="preserve"> </w:t>
      </w:r>
      <w:r>
        <w:rPr>
          <w:bCs/>
          <w:i/>
          <w:iCs/>
          <w:sz w:val="20"/>
          <w:szCs w:val="20"/>
        </w:rPr>
        <w:t>Tipos de paradas</w:t>
      </w:r>
      <w:r>
        <w:rPr>
          <w:bCs/>
          <w:i/>
          <w:iCs/>
          <w:sz w:val="20"/>
          <w:szCs w:val="20"/>
        </w:rPr>
        <w:t>.</w:t>
      </w:r>
    </w:p>
    <w:tbl>
      <w:tblPr>
        <w:tblStyle w:val="Tablaconcuadrcula"/>
        <w:tblW w:w="0" w:type="auto"/>
        <w:tblInd w:w="-5" w:type="dxa"/>
        <w:tblLook w:val="04A0" w:firstRow="1" w:lastRow="0" w:firstColumn="1" w:lastColumn="0" w:noHBand="0" w:noVBand="1"/>
      </w:tblPr>
      <w:tblGrid>
        <w:gridCol w:w="1957"/>
        <w:gridCol w:w="4526"/>
        <w:gridCol w:w="3484"/>
      </w:tblGrid>
      <w:tr w:rsidRPr="00B30FF3" w:rsidR="00B30FF3" w:rsidTr="00B30FF3" w14:paraId="778EA1E1" w14:textId="77777777">
        <w:tc>
          <w:tcPr>
            <w:tcW w:w="0" w:type="auto"/>
            <w:hideMark/>
          </w:tcPr>
          <w:p w:rsidRPr="00B30FF3" w:rsidR="00B30FF3" w:rsidP="00B30FF3" w:rsidRDefault="00B30FF3" w14:paraId="475C0BD8" w14:textId="77777777">
            <w:pPr>
              <w:rPr>
                <w:b/>
                <w:bCs/>
                <w:sz w:val="20"/>
                <w:szCs w:val="20"/>
              </w:rPr>
            </w:pPr>
            <w:r w:rsidRPr="00B30FF3">
              <w:rPr>
                <w:b/>
                <w:bCs/>
                <w:sz w:val="20"/>
                <w:szCs w:val="20"/>
              </w:rPr>
              <w:t>Tipo de parada</w:t>
            </w:r>
          </w:p>
        </w:tc>
        <w:tc>
          <w:tcPr>
            <w:tcW w:w="0" w:type="auto"/>
            <w:hideMark/>
          </w:tcPr>
          <w:p w:rsidRPr="00B30FF3" w:rsidR="00B30FF3" w:rsidP="00B30FF3" w:rsidRDefault="00B30FF3" w14:paraId="313F2D0B" w14:textId="77777777">
            <w:pPr>
              <w:rPr>
                <w:b/>
                <w:bCs/>
                <w:sz w:val="20"/>
                <w:szCs w:val="20"/>
              </w:rPr>
            </w:pPr>
            <w:r w:rsidRPr="00B30FF3">
              <w:rPr>
                <w:b/>
                <w:bCs/>
                <w:sz w:val="20"/>
                <w:szCs w:val="20"/>
              </w:rPr>
              <w:t>Propósito principal</w:t>
            </w:r>
          </w:p>
        </w:tc>
        <w:tc>
          <w:tcPr>
            <w:tcW w:w="0" w:type="auto"/>
            <w:hideMark/>
          </w:tcPr>
          <w:p w:rsidRPr="00B30FF3" w:rsidR="00B30FF3" w:rsidP="00B30FF3" w:rsidRDefault="00B30FF3" w14:paraId="5FAFD516" w14:textId="77777777">
            <w:pPr>
              <w:rPr>
                <w:b/>
                <w:bCs/>
                <w:sz w:val="20"/>
                <w:szCs w:val="20"/>
              </w:rPr>
            </w:pPr>
            <w:r w:rsidRPr="00B30FF3">
              <w:rPr>
                <w:b/>
                <w:bCs/>
                <w:sz w:val="20"/>
                <w:szCs w:val="20"/>
              </w:rPr>
              <w:t>Frecuencia de la inspección</w:t>
            </w:r>
          </w:p>
        </w:tc>
      </w:tr>
      <w:tr w:rsidRPr="00B30FF3" w:rsidR="00B30FF3" w:rsidTr="00B30FF3" w14:paraId="182633B1" w14:textId="77777777">
        <w:tc>
          <w:tcPr>
            <w:tcW w:w="0" w:type="auto"/>
            <w:hideMark/>
          </w:tcPr>
          <w:p w:rsidRPr="00B30FF3" w:rsidR="00B30FF3" w:rsidP="00B30FF3" w:rsidRDefault="00B30FF3" w14:paraId="35E51C5D" w14:textId="77777777">
            <w:pPr>
              <w:rPr>
                <w:bCs/>
                <w:sz w:val="20"/>
                <w:szCs w:val="20"/>
              </w:rPr>
            </w:pPr>
            <w:r w:rsidRPr="00B30FF3">
              <w:rPr>
                <w:bCs/>
                <w:sz w:val="20"/>
                <w:szCs w:val="20"/>
              </w:rPr>
              <w:t>Parada de inspección (breve)</w:t>
            </w:r>
          </w:p>
        </w:tc>
        <w:tc>
          <w:tcPr>
            <w:tcW w:w="0" w:type="auto"/>
            <w:hideMark/>
          </w:tcPr>
          <w:p w:rsidRPr="00B30FF3" w:rsidR="00B30FF3" w:rsidP="00B30FF3" w:rsidRDefault="00B30FF3" w14:paraId="317DFDB8" w14:textId="77777777">
            <w:pPr>
              <w:rPr>
                <w:bCs/>
                <w:sz w:val="20"/>
                <w:szCs w:val="20"/>
              </w:rPr>
            </w:pPr>
            <w:r w:rsidRPr="00B30FF3">
              <w:rPr>
                <w:bCs/>
                <w:sz w:val="20"/>
                <w:szCs w:val="20"/>
              </w:rPr>
              <w:t>Revisión rutinaria de la carga y el vehículo. No implica necesariamente el desembarque o la hidratación masiva.</w:t>
            </w:r>
          </w:p>
        </w:tc>
        <w:tc>
          <w:tcPr>
            <w:tcW w:w="0" w:type="auto"/>
            <w:hideMark/>
          </w:tcPr>
          <w:p w:rsidRPr="00B30FF3" w:rsidR="00B30FF3" w:rsidP="00B30FF3" w:rsidRDefault="00B30FF3" w14:paraId="497B3ED4" w14:textId="77777777">
            <w:pPr>
              <w:rPr>
                <w:bCs/>
                <w:sz w:val="20"/>
                <w:szCs w:val="20"/>
              </w:rPr>
            </w:pPr>
            <w:r w:rsidRPr="00B30FF3">
              <w:rPr>
                <w:bCs/>
                <w:sz w:val="20"/>
                <w:szCs w:val="20"/>
              </w:rPr>
              <w:t>Cada cuatro (4) horas (mínimo obligatorio).</w:t>
            </w:r>
          </w:p>
        </w:tc>
      </w:tr>
      <w:tr w:rsidRPr="00B30FF3" w:rsidR="00B30FF3" w:rsidTr="00B30FF3" w14:paraId="6193158D" w14:textId="77777777">
        <w:tc>
          <w:tcPr>
            <w:tcW w:w="0" w:type="auto"/>
            <w:hideMark/>
          </w:tcPr>
          <w:p w:rsidRPr="00B30FF3" w:rsidR="00B30FF3" w:rsidP="00B30FF3" w:rsidRDefault="00B30FF3" w14:paraId="0C99DDA1" w14:textId="77777777">
            <w:pPr>
              <w:rPr>
                <w:bCs/>
                <w:sz w:val="20"/>
                <w:szCs w:val="20"/>
              </w:rPr>
            </w:pPr>
            <w:r w:rsidRPr="00B30FF3">
              <w:rPr>
                <w:bCs/>
                <w:sz w:val="20"/>
                <w:szCs w:val="20"/>
              </w:rPr>
              <w:t>Parada de descanso y atención (larga)</w:t>
            </w:r>
          </w:p>
        </w:tc>
        <w:tc>
          <w:tcPr>
            <w:tcW w:w="0" w:type="auto"/>
            <w:hideMark/>
          </w:tcPr>
          <w:p w:rsidRPr="00B30FF3" w:rsidR="00B30FF3" w:rsidP="00B30FF3" w:rsidRDefault="00B30FF3" w14:paraId="05D8122E" w14:textId="77777777">
            <w:pPr>
              <w:rPr>
                <w:bCs/>
                <w:sz w:val="20"/>
                <w:szCs w:val="20"/>
              </w:rPr>
            </w:pPr>
            <w:r w:rsidRPr="00B30FF3">
              <w:rPr>
                <w:bCs/>
                <w:sz w:val="20"/>
                <w:szCs w:val="20"/>
              </w:rPr>
              <w:t>Interrupción programada o necesaria en un lugar de descanso de los animales para ejecutar actividades de bienestar.</w:t>
            </w:r>
          </w:p>
        </w:tc>
        <w:tc>
          <w:tcPr>
            <w:tcW w:w="0" w:type="auto"/>
            <w:hideMark/>
          </w:tcPr>
          <w:p w:rsidRPr="00B30FF3" w:rsidR="00B30FF3" w:rsidP="00B30FF3" w:rsidRDefault="00B30FF3" w14:paraId="4D3E1406" w14:textId="77777777">
            <w:pPr>
              <w:rPr>
                <w:bCs/>
                <w:sz w:val="20"/>
                <w:szCs w:val="20"/>
              </w:rPr>
            </w:pPr>
            <w:r w:rsidRPr="00B30FF3">
              <w:rPr>
                <w:bCs/>
                <w:sz w:val="20"/>
                <w:szCs w:val="20"/>
              </w:rPr>
              <w:t>Variable, necesaria en viajes largos y coincidente con la inspección cada cuatro (4) horas.</w:t>
            </w:r>
          </w:p>
        </w:tc>
      </w:tr>
    </w:tbl>
    <w:p w:rsidR="00B30FF3" w:rsidP="00B30FF3" w:rsidRDefault="00B30FF3" w14:paraId="4802E80E" w14:textId="77777777">
      <w:pPr>
        <w:rPr>
          <w:bCs/>
          <w:sz w:val="20"/>
          <w:szCs w:val="20"/>
        </w:rPr>
      </w:pPr>
    </w:p>
    <w:p w:rsidR="00B30FF3" w:rsidP="00B30FF3" w:rsidRDefault="00B30FF3" w14:paraId="6CD8A1C3" w14:textId="432D0638">
      <w:pPr>
        <w:rPr>
          <w:bCs/>
          <w:sz w:val="20"/>
          <w:szCs w:val="20"/>
        </w:rPr>
      </w:pPr>
      <w:r w:rsidRPr="0057407C">
        <w:rPr>
          <w:noProof/>
          <w:sz w:val="20"/>
          <w:szCs w:val="20"/>
          <w:lang w:val="en-US" w:eastAsia="en-US"/>
        </w:rPr>
        <mc:AlternateContent>
          <mc:Choice Requires="wps">
            <w:drawing>
              <wp:inline distT="0" distB="0" distL="0" distR="0" wp14:anchorId="31547A58" wp14:editId="10E6604F">
                <wp:extent cx="5844208" cy="1404620"/>
                <wp:effectExtent l="0" t="0" r="4445" b="0"/>
                <wp:docPr id="20957150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00B30FF3" w:rsidP="00B30FF3" w:rsidRDefault="00B30FF3" w14:paraId="3F649179" w14:textId="35A51E4D">
                            <w:pPr>
                              <w:rPr>
                                <w:bCs/>
                                <w:sz w:val="20"/>
                                <w:szCs w:val="20"/>
                              </w:rPr>
                            </w:pPr>
                            <w:r w:rsidRPr="00575A62">
                              <w:rPr>
                                <w:b/>
                                <w:sz w:val="20"/>
                                <w:szCs w:val="20"/>
                              </w:rPr>
                              <w:t>Soporte documental:</w:t>
                            </w:r>
                            <w:r>
                              <w:rPr>
                                <w:bCs/>
                                <w:sz w:val="20"/>
                                <w:szCs w:val="20"/>
                              </w:rPr>
                              <w:t xml:space="preserve"> </w:t>
                            </w:r>
                            <w:r w:rsidRPr="00B30FF3">
                              <w:rPr>
                                <w:bCs/>
                                <w:sz w:val="20"/>
                                <w:szCs w:val="20"/>
                              </w:rPr>
                              <w:t>“</w:t>
                            </w:r>
                            <w:r>
                              <w:rPr>
                                <w:bCs/>
                                <w:sz w:val="20"/>
                                <w:szCs w:val="20"/>
                              </w:rPr>
                              <w:t>e</w:t>
                            </w:r>
                            <w:r w:rsidRPr="00B30FF3">
                              <w:rPr>
                                <w:bCs/>
                                <w:sz w:val="20"/>
                                <w:szCs w:val="20"/>
                              </w:rPr>
                              <w:t>n los casos de interrupciones, estas se deben realizar en un lugar de descanso de los animales para realizar actividades de inspección, acomodación, hidratación o alimentación”. — manual de procedimiento (núm. 4.h).</w:t>
                            </w:r>
                          </w:p>
                        </w:txbxContent>
                      </wps:txbx>
                      <wps:bodyPr rot="0" vert="horz" wrap="square" lIns="91440" tIns="45720" rIns="91440" bIns="45720" anchor="t" anchorCtr="0">
                        <a:spAutoFit/>
                      </wps:bodyPr>
                    </wps:wsp>
                  </a:graphicData>
                </a:graphic>
              </wp:inline>
            </w:drawing>
          </mc:Choice>
          <mc:Fallback>
            <w:pict w14:anchorId="6FA94CD7">
              <v:shape id="_x0000_s1049"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" w14:anchorId="31547A58">
                <v:textbox style="mso-fit-shape-to-text:t">
                  <w:txbxContent>
                    <w:p w:rsidR="00B30FF3" w:rsidP="00B30FF3" w:rsidRDefault="00B30FF3" w14:paraId="32ACBAED" w14:textId="35A51E4D">
                      <w:pPr>
                        <w:rPr>
                          <w:bCs/>
                          <w:sz w:val="20"/>
                          <w:szCs w:val="20"/>
                        </w:rPr>
                      </w:pPr>
                      <w:r w:rsidRPr="00575A62">
                        <w:rPr>
                          <w:b/>
                          <w:sz w:val="20"/>
                          <w:szCs w:val="20"/>
                        </w:rPr>
                        <w:t>Soporte documental:</w:t>
                      </w:r>
                      <w:r>
                        <w:rPr>
                          <w:bCs/>
                          <w:sz w:val="20"/>
                          <w:szCs w:val="20"/>
                        </w:rPr>
                        <w:t xml:space="preserve"> </w:t>
                      </w:r>
                      <w:r w:rsidRPr="00B30FF3">
                        <w:rPr>
                          <w:bCs/>
                          <w:sz w:val="20"/>
                          <w:szCs w:val="20"/>
                        </w:rPr>
                        <w:t>“</w:t>
                      </w:r>
                      <w:r>
                        <w:rPr>
                          <w:bCs/>
                          <w:sz w:val="20"/>
                          <w:szCs w:val="20"/>
                        </w:rPr>
                        <w:t>e</w:t>
                      </w:r>
                      <w:r w:rsidRPr="00B30FF3">
                        <w:rPr>
                          <w:bCs/>
                          <w:sz w:val="20"/>
                          <w:szCs w:val="20"/>
                        </w:rPr>
                        <w:t>n los casos de interrupciones, estas se deben realizar en un lugar de descanso de los animales para realizar actividades de inspección, acomodación, hidratación o alimentación”. — manual de procedimiento (núm. 4.h).</w:t>
                      </w:r>
                    </w:p>
                  </w:txbxContent>
                </v:textbox>
                <w10:anchorlock/>
              </v:shape>
            </w:pict>
          </mc:Fallback>
        </mc:AlternateContent>
      </w:r>
    </w:p>
    <w:p w:rsidRPr="00B30FF3" w:rsidR="00B30FF3" w:rsidP="00B30FF3" w:rsidRDefault="00B30FF3" w14:paraId="61523037" w14:textId="116E43FD">
      <w:pPr>
        <w:rPr>
          <w:bCs/>
          <w:sz w:val="20"/>
          <w:szCs w:val="20"/>
        </w:rPr>
      </w:pPr>
    </w:p>
    <w:p w:rsidRPr="00A9381B" w:rsidR="00B30FF3" w:rsidP="00A9381B" w:rsidRDefault="00B30FF3" w14:paraId="29108726" w14:textId="77777777">
      <w:pPr>
        <w:pStyle w:val="Prrafodelista"/>
        <w:numPr>
          <w:ilvl w:val="0"/>
          <w:numId w:val="76"/>
        </w:numPr>
        <w:rPr>
          <w:b/>
          <w:bCs/>
          <w:sz w:val="20"/>
          <w:szCs w:val="20"/>
        </w:rPr>
      </w:pPr>
      <w:r w:rsidRPr="00A9381B">
        <w:rPr>
          <w:b/>
          <w:bCs/>
          <w:sz w:val="20"/>
          <w:szCs w:val="20"/>
        </w:rPr>
        <w:t>Tipos de inspecciones en animales</w:t>
      </w:r>
    </w:p>
    <w:p w:rsidR="00A9381B" w:rsidP="00B30FF3" w:rsidRDefault="00A9381B" w14:paraId="0A0AB987" w14:textId="77777777">
      <w:pPr>
        <w:rPr>
          <w:bCs/>
          <w:sz w:val="20"/>
          <w:szCs w:val="20"/>
        </w:rPr>
      </w:pPr>
    </w:p>
    <w:p w:rsidRPr="00B30FF3" w:rsidR="00B30FF3" w:rsidP="00B30FF3" w:rsidRDefault="00B30FF3" w14:paraId="7A1D761F" w14:textId="4AC5318D">
      <w:pPr>
        <w:rPr>
          <w:bCs/>
          <w:sz w:val="20"/>
          <w:szCs w:val="20"/>
        </w:rPr>
      </w:pPr>
      <w:r w:rsidRPr="00B30FF3">
        <w:rPr>
          <w:bCs/>
          <w:sz w:val="20"/>
          <w:szCs w:val="20"/>
        </w:rPr>
        <w:t>La inspección es la técnica de revisión continua que se realiza tanto en la parada de inspección como en la parada de descanso y atención.</w:t>
      </w:r>
    </w:p>
    <w:p w:rsidR="00A9381B" w:rsidP="00B30FF3" w:rsidRDefault="00A9381B" w14:paraId="309332A6" w14:textId="77777777">
      <w:pPr>
        <w:rPr>
          <w:bCs/>
          <w:sz w:val="20"/>
          <w:szCs w:val="20"/>
        </w:rPr>
      </w:pPr>
    </w:p>
    <w:p w:rsidR="00B30FF3" w:rsidP="00B30FF3" w:rsidRDefault="00B30FF3" w14:paraId="574981BD" w14:textId="41A437F8">
      <w:pPr>
        <w:rPr>
          <w:bCs/>
          <w:sz w:val="20"/>
          <w:szCs w:val="20"/>
        </w:rPr>
      </w:pPr>
      <w:r w:rsidRPr="00B30FF3">
        <w:rPr>
          <w:bCs/>
          <w:sz w:val="20"/>
          <w:szCs w:val="20"/>
        </w:rPr>
        <w:t xml:space="preserve">A </w:t>
      </w:r>
      <w:r w:rsidRPr="00B30FF3" w:rsidR="00A9381B">
        <w:rPr>
          <w:bCs/>
          <w:sz w:val="20"/>
          <w:szCs w:val="20"/>
        </w:rPr>
        <w:t>continuación,</w:t>
      </w:r>
      <w:r w:rsidRPr="00B30FF3">
        <w:rPr>
          <w:bCs/>
          <w:sz w:val="20"/>
          <w:szCs w:val="20"/>
        </w:rPr>
        <w:t xml:space="preserve"> se presenta un recurso que detalla los tipos de inspecciones obligatorias durante el transporte.</w:t>
      </w:r>
    </w:p>
    <w:p w:rsidR="00A9381B" w:rsidP="00B30FF3" w:rsidRDefault="00A9381B" w14:paraId="6463930F" w14:textId="77777777">
      <w:pPr>
        <w:rPr>
          <w:bCs/>
          <w:sz w:val="20"/>
          <w:szCs w:val="20"/>
        </w:rPr>
      </w:pPr>
    </w:p>
    <w:p w:rsidR="00A9381B" w:rsidP="00A9381B" w:rsidRDefault="00A9381B" w14:paraId="431B0BE2" w14:textId="6471B572">
      <w:r w:rsidRPr="006708F3">
        <w:rPr>
          <w:b/>
          <w:bCs/>
          <w:i/>
          <w:iCs/>
          <w:sz w:val="20"/>
          <w:szCs w:val="20"/>
        </w:rPr>
        <w:t>Tabla 1</w:t>
      </w:r>
      <w:r w:rsidR="009B449A">
        <w:rPr>
          <w:b/>
          <w:bCs/>
          <w:i/>
          <w:iCs/>
          <w:sz w:val="20"/>
          <w:szCs w:val="20"/>
        </w:rPr>
        <w:t>8</w:t>
      </w:r>
      <w:r w:rsidRPr="006708F3">
        <w:rPr>
          <w:b/>
          <w:bCs/>
          <w:i/>
          <w:iCs/>
          <w:sz w:val="20"/>
          <w:szCs w:val="20"/>
        </w:rPr>
        <w:t>.</w:t>
      </w:r>
      <w:r>
        <w:rPr>
          <w:b/>
          <w:bCs/>
          <w:i/>
          <w:iCs/>
          <w:sz w:val="20"/>
          <w:szCs w:val="20"/>
        </w:rPr>
        <w:t xml:space="preserve"> </w:t>
      </w:r>
      <w:r w:rsidRPr="00A9381B">
        <w:rPr>
          <w:bCs/>
          <w:i/>
          <w:iCs/>
          <w:sz w:val="20"/>
          <w:szCs w:val="20"/>
        </w:rPr>
        <w:t>Tipos de inspecciones en animales</w:t>
      </w:r>
      <w:r>
        <w:rPr>
          <w:bCs/>
          <w:i/>
          <w:iCs/>
          <w:sz w:val="20"/>
          <w:szCs w:val="20"/>
        </w:rPr>
        <w:t>.</w:t>
      </w:r>
    </w:p>
    <w:tbl>
      <w:tblPr>
        <w:tblStyle w:val="Tablaconcuadrcula"/>
        <w:tblW w:w="0" w:type="auto"/>
        <w:tblInd w:w="-5" w:type="dxa"/>
        <w:tblLook w:val="04A0" w:firstRow="1" w:lastRow="0" w:firstColumn="1" w:lastColumn="0" w:noHBand="0" w:noVBand="1"/>
      </w:tblPr>
      <w:tblGrid>
        <w:gridCol w:w="1960"/>
        <w:gridCol w:w="6014"/>
        <w:gridCol w:w="1993"/>
      </w:tblGrid>
      <w:tr w:rsidRPr="00B30FF3" w:rsidR="00B30FF3" w:rsidTr="00A9381B" w14:paraId="312A2A5D" w14:textId="77777777">
        <w:tc>
          <w:tcPr>
            <w:tcW w:w="0" w:type="auto"/>
            <w:hideMark/>
          </w:tcPr>
          <w:p w:rsidRPr="00B30FF3" w:rsidR="00B30FF3" w:rsidP="00B30FF3" w:rsidRDefault="00B30FF3" w14:paraId="3A0320E1" w14:textId="77777777">
            <w:pPr>
              <w:rPr>
                <w:b/>
                <w:bCs/>
                <w:sz w:val="20"/>
                <w:szCs w:val="20"/>
              </w:rPr>
            </w:pPr>
            <w:r w:rsidRPr="00B30FF3">
              <w:rPr>
                <w:b/>
                <w:bCs/>
                <w:sz w:val="20"/>
                <w:szCs w:val="20"/>
              </w:rPr>
              <w:t>Tipo de inspección</w:t>
            </w:r>
          </w:p>
        </w:tc>
        <w:tc>
          <w:tcPr>
            <w:tcW w:w="0" w:type="auto"/>
            <w:hideMark/>
          </w:tcPr>
          <w:p w:rsidRPr="00B30FF3" w:rsidR="00B30FF3" w:rsidP="00B30FF3" w:rsidRDefault="00B30FF3" w14:paraId="25111CD3" w14:textId="77777777">
            <w:pPr>
              <w:rPr>
                <w:b/>
                <w:bCs/>
                <w:sz w:val="20"/>
                <w:szCs w:val="20"/>
              </w:rPr>
            </w:pPr>
            <w:r w:rsidRPr="00B30FF3">
              <w:rPr>
                <w:b/>
                <w:bCs/>
                <w:sz w:val="20"/>
                <w:szCs w:val="20"/>
              </w:rPr>
              <w:t>Detalle de lo que se revisa</w:t>
            </w:r>
          </w:p>
        </w:tc>
        <w:tc>
          <w:tcPr>
            <w:tcW w:w="0" w:type="auto"/>
            <w:hideMark/>
          </w:tcPr>
          <w:p w:rsidRPr="00B30FF3" w:rsidR="00B30FF3" w:rsidP="00B30FF3" w:rsidRDefault="00B30FF3" w14:paraId="1C8B9043" w14:textId="77777777">
            <w:pPr>
              <w:rPr>
                <w:b/>
                <w:bCs/>
                <w:sz w:val="20"/>
                <w:szCs w:val="20"/>
              </w:rPr>
            </w:pPr>
            <w:r w:rsidRPr="00B30FF3">
              <w:rPr>
                <w:b/>
                <w:bCs/>
                <w:sz w:val="20"/>
                <w:szCs w:val="20"/>
              </w:rPr>
              <w:t>Frecuencia requerida</w:t>
            </w:r>
          </w:p>
        </w:tc>
      </w:tr>
      <w:tr w:rsidRPr="00B30FF3" w:rsidR="00B30FF3" w:rsidTr="00A9381B" w14:paraId="473934FD" w14:textId="77777777">
        <w:tc>
          <w:tcPr>
            <w:tcW w:w="0" w:type="auto"/>
            <w:hideMark/>
          </w:tcPr>
          <w:p w:rsidRPr="00B30FF3" w:rsidR="00B30FF3" w:rsidP="00B30FF3" w:rsidRDefault="00B30FF3" w14:paraId="39A80B53" w14:textId="77777777">
            <w:pPr>
              <w:rPr>
                <w:bCs/>
                <w:sz w:val="20"/>
                <w:szCs w:val="20"/>
              </w:rPr>
            </w:pPr>
            <w:r w:rsidRPr="00B30FF3">
              <w:rPr>
                <w:bCs/>
                <w:sz w:val="20"/>
                <w:szCs w:val="20"/>
              </w:rPr>
              <w:t>Inspección de la carga viva</w:t>
            </w:r>
          </w:p>
        </w:tc>
        <w:tc>
          <w:tcPr>
            <w:tcW w:w="0" w:type="auto"/>
            <w:hideMark/>
          </w:tcPr>
          <w:p w:rsidRPr="00B30FF3" w:rsidR="00B30FF3" w:rsidP="00B30FF3" w:rsidRDefault="00B30FF3" w14:paraId="7EC74B50" w14:textId="77777777">
            <w:pPr>
              <w:rPr>
                <w:bCs/>
                <w:sz w:val="20"/>
                <w:szCs w:val="20"/>
              </w:rPr>
            </w:pPr>
            <w:r w:rsidRPr="00B30FF3">
              <w:rPr>
                <w:bCs/>
                <w:sz w:val="20"/>
                <w:szCs w:val="20"/>
              </w:rPr>
              <w:t>Revisión del estado físico de los animales para detectar caídas, lesiones, signos de enfermedad, estrés térmico (ej. jadeo excesivo, babeo) o hacinamiento por movimiento de la carga.</w:t>
            </w:r>
          </w:p>
        </w:tc>
        <w:tc>
          <w:tcPr>
            <w:tcW w:w="0" w:type="auto"/>
            <w:hideMark/>
          </w:tcPr>
          <w:p w:rsidRPr="00B30FF3" w:rsidR="00B30FF3" w:rsidP="00B30FF3" w:rsidRDefault="00B30FF3" w14:paraId="3EA125F0" w14:textId="77777777">
            <w:pPr>
              <w:rPr>
                <w:bCs/>
                <w:sz w:val="20"/>
                <w:szCs w:val="20"/>
              </w:rPr>
            </w:pPr>
            <w:r w:rsidRPr="00B30FF3">
              <w:rPr>
                <w:bCs/>
                <w:sz w:val="20"/>
                <w:szCs w:val="20"/>
              </w:rPr>
              <w:t>Cada cuatro (4) horas durante el viaje.</w:t>
            </w:r>
          </w:p>
        </w:tc>
      </w:tr>
      <w:tr w:rsidRPr="00B30FF3" w:rsidR="00B30FF3" w:rsidTr="00A9381B" w14:paraId="3AB48527" w14:textId="77777777">
        <w:tc>
          <w:tcPr>
            <w:tcW w:w="0" w:type="auto"/>
            <w:hideMark/>
          </w:tcPr>
          <w:p w:rsidRPr="00B30FF3" w:rsidR="00B30FF3" w:rsidP="00B30FF3" w:rsidRDefault="00B30FF3" w14:paraId="78B2AEB7" w14:textId="77777777">
            <w:pPr>
              <w:rPr>
                <w:bCs/>
                <w:sz w:val="20"/>
                <w:szCs w:val="20"/>
              </w:rPr>
            </w:pPr>
            <w:r w:rsidRPr="00B30FF3">
              <w:rPr>
                <w:bCs/>
                <w:sz w:val="20"/>
                <w:szCs w:val="20"/>
              </w:rPr>
              <w:t>Inspección de la unidad de transporte</w:t>
            </w:r>
          </w:p>
        </w:tc>
        <w:tc>
          <w:tcPr>
            <w:tcW w:w="0" w:type="auto"/>
            <w:hideMark/>
          </w:tcPr>
          <w:p w:rsidRPr="00B30FF3" w:rsidR="00B30FF3" w:rsidP="00B30FF3" w:rsidRDefault="00B30FF3" w14:paraId="79E59664" w14:textId="77777777">
            <w:pPr>
              <w:rPr>
                <w:bCs/>
                <w:sz w:val="20"/>
                <w:szCs w:val="20"/>
              </w:rPr>
            </w:pPr>
            <w:r w:rsidRPr="00B30FF3">
              <w:rPr>
                <w:bCs/>
                <w:sz w:val="20"/>
                <w:szCs w:val="20"/>
              </w:rPr>
              <w:t>Revisión de las condiciones estructurales del vehículo, ventilación, temperatura (entre 5 °C y 30 °C) e integridad de divisiones y puertas.</w:t>
            </w:r>
          </w:p>
        </w:tc>
        <w:tc>
          <w:tcPr>
            <w:tcW w:w="0" w:type="auto"/>
            <w:hideMark/>
          </w:tcPr>
          <w:p w:rsidRPr="00B30FF3" w:rsidR="00B30FF3" w:rsidP="00B30FF3" w:rsidRDefault="00B30FF3" w14:paraId="77C77A87" w14:textId="77777777">
            <w:pPr>
              <w:rPr>
                <w:bCs/>
                <w:sz w:val="20"/>
                <w:szCs w:val="20"/>
              </w:rPr>
            </w:pPr>
            <w:r w:rsidRPr="00B30FF3">
              <w:rPr>
                <w:bCs/>
                <w:sz w:val="20"/>
                <w:szCs w:val="20"/>
              </w:rPr>
              <w:t>Cada cuatro (4) horas durante el viaje.</w:t>
            </w:r>
          </w:p>
        </w:tc>
      </w:tr>
    </w:tbl>
    <w:p w:rsidR="00A9381B" w:rsidP="00B30FF3" w:rsidRDefault="00A9381B" w14:paraId="3A5CA6CA" w14:textId="77777777">
      <w:pPr>
        <w:rPr>
          <w:bCs/>
          <w:sz w:val="20"/>
          <w:szCs w:val="20"/>
        </w:rPr>
      </w:pPr>
    </w:p>
    <w:p w:rsidR="00A9381B" w:rsidP="00B30FF3" w:rsidRDefault="00A9381B" w14:paraId="70645AE1" w14:textId="034E8DCD">
      <w:pPr>
        <w:rPr>
          <w:bCs/>
          <w:sz w:val="20"/>
          <w:szCs w:val="20"/>
        </w:rPr>
      </w:pPr>
      <w:r w:rsidRPr="0057407C">
        <w:rPr>
          <w:noProof/>
          <w:sz w:val="20"/>
          <w:szCs w:val="20"/>
          <w:lang w:val="en-US" w:eastAsia="en-US"/>
        </w:rPr>
        <mc:AlternateContent>
          <mc:Choice Requires="wps">
            <w:drawing>
              <wp:inline distT="0" distB="0" distL="0" distR="0" wp14:anchorId="77A2A638" wp14:editId="35CFADC1">
                <wp:extent cx="5844208" cy="1404620"/>
                <wp:effectExtent l="0" t="0" r="4445" b="0"/>
                <wp:docPr id="3275789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00A9381B" w:rsidP="00A9381B" w:rsidRDefault="00A9381B" w14:paraId="665F0AFC" w14:textId="3E4D46E2">
                            <w:pPr>
                              <w:rPr>
                                <w:bCs/>
                                <w:sz w:val="20"/>
                                <w:szCs w:val="20"/>
                              </w:rPr>
                            </w:pPr>
                            <w:r w:rsidRPr="00575A62">
                              <w:rPr>
                                <w:b/>
                                <w:sz w:val="20"/>
                                <w:szCs w:val="20"/>
                              </w:rPr>
                              <w:t>Soporte documental:</w:t>
                            </w:r>
                            <w:r>
                              <w:rPr>
                                <w:bCs/>
                                <w:sz w:val="20"/>
                                <w:szCs w:val="20"/>
                              </w:rPr>
                              <w:t xml:space="preserve"> </w:t>
                            </w:r>
                            <w:r w:rsidRPr="00B30FF3">
                              <w:rPr>
                                <w:bCs/>
                                <w:sz w:val="20"/>
                                <w:szCs w:val="20"/>
                              </w:rPr>
                              <w:t>“</w:t>
                            </w:r>
                            <w:r>
                              <w:rPr>
                                <w:bCs/>
                                <w:sz w:val="20"/>
                                <w:szCs w:val="20"/>
                              </w:rPr>
                              <w:t>e</w:t>
                            </w:r>
                            <w:r w:rsidRPr="00B30FF3">
                              <w:rPr>
                                <w:bCs/>
                                <w:sz w:val="20"/>
                                <w:szCs w:val="20"/>
                              </w:rPr>
                              <w:t>l conductor o tripulante deberá realizar la inspección de la unidad de transporte de animales y de los animales en movimiento, por lo menos cada cuatro (4) horas durante el viaje”. — manual de procedimiento (núm. 4.g).</w:t>
                            </w:r>
                          </w:p>
                        </w:txbxContent>
                      </wps:txbx>
                      <wps:bodyPr rot="0" vert="horz" wrap="square" lIns="91440" tIns="45720" rIns="91440" bIns="45720" anchor="t" anchorCtr="0">
                        <a:spAutoFit/>
                      </wps:bodyPr>
                    </wps:wsp>
                  </a:graphicData>
                </a:graphic>
              </wp:inline>
            </w:drawing>
          </mc:Choice>
          <mc:Fallback>
            <w:pict w14:anchorId="02E75AA3">
              <v:shape id="_x0000_s1050"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" w14:anchorId="77A2A638">
                <v:textbox style="mso-fit-shape-to-text:t">
                  <w:txbxContent>
                    <w:p w:rsidR="00A9381B" w:rsidP="00A9381B" w:rsidRDefault="00A9381B" w14:paraId="192AAD94" w14:textId="3E4D46E2">
                      <w:pPr>
                        <w:rPr>
                          <w:bCs/>
                          <w:sz w:val="20"/>
                          <w:szCs w:val="20"/>
                        </w:rPr>
                      </w:pPr>
                      <w:r w:rsidRPr="00575A62">
                        <w:rPr>
                          <w:b/>
                          <w:sz w:val="20"/>
                          <w:szCs w:val="20"/>
                        </w:rPr>
                        <w:t>Soporte documental:</w:t>
                      </w:r>
                      <w:r>
                        <w:rPr>
                          <w:bCs/>
                          <w:sz w:val="20"/>
                          <w:szCs w:val="20"/>
                        </w:rPr>
                        <w:t xml:space="preserve"> </w:t>
                      </w:r>
                      <w:r w:rsidRPr="00B30FF3">
                        <w:rPr>
                          <w:bCs/>
                          <w:sz w:val="20"/>
                          <w:szCs w:val="20"/>
                        </w:rPr>
                        <w:t>“</w:t>
                      </w:r>
                      <w:r>
                        <w:rPr>
                          <w:bCs/>
                          <w:sz w:val="20"/>
                          <w:szCs w:val="20"/>
                        </w:rPr>
                        <w:t>e</w:t>
                      </w:r>
                      <w:r w:rsidRPr="00B30FF3">
                        <w:rPr>
                          <w:bCs/>
                          <w:sz w:val="20"/>
                          <w:szCs w:val="20"/>
                        </w:rPr>
                        <w:t>l conductor o tripulante deberá realizar la inspección de la unidad de transporte de animales y de los animales en movimiento, por lo menos cada cuatro (4) horas durante el viaje”. — manual de procedimiento (núm. 4.g).</w:t>
                      </w:r>
                    </w:p>
                  </w:txbxContent>
                </v:textbox>
                <w10:anchorlock/>
              </v:shape>
            </w:pict>
          </mc:Fallback>
        </mc:AlternateContent>
      </w:r>
    </w:p>
    <w:p w:rsidRPr="00622060" w:rsidR="00622060" w:rsidP="00622060" w:rsidRDefault="00622060" w14:paraId="4F7AE425" w14:textId="77777777">
      <w:pPr>
        <w:rPr>
          <w:b/>
          <w:sz w:val="20"/>
          <w:szCs w:val="20"/>
        </w:rPr>
      </w:pPr>
    </w:p>
    <w:p w:rsidR="00E826B7" w:rsidP="00E826B7" w:rsidRDefault="00E826B7" w14:paraId="08ED400D" w14:textId="6E972837">
      <w:pPr>
        <w:pStyle w:val="Prrafodelista"/>
        <w:numPr>
          <w:ilvl w:val="1"/>
          <w:numId w:val="29"/>
        </w:numPr>
        <w:rPr>
          <w:b/>
          <w:sz w:val="20"/>
          <w:szCs w:val="20"/>
        </w:rPr>
      </w:pPr>
      <w:r w:rsidRPr="00E826B7">
        <w:rPr>
          <w:b/>
          <w:sz w:val="20"/>
          <w:szCs w:val="20"/>
        </w:rPr>
        <w:t>Métodos de suministro de agua y alimentos en trayectos.</w:t>
      </w:r>
    </w:p>
    <w:p w:rsidR="00A9381B" w:rsidP="00A9381B" w:rsidRDefault="00A9381B" w14:paraId="7543133F" w14:textId="77777777">
      <w:pPr>
        <w:rPr>
          <w:b/>
          <w:sz w:val="20"/>
          <w:szCs w:val="20"/>
        </w:rPr>
      </w:pPr>
    </w:p>
    <w:p w:rsidR="00BC0E52" w:rsidP="00BC0E52" w:rsidRDefault="00BC0E52" w14:paraId="219A4EEA" w14:textId="77777777">
      <w:pPr>
        <w:rPr>
          <w:bCs/>
          <w:sz w:val="20"/>
          <w:szCs w:val="20"/>
        </w:rPr>
      </w:pPr>
      <w:r w:rsidRPr="00BC0E52">
        <w:rPr>
          <w:bCs/>
          <w:sz w:val="20"/>
          <w:szCs w:val="20"/>
        </w:rPr>
        <w:t xml:space="preserve">El suministro de agua y alimento es una técnica de manejo de bienestar animal que debe ser considerada obligatoriamente en la planificación del viaje, especialmente en trayectos largos que requieren interrupciones. </w:t>
      </w:r>
    </w:p>
    <w:p w:rsidR="00BC0E52" w:rsidP="00BC0E52" w:rsidRDefault="00BC0E52" w14:paraId="17370035" w14:textId="77777777">
      <w:pPr>
        <w:rPr>
          <w:bCs/>
          <w:sz w:val="20"/>
          <w:szCs w:val="20"/>
        </w:rPr>
      </w:pPr>
    </w:p>
    <w:p w:rsidR="00BC0E52" w:rsidP="00BC0E52" w:rsidRDefault="00BC0E52" w14:paraId="4C037BB4" w14:textId="37D23B3A">
      <w:pPr>
        <w:rPr>
          <w:bCs/>
          <w:sz w:val="20"/>
          <w:szCs w:val="20"/>
        </w:rPr>
      </w:pPr>
      <w:r w:rsidRPr="00BC0E52">
        <w:rPr>
          <w:bCs/>
          <w:sz w:val="20"/>
          <w:szCs w:val="20"/>
        </w:rPr>
        <w:t>La normativa establece que estas actividades deben ser ejecutadas por el conductor o tripulante en los lugares de descanso designados.</w:t>
      </w:r>
    </w:p>
    <w:p w:rsidRPr="00BC0E52" w:rsidR="00BC0E52" w:rsidP="00BC0E52" w:rsidRDefault="00BC0E52" w14:paraId="577188A1" w14:textId="77777777">
      <w:pPr>
        <w:rPr>
          <w:bCs/>
          <w:sz w:val="20"/>
          <w:szCs w:val="20"/>
        </w:rPr>
      </w:pPr>
    </w:p>
    <w:p w:rsidR="00BC0E52" w:rsidP="00BC0E52" w:rsidRDefault="00BC0E52" w14:paraId="4454CA0F" w14:textId="77777777">
      <w:pPr>
        <w:pStyle w:val="Prrafodelista"/>
        <w:numPr>
          <w:ilvl w:val="0"/>
          <w:numId w:val="76"/>
        </w:numPr>
        <w:rPr>
          <w:bCs/>
          <w:sz w:val="20"/>
          <w:szCs w:val="20"/>
        </w:rPr>
      </w:pPr>
      <w:r w:rsidRPr="00BC0E52">
        <w:rPr>
          <w:b/>
          <w:bCs/>
          <w:sz w:val="20"/>
          <w:szCs w:val="20"/>
        </w:rPr>
        <w:t>Requisito operacional (cuándo y dónde suministrar)</w:t>
      </w:r>
      <w:r w:rsidRPr="00BC0E52">
        <w:rPr>
          <w:bCs/>
          <w:sz w:val="20"/>
          <w:szCs w:val="20"/>
        </w:rPr>
        <w:br/>
      </w:r>
    </w:p>
    <w:p w:rsidR="00BC0E52" w:rsidP="00BC0E52" w:rsidRDefault="00BC0E52" w14:paraId="3CAD8CB8" w14:textId="125E3CF2">
      <w:pPr>
        <w:rPr>
          <w:bCs/>
          <w:sz w:val="20"/>
          <w:szCs w:val="20"/>
        </w:rPr>
      </w:pPr>
      <w:r w:rsidRPr="00BC0E52">
        <w:rPr>
          <w:bCs/>
          <w:sz w:val="20"/>
          <w:szCs w:val="20"/>
        </w:rPr>
        <w:t>El método de suministro no es continuo, sino que está ligado a las paradas largas o interrupciones programadas en el plan de ruta.</w:t>
      </w:r>
    </w:p>
    <w:p w:rsidRPr="00BC0E52" w:rsidR="00BC0E52" w:rsidP="00BC0E52" w:rsidRDefault="00BC0E52" w14:paraId="5A97A1E9" w14:textId="77777777">
      <w:pPr>
        <w:rPr>
          <w:bCs/>
          <w:sz w:val="20"/>
          <w:szCs w:val="20"/>
        </w:rPr>
      </w:pPr>
    </w:p>
    <w:p w:rsidRPr="00BC0E52" w:rsidR="00BC0E52" w:rsidP="00BC0E52" w:rsidRDefault="00BC0E52" w14:paraId="68FC50FF" w14:textId="50A9B1BD">
      <w:pPr>
        <w:rPr>
          <w:bCs/>
          <w:sz w:val="20"/>
          <w:szCs w:val="20"/>
        </w:rPr>
      </w:pPr>
      <w:r w:rsidRPr="00BC0E52">
        <w:rPr>
          <w:bCs/>
          <w:sz w:val="20"/>
          <w:szCs w:val="20"/>
        </w:rPr>
        <w:t xml:space="preserve">A </w:t>
      </w:r>
      <w:r w:rsidRPr="00BC0E52">
        <w:rPr>
          <w:bCs/>
          <w:sz w:val="20"/>
          <w:szCs w:val="20"/>
        </w:rPr>
        <w:t>continuación,</w:t>
      </w:r>
      <w:r w:rsidRPr="00BC0E52">
        <w:rPr>
          <w:bCs/>
          <w:sz w:val="20"/>
          <w:szCs w:val="20"/>
        </w:rPr>
        <w:t xml:space="preserve"> se presentan los requisitos operacionales que determinan el lugar y el propósito del suministro de agua y alimento durante el </w:t>
      </w:r>
      <w:commentRangeStart w:id="35"/>
      <w:r w:rsidRPr="00BC0E52">
        <w:rPr>
          <w:bCs/>
          <w:sz w:val="20"/>
          <w:szCs w:val="20"/>
        </w:rPr>
        <w:t>transporte</w:t>
      </w:r>
      <w:commentRangeEnd w:id="35"/>
      <w:r>
        <w:rPr>
          <w:rStyle w:val="Refdecomentario"/>
        </w:rPr>
        <w:commentReference w:id="35"/>
      </w:r>
      <w:r w:rsidRPr="00BC0E52">
        <w:rPr>
          <w:bCs/>
          <w:sz w:val="20"/>
          <w:szCs w:val="20"/>
        </w:rPr>
        <w:t>.</w:t>
      </w:r>
    </w:p>
    <w:tbl>
      <w:tblPr>
        <w:tblStyle w:val="Tablaconcuadrcula"/>
        <w:tblW w:w="0" w:type="auto"/>
        <w:tblInd w:w="-5" w:type="dxa"/>
        <w:tblLook w:val="04A0" w:firstRow="1" w:lastRow="0" w:firstColumn="1" w:lastColumn="0" w:noHBand="0" w:noVBand="1"/>
      </w:tblPr>
      <w:tblGrid>
        <w:gridCol w:w="1392"/>
        <w:gridCol w:w="4382"/>
        <w:gridCol w:w="4193"/>
      </w:tblGrid>
      <w:tr w:rsidRPr="00BC0E52" w:rsidR="00BC0E52" w:rsidTr="00BC0E52" w14:paraId="5EC79D69" w14:textId="77777777">
        <w:tc>
          <w:tcPr>
            <w:tcW w:w="0" w:type="auto"/>
            <w:hideMark/>
          </w:tcPr>
          <w:p w:rsidRPr="00BC0E52" w:rsidR="00BC0E52" w:rsidP="00BC0E52" w:rsidRDefault="00BC0E52" w14:paraId="0E97A581" w14:textId="77777777">
            <w:pPr>
              <w:rPr>
                <w:bCs/>
                <w:sz w:val="20"/>
                <w:szCs w:val="20"/>
              </w:rPr>
            </w:pPr>
            <w:r w:rsidRPr="00BC0E52">
              <w:rPr>
                <w:bCs/>
                <w:sz w:val="20"/>
                <w:szCs w:val="20"/>
              </w:rPr>
              <w:t>Lugar de suministro</w:t>
            </w:r>
          </w:p>
        </w:tc>
        <w:tc>
          <w:tcPr>
            <w:tcW w:w="0" w:type="auto"/>
            <w:hideMark/>
          </w:tcPr>
          <w:p w:rsidRPr="00BC0E52" w:rsidR="00BC0E52" w:rsidP="00BC0E52" w:rsidRDefault="00BC0E52" w14:paraId="6AB50C5E" w14:textId="77777777">
            <w:pPr>
              <w:rPr>
                <w:bCs/>
                <w:sz w:val="20"/>
                <w:szCs w:val="20"/>
              </w:rPr>
            </w:pPr>
            <w:r w:rsidRPr="00BC0E52">
              <w:rPr>
                <w:bCs/>
                <w:sz w:val="20"/>
                <w:szCs w:val="20"/>
              </w:rPr>
              <w:t>La provisión de agua y alimento debe realizarse en un lugar de descanso de los animales que esté preparado para tal fin.</w:t>
            </w:r>
          </w:p>
        </w:tc>
        <w:tc>
          <w:tcPr>
            <w:tcW w:w="0" w:type="auto"/>
            <w:hideMark/>
          </w:tcPr>
          <w:p w:rsidRPr="00BC0E52" w:rsidR="00BC0E52" w:rsidP="00BC0E52" w:rsidRDefault="00BC0E52" w14:paraId="3EA86F6E" w14:textId="2DA54612">
            <w:pPr>
              <w:rPr>
                <w:bCs/>
                <w:sz w:val="20"/>
                <w:szCs w:val="20"/>
              </w:rPr>
            </w:pPr>
            <w:r w:rsidRPr="00BC0E52">
              <w:rPr>
                <w:b/>
                <w:bCs/>
                <w:sz w:val="20"/>
                <w:szCs w:val="20"/>
              </w:rPr>
              <w:t>Soporte documental (texto exacto)</w:t>
            </w:r>
            <w:r w:rsidRPr="00BC0E52">
              <w:rPr>
                <w:bCs/>
                <w:sz w:val="20"/>
                <w:szCs w:val="20"/>
              </w:rPr>
              <w:t xml:space="preserve"> </w:t>
            </w:r>
            <w:r>
              <w:rPr>
                <w:bCs/>
                <w:sz w:val="20"/>
                <w:szCs w:val="20"/>
              </w:rPr>
              <w:br/>
            </w:r>
            <w:r w:rsidRPr="00BC0E52">
              <w:rPr>
                <w:bCs/>
                <w:sz w:val="20"/>
                <w:szCs w:val="20"/>
              </w:rPr>
              <w:t>“En los casos de interrupciones, estas se deben realizar en un lugar de descanso de los animales...” — manual de procedimiento (</w:t>
            </w:r>
            <w:proofErr w:type="spellStart"/>
            <w:r w:rsidRPr="00BC0E52">
              <w:rPr>
                <w:bCs/>
                <w:sz w:val="20"/>
                <w:szCs w:val="20"/>
              </w:rPr>
              <w:t>num</w:t>
            </w:r>
            <w:proofErr w:type="spellEnd"/>
            <w:r w:rsidRPr="00BC0E52">
              <w:rPr>
                <w:bCs/>
                <w:sz w:val="20"/>
                <w:szCs w:val="20"/>
              </w:rPr>
              <w:t>. 4.h)</w:t>
            </w:r>
          </w:p>
        </w:tc>
      </w:tr>
      <w:tr w:rsidRPr="00BC0E52" w:rsidR="00BC0E52" w:rsidTr="00BC0E52" w14:paraId="1EDFB8FA" w14:textId="77777777">
        <w:tc>
          <w:tcPr>
            <w:tcW w:w="0" w:type="auto"/>
            <w:hideMark/>
          </w:tcPr>
          <w:p w:rsidRPr="00BC0E52" w:rsidR="00BC0E52" w:rsidP="00BC0E52" w:rsidRDefault="00BC0E52" w14:paraId="2AEEA5CE" w14:textId="77777777">
            <w:pPr>
              <w:rPr>
                <w:bCs/>
                <w:sz w:val="20"/>
                <w:szCs w:val="20"/>
              </w:rPr>
            </w:pPr>
            <w:r w:rsidRPr="00BC0E52">
              <w:rPr>
                <w:bCs/>
                <w:sz w:val="20"/>
                <w:szCs w:val="20"/>
              </w:rPr>
              <w:t>Propósito de la parada</w:t>
            </w:r>
          </w:p>
        </w:tc>
        <w:tc>
          <w:tcPr>
            <w:tcW w:w="0" w:type="auto"/>
            <w:hideMark/>
          </w:tcPr>
          <w:p w:rsidRPr="00BC0E52" w:rsidR="00BC0E52" w:rsidP="00BC0E52" w:rsidRDefault="00BC0E52" w14:paraId="205B8F74" w14:textId="77777777">
            <w:pPr>
              <w:rPr>
                <w:bCs/>
                <w:sz w:val="20"/>
                <w:szCs w:val="20"/>
              </w:rPr>
            </w:pPr>
            <w:r w:rsidRPr="00BC0E52">
              <w:rPr>
                <w:bCs/>
                <w:sz w:val="20"/>
                <w:szCs w:val="20"/>
              </w:rPr>
              <w:t>La hidratación o alimentación es una de las actividades obligatorias a realizar durante estas interrupciones, además de la inspección y acomodación.</w:t>
            </w:r>
          </w:p>
        </w:tc>
        <w:tc>
          <w:tcPr>
            <w:tcW w:w="0" w:type="auto"/>
            <w:hideMark/>
          </w:tcPr>
          <w:p w:rsidRPr="00BC0E52" w:rsidR="00BC0E52" w:rsidP="00BC0E52" w:rsidRDefault="00BC0E52" w14:paraId="739B10C8" w14:textId="60329109">
            <w:pPr>
              <w:rPr>
                <w:bCs/>
                <w:sz w:val="20"/>
                <w:szCs w:val="20"/>
              </w:rPr>
            </w:pPr>
            <w:r w:rsidRPr="00BC0E52">
              <w:rPr>
                <w:b/>
                <w:bCs/>
                <w:sz w:val="20"/>
                <w:szCs w:val="20"/>
              </w:rPr>
              <w:t>Soporte documental (texto exacto)</w:t>
            </w:r>
            <w:r w:rsidRPr="00BC0E52">
              <w:rPr>
                <w:bCs/>
                <w:sz w:val="20"/>
                <w:szCs w:val="20"/>
              </w:rPr>
              <w:t xml:space="preserve"> </w:t>
            </w:r>
            <w:r>
              <w:rPr>
                <w:bCs/>
                <w:sz w:val="20"/>
                <w:szCs w:val="20"/>
              </w:rPr>
              <w:br/>
            </w:r>
            <w:r w:rsidRPr="00BC0E52">
              <w:rPr>
                <w:bCs/>
                <w:sz w:val="20"/>
                <w:szCs w:val="20"/>
              </w:rPr>
              <w:t>“...</w:t>
            </w:r>
            <w:r>
              <w:rPr>
                <w:bCs/>
                <w:sz w:val="20"/>
                <w:szCs w:val="20"/>
              </w:rPr>
              <w:t>P</w:t>
            </w:r>
            <w:r w:rsidRPr="00BC0E52">
              <w:rPr>
                <w:bCs/>
                <w:sz w:val="20"/>
                <w:szCs w:val="20"/>
              </w:rPr>
              <w:t>ara realizar actividades de inspección, acomodación, hidratación o alimentación.” — manual de procedimiento (</w:t>
            </w:r>
            <w:proofErr w:type="spellStart"/>
            <w:r w:rsidRPr="00BC0E52">
              <w:rPr>
                <w:bCs/>
                <w:sz w:val="20"/>
                <w:szCs w:val="20"/>
              </w:rPr>
              <w:t>num</w:t>
            </w:r>
            <w:proofErr w:type="spellEnd"/>
            <w:r w:rsidRPr="00BC0E52">
              <w:rPr>
                <w:bCs/>
                <w:sz w:val="20"/>
                <w:szCs w:val="20"/>
              </w:rPr>
              <w:t>. 4.h)</w:t>
            </w:r>
          </w:p>
        </w:tc>
      </w:tr>
    </w:tbl>
    <w:p w:rsidR="00BC0E52" w:rsidP="00BC0E52" w:rsidRDefault="00BC0E52" w14:paraId="7A27FB37" w14:textId="77777777">
      <w:pPr>
        <w:rPr>
          <w:bCs/>
          <w:sz w:val="20"/>
          <w:szCs w:val="20"/>
        </w:rPr>
      </w:pPr>
    </w:p>
    <w:p w:rsidR="00BC0E52" w:rsidP="00BC0E52" w:rsidRDefault="00BC0E52" w14:paraId="44E19E9F" w14:textId="77777777">
      <w:pPr>
        <w:pStyle w:val="Prrafodelista"/>
        <w:numPr>
          <w:ilvl w:val="0"/>
          <w:numId w:val="76"/>
        </w:numPr>
        <w:rPr>
          <w:bCs/>
          <w:sz w:val="20"/>
          <w:szCs w:val="20"/>
        </w:rPr>
      </w:pPr>
      <w:r w:rsidRPr="00BC0E52">
        <w:rPr>
          <w:b/>
          <w:bCs/>
          <w:sz w:val="20"/>
          <w:szCs w:val="20"/>
        </w:rPr>
        <w:t>Métodos de suministro (técnicas de acceso y logística)</w:t>
      </w:r>
    </w:p>
    <w:p w:rsidR="00BC0E52" w:rsidP="00BC0E52" w:rsidRDefault="00BC0E52" w14:paraId="6C1760AE" w14:textId="77777777">
      <w:pPr>
        <w:rPr>
          <w:bCs/>
          <w:sz w:val="20"/>
          <w:szCs w:val="20"/>
        </w:rPr>
      </w:pPr>
    </w:p>
    <w:p w:rsidRPr="00BC0E52" w:rsidR="00BC0E52" w:rsidP="00BC0E52" w:rsidRDefault="00BC0E52" w14:paraId="07C80D17" w14:textId="12AF59DE">
      <w:pPr>
        <w:rPr>
          <w:bCs/>
          <w:sz w:val="20"/>
          <w:szCs w:val="20"/>
        </w:rPr>
      </w:pPr>
      <w:r w:rsidRPr="00BC0E52">
        <w:rPr>
          <w:bCs/>
          <w:sz w:val="20"/>
          <w:szCs w:val="20"/>
        </w:rPr>
        <w:t>Los métodos de suministro deben ser seguros, efectivos y adecuados para la especie transportada.</w:t>
      </w:r>
    </w:p>
    <w:p w:rsidR="00BC0E52" w:rsidP="00BC0E52" w:rsidRDefault="00BC0E52" w14:paraId="00BAB08B" w14:textId="77777777">
      <w:pPr>
        <w:rPr>
          <w:b/>
          <w:bCs/>
          <w:sz w:val="20"/>
          <w:szCs w:val="20"/>
        </w:rPr>
      </w:pPr>
    </w:p>
    <w:p w:rsidRPr="00BC0E52" w:rsidR="00BC0E52" w:rsidP="00BC0E52" w:rsidRDefault="00BC0E52" w14:paraId="23A42306" w14:textId="6AE06DEA">
      <w:pPr>
        <w:pStyle w:val="Prrafodelista"/>
        <w:numPr>
          <w:ilvl w:val="0"/>
          <w:numId w:val="79"/>
        </w:numPr>
        <w:rPr>
          <w:bCs/>
          <w:sz w:val="20"/>
          <w:szCs w:val="20"/>
        </w:rPr>
      </w:pPr>
      <w:r w:rsidRPr="00BC0E52">
        <w:rPr>
          <w:b/>
          <w:bCs/>
          <w:sz w:val="20"/>
          <w:szCs w:val="20"/>
        </w:rPr>
        <w:t>Suministro de agua (hidratación)</w:t>
      </w:r>
      <w:r w:rsidRPr="00BC0E52">
        <w:rPr>
          <w:bCs/>
          <w:sz w:val="20"/>
          <w:szCs w:val="20"/>
        </w:rPr>
        <w:br/>
      </w:r>
    </w:p>
    <w:p w:rsidR="00BC0E52" w:rsidP="00BC0E52" w:rsidRDefault="00BC0E52" w14:paraId="74A22A9F" w14:textId="77777777">
      <w:pPr>
        <w:pStyle w:val="Prrafodelista"/>
        <w:numPr>
          <w:ilvl w:val="0"/>
          <w:numId w:val="80"/>
        </w:numPr>
        <w:rPr>
          <w:bCs/>
          <w:sz w:val="20"/>
          <w:szCs w:val="20"/>
        </w:rPr>
      </w:pPr>
      <w:r w:rsidRPr="00BC0E52">
        <w:rPr>
          <w:bCs/>
          <w:sz w:val="20"/>
          <w:szCs w:val="20"/>
        </w:rPr>
        <w:t>Método de acceso: se requiere el uso de bebederos o sistemas de hidratación accesibles en el lugar de descanso. Para animales grandes, puede requerir el desembarque en corrales con agua disponible.</w:t>
      </w:r>
    </w:p>
    <w:p w:rsidRPr="00BC0E52" w:rsidR="00BC0E52" w:rsidP="00BC0E52" w:rsidRDefault="00BC0E52" w14:paraId="20AADCA9" w14:textId="632DF1CD">
      <w:pPr>
        <w:pStyle w:val="Prrafodelista"/>
        <w:numPr>
          <w:ilvl w:val="0"/>
          <w:numId w:val="80"/>
        </w:numPr>
        <w:rPr>
          <w:bCs/>
          <w:sz w:val="20"/>
          <w:szCs w:val="20"/>
        </w:rPr>
      </w:pPr>
      <w:r w:rsidRPr="00BC0E52">
        <w:rPr>
          <w:bCs/>
          <w:sz w:val="20"/>
          <w:szCs w:val="20"/>
        </w:rPr>
        <w:t>Técnica operativa: el personal debe asegurarse de que el agua sea de calidad y esté disponible en cantidad suficiente para todos los animales, especialmente después de períodos de alto estrés o calor.</w:t>
      </w:r>
    </w:p>
    <w:p w:rsidR="00BC0E52" w:rsidP="00BC0E52" w:rsidRDefault="00BC0E52" w14:paraId="1275A841" w14:textId="77777777">
      <w:pPr>
        <w:rPr>
          <w:b/>
          <w:bCs/>
          <w:sz w:val="20"/>
          <w:szCs w:val="20"/>
        </w:rPr>
      </w:pPr>
    </w:p>
    <w:p w:rsidR="00BC0E52" w:rsidP="00BC0E52" w:rsidRDefault="00BC0E52" w14:paraId="694F39D1" w14:textId="77777777">
      <w:pPr>
        <w:rPr>
          <w:bCs/>
          <w:sz w:val="20"/>
          <w:szCs w:val="20"/>
        </w:rPr>
      </w:pPr>
      <w:r w:rsidRPr="00BC0E52">
        <w:rPr>
          <w:b/>
          <w:bCs/>
          <w:sz w:val="20"/>
          <w:szCs w:val="20"/>
        </w:rPr>
        <w:t>B. Suministro de alimento (alimentación)</w:t>
      </w:r>
      <w:r w:rsidRPr="00BC0E52">
        <w:rPr>
          <w:bCs/>
          <w:sz w:val="20"/>
          <w:szCs w:val="20"/>
        </w:rPr>
        <w:br/>
      </w:r>
    </w:p>
    <w:p w:rsidR="00BC0E52" w:rsidP="00BC0E52" w:rsidRDefault="00BC0E52" w14:paraId="41F3E8A9" w14:textId="77777777">
      <w:pPr>
        <w:pStyle w:val="Prrafodelista"/>
        <w:numPr>
          <w:ilvl w:val="0"/>
          <w:numId w:val="81"/>
        </w:numPr>
        <w:rPr>
          <w:bCs/>
          <w:sz w:val="20"/>
          <w:szCs w:val="20"/>
        </w:rPr>
      </w:pPr>
      <w:r w:rsidRPr="00BC0E52">
        <w:rPr>
          <w:bCs/>
          <w:sz w:val="20"/>
          <w:szCs w:val="20"/>
        </w:rPr>
        <w:t>Método de acceso: se deben usar comederos adecuados o material de cama (si el alimento lo permite) para la especie en el lugar de descanso.</w:t>
      </w:r>
    </w:p>
    <w:p w:rsidR="00BC0E52" w:rsidP="00BC0E52" w:rsidRDefault="00BC0E52" w14:paraId="1D95E99D" w14:textId="77777777">
      <w:pPr>
        <w:pStyle w:val="Prrafodelista"/>
        <w:numPr>
          <w:ilvl w:val="0"/>
          <w:numId w:val="81"/>
        </w:numPr>
        <w:rPr>
          <w:bCs/>
          <w:sz w:val="20"/>
          <w:szCs w:val="20"/>
        </w:rPr>
      </w:pPr>
      <w:r w:rsidRPr="00BC0E52">
        <w:rPr>
          <w:bCs/>
          <w:sz w:val="20"/>
          <w:szCs w:val="20"/>
        </w:rPr>
        <w:t xml:space="preserve">Técnica operativa: el alimento debe ser apropiado para la especie y la duración de la interrupción, siguiendo las pautas de bienestar animal para prevenir el atragantamiento o la indigestión </w:t>
      </w:r>
      <w:proofErr w:type="spellStart"/>
      <w:r w:rsidRPr="00BC0E52">
        <w:rPr>
          <w:bCs/>
          <w:sz w:val="20"/>
          <w:szCs w:val="20"/>
        </w:rPr>
        <w:t>post-estrés.</w:t>
      </w:r>
      <w:proofErr w:type="spellEnd"/>
    </w:p>
    <w:p w:rsidR="00BC0E52" w:rsidP="00BC0E52" w:rsidRDefault="00BC0E52" w14:paraId="1290BBD3" w14:textId="77777777">
      <w:pPr>
        <w:pStyle w:val="Prrafodelista"/>
        <w:numPr>
          <w:ilvl w:val="0"/>
          <w:numId w:val="81"/>
        </w:numPr>
        <w:rPr>
          <w:bCs/>
          <w:sz w:val="20"/>
          <w:szCs w:val="20"/>
        </w:rPr>
      </w:pPr>
      <w:r w:rsidRPr="00BC0E52">
        <w:rPr>
          <w:bCs/>
          <w:sz w:val="20"/>
          <w:szCs w:val="20"/>
        </w:rPr>
        <w:t>Consideraciones adicionales sobre el suministro: aunque el manual se centra en el procedimiento, la técnica exige que el vehículo cuente con el diseño apropiado para soportar el suministro si este fuera necesario.</w:t>
      </w:r>
    </w:p>
    <w:p w:rsidRPr="00BC0E52" w:rsidR="00BC0E52" w:rsidP="00BC0E52" w:rsidRDefault="00BC0E52" w14:paraId="55E006CD" w14:textId="1AB7A70F">
      <w:pPr>
        <w:pStyle w:val="Prrafodelista"/>
        <w:numPr>
          <w:ilvl w:val="0"/>
          <w:numId w:val="81"/>
        </w:numPr>
        <w:rPr>
          <w:bCs/>
          <w:sz w:val="20"/>
          <w:szCs w:val="20"/>
        </w:rPr>
      </w:pPr>
      <w:r w:rsidRPr="00BC0E52">
        <w:rPr>
          <w:bCs/>
          <w:sz w:val="20"/>
          <w:szCs w:val="20"/>
        </w:rPr>
        <w:t>Implementos estructurales: si la alimentación o hidratación se realiza en el vehículo (en el caso de aves), los implementos (bebederos, comederos) deben ser accesibles y seguros. En el caso de pollitos de un día de edad, la técnica exige que las cajas contengan alimento y agua suficientes para el trayecto.</w:t>
      </w:r>
    </w:p>
    <w:p w:rsidR="00BC0E52" w:rsidP="00BC0E52" w:rsidRDefault="00BC0E52" w14:paraId="27F1660F" w14:textId="77777777">
      <w:pPr>
        <w:rPr>
          <w:bCs/>
          <w:sz w:val="20"/>
          <w:szCs w:val="20"/>
        </w:rPr>
      </w:pPr>
    </w:p>
    <w:p w:rsidR="00BC0E52" w:rsidP="00BC0E52" w:rsidRDefault="00BC0E52" w14:paraId="5B3DFDC5" w14:textId="011C1C02">
      <w:pPr>
        <w:rPr>
          <w:bCs/>
          <w:sz w:val="20"/>
          <w:szCs w:val="20"/>
        </w:rPr>
      </w:pPr>
      <w:r w:rsidRPr="0057407C">
        <w:rPr>
          <w:noProof/>
          <w:sz w:val="20"/>
          <w:szCs w:val="20"/>
          <w:lang w:val="en-US" w:eastAsia="en-US"/>
        </w:rPr>
        <mc:AlternateContent>
          <mc:Choice Requires="wps">
            <w:drawing>
              <wp:inline distT="0" distB="0" distL="0" distR="0" wp14:anchorId="2E6B16ED" wp14:editId="5D5B3D4A">
                <wp:extent cx="5844208" cy="1404620"/>
                <wp:effectExtent l="0" t="0" r="4445" b="0"/>
                <wp:docPr id="3636149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00BC0E52" w:rsidP="00BC0E52" w:rsidRDefault="00BC0E52" w14:paraId="743D5AAF" w14:textId="323557DD">
                            <w:pPr>
                              <w:rPr>
                                <w:bCs/>
                                <w:sz w:val="20"/>
                                <w:szCs w:val="20"/>
                              </w:rPr>
                            </w:pPr>
                            <w:r w:rsidRPr="00C03594">
                              <w:rPr>
                                <w:b/>
                                <w:bCs/>
                                <w:sz w:val="20"/>
                                <w:szCs w:val="20"/>
                              </w:rPr>
                              <w:t>Soporte documental:</w:t>
                            </w:r>
                            <w:r w:rsidRPr="00C03594">
                              <w:rPr>
                                <w:sz w:val="20"/>
                                <w:szCs w:val="20"/>
                              </w:rPr>
                              <w:t xml:space="preserve"> </w:t>
                            </w:r>
                            <w:r w:rsidRPr="00BC0E52">
                              <w:rPr>
                                <w:bCs/>
                                <w:sz w:val="20"/>
                                <w:szCs w:val="20"/>
                              </w:rPr>
                              <w:t>la obligación es realizar la hidratación o alimentación en la interrupción, lo cual exige que el operador planifique el viaje llevando consigo o asegurando el acceso a estos suministros en los puntos de descanso.</w:t>
                            </w:r>
                          </w:p>
                        </w:txbxContent>
                      </wps:txbx>
                      <wps:bodyPr rot="0" vert="horz" wrap="square" lIns="91440" tIns="45720" rIns="91440" bIns="45720" anchor="t" anchorCtr="0">
                        <a:spAutoFit/>
                      </wps:bodyPr>
                    </wps:wsp>
                  </a:graphicData>
                </a:graphic>
              </wp:inline>
            </w:drawing>
          </mc:Choice>
          <mc:Fallback>
            <w:pict w14:anchorId="09C69E17">
              <v:shape id="_x0000_s1051"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" w14:anchorId="2E6B16ED">
                <v:textbox style="mso-fit-shape-to-text:t">
                  <w:txbxContent>
                    <w:p w:rsidR="00BC0E52" w:rsidP="00BC0E52" w:rsidRDefault="00BC0E52" w14:paraId="063B634F" w14:textId="323557DD">
                      <w:pPr>
                        <w:rPr>
                          <w:bCs/>
                          <w:sz w:val="20"/>
                          <w:szCs w:val="20"/>
                        </w:rPr>
                      </w:pPr>
                      <w:r w:rsidRPr="00C03594">
                        <w:rPr>
                          <w:b/>
                          <w:bCs/>
                          <w:sz w:val="20"/>
                          <w:szCs w:val="20"/>
                        </w:rPr>
                        <w:t>Soporte documental:</w:t>
                      </w:r>
                      <w:r w:rsidRPr="00C03594">
                        <w:rPr>
                          <w:sz w:val="20"/>
                          <w:szCs w:val="20"/>
                        </w:rPr>
                        <w:t xml:space="preserve"> </w:t>
                      </w:r>
                      <w:r w:rsidRPr="00BC0E52">
                        <w:rPr>
                          <w:bCs/>
                          <w:sz w:val="20"/>
                          <w:szCs w:val="20"/>
                        </w:rPr>
                        <w:t>la obligación es realizar la hidratación o alimentación en la interrupción, lo cual exige que el operador planifique el viaje llevando consigo o asegurando el acceso a estos suministros en los puntos de descanso.</w:t>
                      </w:r>
                    </w:p>
                  </w:txbxContent>
                </v:textbox>
                <w10:anchorlock/>
              </v:shape>
            </w:pict>
          </mc:Fallback>
        </mc:AlternateContent>
      </w:r>
    </w:p>
    <w:p w:rsidRPr="00A9381B" w:rsidR="00A9381B" w:rsidP="00A9381B" w:rsidRDefault="00A9381B" w14:paraId="0A83CCDA" w14:textId="77777777">
      <w:pPr>
        <w:rPr>
          <w:b/>
          <w:sz w:val="20"/>
          <w:szCs w:val="20"/>
        </w:rPr>
      </w:pPr>
    </w:p>
    <w:p w:rsidR="00E826B7" w:rsidP="00E826B7" w:rsidRDefault="00E826B7" w14:paraId="10BED99D" w14:textId="5D3942E5">
      <w:pPr>
        <w:pStyle w:val="Prrafodelista"/>
        <w:numPr>
          <w:ilvl w:val="1"/>
          <w:numId w:val="29"/>
        </w:numPr>
        <w:rPr>
          <w:b/>
          <w:sz w:val="20"/>
          <w:szCs w:val="20"/>
        </w:rPr>
      </w:pPr>
      <w:r w:rsidRPr="00E826B7">
        <w:rPr>
          <w:b/>
          <w:sz w:val="20"/>
          <w:szCs w:val="20"/>
        </w:rPr>
        <w:t xml:space="preserve">Técnicas de suministro de agua y alimento. </w:t>
      </w:r>
    </w:p>
    <w:p w:rsidR="00EE1890" w:rsidP="00EE1890" w:rsidRDefault="00EE1890" w14:paraId="179D6AFD" w14:textId="77777777">
      <w:pPr>
        <w:rPr>
          <w:b/>
          <w:sz w:val="20"/>
          <w:szCs w:val="20"/>
        </w:rPr>
      </w:pPr>
    </w:p>
    <w:p w:rsidR="00EE1890" w:rsidP="00EE1890" w:rsidRDefault="00EE1890" w14:paraId="5A2E6CD2" w14:textId="77777777">
      <w:pPr>
        <w:rPr>
          <w:bCs/>
          <w:sz w:val="20"/>
          <w:szCs w:val="20"/>
        </w:rPr>
      </w:pPr>
      <w:r w:rsidRPr="00EE1890">
        <w:rPr>
          <w:bCs/>
          <w:sz w:val="20"/>
          <w:szCs w:val="20"/>
        </w:rPr>
        <w:t>El suministro de agua y alimento es una técnica de manejo de bienestar animal que debe ser implementada por el transportador en viajes largos. Estas técnicas están orientadas a la planificación logística del viaje y a la ejecución operativa durante las paradas obligatorias, garantizando la hidratación y la nutrición de la carga viva.</w:t>
      </w:r>
    </w:p>
    <w:p w:rsidRPr="00EE1890" w:rsidR="00EE1890" w:rsidP="00EE1890" w:rsidRDefault="00EE1890" w14:paraId="5B6589CE" w14:textId="77777777">
      <w:pPr>
        <w:rPr>
          <w:bCs/>
          <w:sz w:val="20"/>
          <w:szCs w:val="20"/>
        </w:rPr>
      </w:pPr>
    </w:p>
    <w:p w:rsidRPr="00EE1890" w:rsidR="00EE1890" w:rsidP="00EE1890" w:rsidRDefault="00EE1890" w14:paraId="18316B86" w14:textId="77777777">
      <w:pPr>
        <w:pStyle w:val="Prrafodelista"/>
        <w:numPr>
          <w:ilvl w:val="0"/>
          <w:numId w:val="76"/>
        </w:numPr>
        <w:rPr>
          <w:bCs/>
          <w:sz w:val="20"/>
          <w:szCs w:val="20"/>
        </w:rPr>
      </w:pPr>
      <w:r w:rsidRPr="00EE1890">
        <w:rPr>
          <w:b/>
          <w:bCs/>
          <w:sz w:val="20"/>
          <w:szCs w:val="20"/>
        </w:rPr>
        <w:t>Requisito operacional (cuándo y dónde suministrar)</w:t>
      </w:r>
    </w:p>
    <w:p w:rsidR="00EE1890" w:rsidP="00EE1890" w:rsidRDefault="00EE1890" w14:paraId="5277934D" w14:textId="77777777">
      <w:pPr>
        <w:rPr>
          <w:bCs/>
          <w:sz w:val="20"/>
          <w:szCs w:val="20"/>
        </w:rPr>
      </w:pPr>
    </w:p>
    <w:p w:rsidR="00EE1890" w:rsidP="00EE1890" w:rsidRDefault="00EE1890" w14:paraId="421191E0" w14:textId="78CC58CC">
      <w:pPr>
        <w:rPr>
          <w:bCs/>
          <w:sz w:val="20"/>
          <w:szCs w:val="20"/>
        </w:rPr>
      </w:pPr>
      <w:r w:rsidRPr="00EE1890">
        <w:rPr>
          <w:bCs/>
          <w:sz w:val="20"/>
          <w:szCs w:val="20"/>
        </w:rPr>
        <w:t>La técnica de suministro de agua y alimento está ligada a las interrupciones del viaje y debe ejecutarse en condiciones seguras para el animal.</w:t>
      </w:r>
    </w:p>
    <w:p w:rsidRPr="00EE1890" w:rsidR="00EE1890" w:rsidP="00EE1890" w:rsidRDefault="00EE1890" w14:paraId="4981B870" w14:textId="77777777">
      <w:pPr>
        <w:rPr>
          <w:bCs/>
          <w:sz w:val="20"/>
          <w:szCs w:val="20"/>
        </w:rPr>
      </w:pPr>
    </w:p>
    <w:p w:rsidRPr="00EE1890" w:rsidR="00EE1890" w:rsidP="00EE1890" w:rsidRDefault="00EE1890" w14:paraId="37161332" w14:textId="4889F535">
      <w:pPr>
        <w:rPr>
          <w:bCs/>
          <w:sz w:val="20"/>
          <w:szCs w:val="20"/>
        </w:rPr>
      </w:pPr>
      <w:r w:rsidRPr="00EE1890">
        <w:rPr>
          <w:bCs/>
          <w:sz w:val="20"/>
          <w:szCs w:val="20"/>
        </w:rPr>
        <w:t xml:space="preserve">A </w:t>
      </w:r>
      <w:r w:rsidRPr="00EE1890">
        <w:rPr>
          <w:bCs/>
          <w:sz w:val="20"/>
          <w:szCs w:val="20"/>
        </w:rPr>
        <w:t>continuación,</w:t>
      </w:r>
      <w:r w:rsidRPr="00EE1890">
        <w:rPr>
          <w:bCs/>
          <w:sz w:val="20"/>
          <w:szCs w:val="20"/>
        </w:rPr>
        <w:t xml:space="preserve"> se presenta un recurso que sintetiza los requisitos operacionales obligatorios asociados al suministro de agua y alimento durante el </w:t>
      </w:r>
      <w:commentRangeStart w:id="36"/>
      <w:r w:rsidRPr="00EE1890">
        <w:rPr>
          <w:bCs/>
          <w:sz w:val="20"/>
          <w:szCs w:val="20"/>
        </w:rPr>
        <w:t>transporte</w:t>
      </w:r>
      <w:commentRangeEnd w:id="36"/>
      <w:r>
        <w:rPr>
          <w:rStyle w:val="Refdecomentario"/>
        </w:rPr>
        <w:commentReference w:id="36"/>
      </w:r>
      <w:r w:rsidRPr="00EE1890">
        <w:rPr>
          <w:bCs/>
          <w:sz w:val="20"/>
          <w:szCs w:val="20"/>
        </w:rPr>
        <w:t>.</w:t>
      </w:r>
    </w:p>
    <w:tbl>
      <w:tblPr>
        <w:tblStyle w:val="Tablaconcuadrcula"/>
        <w:tblW w:w="0" w:type="auto"/>
        <w:tblInd w:w="-5" w:type="dxa"/>
        <w:tblLook w:val="04A0" w:firstRow="1" w:lastRow="0" w:firstColumn="1" w:lastColumn="0" w:noHBand="0" w:noVBand="1"/>
      </w:tblPr>
      <w:tblGrid>
        <w:gridCol w:w="1458"/>
        <w:gridCol w:w="4976"/>
        <w:gridCol w:w="3533"/>
      </w:tblGrid>
      <w:tr w:rsidRPr="00EE1890" w:rsidR="00EE1890" w:rsidTr="00BC73FC" w14:paraId="6B2D428F" w14:textId="77777777">
        <w:tc>
          <w:tcPr>
            <w:tcW w:w="0" w:type="auto"/>
            <w:hideMark/>
          </w:tcPr>
          <w:p w:rsidRPr="00EE1890" w:rsidR="00EE1890" w:rsidP="00EE1890" w:rsidRDefault="00EE1890" w14:paraId="10374132" w14:textId="77777777">
            <w:pPr>
              <w:rPr>
                <w:bCs/>
                <w:sz w:val="20"/>
                <w:szCs w:val="20"/>
              </w:rPr>
            </w:pPr>
            <w:r w:rsidRPr="00EE1890">
              <w:rPr>
                <w:bCs/>
                <w:sz w:val="20"/>
                <w:szCs w:val="20"/>
              </w:rPr>
              <w:t>Lugar de ejecución</w:t>
            </w:r>
          </w:p>
        </w:tc>
        <w:tc>
          <w:tcPr>
            <w:tcW w:w="0" w:type="auto"/>
            <w:hideMark/>
          </w:tcPr>
          <w:p w:rsidRPr="00EE1890" w:rsidR="00EE1890" w:rsidP="00EE1890" w:rsidRDefault="00EE1890" w14:paraId="32CCCB45" w14:textId="77777777">
            <w:pPr>
              <w:rPr>
                <w:bCs/>
                <w:sz w:val="20"/>
                <w:szCs w:val="20"/>
              </w:rPr>
            </w:pPr>
            <w:r w:rsidRPr="00EE1890">
              <w:rPr>
                <w:bCs/>
                <w:sz w:val="20"/>
                <w:szCs w:val="20"/>
              </w:rPr>
              <w:t>El suministro debe realizarse en un lugar de descanso de los animales que ofrezca las condiciones adecuadas.</w:t>
            </w:r>
          </w:p>
        </w:tc>
        <w:tc>
          <w:tcPr>
            <w:tcW w:w="0" w:type="auto"/>
            <w:hideMark/>
          </w:tcPr>
          <w:p w:rsidRPr="00EE1890" w:rsidR="00EE1890" w:rsidP="00EE1890" w:rsidRDefault="00EE1890" w14:paraId="759EE111" w14:textId="2457A57A">
            <w:pPr>
              <w:rPr>
                <w:bCs/>
                <w:sz w:val="20"/>
                <w:szCs w:val="20"/>
              </w:rPr>
            </w:pPr>
            <w:r w:rsidRPr="00EE1890">
              <w:rPr>
                <w:b/>
                <w:bCs/>
                <w:sz w:val="20"/>
                <w:szCs w:val="20"/>
              </w:rPr>
              <w:t>Soporte documental (texto exacto)</w:t>
            </w:r>
            <w:r>
              <w:rPr>
                <w:b/>
                <w:bCs/>
                <w:sz w:val="20"/>
                <w:szCs w:val="20"/>
              </w:rPr>
              <w:br/>
            </w:r>
            <w:r w:rsidRPr="00EE1890">
              <w:rPr>
                <w:bCs/>
                <w:sz w:val="20"/>
                <w:szCs w:val="20"/>
              </w:rPr>
              <w:t>"En los casos de interrupciones, estas se deben realizar en un lugar de descanso de los animales ..." — manual de procedimiento (</w:t>
            </w:r>
            <w:proofErr w:type="spellStart"/>
            <w:r w:rsidRPr="00EE1890">
              <w:rPr>
                <w:bCs/>
                <w:sz w:val="20"/>
                <w:szCs w:val="20"/>
              </w:rPr>
              <w:t>Num</w:t>
            </w:r>
            <w:proofErr w:type="spellEnd"/>
            <w:r w:rsidRPr="00EE1890">
              <w:rPr>
                <w:bCs/>
                <w:sz w:val="20"/>
                <w:szCs w:val="20"/>
              </w:rPr>
              <w:t>. 4.h).</w:t>
            </w:r>
          </w:p>
        </w:tc>
      </w:tr>
      <w:tr w:rsidRPr="00EE1890" w:rsidR="00EE1890" w:rsidTr="00BC73FC" w14:paraId="608D1933" w14:textId="77777777">
        <w:tc>
          <w:tcPr>
            <w:tcW w:w="0" w:type="auto"/>
            <w:hideMark/>
          </w:tcPr>
          <w:p w:rsidRPr="00EE1890" w:rsidR="00EE1890" w:rsidP="00EE1890" w:rsidRDefault="00EE1890" w14:paraId="425F4BAE" w14:textId="77777777">
            <w:pPr>
              <w:rPr>
                <w:bCs/>
                <w:sz w:val="20"/>
                <w:szCs w:val="20"/>
              </w:rPr>
            </w:pPr>
            <w:r w:rsidRPr="00EE1890">
              <w:rPr>
                <w:bCs/>
                <w:sz w:val="20"/>
                <w:szCs w:val="20"/>
              </w:rPr>
              <w:t>Finalidad de la parada</w:t>
            </w:r>
          </w:p>
        </w:tc>
        <w:tc>
          <w:tcPr>
            <w:tcW w:w="0" w:type="auto"/>
            <w:hideMark/>
          </w:tcPr>
          <w:p w:rsidRPr="00EE1890" w:rsidR="00EE1890" w:rsidP="00EE1890" w:rsidRDefault="00EE1890" w14:paraId="5CE7230F" w14:textId="77777777">
            <w:pPr>
              <w:rPr>
                <w:bCs/>
                <w:sz w:val="20"/>
                <w:szCs w:val="20"/>
              </w:rPr>
            </w:pPr>
            <w:r w:rsidRPr="00EE1890">
              <w:rPr>
                <w:bCs/>
                <w:sz w:val="20"/>
                <w:szCs w:val="20"/>
              </w:rPr>
              <w:t>La hidratación o alimentación es una de las actividades primarias a realizar en estas interrupciones, junto con la inspección y acomodación.</w:t>
            </w:r>
          </w:p>
        </w:tc>
        <w:tc>
          <w:tcPr>
            <w:tcW w:w="0" w:type="auto"/>
            <w:hideMark/>
          </w:tcPr>
          <w:p w:rsidRPr="00EE1890" w:rsidR="00EE1890" w:rsidP="00EE1890" w:rsidRDefault="00EE1890" w14:paraId="2A38CFEA" w14:textId="69A8E4C0">
            <w:pPr>
              <w:rPr>
                <w:bCs/>
                <w:sz w:val="20"/>
                <w:szCs w:val="20"/>
              </w:rPr>
            </w:pPr>
            <w:r w:rsidRPr="00EE1890">
              <w:rPr>
                <w:b/>
                <w:bCs/>
                <w:sz w:val="20"/>
                <w:szCs w:val="20"/>
              </w:rPr>
              <w:t>Soporte documental (texto exacto)</w:t>
            </w:r>
            <w:r>
              <w:rPr>
                <w:b/>
                <w:bCs/>
                <w:sz w:val="20"/>
                <w:szCs w:val="20"/>
              </w:rPr>
              <w:br/>
            </w:r>
            <w:r w:rsidRPr="00EE1890">
              <w:rPr>
                <w:bCs/>
                <w:sz w:val="20"/>
                <w:szCs w:val="20"/>
              </w:rPr>
              <w:t>"...para realizar actividades de inspección, acomodación, hidratación o alimentación." — manual de procedimiento (</w:t>
            </w:r>
            <w:proofErr w:type="spellStart"/>
            <w:r w:rsidRPr="00EE1890">
              <w:rPr>
                <w:bCs/>
                <w:sz w:val="20"/>
                <w:szCs w:val="20"/>
              </w:rPr>
              <w:t>Num</w:t>
            </w:r>
            <w:proofErr w:type="spellEnd"/>
            <w:r w:rsidRPr="00EE1890">
              <w:rPr>
                <w:bCs/>
                <w:sz w:val="20"/>
                <w:szCs w:val="20"/>
              </w:rPr>
              <w:t>. 4.h).</w:t>
            </w:r>
          </w:p>
        </w:tc>
      </w:tr>
      <w:tr w:rsidRPr="00EE1890" w:rsidR="00EE1890" w:rsidTr="00BC73FC" w14:paraId="1F37D2FC" w14:textId="77777777">
        <w:tc>
          <w:tcPr>
            <w:tcW w:w="0" w:type="auto"/>
            <w:hideMark/>
          </w:tcPr>
          <w:p w:rsidRPr="00EE1890" w:rsidR="00EE1890" w:rsidP="00EE1890" w:rsidRDefault="00EE1890" w14:paraId="200CA786" w14:textId="77777777">
            <w:pPr>
              <w:rPr>
                <w:bCs/>
                <w:sz w:val="20"/>
                <w:szCs w:val="20"/>
              </w:rPr>
            </w:pPr>
            <w:r w:rsidRPr="00EE1890">
              <w:rPr>
                <w:bCs/>
                <w:sz w:val="20"/>
                <w:szCs w:val="20"/>
              </w:rPr>
              <w:t>Tiempos de interrupción</w:t>
            </w:r>
          </w:p>
        </w:tc>
        <w:tc>
          <w:tcPr>
            <w:tcW w:w="0" w:type="auto"/>
            <w:hideMark/>
          </w:tcPr>
          <w:p w:rsidRPr="00EE1890" w:rsidR="00EE1890" w:rsidP="00EE1890" w:rsidRDefault="00EE1890" w14:paraId="20838C09" w14:textId="77777777">
            <w:pPr>
              <w:rPr>
                <w:bCs/>
                <w:sz w:val="20"/>
                <w:szCs w:val="20"/>
              </w:rPr>
            </w:pPr>
            <w:r w:rsidRPr="00EE1890">
              <w:rPr>
                <w:bCs/>
                <w:sz w:val="20"/>
                <w:szCs w:val="20"/>
              </w:rPr>
              <w:t>La necesidad de realizar estas paradas y suministros es directamente proporcional a la duración del trayecto, siendo esenciales en viajes que superen las horas máximas de privación de alimento y agua permitidas para cada especie.</w:t>
            </w:r>
          </w:p>
        </w:tc>
        <w:tc>
          <w:tcPr>
            <w:tcW w:w="0" w:type="auto"/>
            <w:hideMark/>
          </w:tcPr>
          <w:p w:rsidRPr="00EE1890" w:rsidR="00EE1890" w:rsidP="00EE1890" w:rsidRDefault="00EE1890" w14:paraId="719FEC44" w14:textId="6BE1B5F6">
            <w:pPr>
              <w:rPr>
                <w:bCs/>
                <w:sz w:val="20"/>
                <w:szCs w:val="20"/>
              </w:rPr>
            </w:pPr>
            <w:r w:rsidRPr="00EE1890">
              <w:rPr>
                <w:b/>
                <w:bCs/>
                <w:sz w:val="20"/>
                <w:szCs w:val="20"/>
              </w:rPr>
              <w:t>Soporte documental (texto exacto)</w:t>
            </w:r>
            <w:r>
              <w:rPr>
                <w:b/>
                <w:bCs/>
                <w:sz w:val="20"/>
                <w:szCs w:val="20"/>
              </w:rPr>
              <w:br/>
            </w:r>
            <w:r w:rsidRPr="00EE1890">
              <w:rPr>
                <w:bCs/>
                <w:sz w:val="20"/>
                <w:szCs w:val="20"/>
              </w:rPr>
              <w:t>Implícito en la obligación de realizar pausas para estas actividades (</w:t>
            </w:r>
            <w:proofErr w:type="spellStart"/>
            <w:r w:rsidRPr="00EE1890">
              <w:rPr>
                <w:bCs/>
                <w:sz w:val="20"/>
                <w:szCs w:val="20"/>
              </w:rPr>
              <w:t>Num</w:t>
            </w:r>
            <w:proofErr w:type="spellEnd"/>
            <w:r w:rsidRPr="00EE1890">
              <w:rPr>
                <w:bCs/>
                <w:sz w:val="20"/>
                <w:szCs w:val="20"/>
              </w:rPr>
              <w:t>. 4.h).</w:t>
            </w:r>
          </w:p>
        </w:tc>
      </w:tr>
    </w:tbl>
    <w:p w:rsidR="00EE1890" w:rsidP="00EE1890" w:rsidRDefault="00EE1890" w14:paraId="64466AFC" w14:textId="77777777">
      <w:pPr>
        <w:rPr>
          <w:bCs/>
          <w:sz w:val="20"/>
          <w:szCs w:val="20"/>
        </w:rPr>
      </w:pPr>
    </w:p>
    <w:p w:rsidR="00EE1890" w:rsidP="00EE1890" w:rsidRDefault="00EE1890" w14:paraId="6D660CC8" w14:textId="77777777">
      <w:pPr>
        <w:pStyle w:val="Prrafodelista"/>
        <w:numPr>
          <w:ilvl w:val="0"/>
          <w:numId w:val="76"/>
        </w:numPr>
        <w:rPr>
          <w:bCs/>
          <w:sz w:val="20"/>
          <w:szCs w:val="20"/>
        </w:rPr>
      </w:pPr>
      <w:r w:rsidRPr="00EE1890">
        <w:rPr>
          <w:b/>
          <w:bCs/>
          <w:sz w:val="20"/>
          <w:szCs w:val="20"/>
        </w:rPr>
        <w:t>Métodos de suministro por especie y condición</w:t>
      </w:r>
      <w:r w:rsidRPr="00EE1890">
        <w:rPr>
          <w:bCs/>
          <w:sz w:val="20"/>
          <w:szCs w:val="20"/>
        </w:rPr>
        <w:br/>
      </w:r>
    </w:p>
    <w:p w:rsidRPr="00EE1890" w:rsidR="00EE1890" w:rsidP="00EE1890" w:rsidRDefault="00EE1890" w14:paraId="3BA5BEC6" w14:textId="70D66ED0">
      <w:pPr>
        <w:rPr>
          <w:bCs/>
          <w:sz w:val="20"/>
          <w:szCs w:val="20"/>
        </w:rPr>
      </w:pPr>
      <w:r w:rsidRPr="00EE1890">
        <w:rPr>
          <w:bCs/>
          <w:sz w:val="20"/>
          <w:szCs w:val="20"/>
        </w:rPr>
        <w:t>Las técnicas de suministro varían según la especie y si esta se transporta suelta o en unidades de contención.</w:t>
      </w:r>
    </w:p>
    <w:p w:rsidR="00EE1890" w:rsidP="00EE1890" w:rsidRDefault="00EE1890" w14:paraId="65001B1F" w14:textId="77777777">
      <w:pPr>
        <w:rPr>
          <w:b/>
          <w:bCs/>
          <w:sz w:val="20"/>
          <w:szCs w:val="20"/>
        </w:rPr>
      </w:pPr>
    </w:p>
    <w:p w:rsidRPr="00EE1890" w:rsidR="00EE1890" w:rsidP="00EE1890" w:rsidRDefault="00EE1890" w14:paraId="2F824604" w14:textId="33C4E663">
      <w:pPr>
        <w:pStyle w:val="Prrafodelista"/>
        <w:numPr>
          <w:ilvl w:val="0"/>
          <w:numId w:val="82"/>
        </w:numPr>
        <w:rPr>
          <w:bCs/>
          <w:sz w:val="20"/>
          <w:szCs w:val="20"/>
        </w:rPr>
      </w:pPr>
      <w:r w:rsidRPr="00EE1890">
        <w:rPr>
          <w:b/>
          <w:bCs/>
          <w:sz w:val="20"/>
          <w:szCs w:val="20"/>
        </w:rPr>
        <w:t>Suministro en especies mayores (bovinos, ovinos, porcinos)</w:t>
      </w:r>
      <w:r w:rsidRPr="00EE1890">
        <w:rPr>
          <w:bCs/>
          <w:sz w:val="20"/>
          <w:szCs w:val="20"/>
        </w:rPr>
        <w:br/>
      </w:r>
    </w:p>
    <w:p w:rsidR="00EE1890" w:rsidP="00EE1890" w:rsidRDefault="00EE1890" w14:paraId="28885A37" w14:textId="77777777">
      <w:pPr>
        <w:pStyle w:val="Prrafodelista"/>
        <w:numPr>
          <w:ilvl w:val="0"/>
          <w:numId w:val="83"/>
        </w:numPr>
        <w:rPr>
          <w:bCs/>
          <w:sz w:val="20"/>
          <w:szCs w:val="20"/>
        </w:rPr>
      </w:pPr>
      <w:r w:rsidRPr="00EE1890">
        <w:rPr>
          <w:bCs/>
          <w:sz w:val="20"/>
          <w:szCs w:val="20"/>
        </w:rPr>
        <w:t>Técnica de desembarque controlado: en muchos casos, el método más efectivo es desembarcar controladamente los animales en un corral o manga del lugar de descanso que esté equipado con bebederos y comederos accesibles y seguros.</w:t>
      </w:r>
    </w:p>
    <w:p w:rsidRPr="00EE1890" w:rsidR="00EE1890" w:rsidP="00EE1890" w:rsidRDefault="00EE1890" w14:paraId="609498BB" w14:textId="76DD72C1">
      <w:pPr>
        <w:pStyle w:val="Prrafodelista"/>
        <w:numPr>
          <w:ilvl w:val="0"/>
          <w:numId w:val="83"/>
        </w:numPr>
        <w:rPr>
          <w:bCs/>
          <w:sz w:val="20"/>
          <w:szCs w:val="20"/>
        </w:rPr>
      </w:pPr>
      <w:r w:rsidRPr="00EE1890">
        <w:rPr>
          <w:bCs/>
          <w:sz w:val="20"/>
          <w:szCs w:val="20"/>
        </w:rPr>
        <w:t>Técnica de acceso en vehículo: si el desembarque no es posible, se debe utilizar un método para hacer accesible el agua y el alimento dentro del vehículo, asegurando que los utensilios de suministro no representen un riesgo de lesión.</w:t>
      </w:r>
    </w:p>
    <w:p w:rsidRPr="00EE1890" w:rsidR="00EE1890" w:rsidP="00EE1890" w:rsidRDefault="00EE1890" w14:paraId="78F56D37" w14:textId="7A6BC87E">
      <w:pPr>
        <w:pStyle w:val="Prrafodelista"/>
        <w:numPr>
          <w:ilvl w:val="0"/>
          <w:numId w:val="82"/>
        </w:numPr>
        <w:rPr>
          <w:bCs/>
          <w:sz w:val="20"/>
          <w:szCs w:val="20"/>
        </w:rPr>
      </w:pPr>
      <w:r w:rsidRPr="00EE1890">
        <w:rPr>
          <w:b/>
          <w:bCs/>
          <w:sz w:val="20"/>
          <w:szCs w:val="20"/>
        </w:rPr>
        <w:t>Suministro en especies contenidas (aves)</w:t>
      </w:r>
      <w:r w:rsidRPr="00EE1890">
        <w:rPr>
          <w:bCs/>
          <w:sz w:val="20"/>
          <w:szCs w:val="20"/>
        </w:rPr>
        <w:br/>
      </w:r>
    </w:p>
    <w:p w:rsidRPr="00EE1890" w:rsidR="00EE1890" w:rsidP="00EE1890" w:rsidRDefault="00EE1890" w14:paraId="3FB41FDD" w14:textId="2ECFE79E">
      <w:pPr>
        <w:pStyle w:val="Prrafodelista"/>
        <w:numPr>
          <w:ilvl w:val="0"/>
          <w:numId w:val="84"/>
        </w:numPr>
        <w:rPr>
          <w:bCs/>
          <w:sz w:val="20"/>
          <w:szCs w:val="20"/>
        </w:rPr>
      </w:pPr>
      <w:r w:rsidRPr="00EE1890">
        <w:rPr>
          <w:bCs/>
          <w:sz w:val="20"/>
          <w:szCs w:val="20"/>
        </w:rPr>
        <w:t>Técnica de contención suficiente: para especies frágiles como los pollitos de un día de edad, la técnica de manejo es asegurar que las cajas utilizadas contengan agua y alimento suficiente para la duración del trayecto. El suministro se realiza antes del cargue, dentro de la propia unidad de contención.</w:t>
      </w:r>
    </w:p>
    <w:p w:rsidR="00EE1890" w:rsidP="00EE1890" w:rsidRDefault="00EE1890" w14:paraId="607710C7" w14:textId="5757E22F">
      <w:pPr>
        <w:rPr>
          <w:b/>
          <w:bCs/>
          <w:sz w:val="20"/>
          <w:szCs w:val="20"/>
        </w:rPr>
      </w:pPr>
      <w:r w:rsidRPr="0057407C">
        <w:rPr>
          <w:noProof/>
          <w:sz w:val="20"/>
          <w:szCs w:val="20"/>
          <w:lang w:val="en-US" w:eastAsia="en-US"/>
        </w:rPr>
        <mc:AlternateContent>
          <mc:Choice Requires="wps">
            <w:drawing>
              <wp:inline distT="0" distB="0" distL="0" distR="0" wp14:anchorId="618D0881" wp14:editId="7A8C181F">
                <wp:extent cx="5844208" cy="1404620"/>
                <wp:effectExtent l="0" t="0" r="4445" b="0"/>
                <wp:docPr id="19131565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Pr="00EE1890" w:rsidR="00EE1890" w:rsidP="00EE1890" w:rsidRDefault="00EE1890" w14:paraId="1D99E4C6" w14:textId="77777777">
                            <w:pPr>
                              <w:rPr>
                                <w:bCs/>
                                <w:sz w:val="20"/>
                                <w:szCs w:val="20"/>
                              </w:rPr>
                            </w:pPr>
                            <w:r w:rsidRPr="00EE1890">
                              <w:rPr>
                                <w:b/>
                                <w:bCs/>
                                <w:sz w:val="20"/>
                                <w:szCs w:val="20"/>
                              </w:rPr>
                              <w:t>Nota:</w:t>
                            </w:r>
                            <w:r w:rsidRPr="00EE1890">
                              <w:rPr>
                                <w:bCs/>
                                <w:sz w:val="20"/>
                                <w:szCs w:val="20"/>
                              </w:rPr>
                              <w:t xml:space="preserve"> la aplicación del método debe asegurar la calidad y la cantidad de agua y alimento, y debe ejecutarse con calma, siguiendo los principios de manejo etológico para evitar que el estrés en la parada inhiba el consumo.</w:t>
                            </w:r>
                          </w:p>
                        </w:txbxContent>
                      </wps:txbx>
                      <wps:bodyPr rot="0" vert="horz" wrap="square" lIns="91440" tIns="45720" rIns="91440" bIns="45720" anchor="t" anchorCtr="0">
                        <a:spAutoFit/>
                      </wps:bodyPr>
                    </wps:wsp>
                  </a:graphicData>
                </a:graphic>
              </wp:inline>
            </w:drawing>
          </mc:Choice>
          <mc:Fallback>
            <w:pict w14:anchorId="02EAB2FD">
              <v:shape id="_x0000_s1052"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" w14:anchorId="618D0881">
                <v:textbox style="mso-fit-shape-to-text:t">
                  <w:txbxContent>
                    <w:p w:rsidRPr="00EE1890" w:rsidR="00EE1890" w:rsidP="00EE1890" w:rsidRDefault="00EE1890" w14:paraId="489407FA" w14:textId="77777777">
                      <w:pPr>
                        <w:rPr>
                          <w:bCs/>
                          <w:sz w:val="20"/>
                          <w:szCs w:val="20"/>
                        </w:rPr>
                      </w:pPr>
                      <w:r w:rsidRPr="00EE1890">
                        <w:rPr>
                          <w:b/>
                          <w:bCs/>
                          <w:sz w:val="20"/>
                          <w:szCs w:val="20"/>
                        </w:rPr>
                        <w:t>Nota:</w:t>
                      </w:r>
                      <w:r w:rsidRPr="00EE1890">
                        <w:rPr>
                          <w:bCs/>
                          <w:sz w:val="20"/>
                          <w:szCs w:val="20"/>
                        </w:rPr>
                        <w:t xml:space="preserve"> la aplicación del método debe asegurar la calidad y la cantidad de agua y alimento, y debe ejecutarse con calma, siguiendo los principios de manejo etológico para evitar que el estrés en la parada inhiba el consumo.</w:t>
                      </w:r>
                    </w:p>
                  </w:txbxContent>
                </v:textbox>
                <w10:anchorlock/>
              </v:shape>
            </w:pict>
          </mc:Fallback>
        </mc:AlternateContent>
      </w:r>
    </w:p>
    <w:p w:rsidRPr="00EE1890" w:rsidR="00EE1890" w:rsidP="00EE1890" w:rsidRDefault="00EE1890" w14:paraId="054B8DBD" w14:textId="77777777">
      <w:pPr>
        <w:rPr>
          <w:bCs/>
          <w:sz w:val="20"/>
          <w:szCs w:val="20"/>
        </w:rPr>
      </w:pPr>
    </w:p>
    <w:p w:rsidRPr="00EE1890" w:rsidR="00EE1890" w:rsidP="00EE1890" w:rsidRDefault="00EE1890" w14:paraId="34BD7711" w14:textId="77777777">
      <w:pPr>
        <w:rPr>
          <w:b/>
          <w:sz w:val="20"/>
          <w:szCs w:val="20"/>
        </w:rPr>
      </w:pPr>
    </w:p>
    <w:p w:rsidR="00E826B7" w:rsidP="00E826B7" w:rsidRDefault="00E826B7" w14:paraId="04AF19EE" w14:textId="1B3C2DD4">
      <w:pPr>
        <w:pStyle w:val="Prrafodelista"/>
        <w:numPr>
          <w:ilvl w:val="1"/>
          <w:numId w:val="29"/>
        </w:numPr>
        <w:rPr>
          <w:b/>
          <w:sz w:val="20"/>
          <w:szCs w:val="20"/>
        </w:rPr>
      </w:pPr>
      <w:r w:rsidRPr="00E826B7">
        <w:rPr>
          <w:b/>
          <w:sz w:val="20"/>
          <w:szCs w:val="20"/>
        </w:rPr>
        <w:t>Técnicas de conducción en transporte de animales.</w:t>
      </w:r>
    </w:p>
    <w:p w:rsidR="000529F3" w:rsidP="000529F3" w:rsidRDefault="000529F3" w14:paraId="12EF7922" w14:textId="77777777">
      <w:pPr>
        <w:rPr>
          <w:b/>
          <w:sz w:val="20"/>
          <w:szCs w:val="20"/>
        </w:rPr>
      </w:pPr>
    </w:p>
    <w:p w:rsidR="009B449A" w:rsidP="009B449A" w:rsidRDefault="009B449A" w14:paraId="5F80FCF1" w14:textId="77777777">
      <w:pPr>
        <w:rPr>
          <w:bCs/>
          <w:sz w:val="20"/>
          <w:szCs w:val="20"/>
        </w:rPr>
      </w:pPr>
      <w:r w:rsidRPr="009B449A">
        <w:rPr>
          <w:bCs/>
          <w:sz w:val="20"/>
          <w:szCs w:val="20"/>
        </w:rPr>
        <w:t>Las técnicas de conducción son un conjunto de procedimientos operacionales que debe aplicar el conductor para minimizar el estrés, el miedo y las lesiones de los animales en movimiento. La conducción es un factor crítico, ya que los movimientos bruscos (aceleración y frenado) son una de las principales causas de caídas y traumatismos en la carga viva.</w:t>
      </w:r>
    </w:p>
    <w:p w:rsidRPr="009B449A" w:rsidR="009B449A" w:rsidP="009B449A" w:rsidRDefault="009B449A" w14:paraId="5F822844" w14:textId="77777777">
      <w:pPr>
        <w:rPr>
          <w:bCs/>
          <w:sz w:val="20"/>
          <w:szCs w:val="20"/>
        </w:rPr>
      </w:pPr>
    </w:p>
    <w:p w:rsidRPr="009B449A" w:rsidR="009B449A" w:rsidP="009B449A" w:rsidRDefault="009B449A" w14:paraId="7274A208" w14:textId="77777777">
      <w:pPr>
        <w:pStyle w:val="Prrafodelista"/>
        <w:numPr>
          <w:ilvl w:val="0"/>
          <w:numId w:val="76"/>
        </w:numPr>
        <w:rPr>
          <w:b/>
          <w:bCs/>
          <w:sz w:val="20"/>
          <w:szCs w:val="20"/>
        </w:rPr>
      </w:pPr>
      <w:r w:rsidRPr="009B449A">
        <w:rPr>
          <w:b/>
          <w:bCs/>
          <w:sz w:val="20"/>
          <w:szCs w:val="20"/>
        </w:rPr>
        <w:t>Principio fundamental: conducción suave</w:t>
      </w:r>
    </w:p>
    <w:p w:rsidR="009B449A" w:rsidP="009B449A" w:rsidRDefault="009B449A" w14:paraId="7CC07198" w14:textId="77777777">
      <w:pPr>
        <w:rPr>
          <w:bCs/>
          <w:sz w:val="20"/>
          <w:szCs w:val="20"/>
        </w:rPr>
      </w:pPr>
    </w:p>
    <w:p w:rsidR="009B449A" w:rsidP="009B449A" w:rsidRDefault="009B449A" w14:paraId="7F79101A" w14:textId="4F68A64B">
      <w:pPr>
        <w:rPr>
          <w:bCs/>
          <w:sz w:val="20"/>
          <w:szCs w:val="20"/>
        </w:rPr>
      </w:pPr>
      <w:r w:rsidRPr="009B449A">
        <w:rPr>
          <w:bCs/>
          <w:sz w:val="20"/>
          <w:szCs w:val="20"/>
        </w:rPr>
        <w:t>La técnica de conducción se rige por el principio de evitar los movimientos bruscos que alteran el equilibrio estático de los animales.</w:t>
      </w:r>
    </w:p>
    <w:p w:rsidRPr="009B449A" w:rsidR="009B449A" w:rsidP="009B449A" w:rsidRDefault="009B449A" w14:paraId="52C60147" w14:textId="77777777">
      <w:pPr>
        <w:rPr>
          <w:bCs/>
          <w:sz w:val="20"/>
          <w:szCs w:val="20"/>
        </w:rPr>
      </w:pPr>
    </w:p>
    <w:p w:rsidR="009B449A" w:rsidP="00413AF2" w:rsidRDefault="009B449A" w14:paraId="23388051" w14:textId="77777777">
      <w:pPr>
        <w:pStyle w:val="Prrafodelista"/>
        <w:numPr>
          <w:ilvl w:val="0"/>
          <w:numId w:val="85"/>
        </w:numPr>
        <w:rPr>
          <w:bCs/>
          <w:sz w:val="20"/>
          <w:szCs w:val="20"/>
        </w:rPr>
      </w:pPr>
      <w:r w:rsidRPr="009B449A">
        <w:rPr>
          <w:bCs/>
          <w:sz w:val="20"/>
          <w:szCs w:val="20"/>
        </w:rPr>
        <w:t>Evitar cambios bruscos: el conductor tiene la obligación de evitar la aceleración y el frenado bruscos, las maniobras violentas y las curvas tomadas a alta velocidad.</w:t>
      </w:r>
    </w:p>
    <w:p w:rsidRPr="009B449A" w:rsidR="009B449A" w:rsidP="00413AF2" w:rsidRDefault="009B449A" w14:paraId="626BB7BE" w14:textId="0738A5AD">
      <w:pPr>
        <w:pStyle w:val="Prrafodelista"/>
        <w:numPr>
          <w:ilvl w:val="0"/>
          <w:numId w:val="85"/>
        </w:numPr>
        <w:rPr>
          <w:bCs/>
          <w:sz w:val="20"/>
          <w:szCs w:val="20"/>
        </w:rPr>
      </w:pPr>
      <w:r w:rsidRPr="009B449A">
        <w:rPr>
          <w:bCs/>
          <w:sz w:val="20"/>
          <w:szCs w:val="20"/>
        </w:rPr>
        <w:t>Adaptación a la carga: la técnica exige conducir adaptando la velocidad y el estilo al hecho de que se transporta una carga viva e inestable, siendo más precavido que con la carga inanimada.</w:t>
      </w:r>
    </w:p>
    <w:p w:rsidRPr="009B449A" w:rsidR="009B449A" w:rsidP="009B449A" w:rsidRDefault="009B449A" w14:paraId="18A23F79" w14:textId="77777777">
      <w:pPr>
        <w:rPr>
          <w:bCs/>
          <w:sz w:val="20"/>
          <w:szCs w:val="20"/>
        </w:rPr>
      </w:pPr>
    </w:p>
    <w:p w:rsidR="009B449A" w:rsidP="009B449A" w:rsidRDefault="009B449A" w14:paraId="5974EF6E" w14:textId="2A7EE45E">
      <w:pPr>
        <w:rPr>
          <w:bCs/>
          <w:sz w:val="20"/>
          <w:szCs w:val="20"/>
        </w:rPr>
      </w:pPr>
      <w:r w:rsidRPr="009B449A">
        <w:rPr>
          <w:b/>
          <w:bCs/>
          <w:sz w:val="20"/>
          <w:szCs w:val="20"/>
        </w:rPr>
        <w:t>Justificación etológica:</w:t>
      </w:r>
      <w:r>
        <w:rPr>
          <w:b/>
          <w:bCs/>
          <w:sz w:val="20"/>
          <w:szCs w:val="20"/>
        </w:rPr>
        <w:t xml:space="preserve"> </w:t>
      </w:r>
      <w:r w:rsidRPr="009B449A">
        <w:rPr>
          <w:bCs/>
          <w:sz w:val="20"/>
          <w:szCs w:val="20"/>
        </w:rPr>
        <w:t>las fuerzas de inercia y centrífugas generadas por la conducción brusca obligan al animal a hacer un esfuerzo constante para mantener el equilibrio estático, provocando fatiga, estrés y caídas que pueden resultar en lesiones graves como fracturas.</w:t>
      </w:r>
    </w:p>
    <w:p w:rsidRPr="009B449A" w:rsidR="009B449A" w:rsidP="009B449A" w:rsidRDefault="009B449A" w14:paraId="196809BC" w14:textId="77777777">
      <w:pPr>
        <w:rPr>
          <w:bCs/>
          <w:sz w:val="20"/>
          <w:szCs w:val="20"/>
        </w:rPr>
      </w:pPr>
    </w:p>
    <w:p w:rsidRPr="009B449A" w:rsidR="009B449A" w:rsidP="009B449A" w:rsidRDefault="009B449A" w14:paraId="76122F04" w14:textId="77777777">
      <w:pPr>
        <w:pStyle w:val="Prrafodelista"/>
        <w:numPr>
          <w:ilvl w:val="0"/>
          <w:numId w:val="86"/>
        </w:numPr>
        <w:rPr>
          <w:b/>
          <w:bCs/>
          <w:sz w:val="20"/>
          <w:szCs w:val="20"/>
        </w:rPr>
      </w:pPr>
      <w:r w:rsidRPr="009B449A">
        <w:rPr>
          <w:b/>
          <w:bCs/>
          <w:sz w:val="20"/>
          <w:szCs w:val="20"/>
        </w:rPr>
        <w:t>Técnicas de conducción relacionadas con el bienestar</w:t>
      </w:r>
    </w:p>
    <w:p w:rsidR="009B449A" w:rsidP="009B449A" w:rsidRDefault="009B449A" w14:paraId="1A1D3568" w14:textId="77777777">
      <w:pPr>
        <w:rPr>
          <w:bCs/>
          <w:sz w:val="20"/>
          <w:szCs w:val="20"/>
        </w:rPr>
      </w:pPr>
    </w:p>
    <w:p w:rsidR="009B449A" w:rsidP="009B449A" w:rsidRDefault="009B449A" w14:paraId="32A2A769" w14:textId="4B0ADE28">
      <w:pPr>
        <w:rPr>
          <w:bCs/>
          <w:sz w:val="20"/>
          <w:szCs w:val="20"/>
        </w:rPr>
      </w:pPr>
      <w:r w:rsidRPr="009B449A">
        <w:rPr>
          <w:bCs/>
          <w:sz w:val="20"/>
          <w:szCs w:val="20"/>
        </w:rPr>
        <w:t xml:space="preserve">A </w:t>
      </w:r>
      <w:r w:rsidRPr="009B449A">
        <w:rPr>
          <w:bCs/>
          <w:sz w:val="20"/>
          <w:szCs w:val="20"/>
        </w:rPr>
        <w:t>continuación,</w:t>
      </w:r>
      <w:r w:rsidRPr="009B449A">
        <w:rPr>
          <w:bCs/>
          <w:sz w:val="20"/>
          <w:szCs w:val="20"/>
        </w:rPr>
        <w:t xml:space="preserve"> se presenta el recurso que relaciona las técnicas de conducción con su impacto directo en el bienestar animal y el soporte normativo correspondiente.</w:t>
      </w:r>
    </w:p>
    <w:p w:rsidR="009B449A" w:rsidP="009B449A" w:rsidRDefault="009B449A" w14:paraId="501E77EF" w14:textId="77777777">
      <w:pPr>
        <w:rPr>
          <w:bCs/>
          <w:sz w:val="20"/>
          <w:szCs w:val="20"/>
        </w:rPr>
      </w:pPr>
    </w:p>
    <w:p w:rsidR="009B449A" w:rsidP="009B449A" w:rsidRDefault="009B449A" w14:paraId="1C8C4814" w14:textId="4469B719">
      <w:r w:rsidRPr="006708F3">
        <w:rPr>
          <w:b/>
          <w:bCs/>
          <w:i/>
          <w:iCs/>
          <w:sz w:val="20"/>
          <w:szCs w:val="20"/>
        </w:rPr>
        <w:t>Tabla 1</w:t>
      </w:r>
      <w:r>
        <w:rPr>
          <w:b/>
          <w:bCs/>
          <w:i/>
          <w:iCs/>
          <w:sz w:val="20"/>
          <w:szCs w:val="20"/>
        </w:rPr>
        <w:t>9</w:t>
      </w:r>
      <w:r w:rsidRPr="006708F3">
        <w:rPr>
          <w:b/>
          <w:bCs/>
          <w:i/>
          <w:iCs/>
          <w:sz w:val="20"/>
          <w:szCs w:val="20"/>
        </w:rPr>
        <w:t>.</w:t>
      </w:r>
      <w:r>
        <w:rPr>
          <w:b/>
          <w:bCs/>
          <w:i/>
          <w:iCs/>
          <w:sz w:val="20"/>
          <w:szCs w:val="20"/>
        </w:rPr>
        <w:t xml:space="preserve"> </w:t>
      </w:r>
      <w:r w:rsidRPr="009B449A">
        <w:rPr>
          <w:bCs/>
          <w:i/>
          <w:iCs/>
          <w:sz w:val="20"/>
          <w:szCs w:val="20"/>
        </w:rPr>
        <w:t>Técnicas de conducción relacionadas con el bienestar</w:t>
      </w:r>
      <w:r>
        <w:rPr>
          <w:bCs/>
          <w:i/>
          <w:iCs/>
          <w:sz w:val="20"/>
          <w:szCs w:val="20"/>
        </w:rPr>
        <w:t>.</w:t>
      </w:r>
    </w:p>
    <w:tbl>
      <w:tblPr>
        <w:tblStyle w:val="Tablaconcuadrcula"/>
        <w:tblW w:w="0" w:type="auto"/>
        <w:tblInd w:w="-5" w:type="dxa"/>
        <w:tblLook w:val="04A0" w:firstRow="1" w:lastRow="0" w:firstColumn="1" w:lastColumn="0" w:noHBand="0" w:noVBand="1"/>
      </w:tblPr>
      <w:tblGrid>
        <w:gridCol w:w="1630"/>
        <w:gridCol w:w="4569"/>
        <w:gridCol w:w="3768"/>
      </w:tblGrid>
      <w:tr w:rsidRPr="009B449A" w:rsidR="009B449A" w:rsidTr="75864F06" w14:paraId="46EC483A" w14:textId="77777777">
        <w:tc>
          <w:tcPr>
            <w:tcW w:w="0" w:type="auto"/>
            <w:tcMar/>
            <w:hideMark/>
          </w:tcPr>
          <w:p w:rsidRPr="009B449A" w:rsidR="009B449A" w:rsidP="009B449A" w:rsidRDefault="009B449A" w14:paraId="24FD43D5" w14:textId="77777777">
            <w:pPr>
              <w:rPr>
                <w:b/>
                <w:bCs/>
                <w:sz w:val="20"/>
                <w:szCs w:val="20"/>
              </w:rPr>
            </w:pPr>
            <w:r w:rsidRPr="009B449A">
              <w:rPr>
                <w:b/>
                <w:bCs/>
                <w:sz w:val="20"/>
                <w:szCs w:val="20"/>
              </w:rPr>
              <w:t>Técnica de conducción</w:t>
            </w:r>
          </w:p>
        </w:tc>
        <w:tc>
          <w:tcPr>
            <w:tcW w:w="0" w:type="auto"/>
            <w:tcMar/>
            <w:hideMark/>
          </w:tcPr>
          <w:p w:rsidRPr="009B449A" w:rsidR="009B449A" w:rsidP="009B449A" w:rsidRDefault="009B449A" w14:paraId="2320104E" w14:textId="77777777">
            <w:pPr>
              <w:rPr>
                <w:b/>
                <w:bCs/>
                <w:sz w:val="20"/>
                <w:szCs w:val="20"/>
              </w:rPr>
            </w:pPr>
            <w:r w:rsidRPr="009B449A">
              <w:rPr>
                <w:b/>
                <w:bCs/>
                <w:sz w:val="20"/>
                <w:szCs w:val="20"/>
              </w:rPr>
              <w:t>Objetivo en el bienestar animal</w:t>
            </w:r>
          </w:p>
        </w:tc>
        <w:tc>
          <w:tcPr>
            <w:tcW w:w="0" w:type="auto"/>
            <w:tcMar/>
            <w:hideMark/>
          </w:tcPr>
          <w:p w:rsidRPr="009B449A" w:rsidR="009B449A" w:rsidP="009B449A" w:rsidRDefault="009B449A" w14:paraId="201E5695" w14:textId="77777777">
            <w:pPr>
              <w:rPr>
                <w:b/>
                <w:bCs/>
                <w:sz w:val="20"/>
                <w:szCs w:val="20"/>
              </w:rPr>
            </w:pPr>
            <w:r w:rsidRPr="009B449A">
              <w:rPr>
                <w:b/>
                <w:bCs/>
                <w:sz w:val="20"/>
                <w:szCs w:val="20"/>
              </w:rPr>
              <w:t>Soporte normativo (base)</w:t>
            </w:r>
          </w:p>
        </w:tc>
      </w:tr>
      <w:tr w:rsidRPr="009B449A" w:rsidR="009B449A" w:rsidTr="75864F06" w14:paraId="0817F13C" w14:textId="77777777">
        <w:tc>
          <w:tcPr>
            <w:tcW w:w="0" w:type="auto"/>
            <w:tcMar/>
            <w:hideMark/>
          </w:tcPr>
          <w:p w:rsidRPr="009B449A" w:rsidR="009B449A" w:rsidP="009B449A" w:rsidRDefault="009B449A" w14:paraId="719BB874" w14:textId="77777777">
            <w:pPr>
              <w:rPr>
                <w:bCs/>
                <w:sz w:val="20"/>
                <w:szCs w:val="20"/>
              </w:rPr>
            </w:pPr>
            <w:r w:rsidRPr="009B449A">
              <w:rPr>
                <w:bCs/>
                <w:sz w:val="20"/>
                <w:szCs w:val="20"/>
              </w:rPr>
              <w:t>Control de la velocidad</w:t>
            </w:r>
          </w:p>
        </w:tc>
        <w:tc>
          <w:tcPr>
            <w:tcW w:w="0" w:type="auto"/>
            <w:tcMar/>
            <w:hideMark/>
          </w:tcPr>
          <w:p w:rsidRPr="009B449A" w:rsidR="009B449A" w:rsidP="009B449A" w:rsidRDefault="009B449A" w14:paraId="7E001CBE" w14:textId="77777777">
            <w:pPr>
              <w:rPr>
                <w:bCs/>
                <w:sz w:val="20"/>
                <w:szCs w:val="20"/>
              </w:rPr>
            </w:pPr>
            <w:r w:rsidRPr="009B449A">
              <w:rPr>
                <w:bCs/>
                <w:sz w:val="20"/>
                <w:szCs w:val="20"/>
              </w:rPr>
              <w:t>Prevenir el estrés térmico mediante una conducción que garantice ventilación constante y mantenimiento de la temperatura entre 5 °C y 30 °C.</w:t>
            </w:r>
          </w:p>
        </w:tc>
        <w:tc>
          <w:tcPr>
            <w:tcW w:w="0" w:type="auto"/>
            <w:tcMar/>
            <w:hideMark/>
          </w:tcPr>
          <w:p w:rsidRPr="009B449A" w:rsidR="009B449A" w:rsidP="75864F06" w:rsidRDefault="009B449A" w14:paraId="655BA6B9" w14:textId="128FB708">
            <w:pPr>
              <w:rPr>
                <w:sz w:val="20"/>
                <w:szCs w:val="20"/>
              </w:rPr>
            </w:pPr>
            <w:r w:rsidRPr="75864F06" w:rsidR="009B449A">
              <w:rPr>
                <w:sz w:val="20"/>
                <w:szCs w:val="20"/>
              </w:rPr>
              <w:t xml:space="preserve">Ventilación constante y control de temperatura. </w:t>
            </w:r>
            <w:r w:rsidRPr="75864F06" w:rsidR="7D0CAFD7">
              <w:rPr>
                <w:sz w:val="20"/>
                <w:szCs w:val="20"/>
              </w:rPr>
              <w:t>M</w:t>
            </w:r>
            <w:r w:rsidRPr="75864F06" w:rsidR="009B449A">
              <w:rPr>
                <w:sz w:val="20"/>
                <w:szCs w:val="20"/>
              </w:rPr>
              <w:t>anual de procedimiento (núm. 4.f).</w:t>
            </w:r>
          </w:p>
        </w:tc>
      </w:tr>
      <w:tr w:rsidRPr="009B449A" w:rsidR="009B449A" w:rsidTr="75864F06" w14:paraId="36949533" w14:textId="77777777">
        <w:tc>
          <w:tcPr>
            <w:tcW w:w="0" w:type="auto"/>
            <w:tcMar/>
            <w:hideMark/>
          </w:tcPr>
          <w:p w:rsidRPr="009B449A" w:rsidR="009B449A" w:rsidP="009B449A" w:rsidRDefault="009B449A" w14:paraId="198E3F19" w14:textId="77777777">
            <w:pPr>
              <w:rPr>
                <w:bCs/>
                <w:sz w:val="20"/>
                <w:szCs w:val="20"/>
              </w:rPr>
            </w:pPr>
            <w:r w:rsidRPr="009B449A">
              <w:rPr>
                <w:bCs/>
                <w:sz w:val="20"/>
                <w:szCs w:val="20"/>
              </w:rPr>
              <w:t>Manejo del ruido</w:t>
            </w:r>
          </w:p>
        </w:tc>
        <w:tc>
          <w:tcPr>
            <w:tcW w:w="0" w:type="auto"/>
            <w:tcMar/>
            <w:hideMark/>
          </w:tcPr>
          <w:p w:rsidRPr="009B449A" w:rsidR="009B449A" w:rsidP="009B449A" w:rsidRDefault="009B449A" w14:paraId="011773AF" w14:textId="77777777">
            <w:pPr>
              <w:rPr>
                <w:bCs/>
                <w:sz w:val="20"/>
                <w:szCs w:val="20"/>
              </w:rPr>
            </w:pPr>
            <w:r w:rsidRPr="009B449A">
              <w:rPr>
                <w:bCs/>
                <w:sz w:val="20"/>
                <w:szCs w:val="20"/>
              </w:rPr>
              <w:t>Prevenir el pánico evitando el uso innecesario de la bocina y ruidos fuertes, teniendo en cuenta la alta sensibilidad auditiva de los animales.</w:t>
            </w:r>
          </w:p>
        </w:tc>
        <w:tc>
          <w:tcPr>
            <w:tcW w:w="0" w:type="auto"/>
            <w:tcMar/>
            <w:hideMark/>
          </w:tcPr>
          <w:p w:rsidRPr="009B449A" w:rsidR="009B449A" w:rsidP="75864F06" w:rsidRDefault="009B449A" w14:paraId="7BBDACA1" w14:textId="212CD4AC">
            <w:pPr>
              <w:rPr>
                <w:sz w:val="20"/>
                <w:szCs w:val="20"/>
              </w:rPr>
            </w:pPr>
            <w:r w:rsidRPr="75864F06" w:rsidR="009B449A">
              <w:rPr>
                <w:sz w:val="20"/>
                <w:szCs w:val="20"/>
              </w:rPr>
              <w:t xml:space="preserve">Conducción sin ruidos ni hostigamiento. </w:t>
            </w:r>
            <w:r w:rsidRPr="75864F06" w:rsidR="2A9C581E">
              <w:rPr>
                <w:sz w:val="20"/>
                <w:szCs w:val="20"/>
              </w:rPr>
              <w:t>M</w:t>
            </w:r>
            <w:r w:rsidRPr="75864F06" w:rsidR="009B449A">
              <w:rPr>
                <w:sz w:val="20"/>
                <w:szCs w:val="20"/>
              </w:rPr>
              <w:t>anual de procedimiento (núm. 4).</w:t>
            </w:r>
          </w:p>
        </w:tc>
      </w:tr>
      <w:tr w:rsidRPr="009B449A" w:rsidR="009B449A" w:rsidTr="75864F06" w14:paraId="69B3E0BB" w14:textId="77777777">
        <w:tc>
          <w:tcPr>
            <w:tcW w:w="0" w:type="auto"/>
            <w:tcMar/>
            <w:hideMark/>
          </w:tcPr>
          <w:p w:rsidRPr="009B449A" w:rsidR="009B449A" w:rsidP="009B449A" w:rsidRDefault="009B449A" w14:paraId="7D2C9C84" w14:textId="77777777">
            <w:pPr>
              <w:rPr>
                <w:bCs/>
                <w:sz w:val="20"/>
                <w:szCs w:val="20"/>
              </w:rPr>
            </w:pPr>
            <w:r w:rsidRPr="009B449A">
              <w:rPr>
                <w:bCs/>
                <w:sz w:val="20"/>
                <w:szCs w:val="20"/>
              </w:rPr>
              <w:t>Planificación de paradas</w:t>
            </w:r>
          </w:p>
        </w:tc>
        <w:tc>
          <w:tcPr>
            <w:tcW w:w="0" w:type="auto"/>
            <w:tcMar/>
            <w:hideMark/>
          </w:tcPr>
          <w:p w:rsidRPr="009B449A" w:rsidR="009B449A" w:rsidP="009B449A" w:rsidRDefault="009B449A" w14:paraId="337D6FBC" w14:textId="77777777">
            <w:pPr>
              <w:rPr>
                <w:bCs/>
                <w:sz w:val="20"/>
                <w:szCs w:val="20"/>
              </w:rPr>
            </w:pPr>
            <w:r w:rsidRPr="009B449A">
              <w:rPr>
                <w:bCs/>
                <w:sz w:val="20"/>
                <w:szCs w:val="20"/>
              </w:rPr>
              <w:t>Mitigar la fatiga del conductor y proteger el bienestar animal mediante la aplicación del límite máximo de conducción continua.</w:t>
            </w:r>
          </w:p>
        </w:tc>
        <w:tc>
          <w:tcPr>
            <w:tcW w:w="0" w:type="auto"/>
            <w:tcMar/>
            <w:hideMark/>
          </w:tcPr>
          <w:p w:rsidRPr="009B449A" w:rsidR="009B449A" w:rsidP="75864F06" w:rsidRDefault="009B449A" w14:paraId="6E345BD5" w14:textId="6DF35B9A">
            <w:pPr>
              <w:rPr>
                <w:sz w:val="20"/>
                <w:szCs w:val="20"/>
              </w:rPr>
            </w:pPr>
            <w:r w:rsidRPr="75864F06" w:rsidR="009B449A">
              <w:rPr>
                <w:sz w:val="20"/>
                <w:szCs w:val="20"/>
              </w:rPr>
              <w:t xml:space="preserve">Descanso obligatorio ocho horas después de ocho horas de conducción. </w:t>
            </w:r>
            <w:r w:rsidRPr="75864F06" w:rsidR="0031EE51">
              <w:rPr>
                <w:sz w:val="20"/>
                <w:szCs w:val="20"/>
              </w:rPr>
              <w:t>M</w:t>
            </w:r>
            <w:r w:rsidRPr="75864F06" w:rsidR="009B449A">
              <w:rPr>
                <w:sz w:val="20"/>
                <w:szCs w:val="20"/>
              </w:rPr>
              <w:t>anual de procedimiento (núm. 4.i).</w:t>
            </w:r>
          </w:p>
        </w:tc>
      </w:tr>
    </w:tbl>
    <w:p w:rsidR="009B449A" w:rsidP="009B449A" w:rsidRDefault="009B449A" w14:paraId="4BE4AEFB" w14:textId="77777777">
      <w:pPr>
        <w:rPr>
          <w:b/>
          <w:bCs/>
          <w:sz w:val="20"/>
          <w:szCs w:val="20"/>
        </w:rPr>
      </w:pPr>
    </w:p>
    <w:p w:rsidR="009B449A" w:rsidP="009B449A" w:rsidRDefault="009B449A" w14:paraId="371B1056" w14:textId="77777777">
      <w:pPr>
        <w:rPr>
          <w:b/>
          <w:bCs/>
          <w:sz w:val="20"/>
          <w:szCs w:val="20"/>
        </w:rPr>
      </w:pPr>
    </w:p>
    <w:p w:rsidRPr="009B449A" w:rsidR="009B449A" w:rsidP="009B449A" w:rsidRDefault="009B449A" w14:paraId="34C14492" w14:textId="1F19AD53">
      <w:pPr>
        <w:pStyle w:val="Prrafodelista"/>
        <w:numPr>
          <w:ilvl w:val="0"/>
          <w:numId w:val="86"/>
        </w:numPr>
        <w:rPr>
          <w:b/>
          <w:bCs/>
          <w:sz w:val="20"/>
          <w:szCs w:val="20"/>
        </w:rPr>
      </w:pPr>
      <w:r w:rsidRPr="009B449A">
        <w:rPr>
          <w:b/>
          <w:bCs/>
          <w:sz w:val="20"/>
          <w:szCs w:val="20"/>
        </w:rPr>
        <w:t>Técnicas de conducción en contingencias</w:t>
      </w:r>
    </w:p>
    <w:p w:rsidR="009B449A" w:rsidP="009B449A" w:rsidRDefault="009B449A" w14:paraId="75E6B85A" w14:textId="77777777">
      <w:pPr>
        <w:rPr>
          <w:bCs/>
          <w:sz w:val="20"/>
          <w:szCs w:val="20"/>
        </w:rPr>
      </w:pPr>
    </w:p>
    <w:p w:rsidRPr="009B449A" w:rsidR="009B449A" w:rsidP="009B449A" w:rsidRDefault="009B449A" w14:paraId="75705852" w14:textId="4753D387">
      <w:pPr>
        <w:rPr>
          <w:bCs/>
          <w:sz w:val="20"/>
          <w:szCs w:val="20"/>
        </w:rPr>
      </w:pPr>
      <w:r w:rsidRPr="009B449A">
        <w:rPr>
          <w:bCs/>
          <w:sz w:val="20"/>
          <w:szCs w:val="20"/>
        </w:rPr>
        <w:t>En caso de accidente, avería u otra situación imprevista, la técnica de conducción se transforma en un protocolo de emergencia con énfasis en la protección inmediata de la carga viva.</w:t>
      </w:r>
    </w:p>
    <w:p w:rsidR="009B449A" w:rsidP="009B449A" w:rsidRDefault="009B449A" w14:paraId="22422342" w14:textId="77777777">
      <w:pPr>
        <w:rPr>
          <w:bCs/>
          <w:sz w:val="20"/>
          <w:szCs w:val="20"/>
        </w:rPr>
      </w:pPr>
    </w:p>
    <w:p w:rsidR="009B449A" w:rsidP="009B449A" w:rsidRDefault="009B449A" w14:paraId="74100996" w14:textId="77777777">
      <w:pPr>
        <w:pStyle w:val="Prrafodelista"/>
        <w:numPr>
          <w:ilvl w:val="0"/>
          <w:numId w:val="87"/>
        </w:numPr>
        <w:rPr>
          <w:bCs/>
          <w:sz w:val="20"/>
          <w:szCs w:val="20"/>
        </w:rPr>
      </w:pPr>
      <w:r w:rsidRPr="009B449A">
        <w:rPr>
          <w:bCs/>
          <w:sz w:val="20"/>
          <w:szCs w:val="20"/>
        </w:rPr>
        <w:t>Parada segura: si ocurre un evento, la técnica exige detener el vehículo en un lugar seguro y, de ser posible, con sombra, para reducir el impacto térmico y permitir la aplicación inmediata del plan de contingencia.</w:t>
      </w:r>
    </w:p>
    <w:p w:rsidRPr="009B449A" w:rsidR="009B449A" w:rsidP="009B449A" w:rsidRDefault="009B449A" w14:paraId="71F94656" w14:textId="327600F8">
      <w:pPr>
        <w:pStyle w:val="Prrafodelista"/>
        <w:numPr>
          <w:ilvl w:val="0"/>
          <w:numId w:val="87"/>
        </w:numPr>
        <w:rPr>
          <w:bCs/>
          <w:sz w:val="20"/>
          <w:szCs w:val="20"/>
        </w:rPr>
      </w:pPr>
      <w:r w:rsidRPr="009B449A">
        <w:rPr>
          <w:bCs/>
          <w:sz w:val="20"/>
          <w:szCs w:val="20"/>
        </w:rPr>
        <w:t>Notificación y monitoreo: el conductor es responsable de notificar a la autoridad sanitaria competente (ICA) y de atender de forma inmediata a los animales lesionados o caídos, siguiendo los procedimientos establecidos.</w:t>
      </w:r>
    </w:p>
    <w:p w:rsidRPr="000529F3" w:rsidR="000529F3" w:rsidP="000529F3" w:rsidRDefault="000529F3" w14:paraId="7DA11757" w14:textId="77777777">
      <w:pPr>
        <w:rPr>
          <w:bCs/>
          <w:sz w:val="20"/>
          <w:szCs w:val="20"/>
        </w:rPr>
      </w:pPr>
    </w:p>
    <w:p w:rsidR="00E826B7" w:rsidP="00E826B7" w:rsidRDefault="00E826B7" w14:paraId="4C827449" w14:textId="7349CB48">
      <w:pPr>
        <w:pStyle w:val="Prrafodelista"/>
        <w:numPr>
          <w:ilvl w:val="1"/>
          <w:numId w:val="29"/>
        </w:numPr>
        <w:rPr>
          <w:b/>
          <w:sz w:val="20"/>
          <w:szCs w:val="20"/>
        </w:rPr>
      </w:pPr>
      <w:r w:rsidRPr="00E826B7">
        <w:rPr>
          <w:b/>
          <w:sz w:val="20"/>
          <w:szCs w:val="20"/>
        </w:rPr>
        <w:t>Técnicas de inspección.</w:t>
      </w:r>
    </w:p>
    <w:p w:rsidR="009B449A" w:rsidP="009B449A" w:rsidRDefault="009B449A" w14:paraId="6964514E" w14:textId="77777777">
      <w:pPr>
        <w:rPr>
          <w:b/>
          <w:sz w:val="20"/>
          <w:szCs w:val="20"/>
        </w:rPr>
      </w:pPr>
    </w:p>
    <w:p w:rsidRPr="006868C6" w:rsidR="006868C6" w:rsidP="006868C6" w:rsidRDefault="006868C6" w14:paraId="20FBF135" w14:textId="68237B0C">
      <w:pPr>
        <w:rPr>
          <w:bCs/>
          <w:sz w:val="20"/>
          <w:szCs w:val="20"/>
        </w:rPr>
      </w:pPr>
      <w:r w:rsidRPr="006868C6">
        <w:rPr>
          <w:bCs/>
          <w:sz w:val="20"/>
          <w:szCs w:val="20"/>
        </w:rPr>
        <w:t xml:space="preserve">Las </w:t>
      </w:r>
      <w:r w:rsidR="00D672A0">
        <w:rPr>
          <w:bCs/>
          <w:sz w:val="20"/>
          <w:szCs w:val="20"/>
        </w:rPr>
        <w:t>t</w:t>
      </w:r>
      <w:r w:rsidRPr="006868C6">
        <w:rPr>
          <w:bCs/>
          <w:sz w:val="20"/>
          <w:szCs w:val="20"/>
        </w:rPr>
        <w:t xml:space="preserve">écnicas de </w:t>
      </w:r>
      <w:r w:rsidR="00D672A0">
        <w:rPr>
          <w:bCs/>
          <w:sz w:val="20"/>
          <w:szCs w:val="20"/>
        </w:rPr>
        <w:t>i</w:t>
      </w:r>
      <w:r w:rsidRPr="006868C6">
        <w:rPr>
          <w:bCs/>
          <w:sz w:val="20"/>
          <w:szCs w:val="20"/>
        </w:rPr>
        <w:t>nspección son el conjunto de procedimientos de vigilancia activados que deben ser ejecutados por el conductor o tripulante durante el viaje. El objetivo es monitorear el bienestar de los animales y verificar las condiciones estructurales y ambientales del vehículo, asegurando que se cumplen los requisitos normativos y se detectan las emergencias a tiempo.</w:t>
      </w:r>
    </w:p>
    <w:p w:rsidRPr="006868C6" w:rsidR="006868C6" w:rsidP="006868C6" w:rsidRDefault="006868C6" w14:paraId="7C6150BF" w14:textId="33E7911D">
      <w:pPr>
        <w:rPr>
          <w:bCs/>
          <w:sz w:val="20"/>
          <w:szCs w:val="20"/>
        </w:rPr>
      </w:pPr>
    </w:p>
    <w:p w:rsidRPr="006868C6" w:rsidR="006868C6" w:rsidP="006868C6" w:rsidRDefault="006868C6" w14:paraId="3C63AF11" w14:textId="77777777">
      <w:pPr>
        <w:pStyle w:val="Prrafodelista"/>
        <w:numPr>
          <w:ilvl w:val="0"/>
          <w:numId w:val="86"/>
        </w:numPr>
        <w:rPr>
          <w:b/>
          <w:bCs/>
          <w:sz w:val="20"/>
          <w:szCs w:val="20"/>
        </w:rPr>
      </w:pPr>
      <w:r w:rsidRPr="006868C6">
        <w:rPr>
          <w:b/>
          <w:bCs/>
          <w:sz w:val="20"/>
          <w:szCs w:val="20"/>
        </w:rPr>
        <w:t>Frecuencia y responsabilidad de la inspección</w:t>
      </w:r>
    </w:p>
    <w:p w:rsidR="006868C6" w:rsidP="006868C6" w:rsidRDefault="006868C6" w14:paraId="5A2A4908" w14:textId="77777777">
      <w:pPr>
        <w:rPr>
          <w:bCs/>
          <w:sz w:val="20"/>
          <w:szCs w:val="20"/>
        </w:rPr>
      </w:pPr>
    </w:p>
    <w:p w:rsidR="006868C6" w:rsidP="006868C6" w:rsidRDefault="006868C6" w14:paraId="573FE66E" w14:textId="6A7C54EF">
      <w:pPr>
        <w:rPr>
          <w:bCs/>
          <w:sz w:val="20"/>
          <w:szCs w:val="20"/>
        </w:rPr>
      </w:pPr>
      <w:r w:rsidRPr="006868C6">
        <w:rPr>
          <w:bCs/>
          <w:sz w:val="20"/>
          <w:szCs w:val="20"/>
        </w:rPr>
        <w:t xml:space="preserve">La técnica de inspección es una obligación operativa de la tripulación con una periodicidad definida. A </w:t>
      </w:r>
      <w:r w:rsidRPr="006868C6">
        <w:rPr>
          <w:bCs/>
          <w:sz w:val="20"/>
          <w:szCs w:val="20"/>
        </w:rPr>
        <w:t>continuación,</w:t>
      </w:r>
      <w:r w:rsidRPr="006868C6">
        <w:rPr>
          <w:bCs/>
          <w:sz w:val="20"/>
          <w:szCs w:val="20"/>
        </w:rPr>
        <w:t xml:space="preserve"> se presenta el recurso que organiza los aspectos clave de esta </w:t>
      </w:r>
      <w:commentRangeStart w:id="37"/>
      <w:r w:rsidRPr="006868C6">
        <w:rPr>
          <w:bCs/>
          <w:sz w:val="20"/>
          <w:szCs w:val="20"/>
        </w:rPr>
        <w:t>técnica</w:t>
      </w:r>
      <w:commentRangeEnd w:id="37"/>
      <w:r>
        <w:rPr>
          <w:rStyle w:val="Refdecomentario"/>
        </w:rPr>
        <w:commentReference w:id="37"/>
      </w:r>
      <w:r w:rsidRPr="006868C6">
        <w:rPr>
          <w:bCs/>
          <w:sz w:val="20"/>
          <w:szCs w:val="20"/>
        </w:rPr>
        <w:t>.</w:t>
      </w:r>
    </w:p>
    <w:p w:rsidRPr="006868C6" w:rsidR="006868C6" w:rsidP="006868C6" w:rsidRDefault="006868C6" w14:paraId="322683FB" w14:textId="77777777">
      <w:pPr>
        <w:rPr>
          <w:bCs/>
          <w:sz w:val="20"/>
          <w:szCs w:val="20"/>
        </w:rPr>
      </w:pPr>
    </w:p>
    <w:tbl>
      <w:tblPr>
        <w:tblStyle w:val="Tablaconcuadrcula"/>
        <w:tblW w:w="0" w:type="auto"/>
        <w:tblInd w:w="-5" w:type="dxa"/>
        <w:tblLook w:val="04A0" w:firstRow="1" w:lastRow="0" w:firstColumn="1" w:lastColumn="0" w:noHBand="0" w:noVBand="1"/>
      </w:tblPr>
      <w:tblGrid>
        <w:gridCol w:w="1384"/>
        <w:gridCol w:w="4497"/>
        <w:gridCol w:w="4086"/>
      </w:tblGrid>
      <w:tr w:rsidRPr="006868C6" w:rsidR="006868C6" w:rsidTr="006868C6" w14:paraId="3BC72214" w14:textId="77777777">
        <w:tc>
          <w:tcPr>
            <w:tcW w:w="0" w:type="auto"/>
            <w:hideMark/>
          </w:tcPr>
          <w:p w:rsidRPr="006868C6" w:rsidR="006868C6" w:rsidP="006868C6" w:rsidRDefault="006868C6" w14:paraId="401B9CE9" w14:textId="77777777">
            <w:pPr>
              <w:rPr>
                <w:bCs/>
                <w:sz w:val="20"/>
                <w:szCs w:val="20"/>
              </w:rPr>
            </w:pPr>
            <w:r w:rsidRPr="006868C6">
              <w:rPr>
                <w:bCs/>
                <w:sz w:val="20"/>
                <w:szCs w:val="20"/>
              </w:rPr>
              <w:t>Responsable</w:t>
            </w:r>
          </w:p>
        </w:tc>
        <w:tc>
          <w:tcPr>
            <w:tcW w:w="0" w:type="auto"/>
            <w:hideMark/>
          </w:tcPr>
          <w:p w:rsidRPr="006868C6" w:rsidR="006868C6" w:rsidP="006868C6" w:rsidRDefault="006868C6" w14:paraId="7E5F7354" w14:textId="77777777">
            <w:pPr>
              <w:rPr>
                <w:bCs/>
                <w:sz w:val="20"/>
                <w:szCs w:val="20"/>
              </w:rPr>
            </w:pPr>
            <w:r w:rsidRPr="006868C6">
              <w:rPr>
                <w:bCs/>
                <w:sz w:val="20"/>
                <w:szCs w:val="20"/>
              </w:rPr>
              <w:t>El conductor o tripulante es el responsable de ejecutar la inspección y el monitoreo constante.</w:t>
            </w:r>
          </w:p>
        </w:tc>
        <w:tc>
          <w:tcPr>
            <w:tcW w:w="0" w:type="auto"/>
            <w:hideMark/>
          </w:tcPr>
          <w:p w:rsidRPr="006868C6" w:rsidR="006868C6" w:rsidP="006868C6" w:rsidRDefault="006868C6" w14:paraId="2ED851CE" w14:textId="2DD5ADAB">
            <w:pPr>
              <w:rPr>
                <w:bCs/>
                <w:sz w:val="20"/>
                <w:szCs w:val="20"/>
              </w:rPr>
            </w:pPr>
            <w:r w:rsidRPr="006868C6">
              <w:rPr>
                <w:b/>
                <w:bCs/>
                <w:sz w:val="20"/>
                <w:szCs w:val="20"/>
              </w:rPr>
              <w:t>Soporte documental (texto exacto)</w:t>
            </w:r>
            <w:r>
              <w:rPr>
                <w:b/>
                <w:bCs/>
                <w:sz w:val="20"/>
                <w:szCs w:val="20"/>
              </w:rPr>
              <w:br/>
            </w:r>
            <w:r w:rsidRPr="006868C6">
              <w:rPr>
                <w:bCs/>
                <w:sz w:val="20"/>
                <w:szCs w:val="20"/>
              </w:rPr>
              <w:t>El conductor o tripulante deberá realizar la inspección… — Manual de procedimiento (núm. 4.g).</w:t>
            </w:r>
          </w:p>
        </w:tc>
      </w:tr>
      <w:tr w:rsidRPr="006868C6" w:rsidR="006868C6" w:rsidTr="006868C6" w14:paraId="140A4A3A" w14:textId="77777777">
        <w:tc>
          <w:tcPr>
            <w:tcW w:w="0" w:type="auto"/>
            <w:hideMark/>
          </w:tcPr>
          <w:p w:rsidRPr="006868C6" w:rsidR="006868C6" w:rsidP="006868C6" w:rsidRDefault="006868C6" w14:paraId="617335BA" w14:textId="77777777">
            <w:pPr>
              <w:rPr>
                <w:bCs/>
                <w:sz w:val="20"/>
                <w:szCs w:val="20"/>
              </w:rPr>
            </w:pPr>
            <w:r w:rsidRPr="006868C6">
              <w:rPr>
                <w:bCs/>
                <w:sz w:val="20"/>
                <w:szCs w:val="20"/>
              </w:rPr>
              <w:t>Periodicidad</w:t>
            </w:r>
          </w:p>
        </w:tc>
        <w:tc>
          <w:tcPr>
            <w:tcW w:w="0" w:type="auto"/>
            <w:hideMark/>
          </w:tcPr>
          <w:p w:rsidRPr="006868C6" w:rsidR="006868C6" w:rsidP="006868C6" w:rsidRDefault="006868C6" w14:paraId="1BE0FFF5" w14:textId="77777777">
            <w:pPr>
              <w:rPr>
                <w:bCs/>
                <w:sz w:val="20"/>
                <w:szCs w:val="20"/>
              </w:rPr>
            </w:pPr>
            <w:r w:rsidRPr="006868C6">
              <w:rPr>
                <w:bCs/>
                <w:sz w:val="20"/>
                <w:szCs w:val="20"/>
              </w:rPr>
              <w:t>La inspección debe realizarse, por lo menos, cada cuatro (4) horas durante el viaje (inspección en movimiento).</w:t>
            </w:r>
          </w:p>
        </w:tc>
        <w:tc>
          <w:tcPr>
            <w:tcW w:w="0" w:type="auto"/>
            <w:hideMark/>
          </w:tcPr>
          <w:p w:rsidRPr="006868C6" w:rsidR="006868C6" w:rsidP="006868C6" w:rsidRDefault="006868C6" w14:paraId="21C81640" w14:textId="4D05519C">
            <w:pPr>
              <w:rPr>
                <w:bCs/>
                <w:sz w:val="20"/>
                <w:szCs w:val="20"/>
              </w:rPr>
            </w:pPr>
            <w:r w:rsidRPr="006868C6">
              <w:rPr>
                <w:b/>
                <w:bCs/>
                <w:sz w:val="20"/>
                <w:szCs w:val="20"/>
              </w:rPr>
              <w:t>Soporte documental (texto exacto)</w:t>
            </w:r>
            <w:r w:rsidRPr="006868C6">
              <w:rPr>
                <w:bCs/>
                <w:sz w:val="20"/>
                <w:szCs w:val="20"/>
              </w:rPr>
              <w:t xml:space="preserve"> </w:t>
            </w:r>
            <w:r>
              <w:rPr>
                <w:bCs/>
                <w:sz w:val="20"/>
                <w:szCs w:val="20"/>
              </w:rPr>
              <w:br/>
            </w:r>
            <w:r w:rsidRPr="006868C6">
              <w:rPr>
                <w:bCs/>
                <w:sz w:val="20"/>
                <w:szCs w:val="20"/>
              </w:rPr>
              <w:t>“…por lo menos cada cuatro (4) horas durante el viaje.” — Manual de procedimiento (núm. 4.g).</w:t>
            </w:r>
          </w:p>
        </w:tc>
      </w:tr>
    </w:tbl>
    <w:p w:rsidRPr="006868C6" w:rsidR="006868C6" w:rsidP="006868C6" w:rsidRDefault="006868C6" w14:paraId="69CE56A7" w14:textId="106C222D">
      <w:pPr>
        <w:rPr>
          <w:bCs/>
          <w:sz w:val="20"/>
          <w:szCs w:val="20"/>
        </w:rPr>
      </w:pPr>
    </w:p>
    <w:p w:rsidRPr="006868C6" w:rsidR="006868C6" w:rsidP="006868C6" w:rsidRDefault="006868C6" w14:paraId="2BDF3EBA" w14:textId="77777777">
      <w:pPr>
        <w:pStyle w:val="Prrafodelista"/>
        <w:numPr>
          <w:ilvl w:val="0"/>
          <w:numId w:val="86"/>
        </w:numPr>
        <w:rPr>
          <w:b/>
          <w:bCs/>
          <w:sz w:val="20"/>
          <w:szCs w:val="20"/>
        </w:rPr>
      </w:pPr>
      <w:r w:rsidRPr="006868C6">
        <w:rPr>
          <w:b/>
          <w:bCs/>
          <w:sz w:val="20"/>
          <w:szCs w:val="20"/>
        </w:rPr>
        <w:t>Tipos de inspección y puntos de control</w:t>
      </w:r>
    </w:p>
    <w:p w:rsidR="006868C6" w:rsidP="006868C6" w:rsidRDefault="006868C6" w14:paraId="70CC5E69" w14:textId="77777777">
      <w:pPr>
        <w:rPr>
          <w:bCs/>
          <w:sz w:val="20"/>
          <w:szCs w:val="20"/>
        </w:rPr>
      </w:pPr>
    </w:p>
    <w:p w:rsidRPr="006868C6" w:rsidR="006868C6" w:rsidP="75864F06" w:rsidRDefault="006868C6" w14:paraId="2E763B4A" w14:textId="56B4CAB4">
      <w:pPr>
        <w:rPr>
          <w:sz w:val="20"/>
          <w:szCs w:val="20"/>
        </w:rPr>
      </w:pPr>
      <w:r w:rsidRPr="75864F06" w:rsidR="006868C6">
        <w:rPr>
          <w:sz w:val="20"/>
          <w:szCs w:val="20"/>
        </w:rPr>
        <w:t>La técnica de inspección debe cubrir dos áreas principales: la carga viva (los animales) y la unidad de transporte (el vehícu</w:t>
      </w:r>
      <w:r w:rsidRPr="75864F06" w:rsidR="151788EF">
        <w:rPr>
          <w:sz w:val="20"/>
          <w:szCs w:val="20"/>
        </w:rPr>
        <w:t>lo</w:t>
      </w:r>
      <w:r w:rsidRPr="75864F06" w:rsidR="006868C6">
        <w:rPr>
          <w:sz w:val="20"/>
          <w:szCs w:val="20"/>
        </w:rPr>
        <w:t xml:space="preserve"> y su ambiente).</w:t>
      </w:r>
    </w:p>
    <w:p w:rsidRPr="006868C6" w:rsidR="006868C6" w:rsidP="006868C6" w:rsidRDefault="006868C6" w14:paraId="08CD57EF" w14:textId="6B4EE7E4">
      <w:pPr>
        <w:rPr>
          <w:bCs/>
          <w:sz w:val="20"/>
          <w:szCs w:val="20"/>
        </w:rPr>
      </w:pPr>
    </w:p>
    <w:p w:rsidRPr="006868C6" w:rsidR="006868C6" w:rsidP="006868C6" w:rsidRDefault="006868C6" w14:paraId="48B31B54" w14:textId="2D40A81B">
      <w:pPr>
        <w:pStyle w:val="Prrafodelista"/>
        <w:numPr>
          <w:ilvl w:val="0"/>
          <w:numId w:val="88"/>
        </w:numPr>
        <w:rPr>
          <w:b/>
          <w:bCs/>
          <w:sz w:val="20"/>
          <w:szCs w:val="20"/>
        </w:rPr>
      </w:pPr>
      <w:r w:rsidRPr="006868C6">
        <w:rPr>
          <w:b/>
          <w:bCs/>
          <w:sz w:val="20"/>
          <w:szCs w:val="20"/>
        </w:rPr>
        <w:t>Inspección de la carga viva (bienestar animal)</w:t>
      </w:r>
    </w:p>
    <w:p w:rsidRPr="006868C6" w:rsidR="006868C6" w:rsidP="006868C6" w:rsidRDefault="006868C6" w14:paraId="51A4759B" w14:textId="77777777">
      <w:pPr>
        <w:pStyle w:val="Prrafodelista"/>
        <w:rPr>
          <w:b/>
          <w:bCs/>
          <w:sz w:val="20"/>
          <w:szCs w:val="20"/>
        </w:rPr>
      </w:pPr>
    </w:p>
    <w:p w:rsidRPr="006868C6" w:rsidR="006868C6" w:rsidP="006868C6" w:rsidRDefault="006868C6" w14:paraId="1A2C4580" w14:textId="77777777">
      <w:pPr>
        <w:ind w:left="360"/>
        <w:rPr>
          <w:bCs/>
          <w:sz w:val="20"/>
          <w:szCs w:val="20"/>
        </w:rPr>
      </w:pPr>
      <w:r w:rsidRPr="006868C6">
        <w:rPr>
          <w:bCs/>
          <w:sz w:val="20"/>
          <w:szCs w:val="20"/>
        </w:rPr>
        <w:t>El conductor o tripulante debe aplicar la técnica de observación para detectar problemas de salud o manejo.</w:t>
      </w:r>
    </w:p>
    <w:p w:rsidR="006868C6" w:rsidP="006868C6" w:rsidRDefault="006868C6" w14:paraId="321B6ECE" w14:textId="77777777">
      <w:pPr>
        <w:pStyle w:val="Prrafodelista"/>
        <w:numPr>
          <w:ilvl w:val="0"/>
          <w:numId w:val="89"/>
        </w:numPr>
        <w:rPr>
          <w:bCs/>
          <w:sz w:val="20"/>
          <w:szCs w:val="20"/>
        </w:rPr>
      </w:pPr>
      <w:r w:rsidRPr="006868C6">
        <w:rPr>
          <w:bCs/>
          <w:sz w:val="20"/>
          <w:szCs w:val="20"/>
        </w:rPr>
        <w:t>Detección de caídas y lesiones: buscar animales que estén caídos, que no puedan levantarse (pérdida del equilibrio estático), o que presenten signos de lesiones o enfermedad.</w:t>
      </w:r>
    </w:p>
    <w:p w:rsidR="006868C6" w:rsidP="006868C6" w:rsidRDefault="006868C6" w14:paraId="0DBE5DC5" w14:textId="77777777">
      <w:pPr>
        <w:pStyle w:val="Prrafodelista"/>
        <w:numPr>
          <w:ilvl w:val="0"/>
          <w:numId w:val="89"/>
        </w:numPr>
        <w:rPr>
          <w:bCs/>
          <w:sz w:val="20"/>
          <w:szCs w:val="20"/>
        </w:rPr>
      </w:pPr>
      <w:r w:rsidRPr="006868C6">
        <w:rPr>
          <w:bCs/>
          <w:sz w:val="20"/>
          <w:szCs w:val="20"/>
        </w:rPr>
        <w:t>Signos de estrés térmico: observar signos de estrés por calor (jadeo excesivo, babeo) o estrés por frío (temblores).</w:t>
      </w:r>
    </w:p>
    <w:p w:rsidRPr="006868C6" w:rsidR="006868C6" w:rsidP="006868C6" w:rsidRDefault="006868C6" w14:paraId="2F730D21" w14:textId="200F806B">
      <w:pPr>
        <w:pStyle w:val="Prrafodelista"/>
        <w:numPr>
          <w:ilvl w:val="0"/>
          <w:numId w:val="89"/>
        </w:numPr>
        <w:rPr>
          <w:bCs/>
          <w:sz w:val="20"/>
          <w:szCs w:val="20"/>
        </w:rPr>
      </w:pPr>
      <w:r w:rsidRPr="006868C6">
        <w:rPr>
          <w:bCs/>
          <w:sz w:val="20"/>
          <w:szCs w:val="20"/>
        </w:rPr>
        <w:t>Comportamiento del grupo: vigilar si hay peleas o hostigamiento entre animales, lo que indica fallas en las divisiones o en la separación.</w:t>
      </w:r>
    </w:p>
    <w:p w:rsidRPr="006868C6" w:rsidR="006868C6" w:rsidP="006868C6" w:rsidRDefault="006868C6" w14:paraId="6BCB655B" w14:textId="5B1FFA53">
      <w:pPr>
        <w:rPr>
          <w:bCs/>
          <w:sz w:val="20"/>
          <w:szCs w:val="20"/>
        </w:rPr>
      </w:pPr>
    </w:p>
    <w:p w:rsidRPr="006868C6" w:rsidR="006868C6" w:rsidP="006868C6" w:rsidRDefault="006868C6" w14:paraId="74FC4100" w14:textId="7EC29914">
      <w:pPr>
        <w:pStyle w:val="Prrafodelista"/>
        <w:numPr>
          <w:ilvl w:val="0"/>
          <w:numId w:val="88"/>
        </w:numPr>
        <w:rPr>
          <w:b/>
          <w:bCs/>
          <w:sz w:val="20"/>
          <w:szCs w:val="20"/>
        </w:rPr>
      </w:pPr>
      <w:r w:rsidRPr="006868C6">
        <w:rPr>
          <w:b/>
          <w:bCs/>
          <w:sz w:val="20"/>
          <w:szCs w:val="20"/>
        </w:rPr>
        <w:t>Inspección de la unidad de transporte (estructural y ambiental)</w:t>
      </w:r>
    </w:p>
    <w:p w:rsidRPr="006868C6" w:rsidR="006868C6" w:rsidP="006868C6" w:rsidRDefault="006868C6" w14:paraId="6258ABC5" w14:textId="77777777">
      <w:pPr>
        <w:pStyle w:val="Prrafodelista"/>
        <w:rPr>
          <w:b/>
          <w:bCs/>
          <w:sz w:val="20"/>
          <w:szCs w:val="20"/>
        </w:rPr>
      </w:pPr>
    </w:p>
    <w:p w:rsidRPr="006868C6" w:rsidR="006868C6" w:rsidP="006868C6" w:rsidRDefault="006868C6" w14:paraId="0C56A167" w14:textId="77777777">
      <w:pPr>
        <w:ind w:left="360"/>
        <w:rPr>
          <w:bCs/>
          <w:sz w:val="20"/>
          <w:szCs w:val="20"/>
        </w:rPr>
      </w:pPr>
      <w:r w:rsidRPr="006868C6">
        <w:rPr>
          <w:bCs/>
          <w:sz w:val="20"/>
          <w:szCs w:val="20"/>
        </w:rPr>
        <w:t>El personal debe comprobar la infraestructura y el microclima del vehículo.</w:t>
      </w:r>
    </w:p>
    <w:p w:rsidR="006868C6" w:rsidP="006868C6" w:rsidRDefault="006868C6" w14:paraId="598228C7" w14:textId="77777777">
      <w:pPr>
        <w:pStyle w:val="Prrafodelista"/>
        <w:numPr>
          <w:ilvl w:val="0"/>
          <w:numId w:val="90"/>
        </w:numPr>
        <w:rPr>
          <w:bCs/>
          <w:sz w:val="20"/>
          <w:szCs w:val="20"/>
        </w:rPr>
      </w:pPr>
      <w:r w:rsidRPr="006868C6">
        <w:rPr>
          <w:bCs/>
          <w:sz w:val="20"/>
          <w:szCs w:val="20"/>
        </w:rPr>
        <w:t>Control de la ventilación y temperatura: verificar que la ventilación sea constante y que la temperatura dentro del vehículo se mantenga dentro del rango aceptable (entre 5 °C y 30 °C).</w:t>
      </w:r>
    </w:p>
    <w:p w:rsidR="006868C6" w:rsidP="006868C6" w:rsidRDefault="006868C6" w14:paraId="377F63A0" w14:textId="77777777">
      <w:pPr>
        <w:pStyle w:val="Prrafodelista"/>
        <w:numPr>
          <w:ilvl w:val="0"/>
          <w:numId w:val="90"/>
        </w:numPr>
        <w:rPr>
          <w:bCs/>
          <w:sz w:val="20"/>
          <w:szCs w:val="20"/>
        </w:rPr>
      </w:pPr>
      <w:r w:rsidRPr="006868C6">
        <w:rPr>
          <w:bCs/>
          <w:sz w:val="20"/>
          <w:szCs w:val="20"/>
        </w:rPr>
        <w:t>Integridad estructural: revisar que las divisiones o barreras fuertes utilizadas para la separación estén firmemente aseguradas.</w:t>
      </w:r>
    </w:p>
    <w:p w:rsidRPr="006868C6" w:rsidR="006868C6" w:rsidP="006868C6" w:rsidRDefault="006868C6" w14:paraId="727A9E64" w14:textId="0501F778">
      <w:pPr>
        <w:pStyle w:val="Prrafodelista"/>
        <w:numPr>
          <w:ilvl w:val="0"/>
          <w:numId w:val="90"/>
        </w:numPr>
        <w:rPr>
          <w:bCs/>
          <w:sz w:val="20"/>
          <w:szCs w:val="20"/>
        </w:rPr>
      </w:pPr>
      <w:r w:rsidRPr="006868C6">
        <w:rPr>
          <w:bCs/>
          <w:sz w:val="20"/>
          <w:szCs w:val="20"/>
        </w:rPr>
        <w:t>Bioseguridad: inspeccionar que el sistema de contención de excretas continúe evitando la filtración de orina y heces hacia la vía pública.</w:t>
      </w:r>
    </w:p>
    <w:p w:rsidRPr="006868C6" w:rsidR="006868C6" w:rsidP="006868C6" w:rsidRDefault="006868C6" w14:paraId="6782E302" w14:textId="476780DE">
      <w:pPr>
        <w:rPr>
          <w:bCs/>
          <w:sz w:val="20"/>
          <w:szCs w:val="20"/>
        </w:rPr>
      </w:pPr>
      <w:r w:rsidRPr="0057407C">
        <w:rPr>
          <w:noProof/>
          <w:sz w:val="20"/>
          <w:szCs w:val="20"/>
          <w:lang w:val="en-US" w:eastAsia="en-US"/>
        </w:rPr>
        <mc:AlternateContent>
          <mc:Choice Requires="wps">
            <w:drawing>
              <wp:inline distT="0" distB="0" distL="0" distR="0" wp14:anchorId="42730A9C" wp14:editId="526AD637">
                <wp:extent cx="5844208" cy="1404620"/>
                <wp:effectExtent l="0" t="0" r="4445" b="0"/>
                <wp:docPr id="6178029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006868C6" w:rsidP="006868C6" w:rsidRDefault="006868C6" w14:paraId="7379B7A4" w14:textId="628450A5">
                            <w:pPr>
                              <w:rPr>
                                <w:bCs/>
                                <w:sz w:val="20"/>
                                <w:szCs w:val="20"/>
                              </w:rPr>
                            </w:pPr>
                            <w:r w:rsidRPr="00C03594">
                              <w:rPr>
                                <w:b/>
                                <w:bCs/>
                                <w:sz w:val="20"/>
                                <w:szCs w:val="20"/>
                              </w:rPr>
                              <w:t>Soporte documental:</w:t>
                            </w:r>
                            <w:r w:rsidRPr="00C03594">
                              <w:rPr>
                                <w:sz w:val="20"/>
                                <w:szCs w:val="20"/>
                              </w:rPr>
                              <w:t xml:space="preserve"> </w:t>
                            </w:r>
                            <w:r w:rsidRPr="006868C6">
                              <w:rPr>
                                <w:bCs/>
                                <w:sz w:val="20"/>
                                <w:szCs w:val="20"/>
                              </w:rPr>
                              <w:t>la inspección debe incluir el control de la ventilación constante y el control de la temperatura. — Manual de procedimiento (núm. 4.f).</w:t>
                            </w:r>
                          </w:p>
                        </w:txbxContent>
                      </wps:txbx>
                      <wps:bodyPr rot="0" vert="horz" wrap="square" lIns="91440" tIns="45720" rIns="91440" bIns="45720" anchor="t" anchorCtr="0">
                        <a:spAutoFit/>
                      </wps:bodyPr>
                    </wps:wsp>
                  </a:graphicData>
                </a:graphic>
              </wp:inline>
            </w:drawing>
          </mc:Choice>
          <mc:Fallback>
            <w:pict w14:anchorId="46DF9BA3">
              <v:shape id="_x0000_s1053"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" w14:anchorId="42730A9C">
                <v:textbox style="mso-fit-shape-to-text:t">
                  <w:txbxContent>
                    <w:p w:rsidR="006868C6" w:rsidP="006868C6" w:rsidRDefault="006868C6" w14:paraId="63971660" w14:textId="628450A5">
                      <w:pPr>
                        <w:rPr>
                          <w:bCs/>
                          <w:sz w:val="20"/>
                          <w:szCs w:val="20"/>
                        </w:rPr>
                      </w:pPr>
                      <w:r w:rsidRPr="00C03594">
                        <w:rPr>
                          <w:b/>
                          <w:bCs/>
                          <w:sz w:val="20"/>
                          <w:szCs w:val="20"/>
                        </w:rPr>
                        <w:t>Soporte documental:</w:t>
                      </w:r>
                      <w:r w:rsidRPr="00C03594">
                        <w:rPr>
                          <w:sz w:val="20"/>
                          <w:szCs w:val="20"/>
                        </w:rPr>
                        <w:t xml:space="preserve"> </w:t>
                      </w:r>
                      <w:r w:rsidRPr="006868C6">
                        <w:rPr>
                          <w:bCs/>
                          <w:sz w:val="20"/>
                          <w:szCs w:val="20"/>
                        </w:rPr>
                        <w:t>la inspección debe incluir el control de la ventilación constante y el control de la temperatura. — Manual de procedimiento (núm. 4.f).</w:t>
                      </w:r>
                    </w:p>
                  </w:txbxContent>
                </v:textbox>
                <w10:anchorlock/>
              </v:shape>
            </w:pict>
          </mc:Fallback>
        </mc:AlternateContent>
      </w:r>
      <w:r w:rsidRPr="006868C6">
        <w:rPr>
          <w:bCs/>
          <w:sz w:val="20"/>
          <w:szCs w:val="20"/>
        </w:rPr>
        <w:t xml:space="preserve"> </w:t>
      </w:r>
    </w:p>
    <w:p w:rsidR="006868C6" w:rsidP="006868C6" w:rsidRDefault="006868C6" w14:paraId="4D3D5166" w14:textId="77777777">
      <w:pPr>
        <w:rPr>
          <w:b/>
          <w:bCs/>
          <w:sz w:val="20"/>
          <w:szCs w:val="20"/>
        </w:rPr>
      </w:pPr>
    </w:p>
    <w:p w:rsidRPr="006868C6" w:rsidR="006868C6" w:rsidP="006868C6" w:rsidRDefault="006868C6" w14:paraId="234BBEC3" w14:textId="68C79F76">
      <w:pPr>
        <w:pStyle w:val="Prrafodelista"/>
        <w:numPr>
          <w:ilvl w:val="0"/>
          <w:numId w:val="91"/>
        </w:numPr>
        <w:rPr>
          <w:b/>
          <w:bCs/>
          <w:sz w:val="20"/>
          <w:szCs w:val="20"/>
        </w:rPr>
      </w:pPr>
      <w:r w:rsidRPr="006868C6">
        <w:rPr>
          <w:b/>
          <w:bCs/>
          <w:sz w:val="20"/>
          <w:szCs w:val="20"/>
        </w:rPr>
        <w:t>Técnicas de inspección en paradas largas (atención adicional)</w:t>
      </w:r>
    </w:p>
    <w:p w:rsidR="006868C6" w:rsidP="006868C6" w:rsidRDefault="006868C6" w14:paraId="61EE8030" w14:textId="77777777">
      <w:pPr>
        <w:rPr>
          <w:bCs/>
          <w:sz w:val="20"/>
          <w:szCs w:val="20"/>
        </w:rPr>
      </w:pPr>
    </w:p>
    <w:p w:rsidR="006868C6" w:rsidP="006868C6" w:rsidRDefault="006868C6" w14:paraId="2BE1FC0F" w14:textId="753734B8">
      <w:pPr>
        <w:rPr>
          <w:bCs/>
          <w:sz w:val="20"/>
          <w:szCs w:val="20"/>
        </w:rPr>
      </w:pPr>
      <w:r w:rsidRPr="006868C6">
        <w:rPr>
          <w:bCs/>
          <w:sz w:val="20"/>
          <w:szCs w:val="20"/>
        </w:rPr>
        <w:t>Cuando la inspección coincide con una interrupción prolongada del viaje (parada de descanso y atención), la técnica de inspección se amplía para incluir acciones de manejo directo sobre la carga.</w:t>
      </w:r>
    </w:p>
    <w:p w:rsidRPr="006868C6" w:rsidR="006868C6" w:rsidP="006868C6" w:rsidRDefault="006868C6" w14:paraId="637937D3" w14:textId="77777777">
      <w:pPr>
        <w:rPr>
          <w:bCs/>
          <w:sz w:val="20"/>
          <w:szCs w:val="20"/>
        </w:rPr>
      </w:pPr>
    </w:p>
    <w:p w:rsidR="006868C6" w:rsidP="006868C6" w:rsidRDefault="006868C6" w14:paraId="050C129F" w14:textId="77777777">
      <w:pPr>
        <w:pStyle w:val="Prrafodelista"/>
        <w:numPr>
          <w:ilvl w:val="0"/>
          <w:numId w:val="92"/>
        </w:numPr>
        <w:rPr>
          <w:bCs/>
          <w:sz w:val="20"/>
          <w:szCs w:val="20"/>
        </w:rPr>
      </w:pPr>
      <w:r w:rsidRPr="006868C6">
        <w:rPr>
          <w:bCs/>
          <w:sz w:val="20"/>
          <w:szCs w:val="20"/>
        </w:rPr>
        <w:t>Acomodación: inspeccionar y reajustar la posición de los animales que se hayan desplazado o quedado en posiciones incómodas.</w:t>
      </w:r>
    </w:p>
    <w:p w:rsidRPr="006868C6" w:rsidR="006868C6" w:rsidP="006868C6" w:rsidRDefault="006868C6" w14:paraId="178F8E4A" w14:textId="1356D3E7">
      <w:pPr>
        <w:pStyle w:val="Prrafodelista"/>
        <w:numPr>
          <w:ilvl w:val="0"/>
          <w:numId w:val="92"/>
        </w:numPr>
        <w:rPr>
          <w:bCs/>
          <w:sz w:val="20"/>
          <w:szCs w:val="20"/>
        </w:rPr>
      </w:pPr>
      <w:r w:rsidRPr="006868C6">
        <w:rPr>
          <w:bCs/>
          <w:sz w:val="20"/>
          <w:szCs w:val="20"/>
        </w:rPr>
        <w:t>Hidratación y alimentación: si el plan de ruta lo exige, la inspección debe constatar que se esté realizando la provisión de agua y alimento.</w:t>
      </w:r>
    </w:p>
    <w:p w:rsidR="006868C6" w:rsidP="006868C6" w:rsidRDefault="006868C6" w14:paraId="7AA190BA" w14:textId="77777777">
      <w:pPr>
        <w:rPr>
          <w:bCs/>
          <w:sz w:val="20"/>
          <w:szCs w:val="20"/>
        </w:rPr>
      </w:pPr>
    </w:p>
    <w:p w:rsidR="006868C6" w:rsidP="006868C6" w:rsidRDefault="006868C6" w14:paraId="0853672F" w14:textId="39C7E759">
      <w:pPr>
        <w:rPr>
          <w:bCs/>
          <w:sz w:val="20"/>
          <w:szCs w:val="20"/>
        </w:rPr>
      </w:pPr>
      <w:r w:rsidRPr="0057407C">
        <w:rPr>
          <w:noProof/>
          <w:sz w:val="20"/>
          <w:szCs w:val="20"/>
          <w:lang w:val="en-US" w:eastAsia="en-US"/>
        </w:rPr>
        <mc:AlternateContent>
          <mc:Choice Requires="wps">
            <w:drawing>
              <wp:inline distT="0" distB="0" distL="0" distR="0" wp14:anchorId="45030BF6" wp14:editId="20EEB2E9">
                <wp:extent cx="5844208" cy="1404620"/>
                <wp:effectExtent l="0" t="0" r="4445" b="0"/>
                <wp:docPr id="8389637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006868C6" w:rsidP="006868C6" w:rsidRDefault="006868C6" w14:paraId="02AA243C" w14:textId="69BDC58C">
                            <w:pPr>
                              <w:rPr>
                                <w:bCs/>
                                <w:sz w:val="20"/>
                                <w:szCs w:val="20"/>
                              </w:rPr>
                            </w:pPr>
                            <w:r w:rsidRPr="006868C6">
                              <w:rPr>
                                <w:b/>
                                <w:sz w:val="20"/>
                                <w:szCs w:val="20"/>
                              </w:rPr>
                              <w:t>Soporte documental (acción en la parada):</w:t>
                            </w:r>
                            <w:r w:rsidRPr="006868C6">
                              <w:rPr>
                                <w:bCs/>
                                <w:sz w:val="20"/>
                                <w:szCs w:val="20"/>
                              </w:rPr>
                              <w:t xml:space="preserve"> la parada se realiza para inspección, acomodación, hidratación o alimentación. — Manual de procedimiento (núm. 4.h).</w:t>
                            </w:r>
                          </w:p>
                        </w:txbxContent>
                      </wps:txbx>
                      <wps:bodyPr rot="0" vert="horz" wrap="square" lIns="91440" tIns="45720" rIns="91440" bIns="45720" anchor="t" anchorCtr="0">
                        <a:spAutoFit/>
                      </wps:bodyPr>
                    </wps:wsp>
                  </a:graphicData>
                </a:graphic>
              </wp:inline>
            </w:drawing>
          </mc:Choice>
          <mc:Fallback>
            <w:pict w14:anchorId="495D8222">
              <v:shape id="_x0000_s1054"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" w14:anchorId="45030BF6">
                <v:textbox style="mso-fit-shape-to-text:t">
                  <w:txbxContent>
                    <w:p w:rsidR="006868C6" w:rsidP="006868C6" w:rsidRDefault="006868C6" w14:paraId="13690CC2" w14:textId="69BDC58C">
                      <w:pPr>
                        <w:rPr>
                          <w:bCs/>
                          <w:sz w:val="20"/>
                          <w:szCs w:val="20"/>
                        </w:rPr>
                      </w:pPr>
                      <w:r w:rsidRPr="006868C6">
                        <w:rPr>
                          <w:b/>
                          <w:sz w:val="20"/>
                          <w:szCs w:val="20"/>
                        </w:rPr>
                        <w:t>Soporte documental (acción en la parada):</w:t>
                      </w:r>
                      <w:r w:rsidRPr="006868C6">
                        <w:rPr>
                          <w:bCs/>
                          <w:sz w:val="20"/>
                          <w:szCs w:val="20"/>
                        </w:rPr>
                        <w:t xml:space="preserve"> la parada se realiza para inspección, acomodación, hidratación o alimentación. — Manual de procedimiento (núm. 4.h).</w:t>
                      </w:r>
                    </w:p>
                  </w:txbxContent>
                </v:textbox>
                <w10:anchorlock/>
              </v:shape>
            </w:pict>
          </mc:Fallback>
        </mc:AlternateContent>
      </w:r>
    </w:p>
    <w:p w:rsidRPr="009B449A" w:rsidR="009B449A" w:rsidP="009B449A" w:rsidRDefault="009B449A" w14:paraId="1954EB85" w14:textId="77777777">
      <w:pPr>
        <w:rPr>
          <w:bCs/>
          <w:sz w:val="20"/>
          <w:szCs w:val="20"/>
        </w:rPr>
      </w:pPr>
    </w:p>
    <w:p w:rsidRPr="009B449A" w:rsidR="009B449A" w:rsidP="009B449A" w:rsidRDefault="009B449A" w14:paraId="3B7B565D" w14:textId="77777777">
      <w:pPr>
        <w:rPr>
          <w:b/>
          <w:sz w:val="20"/>
          <w:szCs w:val="20"/>
        </w:rPr>
      </w:pPr>
    </w:p>
    <w:p w:rsidR="00E826B7" w:rsidP="00E826B7" w:rsidRDefault="00E826B7" w14:paraId="43B3F088" w14:textId="37E5889D">
      <w:pPr>
        <w:pStyle w:val="Prrafodelista"/>
        <w:numPr>
          <w:ilvl w:val="1"/>
          <w:numId w:val="29"/>
        </w:numPr>
        <w:rPr>
          <w:b/>
          <w:sz w:val="20"/>
          <w:szCs w:val="20"/>
        </w:rPr>
      </w:pPr>
      <w:r w:rsidRPr="00E826B7">
        <w:rPr>
          <w:b/>
          <w:sz w:val="20"/>
          <w:szCs w:val="20"/>
        </w:rPr>
        <w:t>Técnicas de supervisión de animales en trayecto.</w:t>
      </w:r>
    </w:p>
    <w:p w:rsidR="00440FFC" w:rsidP="00440FFC" w:rsidRDefault="00440FFC" w14:paraId="3F7E5499" w14:textId="77777777">
      <w:pPr>
        <w:rPr>
          <w:b/>
          <w:sz w:val="20"/>
          <w:szCs w:val="20"/>
        </w:rPr>
      </w:pPr>
    </w:p>
    <w:p w:rsidR="00154E71" w:rsidP="00154E71" w:rsidRDefault="00154E71" w14:paraId="182090FF" w14:textId="35C3D701">
      <w:pPr>
        <w:rPr>
          <w:bCs/>
          <w:sz w:val="20"/>
          <w:szCs w:val="20"/>
        </w:rPr>
      </w:pPr>
      <w:r w:rsidRPr="00154E71">
        <w:rPr>
          <w:bCs/>
          <w:sz w:val="20"/>
          <w:szCs w:val="20"/>
        </w:rPr>
        <w:t xml:space="preserve">Las </w:t>
      </w:r>
      <w:r>
        <w:rPr>
          <w:bCs/>
          <w:sz w:val="20"/>
          <w:szCs w:val="20"/>
        </w:rPr>
        <w:t>t</w:t>
      </w:r>
      <w:r w:rsidRPr="00154E71">
        <w:rPr>
          <w:bCs/>
          <w:sz w:val="20"/>
          <w:szCs w:val="20"/>
        </w:rPr>
        <w:t xml:space="preserve">écnicas de </w:t>
      </w:r>
      <w:r>
        <w:rPr>
          <w:bCs/>
          <w:sz w:val="20"/>
          <w:szCs w:val="20"/>
        </w:rPr>
        <w:t>s</w:t>
      </w:r>
      <w:r w:rsidRPr="00154E71">
        <w:rPr>
          <w:bCs/>
          <w:sz w:val="20"/>
          <w:szCs w:val="20"/>
        </w:rPr>
        <w:t xml:space="preserve">upervisión de </w:t>
      </w:r>
      <w:r>
        <w:rPr>
          <w:bCs/>
          <w:sz w:val="20"/>
          <w:szCs w:val="20"/>
        </w:rPr>
        <w:t>a</w:t>
      </w:r>
      <w:r w:rsidRPr="00154E71">
        <w:rPr>
          <w:bCs/>
          <w:sz w:val="20"/>
          <w:szCs w:val="20"/>
        </w:rPr>
        <w:t xml:space="preserve">nimales en </w:t>
      </w:r>
      <w:r>
        <w:rPr>
          <w:bCs/>
          <w:sz w:val="20"/>
          <w:szCs w:val="20"/>
        </w:rPr>
        <w:t>t</w:t>
      </w:r>
      <w:r w:rsidRPr="00154E71">
        <w:rPr>
          <w:bCs/>
          <w:sz w:val="20"/>
          <w:szCs w:val="20"/>
        </w:rPr>
        <w:t>rayecto constituyen el conjunto de acciones continuas de vigilancia activa que deben ser ejecutadas por el conductor o tripulante. El objetivo es garantizar el bienestar de la carga viva, el cumplimiento de la normativa y la detección temprana de cualquier situación de emergencia o riesgo durante el movimiento.</w:t>
      </w:r>
    </w:p>
    <w:p w:rsidRPr="00154E71" w:rsidR="00154E71" w:rsidP="00154E71" w:rsidRDefault="00154E71" w14:paraId="2C01DF63" w14:textId="77777777">
      <w:pPr>
        <w:rPr>
          <w:bCs/>
          <w:sz w:val="20"/>
          <w:szCs w:val="20"/>
        </w:rPr>
      </w:pPr>
    </w:p>
    <w:p w:rsidRPr="00154E71" w:rsidR="00154E71" w:rsidP="00154E71" w:rsidRDefault="00154E71" w14:paraId="2CC51E33" w14:textId="77777777">
      <w:pPr>
        <w:numPr>
          <w:ilvl w:val="0"/>
          <w:numId w:val="93"/>
        </w:numPr>
        <w:rPr>
          <w:bCs/>
          <w:sz w:val="20"/>
          <w:szCs w:val="20"/>
        </w:rPr>
      </w:pPr>
      <w:r w:rsidRPr="00154E71">
        <w:rPr>
          <w:b/>
          <w:sz w:val="20"/>
          <w:szCs w:val="20"/>
        </w:rPr>
        <w:t>Técnica de monitoreo activo (inspección rutinaria)</w:t>
      </w:r>
    </w:p>
    <w:p w:rsidR="00154E71" w:rsidP="00154E71" w:rsidRDefault="00154E71" w14:paraId="0731D51E" w14:textId="77777777">
      <w:pPr>
        <w:rPr>
          <w:bCs/>
          <w:sz w:val="20"/>
          <w:szCs w:val="20"/>
        </w:rPr>
      </w:pPr>
      <w:r w:rsidRPr="00154E71">
        <w:rPr>
          <w:bCs/>
          <w:sz w:val="20"/>
          <w:szCs w:val="20"/>
        </w:rPr>
        <w:t>La técnica de supervisión se rige por una periodicidad obligatoria, siendo una de las responsabilidades principales de la tripulación en ruta.</w:t>
      </w:r>
      <w:r w:rsidRPr="00154E71">
        <w:rPr>
          <w:bCs/>
          <w:sz w:val="20"/>
          <w:szCs w:val="20"/>
        </w:rPr>
        <w:br/>
      </w:r>
    </w:p>
    <w:p w:rsidR="00154E71" w:rsidP="00154E71" w:rsidRDefault="00154E71" w14:paraId="34673AA3" w14:textId="07D6C609">
      <w:pPr>
        <w:rPr>
          <w:bCs/>
          <w:sz w:val="20"/>
          <w:szCs w:val="20"/>
        </w:rPr>
      </w:pPr>
      <w:r w:rsidRPr="00154E71">
        <w:rPr>
          <w:bCs/>
          <w:sz w:val="20"/>
          <w:szCs w:val="20"/>
        </w:rPr>
        <w:t xml:space="preserve">A </w:t>
      </w:r>
      <w:r w:rsidRPr="00154E71">
        <w:rPr>
          <w:bCs/>
          <w:sz w:val="20"/>
          <w:szCs w:val="20"/>
        </w:rPr>
        <w:t>continuación,</w:t>
      </w:r>
      <w:r w:rsidRPr="00154E71">
        <w:rPr>
          <w:bCs/>
          <w:sz w:val="20"/>
          <w:szCs w:val="20"/>
        </w:rPr>
        <w:t xml:space="preserve"> se presenta el recurso que describe la periodicidad y el alcance obligatorio de la supervisión en </w:t>
      </w:r>
      <w:commentRangeStart w:id="38"/>
      <w:r w:rsidRPr="00154E71">
        <w:rPr>
          <w:bCs/>
          <w:sz w:val="20"/>
          <w:szCs w:val="20"/>
        </w:rPr>
        <w:t>trayecto</w:t>
      </w:r>
      <w:commentRangeEnd w:id="38"/>
      <w:r>
        <w:rPr>
          <w:rStyle w:val="Refdecomentario"/>
        </w:rPr>
        <w:commentReference w:id="38"/>
      </w:r>
      <w:r w:rsidRPr="00154E71">
        <w:rPr>
          <w:bCs/>
          <w:sz w:val="20"/>
          <w:szCs w:val="20"/>
        </w:rPr>
        <w:t>.</w:t>
      </w:r>
    </w:p>
    <w:p w:rsidRPr="00154E71" w:rsidR="00154E71" w:rsidP="00154E71" w:rsidRDefault="00154E71" w14:paraId="16F16B87" w14:textId="77777777">
      <w:pPr>
        <w:rPr>
          <w:bCs/>
          <w:sz w:val="20"/>
          <w:szCs w:val="20"/>
        </w:rPr>
      </w:pPr>
    </w:p>
    <w:tbl>
      <w:tblPr>
        <w:tblStyle w:val="Tablaconcuadrcula"/>
        <w:tblW w:w="0" w:type="auto"/>
        <w:tblInd w:w="-5" w:type="dxa"/>
        <w:tblLook w:val="04A0" w:firstRow="1" w:lastRow="0" w:firstColumn="1" w:lastColumn="0" w:noHBand="0" w:noVBand="1"/>
      </w:tblPr>
      <w:tblGrid>
        <w:gridCol w:w="1529"/>
        <w:gridCol w:w="4085"/>
        <w:gridCol w:w="4353"/>
      </w:tblGrid>
      <w:tr w:rsidRPr="00154E71" w:rsidR="00154E71" w:rsidTr="00154E71" w14:paraId="5D9E113F" w14:textId="77777777">
        <w:tc>
          <w:tcPr>
            <w:tcW w:w="0" w:type="auto"/>
            <w:hideMark/>
          </w:tcPr>
          <w:p w:rsidRPr="00154E71" w:rsidR="00154E71" w:rsidP="00154E71" w:rsidRDefault="00154E71" w14:paraId="071BE234" w14:textId="77777777">
            <w:pPr>
              <w:rPr>
                <w:bCs/>
                <w:sz w:val="20"/>
                <w:szCs w:val="20"/>
              </w:rPr>
            </w:pPr>
            <w:r w:rsidRPr="00154E71">
              <w:rPr>
                <w:bCs/>
                <w:sz w:val="20"/>
                <w:szCs w:val="20"/>
              </w:rPr>
              <w:t>Frecuencia obligatoria</w:t>
            </w:r>
          </w:p>
        </w:tc>
        <w:tc>
          <w:tcPr>
            <w:tcW w:w="0" w:type="auto"/>
            <w:hideMark/>
          </w:tcPr>
          <w:p w:rsidRPr="00154E71" w:rsidR="00154E71" w:rsidP="00154E71" w:rsidRDefault="00154E71" w14:paraId="53C18628" w14:textId="77777777">
            <w:pPr>
              <w:rPr>
                <w:bCs/>
                <w:sz w:val="20"/>
                <w:szCs w:val="20"/>
              </w:rPr>
            </w:pPr>
            <w:r w:rsidRPr="00154E71">
              <w:rPr>
                <w:bCs/>
                <w:sz w:val="20"/>
                <w:szCs w:val="20"/>
              </w:rPr>
              <w:t>La supervisión debe realizarse por lo menos cada cuatro (4) horas durante todo el viaje.</w:t>
            </w:r>
          </w:p>
        </w:tc>
        <w:tc>
          <w:tcPr>
            <w:tcW w:w="0" w:type="auto"/>
            <w:hideMark/>
          </w:tcPr>
          <w:p w:rsidRPr="00154E71" w:rsidR="00154E71" w:rsidP="00154E71" w:rsidRDefault="00154E71" w14:paraId="42449F3F" w14:textId="7AB71563">
            <w:pPr>
              <w:rPr>
                <w:bCs/>
                <w:sz w:val="20"/>
                <w:szCs w:val="20"/>
              </w:rPr>
            </w:pPr>
            <w:r w:rsidRPr="00154E71">
              <w:rPr>
                <w:b/>
                <w:bCs/>
                <w:sz w:val="20"/>
                <w:szCs w:val="20"/>
              </w:rPr>
              <w:t>Soporte documental (texto exacto)</w:t>
            </w:r>
            <w:r>
              <w:rPr>
                <w:b/>
                <w:bCs/>
                <w:sz w:val="20"/>
                <w:szCs w:val="20"/>
              </w:rPr>
              <w:br/>
            </w:r>
            <w:r w:rsidRPr="00154E71">
              <w:rPr>
                <w:bCs/>
                <w:sz w:val="20"/>
                <w:szCs w:val="20"/>
              </w:rPr>
              <w:t>"El conductor o tripulante deberá realizar la inspección... por lo menos cada cuatro (4) horas durante el viaje." — Manual de procedimiento (</w:t>
            </w:r>
            <w:proofErr w:type="spellStart"/>
            <w:r w:rsidRPr="00154E71">
              <w:rPr>
                <w:bCs/>
                <w:sz w:val="20"/>
                <w:szCs w:val="20"/>
              </w:rPr>
              <w:t>Num</w:t>
            </w:r>
            <w:proofErr w:type="spellEnd"/>
            <w:r w:rsidRPr="00154E71">
              <w:rPr>
                <w:bCs/>
                <w:sz w:val="20"/>
                <w:szCs w:val="20"/>
              </w:rPr>
              <w:t>. 4.g)</w:t>
            </w:r>
          </w:p>
        </w:tc>
      </w:tr>
      <w:tr w:rsidRPr="00154E71" w:rsidR="00154E71" w:rsidTr="00154E71" w14:paraId="61AAE3E4" w14:textId="77777777">
        <w:tc>
          <w:tcPr>
            <w:tcW w:w="0" w:type="auto"/>
            <w:hideMark/>
          </w:tcPr>
          <w:p w:rsidRPr="00154E71" w:rsidR="00154E71" w:rsidP="00154E71" w:rsidRDefault="00154E71" w14:paraId="1408842B" w14:textId="77777777">
            <w:pPr>
              <w:rPr>
                <w:bCs/>
                <w:sz w:val="20"/>
                <w:szCs w:val="20"/>
              </w:rPr>
            </w:pPr>
            <w:r w:rsidRPr="00154E71">
              <w:rPr>
                <w:bCs/>
                <w:sz w:val="20"/>
                <w:szCs w:val="20"/>
              </w:rPr>
              <w:t>Alcance de la supervisión</w:t>
            </w:r>
          </w:p>
        </w:tc>
        <w:tc>
          <w:tcPr>
            <w:tcW w:w="0" w:type="auto"/>
            <w:hideMark/>
          </w:tcPr>
          <w:p w:rsidRPr="00154E71" w:rsidR="00154E71" w:rsidP="00154E71" w:rsidRDefault="00154E71" w14:paraId="25C316C7" w14:textId="77777777">
            <w:pPr>
              <w:rPr>
                <w:bCs/>
                <w:sz w:val="20"/>
                <w:szCs w:val="20"/>
              </w:rPr>
            </w:pPr>
            <w:r w:rsidRPr="00154E71">
              <w:rPr>
                <w:bCs/>
                <w:sz w:val="20"/>
                <w:szCs w:val="20"/>
              </w:rPr>
              <w:t>La técnica exige supervisar tanto la unidad de transporte (estructural y ambiental) como los animales en movimiento (su condición física y social).</w:t>
            </w:r>
          </w:p>
        </w:tc>
        <w:tc>
          <w:tcPr>
            <w:tcW w:w="0" w:type="auto"/>
            <w:hideMark/>
          </w:tcPr>
          <w:p w:rsidRPr="00154E71" w:rsidR="00154E71" w:rsidP="00154E71" w:rsidRDefault="00154E71" w14:paraId="484D89C3" w14:textId="46BB6CC8">
            <w:pPr>
              <w:rPr>
                <w:bCs/>
                <w:sz w:val="20"/>
                <w:szCs w:val="20"/>
              </w:rPr>
            </w:pPr>
            <w:r w:rsidRPr="00154E71">
              <w:rPr>
                <w:b/>
                <w:bCs/>
                <w:sz w:val="20"/>
                <w:szCs w:val="20"/>
              </w:rPr>
              <w:t>Soporte documental (texto exacto)</w:t>
            </w:r>
            <w:r>
              <w:rPr>
                <w:b/>
                <w:bCs/>
                <w:sz w:val="20"/>
                <w:szCs w:val="20"/>
              </w:rPr>
              <w:br/>
            </w:r>
            <w:r w:rsidRPr="00154E71">
              <w:rPr>
                <w:bCs/>
                <w:sz w:val="20"/>
                <w:szCs w:val="20"/>
              </w:rPr>
              <w:t>"...inspección de la unidad de transporte de animales y de los animales en movimiento..." — Manual de procedimiento (</w:t>
            </w:r>
            <w:proofErr w:type="spellStart"/>
            <w:r w:rsidRPr="00154E71">
              <w:rPr>
                <w:bCs/>
                <w:sz w:val="20"/>
                <w:szCs w:val="20"/>
              </w:rPr>
              <w:t>Num</w:t>
            </w:r>
            <w:proofErr w:type="spellEnd"/>
            <w:r w:rsidRPr="00154E71">
              <w:rPr>
                <w:bCs/>
                <w:sz w:val="20"/>
                <w:szCs w:val="20"/>
              </w:rPr>
              <w:t>. 4.g)</w:t>
            </w:r>
          </w:p>
        </w:tc>
      </w:tr>
    </w:tbl>
    <w:p w:rsidR="00154E71" w:rsidP="00154E71" w:rsidRDefault="00154E71" w14:paraId="7B3EA07D" w14:textId="77777777">
      <w:pPr>
        <w:rPr>
          <w:bCs/>
          <w:sz w:val="20"/>
          <w:szCs w:val="20"/>
        </w:rPr>
      </w:pPr>
    </w:p>
    <w:p w:rsidR="00154E71" w:rsidP="00154E71" w:rsidRDefault="00154E71" w14:paraId="43AEA8B8" w14:textId="77777777">
      <w:pPr>
        <w:pStyle w:val="Prrafodelista"/>
        <w:numPr>
          <w:ilvl w:val="0"/>
          <w:numId w:val="91"/>
        </w:numPr>
        <w:rPr>
          <w:bCs/>
          <w:sz w:val="20"/>
          <w:szCs w:val="20"/>
        </w:rPr>
      </w:pPr>
      <w:r w:rsidRPr="00154E71">
        <w:rPr>
          <w:b/>
          <w:sz w:val="20"/>
          <w:szCs w:val="20"/>
        </w:rPr>
        <w:t>Puntos críticos de supervisión (detección de riesgos)</w:t>
      </w:r>
    </w:p>
    <w:p w:rsidR="00154E71" w:rsidP="00154E71" w:rsidRDefault="00154E71" w14:paraId="73F58ACD" w14:textId="7539C104">
      <w:pPr>
        <w:rPr>
          <w:bCs/>
          <w:sz w:val="20"/>
          <w:szCs w:val="20"/>
        </w:rPr>
      </w:pPr>
      <w:r w:rsidRPr="00154E71">
        <w:rPr>
          <w:bCs/>
          <w:sz w:val="20"/>
          <w:szCs w:val="20"/>
        </w:rPr>
        <w:t>La supervisión debe enfocarse en detectar los siguientes riesgos, que comprometen la salud y la seguridad de la carga:</w:t>
      </w:r>
    </w:p>
    <w:p w:rsidRPr="00154E71" w:rsidR="00154E71" w:rsidP="00154E71" w:rsidRDefault="00154E71" w14:paraId="4F73C968" w14:textId="77777777">
      <w:pPr>
        <w:rPr>
          <w:bCs/>
          <w:sz w:val="20"/>
          <w:szCs w:val="20"/>
        </w:rPr>
      </w:pPr>
    </w:p>
    <w:p w:rsidRPr="00154E71" w:rsidR="00154E71" w:rsidP="00154E71" w:rsidRDefault="00154E71" w14:paraId="030F949E" w14:textId="07C5191D">
      <w:pPr>
        <w:pStyle w:val="Prrafodelista"/>
        <w:numPr>
          <w:ilvl w:val="0"/>
          <w:numId w:val="96"/>
        </w:numPr>
        <w:rPr>
          <w:bCs/>
          <w:sz w:val="20"/>
          <w:szCs w:val="20"/>
        </w:rPr>
      </w:pPr>
      <w:r w:rsidRPr="00154E71">
        <w:rPr>
          <w:bCs/>
          <w:sz w:val="20"/>
          <w:szCs w:val="20"/>
        </w:rPr>
        <w:t>Supervisión de la condición del animal</w:t>
      </w:r>
    </w:p>
    <w:p w:rsidR="00154E71" w:rsidP="00154E71" w:rsidRDefault="00154E71" w14:paraId="4D67DC37" w14:textId="77777777">
      <w:pPr>
        <w:pStyle w:val="Prrafodelista"/>
        <w:numPr>
          <w:ilvl w:val="0"/>
          <w:numId w:val="98"/>
        </w:numPr>
        <w:rPr>
          <w:bCs/>
          <w:sz w:val="20"/>
          <w:szCs w:val="20"/>
        </w:rPr>
      </w:pPr>
      <w:r w:rsidRPr="00154E71">
        <w:rPr>
          <w:bCs/>
          <w:sz w:val="20"/>
          <w:szCs w:val="20"/>
        </w:rPr>
        <w:t>Pérdida de equilibrio: supervisar la presencia de animales caídos o aquellos que muestren signos de que no pueden permanecer en la posición de equilibrio estático (por fatiga o lesión).</w:t>
      </w:r>
    </w:p>
    <w:p w:rsidR="00154E71" w:rsidP="00154E71" w:rsidRDefault="00154E71" w14:paraId="7E779212" w14:textId="77777777">
      <w:pPr>
        <w:pStyle w:val="Prrafodelista"/>
        <w:numPr>
          <w:ilvl w:val="0"/>
          <w:numId w:val="98"/>
        </w:numPr>
        <w:rPr>
          <w:bCs/>
          <w:sz w:val="20"/>
          <w:szCs w:val="20"/>
        </w:rPr>
      </w:pPr>
      <w:r w:rsidRPr="00154E71">
        <w:rPr>
          <w:bCs/>
          <w:sz w:val="20"/>
          <w:szCs w:val="20"/>
        </w:rPr>
        <w:t>Hostilidad y agresión: observar signos de peleas o acoso que indiquen que la separación por grupos (tamaño, cuernos, edad) es inadecuada o que las barreras se han movido.</w:t>
      </w:r>
    </w:p>
    <w:p w:rsidRPr="00154E71" w:rsidR="00154E71" w:rsidP="00154E71" w:rsidRDefault="00154E71" w14:paraId="2DDAC6AC" w14:textId="2C84D1F6">
      <w:pPr>
        <w:pStyle w:val="Prrafodelista"/>
        <w:numPr>
          <w:ilvl w:val="0"/>
          <w:numId w:val="98"/>
        </w:numPr>
        <w:rPr>
          <w:bCs/>
          <w:sz w:val="20"/>
          <w:szCs w:val="20"/>
        </w:rPr>
      </w:pPr>
      <w:r w:rsidRPr="00154E71">
        <w:rPr>
          <w:bCs/>
          <w:sz w:val="20"/>
          <w:szCs w:val="20"/>
        </w:rPr>
        <w:t>Signos de estrés: buscar indicadores de estrés térmico (jadeo, salivación excesiva) o deshidratación.</w:t>
      </w:r>
    </w:p>
    <w:p w:rsidRPr="00154E71" w:rsidR="00154E71" w:rsidP="00154E71" w:rsidRDefault="00154E71" w14:paraId="151ED059" w14:textId="5A2BA6D8">
      <w:pPr>
        <w:pStyle w:val="Prrafodelista"/>
        <w:numPr>
          <w:ilvl w:val="0"/>
          <w:numId w:val="96"/>
        </w:numPr>
        <w:rPr>
          <w:bCs/>
          <w:sz w:val="20"/>
          <w:szCs w:val="20"/>
        </w:rPr>
      </w:pPr>
      <w:r w:rsidRPr="00154E71">
        <w:rPr>
          <w:bCs/>
          <w:sz w:val="20"/>
          <w:szCs w:val="20"/>
        </w:rPr>
        <w:t>Supervisión del microclima y estructura</w:t>
      </w:r>
    </w:p>
    <w:p w:rsidR="00154E71" w:rsidP="00154E71" w:rsidRDefault="00154E71" w14:paraId="14B26BFC" w14:textId="77777777">
      <w:pPr>
        <w:pStyle w:val="Prrafodelista"/>
        <w:numPr>
          <w:ilvl w:val="0"/>
          <w:numId w:val="99"/>
        </w:numPr>
        <w:rPr>
          <w:bCs/>
          <w:sz w:val="20"/>
          <w:szCs w:val="20"/>
        </w:rPr>
      </w:pPr>
      <w:r w:rsidRPr="00154E71">
        <w:rPr>
          <w:bCs/>
          <w:sz w:val="20"/>
          <w:szCs w:val="20"/>
        </w:rPr>
        <w:t>Ventilación y temperatura: supervisar activamente que la ventilación sea constante y que la temperatura se mantenga dentro del rango seguro (debe estar entre 5 °C y 30 °C).</w:t>
      </w:r>
    </w:p>
    <w:p w:rsidR="00154E71" w:rsidP="00154E71" w:rsidRDefault="00154E71" w14:paraId="6B3FD550" w14:textId="77777777">
      <w:pPr>
        <w:pStyle w:val="Prrafodelista"/>
        <w:numPr>
          <w:ilvl w:val="0"/>
          <w:numId w:val="99"/>
        </w:numPr>
        <w:rPr>
          <w:bCs/>
          <w:sz w:val="20"/>
          <w:szCs w:val="20"/>
        </w:rPr>
      </w:pPr>
      <w:r w:rsidRPr="00154E71">
        <w:rPr>
          <w:bCs/>
          <w:sz w:val="20"/>
          <w:szCs w:val="20"/>
        </w:rPr>
        <w:t>Integridad de la separación: supervisar que las divisiones o barreras fuertes permanezcan aseguradas y cumplan su función de separación.</w:t>
      </w:r>
    </w:p>
    <w:p w:rsidRPr="00154E71" w:rsidR="00154E71" w:rsidP="00154E71" w:rsidRDefault="00154E71" w14:paraId="3D04730D" w14:textId="4B5DDEF9">
      <w:pPr>
        <w:pStyle w:val="Prrafodelista"/>
        <w:numPr>
          <w:ilvl w:val="0"/>
          <w:numId w:val="99"/>
        </w:numPr>
        <w:rPr>
          <w:bCs/>
          <w:sz w:val="20"/>
          <w:szCs w:val="20"/>
        </w:rPr>
      </w:pPr>
      <w:r w:rsidRPr="00154E71">
        <w:rPr>
          <w:bCs/>
          <w:sz w:val="20"/>
          <w:szCs w:val="20"/>
        </w:rPr>
        <w:t>Bioseguridad: chequear que no haya filtración de orina y heces a la vía pública.</w:t>
      </w:r>
    </w:p>
    <w:p w:rsidR="00154E71" w:rsidP="00154E71" w:rsidRDefault="00154E71" w14:paraId="3B531242" w14:textId="77777777">
      <w:pPr>
        <w:rPr>
          <w:bCs/>
          <w:sz w:val="20"/>
          <w:szCs w:val="20"/>
        </w:rPr>
      </w:pPr>
    </w:p>
    <w:p w:rsidR="00154E71" w:rsidP="00154E71" w:rsidRDefault="00154E71" w14:paraId="088DA947" w14:textId="77777777">
      <w:pPr>
        <w:pStyle w:val="Prrafodelista"/>
        <w:numPr>
          <w:ilvl w:val="0"/>
          <w:numId w:val="91"/>
        </w:numPr>
        <w:rPr>
          <w:bCs/>
          <w:sz w:val="20"/>
          <w:szCs w:val="20"/>
        </w:rPr>
      </w:pPr>
      <w:r w:rsidRPr="00154E71">
        <w:rPr>
          <w:b/>
          <w:sz w:val="20"/>
          <w:szCs w:val="20"/>
        </w:rPr>
        <w:t>Técnica de supervisión en paradas (acción correctiva)</w:t>
      </w:r>
    </w:p>
    <w:p w:rsidR="00154E71" w:rsidP="00154E71" w:rsidRDefault="00154E71" w14:paraId="70BA32D4" w14:textId="77777777">
      <w:pPr>
        <w:rPr>
          <w:bCs/>
          <w:sz w:val="20"/>
          <w:szCs w:val="20"/>
        </w:rPr>
      </w:pPr>
      <w:r w:rsidRPr="00154E71">
        <w:rPr>
          <w:bCs/>
          <w:sz w:val="20"/>
          <w:szCs w:val="20"/>
        </w:rPr>
        <w:t>Cuando la supervisión revela una necesidad o coincide con una parada de descanso (interrupción larga), la técnica se complementa con acciones correctivas:</w:t>
      </w:r>
    </w:p>
    <w:p w:rsidR="00154E71" w:rsidP="00154E71" w:rsidRDefault="00154E71" w14:paraId="46895C59" w14:textId="77777777">
      <w:pPr>
        <w:pStyle w:val="Prrafodelista"/>
        <w:numPr>
          <w:ilvl w:val="0"/>
          <w:numId w:val="97"/>
        </w:numPr>
        <w:rPr>
          <w:bCs/>
          <w:sz w:val="20"/>
          <w:szCs w:val="20"/>
        </w:rPr>
      </w:pPr>
      <w:r w:rsidRPr="00154E71">
        <w:rPr>
          <w:bCs/>
          <w:sz w:val="20"/>
          <w:szCs w:val="20"/>
        </w:rPr>
        <w:t>Acomodación: supervisar y corregir el hacinamiento o la posición incómoda de los animales, asegurando que todos tengan el espacio disponible para levantarse y acostarse.</w:t>
      </w:r>
    </w:p>
    <w:p w:rsidR="00154E71" w:rsidP="00154E71" w:rsidRDefault="00154E71" w14:paraId="75978483" w14:textId="77777777">
      <w:pPr>
        <w:pStyle w:val="Prrafodelista"/>
        <w:numPr>
          <w:ilvl w:val="0"/>
          <w:numId w:val="97"/>
        </w:numPr>
        <w:rPr>
          <w:bCs/>
          <w:sz w:val="20"/>
          <w:szCs w:val="20"/>
        </w:rPr>
      </w:pPr>
      <w:r w:rsidRPr="00154E71">
        <w:rPr>
          <w:bCs/>
          <w:sz w:val="20"/>
          <w:szCs w:val="20"/>
        </w:rPr>
        <w:t>Suministro: supervisar la hidratación o alimentación de los animales en el lugar de descanso si el plan de ruta lo requiere.</w:t>
      </w:r>
    </w:p>
    <w:p w:rsidRPr="00154E71" w:rsidR="00154E71" w:rsidP="00154E71" w:rsidRDefault="00154E71" w14:paraId="6EBE86E5" w14:textId="455F56F3">
      <w:pPr>
        <w:pStyle w:val="Prrafodelista"/>
        <w:numPr>
          <w:ilvl w:val="0"/>
          <w:numId w:val="97"/>
        </w:numPr>
        <w:rPr>
          <w:bCs/>
          <w:sz w:val="20"/>
          <w:szCs w:val="20"/>
        </w:rPr>
      </w:pPr>
      <w:r w:rsidRPr="00154E71">
        <w:rPr>
          <w:bCs/>
          <w:sz w:val="20"/>
          <w:szCs w:val="20"/>
        </w:rPr>
        <w:t>Contingencia: si la supervisión detecta un animal enfermo o lesionado, la técnica de supervisión se transforma inmediatamente en el protocolo del Plan de Contingencia, exigiendo ayuda inmediata y notificación al ICA.</w:t>
      </w:r>
    </w:p>
    <w:p w:rsidR="00154E71" w:rsidP="00154E71" w:rsidRDefault="00154E71" w14:paraId="331A61DC" w14:textId="77777777">
      <w:pPr>
        <w:rPr>
          <w:bCs/>
          <w:sz w:val="20"/>
          <w:szCs w:val="20"/>
        </w:rPr>
      </w:pPr>
    </w:p>
    <w:p w:rsidR="00154E71" w:rsidP="00154E71" w:rsidRDefault="001C5D5A" w14:paraId="40983B78" w14:textId="4301F5DC">
      <w:pPr>
        <w:rPr>
          <w:bCs/>
          <w:sz w:val="20"/>
          <w:szCs w:val="20"/>
        </w:rPr>
      </w:pPr>
      <w:r w:rsidRPr="0057407C">
        <w:rPr>
          <w:noProof/>
          <w:sz w:val="20"/>
          <w:szCs w:val="20"/>
          <w:lang w:val="en-US" w:eastAsia="en-US"/>
        </w:rPr>
        <mc:AlternateContent>
          <mc:Choice Requires="wps">
            <w:drawing>
              <wp:inline distT="0" distB="0" distL="0" distR="0" wp14:anchorId="3D41E44B" wp14:editId="23DFF640">
                <wp:extent cx="5844208" cy="1404620"/>
                <wp:effectExtent l="0" t="0" r="4445" b="0"/>
                <wp:docPr id="15519358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001C5D5A" w:rsidP="001C5D5A" w:rsidRDefault="001C5D5A" w14:paraId="141CE3C6" w14:textId="0D5B66B0">
                            <w:pPr>
                              <w:rPr>
                                <w:bCs/>
                                <w:sz w:val="20"/>
                                <w:szCs w:val="20"/>
                              </w:rPr>
                            </w:pPr>
                            <w:r w:rsidRPr="00154E71">
                              <w:rPr>
                                <w:b/>
                                <w:sz w:val="20"/>
                                <w:szCs w:val="20"/>
                              </w:rPr>
                              <w:t>Soporte documental (acción correctiva):</w:t>
                            </w:r>
                            <w:r w:rsidRPr="00154E71">
                              <w:rPr>
                                <w:bCs/>
                                <w:sz w:val="20"/>
                                <w:szCs w:val="20"/>
                              </w:rPr>
                              <w:t xml:space="preserve"> la parada se realiza para inspección, acomodación, hidratación o alimentación. — Manual de procedimiento (</w:t>
                            </w:r>
                            <w:proofErr w:type="spellStart"/>
                            <w:r w:rsidRPr="00154E71">
                              <w:rPr>
                                <w:bCs/>
                                <w:sz w:val="20"/>
                                <w:szCs w:val="20"/>
                              </w:rPr>
                              <w:t>Num</w:t>
                            </w:r>
                            <w:proofErr w:type="spellEnd"/>
                            <w:r w:rsidRPr="00154E71">
                              <w:rPr>
                                <w:bCs/>
                                <w:sz w:val="20"/>
                                <w:szCs w:val="20"/>
                              </w:rPr>
                              <w:t>. 4.h)</w:t>
                            </w:r>
                          </w:p>
                        </w:txbxContent>
                      </wps:txbx>
                      <wps:bodyPr rot="0" vert="horz" wrap="square" lIns="91440" tIns="45720" rIns="91440" bIns="45720" anchor="t" anchorCtr="0">
                        <a:spAutoFit/>
                      </wps:bodyPr>
                    </wps:wsp>
                  </a:graphicData>
                </a:graphic>
              </wp:inline>
            </w:drawing>
          </mc:Choice>
          <mc:Fallback>
            <w:pict w14:anchorId="155C3FB5">
              <v:shape id="_x0000_s1055"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" w14:anchorId="3D41E44B">
                <v:textbox style="mso-fit-shape-to-text:t">
                  <w:txbxContent>
                    <w:p w:rsidR="001C5D5A" w:rsidP="001C5D5A" w:rsidRDefault="001C5D5A" w14:paraId="33308E34" w14:textId="0D5B66B0">
                      <w:pPr>
                        <w:rPr>
                          <w:bCs/>
                          <w:sz w:val="20"/>
                          <w:szCs w:val="20"/>
                        </w:rPr>
                      </w:pPr>
                      <w:r w:rsidRPr="00154E71">
                        <w:rPr>
                          <w:b/>
                          <w:sz w:val="20"/>
                          <w:szCs w:val="20"/>
                        </w:rPr>
                        <w:t>Soporte documental (acción correctiva):</w:t>
                      </w:r>
                      <w:r w:rsidRPr="00154E71">
                        <w:rPr>
                          <w:bCs/>
                          <w:sz w:val="20"/>
                          <w:szCs w:val="20"/>
                        </w:rPr>
                        <w:t xml:space="preserve"> la parada se realiza para inspección, acomodación, hidratación o alimentación. — Manual de procedimiento (</w:t>
                      </w:r>
                      <w:proofErr w:type="spellStart"/>
                      <w:r w:rsidRPr="00154E71">
                        <w:rPr>
                          <w:bCs/>
                          <w:sz w:val="20"/>
                          <w:szCs w:val="20"/>
                        </w:rPr>
                        <w:t>Num</w:t>
                      </w:r>
                      <w:proofErr w:type="spellEnd"/>
                      <w:r w:rsidRPr="00154E71">
                        <w:rPr>
                          <w:bCs/>
                          <w:sz w:val="20"/>
                          <w:szCs w:val="20"/>
                        </w:rPr>
                        <w:t>. 4.h)</w:t>
                      </w:r>
                    </w:p>
                  </w:txbxContent>
                </v:textbox>
                <w10:anchorlock/>
              </v:shape>
            </w:pict>
          </mc:Fallback>
        </mc:AlternateContent>
      </w:r>
    </w:p>
    <w:p w:rsidRPr="00154E71" w:rsidR="00440FFC" w:rsidP="00440FFC" w:rsidRDefault="00440FFC" w14:paraId="0F7DF961" w14:textId="77777777">
      <w:pPr>
        <w:rPr>
          <w:bCs/>
          <w:sz w:val="20"/>
          <w:szCs w:val="20"/>
        </w:rPr>
      </w:pPr>
    </w:p>
    <w:p w:rsidRPr="00440FFC" w:rsidR="00440FFC" w:rsidP="00440FFC" w:rsidRDefault="00440FFC" w14:paraId="12DE520A" w14:textId="77777777">
      <w:pPr>
        <w:rPr>
          <w:b/>
          <w:sz w:val="20"/>
          <w:szCs w:val="20"/>
        </w:rPr>
      </w:pPr>
    </w:p>
    <w:p w:rsidR="00E826B7" w:rsidP="00E826B7" w:rsidRDefault="00E826B7" w14:paraId="691F6D57" w14:textId="363589B5">
      <w:pPr>
        <w:pStyle w:val="Prrafodelista"/>
        <w:numPr>
          <w:ilvl w:val="1"/>
          <w:numId w:val="29"/>
        </w:numPr>
        <w:rPr>
          <w:b/>
          <w:sz w:val="20"/>
          <w:szCs w:val="20"/>
        </w:rPr>
      </w:pPr>
      <w:r w:rsidRPr="00E826B7">
        <w:rPr>
          <w:b/>
          <w:sz w:val="20"/>
          <w:szCs w:val="20"/>
        </w:rPr>
        <w:t>Técnicas de control de condiciones térmicas y tipos de riesgos.</w:t>
      </w:r>
    </w:p>
    <w:p w:rsidR="007A0C85" w:rsidP="007A0C85" w:rsidRDefault="007A0C85" w14:paraId="282DBAFA" w14:textId="77777777">
      <w:pPr>
        <w:rPr>
          <w:b/>
          <w:sz w:val="20"/>
          <w:szCs w:val="20"/>
        </w:rPr>
      </w:pPr>
    </w:p>
    <w:p w:rsidR="00827790" w:rsidP="00827790" w:rsidRDefault="00827790" w14:paraId="6BB077FA" w14:textId="3DDB71FF">
      <w:pPr>
        <w:rPr>
          <w:bCs/>
          <w:sz w:val="20"/>
          <w:szCs w:val="20"/>
        </w:rPr>
      </w:pPr>
      <w:r w:rsidRPr="00827790">
        <w:rPr>
          <w:bCs/>
          <w:sz w:val="20"/>
          <w:szCs w:val="20"/>
        </w:rPr>
        <w:t xml:space="preserve">Las </w:t>
      </w:r>
      <w:r>
        <w:rPr>
          <w:bCs/>
          <w:sz w:val="20"/>
          <w:szCs w:val="20"/>
        </w:rPr>
        <w:t>t</w:t>
      </w:r>
      <w:r w:rsidRPr="00827790">
        <w:rPr>
          <w:bCs/>
          <w:sz w:val="20"/>
          <w:szCs w:val="20"/>
        </w:rPr>
        <w:t xml:space="preserve">écnicas de </w:t>
      </w:r>
      <w:r>
        <w:rPr>
          <w:bCs/>
          <w:sz w:val="20"/>
          <w:szCs w:val="20"/>
        </w:rPr>
        <w:t>c</w:t>
      </w:r>
      <w:r w:rsidRPr="00827790">
        <w:rPr>
          <w:bCs/>
          <w:sz w:val="20"/>
          <w:szCs w:val="20"/>
        </w:rPr>
        <w:t xml:space="preserve">ontrol de </w:t>
      </w:r>
      <w:r>
        <w:rPr>
          <w:bCs/>
          <w:sz w:val="20"/>
          <w:szCs w:val="20"/>
        </w:rPr>
        <w:t>c</w:t>
      </w:r>
      <w:r w:rsidRPr="00827790">
        <w:rPr>
          <w:bCs/>
          <w:sz w:val="20"/>
          <w:szCs w:val="20"/>
        </w:rPr>
        <w:t xml:space="preserve">ondiciones </w:t>
      </w:r>
      <w:r>
        <w:rPr>
          <w:bCs/>
          <w:sz w:val="20"/>
          <w:szCs w:val="20"/>
        </w:rPr>
        <w:t>t</w:t>
      </w:r>
      <w:r w:rsidRPr="00827790">
        <w:rPr>
          <w:bCs/>
          <w:sz w:val="20"/>
          <w:szCs w:val="20"/>
        </w:rPr>
        <w:t>érmicas son procedimientos estructurales y operacionales diseñados para mantener el microclima dentro de la unidad de transporte en un rango seguro, minimizando el estrés térmico. El incumplimiento de estas técnicas genera graves riesgos para la salud y la vida de los animales.</w:t>
      </w:r>
    </w:p>
    <w:p w:rsidRPr="00827790" w:rsidR="00BC73FC" w:rsidP="00827790" w:rsidRDefault="00BC73FC" w14:paraId="2C346EAA" w14:textId="77777777">
      <w:pPr>
        <w:rPr>
          <w:bCs/>
          <w:sz w:val="20"/>
          <w:szCs w:val="20"/>
        </w:rPr>
      </w:pPr>
    </w:p>
    <w:p w:rsidRPr="00BC73FC" w:rsidR="00827790" w:rsidP="00BC73FC" w:rsidRDefault="00827790" w14:paraId="6BF79DDD" w14:textId="204D1799">
      <w:pPr>
        <w:pStyle w:val="Prrafodelista"/>
        <w:numPr>
          <w:ilvl w:val="0"/>
          <w:numId w:val="91"/>
        </w:numPr>
        <w:rPr>
          <w:b/>
          <w:bCs/>
          <w:sz w:val="20"/>
          <w:szCs w:val="20"/>
        </w:rPr>
      </w:pPr>
      <w:r w:rsidRPr="00BC73FC">
        <w:rPr>
          <w:b/>
          <w:bCs/>
          <w:sz w:val="20"/>
          <w:szCs w:val="20"/>
        </w:rPr>
        <w:t xml:space="preserve">Técnicas de </w:t>
      </w:r>
      <w:r w:rsidRPr="00BC73FC" w:rsidR="00D672A0">
        <w:rPr>
          <w:b/>
          <w:bCs/>
          <w:sz w:val="20"/>
          <w:szCs w:val="20"/>
        </w:rPr>
        <w:t>c</w:t>
      </w:r>
      <w:r w:rsidRPr="00BC73FC">
        <w:rPr>
          <w:b/>
          <w:bCs/>
          <w:sz w:val="20"/>
          <w:szCs w:val="20"/>
        </w:rPr>
        <w:t xml:space="preserve">ontrol de </w:t>
      </w:r>
      <w:r w:rsidRPr="00BC73FC" w:rsidR="00D672A0">
        <w:rPr>
          <w:b/>
          <w:bCs/>
          <w:sz w:val="20"/>
          <w:szCs w:val="20"/>
        </w:rPr>
        <w:t>c</w:t>
      </w:r>
      <w:r w:rsidRPr="00BC73FC">
        <w:rPr>
          <w:b/>
          <w:bCs/>
          <w:sz w:val="20"/>
          <w:szCs w:val="20"/>
        </w:rPr>
        <w:t xml:space="preserve">ondiciones </w:t>
      </w:r>
      <w:r w:rsidRPr="00BC73FC" w:rsidR="00D672A0">
        <w:rPr>
          <w:b/>
          <w:bCs/>
          <w:sz w:val="20"/>
          <w:szCs w:val="20"/>
        </w:rPr>
        <w:t>t</w:t>
      </w:r>
      <w:r w:rsidRPr="00BC73FC">
        <w:rPr>
          <w:b/>
          <w:bCs/>
          <w:sz w:val="20"/>
          <w:szCs w:val="20"/>
        </w:rPr>
        <w:t>érmicas</w:t>
      </w:r>
    </w:p>
    <w:p w:rsidR="00BC73FC" w:rsidP="00827790" w:rsidRDefault="00BC73FC" w14:paraId="4D117919" w14:textId="77777777">
      <w:pPr>
        <w:rPr>
          <w:bCs/>
          <w:sz w:val="20"/>
          <w:szCs w:val="20"/>
        </w:rPr>
      </w:pPr>
    </w:p>
    <w:p w:rsidR="00BC73FC" w:rsidP="00827790" w:rsidRDefault="00827790" w14:paraId="156D1893" w14:textId="77777777">
      <w:pPr>
        <w:rPr>
          <w:bCs/>
          <w:sz w:val="20"/>
          <w:szCs w:val="20"/>
        </w:rPr>
      </w:pPr>
      <w:r w:rsidRPr="00827790">
        <w:rPr>
          <w:bCs/>
          <w:sz w:val="20"/>
          <w:szCs w:val="20"/>
        </w:rPr>
        <w:t>El control se centra en asegurar el flujo de aire y proteger a los animales de las condiciones climáticas extremas.</w:t>
      </w:r>
    </w:p>
    <w:p w:rsidR="00827790" w:rsidP="00827790" w:rsidRDefault="00827790" w14:paraId="157024CB" w14:textId="0A52570A">
      <w:pPr>
        <w:rPr>
          <w:bCs/>
          <w:sz w:val="20"/>
          <w:szCs w:val="20"/>
        </w:rPr>
      </w:pPr>
      <w:r w:rsidRPr="00827790">
        <w:rPr>
          <w:bCs/>
          <w:sz w:val="20"/>
          <w:szCs w:val="20"/>
        </w:rPr>
        <w:br/>
      </w:r>
      <w:r w:rsidRPr="00827790">
        <w:rPr>
          <w:bCs/>
          <w:sz w:val="20"/>
          <w:szCs w:val="20"/>
        </w:rPr>
        <w:t xml:space="preserve">A </w:t>
      </w:r>
      <w:r w:rsidRPr="00827790" w:rsidR="00BC73FC">
        <w:rPr>
          <w:bCs/>
          <w:sz w:val="20"/>
          <w:szCs w:val="20"/>
        </w:rPr>
        <w:t>continuación,</w:t>
      </w:r>
      <w:r w:rsidRPr="00827790">
        <w:rPr>
          <w:bCs/>
          <w:sz w:val="20"/>
          <w:szCs w:val="20"/>
        </w:rPr>
        <w:t xml:space="preserve"> se presenta la información correspondiente a las técnicas de control </w:t>
      </w:r>
      <w:commentRangeStart w:id="39"/>
      <w:r w:rsidRPr="00827790">
        <w:rPr>
          <w:bCs/>
          <w:sz w:val="20"/>
          <w:szCs w:val="20"/>
        </w:rPr>
        <w:t>térmico</w:t>
      </w:r>
      <w:commentRangeEnd w:id="39"/>
      <w:r w:rsidR="00BC73FC">
        <w:rPr>
          <w:rStyle w:val="Refdecomentario"/>
        </w:rPr>
        <w:commentReference w:id="39"/>
      </w:r>
      <w:r w:rsidRPr="00827790">
        <w:rPr>
          <w:bCs/>
          <w:sz w:val="20"/>
          <w:szCs w:val="20"/>
        </w:rPr>
        <w:t>.</w:t>
      </w:r>
    </w:p>
    <w:p w:rsidRPr="00827790" w:rsidR="00BC73FC" w:rsidP="00827790" w:rsidRDefault="00BC73FC" w14:paraId="34E867F9" w14:textId="77777777">
      <w:pPr>
        <w:rPr>
          <w:bCs/>
          <w:sz w:val="20"/>
          <w:szCs w:val="20"/>
        </w:rPr>
      </w:pPr>
    </w:p>
    <w:tbl>
      <w:tblPr>
        <w:tblStyle w:val="Tablaconcuadrcula"/>
        <w:tblW w:w="0" w:type="auto"/>
        <w:tblInd w:w="-5" w:type="dxa"/>
        <w:tblLook w:val="04A0" w:firstRow="1" w:lastRow="0" w:firstColumn="1" w:lastColumn="0" w:noHBand="0" w:noVBand="1"/>
      </w:tblPr>
      <w:tblGrid>
        <w:gridCol w:w="1581"/>
        <w:gridCol w:w="4717"/>
        <w:gridCol w:w="3669"/>
      </w:tblGrid>
      <w:tr w:rsidRPr="00827790" w:rsidR="00827790" w:rsidTr="00BC73FC" w14:paraId="465F2E0E" w14:textId="77777777">
        <w:tc>
          <w:tcPr>
            <w:tcW w:w="0" w:type="auto"/>
            <w:hideMark/>
          </w:tcPr>
          <w:p w:rsidRPr="00827790" w:rsidR="00827790" w:rsidP="00827790" w:rsidRDefault="00827790" w14:paraId="7F65BE76" w14:textId="77777777">
            <w:pPr>
              <w:rPr>
                <w:bCs/>
                <w:sz w:val="20"/>
                <w:szCs w:val="20"/>
              </w:rPr>
            </w:pPr>
            <w:r w:rsidRPr="00827790">
              <w:rPr>
                <w:bCs/>
                <w:sz w:val="20"/>
                <w:szCs w:val="20"/>
              </w:rPr>
              <w:t>Control de rango de temperatura</w:t>
            </w:r>
          </w:p>
        </w:tc>
        <w:tc>
          <w:tcPr>
            <w:tcW w:w="0" w:type="auto"/>
            <w:hideMark/>
          </w:tcPr>
          <w:p w:rsidRPr="00827790" w:rsidR="00827790" w:rsidP="00827790" w:rsidRDefault="00827790" w14:paraId="7D48B0CC" w14:textId="77777777">
            <w:pPr>
              <w:rPr>
                <w:bCs/>
                <w:sz w:val="20"/>
                <w:szCs w:val="20"/>
              </w:rPr>
            </w:pPr>
            <w:r w:rsidRPr="00827790">
              <w:rPr>
                <w:bCs/>
                <w:sz w:val="20"/>
                <w:szCs w:val="20"/>
              </w:rPr>
              <w:t>La técnica exige mantener la temperatura dentro del vehículo entre 5°C y 30°C. Si la temperatura excede este rango, hay falla en el control térmico.</w:t>
            </w:r>
          </w:p>
        </w:tc>
        <w:tc>
          <w:tcPr>
            <w:tcW w:w="0" w:type="auto"/>
            <w:hideMark/>
          </w:tcPr>
          <w:p w:rsidRPr="00827790" w:rsidR="00827790" w:rsidP="00827790" w:rsidRDefault="00BC73FC" w14:paraId="68B36CBB" w14:textId="4C4F650C">
            <w:pPr>
              <w:rPr>
                <w:bCs/>
                <w:sz w:val="20"/>
                <w:szCs w:val="20"/>
              </w:rPr>
            </w:pPr>
            <w:r w:rsidRPr="00827790">
              <w:rPr>
                <w:b/>
                <w:bCs/>
                <w:sz w:val="20"/>
                <w:szCs w:val="20"/>
              </w:rPr>
              <w:t>Soporte documental (</w:t>
            </w:r>
            <w:r>
              <w:rPr>
                <w:b/>
                <w:bCs/>
                <w:sz w:val="20"/>
                <w:szCs w:val="20"/>
              </w:rPr>
              <w:t>t</w:t>
            </w:r>
            <w:r w:rsidRPr="00827790">
              <w:rPr>
                <w:b/>
                <w:bCs/>
                <w:sz w:val="20"/>
                <w:szCs w:val="20"/>
              </w:rPr>
              <w:t>exto exacto)</w:t>
            </w:r>
            <w:r>
              <w:rPr>
                <w:b/>
                <w:bCs/>
                <w:sz w:val="20"/>
                <w:szCs w:val="20"/>
              </w:rPr>
              <w:br/>
            </w:r>
            <w:r w:rsidRPr="00827790" w:rsidR="00827790">
              <w:rPr>
                <w:bCs/>
                <w:sz w:val="20"/>
                <w:szCs w:val="20"/>
              </w:rPr>
              <w:t xml:space="preserve">"asegurar la temperatura que no podrá </w:t>
            </w:r>
            <w:r w:rsidRPr="00827790" w:rsidR="00827790">
              <w:rPr>
                <w:bCs/>
                <w:sz w:val="20"/>
                <w:szCs w:val="20"/>
              </w:rPr>
              <w:t>ser inferior a 5°C ni superior a 30°C" — Manual de procedimiento (</w:t>
            </w:r>
            <w:proofErr w:type="spellStart"/>
            <w:r w:rsidRPr="00827790" w:rsidR="00827790">
              <w:rPr>
                <w:bCs/>
                <w:sz w:val="20"/>
                <w:szCs w:val="20"/>
              </w:rPr>
              <w:t>Num</w:t>
            </w:r>
            <w:proofErr w:type="spellEnd"/>
            <w:r w:rsidRPr="00827790" w:rsidR="00827790">
              <w:rPr>
                <w:bCs/>
                <w:sz w:val="20"/>
                <w:szCs w:val="20"/>
              </w:rPr>
              <w:t>. 4.f)</w:t>
            </w:r>
          </w:p>
        </w:tc>
      </w:tr>
      <w:tr w:rsidRPr="00827790" w:rsidR="00827790" w:rsidTr="00BC73FC" w14:paraId="1533EB62" w14:textId="77777777">
        <w:tc>
          <w:tcPr>
            <w:tcW w:w="0" w:type="auto"/>
            <w:hideMark/>
          </w:tcPr>
          <w:p w:rsidRPr="00827790" w:rsidR="00827790" w:rsidP="00827790" w:rsidRDefault="00827790" w14:paraId="4C76AD0C" w14:textId="77777777">
            <w:pPr>
              <w:rPr>
                <w:bCs/>
                <w:sz w:val="20"/>
                <w:szCs w:val="20"/>
              </w:rPr>
            </w:pPr>
            <w:r w:rsidRPr="00827790">
              <w:rPr>
                <w:bCs/>
                <w:sz w:val="20"/>
                <w:szCs w:val="20"/>
              </w:rPr>
              <w:t>Ventilación constante</w:t>
            </w:r>
          </w:p>
        </w:tc>
        <w:tc>
          <w:tcPr>
            <w:tcW w:w="0" w:type="auto"/>
            <w:hideMark/>
          </w:tcPr>
          <w:p w:rsidRPr="00827790" w:rsidR="00827790" w:rsidP="00827790" w:rsidRDefault="00827790" w14:paraId="7FD976A7" w14:textId="77777777">
            <w:pPr>
              <w:rPr>
                <w:bCs/>
                <w:sz w:val="20"/>
                <w:szCs w:val="20"/>
              </w:rPr>
            </w:pPr>
            <w:r w:rsidRPr="00827790">
              <w:rPr>
                <w:bCs/>
                <w:sz w:val="20"/>
                <w:szCs w:val="20"/>
              </w:rPr>
              <w:t>Técnica primordial: asegurar la ventilación constante en todos los compartimentos. Esto evita la acumulación de aire caliente (especialmente en la parte superior) y asegura la renovación de oxígeno y la disipación de calor y humedad.</w:t>
            </w:r>
          </w:p>
        </w:tc>
        <w:tc>
          <w:tcPr>
            <w:tcW w:w="0" w:type="auto"/>
            <w:hideMark/>
          </w:tcPr>
          <w:p w:rsidRPr="00827790" w:rsidR="00827790" w:rsidP="00827790" w:rsidRDefault="00BC73FC" w14:paraId="54A9E7F1" w14:textId="7DB01FAE">
            <w:pPr>
              <w:rPr>
                <w:bCs/>
                <w:sz w:val="20"/>
                <w:szCs w:val="20"/>
              </w:rPr>
            </w:pPr>
            <w:r w:rsidRPr="00827790">
              <w:rPr>
                <w:b/>
                <w:bCs/>
                <w:sz w:val="20"/>
                <w:szCs w:val="20"/>
              </w:rPr>
              <w:t>Soporte documental (</w:t>
            </w:r>
            <w:r>
              <w:rPr>
                <w:b/>
                <w:bCs/>
                <w:sz w:val="20"/>
                <w:szCs w:val="20"/>
              </w:rPr>
              <w:t>t</w:t>
            </w:r>
            <w:r w:rsidRPr="00827790">
              <w:rPr>
                <w:b/>
                <w:bCs/>
                <w:sz w:val="20"/>
                <w:szCs w:val="20"/>
              </w:rPr>
              <w:t>exto exacto)</w:t>
            </w:r>
            <w:r>
              <w:rPr>
                <w:b/>
                <w:bCs/>
                <w:sz w:val="20"/>
                <w:szCs w:val="20"/>
              </w:rPr>
              <w:br/>
            </w:r>
            <w:r w:rsidRPr="00827790" w:rsidR="00827790">
              <w:rPr>
                <w:bCs/>
                <w:sz w:val="20"/>
                <w:szCs w:val="20"/>
              </w:rPr>
              <w:t>"procurar... mantener la ventilación constante..." — Manual de procedimiento (</w:t>
            </w:r>
            <w:proofErr w:type="spellStart"/>
            <w:r w:rsidRPr="00827790" w:rsidR="00827790">
              <w:rPr>
                <w:bCs/>
                <w:sz w:val="20"/>
                <w:szCs w:val="20"/>
              </w:rPr>
              <w:t>Num</w:t>
            </w:r>
            <w:proofErr w:type="spellEnd"/>
            <w:r w:rsidRPr="00827790" w:rsidR="00827790">
              <w:rPr>
                <w:bCs/>
                <w:sz w:val="20"/>
                <w:szCs w:val="20"/>
              </w:rPr>
              <w:t>. 4.f)</w:t>
            </w:r>
          </w:p>
        </w:tc>
      </w:tr>
      <w:tr w:rsidRPr="00827790" w:rsidR="00827790" w:rsidTr="00BC73FC" w14:paraId="49AB529E" w14:textId="77777777">
        <w:tc>
          <w:tcPr>
            <w:tcW w:w="0" w:type="auto"/>
            <w:hideMark/>
          </w:tcPr>
          <w:p w:rsidRPr="00827790" w:rsidR="00827790" w:rsidP="00827790" w:rsidRDefault="00827790" w14:paraId="03D9D87C" w14:textId="77777777">
            <w:pPr>
              <w:rPr>
                <w:bCs/>
                <w:sz w:val="20"/>
                <w:szCs w:val="20"/>
              </w:rPr>
            </w:pPr>
            <w:r w:rsidRPr="00827790">
              <w:rPr>
                <w:bCs/>
                <w:sz w:val="20"/>
                <w:szCs w:val="20"/>
              </w:rPr>
              <w:t>Protección estructural (sombra)</w:t>
            </w:r>
          </w:p>
        </w:tc>
        <w:tc>
          <w:tcPr>
            <w:tcW w:w="0" w:type="auto"/>
            <w:hideMark/>
          </w:tcPr>
          <w:p w:rsidRPr="00827790" w:rsidR="00827790" w:rsidP="00827790" w:rsidRDefault="00827790" w14:paraId="5752C445" w14:textId="77777777">
            <w:pPr>
              <w:rPr>
                <w:bCs/>
                <w:sz w:val="20"/>
                <w:szCs w:val="20"/>
              </w:rPr>
            </w:pPr>
            <w:r w:rsidRPr="00827790">
              <w:rPr>
                <w:bCs/>
                <w:sz w:val="20"/>
                <w:szCs w:val="20"/>
              </w:rPr>
              <w:t>El vehículo debe contar con techo o cubierta que proteja a los animales de las condiciones climáticas adversas, principalmente la radiación solar directa.</w:t>
            </w:r>
          </w:p>
        </w:tc>
        <w:tc>
          <w:tcPr>
            <w:tcW w:w="0" w:type="auto"/>
            <w:hideMark/>
          </w:tcPr>
          <w:p w:rsidRPr="00827790" w:rsidR="00827790" w:rsidP="00827790" w:rsidRDefault="00827790" w14:paraId="1D405FE3" w14:textId="77777777">
            <w:pPr>
              <w:rPr>
                <w:bCs/>
                <w:sz w:val="20"/>
                <w:szCs w:val="20"/>
              </w:rPr>
            </w:pPr>
            <w:r w:rsidRPr="00827790">
              <w:rPr>
                <w:bCs/>
                <w:sz w:val="20"/>
                <w:szCs w:val="20"/>
              </w:rPr>
              <w:t>"...deberán contar con techo o cubierta que proteja a los animales de las condiciones climáticas adversas." — Resolución 20223040006915 (</w:t>
            </w:r>
            <w:proofErr w:type="spellStart"/>
            <w:r w:rsidRPr="00827790">
              <w:rPr>
                <w:bCs/>
                <w:sz w:val="20"/>
                <w:szCs w:val="20"/>
              </w:rPr>
              <w:t>Num</w:t>
            </w:r>
            <w:proofErr w:type="spellEnd"/>
            <w:r w:rsidRPr="00827790">
              <w:rPr>
                <w:bCs/>
                <w:sz w:val="20"/>
                <w:szCs w:val="20"/>
              </w:rPr>
              <w:t>. 2.2.c.i)</w:t>
            </w:r>
          </w:p>
        </w:tc>
      </w:tr>
      <w:tr w:rsidRPr="00827790" w:rsidR="00827790" w:rsidTr="00BC73FC" w14:paraId="47003D0E" w14:textId="77777777">
        <w:tc>
          <w:tcPr>
            <w:tcW w:w="0" w:type="auto"/>
            <w:hideMark/>
          </w:tcPr>
          <w:p w:rsidRPr="00827790" w:rsidR="00827790" w:rsidP="00827790" w:rsidRDefault="00827790" w14:paraId="4C8D585B" w14:textId="77777777">
            <w:pPr>
              <w:rPr>
                <w:bCs/>
                <w:sz w:val="20"/>
                <w:szCs w:val="20"/>
              </w:rPr>
            </w:pPr>
            <w:r w:rsidRPr="00827790">
              <w:rPr>
                <w:bCs/>
                <w:sz w:val="20"/>
                <w:szCs w:val="20"/>
              </w:rPr>
              <w:t>Control de densidad</w:t>
            </w:r>
          </w:p>
        </w:tc>
        <w:tc>
          <w:tcPr>
            <w:tcW w:w="0" w:type="auto"/>
            <w:hideMark/>
          </w:tcPr>
          <w:p w:rsidRPr="00827790" w:rsidR="00827790" w:rsidP="00827790" w:rsidRDefault="00827790" w14:paraId="6583768B" w14:textId="77777777">
            <w:pPr>
              <w:rPr>
                <w:bCs/>
                <w:sz w:val="20"/>
                <w:szCs w:val="20"/>
              </w:rPr>
            </w:pPr>
            <w:r w:rsidRPr="00827790">
              <w:rPr>
                <w:bCs/>
                <w:sz w:val="20"/>
                <w:szCs w:val="20"/>
              </w:rPr>
              <w:t>Evitar la sobrecarga o hacinamiento, ya que la proximidad de cuerpos animales aumenta la producción de calor y humedad, sobrecargando la capacidad del sistema de ventilación.</w:t>
            </w:r>
          </w:p>
        </w:tc>
        <w:tc>
          <w:tcPr>
            <w:tcW w:w="0" w:type="auto"/>
            <w:hideMark/>
          </w:tcPr>
          <w:p w:rsidRPr="00827790" w:rsidR="00827790" w:rsidP="00827790" w:rsidRDefault="00827790" w14:paraId="7F67AA61" w14:textId="77777777">
            <w:pPr>
              <w:rPr>
                <w:bCs/>
                <w:sz w:val="20"/>
                <w:szCs w:val="20"/>
              </w:rPr>
            </w:pPr>
            <w:r w:rsidRPr="00827790">
              <w:rPr>
                <w:bCs/>
                <w:sz w:val="20"/>
                <w:szCs w:val="20"/>
              </w:rPr>
              <w:t>Implícito en la necesidad de espacio disponible para levantarse y acostarse (</w:t>
            </w:r>
            <w:proofErr w:type="spellStart"/>
            <w:r w:rsidRPr="00827790">
              <w:rPr>
                <w:bCs/>
                <w:sz w:val="20"/>
                <w:szCs w:val="20"/>
              </w:rPr>
              <w:t>Num</w:t>
            </w:r>
            <w:proofErr w:type="spellEnd"/>
            <w:r w:rsidRPr="00827790">
              <w:rPr>
                <w:bCs/>
                <w:sz w:val="20"/>
                <w:szCs w:val="20"/>
              </w:rPr>
              <w:t>. 4.e)</w:t>
            </w:r>
          </w:p>
        </w:tc>
      </w:tr>
    </w:tbl>
    <w:p w:rsidR="00BC73FC" w:rsidP="00827790" w:rsidRDefault="00BC73FC" w14:paraId="7F306CB0" w14:textId="77777777">
      <w:pPr>
        <w:rPr>
          <w:b/>
          <w:bCs/>
          <w:sz w:val="20"/>
          <w:szCs w:val="20"/>
        </w:rPr>
      </w:pPr>
    </w:p>
    <w:p w:rsidRPr="00BC73FC" w:rsidR="00827790" w:rsidP="00BC73FC" w:rsidRDefault="00827790" w14:paraId="6F3318A0" w14:textId="607B8F2C">
      <w:pPr>
        <w:pStyle w:val="Prrafodelista"/>
        <w:numPr>
          <w:ilvl w:val="0"/>
          <w:numId w:val="91"/>
        </w:numPr>
        <w:rPr>
          <w:b/>
          <w:bCs/>
          <w:sz w:val="20"/>
          <w:szCs w:val="20"/>
        </w:rPr>
      </w:pPr>
      <w:r w:rsidRPr="00BC73FC">
        <w:rPr>
          <w:b/>
          <w:bCs/>
          <w:sz w:val="20"/>
          <w:szCs w:val="20"/>
        </w:rPr>
        <w:t xml:space="preserve">Tipos de </w:t>
      </w:r>
      <w:r w:rsidRPr="00BC73FC" w:rsidR="00D672A0">
        <w:rPr>
          <w:b/>
          <w:bCs/>
          <w:sz w:val="20"/>
          <w:szCs w:val="20"/>
        </w:rPr>
        <w:t>r</w:t>
      </w:r>
      <w:r w:rsidRPr="00BC73FC">
        <w:rPr>
          <w:b/>
          <w:bCs/>
          <w:sz w:val="20"/>
          <w:szCs w:val="20"/>
        </w:rPr>
        <w:t xml:space="preserve">iesgos </w:t>
      </w:r>
      <w:r w:rsidRPr="00BC73FC" w:rsidR="00D672A0">
        <w:rPr>
          <w:b/>
          <w:bCs/>
          <w:sz w:val="20"/>
          <w:szCs w:val="20"/>
        </w:rPr>
        <w:t>d</w:t>
      </w:r>
      <w:r w:rsidRPr="00BC73FC">
        <w:rPr>
          <w:b/>
          <w:bCs/>
          <w:sz w:val="20"/>
          <w:szCs w:val="20"/>
        </w:rPr>
        <w:t xml:space="preserve">erivados de la </w:t>
      </w:r>
      <w:r w:rsidRPr="00BC73FC" w:rsidR="00D672A0">
        <w:rPr>
          <w:b/>
          <w:bCs/>
          <w:sz w:val="20"/>
          <w:szCs w:val="20"/>
        </w:rPr>
        <w:t>f</w:t>
      </w:r>
      <w:r w:rsidRPr="00BC73FC">
        <w:rPr>
          <w:b/>
          <w:bCs/>
          <w:sz w:val="20"/>
          <w:szCs w:val="20"/>
        </w:rPr>
        <w:t xml:space="preserve">alla del </w:t>
      </w:r>
      <w:r w:rsidRPr="00BC73FC" w:rsidR="00D672A0">
        <w:rPr>
          <w:b/>
          <w:bCs/>
          <w:sz w:val="20"/>
          <w:szCs w:val="20"/>
        </w:rPr>
        <w:t>c</w:t>
      </w:r>
      <w:r w:rsidRPr="00BC73FC">
        <w:rPr>
          <w:b/>
          <w:bCs/>
          <w:sz w:val="20"/>
          <w:szCs w:val="20"/>
        </w:rPr>
        <w:t xml:space="preserve">ontrol </w:t>
      </w:r>
      <w:r w:rsidRPr="00BC73FC" w:rsidR="00D672A0">
        <w:rPr>
          <w:b/>
          <w:bCs/>
          <w:sz w:val="20"/>
          <w:szCs w:val="20"/>
        </w:rPr>
        <w:t>t</w:t>
      </w:r>
      <w:r w:rsidRPr="00BC73FC">
        <w:rPr>
          <w:b/>
          <w:bCs/>
          <w:sz w:val="20"/>
          <w:szCs w:val="20"/>
        </w:rPr>
        <w:t>érmico</w:t>
      </w:r>
    </w:p>
    <w:p w:rsidR="00827790" w:rsidP="00827790" w:rsidRDefault="00827790" w14:paraId="1644AA76" w14:textId="77777777">
      <w:pPr>
        <w:rPr>
          <w:bCs/>
          <w:sz w:val="20"/>
          <w:szCs w:val="20"/>
        </w:rPr>
      </w:pPr>
      <w:r w:rsidRPr="00827790">
        <w:rPr>
          <w:bCs/>
          <w:sz w:val="20"/>
          <w:szCs w:val="20"/>
        </w:rPr>
        <w:t>La falla en el control de las condiciones térmicas expone a los animales a dos tipos de riesgos principales, asociados al sobrecalentamiento o al enfriamiento excesivo.</w:t>
      </w:r>
    </w:p>
    <w:p w:rsidRPr="00827790" w:rsidR="00BC73FC" w:rsidP="00827790" w:rsidRDefault="00BC73FC" w14:paraId="3CA23258" w14:textId="77777777">
      <w:pPr>
        <w:rPr>
          <w:bCs/>
          <w:sz w:val="20"/>
          <w:szCs w:val="20"/>
        </w:rPr>
      </w:pPr>
    </w:p>
    <w:p w:rsidRPr="00BC73FC" w:rsidR="00BC73FC" w:rsidP="00BC73FC" w:rsidRDefault="00827790" w14:paraId="78CA42E9" w14:textId="0275EBAB">
      <w:pPr>
        <w:pStyle w:val="Prrafodelista"/>
        <w:numPr>
          <w:ilvl w:val="0"/>
          <w:numId w:val="109"/>
        </w:numPr>
        <w:rPr>
          <w:b/>
          <w:bCs/>
          <w:sz w:val="20"/>
          <w:szCs w:val="20"/>
        </w:rPr>
      </w:pPr>
      <w:r w:rsidRPr="00BC73FC">
        <w:rPr>
          <w:b/>
          <w:bCs/>
          <w:sz w:val="20"/>
          <w:szCs w:val="20"/>
        </w:rPr>
        <w:t>Riesgos por hipertermia (exceso de calor, superior a 30°C)</w:t>
      </w:r>
    </w:p>
    <w:p w:rsidR="00827790" w:rsidP="00BC73FC" w:rsidRDefault="00827790" w14:paraId="634C3FEA" w14:textId="3004E791">
      <w:pPr>
        <w:pStyle w:val="Prrafodelista"/>
        <w:rPr>
          <w:bCs/>
          <w:sz w:val="20"/>
          <w:szCs w:val="20"/>
        </w:rPr>
      </w:pPr>
      <w:r w:rsidRPr="00BC73FC">
        <w:rPr>
          <w:bCs/>
          <w:sz w:val="20"/>
          <w:szCs w:val="20"/>
        </w:rPr>
        <w:br/>
      </w:r>
      <w:r w:rsidRPr="00BC73FC">
        <w:rPr>
          <w:bCs/>
          <w:sz w:val="20"/>
          <w:szCs w:val="20"/>
        </w:rPr>
        <w:t xml:space="preserve">A </w:t>
      </w:r>
      <w:r w:rsidRPr="00BC73FC" w:rsidR="00436600">
        <w:rPr>
          <w:bCs/>
          <w:sz w:val="20"/>
          <w:szCs w:val="20"/>
        </w:rPr>
        <w:t>continuación,</w:t>
      </w:r>
      <w:r w:rsidRPr="00BC73FC">
        <w:rPr>
          <w:bCs/>
          <w:sz w:val="20"/>
          <w:szCs w:val="20"/>
        </w:rPr>
        <w:t xml:space="preserve"> se presenta la información correspondiente a estos riesgos.</w:t>
      </w:r>
    </w:p>
    <w:p w:rsidR="007E331F" w:rsidP="00BC73FC" w:rsidRDefault="007E331F" w14:paraId="392BF777" w14:textId="77777777">
      <w:pPr>
        <w:pStyle w:val="Prrafodelista"/>
        <w:rPr>
          <w:bCs/>
          <w:sz w:val="20"/>
          <w:szCs w:val="20"/>
        </w:rPr>
      </w:pPr>
    </w:p>
    <w:p w:rsidRPr="00BC73FC" w:rsidR="00BC73FC" w:rsidP="007E331F" w:rsidRDefault="00BC73FC" w14:paraId="577B776F" w14:textId="39DBF8E0">
      <w:pPr>
        <w:ind w:left="720"/>
        <w:rPr>
          <w:bCs/>
          <w:sz w:val="20"/>
          <w:szCs w:val="20"/>
        </w:rPr>
      </w:pPr>
      <w:r w:rsidRPr="00A83F0A">
        <w:rPr>
          <w:b/>
          <w:i/>
          <w:iCs/>
          <w:sz w:val="20"/>
          <w:szCs w:val="20"/>
        </w:rPr>
        <w:t xml:space="preserve">Tabla </w:t>
      </w:r>
      <w:r>
        <w:rPr>
          <w:b/>
          <w:i/>
          <w:iCs/>
          <w:sz w:val="20"/>
          <w:szCs w:val="20"/>
        </w:rPr>
        <w:t>20</w:t>
      </w:r>
      <w:r w:rsidRPr="00A83F0A">
        <w:rPr>
          <w:bCs/>
          <w:i/>
          <w:iCs/>
          <w:sz w:val="20"/>
          <w:szCs w:val="20"/>
        </w:rPr>
        <w:t xml:space="preserve">. </w:t>
      </w:r>
      <w:r w:rsidRPr="007E331F" w:rsidR="007E331F">
        <w:rPr>
          <w:bCs/>
          <w:i/>
          <w:iCs/>
          <w:sz w:val="20"/>
          <w:szCs w:val="20"/>
        </w:rPr>
        <w:t>Riesgos por hipertermi</w:t>
      </w:r>
      <w:r w:rsidR="007E331F">
        <w:rPr>
          <w:bCs/>
          <w:i/>
          <w:iCs/>
          <w:sz w:val="20"/>
          <w:szCs w:val="20"/>
        </w:rPr>
        <w:t>a.</w:t>
      </w:r>
    </w:p>
    <w:tbl>
      <w:tblPr>
        <w:tblStyle w:val="Tablaconcuadrcula"/>
        <w:tblW w:w="9972" w:type="dxa"/>
        <w:tblInd w:w="715" w:type="dxa"/>
        <w:tblLook w:val="04A0" w:firstRow="1" w:lastRow="0" w:firstColumn="1" w:lastColumn="0" w:noHBand="0" w:noVBand="1"/>
      </w:tblPr>
      <w:tblGrid>
        <w:gridCol w:w="2055"/>
        <w:gridCol w:w="5125"/>
        <w:gridCol w:w="2792"/>
      </w:tblGrid>
      <w:tr w:rsidRPr="00827790" w:rsidR="00827790" w:rsidTr="007E331F" w14:paraId="5255DA34" w14:textId="77777777">
        <w:tc>
          <w:tcPr>
            <w:tcW w:w="0" w:type="auto"/>
            <w:hideMark/>
          </w:tcPr>
          <w:p w:rsidRPr="00827790" w:rsidR="00827790" w:rsidP="00827790" w:rsidRDefault="00827790" w14:paraId="7F3CE60C" w14:textId="77777777">
            <w:pPr>
              <w:rPr>
                <w:b/>
                <w:bCs/>
                <w:sz w:val="20"/>
                <w:szCs w:val="20"/>
              </w:rPr>
            </w:pPr>
            <w:r w:rsidRPr="00827790">
              <w:rPr>
                <w:b/>
                <w:bCs/>
                <w:sz w:val="20"/>
                <w:szCs w:val="20"/>
              </w:rPr>
              <w:t>Tipo de riesgo</w:t>
            </w:r>
          </w:p>
        </w:tc>
        <w:tc>
          <w:tcPr>
            <w:tcW w:w="0" w:type="auto"/>
            <w:hideMark/>
          </w:tcPr>
          <w:p w:rsidRPr="00827790" w:rsidR="00827790" w:rsidP="00827790" w:rsidRDefault="00827790" w14:paraId="5E5245BB" w14:textId="77777777">
            <w:pPr>
              <w:rPr>
                <w:b/>
                <w:bCs/>
                <w:sz w:val="20"/>
                <w:szCs w:val="20"/>
              </w:rPr>
            </w:pPr>
            <w:r w:rsidRPr="00827790">
              <w:rPr>
                <w:b/>
                <w:bCs/>
                <w:sz w:val="20"/>
                <w:szCs w:val="20"/>
              </w:rPr>
              <w:t>Consecuencia en el animal</w:t>
            </w:r>
          </w:p>
        </w:tc>
        <w:tc>
          <w:tcPr>
            <w:tcW w:w="0" w:type="auto"/>
            <w:hideMark/>
          </w:tcPr>
          <w:p w:rsidRPr="00827790" w:rsidR="00827790" w:rsidP="00827790" w:rsidRDefault="00827790" w14:paraId="1549FC04" w14:textId="77777777">
            <w:pPr>
              <w:rPr>
                <w:b/>
                <w:bCs/>
                <w:sz w:val="20"/>
                <w:szCs w:val="20"/>
              </w:rPr>
            </w:pPr>
            <w:r w:rsidRPr="00827790">
              <w:rPr>
                <w:b/>
                <w:bCs/>
                <w:sz w:val="20"/>
                <w:szCs w:val="20"/>
              </w:rPr>
              <w:t>Relación con la falla</w:t>
            </w:r>
          </w:p>
        </w:tc>
      </w:tr>
      <w:tr w:rsidRPr="00827790" w:rsidR="00827790" w:rsidTr="007E331F" w14:paraId="38207847" w14:textId="77777777">
        <w:tc>
          <w:tcPr>
            <w:tcW w:w="0" w:type="auto"/>
            <w:hideMark/>
          </w:tcPr>
          <w:p w:rsidRPr="00827790" w:rsidR="00827790" w:rsidP="00827790" w:rsidRDefault="00827790" w14:paraId="42A0D1EF" w14:textId="77777777">
            <w:pPr>
              <w:rPr>
                <w:bCs/>
                <w:sz w:val="20"/>
                <w:szCs w:val="20"/>
              </w:rPr>
            </w:pPr>
            <w:r w:rsidRPr="00827790">
              <w:rPr>
                <w:bCs/>
                <w:sz w:val="20"/>
                <w:szCs w:val="20"/>
              </w:rPr>
              <w:t>Golpe de calor o estrés por calor</w:t>
            </w:r>
          </w:p>
        </w:tc>
        <w:tc>
          <w:tcPr>
            <w:tcW w:w="0" w:type="auto"/>
            <w:hideMark/>
          </w:tcPr>
          <w:p w:rsidRPr="00827790" w:rsidR="00827790" w:rsidP="00827790" w:rsidRDefault="00827790" w14:paraId="2EA29DE2" w14:textId="77777777">
            <w:pPr>
              <w:rPr>
                <w:bCs/>
                <w:sz w:val="20"/>
                <w:szCs w:val="20"/>
              </w:rPr>
            </w:pPr>
            <w:r w:rsidRPr="00827790">
              <w:rPr>
                <w:bCs/>
                <w:sz w:val="20"/>
                <w:szCs w:val="20"/>
              </w:rPr>
              <w:t>Falla en los mecanismos de termorregulación, jadeo excesivo, salivación, taquicardia y, en casos graves, colapso y muerte súbita.</w:t>
            </w:r>
          </w:p>
        </w:tc>
        <w:tc>
          <w:tcPr>
            <w:tcW w:w="0" w:type="auto"/>
            <w:hideMark/>
          </w:tcPr>
          <w:p w:rsidRPr="00827790" w:rsidR="00827790" w:rsidP="00827790" w:rsidRDefault="00827790" w14:paraId="2F8FBBB2" w14:textId="77777777">
            <w:pPr>
              <w:rPr>
                <w:bCs/>
                <w:sz w:val="20"/>
                <w:szCs w:val="20"/>
              </w:rPr>
            </w:pPr>
            <w:r w:rsidRPr="00827790">
              <w:rPr>
                <w:bCs/>
                <w:sz w:val="20"/>
                <w:szCs w:val="20"/>
              </w:rPr>
              <w:t>Falla de la ventilación constante o falta de sombra (protección).</w:t>
            </w:r>
          </w:p>
        </w:tc>
      </w:tr>
      <w:tr w:rsidRPr="00827790" w:rsidR="00827790" w:rsidTr="007E331F" w14:paraId="7FFA44BD" w14:textId="77777777">
        <w:tc>
          <w:tcPr>
            <w:tcW w:w="0" w:type="auto"/>
            <w:hideMark/>
          </w:tcPr>
          <w:p w:rsidRPr="00827790" w:rsidR="00827790" w:rsidP="00827790" w:rsidRDefault="00827790" w14:paraId="50B302C0" w14:textId="77777777">
            <w:pPr>
              <w:rPr>
                <w:bCs/>
                <w:sz w:val="20"/>
                <w:szCs w:val="20"/>
              </w:rPr>
            </w:pPr>
            <w:r w:rsidRPr="00827790">
              <w:rPr>
                <w:bCs/>
                <w:sz w:val="20"/>
                <w:szCs w:val="20"/>
              </w:rPr>
              <w:t>Deshidratación acelerada</w:t>
            </w:r>
          </w:p>
        </w:tc>
        <w:tc>
          <w:tcPr>
            <w:tcW w:w="0" w:type="auto"/>
            <w:hideMark/>
          </w:tcPr>
          <w:p w:rsidRPr="00827790" w:rsidR="00827790" w:rsidP="00827790" w:rsidRDefault="00827790" w14:paraId="7E7D5A1C" w14:textId="77777777">
            <w:pPr>
              <w:rPr>
                <w:bCs/>
                <w:sz w:val="20"/>
                <w:szCs w:val="20"/>
              </w:rPr>
            </w:pPr>
            <w:r w:rsidRPr="00827790">
              <w:rPr>
                <w:bCs/>
                <w:sz w:val="20"/>
                <w:szCs w:val="20"/>
              </w:rPr>
              <w:t>Aumento de la evaporación y la necesidad de agua. El riesgo se incrementa si el viaje es largo y no se suministra hidratación a tiempo.</w:t>
            </w:r>
          </w:p>
        </w:tc>
        <w:tc>
          <w:tcPr>
            <w:tcW w:w="0" w:type="auto"/>
            <w:hideMark/>
          </w:tcPr>
          <w:p w:rsidRPr="00827790" w:rsidR="00827790" w:rsidP="00827790" w:rsidRDefault="00827790" w14:paraId="29F6E6A0" w14:textId="77777777">
            <w:pPr>
              <w:rPr>
                <w:bCs/>
                <w:sz w:val="20"/>
                <w:szCs w:val="20"/>
              </w:rPr>
            </w:pPr>
            <w:r w:rsidRPr="00827790">
              <w:rPr>
                <w:bCs/>
                <w:sz w:val="20"/>
                <w:szCs w:val="20"/>
              </w:rPr>
              <w:t>Falla del control de la humedad y la temperatura.</w:t>
            </w:r>
          </w:p>
        </w:tc>
      </w:tr>
    </w:tbl>
    <w:p w:rsidR="007E331F" w:rsidP="00827790" w:rsidRDefault="007E331F" w14:paraId="4C149254" w14:textId="77777777">
      <w:pPr>
        <w:rPr>
          <w:b/>
          <w:bCs/>
          <w:sz w:val="20"/>
          <w:szCs w:val="20"/>
        </w:rPr>
      </w:pPr>
    </w:p>
    <w:p w:rsidRPr="007E331F" w:rsidR="007E331F" w:rsidP="007E331F" w:rsidRDefault="00827790" w14:paraId="143F02DB" w14:textId="505D360B">
      <w:pPr>
        <w:pStyle w:val="Prrafodelista"/>
        <w:numPr>
          <w:ilvl w:val="0"/>
          <w:numId w:val="109"/>
        </w:numPr>
        <w:rPr>
          <w:b/>
          <w:bCs/>
          <w:sz w:val="20"/>
          <w:szCs w:val="20"/>
        </w:rPr>
      </w:pPr>
      <w:r w:rsidRPr="007E331F">
        <w:rPr>
          <w:b/>
          <w:bCs/>
          <w:sz w:val="20"/>
          <w:szCs w:val="20"/>
        </w:rPr>
        <w:t>Riesgos por hipotermia (temperaturas inferiores a 5°C)</w:t>
      </w:r>
    </w:p>
    <w:p w:rsidR="007E331F" w:rsidP="007E331F" w:rsidRDefault="007E331F" w14:paraId="7869310C" w14:textId="77777777">
      <w:pPr>
        <w:pStyle w:val="Prrafodelista"/>
        <w:rPr>
          <w:bCs/>
          <w:sz w:val="20"/>
          <w:szCs w:val="20"/>
        </w:rPr>
      </w:pPr>
    </w:p>
    <w:p w:rsidR="00827790" w:rsidP="007E331F" w:rsidRDefault="00827790" w14:paraId="3F2C04D7" w14:textId="33FE747F">
      <w:pPr>
        <w:pStyle w:val="Prrafodelista"/>
        <w:rPr>
          <w:bCs/>
          <w:sz w:val="20"/>
          <w:szCs w:val="20"/>
        </w:rPr>
      </w:pPr>
      <w:r w:rsidRPr="007E331F">
        <w:rPr>
          <w:bCs/>
          <w:sz w:val="20"/>
          <w:szCs w:val="20"/>
        </w:rPr>
        <w:t xml:space="preserve">A </w:t>
      </w:r>
      <w:r w:rsidRPr="007E331F" w:rsidR="00436600">
        <w:rPr>
          <w:bCs/>
          <w:sz w:val="20"/>
          <w:szCs w:val="20"/>
        </w:rPr>
        <w:t>continuación,</w:t>
      </w:r>
      <w:r w:rsidRPr="007E331F">
        <w:rPr>
          <w:bCs/>
          <w:sz w:val="20"/>
          <w:szCs w:val="20"/>
        </w:rPr>
        <w:t xml:space="preserve"> se presenta la información correspondiente a estos riesgos.</w:t>
      </w:r>
    </w:p>
    <w:p w:rsidR="007E331F" w:rsidP="007E331F" w:rsidRDefault="007E331F" w14:paraId="5CA27B76" w14:textId="77777777">
      <w:pPr>
        <w:pStyle w:val="Prrafodelista"/>
        <w:rPr>
          <w:bCs/>
          <w:sz w:val="20"/>
          <w:szCs w:val="20"/>
        </w:rPr>
      </w:pPr>
    </w:p>
    <w:p w:rsidRPr="00BC73FC" w:rsidR="007E331F" w:rsidP="007E331F" w:rsidRDefault="007E331F" w14:paraId="75D431A1" w14:textId="591138BA">
      <w:pPr>
        <w:ind w:left="720"/>
        <w:rPr>
          <w:bCs/>
          <w:sz w:val="20"/>
          <w:szCs w:val="20"/>
        </w:rPr>
      </w:pPr>
      <w:r w:rsidRPr="00A83F0A">
        <w:rPr>
          <w:b/>
          <w:i/>
          <w:iCs/>
          <w:sz w:val="20"/>
          <w:szCs w:val="20"/>
        </w:rPr>
        <w:t xml:space="preserve">Tabla </w:t>
      </w:r>
      <w:r>
        <w:rPr>
          <w:b/>
          <w:i/>
          <w:iCs/>
          <w:sz w:val="20"/>
          <w:szCs w:val="20"/>
        </w:rPr>
        <w:t>2</w:t>
      </w:r>
      <w:r>
        <w:rPr>
          <w:b/>
          <w:i/>
          <w:iCs/>
          <w:sz w:val="20"/>
          <w:szCs w:val="20"/>
        </w:rPr>
        <w:t>1</w:t>
      </w:r>
      <w:r w:rsidRPr="00A83F0A">
        <w:rPr>
          <w:bCs/>
          <w:i/>
          <w:iCs/>
          <w:sz w:val="20"/>
          <w:szCs w:val="20"/>
        </w:rPr>
        <w:t xml:space="preserve">. </w:t>
      </w:r>
      <w:r w:rsidRPr="007E331F">
        <w:rPr>
          <w:bCs/>
          <w:i/>
          <w:iCs/>
          <w:sz w:val="20"/>
          <w:szCs w:val="20"/>
        </w:rPr>
        <w:t>Riesgos por hip</w:t>
      </w:r>
      <w:r>
        <w:rPr>
          <w:bCs/>
          <w:i/>
          <w:iCs/>
          <w:sz w:val="20"/>
          <w:szCs w:val="20"/>
        </w:rPr>
        <w:t>o</w:t>
      </w:r>
      <w:r w:rsidRPr="007E331F">
        <w:rPr>
          <w:bCs/>
          <w:i/>
          <w:iCs/>
          <w:sz w:val="20"/>
          <w:szCs w:val="20"/>
        </w:rPr>
        <w:t>termi</w:t>
      </w:r>
      <w:r>
        <w:rPr>
          <w:bCs/>
          <w:i/>
          <w:iCs/>
          <w:sz w:val="20"/>
          <w:szCs w:val="20"/>
        </w:rPr>
        <w:t>a.</w:t>
      </w:r>
    </w:p>
    <w:tbl>
      <w:tblPr>
        <w:tblStyle w:val="Tablaconcuadrcula"/>
        <w:tblW w:w="9972" w:type="dxa"/>
        <w:tblInd w:w="670" w:type="dxa"/>
        <w:tblLook w:val="04A0" w:firstRow="1" w:lastRow="0" w:firstColumn="1" w:lastColumn="0" w:noHBand="0" w:noVBand="1"/>
      </w:tblPr>
      <w:tblGrid>
        <w:gridCol w:w="2029"/>
        <w:gridCol w:w="4609"/>
        <w:gridCol w:w="3334"/>
      </w:tblGrid>
      <w:tr w:rsidRPr="00827790" w:rsidR="00827790" w:rsidTr="007E331F" w14:paraId="39321D29" w14:textId="77777777">
        <w:tc>
          <w:tcPr>
            <w:tcW w:w="0" w:type="auto"/>
            <w:hideMark/>
          </w:tcPr>
          <w:p w:rsidRPr="00827790" w:rsidR="00827790" w:rsidP="00827790" w:rsidRDefault="00827790" w14:paraId="16C28174" w14:textId="77777777">
            <w:pPr>
              <w:rPr>
                <w:b/>
                <w:bCs/>
                <w:sz w:val="20"/>
                <w:szCs w:val="20"/>
              </w:rPr>
            </w:pPr>
            <w:r w:rsidRPr="00827790">
              <w:rPr>
                <w:b/>
                <w:bCs/>
                <w:sz w:val="20"/>
                <w:szCs w:val="20"/>
              </w:rPr>
              <w:t>Tipo de riesgo</w:t>
            </w:r>
          </w:p>
        </w:tc>
        <w:tc>
          <w:tcPr>
            <w:tcW w:w="0" w:type="auto"/>
            <w:hideMark/>
          </w:tcPr>
          <w:p w:rsidRPr="00827790" w:rsidR="00827790" w:rsidP="00827790" w:rsidRDefault="00827790" w14:paraId="3EECEE59" w14:textId="77777777">
            <w:pPr>
              <w:rPr>
                <w:b/>
                <w:bCs/>
                <w:sz w:val="20"/>
                <w:szCs w:val="20"/>
              </w:rPr>
            </w:pPr>
            <w:r w:rsidRPr="00827790">
              <w:rPr>
                <w:b/>
                <w:bCs/>
                <w:sz w:val="20"/>
                <w:szCs w:val="20"/>
              </w:rPr>
              <w:t>Consecuencia en el animal</w:t>
            </w:r>
          </w:p>
        </w:tc>
        <w:tc>
          <w:tcPr>
            <w:tcW w:w="0" w:type="auto"/>
            <w:hideMark/>
          </w:tcPr>
          <w:p w:rsidRPr="00827790" w:rsidR="00827790" w:rsidP="00827790" w:rsidRDefault="00827790" w14:paraId="22809072" w14:textId="77777777">
            <w:pPr>
              <w:rPr>
                <w:b/>
                <w:bCs/>
                <w:sz w:val="20"/>
                <w:szCs w:val="20"/>
              </w:rPr>
            </w:pPr>
            <w:r w:rsidRPr="00827790">
              <w:rPr>
                <w:b/>
                <w:bCs/>
                <w:sz w:val="20"/>
                <w:szCs w:val="20"/>
              </w:rPr>
              <w:t>Relación con la falla</w:t>
            </w:r>
          </w:p>
        </w:tc>
      </w:tr>
      <w:tr w:rsidRPr="00827790" w:rsidR="00827790" w:rsidTr="007E331F" w14:paraId="628E50DF" w14:textId="77777777">
        <w:tc>
          <w:tcPr>
            <w:tcW w:w="0" w:type="auto"/>
            <w:hideMark/>
          </w:tcPr>
          <w:p w:rsidRPr="00827790" w:rsidR="00827790" w:rsidP="00827790" w:rsidRDefault="00827790" w14:paraId="52958D21" w14:textId="77777777">
            <w:pPr>
              <w:rPr>
                <w:bCs/>
                <w:sz w:val="20"/>
                <w:szCs w:val="20"/>
              </w:rPr>
            </w:pPr>
            <w:r w:rsidRPr="00827790">
              <w:rPr>
                <w:bCs/>
                <w:sz w:val="20"/>
                <w:szCs w:val="20"/>
              </w:rPr>
              <w:t>Congelación o estrés por frío</w:t>
            </w:r>
          </w:p>
        </w:tc>
        <w:tc>
          <w:tcPr>
            <w:tcW w:w="0" w:type="auto"/>
            <w:hideMark/>
          </w:tcPr>
          <w:p w:rsidRPr="00827790" w:rsidR="00827790" w:rsidP="00827790" w:rsidRDefault="00827790" w14:paraId="4E53FFA8" w14:textId="77777777">
            <w:pPr>
              <w:rPr>
                <w:bCs/>
                <w:sz w:val="20"/>
                <w:szCs w:val="20"/>
              </w:rPr>
            </w:pPr>
            <w:r w:rsidRPr="00827790">
              <w:rPr>
                <w:bCs/>
                <w:sz w:val="20"/>
                <w:szCs w:val="20"/>
              </w:rPr>
              <w:t>Pérdida excesiva de calor corporal, temblores, debilidad y enfermedades respiratorias.</w:t>
            </w:r>
          </w:p>
        </w:tc>
        <w:tc>
          <w:tcPr>
            <w:tcW w:w="0" w:type="auto"/>
            <w:hideMark/>
          </w:tcPr>
          <w:p w:rsidRPr="00827790" w:rsidR="00827790" w:rsidP="00827790" w:rsidRDefault="00827790" w14:paraId="0783B39D" w14:textId="77777777">
            <w:pPr>
              <w:rPr>
                <w:bCs/>
                <w:sz w:val="20"/>
                <w:szCs w:val="20"/>
              </w:rPr>
            </w:pPr>
            <w:r w:rsidRPr="00827790">
              <w:rPr>
                <w:bCs/>
                <w:sz w:val="20"/>
                <w:szCs w:val="20"/>
              </w:rPr>
              <w:t>Falla en el aislamiento o ventilación excesiva en climas fríos.</w:t>
            </w:r>
          </w:p>
        </w:tc>
      </w:tr>
    </w:tbl>
    <w:p w:rsidRPr="007A0C85" w:rsidR="007A0C85" w:rsidP="007A0C85" w:rsidRDefault="007A0C85" w14:paraId="7B5F5369" w14:textId="77777777">
      <w:pPr>
        <w:rPr>
          <w:bCs/>
          <w:sz w:val="20"/>
          <w:szCs w:val="20"/>
        </w:rPr>
      </w:pPr>
    </w:p>
    <w:p w:rsidR="007A0C85" w:rsidP="007A0C85" w:rsidRDefault="007E331F" w14:paraId="628EF641" w14:textId="32858EC9">
      <w:pPr>
        <w:rPr>
          <w:b/>
          <w:sz w:val="20"/>
          <w:szCs w:val="20"/>
        </w:rPr>
      </w:pPr>
      <w:r w:rsidRPr="0057407C">
        <w:rPr>
          <w:noProof/>
          <w:sz w:val="20"/>
          <w:szCs w:val="20"/>
          <w:lang w:val="en-US" w:eastAsia="en-US"/>
        </w:rPr>
        <mc:AlternateContent>
          <mc:Choice Requires="wps">
            <w:drawing>
              <wp:inline distT="0" distB="0" distL="0" distR="0" wp14:anchorId="48C380C6" wp14:editId="0F2FF7E9">
                <wp:extent cx="5844208" cy="1404620"/>
                <wp:effectExtent l="0" t="0" r="4445" b="0"/>
                <wp:docPr id="4338647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007E331F" w:rsidP="007E331F" w:rsidRDefault="007E331F" w14:paraId="294176E3" w14:textId="277898CE">
                            <w:pPr>
                              <w:rPr>
                                <w:bCs/>
                                <w:sz w:val="20"/>
                                <w:szCs w:val="20"/>
                              </w:rPr>
                            </w:pPr>
                            <w:r w:rsidRPr="00827790">
                              <w:rPr>
                                <w:b/>
                                <w:sz w:val="20"/>
                                <w:szCs w:val="20"/>
                              </w:rPr>
                              <w:t>Nota:</w:t>
                            </w:r>
                            <w:r w:rsidRPr="00827790">
                              <w:rPr>
                                <w:bCs/>
                                <w:sz w:val="20"/>
                                <w:szCs w:val="20"/>
                              </w:rPr>
                              <w:t xml:space="preserve"> la detección de estos riesgos es una obligación del conductor o tripulante durante la inspección cada cuatro (4) horas. Si se detecta un riesgo, se debe aplicar inmediatamente el Plan de Contingencia.</w:t>
                            </w:r>
                          </w:p>
                        </w:txbxContent>
                      </wps:txbx>
                      <wps:bodyPr rot="0" vert="horz" wrap="square" lIns="91440" tIns="45720" rIns="91440" bIns="45720" anchor="t" anchorCtr="0">
                        <a:spAutoFit/>
                      </wps:bodyPr>
                    </wps:wsp>
                  </a:graphicData>
                </a:graphic>
              </wp:inline>
            </w:drawing>
          </mc:Choice>
          <mc:Fallback>
            <w:pict w14:anchorId="092D2697">
              <v:shape id="_x0000_s1056"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" w14:anchorId="48C380C6">
                <v:textbox style="mso-fit-shape-to-text:t">
                  <w:txbxContent>
                    <w:p w:rsidR="007E331F" w:rsidP="007E331F" w:rsidRDefault="007E331F" w14:paraId="3FA0CB7E" w14:textId="277898CE">
                      <w:pPr>
                        <w:rPr>
                          <w:bCs/>
                          <w:sz w:val="20"/>
                          <w:szCs w:val="20"/>
                        </w:rPr>
                      </w:pPr>
                      <w:r w:rsidRPr="00827790">
                        <w:rPr>
                          <w:b/>
                          <w:sz w:val="20"/>
                          <w:szCs w:val="20"/>
                        </w:rPr>
                        <w:t>Nota:</w:t>
                      </w:r>
                      <w:r w:rsidRPr="00827790">
                        <w:rPr>
                          <w:bCs/>
                          <w:sz w:val="20"/>
                          <w:szCs w:val="20"/>
                        </w:rPr>
                        <w:t xml:space="preserve"> la detección de estos riesgos es una obligación del conductor o tripulante durante la inspección cada cuatro (4) horas. Si se detecta un riesgo, se debe aplicar inmediatamente el Plan de Contingencia.</w:t>
                      </w:r>
                    </w:p>
                  </w:txbxContent>
                </v:textbox>
                <w10:anchorlock/>
              </v:shape>
            </w:pict>
          </mc:Fallback>
        </mc:AlternateContent>
      </w:r>
    </w:p>
    <w:p w:rsidRPr="007A0C85" w:rsidR="007E331F" w:rsidP="007A0C85" w:rsidRDefault="007E331F" w14:paraId="601889E1" w14:textId="77777777">
      <w:pPr>
        <w:rPr>
          <w:b/>
          <w:sz w:val="20"/>
          <w:szCs w:val="20"/>
        </w:rPr>
      </w:pPr>
    </w:p>
    <w:p w:rsidR="00E826B7" w:rsidP="00E826B7" w:rsidRDefault="00E826B7" w14:paraId="75B29DEF" w14:textId="63A854F9">
      <w:pPr>
        <w:pStyle w:val="Prrafodelista"/>
        <w:numPr>
          <w:ilvl w:val="1"/>
          <w:numId w:val="29"/>
        </w:numPr>
        <w:rPr>
          <w:b/>
          <w:sz w:val="20"/>
          <w:szCs w:val="20"/>
        </w:rPr>
      </w:pPr>
      <w:r w:rsidRPr="00E826B7">
        <w:rPr>
          <w:b/>
          <w:sz w:val="20"/>
          <w:szCs w:val="20"/>
        </w:rPr>
        <w:t>Técnicas de aspersión a animales en pie.</w:t>
      </w:r>
    </w:p>
    <w:p w:rsidR="00D672A0" w:rsidP="00D672A0" w:rsidRDefault="00D672A0" w14:paraId="7E06CC51" w14:textId="77777777">
      <w:pPr>
        <w:rPr>
          <w:b/>
          <w:sz w:val="20"/>
          <w:szCs w:val="20"/>
        </w:rPr>
      </w:pPr>
    </w:p>
    <w:p w:rsidRPr="00400907" w:rsidR="00400907" w:rsidP="00400907" w:rsidRDefault="00400907" w14:paraId="6ED97F21" w14:textId="77777777">
      <w:pPr>
        <w:rPr>
          <w:bCs/>
          <w:sz w:val="20"/>
          <w:szCs w:val="20"/>
        </w:rPr>
      </w:pPr>
      <w:r w:rsidRPr="00400907">
        <w:rPr>
          <w:bCs/>
          <w:sz w:val="20"/>
          <w:szCs w:val="20"/>
        </w:rPr>
        <w:t>Las técnicas de aspersión se refieren al uso de métodos de rociado o pulverización de agua sobre los animales en pie durante el transporte para ayudar a controlar el estrés térmico (hipertermia). Esta técnica es un método de emergencia o de manejo en climas cálidos para mitigar el riesgo de golpe de calor, especialmente cuando la temperatura supera los (debe estar entre 5°C y 30°C),</w:t>
      </w:r>
    </w:p>
    <w:p w:rsidRPr="00436600" w:rsidR="00436600" w:rsidP="00400907" w:rsidRDefault="00400907" w14:paraId="6EBD5DAB" w14:textId="77777777">
      <w:pPr>
        <w:numPr>
          <w:ilvl w:val="0"/>
          <w:numId w:val="101"/>
        </w:numPr>
        <w:rPr>
          <w:bCs/>
          <w:sz w:val="20"/>
          <w:szCs w:val="20"/>
        </w:rPr>
      </w:pPr>
      <w:r w:rsidRPr="00400907">
        <w:rPr>
          <w:b/>
          <w:bCs/>
          <w:sz w:val="20"/>
          <w:szCs w:val="20"/>
        </w:rPr>
        <w:t>Concepto y finalidad de la aspersión</w:t>
      </w:r>
      <w:r w:rsidRPr="00400907">
        <w:rPr>
          <w:bCs/>
          <w:sz w:val="20"/>
          <w:szCs w:val="20"/>
        </w:rPr>
        <w:br/>
      </w:r>
      <w:r w:rsidRPr="00400907">
        <w:rPr>
          <w:bCs/>
          <w:sz w:val="20"/>
          <w:szCs w:val="20"/>
        </w:rPr>
        <w:t>La aspersión no es un requisito de manejo de rutina, sino una medida de mitigación del riesgo térmico.</w:t>
      </w:r>
      <w:r w:rsidRPr="00400907">
        <w:rPr>
          <w:bCs/>
          <w:sz w:val="20"/>
          <w:szCs w:val="20"/>
        </w:rPr>
        <w:br/>
      </w:r>
    </w:p>
    <w:p w:rsidR="00436600" w:rsidP="00436600" w:rsidRDefault="00400907" w14:paraId="596DE60A" w14:textId="77777777">
      <w:pPr>
        <w:numPr>
          <w:ilvl w:val="1"/>
          <w:numId w:val="101"/>
        </w:numPr>
        <w:rPr>
          <w:bCs/>
          <w:sz w:val="20"/>
          <w:szCs w:val="20"/>
        </w:rPr>
      </w:pPr>
      <w:r w:rsidRPr="00400907">
        <w:rPr>
          <w:b/>
          <w:bCs/>
          <w:sz w:val="20"/>
          <w:szCs w:val="20"/>
        </w:rPr>
        <w:t>Finalidad primordial</w:t>
      </w:r>
      <w:r w:rsidRPr="00400907">
        <w:rPr>
          <w:bCs/>
          <w:sz w:val="20"/>
          <w:szCs w:val="20"/>
        </w:rPr>
        <w:t>: la técnica se utiliza para reducir la temperatura corporal del animal a través del enfriamiento por evaporación. El agua rociada sobre la piel se evapora, eliminando calor del cuerpo del animal.</w:t>
      </w:r>
    </w:p>
    <w:p w:rsidRPr="00400907" w:rsidR="00400907" w:rsidP="00436600" w:rsidRDefault="00400907" w14:paraId="28EF15A4" w14:textId="33D3A501">
      <w:pPr>
        <w:numPr>
          <w:ilvl w:val="1"/>
          <w:numId w:val="101"/>
        </w:numPr>
        <w:rPr>
          <w:bCs/>
          <w:sz w:val="20"/>
          <w:szCs w:val="20"/>
        </w:rPr>
      </w:pPr>
      <w:r w:rsidRPr="00400907">
        <w:rPr>
          <w:b/>
          <w:bCs/>
          <w:sz w:val="20"/>
          <w:szCs w:val="20"/>
        </w:rPr>
        <w:t>Contexto de aplicación</w:t>
      </w:r>
      <w:r w:rsidRPr="00400907">
        <w:rPr>
          <w:bCs/>
          <w:sz w:val="20"/>
          <w:szCs w:val="20"/>
        </w:rPr>
        <w:t>: se aplica típicamente durante las paradas largas o en situaciones de emergencia donde se detectan signos de estrés por calor (jadeo intenso, salivación, debilidad) y la ventilación constante no es suficiente.</w:t>
      </w:r>
    </w:p>
    <w:p w:rsidRPr="00436600" w:rsidR="00436600" w:rsidP="00436600" w:rsidRDefault="00436600" w14:paraId="067D294B" w14:textId="77777777">
      <w:pPr>
        <w:ind w:left="720"/>
        <w:rPr>
          <w:bCs/>
          <w:sz w:val="20"/>
          <w:szCs w:val="20"/>
        </w:rPr>
      </w:pPr>
    </w:p>
    <w:p w:rsidR="00436600" w:rsidP="00400907" w:rsidRDefault="00400907" w14:paraId="59FBC75E" w14:textId="77777777">
      <w:pPr>
        <w:numPr>
          <w:ilvl w:val="0"/>
          <w:numId w:val="101"/>
        </w:numPr>
        <w:rPr>
          <w:bCs/>
          <w:sz w:val="20"/>
          <w:szCs w:val="20"/>
        </w:rPr>
      </w:pPr>
      <w:r w:rsidRPr="00400907">
        <w:rPr>
          <w:b/>
          <w:bCs/>
          <w:sz w:val="20"/>
          <w:szCs w:val="20"/>
        </w:rPr>
        <w:t>Métodos de aspersión</w:t>
      </w:r>
    </w:p>
    <w:p w:rsidR="00436600" w:rsidP="00436600" w:rsidRDefault="00436600" w14:paraId="7526CC8B" w14:textId="77777777">
      <w:pPr>
        <w:rPr>
          <w:bCs/>
          <w:sz w:val="20"/>
          <w:szCs w:val="20"/>
        </w:rPr>
      </w:pPr>
    </w:p>
    <w:p w:rsidR="00400907" w:rsidP="00436600" w:rsidRDefault="00400907" w14:paraId="771E09C5" w14:textId="24C5081A">
      <w:pPr>
        <w:rPr>
          <w:bCs/>
          <w:sz w:val="20"/>
          <w:szCs w:val="20"/>
        </w:rPr>
      </w:pPr>
      <w:r w:rsidRPr="00400907">
        <w:rPr>
          <w:bCs/>
          <w:sz w:val="20"/>
          <w:szCs w:val="20"/>
        </w:rPr>
        <w:t>Los métodos deben ser eficientes para cubrir la mayor área de la carga sin causar pánico o un exceso de humedad que, en climas templados o fríos, podría generar el efecto contrario (hipotermia).</w:t>
      </w:r>
      <w:r w:rsidR="00436600">
        <w:rPr>
          <w:bCs/>
          <w:sz w:val="20"/>
          <w:szCs w:val="20"/>
        </w:rPr>
        <w:t xml:space="preserve"> A </w:t>
      </w:r>
      <w:proofErr w:type="gramStart"/>
      <w:r w:rsidR="00436600">
        <w:rPr>
          <w:bCs/>
          <w:sz w:val="20"/>
          <w:szCs w:val="20"/>
        </w:rPr>
        <w:t>continuación</w:t>
      </w:r>
      <w:proofErr w:type="gramEnd"/>
      <w:r w:rsidR="00436600">
        <w:rPr>
          <w:bCs/>
          <w:sz w:val="20"/>
          <w:szCs w:val="20"/>
        </w:rPr>
        <w:t xml:space="preserve"> se presentan los métodos, la descripción y el riesgo a considerar para cada uno.</w:t>
      </w:r>
    </w:p>
    <w:p w:rsidR="00436600" w:rsidP="00436600" w:rsidRDefault="00436600" w14:paraId="50B98C3D" w14:textId="77777777">
      <w:pPr>
        <w:rPr>
          <w:bCs/>
          <w:sz w:val="20"/>
          <w:szCs w:val="20"/>
        </w:rPr>
      </w:pPr>
    </w:p>
    <w:p w:rsidRPr="00400907" w:rsidR="00436600" w:rsidP="00436600" w:rsidRDefault="00436600" w14:paraId="626445A4" w14:textId="7AFDC621">
      <w:pPr>
        <w:rPr>
          <w:bCs/>
          <w:i/>
          <w:iCs/>
          <w:sz w:val="20"/>
          <w:szCs w:val="20"/>
        </w:rPr>
      </w:pPr>
      <w:r w:rsidRPr="00436600">
        <w:rPr>
          <w:b/>
          <w:i/>
          <w:iCs/>
          <w:sz w:val="20"/>
          <w:szCs w:val="20"/>
        </w:rPr>
        <w:t>Tabla 2</w:t>
      </w:r>
      <w:r>
        <w:rPr>
          <w:b/>
          <w:i/>
          <w:iCs/>
          <w:sz w:val="20"/>
          <w:szCs w:val="20"/>
        </w:rPr>
        <w:t>2</w:t>
      </w:r>
      <w:r w:rsidRPr="00436600">
        <w:rPr>
          <w:b/>
          <w:i/>
          <w:iCs/>
          <w:sz w:val="20"/>
          <w:szCs w:val="20"/>
        </w:rPr>
        <w:t>.</w:t>
      </w:r>
      <w:r w:rsidRPr="00436600">
        <w:rPr>
          <w:bCs/>
          <w:i/>
          <w:iCs/>
          <w:sz w:val="20"/>
          <w:szCs w:val="20"/>
        </w:rPr>
        <w:t xml:space="preserve"> </w:t>
      </w:r>
      <w:r>
        <w:rPr>
          <w:bCs/>
          <w:i/>
          <w:iCs/>
          <w:sz w:val="20"/>
          <w:szCs w:val="20"/>
        </w:rPr>
        <w:t>Métodos de aspersión.</w:t>
      </w:r>
    </w:p>
    <w:tbl>
      <w:tblPr>
        <w:tblStyle w:val="Tablaconcuadrcula"/>
        <w:tblW w:w="0" w:type="auto"/>
        <w:tblInd w:w="-5" w:type="dxa"/>
        <w:tblLook w:val="04A0" w:firstRow="1" w:lastRow="0" w:firstColumn="1" w:lastColumn="0" w:noHBand="0" w:noVBand="1"/>
      </w:tblPr>
      <w:tblGrid>
        <w:gridCol w:w="1748"/>
        <w:gridCol w:w="4697"/>
        <w:gridCol w:w="3522"/>
      </w:tblGrid>
      <w:tr w:rsidRPr="00400907" w:rsidR="00400907" w:rsidTr="00436600" w14:paraId="6796F82C" w14:textId="77777777">
        <w:tc>
          <w:tcPr>
            <w:tcW w:w="0" w:type="auto"/>
            <w:hideMark/>
          </w:tcPr>
          <w:p w:rsidRPr="00400907" w:rsidR="00400907" w:rsidP="00400907" w:rsidRDefault="00400907" w14:paraId="5669B88F" w14:textId="77777777">
            <w:pPr>
              <w:rPr>
                <w:b/>
                <w:bCs/>
                <w:sz w:val="20"/>
                <w:szCs w:val="20"/>
              </w:rPr>
            </w:pPr>
            <w:r w:rsidRPr="00400907">
              <w:rPr>
                <w:b/>
                <w:bCs/>
                <w:sz w:val="20"/>
                <w:szCs w:val="20"/>
              </w:rPr>
              <w:t>Tipo de método</w:t>
            </w:r>
          </w:p>
        </w:tc>
        <w:tc>
          <w:tcPr>
            <w:tcW w:w="0" w:type="auto"/>
            <w:hideMark/>
          </w:tcPr>
          <w:p w:rsidRPr="00400907" w:rsidR="00400907" w:rsidP="00400907" w:rsidRDefault="00400907" w14:paraId="30DA38AA" w14:textId="77777777">
            <w:pPr>
              <w:rPr>
                <w:b/>
                <w:bCs/>
                <w:sz w:val="20"/>
                <w:szCs w:val="20"/>
              </w:rPr>
            </w:pPr>
            <w:r w:rsidRPr="00400907">
              <w:rPr>
                <w:b/>
                <w:bCs/>
                <w:sz w:val="20"/>
                <w:szCs w:val="20"/>
              </w:rPr>
              <w:t>Descripción de la técnica</w:t>
            </w:r>
          </w:p>
        </w:tc>
        <w:tc>
          <w:tcPr>
            <w:tcW w:w="0" w:type="auto"/>
            <w:hideMark/>
          </w:tcPr>
          <w:p w:rsidRPr="00400907" w:rsidR="00400907" w:rsidP="00400907" w:rsidRDefault="00400907" w14:paraId="3EBCAF1E" w14:textId="77777777">
            <w:pPr>
              <w:rPr>
                <w:b/>
                <w:bCs/>
                <w:sz w:val="20"/>
                <w:szCs w:val="20"/>
              </w:rPr>
            </w:pPr>
            <w:proofErr w:type="gramStart"/>
            <w:r w:rsidRPr="00400907">
              <w:rPr>
                <w:b/>
                <w:bCs/>
                <w:sz w:val="20"/>
                <w:szCs w:val="20"/>
              </w:rPr>
              <w:t>Riesgo a considerar</w:t>
            </w:r>
            <w:proofErr w:type="gramEnd"/>
          </w:p>
        </w:tc>
      </w:tr>
      <w:tr w:rsidRPr="00400907" w:rsidR="00400907" w:rsidTr="00436600" w14:paraId="45CF7640" w14:textId="77777777">
        <w:tc>
          <w:tcPr>
            <w:tcW w:w="0" w:type="auto"/>
            <w:hideMark/>
          </w:tcPr>
          <w:p w:rsidRPr="00400907" w:rsidR="00400907" w:rsidP="00400907" w:rsidRDefault="00400907" w14:paraId="25BBADDE" w14:textId="77777777">
            <w:pPr>
              <w:rPr>
                <w:bCs/>
                <w:sz w:val="20"/>
                <w:szCs w:val="20"/>
              </w:rPr>
            </w:pPr>
            <w:r w:rsidRPr="00400907">
              <w:rPr>
                <w:bCs/>
                <w:sz w:val="20"/>
                <w:szCs w:val="20"/>
              </w:rPr>
              <w:t>Aspersión fina (pulverización)</w:t>
            </w:r>
          </w:p>
        </w:tc>
        <w:tc>
          <w:tcPr>
            <w:tcW w:w="0" w:type="auto"/>
            <w:hideMark/>
          </w:tcPr>
          <w:p w:rsidRPr="00400907" w:rsidR="00400907" w:rsidP="00400907" w:rsidRDefault="00400907" w14:paraId="2C09D71F" w14:textId="77777777">
            <w:pPr>
              <w:rPr>
                <w:bCs/>
                <w:sz w:val="20"/>
                <w:szCs w:val="20"/>
              </w:rPr>
            </w:pPr>
            <w:r w:rsidRPr="00400907">
              <w:rPr>
                <w:bCs/>
                <w:sz w:val="20"/>
                <w:szCs w:val="20"/>
              </w:rPr>
              <w:t>Consiste en rociar gotas de agua muy finas sobre el cuerpo del animal. Este es el método preferido porque maximiza la superficie de evaporación y minimiza el exceso de humedad y el pánico.</w:t>
            </w:r>
          </w:p>
        </w:tc>
        <w:tc>
          <w:tcPr>
            <w:tcW w:w="0" w:type="auto"/>
            <w:hideMark/>
          </w:tcPr>
          <w:p w:rsidRPr="00400907" w:rsidR="00400907" w:rsidP="00400907" w:rsidRDefault="00400907" w14:paraId="108E7FF4" w14:textId="77777777">
            <w:pPr>
              <w:rPr>
                <w:bCs/>
                <w:sz w:val="20"/>
                <w:szCs w:val="20"/>
              </w:rPr>
            </w:pPr>
            <w:r w:rsidRPr="00400907">
              <w:rPr>
                <w:bCs/>
                <w:sz w:val="20"/>
                <w:szCs w:val="20"/>
              </w:rPr>
              <w:t>Humedad excesiva: si el clima es muy húmedo, la evaporación es lenta y puede aumentar la humedad en el camión, empeorando el estrés térmico.</w:t>
            </w:r>
          </w:p>
        </w:tc>
      </w:tr>
      <w:tr w:rsidRPr="00400907" w:rsidR="00400907" w:rsidTr="00436600" w14:paraId="0ECE80BB" w14:textId="77777777">
        <w:tc>
          <w:tcPr>
            <w:tcW w:w="0" w:type="auto"/>
            <w:hideMark/>
          </w:tcPr>
          <w:p w:rsidRPr="00400907" w:rsidR="00400907" w:rsidP="00400907" w:rsidRDefault="00400907" w14:paraId="42F86172" w14:textId="77777777">
            <w:pPr>
              <w:rPr>
                <w:bCs/>
                <w:sz w:val="20"/>
                <w:szCs w:val="20"/>
              </w:rPr>
            </w:pPr>
            <w:r w:rsidRPr="00400907">
              <w:rPr>
                <w:bCs/>
                <w:sz w:val="20"/>
                <w:szCs w:val="20"/>
              </w:rPr>
              <w:t>Aspersión gruesa (riego)</w:t>
            </w:r>
          </w:p>
        </w:tc>
        <w:tc>
          <w:tcPr>
            <w:tcW w:w="0" w:type="auto"/>
            <w:hideMark/>
          </w:tcPr>
          <w:p w:rsidRPr="00400907" w:rsidR="00400907" w:rsidP="00400907" w:rsidRDefault="00400907" w14:paraId="4DBF3758" w14:textId="77777777">
            <w:pPr>
              <w:rPr>
                <w:bCs/>
                <w:sz w:val="20"/>
                <w:szCs w:val="20"/>
              </w:rPr>
            </w:pPr>
            <w:r w:rsidRPr="00400907">
              <w:rPr>
                <w:bCs/>
                <w:sz w:val="20"/>
                <w:szCs w:val="20"/>
              </w:rPr>
              <w:t>Aplicación de un chorro de agua más grueso, generalmente en estaciones de lavado o puntos de descanso. Es menos eficiente para el enfriamiento por evaporación y puede mojar en exceso al animal.</w:t>
            </w:r>
          </w:p>
        </w:tc>
        <w:tc>
          <w:tcPr>
            <w:tcW w:w="0" w:type="auto"/>
            <w:hideMark/>
          </w:tcPr>
          <w:p w:rsidRPr="00400907" w:rsidR="00400907" w:rsidP="00400907" w:rsidRDefault="00400907" w14:paraId="3BBAF825" w14:textId="77777777">
            <w:pPr>
              <w:rPr>
                <w:bCs/>
                <w:sz w:val="20"/>
                <w:szCs w:val="20"/>
              </w:rPr>
            </w:pPr>
            <w:r w:rsidRPr="00400907">
              <w:rPr>
                <w:bCs/>
                <w:sz w:val="20"/>
                <w:szCs w:val="20"/>
              </w:rPr>
              <w:t>Efecto frío/humedad: en climas templados o fríos, mojar demasiado al animal sin ventilación puede provocar hipotermia.</w:t>
            </w:r>
          </w:p>
        </w:tc>
      </w:tr>
      <w:tr w:rsidRPr="00400907" w:rsidR="00400907" w:rsidTr="00436600" w14:paraId="09374175" w14:textId="77777777">
        <w:tc>
          <w:tcPr>
            <w:tcW w:w="0" w:type="auto"/>
            <w:hideMark/>
          </w:tcPr>
          <w:p w:rsidRPr="00400907" w:rsidR="00400907" w:rsidP="00400907" w:rsidRDefault="00400907" w14:paraId="232D3EE2" w14:textId="77777777">
            <w:pPr>
              <w:rPr>
                <w:bCs/>
                <w:sz w:val="20"/>
                <w:szCs w:val="20"/>
              </w:rPr>
            </w:pPr>
            <w:r w:rsidRPr="00400907">
              <w:rPr>
                <w:bCs/>
                <w:sz w:val="20"/>
                <w:szCs w:val="20"/>
              </w:rPr>
              <w:t>Aspersión automatizada</w:t>
            </w:r>
          </w:p>
        </w:tc>
        <w:tc>
          <w:tcPr>
            <w:tcW w:w="0" w:type="auto"/>
            <w:hideMark/>
          </w:tcPr>
          <w:p w:rsidRPr="00400907" w:rsidR="00400907" w:rsidP="00400907" w:rsidRDefault="00400907" w14:paraId="19D21961" w14:textId="77777777">
            <w:pPr>
              <w:rPr>
                <w:bCs/>
                <w:sz w:val="20"/>
                <w:szCs w:val="20"/>
              </w:rPr>
            </w:pPr>
            <w:r w:rsidRPr="00400907">
              <w:rPr>
                <w:bCs/>
                <w:sz w:val="20"/>
                <w:szCs w:val="20"/>
              </w:rPr>
              <w:t>Uso de sistemas instalados en el vehículo o en las estaciones de descanso que rocían intermitentemente.</w:t>
            </w:r>
          </w:p>
        </w:tc>
        <w:tc>
          <w:tcPr>
            <w:tcW w:w="0" w:type="auto"/>
            <w:hideMark/>
          </w:tcPr>
          <w:p w:rsidRPr="00400907" w:rsidR="00400907" w:rsidP="00400907" w:rsidRDefault="00400907" w14:paraId="2C245756" w14:textId="77777777">
            <w:pPr>
              <w:rPr>
                <w:bCs/>
                <w:sz w:val="20"/>
                <w:szCs w:val="20"/>
              </w:rPr>
            </w:pPr>
            <w:r w:rsidRPr="00400907">
              <w:rPr>
                <w:bCs/>
                <w:sz w:val="20"/>
                <w:szCs w:val="20"/>
              </w:rPr>
              <w:t>Gasto de agua: requiere un monitoreo constante para evitar el desperdicio de agua y la saturación del lecho del vehículo con humedad.</w:t>
            </w:r>
          </w:p>
        </w:tc>
      </w:tr>
    </w:tbl>
    <w:p w:rsidRPr="00436600" w:rsidR="00436600" w:rsidP="00436600" w:rsidRDefault="00436600" w14:paraId="292A8FEA" w14:textId="77777777">
      <w:pPr>
        <w:ind w:left="720"/>
        <w:rPr>
          <w:bCs/>
          <w:sz w:val="20"/>
          <w:szCs w:val="20"/>
        </w:rPr>
      </w:pPr>
    </w:p>
    <w:p w:rsidRPr="00436600" w:rsidR="00436600" w:rsidP="00400907" w:rsidRDefault="00400907" w14:paraId="03214F9E" w14:textId="77777777">
      <w:pPr>
        <w:numPr>
          <w:ilvl w:val="0"/>
          <w:numId w:val="102"/>
        </w:numPr>
        <w:rPr>
          <w:bCs/>
          <w:sz w:val="20"/>
          <w:szCs w:val="20"/>
        </w:rPr>
      </w:pPr>
      <w:r w:rsidRPr="00400907">
        <w:rPr>
          <w:b/>
          <w:bCs/>
          <w:sz w:val="20"/>
          <w:szCs w:val="20"/>
        </w:rPr>
        <w:t>Consideraciones técnicas y normativas</w:t>
      </w:r>
    </w:p>
    <w:p w:rsidR="00436600" w:rsidP="00436600" w:rsidRDefault="00436600" w14:paraId="2741DD99" w14:textId="77777777">
      <w:pPr>
        <w:rPr>
          <w:bCs/>
          <w:sz w:val="20"/>
          <w:szCs w:val="20"/>
        </w:rPr>
      </w:pPr>
    </w:p>
    <w:p w:rsidR="00436600" w:rsidP="00436600" w:rsidRDefault="00400907" w14:paraId="17F6C56A" w14:textId="77777777">
      <w:pPr>
        <w:rPr>
          <w:bCs/>
          <w:sz w:val="20"/>
          <w:szCs w:val="20"/>
        </w:rPr>
      </w:pPr>
      <w:r w:rsidRPr="00400907">
        <w:rPr>
          <w:bCs/>
          <w:sz w:val="20"/>
          <w:szCs w:val="20"/>
        </w:rPr>
        <w:t>Aunque la normativa no menciona la aspersión explícitamente como una obligación de rutina, sí exige el control de la temperatura y la ejecución de acciones en caso de riesgo, lo cual respalda el uso de esta técnica:</w:t>
      </w:r>
    </w:p>
    <w:p w:rsidR="00400907" w:rsidP="00436600" w:rsidRDefault="00400907" w14:paraId="27D6D65C" w14:textId="09F79447">
      <w:pPr>
        <w:pStyle w:val="Prrafodelista"/>
        <w:numPr>
          <w:ilvl w:val="0"/>
          <w:numId w:val="110"/>
        </w:numPr>
        <w:rPr>
          <w:bCs/>
          <w:sz w:val="20"/>
          <w:szCs w:val="20"/>
        </w:rPr>
      </w:pPr>
      <w:r w:rsidRPr="00436600">
        <w:rPr>
          <w:b/>
          <w:bCs/>
          <w:sz w:val="20"/>
          <w:szCs w:val="20"/>
        </w:rPr>
        <w:t>Obligación de control térmico</w:t>
      </w:r>
      <w:r w:rsidRPr="00436600">
        <w:rPr>
          <w:bCs/>
          <w:sz w:val="20"/>
          <w:szCs w:val="20"/>
        </w:rPr>
        <w:t>: la técnica de manejo requiere mantener la temperatura entre (debe estar entre 5°C y 30°C), si se supera este límite, la aspersión se convierte en una medida correctiva.</w:t>
      </w:r>
    </w:p>
    <w:p w:rsidRPr="00436600" w:rsidR="00436600" w:rsidP="00436600" w:rsidRDefault="00436600" w14:paraId="1BC70DBF" w14:textId="3C05DB63">
      <w:pPr>
        <w:pStyle w:val="Prrafodelista"/>
        <w:rPr>
          <w:bCs/>
          <w:sz w:val="20"/>
          <w:szCs w:val="20"/>
        </w:rPr>
      </w:pPr>
      <w:r w:rsidRPr="0057407C">
        <w:rPr>
          <w:noProof/>
          <w:sz w:val="20"/>
          <w:szCs w:val="20"/>
          <w:lang w:val="en-US" w:eastAsia="en-US"/>
        </w:rPr>
        <mc:AlternateContent>
          <mc:Choice Requires="wps">
            <w:drawing>
              <wp:inline distT="0" distB="0" distL="0" distR="0" wp14:anchorId="47BE31EB" wp14:editId="668DCCC0">
                <wp:extent cx="5844208" cy="1404620"/>
                <wp:effectExtent l="0" t="0" r="4445" b="0"/>
                <wp:docPr id="671033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00436600" w:rsidP="00436600" w:rsidRDefault="00436600" w14:paraId="7A341B3D" w14:textId="77777777">
                            <w:pPr>
                              <w:rPr>
                                <w:bCs/>
                                <w:sz w:val="20"/>
                                <w:szCs w:val="20"/>
                              </w:rPr>
                            </w:pPr>
                            <w:r w:rsidRPr="00400907">
                              <w:rPr>
                                <w:b/>
                                <w:sz w:val="20"/>
                                <w:szCs w:val="20"/>
                              </w:rPr>
                              <w:t>Soporte normativo:</w:t>
                            </w:r>
                            <w:r>
                              <w:rPr>
                                <w:bCs/>
                                <w:sz w:val="20"/>
                                <w:szCs w:val="20"/>
                              </w:rPr>
                              <w:t xml:space="preserve"> </w:t>
                            </w:r>
                            <w:r w:rsidRPr="00400907">
                              <w:rPr>
                                <w:bCs/>
                                <w:sz w:val="20"/>
                                <w:szCs w:val="20"/>
                              </w:rPr>
                              <w:t>"asegurar la temperatura que no podrá ser inferior a (debe estar entre 5°C y 30°C)." — Manual de procedimiento (</w:t>
                            </w:r>
                            <w:proofErr w:type="spellStart"/>
                            <w:r w:rsidRPr="00400907">
                              <w:rPr>
                                <w:bCs/>
                                <w:sz w:val="20"/>
                                <w:szCs w:val="20"/>
                              </w:rPr>
                              <w:t>num</w:t>
                            </w:r>
                            <w:proofErr w:type="spellEnd"/>
                            <w:r w:rsidRPr="00400907">
                              <w:rPr>
                                <w:bCs/>
                                <w:sz w:val="20"/>
                                <w:szCs w:val="20"/>
                              </w:rPr>
                              <w:t>. 4.f)</w:t>
                            </w:r>
                          </w:p>
                        </w:txbxContent>
                      </wps:txbx>
                      <wps:bodyPr rot="0" vert="horz" wrap="square" lIns="91440" tIns="45720" rIns="91440" bIns="45720" anchor="t" anchorCtr="0">
                        <a:spAutoFit/>
                      </wps:bodyPr>
                    </wps:wsp>
                  </a:graphicData>
                </a:graphic>
              </wp:inline>
            </w:drawing>
          </mc:Choice>
          <mc:Fallback>
            <w:pict w14:anchorId="16F161F2">
              <v:shape id="_x0000_s1057"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" w14:anchorId="47BE31EB">
                <v:textbox style="mso-fit-shape-to-text:t">
                  <w:txbxContent>
                    <w:p w:rsidR="00436600" w:rsidP="00436600" w:rsidRDefault="00436600" w14:paraId="6C199501" w14:textId="77777777">
                      <w:pPr>
                        <w:rPr>
                          <w:bCs/>
                          <w:sz w:val="20"/>
                          <w:szCs w:val="20"/>
                        </w:rPr>
                      </w:pPr>
                      <w:r w:rsidRPr="00400907">
                        <w:rPr>
                          <w:b/>
                          <w:sz w:val="20"/>
                          <w:szCs w:val="20"/>
                        </w:rPr>
                        <w:t>Soporte normativo:</w:t>
                      </w:r>
                      <w:r>
                        <w:rPr>
                          <w:bCs/>
                          <w:sz w:val="20"/>
                          <w:szCs w:val="20"/>
                        </w:rPr>
                        <w:t xml:space="preserve"> </w:t>
                      </w:r>
                      <w:r w:rsidRPr="00400907">
                        <w:rPr>
                          <w:bCs/>
                          <w:sz w:val="20"/>
                          <w:szCs w:val="20"/>
                        </w:rPr>
                        <w:t>"asegurar la temperatura que no podrá ser inferior a (debe estar entre 5°C y 30°C)." — Manual de procedimiento (</w:t>
                      </w:r>
                      <w:proofErr w:type="spellStart"/>
                      <w:r w:rsidRPr="00400907">
                        <w:rPr>
                          <w:bCs/>
                          <w:sz w:val="20"/>
                          <w:szCs w:val="20"/>
                        </w:rPr>
                        <w:t>num</w:t>
                      </w:r>
                      <w:proofErr w:type="spellEnd"/>
                      <w:r w:rsidRPr="00400907">
                        <w:rPr>
                          <w:bCs/>
                          <w:sz w:val="20"/>
                          <w:szCs w:val="20"/>
                        </w:rPr>
                        <w:t>. 4.f)</w:t>
                      </w:r>
                    </w:p>
                  </w:txbxContent>
                </v:textbox>
                <w10:anchorlock/>
              </v:shape>
            </w:pict>
          </mc:Fallback>
        </mc:AlternateContent>
      </w:r>
    </w:p>
    <w:p w:rsidRPr="00400907" w:rsidR="00400907" w:rsidP="00436600" w:rsidRDefault="00400907" w14:paraId="77EA4B61" w14:textId="55BDB57F">
      <w:pPr>
        <w:ind w:left="360"/>
        <w:rPr>
          <w:bCs/>
          <w:sz w:val="20"/>
          <w:szCs w:val="20"/>
        </w:rPr>
      </w:pPr>
    </w:p>
    <w:p w:rsidR="00400907" w:rsidP="00436600" w:rsidRDefault="00400907" w14:paraId="725ABEC6" w14:textId="41B2E5AB">
      <w:pPr>
        <w:pStyle w:val="Prrafodelista"/>
        <w:numPr>
          <w:ilvl w:val="0"/>
          <w:numId w:val="110"/>
        </w:numPr>
        <w:rPr>
          <w:bCs/>
          <w:sz w:val="20"/>
          <w:szCs w:val="20"/>
        </w:rPr>
      </w:pPr>
      <w:r w:rsidRPr="00436600">
        <w:rPr>
          <w:b/>
          <w:bCs/>
          <w:sz w:val="20"/>
          <w:szCs w:val="20"/>
        </w:rPr>
        <w:t>Aspersión como contingencia</w:t>
      </w:r>
      <w:r w:rsidRPr="00436600">
        <w:rPr>
          <w:bCs/>
          <w:sz w:val="20"/>
          <w:szCs w:val="20"/>
        </w:rPr>
        <w:t>: la aspersión es una forma de proporcionar ayuda o atención inmediata al animal en riesgo por calor, como parte de la ejecución del plan de contingencia.</w:t>
      </w:r>
    </w:p>
    <w:p w:rsidRPr="00436600" w:rsidR="00436600" w:rsidP="00436600" w:rsidRDefault="00436600" w14:paraId="743504B6" w14:textId="6204AC30">
      <w:pPr>
        <w:pStyle w:val="Prrafodelista"/>
        <w:rPr>
          <w:bCs/>
          <w:sz w:val="20"/>
          <w:szCs w:val="20"/>
        </w:rPr>
      </w:pPr>
      <w:r w:rsidRPr="0057407C">
        <w:rPr>
          <w:noProof/>
          <w:sz w:val="20"/>
          <w:szCs w:val="20"/>
          <w:lang w:val="en-US" w:eastAsia="en-US"/>
        </w:rPr>
        <mc:AlternateContent>
          <mc:Choice Requires="wps">
            <w:drawing>
              <wp:inline distT="0" distB="0" distL="0" distR="0" wp14:anchorId="684E936A" wp14:editId="297A2B84">
                <wp:extent cx="5844208" cy="1404620"/>
                <wp:effectExtent l="0" t="0" r="4445" b="0"/>
                <wp:docPr id="6442654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00436600" w:rsidP="00436600" w:rsidRDefault="00436600" w14:paraId="3102B839" w14:textId="04C499A9">
                            <w:pPr>
                              <w:rPr>
                                <w:bCs/>
                                <w:sz w:val="20"/>
                                <w:szCs w:val="20"/>
                              </w:rPr>
                            </w:pPr>
                            <w:r w:rsidRPr="00400907">
                              <w:rPr>
                                <w:b/>
                                <w:sz w:val="20"/>
                                <w:szCs w:val="20"/>
                              </w:rPr>
                              <w:t>Soporte normativo:</w:t>
                            </w:r>
                            <w:r>
                              <w:rPr>
                                <w:bCs/>
                                <w:sz w:val="20"/>
                                <w:szCs w:val="20"/>
                              </w:rPr>
                              <w:t xml:space="preserve"> </w:t>
                            </w:r>
                            <w:r>
                              <w:rPr>
                                <w:bCs/>
                                <w:sz w:val="20"/>
                                <w:szCs w:val="20"/>
                              </w:rPr>
                              <w:t>e</w:t>
                            </w:r>
                            <w:r w:rsidRPr="00400907">
                              <w:rPr>
                                <w:bCs/>
                                <w:sz w:val="20"/>
                                <w:szCs w:val="20"/>
                              </w:rPr>
                              <w:t>l plan de contingencia incluye acciones de "ayuda o atención inmediata al animal" ante situaciones de emergencia.</w:t>
                            </w:r>
                          </w:p>
                        </w:txbxContent>
                      </wps:txbx>
                      <wps:bodyPr rot="0" vert="horz" wrap="square" lIns="91440" tIns="45720" rIns="91440" bIns="45720" anchor="t" anchorCtr="0">
                        <a:spAutoFit/>
                      </wps:bodyPr>
                    </wps:wsp>
                  </a:graphicData>
                </a:graphic>
              </wp:inline>
            </w:drawing>
          </mc:Choice>
          <mc:Fallback>
            <w:pict w14:anchorId="20DB8C69">
              <v:shape id="_x0000_s1058"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" w14:anchorId="684E936A">
                <v:textbox style="mso-fit-shape-to-text:t">
                  <w:txbxContent>
                    <w:p w:rsidR="00436600" w:rsidP="00436600" w:rsidRDefault="00436600" w14:paraId="3431EFF7" w14:textId="04C499A9">
                      <w:pPr>
                        <w:rPr>
                          <w:bCs/>
                          <w:sz w:val="20"/>
                          <w:szCs w:val="20"/>
                        </w:rPr>
                      </w:pPr>
                      <w:r w:rsidRPr="00400907">
                        <w:rPr>
                          <w:b/>
                          <w:sz w:val="20"/>
                          <w:szCs w:val="20"/>
                        </w:rPr>
                        <w:t>Soporte normativo:</w:t>
                      </w:r>
                      <w:r>
                        <w:rPr>
                          <w:bCs/>
                          <w:sz w:val="20"/>
                          <w:szCs w:val="20"/>
                        </w:rPr>
                        <w:t xml:space="preserve"> </w:t>
                      </w:r>
                      <w:r>
                        <w:rPr>
                          <w:bCs/>
                          <w:sz w:val="20"/>
                          <w:szCs w:val="20"/>
                        </w:rPr>
                        <w:t>e</w:t>
                      </w:r>
                      <w:r w:rsidRPr="00400907">
                        <w:rPr>
                          <w:bCs/>
                          <w:sz w:val="20"/>
                          <w:szCs w:val="20"/>
                        </w:rPr>
                        <w:t>l plan de contingencia incluye acciones de "ayuda o atención inmediata al animal" ante situaciones de emergencia.</w:t>
                      </w:r>
                    </w:p>
                  </w:txbxContent>
                </v:textbox>
                <w10:anchorlock/>
              </v:shape>
            </w:pict>
          </mc:Fallback>
        </mc:AlternateContent>
      </w:r>
    </w:p>
    <w:p w:rsidRPr="00436600" w:rsidR="00400907" w:rsidP="00436600" w:rsidRDefault="00400907" w14:paraId="54F0BE84" w14:textId="2852FEC1">
      <w:pPr>
        <w:pStyle w:val="Prrafodelista"/>
        <w:numPr>
          <w:ilvl w:val="0"/>
          <w:numId w:val="110"/>
        </w:numPr>
        <w:rPr>
          <w:bCs/>
          <w:sz w:val="20"/>
          <w:szCs w:val="20"/>
        </w:rPr>
      </w:pPr>
      <w:r w:rsidRPr="00436600">
        <w:rPr>
          <w:b/>
          <w:bCs/>
          <w:sz w:val="20"/>
          <w:szCs w:val="20"/>
        </w:rPr>
        <w:t>Técnica de ventilación</w:t>
      </w:r>
      <w:r w:rsidRPr="00436600">
        <w:rPr>
          <w:bCs/>
          <w:sz w:val="20"/>
          <w:szCs w:val="20"/>
        </w:rPr>
        <w:t>: la aspersión debe ir siempre acompañada de una ventilación constante para que el agua se evapore y el proceso de enfriamiento sea efectivo, de lo contrario, solo aumenta la humedad y el riesgo.</w:t>
      </w:r>
    </w:p>
    <w:p w:rsidRPr="00D672A0" w:rsidR="00D672A0" w:rsidP="00D672A0" w:rsidRDefault="00D672A0" w14:paraId="5A0C81EC" w14:textId="77777777">
      <w:pPr>
        <w:rPr>
          <w:bCs/>
          <w:sz w:val="20"/>
          <w:szCs w:val="20"/>
        </w:rPr>
      </w:pPr>
    </w:p>
    <w:p w:rsidRPr="00D672A0" w:rsidR="00D672A0" w:rsidP="00D672A0" w:rsidRDefault="00D672A0" w14:paraId="552C370D" w14:textId="77777777">
      <w:pPr>
        <w:rPr>
          <w:b/>
          <w:sz w:val="20"/>
          <w:szCs w:val="20"/>
        </w:rPr>
      </w:pPr>
    </w:p>
    <w:p w:rsidR="00E826B7" w:rsidP="00E826B7" w:rsidRDefault="00E826B7" w14:paraId="2C72491A" w14:textId="77777777">
      <w:pPr>
        <w:pStyle w:val="Prrafodelista"/>
        <w:numPr>
          <w:ilvl w:val="1"/>
          <w:numId w:val="29"/>
        </w:numPr>
        <w:rPr>
          <w:b/>
          <w:sz w:val="20"/>
          <w:szCs w:val="20"/>
        </w:rPr>
      </w:pPr>
      <w:r w:rsidRPr="00E826B7">
        <w:rPr>
          <w:b/>
          <w:sz w:val="20"/>
          <w:szCs w:val="20"/>
        </w:rPr>
        <w:t>Animales caídos, enfermos, lesionados, atrapados y muertos.</w:t>
      </w:r>
    </w:p>
    <w:p w:rsidR="00400907" w:rsidP="00400907" w:rsidRDefault="00400907" w14:paraId="69192025" w14:textId="77777777">
      <w:pPr>
        <w:rPr>
          <w:b/>
          <w:sz w:val="20"/>
          <w:szCs w:val="20"/>
        </w:rPr>
      </w:pPr>
    </w:p>
    <w:p w:rsidR="00400907" w:rsidP="00400907" w:rsidRDefault="00400907" w14:paraId="4A56AE9E" w14:textId="77777777">
      <w:pPr>
        <w:rPr>
          <w:bCs/>
          <w:sz w:val="20"/>
          <w:szCs w:val="20"/>
        </w:rPr>
      </w:pPr>
      <w:r w:rsidRPr="00400907">
        <w:rPr>
          <w:bCs/>
          <w:sz w:val="20"/>
          <w:szCs w:val="20"/>
        </w:rPr>
        <w:t>El manejo de animales en estado crítico (caídos, enfermos, lesionados, atrapados y muertos) se considera una situación de contingencia o emergencia durante el proceso de transporte. La normativa establece que el conductor y el transportador deben aplicar inmediatamente el plan de contingencia con el objetivo de mitigar el sufrimiento, el dolor y la mortalidad.</w:t>
      </w:r>
    </w:p>
    <w:p w:rsidRPr="00400907" w:rsidR="002C793D" w:rsidP="00400907" w:rsidRDefault="002C793D" w14:paraId="26BD51E9" w14:textId="77777777">
      <w:pPr>
        <w:rPr>
          <w:bCs/>
          <w:sz w:val="20"/>
          <w:szCs w:val="20"/>
        </w:rPr>
      </w:pPr>
    </w:p>
    <w:p w:rsidR="002C793D" w:rsidP="00400907" w:rsidRDefault="00400907" w14:paraId="712D1888" w14:textId="77777777">
      <w:pPr>
        <w:numPr>
          <w:ilvl w:val="0"/>
          <w:numId w:val="103"/>
        </w:numPr>
        <w:rPr>
          <w:bCs/>
          <w:sz w:val="20"/>
          <w:szCs w:val="20"/>
        </w:rPr>
      </w:pPr>
      <w:r w:rsidRPr="00400907">
        <w:rPr>
          <w:b/>
          <w:bCs/>
          <w:sz w:val="20"/>
          <w:szCs w:val="20"/>
        </w:rPr>
        <w:t>Detección y clasificación (responsabilidad del conductor/tripulante)</w:t>
      </w:r>
    </w:p>
    <w:p w:rsidR="002C793D" w:rsidP="002C793D" w:rsidRDefault="002C793D" w14:paraId="53A75040" w14:textId="77777777">
      <w:pPr>
        <w:rPr>
          <w:bCs/>
          <w:sz w:val="20"/>
          <w:szCs w:val="20"/>
        </w:rPr>
      </w:pPr>
    </w:p>
    <w:p w:rsidR="00400907" w:rsidP="002C793D" w:rsidRDefault="00400907" w14:paraId="7A75B930" w14:textId="14386C81">
      <w:pPr>
        <w:rPr>
          <w:bCs/>
          <w:sz w:val="20"/>
          <w:szCs w:val="20"/>
        </w:rPr>
      </w:pPr>
      <w:r w:rsidRPr="00400907">
        <w:rPr>
          <w:bCs/>
          <w:sz w:val="20"/>
          <w:szCs w:val="20"/>
        </w:rPr>
        <w:t>La detección de un animal en estado crítico ocurre durante la inspección obligatoria cada cuatro (4) horas en ruta.</w:t>
      </w:r>
    </w:p>
    <w:p w:rsidR="002C793D" w:rsidP="002C793D" w:rsidRDefault="002C793D" w14:paraId="0DFC0852" w14:textId="77777777">
      <w:pPr>
        <w:rPr>
          <w:bCs/>
          <w:sz w:val="20"/>
          <w:szCs w:val="20"/>
        </w:rPr>
      </w:pPr>
    </w:p>
    <w:p w:rsidRPr="00400907" w:rsidR="002C793D" w:rsidP="002C793D" w:rsidRDefault="002C793D" w14:paraId="270BABAC" w14:textId="3B1BDF93">
      <w:pPr>
        <w:rPr>
          <w:bCs/>
          <w:i/>
          <w:iCs/>
          <w:sz w:val="20"/>
          <w:szCs w:val="20"/>
        </w:rPr>
      </w:pPr>
      <w:r w:rsidRPr="00436600">
        <w:rPr>
          <w:b/>
          <w:i/>
          <w:iCs/>
          <w:sz w:val="20"/>
          <w:szCs w:val="20"/>
        </w:rPr>
        <w:t>Tabla 2</w:t>
      </w:r>
      <w:r>
        <w:rPr>
          <w:b/>
          <w:i/>
          <w:iCs/>
          <w:sz w:val="20"/>
          <w:szCs w:val="20"/>
        </w:rPr>
        <w:t>3</w:t>
      </w:r>
      <w:r w:rsidRPr="00436600">
        <w:rPr>
          <w:b/>
          <w:i/>
          <w:iCs/>
          <w:sz w:val="20"/>
          <w:szCs w:val="20"/>
        </w:rPr>
        <w:t>.</w:t>
      </w:r>
      <w:r w:rsidRPr="00436600">
        <w:rPr>
          <w:bCs/>
          <w:i/>
          <w:iCs/>
          <w:sz w:val="20"/>
          <w:szCs w:val="20"/>
        </w:rPr>
        <w:t xml:space="preserve"> </w:t>
      </w:r>
      <w:r w:rsidRPr="002C793D">
        <w:rPr>
          <w:bCs/>
          <w:i/>
          <w:iCs/>
          <w:sz w:val="20"/>
          <w:szCs w:val="20"/>
        </w:rPr>
        <w:t>Detección y clasificación</w:t>
      </w:r>
      <w:r>
        <w:rPr>
          <w:bCs/>
          <w:i/>
          <w:iCs/>
          <w:sz w:val="20"/>
          <w:szCs w:val="20"/>
        </w:rPr>
        <w:t>.</w:t>
      </w:r>
    </w:p>
    <w:tbl>
      <w:tblPr>
        <w:tblStyle w:val="Tablaconcuadrcula"/>
        <w:tblW w:w="0" w:type="auto"/>
        <w:tblInd w:w="-5" w:type="dxa"/>
        <w:tblLook w:val="04A0" w:firstRow="1" w:lastRow="0" w:firstColumn="1" w:lastColumn="0" w:noHBand="0" w:noVBand="1"/>
      </w:tblPr>
      <w:tblGrid>
        <w:gridCol w:w="1876"/>
        <w:gridCol w:w="4863"/>
        <w:gridCol w:w="3228"/>
      </w:tblGrid>
      <w:tr w:rsidRPr="00400907" w:rsidR="00400907" w:rsidTr="002C793D" w14:paraId="11C9EA93" w14:textId="77777777">
        <w:tc>
          <w:tcPr>
            <w:tcW w:w="0" w:type="auto"/>
            <w:hideMark/>
          </w:tcPr>
          <w:p w:rsidRPr="00400907" w:rsidR="00400907" w:rsidP="00400907" w:rsidRDefault="00400907" w14:paraId="114E65D2" w14:textId="77777777">
            <w:pPr>
              <w:rPr>
                <w:b/>
                <w:bCs/>
                <w:sz w:val="20"/>
                <w:szCs w:val="20"/>
              </w:rPr>
            </w:pPr>
            <w:r w:rsidRPr="00400907">
              <w:rPr>
                <w:b/>
                <w:bCs/>
                <w:sz w:val="20"/>
                <w:szCs w:val="20"/>
              </w:rPr>
              <w:t>Tipo de condición de emergencia</w:t>
            </w:r>
          </w:p>
        </w:tc>
        <w:tc>
          <w:tcPr>
            <w:tcW w:w="0" w:type="auto"/>
            <w:hideMark/>
          </w:tcPr>
          <w:p w:rsidRPr="00400907" w:rsidR="00400907" w:rsidP="00400907" w:rsidRDefault="00400907" w14:paraId="07A4D4AD" w14:textId="77777777">
            <w:pPr>
              <w:rPr>
                <w:b/>
                <w:bCs/>
                <w:sz w:val="20"/>
                <w:szCs w:val="20"/>
              </w:rPr>
            </w:pPr>
            <w:r w:rsidRPr="00400907">
              <w:rPr>
                <w:b/>
                <w:bCs/>
                <w:sz w:val="20"/>
                <w:szCs w:val="20"/>
              </w:rPr>
              <w:t>Detalle de la detección</w:t>
            </w:r>
          </w:p>
        </w:tc>
        <w:tc>
          <w:tcPr>
            <w:tcW w:w="0" w:type="auto"/>
            <w:hideMark/>
          </w:tcPr>
          <w:p w:rsidRPr="00400907" w:rsidR="00400907" w:rsidP="00400907" w:rsidRDefault="00400907" w14:paraId="597FAAD7" w14:textId="77777777">
            <w:pPr>
              <w:rPr>
                <w:b/>
                <w:bCs/>
                <w:sz w:val="20"/>
                <w:szCs w:val="20"/>
              </w:rPr>
            </w:pPr>
            <w:r w:rsidRPr="00400907">
              <w:rPr>
                <w:b/>
                <w:bCs/>
                <w:sz w:val="20"/>
                <w:szCs w:val="20"/>
              </w:rPr>
              <w:t>Estado de manejo</w:t>
            </w:r>
          </w:p>
        </w:tc>
      </w:tr>
      <w:tr w:rsidRPr="00400907" w:rsidR="00400907" w:rsidTr="002C793D" w14:paraId="535EC6B4" w14:textId="77777777">
        <w:tc>
          <w:tcPr>
            <w:tcW w:w="0" w:type="auto"/>
            <w:hideMark/>
          </w:tcPr>
          <w:p w:rsidRPr="00400907" w:rsidR="00400907" w:rsidP="00400907" w:rsidRDefault="00400907" w14:paraId="0A38D588" w14:textId="77777777">
            <w:pPr>
              <w:rPr>
                <w:bCs/>
                <w:sz w:val="20"/>
                <w:szCs w:val="20"/>
              </w:rPr>
            </w:pPr>
            <w:r w:rsidRPr="00400907">
              <w:rPr>
                <w:bCs/>
                <w:sz w:val="20"/>
                <w:szCs w:val="20"/>
              </w:rPr>
              <w:t>Animal caído o atrapado</w:t>
            </w:r>
          </w:p>
        </w:tc>
        <w:tc>
          <w:tcPr>
            <w:tcW w:w="0" w:type="auto"/>
            <w:hideMark/>
          </w:tcPr>
          <w:p w:rsidRPr="00400907" w:rsidR="00400907" w:rsidP="00400907" w:rsidRDefault="00400907" w14:paraId="41648ADD" w14:textId="77777777">
            <w:pPr>
              <w:rPr>
                <w:bCs/>
                <w:sz w:val="20"/>
                <w:szCs w:val="20"/>
              </w:rPr>
            </w:pPr>
            <w:r w:rsidRPr="00400907">
              <w:rPr>
                <w:bCs/>
                <w:sz w:val="20"/>
                <w:szCs w:val="20"/>
              </w:rPr>
              <w:t>Animal que no puede permanecer en la posición de equilibrio estático (por fatiga, lesión o aplastamiento), o que está atrapado por la estructura o la carga.</w:t>
            </w:r>
          </w:p>
        </w:tc>
        <w:tc>
          <w:tcPr>
            <w:tcW w:w="0" w:type="auto"/>
            <w:hideMark/>
          </w:tcPr>
          <w:p w:rsidRPr="00400907" w:rsidR="00400907" w:rsidP="00400907" w:rsidRDefault="00400907" w14:paraId="49300C90" w14:textId="77777777">
            <w:pPr>
              <w:rPr>
                <w:bCs/>
                <w:sz w:val="20"/>
                <w:szCs w:val="20"/>
              </w:rPr>
            </w:pPr>
            <w:r w:rsidRPr="00400907">
              <w:rPr>
                <w:bCs/>
                <w:sz w:val="20"/>
                <w:szCs w:val="20"/>
              </w:rPr>
              <w:t>Requiere ayuda o atención inmediata y acomodación.</w:t>
            </w:r>
          </w:p>
        </w:tc>
      </w:tr>
      <w:tr w:rsidRPr="00400907" w:rsidR="00400907" w:rsidTr="002C793D" w14:paraId="23893670" w14:textId="77777777">
        <w:tc>
          <w:tcPr>
            <w:tcW w:w="0" w:type="auto"/>
            <w:hideMark/>
          </w:tcPr>
          <w:p w:rsidRPr="00400907" w:rsidR="00400907" w:rsidP="00400907" w:rsidRDefault="00400907" w14:paraId="75F9D1C9" w14:textId="77777777">
            <w:pPr>
              <w:rPr>
                <w:bCs/>
                <w:sz w:val="20"/>
                <w:szCs w:val="20"/>
              </w:rPr>
            </w:pPr>
            <w:r w:rsidRPr="00400907">
              <w:rPr>
                <w:bCs/>
                <w:sz w:val="20"/>
                <w:szCs w:val="20"/>
              </w:rPr>
              <w:t>Animal enfermo o lesionado</w:t>
            </w:r>
          </w:p>
        </w:tc>
        <w:tc>
          <w:tcPr>
            <w:tcW w:w="0" w:type="auto"/>
            <w:hideMark/>
          </w:tcPr>
          <w:p w:rsidRPr="00400907" w:rsidR="00400907" w:rsidP="00400907" w:rsidRDefault="00400907" w14:paraId="0BF20987" w14:textId="77777777">
            <w:pPr>
              <w:rPr>
                <w:bCs/>
                <w:sz w:val="20"/>
                <w:szCs w:val="20"/>
              </w:rPr>
            </w:pPr>
            <w:r w:rsidRPr="00400907">
              <w:rPr>
                <w:bCs/>
                <w:sz w:val="20"/>
                <w:szCs w:val="20"/>
              </w:rPr>
              <w:t>Animal que presenta lesiones graves, traumatismos o fracturas, o signos evidentes de enfermedad que le impidan continuar el viaje sin sufrimiento.</w:t>
            </w:r>
          </w:p>
        </w:tc>
        <w:tc>
          <w:tcPr>
            <w:tcW w:w="0" w:type="auto"/>
            <w:hideMark/>
          </w:tcPr>
          <w:p w:rsidRPr="00400907" w:rsidR="00400907" w:rsidP="00400907" w:rsidRDefault="00400907" w14:paraId="5F643D1C" w14:textId="77777777">
            <w:pPr>
              <w:rPr>
                <w:bCs/>
                <w:sz w:val="20"/>
                <w:szCs w:val="20"/>
              </w:rPr>
            </w:pPr>
            <w:r w:rsidRPr="00400907">
              <w:rPr>
                <w:bCs/>
                <w:sz w:val="20"/>
                <w:szCs w:val="20"/>
              </w:rPr>
              <w:t>Requiere ayuda o atención inmediata y, posiblemente, sacrificio humanitario (eutanasia).</w:t>
            </w:r>
          </w:p>
        </w:tc>
      </w:tr>
      <w:tr w:rsidRPr="00400907" w:rsidR="00400907" w:rsidTr="002C793D" w14:paraId="3F7CC729" w14:textId="77777777">
        <w:tc>
          <w:tcPr>
            <w:tcW w:w="0" w:type="auto"/>
            <w:hideMark/>
          </w:tcPr>
          <w:p w:rsidRPr="00400907" w:rsidR="00400907" w:rsidP="00400907" w:rsidRDefault="00400907" w14:paraId="61FA234E" w14:textId="77777777">
            <w:pPr>
              <w:rPr>
                <w:bCs/>
                <w:sz w:val="20"/>
                <w:szCs w:val="20"/>
              </w:rPr>
            </w:pPr>
            <w:r w:rsidRPr="00400907">
              <w:rPr>
                <w:bCs/>
                <w:sz w:val="20"/>
                <w:szCs w:val="20"/>
              </w:rPr>
              <w:t>Animal muerto</w:t>
            </w:r>
          </w:p>
        </w:tc>
        <w:tc>
          <w:tcPr>
            <w:tcW w:w="0" w:type="auto"/>
            <w:hideMark/>
          </w:tcPr>
          <w:p w:rsidRPr="00400907" w:rsidR="00400907" w:rsidP="00400907" w:rsidRDefault="00400907" w14:paraId="54293F27" w14:textId="77777777">
            <w:pPr>
              <w:rPr>
                <w:bCs/>
                <w:sz w:val="20"/>
                <w:szCs w:val="20"/>
              </w:rPr>
            </w:pPr>
            <w:r w:rsidRPr="00400907">
              <w:rPr>
                <w:bCs/>
                <w:sz w:val="20"/>
                <w:szCs w:val="20"/>
              </w:rPr>
              <w:t>Animal que no presenta signos vitales.</w:t>
            </w:r>
          </w:p>
        </w:tc>
        <w:tc>
          <w:tcPr>
            <w:tcW w:w="0" w:type="auto"/>
            <w:hideMark/>
          </w:tcPr>
          <w:p w:rsidRPr="00400907" w:rsidR="00400907" w:rsidP="00400907" w:rsidRDefault="00400907" w14:paraId="4D689083" w14:textId="77777777">
            <w:pPr>
              <w:rPr>
                <w:bCs/>
                <w:sz w:val="20"/>
                <w:szCs w:val="20"/>
              </w:rPr>
            </w:pPr>
            <w:r w:rsidRPr="00400907">
              <w:rPr>
                <w:bCs/>
                <w:sz w:val="20"/>
                <w:szCs w:val="20"/>
              </w:rPr>
              <w:t>Requiere disposición sanitaria y notificación obligatoria inmediata.</w:t>
            </w:r>
          </w:p>
        </w:tc>
      </w:tr>
    </w:tbl>
    <w:p w:rsidRPr="002C793D" w:rsidR="002C793D" w:rsidP="002C793D" w:rsidRDefault="002C793D" w14:paraId="1AC5CB7F" w14:textId="77777777">
      <w:pPr>
        <w:ind w:left="720"/>
        <w:rPr>
          <w:bCs/>
          <w:sz w:val="20"/>
          <w:szCs w:val="20"/>
        </w:rPr>
      </w:pPr>
    </w:p>
    <w:p w:rsidRPr="002C793D" w:rsidR="002C793D" w:rsidP="00400907" w:rsidRDefault="00400907" w14:paraId="6D5E5DF7" w14:textId="77777777">
      <w:pPr>
        <w:numPr>
          <w:ilvl w:val="0"/>
          <w:numId w:val="104"/>
        </w:numPr>
        <w:rPr>
          <w:bCs/>
          <w:sz w:val="20"/>
          <w:szCs w:val="20"/>
        </w:rPr>
      </w:pPr>
      <w:r w:rsidRPr="00400907">
        <w:rPr>
          <w:b/>
          <w:bCs/>
          <w:sz w:val="20"/>
          <w:szCs w:val="20"/>
        </w:rPr>
        <w:t>Protocolo de atención inmediata (plan de contingencia)</w:t>
      </w:r>
    </w:p>
    <w:p w:rsidR="002C793D" w:rsidP="002C793D" w:rsidRDefault="002C793D" w14:paraId="55A79D55" w14:textId="77777777">
      <w:pPr>
        <w:rPr>
          <w:b/>
          <w:bCs/>
          <w:sz w:val="20"/>
          <w:szCs w:val="20"/>
        </w:rPr>
      </w:pPr>
    </w:p>
    <w:p w:rsidRPr="00400907" w:rsidR="00400907" w:rsidP="002C793D" w:rsidRDefault="00400907" w14:paraId="30F13401" w14:textId="5847CD9B">
      <w:pPr>
        <w:rPr>
          <w:bCs/>
          <w:sz w:val="20"/>
          <w:szCs w:val="20"/>
        </w:rPr>
      </w:pPr>
      <w:r w:rsidRPr="00400907">
        <w:rPr>
          <w:bCs/>
          <w:sz w:val="20"/>
          <w:szCs w:val="20"/>
        </w:rPr>
        <w:t>Ante la detección de cualquiera de estas condiciones, el operador debe aplicar las siguientes acciones.</w:t>
      </w:r>
    </w:p>
    <w:p w:rsidR="002C793D" w:rsidP="00400907" w:rsidRDefault="002C793D" w14:paraId="625AC617" w14:textId="77777777">
      <w:pPr>
        <w:rPr>
          <w:b/>
          <w:bCs/>
          <w:sz w:val="20"/>
          <w:szCs w:val="20"/>
        </w:rPr>
      </w:pPr>
    </w:p>
    <w:p w:rsidRPr="002C793D" w:rsidR="002C793D" w:rsidP="002C793D" w:rsidRDefault="00400907" w14:paraId="575E8C6C" w14:textId="613DFCF9">
      <w:pPr>
        <w:pStyle w:val="Prrafodelista"/>
        <w:numPr>
          <w:ilvl w:val="0"/>
          <w:numId w:val="111"/>
        </w:numPr>
        <w:rPr>
          <w:b/>
          <w:bCs/>
          <w:sz w:val="20"/>
          <w:szCs w:val="20"/>
        </w:rPr>
      </w:pPr>
      <w:r w:rsidRPr="002C793D">
        <w:rPr>
          <w:b/>
          <w:bCs/>
          <w:sz w:val="20"/>
          <w:szCs w:val="20"/>
        </w:rPr>
        <w:t>Acción inmediata (prioridad: bienestar)</w:t>
      </w:r>
    </w:p>
    <w:p w:rsidR="002C793D" w:rsidP="002C793D" w:rsidRDefault="00400907" w14:paraId="2E838BAE" w14:textId="77777777">
      <w:pPr>
        <w:pStyle w:val="Prrafodelista"/>
        <w:rPr>
          <w:bCs/>
          <w:sz w:val="20"/>
          <w:szCs w:val="20"/>
        </w:rPr>
      </w:pPr>
      <w:r w:rsidRPr="002C793D">
        <w:rPr>
          <w:bCs/>
          <w:sz w:val="20"/>
          <w:szCs w:val="20"/>
        </w:rPr>
        <w:t>El protocolo comienza con la atención directa para reducir el sufrimiento:</w:t>
      </w:r>
      <w:r w:rsidRPr="002C793D">
        <w:rPr>
          <w:bCs/>
          <w:sz w:val="20"/>
          <w:szCs w:val="20"/>
        </w:rPr>
        <w:br/>
      </w:r>
    </w:p>
    <w:p w:rsidR="002C793D" w:rsidP="002C793D" w:rsidRDefault="00400907" w14:paraId="6C6FDB84" w14:textId="77777777">
      <w:pPr>
        <w:pStyle w:val="Prrafodelista"/>
        <w:numPr>
          <w:ilvl w:val="0"/>
          <w:numId w:val="110"/>
        </w:numPr>
        <w:rPr>
          <w:bCs/>
          <w:sz w:val="20"/>
          <w:szCs w:val="20"/>
        </w:rPr>
      </w:pPr>
      <w:r w:rsidRPr="002C793D">
        <w:rPr>
          <w:bCs/>
          <w:sz w:val="20"/>
          <w:szCs w:val="20"/>
        </w:rPr>
        <w:t>Detención segura: detener el vehículo en un lugar seguro y, si es posible, sombreado.</w:t>
      </w:r>
    </w:p>
    <w:p w:rsidR="002C793D" w:rsidP="002C793D" w:rsidRDefault="00400907" w14:paraId="3DFEB9EA" w14:textId="77777777">
      <w:pPr>
        <w:pStyle w:val="Prrafodelista"/>
        <w:numPr>
          <w:ilvl w:val="0"/>
          <w:numId w:val="110"/>
        </w:numPr>
        <w:rPr>
          <w:bCs/>
          <w:sz w:val="20"/>
          <w:szCs w:val="20"/>
        </w:rPr>
      </w:pPr>
      <w:r w:rsidRPr="002C793D">
        <w:rPr>
          <w:bCs/>
          <w:sz w:val="20"/>
          <w:szCs w:val="20"/>
        </w:rPr>
        <w:t>Ayuda inmediata: proporcionar ayuda o atención inmediata al animal lesionado o enfermo. Esto incluye moverlo a una posición más cómoda, separarlo de la carga viva si es viable, o liberarlo si está atrapado.</w:t>
      </w:r>
    </w:p>
    <w:p w:rsidR="00400907" w:rsidP="002C793D" w:rsidRDefault="00400907" w14:paraId="3064E879" w14:textId="6E7FF59F">
      <w:pPr>
        <w:pStyle w:val="Prrafodelista"/>
        <w:numPr>
          <w:ilvl w:val="0"/>
          <w:numId w:val="110"/>
        </w:numPr>
        <w:rPr>
          <w:bCs/>
          <w:sz w:val="20"/>
          <w:szCs w:val="20"/>
        </w:rPr>
      </w:pPr>
      <w:r w:rsidRPr="002C793D">
        <w:rPr>
          <w:bCs/>
          <w:sz w:val="20"/>
          <w:szCs w:val="20"/>
        </w:rPr>
        <w:t xml:space="preserve">Acomodación: si el animal está </w:t>
      </w:r>
      <w:proofErr w:type="gramStart"/>
      <w:r w:rsidRPr="002C793D">
        <w:rPr>
          <w:bCs/>
          <w:sz w:val="20"/>
          <w:szCs w:val="20"/>
        </w:rPr>
        <w:t>caído</w:t>
      </w:r>
      <w:proofErr w:type="gramEnd"/>
      <w:r w:rsidRPr="002C793D">
        <w:rPr>
          <w:bCs/>
          <w:sz w:val="20"/>
          <w:szCs w:val="20"/>
        </w:rPr>
        <w:t xml:space="preserve"> pero puede levantarse con ayuda, se debe asistirlo y asegurar que el espacio sea suficiente (acomodación).</w:t>
      </w:r>
    </w:p>
    <w:p w:rsidRPr="002C793D" w:rsidR="002C793D" w:rsidP="002C793D" w:rsidRDefault="002C793D" w14:paraId="5C278B05" w14:textId="77777777">
      <w:pPr>
        <w:pStyle w:val="Prrafodelista"/>
        <w:rPr>
          <w:bCs/>
          <w:sz w:val="20"/>
          <w:szCs w:val="20"/>
        </w:rPr>
      </w:pPr>
    </w:p>
    <w:p w:rsidRPr="002C793D" w:rsidR="002C793D" w:rsidP="002C793D" w:rsidRDefault="00400907" w14:paraId="353E394A" w14:textId="2F28AB1E">
      <w:pPr>
        <w:pStyle w:val="Prrafodelista"/>
        <w:numPr>
          <w:ilvl w:val="0"/>
          <w:numId w:val="111"/>
        </w:numPr>
        <w:rPr>
          <w:b/>
          <w:bCs/>
          <w:sz w:val="20"/>
          <w:szCs w:val="20"/>
        </w:rPr>
      </w:pPr>
      <w:r w:rsidRPr="002C793D">
        <w:rPr>
          <w:b/>
          <w:bCs/>
          <w:sz w:val="20"/>
          <w:szCs w:val="20"/>
        </w:rPr>
        <w:t>Notificación y coordinación (prioridad: legal y sanitaria)</w:t>
      </w:r>
    </w:p>
    <w:p w:rsidR="002C793D" w:rsidP="002C793D" w:rsidRDefault="00400907" w14:paraId="7EBF25AD" w14:textId="77777777">
      <w:pPr>
        <w:pStyle w:val="Prrafodelista"/>
        <w:rPr>
          <w:bCs/>
          <w:sz w:val="20"/>
          <w:szCs w:val="20"/>
        </w:rPr>
      </w:pPr>
      <w:r w:rsidRPr="002C793D">
        <w:rPr>
          <w:bCs/>
          <w:sz w:val="20"/>
          <w:szCs w:val="20"/>
        </w:rPr>
        <w:t>El operador tiene la obligación de notificar a la autoridad competente.</w:t>
      </w:r>
      <w:r w:rsidRPr="002C793D">
        <w:rPr>
          <w:bCs/>
          <w:sz w:val="20"/>
          <w:szCs w:val="20"/>
        </w:rPr>
        <w:br/>
      </w:r>
    </w:p>
    <w:p w:rsidR="002C793D" w:rsidP="002C793D" w:rsidRDefault="00400907" w14:paraId="7292452E" w14:textId="77777777">
      <w:pPr>
        <w:pStyle w:val="Prrafodelista"/>
        <w:numPr>
          <w:ilvl w:val="0"/>
          <w:numId w:val="112"/>
        </w:numPr>
        <w:rPr>
          <w:bCs/>
          <w:sz w:val="20"/>
          <w:szCs w:val="20"/>
        </w:rPr>
      </w:pPr>
      <w:r w:rsidRPr="002C793D">
        <w:rPr>
          <w:bCs/>
          <w:sz w:val="20"/>
          <w:szCs w:val="20"/>
        </w:rPr>
        <w:t>Notificación al ICA: informar lo sucedido a la oficina del Instituto Colombiano Agropecuario ICA más cercana o a las autoridades locales, según la gravedad de la situación.</w:t>
      </w:r>
    </w:p>
    <w:p w:rsidR="002C793D" w:rsidP="002C793D" w:rsidRDefault="00400907" w14:paraId="108E5488" w14:textId="77777777">
      <w:pPr>
        <w:pStyle w:val="Prrafodelista"/>
        <w:numPr>
          <w:ilvl w:val="0"/>
          <w:numId w:val="112"/>
        </w:numPr>
        <w:rPr>
          <w:bCs/>
          <w:sz w:val="20"/>
          <w:szCs w:val="20"/>
        </w:rPr>
      </w:pPr>
      <w:r w:rsidRPr="002C793D">
        <w:rPr>
          <w:bCs/>
          <w:sz w:val="20"/>
          <w:szCs w:val="20"/>
        </w:rPr>
        <w:t>Propósito: el ICA evalúa la situación, emite directrices sobre el manejo del animal y autoriza la disposición de cadáveres.</w:t>
      </w:r>
    </w:p>
    <w:p w:rsidRPr="002C793D" w:rsidR="00400907" w:rsidP="002C793D" w:rsidRDefault="00400907" w14:paraId="2A374931" w14:textId="19774B3E">
      <w:pPr>
        <w:pStyle w:val="Prrafodelista"/>
        <w:numPr>
          <w:ilvl w:val="0"/>
          <w:numId w:val="112"/>
        </w:numPr>
        <w:rPr>
          <w:bCs/>
          <w:sz w:val="20"/>
          <w:szCs w:val="20"/>
        </w:rPr>
      </w:pPr>
      <w:r w:rsidRPr="002C793D">
        <w:rPr>
          <w:bCs/>
          <w:sz w:val="20"/>
          <w:szCs w:val="20"/>
        </w:rPr>
        <w:t>Coordinación local: si es un accidente grave, se debe contactar a las autoridades locales (municipal o distrital) para coordinar esfuerzos en pro del bienestar de los animales.</w:t>
      </w:r>
    </w:p>
    <w:p w:rsidR="002C793D" w:rsidP="00400907" w:rsidRDefault="002C793D" w14:paraId="1DE9538B" w14:textId="77777777">
      <w:pPr>
        <w:rPr>
          <w:bCs/>
          <w:sz w:val="20"/>
          <w:szCs w:val="20"/>
        </w:rPr>
      </w:pPr>
    </w:p>
    <w:p w:rsidR="002C793D" w:rsidP="002C793D" w:rsidRDefault="002C793D" w14:paraId="3BE281B3" w14:textId="77777777">
      <w:pPr>
        <w:tabs>
          <w:tab w:val="num" w:pos="720"/>
        </w:tabs>
        <w:rPr>
          <w:b/>
          <w:bCs/>
          <w:sz w:val="20"/>
          <w:szCs w:val="20"/>
        </w:rPr>
      </w:pPr>
      <w:r w:rsidRPr="0057407C">
        <w:rPr>
          <w:noProof/>
          <w:sz w:val="20"/>
          <w:szCs w:val="20"/>
          <w:lang w:val="en-US" w:eastAsia="en-US"/>
        </w:rPr>
        <mc:AlternateContent>
          <mc:Choice Requires="wps">
            <w:drawing>
              <wp:inline distT="0" distB="0" distL="0" distR="0" wp14:anchorId="30721B1C" wp14:editId="2486CF2D">
                <wp:extent cx="5844208" cy="1404620"/>
                <wp:effectExtent l="0" t="0" r="4445" b="0"/>
                <wp:docPr id="8452311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002C793D" w:rsidP="002C793D" w:rsidRDefault="002C793D" w14:paraId="77DC7BC3" w14:textId="5108D068">
                            <w:pPr>
                              <w:rPr>
                                <w:bCs/>
                                <w:sz w:val="20"/>
                                <w:szCs w:val="20"/>
                              </w:rPr>
                            </w:pPr>
                            <w:r w:rsidRPr="00400907">
                              <w:rPr>
                                <w:b/>
                                <w:sz w:val="20"/>
                                <w:szCs w:val="20"/>
                              </w:rPr>
                              <w:t>Soporte documental (atención y notificación):</w:t>
                            </w:r>
                            <w:r>
                              <w:rPr>
                                <w:bCs/>
                                <w:sz w:val="20"/>
                                <w:szCs w:val="20"/>
                              </w:rPr>
                              <w:t xml:space="preserve"> </w:t>
                            </w:r>
                            <w:r w:rsidRPr="00400907">
                              <w:rPr>
                                <w:bCs/>
                                <w:sz w:val="20"/>
                                <w:szCs w:val="20"/>
                              </w:rPr>
                              <w:t xml:space="preserve">“las medidas van desde la ayuda o atención inmediata al animal, informar a la Oficina del Instituto Colombiano Agropecuario ICA más cercana...” — </w:t>
                            </w:r>
                            <w:r w:rsidR="00FF525D">
                              <w:rPr>
                                <w:bCs/>
                                <w:sz w:val="20"/>
                                <w:szCs w:val="20"/>
                              </w:rPr>
                              <w:t>ABC Manual de Procedimientos para el Transporte, Manejo y Movilización de Animales en Pie</w:t>
                            </w:r>
                            <w:r w:rsidRPr="00400907">
                              <w:rPr>
                                <w:bCs/>
                                <w:sz w:val="20"/>
                                <w:szCs w:val="20"/>
                              </w:rPr>
                              <w:t xml:space="preserve"> (1).</w:t>
                            </w:r>
                            <w:proofErr w:type="spellStart"/>
                            <w:r w:rsidRPr="00400907">
                              <w:rPr>
                                <w:bCs/>
                                <w:sz w:val="20"/>
                                <w:szCs w:val="20"/>
                              </w:rPr>
                              <w:t>pdf</w:t>
                            </w:r>
                            <w:proofErr w:type="spellEnd"/>
                            <w:r w:rsidRPr="00400907">
                              <w:rPr>
                                <w:bCs/>
                                <w:sz w:val="20"/>
                                <w:szCs w:val="20"/>
                              </w:rPr>
                              <w:t>, pág. 6</w:t>
                            </w:r>
                          </w:p>
                        </w:txbxContent>
                      </wps:txbx>
                      <wps:bodyPr rot="0" vert="horz" wrap="square" lIns="91440" tIns="45720" rIns="91440" bIns="45720" anchor="t" anchorCtr="0">
                        <a:spAutoFit/>
                      </wps:bodyPr>
                    </wps:wsp>
                  </a:graphicData>
                </a:graphic>
              </wp:inline>
            </w:drawing>
          </mc:Choice>
          <mc:Fallback>
            <w:pict w14:anchorId="2265957B">
              <v:shape id="_x0000_s1059"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" w14:anchorId="30721B1C">
                <v:textbox style="mso-fit-shape-to-text:t">
                  <w:txbxContent>
                    <w:p w:rsidR="002C793D" w:rsidP="002C793D" w:rsidRDefault="002C793D" w14:paraId="114F0778" w14:textId="5108D068">
                      <w:pPr>
                        <w:rPr>
                          <w:bCs/>
                          <w:sz w:val="20"/>
                          <w:szCs w:val="20"/>
                        </w:rPr>
                      </w:pPr>
                      <w:r w:rsidRPr="00400907">
                        <w:rPr>
                          <w:b/>
                          <w:sz w:val="20"/>
                          <w:szCs w:val="20"/>
                        </w:rPr>
                        <w:t>Soporte documental (atención y notificación):</w:t>
                      </w:r>
                      <w:r>
                        <w:rPr>
                          <w:bCs/>
                          <w:sz w:val="20"/>
                          <w:szCs w:val="20"/>
                        </w:rPr>
                        <w:t xml:space="preserve"> </w:t>
                      </w:r>
                      <w:r w:rsidRPr="00400907">
                        <w:rPr>
                          <w:bCs/>
                          <w:sz w:val="20"/>
                          <w:szCs w:val="20"/>
                        </w:rPr>
                        <w:t xml:space="preserve">“las medidas van desde la ayuda o atención inmediata al animal, informar a la Oficina del Instituto Colombiano Agropecuario ICA más cercana...” — </w:t>
                      </w:r>
                      <w:r w:rsidR="00FF525D">
                        <w:rPr>
                          <w:bCs/>
                          <w:sz w:val="20"/>
                          <w:szCs w:val="20"/>
                        </w:rPr>
                        <w:t>ABC Manual de Procedimientos para el Transporte, Manejo y Movilización de Animales en Pie</w:t>
                      </w:r>
                      <w:r w:rsidRPr="00400907">
                        <w:rPr>
                          <w:bCs/>
                          <w:sz w:val="20"/>
                          <w:szCs w:val="20"/>
                        </w:rPr>
                        <w:t xml:space="preserve"> (1).</w:t>
                      </w:r>
                      <w:proofErr w:type="spellStart"/>
                      <w:r w:rsidRPr="00400907">
                        <w:rPr>
                          <w:bCs/>
                          <w:sz w:val="20"/>
                          <w:szCs w:val="20"/>
                        </w:rPr>
                        <w:t>pdf</w:t>
                      </w:r>
                      <w:proofErr w:type="spellEnd"/>
                      <w:r w:rsidRPr="00400907">
                        <w:rPr>
                          <w:bCs/>
                          <w:sz w:val="20"/>
                          <w:szCs w:val="20"/>
                        </w:rPr>
                        <w:t>, pág. 6</w:t>
                      </w:r>
                    </w:p>
                  </w:txbxContent>
                </v:textbox>
                <w10:anchorlock/>
              </v:shape>
            </w:pict>
          </mc:Fallback>
        </mc:AlternateContent>
      </w:r>
    </w:p>
    <w:p w:rsidR="002C793D" w:rsidP="002C793D" w:rsidRDefault="002C793D" w14:paraId="5A8CCBCD" w14:textId="77777777">
      <w:pPr>
        <w:tabs>
          <w:tab w:val="num" w:pos="720"/>
        </w:tabs>
        <w:rPr>
          <w:b/>
          <w:bCs/>
          <w:sz w:val="20"/>
          <w:szCs w:val="20"/>
        </w:rPr>
      </w:pPr>
    </w:p>
    <w:p w:rsidRPr="002C793D" w:rsidR="002C793D" w:rsidP="002C793D" w:rsidRDefault="00400907" w14:paraId="225082FD" w14:textId="77777777">
      <w:pPr>
        <w:pStyle w:val="Prrafodelista"/>
        <w:numPr>
          <w:ilvl w:val="0"/>
          <w:numId w:val="113"/>
        </w:numPr>
        <w:tabs>
          <w:tab w:val="num" w:pos="720"/>
        </w:tabs>
        <w:rPr>
          <w:bCs/>
          <w:sz w:val="20"/>
          <w:szCs w:val="20"/>
        </w:rPr>
      </w:pPr>
      <w:r w:rsidRPr="002C793D">
        <w:rPr>
          <w:b/>
          <w:bCs/>
          <w:sz w:val="20"/>
          <w:szCs w:val="20"/>
        </w:rPr>
        <w:t>Disposición sanitaria (animales muertos o sacrificados)</w:t>
      </w:r>
    </w:p>
    <w:p w:rsidR="002C793D" w:rsidP="002C793D" w:rsidRDefault="002C793D" w14:paraId="545967F5" w14:textId="77777777">
      <w:pPr>
        <w:tabs>
          <w:tab w:val="num" w:pos="720"/>
        </w:tabs>
        <w:rPr>
          <w:bCs/>
          <w:sz w:val="20"/>
          <w:szCs w:val="20"/>
        </w:rPr>
      </w:pPr>
    </w:p>
    <w:p w:rsidR="002C793D" w:rsidP="002C793D" w:rsidRDefault="00400907" w14:paraId="6BABC090" w14:textId="77777777">
      <w:pPr>
        <w:tabs>
          <w:tab w:val="num" w:pos="720"/>
        </w:tabs>
        <w:rPr>
          <w:bCs/>
          <w:sz w:val="20"/>
          <w:szCs w:val="20"/>
        </w:rPr>
      </w:pPr>
      <w:r w:rsidRPr="002C793D">
        <w:rPr>
          <w:bCs/>
          <w:sz w:val="20"/>
          <w:szCs w:val="20"/>
        </w:rPr>
        <w:t>Ante un animal muerto o un animal que requiera sacrificio humanitario (eutanasia) por presentar sufrimiento irreversible (traumatismo severo), el plan de contingencia debe incluir:</w:t>
      </w:r>
    </w:p>
    <w:p w:rsidR="002C793D" w:rsidP="002C793D" w:rsidRDefault="00400907" w14:paraId="484A6E96" w14:textId="77777777">
      <w:pPr>
        <w:pStyle w:val="Prrafodelista"/>
        <w:numPr>
          <w:ilvl w:val="0"/>
          <w:numId w:val="114"/>
        </w:numPr>
        <w:tabs>
          <w:tab w:val="num" w:pos="720"/>
        </w:tabs>
        <w:rPr>
          <w:bCs/>
          <w:sz w:val="20"/>
          <w:szCs w:val="20"/>
        </w:rPr>
      </w:pPr>
      <w:r w:rsidRPr="002C793D">
        <w:rPr>
          <w:bCs/>
          <w:sz w:val="20"/>
          <w:szCs w:val="20"/>
        </w:rPr>
        <w:t>Sacrificio humanitario: si es necesario, debe ser realizado por personal competente y capacitado para minimizar el dolor.</w:t>
      </w:r>
    </w:p>
    <w:p w:rsidRPr="002C793D" w:rsidR="00400907" w:rsidP="002C793D" w:rsidRDefault="00400907" w14:paraId="5D482C2C" w14:textId="67411EE0">
      <w:pPr>
        <w:pStyle w:val="Prrafodelista"/>
        <w:numPr>
          <w:ilvl w:val="0"/>
          <w:numId w:val="114"/>
        </w:numPr>
        <w:tabs>
          <w:tab w:val="num" w:pos="720"/>
        </w:tabs>
        <w:rPr>
          <w:bCs/>
          <w:sz w:val="20"/>
          <w:szCs w:val="20"/>
        </w:rPr>
      </w:pPr>
      <w:r w:rsidRPr="002C793D">
        <w:rPr>
          <w:bCs/>
          <w:sz w:val="20"/>
          <w:szCs w:val="20"/>
        </w:rPr>
        <w:t>Disposición sanitaria: el cadáver debe ser manejado de acuerdo con las disposiciones sanitarias establecidas, evitando la contaminación ambiental en la vía pública o en el lugar de descanso.</w:t>
      </w:r>
    </w:p>
    <w:p w:rsidR="002C793D" w:rsidP="00400907" w:rsidRDefault="002C793D" w14:paraId="7CFF1132" w14:textId="7AA06CAF">
      <w:pPr>
        <w:rPr>
          <w:bCs/>
          <w:sz w:val="20"/>
          <w:szCs w:val="20"/>
        </w:rPr>
      </w:pPr>
      <w:r w:rsidRPr="0057407C">
        <w:rPr>
          <w:noProof/>
          <w:sz w:val="20"/>
          <w:szCs w:val="20"/>
          <w:lang w:val="en-US" w:eastAsia="en-US"/>
        </w:rPr>
        <mc:AlternateContent>
          <mc:Choice Requires="wps">
            <w:drawing>
              <wp:inline distT="0" distB="0" distL="0" distR="0" wp14:anchorId="77766451" wp14:editId="13F36340">
                <wp:extent cx="5844208" cy="1404620"/>
                <wp:effectExtent l="0" t="0" r="4445" b="0"/>
                <wp:docPr id="2237926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002C793D" w:rsidP="002C793D" w:rsidRDefault="002C793D" w14:paraId="537B6F49" w14:textId="7CA25D1F">
                            <w:pPr>
                              <w:rPr>
                                <w:bCs/>
                                <w:sz w:val="20"/>
                                <w:szCs w:val="20"/>
                              </w:rPr>
                            </w:pPr>
                            <w:r w:rsidRPr="00400907">
                              <w:rPr>
                                <w:b/>
                                <w:sz w:val="20"/>
                                <w:szCs w:val="20"/>
                              </w:rPr>
                              <w:t>Soporte documental (sacrificio y disposición):</w:t>
                            </w:r>
                            <w:r>
                              <w:rPr>
                                <w:bCs/>
                                <w:sz w:val="20"/>
                                <w:szCs w:val="20"/>
                              </w:rPr>
                              <w:t xml:space="preserve"> </w:t>
                            </w:r>
                            <w:r w:rsidRPr="00400907">
                              <w:rPr>
                                <w:bCs/>
                                <w:sz w:val="20"/>
                                <w:szCs w:val="20"/>
                              </w:rPr>
                              <w:t xml:space="preserve">el plan de contingencia incluye la acción de “sacrificio y disposiciones de los animales muertos.” — </w:t>
                            </w:r>
                            <w:r w:rsidR="00FF525D">
                              <w:rPr>
                                <w:bCs/>
                                <w:sz w:val="20"/>
                                <w:szCs w:val="20"/>
                              </w:rPr>
                              <w:t>ABC Manual de Procedimientos para el Transporte, Manejo y Movilización de Animales en Pie</w:t>
                            </w:r>
                            <w:r w:rsidRPr="00400907">
                              <w:rPr>
                                <w:bCs/>
                                <w:sz w:val="20"/>
                                <w:szCs w:val="20"/>
                              </w:rPr>
                              <w:t xml:space="preserve"> (1).</w:t>
                            </w:r>
                            <w:proofErr w:type="spellStart"/>
                            <w:r w:rsidRPr="00400907">
                              <w:rPr>
                                <w:bCs/>
                                <w:sz w:val="20"/>
                                <w:szCs w:val="20"/>
                              </w:rPr>
                              <w:t>pdf</w:t>
                            </w:r>
                            <w:proofErr w:type="spellEnd"/>
                            <w:r w:rsidRPr="00400907">
                              <w:rPr>
                                <w:bCs/>
                                <w:sz w:val="20"/>
                                <w:szCs w:val="20"/>
                              </w:rPr>
                              <w:t>, pág. 6</w:t>
                            </w:r>
                          </w:p>
                        </w:txbxContent>
                      </wps:txbx>
                      <wps:bodyPr rot="0" vert="horz" wrap="square" lIns="91440" tIns="45720" rIns="91440" bIns="45720" anchor="t" anchorCtr="0">
                        <a:spAutoFit/>
                      </wps:bodyPr>
                    </wps:wsp>
                  </a:graphicData>
                </a:graphic>
              </wp:inline>
            </w:drawing>
          </mc:Choice>
          <mc:Fallback>
            <w:pict w14:anchorId="195A7CD3">
              <v:shape id="_x0000_s1060"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" w14:anchorId="77766451">
                <v:textbox style="mso-fit-shape-to-text:t">
                  <w:txbxContent>
                    <w:p w:rsidR="002C793D" w:rsidP="002C793D" w:rsidRDefault="002C793D" w14:paraId="79A3BBC3" w14:textId="7CA25D1F">
                      <w:pPr>
                        <w:rPr>
                          <w:bCs/>
                          <w:sz w:val="20"/>
                          <w:szCs w:val="20"/>
                        </w:rPr>
                      </w:pPr>
                      <w:r w:rsidRPr="00400907">
                        <w:rPr>
                          <w:b/>
                          <w:sz w:val="20"/>
                          <w:szCs w:val="20"/>
                        </w:rPr>
                        <w:t>Soporte documental (sacrificio y disposición):</w:t>
                      </w:r>
                      <w:r>
                        <w:rPr>
                          <w:bCs/>
                          <w:sz w:val="20"/>
                          <w:szCs w:val="20"/>
                        </w:rPr>
                        <w:t xml:space="preserve"> </w:t>
                      </w:r>
                      <w:r w:rsidRPr="00400907">
                        <w:rPr>
                          <w:bCs/>
                          <w:sz w:val="20"/>
                          <w:szCs w:val="20"/>
                        </w:rPr>
                        <w:t xml:space="preserve">el plan de contingencia incluye la acción de “sacrificio y disposiciones de los animales muertos.” — </w:t>
                      </w:r>
                      <w:r w:rsidR="00FF525D">
                        <w:rPr>
                          <w:bCs/>
                          <w:sz w:val="20"/>
                          <w:szCs w:val="20"/>
                        </w:rPr>
                        <w:t>ABC Manual de Procedimientos para el Transporte, Manejo y Movilización de Animales en Pie</w:t>
                      </w:r>
                      <w:r w:rsidRPr="00400907">
                        <w:rPr>
                          <w:bCs/>
                          <w:sz w:val="20"/>
                          <w:szCs w:val="20"/>
                        </w:rPr>
                        <w:t xml:space="preserve"> (1).</w:t>
                      </w:r>
                      <w:proofErr w:type="spellStart"/>
                      <w:r w:rsidRPr="00400907">
                        <w:rPr>
                          <w:bCs/>
                          <w:sz w:val="20"/>
                          <w:szCs w:val="20"/>
                        </w:rPr>
                        <w:t>pdf</w:t>
                      </w:r>
                      <w:proofErr w:type="spellEnd"/>
                      <w:r w:rsidRPr="00400907">
                        <w:rPr>
                          <w:bCs/>
                          <w:sz w:val="20"/>
                          <w:szCs w:val="20"/>
                        </w:rPr>
                        <w:t>, pág. 6</w:t>
                      </w:r>
                    </w:p>
                  </w:txbxContent>
                </v:textbox>
                <w10:anchorlock/>
              </v:shape>
            </w:pict>
          </mc:Fallback>
        </mc:AlternateContent>
      </w:r>
    </w:p>
    <w:p w:rsidRPr="00400907" w:rsidR="00400907" w:rsidP="00400907" w:rsidRDefault="00400907" w14:paraId="043C7B71" w14:textId="77777777">
      <w:pPr>
        <w:rPr>
          <w:bCs/>
          <w:sz w:val="20"/>
          <w:szCs w:val="20"/>
        </w:rPr>
      </w:pPr>
    </w:p>
    <w:p w:rsidRPr="00400907" w:rsidR="00400907" w:rsidP="00400907" w:rsidRDefault="00400907" w14:paraId="1C2DC358" w14:textId="77777777">
      <w:pPr>
        <w:rPr>
          <w:b/>
          <w:sz w:val="20"/>
          <w:szCs w:val="20"/>
        </w:rPr>
      </w:pPr>
    </w:p>
    <w:p w:rsidRPr="00E826B7" w:rsidR="00E826B7" w:rsidP="00E826B7" w:rsidRDefault="00E826B7" w14:paraId="24D95196" w14:textId="3A320839">
      <w:pPr>
        <w:pStyle w:val="Prrafodelista"/>
        <w:numPr>
          <w:ilvl w:val="1"/>
          <w:numId w:val="29"/>
        </w:numPr>
        <w:rPr>
          <w:b/>
          <w:sz w:val="20"/>
          <w:szCs w:val="20"/>
        </w:rPr>
      </w:pPr>
      <w:r w:rsidRPr="00E826B7">
        <w:rPr>
          <w:b/>
          <w:sz w:val="20"/>
          <w:szCs w:val="20"/>
        </w:rPr>
        <w:t>Técnica de reporte de animales con novedades.</w:t>
      </w:r>
    </w:p>
    <w:p w:rsidRPr="00CC31A2" w:rsidR="00303B68" w:rsidP="00E826B7" w:rsidRDefault="00303B68" w14:paraId="662FD93F" w14:textId="401BA456">
      <w:pPr>
        <w:pStyle w:val="Prrafodelista"/>
        <w:ind w:left="792"/>
        <w:rPr>
          <w:b/>
          <w:sz w:val="20"/>
          <w:szCs w:val="20"/>
        </w:rPr>
      </w:pPr>
    </w:p>
    <w:p w:rsidR="000A64DB" w:rsidP="000A64DB" w:rsidRDefault="000A64DB" w14:paraId="7CD11CB6" w14:textId="77777777">
      <w:pPr>
        <w:rPr>
          <w:sz w:val="20"/>
          <w:szCs w:val="20"/>
        </w:rPr>
      </w:pPr>
      <w:r w:rsidRPr="000A64DB">
        <w:rPr>
          <w:sz w:val="20"/>
          <w:szCs w:val="20"/>
        </w:rPr>
        <w:t>La técnica de reporte de animales con novedades es el procedimiento obligatorio de notificación que se activa inmediatamente después de que el conductor o tripulante detecta una situación de emergencia o crítica en la carga viva (animales caídos, lesionados, enfermos o muertos) durante el trayecto. Esta técnica es un componente esencial del plan de contingencia.</w:t>
      </w:r>
    </w:p>
    <w:p w:rsidRPr="000A64DB" w:rsidR="00C33C95" w:rsidP="000A64DB" w:rsidRDefault="00C33C95" w14:paraId="16C1F72F" w14:textId="77777777">
      <w:pPr>
        <w:rPr>
          <w:sz w:val="20"/>
          <w:szCs w:val="20"/>
        </w:rPr>
      </w:pPr>
    </w:p>
    <w:p w:rsidRPr="00C33C95" w:rsidR="00C33C95" w:rsidP="000A64DB" w:rsidRDefault="000A64DB" w14:paraId="1DF92CD6" w14:textId="77777777">
      <w:pPr>
        <w:numPr>
          <w:ilvl w:val="0"/>
          <w:numId w:val="106"/>
        </w:numPr>
        <w:rPr>
          <w:sz w:val="20"/>
          <w:szCs w:val="20"/>
        </w:rPr>
      </w:pPr>
      <w:r w:rsidRPr="000A64DB">
        <w:rPr>
          <w:b/>
          <w:bCs/>
          <w:sz w:val="20"/>
          <w:szCs w:val="20"/>
        </w:rPr>
        <w:t>Detección y activación del reporte</w:t>
      </w:r>
    </w:p>
    <w:p w:rsidR="00C33C95" w:rsidP="00C33C95" w:rsidRDefault="00C33C95" w14:paraId="74769354" w14:textId="77777777">
      <w:pPr>
        <w:rPr>
          <w:b/>
          <w:sz w:val="20"/>
          <w:szCs w:val="20"/>
        </w:rPr>
      </w:pPr>
    </w:p>
    <w:p w:rsidR="000A64DB" w:rsidP="00C33C95" w:rsidRDefault="000A64DB" w14:paraId="7D477E88" w14:textId="7E1BAF17">
      <w:pPr>
        <w:rPr>
          <w:sz w:val="20"/>
          <w:szCs w:val="20"/>
        </w:rPr>
      </w:pPr>
      <w:r w:rsidRPr="000A64DB">
        <w:rPr>
          <w:sz w:val="20"/>
          <w:szCs w:val="20"/>
        </w:rPr>
        <w:t>La técnica de reporte se inicia con la detección de la novedad durante la supervisión.</w:t>
      </w:r>
      <w:r w:rsidR="00C33C95">
        <w:rPr>
          <w:sz w:val="20"/>
          <w:szCs w:val="20"/>
        </w:rPr>
        <w:t xml:space="preserve"> A continuación, se detallan los procesos </w:t>
      </w:r>
      <w:commentRangeStart w:id="40"/>
      <w:r w:rsidR="00FF525D">
        <w:rPr>
          <w:sz w:val="20"/>
          <w:szCs w:val="20"/>
        </w:rPr>
        <w:t>correspondientes</w:t>
      </w:r>
      <w:commentRangeEnd w:id="40"/>
      <w:r w:rsidR="00FF525D">
        <w:rPr>
          <w:rStyle w:val="Refdecomentario"/>
        </w:rPr>
        <w:commentReference w:id="40"/>
      </w:r>
      <w:r w:rsidR="00C33C95">
        <w:rPr>
          <w:sz w:val="20"/>
          <w:szCs w:val="20"/>
        </w:rPr>
        <w:t>:</w:t>
      </w:r>
    </w:p>
    <w:p w:rsidRPr="000A64DB" w:rsidR="00C33C95" w:rsidP="00C33C95" w:rsidRDefault="00C33C95" w14:paraId="1E84D771" w14:textId="77777777">
      <w:pPr>
        <w:rPr>
          <w:sz w:val="20"/>
          <w:szCs w:val="20"/>
        </w:rPr>
      </w:pPr>
    </w:p>
    <w:tbl>
      <w:tblPr>
        <w:tblStyle w:val="Tablaconcuadrcula"/>
        <w:tblW w:w="0" w:type="auto"/>
        <w:tblInd w:w="-5" w:type="dxa"/>
        <w:tblLook w:val="04A0" w:firstRow="1" w:lastRow="0" w:firstColumn="1" w:lastColumn="0" w:noHBand="0" w:noVBand="1"/>
      </w:tblPr>
      <w:tblGrid>
        <w:gridCol w:w="1577"/>
        <w:gridCol w:w="4012"/>
        <w:gridCol w:w="4378"/>
      </w:tblGrid>
      <w:tr w:rsidRPr="000A64DB" w:rsidR="000A64DB" w:rsidTr="00C33C95" w14:paraId="414E24EA" w14:textId="77777777">
        <w:tc>
          <w:tcPr>
            <w:tcW w:w="0" w:type="auto"/>
            <w:hideMark/>
          </w:tcPr>
          <w:p w:rsidRPr="000A64DB" w:rsidR="000A64DB" w:rsidP="000A64DB" w:rsidRDefault="000A64DB" w14:paraId="7FDB9B9B" w14:textId="77777777">
            <w:pPr>
              <w:rPr>
                <w:sz w:val="20"/>
                <w:szCs w:val="20"/>
              </w:rPr>
            </w:pPr>
            <w:r w:rsidRPr="000A64DB">
              <w:rPr>
                <w:sz w:val="20"/>
                <w:szCs w:val="20"/>
              </w:rPr>
              <w:t>Detección</w:t>
            </w:r>
          </w:p>
        </w:tc>
        <w:tc>
          <w:tcPr>
            <w:tcW w:w="0" w:type="auto"/>
            <w:hideMark/>
          </w:tcPr>
          <w:p w:rsidRPr="000A64DB" w:rsidR="000A64DB" w:rsidP="000A64DB" w:rsidRDefault="000A64DB" w14:paraId="26ED889D" w14:textId="77777777">
            <w:pPr>
              <w:rPr>
                <w:sz w:val="20"/>
                <w:szCs w:val="20"/>
              </w:rPr>
            </w:pPr>
            <w:r w:rsidRPr="000A64DB">
              <w:rPr>
                <w:sz w:val="20"/>
                <w:szCs w:val="20"/>
              </w:rPr>
              <w:t>Ocurre durante la inspección obligatoria cada cuatro (4) horas o de forma accidental (ej. accidente de tránsito).</w:t>
            </w:r>
          </w:p>
        </w:tc>
        <w:tc>
          <w:tcPr>
            <w:tcW w:w="0" w:type="auto"/>
            <w:hideMark/>
          </w:tcPr>
          <w:p w:rsidRPr="000A64DB" w:rsidR="000A64DB" w:rsidP="000A64DB" w:rsidRDefault="00C33C95" w14:paraId="019EB9E5" w14:textId="406FFC95">
            <w:pPr>
              <w:rPr>
                <w:sz w:val="20"/>
                <w:szCs w:val="20"/>
              </w:rPr>
            </w:pPr>
            <w:r w:rsidRPr="000A64DB">
              <w:rPr>
                <w:b/>
                <w:bCs/>
                <w:sz w:val="20"/>
                <w:szCs w:val="20"/>
              </w:rPr>
              <w:t>Soporte documental (base de la obligación)</w:t>
            </w:r>
            <w:r>
              <w:rPr>
                <w:b/>
                <w:bCs/>
                <w:sz w:val="20"/>
                <w:szCs w:val="20"/>
              </w:rPr>
              <w:br/>
            </w:r>
            <w:r w:rsidRPr="000A64DB" w:rsidR="000A64DB">
              <w:rPr>
                <w:sz w:val="20"/>
                <w:szCs w:val="20"/>
              </w:rPr>
              <w:t>Inspección cada 4 horas. — Manual de procedimiento (</w:t>
            </w:r>
            <w:proofErr w:type="spellStart"/>
            <w:r w:rsidRPr="000A64DB" w:rsidR="000A64DB">
              <w:rPr>
                <w:sz w:val="20"/>
                <w:szCs w:val="20"/>
              </w:rPr>
              <w:t>Num</w:t>
            </w:r>
            <w:proofErr w:type="spellEnd"/>
            <w:r w:rsidRPr="000A64DB" w:rsidR="000A64DB">
              <w:rPr>
                <w:sz w:val="20"/>
                <w:szCs w:val="20"/>
              </w:rPr>
              <w:t>. 4.g)</w:t>
            </w:r>
          </w:p>
        </w:tc>
      </w:tr>
      <w:tr w:rsidRPr="000A64DB" w:rsidR="000A64DB" w:rsidTr="00C33C95" w14:paraId="3954503C" w14:textId="77777777">
        <w:tc>
          <w:tcPr>
            <w:tcW w:w="0" w:type="auto"/>
            <w:hideMark/>
          </w:tcPr>
          <w:p w:rsidRPr="000A64DB" w:rsidR="000A64DB" w:rsidP="000A64DB" w:rsidRDefault="000A64DB" w14:paraId="6DEAEA9D" w14:textId="77777777">
            <w:pPr>
              <w:rPr>
                <w:sz w:val="20"/>
                <w:szCs w:val="20"/>
              </w:rPr>
            </w:pPr>
            <w:proofErr w:type="gramStart"/>
            <w:r w:rsidRPr="000A64DB">
              <w:rPr>
                <w:sz w:val="20"/>
                <w:szCs w:val="20"/>
              </w:rPr>
              <w:t>Novedades a reportar</w:t>
            </w:r>
            <w:proofErr w:type="gramEnd"/>
          </w:p>
        </w:tc>
        <w:tc>
          <w:tcPr>
            <w:tcW w:w="0" w:type="auto"/>
            <w:hideMark/>
          </w:tcPr>
          <w:p w:rsidRPr="000A64DB" w:rsidR="000A64DB" w:rsidP="000A64DB" w:rsidRDefault="000A64DB" w14:paraId="68378AE2" w14:textId="77777777">
            <w:pPr>
              <w:rPr>
                <w:sz w:val="20"/>
                <w:szCs w:val="20"/>
              </w:rPr>
            </w:pPr>
            <w:r w:rsidRPr="000A64DB">
              <w:rPr>
                <w:sz w:val="20"/>
                <w:szCs w:val="20"/>
              </w:rPr>
              <w:t>Cualquier evento que afecte gravemente el bienestar o la salud de la carga: animales enfermos, lesionados, atrapados o muertos en ruta.</w:t>
            </w:r>
          </w:p>
        </w:tc>
        <w:tc>
          <w:tcPr>
            <w:tcW w:w="0" w:type="auto"/>
            <w:hideMark/>
          </w:tcPr>
          <w:p w:rsidRPr="000A64DB" w:rsidR="000A64DB" w:rsidP="000A64DB" w:rsidRDefault="00C33C95" w14:paraId="35D7F810" w14:textId="09C28035">
            <w:pPr>
              <w:rPr>
                <w:sz w:val="20"/>
                <w:szCs w:val="20"/>
              </w:rPr>
            </w:pPr>
            <w:r w:rsidRPr="000A64DB">
              <w:rPr>
                <w:b/>
                <w:bCs/>
                <w:sz w:val="20"/>
                <w:szCs w:val="20"/>
              </w:rPr>
              <w:t>Soporte documental (base de la obligación)</w:t>
            </w:r>
            <w:r>
              <w:rPr>
                <w:b/>
                <w:bCs/>
                <w:sz w:val="20"/>
                <w:szCs w:val="20"/>
              </w:rPr>
              <w:br/>
            </w:r>
            <w:r w:rsidRPr="000A64DB" w:rsidR="000A64DB">
              <w:rPr>
                <w:sz w:val="20"/>
                <w:szCs w:val="20"/>
              </w:rPr>
              <w:t xml:space="preserve">Animales enfermos, muertos o accidentes. — </w:t>
            </w:r>
            <w:r w:rsidR="00FF525D">
              <w:rPr>
                <w:sz w:val="20"/>
                <w:szCs w:val="20"/>
              </w:rPr>
              <w:t xml:space="preserve">ABC Manual de Procedimientos para el </w:t>
            </w:r>
            <w:r w:rsidR="00FF525D">
              <w:rPr>
                <w:sz w:val="20"/>
                <w:szCs w:val="20"/>
              </w:rPr>
              <w:t>Transporte, Manejo y Movilización de Animales en Pie</w:t>
            </w:r>
            <w:r w:rsidRPr="000A64DB" w:rsidR="000A64DB">
              <w:rPr>
                <w:sz w:val="20"/>
                <w:szCs w:val="20"/>
              </w:rPr>
              <w:t xml:space="preserve"> (1).</w:t>
            </w:r>
            <w:proofErr w:type="spellStart"/>
            <w:r w:rsidRPr="000A64DB" w:rsidR="000A64DB">
              <w:rPr>
                <w:sz w:val="20"/>
                <w:szCs w:val="20"/>
              </w:rPr>
              <w:t>pdf</w:t>
            </w:r>
            <w:proofErr w:type="spellEnd"/>
            <w:r w:rsidRPr="000A64DB" w:rsidR="000A64DB">
              <w:rPr>
                <w:sz w:val="20"/>
                <w:szCs w:val="20"/>
              </w:rPr>
              <w:t>, pág. 6</w:t>
            </w:r>
          </w:p>
        </w:tc>
      </w:tr>
      <w:tr w:rsidRPr="000A64DB" w:rsidR="000A64DB" w:rsidTr="00C33C95" w14:paraId="3DA68540" w14:textId="77777777">
        <w:tc>
          <w:tcPr>
            <w:tcW w:w="0" w:type="auto"/>
            <w:hideMark/>
          </w:tcPr>
          <w:p w:rsidRPr="000A64DB" w:rsidR="000A64DB" w:rsidP="000A64DB" w:rsidRDefault="000A64DB" w14:paraId="7296E024" w14:textId="77777777">
            <w:pPr>
              <w:rPr>
                <w:sz w:val="20"/>
                <w:szCs w:val="20"/>
              </w:rPr>
            </w:pPr>
            <w:r w:rsidRPr="000A64DB">
              <w:rPr>
                <w:sz w:val="20"/>
                <w:szCs w:val="20"/>
              </w:rPr>
              <w:t xml:space="preserve">Acción inmediata </w:t>
            </w:r>
            <w:proofErr w:type="spellStart"/>
            <w:r w:rsidRPr="000A64DB">
              <w:rPr>
                <w:sz w:val="20"/>
                <w:szCs w:val="20"/>
              </w:rPr>
              <w:t>pre-reporte</w:t>
            </w:r>
            <w:proofErr w:type="spellEnd"/>
          </w:p>
        </w:tc>
        <w:tc>
          <w:tcPr>
            <w:tcW w:w="0" w:type="auto"/>
            <w:hideMark/>
          </w:tcPr>
          <w:p w:rsidRPr="000A64DB" w:rsidR="000A64DB" w:rsidP="000A64DB" w:rsidRDefault="000A64DB" w14:paraId="2121B6D2" w14:textId="77777777">
            <w:pPr>
              <w:rPr>
                <w:sz w:val="20"/>
                <w:szCs w:val="20"/>
              </w:rPr>
            </w:pPr>
            <w:r w:rsidRPr="000A64DB">
              <w:rPr>
                <w:sz w:val="20"/>
                <w:szCs w:val="20"/>
              </w:rPr>
              <w:t>Antes de reportar, el conductor debe detenerse en un lugar seguro y proporcionar ayuda o atención inmediata al animal para mitigar el sufrimiento.</w:t>
            </w:r>
          </w:p>
        </w:tc>
        <w:tc>
          <w:tcPr>
            <w:tcW w:w="0" w:type="auto"/>
            <w:hideMark/>
          </w:tcPr>
          <w:p w:rsidRPr="000A64DB" w:rsidR="000A64DB" w:rsidP="000A64DB" w:rsidRDefault="00C33C95" w14:paraId="256F65F1" w14:textId="4242C21C">
            <w:pPr>
              <w:rPr>
                <w:sz w:val="20"/>
                <w:szCs w:val="20"/>
              </w:rPr>
            </w:pPr>
            <w:r w:rsidRPr="000A64DB">
              <w:rPr>
                <w:b/>
                <w:bCs/>
                <w:sz w:val="20"/>
                <w:szCs w:val="20"/>
              </w:rPr>
              <w:t>Soporte documental (base de la obligación)</w:t>
            </w:r>
            <w:r>
              <w:rPr>
                <w:b/>
                <w:bCs/>
                <w:sz w:val="20"/>
                <w:szCs w:val="20"/>
              </w:rPr>
              <w:br/>
            </w:r>
            <w:r w:rsidRPr="000A64DB" w:rsidR="000A64DB">
              <w:rPr>
                <w:sz w:val="20"/>
                <w:szCs w:val="20"/>
              </w:rPr>
              <w:t xml:space="preserve">Ayuda o atención inmediata al animal. — </w:t>
            </w:r>
            <w:r w:rsidR="00FF525D">
              <w:rPr>
                <w:sz w:val="20"/>
                <w:szCs w:val="20"/>
              </w:rPr>
              <w:t>ABC Manual de Procedimientos para el Transporte, Manejo y Movilización de Animales en Pie</w:t>
            </w:r>
            <w:r w:rsidRPr="000A64DB" w:rsidR="000A64DB">
              <w:rPr>
                <w:sz w:val="20"/>
                <w:szCs w:val="20"/>
              </w:rPr>
              <w:t xml:space="preserve"> (1).</w:t>
            </w:r>
            <w:proofErr w:type="spellStart"/>
            <w:r w:rsidRPr="000A64DB" w:rsidR="000A64DB">
              <w:rPr>
                <w:sz w:val="20"/>
                <w:szCs w:val="20"/>
              </w:rPr>
              <w:t>pdf</w:t>
            </w:r>
            <w:proofErr w:type="spellEnd"/>
            <w:r w:rsidRPr="000A64DB" w:rsidR="000A64DB">
              <w:rPr>
                <w:sz w:val="20"/>
                <w:szCs w:val="20"/>
              </w:rPr>
              <w:t>, pág. 6</w:t>
            </w:r>
          </w:p>
        </w:tc>
      </w:tr>
    </w:tbl>
    <w:p w:rsidRPr="00FF525D" w:rsidR="00FF525D" w:rsidP="00FF525D" w:rsidRDefault="00FF525D" w14:paraId="719DB575" w14:textId="77777777">
      <w:pPr>
        <w:ind w:left="720"/>
        <w:rPr>
          <w:sz w:val="20"/>
          <w:szCs w:val="20"/>
        </w:rPr>
      </w:pPr>
    </w:p>
    <w:p w:rsidRPr="00FF525D" w:rsidR="000A64DB" w:rsidP="000A64DB" w:rsidRDefault="000A64DB" w14:paraId="3852B2A8" w14:textId="1092FA6C">
      <w:pPr>
        <w:numPr>
          <w:ilvl w:val="0"/>
          <w:numId w:val="107"/>
        </w:numPr>
        <w:rPr>
          <w:sz w:val="20"/>
          <w:szCs w:val="20"/>
        </w:rPr>
      </w:pPr>
      <w:r w:rsidRPr="000A64DB">
        <w:rPr>
          <w:b/>
          <w:bCs/>
          <w:sz w:val="20"/>
          <w:szCs w:val="20"/>
        </w:rPr>
        <w:t>Técnica de notificación (reporte formal)</w:t>
      </w:r>
    </w:p>
    <w:p w:rsidRPr="000A64DB" w:rsidR="00FF525D" w:rsidP="00FF525D" w:rsidRDefault="00FF525D" w14:paraId="299BF0AE" w14:textId="77777777">
      <w:pPr>
        <w:ind w:left="720"/>
        <w:rPr>
          <w:sz w:val="20"/>
          <w:szCs w:val="20"/>
        </w:rPr>
      </w:pPr>
    </w:p>
    <w:p w:rsidR="000A64DB" w:rsidP="000A64DB" w:rsidRDefault="000A64DB" w14:paraId="579C98AB" w14:textId="77777777">
      <w:pPr>
        <w:rPr>
          <w:sz w:val="20"/>
          <w:szCs w:val="20"/>
        </w:rPr>
      </w:pPr>
      <w:r w:rsidRPr="000A64DB">
        <w:rPr>
          <w:sz w:val="20"/>
          <w:szCs w:val="20"/>
        </w:rPr>
        <w:t xml:space="preserve">El reporte debe dirigirse a la autoridad competente para recibir instrucciones sobre el manejo sanitario y legal de la </w:t>
      </w:r>
      <w:commentRangeStart w:id="41"/>
      <w:r w:rsidRPr="000A64DB">
        <w:rPr>
          <w:sz w:val="20"/>
          <w:szCs w:val="20"/>
        </w:rPr>
        <w:t>novedad</w:t>
      </w:r>
      <w:commentRangeEnd w:id="41"/>
      <w:r w:rsidR="00FC3F44">
        <w:rPr>
          <w:rStyle w:val="Refdecomentario"/>
        </w:rPr>
        <w:commentReference w:id="41"/>
      </w:r>
      <w:r w:rsidRPr="000A64DB">
        <w:rPr>
          <w:sz w:val="20"/>
          <w:szCs w:val="20"/>
        </w:rPr>
        <w:t>.</w:t>
      </w:r>
    </w:p>
    <w:p w:rsidRPr="000A64DB" w:rsidR="00FF525D" w:rsidP="000A64DB" w:rsidRDefault="00FF525D" w14:paraId="19D27AFA" w14:textId="77777777">
      <w:pPr>
        <w:rPr>
          <w:sz w:val="20"/>
          <w:szCs w:val="20"/>
        </w:rPr>
      </w:pPr>
    </w:p>
    <w:p w:rsidR="00FF525D" w:rsidP="00FF525D" w:rsidRDefault="000A64DB" w14:paraId="5C012FD3" w14:textId="77777777">
      <w:pPr>
        <w:pStyle w:val="Prrafodelista"/>
        <w:numPr>
          <w:ilvl w:val="0"/>
          <w:numId w:val="115"/>
        </w:numPr>
        <w:rPr>
          <w:sz w:val="20"/>
          <w:szCs w:val="20"/>
        </w:rPr>
      </w:pPr>
      <w:r w:rsidRPr="00FF525D">
        <w:rPr>
          <w:sz w:val="20"/>
          <w:szCs w:val="20"/>
        </w:rPr>
        <w:t>Entidad receptora del reporte: la notificación se debe realizar a la Oficina del Instituto Colombiano Agropecuario (ICA) más cercana al punto donde se detectó la novedad o donde ocurrió el evento.</w:t>
      </w:r>
    </w:p>
    <w:p w:rsidR="00FF525D" w:rsidP="00FF525D" w:rsidRDefault="000A64DB" w14:paraId="5BAB8D50" w14:textId="77777777">
      <w:pPr>
        <w:pStyle w:val="Prrafodelista"/>
        <w:numPr>
          <w:ilvl w:val="0"/>
          <w:numId w:val="115"/>
        </w:numPr>
        <w:rPr>
          <w:sz w:val="20"/>
          <w:szCs w:val="20"/>
        </w:rPr>
      </w:pPr>
      <w:r w:rsidRPr="00FF525D">
        <w:rPr>
          <w:sz w:val="20"/>
          <w:szCs w:val="20"/>
        </w:rPr>
        <w:t>Contenido del reporte: el reporte debe incluir la naturaleza de la novedad (ej. número de animales caídos, animal con fractura), la ubicación exacta y la identificación del vehículo y la carga.</w:t>
      </w:r>
    </w:p>
    <w:p w:rsidRPr="00FF525D" w:rsidR="000A64DB" w:rsidP="00FF525D" w:rsidRDefault="000A64DB" w14:paraId="2D99B675" w14:textId="102AF953">
      <w:pPr>
        <w:pStyle w:val="Prrafodelista"/>
        <w:numPr>
          <w:ilvl w:val="0"/>
          <w:numId w:val="115"/>
        </w:numPr>
        <w:rPr>
          <w:sz w:val="20"/>
          <w:szCs w:val="20"/>
        </w:rPr>
      </w:pPr>
      <w:r w:rsidRPr="00FF525D">
        <w:rPr>
          <w:sz w:val="20"/>
          <w:szCs w:val="20"/>
        </w:rPr>
        <w:t>Coordinación adicional: en caso de accidente de tránsito grave, la técnica exige la coordinación con las autoridades locales (municipal o distrital) para la gestión de la emergencia y el bienestar animal.</w:t>
      </w:r>
    </w:p>
    <w:p w:rsidR="00FF525D" w:rsidP="000A64DB" w:rsidRDefault="00FF525D" w14:paraId="78D4CACA" w14:textId="77777777">
      <w:pPr>
        <w:rPr>
          <w:sz w:val="20"/>
          <w:szCs w:val="20"/>
        </w:rPr>
      </w:pPr>
    </w:p>
    <w:p w:rsidRPr="000A64DB" w:rsidR="000A64DB" w:rsidP="000A64DB" w:rsidRDefault="00FF525D" w14:paraId="7CF97447" w14:textId="327F8937">
      <w:pPr>
        <w:rPr>
          <w:sz w:val="20"/>
          <w:szCs w:val="20"/>
        </w:rPr>
      </w:pPr>
      <w:r w:rsidRPr="0057407C">
        <w:rPr>
          <w:noProof/>
          <w:sz w:val="20"/>
          <w:szCs w:val="20"/>
          <w:lang w:val="en-US" w:eastAsia="en-US"/>
        </w:rPr>
        <mc:AlternateContent>
          <mc:Choice Requires="wps">
            <w:drawing>
              <wp:inline distT="0" distB="0" distL="0" distR="0" wp14:anchorId="5006DBA6" wp14:editId="32255E59">
                <wp:extent cx="5844208" cy="1404620"/>
                <wp:effectExtent l="0" t="0" r="4445" b="0"/>
                <wp:docPr id="16757638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rsidR="00FF525D" w:rsidP="00FF525D" w:rsidRDefault="00FF525D" w14:paraId="55F8DA26" w14:textId="398F7DD4">
                            <w:pPr>
                              <w:rPr>
                                <w:bCs/>
                                <w:sz w:val="20"/>
                                <w:szCs w:val="20"/>
                              </w:rPr>
                            </w:pPr>
                            <w:r w:rsidRPr="000A64DB">
                              <w:rPr>
                                <w:b/>
                                <w:bCs/>
                                <w:sz w:val="20"/>
                                <w:szCs w:val="20"/>
                              </w:rPr>
                              <w:t>Soporte documental</w:t>
                            </w:r>
                            <w:r w:rsidRPr="000A64DB">
                              <w:rPr>
                                <w:sz w:val="20"/>
                                <w:szCs w:val="20"/>
                              </w:rPr>
                              <w:t xml:space="preserve">: el procedimiento exige “informar a la Oficina del Instituto Colombiano Agropecuario ICA más cercana”. — </w:t>
                            </w:r>
                            <w:r>
                              <w:rPr>
                                <w:sz w:val="20"/>
                                <w:szCs w:val="20"/>
                              </w:rPr>
                              <w:t>ABC Manual de Procedimientos para el Transporte, Manejo y Movilización de Animales en Pie</w:t>
                            </w:r>
                            <w:r w:rsidRPr="000A64DB">
                              <w:rPr>
                                <w:sz w:val="20"/>
                                <w:szCs w:val="20"/>
                              </w:rPr>
                              <w:t xml:space="preserve"> (1).</w:t>
                            </w:r>
                            <w:proofErr w:type="spellStart"/>
                            <w:r w:rsidRPr="000A64DB">
                              <w:rPr>
                                <w:sz w:val="20"/>
                                <w:szCs w:val="20"/>
                              </w:rPr>
                              <w:t>pdf</w:t>
                            </w:r>
                            <w:proofErr w:type="spellEnd"/>
                            <w:r w:rsidRPr="000A64DB">
                              <w:rPr>
                                <w:sz w:val="20"/>
                                <w:szCs w:val="20"/>
                              </w:rPr>
                              <w:t>, pág. 6</w:t>
                            </w:r>
                          </w:p>
                        </w:txbxContent>
                      </wps:txbx>
                      <wps:bodyPr rot="0" vert="horz" wrap="square" lIns="91440" tIns="45720" rIns="91440" bIns="45720" anchor="t" anchorCtr="0">
                        <a:spAutoFit/>
                      </wps:bodyPr>
                    </wps:wsp>
                  </a:graphicData>
                </a:graphic>
              </wp:inline>
            </w:drawing>
          </mc:Choice>
          <mc:Fallback>
            <w:pict w14:anchorId="0F710850">
              <v:shape id="_x0000_s1061" style="width:460.1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" w14:anchorId="5006DBA6">
                <v:textbox style="mso-fit-shape-to-text:t">
                  <w:txbxContent>
                    <w:p w:rsidR="00FF525D" w:rsidP="00FF525D" w:rsidRDefault="00FF525D" w14:paraId="4D59E62B" w14:textId="398F7DD4">
                      <w:pPr>
                        <w:rPr>
                          <w:bCs/>
                          <w:sz w:val="20"/>
                          <w:szCs w:val="20"/>
                        </w:rPr>
                      </w:pPr>
                      <w:r w:rsidRPr="000A64DB">
                        <w:rPr>
                          <w:b/>
                          <w:bCs/>
                          <w:sz w:val="20"/>
                          <w:szCs w:val="20"/>
                        </w:rPr>
                        <w:t>Soporte documental</w:t>
                      </w:r>
                      <w:r w:rsidRPr="000A64DB">
                        <w:rPr>
                          <w:sz w:val="20"/>
                          <w:szCs w:val="20"/>
                        </w:rPr>
                        <w:t xml:space="preserve">: el procedimiento exige “informar a la Oficina del Instituto Colombiano Agropecuario ICA más cercana”. — </w:t>
                      </w:r>
                      <w:r>
                        <w:rPr>
                          <w:sz w:val="20"/>
                          <w:szCs w:val="20"/>
                        </w:rPr>
                        <w:t>ABC Manual de Procedimientos para el Transporte, Manejo y Movilización de Animales en Pie</w:t>
                      </w:r>
                      <w:r w:rsidRPr="000A64DB">
                        <w:rPr>
                          <w:sz w:val="20"/>
                          <w:szCs w:val="20"/>
                        </w:rPr>
                        <w:t xml:space="preserve"> (1).</w:t>
                      </w:r>
                      <w:proofErr w:type="spellStart"/>
                      <w:r w:rsidRPr="000A64DB">
                        <w:rPr>
                          <w:sz w:val="20"/>
                          <w:szCs w:val="20"/>
                        </w:rPr>
                        <w:t>pdf</w:t>
                      </w:r>
                      <w:proofErr w:type="spellEnd"/>
                      <w:r w:rsidRPr="000A64DB">
                        <w:rPr>
                          <w:sz w:val="20"/>
                          <w:szCs w:val="20"/>
                        </w:rPr>
                        <w:t>, pág. 6</w:t>
                      </w:r>
                    </w:p>
                  </w:txbxContent>
                </v:textbox>
                <w10:anchorlock/>
              </v:shape>
            </w:pict>
          </mc:Fallback>
        </mc:AlternateContent>
      </w:r>
    </w:p>
    <w:p w:rsidRPr="00FF525D" w:rsidR="00FF525D" w:rsidP="00FF525D" w:rsidRDefault="00FF525D" w14:paraId="0DCF9D4A" w14:textId="77777777">
      <w:pPr>
        <w:ind w:left="720"/>
        <w:rPr>
          <w:sz w:val="20"/>
          <w:szCs w:val="20"/>
        </w:rPr>
      </w:pPr>
    </w:p>
    <w:p w:rsidRPr="00FF525D" w:rsidR="000A64DB" w:rsidP="000A64DB" w:rsidRDefault="000A64DB" w14:paraId="08EEB677" w14:textId="78EBEC27">
      <w:pPr>
        <w:numPr>
          <w:ilvl w:val="0"/>
          <w:numId w:val="108"/>
        </w:numPr>
        <w:rPr>
          <w:sz w:val="20"/>
          <w:szCs w:val="20"/>
        </w:rPr>
      </w:pPr>
      <w:r w:rsidRPr="000A64DB">
        <w:rPr>
          <w:b/>
          <w:bCs/>
          <w:sz w:val="20"/>
          <w:szCs w:val="20"/>
        </w:rPr>
        <w:t xml:space="preserve">Técnica de manejo </w:t>
      </w:r>
      <w:proofErr w:type="spellStart"/>
      <w:r w:rsidRPr="000A64DB">
        <w:rPr>
          <w:b/>
          <w:bCs/>
          <w:sz w:val="20"/>
          <w:szCs w:val="20"/>
        </w:rPr>
        <w:t>post-reporte</w:t>
      </w:r>
      <w:proofErr w:type="spellEnd"/>
    </w:p>
    <w:p w:rsidRPr="000A64DB" w:rsidR="00FF525D" w:rsidP="00FF525D" w:rsidRDefault="00FF525D" w14:paraId="3EFC2732" w14:textId="77777777">
      <w:pPr>
        <w:ind w:left="720"/>
        <w:rPr>
          <w:sz w:val="20"/>
          <w:szCs w:val="20"/>
        </w:rPr>
      </w:pPr>
    </w:p>
    <w:p w:rsidRPr="000A64DB" w:rsidR="000A64DB" w:rsidP="000A64DB" w:rsidRDefault="000A64DB" w14:paraId="48DAB1A5" w14:textId="77777777">
      <w:pPr>
        <w:rPr>
          <w:sz w:val="20"/>
          <w:szCs w:val="20"/>
        </w:rPr>
      </w:pPr>
      <w:r w:rsidRPr="000A64DB">
        <w:rPr>
          <w:sz w:val="20"/>
          <w:szCs w:val="20"/>
        </w:rPr>
        <w:t xml:space="preserve">Una vez realizado el reporte, el personal debe esperar y seguir las directrices de la autoridad, especialmente en lo referente a animales muertos o que requieren </w:t>
      </w:r>
      <w:commentRangeStart w:id="42"/>
      <w:r w:rsidRPr="000A64DB">
        <w:rPr>
          <w:sz w:val="20"/>
          <w:szCs w:val="20"/>
        </w:rPr>
        <w:t>eutanasia</w:t>
      </w:r>
      <w:commentRangeEnd w:id="42"/>
      <w:r w:rsidR="00FC3F44">
        <w:rPr>
          <w:rStyle w:val="Refdecomentario"/>
        </w:rPr>
        <w:commentReference w:id="42"/>
      </w:r>
      <w:r w:rsidRPr="000A64DB">
        <w:rPr>
          <w:sz w:val="20"/>
          <w:szCs w:val="20"/>
        </w:rPr>
        <w:t>.</w:t>
      </w:r>
    </w:p>
    <w:p w:rsidR="00FF525D" w:rsidP="00FF525D" w:rsidRDefault="000A64DB" w14:paraId="24A2CF59" w14:textId="77777777">
      <w:pPr>
        <w:pStyle w:val="Prrafodelista"/>
        <w:numPr>
          <w:ilvl w:val="0"/>
          <w:numId w:val="116"/>
        </w:numPr>
        <w:rPr>
          <w:sz w:val="20"/>
          <w:szCs w:val="20"/>
        </w:rPr>
      </w:pPr>
      <w:r w:rsidRPr="00FF525D">
        <w:rPr>
          <w:sz w:val="20"/>
          <w:szCs w:val="20"/>
        </w:rPr>
        <w:t>Disposición de cadáveres: si el reporte involucra un animal muerto, la técnica de manejo sanitario exige ejecutar el protocolo de disposición sanitaria del cadáver de acuerdo con las instrucciones del ICA para evitar la contaminación.</w:t>
      </w:r>
    </w:p>
    <w:p w:rsidRPr="00FF525D" w:rsidR="000A64DB" w:rsidP="00FF525D" w:rsidRDefault="000A64DB" w14:paraId="08DDEC8C" w14:textId="367E417B">
      <w:pPr>
        <w:pStyle w:val="Prrafodelista"/>
        <w:numPr>
          <w:ilvl w:val="0"/>
          <w:numId w:val="116"/>
        </w:numPr>
        <w:rPr>
          <w:sz w:val="20"/>
          <w:szCs w:val="20"/>
        </w:rPr>
      </w:pPr>
      <w:r w:rsidRPr="00FF525D">
        <w:rPr>
          <w:sz w:val="20"/>
          <w:szCs w:val="20"/>
        </w:rPr>
        <w:t>Registro de la novedad: aunque no se detalla el formato, el plan de viaje debe incluir el registro de la novedad, la hora de ocurrencia y la hora de reporte al ICA, como constancia del cumplimiento del plan de contingencia.</w:t>
      </w:r>
    </w:p>
    <w:p w:rsidR="00CC31A2" w:rsidP="00CC31A2" w:rsidRDefault="00CC31A2" w14:paraId="4355BFFB" w14:textId="31C9E36A">
      <w:pPr>
        <w:rPr>
          <w:sz w:val="20"/>
          <w:szCs w:val="20"/>
        </w:rPr>
      </w:pPr>
    </w:p>
    <w:p w:rsidR="00303B68" w:rsidP="00994757" w:rsidRDefault="00303B68" w14:paraId="331374F4" w14:textId="42043741">
      <w:pPr>
        <w:pStyle w:val="Normal0"/>
        <w:rPr>
          <w:b/>
          <w:sz w:val="20"/>
          <w:szCs w:val="20"/>
        </w:rPr>
      </w:pPr>
    </w:p>
    <w:p w:rsidR="00770417" w:rsidP="00994757" w:rsidRDefault="00770417" w14:paraId="36C88B1C" w14:textId="468D8A7C">
      <w:pPr>
        <w:pStyle w:val="Normal0"/>
        <w:rPr>
          <w:b/>
          <w:sz w:val="20"/>
          <w:szCs w:val="20"/>
        </w:rPr>
      </w:pPr>
    </w:p>
    <w:p w:rsidR="00770417" w:rsidP="00994757" w:rsidRDefault="00770417" w14:paraId="3F06A4AB" w14:textId="7CE803FE">
      <w:pPr>
        <w:pStyle w:val="Normal0"/>
        <w:rPr>
          <w:b/>
          <w:sz w:val="20"/>
          <w:szCs w:val="20"/>
        </w:rPr>
      </w:pPr>
    </w:p>
    <w:p w:rsidRPr="00BB2FB2" w:rsidR="00AD17D4" w:rsidP="00994757" w:rsidRDefault="00025888" w14:paraId="00000070" w14:textId="12B65566">
      <w:pPr>
        <w:pStyle w:val="Normal0"/>
        <w:numPr>
          <w:ilvl w:val="0"/>
          <w:numId w:val="1"/>
        </w:numPr>
        <w:ind w:left="284" w:hanging="284"/>
        <w:rPr>
          <w:b/>
          <w:color w:val="000000"/>
          <w:sz w:val="20"/>
          <w:szCs w:val="20"/>
        </w:rPr>
      </w:pPr>
      <w:r w:rsidRPr="00BB2FB2">
        <w:rPr>
          <w:b/>
          <w:sz w:val="20"/>
          <w:szCs w:val="20"/>
        </w:rPr>
        <w:t>SÍNTESIS</w:t>
      </w:r>
    </w:p>
    <w:p w:rsidRPr="00BB2FB2" w:rsidR="00AD17D4" w:rsidP="00994757" w:rsidRDefault="00AD17D4" w14:paraId="00000071" w14:textId="77777777">
      <w:pPr>
        <w:pStyle w:val="Normal0"/>
        <w:rPr>
          <w:sz w:val="20"/>
          <w:szCs w:val="20"/>
        </w:rPr>
      </w:pPr>
    </w:p>
    <w:p w:rsidRPr="00593BEC" w:rsidR="00AD17D4" w:rsidP="00994757" w:rsidRDefault="000A64DB" w14:paraId="67A29513" w14:textId="26B550B7">
      <w:pPr>
        <w:pStyle w:val="Normal0"/>
        <w:rPr>
          <w:sz w:val="20"/>
          <w:szCs w:val="20"/>
          <w:lang w:eastAsia="en-US"/>
        </w:rPr>
      </w:pPr>
      <w:r w:rsidRPr="000A64DB">
        <w:rPr>
          <w:sz w:val="20"/>
          <w:szCs w:val="20"/>
        </w:rPr>
        <w:t xml:space="preserve">El componente formativo aborda de manera integral las técnicas y procedimientos normativos para el transporte de animales en pie, con énfasis en el bienestar animal, la salud, la bioseguridad y la seguridad operativa durante todas las etapas del proceso. Se estudian las responsabilidades del propietario, el transportador, el conductor y el tripulante en las fases de precargue, cargue, trayecto y descargue, así como los criterios de selección sanitaria, adaptación, densidad y organización de la carga. Asimismo, se analizan las técnicas de manejo etológico, conducción, supervisión e inspección en ruta, incluyendo el control de condiciones térmicas, la provisión de agua y alimento, y el uso de medidas correctivas como la aspersión en situaciones de estrés térmico. Finalmente, el componente profundiza en la gestión de contingencias, el manejo de animales caídos, enfermos, lesionados o muertos, y los procedimientos de reporte y notificación a la autoridad competente, garantizando el cumplimiento de la normativa vigente y la mitigación del sufrimiento animal durante la </w:t>
      </w:r>
      <w:commentRangeStart w:id="43"/>
      <w:r w:rsidRPr="000A64DB">
        <w:rPr>
          <w:sz w:val="20"/>
          <w:szCs w:val="20"/>
        </w:rPr>
        <w:t>movilización</w:t>
      </w:r>
      <w:commentRangeEnd w:id="43"/>
      <w:r>
        <w:rPr>
          <w:rStyle w:val="Refdecomentario"/>
        </w:rPr>
        <w:commentReference w:id="43"/>
      </w:r>
      <w:r w:rsidRPr="000A64DB">
        <w:rPr>
          <w:sz w:val="20"/>
          <w:szCs w:val="20"/>
        </w:rPr>
        <w:t>.</w:t>
      </w:r>
    </w:p>
    <w:p w:rsidRPr="00593BEC" w:rsidR="009B1481" w:rsidP="00994757" w:rsidRDefault="009B1481" w14:paraId="3F0E866B" w14:textId="77777777">
      <w:pPr>
        <w:pStyle w:val="Normal0"/>
        <w:rPr>
          <w:sz w:val="20"/>
          <w:szCs w:val="20"/>
          <w:lang w:eastAsia="en-US"/>
        </w:rPr>
      </w:pPr>
    </w:p>
    <w:p w:rsidRPr="00BB2FB2" w:rsidR="00AD17D4" w:rsidP="00994757" w:rsidRDefault="000A64DB" w14:paraId="70E158DC" w14:textId="5491D52C">
      <w:pPr>
        <w:pStyle w:val="Normal0"/>
      </w:pPr>
      <w:r w:rsidR="39F91820">
        <w:drawing>
          <wp:inline wp14:editId="1E50A94D" wp14:anchorId="5CABB1A5">
            <wp:extent cx="4438650" cy="6343650"/>
            <wp:effectExtent l="0" t="0" r="0" b="0"/>
            <wp:docPr id="1547426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7426717" name="Picture 1547426717"/>
                    <pic:cNvPicPr/>
                  </pic:nvPicPr>
                  <pic:blipFill>
                    <a:blip xmlns:r="http://schemas.openxmlformats.org/officeDocument/2006/relationships" r:embed="rId240646305">
                      <a:extLst>
                        <a:ext uri="{28A0092B-C50C-407E-A947-70E740481C1C}">
                          <a14:useLocalDpi xmlns:a14="http://schemas.microsoft.com/office/drawing/2010/main"/>
                        </a:ext>
                      </a:extLst>
                    </a:blip>
                    <a:stretch>
                      <a:fillRect/>
                    </a:stretch>
                  </pic:blipFill>
                  <pic:spPr>
                    <a:xfrm>
                      <a:off x="0" y="0"/>
                      <a:ext cx="4438650" cy="6343650"/>
                    </a:xfrm>
                    <a:prstGeom prst="rect">
                      <a:avLst/>
                    </a:prstGeom>
                  </pic:spPr>
                </pic:pic>
              </a:graphicData>
            </a:graphic>
          </wp:inline>
        </w:drawing>
      </w:r>
    </w:p>
    <w:p w:rsidRPr="00BB2FB2" w:rsidR="00AD17D4" w:rsidP="00994757" w:rsidRDefault="00AD17D4" w14:paraId="4A68BAB0" w14:textId="77777777">
      <w:pPr>
        <w:pStyle w:val="Normal0"/>
        <w:rPr>
          <w:sz w:val="20"/>
          <w:szCs w:val="20"/>
          <w:lang w:val="en-US" w:eastAsia="en-US"/>
        </w:rPr>
      </w:pPr>
    </w:p>
    <w:p w:rsidRPr="00BB2FB2" w:rsidR="00AD17D4" w:rsidP="00994757" w:rsidRDefault="00025888" w14:paraId="00000075" w14:textId="77777777">
      <w:pPr>
        <w:pStyle w:val="Normal0"/>
        <w:numPr>
          <w:ilvl w:val="0"/>
          <w:numId w:val="1"/>
        </w:numPr>
        <w:ind w:left="284" w:hanging="284"/>
        <w:rPr>
          <w:b/>
          <w:color w:val="000000"/>
          <w:sz w:val="20"/>
          <w:szCs w:val="20"/>
        </w:rPr>
      </w:pPr>
      <w:r w:rsidRPr="00BB2FB2">
        <w:rPr>
          <w:b/>
          <w:color w:val="000000"/>
          <w:sz w:val="20"/>
          <w:szCs w:val="20"/>
        </w:rPr>
        <w:t>ACTIVIDADES DIDÁCTICAS</w:t>
      </w:r>
    </w:p>
    <w:p w:rsidRPr="00BB2FB2" w:rsidR="00AD17D4" w:rsidP="00994757" w:rsidRDefault="00AD17D4" w14:paraId="0000008A" w14:textId="15551067">
      <w:pPr>
        <w:pStyle w:val="Normal0"/>
        <w:rPr>
          <w:color w:val="7F7F7F"/>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3310C6" w:rsidTr="003310C6" w14:paraId="55E7F395" w14:textId="77777777">
        <w:trPr>
          <w:trHeight w:val="491"/>
        </w:trPr>
        <w:tc>
          <w:tcPr>
            <w:tcW w:w="0" w:type="auto"/>
            <w:gridSpan w:val="2"/>
            <w:shd w:val="clear" w:color="auto" w:fill="000000" w:themeFill="text1"/>
            <w:vAlign w:val="center"/>
          </w:tcPr>
          <w:p w:rsidRPr="00280F84" w:rsidR="003310C6" w:rsidP="003310C6" w:rsidRDefault="003310C6" w14:paraId="44B459DB"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3310C6" w:rsidTr="003310C6" w14:paraId="2C1D5AEC" w14:textId="77777777">
        <w:trPr>
          <w:trHeight w:val="806"/>
        </w:trPr>
        <w:tc>
          <w:tcPr>
            <w:tcW w:w="2693" w:type="dxa"/>
            <w:vAlign w:val="center"/>
          </w:tcPr>
          <w:p w:rsidRPr="00280F84" w:rsidR="003310C6" w:rsidP="003310C6" w:rsidRDefault="003310C6" w14:paraId="3E7890D7"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vAlign w:val="center"/>
          </w:tcPr>
          <w:p w:rsidRPr="00280F84" w:rsidR="003310C6" w:rsidP="003310C6" w:rsidRDefault="000A64DB" w14:paraId="32596FA8" w14:textId="03F73B0C">
            <w:pPr>
              <w:rPr>
                <w:sz w:val="20"/>
                <w:szCs w:val="20"/>
              </w:rPr>
            </w:pPr>
            <w:r w:rsidRPr="000A64DB">
              <w:rPr>
                <w:rFonts w:eastAsia="Calibri"/>
                <w:color w:val="000000"/>
                <w:sz w:val="20"/>
                <w:szCs w:val="20"/>
              </w:rPr>
              <w:t xml:space="preserve">Procedimientos de </w:t>
            </w:r>
            <w:r>
              <w:rPr>
                <w:rFonts w:eastAsia="Calibri"/>
                <w:color w:val="000000"/>
                <w:sz w:val="20"/>
                <w:szCs w:val="20"/>
              </w:rPr>
              <w:t>t</w:t>
            </w:r>
            <w:r w:rsidRPr="000A64DB">
              <w:rPr>
                <w:rFonts w:eastAsia="Calibri"/>
                <w:color w:val="000000"/>
                <w:sz w:val="20"/>
                <w:szCs w:val="20"/>
              </w:rPr>
              <w:t xml:space="preserve">ransporte y </w:t>
            </w:r>
            <w:r>
              <w:rPr>
                <w:rFonts w:eastAsia="Calibri"/>
                <w:color w:val="000000"/>
                <w:sz w:val="20"/>
                <w:szCs w:val="20"/>
              </w:rPr>
              <w:t>m</w:t>
            </w:r>
            <w:r w:rsidRPr="000A64DB">
              <w:rPr>
                <w:rFonts w:eastAsia="Calibri"/>
                <w:color w:val="000000"/>
                <w:sz w:val="20"/>
                <w:szCs w:val="20"/>
              </w:rPr>
              <w:t xml:space="preserve">anejo de </w:t>
            </w:r>
            <w:r>
              <w:rPr>
                <w:rFonts w:eastAsia="Calibri"/>
                <w:color w:val="000000"/>
                <w:sz w:val="20"/>
                <w:szCs w:val="20"/>
              </w:rPr>
              <w:t>a</w:t>
            </w:r>
            <w:r w:rsidRPr="000A64DB">
              <w:rPr>
                <w:rFonts w:eastAsia="Calibri"/>
                <w:color w:val="000000"/>
                <w:sz w:val="20"/>
                <w:szCs w:val="20"/>
              </w:rPr>
              <w:t>nimales</w:t>
            </w:r>
          </w:p>
        </w:tc>
      </w:tr>
      <w:tr w:rsidRPr="00280F84" w:rsidR="003310C6" w:rsidTr="003310C6" w14:paraId="55EF97DE" w14:textId="77777777">
        <w:trPr>
          <w:trHeight w:val="806"/>
        </w:trPr>
        <w:tc>
          <w:tcPr>
            <w:tcW w:w="2693" w:type="dxa"/>
            <w:vAlign w:val="center"/>
          </w:tcPr>
          <w:p w:rsidRPr="00280F84" w:rsidR="003310C6" w:rsidP="003310C6" w:rsidRDefault="003310C6" w14:paraId="7D35CFDF"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vAlign w:val="center"/>
          </w:tcPr>
          <w:p w:rsidRPr="00280F84" w:rsidR="003310C6" w:rsidP="003310C6" w:rsidRDefault="000A64DB" w14:paraId="14748A70" w14:textId="5678B03C">
            <w:pPr>
              <w:rPr>
                <w:sz w:val="20"/>
                <w:szCs w:val="20"/>
              </w:rPr>
            </w:pPr>
            <w:r w:rsidRPr="000A64DB">
              <w:rPr>
                <w:rFonts w:eastAsia="Calibri"/>
                <w:color w:val="000000"/>
                <w:sz w:val="20"/>
                <w:szCs w:val="20"/>
              </w:rPr>
              <w:t>Validar la comprensión de los procedimientos técnicos de planificación, manejo y bioseguridad en el transporte de animales en pie</w:t>
            </w:r>
            <w:r>
              <w:rPr>
                <w:rFonts w:eastAsia="Calibri"/>
                <w:color w:val="000000"/>
                <w:sz w:val="20"/>
                <w:szCs w:val="20"/>
              </w:rPr>
              <w:t>.</w:t>
            </w:r>
          </w:p>
        </w:tc>
      </w:tr>
      <w:tr w:rsidRPr="00280F84" w:rsidR="003310C6" w:rsidTr="003310C6" w14:paraId="4D5645D2" w14:textId="77777777">
        <w:trPr>
          <w:trHeight w:val="1258"/>
        </w:trPr>
        <w:tc>
          <w:tcPr>
            <w:tcW w:w="2693" w:type="dxa"/>
            <w:vAlign w:val="center"/>
          </w:tcPr>
          <w:p w:rsidRPr="00280F84" w:rsidR="003310C6" w:rsidP="003310C6" w:rsidRDefault="003310C6" w14:paraId="63A20DCB"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vAlign w:val="center"/>
          </w:tcPr>
          <w:p w:rsidRPr="003F7B72" w:rsidR="003310C6" w:rsidP="003310C6" w:rsidRDefault="003310C6" w14:paraId="4F10A9FE" w14:textId="2A8F324D">
            <w:pPr>
              <w:rPr>
                <w:b/>
                <w:color w:val="595959" w:themeColor="text1" w:themeTint="A6"/>
                <w:sz w:val="20"/>
                <w:szCs w:val="20"/>
              </w:rPr>
            </w:pPr>
            <w:r w:rsidRPr="00BB2FB2">
              <w:rPr>
                <w:noProof/>
                <w:sz w:val="20"/>
                <w:szCs w:val="20"/>
                <w:lang w:val="en-US" w:eastAsia="en-US"/>
              </w:rPr>
              <w:drawing>
                <wp:inline distT="0" distB="0" distL="0" distR="0" wp14:anchorId="52897DA0" wp14:editId="7FA5522A">
                  <wp:extent cx="1200150" cy="103314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20"/>
                          <a:srcRect r="78526" b="67202"/>
                          <a:stretch>
                            <a:fillRect/>
                          </a:stretch>
                        </pic:blipFill>
                        <pic:spPr>
                          <a:xfrm>
                            <a:off x="0" y="0"/>
                            <a:ext cx="1257456" cy="1082578"/>
                          </a:xfrm>
                          <a:prstGeom prst="rect">
                            <a:avLst/>
                          </a:prstGeom>
                          <a:ln>
                            <a:noFill/>
                          </a:ln>
                        </pic:spPr>
                      </pic:pic>
                    </a:graphicData>
                  </a:graphic>
                </wp:inline>
              </w:drawing>
            </w:r>
          </w:p>
        </w:tc>
      </w:tr>
      <w:tr w:rsidRPr="00280F84" w:rsidR="003310C6" w:rsidTr="003310C6" w14:paraId="71D755B1" w14:textId="77777777">
        <w:trPr>
          <w:trHeight w:val="1849"/>
        </w:trPr>
        <w:tc>
          <w:tcPr>
            <w:tcW w:w="2693" w:type="dxa"/>
            <w:vAlign w:val="center"/>
          </w:tcPr>
          <w:p w:rsidRPr="00280F84" w:rsidR="003310C6" w:rsidP="003310C6" w:rsidRDefault="003310C6" w14:paraId="01C16D3F"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3310C6" w:rsidP="003310C6" w:rsidRDefault="003310C6" w14:paraId="7488C933"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vAlign w:val="center"/>
          </w:tcPr>
          <w:p w:rsidRPr="00280F84" w:rsidR="003310C6" w:rsidP="003310C6" w:rsidRDefault="003310C6" w14:paraId="3E9B9607" w14:textId="406D089A">
            <w:pPr>
              <w:spacing w:line="240" w:lineRule="auto"/>
              <w:rPr>
                <w:b/>
                <w:i/>
                <w:sz w:val="20"/>
                <w:szCs w:val="20"/>
              </w:rPr>
            </w:pPr>
            <w:r w:rsidRPr="00BB2FB2">
              <w:rPr>
                <w:color w:val="000000"/>
                <w:sz w:val="20"/>
                <w:szCs w:val="20"/>
              </w:rPr>
              <w:t>Actividad_didactica_CF0</w:t>
            </w:r>
            <w:r w:rsidR="000A64DB">
              <w:rPr>
                <w:color w:val="000000"/>
                <w:sz w:val="20"/>
                <w:szCs w:val="20"/>
              </w:rPr>
              <w:t>2</w:t>
            </w:r>
          </w:p>
        </w:tc>
      </w:tr>
    </w:tbl>
    <w:p w:rsidR="00AD17D4" w:rsidP="00994757" w:rsidRDefault="00AD17D4" w14:paraId="19DE8EE4" w14:textId="6CFF6E9E">
      <w:pPr>
        <w:pStyle w:val="Normal0"/>
        <w:rPr>
          <w:color w:val="7F7F7F"/>
          <w:sz w:val="20"/>
          <w:szCs w:val="20"/>
        </w:rPr>
      </w:pPr>
    </w:p>
    <w:p w:rsidRPr="00BB2FB2" w:rsidR="003310C6" w:rsidP="00994757" w:rsidRDefault="003310C6" w14:paraId="1E43A567" w14:textId="77777777">
      <w:pPr>
        <w:pStyle w:val="Normal0"/>
        <w:rPr>
          <w:color w:val="7F7F7F"/>
          <w:sz w:val="20"/>
          <w:szCs w:val="20"/>
        </w:rPr>
      </w:pPr>
    </w:p>
    <w:p w:rsidRPr="00BB2FB2" w:rsidR="00AD17D4" w:rsidP="00994757" w:rsidRDefault="00025888" w14:paraId="0000008D" w14:textId="77777777">
      <w:pPr>
        <w:pStyle w:val="Normal0"/>
        <w:numPr>
          <w:ilvl w:val="0"/>
          <w:numId w:val="1"/>
        </w:numPr>
        <w:ind w:left="284" w:hanging="284"/>
        <w:rPr>
          <w:b/>
          <w:color w:val="000000"/>
          <w:sz w:val="20"/>
          <w:szCs w:val="20"/>
        </w:rPr>
      </w:pPr>
      <w:r w:rsidRPr="00BB2FB2">
        <w:rPr>
          <w:b/>
          <w:color w:val="000000"/>
          <w:sz w:val="20"/>
          <w:szCs w:val="20"/>
        </w:rPr>
        <w:t xml:space="preserve">MATERIAL COMPLEMENTARIO: </w:t>
      </w:r>
    </w:p>
    <w:p w:rsidRPr="00BB2FB2" w:rsidR="00AD17D4" w:rsidP="00994757" w:rsidRDefault="00AD17D4" w14:paraId="0000009F" w14:textId="4D093C46">
      <w:pPr>
        <w:pStyle w:val="Normal0"/>
        <w:rPr>
          <w:sz w:val="20"/>
          <w:szCs w:val="20"/>
        </w:rPr>
      </w:pPr>
    </w:p>
    <w:tbl>
      <w:tblPr>
        <w:tblW w:w="100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517"/>
        <w:gridCol w:w="2517"/>
        <w:gridCol w:w="2519"/>
        <w:gridCol w:w="2519"/>
      </w:tblGrid>
      <w:tr w:rsidRPr="000A64DB" w:rsidR="003310C6" w:rsidTr="345AD7BA" w14:paraId="31333DFB" w14:textId="77777777">
        <w:trPr>
          <w:trHeight w:val="826"/>
        </w:trPr>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0A64DB" w:rsidR="003310C6" w:rsidP="003310C6" w:rsidRDefault="003310C6" w14:paraId="60BBC912" w14:textId="77777777">
            <w:pPr>
              <w:jc w:val="center"/>
              <w:rPr>
                <w:color w:val="FFFFFF" w:themeColor="background1"/>
                <w:sz w:val="20"/>
                <w:szCs w:val="20"/>
              </w:rPr>
            </w:pPr>
            <w:r w:rsidRPr="000A64DB">
              <w:rPr>
                <w:color w:val="FFFFFF" w:themeColor="background1"/>
                <w:sz w:val="20"/>
                <w:szCs w:val="20"/>
              </w:rPr>
              <w:t>Tema</w:t>
            </w:r>
          </w:p>
        </w:tc>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0A64DB" w:rsidR="003310C6" w:rsidP="003310C6" w:rsidRDefault="003310C6" w14:paraId="1F1DB07A" w14:textId="77777777">
            <w:pPr>
              <w:jc w:val="center"/>
              <w:rPr>
                <w:color w:val="FFFFFF" w:themeColor="background1"/>
                <w:sz w:val="20"/>
                <w:szCs w:val="20"/>
              </w:rPr>
            </w:pPr>
            <w:r w:rsidRPr="000A64DB">
              <w:rPr>
                <w:color w:val="FFFFFF" w:themeColor="background1"/>
                <w:sz w:val="20"/>
                <w:szCs w:val="20"/>
              </w:rPr>
              <w:t>Referencia APA del Material</w:t>
            </w:r>
          </w:p>
        </w:tc>
        <w:tc>
          <w:tcPr>
            <w:tcW w:w="251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0A64DB" w:rsidR="003310C6" w:rsidP="003310C6" w:rsidRDefault="003310C6" w14:paraId="5107F23D" w14:textId="77777777">
            <w:pPr>
              <w:jc w:val="center"/>
              <w:rPr>
                <w:color w:val="FFFFFF" w:themeColor="background1"/>
                <w:sz w:val="20"/>
                <w:szCs w:val="20"/>
              </w:rPr>
            </w:pPr>
            <w:r w:rsidRPr="000A64DB">
              <w:rPr>
                <w:color w:val="FFFFFF" w:themeColor="background1"/>
                <w:sz w:val="20"/>
                <w:szCs w:val="20"/>
              </w:rPr>
              <w:t>Tipo de material</w:t>
            </w:r>
          </w:p>
          <w:p w:rsidRPr="000A64DB" w:rsidR="003310C6" w:rsidP="003310C6" w:rsidRDefault="003310C6" w14:paraId="38E4F7A9" w14:textId="77777777">
            <w:pPr>
              <w:jc w:val="center"/>
              <w:rPr>
                <w:color w:val="FFFFFF" w:themeColor="background1"/>
                <w:sz w:val="20"/>
                <w:szCs w:val="20"/>
              </w:rPr>
            </w:pPr>
            <w:r w:rsidRPr="000A64DB">
              <w:rPr>
                <w:color w:val="FFFFFF" w:themeColor="background1"/>
                <w:sz w:val="20"/>
                <w:szCs w:val="20"/>
              </w:rPr>
              <w:t>(Video, capítulo de libro, artículo, otro)</w:t>
            </w:r>
          </w:p>
        </w:tc>
        <w:tc>
          <w:tcPr>
            <w:tcW w:w="2519" w:type="dxa"/>
            <w:tcBorders>
              <w:top w:val="nil"/>
              <w:left w:val="single" w:color="000000" w:themeColor="text1" w:sz="4" w:space="0"/>
              <w:bottom w:val="single" w:color="000000" w:themeColor="text1" w:sz="4" w:space="0"/>
              <w:right w:val="nil"/>
            </w:tcBorders>
            <w:shd w:val="clear" w:color="auto" w:fill="000000" w:themeFill="text1"/>
            <w:tcMar>
              <w:top w:w="100" w:type="dxa"/>
              <w:left w:w="100" w:type="dxa"/>
              <w:bottom w:w="100" w:type="dxa"/>
              <w:right w:w="100" w:type="dxa"/>
            </w:tcMar>
            <w:vAlign w:val="center"/>
          </w:tcPr>
          <w:p w:rsidRPr="000A64DB" w:rsidR="003310C6" w:rsidP="003310C6" w:rsidRDefault="003310C6" w14:paraId="42FDDEA5" w14:textId="77777777">
            <w:pPr>
              <w:jc w:val="center"/>
              <w:rPr>
                <w:color w:val="FFFFFF" w:themeColor="background1"/>
                <w:sz w:val="20"/>
                <w:szCs w:val="20"/>
              </w:rPr>
            </w:pPr>
            <w:r w:rsidRPr="000A64DB">
              <w:rPr>
                <w:color w:val="FFFFFF" w:themeColor="background1"/>
                <w:sz w:val="20"/>
                <w:szCs w:val="20"/>
              </w:rPr>
              <w:t>Enlace del Recurso o</w:t>
            </w:r>
          </w:p>
          <w:p w:rsidRPr="000A64DB" w:rsidR="003310C6" w:rsidP="003310C6" w:rsidRDefault="003310C6" w14:paraId="20532806" w14:textId="77777777">
            <w:pPr>
              <w:jc w:val="center"/>
              <w:rPr>
                <w:color w:val="FFFFFF" w:themeColor="background1"/>
                <w:sz w:val="20"/>
                <w:szCs w:val="20"/>
              </w:rPr>
            </w:pPr>
            <w:r w:rsidRPr="000A64DB">
              <w:rPr>
                <w:color w:val="FFFFFF" w:themeColor="background1"/>
                <w:sz w:val="20"/>
                <w:szCs w:val="20"/>
              </w:rPr>
              <w:t>Archivo del documento o material</w:t>
            </w:r>
          </w:p>
        </w:tc>
      </w:tr>
      <w:tr w:rsidRPr="000A64DB" w:rsidR="000A64DB" w:rsidTr="345AD7BA" w14:paraId="7AA25FF7" w14:textId="77777777">
        <w:trPr>
          <w:trHeight w:val="182"/>
        </w:trPr>
        <w:tc>
          <w:tcPr>
            <w:tcW w:w="2517" w:type="dxa"/>
            <w:tcBorders>
              <w:top w:val="single" w:color="000000" w:themeColor="text1" w:sz="4" w:space="0"/>
            </w:tcBorders>
            <w:tcMar>
              <w:top w:w="100" w:type="dxa"/>
              <w:left w:w="100" w:type="dxa"/>
              <w:bottom w:w="100" w:type="dxa"/>
              <w:right w:w="100" w:type="dxa"/>
            </w:tcMar>
          </w:tcPr>
          <w:p w:rsidRPr="000A64DB" w:rsidR="000A64DB" w:rsidP="000A64DB" w:rsidRDefault="000A64DB" w14:paraId="15DD8AD2" w14:textId="24FA406C">
            <w:pPr>
              <w:rPr>
                <w:sz w:val="20"/>
                <w:szCs w:val="20"/>
              </w:rPr>
            </w:pPr>
            <w:r w:rsidRPr="000A64DB">
              <w:rPr>
                <w:sz w:val="20"/>
                <w:szCs w:val="20"/>
              </w:rPr>
              <w:t>Normativa Completa</w:t>
            </w:r>
          </w:p>
        </w:tc>
        <w:tc>
          <w:tcPr>
            <w:tcW w:w="2517" w:type="dxa"/>
            <w:tcBorders>
              <w:top w:val="single" w:color="000000" w:themeColor="text1" w:sz="4" w:space="0"/>
            </w:tcBorders>
            <w:tcMar>
              <w:top w:w="100" w:type="dxa"/>
              <w:left w:w="100" w:type="dxa"/>
              <w:bottom w:w="100" w:type="dxa"/>
              <w:right w:w="100" w:type="dxa"/>
            </w:tcMar>
          </w:tcPr>
          <w:p w:rsidRPr="000A64DB" w:rsidR="000A64DB" w:rsidP="000A64DB" w:rsidRDefault="000A64DB" w14:paraId="3A9E9087" w14:textId="6EC0769D">
            <w:pPr>
              <w:rPr>
                <w:sz w:val="20"/>
                <w:szCs w:val="20"/>
              </w:rPr>
            </w:pPr>
            <w:r w:rsidRPr="000A64DB">
              <w:rPr>
                <w:sz w:val="20"/>
                <w:szCs w:val="20"/>
              </w:rPr>
              <w:t xml:space="preserve">Ministerio de Transporte (2022). </w:t>
            </w:r>
            <w:r w:rsidRPr="000A64DB">
              <w:rPr>
                <w:i/>
                <w:iCs/>
                <w:sz w:val="20"/>
                <w:szCs w:val="20"/>
              </w:rPr>
              <w:t>Resolución 20223040006915 de 2022.</w:t>
            </w:r>
          </w:p>
        </w:tc>
        <w:tc>
          <w:tcPr>
            <w:tcW w:w="2519" w:type="dxa"/>
            <w:tcBorders>
              <w:top w:val="single" w:color="000000" w:themeColor="text1" w:sz="4" w:space="0"/>
            </w:tcBorders>
            <w:tcMar>
              <w:top w:w="100" w:type="dxa"/>
              <w:left w:w="100" w:type="dxa"/>
              <w:bottom w:w="100" w:type="dxa"/>
              <w:right w:w="100" w:type="dxa"/>
            </w:tcMar>
          </w:tcPr>
          <w:p w:rsidRPr="000A64DB" w:rsidR="000A64DB" w:rsidP="000A64DB" w:rsidRDefault="000A64DB" w14:paraId="701B627B" w14:textId="31369632">
            <w:pPr>
              <w:rPr>
                <w:sz w:val="20"/>
                <w:szCs w:val="20"/>
              </w:rPr>
            </w:pPr>
            <w:r w:rsidRPr="000A64DB">
              <w:rPr>
                <w:sz w:val="20"/>
                <w:szCs w:val="20"/>
              </w:rPr>
              <w:t>Documento Oficial (PDF)</w:t>
            </w:r>
          </w:p>
        </w:tc>
        <w:tc>
          <w:tcPr>
            <w:tcW w:w="2519" w:type="dxa"/>
            <w:tcBorders>
              <w:top w:val="single" w:color="000000" w:themeColor="text1" w:sz="4" w:space="0"/>
            </w:tcBorders>
            <w:tcMar>
              <w:top w:w="100" w:type="dxa"/>
              <w:left w:w="100" w:type="dxa"/>
              <w:bottom w:w="100" w:type="dxa"/>
              <w:right w:w="100" w:type="dxa"/>
            </w:tcMar>
          </w:tcPr>
          <w:p w:rsidRPr="000A64DB" w:rsidR="000A64DB" w:rsidP="15F8B480" w:rsidRDefault="000A64DB" w14:paraId="659E07E9" w14:textId="17BDEDE8">
            <w:pPr>
              <w:pStyle w:val="Normal"/>
              <w:rPr>
                <w:rFonts w:ascii="Arial" w:hAnsi="Arial" w:eastAsia="Arial" w:cs="Arial"/>
                <w:noProof w:val="0"/>
                <w:sz w:val="20"/>
                <w:szCs w:val="20"/>
                <w:lang w:val="es-CO"/>
              </w:rPr>
            </w:pPr>
            <w:hyperlink r:id="R63a9f7b433904f8d">
              <w:r w:rsidRPr="15F8B480" w:rsidR="6A28291A">
                <w:rPr>
                  <w:rStyle w:val="Hipervnculo"/>
                  <w:rFonts w:ascii="Calibri" w:hAnsi="Calibri" w:eastAsia="Calibri" w:cs="Calibri"/>
                  <w:strike w:val="0"/>
                  <w:dstrike w:val="0"/>
                  <w:noProof w:val="0"/>
                  <w:color w:val="0000FF"/>
                  <w:sz w:val="22"/>
                  <w:szCs w:val="22"/>
                  <w:u w:val="single"/>
                  <w:lang w:val="es-CO"/>
                </w:rPr>
                <w:t>https://www.ica.gov.co/getattachment/ab7e54ab-28a0-4c58-9a86-8ecc49fea4a9/2022R3040006915.aspx</w:t>
              </w:r>
            </w:hyperlink>
          </w:p>
        </w:tc>
      </w:tr>
      <w:tr w:rsidRPr="000A64DB" w:rsidR="000A64DB" w:rsidTr="345AD7BA" w14:paraId="58C67A5D" w14:textId="77777777">
        <w:trPr>
          <w:trHeight w:val="385"/>
        </w:trPr>
        <w:tc>
          <w:tcPr>
            <w:tcW w:w="2517" w:type="dxa"/>
            <w:tcMar>
              <w:top w:w="100" w:type="dxa"/>
              <w:left w:w="100" w:type="dxa"/>
              <w:bottom w:w="100" w:type="dxa"/>
              <w:right w:w="100" w:type="dxa"/>
            </w:tcMar>
          </w:tcPr>
          <w:p w:rsidRPr="000A64DB" w:rsidR="000A64DB" w:rsidP="000A64DB" w:rsidRDefault="000A64DB" w14:paraId="42487D44" w14:textId="480850A0">
            <w:pPr>
              <w:rPr>
                <w:sz w:val="20"/>
                <w:szCs w:val="20"/>
              </w:rPr>
            </w:pPr>
            <w:r w:rsidRPr="000A64DB">
              <w:rPr>
                <w:sz w:val="20"/>
                <w:szCs w:val="20"/>
              </w:rPr>
              <w:t>Fichas Técnicas Vehículos</w:t>
            </w:r>
          </w:p>
        </w:tc>
        <w:tc>
          <w:tcPr>
            <w:tcW w:w="2517" w:type="dxa"/>
            <w:tcMar>
              <w:top w:w="100" w:type="dxa"/>
              <w:left w:w="100" w:type="dxa"/>
              <w:bottom w:w="100" w:type="dxa"/>
              <w:right w:w="100" w:type="dxa"/>
            </w:tcMar>
          </w:tcPr>
          <w:p w:rsidRPr="000A64DB" w:rsidR="000A64DB" w:rsidP="000A64DB" w:rsidRDefault="000A64DB" w14:paraId="71FA8154" w14:textId="75E551D7">
            <w:pPr>
              <w:rPr>
                <w:sz w:val="20"/>
                <w:szCs w:val="20"/>
              </w:rPr>
            </w:pPr>
            <w:r w:rsidRPr="000A64DB">
              <w:rPr>
                <w:sz w:val="20"/>
                <w:szCs w:val="20"/>
              </w:rPr>
              <w:t xml:space="preserve">Ministerio de </w:t>
            </w:r>
            <w:r w:rsidRPr="000A64DB">
              <w:rPr>
                <w:i/>
                <w:iCs/>
                <w:sz w:val="20"/>
                <w:szCs w:val="20"/>
              </w:rPr>
              <w:t>Transporte. (2004). Resolución 4100 de 2004.</w:t>
            </w:r>
          </w:p>
        </w:tc>
        <w:tc>
          <w:tcPr>
            <w:tcW w:w="2519" w:type="dxa"/>
            <w:tcMar>
              <w:top w:w="100" w:type="dxa"/>
              <w:left w:w="100" w:type="dxa"/>
              <w:bottom w:w="100" w:type="dxa"/>
              <w:right w:w="100" w:type="dxa"/>
            </w:tcMar>
          </w:tcPr>
          <w:p w:rsidRPr="000A64DB" w:rsidR="000A64DB" w:rsidP="000A64DB" w:rsidRDefault="000A64DB" w14:paraId="32405560" w14:textId="4DA27DFF">
            <w:pPr>
              <w:rPr>
                <w:sz w:val="20"/>
                <w:szCs w:val="20"/>
              </w:rPr>
            </w:pPr>
            <w:r w:rsidRPr="000A64DB">
              <w:rPr>
                <w:sz w:val="20"/>
                <w:szCs w:val="20"/>
              </w:rPr>
              <w:t>Documento Oficial (PDF)</w:t>
            </w:r>
          </w:p>
        </w:tc>
        <w:tc>
          <w:tcPr>
            <w:tcW w:w="2519" w:type="dxa"/>
            <w:tcMar>
              <w:top w:w="100" w:type="dxa"/>
              <w:left w:w="100" w:type="dxa"/>
              <w:bottom w:w="100" w:type="dxa"/>
              <w:right w:w="100" w:type="dxa"/>
            </w:tcMar>
          </w:tcPr>
          <w:p w:rsidRPr="000A64DB" w:rsidR="000A64DB" w:rsidP="000A64DB" w:rsidRDefault="000A64DB" w14:paraId="6918000A" w14:textId="472FE6F5">
            <w:pPr>
              <w:rPr>
                <w:sz w:val="20"/>
                <w:szCs w:val="20"/>
              </w:rPr>
            </w:pPr>
            <w:hyperlink r:id="R16e8c9c95b204b24">
              <w:r w:rsidRPr="345AD7BA" w:rsidR="7CE39D64">
                <w:rPr>
                  <w:rStyle w:val="Hipervnculo"/>
                  <w:sz w:val="20"/>
                  <w:szCs w:val="20"/>
                </w:rPr>
                <w:t>https://web.mintransporte.gov.co/jspui/bitstream/001/4012/1/Resolucion_4100_2004.pdf</w:t>
              </w:r>
            </w:hyperlink>
            <w:r w:rsidRPr="345AD7BA" w:rsidR="7CE39D64">
              <w:rPr>
                <w:sz w:val="20"/>
                <w:szCs w:val="20"/>
              </w:rPr>
              <w:t xml:space="preserve"> </w:t>
            </w:r>
          </w:p>
        </w:tc>
      </w:tr>
      <w:tr w:rsidRPr="000A64DB" w:rsidR="000A64DB" w:rsidTr="345AD7BA" w14:paraId="07EAABF2" w14:textId="77777777">
        <w:trPr>
          <w:trHeight w:val="385"/>
        </w:trPr>
        <w:tc>
          <w:tcPr>
            <w:tcW w:w="2517" w:type="dxa"/>
            <w:tcMar>
              <w:top w:w="100" w:type="dxa"/>
              <w:left w:w="100" w:type="dxa"/>
              <w:bottom w:w="100" w:type="dxa"/>
              <w:right w:w="100" w:type="dxa"/>
            </w:tcMar>
          </w:tcPr>
          <w:p w:rsidRPr="000A64DB" w:rsidR="000A64DB" w:rsidP="000A64DB" w:rsidRDefault="000A64DB" w14:paraId="735B31D8" w14:textId="509AEAFB">
            <w:pPr>
              <w:rPr>
                <w:bCs/>
                <w:sz w:val="20"/>
                <w:szCs w:val="20"/>
              </w:rPr>
            </w:pPr>
            <w:r w:rsidRPr="000A64DB">
              <w:rPr>
                <w:sz w:val="20"/>
                <w:szCs w:val="20"/>
              </w:rPr>
              <w:t>Manejo de Aves</w:t>
            </w:r>
          </w:p>
        </w:tc>
        <w:tc>
          <w:tcPr>
            <w:tcW w:w="2517" w:type="dxa"/>
            <w:tcMar>
              <w:top w:w="100" w:type="dxa"/>
              <w:left w:w="100" w:type="dxa"/>
              <w:bottom w:w="100" w:type="dxa"/>
              <w:right w:w="100" w:type="dxa"/>
            </w:tcMar>
          </w:tcPr>
          <w:p w:rsidRPr="000A64DB" w:rsidR="000A64DB" w:rsidP="000A64DB" w:rsidRDefault="000A64DB" w14:paraId="0C94187E" w14:textId="7CBB4483">
            <w:pPr>
              <w:rPr>
                <w:bCs/>
                <w:sz w:val="20"/>
                <w:szCs w:val="20"/>
              </w:rPr>
            </w:pPr>
            <w:r w:rsidRPr="000A64DB">
              <w:rPr>
                <w:sz w:val="20"/>
                <w:szCs w:val="20"/>
              </w:rPr>
              <w:t xml:space="preserve">FENAVI. (s.f.). </w:t>
            </w:r>
            <w:r w:rsidRPr="000A64DB">
              <w:rPr>
                <w:i/>
                <w:iCs/>
                <w:sz w:val="20"/>
                <w:szCs w:val="20"/>
              </w:rPr>
              <w:t>Guías de Buenas Prácticas Avícolas.</w:t>
            </w:r>
          </w:p>
        </w:tc>
        <w:tc>
          <w:tcPr>
            <w:tcW w:w="2519" w:type="dxa"/>
            <w:tcMar>
              <w:top w:w="100" w:type="dxa"/>
              <w:left w:w="100" w:type="dxa"/>
              <w:bottom w:w="100" w:type="dxa"/>
              <w:right w:w="100" w:type="dxa"/>
            </w:tcMar>
          </w:tcPr>
          <w:p w:rsidRPr="000A64DB" w:rsidR="000A64DB" w:rsidP="000A64DB" w:rsidRDefault="000A64DB" w14:paraId="287C5857" w14:textId="3FF462F7">
            <w:pPr>
              <w:rPr>
                <w:bCs/>
                <w:sz w:val="20"/>
                <w:szCs w:val="20"/>
              </w:rPr>
            </w:pPr>
            <w:r w:rsidRPr="000A64DB">
              <w:rPr>
                <w:sz w:val="20"/>
                <w:szCs w:val="20"/>
              </w:rPr>
              <w:t>Manual / Guía</w:t>
            </w:r>
          </w:p>
        </w:tc>
        <w:tc>
          <w:tcPr>
            <w:tcW w:w="2519" w:type="dxa"/>
            <w:tcMar>
              <w:top w:w="100" w:type="dxa"/>
              <w:left w:w="100" w:type="dxa"/>
              <w:bottom w:w="100" w:type="dxa"/>
              <w:right w:w="100" w:type="dxa"/>
            </w:tcMar>
          </w:tcPr>
          <w:p w:rsidRPr="000A64DB" w:rsidR="000A64DB" w:rsidP="000A64DB" w:rsidRDefault="000A64DB" w14:paraId="4555CEC8" w14:textId="0D43F771">
            <w:pPr>
              <w:rPr>
                <w:sz w:val="20"/>
                <w:szCs w:val="20"/>
              </w:rPr>
            </w:pPr>
            <w:hyperlink r:id="R9f9fa99e6bc74525">
              <w:r w:rsidRPr="345AD7BA" w:rsidR="5DAAF0EE">
                <w:rPr>
                  <w:rStyle w:val="Hipervnculo"/>
                  <w:sz w:val="20"/>
                  <w:szCs w:val="20"/>
                </w:rPr>
                <w:t>https://fenavi.org/wp-content/uploads/2019/02/C%C3%93DIGO-BUENAS-PR%C3%81CTICAS-AV%C3%8DCOLAS-BPAV-V2.pdf</w:t>
              </w:r>
            </w:hyperlink>
            <w:r w:rsidRPr="345AD7BA" w:rsidR="5DAAF0EE">
              <w:rPr>
                <w:sz w:val="20"/>
                <w:szCs w:val="20"/>
              </w:rPr>
              <w:t xml:space="preserve"> </w:t>
            </w:r>
          </w:p>
        </w:tc>
      </w:tr>
    </w:tbl>
    <w:p w:rsidR="00AD17D4" w:rsidP="00994757" w:rsidRDefault="00AD17D4" w14:paraId="000000A0" w14:textId="1B8684E5">
      <w:pPr>
        <w:pStyle w:val="Normal0"/>
        <w:rPr>
          <w:sz w:val="20"/>
          <w:szCs w:val="20"/>
        </w:rPr>
      </w:pPr>
    </w:p>
    <w:p w:rsidRPr="00BB2FB2" w:rsidR="003310C6" w:rsidP="00994757" w:rsidRDefault="003310C6" w14:paraId="12A50BA1" w14:textId="77777777">
      <w:pPr>
        <w:pStyle w:val="Normal0"/>
        <w:rPr>
          <w:sz w:val="20"/>
          <w:szCs w:val="20"/>
        </w:rPr>
      </w:pPr>
    </w:p>
    <w:p w:rsidRPr="00BB2FB2" w:rsidR="00AD17D4" w:rsidP="00994757" w:rsidRDefault="00025888" w14:paraId="000000A1" w14:textId="77777777">
      <w:pPr>
        <w:pStyle w:val="Normal0"/>
        <w:numPr>
          <w:ilvl w:val="0"/>
          <w:numId w:val="1"/>
        </w:numPr>
        <w:ind w:left="284" w:hanging="284"/>
        <w:rPr>
          <w:b/>
          <w:color w:val="000000"/>
          <w:sz w:val="20"/>
          <w:szCs w:val="20"/>
        </w:rPr>
      </w:pPr>
      <w:r w:rsidRPr="00BB2FB2">
        <w:rPr>
          <w:b/>
          <w:color w:val="000000"/>
          <w:sz w:val="20"/>
          <w:szCs w:val="20"/>
        </w:rPr>
        <w:t xml:space="preserve">GLOSARIO: </w:t>
      </w:r>
    </w:p>
    <w:p w:rsidRPr="00BB2FB2" w:rsidR="00AD17D4" w:rsidP="00994757" w:rsidRDefault="00AD17D4" w14:paraId="000000AA" w14:textId="38E048DA">
      <w:pPr>
        <w:pStyle w:val="Normal0"/>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1C54A3" w:rsidR="003310C6" w:rsidTr="003310C6" w14:paraId="69B98507" w14:textId="77777777">
        <w:trPr>
          <w:trHeight w:val="214"/>
        </w:trPr>
        <w:tc>
          <w:tcPr>
            <w:tcW w:w="2122" w:type="dxa"/>
            <w:shd w:val="clear" w:color="auto" w:fill="000000" w:themeFill="text1"/>
            <w:tcMar>
              <w:top w:w="100" w:type="dxa"/>
              <w:left w:w="100" w:type="dxa"/>
              <w:bottom w:w="100" w:type="dxa"/>
              <w:right w:w="100" w:type="dxa"/>
            </w:tcMar>
          </w:tcPr>
          <w:p w:rsidRPr="001C54A3" w:rsidR="003310C6" w:rsidP="003310C6" w:rsidRDefault="003310C6" w14:paraId="5B631BDF" w14:textId="77777777">
            <w:pPr>
              <w:jc w:val="center"/>
              <w:rPr>
                <w:color w:val="FFFFFF" w:themeColor="background1"/>
                <w:sz w:val="20"/>
                <w:szCs w:val="20"/>
              </w:rPr>
            </w:pPr>
            <w:r w:rsidRPr="001C54A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1C54A3" w:rsidR="003310C6" w:rsidP="003310C6" w:rsidRDefault="003310C6" w14:paraId="0431132E" w14:textId="77777777">
            <w:pPr>
              <w:jc w:val="center"/>
              <w:rPr>
                <w:color w:val="FFFFFF" w:themeColor="background1"/>
                <w:sz w:val="20"/>
                <w:szCs w:val="20"/>
              </w:rPr>
            </w:pPr>
            <w:r w:rsidRPr="001C54A3">
              <w:rPr>
                <w:color w:val="FFFFFF" w:themeColor="background1"/>
                <w:sz w:val="20"/>
                <w:szCs w:val="20"/>
              </w:rPr>
              <w:t>SIGNIFICADO</w:t>
            </w:r>
          </w:p>
        </w:tc>
      </w:tr>
      <w:tr w:rsidRPr="001C54A3" w:rsidR="001C54A3" w:rsidTr="002F5241" w14:paraId="67FAA75A" w14:textId="77777777">
        <w:trPr>
          <w:trHeight w:val="253"/>
        </w:trPr>
        <w:tc>
          <w:tcPr>
            <w:tcW w:w="2122" w:type="dxa"/>
            <w:tcMar>
              <w:top w:w="100" w:type="dxa"/>
              <w:left w:w="100" w:type="dxa"/>
              <w:bottom w:w="100" w:type="dxa"/>
              <w:right w:w="100" w:type="dxa"/>
            </w:tcMar>
            <w:vAlign w:val="center"/>
          </w:tcPr>
          <w:p w:rsidRPr="001C54A3" w:rsidR="001C54A3" w:rsidP="001C54A3" w:rsidRDefault="001C54A3" w14:paraId="0D315C06" w14:textId="7FCF3A27">
            <w:pPr>
              <w:rPr>
                <w:sz w:val="20"/>
                <w:szCs w:val="20"/>
              </w:rPr>
            </w:pPr>
            <w:r w:rsidRPr="00EB144A">
              <w:rPr>
                <w:sz w:val="20"/>
                <w:szCs w:val="20"/>
              </w:rPr>
              <w:t>Aptitud (para el transporte)</w:t>
            </w:r>
          </w:p>
        </w:tc>
        <w:tc>
          <w:tcPr>
            <w:tcW w:w="7840" w:type="dxa"/>
            <w:tcMar>
              <w:top w:w="100" w:type="dxa"/>
              <w:left w:w="100" w:type="dxa"/>
              <w:bottom w:w="100" w:type="dxa"/>
              <w:right w:w="100" w:type="dxa"/>
            </w:tcMar>
            <w:vAlign w:val="center"/>
          </w:tcPr>
          <w:p w:rsidRPr="001C54A3" w:rsidR="001C54A3" w:rsidP="001C54A3" w:rsidRDefault="001C54A3" w14:paraId="39A41D09" w14:textId="554248FD">
            <w:pPr>
              <w:rPr>
                <w:sz w:val="20"/>
                <w:szCs w:val="20"/>
              </w:rPr>
            </w:pPr>
            <w:r w:rsidRPr="00EB144A">
              <w:rPr>
                <w:sz w:val="20"/>
                <w:szCs w:val="20"/>
              </w:rPr>
              <w:t>condición física y de salud de un animal que le permite soportar el viaje sin sufrimiento innecesario. Incluye estar sano, no gestante (último tercio) y poderse mantener en pie.</w:t>
            </w:r>
          </w:p>
        </w:tc>
      </w:tr>
      <w:tr w:rsidRPr="001C54A3" w:rsidR="001C54A3" w:rsidTr="002F5241" w14:paraId="0A89FFFC" w14:textId="77777777">
        <w:trPr>
          <w:trHeight w:val="253"/>
        </w:trPr>
        <w:tc>
          <w:tcPr>
            <w:tcW w:w="2122" w:type="dxa"/>
            <w:tcMar>
              <w:top w:w="100" w:type="dxa"/>
              <w:left w:w="100" w:type="dxa"/>
              <w:bottom w:w="100" w:type="dxa"/>
              <w:right w:w="100" w:type="dxa"/>
            </w:tcMar>
            <w:vAlign w:val="center"/>
          </w:tcPr>
          <w:p w:rsidRPr="001C54A3" w:rsidR="001C54A3" w:rsidP="001C54A3" w:rsidRDefault="001C54A3" w14:paraId="15F313AB" w14:textId="5C503BD3">
            <w:pPr>
              <w:rPr>
                <w:sz w:val="20"/>
                <w:szCs w:val="20"/>
              </w:rPr>
            </w:pPr>
            <w:r w:rsidRPr="00EB144A">
              <w:rPr>
                <w:sz w:val="20"/>
                <w:szCs w:val="20"/>
              </w:rPr>
              <w:t>Ayuno</w:t>
            </w:r>
          </w:p>
        </w:tc>
        <w:tc>
          <w:tcPr>
            <w:tcW w:w="7840" w:type="dxa"/>
            <w:tcMar>
              <w:top w:w="100" w:type="dxa"/>
              <w:left w:w="100" w:type="dxa"/>
              <w:bottom w:w="100" w:type="dxa"/>
              <w:right w:w="100" w:type="dxa"/>
            </w:tcMar>
            <w:vAlign w:val="center"/>
          </w:tcPr>
          <w:p w:rsidRPr="001C54A3" w:rsidR="001C54A3" w:rsidP="001C54A3" w:rsidRDefault="001C54A3" w14:paraId="29465725" w14:textId="20D402E3">
            <w:pPr>
              <w:rPr>
                <w:sz w:val="20"/>
                <w:szCs w:val="20"/>
              </w:rPr>
            </w:pPr>
            <w:r w:rsidRPr="00EB144A">
              <w:rPr>
                <w:sz w:val="20"/>
                <w:szCs w:val="20"/>
              </w:rPr>
              <w:t>período controlado antes del embarque en el que se retira el alimento (no el agua) para disminuir el estrés fisiológico y la defecación durante el viaje.</w:t>
            </w:r>
          </w:p>
        </w:tc>
      </w:tr>
      <w:tr w:rsidRPr="001C54A3" w:rsidR="001C54A3" w:rsidTr="002F5241" w14:paraId="6CCA7328" w14:textId="77777777">
        <w:trPr>
          <w:trHeight w:val="253"/>
        </w:trPr>
        <w:tc>
          <w:tcPr>
            <w:tcW w:w="2122" w:type="dxa"/>
            <w:tcMar>
              <w:top w:w="100" w:type="dxa"/>
              <w:left w:w="100" w:type="dxa"/>
              <w:bottom w:w="100" w:type="dxa"/>
              <w:right w:w="100" w:type="dxa"/>
            </w:tcMar>
            <w:vAlign w:val="center"/>
          </w:tcPr>
          <w:p w:rsidRPr="001C54A3" w:rsidR="001C54A3" w:rsidP="001C54A3" w:rsidRDefault="001C54A3" w14:paraId="370C5D7F" w14:textId="50C6F162">
            <w:pPr>
              <w:rPr>
                <w:sz w:val="20"/>
                <w:szCs w:val="20"/>
              </w:rPr>
            </w:pPr>
            <w:r w:rsidRPr="00EB144A">
              <w:rPr>
                <w:sz w:val="20"/>
                <w:szCs w:val="20"/>
              </w:rPr>
              <w:t>Densidad de carga</w:t>
            </w:r>
          </w:p>
        </w:tc>
        <w:tc>
          <w:tcPr>
            <w:tcW w:w="7840" w:type="dxa"/>
            <w:tcMar>
              <w:top w:w="100" w:type="dxa"/>
              <w:left w:w="100" w:type="dxa"/>
              <w:bottom w:w="100" w:type="dxa"/>
              <w:right w:w="100" w:type="dxa"/>
            </w:tcMar>
            <w:vAlign w:val="center"/>
          </w:tcPr>
          <w:p w:rsidRPr="001C54A3" w:rsidR="001C54A3" w:rsidP="001C54A3" w:rsidRDefault="001C54A3" w14:paraId="706BA5F4" w14:textId="36A460CE">
            <w:pPr>
              <w:rPr>
                <w:sz w:val="20"/>
                <w:szCs w:val="20"/>
              </w:rPr>
            </w:pPr>
            <w:r w:rsidRPr="00EB144A">
              <w:rPr>
                <w:sz w:val="20"/>
                <w:szCs w:val="20"/>
              </w:rPr>
              <w:t>relación entre el número de animales, su peso y el espacio disponible (m²) en el piso del vehículo, crucial para evitar el hacinamiento y las lesiones.</w:t>
            </w:r>
          </w:p>
        </w:tc>
      </w:tr>
      <w:tr w:rsidRPr="001C54A3" w:rsidR="001C54A3" w:rsidTr="002F5241" w14:paraId="00A877A1" w14:textId="77777777">
        <w:trPr>
          <w:trHeight w:val="253"/>
        </w:trPr>
        <w:tc>
          <w:tcPr>
            <w:tcW w:w="2122" w:type="dxa"/>
            <w:tcMar>
              <w:top w:w="100" w:type="dxa"/>
              <w:left w:w="100" w:type="dxa"/>
              <w:bottom w:w="100" w:type="dxa"/>
              <w:right w:w="100" w:type="dxa"/>
            </w:tcMar>
            <w:vAlign w:val="center"/>
          </w:tcPr>
          <w:p w:rsidRPr="001C54A3" w:rsidR="001C54A3" w:rsidP="001C54A3" w:rsidRDefault="001C54A3" w14:paraId="387666D7" w14:textId="2660D58B">
            <w:pPr>
              <w:rPr>
                <w:sz w:val="20"/>
                <w:szCs w:val="20"/>
              </w:rPr>
            </w:pPr>
            <w:r w:rsidRPr="00EB144A">
              <w:rPr>
                <w:sz w:val="20"/>
                <w:szCs w:val="20"/>
              </w:rPr>
              <w:t>Embarque</w:t>
            </w:r>
          </w:p>
        </w:tc>
        <w:tc>
          <w:tcPr>
            <w:tcW w:w="7840" w:type="dxa"/>
            <w:tcMar>
              <w:top w:w="100" w:type="dxa"/>
              <w:left w:w="100" w:type="dxa"/>
              <w:bottom w:w="100" w:type="dxa"/>
              <w:right w:w="100" w:type="dxa"/>
            </w:tcMar>
            <w:vAlign w:val="center"/>
          </w:tcPr>
          <w:p w:rsidRPr="001C54A3" w:rsidR="001C54A3" w:rsidP="001C54A3" w:rsidRDefault="001C54A3" w14:paraId="31540DF7" w14:textId="5A8433C2">
            <w:pPr>
              <w:rPr>
                <w:sz w:val="20"/>
                <w:szCs w:val="20"/>
              </w:rPr>
            </w:pPr>
            <w:r w:rsidRPr="00EB144A">
              <w:rPr>
                <w:sz w:val="20"/>
                <w:szCs w:val="20"/>
              </w:rPr>
              <w:t>procedimiento de subir los animales al vehículo. Debe realizarse de manera tranquila, sin maltrato y utilizando instalaciones (rampas) adecuadas.</w:t>
            </w:r>
          </w:p>
        </w:tc>
      </w:tr>
      <w:tr w:rsidRPr="001C54A3" w:rsidR="001C54A3" w:rsidTr="002F5241" w14:paraId="3CF075ED" w14:textId="77777777">
        <w:trPr>
          <w:trHeight w:val="253"/>
        </w:trPr>
        <w:tc>
          <w:tcPr>
            <w:tcW w:w="2122" w:type="dxa"/>
            <w:tcMar>
              <w:top w:w="100" w:type="dxa"/>
              <w:left w:w="100" w:type="dxa"/>
              <w:bottom w:w="100" w:type="dxa"/>
              <w:right w:w="100" w:type="dxa"/>
            </w:tcMar>
            <w:vAlign w:val="center"/>
          </w:tcPr>
          <w:p w:rsidRPr="001C54A3" w:rsidR="001C54A3" w:rsidP="001C54A3" w:rsidRDefault="001C54A3" w14:paraId="693E3C45" w14:textId="7CC91212">
            <w:pPr>
              <w:rPr>
                <w:sz w:val="20"/>
                <w:szCs w:val="20"/>
              </w:rPr>
            </w:pPr>
            <w:r w:rsidRPr="00EB144A">
              <w:rPr>
                <w:sz w:val="20"/>
                <w:szCs w:val="20"/>
              </w:rPr>
              <w:t>EPP</w:t>
            </w:r>
          </w:p>
        </w:tc>
        <w:tc>
          <w:tcPr>
            <w:tcW w:w="7840" w:type="dxa"/>
            <w:tcMar>
              <w:top w:w="100" w:type="dxa"/>
              <w:left w:w="100" w:type="dxa"/>
              <w:bottom w:w="100" w:type="dxa"/>
              <w:right w:w="100" w:type="dxa"/>
            </w:tcMar>
            <w:vAlign w:val="center"/>
          </w:tcPr>
          <w:p w:rsidRPr="001C54A3" w:rsidR="001C54A3" w:rsidP="001C54A3" w:rsidRDefault="001C54A3" w14:paraId="139B03E0" w14:textId="6A981E8D">
            <w:pPr>
              <w:rPr>
                <w:sz w:val="20"/>
                <w:szCs w:val="20"/>
              </w:rPr>
            </w:pPr>
            <w:r w:rsidRPr="00EB144A">
              <w:rPr>
                <w:sz w:val="20"/>
                <w:szCs w:val="20"/>
              </w:rPr>
              <w:t>elementos de protección personal. Equipo que debe usar el operario para protegerse de riesgos (guantes, gafas, botas) durante el manejo o la desinfección.</w:t>
            </w:r>
          </w:p>
        </w:tc>
      </w:tr>
      <w:tr w:rsidRPr="001C54A3" w:rsidR="001C54A3" w:rsidTr="002F5241" w14:paraId="4A781492" w14:textId="77777777">
        <w:trPr>
          <w:trHeight w:val="253"/>
        </w:trPr>
        <w:tc>
          <w:tcPr>
            <w:tcW w:w="2122" w:type="dxa"/>
            <w:tcMar>
              <w:top w:w="100" w:type="dxa"/>
              <w:left w:w="100" w:type="dxa"/>
              <w:bottom w:w="100" w:type="dxa"/>
              <w:right w:w="100" w:type="dxa"/>
            </w:tcMar>
            <w:vAlign w:val="center"/>
          </w:tcPr>
          <w:p w:rsidRPr="001C54A3" w:rsidR="001C54A3" w:rsidP="001C54A3" w:rsidRDefault="001C54A3" w14:paraId="1DCB6C7D" w14:textId="1E7D9641">
            <w:pPr>
              <w:rPr>
                <w:sz w:val="20"/>
                <w:szCs w:val="20"/>
              </w:rPr>
            </w:pPr>
            <w:r w:rsidRPr="00EB144A">
              <w:rPr>
                <w:sz w:val="20"/>
                <w:szCs w:val="20"/>
              </w:rPr>
              <w:t>Etología</w:t>
            </w:r>
          </w:p>
        </w:tc>
        <w:tc>
          <w:tcPr>
            <w:tcW w:w="7840" w:type="dxa"/>
            <w:tcMar>
              <w:top w:w="100" w:type="dxa"/>
              <w:left w:w="100" w:type="dxa"/>
              <w:bottom w:w="100" w:type="dxa"/>
              <w:right w:w="100" w:type="dxa"/>
            </w:tcMar>
            <w:vAlign w:val="center"/>
          </w:tcPr>
          <w:p w:rsidRPr="001C54A3" w:rsidR="001C54A3" w:rsidP="001C54A3" w:rsidRDefault="001C54A3" w14:paraId="200DBF7E" w14:textId="6929D054">
            <w:pPr>
              <w:rPr>
                <w:sz w:val="20"/>
                <w:szCs w:val="20"/>
              </w:rPr>
            </w:pPr>
            <w:r w:rsidRPr="00EB144A">
              <w:rPr>
                <w:sz w:val="20"/>
                <w:szCs w:val="20"/>
              </w:rPr>
              <w:t>ciencia que estudia el comportamiento natural de los animales.</w:t>
            </w:r>
          </w:p>
        </w:tc>
      </w:tr>
      <w:tr w:rsidRPr="001C54A3" w:rsidR="001C54A3" w:rsidTr="002F5241" w14:paraId="5A29A671" w14:textId="77777777">
        <w:trPr>
          <w:trHeight w:val="253"/>
        </w:trPr>
        <w:tc>
          <w:tcPr>
            <w:tcW w:w="2122" w:type="dxa"/>
            <w:tcMar>
              <w:top w:w="100" w:type="dxa"/>
              <w:left w:w="100" w:type="dxa"/>
              <w:bottom w:w="100" w:type="dxa"/>
              <w:right w:w="100" w:type="dxa"/>
            </w:tcMar>
            <w:vAlign w:val="center"/>
          </w:tcPr>
          <w:p w:rsidRPr="001C54A3" w:rsidR="001C54A3" w:rsidP="001C54A3" w:rsidRDefault="001C54A3" w14:paraId="453CEDD8" w14:textId="5D978603">
            <w:pPr>
              <w:rPr>
                <w:sz w:val="20"/>
                <w:szCs w:val="20"/>
              </w:rPr>
            </w:pPr>
            <w:r w:rsidRPr="00EB144A">
              <w:rPr>
                <w:sz w:val="20"/>
                <w:szCs w:val="20"/>
              </w:rPr>
              <w:t>GSMI</w:t>
            </w:r>
          </w:p>
        </w:tc>
        <w:tc>
          <w:tcPr>
            <w:tcW w:w="7840" w:type="dxa"/>
            <w:tcMar>
              <w:top w:w="100" w:type="dxa"/>
              <w:left w:w="100" w:type="dxa"/>
              <w:bottom w:w="100" w:type="dxa"/>
              <w:right w:w="100" w:type="dxa"/>
            </w:tcMar>
            <w:vAlign w:val="center"/>
          </w:tcPr>
          <w:p w:rsidRPr="001C54A3" w:rsidR="001C54A3" w:rsidP="001C54A3" w:rsidRDefault="001C54A3" w14:paraId="4D7D476B" w14:textId="5C873BC5">
            <w:pPr>
              <w:rPr>
                <w:sz w:val="20"/>
                <w:szCs w:val="20"/>
              </w:rPr>
            </w:pPr>
            <w:r w:rsidRPr="00EB144A">
              <w:rPr>
                <w:sz w:val="20"/>
                <w:szCs w:val="20"/>
              </w:rPr>
              <w:t>guía sanitaria de movilización interna. Documento oficial expedido por el ICA que autoriza el transporte, certificando origen, destino y condición sanitaria.</w:t>
            </w:r>
          </w:p>
        </w:tc>
      </w:tr>
      <w:tr w:rsidRPr="001C54A3" w:rsidR="001C54A3" w:rsidTr="002F5241" w14:paraId="0BF0444B" w14:textId="77777777">
        <w:trPr>
          <w:trHeight w:val="253"/>
        </w:trPr>
        <w:tc>
          <w:tcPr>
            <w:tcW w:w="2122" w:type="dxa"/>
            <w:tcMar>
              <w:top w:w="100" w:type="dxa"/>
              <w:left w:w="100" w:type="dxa"/>
              <w:bottom w:w="100" w:type="dxa"/>
              <w:right w:w="100" w:type="dxa"/>
            </w:tcMar>
            <w:vAlign w:val="center"/>
          </w:tcPr>
          <w:p w:rsidRPr="001C54A3" w:rsidR="001C54A3" w:rsidP="001C54A3" w:rsidRDefault="001C54A3" w14:paraId="151DE86E" w14:textId="3DC89BE6">
            <w:pPr>
              <w:rPr>
                <w:sz w:val="20"/>
                <w:szCs w:val="20"/>
              </w:rPr>
            </w:pPr>
            <w:r w:rsidRPr="00EB144A">
              <w:rPr>
                <w:sz w:val="20"/>
                <w:szCs w:val="20"/>
              </w:rPr>
              <w:t>Higiene postural</w:t>
            </w:r>
          </w:p>
        </w:tc>
        <w:tc>
          <w:tcPr>
            <w:tcW w:w="7840" w:type="dxa"/>
            <w:tcMar>
              <w:top w:w="100" w:type="dxa"/>
              <w:left w:w="100" w:type="dxa"/>
              <w:bottom w:w="100" w:type="dxa"/>
              <w:right w:w="100" w:type="dxa"/>
            </w:tcMar>
            <w:vAlign w:val="center"/>
          </w:tcPr>
          <w:p w:rsidRPr="001C54A3" w:rsidR="001C54A3" w:rsidP="001C54A3" w:rsidRDefault="001C54A3" w14:paraId="376A8154" w14:textId="46CFCC83">
            <w:pPr>
              <w:rPr>
                <w:sz w:val="20"/>
                <w:szCs w:val="20"/>
              </w:rPr>
            </w:pPr>
            <w:r w:rsidRPr="00EB144A">
              <w:rPr>
                <w:sz w:val="20"/>
                <w:szCs w:val="20"/>
              </w:rPr>
              <w:t>conjunto de normas y técnicas para mantener una posición correcta del cuerpo en el trabajo (conducir, levantar cargas) y prevenir lesiones.</w:t>
            </w:r>
          </w:p>
        </w:tc>
      </w:tr>
      <w:tr w:rsidRPr="001C54A3" w:rsidR="001C54A3" w:rsidTr="002F5241" w14:paraId="4C59EB14" w14:textId="77777777">
        <w:trPr>
          <w:trHeight w:val="253"/>
        </w:trPr>
        <w:tc>
          <w:tcPr>
            <w:tcW w:w="2122" w:type="dxa"/>
            <w:tcMar>
              <w:top w:w="100" w:type="dxa"/>
              <w:left w:w="100" w:type="dxa"/>
              <w:bottom w:w="100" w:type="dxa"/>
              <w:right w:w="100" w:type="dxa"/>
            </w:tcMar>
            <w:vAlign w:val="center"/>
          </w:tcPr>
          <w:p w:rsidRPr="001C54A3" w:rsidR="001C54A3" w:rsidP="001C54A3" w:rsidRDefault="001C54A3" w14:paraId="2F52E42D" w14:textId="425A3ED7">
            <w:pPr>
              <w:rPr>
                <w:sz w:val="20"/>
                <w:szCs w:val="20"/>
              </w:rPr>
            </w:pPr>
            <w:r w:rsidRPr="00EB144A">
              <w:rPr>
                <w:sz w:val="20"/>
                <w:szCs w:val="20"/>
              </w:rPr>
              <w:t>Aprendizaje y desarrollo</w:t>
            </w:r>
          </w:p>
        </w:tc>
        <w:tc>
          <w:tcPr>
            <w:tcW w:w="7840" w:type="dxa"/>
            <w:tcMar>
              <w:top w:w="100" w:type="dxa"/>
              <w:left w:w="100" w:type="dxa"/>
              <w:bottom w:w="100" w:type="dxa"/>
              <w:right w:w="100" w:type="dxa"/>
            </w:tcMar>
            <w:vAlign w:val="center"/>
          </w:tcPr>
          <w:p w:rsidRPr="001C54A3" w:rsidR="001C54A3" w:rsidP="001C54A3" w:rsidRDefault="001C54A3" w14:paraId="1A0852B7" w14:textId="7E738E31">
            <w:pPr>
              <w:rPr>
                <w:sz w:val="20"/>
                <w:szCs w:val="20"/>
              </w:rPr>
            </w:pPr>
            <w:r w:rsidRPr="00EB144A">
              <w:rPr>
                <w:sz w:val="20"/>
                <w:szCs w:val="20"/>
              </w:rPr>
              <w:t>siglas para limpieza y desinfección. Protocolo de bioseguridad obligatorio para los vehículos después de cada transporte.</w:t>
            </w:r>
          </w:p>
        </w:tc>
      </w:tr>
      <w:tr w:rsidRPr="001C54A3" w:rsidR="001C54A3" w:rsidTr="002F5241" w14:paraId="47904B91" w14:textId="77777777">
        <w:trPr>
          <w:trHeight w:val="253"/>
        </w:trPr>
        <w:tc>
          <w:tcPr>
            <w:tcW w:w="2122" w:type="dxa"/>
            <w:tcMar>
              <w:top w:w="100" w:type="dxa"/>
              <w:left w:w="100" w:type="dxa"/>
              <w:bottom w:w="100" w:type="dxa"/>
              <w:right w:w="100" w:type="dxa"/>
            </w:tcMar>
            <w:vAlign w:val="center"/>
          </w:tcPr>
          <w:p w:rsidRPr="001C54A3" w:rsidR="001C54A3" w:rsidP="001C54A3" w:rsidRDefault="001C54A3" w14:paraId="7F73C460" w14:textId="1B298C09">
            <w:pPr>
              <w:rPr>
                <w:bCs/>
                <w:sz w:val="20"/>
                <w:szCs w:val="20"/>
              </w:rPr>
            </w:pPr>
            <w:r w:rsidRPr="00EB144A">
              <w:rPr>
                <w:sz w:val="20"/>
                <w:szCs w:val="20"/>
              </w:rPr>
              <w:t>Plan de contingencia</w:t>
            </w:r>
          </w:p>
        </w:tc>
        <w:tc>
          <w:tcPr>
            <w:tcW w:w="7840" w:type="dxa"/>
            <w:tcMar>
              <w:top w:w="100" w:type="dxa"/>
              <w:left w:w="100" w:type="dxa"/>
              <w:bottom w:w="100" w:type="dxa"/>
              <w:right w:w="100" w:type="dxa"/>
            </w:tcMar>
            <w:vAlign w:val="center"/>
          </w:tcPr>
          <w:p w:rsidRPr="001C54A3" w:rsidR="001C54A3" w:rsidP="001C54A3" w:rsidRDefault="001C54A3" w14:paraId="174184CC" w14:textId="15574B4B">
            <w:pPr>
              <w:rPr>
                <w:sz w:val="20"/>
                <w:szCs w:val="20"/>
              </w:rPr>
            </w:pPr>
            <w:r w:rsidRPr="00EB144A">
              <w:rPr>
                <w:sz w:val="20"/>
                <w:szCs w:val="20"/>
              </w:rPr>
              <w:t>documento que establece los procedimientos a seguir en caso de emergencias (accidentes, fallas mecánicas, animales heridos) durante el transporte.</w:t>
            </w:r>
          </w:p>
        </w:tc>
      </w:tr>
      <w:tr w:rsidRPr="001C54A3" w:rsidR="001C54A3" w:rsidTr="002F5241" w14:paraId="21FE267F" w14:textId="77777777">
        <w:trPr>
          <w:trHeight w:val="253"/>
        </w:trPr>
        <w:tc>
          <w:tcPr>
            <w:tcW w:w="2122" w:type="dxa"/>
            <w:tcMar>
              <w:top w:w="100" w:type="dxa"/>
              <w:left w:w="100" w:type="dxa"/>
              <w:bottom w:w="100" w:type="dxa"/>
              <w:right w:w="100" w:type="dxa"/>
            </w:tcMar>
            <w:vAlign w:val="center"/>
          </w:tcPr>
          <w:p w:rsidRPr="001C54A3" w:rsidR="001C54A3" w:rsidP="001C54A3" w:rsidRDefault="001C54A3" w14:paraId="7F28BC31" w14:textId="23EDE527">
            <w:pPr>
              <w:rPr>
                <w:bCs/>
                <w:sz w:val="20"/>
                <w:szCs w:val="20"/>
              </w:rPr>
            </w:pPr>
            <w:r w:rsidRPr="00EB144A">
              <w:rPr>
                <w:sz w:val="20"/>
                <w:szCs w:val="20"/>
              </w:rPr>
              <w:t>Zona de fuga</w:t>
            </w:r>
          </w:p>
        </w:tc>
        <w:tc>
          <w:tcPr>
            <w:tcW w:w="7840" w:type="dxa"/>
            <w:tcMar>
              <w:top w:w="100" w:type="dxa"/>
              <w:left w:w="100" w:type="dxa"/>
              <w:bottom w:w="100" w:type="dxa"/>
              <w:right w:w="100" w:type="dxa"/>
            </w:tcMar>
            <w:vAlign w:val="center"/>
          </w:tcPr>
          <w:p w:rsidRPr="001C54A3" w:rsidR="001C54A3" w:rsidP="001C54A3" w:rsidRDefault="001C54A3" w14:paraId="58C894B7" w14:textId="50F0400E">
            <w:pPr>
              <w:rPr>
                <w:sz w:val="20"/>
                <w:szCs w:val="20"/>
              </w:rPr>
            </w:pPr>
            <w:r w:rsidRPr="00EB144A">
              <w:rPr>
                <w:sz w:val="20"/>
                <w:szCs w:val="20"/>
              </w:rPr>
              <w:t>término etológico que define el espacio personal o “burbuja” de un animal. El operario la usa para guiar al animal sin invadirlo.</w:t>
            </w:r>
          </w:p>
        </w:tc>
      </w:tr>
    </w:tbl>
    <w:p w:rsidR="00AD17D4" w:rsidP="00994757" w:rsidRDefault="00AD17D4" w14:paraId="000000AB" w14:textId="33E157F6">
      <w:pPr>
        <w:rPr>
          <w:sz w:val="20"/>
          <w:szCs w:val="20"/>
        </w:rPr>
      </w:pPr>
    </w:p>
    <w:p w:rsidRPr="00BB2FB2" w:rsidR="003310C6" w:rsidP="00994757" w:rsidRDefault="003310C6" w14:paraId="66F83701" w14:textId="77777777">
      <w:pPr>
        <w:rPr>
          <w:sz w:val="20"/>
          <w:szCs w:val="20"/>
        </w:rPr>
      </w:pPr>
    </w:p>
    <w:p w:rsidRPr="00BB2FB2" w:rsidR="00AD17D4" w:rsidP="00994757" w:rsidRDefault="00025888" w14:paraId="000000AC" w14:textId="77777777">
      <w:pPr>
        <w:pStyle w:val="Normal0"/>
        <w:numPr>
          <w:ilvl w:val="0"/>
          <w:numId w:val="1"/>
        </w:numPr>
        <w:ind w:left="284" w:hanging="284"/>
        <w:rPr>
          <w:b/>
          <w:color w:val="000000"/>
          <w:sz w:val="20"/>
          <w:szCs w:val="20"/>
        </w:rPr>
      </w:pPr>
      <w:r w:rsidRPr="00BB2FB2">
        <w:rPr>
          <w:b/>
          <w:color w:val="000000"/>
          <w:sz w:val="20"/>
          <w:szCs w:val="20"/>
        </w:rPr>
        <w:t xml:space="preserve">REFERENCIAS BIBLIOGRÁFICAS: </w:t>
      </w:r>
    </w:p>
    <w:p w:rsidRPr="00BB2FB2" w:rsidR="00AD17D4" w:rsidP="00994757" w:rsidRDefault="00AD17D4" w14:paraId="1FD49600" w14:textId="77777777">
      <w:pPr>
        <w:pStyle w:val="Normal0"/>
        <w:rPr>
          <w:b/>
          <w:color w:val="000000"/>
          <w:sz w:val="20"/>
          <w:szCs w:val="20"/>
        </w:rPr>
      </w:pPr>
    </w:p>
    <w:p w:rsidRPr="00A12B3D" w:rsidR="00DB6A05" w:rsidP="00DB6A05" w:rsidRDefault="00DB6A05" w14:paraId="3D496BE0" w14:textId="77777777">
      <w:pPr>
        <w:pStyle w:val="Normal0"/>
        <w:ind w:left="720" w:hanging="720"/>
        <w:rPr>
          <w:i/>
          <w:iCs/>
          <w:color w:val="000000"/>
          <w:sz w:val="20"/>
          <w:szCs w:val="20"/>
        </w:rPr>
      </w:pPr>
      <w:r w:rsidRPr="00DB6A05">
        <w:rPr>
          <w:color w:val="000000"/>
          <w:sz w:val="20"/>
          <w:szCs w:val="20"/>
        </w:rPr>
        <w:t xml:space="preserve">Ministerio de Transporte. (2022). </w:t>
      </w:r>
      <w:r w:rsidRPr="00A12B3D">
        <w:rPr>
          <w:i/>
          <w:iCs/>
          <w:color w:val="000000"/>
          <w:sz w:val="20"/>
          <w:szCs w:val="20"/>
        </w:rPr>
        <w:t>Resolución 20223040006915 del 1 de noviembre de 2022. Por la cual se adopta el Manual de Procedimientos para el Transporte, Manejo y Movilización de Animales en Pie.</w:t>
      </w:r>
    </w:p>
    <w:p w:rsidRPr="00DB6A05" w:rsidR="00DB6A05" w:rsidP="00DB6A05" w:rsidRDefault="00DB6A05" w14:paraId="1A9BCF17" w14:textId="77777777">
      <w:pPr>
        <w:pStyle w:val="Normal0"/>
        <w:ind w:left="720" w:hanging="720"/>
        <w:rPr>
          <w:color w:val="000000"/>
          <w:sz w:val="20"/>
          <w:szCs w:val="20"/>
        </w:rPr>
      </w:pPr>
    </w:p>
    <w:p w:rsidRPr="00A12B3D" w:rsidR="00DB6A05" w:rsidP="00DB6A05" w:rsidRDefault="00DB6A05" w14:paraId="44BC4EA3" w14:textId="77777777">
      <w:pPr>
        <w:pStyle w:val="Normal0"/>
        <w:ind w:left="720" w:hanging="720"/>
        <w:rPr>
          <w:i/>
          <w:iCs/>
          <w:color w:val="000000"/>
          <w:sz w:val="20"/>
          <w:szCs w:val="20"/>
        </w:rPr>
      </w:pPr>
      <w:r w:rsidRPr="00DB6A05">
        <w:rPr>
          <w:color w:val="000000"/>
          <w:sz w:val="20"/>
          <w:szCs w:val="20"/>
        </w:rPr>
        <w:t>Ministerio de Transporte. (2004</w:t>
      </w:r>
      <w:r w:rsidRPr="00A12B3D">
        <w:rPr>
          <w:i/>
          <w:iCs/>
          <w:color w:val="000000"/>
          <w:sz w:val="20"/>
          <w:szCs w:val="20"/>
        </w:rPr>
        <w:t>). Resolución 4100 de 2004. Por la cual se adopta la NTC 4788 para la designación y clasificación de vehículos de carga.</w:t>
      </w:r>
    </w:p>
    <w:p w:rsidRPr="00DB6A05" w:rsidR="00DB6A05" w:rsidP="00DB6A05" w:rsidRDefault="00DB6A05" w14:paraId="32CD73C2" w14:textId="77777777">
      <w:pPr>
        <w:pStyle w:val="Normal0"/>
        <w:ind w:left="720" w:hanging="720"/>
        <w:rPr>
          <w:color w:val="000000"/>
          <w:sz w:val="20"/>
          <w:szCs w:val="20"/>
        </w:rPr>
      </w:pPr>
    </w:p>
    <w:p w:rsidR="00DB6A05" w:rsidP="00DB6A05" w:rsidRDefault="00DB6A05" w14:paraId="07218A07" w14:textId="77777777">
      <w:pPr>
        <w:pStyle w:val="Normal0"/>
        <w:ind w:left="720" w:hanging="720"/>
        <w:rPr>
          <w:color w:val="000000"/>
          <w:sz w:val="20"/>
          <w:szCs w:val="20"/>
        </w:rPr>
      </w:pPr>
      <w:r w:rsidRPr="00DB6A05">
        <w:rPr>
          <w:color w:val="000000"/>
          <w:sz w:val="20"/>
          <w:szCs w:val="20"/>
        </w:rPr>
        <w:t xml:space="preserve">Decreto 1072 de 2015. (2015). </w:t>
      </w:r>
      <w:r w:rsidRPr="00A12B3D">
        <w:rPr>
          <w:i/>
          <w:iCs/>
          <w:color w:val="000000"/>
          <w:sz w:val="20"/>
          <w:szCs w:val="20"/>
        </w:rPr>
        <w:t>Decreto Único Reglamentario del Sector Trabajo.</w:t>
      </w:r>
      <w:r w:rsidRPr="00DB6A05">
        <w:rPr>
          <w:color w:val="000000"/>
          <w:sz w:val="20"/>
          <w:szCs w:val="20"/>
        </w:rPr>
        <w:t xml:space="preserve"> Ministerio del Trabajo.</w:t>
      </w:r>
    </w:p>
    <w:p w:rsidRPr="00DB6A05" w:rsidR="00DB6A05" w:rsidP="00DB6A05" w:rsidRDefault="00DB6A05" w14:paraId="101381CB" w14:textId="77777777">
      <w:pPr>
        <w:pStyle w:val="Normal0"/>
        <w:ind w:left="720" w:hanging="720"/>
        <w:rPr>
          <w:color w:val="000000"/>
          <w:sz w:val="20"/>
          <w:szCs w:val="20"/>
        </w:rPr>
      </w:pPr>
    </w:p>
    <w:p w:rsidR="00DB6A05" w:rsidP="345AD7BA" w:rsidRDefault="00DB6A05" w14:paraId="2DB1F31C" w14:textId="0A1F8D76">
      <w:pPr>
        <w:pStyle w:val="Normal0"/>
        <w:ind w:left="720" w:hanging="720"/>
        <w:rPr>
          <w:sz w:val="20"/>
          <w:szCs w:val="20"/>
        </w:rPr>
      </w:pPr>
      <w:r w:rsidRPr="345AD7BA" w:rsidR="359D9D4E">
        <w:rPr>
          <w:color w:val="000000" w:themeColor="text1" w:themeTint="FF" w:themeShade="FF"/>
          <w:sz w:val="20"/>
          <w:szCs w:val="20"/>
        </w:rPr>
        <w:t>Instituto Colombiano Agropecuario (ICA). (</w:t>
      </w:r>
      <w:r w:rsidRPr="345AD7BA" w:rsidR="359D9D4E">
        <w:rPr>
          <w:color w:val="000000" w:themeColor="text1" w:themeTint="FF" w:themeShade="FF"/>
          <w:sz w:val="20"/>
          <w:szCs w:val="20"/>
        </w:rPr>
        <w:t>s</w:t>
      </w:r>
      <w:r w:rsidRPr="345AD7BA" w:rsidR="1D41145A">
        <w:rPr>
          <w:color w:val="000000" w:themeColor="text1" w:themeTint="FF" w:themeShade="FF"/>
          <w:sz w:val="20"/>
          <w:szCs w:val="20"/>
        </w:rPr>
        <w:t>.</w:t>
      </w:r>
      <w:r w:rsidRPr="345AD7BA" w:rsidR="359D9D4E">
        <w:rPr>
          <w:color w:val="000000" w:themeColor="text1" w:themeTint="FF" w:themeShade="FF"/>
          <w:sz w:val="20"/>
          <w:szCs w:val="20"/>
        </w:rPr>
        <w:t>f</w:t>
      </w:r>
      <w:r w:rsidRPr="345AD7BA" w:rsidR="1D41145A">
        <w:rPr>
          <w:color w:val="000000" w:themeColor="text1" w:themeTint="FF" w:themeShade="FF"/>
          <w:sz w:val="20"/>
          <w:szCs w:val="20"/>
        </w:rPr>
        <w:t>.</w:t>
      </w:r>
      <w:r w:rsidRPr="345AD7BA" w:rsidR="359D9D4E">
        <w:rPr>
          <w:color w:val="000000" w:themeColor="text1" w:themeTint="FF" w:themeShade="FF"/>
          <w:sz w:val="20"/>
          <w:szCs w:val="20"/>
        </w:rPr>
        <w:t>).</w:t>
      </w:r>
      <w:r w:rsidRPr="345AD7BA" w:rsidR="359D9D4E">
        <w:rPr>
          <w:i w:val="1"/>
          <w:iCs w:val="1"/>
          <w:color w:val="000000" w:themeColor="text1" w:themeTint="FF" w:themeShade="FF"/>
          <w:sz w:val="20"/>
          <w:szCs w:val="20"/>
        </w:rPr>
        <w:t xml:space="preserve"> Bienestar Animal. </w:t>
      </w:r>
    </w:p>
    <w:p w:rsidRPr="00DB6A05" w:rsidR="00DB6A05" w:rsidP="00DB6A05" w:rsidRDefault="00DB6A05" w14:paraId="23433B43" w14:textId="77777777">
      <w:pPr>
        <w:pStyle w:val="Normal0"/>
        <w:ind w:left="720" w:hanging="720"/>
        <w:rPr>
          <w:color w:val="000000"/>
          <w:sz w:val="20"/>
          <w:szCs w:val="20"/>
        </w:rPr>
      </w:pPr>
    </w:p>
    <w:p w:rsidR="00DB6A05" w:rsidP="00DB6A05" w:rsidRDefault="00DB6A05" w14:paraId="49C122A3" w14:textId="6DD7B488">
      <w:pPr>
        <w:pStyle w:val="Normal0"/>
        <w:ind w:left="720" w:hanging="720"/>
        <w:rPr>
          <w:color w:val="000000"/>
          <w:sz w:val="20"/>
          <w:szCs w:val="20"/>
        </w:rPr>
      </w:pPr>
      <w:r w:rsidRPr="345AD7BA" w:rsidR="359D9D4E">
        <w:rPr>
          <w:color w:val="000000" w:themeColor="text1" w:themeTint="FF" w:themeShade="FF"/>
          <w:sz w:val="20"/>
          <w:szCs w:val="20"/>
        </w:rPr>
        <w:t>Instituto Colombiano Agropecuario (ICA). (</w:t>
      </w:r>
      <w:r w:rsidRPr="345AD7BA" w:rsidR="359D9D4E">
        <w:rPr>
          <w:color w:val="000000" w:themeColor="text1" w:themeTint="FF" w:themeShade="FF"/>
          <w:sz w:val="20"/>
          <w:szCs w:val="20"/>
        </w:rPr>
        <w:t>s</w:t>
      </w:r>
      <w:r w:rsidRPr="345AD7BA" w:rsidR="3D83E4F7">
        <w:rPr>
          <w:color w:val="000000" w:themeColor="text1" w:themeTint="FF" w:themeShade="FF"/>
          <w:sz w:val="20"/>
          <w:szCs w:val="20"/>
        </w:rPr>
        <w:t>.</w:t>
      </w:r>
      <w:r w:rsidRPr="345AD7BA" w:rsidR="359D9D4E">
        <w:rPr>
          <w:color w:val="000000" w:themeColor="text1" w:themeTint="FF" w:themeShade="FF"/>
          <w:sz w:val="20"/>
          <w:szCs w:val="20"/>
        </w:rPr>
        <w:t>f</w:t>
      </w:r>
      <w:r w:rsidRPr="345AD7BA" w:rsidR="6F82E031">
        <w:rPr>
          <w:color w:val="000000" w:themeColor="text1" w:themeTint="FF" w:themeShade="FF"/>
          <w:sz w:val="20"/>
          <w:szCs w:val="20"/>
        </w:rPr>
        <w:t>.</w:t>
      </w:r>
      <w:r w:rsidRPr="345AD7BA" w:rsidR="359D9D4E">
        <w:rPr>
          <w:color w:val="000000" w:themeColor="text1" w:themeTint="FF" w:themeShade="FF"/>
          <w:sz w:val="20"/>
          <w:szCs w:val="20"/>
        </w:rPr>
        <w:t xml:space="preserve">). </w:t>
      </w:r>
      <w:r w:rsidRPr="345AD7BA" w:rsidR="567E0287">
        <w:rPr>
          <w:i w:val="1"/>
          <w:iCs w:val="1"/>
          <w:color w:val="000000" w:themeColor="text1" w:themeTint="FF" w:themeShade="FF"/>
          <w:sz w:val="20"/>
          <w:szCs w:val="20"/>
        </w:rPr>
        <w:t>SIGMA</w:t>
      </w:r>
      <w:r w:rsidRPr="345AD7BA" w:rsidR="567E0287">
        <w:rPr>
          <w:color w:val="000000" w:themeColor="text1" w:themeTint="FF" w:themeShade="FF"/>
          <w:sz w:val="20"/>
          <w:szCs w:val="20"/>
        </w:rPr>
        <w:t xml:space="preserve">. </w:t>
      </w:r>
      <w:r w:rsidRPr="345AD7BA" w:rsidR="359D9D4E">
        <w:rPr>
          <w:i w:val="1"/>
          <w:iCs w:val="1"/>
          <w:color w:val="000000" w:themeColor="text1" w:themeTint="FF" w:themeShade="FF"/>
          <w:sz w:val="20"/>
          <w:szCs w:val="20"/>
        </w:rPr>
        <w:t xml:space="preserve">Guía Sanitaria de Movilización Interna (GSMI). </w:t>
      </w:r>
      <w:hyperlink r:id="R2990c9c3ab2a4777">
        <w:r w:rsidRPr="345AD7BA" w:rsidR="0D32E067">
          <w:rPr>
            <w:rStyle w:val="Hipervnculo"/>
            <w:i w:val="1"/>
            <w:iCs w:val="1"/>
            <w:sz w:val="20"/>
            <w:szCs w:val="20"/>
          </w:rPr>
          <w:t>https://www.ica.gov.co/servicios_linea/sigma.aspx</w:t>
        </w:r>
      </w:hyperlink>
      <w:r w:rsidRPr="345AD7BA" w:rsidR="0D32E067">
        <w:rPr>
          <w:i w:val="1"/>
          <w:iCs w:val="1"/>
          <w:color w:val="000000" w:themeColor="text1" w:themeTint="FF" w:themeShade="FF"/>
          <w:sz w:val="20"/>
          <w:szCs w:val="20"/>
        </w:rPr>
        <w:t xml:space="preserve"> </w:t>
      </w:r>
    </w:p>
    <w:p w:rsidRPr="00DB6A05" w:rsidR="00DB6A05" w:rsidP="00DB6A05" w:rsidRDefault="00DB6A05" w14:paraId="7DDDD2C0" w14:textId="77777777">
      <w:pPr>
        <w:pStyle w:val="Normal0"/>
        <w:ind w:left="720" w:hanging="720"/>
        <w:rPr>
          <w:color w:val="000000"/>
          <w:sz w:val="20"/>
          <w:szCs w:val="20"/>
        </w:rPr>
      </w:pPr>
    </w:p>
    <w:p w:rsidR="00DB6A05" w:rsidP="00DB6A05" w:rsidRDefault="00DB6A05" w14:paraId="115AA960" w14:textId="77777777">
      <w:pPr>
        <w:pStyle w:val="Normal0"/>
        <w:ind w:left="720" w:hanging="720"/>
        <w:rPr>
          <w:color w:val="000000"/>
          <w:sz w:val="20"/>
          <w:szCs w:val="20"/>
        </w:rPr>
      </w:pPr>
      <w:r w:rsidRPr="00DB6A05">
        <w:rPr>
          <w:color w:val="000000"/>
          <w:sz w:val="20"/>
          <w:szCs w:val="20"/>
        </w:rPr>
        <w:t xml:space="preserve">Ley 1562 de 2012. (2012). </w:t>
      </w:r>
      <w:r w:rsidRPr="00A12B3D">
        <w:rPr>
          <w:i/>
          <w:iCs/>
          <w:color w:val="000000"/>
          <w:sz w:val="20"/>
          <w:szCs w:val="20"/>
        </w:rPr>
        <w:t>Por la cual se modifica el Sistema de Riesgos Laborales y se dictan otras disposiciones en materia de Salud Ocupacional.</w:t>
      </w:r>
      <w:r w:rsidRPr="00DB6A05">
        <w:rPr>
          <w:color w:val="000000"/>
          <w:sz w:val="20"/>
          <w:szCs w:val="20"/>
        </w:rPr>
        <w:t xml:space="preserve"> Congreso de Colombia.</w:t>
      </w:r>
    </w:p>
    <w:p w:rsidRPr="00DB6A05" w:rsidR="00DB6A05" w:rsidP="00DB6A05" w:rsidRDefault="00DB6A05" w14:paraId="5EADB32D" w14:textId="77777777">
      <w:pPr>
        <w:pStyle w:val="Normal0"/>
        <w:ind w:left="720" w:hanging="720"/>
        <w:rPr>
          <w:color w:val="000000"/>
          <w:sz w:val="20"/>
          <w:szCs w:val="20"/>
        </w:rPr>
      </w:pPr>
    </w:p>
    <w:p w:rsidRPr="00A12B3D" w:rsidR="00DB6A05" w:rsidP="00DB6A05" w:rsidRDefault="00DB6A05" w14:paraId="5E207967" w14:textId="77777777">
      <w:pPr>
        <w:pStyle w:val="Normal0"/>
        <w:ind w:left="720" w:hanging="720"/>
        <w:rPr>
          <w:i/>
          <w:iCs/>
          <w:color w:val="000000"/>
          <w:sz w:val="20"/>
          <w:szCs w:val="20"/>
        </w:rPr>
      </w:pPr>
      <w:r w:rsidRPr="00DB6A05">
        <w:rPr>
          <w:color w:val="000000"/>
          <w:sz w:val="20"/>
          <w:szCs w:val="20"/>
        </w:rPr>
        <w:t xml:space="preserve">Ministerio de Transporte. (2022). </w:t>
      </w:r>
      <w:r w:rsidRPr="00A12B3D">
        <w:rPr>
          <w:i/>
          <w:iCs/>
          <w:color w:val="000000"/>
          <w:sz w:val="20"/>
          <w:szCs w:val="20"/>
        </w:rPr>
        <w:t>Resolución 20223040006915 del 1 de noviembre de 2022. Por la cual se adopta el Manual de Procedimientos para el Transporte, Manejo y Movilización de Animales en Pie.</w:t>
      </w:r>
    </w:p>
    <w:p w:rsidRPr="00DB6A05" w:rsidR="00DB6A05" w:rsidP="00DB6A05" w:rsidRDefault="00DB6A05" w14:paraId="7B2DDBE4" w14:textId="77777777">
      <w:pPr>
        <w:pStyle w:val="Normal0"/>
        <w:ind w:left="720" w:hanging="720"/>
        <w:rPr>
          <w:color w:val="000000"/>
          <w:sz w:val="20"/>
          <w:szCs w:val="20"/>
        </w:rPr>
      </w:pPr>
    </w:p>
    <w:p w:rsidRPr="00A12B3D" w:rsidR="00DB6A05" w:rsidP="00DB6A05" w:rsidRDefault="00DB6A05" w14:paraId="3F98F557" w14:textId="1EDE40BB">
      <w:pPr>
        <w:pStyle w:val="Normal0"/>
        <w:ind w:left="720" w:hanging="720"/>
        <w:rPr>
          <w:i/>
          <w:iCs/>
          <w:color w:val="000000"/>
          <w:sz w:val="20"/>
          <w:szCs w:val="20"/>
        </w:rPr>
      </w:pPr>
      <w:r w:rsidRPr="00DB6A05">
        <w:rPr>
          <w:color w:val="000000"/>
          <w:sz w:val="20"/>
          <w:szCs w:val="20"/>
        </w:rPr>
        <w:t xml:space="preserve">Organización Mundial de Sanidad Animal (OMSA). (2021). </w:t>
      </w:r>
      <w:r w:rsidRPr="00A12B3D">
        <w:rPr>
          <w:i/>
          <w:iCs/>
          <w:color w:val="000000"/>
          <w:sz w:val="20"/>
          <w:szCs w:val="20"/>
        </w:rPr>
        <w:t>Código Sanitario para los Animales Terrestres. Título 7: Bienestar de los animales.</w:t>
      </w:r>
    </w:p>
    <w:p w:rsidRPr="00BB2FB2" w:rsidR="00E9018B" w:rsidP="00E9018B" w:rsidRDefault="00E9018B" w14:paraId="0B93F15D" w14:textId="77777777">
      <w:pPr>
        <w:pStyle w:val="Normal0"/>
        <w:rPr>
          <w:color w:val="000000"/>
          <w:sz w:val="20"/>
          <w:szCs w:val="20"/>
        </w:rPr>
      </w:pPr>
    </w:p>
    <w:p w:rsidRPr="00BB2FB2" w:rsidR="00D43F42" w:rsidP="00994757" w:rsidRDefault="00D43F42" w14:paraId="784C6A7F" w14:textId="77777777">
      <w:pPr>
        <w:pStyle w:val="Normal0"/>
        <w:rPr>
          <w:b/>
          <w:color w:val="000000"/>
          <w:sz w:val="20"/>
          <w:szCs w:val="20"/>
        </w:rPr>
      </w:pPr>
    </w:p>
    <w:p w:rsidRPr="00BB2FB2" w:rsidR="00AD17D4" w:rsidP="00994757" w:rsidRDefault="00025888" w14:paraId="000000B0" w14:textId="77777777">
      <w:pPr>
        <w:pStyle w:val="Normal0"/>
        <w:numPr>
          <w:ilvl w:val="0"/>
          <w:numId w:val="1"/>
        </w:numPr>
        <w:ind w:left="284" w:hanging="284"/>
        <w:rPr>
          <w:b/>
          <w:color w:val="000000"/>
          <w:sz w:val="20"/>
          <w:szCs w:val="20"/>
        </w:rPr>
      </w:pPr>
      <w:r w:rsidRPr="00BB2FB2">
        <w:rPr>
          <w:b/>
          <w:color w:val="000000"/>
          <w:sz w:val="20"/>
          <w:szCs w:val="20"/>
        </w:rPr>
        <w:t>CONTROL DEL DOCUMENTO</w:t>
      </w:r>
    </w:p>
    <w:p w:rsidRPr="00BB2FB2" w:rsidR="00AD17D4" w:rsidP="00994757" w:rsidRDefault="00AD17D4" w14:paraId="000000B1" w14:textId="77777777">
      <w:pPr>
        <w:pStyle w:val="Normal0"/>
        <w:rPr>
          <w:b/>
          <w:sz w:val="20"/>
          <w:szCs w:val="20"/>
        </w:rPr>
      </w:pPr>
    </w:p>
    <w:tbl>
      <w:tblPr>
        <w:tblStyle w:val="Style7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888"/>
      </w:tblGrid>
      <w:tr w:rsidRPr="00A12B3D" w:rsidR="00AD17D4" w:rsidTr="00A12B3D" w14:paraId="27B3F990" w14:textId="77777777">
        <w:tc>
          <w:tcPr>
            <w:tcW w:w="1272" w:type="dxa"/>
            <w:tcBorders>
              <w:top w:val="nil"/>
              <w:left w:val="nil"/>
            </w:tcBorders>
            <w:shd w:val="clear" w:color="auto" w:fill="auto"/>
            <w:vAlign w:val="center"/>
          </w:tcPr>
          <w:p w:rsidRPr="00A12B3D" w:rsidR="00AD17D4" w:rsidP="00A12B3D" w:rsidRDefault="00AD17D4" w14:paraId="000000B2" w14:textId="77777777">
            <w:pPr>
              <w:pStyle w:val="Normal0"/>
              <w:rPr>
                <w:sz w:val="20"/>
                <w:szCs w:val="20"/>
              </w:rPr>
            </w:pPr>
          </w:p>
        </w:tc>
        <w:tc>
          <w:tcPr>
            <w:tcW w:w="1991" w:type="dxa"/>
            <w:shd w:val="clear" w:color="auto" w:fill="auto"/>
            <w:vAlign w:val="center"/>
          </w:tcPr>
          <w:p w:rsidRPr="00A12B3D" w:rsidR="00AD17D4" w:rsidP="00A12B3D" w:rsidRDefault="00025888" w14:paraId="000000B3" w14:textId="77777777">
            <w:pPr>
              <w:pStyle w:val="Normal0"/>
              <w:rPr>
                <w:sz w:val="20"/>
                <w:szCs w:val="20"/>
              </w:rPr>
            </w:pPr>
            <w:r w:rsidRPr="00A12B3D">
              <w:rPr>
                <w:sz w:val="20"/>
                <w:szCs w:val="20"/>
              </w:rPr>
              <w:t>Nombre</w:t>
            </w:r>
          </w:p>
        </w:tc>
        <w:tc>
          <w:tcPr>
            <w:tcW w:w="1559" w:type="dxa"/>
            <w:shd w:val="clear" w:color="auto" w:fill="auto"/>
            <w:vAlign w:val="center"/>
          </w:tcPr>
          <w:p w:rsidRPr="00A12B3D" w:rsidR="00AD17D4" w:rsidP="00A12B3D" w:rsidRDefault="00025888" w14:paraId="000000B4" w14:textId="77777777">
            <w:pPr>
              <w:pStyle w:val="Normal0"/>
              <w:rPr>
                <w:sz w:val="20"/>
                <w:szCs w:val="20"/>
              </w:rPr>
            </w:pPr>
            <w:r w:rsidRPr="00A12B3D">
              <w:rPr>
                <w:sz w:val="20"/>
                <w:szCs w:val="20"/>
              </w:rPr>
              <w:t>Cargo</w:t>
            </w:r>
          </w:p>
        </w:tc>
        <w:tc>
          <w:tcPr>
            <w:tcW w:w="3257" w:type="dxa"/>
            <w:shd w:val="clear" w:color="auto" w:fill="auto"/>
            <w:vAlign w:val="center"/>
          </w:tcPr>
          <w:p w:rsidRPr="00A12B3D" w:rsidR="00AD17D4" w:rsidP="00A12B3D" w:rsidRDefault="00025888" w14:paraId="000000B6" w14:textId="77777777">
            <w:pPr>
              <w:pStyle w:val="Normal0"/>
              <w:rPr>
                <w:sz w:val="20"/>
                <w:szCs w:val="20"/>
              </w:rPr>
            </w:pPr>
            <w:r w:rsidRPr="00A12B3D">
              <w:rPr>
                <w:sz w:val="20"/>
                <w:szCs w:val="20"/>
              </w:rPr>
              <w:t>Dependencia</w:t>
            </w:r>
          </w:p>
        </w:tc>
        <w:tc>
          <w:tcPr>
            <w:tcW w:w="1888" w:type="dxa"/>
            <w:shd w:val="clear" w:color="auto" w:fill="auto"/>
            <w:vAlign w:val="center"/>
          </w:tcPr>
          <w:p w:rsidRPr="00A12B3D" w:rsidR="00AD17D4" w:rsidP="00A12B3D" w:rsidRDefault="00025888" w14:paraId="000000B7" w14:textId="77777777">
            <w:pPr>
              <w:pStyle w:val="Normal0"/>
              <w:rPr>
                <w:sz w:val="20"/>
                <w:szCs w:val="20"/>
              </w:rPr>
            </w:pPr>
            <w:r w:rsidRPr="00A12B3D">
              <w:rPr>
                <w:sz w:val="20"/>
                <w:szCs w:val="20"/>
              </w:rPr>
              <w:t>Fecha</w:t>
            </w:r>
          </w:p>
        </w:tc>
      </w:tr>
      <w:tr w:rsidRPr="00A12B3D" w:rsidR="00A12B3D" w:rsidTr="00A12B3D" w14:paraId="2FF467CA" w14:textId="77777777">
        <w:trPr>
          <w:trHeight w:val="340"/>
        </w:trPr>
        <w:tc>
          <w:tcPr>
            <w:tcW w:w="1272" w:type="dxa"/>
            <w:shd w:val="clear" w:color="auto" w:fill="auto"/>
            <w:vAlign w:val="center"/>
          </w:tcPr>
          <w:p w:rsidRPr="00A12B3D" w:rsidR="00A12B3D" w:rsidP="00A12B3D" w:rsidRDefault="00A12B3D" w14:paraId="000000B8" w14:textId="2C842041">
            <w:pPr>
              <w:pStyle w:val="Normal0"/>
              <w:rPr>
                <w:sz w:val="20"/>
                <w:szCs w:val="20"/>
              </w:rPr>
            </w:pPr>
            <w:r w:rsidRPr="00A12B3D">
              <w:rPr>
                <w:sz w:val="20"/>
                <w:szCs w:val="20"/>
              </w:rPr>
              <w:t>Autor</w:t>
            </w:r>
          </w:p>
        </w:tc>
        <w:tc>
          <w:tcPr>
            <w:tcW w:w="1991" w:type="dxa"/>
            <w:shd w:val="clear" w:color="auto" w:fill="auto"/>
            <w:vAlign w:val="center"/>
          </w:tcPr>
          <w:p w:rsidRPr="00A12B3D" w:rsidR="00A12B3D" w:rsidP="00A12B3D" w:rsidRDefault="00A12B3D" w14:paraId="000000B9" w14:textId="1EC1C0A9">
            <w:pPr>
              <w:pStyle w:val="Normal0"/>
              <w:rPr>
                <w:b w:val="0"/>
                <w:bCs/>
                <w:sz w:val="20"/>
                <w:szCs w:val="20"/>
              </w:rPr>
            </w:pPr>
            <w:r w:rsidRPr="00A12B3D">
              <w:rPr>
                <w:b w:val="0"/>
                <w:bCs/>
                <w:sz w:val="20"/>
                <w:szCs w:val="20"/>
              </w:rPr>
              <w:t>Oscar Eduardo Villarraga Córdoba</w:t>
            </w:r>
          </w:p>
        </w:tc>
        <w:tc>
          <w:tcPr>
            <w:tcW w:w="1559" w:type="dxa"/>
            <w:shd w:val="clear" w:color="auto" w:fill="auto"/>
            <w:vAlign w:val="center"/>
          </w:tcPr>
          <w:p w:rsidRPr="00A12B3D" w:rsidR="00A12B3D" w:rsidP="00A12B3D" w:rsidRDefault="00A12B3D" w14:paraId="000000BA" w14:textId="161CCEC4">
            <w:pPr>
              <w:pStyle w:val="Normal0"/>
              <w:rPr>
                <w:b w:val="0"/>
                <w:bCs/>
                <w:sz w:val="20"/>
                <w:szCs w:val="20"/>
              </w:rPr>
            </w:pPr>
            <w:r w:rsidRPr="00A12B3D">
              <w:rPr>
                <w:b w:val="0"/>
                <w:bCs/>
                <w:sz w:val="20"/>
                <w:szCs w:val="20"/>
              </w:rPr>
              <w:t>Experto temático</w:t>
            </w:r>
          </w:p>
        </w:tc>
        <w:tc>
          <w:tcPr>
            <w:tcW w:w="3257" w:type="dxa"/>
            <w:shd w:val="clear" w:color="auto" w:fill="auto"/>
            <w:vAlign w:val="center"/>
          </w:tcPr>
          <w:p w:rsidRPr="00A12B3D" w:rsidR="00A12B3D" w:rsidP="00A12B3D" w:rsidRDefault="00A12B3D" w14:paraId="000000BB" w14:textId="0E0547E6">
            <w:pPr>
              <w:pStyle w:val="Normal0"/>
              <w:rPr>
                <w:b w:val="0"/>
                <w:bCs/>
                <w:sz w:val="20"/>
                <w:szCs w:val="20"/>
              </w:rPr>
            </w:pPr>
            <w:r w:rsidRPr="00A12B3D">
              <w:rPr>
                <w:b w:val="0"/>
                <w:bCs/>
                <w:sz w:val="20"/>
                <w:szCs w:val="20"/>
              </w:rPr>
              <w:t>Regional Huila - Centro de Formación Agroindustrial</w:t>
            </w:r>
          </w:p>
        </w:tc>
        <w:tc>
          <w:tcPr>
            <w:tcW w:w="1888" w:type="dxa"/>
            <w:shd w:val="clear" w:color="auto" w:fill="auto"/>
            <w:vAlign w:val="center"/>
          </w:tcPr>
          <w:p w:rsidRPr="00A12B3D" w:rsidR="00A12B3D" w:rsidP="00A12B3D" w:rsidRDefault="00A12B3D" w14:paraId="000000BC" w14:textId="5DA950FD">
            <w:pPr>
              <w:pStyle w:val="Normal0"/>
              <w:rPr>
                <w:b w:val="0"/>
                <w:bCs/>
                <w:sz w:val="20"/>
                <w:szCs w:val="20"/>
              </w:rPr>
            </w:pPr>
            <w:r w:rsidRPr="00A12B3D">
              <w:rPr>
                <w:b w:val="0"/>
                <w:bCs/>
                <w:sz w:val="20"/>
                <w:szCs w:val="20"/>
              </w:rPr>
              <w:t>Octubre 2025</w:t>
            </w:r>
          </w:p>
        </w:tc>
      </w:tr>
      <w:tr w:rsidRPr="00A12B3D" w:rsidR="00A12B3D" w:rsidTr="00A12B3D" w14:paraId="59D32118" w14:textId="77777777">
        <w:trPr>
          <w:trHeight w:val="340"/>
        </w:trPr>
        <w:tc>
          <w:tcPr>
            <w:tcW w:w="1272" w:type="dxa"/>
            <w:shd w:val="clear" w:color="auto" w:fill="auto"/>
            <w:vAlign w:val="center"/>
          </w:tcPr>
          <w:p w:rsidRPr="00A12B3D" w:rsidR="00A12B3D" w:rsidP="00A12B3D" w:rsidRDefault="00A12B3D" w14:paraId="718F5419" w14:textId="4394E26F">
            <w:pPr>
              <w:pStyle w:val="Normal0"/>
              <w:rPr>
                <w:sz w:val="20"/>
                <w:szCs w:val="20"/>
              </w:rPr>
            </w:pPr>
            <w:r w:rsidRPr="00A12B3D">
              <w:rPr>
                <w:sz w:val="20"/>
                <w:szCs w:val="20"/>
              </w:rPr>
              <w:t>Autor</w:t>
            </w:r>
          </w:p>
        </w:tc>
        <w:tc>
          <w:tcPr>
            <w:tcW w:w="1991" w:type="dxa"/>
            <w:shd w:val="clear" w:color="auto" w:fill="auto"/>
            <w:vAlign w:val="center"/>
          </w:tcPr>
          <w:p w:rsidRPr="00A12B3D" w:rsidR="00A12B3D" w:rsidP="00A12B3D" w:rsidRDefault="00A12B3D" w14:paraId="229A3EF1" w14:textId="5D4CFF85">
            <w:pPr>
              <w:pStyle w:val="Normal0"/>
              <w:rPr>
                <w:b w:val="0"/>
                <w:bCs/>
                <w:sz w:val="20"/>
                <w:szCs w:val="20"/>
              </w:rPr>
            </w:pPr>
            <w:r w:rsidRPr="00A12B3D">
              <w:rPr>
                <w:b w:val="0"/>
                <w:bCs/>
                <w:sz w:val="20"/>
                <w:szCs w:val="20"/>
              </w:rPr>
              <w:t>Lola Fernanda Herrera H.</w:t>
            </w:r>
          </w:p>
        </w:tc>
        <w:tc>
          <w:tcPr>
            <w:tcW w:w="1559" w:type="dxa"/>
            <w:shd w:val="clear" w:color="auto" w:fill="auto"/>
            <w:vAlign w:val="center"/>
          </w:tcPr>
          <w:p w:rsidRPr="00A12B3D" w:rsidR="00A12B3D" w:rsidP="00A12B3D" w:rsidRDefault="00A12B3D" w14:paraId="126D60C5" w14:textId="0A08CA52">
            <w:pPr>
              <w:pStyle w:val="Normal0"/>
              <w:rPr>
                <w:b w:val="0"/>
                <w:bCs/>
                <w:sz w:val="20"/>
                <w:szCs w:val="20"/>
              </w:rPr>
            </w:pPr>
            <w:r w:rsidRPr="00A12B3D">
              <w:rPr>
                <w:b w:val="0"/>
                <w:bCs/>
                <w:sz w:val="20"/>
                <w:szCs w:val="20"/>
              </w:rPr>
              <w:t>Apoyo gestión curricular</w:t>
            </w:r>
          </w:p>
        </w:tc>
        <w:tc>
          <w:tcPr>
            <w:tcW w:w="3257" w:type="dxa"/>
            <w:shd w:val="clear" w:color="auto" w:fill="auto"/>
            <w:vAlign w:val="center"/>
          </w:tcPr>
          <w:p w:rsidRPr="00A12B3D" w:rsidR="00A12B3D" w:rsidP="00A12B3D" w:rsidRDefault="00A12B3D" w14:paraId="09262868" w14:textId="2EFB085A">
            <w:pPr>
              <w:pStyle w:val="Normal0"/>
              <w:rPr>
                <w:b w:val="0"/>
                <w:bCs/>
                <w:sz w:val="20"/>
                <w:szCs w:val="20"/>
              </w:rPr>
            </w:pPr>
            <w:r w:rsidRPr="00A12B3D">
              <w:rPr>
                <w:b w:val="0"/>
                <w:bCs/>
                <w:sz w:val="20"/>
                <w:szCs w:val="20"/>
              </w:rPr>
              <w:t>Regional Huila - Centro de Formación Agroindustrial</w:t>
            </w:r>
          </w:p>
        </w:tc>
        <w:tc>
          <w:tcPr>
            <w:tcW w:w="1888" w:type="dxa"/>
            <w:shd w:val="clear" w:color="auto" w:fill="auto"/>
            <w:vAlign w:val="center"/>
          </w:tcPr>
          <w:p w:rsidRPr="00A12B3D" w:rsidR="00A12B3D" w:rsidP="00A12B3D" w:rsidRDefault="00A12B3D" w14:paraId="17E8D229" w14:textId="6F7C238F">
            <w:pPr>
              <w:pStyle w:val="Normal0"/>
              <w:rPr>
                <w:b w:val="0"/>
                <w:bCs/>
                <w:sz w:val="20"/>
                <w:szCs w:val="20"/>
              </w:rPr>
            </w:pPr>
            <w:r w:rsidRPr="00A12B3D">
              <w:rPr>
                <w:b w:val="0"/>
                <w:bCs/>
                <w:sz w:val="20"/>
                <w:szCs w:val="20"/>
              </w:rPr>
              <w:t>Octubre 2025</w:t>
            </w:r>
          </w:p>
        </w:tc>
      </w:tr>
      <w:tr w:rsidRPr="00A12B3D" w:rsidR="00A12B3D" w:rsidTr="00A12B3D" w14:paraId="647E2479" w14:textId="77777777">
        <w:trPr>
          <w:trHeight w:val="340"/>
        </w:trPr>
        <w:tc>
          <w:tcPr>
            <w:tcW w:w="1272" w:type="dxa"/>
            <w:shd w:val="clear" w:color="auto" w:fill="auto"/>
            <w:vAlign w:val="center"/>
          </w:tcPr>
          <w:p w:rsidRPr="00A12B3D" w:rsidR="00A12B3D" w:rsidP="00A12B3D" w:rsidRDefault="00A12B3D" w14:paraId="15E626B9" w14:textId="7DB28EE7">
            <w:pPr>
              <w:rPr>
                <w:sz w:val="20"/>
                <w:szCs w:val="20"/>
              </w:rPr>
            </w:pPr>
            <w:r w:rsidRPr="00A12B3D">
              <w:rPr>
                <w:sz w:val="20"/>
                <w:szCs w:val="20"/>
                <w:lang w:val="es-ES"/>
              </w:rPr>
              <w:t>Autor</w:t>
            </w:r>
          </w:p>
        </w:tc>
        <w:tc>
          <w:tcPr>
            <w:tcW w:w="1991" w:type="dxa"/>
            <w:shd w:val="clear" w:color="auto" w:fill="auto"/>
            <w:vAlign w:val="center"/>
          </w:tcPr>
          <w:p w:rsidRPr="00A12B3D" w:rsidR="00A12B3D" w:rsidP="00A12B3D" w:rsidRDefault="00A12B3D" w14:paraId="3968500A" w14:textId="5B271BCA">
            <w:pPr>
              <w:pStyle w:val="Normal0"/>
              <w:rPr>
                <w:b w:val="0"/>
                <w:bCs/>
                <w:sz w:val="20"/>
                <w:szCs w:val="20"/>
              </w:rPr>
            </w:pPr>
            <w:r w:rsidRPr="00A12B3D">
              <w:rPr>
                <w:b w:val="0"/>
                <w:bCs/>
                <w:sz w:val="20"/>
                <w:szCs w:val="20"/>
              </w:rPr>
              <w:t>Andrés Felipe Velandia Espitia</w:t>
            </w:r>
          </w:p>
        </w:tc>
        <w:tc>
          <w:tcPr>
            <w:tcW w:w="1559" w:type="dxa"/>
            <w:shd w:val="clear" w:color="auto" w:fill="auto"/>
            <w:vAlign w:val="center"/>
          </w:tcPr>
          <w:p w:rsidRPr="00A12B3D" w:rsidR="00A12B3D" w:rsidP="00A12B3D" w:rsidRDefault="00A12B3D" w14:paraId="71D35863" w14:textId="0661FD36">
            <w:pPr>
              <w:pStyle w:val="Normal0"/>
              <w:rPr>
                <w:b w:val="0"/>
                <w:bCs/>
                <w:sz w:val="20"/>
                <w:szCs w:val="20"/>
              </w:rPr>
            </w:pPr>
            <w:r w:rsidRPr="00A12B3D">
              <w:rPr>
                <w:b w:val="0"/>
                <w:bCs/>
                <w:sz w:val="20"/>
                <w:szCs w:val="20"/>
              </w:rPr>
              <w:t>Evaluador instruccional</w:t>
            </w:r>
          </w:p>
        </w:tc>
        <w:tc>
          <w:tcPr>
            <w:tcW w:w="3257" w:type="dxa"/>
            <w:shd w:val="clear" w:color="auto" w:fill="auto"/>
            <w:vAlign w:val="center"/>
          </w:tcPr>
          <w:p w:rsidRPr="00A12B3D" w:rsidR="00A12B3D" w:rsidP="00A12B3D" w:rsidRDefault="00A12B3D" w14:paraId="53F2B61D" w14:textId="0E4664BD">
            <w:pPr>
              <w:pStyle w:val="Normal0"/>
              <w:rPr>
                <w:b w:val="0"/>
                <w:bCs/>
                <w:sz w:val="20"/>
                <w:szCs w:val="20"/>
              </w:rPr>
            </w:pPr>
            <w:r w:rsidRPr="00A12B3D">
              <w:rPr>
                <w:b w:val="0"/>
                <w:bCs/>
                <w:sz w:val="20"/>
                <w:szCs w:val="20"/>
              </w:rPr>
              <w:t>Regional Tolima - Centro de Comercio y servicios</w:t>
            </w:r>
          </w:p>
        </w:tc>
        <w:tc>
          <w:tcPr>
            <w:tcW w:w="1888" w:type="dxa"/>
            <w:shd w:val="clear" w:color="auto" w:fill="auto"/>
            <w:vAlign w:val="center"/>
          </w:tcPr>
          <w:p w:rsidRPr="00A12B3D" w:rsidR="00A12B3D" w:rsidP="00A12B3D" w:rsidRDefault="00A12B3D" w14:paraId="214162F5" w14:textId="3798D866">
            <w:pPr>
              <w:rPr>
                <w:b w:val="0"/>
                <w:bCs/>
                <w:sz w:val="20"/>
                <w:szCs w:val="20"/>
              </w:rPr>
            </w:pPr>
            <w:r w:rsidRPr="00A12B3D">
              <w:rPr>
                <w:b w:val="0"/>
                <w:bCs/>
                <w:sz w:val="20"/>
                <w:szCs w:val="20"/>
                <w:lang w:val="es-ES"/>
              </w:rPr>
              <w:t>Octubre 2025</w:t>
            </w:r>
          </w:p>
        </w:tc>
      </w:tr>
    </w:tbl>
    <w:p w:rsidRPr="00BB2FB2" w:rsidR="00AD17D4" w:rsidP="00994757" w:rsidRDefault="00AD17D4" w14:paraId="000000C2" w14:textId="77777777">
      <w:pPr>
        <w:pStyle w:val="Normal0"/>
        <w:rPr>
          <w:sz w:val="20"/>
          <w:szCs w:val="20"/>
        </w:rPr>
      </w:pPr>
    </w:p>
    <w:p w:rsidRPr="00BB2FB2" w:rsidR="00AD17D4" w:rsidP="00994757" w:rsidRDefault="00AD17D4" w14:paraId="40E90CE6" w14:textId="77777777">
      <w:pPr>
        <w:pStyle w:val="Normal0"/>
        <w:rPr>
          <w:sz w:val="20"/>
          <w:szCs w:val="20"/>
        </w:rPr>
      </w:pPr>
    </w:p>
    <w:p w:rsidRPr="00BB2FB2" w:rsidR="00AD17D4" w:rsidP="00994757" w:rsidRDefault="00025888" w14:paraId="000000C5" w14:textId="77777777">
      <w:pPr>
        <w:pStyle w:val="Normal0"/>
        <w:numPr>
          <w:ilvl w:val="0"/>
          <w:numId w:val="1"/>
        </w:numPr>
        <w:ind w:left="284" w:hanging="284"/>
        <w:rPr>
          <w:b/>
          <w:color w:val="808080"/>
          <w:sz w:val="20"/>
          <w:szCs w:val="20"/>
        </w:rPr>
      </w:pPr>
      <w:r w:rsidRPr="00BB2FB2">
        <w:rPr>
          <w:b/>
          <w:color w:val="000000"/>
          <w:sz w:val="20"/>
          <w:szCs w:val="20"/>
        </w:rPr>
        <w:t xml:space="preserve">CONTROL DE CAMBIOS </w:t>
      </w:r>
      <w:r w:rsidRPr="00BB2FB2">
        <w:rPr>
          <w:b/>
          <w:color w:val="808080"/>
          <w:sz w:val="20"/>
          <w:szCs w:val="20"/>
        </w:rPr>
        <w:t>(Diligenciar únicamente si realiza ajustes a la Unidad Temática)</w:t>
      </w:r>
    </w:p>
    <w:p w:rsidRPr="00BB2FB2" w:rsidR="00AD17D4" w:rsidP="00994757" w:rsidRDefault="00AD17D4" w14:paraId="000000C6" w14:textId="77777777">
      <w:pPr>
        <w:pStyle w:val="Normal0"/>
        <w:rPr>
          <w:sz w:val="20"/>
          <w:szCs w:val="20"/>
        </w:rPr>
      </w:pPr>
    </w:p>
    <w:tbl>
      <w:tblPr>
        <w:tblStyle w:val="Style74"/>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2138"/>
        <w:gridCol w:w="1701"/>
        <w:gridCol w:w="1843"/>
        <w:gridCol w:w="1044"/>
        <w:gridCol w:w="1977"/>
      </w:tblGrid>
      <w:tr w:rsidRPr="00BB2FB2" w:rsidR="00AD17D4" w:rsidTr="0057321F" w14:paraId="31F82D5C" w14:textId="77777777">
        <w:tc>
          <w:tcPr>
            <w:tcW w:w="1264" w:type="dxa"/>
            <w:tcBorders>
              <w:top w:val="nil"/>
              <w:left w:val="nil"/>
            </w:tcBorders>
            <w:shd w:val="clear" w:color="auto" w:fill="auto"/>
          </w:tcPr>
          <w:p w:rsidRPr="00BB2FB2" w:rsidR="00AD17D4" w:rsidP="00994757" w:rsidRDefault="00AD17D4" w14:paraId="000000C7" w14:textId="77777777">
            <w:pPr>
              <w:pStyle w:val="Normal0"/>
              <w:rPr>
                <w:sz w:val="20"/>
                <w:szCs w:val="20"/>
              </w:rPr>
            </w:pPr>
          </w:p>
        </w:tc>
        <w:tc>
          <w:tcPr>
            <w:tcW w:w="2138" w:type="dxa"/>
            <w:shd w:val="clear" w:color="auto" w:fill="auto"/>
          </w:tcPr>
          <w:p w:rsidRPr="00BB2FB2" w:rsidR="00AD17D4" w:rsidP="00994757" w:rsidRDefault="00025888" w14:paraId="000000C8" w14:textId="77777777">
            <w:pPr>
              <w:pStyle w:val="Normal0"/>
              <w:rPr>
                <w:sz w:val="20"/>
                <w:szCs w:val="20"/>
              </w:rPr>
            </w:pPr>
            <w:r w:rsidRPr="00BB2FB2">
              <w:rPr>
                <w:sz w:val="20"/>
                <w:szCs w:val="20"/>
              </w:rPr>
              <w:t>Nombre</w:t>
            </w:r>
          </w:p>
        </w:tc>
        <w:tc>
          <w:tcPr>
            <w:tcW w:w="1701" w:type="dxa"/>
            <w:shd w:val="clear" w:color="auto" w:fill="auto"/>
          </w:tcPr>
          <w:p w:rsidRPr="00BB2FB2" w:rsidR="00AD17D4" w:rsidP="00994757" w:rsidRDefault="00025888" w14:paraId="000000C9" w14:textId="77777777">
            <w:pPr>
              <w:pStyle w:val="Normal0"/>
              <w:rPr>
                <w:sz w:val="20"/>
                <w:szCs w:val="20"/>
              </w:rPr>
            </w:pPr>
            <w:r w:rsidRPr="00BB2FB2">
              <w:rPr>
                <w:sz w:val="20"/>
                <w:szCs w:val="20"/>
              </w:rPr>
              <w:t>Cargo</w:t>
            </w:r>
          </w:p>
        </w:tc>
        <w:tc>
          <w:tcPr>
            <w:tcW w:w="1843" w:type="dxa"/>
            <w:shd w:val="clear" w:color="auto" w:fill="auto"/>
          </w:tcPr>
          <w:p w:rsidRPr="00BB2FB2" w:rsidR="00AD17D4" w:rsidP="00994757" w:rsidRDefault="00025888" w14:paraId="000000CA" w14:textId="77777777">
            <w:pPr>
              <w:pStyle w:val="Normal0"/>
              <w:rPr>
                <w:sz w:val="20"/>
                <w:szCs w:val="20"/>
              </w:rPr>
            </w:pPr>
            <w:r w:rsidRPr="00BB2FB2">
              <w:rPr>
                <w:sz w:val="20"/>
                <w:szCs w:val="20"/>
              </w:rPr>
              <w:t>Dependencia</w:t>
            </w:r>
          </w:p>
        </w:tc>
        <w:tc>
          <w:tcPr>
            <w:tcW w:w="1044" w:type="dxa"/>
            <w:shd w:val="clear" w:color="auto" w:fill="auto"/>
          </w:tcPr>
          <w:p w:rsidRPr="00BB2FB2" w:rsidR="00AD17D4" w:rsidP="00994757" w:rsidRDefault="00025888" w14:paraId="000000CB" w14:textId="77777777">
            <w:pPr>
              <w:pStyle w:val="Normal0"/>
              <w:rPr>
                <w:sz w:val="20"/>
                <w:szCs w:val="20"/>
              </w:rPr>
            </w:pPr>
            <w:r w:rsidRPr="00BB2FB2">
              <w:rPr>
                <w:sz w:val="20"/>
                <w:szCs w:val="20"/>
              </w:rPr>
              <w:t>Fecha</w:t>
            </w:r>
          </w:p>
        </w:tc>
        <w:tc>
          <w:tcPr>
            <w:tcW w:w="1977" w:type="dxa"/>
            <w:shd w:val="clear" w:color="auto" w:fill="auto"/>
          </w:tcPr>
          <w:p w:rsidRPr="00BB2FB2" w:rsidR="00AD17D4" w:rsidP="00994757" w:rsidRDefault="00025888" w14:paraId="000000CC" w14:textId="77777777">
            <w:pPr>
              <w:pStyle w:val="Normal0"/>
              <w:rPr>
                <w:sz w:val="20"/>
                <w:szCs w:val="20"/>
              </w:rPr>
            </w:pPr>
            <w:r w:rsidRPr="00BB2FB2">
              <w:rPr>
                <w:sz w:val="20"/>
                <w:szCs w:val="20"/>
              </w:rPr>
              <w:t>Razón del Cambio</w:t>
            </w:r>
          </w:p>
        </w:tc>
      </w:tr>
      <w:tr w:rsidRPr="00BB2FB2" w:rsidR="00AD17D4" w:rsidTr="0057321F" w14:paraId="5565E3ED" w14:textId="77777777">
        <w:tc>
          <w:tcPr>
            <w:tcW w:w="1264" w:type="dxa"/>
            <w:shd w:val="clear" w:color="auto" w:fill="auto"/>
          </w:tcPr>
          <w:p w:rsidRPr="00BB2FB2" w:rsidR="00AD17D4" w:rsidP="00994757" w:rsidRDefault="0057321F" w14:paraId="000000CD" w14:textId="149C0741">
            <w:pPr>
              <w:pStyle w:val="Normal0"/>
              <w:rPr>
                <w:sz w:val="20"/>
                <w:szCs w:val="20"/>
              </w:rPr>
            </w:pPr>
            <w:r>
              <w:rPr>
                <w:sz w:val="20"/>
                <w:szCs w:val="20"/>
              </w:rPr>
              <w:t>Autor</w:t>
            </w:r>
          </w:p>
        </w:tc>
        <w:tc>
          <w:tcPr>
            <w:tcW w:w="2138" w:type="dxa"/>
            <w:shd w:val="clear" w:color="auto" w:fill="auto"/>
          </w:tcPr>
          <w:p w:rsidRPr="00BB2FB2" w:rsidR="00AD17D4" w:rsidP="00994757" w:rsidRDefault="00A12B3D" w14:paraId="000000CE" w14:textId="042BB97D">
            <w:pPr>
              <w:pStyle w:val="Normal0"/>
              <w:rPr>
                <w:b w:val="0"/>
                <w:sz w:val="20"/>
                <w:szCs w:val="20"/>
              </w:rPr>
            </w:pPr>
            <w:r>
              <w:rPr>
                <w:b w:val="0"/>
                <w:bCs/>
                <w:sz w:val="20"/>
                <w:szCs w:val="20"/>
              </w:rPr>
              <w:t>Lina Marcela Pérez Manchego</w:t>
            </w:r>
          </w:p>
        </w:tc>
        <w:tc>
          <w:tcPr>
            <w:tcW w:w="1701" w:type="dxa"/>
            <w:shd w:val="clear" w:color="auto" w:fill="auto"/>
          </w:tcPr>
          <w:p w:rsidRPr="00BB2FB2" w:rsidR="00AD17D4" w:rsidP="00994757" w:rsidRDefault="00A12B3D" w14:paraId="000000CF" w14:textId="5762CA2A">
            <w:pPr>
              <w:pStyle w:val="Normal0"/>
              <w:rPr>
                <w:b w:val="0"/>
                <w:sz w:val="20"/>
                <w:szCs w:val="20"/>
              </w:rPr>
            </w:pPr>
            <w:r>
              <w:rPr>
                <w:b w:val="0"/>
                <w:bCs/>
                <w:sz w:val="20"/>
                <w:szCs w:val="20"/>
              </w:rPr>
              <w:t>Diseñadora de contenidos digitales</w:t>
            </w:r>
          </w:p>
        </w:tc>
        <w:tc>
          <w:tcPr>
            <w:tcW w:w="1843" w:type="dxa"/>
            <w:shd w:val="clear" w:color="auto" w:fill="auto"/>
          </w:tcPr>
          <w:p w:rsidRPr="00BB2FB2" w:rsidR="00AD17D4" w:rsidP="00994757" w:rsidRDefault="00025888" w14:paraId="000000D0" w14:textId="77777777">
            <w:pPr>
              <w:pStyle w:val="Normal0"/>
              <w:rPr>
                <w:b w:val="0"/>
                <w:sz w:val="20"/>
                <w:szCs w:val="20"/>
              </w:rPr>
            </w:pPr>
            <w:r w:rsidRPr="00BB2FB2">
              <w:rPr>
                <w:b w:val="0"/>
                <w:bCs/>
                <w:sz w:val="20"/>
                <w:szCs w:val="20"/>
              </w:rPr>
              <w:t>Regional Tolima. Centro de Comercio y Servicios.</w:t>
            </w:r>
          </w:p>
        </w:tc>
        <w:tc>
          <w:tcPr>
            <w:tcW w:w="1044" w:type="dxa"/>
            <w:shd w:val="clear" w:color="auto" w:fill="auto"/>
          </w:tcPr>
          <w:p w:rsidRPr="00BB2FB2" w:rsidR="00AD17D4" w:rsidP="00994757" w:rsidRDefault="00A12B3D" w14:paraId="000000D1" w14:textId="23DBAD5D">
            <w:pPr>
              <w:pStyle w:val="Normal0"/>
              <w:rPr>
                <w:b w:val="0"/>
                <w:sz w:val="20"/>
                <w:szCs w:val="20"/>
              </w:rPr>
            </w:pPr>
            <w:r>
              <w:rPr>
                <w:b w:val="0"/>
                <w:bCs/>
                <w:sz w:val="20"/>
                <w:szCs w:val="20"/>
              </w:rPr>
              <w:t>Diciembre</w:t>
            </w:r>
            <w:r w:rsidRPr="00BB2FB2" w:rsidR="00025888">
              <w:rPr>
                <w:b w:val="0"/>
                <w:bCs/>
                <w:sz w:val="20"/>
                <w:szCs w:val="20"/>
              </w:rPr>
              <w:t xml:space="preserve"> de 2025</w:t>
            </w:r>
          </w:p>
        </w:tc>
        <w:tc>
          <w:tcPr>
            <w:tcW w:w="1977" w:type="dxa"/>
            <w:shd w:val="clear" w:color="auto" w:fill="auto"/>
          </w:tcPr>
          <w:p w:rsidRPr="00BB2FB2" w:rsidR="00AD17D4" w:rsidP="00994757" w:rsidRDefault="00025888" w14:paraId="000000D2" w14:textId="7316F6FD">
            <w:pPr>
              <w:pStyle w:val="Normal0"/>
              <w:rPr>
                <w:b w:val="0"/>
                <w:sz w:val="20"/>
                <w:szCs w:val="20"/>
              </w:rPr>
            </w:pPr>
            <w:r w:rsidRPr="00BB2FB2">
              <w:rPr>
                <w:b w:val="0"/>
                <w:sz w:val="20"/>
                <w:szCs w:val="20"/>
              </w:rPr>
              <w:t>Se ajusta el contenido</w:t>
            </w:r>
            <w:r w:rsidR="00B471AD">
              <w:rPr>
                <w:b w:val="0"/>
                <w:sz w:val="20"/>
                <w:szCs w:val="20"/>
              </w:rPr>
              <w:t xml:space="preserve"> y estilo</w:t>
            </w:r>
            <w:r w:rsidRPr="00BB2FB2">
              <w:rPr>
                <w:b w:val="0"/>
                <w:sz w:val="20"/>
                <w:szCs w:val="20"/>
              </w:rPr>
              <w:t xml:space="preserve"> del documento a la versión actual, según </w:t>
            </w:r>
            <w:r w:rsidR="00A12B3D">
              <w:rPr>
                <w:b w:val="0"/>
                <w:sz w:val="20"/>
                <w:szCs w:val="20"/>
              </w:rPr>
              <w:t>normas de la RAE</w:t>
            </w:r>
            <w:r w:rsidRPr="00BB2FB2">
              <w:rPr>
                <w:b w:val="0"/>
                <w:sz w:val="20"/>
                <w:szCs w:val="20"/>
              </w:rPr>
              <w:t xml:space="preserve"> y normas APA.</w:t>
            </w:r>
          </w:p>
        </w:tc>
      </w:tr>
    </w:tbl>
    <w:p w:rsidRPr="00BB2FB2" w:rsidR="00AD17D4" w:rsidP="00994757" w:rsidRDefault="00AD17D4" w14:paraId="000000D5" w14:textId="77777777">
      <w:pPr>
        <w:pStyle w:val="Normal0"/>
        <w:rPr>
          <w:sz w:val="20"/>
          <w:szCs w:val="20"/>
        </w:rPr>
      </w:pPr>
    </w:p>
    <w:sectPr w:rsidRPr="00BB2FB2" w:rsidR="00AD17D4">
      <w:headerReference w:type="default" r:id="rId24"/>
      <w:footerReference w:type="default" r:id="rId25"/>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P" w:author="Lina Marcela Perez Machego" w:date="2025-12-09T00:41:00Z" w:id="0">
    <w:p w:rsidR="00CA1B8E" w:rsidP="00CA1B8E" w:rsidRDefault="00CA1B8E" w14:paraId="15D8E249" w14:textId="77777777">
      <w:pPr>
        <w:pStyle w:val="Textocomentario"/>
      </w:pPr>
      <w:r>
        <w:rPr>
          <w:rStyle w:val="Refdecomentario"/>
        </w:rPr>
        <w:annotationRef/>
      </w:r>
      <w:r>
        <w:t>Usar un recurso como acordeón, que no sea tabla.</w:t>
      </w:r>
    </w:p>
  </w:comment>
  <w:comment w:initials="LP" w:author="Lina Marcela Perez Machego" w:date="2025-12-09T00:51:00Z" w:id="1">
    <w:p w:rsidR="004E7158" w:rsidP="004E7158" w:rsidRDefault="004E7158" w14:paraId="0B2FF02D" w14:textId="77777777">
      <w:pPr>
        <w:pStyle w:val="Textocomentario"/>
      </w:pPr>
      <w:r>
        <w:rPr>
          <w:rStyle w:val="Refdecomentario"/>
        </w:rPr>
        <w:annotationRef/>
      </w:r>
      <w:r>
        <w:t>Tarjetas conectadas</w:t>
      </w:r>
    </w:p>
  </w:comment>
  <w:comment w:initials="LP" w:author="Lina Marcela Perez Machego" w:date="2025-12-09T00:58:00Z" w:id="2">
    <w:p w:rsidR="00C03594" w:rsidP="00C03594" w:rsidRDefault="00C03594" w14:paraId="0C593C2B" w14:textId="77777777">
      <w:pPr>
        <w:pStyle w:val="Textocomentario"/>
      </w:pPr>
      <w:r>
        <w:rPr>
          <w:rStyle w:val="Refdecomentario"/>
        </w:rPr>
        <w:annotationRef/>
      </w:r>
      <w:r>
        <w:t>Slider</w:t>
      </w:r>
    </w:p>
  </w:comment>
  <w:comment w:initials="LP" w:author="Lina Marcela Perez Machego" w:date="2025-12-09T07:50:00Z" w:id="3">
    <w:p w:rsidR="004C4930" w:rsidP="004C4930" w:rsidRDefault="004C4930" w14:paraId="36F4D474" w14:textId="77777777">
      <w:pPr>
        <w:pStyle w:val="Textocomentario"/>
      </w:pPr>
      <w:r>
        <w:rPr>
          <w:rStyle w:val="Refdecomentario"/>
        </w:rPr>
        <w:annotationRef/>
      </w:r>
      <w:r>
        <w:t>Slider</w:t>
      </w:r>
    </w:p>
  </w:comment>
  <w:comment w:initials="LP" w:author="Lina Marcela Perez Machego" w:date="2025-12-09T10:03:00Z" w:id="4">
    <w:p w:rsidR="0018796F" w:rsidP="0018796F" w:rsidRDefault="0018796F" w14:paraId="5571B571" w14:textId="77777777">
      <w:pPr>
        <w:pStyle w:val="Textocomentario"/>
      </w:pPr>
      <w:r>
        <w:rPr>
          <w:rStyle w:val="Refdecomentario"/>
        </w:rPr>
        <w:annotationRef/>
      </w:r>
      <w:r>
        <w:t>12.1 Pasos - verticales</w:t>
      </w:r>
    </w:p>
  </w:comment>
  <w:comment w:initials="LP" w:author="Lina Marcela Perez Machego" w:date="2025-12-10T06:37:00Z" w:id="5">
    <w:p w:rsidR="00A83F0A" w:rsidP="00A83F0A" w:rsidRDefault="00A83F0A" w14:paraId="679E4A13" w14:textId="77777777">
      <w:pPr>
        <w:pStyle w:val="Textocomentario"/>
      </w:pPr>
      <w:r>
        <w:rPr>
          <w:rStyle w:val="Refdecomentario"/>
        </w:rPr>
        <w:annotationRef/>
      </w:r>
      <w:r>
        <w:t>6.3 Slide navegación con títulos.</w:t>
      </w:r>
    </w:p>
  </w:comment>
  <w:comment w:initials="LP" w:author="Lina Marcela Perez Machego" w:date="2025-12-10T06:42:00Z" w:id="6">
    <w:p w:rsidR="00A83F0A" w:rsidP="00A83F0A" w:rsidRDefault="00A83F0A" w14:paraId="3B393B8D" w14:textId="77777777">
      <w:pPr>
        <w:pStyle w:val="Textocomentario"/>
      </w:pPr>
      <w:r>
        <w:rPr>
          <w:rStyle w:val="Refdecomentario"/>
        </w:rPr>
        <w:annotationRef/>
      </w:r>
      <w:r>
        <w:t>12.1 Pasos - verticales</w:t>
      </w:r>
    </w:p>
  </w:comment>
  <w:comment w:initials="LP" w:author="Lina Marcela Perez Machego" w:date="2025-12-10T06:47:00Z" w:id="7">
    <w:p w:rsidR="00EF3F7D" w:rsidP="00EF3F7D" w:rsidRDefault="00EF3F7D" w14:paraId="205D19A7" w14:textId="77777777">
      <w:pPr>
        <w:pStyle w:val="Textocomentario"/>
      </w:pPr>
      <w:r>
        <w:rPr>
          <w:rStyle w:val="Refdecomentario"/>
        </w:rPr>
        <w:annotationRef/>
      </w:r>
      <w:r>
        <w:t>9.3 Acordeón con numeral / pasos</w:t>
      </w:r>
    </w:p>
  </w:comment>
  <w:comment w:initials="LP" w:author="Lina Marcela Perez Machego" w:date="2025-12-10T06:48:00Z" w:id="8">
    <w:p w:rsidR="00EF3F7D" w:rsidP="00EF3F7D" w:rsidRDefault="00EF3F7D" w14:paraId="04324359" w14:textId="77777777">
      <w:pPr>
        <w:pStyle w:val="Textocomentario"/>
      </w:pPr>
      <w:r>
        <w:rPr>
          <w:rStyle w:val="Refdecomentario"/>
        </w:rPr>
        <w:annotationRef/>
      </w:r>
      <w:r>
        <w:t>10.2 Pestañas horizontales - sencillas</w:t>
      </w:r>
    </w:p>
  </w:comment>
  <w:comment w:initials="LP" w:author="Lina Marcela Perez Machego" w:date="2025-12-10T06:57:00Z" w:id="9">
    <w:p w:rsidR="00FD0110" w:rsidP="00FD0110" w:rsidRDefault="00FD0110" w14:paraId="2843ECE2" w14:textId="77777777">
      <w:pPr>
        <w:pStyle w:val="Textocomentario"/>
      </w:pPr>
      <w:r>
        <w:rPr>
          <w:rStyle w:val="Refdecomentario"/>
        </w:rPr>
        <w:annotationRef/>
      </w:r>
      <w:r>
        <w:t>9.3 Acordeón con numeral / pasos</w:t>
      </w:r>
    </w:p>
  </w:comment>
  <w:comment w:initials="LP" w:author="Lina Marcela Perez Machego" w:date="2025-12-10T07:00:00Z" w:id="10">
    <w:p w:rsidR="00FD0110" w:rsidP="00FD0110" w:rsidRDefault="00FD0110" w14:paraId="1F91313A" w14:textId="77777777">
      <w:pPr>
        <w:pStyle w:val="Textocomentario"/>
      </w:pPr>
      <w:r>
        <w:rPr>
          <w:rStyle w:val="Refdecomentario"/>
        </w:rPr>
        <w:annotationRef/>
      </w:r>
      <w:r>
        <w:t>11.1 Línea de tiempo - vertical</w:t>
      </w:r>
    </w:p>
  </w:comment>
  <w:comment w:initials="LP" w:author="Lina Marcela Perez Machego" w:date="2025-12-10T07:04:00Z" w:id="11">
    <w:p w:rsidR="003320C8" w:rsidP="003320C8" w:rsidRDefault="003320C8" w14:paraId="06C03779" w14:textId="77777777">
      <w:pPr>
        <w:pStyle w:val="Textocomentario"/>
      </w:pPr>
      <w:r>
        <w:rPr>
          <w:rStyle w:val="Refdecomentario"/>
        </w:rPr>
        <w:annotationRef/>
      </w:r>
      <w:r>
        <w:t>Lista ordenada</w:t>
      </w:r>
    </w:p>
  </w:comment>
  <w:comment w:initials="LP" w:author="Lina Marcela Perez Machego" w:date="2025-12-10T07:08:00Z" w:id="12">
    <w:p w:rsidR="003320C8" w:rsidP="003320C8" w:rsidRDefault="003320C8" w14:paraId="2CC35DAA" w14:textId="77777777">
      <w:pPr>
        <w:pStyle w:val="Textocomentario"/>
      </w:pPr>
      <w:r>
        <w:rPr>
          <w:rStyle w:val="Refdecomentario"/>
        </w:rPr>
        <w:annotationRef/>
      </w:r>
      <w:r>
        <w:t>9.1 Acordeón (con viñeta en la izquierda)</w:t>
      </w:r>
    </w:p>
  </w:comment>
  <w:comment w:initials="LP" w:author="Lina Marcela Perez Machego" w:date="2025-12-10T07:13:00Z" w:id="13">
    <w:p w:rsidR="00706F54" w:rsidP="00706F54" w:rsidRDefault="00706F54" w14:paraId="66B37962" w14:textId="77777777">
      <w:pPr>
        <w:pStyle w:val="Textocomentario"/>
      </w:pPr>
      <w:r>
        <w:rPr>
          <w:rStyle w:val="Refdecomentario"/>
        </w:rPr>
        <w:annotationRef/>
      </w:r>
      <w:r>
        <w:t>6.2 Slide navegación con numerales.</w:t>
      </w:r>
    </w:p>
  </w:comment>
  <w:comment w:initials="LP" w:author="Lina Marcela Perez Machego" w:date="2025-12-10T07:24:00Z" w:id="14">
    <w:p w:rsidR="00C81BA2" w:rsidP="00C81BA2" w:rsidRDefault="00C81BA2" w14:paraId="272D2B97" w14:textId="77777777">
      <w:pPr>
        <w:pStyle w:val="Textocomentario"/>
      </w:pPr>
      <w:r>
        <w:rPr>
          <w:rStyle w:val="Refdecomentario"/>
        </w:rPr>
        <w:annotationRef/>
      </w:r>
      <w:r>
        <w:t>6.1 Slide navegación simple</w:t>
      </w:r>
    </w:p>
  </w:comment>
  <w:comment w:initials="LP" w:author="Lina Marcela Perez Machego" w:date="2025-12-10T07:34:00Z" w:id="15">
    <w:p w:rsidR="00AB0B92" w:rsidP="00AB0B92" w:rsidRDefault="00AB0B92" w14:paraId="663239CC" w14:textId="77777777">
      <w:pPr>
        <w:pStyle w:val="Textocomentario"/>
      </w:pPr>
      <w:r>
        <w:rPr>
          <w:rStyle w:val="Refdecomentario"/>
        </w:rPr>
        <w:annotationRef/>
      </w:r>
      <w:r>
        <w:t>10.2 Pestañas horizontales - sencillas</w:t>
      </w:r>
    </w:p>
  </w:comment>
  <w:comment w:initials="LP" w:author="Lina Marcela Perez Machego" w:date="2025-12-10T07:43:00Z" w:id="16">
    <w:p w:rsidR="00EE1BFE" w:rsidP="00EE1BFE" w:rsidRDefault="00EE1BFE" w14:paraId="09B81EFB" w14:textId="77777777">
      <w:pPr>
        <w:pStyle w:val="Textocomentario"/>
      </w:pPr>
      <w:r>
        <w:rPr>
          <w:rStyle w:val="Refdecomentario"/>
        </w:rPr>
        <w:annotationRef/>
      </w:r>
      <w:r>
        <w:t>6.3 Slide navegación con títulos.</w:t>
      </w:r>
    </w:p>
  </w:comment>
  <w:comment w:initials="LP" w:author="Lina Marcela Perez Machego" w:date="2025-12-10T07:47:00Z" w:id="17">
    <w:p w:rsidR="00132D42" w:rsidP="00132D42" w:rsidRDefault="00132D42" w14:paraId="47A5152C" w14:textId="77777777">
      <w:pPr>
        <w:pStyle w:val="Textocomentario"/>
      </w:pPr>
      <w:r>
        <w:rPr>
          <w:rStyle w:val="Refdecomentario"/>
        </w:rPr>
        <w:annotationRef/>
      </w:r>
      <w:r>
        <w:t>9.3 Acordeón con numeral / pasos</w:t>
      </w:r>
    </w:p>
  </w:comment>
  <w:comment w:initials="LP" w:author="Lina Marcela Perez Machego" w:date="2025-12-13T11:07:00Z" w:id="19">
    <w:p w:rsidR="00AE394D" w:rsidP="00AE394D" w:rsidRDefault="00AE394D" w14:paraId="377EC085" w14:textId="77777777">
      <w:pPr>
        <w:pStyle w:val="Textocomentario"/>
      </w:pPr>
      <w:r>
        <w:rPr>
          <w:rStyle w:val="Refdecomentario"/>
        </w:rPr>
        <w:annotationRef/>
      </w:r>
      <w:r>
        <w:t>9.3 Acordeón con numeral / pasos</w:t>
      </w:r>
    </w:p>
  </w:comment>
  <w:comment w:initials="LP" w:author="Lina Marcela Perez Machego" w:date="2025-12-13T11:06:00Z" w:id="20">
    <w:p w:rsidR="00AE394D" w:rsidP="00AE394D" w:rsidRDefault="00AE394D" w14:paraId="39ABEB8A" w14:textId="098D60C3">
      <w:pPr>
        <w:pStyle w:val="Textocomentario"/>
      </w:pPr>
      <w:r>
        <w:rPr>
          <w:rStyle w:val="Refdecomentario"/>
        </w:rPr>
        <w:annotationRef/>
      </w:r>
      <w:r>
        <w:t>6.3 Slide navegación con títulos.</w:t>
      </w:r>
    </w:p>
  </w:comment>
  <w:comment w:initials="LP" w:author="Lina Marcela Perez Machego" w:date="2025-12-13T11:08:00Z" w:id="21">
    <w:p w:rsidR="00AE394D" w:rsidP="00AE394D" w:rsidRDefault="00AE394D" w14:paraId="404E7462" w14:textId="77777777">
      <w:pPr>
        <w:pStyle w:val="Textocomentario"/>
      </w:pPr>
      <w:r>
        <w:rPr>
          <w:rStyle w:val="Refdecomentario"/>
        </w:rPr>
        <w:annotationRef/>
      </w:r>
      <w:r>
        <w:t>11.1b Línea de tiempo - vertical</w:t>
      </w:r>
    </w:p>
  </w:comment>
  <w:comment w:initials="LP" w:author="Lina Marcela Perez Machego" w:date="2025-12-13T11:09:00Z" w:id="22">
    <w:p w:rsidR="00AE394D" w:rsidP="00AE394D" w:rsidRDefault="00AE394D" w14:paraId="4D329559" w14:textId="77777777">
      <w:pPr>
        <w:pStyle w:val="Textocomentario"/>
      </w:pPr>
      <w:r>
        <w:rPr>
          <w:rStyle w:val="Refdecomentario"/>
        </w:rPr>
        <w:annotationRef/>
      </w:r>
      <w:r>
        <w:t>9.2 Acordeón (con viñeta en la derecha)</w:t>
      </w:r>
    </w:p>
  </w:comment>
  <w:comment w:initials="LP" w:author="Lina Marcela Perez Machego" w:date="2025-12-13T11:16:00Z" w:id="23">
    <w:p w:rsidR="000659C1" w:rsidP="000659C1" w:rsidRDefault="000659C1" w14:paraId="4DC710FE" w14:textId="77777777">
      <w:pPr>
        <w:pStyle w:val="Textocomentario"/>
      </w:pPr>
      <w:r>
        <w:rPr>
          <w:rStyle w:val="Refdecomentario"/>
        </w:rPr>
        <w:annotationRef/>
      </w:r>
      <w:r>
        <w:t>10.3 Pestañas horizontales - iconos</w:t>
      </w:r>
    </w:p>
  </w:comment>
  <w:comment w:initials="LP" w:author="Lina Marcela Perez Machego" w:date="2025-12-13T11:18:00Z" w:id="24">
    <w:p w:rsidR="000659C1" w:rsidP="000659C1" w:rsidRDefault="000659C1" w14:paraId="432C7AE5" w14:textId="77777777">
      <w:pPr>
        <w:pStyle w:val="Textocomentario"/>
      </w:pPr>
      <w:r>
        <w:rPr>
          <w:rStyle w:val="Refdecomentario"/>
        </w:rPr>
        <w:annotationRef/>
      </w:r>
      <w:r>
        <w:t>9.2 Acordeón (con viñeta en la derecha)</w:t>
      </w:r>
    </w:p>
  </w:comment>
  <w:comment w:initials="LP" w:author="Lina Marcela Perez Machego" w:date="2025-12-13T11:19:00Z" w:id="25">
    <w:p w:rsidR="00795E8E" w:rsidP="00795E8E" w:rsidRDefault="00795E8E" w14:paraId="3485025B" w14:textId="77777777">
      <w:pPr>
        <w:pStyle w:val="Textocomentario"/>
      </w:pPr>
      <w:r>
        <w:rPr>
          <w:rStyle w:val="Refdecomentario"/>
        </w:rPr>
        <w:annotationRef/>
      </w:r>
      <w:r>
        <w:t>13.2 Tarjetas - connecadas</w:t>
      </w:r>
    </w:p>
  </w:comment>
  <w:comment w:initials="LP" w:author="Lina Marcela Perez Machego" w:date="2025-12-13T11:23:00Z" w:id="26">
    <w:p w:rsidR="00795E8E" w:rsidP="00795E8E" w:rsidRDefault="00795E8E" w14:paraId="1F285CD3" w14:textId="77777777">
      <w:pPr>
        <w:pStyle w:val="Textocomentario"/>
      </w:pPr>
      <w:r>
        <w:rPr>
          <w:rStyle w:val="Refdecomentario"/>
        </w:rPr>
        <w:annotationRef/>
      </w:r>
      <w:r>
        <w:t>6.2 Slide navegación con numerales.</w:t>
      </w:r>
    </w:p>
  </w:comment>
  <w:comment w:initials="LP" w:author="Lina Marcela Perez Machego" w:date="2025-12-13T11:24:00Z" w:id="27">
    <w:p w:rsidR="00795E8E" w:rsidP="00795E8E" w:rsidRDefault="00795E8E" w14:paraId="3DB45E5B" w14:textId="77777777">
      <w:pPr>
        <w:pStyle w:val="Textocomentario"/>
      </w:pPr>
      <w:r>
        <w:rPr>
          <w:rStyle w:val="Refdecomentario"/>
        </w:rPr>
        <w:annotationRef/>
      </w:r>
      <w:r>
        <w:t>9.3 Acordeón con numeral / pasos</w:t>
      </w:r>
    </w:p>
  </w:comment>
  <w:comment w:initials="LP" w:author="Lina Marcela Perez Machego" w:date="2025-12-13T11:42:00Z" w:id="28">
    <w:p w:rsidR="00266BBD" w:rsidP="00266BBD" w:rsidRDefault="00266BBD" w14:paraId="0E41212F" w14:textId="77777777">
      <w:pPr>
        <w:pStyle w:val="Textocomentario"/>
      </w:pPr>
      <w:r>
        <w:rPr>
          <w:rStyle w:val="Refdecomentario"/>
        </w:rPr>
        <w:annotationRef/>
      </w:r>
      <w:r>
        <w:t>13.1 Tarjetas - avatar (con over)</w:t>
      </w:r>
    </w:p>
  </w:comment>
  <w:comment w:initials="LP" w:author="Lina Marcela Perez Machego" w:date="2025-12-13T11:37:00Z" w:id="29">
    <w:p w:rsidR="00881378" w:rsidP="00881378" w:rsidRDefault="00881378" w14:paraId="2B3F49C2" w14:textId="672D0015">
      <w:pPr>
        <w:pStyle w:val="Textocomentario"/>
      </w:pPr>
      <w:r>
        <w:rPr>
          <w:rStyle w:val="Refdecomentario"/>
        </w:rPr>
        <w:annotationRef/>
      </w:r>
      <w:r>
        <w:t>6.3 Slide navegación con títulos.</w:t>
      </w:r>
    </w:p>
  </w:comment>
  <w:comment w:initials="LP" w:author="Lina Marcela Perez Machego" w:date="2025-12-13T11:59:00Z" w:id="30">
    <w:p w:rsidR="00534B44" w:rsidP="00534B44" w:rsidRDefault="00534B44" w14:paraId="0FB5AAB9" w14:textId="77777777">
      <w:pPr>
        <w:pStyle w:val="Textocomentario"/>
      </w:pPr>
      <w:r>
        <w:rPr>
          <w:rStyle w:val="Refdecomentario"/>
        </w:rPr>
        <w:annotationRef/>
      </w:r>
      <w:r>
        <w:t>6.1 Slide navegación simple</w:t>
      </w:r>
    </w:p>
  </w:comment>
  <w:comment w:initials="LP" w:author="Lina Marcela Perez Machego" w:date="2025-12-13T12:00:00Z" w:id="31">
    <w:p w:rsidR="00534B44" w:rsidP="00534B44" w:rsidRDefault="00534B44" w14:paraId="6C981790" w14:textId="77777777">
      <w:pPr>
        <w:pStyle w:val="Textocomentario"/>
      </w:pPr>
      <w:r>
        <w:rPr>
          <w:rStyle w:val="Refdecomentario"/>
        </w:rPr>
        <w:annotationRef/>
      </w:r>
      <w:r>
        <w:t>9.3 Acordeón con numeral / pasos</w:t>
      </w:r>
    </w:p>
  </w:comment>
  <w:comment w:initials="LP" w:author="Lina Marcela Perez Machego" w:date="2025-12-13T12:06:00Z" w:id="32">
    <w:p w:rsidR="00575A62" w:rsidP="00575A62" w:rsidRDefault="00575A62" w14:paraId="45F8F337" w14:textId="77777777">
      <w:pPr>
        <w:pStyle w:val="Textocomentario"/>
      </w:pPr>
      <w:r>
        <w:rPr>
          <w:rStyle w:val="Refdecomentario"/>
        </w:rPr>
        <w:annotationRef/>
      </w:r>
      <w:r>
        <w:t>6.3 Slide navegación con títulos.</w:t>
      </w:r>
    </w:p>
  </w:comment>
  <w:comment w:initials="LP" w:author="Lina Marcela Perez Machego" w:date="2025-12-13T12:09:00Z" w:id="33">
    <w:p w:rsidR="00622060" w:rsidP="00622060" w:rsidRDefault="00622060" w14:paraId="7EFD0F35" w14:textId="77777777">
      <w:pPr>
        <w:pStyle w:val="Textocomentario"/>
      </w:pPr>
      <w:r>
        <w:rPr>
          <w:rStyle w:val="Refdecomentario"/>
        </w:rPr>
        <w:annotationRef/>
      </w:r>
      <w:r>
        <w:t>13.2 Tarjetas - connecadas</w:t>
      </w:r>
    </w:p>
  </w:comment>
  <w:comment w:initials="LP" w:author="Lina Marcela Perez Machego" w:date="2025-12-13T12:09:00Z" w:id="34">
    <w:p w:rsidR="00622060" w:rsidP="00622060" w:rsidRDefault="00622060" w14:paraId="36FAF4FE" w14:textId="7FE2F0F3">
      <w:pPr>
        <w:pStyle w:val="Textocomentario"/>
      </w:pPr>
      <w:r>
        <w:rPr>
          <w:rStyle w:val="Refdecomentario"/>
        </w:rPr>
        <w:annotationRef/>
      </w:r>
      <w:r>
        <w:t>Tarjetas - conectadas - otra version</w:t>
      </w:r>
    </w:p>
  </w:comment>
  <w:comment w:initials="LP" w:author="Lina Marcela Perez Machego" w:date="2025-12-13T12:16:00Z" w:id="35">
    <w:p w:rsidR="00BC0E52" w:rsidP="00BC0E52" w:rsidRDefault="00BC0E52" w14:paraId="4FFFBA4A" w14:textId="77777777">
      <w:pPr>
        <w:pStyle w:val="Textocomentario"/>
      </w:pPr>
      <w:r>
        <w:rPr>
          <w:rStyle w:val="Refdecomentario"/>
        </w:rPr>
        <w:annotationRef/>
      </w:r>
      <w:r>
        <w:t>Tarjetas avatar B</w:t>
      </w:r>
    </w:p>
  </w:comment>
  <w:comment w:initials="LP" w:author="Lina Marcela Perez Machego" w:date="2025-12-13T12:22:00Z" w:id="36">
    <w:p w:rsidR="00EE1890" w:rsidP="00EE1890" w:rsidRDefault="00EE1890" w14:paraId="41B89D4F" w14:textId="77777777">
      <w:pPr>
        <w:pStyle w:val="Textocomentario"/>
      </w:pPr>
      <w:r>
        <w:rPr>
          <w:rStyle w:val="Refdecomentario"/>
        </w:rPr>
        <w:annotationRef/>
      </w:r>
      <w:r>
        <w:t>10.2 Pestañas horizontales - sencillas</w:t>
      </w:r>
    </w:p>
  </w:comment>
  <w:comment w:initials="LP" w:author="Lina Marcela Perez Machego" w:date="2025-12-13T12:51:00Z" w:id="37">
    <w:p w:rsidR="006868C6" w:rsidP="006868C6" w:rsidRDefault="006868C6" w14:paraId="03716B58" w14:textId="77777777">
      <w:pPr>
        <w:pStyle w:val="Textocomentario"/>
      </w:pPr>
      <w:r>
        <w:rPr>
          <w:rStyle w:val="Refdecomentario"/>
        </w:rPr>
        <w:annotationRef/>
      </w:r>
      <w:r>
        <w:t>8 Carrusel de tarjetas</w:t>
      </w:r>
    </w:p>
  </w:comment>
  <w:comment w:initials="LP" w:author="Lina Marcela Perez Machego" w:date="2025-12-13T13:10:00Z" w:id="38">
    <w:p w:rsidR="00154E71" w:rsidP="00154E71" w:rsidRDefault="00154E71" w14:paraId="58149FB3" w14:textId="77777777">
      <w:pPr>
        <w:pStyle w:val="Textocomentario"/>
      </w:pPr>
      <w:r>
        <w:rPr>
          <w:rStyle w:val="Refdecomentario"/>
        </w:rPr>
        <w:annotationRef/>
      </w:r>
      <w:r>
        <w:t>9.3 Acordeón con numeral / pasos</w:t>
      </w:r>
    </w:p>
  </w:comment>
  <w:comment w:initials="LP" w:author="Lina Marcela Perez Machego" w:date="2025-12-13T14:36:00Z" w:id="39">
    <w:p w:rsidR="00BC73FC" w:rsidP="00BC73FC" w:rsidRDefault="00BC73FC" w14:paraId="59774FB2" w14:textId="77777777">
      <w:pPr>
        <w:pStyle w:val="Textocomentario"/>
      </w:pPr>
      <w:r>
        <w:rPr>
          <w:rStyle w:val="Refdecomentario"/>
        </w:rPr>
        <w:annotationRef/>
      </w:r>
      <w:r>
        <w:t>10.3 Pestañas horizontales - iconos</w:t>
      </w:r>
    </w:p>
  </w:comment>
  <w:comment w:initials="LP" w:author="Lina Marcela Perez Machego" w:date="2025-12-13T14:49:00Z" w:id="40">
    <w:p w:rsidR="00FF525D" w:rsidP="00FF525D" w:rsidRDefault="00FF525D" w14:paraId="6378ED68" w14:textId="77777777">
      <w:pPr>
        <w:pStyle w:val="Textocomentario"/>
      </w:pPr>
      <w:r>
        <w:rPr>
          <w:rStyle w:val="Refdecomentario"/>
        </w:rPr>
        <w:annotationRef/>
      </w:r>
      <w:r>
        <w:t>9.2 Acordeón (con viñeta en la derecha)</w:t>
      </w:r>
    </w:p>
  </w:comment>
  <w:comment w:initials="LP" w:author="Lina Marcela Perez Machego" w:date="2025-12-13T14:52:00Z" w:id="41">
    <w:p w:rsidR="00FC3F44" w:rsidP="00FC3F44" w:rsidRDefault="00FC3F44" w14:paraId="6493AD64" w14:textId="77777777">
      <w:pPr>
        <w:pStyle w:val="Textocomentario"/>
      </w:pPr>
      <w:r>
        <w:rPr>
          <w:rStyle w:val="Refdecomentario"/>
        </w:rPr>
        <w:annotationRef/>
      </w:r>
      <w:r>
        <w:t>Tarjetas avatar B</w:t>
      </w:r>
    </w:p>
  </w:comment>
  <w:comment w:initials="LP" w:author="Lina Marcela Perez Machego" w:date="2025-12-13T14:53:00Z" w:id="42">
    <w:p w:rsidR="00FC3F44" w:rsidP="00FC3F44" w:rsidRDefault="00FC3F44" w14:paraId="506AB824" w14:textId="77777777">
      <w:pPr>
        <w:pStyle w:val="Textocomentario"/>
      </w:pPr>
      <w:r>
        <w:rPr>
          <w:rStyle w:val="Refdecomentario"/>
        </w:rPr>
        <w:annotationRef/>
      </w:r>
      <w:r>
        <w:t>13.2 Tarjetas - connecadas</w:t>
      </w:r>
    </w:p>
  </w:comment>
  <w:comment w:initials="LP" w:author="Lina Marcela Perez Machego" w:date="2025-12-13T14:06:00Z" w:id="43">
    <w:p w:rsidR="000A64DB" w:rsidP="000A64DB" w:rsidRDefault="000A64DB" w14:paraId="400E4B5C" w14:textId="114F043E">
      <w:pPr>
        <w:pStyle w:val="Textocomentario"/>
      </w:pPr>
      <w:r>
        <w:rPr>
          <w:rStyle w:val="Refdecomentario"/>
        </w:rPr>
        <w:annotationRef/>
      </w:r>
      <w:r>
        <w:t xml:space="preserve">Texto alternativo: En la síntesis se presentan de manera integrada los contenidos relacionados con la planificación, el precargue y el transporte de animales en pie, abordando desde la identificación de especies, técnicas de selección, separación y manejo según el comportamiento y las etapas fisiológicas, hasta la preparación del vehículo, el uso de embarcaderos etológicos y la adecuación de rampas y superficies. Asimismo, desarrolla las técnicas operativas durante el trayecto, incluyendo los periodos de descanso, los métodos de suministro de agua y alimento, la conducción, la inspección y supervisión en ruta, el control de las condiciones térmicas y la aspersión. Finalmente, se incluyen los procedimientos de contingencia, el manejo de animales caídos, enfermos, lesionados, atrapados o muertos, y las responsabilidades y técnicas de reporte ante novedades, con énfasis en el bienestar animal y el cumplimiento normativo. </w:t>
      </w:r>
    </w:p>
  </w:comment>
  <w:comment xmlns:w="http://schemas.openxmlformats.org/wordprocessingml/2006/main" w:initials="LM" w:author="Lina Marcela Perez Machego" w:date="2025-12-30T21:01:44" w:id="2080925558">
    <w:p xmlns:w14="http://schemas.microsoft.com/office/word/2010/wordml" xmlns:w="http://schemas.openxmlformats.org/wordprocessingml/2006/main" w:rsidR="3D8CA4B7" w:rsidRDefault="1622DB46" w14:paraId="6D2BFEBF" w14:textId="24CD971F">
      <w:pPr>
        <w:pStyle w:val="CommentText"/>
      </w:pPr>
      <w:r>
        <w:rPr>
          <w:rStyle w:val="CommentReference"/>
        </w:rPr>
        <w:annotationRef/>
      </w:r>
      <w:r w:rsidRPr="44A46ECE" w:rsidR="702F21B3">
        <w:t>Texto alternativo: Diagrama sobre los beneficios de la normativa de Seguridad y Salud en el Trabajo en el transporte de animales, que relaciona bienestar animal, seguridad laboral, capacitación de los trabajadores y protección profesional, destacando la reducción del estrés animal y la prevención de riesgos durante el proceso de transporte.</w:t>
      </w:r>
    </w:p>
  </w:comment>
</w:comments>
</file>

<file path=word/commentsExtended.xml><?xml version="1.0" encoding="utf-8"?>
<w15:commentsEx xmlns:mc="http://schemas.openxmlformats.org/markup-compatibility/2006" xmlns:w15="http://schemas.microsoft.com/office/word/2012/wordml" mc:Ignorable="w15">
  <w15:commentEx w15:done="0" w15:paraId="15D8E249"/>
  <w15:commentEx w15:done="0" w15:paraId="0B2FF02D"/>
  <w15:commentEx w15:done="0" w15:paraId="0C593C2B"/>
  <w15:commentEx w15:done="0" w15:paraId="36F4D474"/>
  <w15:commentEx w15:done="0" w15:paraId="5571B571"/>
  <w15:commentEx w15:done="0" w15:paraId="679E4A13"/>
  <w15:commentEx w15:done="0" w15:paraId="3B393B8D"/>
  <w15:commentEx w15:done="0" w15:paraId="205D19A7"/>
  <w15:commentEx w15:done="0" w15:paraId="04324359"/>
  <w15:commentEx w15:done="0" w15:paraId="2843ECE2"/>
  <w15:commentEx w15:done="0" w15:paraId="1F91313A"/>
  <w15:commentEx w15:done="0" w15:paraId="06C03779"/>
  <w15:commentEx w15:done="0" w15:paraId="2CC35DAA"/>
  <w15:commentEx w15:done="0" w15:paraId="66B37962"/>
  <w15:commentEx w15:done="0" w15:paraId="272D2B97"/>
  <w15:commentEx w15:done="0" w15:paraId="663239CC"/>
  <w15:commentEx w15:done="0" w15:paraId="09B81EFB"/>
  <w15:commentEx w15:done="0" w15:paraId="47A5152C"/>
  <w15:commentEx w15:done="0" w15:paraId="377EC085"/>
  <w15:commentEx w15:done="0" w15:paraId="39ABEB8A"/>
  <w15:commentEx w15:done="0" w15:paraId="404E7462"/>
  <w15:commentEx w15:done="0" w15:paraId="4D329559"/>
  <w15:commentEx w15:done="0" w15:paraId="4DC710FE"/>
  <w15:commentEx w15:done="0" w15:paraId="432C7AE5"/>
  <w15:commentEx w15:done="0" w15:paraId="3485025B"/>
  <w15:commentEx w15:done="0" w15:paraId="1F285CD3"/>
  <w15:commentEx w15:done="0" w15:paraId="3DB45E5B"/>
  <w15:commentEx w15:done="0" w15:paraId="0E41212F"/>
  <w15:commentEx w15:done="0" w15:paraId="2B3F49C2"/>
  <w15:commentEx w15:done="0" w15:paraId="0FB5AAB9"/>
  <w15:commentEx w15:done="0" w15:paraId="6C981790"/>
  <w15:commentEx w15:done="0" w15:paraId="45F8F337"/>
  <w15:commentEx w15:done="0" w15:paraId="7EFD0F35"/>
  <w15:commentEx w15:done="0" w15:paraId="36FAF4FE"/>
  <w15:commentEx w15:done="0" w15:paraId="4FFFBA4A"/>
  <w15:commentEx w15:done="0" w15:paraId="41B89D4F"/>
  <w15:commentEx w15:done="0" w15:paraId="03716B58"/>
  <w15:commentEx w15:done="0" w15:paraId="58149FB3"/>
  <w15:commentEx w15:done="0" w15:paraId="59774FB2"/>
  <w15:commentEx w15:done="0" w15:paraId="6378ED68"/>
  <w15:commentEx w15:done="0" w15:paraId="6493AD64"/>
  <w15:commentEx w15:done="0" w15:paraId="506AB824"/>
  <w15:commentEx w15:done="0" w15:paraId="400E4B5C"/>
  <w15:commentEx w15:done="0" w15:paraId="6D2BFEB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A0FAD25" w16cex:dateUtc="2025-12-09T05:41:00Z"/>
  <w16cex:commentExtensible w16cex:durableId="7B54EFC8" w16cex:dateUtc="2025-12-09T05:51:00Z"/>
  <w16cex:commentExtensible w16cex:durableId="2ACCAC5D" w16cex:dateUtc="2025-12-09T05:58:00Z"/>
  <w16cex:commentExtensible w16cex:durableId="7C3E200A" w16cex:dateUtc="2025-12-09T12:50:00Z"/>
  <w16cex:commentExtensible w16cex:durableId="240DF410" w16cex:dateUtc="2025-12-09T15:03:00Z"/>
  <w16cex:commentExtensible w16cex:durableId="793D26AD" w16cex:dateUtc="2025-12-10T11:37:00Z"/>
  <w16cex:commentExtensible w16cex:durableId="2C691399" w16cex:dateUtc="2025-12-10T11:42:00Z"/>
  <w16cex:commentExtensible w16cex:durableId="5CC8CA65" w16cex:dateUtc="2025-12-10T11:47:00Z"/>
  <w16cex:commentExtensible w16cex:durableId="181CEDFE" w16cex:dateUtc="2025-12-10T11:48:00Z"/>
  <w16cex:commentExtensible w16cex:durableId="1A9BDCF5" w16cex:dateUtc="2025-12-10T11:57:00Z"/>
  <w16cex:commentExtensible w16cex:durableId="0BBE88A0" w16cex:dateUtc="2025-12-10T12:00:00Z"/>
  <w16cex:commentExtensible w16cex:durableId="5B30F7B5" w16cex:dateUtc="2025-12-10T12:04:00Z"/>
  <w16cex:commentExtensible w16cex:durableId="3CC1D3A6" w16cex:dateUtc="2025-12-10T12:08:00Z"/>
  <w16cex:commentExtensible w16cex:durableId="4A56AE2C" w16cex:dateUtc="2025-12-10T12:13:00Z"/>
  <w16cex:commentExtensible w16cex:durableId="7C5DD22C" w16cex:dateUtc="2025-12-10T12:24:00Z"/>
  <w16cex:commentExtensible w16cex:durableId="67AD37BA" w16cex:dateUtc="2025-12-10T12:34:00Z"/>
  <w16cex:commentExtensible w16cex:durableId="2ABE72D8" w16cex:dateUtc="2025-12-10T12:43:00Z"/>
  <w16cex:commentExtensible w16cex:durableId="638F427B" w16cex:dateUtc="2025-12-10T12:47:00Z"/>
  <w16cex:commentExtensible w16cex:durableId="136D0385" w16cex:dateUtc="2025-12-13T16:07:00Z"/>
  <w16cex:commentExtensible w16cex:durableId="4AA8D6F4" w16cex:dateUtc="2025-12-13T16:06:00Z"/>
  <w16cex:commentExtensible w16cex:durableId="6488F8CF" w16cex:dateUtc="2025-12-13T16:08:00Z"/>
  <w16cex:commentExtensible w16cex:durableId="44C315F3" w16cex:dateUtc="2025-12-13T16:09:00Z"/>
  <w16cex:commentExtensible w16cex:durableId="10CFC6C7" w16cex:dateUtc="2025-12-13T16:16:00Z"/>
  <w16cex:commentExtensible w16cex:durableId="5BDB7157" w16cex:dateUtc="2025-12-13T16:18:00Z"/>
  <w16cex:commentExtensible w16cex:durableId="629E8F21" w16cex:dateUtc="2025-12-13T16:19:00Z"/>
  <w16cex:commentExtensible w16cex:durableId="4F4A5AB2" w16cex:dateUtc="2025-12-13T16:23:00Z"/>
  <w16cex:commentExtensible w16cex:durableId="3DF36116" w16cex:dateUtc="2025-12-13T16:24:00Z"/>
  <w16cex:commentExtensible w16cex:durableId="312BFF01" w16cex:dateUtc="2025-12-13T16:42:00Z"/>
  <w16cex:commentExtensible w16cex:durableId="366AA16B" w16cex:dateUtc="2025-12-13T16:37:00Z"/>
  <w16cex:commentExtensible w16cex:durableId="4246C1DB" w16cex:dateUtc="2025-12-13T16:59:00Z"/>
  <w16cex:commentExtensible w16cex:durableId="5DFF7F4A" w16cex:dateUtc="2025-12-13T17:00:00Z"/>
  <w16cex:commentExtensible w16cex:durableId="339E38E1" w16cex:dateUtc="2025-12-13T17:06:00Z"/>
  <w16cex:commentExtensible w16cex:durableId="4EC6D99C" w16cex:dateUtc="2025-12-13T17:09:00Z"/>
  <w16cex:commentExtensible w16cex:durableId="2F32AE34" w16cex:dateUtc="2025-12-13T17:09:00Z"/>
  <w16cex:commentExtensible w16cex:durableId="7875C3A5" w16cex:dateUtc="2025-12-13T17:16:00Z"/>
  <w16cex:commentExtensible w16cex:durableId="4B0F28F9" w16cex:dateUtc="2025-12-13T17:22:00Z"/>
  <w16cex:commentExtensible w16cex:durableId="062BA5E2" w16cex:dateUtc="2025-12-13T17:51:00Z"/>
  <w16cex:commentExtensible w16cex:durableId="044802A0" w16cex:dateUtc="2025-12-13T18:10:00Z"/>
  <w16cex:commentExtensible w16cex:durableId="53F71AAC" w16cex:dateUtc="2025-12-13T19:36:00Z"/>
  <w16cex:commentExtensible w16cex:durableId="6AF93C43" w16cex:dateUtc="2025-12-13T19:49:00Z"/>
  <w16cex:commentExtensible w16cex:durableId="40531619" w16cex:dateUtc="2025-12-13T19:52:00Z"/>
  <w16cex:commentExtensible w16cex:durableId="3121B4E3" w16cex:dateUtc="2025-12-13T19:53:00Z"/>
  <w16cex:commentExtensible w16cex:durableId="6B16361A" w16cex:dateUtc="2025-12-13T19:06:00Z"/>
  <w16cex:commentExtensible w16cex:durableId="4E8707C2" w16cex:dateUtc="2025-12-31T02:01:44.01Z"/>
</w16cex:commentsExtensible>
</file>

<file path=word/commentsIds.xml><?xml version="1.0" encoding="utf-8"?>
<w16cid:commentsIds xmlns:mc="http://schemas.openxmlformats.org/markup-compatibility/2006" xmlns:w16cid="http://schemas.microsoft.com/office/word/2016/wordml/cid" mc:Ignorable="w16cid">
  <w16cid:commentId w16cid:paraId="15D8E249" w16cid:durableId="7A0FAD25"/>
  <w16cid:commentId w16cid:paraId="0B2FF02D" w16cid:durableId="7B54EFC8"/>
  <w16cid:commentId w16cid:paraId="0C593C2B" w16cid:durableId="2ACCAC5D"/>
  <w16cid:commentId w16cid:paraId="36F4D474" w16cid:durableId="7C3E200A"/>
  <w16cid:commentId w16cid:paraId="5571B571" w16cid:durableId="240DF410"/>
  <w16cid:commentId w16cid:paraId="679E4A13" w16cid:durableId="793D26AD"/>
  <w16cid:commentId w16cid:paraId="3B393B8D" w16cid:durableId="2C691399"/>
  <w16cid:commentId w16cid:paraId="205D19A7" w16cid:durableId="5CC8CA65"/>
  <w16cid:commentId w16cid:paraId="04324359" w16cid:durableId="181CEDFE"/>
  <w16cid:commentId w16cid:paraId="2843ECE2" w16cid:durableId="1A9BDCF5"/>
  <w16cid:commentId w16cid:paraId="1F91313A" w16cid:durableId="0BBE88A0"/>
  <w16cid:commentId w16cid:paraId="06C03779" w16cid:durableId="5B30F7B5"/>
  <w16cid:commentId w16cid:paraId="2CC35DAA" w16cid:durableId="3CC1D3A6"/>
  <w16cid:commentId w16cid:paraId="66B37962" w16cid:durableId="4A56AE2C"/>
  <w16cid:commentId w16cid:paraId="272D2B97" w16cid:durableId="7C5DD22C"/>
  <w16cid:commentId w16cid:paraId="663239CC" w16cid:durableId="67AD37BA"/>
  <w16cid:commentId w16cid:paraId="09B81EFB" w16cid:durableId="2ABE72D8"/>
  <w16cid:commentId w16cid:paraId="47A5152C" w16cid:durableId="638F427B"/>
  <w16cid:commentId w16cid:paraId="377EC085" w16cid:durableId="136D0385"/>
  <w16cid:commentId w16cid:paraId="39ABEB8A" w16cid:durableId="4AA8D6F4"/>
  <w16cid:commentId w16cid:paraId="404E7462" w16cid:durableId="6488F8CF"/>
  <w16cid:commentId w16cid:paraId="4D329559" w16cid:durableId="44C315F3"/>
  <w16cid:commentId w16cid:paraId="4DC710FE" w16cid:durableId="10CFC6C7"/>
  <w16cid:commentId w16cid:paraId="432C7AE5" w16cid:durableId="5BDB7157"/>
  <w16cid:commentId w16cid:paraId="3485025B" w16cid:durableId="629E8F21"/>
  <w16cid:commentId w16cid:paraId="1F285CD3" w16cid:durableId="4F4A5AB2"/>
  <w16cid:commentId w16cid:paraId="3DB45E5B" w16cid:durableId="3DF36116"/>
  <w16cid:commentId w16cid:paraId="0E41212F" w16cid:durableId="312BFF01"/>
  <w16cid:commentId w16cid:paraId="2B3F49C2" w16cid:durableId="366AA16B"/>
  <w16cid:commentId w16cid:paraId="0FB5AAB9" w16cid:durableId="4246C1DB"/>
  <w16cid:commentId w16cid:paraId="6C981790" w16cid:durableId="5DFF7F4A"/>
  <w16cid:commentId w16cid:paraId="45F8F337" w16cid:durableId="339E38E1"/>
  <w16cid:commentId w16cid:paraId="7EFD0F35" w16cid:durableId="4EC6D99C"/>
  <w16cid:commentId w16cid:paraId="36FAF4FE" w16cid:durableId="2F32AE34"/>
  <w16cid:commentId w16cid:paraId="4FFFBA4A" w16cid:durableId="7875C3A5"/>
  <w16cid:commentId w16cid:paraId="41B89D4F" w16cid:durableId="4B0F28F9"/>
  <w16cid:commentId w16cid:paraId="03716B58" w16cid:durableId="062BA5E2"/>
  <w16cid:commentId w16cid:paraId="58149FB3" w16cid:durableId="044802A0"/>
  <w16cid:commentId w16cid:paraId="59774FB2" w16cid:durableId="53F71AAC"/>
  <w16cid:commentId w16cid:paraId="6378ED68" w16cid:durableId="6AF93C43"/>
  <w16cid:commentId w16cid:paraId="6493AD64" w16cid:durableId="40531619"/>
  <w16cid:commentId w16cid:paraId="506AB824" w16cid:durableId="3121B4E3"/>
  <w16cid:commentId w16cid:paraId="400E4B5C" w16cid:durableId="6B16361A"/>
  <w16cid:commentId w16cid:paraId="6D2BFEBF" w16cid:durableId="4E8707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4728" w:rsidRDefault="000F4728" w14:paraId="64BB1BAF" w14:textId="77777777">
      <w:pPr>
        <w:spacing w:line="240" w:lineRule="auto"/>
      </w:pPr>
      <w:r>
        <w:separator/>
      </w:r>
    </w:p>
  </w:endnote>
  <w:endnote w:type="continuationSeparator" w:id="0">
    <w:p w:rsidR="000F4728" w:rsidRDefault="000F4728" w14:paraId="2578FCD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10C6" w:rsidRDefault="003310C6" w14:paraId="000000DA" w14:textId="77777777">
    <w:pPr>
      <w:pStyle w:val="Normal0"/>
      <w:tabs>
        <w:tab w:val="center" w:pos="4419"/>
        <w:tab w:val="right" w:pos="8838"/>
        <w:tab w:val="left" w:pos="10255"/>
      </w:tabs>
      <w:spacing w:line="240" w:lineRule="auto"/>
      <w:jc w:val="right"/>
      <w:rPr>
        <w:i/>
        <w:color w:val="000000"/>
        <w:sz w:val="20"/>
        <w:szCs w:val="20"/>
      </w:rPr>
    </w:pPr>
  </w:p>
  <w:p w:rsidR="003310C6" w:rsidRDefault="003310C6" w14:paraId="000000DB" w14:textId="77777777">
    <w:pPr>
      <w:pStyle w:val="Normal0"/>
      <w:spacing w:line="240" w:lineRule="auto"/>
      <w:ind w:left="-2" w:hanging="2"/>
      <w:jc w:val="right"/>
      <w:rPr>
        <w:rFonts w:ascii="Times New Roman" w:hAnsi="Times New Roman" w:eastAsia="Times New Roman" w:cs="Times New Roman"/>
        <w:sz w:val="24"/>
        <w:szCs w:val="24"/>
      </w:rPr>
    </w:pPr>
  </w:p>
  <w:p w:rsidR="003310C6" w:rsidRDefault="003310C6" w14:paraId="000000DC" w14:textId="77777777">
    <w:pPr>
      <w:pStyle w:val="Normal0"/>
      <w:spacing w:line="240" w:lineRule="auto"/>
      <w:rPr>
        <w:rFonts w:ascii="Times New Roman" w:hAnsi="Times New Roman" w:eastAsia="Times New Roman" w:cs="Times New Roman"/>
        <w:sz w:val="24"/>
        <w:szCs w:val="24"/>
      </w:rPr>
    </w:pPr>
  </w:p>
  <w:p w:rsidR="003310C6" w:rsidRDefault="003310C6" w14:paraId="000000DD" w14:textId="77777777">
    <w:pPr>
      <w:pStyle w:val="Normal0"/>
      <w:tabs>
        <w:tab w:val="center" w:pos="4419"/>
        <w:tab w:val="right" w:pos="8838"/>
        <w:tab w:val="left" w:pos="10255"/>
      </w:tabs>
      <w:spacing w:line="240" w:lineRule="auto"/>
      <w:jc w:val="right"/>
      <w:rPr>
        <w:i/>
        <w:color w:val="000000"/>
        <w:sz w:val="16"/>
        <w:szCs w:val="16"/>
      </w:rPr>
    </w:pPr>
  </w:p>
  <w:p w:rsidR="003310C6" w:rsidRDefault="003310C6" w14:paraId="000000DE" w14:textId="7777777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4728" w:rsidRDefault="000F4728" w14:paraId="7A110AEC" w14:textId="77777777">
      <w:r>
        <w:separator/>
      </w:r>
    </w:p>
  </w:footnote>
  <w:footnote w:type="continuationSeparator" w:id="0">
    <w:p w:rsidR="000F4728" w:rsidRDefault="000F4728" w14:paraId="0909065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3310C6" w:rsidRDefault="003310C6" w14:paraId="000000D8" w14:textId="6CD15F02">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3310C6" w:rsidRDefault="003310C6" w14:paraId="000000D9" w14:textId="7777777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8">
    <w:nsid w:val="4a4e9c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68b308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72565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76647A"/>
    <w:multiLevelType w:val="multilevel"/>
    <w:tmpl w:val="8E8C1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D57988"/>
    <w:multiLevelType w:val="hybridMultilevel"/>
    <w:tmpl w:val="6FCC7C08"/>
    <w:lvl w:ilvl="0" w:tplc="0409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21932D0"/>
    <w:multiLevelType w:val="hybridMultilevel"/>
    <w:tmpl w:val="293647EA"/>
    <w:lvl w:ilvl="0" w:tplc="0409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30D2C8C"/>
    <w:multiLevelType w:val="hybridMultilevel"/>
    <w:tmpl w:val="689A3554"/>
    <w:lvl w:ilvl="0" w:tplc="0409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034C39F0"/>
    <w:multiLevelType w:val="hybridMultilevel"/>
    <w:tmpl w:val="3472534C"/>
    <w:lvl w:ilvl="0" w:tplc="0409000D">
      <w:start w:val="1"/>
      <w:numFmt w:val="bullet"/>
      <w:lvlText w:val=""/>
      <w:lvlJc w:val="left"/>
      <w:pPr>
        <w:ind w:left="720" w:hanging="360"/>
      </w:pPr>
      <w:rPr>
        <w:rFonts w:hint="default" w:ascii="Wingdings" w:hAnsi="Wingdings"/>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 w15:restartNumberingAfterBreak="0">
    <w:nsid w:val="03E752D7"/>
    <w:multiLevelType w:val="multilevel"/>
    <w:tmpl w:val="8E8C1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5A23776"/>
    <w:multiLevelType w:val="multilevel"/>
    <w:tmpl w:val="DCF67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61218A0"/>
    <w:multiLevelType w:val="hybridMultilevel"/>
    <w:tmpl w:val="E21E4F8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06866CD5"/>
    <w:multiLevelType w:val="multilevel"/>
    <w:tmpl w:val="FCE696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778280A"/>
    <w:multiLevelType w:val="multilevel"/>
    <w:tmpl w:val="8E8C1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8C823B1"/>
    <w:multiLevelType w:val="multilevel"/>
    <w:tmpl w:val="8E8C1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C02685F"/>
    <w:multiLevelType w:val="hybridMultilevel"/>
    <w:tmpl w:val="989AB9BA"/>
    <w:lvl w:ilvl="0" w:tplc="0409000D">
      <w:start w:val="1"/>
      <w:numFmt w:val="bullet"/>
      <w:lvlText w:val=""/>
      <w:lvlJc w:val="left"/>
      <w:pPr>
        <w:ind w:left="720" w:hanging="360"/>
      </w:pPr>
      <w:rPr>
        <w:rFonts w:hint="default" w:ascii="Wingdings" w:hAnsi="Wingdings"/>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0C3A329D"/>
    <w:multiLevelType w:val="hybridMultilevel"/>
    <w:tmpl w:val="CCF691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0DFB11FF"/>
    <w:multiLevelType w:val="multilevel"/>
    <w:tmpl w:val="868656F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E8D74A2"/>
    <w:multiLevelType w:val="hybridMultilevel"/>
    <w:tmpl w:val="9B82687A"/>
    <w:lvl w:ilvl="0" w:tplc="0409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0EA80455"/>
    <w:multiLevelType w:val="multilevel"/>
    <w:tmpl w:val="41EA22B8"/>
    <w:lvl w:ilvl="0">
      <w:start w:val="1"/>
      <w:numFmt w:val="decimal"/>
      <w:lvlText w:val="%1."/>
      <w:lvlJc w:val="left"/>
      <w:pPr>
        <w:ind w:left="360" w:hanging="360"/>
      </w:pPr>
    </w:lvl>
    <w:lvl w:ilvl="1">
      <w:start w:val="2"/>
      <w:numFmt w:val="decimal"/>
      <w:isLgl/>
      <w:lvlText w:val="%1.%2"/>
      <w:lvlJc w:val="left"/>
      <w:pPr>
        <w:ind w:left="360" w:hanging="360"/>
      </w:pPr>
      <w:rPr>
        <w:rFonts w:hint="default"/>
        <w:b w:val="0"/>
        <w:color w:val="auto"/>
      </w:rPr>
    </w:lvl>
    <w:lvl w:ilvl="2">
      <w:start w:val="1"/>
      <w:numFmt w:val="decimal"/>
      <w:isLgl/>
      <w:lvlText w:val="%1.%2.%3"/>
      <w:lvlJc w:val="left"/>
      <w:pPr>
        <w:ind w:left="720" w:hanging="720"/>
      </w:pPr>
      <w:rPr>
        <w:rFonts w:hint="default"/>
        <w:b w:val="0"/>
        <w:color w:val="auto"/>
      </w:rPr>
    </w:lvl>
    <w:lvl w:ilvl="3">
      <w:start w:val="1"/>
      <w:numFmt w:val="decimal"/>
      <w:isLgl/>
      <w:lvlText w:val="%1.%2.%3.%4"/>
      <w:lvlJc w:val="left"/>
      <w:pPr>
        <w:ind w:left="720" w:hanging="720"/>
      </w:pPr>
      <w:rPr>
        <w:rFonts w:hint="default"/>
        <w:b w:val="0"/>
        <w:color w:val="auto"/>
      </w:rPr>
    </w:lvl>
    <w:lvl w:ilvl="4">
      <w:start w:val="1"/>
      <w:numFmt w:val="decimal"/>
      <w:isLgl/>
      <w:lvlText w:val="%1.%2.%3.%4.%5"/>
      <w:lvlJc w:val="left"/>
      <w:pPr>
        <w:ind w:left="1080" w:hanging="1080"/>
      </w:pPr>
      <w:rPr>
        <w:rFonts w:hint="default"/>
        <w:b w:val="0"/>
        <w:color w:val="auto"/>
      </w:rPr>
    </w:lvl>
    <w:lvl w:ilvl="5">
      <w:start w:val="1"/>
      <w:numFmt w:val="decimal"/>
      <w:isLgl/>
      <w:lvlText w:val="%1.%2.%3.%4.%5.%6"/>
      <w:lvlJc w:val="left"/>
      <w:pPr>
        <w:ind w:left="1080" w:hanging="1080"/>
      </w:pPr>
      <w:rPr>
        <w:rFonts w:hint="default"/>
        <w:b w:val="0"/>
        <w:color w:val="auto"/>
      </w:rPr>
    </w:lvl>
    <w:lvl w:ilvl="6">
      <w:start w:val="1"/>
      <w:numFmt w:val="decimal"/>
      <w:isLgl/>
      <w:lvlText w:val="%1.%2.%3.%4.%5.%6.%7"/>
      <w:lvlJc w:val="left"/>
      <w:pPr>
        <w:ind w:left="1440" w:hanging="1440"/>
      </w:pPr>
      <w:rPr>
        <w:rFonts w:hint="default"/>
        <w:b w:val="0"/>
        <w:color w:val="auto"/>
      </w:rPr>
    </w:lvl>
    <w:lvl w:ilvl="7">
      <w:start w:val="1"/>
      <w:numFmt w:val="decimal"/>
      <w:isLgl/>
      <w:lvlText w:val="%1.%2.%3.%4.%5.%6.%7.%8"/>
      <w:lvlJc w:val="left"/>
      <w:pPr>
        <w:ind w:left="1440" w:hanging="1440"/>
      </w:pPr>
      <w:rPr>
        <w:rFonts w:hint="default"/>
        <w:b w:val="0"/>
        <w:color w:val="auto"/>
      </w:rPr>
    </w:lvl>
    <w:lvl w:ilvl="8">
      <w:start w:val="1"/>
      <w:numFmt w:val="decimal"/>
      <w:isLgl/>
      <w:lvlText w:val="%1.%2.%3.%4.%5.%6.%7.%8.%9"/>
      <w:lvlJc w:val="left"/>
      <w:pPr>
        <w:ind w:left="1800" w:hanging="1800"/>
      </w:pPr>
      <w:rPr>
        <w:rFonts w:hint="default"/>
        <w:b w:val="0"/>
        <w:color w:val="auto"/>
      </w:rPr>
    </w:lvl>
  </w:abstractNum>
  <w:abstractNum w:abstractNumId="16" w15:restartNumberingAfterBreak="0">
    <w:nsid w:val="0F5D21EF"/>
    <w:multiLevelType w:val="hybridMultilevel"/>
    <w:tmpl w:val="B7CCAE80"/>
    <w:lvl w:ilvl="0" w:tplc="0409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108F01E0"/>
    <w:multiLevelType w:val="multilevel"/>
    <w:tmpl w:val="8E8C1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4386A44"/>
    <w:multiLevelType w:val="hybridMultilevel"/>
    <w:tmpl w:val="666CCC9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145655E4"/>
    <w:multiLevelType w:val="hybridMultilevel"/>
    <w:tmpl w:val="9C4C9E2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14E25BE9"/>
    <w:multiLevelType w:val="hybridMultilevel"/>
    <w:tmpl w:val="7688E02A"/>
    <w:lvl w:ilvl="0" w:tplc="0409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16450685"/>
    <w:multiLevelType w:val="hybridMultilevel"/>
    <w:tmpl w:val="B38CA00A"/>
    <w:lvl w:ilvl="0" w:tplc="0409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165747C2"/>
    <w:multiLevelType w:val="hybridMultilevel"/>
    <w:tmpl w:val="61AEA5B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170C547F"/>
    <w:multiLevelType w:val="hybridMultilevel"/>
    <w:tmpl w:val="CB342EF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4" w15:restartNumberingAfterBreak="0">
    <w:nsid w:val="173170A7"/>
    <w:multiLevelType w:val="hybridMultilevel"/>
    <w:tmpl w:val="28D4CD8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1753040F"/>
    <w:multiLevelType w:val="multilevel"/>
    <w:tmpl w:val="162011E2"/>
    <w:lvl w:ilvl="0">
      <w:start w:val="1"/>
      <w:numFmt w:val="bullet"/>
      <w:lvlText w:val=""/>
      <w:lvlJc w:val="left"/>
      <w:pPr>
        <w:tabs>
          <w:tab w:val="num" w:pos="720"/>
        </w:tabs>
        <w:ind w:left="720" w:hanging="360"/>
      </w:pPr>
      <w:rPr>
        <w:rFonts w:hint="default" w:ascii="Wingdings" w:hAnsi="Wingdings"/>
        <w:sz w:val="20"/>
      </w:rPr>
    </w:lvl>
    <w:lvl w:ilvl="1">
      <w:numFmt w:val="bullet"/>
      <w:lvlText w:val="•"/>
      <w:lvlJc w:val="left"/>
      <w:pPr>
        <w:ind w:left="1440" w:hanging="360"/>
      </w:pPr>
      <w:rPr>
        <w:rFonts w:hint="default" w:ascii="Arial" w:hAnsi="Arial" w:eastAsia="Arial" w:cs="Aria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1B9A225E"/>
    <w:multiLevelType w:val="hybridMultilevel"/>
    <w:tmpl w:val="47E222E2"/>
    <w:lvl w:ilvl="0" w:tplc="0409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1BD279EC"/>
    <w:multiLevelType w:val="multilevel"/>
    <w:tmpl w:val="8E8C1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1BE2718D"/>
    <w:multiLevelType w:val="hybridMultilevel"/>
    <w:tmpl w:val="EDCE9E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1CC747E9"/>
    <w:multiLevelType w:val="multilevel"/>
    <w:tmpl w:val="03DA184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1CEC4628"/>
    <w:multiLevelType w:val="multilevel"/>
    <w:tmpl w:val="BC80FF8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1D6430F2"/>
    <w:multiLevelType w:val="hybridMultilevel"/>
    <w:tmpl w:val="AA02AA6C"/>
    <w:lvl w:ilvl="0" w:tplc="0409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1D656CA4"/>
    <w:multiLevelType w:val="hybridMultilevel"/>
    <w:tmpl w:val="4F1A2F9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3" w15:restartNumberingAfterBreak="0">
    <w:nsid w:val="1DC71AE6"/>
    <w:multiLevelType w:val="multilevel"/>
    <w:tmpl w:val="8E8C1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00066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226E1260"/>
    <w:multiLevelType w:val="hybridMultilevel"/>
    <w:tmpl w:val="E828D858"/>
    <w:lvl w:ilvl="0" w:tplc="0409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6" w15:restartNumberingAfterBreak="0">
    <w:nsid w:val="25DC21A6"/>
    <w:multiLevelType w:val="multilevel"/>
    <w:tmpl w:val="1EA63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26967E2E"/>
    <w:multiLevelType w:val="hybridMultilevel"/>
    <w:tmpl w:val="56264D9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8" w15:restartNumberingAfterBreak="0">
    <w:nsid w:val="26CF02C3"/>
    <w:multiLevelType w:val="hybridMultilevel"/>
    <w:tmpl w:val="1FA45F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26ED12B5"/>
    <w:multiLevelType w:val="multilevel"/>
    <w:tmpl w:val="AEEE7C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26F119AE"/>
    <w:multiLevelType w:val="hybridMultilevel"/>
    <w:tmpl w:val="39364FAE"/>
    <w:lvl w:ilvl="0" w:tplc="0409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288D6A47"/>
    <w:multiLevelType w:val="hybridMultilevel"/>
    <w:tmpl w:val="F3CC9C2A"/>
    <w:lvl w:ilvl="0" w:tplc="0409000D">
      <w:start w:val="1"/>
      <w:numFmt w:val="bullet"/>
      <w:lvlText w:val=""/>
      <w:lvlJc w:val="left"/>
      <w:pPr>
        <w:ind w:left="720" w:hanging="360"/>
      </w:pPr>
      <w:rPr>
        <w:rFonts w:hint="default" w:ascii="Wingdings" w:hAnsi="Wingdings"/>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2" w15:restartNumberingAfterBreak="0">
    <w:nsid w:val="28F27614"/>
    <w:multiLevelType w:val="hybridMultilevel"/>
    <w:tmpl w:val="13F05EB0"/>
    <w:lvl w:ilvl="0" w:tplc="362CC612">
      <w:start w:val="1"/>
      <w:numFmt w:val="upp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3" w15:restartNumberingAfterBreak="0">
    <w:nsid w:val="298F0842"/>
    <w:multiLevelType w:val="hybridMultilevel"/>
    <w:tmpl w:val="E33AAA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2B477B2B"/>
    <w:multiLevelType w:val="hybridMultilevel"/>
    <w:tmpl w:val="D93665FC"/>
    <w:lvl w:ilvl="0" w:tplc="0409000D">
      <w:start w:val="1"/>
      <w:numFmt w:val="bullet"/>
      <w:lvlText w:val=""/>
      <w:lvlJc w:val="left"/>
      <w:pPr>
        <w:ind w:left="720" w:hanging="360"/>
      </w:pPr>
      <w:rPr>
        <w:rFonts w:hint="default" w:ascii="Wingdings" w:hAnsi="Wingdings"/>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5" w15:restartNumberingAfterBreak="0">
    <w:nsid w:val="2F2A1A62"/>
    <w:multiLevelType w:val="hybridMultilevel"/>
    <w:tmpl w:val="957EA40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6" w15:restartNumberingAfterBreak="0">
    <w:nsid w:val="2F36776F"/>
    <w:multiLevelType w:val="multilevel"/>
    <w:tmpl w:val="FCF4D130"/>
    <w:lvl w:ilvl="0">
      <w:start w:val="1"/>
      <w:numFmt w:val="decimal"/>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0FA1380"/>
    <w:multiLevelType w:val="multilevel"/>
    <w:tmpl w:val="94FAB6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343B0359"/>
    <w:multiLevelType w:val="multilevel"/>
    <w:tmpl w:val="52B08C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59C4F63"/>
    <w:multiLevelType w:val="hybridMultilevel"/>
    <w:tmpl w:val="C060A3C6"/>
    <w:lvl w:ilvl="0" w:tplc="0409000D">
      <w:start w:val="1"/>
      <w:numFmt w:val="bullet"/>
      <w:lvlText w:val=""/>
      <w:lvlJc w:val="left"/>
      <w:pPr>
        <w:ind w:left="720" w:hanging="360"/>
      </w:pPr>
      <w:rPr>
        <w:rFonts w:hint="default" w:ascii="Wingdings" w:hAnsi="Wingdings"/>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0" w15:restartNumberingAfterBreak="0">
    <w:nsid w:val="35D43684"/>
    <w:multiLevelType w:val="hybridMultilevel"/>
    <w:tmpl w:val="2DB6E3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1" w15:restartNumberingAfterBreak="0">
    <w:nsid w:val="361D47C6"/>
    <w:multiLevelType w:val="multilevel"/>
    <w:tmpl w:val="34C4A7B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362731F5"/>
    <w:multiLevelType w:val="hybridMultilevel"/>
    <w:tmpl w:val="90F81478"/>
    <w:lvl w:ilvl="0" w:tplc="0409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3" w15:restartNumberingAfterBreak="0">
    <w:nsid w:val="36423536"/>
    <w:multiLevelType w:val="hybridMultilevel"/>
    <w:tmpl w:val="238AAE24"/>
    <w:lvl w:ilvl="0" w:tplc="0409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4" w15:restartNumberingAfterBreak="0">
    <w:nsid w:val="364C451B"/>
    <w:multiLevelType w:val="hybridMultilevel"/>
    <w:tmpl w:val="D848E2AC"/>
    <w:lvl w:ilvl="0" w:tplc="240A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5" w15:restartNumberingAfterBreak="0">
    <w:nsid w:val="3B835D45"/>
    <w:multiLevelType w:val="hybridMultilevel"/>
    <w:tmpl w:val="CDCA5D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6" w15:restartNumberingAfterBreak="0">
    <w:nsid w:val="3CCC2E72"/>
    <w:multiLevelType w:val="hybridMultilevel"/>
    <w:tmpl w:val="F8E62174"/>
    <w:lvl w:ilvl="0" w:tplc="0409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7" w15:restartNumberingAfterBreak="0">
    <w:nsid w:val="3D1639BC"/>
    <w:multiLevelType w:val="multilevel"/>
    <w:tmpl w:val="74ECEFC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3FCE781A"/>
    <w:multiLevelType w:val="multilevel"/>
    <w:tmpl w:val="C0DE8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3FDF0493"/>
    <w:multiLevelType w:val="multilevel"/>
    <w:tmpl w:val="691256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40204AE1"/>
    <w:multiLevelType w:val="multilevel"/>
    <w:tmpl w:val="A9D6E7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40281289"/>
    <w:multiLevelType w:val="hybridMultilevel"/>
    <w:tmpl w:val="87FEA5A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2" w15:restartNumberingAfterBreak="0">
    <w:nsid w:val="40A53C0F"/>
    <w:multiLevelType w:val="multilevel"/>
    <w:tmpl w:val="A9DE16F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40E72AB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42B255BC"/>
    <w:multiLevelType w:val="hybridMultilevel"/>
    <w:tmpl w:val="B6706770"/>
    <w:lvl w:ilvl="0" w:tplc="0409000D">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65" w15:restartNumberingAfterBreak="0">
    <w:nsid w:val="44426677"/>
    <w:multiLevelType w:val="hybridMultilevel"/>
    <w:tmpl w:val="5FA6D34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6" w15:restartNumberingAfterBreak="0">
    <w:nsid w:val="477C29F8"/>
    <w:multiLevelType w:val="hybridMultilevel"/>
    <w:tmpl w:val="A1608236"/>
    <w:lvl w:ilvl="0" w:tplc="0409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7" w15:restartNumberingAfterBreak="0">
    <w:nsid w:val="4ABF5598"/>
    <w:multiLevelType w:val="multilevel"/>
    <w:tmpl w:val="D52EF5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4B9304C9"/>
    <w:multiLevelType w:val="hybridMultilevel"/>
    <w:tmpl w:val="C010CF8E"/>
    <w:lvl w:ilvl="0" w:tplc="0409000D">
      <w:start w:val="1"/>
      <w:numFmt w:val="bullet"/>
      <w:lvlText w:val=""/>
      <w:lvlJc w:val="left"/>
      <w:pPr>
        <w:ind w:left="720" w:hanging="360"/>
      </w:pPr>
      <w:rPr>
        <w:rFonts w:hint="default" w:ascii="Wingdings" w:hAnsi="Wingdings"/>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9" w15:restartNumberingAfterBreak="0">
    <w:nsid w:val="4C1806AE"/>
    <w:multiLevelType w:val="multilevel"/>
    <w:tmpl w:val="8E8C1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4D190891"/>
    <w:multiLevelType w:val="hybridMultilevel"/>
    <w:tmpl w:val="8E9C997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1" w15:restartNumberingAfterBreak="0">
    <w:nsid w:val="4E4A2A6A"/>
    <w:multiLevelType w:val="multilevel"/>
    <w:tmpl w:val="21EE16B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4F9B37DE"/>
    <w:multiLevelType w:val="hybridMultilevel"/>
    <w:tmpl w:val="A3AEBF42"/>
    <w:lvl w:ilvl="0" w:tplc="8054856A">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3" w15:restartNumberingAfterBreak="0">
    <w:nsid w:val="50046C19"/>
    <w:multiLevelType w:val="multilevel"/>
    <w:tmpl w:val="8E8C1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517960F9"/>
    <w:multiLevelType w:val="hybridMultilevel"/>
    <w:tmpl w:val="ED9ADAB6"/>
    <w:lvl w:ilvl="0" w:tplc="0409000D">
      <w:start w:val="1"/>
      <w:numFmt w:val="bullet"/>
      <w:lvlText w:val=""/>
      <w:lvlJc w:val="left"/>
      <w:pPr>
        <w:ind w:left="1080" w:hanging="360"/>
      </w:pPr>
      <w:rPr>
        <w:rFonts w:hint="default" w:ascii="Wingdings" w:hAnsi="Wingdings"/>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75" w15:restartNumberingAfterBreak="0">
    <w:nsid w:val="51824094"/>
    <w:multiLevelType w:val="hybridMultilevel"/>
    <w:tmpl w:val="918AFD6A"/>
    <w:lvl w:ilvl="0" w:tplc="0409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6" w15:restartNumberingAfterBreak="0">
    <w:nsid w:val="55684BC8"/>
    <w:multiLevelType w:val="multilevel"/>
    <w:tmpl w:val="3418DE5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566F1838"/>
    <w:multiLevelType w:val="hybridMultilevel"/>
    <w:tmpl w:val="4482A250"/>
    <w:lvl w:ilvl="0" w:tplc="0409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8" w15:restartNumberingAfterBreak="0">
    <w:nsid w:val="56D90E23"/>
    <w:multiLevelType w:val="multilevel"/>
    <w:tmpl w:val="144AD02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572856B5"/>
    <w:multiLevelType w:val="multilevel"/>
    <w:tmpl w:val="2F3451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573C542C"/>
    <w:multiLevelType w:val="multilevel"/>
    <w:tmpl w:val="D6EEF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574D5CF4"/>
    <w:multiLevelType w:val="hybridMultilevel"/>
    <w:tmpl w:val="9B8A7CC2"/>
    <w:lvl w:ilvl="0" w:tplc="0409000D">
      <w:start w:val="1"/>
      <w:numFmt w:val="bullet"/>
      <w:lvlText w:val=""/>
      <w:lvlJc w:val="left"/>
      <w:pPr>
        <w:ind w:left="1080" w:hanging="360"/>
      </w:pPr>
      <w:rPr>
        <w:rFonts w:hint="default" w:ascii="Wingdings" w:hAnsi="Wingdings"/>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82" w15:restartNumberingAfterBreak="0">
    <w:nsid w:val="58306E7E"/>
    <w:multiLevelType w:val="multilevel"/>
    <w:tmpl w:val="8E8C1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58642EF8"/>
    <w:multiLevelType w:val="hybridMultilevel"/>
    <w:tmpl w:val="2D742104"/>
    <w:lvl w:ilvl="0" w:tplc="0409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4" w15:restartNumberingAfterBreak="0">
    <w:nsid w:val="58807F79"/>
    <w:multiLevelType w:val="hybridMultilevel"/>
    <w:tmpl w:val="29C84DBE"/>
    <w:lvl w:ilvl="0" w:tplc="04090003">
      <w:start w:val="1"/>
      <w:numFmt w:val="bullet"/>
      <w:lvlText w:val="o"/>
      <w:lvlJc w:val="left"/>
      <w:pPr>
        <w:ind w:left="720" w:hanging="360"/>
      </w:pPr>
      <w:rPr>
        <w:rFonts w:hint="default" w:ascii="Courier New" w:hAnsi="Courier New" w:cs="Courier New"/>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5" w15:restartNumberingAfterBreak="0">
    <w:nsid w:val="58823B5D"/>
    <w:multiLevelType w:val="multilevel"/>
    <w:tmpl w:val="8E8C1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591D7CC1"/>
    <w:multiLevelType w:val="multilevel"/>
    <w:tmpl w:val="9D461D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5A2B79F7"/>
    <w:multiLevelType w:val="hybridMultilevel"/>
    <w:tmpl w:val="748A41A4"/>
    <w:lvl w:ilvl="0" w:tplc="0409000D">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88" w15:restartNumberingAfterBreak="0">
    <w:nsid w:val="5A4E26FE"/>
    <w:multiLevelType w:val="hybridMultilevel"/>
    <w:tmpl w:val="010C6236"/>
    <w:lvl w:ilvl="0" w:tplc="0409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89" w15:restartNumberingAfterBreak="0">
    <w:nsid w:val="5C3F15EE"/>
    <w:multiLevelType w:val="hybridMultilevel"/>
    <w:tmpl w:val="02F243F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90" w15:restartNumberingAfterBreak="0">
    <w:nsid w:val="5C533309"/>
    <w:multiLevelType w:val="hybridMultilevel"/>
    <w:tmpl w:val="25D8340A"/>
    <w:lvl w:ilvl="0" w:tplc="0409000D">
      <w:start w:val="1"/>
      <w:numFmt w:val="bullet"/>
      <w:lvlText w:val=""/>
      <w:lvlJc w:val="left"/>
      <w:pPr>
        <w:ind w:left="720" w:hanging="360"/>
      </w:pPr>
      <w:rPr>
        <w:rFonts w:hint="default" w:ascii="Wingdings" w:hAnsi="Wingdings"/>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1" w15:restartNumberingAfterBreak="0">
    <w:nsid w:val="5C9D4EEF"/>
    <w:multiLevelType w:val="hybridMultilevel"/>
    <w:tmpl w:val="F042B74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92" w15:restartNumberingAfterBreak="0">
    <w:nsid w:val="5E441337"/>
    <w:multiLevelType w:val="hybridMultilevel"/>
    <w:tmpl w:val="9070BEF8"/>
    <w:lvl w:ilvl="0" w:tplc="0409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3" w15:restartNumberingAfterBreak="0">
    <w:nsid w:val="5EBE623C"/>
    <w:multiLevelType w:val="multilevel"/>
    <w:tmpl w:val="C596B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F255C3B"/>
    <w:multiLevelType w:val="hybridMultilevel"/>
    <w:tmpl w:val="3F3A287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5" w15:restartNumberingAfterBreak="0">
    <w:nsid w:val="60311218"/>
    <w:multiLevelType w:val="hybridMultilevel"/>
    <w:tmpl w:val="A2E6DD0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96" w15:restartNumberingAfterBreak="0">
    <w:nsid w:val="61722C4B"/>
    <w:multiLevelType w:val="multilevel"/>
    <w:tmpl w:val="C832C5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617336AB"/>
    <w:multiLevelType w:val="multilevel"/>
    <w:tmpl w:val="16A2C4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64777A19"/>
    <w:multiLevelType w:val="hybridMultilevel"/>
    <w:tmpl w:val="DC809B72"/>
    <w:lvl w:ilvl="0" w:tplc="0409000D">
      <w:start w:val="1"/>
      <w:numFmt w:val="bullet"/>
      <w:lvlText w:val=""/>
      <w:lvlJc w:val="left"/>
      <w:pPr>
        <w:ind w:left="1080" w:hanging="360"/>
      </w:pPr>
      <w:rPr>
        <w:rFonts w:hint="default" w:ascii="Wingdings" w:hAnsi="Wingdings"/>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00" w15:restartNumberingAfterBreak="0">
    <w:nsid w:val="65942B5D"/>
    <w:multiLevelType w:val="hybridMultilevel"/>
    <w:tmpl w:val="B9D6F2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1" w15:restartNumberingAfterBreak="0">
    <w:nsid w:val="689E53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2" w15:restartNumberingAfterBreak="0">
    <w:nsid w:val="697A3BBB"/>
    <w:multiLevelType w:val="hybridMultilevel"/>
    <w:tmpl w:val="6EF4DF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3" w15:restartNumberingAfterBreak="0">
    <w:nsid w:val="69926688"/>
    <w:multiLevelType w:val="hybridMultilevel"/>
    <w:tmpl w:val="B1D02B9E"/>
    <w:lvl w:ilvl="0" w:tplc="EBC80B5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B0268D6"/>
    <w:multiLevelType w:val="hybridMultilevel"/>
    <w:tmpl w:val="4198D81C"/>
    <w:lvl w:ilvl="0" w:tplc="0409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5" w15:restartNumberingAfterBreak="0">
    <w:nsid w:val="6C25102C"/>
    <w:multiLevelType w:val="hybridMultilevel"/>
    <w:tmpl w:val="491AE8C0"/>
    <w:lvl w:ilvl="0" w:tplc="0409000D">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06" w15:restartNumberingAfterBreak="0">
    <w:nsid w:val="70F2367D"/>
    <w:multiLevelType w:val="hybridMultilevel"/>
    <w:tmpl w:val="2F0EB1FA"/>
    <w:lvl w:ilvl="0" w:tplc="0409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7" w15:restartNumberingAfterBreak="0">
    <w:nsid w:val="726D13B4"/>
    <w:multiLevelType w:val="hybridMultilevel"/>
    <w:tmpl w:val="128CD60E"/>
    <w:lvl w:ilvl="0" w:tplc="0409000D">
      <w:start w:val="1"/>
      <w:numFmt w:val="bullet"/>
      <w:lvlText w:val=""/>
      <w:lvlJc w:val="left"/>
      <w:pPr>
        <w:ind w:left="1080" w:hanging="360"/>
      </w:pPr>
      <w:rPr>
        <w:rFonts w:hint="default" w:ascii="Wingdings" w:hAnsi="Wingdings"/>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08" w15:restartNumberingAfterBreak="0">
    <w:nsid w:val="77B475F9"/>
    <w:multiLevelType w:val="hybridMultilevel"/>
    <w:tmpl w:val="519AE1C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9" w15:restartNumberingAfterBreak="0">
    <w:nsid w:val="78BE6510"/>
    <w:multiLevelType w:val="hybridMultilevel"/>
    <w:tmpl w:val="E1CE1C92"/>
    <w:lvl w:ilvl="0" w:tplc="0409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0" w15:restartNumberingAfterBreak="0">
    <w:nsid w:val="7A556D59"/>
    <w:multiLevelType w:val="multilevel"/>
    <w:tmpl w:val="2DEE8D7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15:restartNumberingAfterBreak="0">
    <w:nsid w:val="7ABC4835"/>
    <w:multiLevelType w:val="multilevel"/>
    <w:tmpl w:val="A2FC3D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7C077891"/>
    <w:multiLevelType w:val="hybridMultilevel"/>
    <w:tmpl w:val="3BFA458A"/>
    <w:lvl w:ilvl="0" w:tplc="0409000D">
      <w:start w:val="1"/>
      <w:numFmt w:val="bullet"/>
      <w:lvlText w:val=""/>
      <w:lvlJc w:val="left"/>
      <w:pPr>
        <w:ind w:left="1080" w:hanging="360"/>
      </w:pPr>
      <w:rPr>
        <w:rFonts w:hint="default" w:ascii="Wingdings" w:hAnsi="Wingdings"/>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13" w15:restartNumberingAfterBreak="0">
    <w:nsid w:val="7C50664F"/>
    <w:multiLevelType w:val="multilevel"/>
    <w:tmpl w:val="4BF6AC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4" w15:restartNumberingAfterBreak="0">
    <w:nsid w:val="7E45043A"/>
    <w:multiLevelType w:val="multilevel"/>
    <w:tmpl w:val="03F4F6EC"/>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15" w15:restartNumberingAfterBreak="0">
    <w:nsid w:val="7E556532"/>
    <w:multiLevelType w:val="multilevel"/>
    <w:tmpl w:val="747AE17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19">
    <w:abstractNumId w:val="118"/>
  </w:num>
  <w:num w:numId="118">
    <w:abstractNumId w:val="117"/>
  </w:num>
  <w:num w:numId="117">
    <w:abstractNumId w:val="116"/>
  </w:num>
  <w:num w:numId="1" w16cid:durableId="1259287596">
    <w:abstractNumId w:val="98"/>
  </w:num>
  <w:num w:numId="2" w16cid:durableId="1438259635">
    <w:abstractNumId w:val="34"/>
  </w:num>
  <w:num w:numId="3" w16cid:durableId="1748184264">
    <w:abstractNumId w:val="63"/>
  </w:num>
  <w:num w:numId="4" w16cid:durableId="681125395">
    <w:abstractNumId w:val="12"/>
  </w:num>
  <w:num w:numId="5" w16cid:durableId="273437997">
    <w:abstractNumId w:val="103"/>
  </w:num>
  <w:num w:numId="6" w16cid:durableId="1770202387">
    <w:abstractNumId w:val="89"/>
  </w:num>
  <w:num w:numId="7" w16cid:durableId="720790765">
    <w:abstractNumId w:val="95"/>
  </w:num>
  <w:num w:numId="8" w16cid:durableId="1764952591">
    <w:abstractNumId w:val="70"/>
  </w:num>
  <w:num w:numId="9" w16cid:durableId="1743017102">
    <w:abstractNumId w:val="19"/>
  </w:num>
  <w:num w:numId="10" w16cid:durableId="200942088">
    <w:abstractNumId w:val="23"/>
  </w:num>
  <w:num w:numId="11" w16cid:durableId="1098675309">
    <w:abstractNumId w:val="91"/>
  </w:num>
  <w:num w:numId="12" w16cid:durableId="2092654073">
    <w:abstractNumId w:val="32"/>
  </w:num>
  <w:num w:numId="13" w16cid:durableId="1901941954">
    <w:abstractNumId w:val="24"/>
  </w:num>
  <w:num w:numId="14" w16cid:durableId="1100834341">
    <w:abstractNumId w:val="94"/>
  </w:num>
  <w:num w:numId="15" w16cid:durableId="2020765173">
    <w:abstractNumId w:val="8"/>
  </w:num>
  <w:num w:numId="16" w16cid:durableId="1507817468">
    <w:abstractNumId w:val="36"/>
  </w:num>
  <w:num w:numId="17" w16cid:durableId="655571668">
    <w:abstractNumId w:val="6"/>
  </w:num>
  <w:num w:numId="18" w16cid:durableId="757410270">
    <w:abstractNumId w:val="113"/>
  </w:num>
  <w:num w:numId="19" w16cid:durableId="1150170543">
    <w:abstractNumId w:val="59"/>
  </w:num>
  <w:num w:numId="20" w16cid:durableId="1241450452">
    <w:abstractNumId w:val="96"/>
  </w:num>
  <w:num w:numId="21" w16cid:durableId="1381054869">
    <w:abstractNumId w:val="108"/>
  </w:num>
  <w:num w:numId="22" w16cid:durableId="135148732">
    <w:abstractNumId w:val="28"/>
  </w:num>
  <w:num w:numId="23" w16cid:durableId="476342067">
    <w:abstractNumId w:val="43"/>
  </w:num>
  <w:num w:numId="24" w16cid:durableId="879321507">
    <w:abstractNumId w:val="50"/>
  </w:num>
  <w:num w:numId="25" w16cid:durableId="1921523097">
    <w:abstractNumId w:val="102"/>
  </w:num>
  <w:num w:numId="26" w16cid:durableId="8724409">
    <w:abstractNumId w:val="100"/>
  </w:num>
  <w:num w:numId="27" w16cid:durableId="1919172140">
    <w:abstractNumId w:val="38"/>
  </w:num>
  <w:num w:numId="28" w16cid:durableId="329258271">
    <w:abstractNumId w:val="55"/>
  </w:num>
  <w:num w:numId="29" w16cid:durableId="1208759343">
    <w:abstractNumId w:val="101"/>
  </w:num>
  <w:num w:numId="30" w16cid:durableId="421141926">
    <w:abstractNumId w:val="15"/>
  </w:num>
  <w:num w:numId="31" w16cid:durableId="1070076544">
    <w:abstractNumId w:val="114"/>
  </w:num>
  <w:num w:numId="32" w16cid:durableId="2043245711">
    <w:abstractNumId w:val="47"/>
  </w:num>
  <w:num w:numId="33" w16cid:durableId="1584488118">
    <w:abstractNumId w:val="45"/>
  </w:num>
  <w:num w:numId="34" w16cid:durableId="604458396">
    <w:abstractNumId w:val="26"/>
  </w:num>
  <w:num w:numId="35" w16cid:durableId="431169119">
    <w:abstractNumId w:val="39"/>
  </w:num>
  <w:num w:numId="36" w16cid:durableId="1471753315">
    <w:abstractNumId w:val="76"/>
  </w:num>
  <w:num w:numId="37" w16cid:durableId="1726834931">
    <w:abstractNumId w:val="115"/>
  </w:num>
  <w:num w:numId="38" w16cid:durableId="1517035961">
    <w:abstractNumId w:val="46"/>
  </w:num>
  <w:num w:numId="39" w16cid:durableId="824783033">
    <w:abstractNumId w:val="51"/>
  </w:num>
  <w:num w:numId="40" w16cid:durableId="1136488010">
    <w:abstractNumId w:val="97"/>
  </w:num>
  <w:num w:numId="41" w16cid:durableId="327221654">
    <w:abstractNumId w:val="78"/>
  </w:num>
  <w:num w:numId="42" w16cid:durableId="1878081136">
    <w:abstractNumId w:val="71"/>
  </w:num>
  <w:num w:numId="43" w16cid:durableId="1992178449">
    <w:abstractNumId w:val="52"/>
  </w:num>
  <w:num w:numId="44" w16cid:durableId="1438595796">
    <w:abstractNumId w:val="60"/>
  </w:num>
  <w:num w:numId="45" w16cid:durableId="804349062">
    <w:abstractNumId w:val="37"/>
  </w:num>
  <w:num w:numId="46" w16cid:durableId="41440049">
    <w:abstractNumId w:val="93"/>
  </w:num>
  <w:num w:numId="47" w16cid:durableId="1949389421">
    <w:abstractNumId w:val="62"/>
  </w:num>
  <w:num w:numId="48" w16cid:durableId="570653837">
    <w:abstractNumId w:val="7"/>
  </w:num>
  <w:num w:numId="49" w16cid:durableId="1632634961">
    <w:abstractNumId w:val="54"/>
  </w:num>
  <w:num w:numId="50" w16cid:durableId="1815098846">
    <w:abstractNumId w:val="79"/>
  </w:num>
  <w:num w:numId="51" w16cid:durableId="962881711">
    <w:abstractNumId w:val="90"/>
  </w:num>
  <w:num w:numId="52" w16cid:durableId="596475626">
    <w:abstractNumId w:val="80"/>
  </w:num>
  <w:num w:numId="53" w16cid:durableId="233055075">
    <w:abstractNumId w:val="48"/>
  </w:num>
  <w:num w:numId="54" w16cid:durableId="322438281">
    <w:abstractNumId w:val="57"/>
  </w:num>
  <w:num w:numId="55" w16cid:durableId="1549101231">
    <w:abstractNumId w:val="25"/>
  </w:num>
  <w:num w:numId="56" w16cid:durableId="41708306">
    <w:abstractNumId w:val="84"/>
  </w:num>
  <w:num w:numId="57" w16cid:durableId="78722567">
    <w:abstractNumId w:val="109"/>
  </w:num>
  <w:num w:numId="58" w16cid:durableId="1022786306">
    <w:abstractNumId w:val="58"/>
  </w:num>
  <w:num w:numId="59" w16cid:durableId="120270736">
    <w:abstractNumId w:val="67"/>
  </w:num>
  <w:num w:numId="60" w16cid:durableId="148329164">
    <w:abstractNumId w:val="20"/>
  </w:num>
  <w:num w:numId="61" w16cid:durableId="883102689">
    <w:abstractNumId w:val="30"/>
  </w:num>
  <w:num w:numId="62" w16cid:durableId="1917787167">
    <w:abstractNumId w:val="14"/>
  </w:num>
  <w:num w:numId="63" w16cid:durableId="1380201611">
    <w:abstractNumId w:val="86"/>
  </w:num>
  <w:num w:numId="64" w16cid:durableId="253829043">
    <w:abstractNumId w:val="13"/>
  </w:num>
  <w:num w:numId="65" w16cid:durableId="456682655">
    <w:abstractNumId w:val="111"/>
  </w:num>
  <w:num w:numId="66" w16cid:durableId="1120732773">
    <w:abstractNumId w:val="17"/>
  </w:num>
  <w:num w:numId="67" w16cid:durableId="1972207614">
    <w:abstractNumId w:val="29"/>
  </w:num>
  <w:num w:numId="68" w16cid:durableId="370301868">
    <w:abstractNumId w:val="11"/>
  </w:num>
  <w:num w:numId="69" w16cid:durableId="78450761">
    <w:abstractNumId w:val="44"/>
  </w:num>
  <w:num w:numId="70" w16cid:durableId="1153177939">
    <w:abstractNumId w:val="49"/>
  </w:num>
  <w:num w:numId="71" w16cid:durableId="1930037982">
    <w:abstractNumId w:val="4"/>
  </w:num>
  <w:num w:numId="72" w16cid:durableId="1333340263">
    <w:abstractNumId w:val="40"/>
  </w:num>
  <w:num w:numId="73" w16cid:durableId="1759716201">
    <w:abstractNumId w:val="41"/>
  </w:num>
  <w:num w:numId="74" w16cid:durableId="977954768">
    <w:abstractNumId w:val="68"/>
  </w:num>
  <w:num w:numId="75" w16cid:durableId="1401832120">
    <w:abstractNumId w:val="66"/>
  </w:num>
  <w:num w:numId="76" w16cid:durableId="737443335">
    <w:abstractNumId w:val="31"/>
  </w:num>
  <w:num w:numId="77" w16cid:durableId="716201162">
    <w:abstractNumId w:val="3"/>
  </w:num>
  <w:num w:numId="78" w16cid:durableId="890192946">
    <w:abstractNumId w:val="1"/>
  </w:num>
  <w:num w:numId="79" w16cid:durableId="450782178">
    <w:abstractNumId w:val="42"/>
  </w:num>
  <w:num w:numId="80" w16cid:durableId="1606032691">
    <w:abstractNumId w:val="81"/>
  </w:num>
  <w:num w:numId="81" w16cid:durableId="1669089634">
    <w:abstractNumId w:val="107"/>
  </w:num>
  <w:num w:numId="82" w16cid:durableId="430471951">
    <w:abstractNumId w:val="72"/>
  </w:num>
  <w:num w:numId="83" w16cid:durableId="671026445">
    <w:abstractNumId w:val="87"/>
  </w:num>
  <w:num w:numId="84" w16cid:durableId="110514536">
    <w:abstractNumId w:val="88"/>
  </w:num>
  <w:num w:numId="85" w16cid:durableId="94518462">
    <w:abstractNumId w:val="2"/>
  </w:num>
  <w:num w:numId="86" w16cid:durableId="900794912">
    <w:abstractNumId w:val="35"/>
  </w:num>
  <w:num w:numId="87" w16cid:durableId="860437543">
    <w:abstractNumId w:val="106"/>
  </w:num>
  <w:num w:numId="88" w16cid:durableId="953753700">
    <w:abstractNumId w:val="61"/>
  </w:num>
  <w:num w:numId="89" w16cid:durableId="689141504">
    <w:abstractNumId w:val="112"/>
  </w:num>
  <w:num w:numId="90" w16cid:durableId="1837112750">
    <w:abstractNumId w:val="99"/>
  </w:num>
  <w:num w:numId="91" w16cid:durableId="1749034265">
    <w:abstractNumId w:val="92"/>
  </w:num>
  <w:num w:numId="92" w16cid:durableId="797725926">
    <w:abstractNumId w:val="53"/>
  </w:num>
  <w:num w:numId="93" w16cid:durableId="356544527">
    <w:abstractNumId w:val="33"/>
  </w:num>
  <w:num w:numId="94" w16cid:durableId="804279458">
    <w:abstractNumId w:val="82"/>
  </w:num>
  <w:num w:numId="95" w16cid:durableId="1821194285">
    <w:abstractNumId w:val="10"/>
  </w:num>
  <w:num w:numId="96" w16cid:durableId="973951516">
    <w:abstractNumId w:val="22"/>
  </w:num>
  <w:num w:numId="97" w16cid:durableId="1760059913">
    <w:abstractNumId w:val="56"/>
  </w:num>
  <w:num w:numId="98" w16cid:durableId="125854491">
    <w:abstractNumId w:val="64"/>
  </w:num>
  <w:num w:numId="99" w16cid:durableId="1788232490">
    <w:abstractNumId w:val="105"/>
  </w:num>
  <w:num w:numId="100" w16cid:durableId="1908107291">
    <w:abstractNumId w:val="16"/>
  </w:num>
  <w:num w:numId="101" w16cid:durableId="913590360">
    <w:abstractNumId w:val="110"/>
  </w:num>
  <w:num w:numId="102" w16cid:durableId="2053116008">
    <w:abstractNumId w:val="0"/>
  </w:num>
  <w:num w:numId="103" w16cid:durableId="638804834">
    <w:abstractNumId w:val="27"/>
  </w:num>
  <w:num w:numId="104" w16cid:durableId="1129083671">
    <w:abstractNumId w:val="73"/>
  </w:num>
  <w:num w:numId="105" w16cid:durableId="1379817126">
    <w:abstractNumId w:val="9"/>
  </w:num>
  <w:num w:numId="106" w16cid:durableId="2052609120">
    <w:abstractNumId w:val="69"/>
  </w:num>
  <w:num w:numId="107" w16cid:durableId="1363825931">
    <w:abstractNumId w:val="5"/>
  </w:num>
  <w:num w:numId="108" w16cid:durableId="464589552">
    <w:abstractNumId w:val="85"/>
  </w:num>
  <w:num w:numId="109" w16cid:durableId="1833059817">
    <w:abstractNumId w:val="18"/>
  </w:num>
  <w:num w:numId="110" w16cid:durableId="1982154501">
    <w:abstractNumId w:val="75"/>
  </w:num>
  <w:num w:numId="111" w16cid:durableId="1227833799">
    <w:abstractNumId w:val="65"/>
  </w:num>
  <w:num w:numId="112" w16cid:durableId="1596597315">
    <w:abstractNumId w:val="74"/>
  </w:num>
  <w:num w:numId="113" w16cid:durableId="94712506">
    <w:abstractNumId w:val="77"/>
  </w:num>
  <w:num w:numId="114" w16cid:durableId="761802974">
    <w:abstractNumId w:val="104"/>
  </w:num>
  <w:num w:numId="115" w16cid:durableId="1016271284">
    <w:abstractNumId w:val="83"/>
  </w:num>
  <w:num w:numId="116" w16cid:durableId="388385126">
    <w:abstractNumId w:val="21"/>
  </w:num>
  <w:numIdMacAtCleanup w:val="12"/>
</w:numbering>
</file>

<file path=word/people.xml><?xml version="1.0" encoding="utf-8"?>
<w15:people xmlns:mc="http://schemas.openxmlformats.org/markup-compatibility/2006" xmlns:w15="http://schemas.microsoft.com/office/word/2012/wordml" mc:Ignorable="w15">
  <w15:person w15:author="Lina Marcela Perez Machego">
    <w15:presenceInfo w15:providerId="AD" w15:userId="S::limperez@sena.edu.co::bc4330d3-5188-4e16-ace4-2c943a40dab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11F29"/>
    <w:rsid w:val="00023D65"/>
    <w:rsid w:val="00025888"/>
    <w:rsid w:val="000275C2"/>
    <w:rsid w:val="00033308"/>
    <w:rsid w:val="00037C98"/>
    <w:rsid w:val="00046AE9"/>
    <w:rsid w:val="000529F3"/>
    <w:rsid w:val="00052F14"/>
    <w:rsid w:val="00054B9F"/>
    <w:rsid w:val="00061FA9"/>
    <w:rsid w:val="0006211A"/>
    <w:rsid w:val="00064130"/>
    <w:rsid w:val="000659C1"/>
    <w:rsid w:val="000773BA"/>
    <w:rsid w:val="00077A47"/>
    <w:rsid w:val="000802AC"/>
    <w:rsid w:val="000866F0"/>
    <w:rsid w:val="000915CE"/>
    <w:rsid w:val="00096FA2"/>
    <w:rsid w:val="00097305"/>
    <w:rsid w:val="00097B40"/>
    <w:rsid w:val="000A5318"/>
    <w:rsid w:val="000A64DB"/>
    <w:rsid w:val="000A64F3"/>
    <w:rsid w:val="000B0D00"/>
    <w:rsid w:val="000E18B4"/>
    <w:rsid w:val="000E31FA"/>
    <w:rsid w:val="000E5030"/>
    <w:rsid w:val="000F189D"/>
    <w:rsid w:val="000F3F23"/>
    <w:rsid w:val="000F4728"/>
    <w:rsid w:val="001032C5"/>
    <w:rsid w:val="00103A0C"/>
    <w:rsid w:val="001059EA"/>
    <w:rsid w:val="0011312D"/>
    <w:rsid w:val="001322FB"/>
    <w:rsid w:val="00132D42"/>
    <w:rsid w:val="00145C84"/>
    <w:rsid w:val="001479F8"/>
    <w:rsid w:val="0015304E"/>
    <w:rsid w:val="00154E71"/>
    <w:rsid w:val="00160AF5"/>
    <w:rsid w:val="001725F9"/>
    <w:rsid w:val="00172A27"/>
    <w:rsid w:val="00173F7A"/>
    <w:rsid w:val="00174F4D"/>
    <w:rsid w:val="00177B62"/>
    <w:rsid w:val="0018796F"/>
    <w:rsid w:val="001908E6"/>
    <w:rsid w:val="0019E296"/>
    <w:rsid w:val="001A5EED"/>
    <w:rsid w:val="001A7C1D"/>
    <w:rsid w:val="001A7C5B"/>
    <w:rsid w:val="001A7F6B"/>
    <w:rsid w:val="001B238C"/>
    <w:rsid w:val="001B3CB7"/>
    <w:rsid w:val="001B43B7"/>
    <w:rsid w:val="001B569F"/>
    <w:rsid w:val="001B6AD5"/>
    <w:rsid w:val="001B7E7E"/>
    <w:rsid w:val="001C1C17"/>
    <w:rsid w:val="001C464C"/>
    <w:rsid w:val="001C54A3"/>
    <w:rsid w:val="001C5D5A"/>
    <w:rsid w:val="001C7D39"/>
    <w:rsid w:val="001D18BE"/>
    <w:rsid w:val="001D685E"/>
    <w:rsid w:val="001E63C1"/>
    <w:rsid w:val="001E7AE5"/>
    <w:rsid w:val="001F2127"/>
    <w:rsid w:val="00201685"/>
    <w:rsid w:val="00204DCD"/>
    <w:rsid w:val="002104BD"/>
    <w:rsid w:val="0022061F"/>
    <w:rsid w:val="002318F4"/>
    <w:rsid w:val="0023263D"/>
    <w:rsid w:val="0023332F"/>
    <w:rsid w:val="00233461"/>
    <w:rsid w:val="002345B6"/>
    <w:rsid w:val="00241FF5"/>
    <w:rsid w:val="002429D4"/>
    <w:rsid w:val="00253FF0"/>
    <w:rsid w:val="00254C60"/>
    <w:rsid w:val="00266BBD"/>
    <w:rsid w:val="00270929"/>
    <w:rsid w:val="00275915"/>
    <w:rsid w:val="00276DEE"/>
    <w:rsid w:val="00276F24"/>
    <w:rsid w:val="0028298B"/>
    <w:rsid w:val="00285429"/>
    <w:rsid w:val="00294B86"/>
    <w:rsid w:val="002A2D62"/>
    <w:rsid w:val="002A39C7"/>
    <w:rsid w:val="002A5E47"/>
    <w:rsid w:val="002B0065"/>
    <w:rsid w:val="002B1115"/>
    <w:rsid w:val="002B1CE1"/>
    <w:rsid w:val="002B2FA3"/>
    <w:rsid w:val="002B2FEE"/>
    <w:rsid w:val="002B4C89"/>
    <w:rsid w:val="002C1F7A"/>
    <w:rsid w:val="002C2047"/>
    <w:rsid w:val="002C2450"/>
    <w:rsid w:val="002C793D"/>
    <w:rsid w:val="002D4BAB"/>
    <w:rsid w:val="002E2479"/>
    <w:rsid w:val="002E30E8"/>
    <w:rsid w:val="002E4074"/>
    <w:rsid w:val="002F559A"/>
    <w:rsid w:val="002F73A9"/>
    <w:rsid w:val="00300EA1"/>
    <w:rsid w:val="00303B68"/>
    <w:rsid w:val="00314C04"/>
    <w:rsid w:val="00315D68"/>
    <w:rsid w:val="0031EE51"/>
    <w:rsid w:val="00320FCA"/>
    <w:rsid w:val="00323B68"/>
    <w:rsid w:val="00325A56"/>
    <w:rsid w:val="00330021"/>
    <w:rsid w:val="00330A93"/>
    <w:rsid w:val="003310C6"/>
    <w:rsid w:val="00331340"/>
    <w:rsid w:val="003320C8"/>
    <w:rsid w:val="00345B63"/>
    <w:rsid w:val="003501F7"/>
    <w:rsid w:val="00351A8C"/>
    <w:rsid w:val="003559FB"/>
    <w:rsid w:val="00363DAE"/>
    <w:rsid w:val="00366E22"/>
    <w:rsid w:val="00367E58"/>
    <w:rsid w:val="00372021"/>
    <w:rsid w:val="003726BD"/>
    <w:rsid w:val="00381988"/>
    <w:rsid w:val="00382E37"/>
    <w:rsid w:val="00382FCC"/>
    <w:rsid w:val="00383A55"/>
    <w:rsid w:val="003A357A"/>
    <w:rsid w:val="003A5691"/>
    <w:rsid w:val="003B1659"/>
    <w:rsid w:val="003B3970"/>
    <w:rsid w:val="003D472E"/>
    <w:rsid w:val="003E0884"/>
    <w:rsid w:val="003F0755"/>
    <w:rsid w:val="003F6EB6"/>
    <w:rsid w:val="004000B5"/>
    <w:rsid w:val="00400907"/>
    <w:rsid w:val="00404532"/>
    <w:rsid w:val="004077BB"/>
    <w:rsid w:val="004111CD"/>
    <w:rsid w:val="00415FB2"/>
    <w:rsid w:val="0041757E"/>
    <w:rsid w:val="00425F50"/>
    <w:rsid w:val="004270A1"/>
    <w:rsid w:val="00436600"/>
    <w:rsid w:val="00437C33"/>
    <w:rsid w:val="00440FFC"/>
    <w:rsid w:val="00441C00"/>
    <w:rsid w:val="00445F80"/>
    <w:rsid w:val="0044706D"/>
    <w:rsid w:val="0045064F"/>
    <w:rsid w:val="00454411"/>
    <w:rsid w:val="00454819"/>
    <w:rsid w:val="00455BDE"/>
    <w:rsid w:val="00456EC1"/>
    <w:rsid w:val="004672DC"/>
    <w:rsid w:val="00472C8F"/>
    <w:rsid w:val="00473C52"/>
    <w:rsid w:val="0047618F"/>
    <w:rsid w:val="00477FF2"/>
    <w:rsid w:val="004830A5"/>
    <w:rsid w:val="004859CD"/>
    <w:rsid w:val="00490DFD"/>
    <w:rsid w:val="004A0B32"/>
    <w:rsid w:val="004A7E74"/>
    <w:rsid w:val="004B73A7"/>
    <w:rsid w:val="004C4233"/>
    <w:rsid w:val="004C4930"/>
    <w:rsid w:val="004C4B91"/>
    <w:rsid w:val="004D1EBF"/>
    <w:rsid w:val="004D3F1F"/>
    <w:rsid w:val="004D4605"/>
    <w:rsid w:val="004E33FC"/>
    <w:rsid w:val="004E43F2"/>
    <w:rsid w:val="004E7158"/>
    <w:rsid w:val="004F507B"/>
    <w:rsid w:val="004F5838"/>
    <w:rsid w:val="005018C0"/>
    <w:rsid w:val="0050379E"/>
    <w:rsid w:val="00507479"/>
    <w:rsid w:val="00510F2E"/>
    <w:rsid w:val="00512D26"/>
    <w:rsid w:val="005159FC"/>
    <w:rsid w:val="00521F07"/>
    <w:rsid w:val="00522D0A"/>
    <w:rsid w:val="00522E91"/>
    <w:rsid w:val="00523AEA"/>
    <w:rsid w:val="00523D3A"/>
    <w:rsid w:val="00524C75"/>
    <w:rsid w:val="00524EC6"/>
    <w:rsid w:val="00532F0B"/>
    <w:rsid w:val="00534B44"/>
    <w:rsid w:val="00536D96"/>
    <w:rsid w:val="00537425"/>
    <w:rsid w:val="00537970"/>
    <w:rsid w:val="00543FD2"/>
    <w:rsid w:val="005579F6"/>
    <w:rsid w:val="00562285"/>
    <w:rsid w:val="0056442B"/>
    <w:rsid w:val="005666B6"/>
    <w:rsid w:val="0057321F"/>
    <w:rsid w:val="00573E71"/>
    <w:rsid w:val="0057407C"/>
    <w:rsid w:val="00575A62"/>
    <w:rsid w:val="00580E4A"/>
    <w:rsid w:val="00587C1C"/>
    <w:rsid w:val="00593BEC"/>
    <w:rsid w:val="005A2275"/>
    <w:rsid w:val="005A2990"/>
    <w:rsid w:val="005A2B5D"/>
    <w:rsid w:val="005B0597"/>
    <w:rsid w:val="005B48FF"/>
    <w:rsid w:val="005C0763"/>
    <w:rsid w:val="005C27BB"/>
    <w:rsid w:val="005C7AE5"/>
    <w:rsid w:val="005D0582"/>
    <w:rsid w:val="005D1DA5"/>
    <w:rsid w:val="005D6C49"/>
    <w:rsid w:val="005D7DCE"/>
    <w:rsid w:val="005E7AC0"/>
    <w:rsid w:val="005F07D5"/>
    <w:rsid w:val="00605836"/>
    <w:rsid w:val="006069DD"/>
    <w:rsid w:val="00613480"/>
    <w:rsid w:val="0061714D"/>
    <w:rsid w:val="00621940"/>
    <w:rsid w:val="00621D58"/>
    <w:rsid w:val="00622060"/>
    <w:rsid w:val="00625CB3"/>
    <w:rsid w:val="00626093"/>
    <w:rsid w:val="006467B1"/>
    <w:rsid w:val="006478B1"/>
    <w:rsid w:val="00651FEC"/>
    <w:rsid w:val="00657A8E"/>
    <w:rsid w:val="006708F3"/>
    <w:rsid w:val="0067262D"/>
    <w:rsid w:val="006868C6"/>
    <w:rsid w:val="00686A7B"/>
    <w:rsid w:val="0069261F"/>
    <w:rsid w:val="006B1885"/>
    <w:rsid w:val="006B2F0D"/>
    <w:rsid w:val="006B489A"/>
    <w:rsid w:val="006B796E"/>
    <w:rsid w:val="006C1FED"/>
    <w:rsid w:val="006D65C2"/>
    <w:rsid w:val="006D6C92"/>
    <w:rsid w:val="006F2A74"/>
    <w:rsid w:val="006F6991"/>
    <w:rsid w:val="00705B01"/>
    <w:rsid w:val="00706F54"/>
    <w:rsid w:val="00710C77"/>
    <w:rsid w:val="0071129D"/>
    <w:rsid w:val="0071697E"/>
    <w:rsid w:val="0072587C"/>
    <w:rsid w:val="007371FC"/>
    <w:rsid w:val="00737BE4"/>
    <w:rsid w:val="00742120"/>
    <w:rsid w:val="007437D2"/>
    <w:rsid w:val="007611BD"/>
    <w:rsid w:val="00766FC9"/>
    <w:rsid w:val="00767123"/>
    <w:rsid w:val="00770417"/>
    <w:rsid w:val="007739EB"/>
    <w:rsid w:val="007743B3"/>
    <w:rsid w:val="007806C3"/>
    <w:rsid w:val="007818E8"/>
    <w:rsid w:val="00785A6D"/>
    <w:rsid w:val="00791A48"/>
    <w:rsid w:val="00795E8E"/>
    <w:rsid w:val="00796FEE"/>
    <w:rsid w:val="007A0C85"/>
    <w:rsid w:val="007A709A"/>
    <w:rsid w:val="007B3F8F"/>
    <w:rsid w:val="007B687C"/>
    <w:rsid w:val="007C0121"/>
    <w:rsid w:val="007C01CE"/>
    <w:rsid w:val="007C64A5"/>
    <w:rsid w:val="007D1BC4"/>
    <w:rsid w:val="007E331F"/>
    <w:rsid w:val="007E53C4"/>
    <w:rsid w:val="007E73EF"/>
    <w:rsid w:val="007F28EB"/>
    <w:rsid w:val="007F697A"/>
    <w:rsid w:val="008005C6"/>
    <w:rsid w:val="00801C5D"/>
    <w:rsid w:val="008025AD"/>
    <w:rsid w:val="008027A7"/>
    <w:rsid w:val="00810689"/>
    <w:rsid w:val="00813ACF"/>
    <w:rsid w:val="00824F82"/>
    <w:rsid w:val="00827790"/>
    <w:rsid w:val="008312E9"/>
    <w:rsid w:val="00834530"/>
    <w:rsid w:val="00837B11"/>
    <w:rsid w:val="00842A51"/>
    <w:rsid w:val="00843CDA"/>
    <w:rsid w:val="00843D66"/>
    <w:rsid w:val="00844FEA"/>
    <w:rsid w:val="00845055"/>
    <w:rsid w:val="00847E82"/>
    <w:rsid w:val="008522D2"/>
    <w:rsid w:val="00863D5C"/>
    <w:rsid w:val="008721D9"/>
    <w:rsid w:val="00874B83"/>
    <w:rsid w:val="00881378"/>
    <w:rsid w:val="008840E1"/>
    <w:rsid w:val="00885649"/>
    <w:rsid w:val="0089159A"/>
    <w:rsid w:val="00893271"/>
    <w:rsid w:val="00893448"/>
    <w:rsid w:val="008A18B1"/>
    <w:rsid w:val="008A1DC2"/>
    <w:rsid w:val="008A1F25"/>
    <w:rsid w:val="008A2DF0"/>
    <w:rsid w:val="008A4C4C"/>
    <w:rsid w:val="008A6C7A"/>
    <w:rsid w:val="008A75BE"/>
    <w:rsid w:val="008B2BF8"/>
    <w:rsid w:val="008C5655"/>
    <w:rsid w:val="008D038B"/>
    <w:rsid w:val="008D1F14"/>
    <w:rsid w:val="008D526B"/>
    <w:rsid w:val="008D568B"/>
    <w:rsid w:val="008D5B02"/>
    <w:rsid w:val="008D5C08"/>
    <w:rsid w:val="008E268E"/>
    <w:rsid w:val="008E3604"/>
    <w:rsid w:val="008E4401"/>
    <w:rsid w:val="009006F1"/>
    <w:rsid w:val="00902DB1"/>
    <w:rsid w:val="00906E0F"/>
    <w:rsid w:val="00912631"/>
    <w:rsid w:val="009155C9"/>
    <w:rsid w:val="00916412"/>
    <w:rsid w:val="00920AF3"/>
    <w:rsid w:val="00922D73"/>
    <w:rsid w:val="00923E9F"/>
    <w:rsid w:val="00927773"/>
    <w:rsid w:val="00927FD4"/>
    <w:rsid w:val="0093618C"/>
    <w:rsid w:val="00946F39"/>
    <w:rsid w:val="00956C7A"/>
    <w:rsid w:val="009719E0"/>
    <w:rsid w:val="0097386B"/>
    <w:rsid w:val="00975048"/>
    <w:rsid w:val="00992B6B"/>
    <w:rsid w:val="00994757"/>
    <w:rsid w:val="009A30EE"/>
    <w:rsid w:val="009A6FF4"/>
    <w:rsid w:val="009B1481"/>
    <w:rsid w:val="009B449A"/>
    <w:rsid w:val="009C1359"/>
    <w:rsid w:val="009C5BD3"/>
    <w:rsid w:val="009C67EE"/>
    <w:rsid w:val="009D3509"/>
    <w:rsid w:val="009D4EC2"/>
    <w:rsid w:val="009D6854"/>
    <w:rsid w:val="00A05295"/>
    <w:rsid w:val="00A12B3D"/>
    <w:rsid w:val="00A13EB6"/>
    <w:rsid w:val="00A13F1C"/>
    <w:rsid w:val="00A246A1"/>
    <w:rsid w:val="00A333BD"/>
    <w:rsid w:val="00A36E63"/>
    <w:rsid w:val="00A423DB"/>
    <w:rsid w:val="00A4352F"/>
    <w:rsid w:val="00A44708"/>
    <w:rsid w:val="00A51020"/>
    <w:rsid w:val="00A5377D"/>
    <w:rsid w:val="00A56171"/>
    <w:rsid w:val="00A56F0C"/>
    <w:rsid w:val="00A61679"/>
    <w:rsid w:val="00A65D91"/>
    <w:rsid w:val="00A83F0A"/>
    <w:rsid w:val="00A9240A"/>
    <w:rsid w:val="00A9381B"/>
    <w:rsid w:val="00A95489"/>
    <w:rsid w:val="00AA2511"/>
    <w:rsid w:val="00AB0B92"/>
    <w:rsid w:val="00AB2621"/>
    <w:rsid w:val="00AB3F8B"/>
    <w:rsid w:val="00AC0132"/>
    <w:rsid w:val="00AC4A8E"/>
    <w:rsid w:val="00AD17D4"/>
    <w:rsid w:val="00AE00C0"/>
    <w:rsid w:val="00AE1E45"/>
    <w:rsid w:val="00AE394D"/>
    <w:rsid w:val="00AE77F7"/>
    <w:rsid w:val="00AE7F45"/>
    <w:rsid w:val="00AF7072"/>
    <w:rsid w:val="00B000E4"/>
    <w:rsid w:val="00B02BFA"/>
    <w:rsid w:val="00B04CA4"/>
    <w:rsid w:val="00B05998"/>
    <w:rsid w:val="00B06CCD"/>
    <w:rsid w:val="00B11466"/>
    <w:rsid w:val="00B2014E"/>
    <w:rsid w:val="00B304DD"/>
    <w:rsid w:val="00B30FF3"/>
    <w:rsid w:val="00B32096"/>
    <w:rsid w:val="00B409AF"/>
    <w:rsid w:val="00B45DD1"/>
    <w:rsid w:val="00B471AD"/>
    <w:rsid w:val="00B501B6"/>
    <w:rsid w:val="00B55EC5"/>
    <w:rsid w:val="00B56BB1"/>
    <w:rsid w:val="00B66A04"/>
    <w:rsid w:val="00B72025"/>
    <w:rsid w:val="00B74885"/>
    <w:rsid w:val="00B76082"/>
    <w:rsid w:val="00B81129"/>
    <w:rsid w:val="00B838DD"/>
    <w:rsid w:val="00B869BF"/>
    <w:rsid w:val="00B90583"/>
    <w:rsid w:val="00B91FBD"/>
    <w:rsid w:val="00B97526"/>
    <w:rsid w:val="00BB1997"/>
    <w:rsid w:val="00BB2FB2"/>
    <w:rsid w:val="00BC0E52"/>
    <w:rsid w:val="00BC2651"/>
    <w:rsid w:val="00BC4B2C"/>
    <w:rsid w:val="00BC73FC"/>
    <w:rsid w:val="00BD0C5D"/>
    <w:rsid w:val="00BD1F95"/>
    <w:rsid w:val="00BD2BDD"/>
    <w:rsid w:val="00BF1E30"/>
    <w:rsid w:val="00BF40D5"/>
    <w:rsid w:val="00BF4968"/>
    <w:rsid w:val="00BF5FBF"/>
    <w:rsid w:val="00C03594"/>
    <w:rsid w:val="00C04F8C"/>
    <w:rsid w:val="00C16BBA"/>
    <w:rsid w:val="00C3044E"/>
    <w:rsid w:val="00C31981"/>
    <w:rsid w:val="00C33C95"/>
    <w:rsid w:val="00C42D8E"/>
    <w:rsid w:val="00C45A3B"/>
    <w:rsid w:val="00C47081"/>
    <w:rsid w:val="00C55557"/>
    <w:rsid w:val="00C661E1"/>
    <w:rsid w:val="00C77C18"/>
    <w:rsid w:val="00C81BA2"/>
    <w:rsid w:val="00C84D17"/>
    <w:rsid w:val="00C8580B"/>
    <w:rsid w:val="00C9332B"/>
    <w:rsid w:val="00C96637"/>
    <w:rsid w:val="00C97430"/>
    <w:rsid w:val="00CA1B8E"/>
    <w:rsid w:val="00CA2BD8"/>
    <w:rsid w:val="00CA30AC"/>
    <w:rsid w:val="00CA3C31"/>
    <w:rsid w:val="00CA41AD"/>
    <w:rsid w:val="00CB4AD0"/>
    <w:rsid w:val="00CB513F"/>
    <w:rsid w:val="00CC16DB"/>
    <w:rsid w:val="00CC31A2"/>
    <w:rsid w:val="00CC4A68"/>
    <w:rsid w:val="00CD144A"/>
    <w:rsid w:val="00CD2423"/>
    <w:rsid w:val="00CD4AB0"/>
    <w:rsid w:val="00CD5B23"/>
    <w:rsid w:val="00CD690B"/>
    <w:rsid w:val="00CE3DFE"/>
    <w:rsid w:val="00CE4FF3"/>
    <w:rsid w:val="00CE595C"/>
    <w:rsid w:val="00CE5D9C"/>
    <w:rsid w:val="00D034DC"/>
    <w:rsid w:val="00D07940"/>
    <w:rsid w:val="00D14784"/>
    <w:rsid w:val="00D17C1F"/>
    <w:rsid w:val="00D17EDE"/>
    <w:rsid w:val="00D26F7F"/>
    <w:rsid w:val="00D3229D"/>
    <w:rsid w:val="00D376E1"/>
    <w:rsid w:val="00D403AB"/>
    <w:rsid w:val="00D41572"/>
    <w:rsid w:val="00D43F42"/>
    <w:rsid w:val="00D56832"/>
    <w:rsid w:val="00D56921"/>
    <w:rsid w:val="00D56950"/>
    <w:rsid w:val="00D60361"/>
    <w:rsid w:val="00D603D4"/>
    <w:rsid w:val="00D62AE9"/>
    <w:rsid w:val="00D672A0"/>
    <w:rsid w:val="00D67CD7"/>
    <w:rsid w:val="00D720C1"/>
    <w:rsid w:val="00D72F07"/>
    <w:rsid w:val="00D814B0"/>
    <w:rsid w:val="00D862A7"/>
    <w:rsid w:val="00D90012"/>
    <w:rsid w:val="00D9751D"/>
    <w:rsid w:val="00DA5959"/>
    <w:rsid w:val="00DA62D4"/>
    <w:rsid w:val="00DA72FB"/>
    <w:rsid w:val="00DB3A14"/>
    <w:rsid w:val="00DB6A05"/>
    <w:rsid w:val="00DB6B55"/>
    <w:rsid w:val="00DC497E"/>
    <w:rsid w:val="00DE22CC"/>
    <w:rsid w:val="00DF5A82"/>
    <w:rsid w:val="00DF69E7"/>
    <w:rsid w:val="00E002F9"/>
    <w:rsid w:val="00E025D0"/>
    <w:rsid w:val="00E04AD0"/>
    <w:rsid w:val="00E11A96"/>
    <w:rsid w:val="00E24CC1"/>
    <w:rsid w:val="00E347E5"/>
    <w:rsid w:val="00E46A2B"/>
    <w:rsid w:val="00E5740C"/>
    <w:rsid w:val="00E714F8"/>
    <w:rsid w:val="00E76D6B"/>
    <w:rsid w:val="00E77B65"/>
    <w:rsid w:val="00E8034C"/>
    <w:rsid w:val="00E812C0"/>
    <w:rsid w:val="00E826B7"/>
    <w:rsid w:val="00E83F17"/>
    <w:rsid w:val="00E859CE"/>
    <w:rsid w:val="00E86E25"/>
    <w:rsid w:val="00E87BDC"/>
    <w:rsid w:val="00E9018B"/>
    <w:rsid w:val="00E9122D"/>
    <w:rsid w:val="00E92104"/>
    <w:rsid w:val="00E9494F"/>
    <w:rsid w:val="00EA3023"/>
    <w:rsid w:val="00EA3F10"/>
    <w:rsid w:val="00EA7B33"/>
    <w:rsid w:val="00EB0597"/>
    <w:rsid w:val="00EB2078"/>
    <w:rsid w:val="00EB7A51"/>
    <w:rsid w:val="00EC1E9D"/>
    <w:rsid w:val="00EC4E97"/>
    <w:rsid w:val="00EC5CD6"/>
    <w:rsid w:val="00ED03A7"/>
    <w:rsid w:val="00ED1E64"/>
    <w:rsid w:val="00ED4C73"/>
    <w:rsid w:val="00ED6CCE"/>
    <w:rsid w:val="00ED7283"/>
    <w:rsid w:val="00ED7962"/>
    <w:rsid w:val="00EE1890"/>
    <w:rsid w:val="00EE1BFE"/>
    <w:rsid w:val="00EE6356"/>
    <w:rsid w:val="00EE6D57"/>
    <w:rsid w:val="00EE7B63"/>
    <w:rsid w:val="00EF3853"/>
    <w:rsid w:val="00EF391B"/>
    <w:rsid w:val="00EF3F7D"/>
    <w:rsid w:val="00EF61E5"/>
    <w:rsid w:val="00EF69A0"/>
    <w:rsid w:val="00F03602"/>
    <w:rsid w:val="00F0751B"/>
    <w:rsid w:val="00F10591"/>
    <w:rsid w:val="00F1171B"/>
    <w:rsid w:val="00F14DEB"/>
    <w:rsid w:val="00F24EED"/>
    <w:rsid w:val="00F30551"/>
    <w:rsid w:val="00F44C96"/>
    <w:rsid w:val="00F51312"/>
    <w:rsid w:val="00F54E3C"/>
    <w:rsid w:val="00F56D89"/>
    <w:rsid w:val="00F57344"/>
    <w:rsid w:val="00F576FE"/>
    <w:rsid w:val="00F71B20"/>
    <w:rsid w:val="00F802FC"/>
    <w:rsid w:val="00F814CC"/>
    <w:rsid w:val="00F83D9F"/>
    <w:rsid w:val="00F8421B"/>
    <w:rsid w:val="00F85244"/>
    <w:rsid w:val="00F855FD"/>
    <w:rsid w:val="00F909F3"/>
    <w:rsid w:val="00F91114"/>
    <w:rsid w:val="00F91B66"/>
    <w:rsid w:val="00FA04EB"/>
    <w:rsid w:val="00FA1F11"/>
    <w:rsid w:val="00FA6CA1"/>
    <w:rsid w:val="00FB5554"/>
    <w:rsid w:val="00FB5B11"/>
    <w:rsid w:val="00FC1E7F"/>
    <w:rsid w:val="00FC3F44"/>
    <w:rsid w:val="00FD0110"/>
    <w:rsid w:val="00FD14AF"/>
    <w:rsid w:val="00FD7E7E"/>
    <w:rsid w:val="00FF258C"/>
    <w:rsid w:val="00FF27A9"/>
    <w:rsid w:val="00FF2DE9"/>
    <w:rsid w:val="00FF525D"/>
    <w:rsid w:val="0166AA2C"/>
    <w:rsid w:val="047EF732"/>
    <w:rsid w:val="06267E6D"/>
    <w:rsid w:val="069F2340"/>
    <w:rsid w:val="07E5C681"/>
    <w:rsid w:val="08F82A93"/>
    <w:rsid w:val="09383A70"/>
    <w:rsid w:val="0B88B343"/>
    <w:rsid w:val="0D32E067"/>
    <w:rsid w:val="0D36461C"/>
    <w:rsid w:val="0E76CE4C"/>
    <w:rsid w:val="0E95E5BD"/>
    <w:rsid w:val="0F4877E2"/>
    <w:rsid w:val="0FDD4F1D"/>
    <w:rsid w:val="10D0F709"/>
    <w:rsid w:val="111CE1CB"/>
    <w:rsid w:val="151788EF"/>
    <w:rsid w:val="157B1DD0"/>
    <w:rsid w:val="15F8B480"/>
    <w:rsid w:val="16B48C5B"/>
    <w:rsid w:val="173BEBC0"/>
    <w:rsid w:val="1A4D6BED"/>
    <w:rsid w:val="1AF84121"/>
    <w:rsid w:val="1CD12C3D"/>
    <w:rsid w:val="1D41145A"/>
    <w:rsid w:val="209DF469"/>
    <w:rsid w:val="2271D9BA"/>
    <w:rsid w:val="2610A3B1"/>
    <w:rsid w:val="263E04E5"/>
    <w:rsid w:val="266BD50B"/>
    <w:rsid w:val="26A9C12F"/>
    <w:rsid w:val="27320803"/>
    <w:rsid w:val="28431270"/>
    <w:rsid w:val="297578F6"/>
    <w:rsid w:val="2A9C581E"/>
    <w:rsid w:val="2B104EC5"/>
    <w:rsid w:val="2B3DAEAB"/>
    <w:rsid w:val="2B3E20C8"/>
    <w:rsid w:val="2B64C7A6"/>
    <w:rsid w:val="2C7C4CB7"/>
    <w:rsid w:val="302BD327"/>
    <w:rsid w:val="345AD7BA"/>
    <w:rsid w:val="346C6C7A"/>
    <w:rsid w:val="359D9D4E"/>
    <w:rsid w:val="37171BF9"/>
    <w:rsid w:val="37E63973"/>
    <w:rsid w:val="381A0C09"/>
    <w:rsid w:val="384BEED9"/>
    <w:rsid w:val="38D77691"/>
    <w:rsid w:val="38E7A1EB"/>
    <w:rsid w:val="39F91820"/>
    <w:rsid w:val="3C466523"/>
    <w:rsid w:val="3C663C1A"/>
    <w:rsid w:val="3D83E4F7"/>
    <w:rsid w:val="3DC8EA8C"/>
    <w:rsid w:val="3E5E5772"/>
    <w:rsid w:val="3EBCAA58"/>
    <w:rsid w:val="400EB89D"/>
    <w:rsid w:val="40771E86"/>
    <w:rsid w:val="427A4242"/>
    <w:rsid w:val="445BFBA2"/>
    <w:rsid w:val="44A1054E"/>
    <w:rsid w:val="45592176"/>
    <w:rsid w:val="456C4342"/>
    <w:rsid w:val="458FE912"/>
    <w:rsid w:val="493668C1"/>
    <w:rsid w:val="4AB6CD49"/>
    <w:rsid w:val="4AE8B8EA"/>
    <w:rsid w:val="4BB771FD"/>
    <w:rsid w:val="4C1C68A3"/>
    <w:rsid w:val="4FCD702D"/>
    <w:rsid w:val="50F4B6E6"/>
    <w:rsid w:val="51918227"/>
    <w:rsid w:val="55530FDC"/>
    <w:rsid w:val="567E0287"/>
    <w:rsid w:val="57978176"/>
    <w:rsid w:val="5ABE1CB2"/>
    <w:rsid w:val="5C726EE8"/>
    <w:rsid w:val="5DAAF0EE"/>
    <w:rsid w:val="5FF82039"/>
    <w:rsid w:val="607E8F23"/>
    <w:rsid w:val="6371FFAD"/>
    <w:rsid w:val="64656A2A"/>
    <w:rsid w:val="6479DF77"/>
    <w:rsid w:val="6588FE05"/>
    <w:rsid w:val="65F9FCD2"/>
    <w:rsid w:val="690AD51B"/>
    <w:rsid w:val="6A28291A"/>
    <w:rsid w:val="6B138103"/>
    <w:rsid w:val="6BDD5338"/>
    <w:rsid w:val="6D31A501"/>
    <w:rsid w:val="6E4BF495"/>
    <w:rsid w:val="6E88B7AD"/>
    <w:rsid w:val="6F82E031"/>
    <w:rsid w:val="6FB55CFF"/>
    <w:rsid w:val="701BB868"/>
    <w:rsid w:val="70D2C736"/>
    <w:rsid w:val="7293C1ED"/>
    <w:rsid w:val="72F42720"/>
    <w:rsid w:val="73D28970"/>
    <w:rsid w:val="7445E09C"/>
    <w:rsid w:val="7451A808"/>
    <w:rsid w:val="75864F06"/>
    <w:rsid w:val="75F09C69"/>
    <w:rsid w:val="77607BD5"/>
    <w:rsid w:val="78E37C20"/>
    <w:rsid w:val="799FA5CA"/>
    <w:rsid w:val="7BC44E54"/>
    <w:rsid w:val="7CE39D64"/>
    <w:rsid w:val="7D0CAFD7"/>
    <w:rsid w:val="7E51AAAC"/>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styleId="Normal0" w:customStyle="1">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EncabezadoCar" w:customStyle="1">
    <w:name w:val="Encabezado Car"/>
    <w:basedOn w:val="Fuentedeprrafopredeter"/>
    <w:link w:val="Encabezado"/>
    <w:uiPriority w:val="99"/>
    <w:qFormat/>
  </w:style>
  <w:style w:type="character" w:styleId="PiedepginaCar" w:customStyle="1">
    <w:name w:val="Pie de página Car"/>
    <w:basedOn w:val="Fuentedeprrafopredeter"/>
    <w:link w:val="Piedepgina"/>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styleId="Mencinsinresolver1" w:customStyle="1">
    <w:name w:val="Mención sin resolver1"/>
    <w:basedOn w:val="Fuentedeprrafopredeter"/>
    <w:uiPriority w:val="99"/>
    <w:semiHidden/>
    <w:unhideWhenUsed/>
    <w:qFormat/>
    <w:rPr>
      <w:color w:val="605E5C"/>
      <w:shd w:val="clear" w:color="auto" w:fill="E1DFDD"/>
    </w:rPr>
  </w:style>
  <w:style w:type="character" w:styleId="TextodegloboCar" w:customStyle="1">
    <w:name w:val="Texto de globo Car"/>
    <w:basedOn w:val="Fuentedeprrafopredeter"/>
    <w:link w:val="Textodeglobo"/>
    <w:uiPriority w:val="99"/>
    <w:semiHidden/>
    <w:rPr>
      <w:rFonts w:ascii="Times New Roman" w:hAnsi="Times New Roman" w:cs="Times New Roman"/>
      <w:sz w:val="18"/>
      <w:szCs w:val="18"/>
    </w:rPr>
  </w:style>
  <w:style w:type="character" w:styleId="TextocomentarioCar" w:customStyle="1">
    <w:name w:val="Texto comentario Car"/>
    <w:basedOn w:val="Fuentedeprrafopredeter"/>
    <w:link w:val="Textocomentario"/>
    <w:uiPriority w:val="99"/>
    <w:qFormat/>
    <w:rPr>
      <w:sz w:val="20"/>
      <w:szCs w:val="20"/>
    </w:rPr>
  </w:style>
  <w:style w:type="character" w:styleId="AsuntodelcomentarioCar" w:customStyle="1">
    <w:name w:val="Asunto del comentario Car"/>
    <w:basedOn w:val="TextocomentarioCar"/>
    <w:link w:val="Asuntodelcomentario"/>
    <w:uiPriority w:val="99"/>
    <w:semiHidden/>
    <w:qFormat/>
    <w:rPr>
      <w:b/>
      <w:bCs/>
      <w:sz w:val="20"/>
      <w:szCs w:val="20"/>
    </w:rPr>
  </w:style>
  <w:style w:type="table" w:styleId="Style44" w:customStyle="1">
    <w:name w:val="_Style 44"/>
    <w:basedOn w:val="TableNormal"/>
    <w:qFormat/>
    <w:rPr>
      <w:b/>
      <w:sz w:val="24"/>
      <w:szCs w:val="24"/>
    </w:rPr>
    <w:tblPr>
      <w:tblCellMar>
        <w:left w:w="115" w:type="dxa"/>
        <w:right w:w="115" w:type="dxa"/>
      </w:tblCellMar>
    </w:tblPr>
    <w:tcPr>
      <w:shd w:val="clear" w:color="auto" w:fill="EDF2F8"/>
    </w:tcPr>
  </w:style>
  <w:style w:type="table" w:styleId="Style45" w:customStyle="1">
    <w:name w:val="_Style 45"/>
    <w:basedOn w:val="TableNormal"/>
    <w:qFormat/>
    <w:rPr>
      <w:b/>
      <w:sz w:val="24"/>
      <w:szCs w:val="24"/>
    </w:rPr>
    <w:tblPr>
      <w:tblCellMar>
        <w:left w:w="115" w:type="dxa"/>
        <w:right w:w="115" w:type="dxa"/>
      </w:tblCellMar>
    </w:tblPr>
    <w:tcPr>
      <w:shd w:val="clear" w:color="auto" w:fill="EDF2F8"/>
    </w:tcPr>
  </w:style>
  <w:style w:type="table" w:styleId="Style46" w:customStyle="1">
    <w:name w:val="_Style 46"/>
    <w:basedOn w:val="TableNormal"/>
    <w:qFormat/>
    <w:rPr>
      <w:b/>
      <w:sz w:val="24"/>
      <w:szCs w:val="24"/>
    </w:rPr>
    <w:tblPr>
      <w:tblCellMar>
        <w:left w:w="115" w:type="dxa"/>
        <w:right w:w="115" w:type="dxa"/>
      </w:tblCellMar>
    </w:tblPr>
    <w:tcPr>
      <w:shd w:val="clear" w:color="auto" w:fill="EDF2F8"/>
    </w:tcPr>
  </w:style>
  <w:style w:type="table" w:styleId="Style47" w:customStyle="1">
    <w:name w:val="_Style 47"/>
    <w:basedOn w:val="TableNormal"/>
    <w:qFormat/>
    <w:rPr>
      <w:b/>
      <w:sz w:val="24"/>
      <w:szCs w:val="24"/>
    </w:rPr>
    <w:tblPr>
      <w:tblCellMar>
        <w:left w:w="115" w:type="dxa"/>
        <w:right w:w="115" w:type="dxa"/>
      </w:tblCellMar>
    </w:tblPr>
    <w:tcPr>
      <w:shd w:val="clear" w:color="auto" w:fill="EDF2F8"/>
    </w:tcPr>
  </w:style>
  <w:style w:type="table" w:styleId="Style48" w:customStyle="1">
    <w:name w:val="_Style 48"/>
    <w:basedOn w:val="TableNormal"/>
    <w:tblPr>
      <w:tblCellMar>
        <w:left w:w="70" w:type="dxa"/>
        <w:right w:w="70" w:type="dxa"/>
      </w:tblCellMar>
    </w:tblPr>
  </w:style>
  <w:style w:type="table" w:styleId="Style49" w:customStyle="1">
    <w:name w:val="_Style 49"/>
    <w:basedOn w:val="TableNormal"/>
    <w:qFormat/>
    <w:tblPr>
      <w:tblCellMar>
        <w:top w:w="15" w:type="dxa"/>
        <w:left w:w="15" w:type="dxa"/>
        <w:bottom w:w="15" w:type="dxa"/>
        <w:right w:w="15" w:type="dxa"/>
      </w:tblCellMar>
    </w:tblPr>
  </w:style>
  <w:style w:type="table" w:styleId="Style50" w:customStyle="1">
    <w:name w:val="_Style 50"/>
    <w:basedOn w:val="TableNormal"/>
    <w:qFormat/>
    <w:tblPr>
      <w:tblCellMar>
        <w:top w:w="15" w:type="dxa"/>
        <w:left w:w="15" w:type="dxa"/>
        <w:bottom w:w="15" w:type="dxa"/>
        <w:right w:w="15" w:type="dxa"/>
      </w:tblCellMar>
    </w:tblPr>
  </w:style>
  <w:style w:type="table" w:styleId="Style51" w:customStyle="1">
    <w:name w:val="_Style 51"/>
    <w:basedOn w:val="TableNormal"/>
    <w:qFormat/>
    <w:tblPr>
      <w:tblCellMar>
        <w:left w:w="115" w:type="dxa"/>
        <w:right w:w="115" w:type="dxa"/>
      </w:tblCellMar>
    </w:tblPr>
  </w:style>
  <w:style w:type="table" w:styleId="Style52" w:customStyle="1">
    <w:name w:val="_Style 52"/>
    <w:basedOn w:val="TableNormal"/>
    <w:qFormat/>
    <w:tblPr>
      <w:tblCellMar>
        <w:left w:w="115" w:type="dxa"/>
        <w:right w:w="115" w:type="dxa"/>
      </w:tblCellMar>
    </w:tblPr>
  </w:style>
  <w:style w:type="table" w:styleId="Style53" w:customStyle="1">
    <w:name w:val="_Style 53"/>
    <w:basedOn w:val="TableNormal"/>
    <w:qFormat/>
    <w:rPr>
      <w:b/>
      <w:sz w:val="24"/>
      <w:szCs w:val="24"/>
    </w:rPr>
    <w:tblPr>
      <w:tblCellMar>
        <w:left w:w="115" w:type="dxa"/>
        <w:right w:w="115" w:type="dxa"/>
      </w:tblCellMar>
    </w:tblPr>
    <w:tcPr>
      <w:shd w:val="clear" w:color="auto" w:fill="EDF2F8"/>
    </w:tcPr>
  </w:style>
  <w:style w:type="table" w:styleId="Style54" w:customStyle="1">
    <w:name w:val="_Style 54"/>
    <w:basedOn w:val="TableNormal"/>
    <w:qFormat/>
    <w:rPr>
      <w:b/>
      <w:sz w:val="24"/>
      <w:szCs w:val="24"/>
    </w:rPr>
    <w:tblPr>
      <w:tblCellMar>
        <w:left w:w="115" w:type="dxa"/>
        <w:right w:w="115" w:type="dxa"/>
      </w:tblCellMar>
    </w:tblPr>
    <w:tcPr>
      <w:shd w:val="clear" w:color="auto" w:fill="EDF2F8"/>
    </w:tcPr>
  </w:style>
  <w:style w:type="table" w:styleId="Style55" w:customStyle="1">
    <w:name w:val="_Style 55"/>
    <w:basedOn w:val="TableNormal"/>
    <w:qFormat/>
    <w:rPr>
      <w:b/>
      <w:sz w:val="24"/>
      <w:szCs w:val="24"/>
    </w:rPr>
    <w:tblPr>
      <w:tblCellMar>
        <w:left w:w="115" w:type="dxa"/>
        <w:right w:w="115" w:type="dxa"/>
      </w:tblCellMar>
    </w:tblPr>
    <w:tcPr>
      <w:shd w:val="clear" w:color="auto" w:fill="EDF2F8"/>
    </w:tcPr>
  </w:style>
  <w:style w:type="table" w:styleId="Style56" w:customStyle="1">
    <w:name w:val="_Style 56"/>
    <w:basedOn w:val="TableNormal"/>
    <w:qFormat/>
    <w:rPr>
      <w:b/>
      <w:sz w:val="24"/>
      <w:szCs w:val="24"/>
    </w:rPr>
    <w:tblPr>
      <w:tblCellMar>
        <w:left w:w="115" w:type="dxa"/>
        <w:right w:w="115" w:type="dxa"/>
      </w:tblCellMar>
    </w:tblPr>
    <w:tcPr>
      <w:shd w:val="clear" w:color="auto" w:fill="EDF2F8"/>
    </w:tcPr>
  </w:style>
  <w:style w:type="table" w:styleId="Style57" w:customStyle="1">
    <w:name w:val="_Style 57"/>
    <w:basedOn w:val="TableNormal"/>
    <w:qFormat/>
    <w:rPr>
      <w:b/>
      <w:sz w:val="24"/>
      <w:szCs w:val="24"/>
    </w:rPr>
    <w:tblPr>
      <w:tblCellMar>
        <w:left w:w="115" w:type="dxa"/>
        <w:right w:w="115" w:type="dxa"/>
      </w:tblCellMar>
    </w:tblPr>
    <w:tcPr>
      <w:shd w:val="clear" w:color="auto" w:fill="EDF2F8"/>
    </w:tcPr>
  </w:style>
  <w:style w:type="table" w:styleId="Style58" w:customStyle="1">
    <w:name w:val="_Style 58"/>
    <w:basedOn w:val="TableNormal"/>
    <w:qFormat/>
    <w:rPr>
      <w:b/>
      <w:sz w:val="24"/>
      <w:szCs w:val="24"/>
    </w:rPr>
    <w:tblPr>
      <w:tblCellMar>
        <w:left w:w="115" w:type="dxa"/>
        <w:right w:w="115" w:type="dxa"/>
      </w:tblCellMar>
    </w:tblPr>
    <w:tcPr>
      <w:shd w:val="clear" w:color="auto" w:fill="EDF2F8"/>
    </w:tcPr>
  </w:style>
  <w:style w:type="table" w:styleId="Style59" w:customStyle="1">
    <w:name w:val="_Style 59"/>
    <w:basedOn w:val="TableNormal"/>
    <w:qFormat/>
    <w:rPr>
      <w:b/>
      <w:sz w:val="24"/>
      <w:szCs w:val="24"/>
    </w:rPr>
    <w:tblPr>
      <w:tblCellMar>
        <w:left w:w="115" w:type="dxa"/>
        <w:right w:w="115" w:type="dxa"/>
      </w:tblCellMar>
    </w:tblPr>
    <w:tcPr>
      <w:shd w:val="clear" w:color="auto" w:fill="EDF2F8"/>
    </w:tcPr>
  </w:style>
  <w:style w:type="table" w:styleId="Style60" w:customStyle="1">
    <w:name w:val="_Style 60"/>
    <w:basedOn w:val="TableNormal"/>
    <w:qFormat/>
    <w:rPr>
      <w:b/>
      <w:sz w:val="24"/>
      <w:szCs w:val="24"/>
    </w:rPr>
    <w:tblPr>
      <w:tblCellMar>
        <w:left w:w="115" w:type="dxa"/>
        <w:right w:w="115" w:type="dxa"/>
      </w:tblCellMar>
    </w:tblPr>
    <w:tcPr>
      <w:shd w:val="clear" w:color="auto" w:fill="EDF2F8"/>
    </w:tcPr>
  </w:style>
  <w:style w:type="table" w:styleId="Style61" w:customStyle="1">
    <w:name w:val="_Style 61"/>
    <w:basedOn w:val="TableNormal"/>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character" w:styleId="Ttulo4Car" w:customStyle="1">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1clara">
    <w:name w:val="Grid Table 1 Light"/>
    <w:basedOn w:val="Tablanormal"/>
    <w:uiPriority w:val="46"/>
    <w:rsid w:val="00455BDE"/>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0A64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comments" Target="comments.xml" Id="rId13" /><Relationship Type="http://schemas.openxmlformats.org/officeDocument/2006/relationships/image" Target="media/image3.jpg"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jpeg" Id="rId12" /><Relationship Type="http://schemas.openxmlformats.org/officeDocument/2006/relationships/image" Target="media/image2.png" Id="rId17" /><Relationship Type="http://schemas.openxmlformats.org/officeDocument/2006/relationships/footer" Target="footer1.xml" Id="rId25" /><Relationship Type="http://schemas.openxmlformats.org/officeDocument/2006/relationships/customXml" Target="../customXml/item2.xml" Id="rId2" /><Relationship Type="http://schemas.microsoft.com/office/2018/08/relationships/commentsExtensible" Target="commentsExtensible.xml" Id="rId16" /><Relationship Type="http://schemas.openxmlformats.org/officeDocument/2006/relationships/image" Target="media/image5.png"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eader" Target="header1.xml" Id="rId24" /><Relationship Type="http://schemas.openxmlformats.org/officeDocument/2006/relationships/customXml" Target="../customXml/item5.xml" Id="rId5" /><Relationship Type="http://schemas.microsoft.com/office/2016/09/relationships/commentsIds" Target="commentsIds.xml" Id="rId15" /><Relationship Type="http://schemas.openxmlformats.org/officeDocument/2006/relationships/theme" Target="theme/theme1.xml" Id="rId28"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1/relationships/commentsExtended" Target="commentsExtended.xml" Id="rId14" /><Relationship Type="http://schemas.microsoft.com/office/2011/relationships/people" Target="people.xml" Id="rId27" /><Relationship Type="http://schemas.openxmlformats.org/officeDocument/2006/relationships/image" Target="/media/image5.png" Id="rId240646305" /><Relationship Type="http://schemas.openxmlformats.org/officeDocument/2006/relationships/hyperlink" Target="https://www.ica.gov.co/getattachment/ab7e54ab-28a0-4c58-9a86-8ecc49fea4a9/2022R3040006915.aspx" TargetMode="External" Id="R63a9f7b433904f8d" /><Relationship Type="http://schemas.openxmlformats.org/officeDocument/2006/relationships/hyperlink" Target="https://web.mintransporte.gov.co/jspui/bitstream/001/4012/1/Resolucion_4100_2004.pdf" TargetMode="External" Id="R16e8c9c95b204b24" /><Relationship Type="http://schemas.openxmlformats.org/officeDocument/2006/relationships/hyperlink" Target="https://fenavi.org/wp-content/uploads/2019/02/C%C3%93DIGO-BUENAS-PR%C3%81CTICAS-AV%C3%8DCOLAS-BPAV-V2.pdf" TargetMode="External" Id="R9f9fa99e6bc74525" /><Relationship Type="http://schemas.openxmlformats.org/officeDocument/2006/relationships/hyperlink" Target="https://www.ica.gov.co/servicios_linea/sigma.aspx" TargetMode="External" Id="R2990c9c3ab2a4777" /></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a0d89fd5b48a615df9537d24884bb7c6">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50ca0175e5ef1c7ebc90c8a78e9b38b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4CF8F339-B3FC-45D8-BBC5-C6BDF344325B}"/>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InKulpado666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Viviana Herrera</dc:creator>
  <lastModifiedBy>Andrés Felipe Velandia Espitia</lastModifiedBy>
  <revision>88</revision>
  <dcterms:created xsi:type="dcterms:W3CDTF">2025-12-09T05:08:00.0000000Z</dcterms:created>
  <dcterms:modified xsi:type="dcterms:W3CDTF">2026-02-11T18:33:53.6728304Z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ediaServiceImageTags">
    <vt:lpwstr/>
  </property>
  <property fmtid="{D5CDD505-2E9C-101B-9397-08002B2CF9AE}" pid="4" name="KSOProductBuildVer">
    <vt:lpwstr>2058-12.2.0.20782</vt:lpwstr>
  </property>
  <property fmtid="{D5CDD505-2E9C-101B-9397-08002B2CF9AE}" pid="5" name="ICV">
    <vt:lpwstr>97E81BC1EC1A4578AB7258B7849A5BDB_12</vt:lpwstr>
  </property>
  <property fmtid="{D5CDD505-2E9C-101B-9397-08002B2CF9AE}" pid="6" name="MSIP_Label_fc111285-cafa-4fc9-8a9a-bd902089b24f_Enabled">
    <vt:lpwstr>true</vt:lpwstr>
  </property>
  <property fmtid="{D5CDD505-2E9C-101B-9397-08002B2CF9AE}" pid="7" name="MSIP_Label_fc111285-cafa-4fc9-8a9a-bd902089b24f_SetDate">
    <vt:lpwstr>2025-12-09T05:07:35Z</vt:lpwstr>
  </property>
  <property fmtid="{D5CDD505-2E9C-101B-9397-08002B2CF9AE}" pid="8" name="MSIP_Label_fc111285-cafa-4fc9-8a9a-bd902089b24f_Method">
    <vt:lpwstr>Privileged</vt:lpwstr>
  </property>
  <property fmtid="{D5CDD505-2E9C-101B-9397-08002B2CF9AE}" pid="9" name="MSIP_Label_fc111285-cafa-4fc9-8a9a-bd902089b24f_Name">
    <vt:lpwstr>Public</vt:lpwstr>
  </property>
  <property fmtid="{D5CDD505-2E9C-101B-9397-08002B2CF9AE}" pid="10" name="MSIP_Label_fc111285-cafa-4fc9-8a9a-bd902089b24f_SiteId">
    <vt:lpwstr>cbc2c381-2f2e-4d93-91d1-506c9316ace7</vt:lpwstr>
  </property>
  <property fmtid="{D5CDD505-2E9C-101B-9397-08002B2CF9AE}" pid="11" name="MSIP_Label_fc111285-cafa-4fc9-8a9a-bd902089b24f_ActionId">
    <vt:lpwstr>5487dcab-3a28-4836-8977-d9be4ab0bfbe</vt:lpwstr>
  </property>
  <property fmtid="{D5CDD505-2E9C-101B-9397-08002B2CF9AE}" pid="12" name="MSIP_Label_fc111285-cafa-4fc9-8a9a-bd902089b24f_ContentBits">
    <vt:lpwstr>0</vt:lpwstr>
  </property>
  <property fmtid="{D5CDD505-2E9C-101B-9397-08002B2CF9AE}" pid="13" name="MSIP_Label_fc111285-cafa-4fc9-8a9a-bd902089b24f_Tag">
    <vt:lpwstr>10, 0, 1, 1</vt:lpwstr>
  </property>
</Properties>
</file>