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xmlns:dgm="http://schemas.openxmlformats.org/drawingml/2006/diagram" mc:Ignorable="w14 w15 w16se w16cid w16 w16cex w16sdtdh wp14">
  <w:body>
    <w:p w:rsidRPr="00611AA4" w:rsidR="00C53C2F" w:rsidP="006C5CB0" w:rsidRDefault="00C53C2F" w14:paraId="70711828" w14:textId="77777777">
      <w:pPr>
        <w:jc w:val="center"/>
        <w:rPr>
          <w:rFonts w:ascii="Calibri" w:hAnsi="Calibri" w:cs="Calibri"/>
          <w:b/>
          <w:szCs w:val="20"/>
          <w:lang w:val="es-ES_tradnl"/>
        </w:rPr>
      </w:pPr>
      <w:r w:rsidRPr="00611AA4">
        <w:rPr>
          <w:rFonts w:ascii="Calibri" w:hAnsi="Calibri" w:cs="Calibri"/>
          <w:b/>
          <w:szCs w:val="20"/>
          <w:lang w:val="es-ES_tradnl"/>
        </w:rPr>
        <w:t>ANEXO FORMATO COMPONENTE FORMATIVO</w:t>
      </w:r>
    </w:p>
    <w:p w:rsidRPr="00611AA4" w:rsidR="00FF258C" w:rsidP="006C5CB0" w:rsidRDefault="00FF258C" w14:paraId="6B5B4DA9" w14:textId="77777777">
      <w:pPr>
        <w:pStyle w:val="Normal0"/>
        <w:tabs>
          <w:tab w:val="left" w:pos="3224"/>
        </w:tabs>
        <w:rPr>
          <w:sz w:val="20"/>
          <w:szCs w:val="20"/>
          <w:lang w:val="es-ES_tradnl"/>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611AA4" w:rsidR="00FF258C" w:rsidTr="00C53C2F" w14:paraId="507D05E6" w14:textId="77777777">
        <w:trPr>
          <w:trHeight w:val="340"/>
        </w:trPr>
        <w:tc>
          <w:tcPr>
            <w:tcW w:w="3397" w:type="dxa"/>
            <w:shd w:val="clear" w:color="auto" w:fill="auto"/>
            <w:vAlign w:val="center"/>
          </w:tcPr>
          <w:p w:rsidRPr="00611AA4" w:rsidR="00FF258C" w:rsidP="006C5CB0" w:rsidRDefault="00D376E1" w14:paraId="28BF445B" w14:textId="77777777">
            <w:pPr>
              <w:pStyle w:val="Normal0"/>
              <w:spacing w:line="276" w:lineRule="auto"/>
              <w:rPr>
                <w:sz w:val="20"/>
                <w:szCs w:val="20"/>
                <w:lang w:val="es-ES_tradnl"/>
              </w:rPr>
            </w:pPr>
            <w:r w:rsidRPr="00611AA4">
              <w:rPr>
                <w:sz w:val="20"/>
                <w:szCs w:val="20"/>
                <w:lang w:val="es-ES_tradnl"/>
              </w:rPr>
              <w:t>PROGRAMA DE FORMACIÓN</w:t>
            </w:r>
          </w:p>
        </w:tc>
        <w:tc>
          <w:tcPr>
            <w:tcW w:w="6565" w:type="dxa"/>
            <w:shd w:val="clear" w:color="auto" w:fill="auto"/>
            <w:vAlign w:val="center"/>
          </w:tcPr>
          <w:p w:rsidRPr="00611AA4" w:rsidR="00FF258C" w:rsidP="006C5CB0" w:rsidRDefault="7235046F" w14:paraId="4CAE298E" w14:textId="77777777">
            <w:pPr>
              <w:pStyle w:val="Normal0"/>
              <w:spacing w:line="276" w:lineRule="auto"/>
              <w:rPr>
                <w:sz w:val="20"/>
                <w:szCs w:val="20"/>
                <w:lang w:val="es-ES_tradnl"/>
              </w:rPr>
            </w:pPr>
            <w:r w:rsidRPr="00611AA4">
              <w:rPr>
                <w:rFonts w:eastAsia="Calibri"/>
                <w:bCs/>
                <w:color w:val="000000" w:themeColor="text1"/>
                <w:sz w:val="20"/>
                <w:szCs w:val="20"/>
                <w:lang w:val="es-ES_tradnl"/>
              </w:rPr>
              <w:t>Transporte terrestre de Animales en Pie con Bienestar Animal.</w:t>
            </w:r>
          </w:p>
        </w:tc>
      </w:tr>
    </w:tbl>
    <w:p w:rsidRPr="00611AA4" w:rsidR="00FF258C" w:rsidP="006C5CB0" w:rsidRDefault="00FF258C" w14:paraId="6758362C" w14:textId="77777777">
      <w:pPr>
        <w:pStyle w:val="Normal0"/>
        <w:rPr>
          <w:sz w:val="20"/>
          <w:szCs w:val="20"/>
          <w:lang w:val="es-ES_tradnl"/>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611AA4" w:rsidR="00FF258C" w:rsidTr="00C53C2F" w14:paraId="77A75F15" w14:textId="77777777">
        <w:trPr>
          <w:trHeight w:val="340"/>
        </w:trPr>
        <w:tc>
          <w:tcPr>
            <w:tcW w:w="1838" w:type="dxa"/>
            <w:shd w:val="clear" w:color="auto" w:fill="auto"/>
            <w:vAlign w:val="center"/>
          </w:tcPr>
          <w:p w:rsidRPr="00611AA4" w:rsidR="00FF258C" w:rsidP="006C5CB0" w:rsidRDefault="00D376E1" w14:paraId="3E232C39" w14:textId="77777777">
            <w:pPr>
              <w:pStyle w:val="Normal0"/>
              <w:rPr>
                <w:sz w:val="20"/>
                <w:szCs w:val="20"/>
                <w:lang w:val="es-ES_tradnl"/>
              </w:rPr>
            </w:pPr>
            <w:r w:rsidRPr="00611AA4">
              <w:rPr>
                <w:sz w:val="20"/>
                <w:szCs w:val="20"/>
                <w:lang w:val="es-ES_tradnl"/>
              </w:rPr>
              <w:t>COMPETENCIA</w:t>
            </w:r>
          </w:p>
        </w:tc>
        <w:tc>
          <w:tcPr>
            <w:tcW w:w="2835" w:type="dxa"/>
            <w:shd w:val="clear" w:color="auto" w:fill="auto"/>
            <w:vAlign w:val="center"/>
          </w:tcPr>
          <w:p w:rsidRPr="00611AA4" w:rsidR="00FF258C" w:rsidP="006C5CB0" w:rsidRDefault="00A15884" w14:paraId="31B6851B" w14:textId="1B3DD7F5">
            <w:pPr>
              <w:pStyle w:val="Normal0"/>
              <w:rPr>
                <w:b w:val="0"/>
                <w:sz w:val="20"/>
                <w:szCs w:val="20"/>
                <w:lang w:val="es-ES_tradnl"/>
              </w:rPr>
            </w:pPr>
            <w:r w:rsidRPr="004D3B11">
              <w:rPr>
                <w:rFonts w:ascii="Calibri" w:hAnsi="Calibri" w:cs="Calibri"/>
                <w:bCs/>
                <w:color w:val="000000" w:themeColor="text1"/>
                <w:sz w:val="22"/>
                <w:szCs w:val="22"/>
                <w:lang w:val="es-ES_tradnl" w:eastAsia="es-CO"/>
              </w:rPr>
              <w:t>280601087</w:t>
            </w:r>
            <w:r w:rsidRPr="007819A8">
              <w:rPr>
                <w:rFonts w:ascii="Calibri" w:hAnsi="Calibri" w:cs="Calibri"/>
                <w:bCs/>
                <w:color w:val="000000" w:themeColor="text1"/>
                <w:sz w:val="22"/>
                <w:szCs w:val="22"/>
                <w:lang w:val="es-ES_tradnl" w:eastAsia="es-CO"/>
              </w:rPr>
              <w:t>.</w:t>
            </w:r>
            <w:r w:rsidRPr="007819A8">
              <w:rPr>
                <w:rFonts w:ascii="Calibri" w:hAnsi="Calibri" w:cs="Calibri"/>
                <w:b w:val="0"/>
                <w:color w:val="000000" w:themeColor="text1"/>
                <w:sz w:val="22"/>
                <w:szCs w:val="22"/>
                <w:lang w:val="es-ES_tradnl" w:eastAsia="es-CO"/>
              </w:rPr>
              <w:t xml:space="preserve"> </w:t>
            </w:r>
            <w:r w:rsidRPr="004D3B11">
              <w:rPr>
                <w:rFonts w:ascii="Calibri" w:hAnsi="Calibri" w:cs="Calibri"/>
                <w:b w:val="0"/>
                <w:sz w:val="22"/>
                <w:szCs w:val="22"/>
                <w:lang w:val="es-ES_tradnl"/>
              </w:rPr>
              <w:t>Transportar animales en pie según manual de bienestar animal y normativa de transporte terrestre</w:t>
            </w:r>
            <w:r w:rsidRPr="007819A8">
              <w:rPr>
                <w:rFonts w:ascii="Calibri" w:hAnsi="Calibri" w:cs="Calibri"/>
                <w:b w:val="0"/>
                <w:sz w:val="22"/>
                <w:szCs w:val="22"/>
                <w:lang w:val="es-ES_tradnl"/>
              </w:rPr>
              <w:t>.</w:t>
            </w:r>
          </w:p>
        </w:tc>
        <w:tc>
          <w:tcPr>
            <w:tcW w:w="2126" w:type="dxa"/>
            <w:shd w:val="clear" w:color="auto" w:fill="auto"/>
            <w:vAlign w:val="center"/>
          </w:tcPr>
          <w:p w:rsidRPr="00611AA4" w:rsidR="00FF258C" w:rsidP="006C5CB0" w:rsidRDefault="00D376E1" w14:paraId="421D1F92" w14:textId="77777777">
            <w:pPr>
              <w:pStyle w:val="Normal0"/>
              <w:rPr>
                <w:sz w:val="20"/>
                <w:szCs w:val="20"/>
                <w:lang w:val="es-ES_tradnl"/>
              </w:rPr>
            </w:pPr>
            <w:r w:rsidRPr="00611AA4">
              <w:rPr>
                <w:sz w:val="20"/>
                <w:szCs w:val="20"/>
                <w:lang w:val="es-ES_tradnl"/>
              </w:rPr>
              <w:t>RESULTADOS DE APRENDIZAJE</w:t>
            </w:r>
          </w:p>
        </w:tc>
        <w:tc>
          <w:tcPr>
            <w:tcW w:w="3163" w:type="dxa"/>
            <w:shd w:val="clear" w:color="auto" w:fill="auto"/>
            <w:vAlign w:val="center"/>
          </w:tcPr>
          <w:p w:rsidRPr="00611AA4" w:rsidR="00683478" w:rsidP="006C5CB0" w:rsidRDefault="00683478" w14:paraId="7250F7CE" w14:textId="77777777">
            <w:pPr>
              <w:pStyle w:val="Normal0"/>
              <w:ind w:left="66"/>
              <w:rPr>
                <w:b w:val="0"/>
                <w:sz w:val="20"/>
                <w:szCs w:val="20"/>
                <w:lang w:val="es-ES_tradnl"/>
              </w:rPr>
            </w:pPr>
          </w:p>
          <w:p w:rsidRPr="00611AA4" w:rsidR="771FEC61" w:rsidP="006C5CB0" w:rsidRDefault="00777CDD" w14:paraId="4E727E77" w14:textId="413EAC1E">
            <w:pPr>
              <w:pStyle w:val="Normal0"/>
              <w:rPr>
                <w:sz w:val="20"/>
                <w:szCs w:val="20"/>
                <w:lang w:val="es-ES_tradnl"/>
              </w:rPr>
            </w:pPr>
            <w:r w:rsidRPr="00611AA4">
              <w:rPr>
                <w:rFonts w:ascii="Calibri" w:hAnsi="Calibri" w:cs="Calibri"/>
                <w:color w:val="000000" w:themeColor="text1"/>
                <w:sz w:val="22"/>
                <w:szCs w:val="22"/>
                <w:lang w:val="es-ES_tradnl" w:eastAsia="es-CO"/>
              </w:rPr>
              <w:t>280601087</w:t>
            </w:r>
            <w:r w:rsidRPr="00611AA4">
              <w:rPr>
                <w:rFonts w:ascii="Calibri" w:hAnsi="Calibri" w:cs="Calibri"/>
                <w:sz w:val="22"/>
                <w:szCs w:val="22"/>
                <w:lang w:val="es-ES_tradnl"/>
              </w:rPr>
              <w:t>-</w:t>
            </w:r>
            <w:r w:rsidRPr="00611AA4">
              <w:rPr>
                <w:rFonts w:ascii="Calibri" w:hAnsi="Calibri" w:cs="Calibri"/>
                <w:bCs/>
                <w:sz w:val="22"/>
                <w:szCs w:val="22"/>
                <w:lang w:val="es-ES_tradnl"/>
              </w:rPr>
              <w:t>03.</w:t>
            </w:r>
            <w:r w:rsidRPr="00611AA4">
              <w:rPr>
                <w:rFonts w:ascii="Calibri" w:hAnsi="Calibri" w:cs="Calibri"/>
                <w:b w:val="0"/>
                <w:sz w:val="22"/>
                <w:szCs w:val="22"/>
                <w:lang w:val="es-ES_tradnl"/>
              </w:rPr>
              <w:t xml:space="preserve"> </w:t>
            </w:r>
            <w:r w:rsidRPr="00611AA4" w:rsidR="003B4C6C">
              <w:rPr>
                <w:b w:val="0"/>
                <w:color w:val="000000" w:themeColor="text1"/>
                <w:sz w:val="20"/>
                <w:szCs w:val="20"/>
                <w:lang w:val="es-ES_tradnl"/>
              </w:rPr>
              <w:t>Descargar animales de acuerdo con manual, técnicas, normativa y plan de contingencia</w:t>
            </w:r>
            <w:r w:rsidRPr="00611AA4" w:rsidR="771FEC61">
              <w:rPr>
                <w:rFonts w:eastAsia="Calibri"/>
                <w:b w:val="0"/>
                <w:bCs/>
                <w:color w:val="000000" w:themeColor="text1"/>
                <w:sz w:val="20"/>
                <w:szCs w:val="20"/>
                <w:lang w:val="es-ES_tradnl"/>
              </w:rPr>
              <w:t>.</w:t>
            </w:r>
          </w:p>
          <w:p w:rsidRPr="00611AA4" w:rsidR="2AEA6B3C" w:rsidP="006C5CB0" w:rsidRDefault="2AEA6B3C" w14:paraId="196A7872" w14:textId="77777777">
            <w:pPr>
              <w:pStyle w:val="Normal0"/>
              <w:rPr>
                <w:b w:val="0"/>
                <w:sz w:val="20"/>
                <w:szCs w:val="20"/>
                <w:lang w:val="es-ES_tradnl"/>
              </w:rPr>
            </w:pPr>
          </w:p>
          <w:p w:rsidRPr="00611AA4" w:rsidR="00683478" w:rsidP="006C5CB0" w:rsidRDefault="00683478" w14:paraId="249B5F65" w14:textId="77777777">
            <w:pPr>
              <w:pStyle w:val="Normal0"/>
              <w:ind w:left="66"/>
              <w:rPr>
                <w:b w:val="0"/>
                <w:sz w:val="20"/>
                <w:szCs w:val="20"/>
                <w:lang w:val="es-ES_tradnl"/>
              </w:rPr>
            </w:pPr>
          </w:p>
        </w:tc>
      </w:tr>
    </w:tbl>
    <w:p w:rsidRPr="00611AA4" w:rsidR="00FF258C" w:rsidP="006C5CB0" w:rsidRDefault="00FF258C" w14:paraId="6AF7AE13" w14:textId="77777777">
      <w:pPr>
        <w:pStyle w:val="Normal0"/>
        <w:rPr>
          <w:sz w:val="20"/>
          <w:szCs w:val="20"/>
          <w:lang w:val="es-ES_tradnl"/>
        </w:rPr>
      </w:pPr>
    </w:p>
    <w:p w:rsidRPr="00611AA4" w:rsidR="0071697E" w:rsidP="006C5CB0" w:rsidRDefault="0071697E" w14:paraId="3ADDFC13" w14:textId="77777777">
      <w:pPr>
        <w:pStyle w:val="Normal0"/>
        <w:rPr>
          <w:sz w:val="20"/>
          <w:szCs w:val="20"/>
          <w:lang w:val="es-ES_tradnl"/>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611AA4" w:rsidR="00FF258C" w:rsidTr="00C53C2F" w14:paraId="58207584" w14:textId="77777777">
        <w:trPr>
          <w:trHeight w:val="340"/>
        </w:trPr>
        <w:tc>
          <w:tcPr>
            <w:tcW w:w="3397" w:type="dxa"/>
            <w:shd w:val="clear" w:color="auto" w:fill="auto"/>
            <w:vAlign w:val="center"/>
          </w:tcPr>
          <w:p w:rsidRPr="00611AA4" w:rsidR="00FF258C" w:rsidP="006C5CB0" w:rsidRDefault="00D376E1" w14:paraId="711C3167" w14:textId="77777777">
            <w:pPr>
              <w:pStyle w:val="Normal0"/>
              <w:spacing w:line="276" w:lineRule="auto"/>
              <w:rPr>
                <w:sz w:val="20"/>
                <w:szCs w:val="20"/>
                <w:lang w:val="es-ES_tradnl"/>
              </w:rPr>
            </w:pPr>
            <w:r w:rsidRPr="00611AA4">
              <w:rPr>
                <w:sz w:val="20"/>
                <w:szCs w:val="20"/>
                <w:lang w:val="es-ES_tradnl"/>
              </w:rPr>
              <w:t>NÚMERO DEL COMPONENTE FORMATIVO</w:t>
            </w:r>
          </w:p>
        </w:tc>
        <w:tc>
          <w:tcPr>
            <w:tcW w:w="6565" w:type="dxa"/>
            <w:shd w:val="clear" w:color="auto" w:fill="auto"/>
            <w:vAlign w:val="center"/>
          </w:tcPr>
          <w:p w:rsidRPr="00611AA4" w:rsidR="00FF258C" w:rsidP="006C5CB0" w:rsidRDefault="00314C04" w14:paraId="61A027B7" w14:textId="77777777">
            <w:pPr>
              <w:pStyle w:val="Normal0"/>
              <w:spacing w:line="276" w:lineRule="auto"/>
              <w:rPr>
                <w:b w:val="0"/>
                <w:sz w:val="20"/>
                <w:szCs w:val="20"/>
                <w:lang w:val="es-ES_tradnl"/>
              </w:rPr>
            </w:pPr>
            <w:r w:rsidRPr="00611AA4">
              <w:rPr>
                <w:b w:val="0"/>
                <w:sz w:val="20"/>
                <w:szCs w:val="20"/>
                <w:lang w:val="es-ES_tradnl"/>
              </w:rPr>
              <w:t>0</w:t>
            </w:r>
            <w:r w:rsidRPr="00611AA4" w:rsidR="4D82F9AB">
              <w:rPr>
                <w:b w:val="0"/>
                <w:sz w:val="20"/>
                <w:szCs w:val="20"/>
                <w:lang w:val="es-ES_tradnl"/>
              </w:rPr>
              <w:t>3</w:t>
            </w:r>
          </w:p>
        </w:tc>
      </w:tr>
      <w:tr w:rsidRPr="00611AA4" w:rsidR="00FF258C" w:rsidTr="00C53C2F" w14:paraId="5E9F0DA1" w14:textId="77777777">
        <w:trPr>
          <w:trHeight w:val="340"/>
        </w:trPr>
        <w:tc>
          <w:tcPr>
            <w:tcW w:w="3397" w:type="dxa"/>
            <w:shd w:val="clear" w:color="auto" w:fill="auto"/>
            <w:vAlign w:val="center"/>
          </w:tcPr>
          <w:p w:rsidRPr="00611AA4" w:rsidR="00FF258C" w:rsidP="006C5CB0" w:rsidRDefault="00D376E1" w14:paraId="70492137" w14:textId="77777777">
            <w:pPr>
              <w:pStyle w:val="Normal0"/>
              <w:spacing w:line="276" w:lineRule="auto"/>
              <w:rPr>
                <w:sz w:val="20"/>
                <w:szCs w:val="20"/>
                <w:lang w:val="es-ES_tradnl"/>
              </w:rPr>
            </w:pPr>
            <w:bookmarkStart w:name="_Hlk200925613" w:id="0"/>
            <w:r w:rsidRPr="00611AA4">
              <w:rPr>
                <w:sz w:val="20"/>
                <w:szCs w:val="20"/>
                <w:lang w:val="es-ES_tradnl"/>
              </w:rPr>
              <w:t>NOMBRE DEL COMPONENTE FORMATIVO</w:t>
            </w:r>
          </w:p>
        </w:tc>
        <w:tc>
          <w:tcPr>
            <w:tcW w:w="6565" w:type="dxa"/>
            <w:shd w:val="clear" w:color="auto" w:fill="auto"/>
            <w:vAlign w:val="center"/>
          </w:tcPr>
          <w:p w:rsidRPr="00611AA4" w:rsidR="00FF258C" w:rsidP="006C5CB0" w:rsidRDefault="2DD44E88" w14:paraId="408C3A22" w14:textId="498167E6">
            <w:pPr>
              <w:pStyle w:val="Normal0"/>
              <w:spacing w:line="276" w:lineRule="auto"/>
              <w:rPr>
                <w:b w:val="0"/>
                <w:lang w:val="es-ES_tradnl"/>
              </w:rPr>
            </w:pPr>
            <w:r w:rsidRPr="00611AA4">
              <w:rPr>
                <w:rFonts w:ascii="Calibri" w:hAnsi="Calibri" w:eastAsia="Calibri" w:cs="Calibri"/>
                <w:b w:val="0"/>
                <w:color w:val="000000" w:themeColor="text1"/>
                <w:sz w:val="22"/>
                <w:szCs w:val="22"/>
                <w:lang w:val="es-ES_tradnl"/>
              </w:rPr>
              <w:t xml:space="preserve">ABC </w:t>
            </w:r>
            <w:r w:rsidRPr="00611AA4" w:rsidR="00DD4268">
              <w:rPr>
                <w:rFonts w:ascii="Calibri" w:hAnsi="Calibri" w:eastAsia="Calibri" w:cs="Calibri"/>
                <w:b w:val="0"/>
                <w:color w:val="000000" w:themeColor="text1"/>
                <w:sz w:val="22"/>
                <w:szCs w:val="22"/>
                <w:lang w:val="es-ES_tradnl"/>
              </w:rPr>
              <w:t>del t</w:t>
            </w:r>
            <w:r w:rsidRPr="00611AA4">
              <w:rPr>
                <w:rFonts w:ascii="Calibri" w:hAnsi="Calibri" w:eastAsia="Calibri" w:cs="Calibri"/>
                <w:b w:val="0"/>
                <w:color w:val="000000" w:themeColor="text1"/>
                <w:sz w:val="22"/>
                <w:szCs w:val="22"/>
                <w:lang w:val="es-ES_tradnl"/>
              </w:rPr>
              <w:t>ransporte</w:t>
            </w:r>
            <w:r w:rsidRPr="00611AA4" w:rsidR="00DD4268">
              <w:rPr>
                <w:rFonts w:ascii="Calibri" w:hAnsi="Calibri" w:eastAsia="Calibri" w:cs="Calibri"/>
                <w:b w:val="0"/>
                <w:color w:val="000000" w:themeColor="text1"/>
                <w:sz w:val="22"/>
                <w:szCs w:val="22"/>
                <w:lang w:val="es-ES_tradnl"/>
              </w:rPr>
              <w:t xml:space="preserve"> de</w:t>
            </w:r>
            <w:r w:rsidRPr="00611AA4">
              <w:rPr>
                <w:rFonts w:ascii="Calibri" w:hAnsi="Calibri" w:eastAsia="Calibri" w:cs="Calibri"/>
                <w:b w:val="0"/>
                <w:color w:val="000000" w:themeColor="text1"/>
                <w:sz w:val="22"/>
                <w:szCs w:val="22"/>
                <w:lang w:val="es-ES_tradnl"/>
              </w:rPr>
              <w:t xml:space="preserve"> animales en pie</w:t>
            </w:r>
          </w:p>
        </w:tc>
      </w:tr>
      <w:bookmarkEnd w:id="0"/>
      <w:tr w:rsidRPr="00611AA4" w:rsidR="00FF258C" w:rsidTr="00C53C2F" w14:paraId="4A81121B" w14:textId="77777777">
        <w:trPr>
          <w:trHeight w:val="340"/>
        </w:trPr>
        <w:tc>
          <w:tcPr>
            <w:tcW w:w="3397" w:type="dxa"/>
            <w:shd w:val="clear" w:color="auto" w:fill="auto"/>
            <w:vAlign w:val="center"/>
          </w:tcPr>
          <w:p w:rsidRPr="00611AA4" w:rsidR="00FF258C" w:rsidP="006C5CB0" w:rsidRDefault="00D376E1" w14:paraId="16DACD2E" w14:textId="77777777">
            <w:pPr>
              <w:pStyle w:val="Normal0"/>
              <w:spacing w:line="276" w:lineRule="auto"/>
              <w:rPr>
                <w:sz w:val="20"/>
                <w:szCs w:val="20"/>
                <w:lang w:val="es-ES_tradnl"/>
              </w:rPr>
            </w:pPr>
            <w:r w:rsidRPr="00611AA4">
              <w:rPr>
                <w:sz w:val="20"/>
                <w:szCs w:val="20"/>
                <w:lang w:val="es-ES_tradnl"/>
              </w:rPr>
              <w:t>BREVE DESCRIPCIÓN</w:t>
            </w:r>
          </w:p>
        </w:tc>
        <w:tc>
          <w:tcPr>
            <w:tcW w:w="6565" w:type="dxa"/>
            <w:shd w:val="clear" w:color="auto" w:fill="auto"/>
            <w:vAlign w:val="center"/>
          </w:tcPr>
          <w:p w:rsidRPr="00611AA4" w:rsidR="000E5518" w:rsidP="006C5CB0" w:rsidRDefault="00870532" w14:paraId="62FE2291" w14:textId="4664F2F6">
            <w:pPr>
              <w:pStyle w:val="Normal0"/>
              <w:spacing w:line="276" w:lineRule="auto"/>
              <w:rPr>
                <w:rFonts w:asciiTheme="majorHAnsi" w:hAnsiTheme="majorHAnsi" w:cstheme="majorHAnsi"/>
                <w:b w:val="0"/>
                <w:sz w:val="22"/>
                <w:szCs w:val="22"/>
                <w:lang w:val="es-ES_tradnl"/>
              </w:rPr>
            </w:pPr>
            <w:r w:rsidRPr="00870532">
              <w:rPr>
                <w:rFonts w:asciiTheme="majorHAnsi" w:hAnsiTheme="majorHAnsi" w:cstheme="majorHAnsi"/>
                <w:b w:val="0"/>
                <w:sz w:val="22"/>
                <w:szCs w:val="22"/>
                <w:lang w:val="es-ES_tradnl"/>
              </w:rPr>
              <w:t>Este componente formativo introduce los principios esenciales del transporte de animales en pie según la normativa colombiana. Aborda bienestar animal, planificación del viaje, manejo de bajo estrés, condiciones sanitarias, limpieza y bioseguridad, así como responsabilidades del personal. Su propósito es fortalecer competencias para promover prácticas responsables que garanticen salud animal, inocuidad y sostenibilidad.</w:t>
            </w:r>
          </w:p>
        </w:tc>
      </w:tr>
      <w:tr w:rsidRPr="00611AA4" w:rsidR="00FF258C" w:rsidTr="00C53C2F" w14:paraId="6A6DD47D" w14:textId="77777777">
        <w:trPr>
          <w:trHeight w:val="340"/>
        </w:trPr>
        <w:tc>
          <w:tcPr>
            <w:tcW w:w="3397" w:type="dxa"/>
            <w:shd w:val="clear" w:color="auto" w:fill="auto"/>
            <w:vAlign w:val="center"/>
          </w:tcPr>
          <w:p w:rsidRPr="00611AA4" w:rsidR="00FF258C" w:rsidP="006C5CB0" w:rsidRDefault="00D376E1" w14:paraId="54A07232" w14:textId="77777777">
            <w:pPr>
              <w:pStyle w:val="Normal0"/>
              <w:spacing w:line="276" w:lineRule="auto"/>
              <w:rPr>
                <w:sz w:val="20"/>
                <w:szCs w:val="20"/>
                <w:lang w:val="es-ES_tradnl"/>
              </w:rPr>
            </w:pPr>
            <w:r w:rsidRPr="00611AA4">
              <w:rPr>
                <w:sz w:val="20"/>
                <w:szCs w:val="20"/>
                <w:lang w:val="es-ES_tradnl"/>
              </w:rPr>
              <w:t>PALABRAS CLAVE</w:t>
            </w:r>
          </w:p>
        </w:tc>
        <w:tc>
          <w:tcPr>
            <w:tcW w:w="6565" w:type="dxa"/>
            <w:shd w:val="clear" w:color="auto" w:fill="auto"/>
            <w:vAlign w:val="center"/>
          </w:tcPr>
          <w:p w:rsidRPr="00611AA4" w:rsidR="00FF258C" w:rsidP="006C5CB0" w:rsidRDefault="00C53C2F" w14:paraId="2A49C095" w14:textId="615C749E">
            <w:pPr>
              <w:pStyle w:val="Normal0"/>
              <w:rPr>
                <w:rFonts w:asciiTheme="majorHAnsi" w:hAnsiTheme="majorHAnsi" w:cstheme="majorHAnsi"/>
                <w:b w:val="0"/>
                <w:sz w:val="22"/>
                <w:szCs w:val="22"/>
                <w:lang w:val="es-ES_tradnl"/>
              </w:rPr>
            </w:pPr>
            <w:r w:rsidRPr="00611AA4">
              <w:rPr>
                <w:rFonts w:asciiTheme="majorHAnsi" w:hAnsiTheme="majorHAnsi" w:cstheme="majorHAnsi"/>
                <w:b w:val="0"/>
                <w:sz w:val="22"/>
                <w:szCs w:val="22"/>
                <w:lang w:val="es-ES_tradnl"/>
              </w:rPr>
              <w:t xml:space="preserve">Aptitud animal, </w:t>
            </w:r>
            <w:r w:rsidRPr="00611AA4" w:rsidR="00FE26CC">
              <w:rPr>
                <w:rFonts w:asciiTheme="majorHAnsi" w:hAnsiTheme="majorHAnsi" w:cstheme="majorHAnsi"/>
                <w:b w:val="0"/>
                <w:sz w:val="22"/>
                <w:szCs w:val="22"/>
                <w:lang w:val="es-ES_tradnl"/>
              </w:rPr>
              <w:t>carga y descarga, emergencias, gestión de residuos, precarga, plan de contingencia</w:t>
            </w:r>
            <w:r w:rsidRPr="00611AA4" w:rsidR="003B4C6C">
              <w:rPr>
                <w:rFonts w:asciiTheme="majorHAnsi" w:hAnsiTheme="majorHAnsi" w:cstheme="majorHAnsi"/>
                <w:b w:val="0"/>
                <w:sz w:val="22"/>
                <w:szCs w:val="22"/>
                <w:lang w:val="es-ES_tradnl"/>
              </w:rPr>
              <w:t xml:space="preserve">, </w:t>
            </w:r>
            <w:r w:rsidRPr="00611AA4">
              <w:rPr>
                <w:rFonts w:asciiTheme="majorHAnsi" w:hAnsiTheme="majorHAnsi" w:cstheme="majorHAnsi"/>
                <w:b w:val="0"/>
                <w:sz w:val="22"/>
                <w:szCs w:val="22"/>
                <w:lang w:val="es-ES_tradnl"/>
              </w:rPr>
              <w:t>SST.</w:t>
            </w:r>
          </w:p>
        </w:tc>
      </w:tr>
    </w:tbl>
    <w:p w:rsidRPr="00611AA4" w:rsidR="00FF258C" w:rsidP="006C5CB0" w:rsidRDefault="00FF258C" w14:paraId="127DC0BD" w14:textId="77777777">
      <w:pPr>
        <w:pStyle w:val="Normal0"/>
        <w:rPr>
          <w:sz w:val="20"/>
          <w:szCs w:val="20"/>
          <w:lang w:val="es-ES_tradnl"/>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611AA4" w:rsidR="00FF258C" w:rsidTr="00FE26CC" w14:paraId="6C3454B5" w14:textId="77777777">
        <w:trPr>
          <w:trHeight w:val="340"/>
        </w:trPr>
        <w:tc>
          <w:tcPr>
            <w:tcW w:w="3397" w:type="dxa"/>
            <w:shd w:val="clear" w:color="auto" w:fill="auto"/>
            <w:vAlign w:val="center"/>
          </w:tcPr>
          <w:p w:rsidRPr="00611AA4" w:rsidR="00FF258C" w:rsidP="006C5CB0" w:rsidRDefault="00D376E1" w14:paraId="7D57D9C4" w14:textId="77777777">
            <w:pPr>
              <w:pStyle w:val="Normal0"/>
              <w:spacing w:line="276" w:lineRule="auto"/>
              <w:rPr>
                <w:sz w:val="20"/>
                <w:szCs w:val="20"/>
                <w:lang w:val="es-ES_tradnl"/>
              </w:rPr>
            </w:pPr>
            <w:r w:rsidRPr="00611AA4">
              <w:rPr>
                <w:sz w:val="20"/>
                <w:szCs w:val="20"/>
                <w:lang w:val="es-ES_tradnl"/>
              </w:rPr>
              <w:t>ÁREA OCUPACIONAL</w:t>
            </w:r>
          </w:p>
        </w:tc>
        <w:tc>
          <w:tcPr>
            <w:tcW w:w="6565" w:type="dxa"/>
            <w:shd w:val="clear" w:color="auto" w:fill="auto"/>
            <w:vAlign w:val="center"/>
          </w:tcPr>
          <w:p w:rsidRPr="00611AA4" w:rsidR="00FF258C" w:rsidP="006C5CB0" w:rsidRDefault="00FF258C" w14:paraId="2E4A1C81" w14:textId="77777777">
            <w:pPr>
              <w:pStyle w:val="Normal0"/>
              <w:spacing w:line="276" w:lineRule="auto"/>
              <w:rPr>
                <w:b w:val="0"/>
                <w:color w:val="39A900"/>
                <w:sz w:val="20"/>
                <w:szCs w:val="20"/>
                <w:lang w:val="es-ES_tradnl"/>
              </w:rPr>
            </w:pPr>
          </w:p>
        </w:tc>
      </w:tr>
      <w:tr w:rsidRPr="00611AA4" w:rsidR="00FF258C" w:rsidTr="00FE26CC" w14:paraId="049850A4" w14:textId="77777777">
        <w:trPr>
          <w:trHeight w:val="465"/>
        </w:trPr>
        <w:tc>
          <w:tcPr>
            <w:tcW w:w="3397" w:type="dxa"/>
            <w:shd w:val="clear" w:color="auto" w:fill="auto"/>
            <w:vAlign w:val="center"/>
          </w:tcPr>
          <w:p w:rsidRPr="00611AA4" w:rsidR="00FF258C" w:rsidP="006C5CB0" w:rsidRDefault="00D376E1" w14:paraId="2EA28769" w14:textId="77777777">
            <w:pPr>
              <w:pStyle w:val="Normal0"/>
              <w:spacing w:line="276" w:lineRule="auto"/>
              <w:rPr>
                <w:sz w:val="20"/>
                <w:szCs w:val="20"/>
                <w:lang w:val="es-ES_tradnl"/>
              </w:rPr>
            </w:pPr>
            <w:r w:rsidRPr="00611AA4">
              <w:rPr>
                <w:sz w:val="20"/>
                <w:szCs w:val="20"/>
                <w:lang w:val="es-ES_tradnl"/>
              </w:rPr>
              <w:t>IDIOMA</w:t>
            </w:r>
          </w:p>
        </w:tc>
        <w:tc>
          <w:tcPr>
            <w:tcW w:w="6565" w:type="dxa"/>
            <w:shd w:val="clear" w:color="auto" w:fill="auto"/>
            <w:vAlign w:val="center"/>
          </w:tcPr>
          <w:p w:rsidRPr="00611AA4" w:rsidR="00FF258C" w:rsidP="006C5CB0" w:rsidRDefault="000915CE" w14:paraId="2C31911A" w14:textId="77777777">
            <w:pPr>
              <w:pStyle w:val="Normal0"/>
              <w:spacing w:line="276" w:lineRule="auto"/>
              <w:rPr>
                <w:color w:val="39A900"/>
                <w:sz w:val="20"/>
                <w:szCs w:val="20"/>
                <w:lang w:val="es-ES_tradnl"/>
              </w:rPr>
            </w:pPr>
            <w:r w:rsidRPr="00611AA4">
              <w:rPr>
                <w:b w:val="0"/>
                <w:color w:val="000000"/>
                <w:sz w:val="20"/>
                <w:szCs w:val="20"/>
                <w:lang w:val="es-ES_tradnl"/>
              </w:rPr>
              <w:t>Español</w:t>
            </w:r>
          </w:p>
        </w:tc>
      </w:tr>
    </w:tbl>
    <w:p w:rsidRPr="00611AA4" w:rsidR="00FF258C" w:rsidP="006C5CB0" w:rsidRDefault="00FF258C" w14:paraId="625A4DE9" w14:textId="77777777">
      <w:pPr>
        <w:pStyle w:val="Normal0"/>
        <w:rPr>
          <w:sz w:val="20"/>
          <w:szCs w:val="20"/>
          <w:lang w:val="es-ES_tradnl"/>
        </w:rPr>
      </w:pPr>
    </w:p>
    <w:p w:rsidRPr="00611AA4" w:rsidR="0041757E" w:rsidP="006C5CB0" w:rsidRDefault="0041757E" w14:paraId="3D6BD589" w14:textId="77777777">
      <w:pPr>
        <w:pStyle w:val="Normal0"/>
        <w:rPr>
          <w:sz w:val="20"/>
          <w:szCs w:val="20"/>
          <w:lang w:val="es-ES_tradnl"/>
        </w:rPr>
      </w:pPr>
    </w:p>
    <w:p w:rsidRPr="00611AA4" w:rsidR="0089244D" w:rsidP="006C5CB0" w:rsidRDefault="0089244D" w14:paraId="6CEBC634" w14:textId="77777777">
      <w:pPr>
        <w:pStyle w:val="Normal0"/>
        <w:rPr>
          <w:sz w:val="20"/>
          <w:szCs w:val="20"/>
          <w:lang w:val="es-ES_tradnl"/>
        </w:rPr>
      </w:pPr>
    </w:p>
    <w:p w:rsidRPr="00611AA4" w:rsidR="0089244D" w:rsidP="006C5CB0" w:rsidRDefault="0089244D" w14:paraId="2C1FA623" w14:textId="77777777">
      <w:pPr>
        <w:pStyle w:val="Normal0"/>
        <w:rPr>
          <w:sz w:val="20"/>
          <w:szCs w:val="20"/>
          <w:lang w:val="es-ES_tradnl"/>
        </w:rPr>
      </w:pPr>
    </w:p>
    <w:p w:rsidRPr="00611AA4" w:rsidR="0089244D" w:rsidP="006C5CB0" w:rsidRDefault="0089244D" w14:paraId="55356042" w14:textId="77777777">
      <w:pPr>
        <w:pStyle w:val="Normal0"/>
        <w:rPr>
          <w:sz w:val="20"/>
          <w:szCs w:val="20"/>
          <w:lang w:val="es-ES_tradnl"/>
        </w:rPr>
      </w:pPr>
    </w:p>
    <w:p w:rsidRPr="00611AA4" w:rsidR="0089244D" w:rsidP="006C5CB0" w:rsidRDefault="0089244D" w14:paraId="7BBAB21E" w14:textId="32F2C550">
      <w:pPr>
        <w:pStyle w:val="Normal0"/>
        <w:rPr>
          <w:sz w:val="20"/>
          <w:szCs w:val="20"/>
          <w:lang w:val="es-ES_tradnl"/>
        </w:rPr>
      </w:pPr>
    </w:p>
    <w:p w:rsidRPr="00611AA4" w:rsidR="00FE26CC" w:rsidP="006C5CB0" w:rsidRDefault="00FE26CC" w14:paraId="268867D4" w14:textId="77777777">
      <w:pPr>
        <w:pStyle w:val="Normal0"/>
        <w:rPr>
          <w:sz w:val="20"/>
          <w:szCs w:val="20"/>
          <w:lang w:val="es-ES_tradnl"/>
        </w:rPr>
      </w:pPr>
    </w:p>
    <w:p w:rsidRPr="00611AA4" w:rsidR="0089244D" w:rsidP="006C5CB0" w:rsidRDefault="0089244D" w14:paraId="4450298D" w14:textId="77777777">
      <w:pPr>
        <w:pStyle w:val="Normal0"/>
        <w:rPr>
          <w:sz w:val="20"/>
          <w:szCs w:val="20"/>
          <w:lang w:val="es-ES_tradnl"/>
        </w:rPr>
      </w:pPr>
    </w:p>
    <w:p w:rsidRPr="00611AA4" w:rsidR="0089244D" w:rsidP="006C5CB0" w:rsidRDefault="0089244D" w14:paraId="5256DB6A" w14:textId="77777777">
      <w:pPr>
        <w:pStyle w:val="Normal0"/>
        <w:rPr>
          <w:sz w:val="20"/>
          <w:szCs w:val="20"/>
          <w:lang w:val="es-ES_tradnl"/>
        </w:rPr>
      </w:pPr>
    </w:p>
    <w:p w:rsidR="003B4C6C" w:rsidP="006C5CB0" w:rsidRDefault="003B4C6C" w14:paraId="692C5F80" w14:textId="29C9AA6D">
      <w:pPr>
        <w:pStyle w:val="Normal0"/>
        <w:rPr>
          <w:sz w:val="20"/>
          <w:szCs w:val="20"/>
          <w:lang w:val="es-ES_tradnl"/>
        </w:rPr>
      </w:pPr>
    </w:p>
    <w:p w:rsidR="00870532" w:rsidP="006C5CB0" w:rsidRDefault="00870532" w14:paraId="389BD005" w14:textId="4C88210A">
      <w:pPr>
        <w:pStyle w:val="Normal0"/>
        <w:rPr>
          <w:sz w:val="20"/>
          <w:szCs w:val="20"/>
          <w:lang w:val="es-ES_tradnl"/>
        </w:rPr>
      </w:pPr>
    </w:p>
    <w:p w:rsidR="00870532" w:rsidP="006C5CB0" w:rsidRDefault="00870532" w14:paraId="1D685294" w14:textId="4634B85B">
      <w:pPr>
        <w:pStyle w:val="Normal0"/>
        <w:rPr>
          <w:sz w:val="20"/>
          <w:szCs w:val="20"/>
          <w:lang w:val="es-ES_tradnl"/>
        </w:rPr>
      </w:pPr>
    </w:p>
    <w:p w:rsidR="00870532" w:rsidP="006C5CB0" w:rsidRDefault="00870532" w14:paraId="6F914490" w14:textId="3300296C">
      <w:pPr>
        <w:pStyle w:val="Normal0"/>
        <w:rPr>
          <w:sz w:val="20"/>
          <w:szCs w:val="20"/>
          <w:lang w:val="es-ES_tradnl"/>
        </w:rPr>
      </w:pPr>
    </w:p>
    <w:p w:rsidR="00870532" w:rsidP="006C5CB0" w:rsidRDefault="00870532" w14:paraId="2841D74C" w14:textId="00ED47E5">
      <w:pPr>
        <w:pStyle w:val="Normal0"/>
        <w:rPr>
          <w:sz w:val="20"/>
          <w:szCs w:val="20"/>
          <w:lang w:val="es-ES_tradnl"/>
        </w:rPr>
      </w:pPr>
    </w:p>
    <w:p w:rsidRPr="00611AA4" w:rsidR="00870532" w:rsidP="006C5CB0" w:rsidRDefault="00870532" w14:paraId="29EBC208" w14:textId="77777777">
      <w:pPr>
        <w:pStyle w:val="Normal0"/>
        <w:rPr>
          <w:sz w:val="20"/>
          <w:szCs w:val="20"/>
          <w:lang w:val="es-ES_tradnl"/>
        </w:rPr>
      </w:pPr>
    </w:p>
    <w:p w:rsidRPr="00611AA4" w:rsidR="003B4C6C" w:rsidP="006C5CB0" w:rsidRDefault="003B4C6C" w14:paraId="6658A437" w14:textId="77777777">
      <w:pPr>
        <w:pStyle w:val="Normal0"/>
        <w:rPr>
          <w:sz w:val="20"/>
          <w:szCs w:val="20"/>
          <w:lang w:val="es-ES_tradnl"/>
        </w:rPr>
      </w:pPr>
    </w:p>
    <w:p w:rsidRPr="00611AA4" w:rsidR="28F637B7" w:rsidP="006C5CB0" w:rsidRDefault="28F637B7" w14:paraId="71A0AF57" w14:textId="77777777">
      <w:pPr>
        <w:pStyle w:val="Normal0"/>
        <w:rPr>
          <w:sz w:val="20"/>
          <w:szCs w:val="20"/>
          <w:lang w:val="es-ES_tradnl"/>
        </w:rPr>
      </w:pPr>
    </w:p>
    <w:p w:rsidRPr="00611AA4" w:rsidR="00FF258C" w:rsidP="00557AB3" w:rsidRDefault="00D376E1" w14:paraId="1337D405" w14:textId="77777777">
      <w:pPr>
        <w:pStyle w:val="Normal0"/>
        <w:numPr>
          <w:ilvl w:val="0"/>
          <w:numId w:val="2"/>
        </w:numPr>
        <w:pBdr>
          <w:top w:val="nil"/>
          <w:left w:val="nil"/>
          <w:bottom w:val="nil"/>
          <w:right w:val="nil"/>
          <w:between w:val="nil"/>
        </w:pBdr>
        <w:rPr>
          <w:b/>
          <w:color w:val="000000"/>
          <w:sz w:val="20"/>
          <w:szCs w:val="20"/>
          <w:lang w:val="es-ES_tradnl"/>
        </w:rPr>
      </w:pPr>
      <w:r w:rsidRPr="00611AA4">
        <w:rPr>
          <w:b/>
          <w:color w:val="000000"/>
          <w:sz w:val="20"/>
          <w:szCs w:val="20"/>
          <w:lang w:val="es-ES_tradnl"/>
        </w:rPr>
        <w:lastRenderedPageBreak/>
        <w:t xml:space="preserve">TABLA DE CONTENIDOS: </w:t>
      </w:r>
    </w:p>
    <w:p w:rsidRPr="00611AA4" w:rsidR="0042508D" w:rsidP="006C5CB0" w:rsidRDefault="0042508D" w14:paraId="01FC4577" w14:textId="77777777">
      <w:pPr>
        <w:rPr>
          <w:rFonts w:ascii="Calibri" w:hAnsi="Calibri" w:cs="Calibri"/>
          <w:lang w:val="es-ES_tradnl"/>
        </w:rPr>
      </w:pPr>
    </w:p>
    <w:p w:rsidRPr="00611AA4" w:rsidR="0042508D" w:rsidP="00557AB3" w:rsidRDefault="0042508D" w14:paraId="4627C9CA" w14:textId="5666431D">
      <w:pPr>
        <w:pStyle w:val="Prrafodelista"/>
        <w:numPr>
          <w:ilvl w:val="0"/>
          <w:numId w:val="4"/>
        </w:numPr>
        <w:spacing w:after="160"/>
        <w:ind w:left="709"/>
        <w:rPr>
          <w:rFonts w:ascii="Calibri" w:hAnsi="Calibri" w:cs="Calibri"/>
          <w:b/>
          <w:bCs/>
          <w:lang w:val="es-ES_tradnl"/>
        </w:rPr>
      </w:pPr>
      <w:bookmarkStart w:name="_Hlk215828189" w:id="1"/>
      <w:r w:rsidRPr="00611AA4">
        <w:rPr>
          <w:rFonts w:ascii="Calibri" w:hAnsi="Calibri" w:cs="Calibri"/>
          <w:b/>
          <w:bCs/>
          <w:lang w:val="es-ES_tradnl"/>
        </w:rPr>
        <w:t xml:space="preserve">Proceso de cargue y descargue de animales en pie: tipos de procedimiento </w:t>
      </w:r>
    </w:p>
    <w:p w:rsidRPr="00611AA4" w:rsidR="0042508D" w:rsidP="00557AB3" w:rsidRDefault="0042508D" w14:paraId="7F7532D4" w14:textId="2E4545D1">
      <w:pPr>
        <w:pStyle w:val="Prrafodelista"/>
        <w:numPr>
          <w:ilvl w:val="1"/>
          <w:numId w:val="4"/>
        </w:numPr>
        <w:spacing w:after="160"/>
        <w:rPr>
          <w:rFonts w:ascii="Calibri" w:hAnsi="Calibri" w:cs="Calibri"/>
          <w:lang w:val="es-ES_tradnl"/>
        </w:rPr>
      </w:pPr>
      <w:r w:rsidRPr="00611AA4">
        <w:rPr>
          <w:rFonts w:ascii="Calibri" w:hAnsi="Calibri" w:cs="Calibri"/>
          <w:lang w:val="es-ES_tradnl"/>
        </w:rPr>
        <w:t>Tipos de implementos de seguridad y protección</w:t>
      </w:r>
    </w:p>
    <w:p w:rsidRPr="00611AA4" w:rsidR="0042508D" w:rsidP="00557AB3" w:rsidRDefault="0042508D" w14:paraId="4E2BF729" w14:textId="32942636">
      <w:pPr>
        <w:pStyle w:val="Prrafodelista"/>
        <w:numPr>
          <w:ilvl w:val="1"/>
          <w:numId w:val="4"/>
        </w:numPr>
        <w:spacing w:after="160"/>
        <w:rPr>
          <w:rFonts w:ascii="Calibri" w:hAnsi="Calibri" w:cs="Calibri"/>
          <w:lang w:val="es-ES_tradnl"/>
        </w:rPr>
      </w:pPr>
      <w:r w:rsidRPr="00611AA4">
        <w:rPr>
          <w:rFonts w:ascii="Calibri" w:hAnsi="Calibri" w:cs="Calibri"/>
          <w:lang w:val="es-ES_tradnl"/>
        </w:rPr>
        <w:t>Métodos de inspección</w:t>
      </w:r>
    </w:p>
    <w:p w:rsidRPr="00611AA4" w:rsidR="0042508D" w:rsidP="00557AB3" w:rsidRDefault="0042508D" w14:paraId="07B5BB63" w14:textId="788AC3CD">
      <w:pPr>
        <w:pStyle w:val="Prrafodelista"/>
        <w:numPr>
          <w:ilvl w:val="1"/>
          <w:numId w:val="4"/>
        </w:numPr>
        <w:spacing w:after="160"/>
        <w:rPr>
          <w:rFonts w:ascii="Calibri" w:hAnsi="Calibri" w:cs="Calibri"/>
          <w:lang w:val="es-ES_tradnl"/>
        </w:rPr>
      </w:pPr>
      <w:r w:rsidRPr="00611AA4">
        <w:rPr>
          <w:rFonts w:ascii="Calibri" w:hAnsi="Calibri" w:cs="Calibri"/>
          <w:lang w:val="es-ES_tradnl"/>
        </w:rPr>
        <w:t>Técnicas de selección y separación de animales</w:t>
      </w:r>
    </w:p>
    <w:p w:rsidRPr="00611AA4" w:rsidR="0042508D" w:rsidP="00557AB3" w:rsidRDefault="0042508D" w14:paraId="61E2701F" w14:textId="7E8675AC">
      <w:pPr>
        <w:pStyle w:val="Prrafodelista"/>
        <w:numPr>
          <w:ilvl w:val="1"/>
          <w:numId w:val="4"/>
        </w:numPr>
        <w:spacing w:after="160"/>
        <w:rPr>
          <w:rFonts w:ascii="Calibri" w:hAnsi="Calibri" w:cs="Calibri"/>
          <w:lang w:val="es-ES_tradnl"/>
        </w:rPr>
      </w:pPr>
      <w:r w:rsidRPr="00611AA4">
        <w:rPr>
          <w:rFonts w:ascii="Calibri" w:hAnsi="Calibri" w:cs="Calibri"/>
          <w:lang w:val="es-ES_tradnl"/>
        </w:rPr>
        <w:t>Métodos de distribución de animales</w:t>
      </w:r>
    </w:p>
    <w:p w:rsidRPr="00611AA4" w:rsidR="0042508D" w:rsidP="00557AB3" w:rsidRDefault="0042508D" w14:paraId="46F44714" w14:textId="075D3E66">
      <w:pPr>
        <w:pStyle w:val="Prrafodelista"/>
        <w:numPr>
          <w:ilvl w:val="1"/>
          <w:numId w:val="4"/>
        </w:numPr>
        <w:spacing w:after="160"/>
        <w:rPr>
          <w:rFonts w:ascii="Calibri" w:hAnsi="Calibri" w:cs="Calibri"/>
          <w:lang w:val="es-ES_tradnl"/>
        </w:rPr>
      </w:pPr>
      <w:r w:rsidRPr="00611AA4">
        <w:rPr>
          <w:rFonts w:ascii="Calibri" w:hAnsi="Calibri" w:cs="Calibri"/>
          <w:lang w:val="es-ES_tradnl"/>
        </w:rPr>
        <w:t>Métodos de aseguramiento</w:t>
      </w:r>
    </w:p>
    <w:p w:rsidRPr="00611AA4" w:rsidR="0042508D" w:rsidP="00557AB3" w:rsidRDefault="0042508D" w14:paraId="2457A0BC" w14:textId="29D118BF">
      <w:pPr>
        <w:pStyle w:val="Prrafodelista"/>
        <w:numPr>
          <w:ilvl w:val="1"/>
          <w:numId w:val="4"/>
        </w:numPr>
        <w:spacing w:after="160"/>
        <w:rPr>
          <w:rFonts w:ascii="Calibri" w:hAnsi="Calibri" w:cs="Calibri"/>
          <w:lang w:val="es-ES_tradnl"/>
        </w:rPr>
      </w:pPr>
      <w:r w:rsidRPr="00611AA4">
        <w:rPr>
          <w:rFonts w:ascii="Calibri" w:hAnsi="Calibri" w:cs="Calibri"/>
          <w:lang w:val="es-ES_tradnl"/>
        </w:rPr>
        <w:t>Tipos de precintos</w:t>
      </w:r>
    </w:p>
    <w:p w:rsidRPr="00611AA4" w:rsidR="0042508D" w:rsidP="00557AB3" w:rsidRDefault="0042508D" w14:paraId="50BE174D" w14:textId="798C3AF1">
      <w:pPr>
        <w:pStyle w:val="Prrafodelista"/>
        <w:numPr>
          <w:ilvl w:val="1"/>
          <w:numId w:val="4"/>
        </w:numPr>
        <w:spacing w:after="160"/>
        <w:rPr>
          <w:rFonts w:ascii="Calibri" w:hAnsi="Calibri" w:cs="Calibri"/>
          <w:lang w:val="es-ES_tradnl"/>
        </w:rPr>
      </w:pPr>
      <w:r w:rsidRPr="00611AA4">
        <w:rPr>
          <w:rFonts w:ascii="Calibri" w:hAnsi="Calibri" w:cs="Calibri"/>
          <w:lang w:val="es-ES_tradnl"/>
        </w:rPr>
        <w:t xml:space="preserve">Técnicas de contención </w:t>
      </w:r>
      <w:r w:rsidRPr="00611AA4" w:rsidR="002C2180">
        <w:rPr>
          <w:rFonts w:ascii="Calibri" w:hAnsi="Calibri" w:cs="Calibri"/>
          <w:lang w:val="es-ES_tradnl"/>
        </w:rPr>
        <w:t>y</w:t>
      </w:r>
      <w:r w:rsidRPr="00611AA4">
        <w:rPr>
          <w:rFonts w:ascii="Calibri" w:hAnsi="Calibri" w:cs="Calibri"/>
          <w:lang w:val="es-ES_tradnl"/>
        </w:rPr>
        <w:t xml:space="preserve"> tipos de áreas</w:t>
      </w:r>
    </w:p>
    <w:p w:rsidRPr="00611AA4" w:rsidR="0042508D" w:rsidP="00557AB3" w:rsidRDefault="0042508D" w14:paraId="2790B7FF" w14:textId="0660B2CA">
      <w:pPr>
        <w:pStyle w:val="Prrafodelista"/>
        <w:numPr>
          <w:ilvl w:val="1"/>
          <w:numId w:val="4"/>
        </w:numPr>
        <w:spacing w:after="160"/>
        <w:rPr>
          <w:rFonts w:ascii="Calibri" w:hAnsi="Calibri" w:cs="Calibri"/>
          <w:lang w:val="es-ES_tradnl"/>
        </w:rPr>
      </w:pPr>
      <w:r w:rsidRPr="00611AA4">
        <w:rPr>
          <w:rFonts w:ascii="Calibri" w:hAnsi="Calibri" w:cs="Calibri"/>
          <w:lang w:val="es-ES_tradnl"/>
        </w:rPr>
        <w:t>Técnicas de conducción de animales</w:t>
      </w:r>
    </w:p>
    <w:p w:rsidRPr="00611AA4" w:rsidR="0042508D" w:rsidP="00557AB3" w:rsidRDefault="0042508D" w14:paraId="75EF6F00" w14:textId="1F3A47AA">
      <w:pPr>
        <w:pStyle w:val="Prrafodelista"/>
        <w:numPr>
          <w:ilvl w:val="1"/>
          <w:numId w:val="4"/>
        </w:numPr>
        <w:spacing w:after="160"/>
        <w:rPr>
          <w:rFonts w:ascii="Calibri" w:hAnsi="Calibri" w:cs="Calibri"/>
          <w:lang w:val="es-ES_tradnl"/>
        </w:rPr>
      </w:pPr>
      <w:r w:rsidRPr="00611AA4">
        <w:rPr>
          <w:rFonts w:ascii="Calibri" w:hAnsi="Calibri" w:cs="Calibri"/>
          <w:lang w:val="es-ES_tradnl"/>
        </w:rPr>
        <w:t>Técnicas de cargue y descargue</w:t>
      </w:r>
      <w:r w:rsidRPr="00611AA4" w:rsidR="002C2180">
        <w:rPr>
          <w:rFonts w:ascii="Calibri" w:hAnsi="Calibri" w:cs="Calibri"/>
          <w:lang w:val="es-ES_tradnl"/>
        </w:rPr>
        <w:t xml:space="preserve"> e</w:t>
      </w:r>
      <w:r w:rsidRPr="00611AA4">
        <w:rPr>
          <w:rFonts w:ascii="Calibri" w:hAnsi="Calibri" w:cs="Calibri"/>
          <w:lang w:val="es-ES_tradnl"/>
        </w:rPr>
        <w:t xml:space="preserve"> implementos de descargue</w:t>
      </w:r>
    </w:p>
    <w:p w:rsidRPr="00611AA4" w:rsidR="0042508D" w:rsidP="006C5CB0" w:rsidRDefault="0042508D" w14:paraId="7D824A22" w14:textId="77777777">
      <w:pPr>
        <w:rPr>
          <w:rFonts w:ascii="Calibri" w:hAnsi="Calibri" w:cs="Calibri"/>
          <w:lang w:val="es-ES_tradnl"/>
        </w:rPr>
      </w:pPr>
    </w:p>
    <w:p w:rsidRPr="00611AA4" w:rsidR="0042508D" w:rsidP="009B3210" w:rsidRDefault="0042508D" w14:paraId="0A62F35D" w14:textId="490677D4">
      <w:pPr>
        <w:pStyle w:val="Prrafodelista"/>
        <w:numPr>
          <w:ilvl w:val="0"/>
          <w:numId w:val="4"/>
        </w:numPr>
        <w:spacing w:after="160"/>
        <w:ind w:left="709"/>
        <w:rPr>
          <w:rFonts w:ascii="Calibri" w:hAnsi="Calibri" w:cs="Calibri"/>
          <w:b/>
          <w:bCs/>
          <w:lang w:val="es-ES_tradnl"/>
        </w:rPr>
      </w:pPr>
      <w:r w:rsidRPr="00611AA4">
        <w:rPr>
          <w:rFonts w:ascii="Calibri" w:hAnsi="Calibri" w:cs="Calibri"/>
          <w:b/>
          <w:bCs/>
          <w:lang w:val="es-ES_tradnl"/>
        </w:rPr>
        <w:t>Gestión ambiental: concepto, tipos de residuos</w:t>
      </w:r>
      <w:r w:rsidRPr="00611AA4" w:rsidR="002C2180">
        <w:rPr>
          <w:rFonts w:ascii="Calibri" w:hAnsi="Calibri" w:cs="Calibri"/>
          <w:b/>
          <w:bCs/>
          <w:lang w:val="es-ES_tradnl"/>
        </w:rPr>
        <w:t xml:space="preserve"> y</w:t>
      </w:r>
      <w:r w:rsidRPr="00611AA4">
        <w:rPr>
          <w:rFonts w:ascii="Calibri" w:hAnsi="Calibri" w:cs="Calibri"/>
          <w:b/>
          <w:bCs/>
          <w:lang w:val="es-ES_tradnl"/>
        </w:rPr>
        <w:t xml:space="preserve"> técnicas de disposición </w:t>
      </w:r>
    </w:p>
    <w:p w:rsidRPr="00611AA4" w:rsidR="0042508D" w:rsidP="006C5CB0" w:rsidRDefault="0042508D" w14:paraId="111EF7C0" w14:textId="77777777">
      <w:pPr>
        <w:rPr>
          <w:rFonts w:ascii="Calibri" w:hAnsi="Calibri" w:cs="Calibri"/>
          <w:b/>
          <w:bCs/>
          <w:lang w:val="es-ES_tradnl"/>
        </w:rPr>
      </w:pPr>
    </w:p>
    <w:p w:rsidRPr="00611AA4" w:rsidR="0042508D" w:rsidP="009B3210" w:rsidRDefault="0042508D" w14:paraId="3A8D66CD" w14:textId="0E17E1C9">
      <w:pPr>
        <w:pStyle w:val="Prrafodelista"/>
        <w:numPr>
          <w:ilvl w:val="0"/>
          <w:numId w:val="4"/>
        </w:numPr>
        <w:ind w:left="709"/>
        <w:rPr>
          <w:rFonts w:ascii="Calibri" w:hAnsi="Calibri" w:cs="Calibri"/>
          <w:b/>
          <w:bCs/>
          <w:lang w:val="es-ES_tradnl"/>
        </w:rPr>
      </w:pPr>
      <w:r w:rsidRPr="00611AA4">
        <w:rPr>
          <w:rFonts w:ascii="Calibri" w:hAnsi="Calibri" w:cs="Calibri"/>
          <w:b/>
          <w:bCs/>
          <w:lang w:val="es-ES_tradnl"/>
        </w:rPr>
        <w:t>Emergencias y contingencias de operación de transporte de animales en pie</w:t>
      </w:r>
    </w:p>
    <w:p w:rsidRPr="00611AA4" w:rsidR="0042508D" w:rsidP="00557AB3" w:rsidRDefault="0042508D" w14:paraId="5DAD8B7B" w14:textId="453DA214">
      <w:pPr>
        <w:pStyle w:val="Prrafodelista"/>
        <w:numPr>
          <w:ilvl w:val="1"/>
          <w:numId w:val="4"/>
        </w:numPr>
        <w:rPr>
          <w:rFonts w:ascii="Calibri" w:hAnsi="Calibri" w:cs="Calibri"/>
          <w:lang w:val="es-ES_tradnl"/>
        </w:rPr>
      </w:pPr>
      <w:r w:rsidRPr="00611AA4">
        <w:rPr>
          <w:rFonts w:ascii="Calibri" w:hAnsi="Calibri" w:cs="Calibri"/>
          <w:lang w:val="es-ES_tradnl"/>
        </w:rPr>
        <w:t>Protocolo de atención de emergencias y planes de contingencia</w:t>
      </w:r>
    </w:p>
    <w:p w:rsidRPr="00611AA4" w:rsidR="0042508D" w:rsidP="00557AB3" w:rsidRDefault="0042508D" w14:paraId="65CCD2AF" w14:textId="390E378A">
      <w:pPr>
        <w:pStyle w:val="Prrafodelista"/>
        <w:numPr>
          <w:ilvl w:val="1"/>
          <w:numId w:val="4"/>
        </w:numPr>
        <w:rPr>
          <w:rFonts w:ascii="Calibri" w:hAnsi="Calibri" w:cs="Calibri"/>
          <w:lang w:val="es-ES_tradnl"/>
        </w:rPr>
      </w:pPr>
      <w:r w:rsidRPr="00611AA4">
        <w:rPr>
          <w:rFonts w:ascii="Calibri" w:hAnsi="Calibri" w:cs="Calibri"/>
          <w:lang w:val="es-ES_tradnl"/>
        </w:rPr>
        <w:t>Técnicas de manejo de novedades y emergencias</w:t>
      </w:r>
    </w:p>
    <w:p w:rsidRPr="00611AA4" w:rsidR="0042508D" w:rsidP="00557AB3" w:rsidRDefault="002B6AC7" w14:paraId="7DBB7E14" w14:textId="12F64E83">
      <w:pPr>
        <w:pStyle w:val="Prrafodelista"/>
        <w:numPr>
          <w:ilvl w:val="1"/>
          <w:numId w:val="4"/>
        </w:numPr>
        <w:rPr>
          <w:rFonts w:ascii="Calibri" w:hAnsi="Calibri" w:cs="Calibri"/>
          <w:lang w:val="es-ES_tradnl"/>
        </w:rPr>
      </w:pPr>
      <w:r w:rsidRPr="002B6AC7">
        <w:rPr>
          <w:rFonts w:ascii="Calibri" w:hAnsi="Calibri" w:cs="Calibri"/>
          <w:lang w:val="es-ES_tradnl"/>
        </w:rPr>
        <w:t>Procedimiento de Seguridad y Salud en el Trabajo (SST)</w:t>
      </w:r>
    </w:p>
    <w:p w:rsidRPr="00611AA4" w:rsidR="0042508D" w:rsidP="00557AB3" w:rsidRDefault="0042508D" w14:paraId="1CE0C4CC" w14:textId="282DA80A">
      <w:pPr>
        <w:pStyle w:val="Prrafodelista"/>
        <w:numPr>
          <w:ilvl w:val="1"/>
          <w:numId w:val="4"/>
        </w:numPr>
        <w:rPr>
          <w:rFonts w:ascii="Calibri" w:hAnsi="Calibri" w:cs="Calibri"/>
          <w:lang w:val="es-ES_tradnl"/>
        </w:rPr>
      </w:pPr>
      <w:r w:rsidRPr="00611AA4">
        <w:rPr>
          <w:rFonts w:ascii="Calibri" w:hAnsi="Calibri" w:cs="Calibri"/>
          <w:lang w:val="es-ES_tradnl"/>
        </w:rPr>
        <w:t>Tipos</w:t>
      </w:r>
      <w:r w:rsidR="008B2398">
        <w:rPr>
          <w:rFonts w:ascii="Calibri" w:hAnsi="Calibri" w:cs="Calibri"/>
          <w:lang w:val="es-ES_tradnl"/>
        </w:rPr>
        <w:t xml:space="preserve"> y</w:t>
      </w:r>
      <w:r w:rsidRPr="00611AA4">
        <w:rPr>
          <w:rFonts w:ascii="Calibri" w:hAnsi="Calibri" w:cs="Calibri"/>
          <w:lang w:val="es-ES_tradnl"/>
        </w:rPr>
        <w:t> medidas de prevención y protección</w:t>
      </w:r>
    </w:p>
    <w:p w:rsidRPr="00611AA4" w:rsidR="0042508D" w:rsidP="00557AB3" w:rsidRDefault="0042508D" w14:paraId="75EA7F94" w14:textId="3D853509">
      <w:pPr>
        <w:pStyle w:val="Prrafodelista"/>
        <w:numPr>
          <w:ilvl w:val="1"/>
          <w:numId w:val="4"/>
        </w:numPr>
        <w:rPr>
          <w:rFonts w:ascii="Calibri" w:hAnsi="Calibri" w:cs="Calibri"/>
          <w:lang w:val="es-ES_tradnl"/>
        </w:rPr>
      </w:pPr>
      <w:r w:rsidRPr="00611AA4">
        <w:rPr>
          <w:rFonts w:ascii="Calibri" w:hAnsi="Calibri" w:cs="Calibri"/>
          <w:lang w:val="es-ES_tradnl"/>
        </w:rPr>
        <w:t>Tipos y técnicas de atención a animales con novedades</w:t>
      </w:r>
    </w:p>
    <w:p w:rsidRPr="00611AA4" w:rsidR="0042508D" w:rsidP="00557AB3" w:rsidRDefault="0042508D" w14:paraId="402D36D1" w14:textId="55F48DE6">
      <w:pPr>
        <w:pStyle w:val="Prrafodelista"/>
        <w:numPr>
          <w:ilvl w:val="1"/>
          <w:numId w:val="4"/>
        </w:numPr>
        <w:rPr>
          <w:rFonts w:ascii="Calibri" w:hAnsi="Calibri" w:cs="Calibri"/>
          <w:lang w:val="es-ES_tradnl"/>
        </w:rPr>
      </w:pPr>
      <w:r w:rsidRPr="00611AA4">
        <w:rPr>
          <w:rFonts w:ascii="Calibri" w:hAnsi="Calibri" w:cs="Calibri"/>
          <w:lang w:val="es-ES_tradnl"/>
        </w:rPr>
        <w:t>Reporte de novedades</w:t>
      </w:r>
      <w:r w:rsidRPr="00611AA4" w:rsidR="002C2180">
        <w:rPr>
          <w:rFonts w:ascii="Calibri" w:hAnsi="Calibri" w:cs="Calibri"/>
          <w:lang w:val="es-ES_tradnl"/>
        </w:rPr>
        <w:t xml:space="preserve"> y</w:t>
      </w:r>
      <w:r w:rsidRPr="00611AA4">
        <w:rPr>
          <w:rFonts w:ascii="Calibri" w:hAnsi="Calibri" w:cs="Calibri"/>
          <w:lang w:val="es-ES_tradnl"/>
        </w:rPr>
        <w:t xml:space="preserve"> directorio de puestos de control ICA</w:t>
      </w:r>
    </w:p>
    <w:bookmarkEnd w:id="1"/>
    <w:p w:rsidRPr="00611AA4" w:rsidR="00FF0091" w:rsidP="006C5CB0" w:rsidRDefault="00FF0091" w14:paraId="64C2B436" w14:textId="77777777">
      <w:pPr>
        <w:pStyle w:val="Normal0"/>
        <w:pBdr>
          <w:top w:val="nil"/>
          <w:left w:val="nil"/>
          <w:bottom w:val="nil"/>
          <w:right w:val="nil"/>
          <w:between w:val="nil"/>
        </w:pBdr>
        <w:spacing w:line="360" w:lineRule="auto"/>
        <w:ind w:left="792"/>
        <w:contextualSpacing/>
        <w:mirrorIndents/>
        <w:rPr>
          <w:b/>
          <w:color w:val="000000"/>
          <w:sz w:val="20"/>
          <w:szCs w:val="20"/>
          <w:lang w:val="es-ES_tradnl"/>
        </w:rPr>
      </w:pPr>
    </w:p>
    <w:p w:rsidRPr="00611AA4" w:rsidR="003F39EB" w:rsidP="006C5CB0" w:rsidRDefault="003F39EB" w14:paraId="1C8877B4" w14:textId="77777777">
      <w:pPr>
        <w:pStyle w:val="Normal0"/>
        <w:pBdr>
          <w:top w:val="nil"/>
          <w:left w:val="nil"/>
          <w:bottom w:val="nil"/>
          <w:right w:val="nil"/>
          <w:between w:val="nil"/>
        </w:pBdr>
        <w:spacing w:line="360" w:lineRule="auto"/>
        <w:ind w:left="792"/>
        <w:contextualSpacing/>
        <w:mirrorIndents/>
        <w:rPr>
          <w:b/>
          <w:color w:val="000000"/>
          <w:sz w:val="20"/>
          <w:szCs w:val="20"/>
          <w:lang w:val="es-ES_tradnl"/>
        </w:rPr>
      </w:pPr>
    </w:p>
    <w:p w:rsidRPr="00611AA4" w:rsidR="00CD797A" w:rsidP="006C5CB0" w:rsidRDefault="00CD797A" w14:paraId="3A64F714" w14:textId="77777777">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611AA4" w:rsidR="009F5935" w:rsidP="006C5CB0" w:rsidRDefault="009F5935" w14:paraId="4E678711" w14:textId="77777777">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611AA4" w:rsidR="009F5935" w:rsidP="006C5CB0" w:rsidRDefault="009F5935" w14:paraId="74B577FB" w14:textId="77777777">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611AA4" w:rsidR="009F5935" w:rsidP="006C5CB0" w:rsidRDefault="009F5935" w14:paraId="70C8CC18" w14:textId="77777777">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611AA4" w:rsidR="009F5935" w:rsidP="006C5CB0" w:rsidRDefault="009F5935" w14:paraId="624AB4EB" w14:textId="77777777">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611AA4" w:rsidR="0042508D" w:rsidP="006C5CB0" w:rsidRDefault="0042508D" w14:paraId="35901D43" w14:textId="77777777">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611AA4" w:rsidR="0042508D" w:rsidP="006C5CB0" w:rsidRDefault="0042508D" w14:paraId="6B7F3567" w14:textId="77777777">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611AA4" w:rsidR="0042508D" w:rsidP="006C5CB0" w:rsidRDefault="0042508D" w14:paraId="067C31F7" w14:textId="337C60ED">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611AA4" w:rsidR="00BE6685" w:rsidP="006C5CB0" w:rsidRDefault="00BE6685" w14:paraId="459F2DE7" w14:textId="06B0CD8A">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611AA4" w:rsidR="00BE6685" w:rsidP="006C5CB0" w:rsidRDefault="00BE6685" w14:paraId="47C9D9B6" w14:textId="25B1E5E6">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611AA4" w:rsidR="00BE6685" w:rsidP="006C5CB0" w:rsidRDefault="00BE6685" w14:paraId="34CD66AC" w14:textId="77777777">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611AA4" w:rsidR="0042508D" w:rsidP="006C5CB0" w:rsidRDefault="0042508D" w14:paraId="32DB63FD" w14:textId="77777777">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611AA4" w:rsidR="003B4C6C" w:rsidP="006C5CB0" w:rsidRDefault="003B4C6C" w14:paraId="670B937B" w14:textId="77777777">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611AA4" w:rsidR="000E5518" w:rsidP="006C5CB0" w:rsidRDefault="000E5518" w14:paraId="4225B60B" w14:textId="77777777">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611AA4" w:rsidR="00FF258C" w:rsidP="00557AB3" w:rsidRDefault="00D376E1" w14:paraId="3BC58E1A" w14:textId="77777777">
      <w:pPr>
        <w:pStyle w:val="Normal0"/>
        <w:numPr>
          <w:ilvl w:val="0"/>
          <w:numId w:val="2"/>
        </w:numPr>
        <w:pBdr>
          <w:top w:val="nil"/>
          <w:left w:val="nil"/>
          <w:bottom w:val="nil"/>
          <w:right w:val="nil"/>
          <w:between w:val="nil"/>
        </w:pBdr>
        <w:rPr>
          <w:b/>
          <w:sz w:val="20"/>
          <w:szCs w:val="20"/>
          <w:lang w:val="es-ES_tradnl"/>
        </w:rPr>
      </w:pPr>
      <w:r w:rsidRPr="00611AA4">
        <w:rPr>
          <w:b/>
          <w:sz w:val="20"/>
          <w:szCs w:val="20"/>
          <w:lang w:val="es-ES_tradnl"/>
        </w:rPr>
        <w:lastRenderedPageBreak/>
        <w:t>INTRODUCCIÓN</w:t>
      </w:r>
    </w:p>
    <w:p w:rsidRPr="00611AA4" w:rsidR="00EA4C1D" w:rsidP="006C5CB0" w:rsidRDefault="00EA4C1D" w14:paraId="246B9ADC" w14:textId="77777777">
      <w:pPr>
        <w:pStyle w:val="Normal0"/>
        <w:pBdr>
          <w:top w:val="nil"/>
          <w:left w:val="nil"/>
          <w:bottom w:val="nil"/>
          <w:right w:val="nil"/>
          <w:between w:val="nil"/>
        </w:pBdr>
        <w:rPr>
          <w:b/>
          <w:sz w:val="20"/>
          <w:szCs w:val="20"/>
          <w:lang w:val="es-ES_tradnl"/>
        </w:rPr>
      </w:pPr>
    </w:p>
    <w:p w:rsidRPr="00611AA4" w:rsidR="003B4C6C" w:rsidP="006C5CB0" w:rsidRDefault="003B4C6C" w14:paraId="4F20B633" w14:textId="35BAC3C4">
      <w:pPr>
        <w:pStyle w:val="Normal0"/>
        <w:pBdr>
          <w:top w:val="nil"/>
          <w:left w:val="nil"/>
          <w:bottom w:val="nil"/>
          <w:right w:val="nil"/>
          <w:between w:val="nil"/>
        </w:pBdr>
        <w:rPr>
          <w:bCs/>
          <w:sz w:val="20"/>
          <w:szCs w:val="20"/>
          <w:lang w:val="es-ES_tradnl"/>
        </w:rPr>
      </w:pPr>
      <w:r w:rsidRPr="00611AA4">
        <w:rPr>
          <w:bCs/>
          <w:sz w:val="20"/>
          <w:szCs w:val="20"/>
          <w:lang w:val="es-ES_tradnl"/>
        </w:rPr>
        <w:t xml:space="preserve">El éxito del transporte de animales en pie no se define únicamente por el viaje en carretera, sino por la rigurosidad de las operaciones en sus extremos: el precargado y la carga en origen, </w:t>
      </w:r>
      <w:r w:rsidR="00A53E33">
        <w:rPr>
          <w:bCs/>
          <w:sz w:val="20"/>
          <w:szCs w:val="20"/>
          <w:lang w:val="es-ES_tradnl"/>
        </w:rPr>
        <w:t>así como</w:t>
      </w:r>
      <w:r w:rsidRPr="00611AA4">
        <w:rPr>
          <w:bCs/>
          <w:sz w:val="20"/>
          <w:szCs w:val="20"/>
          <w:lang w:val="es-ES_tradnl"/>
        </w:rPr>
        <w:t xml:space="preserve"> la descarga en destino. Estas fases son las de </w:t>
      </w:r>
      <w:r w:rsidR="005E7047">
        <w:rPr>
          <w:bCs/>
          <w:sz w:val="20"/>
          <w:szCs w:val="20"/>
          <w:lang w:val="es-ES_tradnl"/>
        </w:rPr>
        <w:t>más alta</w:t>
      </w:r>
      <w:r w:rsidRPr="00611AA4">
        <w:rPr>
          <w:bCs/>
          <w:sz w:val="20"/>
          <w:szCs w:val="20"/>
          <w:lang w:val="es-ES_tradnl"/>
        </w:rPr>
        <w:t xml:space="preserve"> interacción directa entre el hombre y el animal, y, por lo tanto, las de mayor riesgo de estrés, lesiones y accidentes.</w:t>
      </w:r>
    </w:p>
    <w:p w:rsidRPr="00611AA4" w:rsidR="003B4C6C" w:rsidP="006C5CB0" w:rsidRDefault="003B4C6C" w14:paraId="34FA98EC" w14:textId="77777777">
      <w:pPr>
        <w:pStyle w:val="Normal0"/>
        <w:pBdr>
          <w:top w:val="nil"/>
          <w:left w:val="nil"/>
          <w:bottom w:val="nil"/>
          <w:right w:val="nil"/>
          <w:between w:val="nil"/>
        </w:pBdr>
        <w:rPr>
          <w:bCs/>
          <w:sz w:val="20"/>
          <w:szCs w:val="20"/>
          <w:lang w:val="es-ES_tradnl"/>
        </w:rPr>
      </w:pPr>
    </w:p>
    <w:p w:rsidRPr="00611AA4" w:rsidR="003B4C6C" w:rsidP="006C5CB0" w:rsidRDefault="003B4C6C" w14:paraId="0CC959C6" w14:textId="24C1ECC7">
      <w:pPr>
        <w:pStyle w:val="Normal0"/>
        <w:pBdr>
          <w:top w:val="nil"/>
          <w:left w:val="nil"/>
          <w:bottom w:val="nil"/>
          <w:right w:val="nil"/>
          <w:between w:val="nil"/>
        </w:pBdr>
        <w:rPr>
          <w:bCs/>
          <w:sz w:val="20"/>
          <w:szCs w:val="20"/>
          <w:lang w:val="es-ES_tradnl"/>
        </w:rPr>
      </w:pPr>
      <w:r w:rsidRPr="00611AA4">
        <w:rPr>
          <w:bCs/>
          <w:sz w:val="20"/>
          <w:szCs w:val="20"/>
          <w:lang w:val="es-ES_tradnl"/>
        </w:rPr>
        <w:t>Un error en la selección de un animal no apto, un mal manejo en la rampa de embarque o una distribución incorrecta de la carga</w:t>
      </w:r>
      <w:r w:rsidR="003906CB">
        <w:rPr>
          <w:bCs/>
          <w:sz w:val="20"/>
          <w:szCs w:val="20"/>
          <w:lang w:val="es-ES_tradnl"/>
        </w:rPr>
        <w:t>,</w:t>
      </w:r>
      <w:r w:rsidRPr="00611AA4">
        <w:rPr>
          <w:bCs/>
          <w:sz w:val="20"/>
          <w:szCs w:val="20"/>
          <w:lang w:val="es-ES_tradnl"/>
        </w:rPr>
        <w:t xml:space="preserve"> pueden anular todos los esfuerzos de una buena planificación. Asimismo, la operación de transporte no está exenta de imprevistos; un accidente vial, una falla mecánica o un bloqueo en la vía</w:t>
      </w:r>
      <w:r w:rsidR="003906CB">
        <w:rPr>
          <w:bCs/>
          <w:sz w:val="20"/>
          <w:szCs w:val="20"/>
          <w:lang w:val="es-ES_tradnl"/>
        </w:rPr>
        <w:t>,</w:t>
      </w:r>
      <w:r w:rsidRPr="00611AA4">
        <w:rPr>
          <w:bCs/>
          <w:sz w:val="20"/>
          <w:szCs w:val="20"/>
          <w:lang w:val="es-ES_tradnl"/>
        </w:rPr>
        <w:t xml:space="preserve"> requieren una respuesta inmediata y profesional para mitigar el sufrimiento animal y el riesgo para el personal.</w:t>
      </w:r>
    </w:p>
    <w:p w:rsidRPr="00611AA4" w:rsidR="003B4C6C" w:rsidP="006C5CB0" w:rsidRDefault="003B4C6C" w14:paraId="2385B1B6" w14:textId="77777777">
      <w:pPr>
        <w:pStyle w:val="Normal0"/>
        <w:pBdr>
          <w:top w:val="nil"/>
          <w:left w:val="nil"/>
          <w:bottom w:val="nil"/>
          <w:right w:val="nil"/>
          <w:between w:val="nil"/>
        </w:pBdr>
        <w:rPr>
          <w:bCs/>
          <w:sz w:val="20"/>
          <w:szCs w:val="20"/>
          <w:lang w:val="es-ES_tradnl"/>
        </w:rPr>
      </w:pPr>
    </w:p>
    <w:p w:rsidRPr="00611AA4" w:rsidR="003B4C6C" w:rsidP="006C5CB0" w:rsidRDefault="00657BF1" w14:paraId="5AFF501C" w14:textId="56274E1F">
      <w:pPr>
        <w:pStyle w:val="Normal0"/>
        <w:pBdr>
          <w:top w:val="nil"/>
          <w:left w:val="nil"/>
          <w:bottom w:val="nil"/>
          <w:right w:val="nil"/>
          <w:between w:val="nil"/>
        </w:pBdr>
        <w:rPr>
          <w:bCs/>
          <w:sz w:val="20"/>
          <w:szCs w:val="20"/>
          <w:lang w:val="es-ES_tradnl"/>
        </w:rPr>
      </w:pPr>
      <w:r w:rsidRPr="00657BF1">
        <w:rPr>
          <w:bCs/>
          <w:sz w:val="20"/>
          <w:szCs w:val="20"/>
          <w:lang w:val="es-ES_tradnl"/>
        </w:rPr>
        <w:t>Por consiguiente, este componente formativo aborda estas operaciones críticas. Se detallarán los procedimientos técnicos para la selección y el manejo de animales en el precargado, las técnicas de carga y descarga basadas en la etología y el bienestar, así como la gestión de la Seguridad y Salud en el Trabajo (SST) del personal</w:t>
      </w:r>
      <w:r w:rsidRPr="00611AA4" w:rsidR="003B4C6C">
        <w:rPr>
          <w:bCs/>
          <w:sz w:val="20"/>
          <w:szCs w:val="20"/>
          <w:lang w:val="es-ES_tradnl"/>
        </w:rPr>
        <w:t>.</w:t>
      </w:r>
    </w:p>
    <w:p w:rsidRPr="00611AA4" w:rsidR="003B4C6C" w:rsidP="006C5CB0" w:rsidRDefault="003B4C6C" w14:paraId="0FB11678" w14:textId="77777777">
      <w:pPr>
        <w:pStyle w:val="Normal0"/>
        <w:pBdr>
          <w:top w:val="nil"/>
          <w:left w:val="nil"/>
          <w:bottom w:val="nil"/>
          <w:right w:val="nil"/>
          <w:between w:val="nil"/>
        </w:pBdr>
        <w:rPr>
          <w:bCs/>
          <w:sz w:val="20"/>
          <w:szCs w:val="20"/>
          <w:lang w:val="es-ES_tradnl"/>
        </w:rPr>
      </w:pPr>
    </w:p>
    <w:p w:rsidRPr="00611AA4" w:rsidR="003B4C6C" w:rsidP="006C5CB0" w:rsidRDefault="003B4C6C" w14:paraId="17B7BA56" w14:textId="77777777">
      <w:pPr>
        <w:pStyle w:val="Normal0"/>
        <w:pBdr>
          <w:top w:val="nil"/>
          <w:left w:val="nil"/>
          <w:bottom w:val="nil"/>
          <w:right w:val="nil"/>
          <w:between w:val="nil"/>
        </w:pBdr>
        <w:rPr>
          <w:bCs/>
          <w:sz w:val="20"/>
          <w:szCs w:val="20"/>
          <w:lang w:val="es-ES_tradnl"/>
        </w:rPr>
      </w:pPr>
      <w:r w:rsidRPr="00611AA4">
        <w:rPr>
          <w:sz w:val="20"/>
          <w:szCs w:val="20"/>
          <w:lang w:val="es-ES_tradnl"/>
        </w:rPr>
        <w:t>Finalmente, se establece la importancia del plan de contingencia como herramienta de gestión de emergencias y se introducen los principios de gestión ambiental para el manejo de los residuos generados, cerrando así el ciclo de una operación de transporte profesional, ética y responsable con la normativa vigente.</w:t>
      </w:r>
    </w:p>
    <w:p w:rsidRPr="00611AA4" w:rsidR="3D1942B8" w:rsidP="006C5CB0" w:rsidRDefault="3D1942B8" w14:paraId="7E742651" w14:textId="77777777">
      <w:pPr>
        <w:pStyle w:val="Normal0"/>
        <w:pBdr>
          <w:top w:val="nil"/>
          <w:left w:val="nil"/>
          <w:bottom w:val="nil"/>
          <w:right w:val="nil"/>
          <w:between w:val="nil"/>
        </w:pBdr>
        <w:rPr>
          <w:lang w:val="es-ES_tradnl"/>
        </w:rPr>
      </w:pPr>
    </w:p>
    <w:p w:rsidRPr="00611AA4" w:rsidR="03214705" w:rsidP="006C5CB0" w:rsidRDefault="03214705" w14:paraId="48EEF0A7" w14:textId="5B6052AE">
      <w:pPr>
        <w:pStyle w:val="Normal0"/>
        <w:pBdr>
          <w:top w:val="nil"/>
          <w:left w:val="nil"/>
          <w:bottom w:val="nil"/>
          <w:right w:val="nil"/>
          <w:between w:val="nil"/>
        </w:pBdr>
        <w:rPr>
          <w:sz w:val="20"/>
          <w:szCs w:val="20"/>
          <w:lang w:val="es-ES_tradnl"/>
        </w:rPr>
      </w:pPr>
      <w:r w:rsidRPr="00611AA4">
        <w:rPr>
          <w:sz w:val="20"/>
          <w:szCs w:val="20"/>
          <w:lang w:val="es-ES_tradnl"/>
        </w:rPr>
        <w:t xml:space="preserve">En este espacio formativo </w:t>
      </w:r>
      <w:r w:rsidR="00D81836">
        <w:rPr>
          <w:sz w:val="20"/>
          <w:szCs w:val="20"/>
          <w:lang w:val="es-ES_tradnl"/>
        </w:rPr>
        <w:t>se conocerán</w:t>
      </w:r>
      <w:r w:rsidRPr="00611AA4">
        <w:rPr>
          <w:sz w:val="20"/>
          <w:szCs w:val="20"/>
          <w:lang w:val="es-ES_tradnl"/>
        </w:rPr>
        <w:t xml:space="preserve"> los fundamentos esenciales para realizar un transporte responsable, seguro y conforme a la normativa colombiana</w:t>
      </w:r>
      <w:r w:rsidR="00D81836">
        <w:rPr>
          <w:sz w:val="20"/>
          <w:szCs w:val="20"/>
          <w:lang w:val="es-ES_tradnl"/>
        </w:rPr>
        <w:t xml:space="preserve">; explorando </w:t>
      </w:r>
      <w:r w:rsidRPr="00611AA4">
        <w:rPr>
          <w:sz w:val="20"/>
          <w:szCs w:val="20"/>
          <w:lang w:val="es-ES_tradnl"/>
        </w:rPr>
        <w:t>técnicas de manejo de bajo estrés, el uso adecuado de instalaciones, el control de variables críticas durante el viaje</w:t>
      </w:r>
      <w:r w:rsidR="00D81836">
        <w:rPr>
          <w:sz w:val="20"/>
          <w:szCs w:val="20"/>
          <w:lang w:val="es-ES_tradnl"/>
        </w:rPr>
        <w:t xml:space="preserve"> </w:t>
      </w:r>
      <w:r w:rsidRPr="00611AA4">
        <w:rPr>
          <w:sz w:val="20"/>
          <w:szCs w:val="20"/>
          <w:lang w:val="es-ES_tradnl"/>
        </w:rPr>
        <w:t xml:space="preserve">y los protocolos de limpieza y bioseguridad. Este conocimiento es clave para garantizar el bienestar animal y fortalecer la calidad de la producción pecuaria en </w:t>
      </w:r>
      <w:r w:rsidR="00D81836">
        <w:rPr>
          <w:sz w:val="20"/>
          <w:szCs w:val="20"/>
          <w:lang w:val="es-ES_tradnl"/>
        </w:rPr>
        <w:t>el</w:t>
      </w:r>
      <w:r w:rsidRPr="00611AA4">
        <w:rPr>
          <w:sz w:val="20"/>
          <w:szCs w:val="20"/>
          <w:lang w:val="es-ES_tradnl"/>
        </w:rPr>
        <w:t xml:space="preserve"> país.</w:t>
      </w:r>
    </w:p>
    <w:p w:rsidRPr="00611AA4" w:rsidR="00234868" w:rsidP="006C5CB0" w:rsidRDefault="00234868" w14:paraId="119320FF" w14:textId="77777777">
      <w:pPr>
        <w:pStyle w:val="Normal0"/>
        <w:pBdr>
          <w:top w:val="nil"/>
          <w:left w:val="nil"/>
          <w:bottom w:val="nil"/>
          <w:right w:val="nil"/>
          <w:between w:val="nil"/>
        </w:pBdr>
        <w:rPr>
          <w:b/>
          <w:sz w:val="20"/>
          <w:szCs w:val="20"/>
          <w:lang w:val="es-ES_tradnl"/>
        </w:rPr>
      </w:pPr>
    </w:p>
    <w:p w:rsidRPr="007819A8" w:rsidR="008748AE" w:rsidP="006C5CB0" w:rsidRDefault="008748AE" w14:paraId="5ADB781C" w14:textId="77777777">
      <w:pPr>
        <w:spacing w:line="360" w:lineRule="auto"/>
        <w:rPr>
          <w:rFonts w:ascii="Calibri" w:hAnsi="Calibri" w:cs="Calibri"/>
          <w:lang w:val="es-ES_tradnl"/>
        </w:rPr>
      </w:pPr>
      <w:r w:rsidRPr="007819A8">
        <w:rPr>
          <w:sz w:val="20"/>
          <w:szCs w:val="20"/>
          <w:lang w:val="es-ES_tradnl"/>
        </w:rPr>
        <w:t>Partiendo de lo anterior, se invita a que acceda al siguiente video, el cual relaciona la temática a tratar durante este componente formativo:</w:t>
      </w:r>
    </w:p>
    <w:p w:rsidR="008748AE" w:rsidP="006C5CB0" w:rsidRDefault="008748AE" w14:paraId="309BBC24" w14:textId="77777777">
      <w:pPr>
        <w:rPr>
          <w:b/>
          <w:bCs/>
          <w:sz w:val="20"/>
          <w:szCs w:val="20"/>
          <w:lang w:val="es-ES_tradnl"/>
        </w:rPr>
      </w:pPr>
    </w:p>
    <w:p w:rsidRPr="007819A8" w:rsidR="008748AE" w:rsidP="006C5CB0" w:rsidRDefault="008748AE" w14:paraId="618D6F1E" w14:textId="77777777">
      <w:pPr>
        <w:rPr>
          <w:b/>
          <w:bCs/>
          <w:sz w:val="20"/>
          <w:szCs w:val="20"/>
          <w:lang w:val="es-ES_tradnl"/>
        </w:rPr>
      </w:pPr>
      <w:r w:rsidRPr="00D446B8">
        <w:rPr>
          <w:noProof/>
          <w:color w:val="000000" w:themeColor="text1"/>
          <w:szCs w:val="20"/>
          <w:lang w:val="es-ES_tradnl" w:eastAsia="en-US"/>
        </w:rPr>
        <mc:AlternateContent>
          <mc:Choice Requires="wps">
            <w:drawing>
              <wp:inline distT="0" distB="0" distL="0" distR="0" wp14:anchorId="59CFA8F3" wp14:editId="0E914EF8">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E32A3" w:rsidR="008748AE" w:rsidP="008748AE" w:rsidRDefault="008748AE" w14:paraId="1CA0AB61" w14:textId="6829E857">
                            <w:pPr>
                              <w:spacing w:line="275" w:lineRule="auto"/>
                              <w:jc w:val="center"/>
                              <w:rPr>
                                <w:b/>
                              </w:rPr>
                            </w:pPr>
                            <w:r w:rsidRPr="00FB6910">
                              <w:rPr>
                                <w:b/>
                                <w:color w:val="FFFFFF"/>
                              </w:rPr>
                              <w:t>DI_Guion_Introduccion_Video_CF0</w:t>
                            </w:r>
                            <w:r w:rsidR="006823AF">
                              <w:rPr>
                                <w:b/>
                                <w:color w:val="FFFFFF"/>
                              </w:rPr>
                              <w:t>3</w:t>
                            </w:r>
                            <w:r w:rsidRPr="00FB6910">
                              <w:rPr>
                                <w:b/>
                                <w:color w:val="FFFFFF"/>
                              </w:rPr>
                              <w:t>_</w:t>
                            </w:r>
                            <w:r w:rsidRPr="00C4664D">
                              <w:rPr>
                                <w:b/>
                                <w:color w:val="FFFFFF"/>
                              </w:rPr>
                              <w:t>84710108</w:t>
                            </w:r>
                          </w:p>
                        </w:txbxContent>
                      </wps:txbx>
                      <wps:bodyPr spcFirstLastPara="1" wrap="square" lIns="91425" tIns="45700" rIns="91425" bIns="45700" anchor="ctr" anchorCtr="0">
                        <a:noAutofit/>
                      </wps:bodyPr>
                    </wps:wsp>
                  </a:graphicData>
                </a:graphic>
              </wp:inline>
            </w:drawing>
          </mc:Choice>
          <mc:Fallback>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59CFA8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v:stroke miterlimit="5243f" startarrowwidth="narrow" startarrowlength="short" endarrowwidth="narrow" endarrowlength="short"/>
                <v:textbox inset="2.53958mm,1.2694mm,2.53958mm,1.2694mm">
                  <w:txbxContent>
                    <w:p w:rsidRPr="00BE32A3" w:rsidR="008748AE" w:rsidP="008748AE" w:rsidRDefault="008748AE" w14:paraId="1CA0AB61" w14:textId="6829E857">
                      <w:pPr>
                        <w:spacing w:line="275" w:lineRule="auto"/>
                        <w:jc w:val="center"/>
                        <w:rPr>
                          <w:b/>
                        </w:rPr>
                      </w:pPr>
                      <w:r w:rsidRPr="00FB6910">
                        <w:rPr>
                          <w:b/>
                          <w:color w:val="FFFFFF"/>
                        </w:rPr>
                        <w:t>DI_Guion_Introduccion_Video_CF0</w:t>
                      </w:r>
                      <w:r w:rsidR="006823AF">
                        <w:rPr>
                          <w:b/>
                          <w:color w:val="FFFFFF"/>
                        </w:rPr>
                        <w:t>3</w:t>
                      </w:r>
                      <w:r w:rsidRPr="00FB6910">
                        <w:rPr>
                          <w:b/>
                          <w:color w:val="FFFFFF"/>
                        </w:rPr>
                        <w:t>_</w:t>
                      </w:r>
                      <w:r w:rsidRPr="00C4664D">
                        <w:rPr>
                          <w:b/>
                          <w:color w:val="FFFFFF"/>
                        </w:rPr>
                        <w:t>84710108</w:t>
                      </w:r>
                    </w:p>
                  </w:txbxContent>
                </v:textbox>
                <w10:anchorlock/>
              </v:rect>
            </w:pict>
          </mc:Fallback>
        </mc:AlternateContent>
      </w:r>
    </w:p>
    <w:p w:rsidRPr="007819A8" w:rsidR="008748AE" w:rsidP="006C5CB0" w:rsidRDefault="008748AE" w14:paraId="09ECBB07" w14:textId="77777777">
      <w:pPr>
        <w:rPr>
          <w:b/>
          <w:bCs/>
          <w:color w:val="FF0000"/>
          <w:sz w:val="20"/>
          <w:szCs w:val="20"/>
          <w:lang w:val="es-ES_tradnl"/>
        </w:rPr>
      </w:pPr>
    </w:p>
    <w:p w:rsidRPr="00611AA4" w:rsidR="00234868" w:rsidP="006C5CB0" w:rsidRDefault="00234868" w14:paraId="54658072" w14:textId="3AB714AB">
      <w:pPr>
        <w:pStyle w:val="Normal0"/>
        <w:pBdr>
          <w:top w:val="nil"/>
          <w:left w:val="nil"/>
          <w:bottom w:val="nil"/>
          <w:right w:val="nil"/>
          <w:between w:val="nil"/>
        </w:pBdr>
        <w:rPr>
          <w:b/>
          <w:bCs/>
          <w:sz w:val="20"/>
          <w:szCs w:val="20"/>
          <w:lang w:val="es-ES_tradnl"/>
        </w:rPr>
      </w:pPr>
    </w:p>
    <w:p w:rsidR="00234868" w:rsidP="006C5CB0" w:rsidRDefault="00234868" w14:paraId="54FD7CE4" w14:textId="5207FAD4">
      <w:pPr>
        <w:pStyle w:val="Normal0"/>
        <w:pBdr>
          <w:top w:val="nil"/>
          <w:left w:val="nil"/>
          <w:bottom w:val="nil"/>
          <w:right w:val="nil"/>
          <w:between w:val="nil"/>
        </w:pBdr>
        <w:rPr>
          <w:b/>
          <w:sz w:val="20"/>
          <w:szCs w:val="20"/>
          <w:lang w:val="es-ES_tradnl"/>
        </w:rPr>
      </w:pPr>
    </w:p>
    <w:p w:rsidR="00646963" w:rsidP="006C5CB0" w:rsidRDefault="00646963" w14:paraId="172E74AE" w14:textId="6C3EECA2">
      <w:pPr>
        <w:pStyle w:val="Normal0"/>
        <w:pBdr>
          <w:top w:val="nil"/>
          <w:left w:val="nil"/>
          <w:bottom w:val="nil"/>
          <w:right w:val="nil"/>
          <w:between w:val="nil"/>
        </w:pBdr>
        <w:rPr>
          <w:b/>
          <w:sz w:val="20"/>
          <w:szCs w:val="20"/>
          <w:lang w:val="es-ES_tradnl"/>
        </w:rPr>
      </w:pPr>
    </w:p>
    <w:p w:rsidR="00646963" w:rsidP="006C5CB0" w:rsidRDefault="00646963" w14:paraId="4508F03F" w14:textId="02F58239">
      <w:pPr>
        <w:pStyle w:val="Normal0"/>
        <w:pBdr>
          <w:top w:val="nil"/>
          <w:left w:val="nil"/>
          <w:bottom w:val="nil"/>
          <w:right w:val="nil"/>
          <w:between w:val="nil"/>
        </w:pBdr>
        <w:rPr>
          <w:b/>
          <w:sz w:val="20"/>
          <w:szCs w:val="20"/>
          <w:lang w:val="es-ES_tradnl"/>
        </w:rPr>
      </w:pPr>
    </w:p>
    <w:p w:rsidR="00646963" w:rsidP="006C5CB0" w:rsidRDefault="00646963" w14:paraId="1F917650" w14:textId="2A7497FC">
      <w:pPr>
        <w:pStyle w:val="Normal0"/>
        <w:pBdr>
          <w:top w:val="nil"/>
          <w:left w:val="nil"/>
          <w:bottom w:val="nil"/>
          <w:right w:val="nil"/>
          <w:between w:val="nil"/>
        </w:pBdr>
        <w:rPr>
          <w:b/>
          <w:sz w:val="20"/>
          <w:szCs w:val="20"/>
          <w:lang w:val="es-ES_tradnl"/>
        </w:rPr>
      </w:pPr>
    </w:p>
    <w:p w:rsidR="00646963" w:rsidP="006C5CB0" w:rsidRDefault="00646963" w14:paraId="55F75C83" w14:textId="0DA4EFC0">
      <w:pPr>
        <w:pStyle w:val="Normal0"/>
        <w:pBdr>
          <w:top w:val="nil"/>
          <w:left w:val="nil"/>
          <w:bottom w:val="nil"/>
          <w:right w:val="nil"/>
          <w:between w:val="nil"/>
        </w:pBdr>
        <w:rPr>
          <w:b/>
          <w:sz w:val="20"/>
          <w:szCs w:val="20"/>
          <w:lang w:val="es-ES_tradnl"/>
        </w:rPr>
      </w:pPr>
    </w:p>
    <w:p w:rsidR="00646963" w:rsidP="006C5CB0" w:rsidRDefault="00646963" w14:paraId="0B8E4A48" w14:textId="6CC4621A">
      <w:pPr>
        <w:pStyle w:val="Normal0"/>
        <w:pBdr>
          <w:top w:val="nil"/>
          <w:left w:val="nil"/>
          <w:bottom w:val="nil"/>
          <w:right w:val="nil"/>
          <w:between w:val="nil"/>
        </w:pBdr>
        <w:rPr>
          <w:b/>
          <w:sz w:val="20"/>
          <w:szCs w:val="20"/>
          <w:lang w:val="es-ES_tradnl"/>
        </w:rPr>
      </w:pPr>
    </w:p>
    <w:p w:rsidR="00646963" w:rsidP="006C5CB0" w:rsidRDefault="00646963" w14:paraId="44F47741" w14:textId="718FE389">
      <w:pPr>
        <w:pStyle w:val="Normal0"/>
        <w:pBdr>
          <w:top w:val="nil"/>
          <w:left w:val="nil"/>
          <w:bottom w:val="nil"/>
          <w:right w:val="nil"/>
          <w:between w:val="nil"/>
        </w:pBdr>
        <w:rPr>
          <w:b/>
          <w:sz w:val="20"/>
          <w:szCs w:val="20"/>
          <w:lang w:val="es-ES_tradnl"/>
        </w:rPr>
      </w:pPr>
    </w:p>
    <w:p w:rsidR="00646963" w:rsidP="006C5CB0" w:rsidRDefault="00646963" w14:paraId="3818E054" w14:textId="2D62BD2D">
      <w:pPr>
        <w:pStyle w:val="Normal0"/>
        <w:pBdr>
          <w:top w:val="nil"/>
          <w:left w:val="nil"/>
          <w:bottom w:val="nil"/>
          <w:right w:val="nil"/>
          <w:between w:val="nil"/>
        </w:pBdr>
        <w:rPr>
          <w:b/>
          <w:sz w:val="20"/>
          <w:szCs w:val="20"/>
          <w:lang w:val="es-ES_tradnl"/>
        </w:rPr>
      </w:pPr>
    </w:p>
    <w:p w:rsidR="00646963" w:rsidP="006C5CB0" w:rsidRDefault="00646963" w14:paraId="400025D7" w14:textId="60B86F50">
      <w:pPr>
        <w:pStyle w:val="Normal0"/>
        <w:pBdr>
          <w:top w:val="nil"/>
          <w:left w:val="nil"/>
          <w:bottom w:val="nil"/>
          <w:right w:val="nil"/>
          <w:between w:val="nil"/>
        </w:pBdr>
        <w:rPr>
          <w:b/>
          <w:sz w:val="20"/>
          <w:szCs w:val="20"/>
          <w:lang w:val="es-ES_tradnl"/>
        </w:rPr>
      </w:pPr>
    </w:p>
    <w:p w:rsidR="00646963" w:rsidP="006C5CB0" w:rsidRDefault="00646963" w14:paraId="1E933179" w14:textId="0FDDA788">
      <w:pPr>
        <w:pStyle w:val="Normal0"/>
        <w:pBdr>
          <w:top w:val="nil"/>
          <w:left w:val="nil"/>
          <w:bottom w:val="nil"/>
          <w:right w:val="nil"/>
          <w:between w:val="nil"/>
        </w:pBdr>
        <w:rPr>
          <w:b/>
          <w:sz w:val="20"/>
          <w:szCs w:val="20"/>
          <w:lang w:val="es-ES_tradnl"/>
        </w:rPr>
      </w:pPr>
    </w:p>
    <w:p w:rsidR="00646963" w:rsidP="006C5CB0" w:rsidRDefault="00646963" w14:paraId="4570C534" w14:textId="124A2998">
      <w:pPr>
        <w:pStyle w:val="Normal0"/>
        <w:pBdr>
          <w:top w:val="nil"/>
          <w:left w:val="nil"/>
          <w:bottom w:val="nil"/>
          <w:right w:val="nil"/>
          <w:between w:val="nil"/>
        </w:pBdr>
        <w:rPr>
          <w:b/>
          <w:sz w:val="20"/>
          <w:szCs w:val="20"/>
          <w:lang w:val="es-ES_tradnl"/>
        </w:rPr>
      </w:pPr>
    </w:p>
    <w:p w:rsidRPr="00611AA4" w:rsidR="00646963" w:rsidP="006C5CB0" w:rsidRDefault="00646963" w14:paraId="422A6D8E" w14:textId="77777777">
      <w:pPr>
        <w:pStyle w:val="Normal0"/>
        <w:pBdr>
          <w:top w:val="nil"/>
          <w:left w:val="nil"/>
          <w:bottom w:val="nil"/>
          <w:right w:val="nil"/>
          <w:between w:val="nil"/>
        </w:pBdr>
        <w:rPr>
          <w:b/>
          <w:sz w:val="20"/>
          <w:szCs w:val="20"/>
          <w:lang w:val="es-ES_tradnl"/>
        </w:rPr>
      </w:pPr>
    </w:p>
    <w:p w:rsidRPr="00E72DFC" w:rsidR="00FF258C" w:rsidP="00557AB3" w:rsidRDefault="4AEF889B" w14:paraId="12E9F3C5" w14:textId="3ECA9F62">
      <w:pPr>
        <w:pStyle w:val="Normal0"/>
        <w:numPr>
          <w:ilvl w:val="0"/>
          <w:numId w:val="3"/>
        </w:numPr>
        <w:pBdr>
          <w:top w:val="nil"/>
          <w:left w:val="nil"/>
          <w:bottom w:val="nil"/>
          <w:right w:val="nil"/>
          <w:between w:val="nil"/>
        </w:pBdr>
        <w:rPr>
          <w:rFonts w:asciiTheme="majorHAnsi" w:hAnsiTheme="majorHAnsi" w:cstheme="majorHAnsi"/>
          <w:b/>
          <w:bCs/>
          <w:color w:val="000000"/>
          <w:lang w:val="es-ES_tradnl"/>
        </w:rPr>
      </w:pPr>
      <w:r w:rsidRPr="00611AA4">
        <w:rPr>
          <w:rFonts w:asciiTheme="majorHAnsi" w:hAnsiTheme="majorHAnsi" w:cstheme="majorHAnsi"/>
          <w:b/>
          <w:bCs/>
          <w:color w:val="000000" w:themeColor="text1"/>
          <w:lang w:val="es-ES_tradnl"/>
        </w:rPr>
        <w:t>D</w:t>
      </w:r>
      <w:r w:rsidRPr="00611AA4" w:rsidR="00325A56">
        <w:rPr>
          <w:rFonts w:asciiTheme="majorHAnsi" w:hAnsiTheme="majorHAnsi" w:cstheme="majorHAnsi"/>
          <w:b/>
          <w:bCs/>
          <w:color w:val="000000" w:themeColor="text1"/>
          <w:lang w:val="es-ES_tradnl"/>
        </w:rPr>
        <w:t>ESARROLLO DE CONTENIDOS:</w:t>
      </w:r>
    </w:p>
    <w:p w:rsidRPr="00611AA4" w:rsidR="00E72DFC" w:rsidP="006C5CB0" w:rsidRDefault="00E72DFC" w14:paraId="7E51585A" w14:textId="77777777">
      <w:pPr>
        <w:pStyle w:val="Normal0"/>
        <w:pBdr>
          <w:top w:val="nil"/>
          <w:left w:val="nil"/>
          <w:bottom w:val="nil"/>
          <w:right w:val="nil"/>
          <w:between w:val="nil"/>
        </w:pBdr>
        <w:ind w:left="720"/>
        <w:rPr>
          <w:rFonts w:asciiTheme="majorHAnsi" w:hAnsiTheme="majorHAnsi" w:cstheme="majorHAnsi"/>
          <w:b/>
          <w:bCs/>
          <w:color w:val="000000"/>
          <w:lang w:val="es-ES_tradnl"/>
        </w:rPr>
      </w:pPr>
    </w:p>
    <w:p w:rsidR="0042508D" w:rsidP="00557AB3" w:rsidRDefault="0042508D" w14:paraId="74BB17C8" w14:textId="72BC4942">
      <w:pPr>
        <w:pStyle w:val="Prrafodelista"/>
        <w:numPr>
          <w:ilvl w:val="3"/>
          <w:numId w:val="3"/>
        </w:numPr>
        <w:spacing w:after="160"/>
        <w:ind w:left="426"/>
        <w:jc w:val="center"/>
        <w:rPr>
          <w:rFonts w:ascii="Calibri" w:hAnsi="Calibri" w:cs="Calibri"/>
          <w:b/>
          <w:bCs/>
          <w:lang w:val="es-ES_tradnl"/>
        </w:rPr>
      </w:pPr>
      <w:r w:rsidRPr="00611AA4">
        <w:rPr>
          <w:rFonts w:ascii="Calibri" w:hAnsi="Calibri" w:cs="Calibri"/>
          <w:b/>
          <w:bCs/>
          <w:lang w:val="es-ES_tradnl"/>
        </w:rPr>
        <w:t>Proceso de cargue y descargue de animales en pie: tipos de procedimiento</w:t>
      </w:r>
    </w:p>
    <w:p w:rsidR="00E72DFC" w:rsidP="006C5CB0" w:rsidRDefault="00E72DFC" w14:paraId="56BBA980" w14:textId="5F273411">
      <w:pPr>
        <w:rPr>
          <w:rFonts w:ascii="Calibri" w:hAnsi="Calibri" w:cs="Calibri"/>
          <w:lang w:val="es-ES_tradnl"/>
        </w:rPr>
      </w:pPr>
      <w:r>
        <w:rPr>
          <w:rFonts w:ascii="Calibri" w:hAnsi="Calibri" w:cs="Calibri"/>
          <w:lang w:val="es-ES_tradnl"/>
        </w:rPr>
        <w:t>Antes de iniciar la explicación de este proceso, es importante que se analice la siguiente imagen:</w:t>
      </w:r>
    </w:p>
    <w:p w:rsidR="00E72DFC" w:rsidP="006C5CB0" w:rsidRDefault="00E72DFC" w14:paraId="7E0569EE" w14:textId="30BDD609">
      <w:pPr>
        <w:rPr>
          <w:rFonts w:ascii="Calibri" w:hAnsi="Calibri" w:cs="Calibri"/>
          <w:lang w:val="es-ES_tradnl"/>
        </w:rPr>
      </w:pPr>
    </w:p>
    <w:p w:rsidRPr="00D90F50" w:rsidR="00E72DFC" w:rsidP="006C5CB0" w:rsidRDefault="00E72DFC" w14:paraId="7DC8D36F" w14:textId="75AAD855">
      <w:pPr>
        <w:rPr>
          <w:rFonts w:ascii="Calibri" w:hAnsi="Calibri" w:cs="Calibri"/>
          <w:i/>
          <w:iCs/>
          <w:lang w:val="es-ES_tradnl"/>
        </w:rPr>
      </w:pPr>
      <w:r>
        <w:rPr>
          <w:rFonts w:ascii="Calibri" w:hAnsi="Calibri" w:cs="Calibri"/>
          <w:b/>
          <w:bCs/>
          <w:lang w:val="es-ES_tradnl"/>
        </w:rPr>
        <w:t xml:space="preserve">Figura 1. </w:t>
      </w:r>
      <w:r w:rsidR="00D90F50">
        <w:rPr>
          <w:rFonts w:ascii="Calibri" w:hAnsi="Calibri" w:cs="Calibri"/>
          <w:i/>
          <w:iCs/>
          <w:lang w:val="es-ES_tradnl"/>
        </w:rPr>
        <w:t>Tipos de procedimiento en el cargue y descargue</w:t>
      </w:r>
    </w:p>
    <w:p w:rsidRPr="00E72DFC" w:rsidR="00E72DFC" w:rsidP="006C5CB0" w:rsidRDefault="00E72DFC" w14:paraId="4423C349" w14:textId="77777777">
      <w:pPr>
        <w:spacing w:after="160"/>
        <w:rPr>
          <w:rFonts w:ascii="Calibri" w:hAnsi="Calibri" w:cs="Calibri"/>
          <w:b/>
          <w:bCs/>
          <w:lang w:val="es-ES_tradnl"/>
        </w:rPr>
      </w:pPr>
    </w:p>
    <w:p w:rsidRPr="00611AA4" w:rsidR="00051B28" w:rsidP="00822943" w:rsidRDefault="00051B28" w14:paraId="27995C2B" w14:textId="7285EAC0">
      <w:pPr>
        <w:spacing w:after="160"/>
        <w:jc w:val="center"/>
        <w:rPr>
          <w:rFonts w:ascii="Calibri" w:hAnsi="Calibri" w:cs="Calibri"/>
          <w:b/>
          <w:bCs/>
          <w:lang w:val="es-ES_tradnl"/>
        </w:rPr>
      </w:pPr>
      <w:r w:rsidRPr="00611AA4">
        <w:rPr>
          <w:noProof/>
          <w:lang w:val="es-ES_tradnl"/>
        </w:rPr>
        <mc:AlternateContent>
          <mc:Choice Requires="wps">
            <w:drawing>
              <wp:inline distT="0" distB="0" distL="0" distR="0" wp14:anchorId="0F7D1F0F" wp14:editId="681B2FBD">
                <wp:extent cx="307340" cy="307340"/>
                <wp:effectExtent l="0" t="0" r="0" b="0"/>
                <wp:docPr id="958709599" name="Rectángulo 4" descr="Imagen d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id="Rectángulo 4" style="width:24.2pt;height:24.2pt;visibility:visible;mso-wrap-style:square;mso-left-percent:-10001;mso-top-percent:-10001;mso-position-horizontal:absolute;mso-position-horizontal-relative:char;mso-position-vertical:absolute;mso-position-vertical-relative:line;mso-left-percent:-10001;mso-top-percent:-10001;v-text-anchor:top" alt="Imagen de " o:spid="_x0000_s1026" filled="f" stroked="f" w14:anchorId="07763E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o:lock v:ext="edit" aspectratio="t"/>
                <w10:anchorlock/>
              </v:rect>
            </w:pict>
          </mc:Fallback>
        </mc:AlternateContent>
      </w:r>
      <w:commentRangeStart w:id="2"/>
      <w:commentRangeEnd w:id="2"/>
      <w:r w:rsidR="00310A7D">
        <w:rPr>
          <w:rStyle w:val="Refdecomentario"/>
        </w:rPr>
        <w:commentReference w:id="2"/>
      </w:r>
      <w:commentRangeStart w:id="3"/>
      <w:commentRangeEnd w:id="3"/>
      <w:r w:rsidR="00ED1423">
        <w:rPr>
          <w:rStyle w:val="Refdecomentario"/>
        </w:rPr>
        <w:commentReference w:id="3"/>
      </w:r>
      <w:commentRangeStart w:id="4"/>
      <w:commentRangeEnd w:id="4"/>
      <w:r w:rsidR="00D90F50">
        <w:rPr>
          <w:rStyle w:val="Refdecomentario"/>
        </w:rPr>
        <w:commentReference w:id="4"/>
      </w:r>
      <w:r w:rsidRPr="00341B48" w:rsidR="00341B48">
        <w:rPr>
          <w:rFonts w:ascii="Calibri" w:hAnsi="Calibri" w:cs="Calibri"/>
          <w:b/>
          <w:bCs/>
          <w:noProof/>
          <w:lang w:val="es-ES_tradnl"/>
        </w:rPr>
        <w:drawing>
          <wp:inline distT="0" distB="0" distL="0" distR="0" wp14:anchorId="168BABEF" wp14:editId="4BAD6F52">
            <wp:extent cx="3343275" cy="309562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47386" cy="3099431"/>
                    </a:xfrm>
                    <a:prstGeom prst="rect">
                      <a:avLst/>
                    </a:prstGeom>
                  </pic:spPr>
                </pic:pic>
              </a:graphicData>
            </a:graphic>
          </wp:inline>
        </w:drawing>
      </w:r>
    </w:p>
    <w:p w:rsidRPr="00611AA4" w:rsidR="0042508D" w:rsidP="006C5CB0" w:rsidRDefault="0042508D" w14:paraId="488C4C71" w14:textId="38094006">
      <w:pPr>
        <w:rPr>
          <w:rFonts w:ascii="Calibri" w:hAnsi="Calibri" w:cs="Calibri"/>
          <w:lang w:val="es-ES_tradnl"/>
        </w:rPr>
      </w:pPr>
      <w:r w:rsidRPr="00611AA4">
        <w:rPr>
          <w:rFonts w:ascii="Calibri" w:hAnsi="Calibri" w:cs="Calibri"/>
          <w:lang w:val="es-ES_tradnl"/>
        </w:rPr>
        <w:t xml:space="preserve">El </w:t>
      </w:r>
      <w:r w:rsidRPr="00611AA4" w:rsidR="00FD519A">
        <w:rPr>
          <w:rFonts w:ascii="Calibri" w:hAnsi="Calibri" w:cs="Calibri"/>
          <w:lang w:val="es-ES_tradnl"/>
        </w:rPr>
        <w:t xml:space="preserve">cargue y descargue </w:t>
      </w:r>
      <w:r w:rsidRPr="00611AA4">
        <w:rPr>
          <w:rFonts w:ascii="Calibri" w:hAnsi="Calibri" w:cs="Calibri"/>
          <w:lang w:val="es-ES_tradnl"/>
        </w:rPr>
        <w:t xml:space="preserve">son las etapas más críticas del transporte, donde ocurren la mayoría de las lesiones y el estrés, afectando directamente el bienestar animal y la inocuidad. El </w:t>
      </w:r>
      <w:r w:rsidRPr="00611AA4" w:rsidR="00CA7D5D">
        <w:rPr>
          <w:rFonts w:ascii="Calibri" w:hAnsi="Calibri" w:cs="Calibri"/>
          <w:lang w:val="es-ES_tradnl"/>
        </w:rPr>
        <w:t xml:space="preserve">manual de procedimientos </w:t>
      </w:r>
      <w:r w:rsidRPr="00611AA4">
        <w:rPr>
          <w:rFonts w:ascii="Calibri" w:hAnsi="Calibri" w:cs="Calibri"/>
          <w:lang w:val="es-ES_tradnl"/>
        </w:rPr>
        <w:t>establece tipos de procedimientos (técnicas operativas) que deben aplicarse rigurosamente, enfocados en el manejo humanitario y la seguridad de la infraestructura.</w:t>
      </w:r>
    </w:p>
    <w:p w:rsidR="00822943" w:rsidP="006C5CB0" w:rsidRDefault="00822943" w14:paraId="043BAA90" w14:textId="77777777">
      <w:pPr>
        <w:rPr>
          <w:rFonts w:ascii="Calibri" w:hAnsi="Calibri" w:cs="Calibri"/>
          <w:b/>
          <w:bCs/>
          <w:lang w:val="es-ES_tradnl"/>
        </w:rPr>
      </w:pPr>
    </w:p>
    <w:p w:rsidRPr="00822943" w:rsidR="0042508D" w:rsidP="00413345" w:rsidRDefault="0042508D" w14:paraId="495D5D66" w14:textId="54A8378C">
      <w:pPr>
        <w:pStyle w:val="Prrafodelista"/>
        <w:numPr>
          <w:ilvl w:val="0"/>
          <w:numId w:val="9"/>
        </w:numPr>
        <w:ind w:left="426"/>
        <w:rPr>
          <w:rFonts w:ascii="Calibri" w:hAnsi="Calibri" w:cs="Calibri"/>
          <w:b/>
          <w:bCs/>
          <w:lang w:val="es-ES_tradnl"/>
        </w:rPr>
      </w:pPr>
      <w:r w:rsidRPr="00822943">
        <w:rPr>
          <w:rFonts w:ascii="Calibri" w:hAnsi="Calibri" w:cs="Calibri"/>
          <w:b/>
          <w:bCs/>
          <w:lang w:val="es-ES_tradnl"/>
        </w:rPr>
        <w:t xml:space="preserve">Concepto y </w:t>
      </w:r>
      <w:r w:rsidRPr="00822943" w:rsidR="00822943">
        <w:rPr>
          <w:rFonts w:ascii="Calibri" w:hAnsi="Calibri" w:cs="Calibri"/>
          <w:b/>
          <w:bCs/>
          <w:lang w:val="es-ES_tradnl"/>
        </w:rPr>
        <w:t>alcance del procedimiento</w:t>
      </w:r>
    </w:p>
    <w:p w:rsidR="00822943" w:rsidP="006C5CB0" w:rsidRDefault="00822943" w14:paraId="2B090AC0" w14:textId="77777777">
      <w:pPr>
        <w:rPr>
          <w:rFonts w:ascii="Calibri" w:hAnsi="Calibri" w:cs="Calibri"/>
          <w:lang w:val="es-ES_tradnl"/>
        </w:rPr>
      </w:pPr>
    </w:p>
    <w:p w:rsidR="0042508D" w:rsidP="006C5CB0" w:rsidRDefault="0042508D" w14:paraId="1DD4DD6F" w14:textId="636DE771">
      <w:pPr>
        <w:rPr>
          <w:rFonts w:ascii="Calibri" w:hAnsi="Calibri" w:cs="Calibri"/>
          <w:lang w:val="es-ES_tradnl"/>
        </w:rPr>
      </w:pPr>
      <w:r w:rsidRPr="00611AA4">
        <w:rPr>
          <w:rFonts w:ascii="Calibri" w:hAnsi="Calibri" w:cs="Calibri"/>
          <w:lang w:val="es-ES_tradnl"/>
        </w:rPr>
        <w:t>El proceso incluye todas las acciones que permiten el movimiento de los animales hacia y desde la unidad de transporte</w:t>
      </w:r>
      <w:r w:rsidR="00110190">
        <w:rPr>
          <w:rFonts w:ascii="Calibri" w:hAnsi="Calibri" w:cs="Calibri"/>
          <w:lang w:val="es-ES_tradnl"/>
        </w:rPr>
        <w:t>. Es importante conocer los siguientes aspectos:</w:t>
      </w:r>
    </w:p>
    <w:p w:rsidR="00110190" w:rsidP="006C5CB0" w:rsidRDefault="00110190" w14:paraId="7088F30C" w14:textId="77777777">
      <w:pPr>
        <w:rPr>
          <w:rFonts w:ascii="Calibri" w:hAnsi="Calibri" w:cs="Calibri"/>
          <w:lang w:val="es-ES_tradnl"/>
        </w:rPr>
      </w:pPr>
    </w:p>
    <w:p w:rsidR="00110190" w:rsidP="006C5CB0" w:rsidRDefault="00110190" w14:paraId="02A6BC1B" w14:textId="23DCBB27">
      <w:pPr>
        <w:rPr>
          <w:rFonts w:ascii="Calibri" w:hAnsi="Calibri" w:cs="Calibri"/>
          <w:lang w:val="es-ES_tradnl"/>
        </w:rPr>
      </w:pPr>
    </w:p>
    <w:p w:rsidR="00A0142D" w:rsidP="006C5CB0" w:rsidRDefault="00A0142D" w14:paraId="66048E0C" w14:textId="57CA5C1E">
      <w:pPr>
        <w:rPr>
          <w:rFonts w:ascii="Calibri" w:hAnsi="Calibri" w:cs="Calibri"/>
          <w:lang w:val="es-ES_tradnl"/>
        </w:rPr>
      </w:pPr>
    </w:p>
    <w:p w:rsidR="00A0142D" w:rsidP="006C5CB0" w:rsidRDefault="00A0142D" w14:paraId="093CCB1C" w14:textId="7C48AD56">
      <w:pPr>
        <w:rPr>
          <w:rFonts w:ascii="Calibri" w:hAnsi="Calibri" w:cs="Calibri"/>
          <w:lang w:val="es-ES_tradnl"/>
        </w:rPr>
      </w:pPr>
    </w:p>
    <w:p w:rsidR="00A0142D" w:rsidP="006C5CB0" w:rsidRDefault="00A0142D" w14:paraId="0B2EB6FA" w14:textId="1A2E5CAE">
      <w:pPr>
        <w:rPr>
          <w:rFonts w:ascii="Calibri" w:hAnsi="Calibri" w:cs="Calibri"/>
          <w:lang w:val="es-ES_tradnl"/>
        </w:rPr>
      </w:pPr>
    </w:p>
    <w:p w:rsidR="00A0142D" w:rsidP="006C5CB0" w:rsidRDefault="00A0142D" w14:paraId="7FA63A1A" w14:textId="270FEECF">
      <w:pPr>
        <w:rPr>
          <w:rFonts w:ascii="Calibri" w:hAnsi="Calibri" w:cs="Calibri"/>
          <w:lang w:val="es-ES_tradnl"/>
        </w:rPr>
      </w:pPr>
    </w:p>
    <w:p w:rsidR="00A0142D" w:rsidP="006C5CB0" w:rsidRDefault="00A0142D" w14:paraId="29493C50" w14:textId="799B9CFB">
      <w:pPr>
        <w:rPr>
          <w:rFonts w:ascii="Calibri" w:hAnsi="Calibri" w:cs="Calibri"/>
          <w:lang w:val="es-ES_tradnl"/>
        </w:rPr>
      </w:pPr>
    </w:p>
    <w:p w:rsidR="00A0142D" w:rsidP="006C5CB0" w:rsidRDefault="00A0142D" w14:paraId="6C09B955" w14:textId="22670171">
      <w:pPr>
        <w:rPr>
          <w:rFonts w:ascii="Calibri" w:hAnsi="Calibri" w:cs="Calibri"/>
          <w:i/>
          <w:iCs/>
          <w:lang w:val="es-ES_tradnl"/>
        </w:rPr>
      </w:pPr>
      <w:r>
        <w:rPr>
          <w:rFonts w:ascii="Calibri" w:hAnsi="Calibri" w:cs="Calibri"/>
          <w:b/>
          <w:bCs/>
          <w:lang w:val="es-ES_tradnl"/>
        </w:rPr>
        <w:lastRenderedPageBreak/>
        <w:t xml:space="preserve">Tabla 1. </w:t>
      </w:r>
      <w:r>
        <w:rPr>
          <w:rFonts w:ascii="Calibri" w:hAnsi="Calibri" w:cs="Calibri"/>
          <w:i/>
          <w:iCs/>
          <w:lang w:val="es-ES_tradnl"/>
        </w:rPr>
        <w:t>Procedimientos</w:t>
      </w:r>
    </w:p>
    <w:p w:rsidRPr="00A0142D" w:rsidR="00A0142D" w:rsidP="006C5CB0" w:rsidRDefault="00A0142D" w14:paraId="64AF0452" w14:textId="77777777">
      <w:pPr>
        <w:rPr>
          <w:rFonts w:ascii="Calibri" w:hAnsi="Calibri" w:cs="Calibri"/>
          <w:i/>
          <w:iCs/>
          <w:lang w:val="es-ES_tradnl"/>
        </w:rPr>
      </w:pPr>
    </w:p>
    <w:tbl>
      <w:tblPr>
        <w:tblW w:w="0" w:type="auto"/>
        <w:jc w:val="center"/>
        <w:tblCellSpacing w:w="15" w:type="dxa"/>
        <w:tblCellMar>
          <w:left w:w="0" w:type="dxa"/>
          <w:right w:w="0" w:type="dxa"/>
        </w:tblCellMar>
        <w:tblLook w:val="04A0" w:firstRow="1" w:lastRow="0" w:firstColumn="1" w:lastColumn="0" w:noHBand="0" w:noVBand="1"/>
      </w:tblPr>
      <w:tblGrid>
        <w:gridCol w:w="1893"/>
        <w:gridCol w:w="3949"/>
        <w:gridCol w:w="4114"/>
      </w:tblGrid>
      <w:tr w:rsidRPr="00A0142D" w:rsidR="00A0142D" w:rsidTr="00A0142D" w14:paraId="0DEFA971" w14:textId="77777777">
        <w:trPr>
          <w:tblHeader/>
          <w:tblCellSpacing w:w="15" w:type="dxa"/>
          <w:jc w:val="center"/>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A0142D" w:rsidR="0042508D" w:rsidP="006C5CB0" w:rsidRDefault="00A0142D" w14:paraId="0A3FBAD4" w14:textId="2D51D793">
            <w:pPr>
              <w:rPr>
                <w:rFonts w:ascii="Calibri" w:hAnsi="Calibri" w:cs="Calibri"/>
                <w:b/>
                <w:bCs/>
                <w:color w:val="FFFFFF" w:themeColor="background1"/>
                <w:lang w:val="es-ES_tradnl"/>
              </w:rPr>
            </w:pPr>
            <w:r w:rsidRPr="00A0142D">
              <w:rPr>
                <w:rFonts w:ascii="Calibri" w:hAnsi="Calibri" w:cs="Calibri"/>
                <w:b/>
                <w:bCs/>
                <w:color w:val="FFFFFF" w:themeColor="background1"/>
                <w:lang w:val="es-ES_tradnl"/>
              </w:rPr>
              <w:t>Aspecto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A0142D" w:rsidR="0042508D" w:rsidP="006C5CB0" w:rsidRDefault="00A0142D" w14:paraId="49EEFFC7" w14:textId="0A5913E9">
            <w:pPr>
              <w:rPr>
                <w:rFonts w:ascii="Calibri" w:hAnsi="Calibri" w:cs="Calibri"/>
                <w:b/>
                <w:bCs/>
                <w:color w:val="FFFFFF" w:themeColor="background1"/>
                <w:lang w:val="es-ES_tradnl"/>
              </w:rPr>
            </w:pPr>
            <w:r w:rsidRPr="00A0142D">
              <w:rPr>
                <w:rFonts w:ascii="Calibri" w:hAnsi="Calibri" w:cs="Calibri"/>
                <w:b/>
                <w:bCs/>
                <w:color w:val="FFFFFF" w:themeColor="background1"/>
                <w:lang w:val="es-ES_tradnl"/>
              </w:rPr>
              <w:t>Detalle del concepto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A0142D" w:rsidR="0042508D" w:rsidP="006C5CB0" w:rsidRDefault="00A0142D" w14:paraId="70D747F0" w14:textId="1E7DB447">
            <w:pPr>
              <w:rPr>
                <w:rFonts w:ascii="Calibri" w:hAnsi="Calibri" w:cs="Calibri"/>
                <w:b/>
                <w:bCs/>
                <w:color w:val="FFFFFF" w:themeColor="background1"/>
                <w:lang w:val="es-ES_tradnl"/>
              </w:rPr>
            </w:pPr>
            <w:r w:rsidRPr="00A0142D">
              <w:rPr>
                <w:rFonts w:ascii="Calibri" w:hAnsi="Calibri" w:cs="Calibri"/>
                <w:b/>
                <w:bCs/>
                <w:color w:val="FFFFFF" w:themeColor="background1"/>
                <w:lang w:val="es-ES_tradnl"/>
              </w:rPr>
              <w:t>Soporte documental (texto exacto)</w:t>
            </w:r>
          </w:p>
        </w:tc>
      </w:tr>
      <w:tr w:rsidRPr="00A0142D" w:rsidR="0042508D" w:rsidTr="00F606D2" w14:paraId="3E28B8DE" w14:textId="77777777">
        <w:trPr>
          <w:tblCellSpacing w:w="15" w:type="dxa"/>
          <w:jc w:val="center"/>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0142D" w:rsidR="0042508D" w:rsidP="006C5CB0" w:rsidRDefault="0042508D" w14:paraId="3E441337" w14:textId="2945A771">
            <w:pPr>
              <w:rPr>
                <w:rFonts w:ascii="Calibri" w:hAnsi="Calibri" w:cs="Calibri"/>
                <w:lang w:val="es-ES_tradnl"/>
              </w:rPr>
            </w:pPr>
            <w:r w:rsidRPr="00A0142D">
              <w:rPr>
                <w:rFonts w:ascii="Calibri" w:hAnsi="Calibri" w:cs="Calibri"/>
                <w:lang w:val="es-ES_tradnl"/>
              </w:rPr>
              <w:t>Carga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0142D" w:rsidR="0042508D" w:rsidP="006C5CB0" w:rsidRDefault="0042508D" w14:paraId="54A2038A" w14:textId="5779D498">
            <w:pPr>
              <w:rPr>
                <w:rFonts w:ascii="Calibri" w:hAnsi="Calibri" w:cs="Calibri"/>
                <w:lang w:val="es-ES_tradnl"/>
              </w:rPr>
            </w:pPr>
            <w:r w:rsidRPr="00A0142D">
              <w:rPr>
                <w:rFonts w:ascii="Calibri" w:hAnsi="Calibri" w:cs="Calibri"/>
                <w:lang w:val="es-ES_tradnl"/>
              </w:rPr>
              <w:t>El procedimiento se define como el acto por el que se cargan o embarcan los animales en las unidades de transporte e inversamente, el desembarque.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0142D" w:rsidR="0042508D" w:rsidP="006C5CB0" w:rsidRDefault="0042508D" w14:paraId="666EA7D0" w14:textId="62281986">
            <w:pPr>
              <w:rPr>
                <w:rFonts w:ascii="Calibri" w:hAnsi="Calibri" w:cs="Calibri"/>
                <w:lang w:val="es-ES_tradnl"/>
              </w:rPr>
            </w:pPr>
            <w:r w:rsidRPr="00A0142D">
              <w:rPr>
                <w:rFonts w:ascii="Calibri" w:hAnsi="Calibri" w:cs="Calibri"/>
                <w:lang w:val="es-ES_tradnl"/>
              </w:rPr>
              <w:t xml:space="preserve">"Carga de animales: </w:t>
            </w:r>
            <w:r w:rsidR="001B0F12">
              <w:rPr>
                <w:rFonts w:ascii="Calibri" w:hAnsi="Calibri" w:cs="Calibri"/>
                <w:lang w:val="es-ES_tradnl"/>
              </w:rPr>
              <w:t>c</w:t>
            </w:r>
            <w:r w:rsidRPr="00A0142D">
              <w:rPr>
                <w:rFonts w:ascii="Calibri" w:hAnsi="Calibri" w:cs="Calibri"/>
                <w:lang w:val="es-ES_tradnl"/>
              </w:rPr>
              <w:t>orresponde al procedimiento por el que se cargan o embarcan los animales en las unidades de transporte"</w:t>
            </w:r>
            <w:r w:rsidR="003F581B">
              <w:rPr>
                <w:rFonts w:ascii="Calibri" w:hAnsi="Calibri" w:cs="Calibri"/>
                <w:lang w:val="es-ES_tradnl"/>
              </w:rPr>
              <w:t xml:space="preserve">. </w:t>
            </w:r>
            <w:r w:rsidR="001B0F12">
              <w:rPr>
                <w:rFonts w:ascii="Calibri" w:hAnsi="Calibri" w:cs="Calibri"/>
                <w:lang w:val="es-ES_tradnl"/>
              </w:rPr>
              <w:t>M</w:t>
            </w:r>
            <w:r w:rsidRPr="001B0F12" w:rsidR="001B0F12">
              <w:rPr>
                <w:rFonts w:ascii="Calibri" w:hAnsi="Calibri" w:cs="Calibri"/>
                <w:lang w:val="es-ES_tradnl"/>
              </w:rPr>
              <w:t xml:space="preserve">anual de procedimiento </w:t>
            </w:r>
            <w:r w:rsidRPr="001B0F12">
              <w:rPr>
                <w:rFonts w:ascii="Calibri" w:hAnsi="Calibri" w:cs="Calibri"/>
                <w:lang w:val="es-ES_tradnl"/>
              </w:rPr>
              <w:t>(</w:t>
            </w:r>
            <w:r w:rsidR="00FA124F">
              <w:rPr>
                <w:rFonts w:ascii="Calibri" w:hAnsi="Calibri" w:cs="Calibri"/>
                <w:lang w:val="es-ES_tradnl"/>
              </w:rPr>
              <w:t>Núm.</w:t>
            </w:r>
            <w:r w:rsidRPr="001B0F12">
              <w:rPr>
                <w:rFonts w:ascii="Calibri" w:hAnsi="Calibri" w:cs="Calibri"/>
                <w:lang w:val="es-ES_tradnl"/>
              </w:rPr>
              <w:t xml:space="preserve"> 1)</w:t>
            </w:r>
            <w:r w:rsidR="00313257">
              <w:rPr>
                <w:rFonts w:ascii="Calibri" w:hAnsi="Calibri" w:cs="Calibri"/>
                <w:lang w:val="es-ES_tradnl"/>
              </w:rPr>
              <w:t>.</w:t>
            </w:r>
          </w:p>
        </w:tc>
      </w:tr>
      <w:tr w:rsidRPr="00A0142D" w:rsidR="0042508D" w:rsidTr="00F606D2" w14:paraId="13E4D490" w14:textId="77777777">
        <w:trPr>
          <w:tblCellSpacing w:w="15" w:type="dxa"/>
          <w:jc w:val="center"/>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0142D" w:rsidR="0042508D" w:rsidP="006C5CB0" w:rsidRDefault="0042508D" w14:paraId="3B49027A" w14:textId="77777777">
            <w:pPr>
              <w:rPr>
                <w:rFonts w:ascii="Calibri" w:hAnsi="Calibri" w:cs="Calibri"/>
                <w:lang w:val="es-ES_tradnl"/>
              </w:rPr>
            </w:pPr>
            <w:r w:rsidRPr="00A0142D">
              <w:rPr>
                <w:rFonts w:ascii="Calibri" w:hAnsi="Calibri" w:cs="Calibri"/>
                <w:lang w:val="es-ES_tradnl"/>
              </w:rPr>
              <w:t>Responsabilidad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0142D" w:rsidR="0042508D" w:rsidP="006C5CB0" w:rsidRDefault="0042508D" w14:paraId="7AF0D663" w14:textId="7AADD19C">
            <w:pPr>
              <w:rPr>
                <w:rFonts w:ascii="Calibri" w:hAnsi="Calibri" w:cs="Calibri"/>
                <w:lang w:val="es-ES_tradnl"/>
              </w:rPr>
            </w:pPr>
            <w:r w:rsidRPr="00A0142D">
              <w:rPr>
                <w:rFonts w:ascii="Calibri" w:hAnsi="Calibri" w:cs="Calibri"/>
                <w:lang w:val="es-ES_tradnl"/>
              </w:rPr>
              <w:t>El procedimiento es responsabilidad del propietario, poseedor, tenedor, conductor, transportador o tripulante.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313257" w:rsidR="0042508D" w:rsidP="006C5CB0" w:rsidRDefault="0042508D" w14:paraId="045D8C87" w14:textId="72995A0D">
            <w:pPr>
              <w:rPr>
                <w:rFonts w:ascii="Calibri" w:hAnsi="Calibri" w:cs="Calibri"/>
                <w:lang w:val="es-ES_tradnl"/>
              </w:rPr>
            </w:pPr>
            <w:r w:rsidRPr="00313257">
              <w:rPr>
                <w:rFonts w:ascii="Calibri" w:hAnsi="Calibri" w:cs="Calibri"/>
                <w:lang w:val="es-ES_tradnl"/>
              </w:rPr>
              <w:t xml:space="preserve">Implícito en la necesidad de aplicar el </w:t>
            </w:r>
            <w:r w:rsidRPr="00313257" w:rsidR="00313257">
              <w:rPr>
                <w:rFonts w:ascii="Calibri" w:hAnsi="Calibri" w:cs="Calibri"/>
                <w:lang w:val="es-ES_tradnl"/>
              </w:rPr>
              <w:t xml:space="preserve">plan de contingencia </w:t>
            </w:r>
            <w:r w:rsidRPr="00313257">
              <w:rPr>
                <w:rFonts w:ascii="Calibri" w:hAnsi="Calibri" w:cs="Calibri"/>
                <w:lang w:val="es-ES_tradnl"/>
              </w:rPr>
              <w:t>en estas etapas.</w:t>
            </w:r>
          </w:p>
        </w:tc>
      </w:tr>
    </w:tbl>
    <w:p w:rsidRPr="00611AA4" w:rsidR="0042508D" w:rsidP="006C5CB0" w:rsidRDefault="0042508D" w14:paraId="4CBB50A8" w14:textId="77777777">
      <w:pPr>
        <w:rPr>
          <w:rFonts w:ascii="Calibri" w:hAnsi="Calibri" w:cs="Calibri"/>
          <w:b/>
          <w:bCs/>
          <w:lang w:val="es-ES_tradnl"/>
        </w:rPr>
      </w:pPr>
    </w:p>
    <w:p w:rsidRPr="00294222" w:rsidR="0042508D" w:rsidP="00413345" w:rsidRDefault="00294222" w14:paraId="49122DA6" w14:textId="6A67F3ED">
      <w:pPr>
        <w:pStyle w:val="Prrafodelista"/>
        <w:numPr>
          <w:ilvl w:val="0"/>
          <w:numId w:val="10"/>
        </w:numPr>
        <w:ind w:left="426"/>
        <w:rPr>
          <w:rFonts w:ascii="Calibri" w:hAnsi="Calibri" w:cs="Calibri"/>
          <w:b/>
          <w:bCs/>
          <w:lang w:val="es-ES_tradnl"/>
        </w:rPr>
      </w:pPr>
      <w:r w:rsidRPr="00294222">
        <w:rPr>
          <w:rFonts w:ascii="Calibri" w:hAnsi="Calibri" w:cs="Calibri"/>
          <w:b/>
          <w:bCs/>
          <w:lang w:val="es-ES_tradnl"/>
        </w:rPr>
        <w:t>Tipos de procedimientos técnicos y operativos</w:t>
      </w:r>
    </w:p>
    <w:p w:rsidR="00294222" w:rsidP="006C5CB0" w:rsidRDefault="00294222" w14:paraId="454406EE" w14:textId="77777777">
      <w:pPr>
        <w:rPr>
          <w:rFonts w:ascii="Calibri" w:hAnsi="Calibri" w:cs="Calibri"/>
          <w:lang w:val="es-ES_tradnl"/>
        </w:rPr>
      </w:pPr>
    </w:p>
    <w:p w:rsidR="0042508D" w:rsidP="006C5CB0" w:rsidRDefault="0042508D" w14:paraId="596E135E" w14:textId="44ACED7F">
      <w:pPr>
        <w:rPr>
          <w:rFonts w:ascii="Calibri" w:hAnsi="Calibri" w:cs="Calibri"/>
          <w:lang w:val="es-ES_tradnl"/>
        </w:rPr>
      </w:pPr>
      <w:r w:rsidRPr="00611AA4">
        <w:rPr>
          <w:rFonts w:ascii="Calibri" w:hAnsi="Calibri" w:cs="Calibri"/>
          <w:lang w:val="es-ES_tradnl"/>
        </w:rPr>
        <w:t>Los procedimientos se basan en la etología y la infraestructura adecuada para minimizar el riesgo físico</w:t>
      </w:r>
      <w:r w:rsidR="00653C56">
        <w:rPr>
          <w:rFonts w:ascii="Calibri" w:hAnsi="Calibri" w:cs="Calibri"/>
          <w:lang w:val="es-ES_tradnl"/>
        </w:rPr>
        <w:t>; encontrando los siguientes tipos:</w:t>
      </w:r>
    </w:p>
    <w:p w:rsidRPr="00611AA4" w:rsidR="00653C56" w:rsidP="006C5CB0" w:rsidRDefault="00653C56" w14:paraId="391FFC66" w14:textId="77777777">
      <w:pPr>
        <w:rPr>
          <w:rFonts w:ascii="Calibri" w:hAnsi="Calibri" w:cs="Calibri"/>
          <w:lang w:val="es-ES_tradnl"/>
        </w:rPr>
      </w:pPr>
    </w:p>
    <w:p w:rsidRPr="00653C56" w:rsidR="0042508D" w:rsidP="00413345" w:rsidRDefault="00653C56" w14:paraId="6EE9E3B9" w14:textId="17B37C58">
      <w:pPr>
        <w:pStyle w:val="Prrafodelista"/>
        <w:numPr>
          <w:ilvl w:val="0"/>
          <w:numId w:val="11"/>
        </w:numPr>
        <w:rPr>
          <w:rFonts w:ascii="Calibri" w:hAnsi="Calibri" w:cs="Calibri"/>
          <w:b/>
          <w:bCs/>
          <w:lang w:val="es-ES_tradnl"/>
        </w:rPr>
      </w:pPr>
      <w:r w:rsidRPr="00653C56">
        <w:rPr>
          <w:rFonts w:ascii="Calibri" w:hAnsi="Calibri" w:cs="Calibri"/>
          <w:b/>
          <w:bCs/>
          <w:lang w:val="es-ES_tradnl"/>
        </w:rPr>
        <w:t>Procedimiento de manejo humanitario (técnica etológica)</w:t>
      </w:r>
    </w:p>
    <w:p w:rsidR="00653C56" w:rsidP="006C5CB0" w:rsidRDefault="00653C56" w14:paraId="1DFB0917" w14:textId="77777777">
      <w:pPr>
        <w:rPr>
          <w:rFonts w:ascii="Calibri" w:hAnsi="Calibri" w:cs="Calibri"/>
          <w:lang w:val="es-ES_tradnl"/>
        </w:rPr>
      </w:pPr>
    </w:p>
    <w:p w:rsidR="0042508D" w:rsidP="006C5CB0" w:rsidRDefault="0042508D" w14:paraId="1DD22399" w14:textId="06462BCC">
      <w:pPr>
        <w:rPr>
          <w:rFonts w:ascii="Calibri" w:hAnsi="Calibri" w:cs="Calibri"/>
          <w:lang w:val="es-ES_tradnl"/>
        </w:rPr>
      </w:pPr>
      <w:r w:rsidRPr="00611AA4">
        <w:rPr>
          <w:rFonts w:ascii="Calibri" w:hAnsi="Calibri" w:cs="Calibri"/>
          <w:lang w:val="es-ES_tradnl"/>
        </w:rPr>
        <w:t xml:space="preserve">Este es el procedimiento principal que rige la interacción </w:t>
      </w:r>
      <w:r w:rsidRPr="00611AA4" w:rsidR="006F5F19">
        <w:rPr>
          <w:rFonts w:ascii="Calibri" w:hAnsi="Calibri" w:cs="Calibri"/>
          <w:lang w:val="es-ES_tradnl"/>
        </w:rPr>
        <w:t xml:space="preserve">humano-animal </w:t>
      </w:r>
      <w:r w:rsidRPr="00611AA4">
        <w:rPr>
          <w:rFonts w:ascii="Calibri" w:hAnsi="Calibri" w:cs="Calibri"/>
          <w:lang w:val="es-ES_tradnl"/>
        </w:rPr>
        <w:t xml:space="preserve">durante el </w:t>
      </w:r>
      <w:commentRangeStart w:id="5"/>
      <w:r w:rsidRPr="00611AA4">
        <w:rPr>
          <w:rFonts w:ascii="Calibri" w:hAnsi="Calibri" w:cs="Calibri"/>
          <w:lang w:val="es-ES_tradnl"/>
        </w:rPr>
        <w:t>movimiento</w:t>
      </w:r>
      <w:r w:rsidR="006F5F19">
        <w:rPr>
          <w:rFonts w:ascii="Calibri" w:hAnsi="Calibri" w:cs="Calibri"/>
          <w:lang w:val="es-ES_tradnl"/>
        </w:rPr>
        <w:t xml:space="preserve"> y se divide en:</w:t>
      </w:r>
      <w:commentRangeEnd w:id="5"/>
      <w:r w:rsidR="003F581B">
        <w:rPr>
          <w:rStyle w:val="Refdecomentario"/>
        </w:rPr>
        <w:commentReference w:id="5"/>
      </w:r>
    </w:p>
    <w:p w:rsidRPr="00611AA4" w:rsidR="006F5F19" w:rsidP="006C5CB0" w:rsidRDefault="006F5F19" w14:paraId="4D0AECFA" w14:textId="77777777">
      <w:pPr>
        <w:rPr>
          <w:rFonts w:ascii="Calibri" w:hAnsi="Calibri" w:cs="Calibri"/>
          <w:lang w:val="es-ES_tradnl"/>
        </w:rPr>
      </w:pPr>
    </w:p>
    <w:p w:rsidRPr="003F581B" w:rsidR="003F581B" w:rsidP="00413345" w:rsidRDefault="0042508D" w14:paraId="075FB508" w14:textId="77777777">
      <w:pPr>
        <w:numPr>
          <w:ilvl w:val="0"/>
          <w:numId w:val="12"/>
        </w:numPr>
        <w:ind w:left="714" w:hanging="357"/>
        <w:rPr>
          <w:rFonts w:ascii="Calibri" w:hAnsi="Calibri" w:cs="Calibri"/>
          <w:lang w:val="es-ES_tradnl"/>
        </w:rPr>
      </w:pPr>
      <w:r w:rsidRPr="00594B35">
        <w:rPr>
          <w:rFonts w:ascii="Calibri" w:hAnsi="Calibri" w:cs="Calibri"/>
          <w:b/>
          <w:bCs/>
          <w:lang w:val="es-ES_tradnl"/>
        </w:rPr>
        <w:t xml:space="preserve">Calma y </w:t>
      </w:r>
      <w:r w:rsidRPr="00594B35" w:rsidR="006F5F19">
        <w:rPr>
          <w:rFonts w:ascii="Calibri" w:hAnsi="Calibri" w:cs="Calibri"/>
          <w:b/>
          <w:bCs/>
          <w:lang w:val="es-ES_tradnl"/>
        </w:rPr>
        <w:t>silencio</w:t>
      </w:r>
    </w:p>
    <w:p w:rsidRPr="00611AA4" w:rsidR="0042508D" w:rsidP="003F581B" w:rsidRDefault="0042508D" w14:paraId="21AC73EF" w14:textId="7FA8BCCB">
      <w:pPr>
        <w:ind w:left="714"/>
        <w:rPr>
          <w:rFonts w:ascii="Calibri" w:hAnsi="Calibri" w:cs="Calibri"/>
          <w:lang w:val="es-ES_tradnl"/>
        </w:rPr>
      </w:pPr>
      <w:r w:rsidRPr="00611AA4">
        <w:rPr>
          <w:rFonts w:ascii="Calibri" w:hAnsi="Calibri" w:cs="Calibri"/>
          <w:lang w:val="es-ES_tradnl"/>
        </w:rPr>
        <w:t>El procedimiento exige que se realice con calma, eliminando el uso de estímulos auditivos que generen miedo.</w:t>
      </w:r>
    </w:p>
    <w:p w:rsidRPr="003F581B" w:rsidR="003F581B" w:rsidP="00413345" w:rsidRDefault="0042508D" w14:paraId="65E13182" w14:textId="77777777">
      <w:pPr>
        <w:numPr>
          <w:ilvl w:val="0"/>
          <w:numId w:val="12"/>
        </w:numPr>
        <w:ind w:left="714" w:hanging="357"/>
        <w:rPr>
          <w:rFonts w:ascii="Calibri" w:hAnsi="Calibri" w:cs="Calibri"/>
          <w:lang w:val="es-ES_tradnl"/>
        </w:rPr>
      </w:pPr>
      <w:r w:rsidRPr="00594B35">
        <w:rPr>
          <w:rFonts w:ascii="Calibri" w:hAnsi="Calibri" w:cs="Calibri"/>
          <w:b/>
          <w:bCs/>
          <w:lang w:val="es-ES_tradnl"/>
        </w:rPr>
        <w:t xml:space="preserve">Exclusión de la </w:t>
      </w:r>
      <w:r w:rsidRPr="00594B35" w:rsidR="006F5F19">
        <w:rPr>
          <w:rFonts w:ascii="Calibri" w:hAnsi="Calibri" w:cs="Calibri"/>
          <w:b/>
          <w:bCs/>
          <w:lang w:val="es-ES_tradnl"/>
        </w:rPr>
        <w:t>fuerza</w:t>
      </w:r>
    </w:p>
    <w:p w:rsidRPr="00611AA4" w:rsidR="0042508D" w:rsidP="003F581B" w:rsidRDefault="0042508D" w14:paraId="6FE85902" w14:textId="436A7397">
      <w:pPr>
        <w:ind w:left="714"/>
        <w:rPr>
          <w:rFonts w:ascii="Calibri" w:hAnsi="Calibri" w:cs="Calibri"/>
          <w:lang w:val="es-ES_tradnl"/>
        </w:rPr>
      </w:pPr>
      <w:r w:rsidRPr="00611AA4">
        <w:rPr>
          <w:rFonts w:ascii="Calibri" w:hAnsi="Calibri" w:cs="Calibri"/>
          <w:lang w:val="es-ES_tradnl"/>
        </w:rPr>
        <w:t>Se prohíbe el uso de fuerza innecesaria o instrumentos que causen dolor, evitando el hostigamiento.</w:t>
      </w:r>
    </w:p>
    <w:p w:rsidRPr="00611AA4" w:rsidR="006F5F19" w:rsidP="006C5CB0" w:rsidRDefault="003F581B" w14:paraId="0FC00184" w14:textId="5C4B5E2B">
      <w:pPr>
        <w:rPr>
          <w:rFonts w:ascii="Calibri" w:hAnsi="Calibri" w:cs="Calibri"/>
          <w:lang w:val="es-ES_tradnl"/>
        </w:rPr>
      </w:pPr>
      <w:r>
        <w:rPr>
          <w:noProof/>
        </w:rPr>
        <mc:AlternateContent>
          <mc:Choice Requires="wps">
            <w:drawing>
              <wp:inline distT="0" distB="0" distL="0" distR="0" wp14:anchorId="52687AAD" wp14:editId="74722572">
                <wp:extent cx="1828800" cy="1828800"/>
                <wp:effectExtent l="76200" t="57150" r="68580" b="87630"/>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CF79DB" w:rsidR="003F581B" w:rsidP="00CF79DB" w:rsidRDefault="003F581B" w14:paraId="7EA9BDE9" w14:textId="0DF0E08C">
                            <w:pPr>
                              <w:rPr>
                                <w:rFonts w:ascii="Calibri" w:hAnsi="Calibri" w:cs="Calibri"/>
                                <w:b/>
                                <w:bCs/>
                                <w:lang w:val="es-ES_tradnl"/>
                              </w:rPr>
                            </w:pPr>
                            <w:r w:rsidRPr="00611AA4">
                              <w:rPr>
                                <w:rFonts w:ascii="Calibri" w:hAnsi="Calibri" w:cs="Calibri"/>
                                <w:b/>
                                <w:bCs/>
                                <w:lang w:val="es-ES_tradnl"/>
                              </w:rPr>
                              <w:t xml:space="preserve">Soporte </w:t>
                            </w:r>
                            <w:r w:rsidR="00F31987">
                              <w:rPr>
                                <w:rFonts w:ascii="Calibri" w:hAnsi="Calibri" w:cs="Calibri"/>
                                <w:b/>
                                <w:bCs/>
                                <w:lang w:val="es-ES_tradnl"/>
                              </w:rPr>
                              <w:t>d</w:t>
                            </w:r>
                            <w:r w:rsidRPr="00611AA4">
                              <w:rPr>
                                <w:rFonts w:ascii="Calibri" w:hAnsi="Calibri" w:cs="Calibri"/>
                                <w:b/>
                                <w:bCs/>
                                <w:lang w:val="es-ES_tradnl"/>
                              </w:rPr>
                              <w:t>ocumental:</w:t>
                            </w:r>
                            <w:r w:rsidRPr="00611AA4">
                              <w:rPr>
                                <w:rFonts w:ascii="Calibri" w:hAnsi="Calibri" w:cs="Calibri"/>
                                <w:lang w:val="es-ES_tradnl"/>
                              </w:rPr>
                              <w:t xml:space="preserve"> "Los animales deberán ser cargados y descargados con calma, sin ruidos ni hostigamiento, ni empleo de fuerza innecesarios..."</w:t>
                            </w:r>
                            <w:r>
                              <w:rPr>
                                <w:rFonts w:ascii="Calibri" w:hAnsi="Calibri" w:cs="Calibri"/>
                                <w:lang w:val="es-ES_tradnl"/>
                              </w:rPr>
                              <w:t>.</w:t>
                            </w:r>
                            <w:r w:rsidRPr="00611AA4">
                              <w:rPr>
                                <w:rFonts w:ascii="Calibri" w:hAnsi="Calibri" w:cs="Calibri"/>
                                <w:lang w:val="es-ES_tradnl"/>
                              </w:rPr>
                              <w:t xml:space="preserve"> </w:t>
                            </w:r>
                            <w:r w:rsidRPr="003F581B">
                              <w:rPr>
                                <w:rFonts w:ascii="Calibri" w:hAnsi="Calibri" w:cs="Calibri"/>
                                <w:lang w:val="es-ES_tradnl"/>
                              </w:rPr>
                              <w:t>Manual de procedimiento (</w:t>
                            </w:r>
                            <w:r w:rsidRPr="003F581B" w:rsidR="002F6C9A">
                              <w:rPr>
                                <w:rFonts w:ascii="Calibri" w:hAnsi="Calibri" w:cs="Calibri"/>
                                <w:lang w:val="es-ES_tradnl"/>
                              </w:rPr>
                              <w:t>Núm.</w:t>
                            </w:r>
                            <w:r w:rsidRPr="003F581B">
                              <w:rPr>
                                <w:rFonts w:ascii="Calibri" w:hAnsi="Calibri" w:cs="Calibri"/>
                                <w:lang w:val="es-ES_tradnl"/>
                              </w:rPr>
                              <w:t xml:space="preserve"> 4)</w:t>
                            </w:r>
                            <w:r>
                              <w:rPr>
                                <w:rFonts w:ascii="Calibri" w:hAnsi="Calibri" w:cs="Calibri"/>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id="_x0000_t202" coordsize="21600,21600" o:spt="202" path="m,l,21600r21600,l21600,xe" w14:anchorId="52687AAD">
                <v:stroke joinstyle="miter"/>
                <v:path gradientshapeok="t" o:connecttype="rect"/>
              </v:shapetype>
              <v:shape id="Cuadro de texto 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">
                <v:shadow on="t" color="black" opacity="24903f" offset="0,.55556mm" origin=",.5"/>
                <v:textbox style="mso-fit-shape-to-text:t">
                  <w:txbxContent>
                    <w:p w:rsidRPr="00CF79DB" w:rsidR="003F581B" w:rsidP="00CF79DB" w:rsidRDefault="003F581B" w14:paraId="7EA9BDE9" w14:textId="0DF0E08C">
                      <w:pPr>
                        <w:rPr>
                          <w:rFonts w:ascii="Calibri" w:hAnsi="Calibri" w:cs="Calibri"/>
                          <w:b/>
                          <w:bCs/>
                          <w:lang w:val="es-ES_tradnl"/>
                        </w:rPr>
                      </w:pPr>
                      <w:r w:rsidRPr="00611AA4">
                        <w:rPr>
                          <w:rFonts w:ascii="Calibri" w:hAnsi="Calibri" w:cs="Calibri"/>
                          <w:b/>
                          <w:bCs/>
                          <w:lang w:val="es-ES_tradnl"/>
                        </w:rPr>
                        <w:t xml:space="preserve">Soporte </w:t>
                      </w:r>
                      <w:r w:rsidR="00F31987">
                        <w:rPr>
                          <w:rFonts w:ascii="Calibri" w:hAnsi="Calibri" w:cs="Calibri"/>
                          <w:b/>
                          <w:bCs/>
                          <w:lang w:val="es-ES_tradnl"/>
                        </w:rPr>
                        <w:t>d</w:t>
                      </w:r>
                      <w:r w:rsidRPr="00611AA4">
                        <w:rPr>
                          <w:rFonts w:ascii="Calibri" w:hAnsi="Calibri" w:cs="Calibri"/>
                          <w:b/>
                          <w:bCs/>
                          <w:lang w:val="es-ES_tradnl"/>
                        </w:rPr>
                        <w:t>ocumental:</w:t>
                      </w:r>
                      <w:r w:rsidRPr="00611AA4">
                        <w:rPr>
                          <w:rFonts w:ascii="Calibri" w:hAnsi="Calibri" w:cs="Calibri"/>
                          <w:lang w:val="es-ES_tradnl"/>
                        </w:rPr>
                        <w:t xml:space="preserve"> "Los animales deberán ser cargados y descargados con calma, sin ruidos ni hostigamiento, ni empleo de fuerza innecesarios..."</w:t>
                      </w:r>
                      <w:r>
                        <w:rPr>
                          <w:rFonts w:ascii="Calibri" w:hAnsi="Calibri" w:cs="Calibri"/>
                          <w:lang w:val="es-ES_tradnl"/>
                        </w:rPr>
                        <w:t>.</w:t>
                      </w:r>
                      <w:r w:rsidRPr="00611AA4">
                        <w:rPr>
                          <w:rFonts w:ascii="Calibri" w:hAnsi="Calibri" w:cs="Calibri"/>
                          <w:lang w:val="es-ES_tradnl"/>
                        </w:rPr>
                        <w:t xml:space="preserve"> </w:t>
                      </w:r>
                      <w:r w:rsidRPr="003F581B">
                        <w:rPr>
                          <w:rFonts w:ascii="Calibri" w:hAnsi="Calibri" w:cs="Calibri"/>
                          <w:lang w:val="es-ES_tradnl"/>
                        </w:rPr>
                        <w:t>Manual de procedimiento (</w:t>
                      </w:r>
                      <w:r w:rsidRPr="003F581B" w:rsidR="002F6C9A">
                        <w:rPr>
                          <w:rFonts w:ascii="Calibri" w:hAnsi="Calibri" w:cs="Calibri"/>
                          <w:lang w:val="es-ES_tradnl"/>
                        </w:rPr>
                        <w:t>Núm.</w:t>
                      </w:r>
                      <w:r w:rsidRPr="003F581B">
                        <w:rPr>
                          <w:rFonts w:ascii="Calibri" w:hAnsi="Calibri" w:cs="Calibri"/>
                          <w:lang w:val="es-ES_tradnl"/>
                        </w:rPr>
                        <w:t xml:space="preserve"> 4)</w:t>
                      </w:r>
                      <w:r>
                        <w:rPr>
                          <w:rFonts w:ascii="Calibri" w:hAnsi="Calibri" w:cs="Calibri"/>
                          <w:lang w:val="es-ES_tradnl"/>
                        </w:rPr>
                        <w:t>.</w:t>
                      </w:r>
                    </w:p>
                  </w:txbxContent>
                </v:textbox>
                <w10:anchorlock/>
              </v:shape>
            </w:pict>
          </mc:Fallback>
        </mc:AlternateContent>
      </w:r>
    </w:p>
    <w:p w:rsidR="003F581B" w:rsidP="006C5CB0" w:rsidRDefault="003F581B" w14:paraId="36A2354B" w14:textId="77777777">
      <w:pPr>
        <w:ind w:firstLine="708"/>
        <w:rPr>
          <w:rFonts w:ascii="Calibri" w:hAnsi="Calibri" w:cs="Calibri"/>
          <w:lang w:val="es-ES_tradnl"/>
        </w:rPr>
      </w:pPr>
    </w:p>
    <w:p w:rsidRPr="003F581B" w:rsidR="0042508D" w:rsidP="00413345" w:rsidRDefault="003F581B" w14:paraId="36983766" w14:textId="68CDCEDD">
      <w:pPr>
        <w:pStyle w:val="Prrafodelista"/>
        <w:numPr>
          <w:ilvl w:val="0"/>
          <w:numId w:val="11"/>
        </w:numPr>
        <w:rPr>
          <w:rFonts w:ascii="Calibri" w:hAnsi="Calibri" w:cs="Calibri"/>
          <w:b/>
          <w:bCs/>
          <w:lang w:val="es-ES_tradnl"/>
        </w:rPr>
      </w:pPr>
      <w:r w:rsidRPr="003F581B">
        <w:rPr>
          <w:rFonts w:ascii="Calibri" w:hAnsi="Calibri" w:cs="Calibri"/>
          <w:b/>
          <w:bCs/>
          <w:lang w:val="es-ES_tradnl"/>
        </w:rPr>
        <w:t>Procedimiento de infraestructura (técnica de la rampa)</w:t>
      </w:r>
    </w:p>
    <w:p w:rsidR="003F581B" w:rsidP="006C5CB0" w:rsidRDefault="003F581B" w14:paraId="3E942182" w14:textId="77777777">
      <w:pPr>
        <w:rPr>
          <w:rFonts w:ascii="Calibri" w:hAnsi="Calibri" w:cs="Calibri"/>
          <w:lang w:val="es-ES_tradnl"/>
        </w:rPr>
      </w:pPr>
    </w:p>
    <w:p w:rsidR="0042508D" w:rsidP="006C5CB0" w:rsidRDefault="0042508D" w14:paraId="08921116" w14:textId="296EB6AC">
      <w:pPr>
        <w:rPr>
          <w:rFonts w:ascii="Calibri" w:hAnsi="Calibri" w:cs="Calibri"/>
          <w:lang w:val="es-ES_tradnl"/>
        </w:rPr>
      </w:pPr>
      <w:r w:rsidRPr="00611AA4">
        <w:rPr>
          <w:rFonts w:ascii="Calibri" w:hAnsi="Calibri" w:cs="Calibri"/>
          <w:lang w:val="es-ES_tradnl"/>
        </w:rPr>
        <w:t>El procedimiento técnico exige el uso y la colocación adecuada de las rampas o plataformas de embarque</w:t>
      </w:r>
      <w:r w:rsidR="007B4600">
        <w:rPr>
          <w:rFonts w:ascii="Calibri" w:hAnsi="Calibri" w:cs="Calibri"/>
          <w:lang w:val="es-ES_tradnl"/>
        </w:rPr>
        <w:t>, basado en los siguientes aspectos:</w:t>
      </w:r>
    </w:p>
    <w:p w:rsidR="007B4600" w:rsidP="006C5CB0" w:rsidRDefault="007B4600" w14:paraId="1762A8E6" w14:textId="3EF62CD0">
      <w:pPr>
        <w:rPr>
          <w:rFonts w:ascii="Calibri" w:hAnsi="Calibri" w:cs="Calibri"/>
          <w:lang w:val="es-ES_tradnl"/>
        </w:rPr>
      </w:pPr>
    </w:p>
    <w:p w:rsidR="007B4600" w:rsidP="006C5CB0" w:rsidRDefault="007B4600" w14:paraId="0521F651" w14:textId="02F3313C">
      <w:pPr>
        <w:rPr>
          <w:rFonts w:ascii="Calibri" w:hAnsi="Calibri" w:cs="Calibri"/>
          <w:lang w:val="es-ES_tradnl"/>
        </w:rPr>
      </w:pPr>
    </w:p>
    <w:p w:rsidR="007B4600" w:rsidP="006C5CB0" w:rsidRDefault="007B4600" w14:paraId="46B479ED" w14:textId="14B65C9C">
      <w:pPr>
        <w:rPr>
          <w:rFonts w:ascii="Calibri" w:hAnsi="Calibri" w:cs="Calibri"/>
          <w:lang w:val="es-ES_tradnl"/>
        </w:rPr>
      </w:pPr>
    </w:p>
    <w:p w:rsidR="007B4600" w:rsidP="007B4600" w:rsidRDefault="007B4600" w14:paraId="5A34AF81" w14:textId="2F477874">
      <w:pPr>
        <w:rPr>
          <w:rFonts w:ascii="Calibri" w:hAnsi="Calibri" w:cs="Calibri"/>
          <w:i/>
          <w:iCs/>
          <w:lang w:val="es-ES_tradnl"/>
        </w:rPr>
      </w:pPr>
      <w:r>
        <w:rPr>
          <w:rFonts w:ascii="Calibri" w:hAnsi="Calibri" w:cs="Calibri"/>
          <w:b/>
          <w:bCs/>
          <w:lang w:val="es-ES_tradnl"/>
        </w:rPr>
        <w:lastRenderedPageBreak/>
        <w:t xml:space="preserve">Tabla 2. </w:t>
      </w:r>
      <w:r>
        <w:rPr>
          <w:rFonts w:ascii="Calibri" w:hAnsi="Calibri" w:cs="Calibri"/>
          <w:i/>
          <w:iCs/>
          <w:lang w:val="es-ES_tradnl"/>
        </w:rPr>
        <w:t>Infraestructura de la rampa</w:t>
      </w:r>
    </w:p>
    <w:p w:rsidRPr="00611AA4" w:rsidR="007B4600" w:rsidP="006C5CB0" w:rsidRDefault="007B4600" w14:paraId="330B792E" w14:textId="77777777">
      <w:pPr>
        <w:rPr>
          <w:rFonts w:ascii="Calibri" w:hAnsi="Calibri" w:cs="Calibri"/>
          <w:lang w:val="es-ES_tradnl"/>
        </w:rPr>
      </w:pPr>
    </w:p>
    <w:tbl>
      <w:tblPr>
        <w:tblW w:w="0" w:type="auto"/>
        <w:jc w:val="center"/>
        <w:tblCellSpacing w:w="15" w:type="dxa"/>
        <w:tblCellMar>
          <w:left w:w="0" w:type="dxa"/>
          <w:right w:w="0" w:type="dxa"/>
        </w:tblCellMar>
        <w:tblLook w:val="04A0" w:firstRow="1" w:lastRow="0" w:firstColumn="1" w:lastColumn="0" w:noHBand="0" w:noVBand="1"/>
      </w:tblPr>
      <w:tblGrid>
        <w:gridCol w:w="1991"/>
        <w:gridCol w:w="4050"/>
        <w:gridCol w:w="3915"/>
      </w:tblGrid>
      <w:tr w:rsidRPr="007B4600" w:rsidR="007B4600" w:rsidTr="007B4600" w14:paraId="2355FD8F" w14:textId="77777777">
        <w:trPr>
          <w:tblHeader/>
          <w:tblCellSpacing w:w="15" w:type="dxa"/>
          <w:jc w:val="center"/>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7B4600" w:rsidR="0042508D" w:rsidP="006C5CB0" w:rsidRDefault="007B4600" w14:paraId="66A621FA" w14:textId="67356A7C">
            <w:pPr>
              <w:rPr>
                <w:rFonts w:ascii="Calibri" w:hAnsi="Calibri" w:cs="Calibri"/>
                <w:color w:val="FFFFFF" w:themeColor="background1"/>
                <w:lang w:val="es-ES_tradnl"/>
              </w:rPr>
            </w:pPr>
            <w:r w:rsidRPr="007B4600">
              <w:rPr>
                <w:rFonts w:ascii="Calibri" w:hAnsi="Calibri" w:cs="Calibri"/>
                <w:b/>
                <w:bCs/>
                <w:color w:val="FFFFFF" w:themeColor="background1"/>
                <w:lang w:val="es-ES_tradnl"/>
              </w:rPr>
              <w:t>Aspecto del procedimiento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7B4600" w:rsidR="0042508D" w:rsidP="006C5CB0" w:rsidRDefault="007B4600" w14:paraId="0E725B60" w14:textId="30D7A6D7">
            <w:pPr>
              <w:rPr>
                <w:rFonts w:ascii="Calibri" w:hAnsi="Calibri" w:cs="Calibri"/>
                <w:color w:val="FFFFFF" w:themeColor="background1"/>
                <w:lang w:val="es-ES_tradnl"/>
              </w:rPr>
            </w:pPr>
            <w:r w:rsidRPr="007B4600">
              <w:rPr>
                <w:rFonts w:ascii="Calibri" w:hAnsi="Calibri" w:cs="Calibri"/>
                <w:b/>
                <w:bCs/>
                <w:color w:val="FFFFFF" w:themeColor="background1"/>
                <w:lang w:val="es-ES_tradnl"/>
              </w:rPr>
              <w:t>Requisito técnico del embarcadero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7B4600" w:rsidR="0042508D" w:rsidP="006C5CB0" w:rsidRDefault="007B4600" w14:paraId="54282666" w14:textId="13EA191B">
            <w:pPr>
              <w:rPr>
                <w:rFonts w:ascii="Calibri" w:hAnsi="Calibri" w:cs="Calibri"/>
                <w:color w:val="FFFFFF" w:themeColor="background1"/>
                <w:lang w:val="es-ES_tradnl"/>
              </w:rPr>
            </w:pPr>
            <w:r w:rsidRPr="007B4600">
              <w:rPr>
                <w:rFonts w:ascii="Calibri" w:hAnsi="Calibri" w:cs="Calibri"/>
                <w:b/>
                <w:bCs/>
                <w:color w:val="FFFFFF" w:themeColor="background1"/>
                <w:lang w:val="es-ES_tradnl"/>
              </w:rPr>
              <w:t>Soporte documental (texto exacto)</w:t>
            </w:r>
          </w:p>
        </w:tc>
      </w:tr>
      <w:tr w:rsidRPr="007B4600" w:rsidR="0042508D" w:rsidTr="00F606D2" w14:paraId="74B84A03" w14:textId="77777777">
        <w:trPr>
          <w:tblCellSpacing w:w="15" w:type="dxa"/>
          <w:jc w:val="center"/>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B4600" w:rsidR="0042508D" w:rsidP="006C5CB0" w:rsidRDefault="0042508D" w14:paraId="34ED1D02" w14:textId="0D30EA85">
            <w:pPr>
              <w:rPr>
                <w:rFonts w:ascii="Calibri" w:hAnsi="Calibri" w:cs="Calibri"/>
                <w:lang w:val="es-ES_tradnl"/>
              </w:rPr>
            </w:pPr>
            <w:r w:rsidRPr="007B4600">
              <w:rPr>
                <w:rFonts w:ascii="Calibri" w:hAnsi="Calibri" w:cs="Calibri"/>
                <w:b/>
                <w:bCs/>
                <w:lang w:val="es-ES_tradnl"/>
              </w:rPr>
              <w:t xml:space="preserve">Angulación </w:t>
            </w:r>
            <w:r w:rsidR="007B4600">
              <w:rPr>
                <w:rFonts w:ascii="Calibri" w:hAnsi="Calibri" w:cs="Calibri"/>
                <w:b/>
                <w:bCs/>
                <w:lang w:val="es-ES_tradnl"/>
              </w:rPr>
              <w:t>c</w:t>
            </w:r>
            <w:r w:rsidRPr="007B4600">
              <w:rPr>
                <w:rFonts w:ascii="Calibri" w:hAnsi="Calibri" w:cs="Calibri"/>
                <w:b/>
                <w:bCs/>
                <w:lang w:val="es-ES_tradnl"/>
              </w:rPr>
              <w:t>ontrolada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B4600" w:rsidR="0042508D" w:rsidP="006C5CB0" w:rsidRDefault="0042508D" w14:paraId="077EA933" w14:textId="77777777">
            <w:pPr>
              <w:rPr>
                <w:rFonts w:ascii="Calibri" w:hAnsi="Calibri" w:cs="Calibri"/>
                <w:lang w:val="es-ES_tradnl"/>
              </w:rPr>
            </w:pPr>
            <w:r w:rsidRPr="007B4600">
              <w:rPr>
                <w:rFonts w:ascii="Calibri" w:hAnsi="Calibri" w:cs="Calibri"/>
                <w:lang w:val="es-ES_tradnl"/>
              </w:rPr>
              <w:t xml:space="preserve">El procedimiento exige que la rampa tenga un </w:t>
            </w:r>
            <w:r w:rsidRPr="007B4600">
              <w:rPr>
                <w:rFonts w:ascii="Calibri" w:hAnsi="Calibri" w:cs="Calibri"/>
                <w:b/>
                <w:bCs/>
                <w:lang w:val="es-ES_tradnl"/>
              </w:rPr>
              <w:t>máximo 20 grados de inclinación</w:t>
            </w:r>
            <w:r w:rsidRPr="007B4600">
              <w:rPr>
                <w:rFonts w:ascii="Calibri" w:hAnsi="Calibri" w:cs="Calibri"/>
                <w:lang w:val="es-ES_tradnl"/>
              </w:rPr>
              <w:t xml:space="preserve"> para facilitar el movimiento natural del animal y prevenir resbalones.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B4600" w:rsidR="0042508D" w:rsidP="006C5CB0" w:rsidRDefault="0042508D" w14:paraId="212DCA58" w14:textId="2E52E05C">
            <w:pPr>
              <w:rPr>
                <w:rFonts w:ascii="Calibri" w:hAnsi="Calibri" w:cs="Calibri"/>
                <w:lang w:val="es-ES_tradnl"/>
              </w:rPr>
            </w:pPr>
            <w:r w:rsidRPr="007B4600">
              <w:rPr>
                <w:rFonts w:ascii="Calibri" w:hAnsi="Calibri" w:cs="Calibri"/>
                <w:lang w:val="es-ES_tradnl"/>
              </w:rPr>
              <w:t xml:space="preserve">"...y con </w:t>
            </w:r>
            <w:r w:rsidRPr="007B4600">
              <w:rPr>
                <w:rFonts w:ascii="Calibri" w:hAnsi="Calibri" w:cs="Calibri"/>
                <w:b/>
                <w:bCs/>
                <w:lang w:val="es-ES_tradnl"/>
              </w:rPr>
              <w:t>máximo 20 grados de inclinación</w:t>
            </w:r>
            <w:r w:rsidRPr="007B4600">
              <w:rPr>
                <w:rFonts w:ascii="Calibri" w:hAnsi="Calibri" w:cs="Calibri"/>
                <w:lang w:val="es-ES_tradnl"/>
              </w:rPr>
              <w:t xml:space="preserve"> que facilite el embarque y desembarque de los animales"</w:t>
            </w:r>
            <w:r w:rsidR="00DB3B27">
              <w:rPr>
                <w:rFonts w:ascii="Calibri" w:hAnsi="Calibri" w:cs="Calibri"/>
                <w:lang w:val="es-ES_tradnl"/>
              </w:rPr>
              <w:t xml:space="preserve">. </w:t>
            </w:r>
            <w:r w:rsidRPr="00DB3B27" w:rsidR="00DB3B27">
              <w:rPr>
                <w:rFonts w:ascii="Calibri" w:hAnsi="Calibri" w:cs="Calibri"/>
                <w:lang w:val="es-ES_tradnl"/>
              </w:rPr>
              <w:t xml:space="preserve">Manual de procedimiento </w:t>
            </w:r>
            <w:r w:rsidRPr="00DB3B27">
              <w:rPr>
                <w:rFonts w:ascii="Calibri" w:hAnsi="Calibri" w:cs="Calibri"/>
                <w:lang w:val="es-ES_tradnl"/>
              </w:rPr>
              <w:t>(</w:t>
            </w:r>
            <w:r w:rsidR="00FA124F">
              <w:rPr>
                <w:rFonts w:ascii="Calibri" w:hAnsi="Calibri" w:cs="Calibri"/>
                <w:lang w:val="es-ES_tradnl"/>
              </w:rPr>
              <w:t>Núm.</w:t>
            </w:r>
            <w:r w:rsidRPr="00DB3B27">
              <w:rPr>
                <w:rFonts w:ascii="Calibri" w:hAnsi="Calibri" w:cs="Calibri"/>
                <w:lang w:val="es-ES_tradnl"/>
              </w:rPr>
              <w:t xml:space="preserve"> 4.a)</w:t>
            </w:r>
            <w:r w:rsidR="00DB3B27">
              <w:rPr>
                <w:rFonts w:ascii="Calibri" w:hAnsi="Calibri" w:cs="Calibri"/>
                <w:lang w:val="es-ES_tradnl"/>
              </w:rPr>
              <w:t>.</w:t>
            </w:r>
          </w:p>
        </w:tc>
      </w:tr>
      <w:tr w:rsidRPr="007B4600" w:rsidR="0042508D" w:rsidTr="00F606D2" w14:paraId="288F9A2B" w14:textId="77777777">
        <w:trPr>
          <w:tblCellSpacing w:w="15" w:type="dxa"/>
          <w:jc w:val="center"/>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B4600" w:rsidR="0042508D" w:rsidP="006C5CB0" w:rsidRDefault="0042508D" w14:paraId="5CFC5032" w14:textId="5C15746B">
            <w:pPr>
              <w:rPr>
                <w:rFonts w:ascii="Calibri" w:hAnsi="Calibri" w:cs="Calibri"/>
                <w:lang w:val="es-ES_tradnl"/>
              </w:rPr>
            </w:pPr>
            <w:r w:rsidRPr="007B4600">
              <w:rPr>
                <w:rFonts w:ascii="Calibri" w:hAnsi="Calibri" w:cs="Calibri"/>
                <w:b/>
                <w:bCs/>
                <w:lang w:val="es-ES_tradnl"/>
              </w:rPr>
              <w:t xml:space="preserve">Seguridad de </w:t>
            </w:r>
            <w:r w:rsidR="007B4600">
              <w:rPr>
                <w:rFonts w:ascii="Calibri" w:hAnsi="Calibri" w:cs="Calibri"/>
                <w:b/>
                <w:bCs/>
                <w:lang w:val="es-ES_tradnl"/>
              </w:rPr>
              <w:t>s</w:t>
            </w:r>
            <w:r w:rsidRPr="007B4600">
              <w:rPr>
                <w:rFonts w:ascii="Calibri" w:hAnsi="Calibri" w:cs="Calibri"/>
                <w:b/>
                <w:bCs/>
                <w:lang w:val="es-ES_tradnl"/>
              </w:rPr>
              <w:t>uperficie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B4600" w:rsidR="0042508D" w:rsidP="006C5CB0" w:rsidRDefault="0042508D" w14:paraId="569D78C9" w14:textId="77777777">
            <w:pPr>
              <w:rPr>
                <w:rFonts w:ascii="Calibri" w:hAnsi="Calibri" w:cs="Calibri"/>
                <w:lang w:val="es-ES_tradnl"/>
              </w:rPr>
            </w:pPr>
            <w:r w:rsidRPr="007B4600">
              <w:rPr>
                <w:rFonts w:ascii="Calibri" w:hAnsi="Calibri" w:cs="Calibri"/>
                <w:lang w:val="es-ES_tradnl"/>
              </w:rPr>
              <w:t xml:space="preserve">La técnica exige que los pisos de las rampas sean de </w:t>
            </w:r>
            <w:r w:rsidRPr="007B4600">
              <w:rPr>
                <w:rFonts w:ascii="Calibri" w:hAnsi="Calibri" w:cs="Calibri"/>
                <w:b/>
                <w:bCs/>
                <w:lang w:val="es-ES_tradnl"/>
              </w:rPr>
              <w:t>superficies antideslizantes</w:t>
            </w:r>
            <w:r w:rsidRPr="007B4600">
              <w:rPr>
                <w:rFonts w:ascii="Calibri" w:hAnsi="Calibri" w:cs="Calibri"/>
                <w:lang w:val="es-ES_tradnl"/>
              </w:rPr>
              <w:t xml:space="preserve"> y estén </w:t>
            </w:r>
            <w:r w:rsidRPr="007B4600">
              <w:rPr>
                <w:rFonts w:ascii="Calibri" w:hAnsi="Calibri" w:cs="Calibri"/>
                <w:b/>
                <w:bCs/>
                <w:lang w:val="es-ES_tradnl"/>
              </w:rPr>
              <w:t>sin salientes puntiagudas, hoyos u orificios</w:t>
            </w:r>
            <w:r w:rsidRPr="007B4600">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B4600" w:rsidR="0042508D" w:rsidP="006C5CB0" w:rsidRDefault="0042508D" w14:paraId="722FA310" w14:textId="11BF08AF">
            <w:pPr>
              <w:rPr>
                <w:rFonts w:ascii="Calibri" w:hAnsi="Calibri" w:cs="Calibri"/>
                <w:lang w:val="es-ES_tradnl"/>
              </w:rPr>
            </w:pPr>
            <w:r w:rsidRPr="007B4600">
              <w:rPr>
                <w:rFonts w:ascii="Calibri" w:hAnsi="Calibri" w:cs="Calibri"/>
                <w:lang w:val="es-ES_tradnl"/>
              </w:rPr>
              <w:t xml:space="preserve">"...con </w:t>
            </w:r>
            <w:r w:rsidRPr="007B4600">
              <w:rPr>
                <w:rFonts w:ascii="Calibri" w:hAnsi="Calibri" w:cs="Calibri"/>
                <w:b/>
                <w:bCs/>
                <w:lang w:val="es-ES_tradnl"/>
              </w:rPr>
              <w:t>pisos de superficies antideslizante</w:t>
            </w:r>
            <w:r w:rsidRPr="007B4600">
              <w:rPr>
                <w:rFonts w:ascii="Calibri" w:hAnsi="Calibri" w:cs="Calibri"/>
                <w:lang w:val="es-ES_tradnl"/>
              </w:rPr>
              <w:t>, que no presenten salientes puntiagudas, hoyos u orificios..."</w:t>
            </w:r>
            <w:r w:rsidR="00DB3B27">
              <w:rPr>
                <w:rFonts w:ascii="Calibri" w:hAnsi="Calibri" w:cs="Calibri"/>
                <w:lang w:val="es-ES_tradnl"/>
              </w:rPr>
              <w:t>. M</w:t>
            </w:r>
            <w:r w:rsidRPr="00DB3B27" w:rsidR="00DB3B27">
              <w:rPr>
                <w:rFonts w:ascii="Calibri" w:hAnsi="Calibri" w:cs="Calibri"/>
                <w:lang w:val="es-ES_tradnl"/>
              </w:rPr>
              <w:t xml:space="preserve">anual de procedimiento </w:t>
            </w:r>
            <w:r w:rsidRPr="00DB3B27">
              <w:rPr>
                <w:rFonts w:ascii="Calibri" w:hAnsi="Calibri" w:cs="Calibri"/>
                <w:lang w:val="es-ES_tradnl"/>
              </w:rPr>
              <w:t>(</w:t>
            </w:r>
            <w:r w:rsidR="00FA124F">
              <w:rPr>
                <w:rFonts w:ascii="Calibri" w:hAnsi="Calibri" w:cs="Calibri"/>
                <w:lang w:val="es-ES_tradnl"/>
              </w:rPr>
              <w:t>Núm.</w:t>
            </w:r>
            <w:r w:rsidRPr="00DB3B27">
              <w:rPr>
                <w:rFonts w:ascii="Calibri" w:hAnsi="Calibri" w:cs="Calibri"/>
                <w:lang w:val="es-ES_tradnl"/>
              </w:rPr>
              <w:t xml:space="preserve"> 4.a)</w:t>
            </w:r>
            <w:r w:rsidR="00DB3B27">
              <w:rPr>
                <w:rFonts w:ascii="Calibri" w:hAnsi="Calibri" w:cs="Calibri"/>
                <w:lang w:val="es-ES_tradnl"/>
              </w:rPr>
              <w:t>.</w:t>
            </w:r>
          </w:p>
        </w:tc>
      </w:tr>
    </w:tbl>
    <w:p w:rsidRPr="00611AA4" w:rsidR="0042508D" w:rsidP="006C5CB0" w:rsidRDefault="0042508D" w14:paraId="281A391E" w14:textId="77777777">
      <w:pPr>
        <w:rPr>
          <w:rFonts w:ascii="Calibri" w:hAnsi="Calibri" w:cs="Calibri"/>
          <w:lang w:val="es-ES_tradnl"/>
        </w:rPr>
      </w:pPr>
    </w:p>
    <w:p w:rsidRPr="00F279AE" w:rsidR="0042508D" w:rsidP="00413345" w:rsidRDefault="00F279AE" w14:paraId="110DF10B" w14:textId="3C6F5762">
      <w:pPr>
        <w:pStyle w:val="Prrafodelista"/>
        <w:numPr>
          <w:ilvl w:val="0"/>
          <w:numId w:val="11"/>
        </w:numPr>
        <w:rPr>
          <w:rFonts w:ascii="Calibri" w:hAnsi="Calibri" w:cs="Calibri"/>
          <w:b/>
          <w:bCs/>
          <w:lang w:val="es-ES_tradnl"/>
        </w:rPr>
      </w:pPr>
      <w:r w:rsidRPr="00F279AE">
        <w:rPr>
          <w:rFonts w:ascii="Calibri" w:hAnsi="Calibri" w:cs="Calibri"/>
          <w:b/>
          <w:bCs/>
          <w:lang w:val="es-ES_tradnl"/>
        </w:rPr>
        <w:t>Procedimiento de organización de la carga (técnica de separación)</w:t>
      </w:r>
    </w:p>
    <w:p w:rsidR="00F279AE" w:rsidP="006C5CB0" w:rsidRDefault="00F279AE" w14:paraId="1AF26B07" w14:textId="77777777">
      <w:pPr>
        <w:rPr>
          <w:rFonts w:ascii="Calibri" w:hAnsi="Calibri" w:cs="Calibri"/>
          <w:lang w:val="es-ES_tradnl"/>
        </w:rPr>
      </w:pPr>
    </w:p>
    <w:p w:rsidR="0042508D" w:rsidP="00A03CDA" w:rsidRDefault="0042508D" w14:paraId="0FAC7326" w14:textId="343A3EEA">
      <w:pPr>
        <w:rPr>
          <w:rFonts w:ascii="Calibri" w:hAnsi="Calibri" w:cs="Calibri"/>
          <w:lang w:val="es-ES_tradnl"/>
        </w:rPr>
      </w:pPr>
      <w:r w:rsidRPr="00611AA4">
        <w:rPr>
          <w:rFonts w:ascii="Calibri" w:hAnsi="Calibri" w:cs="Calibri"/>
          <w:lang w:val="es-ES_tradnl"/>
        </w:rPr>
        <w:t xml:space="preserve">Este procedimiento se aplica al cargue, donde los animales deben ser ubicados en los corrales siguiendo criterios de </w:t>
      </w:r>
      <w:r w:rsidR="00714590">
        <w:rPr>
          <w:rFonts w:ascii="Calibri" w:hAnsi="Calibri" w:cs="Calibri"/>
          <w:lang w:val="es-ES_tradnl"/>
        </w:rPr>
        <w:t>clasificación</w:t>
      </w:r>
      <w:r w:rsidR="00A03CDA">
        <w:rPr>
          <w:rFonts w:ascii="Calibri" w:hAnsi="Calibri" w:cs="Calibri"/>
          <w:lang w:val="es-ES_tradnl"/>
        </w:rPr>
        <w:t xml:space="preserve">: </w:t>
      </w:r>
      <w:r w:rsidRPr="00A03CDA">
        <w:rPr>
          <w:rFonts w:ascii="Calibri" w:hAnsi="Calibri" w:cs="Calibri"/>
          <w:lang w:val="es-ES_tradnl"/>
        </w:rPr>
        <w:t xml:space="preserve">separar por </w:t>
      </w:r>
      <w:r w:rsidRPr="00A03CDA">
        <w:rPr>
          <w:rFonts w:ascii="Calibri" w:hAnsi="Calibri" w:cs="Calibri"/>
          <w:b/>
          <w:bCs/>
          <w:lang w:val="es-ES_tradnl"/>
        </w:rPr>
        <w:t>especie, edad, tamaño, sexo (machos maduros de hembras)</w:t>
      </w:r>
      <w:r w:rsidRPr="00A03CDA">
        <w:rPr>
          <w:rFonts w:ascii="Calibri" w:hAnsi="Calibri" w:cs="Calibri"/>
          <w:lang w:val="es-ES_tradnl"/>
        </w:rPr>
        <w:t xml:space="preserve"> y </w:t>
      </w:r>
      <w:r w:rsidRPr="00A03CDA">
        <w:rPr>
          <w:rFonts w:ascii="Calibri" w:hAnsi="Calibri" w:cs="Calibri"/>
          <w:b/>
          <w:bCs/>
          <w:lang w:val="es-ES_tradnl"/>
        </w:rPr>
        <w:t>condición física</w:t>
      </w:r>
      <w:r w:rsidRPr="00A03CDA">
        <w:rPr>
          <w:rFonts w:ascii="Calibri" w:hAnsi="Calibri" w:cs="Calibri"/>
          <w:lang w:val="es-ES_tradnl"/>
        </w:rPr>
        <w:t xml:space="preserve"> (</w:t>
      </w:r>
      <w:r w:rsidRPr="00A03CDA">
        <w:rPr>
          <w:rFonts w:ascii="Calibri" w:hAnsi="Calibri" w:cs="Calibri"/>
          <w:b/>
          <w:bCs/>
          <w:lang w:val="es-ES_tradnl"/>
        </w:rPr>
        <w:t>animales con y sin cuernos</w:t>
      </w:r>
      <w:r w:rsidRPr="00A03CDA">
        <w:rPr>
          <w:rFonts w:ascii="Calibri" w:hAnsi="Calibri" w:cs="Calibri"/>
          <w:lang w:val="es-ES_tradnl"/>
        </w:rPr>
        <w:t>).</w:t>
      </w:r>
    </w:p>
    <w:p w:rsidR="0017022B" w:rsidP="00A03CDA" w:rsidRDefault="0017022B" w14:paraId="6B44C2DC" w14:textId="6F2BCB73">
      <w:pPr>
        <w:rPr>
          <w:rFonts w:ascii="Calibri" w:hAnsi="Calibri" w:cs="Calibri"/>
          <w:lang w:val="es-ES_tradnl"/>
        </w:rPr>
      </w:pPr>
    </w:p>
    <w:p w:rsidRPr="00A03CDA" w:rsidR="00F31987" w:rsidP="00A03CDA" w:rsidRDefault="00F31987" w14:paraId="7E28F37C" w14:textId="16692FFD">
      <w:pPr>
        <w:rPr>
          <w:rFonts w:ascii="Calibri" w:hAnsi="Calibri" w:cs="Calibri"/>
          <w:lang w:val="es-ES_tradnl"/>
        </w:rPr>
      </w:pPr>
      <w:r>
        <w:rPr>
          <w:noProof/>
        </w:rPr>
        <mc:AlternateContent>
          <mc:Choice Requires="wps">
            <w:drawing>
              <wp:inline distT="0" distB="0" distL="0" distR="0" wp14:anchorId="5C62CBCF" wp14:editId="3C701E19">
                <wp:extent cx="6332220" cy="518848"/>
                <wp:effectExtent l="76200" t="57150" r="68580" b="87630"/>
                <wp:docPr id="2" name="Cuadro de texto 2"/>
                <wp:cNvGraphicFramePr/>
                <a:graphic xmlns:a="http://schemas.openxmlformats.org/drawingml/2006/main">
                  <a:graphicData uri="http://schemas.microsoft.com/office/word/2010/wordprocessingShape">
                    <wps:wsp>
                      <wps:cNvSpPr txBox="1"/>
                      <wps:spPr>
                        <a:xfrm>
                          <a:off x="0" y="0"/>
                          <a:ext cx="6332220" cy="518848"/>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CF79DB" w:rsidR="00F31987" w:rsidP="00F31987" w:rsidRDefault="00F31987" w14:paraId="0411CDDE" w14:textId="5C005E0E">
                            <w:pPr>
                              <w:rPr>
                                <w:rFonts w:ascii="Calibri" w:hAnsi="Calibri" w:cs="Calibri"/>
                                <w:b/>
                                <w:bCs/>
                                <w:lang w:val="es-ES_tradnl"/>
                              </w:rPr>
                            </w:pPr>
                            <w:r w:rsidRPr="00611AA4">
                              <w:rPr>
                                <w:rFonts w:ascii="Calibri" w:hAnsi="Calibri" w:cs="Calibri"/>
                                <w:b/>
                                <w:bCs/>
                                <w:lang w:val="es-ES_tradnl"/>
                              </w:rPr>
                              <w:t xml:space="preserve">Soporte </w:t>
                            </w:r>
                            <w:r w:rsidR="00EB58E1">
                              <w:rPr>
                                <w:rFonts w:ascii="Calibri" w:hAnsi="Calibri" w:cs="Calibri"/>
                                <w:b/>
                                <w:bCs/>
                                <w:lang w:val="es-ES_tradnl"/>
                              </w:rPr>
                              <w:t>d</w:t>
                            </w:r>
                            <w:r w:rsidRPr="00611AA4">
                              <w:rPr>
                                <w:rFonts w:ascii="Calibri" w:hAnsi="Calibri" w:cs="Calibri"/>
                                <w:b/>
                                <w:bCs/>
                                <w:lang w:val="es-ES_tradnl"/>
                              </w:rPr>
                              <w:t>ocumental:</w:t>
                            </w:r>
                            <w:r w:rsidRPr="00611AA4">
                              <w:rPr>
                                <w:rFonts w:ascii="Calibri" w:hAnsi="Calibri" w:cs="Calibri"/>
                                <w:lang w:val="es-ES_tradnl"/>
                              </w:rPr>
                              <w:t xml:space="preserve"> "</w:t>
                            </w:r>
                            <w:r w:rsidRPr="00611AA4" w:rsidR="00EF681B">
                              <w:rPr>
                                <w:rFonts w:ascii="Calibri" w:hAnsi="Calibri" w:cs="Calibri"/>
                                <w:b/>
                                <w:bCs/>
                                <w:lang w:val="es-ES_tradnl"/>
                              </w:rPr>
                              <w:t>Separar por especie, edad, tamaño, machos sexualmente maduros de hembras, animales con y sin cuernos</w:t>
                            </w:r>
                            <w:r w:rsidRPr="00611AA4" w:rsidR="00EF681B">
                              <w:rPr>
                                <w:rFonts w:ascii="Calibri" w:hAnsi="Calibri" w:cs="Calibri"/>
                                <w:lang w:val="es-ES_tradnl"/>
                              </w:rPr>
                              <w:t>..."</w:t>
                            </w:r>
                            <w:r w:rsidR="00EF681B">
                              <w:rPr>
                                <w:rFonts w:ascii="Calibri" w:hAnsi="Calibri" w:cs="Calibri"/>
                                <w:lang w:val="es-ES_tradnl"/>
                              </w:rPr>
                              <w:t>.</w:t>
                            </w:r>
                            <w:r w:rsidRPr="00611AA4" w:rsidR="00EF681B">
                              <w:rPr>
                                <w:rFonts w:ascii="Calibri" w:hAnsi="Calibri" w:cs="Calibri"/>
                                <w:lang w:val="es-ES_tradnl"/>
                              </w:rPr>
                              <w:t xml:space="preserve"> </w:t>
                            </w:r>
                            <w:r w:rsidRPr="00A03CDA" w:rsidR="00EF681B">
                              <w:rPr>
                                <w:rFonts w:ascii="Calibri" w:hAnsi="Calibri" w:cs="Calibri"/>
                                <w:lang w:val="es-ES_tradnl"/>
                              </w:rPr>
                              <w:t>Manual de procedimiento (</w:t>
                            </w:r>
                            <w:r w:rsidRPr="00A03CDA" w:rsidR="002F6C9A">
                              <w:rPr>
                                <w:rFonts w:ascii="Calibri" w:hAnsi="Calibri" w:cs="Calibri"/>
                                <w:lang w:val="es-ES_tradnl"/>
                              </w:rPr>
                              <w:t>Núm.</w:t>
                            </w:r>
                            <w:r w:rsidRPr="00A03CDA" w:rsidR="00EF681B">
                              <w:rPr>
                                <w:rFonts w:ascii="Calibri" w:hAnsi="Calibri" w:cs="Calibri"/>
                                <w:lang w:val="es-ES_tradnl"/>
                              </w:rPr>
                              <w:t xml:space="preserve"> 4.c.iii)</w:t>
                            </w:r>
                            <w:r w:rsidR="00EF681B">
                              <w:rPr>
                                <w:rFonts w:ascii="Calibri" w:hAnsi="Calibri" w:cs="Calibri"/>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2" style="width:498.6pt;height:40.85pt;visibility:visible;mso-wrap-style:none;mso-left-percent:-10001;mso-top-percent:-10001;mso-position-horizontal:absolute;mso-position-horizontal-relative:char;mso-position-vertical:absolute;mso-position-vertical-relative:line;mso-left-percent:-10001;mso-top-percent:-10001;v-text-anchor:top" o:spid="_x0000_s1028"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" w14:anchorId="5C62CBCF">
                <v:shadow on="t" color="black" opacity="24903f" offset="0,.55556mm" origin=",.5"/>
                <v:textbox style="mso-fit-shape-to-text:t">
                  <w:txbxContent>
                    <w:p w:rsidRPr="00CF79DB" w:rsidR="00F31987" w:rsidP="00F31987" w:rsidRDefault="00F31987" w14:paraId="0411CDDE" w14:textId="5C005E0E">
                      <w:pPr>
                        <w:rPr>
                          <w:rFonts w:ascii="Calibri" w:hAnsi="Calibri" w:cs="Calibri"/>
                          <w:b/>
                          <w:bCs/>
                          <w:lang w:val="es-ES_tradnl"/>
                        </w:rPr>
                      </w:pPr>
                      <w:r w:rsidRPr="00611AA4">
                        <w:rPr>
                          <w:rFonts w:ascii="Calibri" w:hAnsi="Calibri" w:cs="Calibri"/>
                          <w:b/>
                          <w:bCs/>
                          <w:lang w:val="es-ES_tradnl"/>
                        </w:rPr>
                        <w:t xml:space="preserve">Soporte </w:t>
                      </w:r>
                      <w:r w:rsidR="00EB58E1">
                        <w:rPr>
                          <w:rFonts w:ascii="Calibri" w:hAnsi="Calibri" w:cs="Calibri"/>
                          <w:b/>
                          <w:bCs/>
                          <w:lang w:val="es-ES_tradnl"/>
                        </w:rPr>
                        <w:t>d</w:t>
                      </w:r>
                      <w:r w:rsidRPr="00611AA4">
                        <w:rPr>
                          <w:rFonts w:ascii="Calibri" w:hAnsi="Calibri" w:cs="Calibri"/>
                          <w:b/>
                          <w:bCs/>
                          <w:lang w:val="es-ES_tradnl"/>
                        </w:rPr>
                        <w:t>ocumental:</w:t>
                      </w:r>
                      <w:r w:rsidRPr="00611AA4">
                        <w:rPr>
                          <w:rFonts w:ascii="Calibri" w:hAnsi="Calibri" w:cs="Calibri"/>
                          <w:lang w:val="es-ES_tradnl"/>
                        </w:rPr>
                        <w:t xml:space="preserve"> "</w:t>
                      </w:r>
                      <w:r w:rsidRPr="00611AA4" w:rsidR="00EF681B">
                        <w:rPr>
                          <w:rFonts w:ascii="Calibri" w:hAnsi="Calibri" w:cs="Calibri"/>
                          <w:b/>
                          <w:bCs/>
                          <w:lang w:val="es-ES_tradnl"/>
                        </w:rPr>
                        <w:t>Separar por especie, edad, tamaño, machos sexualmente maduros de hembras, animales con y sin cuernos</w:t>
                      </w:r>
                      <w:r w:rsidRPr="00611AA4" w:rsidR="00EF681B">
                        <w:rPr>
                          <w:rFonts w:ascii="Calibri" w:hAnsi="Calibri" w:cs="Calibri"/>
                          <w:lang w:val="es-ES_tradnl"/>
                        </w:rPr>
                        <w:t>..."</w:t>
                      </w:r>
                      <w:r w:rsidR="00EF681B">
                        <w:rPr>
                          <w:rFonts w:ascii="Calibri" w:hAnsi="Calibri" w:cs="Calibri"/>
                          <w:lang w:val="es-ES_tradnl"/>
                        </w:rPr>
                        <w:t>.</w:t>
                      </w:r>
                      <w:r w:rsidRPr="00611AA4" w:rsidR="00EF681B">
                        <w:rPr>
                          <w:rFonts w:ascii="Calibri" w:hAnsi="Calibri" w:cs="Calibri"/>
                          <w:lang w:val="es-ES_tradnl"/>
                        </w:rPr>
                        <w:t xml:space="preserve"> </w:t>
                      </w:r>
                      <w:r w:rsidRPr="00A03CDA" w:rsidR="00EF681B">
                        <w:rPr>
                          <w:rFonts w:ascii="Calibri" w:hAnsi="Calibri" w:cs="Calibri"/>
                          <w:lang w:val="es-ES_tradnl"/>
                        </w:rPr>
                        <w:t>Manual de procedimiento (</w:t>
                      </w:r>
                      <w:r w:rsidRPr="00A03CDA" w:rsidR="002F6C9A">
                        <w:rPr>
                          <w:rFonts w:ascii="Calibri" w:hAnsi="Calibri" w:cs="Calibri"/>
                          <w:lang w:val="es-ES_tradnl"/>
                        </w:rPr>
                        <w:t>Núm.</w:t>
                      </w:r>
                      <w:r w:rsidRPr="00A03CDA" w:rsidR="00EF681B">
                        <w:rPr>
                          <w:rFonts w:ascii="Calibri" w:hAnsi="Calibri" w:cs="Calibri"/>
                          <w:lang w:val="es-ES_tradnl"/>
                        </w:rPr>
                        <w:t xml:space="preserve"> 4.c.iii)</w:t>
                      </w:r>
                      <w:r w:rsidR="00EF681B">
                        <w:rPr>
                          <w:rFonts w:ascii="Calibri" w:hAnsi="Calibri" w:cs="Calibri"/>
                          <w:lang w:val="es-ES_tradnl"/>
                        </w:rPr>
                        <w:t>.</w:t>
                      </w:r>
                    </w:p>
                  </w:txbxContent>
                </v:textbox>
                <w10:anchorlock/>
              </v:shape>
            </w:pict>
          </mc:Fallback>
        </mc:AlternateContent>
      </w:r>
    </w:p>
    <w:p w:rsidR="00F279AE" w:rsidP="006C5CB0" w:rsidRDefault="00F279AE" w14:paraId="64E35A70" w14:textId="77777777">
      <w:pPr>
        <w:rPr>
          <w:rFonts w:ascii="Calibri" w:hAnsi="Calibri" w:cs="Calibri"/>
          <w:b/>
          <w:bCs/>
          <w:lang w:val="es-ES_tradnl"/>
        </w:rPr>
      </w:pPr>
    </w:p>
    <w:p w:rsidRPr="009A6246" w:rsidR="0042508D" w:rsidP="00413345" w:rsidRDefault="009A6246" w14:paraId="17D25AAD" w14:textId="02752DA7">
      <w:pPr>
        <w:pStyle w:val="Prrafodelista"/>
        <w:numPr>
          <w:ilvl w:val="0"/>
          <w:numId w:val="11"/>
        </w:numPr>
        <w:rPr>
          <w:rFonts w:ascii="Calibri" w:hAnsi="Calibri" w:cs="Calibri"/>
          <w:b/>
          <w:bCs/>
          <w:lang w:val="es-ES_tradnl"/>
        </w:rPr>
      </w:pPr>
      <w:r w:rsidRPr="009A6246">
        <w:rPr>
          <w:rFonts w:ascii="Calibri" w:hAnsi="Calibri" w:cs="Calibri"/>
          <w:b/>
          <w:bCs/>
          <w:lang w:val="es-ES_tradnl"/>
        </w:rPr>
        <w:t>Procedimiento de seguridad sanitaria (exclusión)</w:t>
      </w:r>
    </w:p>
    <w:p w:rsidR="00E23A36" w:rsidP="006C5CB0" w:rsidRDefault="00E23A36" w14:paraId="04B563C2" w14:textId="77777777">
      <w:pPr>
        <w:rPr>
          <w:rFonts w:ascii="Calibri" w:hAnsi="Calibri" w:cs="Calibri"/>
          <w:lang w:val="es-ES_tradnl"/>
        </w:rPr>
      </w:pPr>
    </w:p>
    <w:p w:rsidR="0042508D" w:rsidP="006C5CB0" w:rsidRDefault="0042508D" w14:paraId="7BED5FCF" w14:textId="0558F6A3">
      <w:pPr>
        <w:rPr>
          <w:rFonts w:ascii="Calibri" w:hAnsi="Calibri" w:cs="Calibri"/>
          <w:lang w:val="es-ES_tradnl"/>
        </w:rPr>
      </w:pPr>
      <w:r w:rsidRPr="00611AA4">
        <w:rPr>
          <w:rFonts w:ascii="Calibri" w:hAnsi="Calibri" w:cs="Calibri"/>
          <w:lang w:val="es-ES_tradnl"/>
        </w:rPr>
        <w:t>Aunque técnicamente es una actividad de precargue, la exclusión es el primer y más vital paso de seguridad que define la calidad de la carga que entra o sale del vehículo.</w:t>
      </w:r>
    </w:p>
    <w:p w:rsidRPr="00611AA4" w:rsidR="001D3ADE" w:rsidP="006C5CB0" w:rsidRDefault="001D3ADE" w14:paraId="40FA6B6F" w14:textId="77777777">
      <w:pPr>
        <w:rPr>
          <w:rFonts w:ascii="Calibri" w:hAnsi="Calibri" w:cs="Calibri"/>
          <w:lang w:val="es-ES_tradnl"/>
        </w:rPr>
      </w:pPr>
    </w:p>
    <w:p w:rsidR="0042508D" w:rsidP="001D3ADE" w:rsidRDefault="0042508D" w14:paraId="5C81748B" w14:textId="16BBAE76">
      <w:pPr>
        <w:spacing w:after="160"/>
        <w:rPr>
          <w:rFonts w:ascii="Calibri" w:hAnsi="Calibri" w:cs="Calibri"/>
          <w:lang w:val="es-ES_tradnl"/>
        </w:rPr>
      </w:pPr>
      <w:r w:rsidRPr="00611AA4">
        <w:rPr>
          <w:rFonts w:ascii="Calibri" w:hAnsi="Calibri" w:cs="Calibri"/>
          <w:b/>
          <w:bCs/>
          <w:lang w:val="es-ES_tradnl"/>
        </w:rPr>
        <w:t xml:space="preserve">Exclusión </w:t>
      </w:r>
      <w:r w:rsidR="001D3ADE">
        <w:rPr>
          <w:rFonts w:ascii="Calibri" w:hAnsi="Calibri" w:cs="Calibri"/>
          <w:b/>
          <w:bCs/>
          <w:lang w:val="es-ES_tradnl"/>
        </w:rPr>
        <w:t>o</w:t>
      </w:r>
      <w:r w:rsidRPr="00611AA4">
        <w:rPr>
          <w:rFonts w:ascii="Calibri" w:hAnsi="Calibri" w:cs="Calibri"/>
          <w:b/>
          <w:bCs/>
          <w:lang w:val="es-ES_tradnl"/>
        </w:rPr>
        <w:t>bligatoria:</w:t>
      </w:r>
      <w:r w:rsidRPr="00611AA4">
        <w:rPr>
          <w:rFonts w:ascii="Calibri" w:hAnsi="Calibri" w:cs="Calibri"/>
          <w:lang w:val="es-ES_tradnl"/>
        </w:rPr>
        <w:t xml:space="preserve"> </w:t>
      </w:r>
      <w:r w:rsidR="009A04D2">
        <w:rPr>
          <w:rFonts w:ascii="Calibri" w:hAnsi="Calibri" w:cs="Calibri"/>
          <w:lang w:val="es-ES_tradnl"/>
        </w:rPr>
        <w:t>e</w:t>
      </w:r>
      <w:r w:rsidRPr="00611AA4">
        <w:rPr>
          <w:rFonts w:ascii="Calibri" w:hAnsi="Calibri" w:cs="Calibri"/>
          <w:lang w:val="es-ES_tradnl"/>
        </w:rPr>
        <w:t xml:space="preserve">l procedimiento de cargue debe rechazar a los animales que </w:t>
      </w:r>
      <w:r w:rsidRPr="00611AA4">
        <w:rPr>
          <w:rFonts w:ascii="Calibri" w:hAnsi="Calibri" w:cs="Calibri"/>
          <w:b/>
          <w:bCs/>
          <w:lang w:val="es-ES_tradnl"/>
        </w:rPr>
        <w:t>no puedan mantenerse en pie sin ayuda</w:t>
      </w:r>
      <w:r w:rsidRPr="00611AA4">
        <w:rPr>
          <w:rFonts w:ascii="Calibri" w:hAnsi="Calibri" w:cs="Calibri"/>
          <w:lang w:val="es-ES_tradnl"/>
        </w:rPr>
        <w:t xml:space="preserve"> y a aquellos que se encuentren </w:t>
      </w:r>
      <w:r w:rsidRPr="00611AA4">
        <w:rPr>
          <w:rFonts w:ascii="Calibri" w:hAnsi="Calibri" w:cs="Calibri"/>
          <w:b/>
          <w:bCs/>
          <w:lang w:val="es-ES_tradnl"/>
        </w:rPr>
        <w:t>enfermos, lesionados o con prolapsos</w:t>
      </w:r>
      <w:r w:rsidRPr="00611AA4">
        <w:rPr>
          <w:rFonts w:ascii="Calibri" w:hAnsi="Calibri" w:cs="Calibri"/>
          <w:lang w:val="es-ES_tradnl"/>
        </w:rPr>
        <w:t>.</w:t>
      </w:r>
    </w:p>
    <w:p w:rsidRPr="00611AA4" w:rsidR="009A04D2" w:rsidP="001D3ADE" w:rsidRDefault="009A04D2" w14:paraId="3920A156" w14:textId="27228DA7">
      <w:pPr>
        <w:spacing w:after="160"/>
        <w:rPr>
          <w:rFonts w:ascii="Calibri" w:hAnsi="Calibri" w:cs="Calibri"/>
          <w:lang w:val="es-ES_tradnl"/>
        </w:rPr>
      </w:pPr>
      <w:r>
        <w:rPr>
          <w:noProof/>
        </w:rPr>
        <mc:AlternateContent>
          <mc:Choice Requires="wps">
            <w:drawing>
              <wp:inline distT="0" distB="0" distL="0" distR="0" wp14:anchorId="73A10AD1" wp14:editId="0530B669">
                <wp:extent cx="6332220" cy="518848"/>
                <wp:effectExtent l="76200" t="57150" r="68580" b="87630"/>
                <wp:docPr id="3" name="Cuadro de texto 3"/>
                <wp:cNvGraphicFramePr/>
                <a:graphic xmlns:a="http://schemas.openxmlformats.org/drawingml/2006/main">
                  <a:graphicData uri="http://schemas.microsoft.com/office/word/2010/wordprocessingShape">
                    <wps:wsp>
                      <wps:cNvSpPr txBox="1"/>
                      <wps:spPr>
                        <a:xfrm>
                          <a:off x="0" y="0"/>
                          <a:ext cx="6332220" cy="518848"/>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CF79DB" w:rsidR="009A04D2" w:rsidP="009A04D2" w:rsidRDefault="009A04D2" w14:paraId="33DA2A1F" w14:textId="4A991503">
                            <w:pPr>
                              <w:rPr>
                                <w:rFonts w:ascii="Calibri" w:hAnsi="Calibri" w:cs="Calibri"/>
                                <w:b/>
                                <w:bCs/>
                                <w:lang w:val="es-ES_tradnl"/>
                              </w:rPr>
                            </w:pPr>
                            <w:r w:rsidRPr="00611AA4">
                              <w:rPr>
                                <w:rFonts w:ascii="Calibri" w:hAnsi="Calibri" w:cs="Calibri"/>
                                <w:b/>
                                <w:bCs/>
                                <w:lang w:val="es-ES_tradnl"/>
                              </w:rPr>
                              <w:t xml:space="preserve">Soporte </w:t>
                            </w:r>
                            <w:r w:rsidR="00EB58E1">
                              <w:rPr>
                                <w:rFonts w:ascii="Calibri" w:hAnsi="Calibri" w:cs="Calibri"/>
                                <w:b/>
                                <w:bCs/>
                                <w:lang w:val="es-ES_tradnl"/>
                              </w:rPr>
                              <w:t>d</w:t>
                            </w:r>
                            <w:r w:rsidRPr="00611AA4">
                              <w:rPr>
                                <w:rFonts w:ascii="Calibri" w:hAnsi="Calibri" w:cs="Calibri"/>
                                <w:b/>
                                <w:bCs/>
                                <w:lang w:val="es-ES_tradnl"/>
                              </w:rPr>
                              <w:t>ocumental:</w:t>
                            </w:r>
                            <w:r w:rsidRPr="00611AA4">
                              <w:rPr>
                                <w:rFonts w:ascii="Calibri" w:hAnsi="Calibri" w:cs="Calibri"/>
                                <w:lang w:val="es-ES_tradnl"/>
                              </w:rPr>
                              <w:t xml:space="preserve"> </w:t>
                            </w:r>
                            <w:r>
                              <w:rPr>
                                <w:rFonts w:ascii="Calibri" w:hAnsi="Calibri" w:cs="Calibri"/>
                                <w:lang w:val="es-ES_tradnl"/>
                              </w:rPr>
                              <w:t>a</w:t>
                            </w:r>
                            <w:r w:rsidRPr="00611AA4">
                              <w:rPr>
                                <w:rFonts w:ascii="Calibri" w:hAnsi="Calibri" w:cs="Calibri"/>
                                <w:lang w:val="es-ES_tradnl"/>
                              </w:rPr>
                              <w:t>nimales que "</w:t>
                            </w:r>
                            <w:r w:rsidRPr="00611AA4">
                              <w:rPr>
                                <w:rFonts w:ascii="Calibri" w:hAnsi="Calibri" w:cs="Calibri"/>
                                <w:b/>
                                <w:bCs/>
                                <w:lang w:val="es-ES_tradnl"/>
                              </w:rPr>
                              <w:t>no puedan permanecer en la posición de estación de equilibrio estático animal sin ayuda</w:t>
                            </w:r>
                            <w:r w:rsidRPr="00611AA4">
                              <w:rPr>
                                <w:rFonts w:ascii="Calibri" w:hAnsi="Calibri" w:cs="Calibri"/>
                                <w:lang w:val="es-ES_tradnl"/>
                              </w:rPr>
                              <w:t>"</w:t>
                            </w:r>
                            <w:r w:rsidR="009A6379">
                              <w:rPr>
                                <w:rFonts w:ascii="Calibri" w:hAnsi="Calibri" w:cs="Calibri"/>
                                <w:lang w:val="es-ES_tradnl"/>
                              </w:rPr>
                              <w:t>.</w:t>
                            </w:r>
                            <w:r w:rsidRPr="00611AA4">
                              <w:rPr>
                                <w:rFonts w:ascii="Calibri" w:hAnsi="Calibri" w:cs="Calibri"/>
                                <w:lang w:val="es-ES_tradnl"/>
                              </w:rPr>
                              <w:t xml:space="preserve"> (Criterio de exclusión)</w:t>
                            </w:r>
                            <w:r>
                              <w:rPr>
                                <w:rFonts w:ascii="Calibri" w:hAnsi="Calibri" w:cs="Calibri"/>
                                <w:lang w:val="es-ES_tradnl"/>
                              </w:rPr>
                              <w:t xml:space="preserve">. </w:t>
                            </w:r>
                            <w:r w:rsidRPr="009A04D2">
                              <w:rPr>
                                <w:rFonts w:ascii="Calibri" w:hAnsi="Calibri" w:cs="Calibri"/>
                                <w:lang w:val="es-ES_tradnl"/>
                              </w:rPr>
                              <w:t>Manual de procedimiento (</w:t>
                            </w:r>
                            <w:r w:rsidRPr="009A04D2" w:rsidR="002F6C9A">
                              <w:rPr>
                                <w:rFonts w:ascii="Calibri" w:hAnsi="Calibri" w:cs="Calibri"/>
                                <w:lang w:val="es-ES_tradnl"/>
                              </w:rPr>
                              <w:t>Núm.</w:t>
                            </w:r>
                            <w:r w:rsidRPr="009A04D2">
                              <w:rPr>
                                <w:rFonts w:ascii="Calibri" w:hAnsi="Calibri" w:cs="Calibri"/>
                                <w:lang w:val="es-ES_tradnl"/>
                              </w:rPr>
                              <w:t xml:space="preserve"> 4.a.i).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3" style="width:498.6pt;height:40.85pt;visibility:visible;mso-wrap-style:none;mso-left-percent:-10001;mso-top-percent:-10001;mso-position-horizontal:absolute;mso-position-horizontal-relative:char;mso-position-vertical:absolute;mso-position-vertical-relative:line;mso-left-percent:-10001;mso-top-percent:-10001;v-text-anchor:top" o:spid="_x0000_s1029"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" w14:anchorId="73A10AD1">
                <v:shadow on="t" color="black" opacity="24903f" offset="0,.55556mm" origin=",.5"/>
                <v:textbox style="mso-fit-shape-to-text:t">
                  <w:txbxContent>
                    <w:p w:rsidRPr="00CF79DB" w:rsidR="009A04D2" w:rsidP="009A04D2" w:rsidRDefault="009A04D2" w14:paraId="33DA2A1F" w14:textId="4A991503">
                      <w:pPr>
                        <w:rPr>
                          <w:rFonts w:ascii="Calibri" w:hAnsi="Calibri" w:cs="Calibri"/>
                          <w:b/>
                          <w:bCs/>
                          <w:lang w:val="es-ES_tradnl"/>
                        </w:rPr>
                      </w:pPr>
                      <w:r w:rsidRPr="00611AA4">
                        <w:rPr>
                          <w:rFonts w:ascii="Calibri" w:hAnsi="Calibri" w:cs="Calibri"/>
                          <w:b/>
                          <w:bCs/>
                          <w:lang w:val="es-ES_tradnl"/>
                        </w:rPr>
                        <w:t xml:space="preserve">Soporte </w:t>
                      </w:r>
                      <w:r w:rsidR="00EB58E1">
                        <w:rPr>
                          <w:rFonts w:ascii="Calibri" w:hAnsi="Calibri" w:cs="Calibri"/>
                          <w:b/>
                          <w:bCs/>
                          <w:lang w:val="es-ES_tradnl"/>
                        </w:rPr>
                        <w:t>d</w:t>
                      </w:r>
                      <w:r w:rsidRPr="00611AA4">
                        <w:rPr>
                          <w:rFonts w:ascii="Calibri" w:hAnsi="Calibri" w:cs="Calibri"/>
                          <w:b/>
                          <w:bCs/>
                          <w:lang w:val="es-ES_tradnl"/>
                        </w:rPr>
                        <w:t>ocumental:</w:t>
                      </w:r>
                      <w:r w:rsidRPr="00611AA4">
                        <w:rPr>
                          <w:rFonts w:ascii="Calibri" w:hAnsi="Calibri" w:cs="Calibri"/>
                          <w:lang w:val="es-ES_tradnl"/>
                        </w:rPr>
                        <w:t xml:space="preserve"> </w:t>
                      </w:r>
                      <w:r>
                        <w:rPr>
                          <w:rFonts w:ascii="Calibri" w:hAnsi="Calibri" w:cs="Calibri"/>
                          <w:lang w:val="es-ES_tradnl"/>
                        </w:rPr>
                        <w:t>a</w:t>
                      </w:r>
                      <w:r w:rsidRPr="00611AA4">
                        <w:rPr>
                          <w:rFonts w:ascii="Calibri" w:hAnsi="Calibri" w:cs="Calibri"/>
                          <w:lang w:val="es-ES_tradnl"/>
                        </w:rPr>
                        <w:t>nimales que "</w:t>
                      </w:r>
                      <w:r w:rsidRPr="00611AA4">
                        <w:rPr>
                          <w:rFonts w:ascii="Calibri" w:hAnsi="Calibri" w:cs="Calibri"/>
                          <w:b/>
                          <w:bCs/>
                          <w:lang w:val="es-ES_tradnl"/>
                        </w:rPr>
                        <w:t>no puedan permanecer en la posición de estación de equilibrio estático animal sin ayuda</w:t>
                      </w:r>
                      <w:r w:rsidRPr="00611AA4">
                        <w:rPr>
                          <w:rFonts w:ascii="Calibri" w:hAnsi="Calibri" w:cs="Calibri"/>
                          <w:lang w:val="es-ES_tradnl"/>
                        </w:rPr>
                        <w:t>"</w:t>
                      </w:r>
                      <w:r w:rsidR="009A6379">
                        <w:rPr>
                          <w:rFonts w:ascii="Calibri" w:hAnsi="Calibri" w:cs="Calibri"/>
                          <w:lang w:val="es-ES_tradnl"/>
                        </w:rPr>
                        <w:t>.</w:t>
                      </w:r>
                      <w:r w:rsidRPr="00611AA4">
                        <w:rPr>
                          <w:rFonts w:ascii="Calibri" w:hAnsi="Calibri" w:cs="Calibri"/>
                          <w:lang w:val="es-ES_tradnl"/>
                        </w:rPr>
                        <w:t xml:space="preserve"> (Criterio de exclusión)</w:t>
                      </w:r>
                      <w:r>
                        <w:rPr>
                          <w:rFonts w:ascii="Calibri" w:hAnsi="Calibri" w:cs="Calibri"/>
                          <w:lang w:val="es-ES_tradnl"/>
                        </w:rPr>
                        <w:t xml:space="preserve">. </w:t>
                      </w:r>
                      <w:r w:rsidRPr="009A04D2">
                        <w:rPr>
                          <w:rFonts w:ascii="Calibri" w:hAnsi="Calibri" w:cs="Calibri"/>
                          <w:lang w:val="es-ES_tradnl"/>
                        </w:rPr>
                        <w:t>Manual de procedimiento (</w:t>
                      </w:r>
                      <w:r w:rsidRPr="009A04D2" w:rsidR="002F6C9A">
                        <w:rPr>
                          <w:rFonts w:ascii="Calibri" w:hAnsi="Calibri" w:cs="Calibri"/>
                          <w:lang w:val="es-ES_tradnl"/>
                        </w:rPr>
                        <w:t>Núm.</w:t>
                      </w:r>
                      <w:r w:rsidRPr="009A04D2">
                        <w:rPr>
                          <w:rFonts w:ascii="Calibri" w:hAnsi="Calibri" w:cs="Calibri"/>
                          <w:lang w:val="es-ES_tradnl"/>
                        </w:rPr>
                        <w:t xml:space="preserve"> 4.a.i).</w:t>
                      </w:r>
                    </w:p>
                  </w:txbxContent>
                </v:textbox>
                <w10:anchorlock/>
              </v:shape>
            </w:pict>
          </mc:Fallback>
        </mc:AlternateContent>
      </w:r>
    </w:p>
    <w:p w:rsidRPr="00611AA4" w:rsidR="00A03CDA" w:rsidP="006C5CB0" w:rsidRDefault="00A03CDA" w14:paraId="76743DC6" w14:textId="77777777">
      <w:pPr>
        <w:rPr>
          <w:rFonts w:ascii="Calibri" w:hAnsi="Calibri" w:cs="Calibri"/>
          <w:lang w:val="es-ES_tradnl"/>
        </w:rPr>
      </w:pPr>
    </w:p>
    <w:p w:rsidRPr="00611AA4" w:rsidR="0042508D" w:rsidP="00557AB3" w:rsidRDefault="0042508D" w14:paraId="3A37D376" w14:textId="77777777">
      <w:pPr>
        <w:pStyle w:val="Prrafodelista"/>
        <w:numPr>
          <w:ilvl w:val="1"/>
          <w:numId w:val="5"/>
        </w:numPr>
        <w:spacing w:after="160"/>
        <w:ind w:left="426"/>
        <w:rPr>
          <w:rFonts w:ascii="Calibri" w:hAnsi="Calibri" w:cs="Calibri"/>
          <w:b/>
          <w:bCs/>
          <w:lang w:val="es-ES_tradnl"/>
        </w:rPr>
      </w:pPr>
      <w:r w:rsidRPr="00611AA4">
        <w:rPr>
          <w:rFonts w:ascii="Calibri" w:hAnsi="Calibri" w:cs="Calibri"/>
          <w:b/>
          <w:bCs/>
          <w:lang w:val="es-ES_tradnl"/>
        </w:rPr>
        <w:lastRenderedPageBreak/>
        <w:t>tipos de implementos de seguridad y protección</w:t>
      </w:r>
    </w:p>
    <w:p w:rsidR="0042508D" w:rsidP="006C5CB0" w:rsidRDefault="0042508D" w14:paraId="0AB82BD0" w14:textId="3A0CDA71">
      <w:pPr>
        <w:rPr>
          <w:rFonts w:ascii="Calibri" w:hAnsi="Calibri" w:cs="Calibri"/>
          <w:lang w:val="es-ES_tradnl"/>
        </w:rPr>
      </w:pPr>
      <w:r w:rsidRPr="00611AA4">
        <w:rPr>
          <w:rFonts w:ascii="Calibri" w:hAnsi="Calibri" w:cs="Calibri"/>
          <w:lang w:val="es-ES_tradnl"/>
        </w:rPr>
        <w:t xml:space="preserve">Los </w:t>
      </w:r>
      <w:r w:rsidRPr="00611AA4" w:rsidR="008F6301">
        <w:rPr>
          <w:rFonts w:ascii="Calibri" w:hAnsi="Calibri" w:cs="Calibri"/>
          <w:b/>
          <w:bCs/>
          <w:lang w:val="es-ES_tradnl"/>
        </w:rPr>
        <w:t>implementos de seguridad y protección</w:t>
      </w:r>
      <w:r w:rsidRPr="00611AA4" w:rsidR="008F6301">
        <w:rPr>
          <w:rFonts w:ascii="Calibri" w:hAnsi="Calibri" w:cs="Calibri"/>
          <w:lang w:val="es-ES_tradnl"/>
        </w:rPr>
        <w:t xml:space="preserve"> </w:t>
      </w:r>
      <w:r w:rsidRPr="00611AA4">
        <w:rPr>
          <w:rFonts w:ascii="Calibri" w:hAnsi="Calibri" w:cs="Calibri"/>
          <w:lang w:val="es-ES_tradnl"/>
        </w:rPr>
        <w:t>son elementos esenciales requeridos por la normativa</w:t>
      </w:r>
      <w:r w:rsidR="00122098">
        <w:rPr>
          <w:rFonts w:ascii="Calibri" w:hAnsi="Calibri" w:cs="Calibri"/>
          <w:lang w:val="es-ES_tradnl"/>
        </w:rPr>
        <w:t>,</w:t>
      </w:r>
      <w:r w:rsidRPr="00611AA4">
        <w:rPr>
          <w:rFonts w:ascii="Calibri" w:hAnsi="Calibri" w:cs="Calibri"/>
          <w:lang w:val="es-ES_tradnl"/>
        </w:rPr>
        <w:t xml:space="preserve"> para mitigar los riesgos inherentes al transporte de animales en pie. </w:t>
      </w:r>
      <w:r w:rsidR="00122098">
        <w:rPr>
          <w:rFonts w:ascii="Calibri" w:hAnsi="Calibri" w:cs="Calibri"/>
          <w:lang w:val="es-ES_tradnl"/>
        </w:rPr>
        <w:t>S</w:t>
      </w:r>
      <w:r w:rsidRPr="00611AA4">
        <w:rPr>
          <w:rFonts w:ascii="Calibri" w:hAnsi="Calibri" w:cs="Calibri"/>
          <w:lang w:val="es-ES_tradnl"/>
        </w:rPr>
        <w:t xml:space="preserve">e clasifican principalmente en dos categorías, según su función: </w:t>
      </w:r>
      <w:r w:rsidRPr="00611AA4">
        <w:rPr>
          <w:rFonts w:ascii="Calibri" w:hAnsi="Calibri" w:cs="Calibri"/>
          <w:b/>
          <w:bCs/>
          <w:lang w:val="es-ES_tradnl"/>
        </w:rPr>
        <w:t>seguridad estructural</w:t>
      </w:r>
      <w:r w:rsidRPr="00611AA4">
        <w:rPr>
          <w:rFonts w:ascii="Calibri" w:hAnsi="Calibri" w:cs="Calibri"/>
          <w:lang w:val="es-ES_tradnl"/>
        </w:rPr>
        <w:t xml:space="preserve"> (protección de la carga) y </w:t>
      </w:r>
      <w:r w:rsidRPr="00611AA4">
        <w:rPr>
          <w:rFonts w:ascii="Calibri" w:hAnsi="Calibri" w:cs="Calibri"/>
          <w:b/>
          <w:bCs/>
          <w:lang w:val="es-ES_tradnl"/>
        </w:rPr>
        <w:t>seguridad personal</w:t>
      </w:r>
      <w:r w:rsidRPr="00611AA4">
        <w:rPr>
          <w:rFonts w:ascii="Calibri" w:hAnsi="Calibri" w:cs="Calibri"/>
          <w:lang w:val="es-ES_tradnl"/>
        </w:rPr>
        <w:t xml:space="preserve"> (protección del trabajador), aunque el manual se enfoca en la primera.</w:t>
      </w:r>
    </w:p>
    <w:p w:rsidRPr="00611AA4" w:rsidR="00122098" w:rsidP="006C5CB0" w:rsidRDefault="00122098" w14:paraId="6EF57085" w14:textId="77777777">
      <w:pPr>
        <w:rPr>
          <w:rFonts w:ascii="Calibri" w:hAnsi="Calibri" w:cs="Calibri"/>
          <w:lang w:val="es-ES_tradnl"/>
        </w:rPr>
      </w:pPr>
    </w:p>
    <w:p w:rsidRPr="00CA7A29" w:rsidR="0042508D" w:rsidP="00413345" w:rsidRDefault="00CA7A29" w14:paraId="56758B26" w14:textId="0F9AC42F">
      <w:pPr>
        <w:pStyle w:val="Prrafodelista"/>
        <w:numPr>
          <w:ilvl w:val="0"/>
          <w:numId w:val="13"/>
        </w:numPr>
        <w:ind w:left="426"/>
        <w:rPr>
          <w:rFonts w:ascii="Calibri" w:hAnsi="Calibri" w:cs="Calibri"/>
          <w:b/>
          <w:bCs/>
          <w:lang w:val="es-ES_tradnl"/>
        </w:rPr>
      </w:pPr>
      <w:r w:rsidRPr="00CA7A29">
        <w:rPr>
          <w:rFonts w:ascii="Calibri" w:hAnsi="Calibri" w:cs="Calibri"/>
          <w:b/>
          <w:bCs/>
          <w:lang w:val="es-ES_tradnl"/>
        </w:rPr>
        <w:t>Implementos de seguridad y protección estructural (para la carga animal)</w:t>
      </w:r>
    </w:p>
    <w:p w:rsidR="00CA7A29" w:rsidP="006C5CB0" w:rsidRDefault="00CA7A29" w14:paraId="1E160445" w14:textId="77777777">
      <w:pPr>
        <w:rPr>
          <w:rFonts w:ascii="Calibri" w:hAnsi="Calibri" w:cs="Calibri"/>
          <w:lang w:val="es-ES_tradnl"/>
        </w:rPr>
      </w:pPr>
    </w:p>
    <w:p w:rsidR="0042508D" w:rsidP="006C5CB0" w:rsidRDefault="0042508D" w14:paraId="766820AB" w14:textId="602F2213">
      <w:pPr>
        <w:rPr>
          <w:rFonts w:ascii="Calibri" w:hAnsi="Calibri" w:cs="Calibri"/>
          <w:lang w:val="es-ES_tradnl"/>
        </w:rPr>
      </w:pPr>
      <w:r w:rsidRPr="00611AA4">
        <w:rPr>
          <w:rFonts w:ascii="Calibri" w:hAnsi="Calibri" w:cs="Calibri"/>
          <w:lang w:val="es-ES_tradnl"/>
        </w:rPr>
        <w:t>Estos implementos son requisitos de diseño de la unidad de transporte que protegen la vida</w:t>
      </w:r>
      <w:r w:rsidR="000915A0">
        <w:rPr>
          <w:rFonts w:ascii="Calibri" w:hAnsi="Calibri" w:cs="Calibri"/>
          <w:lang w:val="es-ES_tradnl"/>
        </w:rPr>
        <w:t xml:space="preserve">, </w:t>
      </w:r>
      <w:r w:rsidRPr="00611AA4">
        <w:rPr>
          <w:rFonts w:ascii="Calibri" w:hAnsi="Calibri" w:cs="Calibri"/>
          <w:lang w:val="es-ES_tradnl"/>
        </w:rPr>
        <w:t>el bienestar de los animales (la carga viva)</w:t>
      </w:r>
      <w:r w:rsidR="000915A0">
        <w:rPr>
          <w:rFonts w:ascii="Calibri" w:hAnsi="Calibri" w:cs="Calibri"/>
          <w:lang w:val="es-ES_tradnl"/>
        </w:rPr>
        <w:t xml:space="preserve"> y giran en torno a las siguientes funciones:</w:t>
      </w:r>
    </w:p>
    <w:p w:rsidR="000915A0" w:rsidP="006C5CB0" w:rsidRDefault="000915A0" w14:paraId="0B3B0FAB" w14:textId="73D4C1A6">
      <w:pPr>
        <w:rPr>
          <w:rFonts w:ascii="Calibri" w:hAnsi="Calibri" w:cs="Calibri"/>
          <w:lang w:val="es-ES_tradnl"/>
        </w:rPr>
      </w:pPr>
    </w:p>
    <w:p w:rsidRPr="000915A0" w:rsidR="000915A0" w:rsidP="006C5CB0" w:rsidRDefault="000915A0" w14:paraId="4415F5CA" w14:textId="07FD7820">
      <w:pPr>
        <w:rPr>
          <w:rFonts w:ascii="Calibri" w:hAnsi="Calibri" w:cs="Calibri"/>
          <w:i/>
          <w:iCs/>
          <w:lang w:val="es-ES_tradnl"/>
        </w:rPr>
      </w:pPr>
      <w:r>
        <w:rPr>
          <w:rFonts w:ascii="Calibri" w:hAnsi="Calibri" w:cs="Calibri"/>
          <w:b/>
          <w:bCs/>
          <w:lang w:val="es-ES_tradnl"/>
        </w:rPr>
        <w:t xml:space="preserve">Tabla 3. </w:t>
      </w:r>
      <w:r w:rsidR="0000457F">
        <w:rPr>
          <w:rFonts w:ascii="Calibri" w:hAnsi="Calibri" w:cs="Calibri"/>
          <w:i/>
          <w:iCs/>
          <w:lang w:val="es-ES_tradnl"/>
        </w:rPr>
        <w:t>Implementos de protección</w:t>
      </w:r>
      <w:r w:rsidR="00EA47E7">
        <w:rPr>
          <w:rFonts w:ascii="Calibri" w:hAnsi="Calibri" w:cs="Calibri"/>
          <w:i/>
          <w:iCs/>
          <w:lang w:val="es-ES_tradnl"/>
        </w:rPr>
        <w:t xml:space="preserve"> estructural</w:t>
      </w:r>
    </w:p>
    <w:p w:rsidRPr="00611AA4" w:rsidR="00CA7A29" w:rsidP="006C5CB0" w:rsidRDefault="00CA7A29" w14:paraId="3ADD44CC" w14:textId="77777777">
      <w:pPr>
        <w:rPr>
          <w:rFonts w:ascii="Calibri" w:hAnsi="Calibri" w:cs="Calibri"/>
          <w:lang w:val="es-ES_tradnl"/>
        </w:rPr>
      </w:pPr>
    </w:p>
    <w:tbl>
      <w:tblPr>
        <w:tblW w:w="0" w:type="auto"/>
        <w:jc w:val="center"/>
        <w:tblCellSpacing w:w="15" w:type="dxa"/>
        <w:tblCellMar>
          <w:left w:w="0" w:type="dxa"/>
          <w:right w:w="0" w:type="dxa"/>
        </w:tblCellMar>
        <w:tblLook w:val="04A0" w:firstRow="1" w:lastRow="0" w:firstColumn="1" w:lastColumn="0" w:noHBand="0" w:noVBand="1"/>
      </w:tblPr>
      <w:tblGrid>
        <w:gridCol w:w="1969"/>
        <w:gridCol w:w="4147"/>
        <w:gridCol w:w="3840"/>
      </w:tblGrid>
      <w:tr w:rsidRPr="000915A0" w:rsidR="000915A0" w:rsidTr="000915A0" w14:paraId="6364B90A" w14:textId="77777777">
        <w:trPr>
          <w:tblHeader/>
          <w:tblCellSpacing w:w="15" w:type="dxa"/>
          <w:jc w:val="center"/>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0915A0" w:rsidR="0042508D" w:rsidP="006C5CB0" w:rsidRDefault="009D7DE7" w14:paraId="13BA4798" w14:textId="357BF6C1">
            <w:pPr>
              <w:rPr>
                <w:rFonts w:ascii="Calibri" w:hAnsi="Calibri" w:cs="Calibri"/>
                <w:color w:val="FFFFFF" w:themeColor="background1"/>
                <w:lang w:val="es-ES_tradnl"/>
              </w:rPr>
            </w:pPr>
            <w:r w:rsidRPr="000915A0">
              <w:rPr>
                <w:rFonts w:ascii="Calibri" w:hAnsi="Calibri" w:cs="Calibri"/>
                <w:b/>
                <w:bCs/>
                <w:color w:val="FFFFFF" w:themeColor="background1"/>
                <w:lang w:val="es-ES_tradnl"/>
              </w:rPr>
              <w:t>Implemento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0915A0" w:rsidR="0042508D" w:rsidP="006C5CB0" w:rsidRDefault="000915A0" w14:paraId="6C595547" w14:textId="773476E5">
            <w:pPr>
              <w:rPr>
                <w:rFonts w:ascii="Calibri" w:hAnsi="Calibri" w:cs="Calibri"/>
                <w:color w:val="FFFFFF" w:themeColor="background1"/>
                <w:lang w:val="es-ES_tradnl"/>
              </w:rPr>
            </w:pPr>
            <w:r w:rsidRPr="000915A0">
              <w:rPr>
                <w:rFonts w:ascii="Calibri" w:hAnsi="Calibri" w:cs="Calibri"/>
                <w:b/>
                <w:bCs/>
                <w:color w:val="FFFFFF" w:themeColor="background1"/>
                <w:lang w:val="es-ES_tradnl"/>
              </w:rPr>
              <w:t>Función de protección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0915A0" w:rsidR="0042508D" w:rsidP="006C5CB0" w:rsidRDefault="000915A0" w14:paraId="3A297470" w14:textId="5DF1AF67">
            <w:pPr>
              <w:rPr>
                <w:rFonts w:ascii="Calibri" w:hAnsi="Calibri" w:cs="Calibri"/>
                <w:color w:val="FFFFFF" w:themeColor="background1"/>
                <w:lang w:val="es-ES_tradnl"/>
              </w:rPr>
            </w:pPr>
            <w:r w:rsidRPr="000915A0">
              <w:rPr>
                <w:rFonts w:ascii="Calibri" w:hAnsi="Calibri" w:cs="Calibri"/>
                <w:b/>
                <w:bCs/>
                <w:color w:val="FFFFFF" w:themeColor="background1"/>
                <w:lang w:val="es-ES_tradnl"/>
              </w:rPr>
              <w:t>Soporte documental (texto exacto)</w:t>
            </w:r>
          </w:p>
        </w:tc>
      </w:tr>
      <w:tr w:rsidRPr="000915A0" w:rsidR="0042508D" w:rsidTr="00F606D2" w14:paraId="64C3457E" w14:textId="77777777">
        <w:trPr>
          <w:tblCellSpacing w:w="15" w:type="dxa"/>
          <w:jc w:val="center"/>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9D7DE7" w14:paraId="2A1B91FF" w14:textId="36E7B7D6">
            <w:pPr>
              <w:rPr>
                <w:rFonts w:ascii="Calibri" w:hAnsi="Calibri" w:cs="Calibri"/>
                <w:lang w:val="es-ES_tradnl"/>
              </w:rPr>
            </w:pPr>
            <w:r w:rsidRPr="000915A0">
              <w:rPr>
                <w:rFonts w:ascii="Calibri" w:hAnsi="Calibri" w:cs="Calibri"/>
                <w:b/>
                <w:bCs/>
                <w:lang w:val="es-ES_tradnl"/>
              </w:rPr>
              <w:t>Piso antideslizante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42508D" w14:paraId="7EBCA38C" w14:textId="77777777">
            <w:pPr>
              <w:rPr>
                <w:rFonts w:ascii="Calibri" w:hAnsi="Calibri" w:cs="Calibri"/>
                <w:lang w:val="es-ES_tradnl"/>
              </w:rPr>
            </w:pPr>
            <w:r w:rsidRPr="000915A0">
              <w:rPr>
                <w:rFonts w:ascii="Calibri" w:hAnsi="Calibri" w:cs="Calibri"/>
                <w:lang w:val="es-ES_tradnl"/>
              </w:rPr>
              <w:t xml:space="preserve">Implemento de seguridad estructural que protege contra </w:t>
            </w:r>
            <w:r w:rsidRPr="000915A0">
              <w:rPr>
                <w:rFonts w:ascii="Calibri" w:hAnsi="Calibri" w:cs="Calibri"/>
                <w:b/>
                <w:bCs/>
                <w:lang w:val="es-ES_tradnl"/>
              </w:rPr>
              <w:t>caídas, resbalones y fracturas</w:t>
            </w:r>
            <w:r w:rsidRPr="000915A0">
              <w:rPr>
                <w:rFonts w:ascii="Calibri" w:hAnsi="Calibri" w:cs="Calibri"/>
                <w:lang w:val="es-ES_tradnl"/>
              </w:rPr>
              <w:t xml:space="preserve"> de los animales durante el movimiento y el tránsito en rampas.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42508D" w14:paraId="25DB2FBE" w14:textId="328A9FC3">
            <w:pPr>
              <w:rPr>
                <w:rFonts w:ascii="Calibri" w:hAnsi="Calibri" w:cs="Calibri"/>
                <w:lang w:val="es-ES_tradnl"/>
              </w:rPr>
            </w:pPr>
            <w:r w:rsidRPr="000915A0">
              <w:rPr>
                <w:rFonts w:ascii="Calibri" w:hAnsi="Calibri" w:cs="Calibri"/>
                <w:lang w:val="es-ES_tradnl"/>
              </w:rPr>
              <w:t>La superficie debe ser "</w:t>
            </w:r>
            <w:r w:rsidRPr="000915A0">
              <w:rPr>
                <w:rFonts w:ascii="Calibri" w:hAnsi="Calibri" w:cs="Calibri"/>
                <w:b/>
                <w:bCs/>
                <w:lang w:val="es-ES_tradnl"/>
              </w:rPr>
              <w:t>antideslizante</w:t>
            </w:r>
            <w:r w:rsidRPr="000915A0">
              <w:rPr>
                <w:rFonts w:ascii="Calibri" w:hAnsi="Calibri" w:cs="Calibri"/>
                <w:lang w:val="es-ES_tradnl"/>
              </w:rPr>
              <w:t xml:space="preserve">" y no presentar </w:t>
            </w:r>
            <w:r w:rsidRPr="000915A0">
              <w:rPr>
                <w:rFonts w:ascii="Calibri" w:hAnsi="Calibri" w:cs="Calibri"/>
                <w:b/>
                <w:bCs/>
                <w:lang w:val="es-ES_tradnl"/>
              </w:rPr>
              <w:t>hoyos u orificios</w:t>
            </w:r>
            <w:r w:rsidRPr="000915A0">
              <w:rPr>
                <w:rFonts w:ascii="Calibri" w:hAnsi="Calibri" w:cs="Calibri"/>
                <w:lang w:val="es-ES_tradnl"/>
              </w:rPr>
              <w:t xml:space="preserve">. </w:t>
            </w:r>
            <w:r w:rsidRPr="00813A66" w:rsidR="00813A66">
              <w:rPr>
                <w:rFonts w:ascii="Calibri" w:hAnsi="Calibri" w:cs="Calibri"/>
                <w:lang w:val="es-ES_tradnl"/>
              </w:rPr>
              <w:t xml:space="preserve">Manual de procedimiento </w:t>
            </w:r>
            <w:r w:rsidRPr="00813A66">
              <w:rPr>
                <w:rFonts w:ascii="Calibri" w:hAnsi="Calibri" w:cs="Calibri"/>
                <w:lang w:val="es-ES_tradnl"/>
              </w:rPr>
              <w:t>(</w:t>
            </w:r>
            <w:r w:rsidR="00FA124F">
              <w:rPr>
                <w:rFonts w:ascii="Calibri" w:hAnsi="Calibri" w:cs="Calibri"/>
                <w:lang w:val="es-ES_tradnl"/>
              </w:rPr>
              <w:t>Núm.</w:t>
            </w:r>
            <w:r w:rsidRPr="00813A66">
              <w:rPr>
                <w:rFonts w:ascii="Calibri" w:hAnsi="Calibri" w:cs="Calibri"/>
                <w:lang w:val="es-ES_tradnl"/>
              </w:rPr>
              <w:t xml:space="preserve"> 4.a)</w:t>
            </w:r>
            <w:r w:rsidRPr="00813A66" w:rsidR="00813A66">
              <w:rPr>
                <w:rFonts w:ascii="Calibri" w:hAnsi="Calibri" w:cs="Calibri"/>
                <w:lang w:val="es-ES_tradnl"/>
              </w:rPr>
              <w:t>.</w:t>
            </w:r>
          </w:p>
        </w:tc>
      </w:tr>
      <w:tr w:rsidRPr="000915A0" w:rsidR="0042508D" w:rsidTr="00F606D2" w14:paraId="348AF3B8" w14:textId="77777777">
        <w:trPr>
          <w:tblCellSpacing w:w="15" w:type="dxa"/>
          <w:jc w:val="center"/>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9D7DE7" w14:paraId="324DD8D4" w14:textId="589A5F41">
            <w:pPr>
              <w:rPr>
                <w:rFonts w:ascii="Calibri" w:hAnsi="Calibri" w:cs="Calibri"/>
                <w:lang w:val="es-ES_tradnl"/>
              </w:rPr>
            </w:pPr>
            <w:r w:rsidRPr="000915A0">
              <w:rPr>
                <w:rFonts w:ascii="Calibri" w:hAnsi="Calibri" w:cs="Calibri"/>
                <w:b/>
                <w:bCs/>
                <w:lang w:val="es-ES_tradnl"/>
              </w:rPr>
              <w:t>Techo o cubierta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42508D" w14:paraId="6F83FFA0" w14:textId="77777777">
            <w:pPr>
              <w:rPr>
                <w:rFonts w:ascii="Calibri" w:hAnsi="Calibri" w:cs="Calibri"/>
                <w:lang w:val="es-ES_tradnl"/>
              </w:rPr>
            </w:pPr>
            <w:r w:rsidRPr="000915A0">
              <w:rPr>
                <w:rFonts w:ascii="Calibri" w:hAnsi="Calibri" w:cs="Calibri"/>
                <w:lang w:val="es-ES_tradnl"/>
              </w:rPr>
              <w:t xml:space="preserve">Implemento de protección climática que protege la carga del </w:t>
            </w:r>
            <w:r w:rsidRPr="000915A0">
              <w:rPr>
                <w:rFonts w:ascii="Calibri" w:hAnsi="Calibri" w:cs="Calibri"/>
                <w:b/>
                <w:bCs/>
                <w:lang w:val="es-ES_tradnl"/>
              </w:rPr>
              <w:t>estrés térmico</w:t>
            </w:r>
            <w:r w:rsidRPr="000915A0">
              <w:rPr>
                <w:rFonts w:ascii="Calibri" w:hAnsi="Calibri" w:cs="Calibri"/>
                <w:lang w:val="es-ES_tradnl"/>
              </w:rPr>
              <w:t xml:space="preserve"> (radiación solar) y las </w:t>
            </w:r>
            <w:r w:rsidRPr="000915A0">
              <w:rPr>
                <w:rFonts w:ascii="Calibri" w:hAnsi="Calibri" w:cs="Calibri"/>
                <w:b/>
                <w:bCs/>
                <w:lang w:val="es-ES_tradnl"/>
              </w:rPr>
              <w:t>condiciones climáticas adversas</w:t>
            </w:r>
            <w:r w:rsidRPr="000915A0">
              <w:rPr>
                <w:rFonts w:ascii="Calibri" w:hAnsi="Calibri" w:cs="Calibri"/>
                <w:lang w:val="es-ES_tradnl"/>
              </w:rPr>
              <w:t xml:space="preserve"> (lluvia o granizo).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42508D" w14:paraId="35F28953" w14:textId="5DC5B7DC">
            <w:pPr>
              <w:rPr>
                <w:rFonts w:ascii="Calibri" w:hAnsi="Calibri" w:cs="Calibri"/>
                <w:lang w:val="es-ES_tradnl"/>
              </w:rPr>
            </w:pPr>
            <w:r w:rsidRPr="000915A0">
              <w:rPr>
                <w:rFonts w:ascii="Calibri" w:hAnsi="Calibri" w:cs="Calibri"/>
                <w:lang w:val="es-ES_tradnl"/>
              </w:rPr>
              <w:t>El vehículo deberá contar con "</w:t>
            </w:r>
            <w:r w:rsidRPr="000915A0">
              <w:rPr>
                <w:rFonts w:ascii="Calibri" w:hAnsi="Calibri" w:cs="Calibri"/>
                <w:b/>
                <w:bCs/>
                <w:lang w:val="es-ES_tradnl"/>
              </w:rPr>
              <w:t>techo o cubierta</w:t>
            </w:r>
            <w:r w:rsidRPr="000915A0">
              <w:rPr>
                <w:rFonts w:ascii="Calibri" w:hAnsi="Calibri" w:cs="Calibri"/>
                <w:lang w:val="es-ES_tradnl"/>
              </w:rPr>
              <w:t xml:space="preserve"> que proteja a los animales de las </w:t>
            </w:r>
            <w:r w:rsidRPr="000915A0">
              <w:rPr>
                <w:rFonts w:ascii="Calibri" w:hAnsi="Calibri" w:cs="Calibri"/>
                <w:b/>
                <w:bCs/>
                <w:lang w:val="es-ES_tradnl"/>
              </w:rPr>
              <w:t>condiciones climáticas adversas</w:t>
            </w:r>
            <w:r w:rsidRPr="000915A0">
              <w:rPr>
                <w:rFonts w:ascii="Calibri" w:hAnsi="Calibri" w:cs="Calibri"/>
                <w:lang w:val="es-ES_tradnl"/>
              </w:rPr>
              <w:t>"</w:t>
            </w:r>
            <w:r w:rsidR="008C2B2E">
              <w:rPr>
                <w:rFonts w:ascii="Calibri" w:hAnsi="Calibri" w:cs="Calibri"/>
                <w:lang w:val="es-ES_tradnl"/>
              </w:rPr>
              <w:t xml:space="preserve">. </w:t>
            </w:r>
            <w:r w:rsidRPr="00813A66" w:rsidR="008C2B2E">
              <w:rPr>
                <w:rFonts w:ascii="Calibri" w:hAnsi="Calibri" w:cs="Calibri"/>
                <w:lang w:val="es-ES_tradnl"/>
              </w:rPr>
              <w:t xml:space="preserve">Resolución </w:t>
            </w:r>
            <w:r w:rsidRPr="00813A66">
              <w:rPr>
                <w:rFonts w:ascii="Calibri" w:hAnsi="Calibri" w:cs="Calibri"/>
                <w:lang w:val="es-ES_tradnl"/>
              </w:rPr>
              <w:t>20223040006915 (</w:t>
            </w:r>
            <w:r w:rsidR="00FA124F">
              <w:rPr>
                <w:rFonts w:ascii="Calibri" w:hAnsi="Calibri" w:cs="Calibri"/>
                <w:lang w:val="es-ES_tradnl"/>
              </w:rPr>
              <w:t>Núm.</w:t>
            </w:r>
            <w:r w:rsidRPr="00813A66">
              <w:rPr>
                <w:rFonts w:ascii="Calibri" w:hAnsi="Calibri" w:cs="Calibri"/>
                <w:lang w:val="es-ES_tradnl"/>
              </w:rPr>
              <w:t xml:space="preserve"> 2.2.c.i)</w:t>
            </w:r>
            <w:r w:rsidRPr="00813A66" w:rsidR="00813A66">
              <w:rPr>
                <w:rFonts w:ascii="Calibri" w:hAnsi="Calibri" w:cs="Calibri"/>
                <w:lang w:val="es-ES_tradnl"/>
              </w:rPr>
              <w:t>.</w:t>
            </w:r>
          </w:p>
        </w:tc>
      </w:tr>
      <w:tr w:rsidRPr="000915A0" w:rsidR="0042508D" w:rsidTr="00F606D2" w14:paraId="3AF183C0" w14:textId="77777777">
        <w:trPr>
          <w:tblCellSpacing w:w="15" w:type="dxa"/>
          <w:jc w:val="center"/>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9D7DE7" w14:paraId="51B4A705" w14:textId="3793201F">
            <w:pPr>
              <w:rPr>
                <w:rFonts w:ascii="Calibri" w:hAnsi="Calibri" w:cs="Calibri"/>
                <w:lang w:val="es-ES_tradnl"/>
              </w:rPr>
            </w:pPr>
            <w:r w:rsidRPr="000915A0">
              <w:rPr>
                <w:rFonts w:ascii="Calibri" w:hAnsi="Calibri" w:cs="Calibri"/>
                <w:b/>
                <w:bCs/>
                <w:lang w:val="es-ES_tradnl"/>
              </w:rPr>
              <w:t>Divisiones o barreras fuertes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42508D" w14:paraId="1A78481B" w14:textId="77777777">
            <w:pPr>
              <w:rPr>
                <w:rFonts w:ascii="Calibri" w:hAnsi="Calibri" w:cs="Calibri"/>
                <w:lang w:val="es-ES_tradnl"/>
              </w:rPr>
            </w:pPr>
            <w:r w:rsidRPr="000915A0">
              <w:rPr>
                <w:rFonts w:ascii="Calibri" w:hAnsi="Calibri" w:cs="Calibri"/>
                <w:lang w:val="es-ES_tradnl"/>
              </w:rPr>
              <w:t xml:space="preserve">Implemento de protección física interna que se usa para la </w:t>
            </w:r>
            <w:r w:rsidRPr="000915A0">
              <w:rPr>
                <w:rFonts w:ascii="Calibri" w:hAnsi="Calibri" w:cs="Calibri"/>
                <w:b/>
                <w:bCs/>
                <w:lang w:val="es-ES_tradnl"/>
              </w:rPr>
              <w:t>separación</w:t>
            </w:r>
            <w:r w:rsidRPr="000915A0">
              <w:rPr>
                <w:rFonts w:ascii="Calibri" w:hAnsi="Calibri" w:cs="Calibri"/>
                <w:lang w:val="es-ES_tradnl"/>
              </w:rPr>
              <w:t xml:space="preserve"> de animales (por tamaño, cuernos o agresividad), protegiendo a los más débiles de lesiones por conflicto social o aplastamiento.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42508D" w14:paraId="1372ECC2" w14:textId="68B6CBD0">
            <w:pPr>
              <w:rPr>
                <w:rFonts w:ascii="Calibri" w:hAnsi="Calibri" w:cs="Calibri"/>
                <w:lang w:val="es-ES_tradnl"/>
              </w:rPr>
            </w:pPr>
            <w:r w:rsidRPr="000915A0">
              <w:rPr>
                <w:rFonts w:ascii="Calibri" w:hAnsi="Calibri" w:cs="Calibri"/>
                <w:lang w:val="es-ES_tradnl"/>
              </w:rPr>
              <w:t xml:space="preserve">"Contar con </w:t>
            </w:r>
            <w:r w:rsidRPr="000915A0">
              <w:rPr>
                <w:rFonts w:ascii="Calibri" w:hAnsi="Calibri" w:cs="Calibri"/>
                <w:b/>
                <w:bCs/>
                <w:lang w:val="es-ES_tradnl"/>
              </w:rPr>
              <w:t>divisiones o barreras fuertes</w:t>
            </w:r>
            <w:r w:rsidRPr="000915A0">
              <w:rPr>
                <w:rFonts w:ascii="Calibri" w:hAnsi="Calibri" w:cs="Calibri"/>
                <w:lang w:val="es-ES_tradnl"/>
              </w:rPr>
              <w:t xml:space="preserve"> que permitan la </w:t>
            </w:r>
            <w:r w:rsidRPr="000915A0">
              <w:rPr>
                <w:rFonts w:ascii="Calibri" w:hAnsi="Calibri" w:cs="Calibri"/>
                <w:b/>
                <w:bCs/>
                <w:lang w:val="es-ES_tradnl"/>
              </w:rPr>
              <w:t>separación de los animales</w:t>
            </w:r>
            <w:r w:rsidRPr="000915A0">
              <w:rPr>
                <w:rFonts w:ascii="Calibri" w:hAnsi="Calibri" w:cs="Calibri"/>
                <w:lang w:val="es-ES_tradnl"/>
              </w:rPr>
              <w:t>"</w:t>
            </w:r>
            <w:r w:rsidR="00AF6850">
              <w:rPr>
                <w:rFonts w:ascii="Calibri" w:hAnsi="Calibri" w:cs="Calibri"/>
                <w:lang w:val="es-ES_tradnl"/>
              </w:rPr>
              <w:t>.</w:t>
            </w:r>
            <w:r w:rsidRPr="000915A0">
              <w:rPr>
                <w:rFonts w:ascii="Calibri" w:hAnsi="Calibri" w:cs="Calibri"/>
                <w:lang w:val="es-ES_tradnl"/>
              </w:rPr>
              <w:t xml:space="preserve"> </w:t>
            </w:r>
            <w:r w:rsidRPr="00813A66" w:rsidR="00AF6850">
              <w:rPr>
                <w:rFonts w:ascii="Calibri" w:hAnsi="Calibri" w:cs="Calibri"/>
                <w:lang w:val="es-ES_tradnl"/>
              </w:rPr>
              <w:t>Manual de procedimiento</w:t>
            </w:r>
            <w:r w:rsidRPr="00813A66">
              <w:rPr>
                <w:rFonts w:ascii="Calibri" w:hAnsi="Calibri" w:cs="Calibri"/>
                <w:lang w:val="es-ES_tradnl"/>
              </w:rPr>
              <w:t xml:space="preserve"> (</w:t>
            </w:r>
            <w:r w:rsidR="00FA124F">
              <w:rPr>
                <w:rFonts w:ascii="Calibri" w:hAnsi="Calibri" w:cs="Calibri"/>
                <w:lang w:val="es-ES_tradnl"/>
              </w:rPr>
              <w:t>Núm.</w:t>
            </w:r>
            <w:r w:rsidRPr="00813A66">
              <w:rPr>
                <w:rFonts w:ascii="Calibri" w:hAnsi="Calibri" w:cs="Calibri"/>
                <w:lang w:val="es-ES_tradnl"/>
              </w:rPr>
              <w:t xml:space="preserve"> 2.2.c.iii)</w:t>
            </w:r>
            <w:r w:rsidRPr="00813A66" w:rsidR="00813A66">
              <w:rPr>
                <w:rFonts w:ascii="Calibri" w:hAnsi="Calibri" w:cs="Calibri"/>
                <w:lang w:val="es-ES_tradnl"/>
              </w:rPr>
              <w:t>.</w:t>
            </w:r>
          </w:p>
        </w:tc>
      </w:tr>
      <w:tr w:rsidRPr="000915A0" w:rsidR="0042508D" w:rsidTr="00F606D2" w14:paraId="225CC3C2" w14:textId="77777777">
        <w:trPr>
          <w:tblCellSpacing w:w="15" w:type="dxa"/>
          <w:jc w:val="center"/>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9D7DE7" w14:paraId="5E583C35" w14:textId="2BEB28CA">
            <w:pPr>
              <w:rPr>
                <w:rFonts w:ascii="Calibri" w:hAnsi="Calibri" w:cs="Calibri"/>
                <w:lang w:val="es-ES_tradnl"/>
              </w:rPr>
            </w:pPr>
            <w:r w:rsidRPr="000915A0">
              <w:rPr>
                <w:rFonts w:ascii="Calibri" w:hAnsi="Calibri" w:cs="Calibri"/>
                <w:b/>
                <w:bCs/>
                <w:lang w:val="es-ES_tradnl"/>
              </w:rPr>
              <w:t>Sistema de contención de fluidos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42508D" w14:paraId="7A0AA6D3" w14:textId="77777777">
            <w:pPr>
              <w:rPr>
                <w:rFonts w:ascii="Calibri" w:hAnsi="Calibri" w:cs="Calibri"/>
                <w:lang w:val="es-ES_tradnl"/>
              </w:rPr>
            </w:pPr>
            <w:r w:rsidRPr="000915A0">
              <w:rPr>
                <w:rFonts w:ascii="Calibri" w:hAnsi="Calibri" w:cs="Calibri"/>
                <w:lang w:val="es-ES_tradnl"/>
              </w:rPr>
              <w:t xml:space="preserve">Implemento de </w:t>
            </w:r>
            <w:r w:rsidRPr="000915A0">
              <w:rPr>
                <w:rFonts w:ascii="Calibri" w:hAnsi="Calibri" w:cs="Calibri"/>
                <w:b/>
                <w:bCs/>
                <w:lang w:val="es-ES_tradnl"/>
              </w:rPr>
              <w:t>bioseguridad</w:t>
            </w:r>
            <w:r w:rsidRPr="000915A0">
              <w:rPr>
                <w:rFonts w:ascii="Calibri" w:hAnsi="Calibri" w:cs="Calibri"/>
                <w:lang w:val="es-ES_tradnl"/>
              </w:rPr>
              <w:t xml:space="preserve"> que protege la salud animal y ambiental al </w:t>
            </w:r>
            <w:r w:rsidRPr="000915A0">
              <w:rPr>
                <w:rFonts w:ascii="Calibri" w:hAnsi="Calibri" w:cs="Calibri"/>
                <w:b/>
                <w:bCs/>
                <w:lang w:val="es-ES_tradnl"/>
              </w:rPr>
              <w:t>evitar la filtración de orina y heces</w:t>
            </w:r>
            <w:r w:rsidRPr="000915A0">
              <w:rPr>
                <w:rFonts w:ascii="Calibri" w:hAnsi="Calibri" w:cs="Calibri"/>
                <w:lang w:val="es-ES_tradnl"/>
              </w:rPr>
              <w:t xml:space="preserve"> hacia la vía pública, previniendo la dispersión de patógenos.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42508D" w14:paraId="05AEEA3C" w14:textId="257E3B19">
            <w:pPr>
              <w:rPr>
                <w:rFonts w:ascii="Calibri" w:hAnsi="Calibri" w:cs="Calibri"/>
                <w:lang w:val="es-ES_tradnl"/>
              </w:rPr>
            </w:pPr>
            <w:r w:rsidRPr="000915A0">
              <w:rPr>
                <w:rFonts w:ascii="Calibri" w:hAnsi="Calibri" w:cs="Calibri"/>
                <w:lang w:val="es-ES_tradnl"/>
              </w:rPr>
              <w:t xml:space="preserve">"...contar con un </w:t>
            </w:r>
            <w:r w:rsidRPr="000915A0">
              <w:rPr>
                <w:rFonts w:ascii="Calibri" w:hAnsi="Calibri" w:cs="Calibri"/>
                <w:b/>
                <w:bCs/>
                <w:lang w:val="es-ES_tradnl"/>
              </w:rPr>
              <w:t>sistema que evite la filtración de orina y heces</w:t>
            </w:r>
            <w:r w:rsidRPr="000915A0">
              <w:rPr>
                <w:rFonts w:ascii="Calibri" w:hAnsi="Calibri" w:cs="Calibri"/>
                <w:lang w:val="es-ES_tradnl"/>
              </w:rPr>
              <w:t xml:space="preserve"> hacia la vía pública"</w:t>
            </w:r>
            <w:r w:rsidR="007F6AA1">
              <w:rPr>
                <w:rFonts w:ascii="Calibri" w:hAnsi="Calibri" w:cs="Calibri"/>
                <w:lang w:val="es-ES_tradnl"/>
              </w:rPr>
              <w:t>.</w:t>
            </w:r>
            <w:r w:rsidRPr="000915A0">
              <w:rPr>
                <w:rFonts w:ascii="Calibri" w:hAnsi="Calibri" w:cs="Calibri"/>
                <w:lang w:val="es-ES_tradnl"/>
              </w:rPr>
              <w:t xml:space="preserve"> </w:t>
            </w:r>
            <w:r w:rsidRPr="00813A66" w:rsidR="007F6AA1">
              <w:rPr>
                <w:rFonts w:ascii="Calibri" w:hAnsi="Calibri" w:cs="Calibri"/>
                <w:lang w:val="es-ES_tradnl"/>
              </w:rPr>
              <w:t xml:space="preserve">Resolución </w:t>
            </w:r>
            <w:r w:rsidRPr="00813A66">
              <w:rPr>
                <w:rFonts w:ascii="Calibri" w:hAnsi="Calibri" w:cs="Calibri"/>
                <w:lang w:val="es-ES_tradnl"/>
              </w:rPr>
              <w:t>20223040006915 (</w:t>
            </w:r>
            <w:r w:rsidR="00FA124F">
              <w:rPr>
                <w:rFonts w:ascii="Calibri" w:hAnsi="Calibri" w:cs="Calibri"/>
                <w:lang w:val="es-ES_tradnl"/>
              </w:rPr>
              <w:t>Núm.</w:t>
            </w:r>
            <w:r w:rsidRPr="00813A66">
              <w:rPr>
                <w:rFonts w:ascii="Calibri" w:hAnsi="Calibri" w:cs="Calibri"/>
                <w:lang w:val="es-ES_tradnl"/>
              </w:rPr>
              <w:t xml:space="preserve"> 2.2.c.ii)</w:t>
            </w:r>
            <w:r w:rsidRPr="00813A66" w:rsidR="00813A66">
              <w:rPr>
                <w:rFonts w:ascii="Calibri" w:hAnsi="Calibri" w:cs="Calibri"/>
                <w:lang w:val="es-ES_tradnl"/>
              </w:rPr>
              <w:t>.</w:t>
            </w:r>
          </w:p>
        </w:tc>
      </w:tr>
      <w:tr w:rsidRPr="000915A0" w:rsidR="0042508D" w:rsidTr="00F606D2" w14:paraId="481CEA06" w14:textId="77777777">
        <w:trPr>
          <w:tblCellSpacing w:w="15" w:type="dxa"/>
          <w:jc w:val="center"/>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9D7DE7" w14:paraId="5BCEB9A6" w14:textId="4E2E2247">
            <w:pPr>
              <w:rPr>
                <w:rFonts w:ascii="Calibri" w:hAnsi="Calibri" w:cs="Calibri"/>
                <w:lang w:val="es-ES_tradnl"/>
              </w:rPr>
            </w:pPr>
            <w:r w:rsidRPr="000915A0">
              <w:rPr>
                <w:rFonts w:ascii="Calibri" w:hAnsi="Calibri" w:cs="Calibri"/>
                <w:b/>
                <w:bCs/>
                <w:lang w:val="es-ES_tradnl"/>
              </w:rPr>
              <w:lastRenderedPageBreak/>
              <w:t>Cajas o contenedores (aves)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42508D" w14:paraId="24B4FCC8" w14:textId="77777777">
            <w:pPr>
              <w:rPr>
                <w:rFonts w:ascii="Calibri" w:hAnsi="Calibri" w:cs="Calibri"/>
                <w:lang w:val="es-ES_tradnl"/>
              </w:rPr>
            </w:pPr>
            <w:r w:rsidRPr="000915A0">
              <w:rPr>
                <w:rFonts w:ascii="Calibri" w:hAnsi="Calibri" w:cs="Calibri"/>
                <w:lang w:val="es-ES_tradnl"/>
              </w:rPr>
              <w:t xml:space="preserve">Implemento de contención primaria. Protegen a especies frágiles como los </w:t>
            </w:r>
            <w:r w:rsidRPr="000915A0">
              <w:rPr>
                <w:rFonts w:ascii="Calibri" w:hAnsi="Calibri" w:cs="Calibri"/>
                <w:b/>
                <w:bCs/>
                <w:lang w:val="es-ES_tradnl"/>
              </w:rPr>
              <w:t>pollitos de un día de edad</w:t>
            </w:r>
            <w:r w:rsidRPr="000915A0">
              <w:rPr>
                <w:rFonts w:ascii="Calibri" w:hAnsi="Calibri" w:cs="Calibri"/>
                <w:lang w:val="es-ES_tradnl"/>
              </w:rPr>
              <w:t xml:space="preserve"> y deben estar </w:t>
            </w:r>
            <w:r w:rsidRPr="000915A0">
              <w:rPr>
                <w:rFonts w:ascii="Calibri" w:hAnsi="Calibri" w:cs="Calibri"/>
                <w:b/>
                <w:bCs/>
                <w:lang w:val="es-ES_tradnl"/>
              </w:rPr>
              <w:t>fijados</w:t>
            </w:r>
            <w:r w:rsidRPr="000915A0">
              <w:rPr>
                <w:rFonts w:ascii="Calibri" w:hAnsi="Calibri" w:cs="Calibri"/>
                <w:lang w:val="es-ES_tradnl"/>
              </w:rPr>
              <w:t xml:space="preserve"> para evitar su </w:t>
            </w:r>
            <w:r w:rsidRPr="000915A0">
              <w:rPr>
                <w:rFonts w:ascii="Calibri" w:hAnsi="Calibri" w:cs="Calibri"/>
                <w:b/>
                <w:bCs/>
                <w:lang w:val="es-ES_tradnl"/>
              </w:rPr>
              <w:t>volcamiento</w:t>
            </w:r>
            <w:r w:rsidRPr="000915A0">
              <w:rPr>
                <w:rFonts w:ascii="Calibri" w:hAnsi="Calibri" w:cs="Calibri"/>
                <w:lang w:val="es-ES_tradnl"/>
              </w:rPr>
              <w:t xml:space="preserve"> en ruta.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915A0" w:rsidR="0042508D" w:rsidP="006C5CB0" w:rsidRDefault="0042508D" w14:paraId="4E525893" w14:textId="09FA825F">
            <w:pPr>
              <w:rPr>
                <w:rFonts w:ascii="Calibri" w:hAnsi="Calibri" w:cs="Calibri"/>
                <w:lang w:val="es-ES_tradnl"/>
              </w:rPr>
            </w:pPr>
            <w:r w:rsidRPr="000915A0">
              <w:rPr>
                <w:rFonts w:ascii="Calibri" w:hAnsi="Calibri" w:cs="Calibri"/>
                <w:lang w:val="es-ES_tradnl"/>
              </w:rPr>
              <w:t>Las cajas deben estar "</w:t>
            </w:r>
            <w:r w:rsidRPr="000915A0">
              <w:rPr>
                <w:rFonts w:ascii="Calibri" w:hAnsi="Calibri" w:cs="Calibri"/>
                <w:b/>
                <w:bCs/>
                <w:lang w:val="es-ES_tradnl"/>
              </w:rPr>
              <w:t>fijados o dispuestos de manera tal, que se evite su desplazamiento y/o volcamiento</w:t>
            </w:r>
            <w:r w:rsidRPr="000915A0">
              <w:rPr>
                <w:rFonts w:ascii="Calibri" w:hAnsi="Calibri" w:cs="Calibri"/>
                <w:lang w:val="es-ES_tradnl"/>
              </w:rPr>
              <w:t>"</w:t>
            </w:r>
            <w:r w:rsidR="00A32628">
              <w:rPr>
                <w:rFonts w:ascii="Calibri" w:hAnsi="Calibri" w:cs="Calibri"/>
                <w:lang w:val="es-ES_tradnl"/>
              </w:rPr>
              <w:t>.</w:t>
            </w:r>
            <w:r w:rsidRPr="000915A0">
              <w:rPr>
                <w:rFonts w:ascii="Calibri" w:hAnsi="Calibri" w:cs="Calibri"/>
                <w:lang w:val="es-ES_tradnl"/>
              </w:rPr>
              <w:t xml:space="preserve"> </w:t>
            </w:r>
            <w:r w:rsidRPr="00813A66" w:rsidR="00A32628">
              <w:rPr>
                <w:rFonts w:ascii="Calibri" w:hAnsi="Calibri" w:cs="Calibri"/>
                <w:lang w:val="es-ES_tradnl"/>
              </w:rPr>
              <w:t xml:space="preserve">Resolución </w:t>
            </w:r>
            <w:r w:rsidRPr="00813A66">
              <w:rPr>
                <w:rFonts w:ascii="Calibri" w:hAnsi="Calibri" w:cs="Calibri"/>
                <w:lang w:val="es-ES_tradnl"/>
              </w:rPr>
              <w:t>20223040006915 (</w:t>
            </w:r>
            <w:r w:rsidR="00FA124F">
              <w:rPr>
                <w:rFonts w:ascii="Calibri" w:hAnsi="Calibri" w:cs="Calibri"/>
                <w:lang w:val="es-ES_tradnl"/>
              </w:rPr>
              <w:t>Núm.</w:t>
            </w:r>
            <w:r w:rsidRPr="00813A66">
              <w:rPr>
                <w:rFonts w:ascii="Calibri" w:hAnsi="Calibri" w:cs="Calibri"/>
                <w:lang w:val="es-ES_tradnl"/>
              </w:rPr>
              <w:t xml:space="preserve"> 2.2.c.v)</w:t>
            </w:r>
            <w:r w:rsidRPr="00813A66" w:rsidR="00813A66">
              <w:rPr>
                <w:rFonts w:ascii="Calibri" w:hAnsi="Calibri" w:cs="Calibri"/>
                <w:lang w:val="es-ES_tradnl"/>
              </w:rPr>
              <w:t>.</w:t>
            </w:r>
          </w:p>
        </w:tc>
      </w:tr>
    </w:tbl>
    <w:p w:rsidRPr="00611AA4" w:rsidR="0042508D" w:rsidP="006C5CB0" w:rsidRDefault="0042508D" w14:paraId="184AD43B" w14:textId="77777777">
      <w:pPr>
        <w:rPr>
          <w:rFonts w:ascii="Calibri" w:hAnsi="Calibri" w:cs="Calibri"/>
          <w:lang w:val="es-ES_tradnl"/>
        </w:rPr>
      </w:pPr>
    </w:p>
    <w:p w:rsidRPr="00962C71" w:rsidR="0042508D" w:rsidP="00413345" w:rsidRDefault="00962C71" w14:paraId="09BC8C11" w14:textId="5D9088E7">
      <w:pPr>
        <w:pStyle w:val="Prrafodelista"/>
        <w:numPr>
          <w:ilvl w:val="0"/>
          <w:numId w:val="13"/>
        </w:numPr>
        <w:ind w:left="426"/>
        <w:rPr>
          <w:rFonts w:ascii="Calibri" w:hAnsi="Calibri" w:cs="Calibri"/>
          <w:b/>
          <w:bCs/>
          <w:lang w:val="es-ES_tradnl"/>
        </w:rPr>
      </w:pPr>
      <w:r w:rsidRPr="00962C71">
        <w:rPr>
          <w:rFonts w:ascii="Calibri" w:hAnsi="Calibri" w:cs="Calibri"/>
          <w:b/>
          <w:bCs/>
          <w:lang w:val="es-ES_tradnl"/>
        </w:rPr>
        <w:t>Implementos de seguridad y protección para el manejo (conducta)</w:t>
      </w:r>
    </w:p>
    <w:p w:rsidR="00962C71" w:rsidP="006C5CB0" w:rsidRDefault="00962C71" w14:paraId="2D2DE209" w14:textId="77777777">
      <w:pPr>
        <w:rPr>
          <w:rFonts w:ascii="Calibri" w:hAnsi="Calibri" w:cs="Calibri"/>
          <w:lang w:val="es-ES_tradnl"/>
        </w:rPr>
      </w:pPr>
    </w:p>
    <w:p w:rsidR="0042508D" w:rsidP="006C5CB0" w:rsidRDefault="0042508D" w14:paraId="2156173C" w14:textId="0DC3A543">
      <w:pPr>
        <w:rPr>
          <w:rFonts w:ascii="Calibri" w:hAnsi="Calibri" w:cs="Calibri"/>
          <w:lang w:val="es-ES_tradnl"/>
        </w:rPr>
      </w:pPr>
      <w:r w:rsidRPr="00611AA4">
        <w:rPr>
          <w:rFonts w:ascii="Calibri" w:hAnsi="Calibri" w:cs="Calibri"/>
          <w:lang w:val="es-ES_tradnl"/>
        </w:rPr>
        <w:t>Estos implementos son auxiliares en la técnica de manejo</w:t>
      </w:r>
      <w:r w:rsidR="007F04C9">
        <w:rPr>
          <w:rFonts w:ascii="Calibri" w:hAnsi="Calibri" w:cs="Calibri"/>
          <w:lang w:val="es-ES_tradnl"/>
        </w:rPr>
        <w:t xml:space="preserve">, </w:t>
      </w:r>
      <w:r w:rsidRPr="00611AA4">
        <w:rPr>
          <w:rFonts w:ascii="Calibri" w:hAnsi="Calibri" w:cs="Calibri"/>
          <w:lang w:val="es-ES_tradnl"/>
        </w:rPr>
        <w:t>se rigen por la prohibición de causar dolor</w:t>
      </w:r>
      <w:r w:rsidR="007F04C9">
        <w:rPr>
          <w:rFonts w:ascii="Calibri" w:hAnsi="Calibri" w:cs="Calibri"/>
          <w:lang w:val="es-ES_tradnl"/>
        </w:rPr>
        <w:t xml:space="preserve"> y tienen en cuenta:</w:t>
      </w:r>
    </w:p>
    <w:p w:rsidR="007F04C9" w:rsidP="006C5CB0" w:rsidRDefault="007F04C9" w14:paraId="25A7C60C" w14:textId="30657182">
      <w:pPr>
        <w:rPr>
          <w:rFonts w:ascii="Calibri" w:hAnsi="Calibri" w:cs="Calibri"/>
          <w:lang w:val="es-ES_tradnl"/>
        </w:rPr>
      </w:pPr>
    </w:p>
    <w:p w:rsidRPr="007F04C9" w:rsidR="007F04C9" w:rsidP="006C5CB0" w:rsidRDefault="007F04C9" w14:paraId="3EC05614" w14:textId="7765DA73">
      <w:pPr>
        <w:rPr>
          <w:rFonts w:ascii="Calibri" w:hAnsi="Calibri" w:cs="Calibri"/>
          <w:i/>
          <w:iCs/>
          <w:lang w:val="es-ES_tradnl"/>
        </w:rPr>
      </w:pPr>
      <w:r>
        <w:rPr>
          <w:rFonts w:ascii="Calibri" w:hAnsi="Calibri" w:cs="Calibri"/>
          <w:b/>
          <w:bCs/>
          <w:lang w:val="es-ES_tradnl"/>
        </w:rPr>
        <w:t xml:space="preserve">Tabla 4. </w:t>
      </w:r>
      <w:r>
        <w:rPr>
          <w:rFonts w:ascii="Calibri" w:hAnsi="Calibri" w:cs="Calibri"/>
          <w:i/>
          <w:iCs/>
          <w:lang w:val="es-ES_tradnl"/>
        </w:rPr>
        <w:t>Implementos de protección del manejo</w:t>
      </w:r>
    </w:p>
    <w:tbl>
      <w:tblPr>
        <w:tblW w:w="0" w:type="auto"/>
        <w:tblCellSpacing w:w="15" w:type="dxa"/>
        <w:tblCellMar>
          <w:left w:w="0" w:type="dxa"/>
          <w:right w:w="0" w:type="dxa"/>
        </w:tblCellMar>
        <w:tblLook w:val="04A0" w:firstRow="1" w:lastRow="0" w:firstColumn="1" w:lastColumn="0" w:noHBand="0" w:noVBand="1"/>
      </w:tblPr>
      <w:tblGrid>
        <w:gridCol w:w="2317"/>
        <w:gridCol w:w="4303"/>
        <w:gridCol w:w="3336"/>
      </w:tblGrid>
      <w:tr w:rsidRPr="00604E75" w:rsidR="00604E75" w:rsidTr="00604E75" w14:paraId="66153002"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604E75" w:rsidR="0042508D" w:rsidP="006C5CB0" w:rsidRDefault="0042508D" w14:paraId="7EC60EF7" w14:textId="77777777">
            <w:pPr>
              <w:rPr>
                <w:rFonts w:ascii="Calibri" w:hAnsi="Calibri" w:cs="Calibri"/>
                <w:color w:val="FFFFFF" w:themeColor="background1"/>
                <w:lang w:val="es-ES_tradnl"/>
              </w:rPr>
            </w:pPr>
            <w:r w:rsidRPr="00604E75">
              <w:rPr>
                <w:rFonts w:ascii="Calibri" w:hAnsi="Calibri" w:cs="Calibri"/>
                <w:b/>
                <w:bCs/>
                <w:color w:val="FFFFFF" w:themeColor="background1"/>
                <w:lang w:val="es-ES_tradnl"/>
              </w:rPr>
              <w:t>Implemento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604E75" w:rsidR="0042508D" w:rsidP="006C5CB0" w:rsidRDefault="0042508D" w14:paraId="0F392673" w14:textId="40B70640">
            <w:pPr>
              <w:rPr>
                <w:rFonts w:ascii="Calibri" w:hAnsi="Calibri" w:cs="Calibri"/>
                <w:color w:val="FFFFFF" w:themeColor="background1"/>
                <w:lang w:val="es-ES_tradnl"/>
              </w:rPr>
            </w:pPr>
            <w:r w:rsidRPr="00604E75">
              <w:rPr>
                <w:rFonts w:ascii="Calibri" w:hAnsi="Calibri" w:cs="Calibri"/>
                <w:b/>
                <w:bCs/>
                <w:color w:val="FFFFFF" w:themeColor="background1"/>
                <w:lang w:val="es-ES_tradnl"/>
              </w:rPr>
              <w:t xml:space="preserve">Técnica de </w:t>
            </w:r>
            <w:r w:rsidRPr="00604E75" w:rsidR="00604E75">
              <w:rPr>
                <w:rFonts w:ascii="Calibri" w:hAnsi="Calibri" w:cs="Calibri"/>
                <w:b/>
                <w:bCs/>
                <w:color w:val="FFFFFF" w:themeColor="background1"/>
                <w:lang w:val="es-ES_tradnl"/>
              </w:rPr>
              <w:t>manejo y restricción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604E75" w:rsidR="0042508D" w:rsidP="006C5CB0" w:rsidRDefault="0042508D" w14:paraId="1E84C20D" w14:textId="77777777">
            <w:pPr>
              <w:rPr>
                <w:rFonts w:ascii="Calibri" w:hAnsi="Calibri" w:cs="Calibri"/>
                <w:color w:val="FFFFFF" w:themeColor="background1"/>
                <w:lang w:val="es-ES_tradnl"/>
              </w:rPr>
            </w:pPr>
            <w:r w:rsidRPr="00604E75">
              <w:rPr>
                <w:rFonts w:ascii="Calibri" w:hAnsi="Calibri" w:cs="Calibri"/>
                <w:b/>
                <w:bCs/>
                <w:color w:val="FFFFFF" w:themeColor="background1"/>
                <w:lang w:val="es-ES_tradnl"/>
              </w:rPr>
              <w:t>Propósito</w:t>
            </w:r>
          </w:p>
        </w:tc>
      </w:tr>
      <w:tr w:rsidRPr="00604E75" w:rsidR="0042508D" w:rsidTr="00F606D2" w14:paraId="55F9A04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04E75" w:rsidR="0042508D" w:rsidP="006C5CB0" w:rsidRDefault="00604E75" w14:paraId="55DF9AE9" w14:textId="2219B8FC">
            <w:pPr>
              <w:rPr>
                <w:rFonts w:ascii="Calibri" w:hAnsi="Calibri" w:cs="Calibri"/>
                <w:lang w:val="es-ES_tradnl"/>
              </w:rPr>
            </w:pPr>
            <w:r w:rsidRPr="00604E75">
              <w:rPr>
                <w:rFonts w:ascii="Calibri" w:hAnsi="Calibri" w:cs="Calibri"/>
                <w:b/>
                <w:bCs/>
                <w:lang w:val="es-ES_tradnl"/>
              </w:rPr>
              <w:t>Rampa de máxima inclinación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04E75" w:rsidR="0042508D" w:rsidP="006C5CB0" w:rsidRDefault="0042508D" w14:paraId="7E46C2D8" w14:textId="07D450B2">
            <w:pPr>
              <w:rPr>
                <w:rFonts w:ascii="Calibri" w:hAnsi="Calibri" w:cs="Calibri"/>
                <w:lang w:val="es-ES_tradnl"/>
              </w:rPr>
            </w:pPr>
            <w:r w:rsidRPr="00604E75">
              <w:rPr>
                <w:rFonts w:ascii="Calibri" w:hAnsi="Calibri" w:cs="Calibri"/>
                <w:lang w:val="es-ES_tradnl"/>
              </w:rPr>
              <w:t xml:space="preserve">Implemento de infraestructura con </w:t>
            </w:r>
            <w:r w:rsidRPr="00604E75">
              <w:rPr>
                <w:rFonts w:ascii="Calibri" w:hAnsi="Calibri" w:cs="Calibri"/>
                <w:b/>
                <w:bCs/>
                <w:lang w:val="es-ES_tradnl"/>
              </w:rPr>
              <w:t>máximo 20 grados de inclinación</w:t>
            </w:r>
            <w:r w:rsidRPr="00604E75">
              <w:rPr>
                <w:rFonts w:ascii="Calibri" w:hAnsi="Calibri" w:cs="Calibri"/>
                <w:lang w:val="es-ES_tradnl"/>
              </w:rPr>
              <w:t>, esencial para prevenir accidentes y reducir el miedo durante el cargue.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04E75" w:rsidR="0042508D" w:rsidP="006C5CB0" w:rsidRDefault="0042508D" w14:paraId="7BADCF60" w14:textId="77777777">
            <w:pPr>
              <w:rPr>
                <w:rFonts w:ascii="Calibri" w:hAnsi="Calibri" w:cs="Calibri"/>
                <w:lang w:val="es-ES_tradnl"/>
              </w:rPr>
            </w:pPr>
            <w:r w:rsidRPr="00604E75">
              <w:rPr>
                <w:rFonts w:ascii="Calibri" w:hAnsi="Calibri" w:cs="Calibri"/>
                <w:lang w:val="es-ES_tradnl"/>
              </w:rPr>
              <w:t>Protege las articulaciones y extremidades de los animales, facilitando el embarque etológico.</w:t>
            </w:r>
          </w:p>
        </w:tc>
      </w:tr>
      <w:tr w:rsidRPr="00604E75" w:rsidR="0042508D" w:rsidTr="00F606D2" w14:paraId="71B89B6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04E75" w:rsidR="0042508D" w:rsidP="006C5CB0" w:rsidRDefault="00604E75" w14:paraId="64863D6C" w14:textId="07697016">
            <w:pPr>
              <w:rPr>
                <w:rFonts w:ascii="Calibri" w:hAnsi="Calibri" w:cs="Calibri"/>
                <w:lang w:val="es-ES_tradnl"/>
              </w:rPr>
            </w:pPr>
            <w:r w:rsidRPr="00604E75">
              <w:rPr>
                <w:rFonts w:ascii="Calibri" w:hAnsi="Calibri" w:cs="Calibri"/>
                <w:b/>
                <w:bCs/>
                <w:lang w:val="es-ES_tradnl"/>
              </w:rPr>
              <w:t>Instrumentos de estímulo</w:t>
            </w:r>
            <w:r w:rsidRPr="00604E75">
              <w:rPr>
                <w:rFonts w:ascii="Calibri" w:hAnsi="Calibri" w:cs="Calibri"/>
                <w:lang w:val="es-ES_tradnl"/>
              </w:rPr>
              <w:t xml:space="preserve"> </w:t>
            </w:r>
            <w:r w:rsidRPr="00604E75">
              <w:rPr>
                <w:rFonts w:ascii="Calibri" w:hAnsi="Calibri" w:cs="Calibri"/>
                <w:b/>
                <w:bCs/>
                <w:lang w:val="es-ES_tradnl"/>
              </w:rPr>
              <w:t>(paletas, banderas)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04E75" w:rsidR="0042508D" w:rsidP="006C5CB0" w:rsidRDefault="0042508D" w14:paraId="0CEF4795" w14:textId="77777777">
            <w:pPr>
              <w:rPr>
                <w:rFonts w:ascii="Calibri" w:hAnsi="Calibri" w:cs="Calibri"/>
                <w:lang w:val="es-ES_tradnl"/>
              </w:rPr>
            </w:pPr>
            <w:r w:rsidRPr="00604E75">
              <w:rPr>
                <w:rFonts w:ascii="Calibri" w:hAnsi="Calibri" w:cs="Calibri"/>
                <w:lang w:val="es-ES_tradnl"/>
              </w:rPr>
              <w:t xml:space="preserve">Implementos de ayuda que deben usarse </w:t>
            </w:r>
            <w:r w:rsidRPr="00604E75">
              <w:rPr>
                <w:rFonts w:ascii="Calibri" w:hAnsi="Calibri" w:cs="Calibri"/>
                <w:b/>
                <w:bCs/>
                <w:lang w:val="es-ES_tradnl"/>
              </w:rPr>
              <w:t>sin empleo de fuerza innecesaria</w:t>
            </w:r>
            <w:r w:rsidRPr="00604E75">
              <w:rPr>
                <w:rFonts w:ascii="Calibri" w:hAnsi="Calibri" w:cs="Calibri"/>
                <w:lang w:val="es-ES_tradnl"/>
              </w:rPr>
              <w:t xml:space="preserve"> y </w:t>
            </w:r>
            <w:r w:rsidRPr="00604E75">
              <w:rPr>
                <w:rFonts w:ascii="Calibri" w:hAnsi="Calibri" w:cs="Calibri"/>
                <w:b/>
                <w:bCs/>
                <w:lang w:val="es-ES_tradnl"/>
              </w:rPr>
              <w:t>sin hostigamiento</w:t>
            </w:r>
            <w:r w:rsidRPr="00604E75">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04E75" w:rsidR="0042508D" w:rsidP="006C5CB0" w:rsidRDefault="0042508D" w14:paraId="5299CF75" w14:textId="77777777">
            <w:pPr>
              <w:rPr>
                <w:rFonts w:ascii="Calibri" w:hAnsi="Calibri" w:cs="Calibri"/>
                <w:lang w:val="es-ES_tradnl"/>
              </w:rPr>
            </w:pPr>
            <w:r w:rsidRPr="00604E75">
              <w:rPr>
                <w:rFonts w:ascii="Calibri" w:hAnsi="Calibri" w:cs="Calibri"/>
                <w:lang w:val="es-ES_tradnl"/>
              </w:rPr>
              <w:t xml:space="preserve">Guían el movimiento del animal aprovechando la </w:t>
            </w:r>
            <w:r w:rsidRPr="00604E75">
              <w:rPr>
                <w:rFonts w:ascii="Calibri" w:hAnsi="Calibri" w:cs="Calibri"/>
                <w:b/>
                <w:bCs/>
                <w:lang w:val="es-ES_tradnl"/>
              </w:rPr>
              <w:t>zona de fuga</w:t>
            </w:r>
            <w:r w:rsidRPr="00604E75">
              <w:rPr>
                <w:rFonts w:ascii="Calibri" w:hAnsi="Calibri" w:cs="Calibri"/>
                <w:lang w:val="es-ES_tradnl"/>
              </w:rPr>
              <w:t>, sin recurrir al castigo o al golpe.</w:t>
            </w:r>
          </w:p>
        </w:tc>
      </w:tr>
    </w:tbl>
    <w:p w:rsidRPr="00611AA4" w:rsidR="0042508D" w:rsidP="006C5CB0" w:rsidRDefault="0042508D" w14:paraId="522EF82A" w14:textId="77777777">
      <w:pPr>
        <w:rPr>
          <w:rFonts w:ascii="Calibri" w:hAnsi="Calibri" w:cs="Calibri"/>
          <w:lang w:val="es-ES_tradnl"/>
        </w:rPr>
      </w:pPr>
    </w:p>
    <w:p w:rsidRPr="00604E75" w:rsidR="0042508D" w:rsidP="00413345" w:rsidRDefault="00981BC4" w14:paraId="6EF3482F" w14:textId="5540A7B9">
      <w:pPr>
        <w:pStyle w:val="Prrafodelista"/>
        <w:numPr>
          <w:ilvl w:val="0"/>
          <w:numId w:val="14"/>
        </w:numPr>
        <w:ind w:left="426"/>
        <w:rPr>
          <w:rFonts w:ascii="Calibri" w:hAnsi="Calibri" w:cs="Calibri"/>
          <w:b/>
          <w:bCs/>
          <w:lang w:val="es-ES_tradnl"/>
        </w:rPr>
      </w:pPr>
      <w:r>
        <w:rPr>
          <w:rFonts w:ascii="Calibri" w:hAnsi="Calibri" w:cs="Calibri"/>
          <w:b/>
          <w:bCs/>
          <w:lang w:val="es-ES_tradnl"/>
        </w:rPr>
        <w:t>Elementos</w:t>
      </w:r>
      <w:r w:rsidRPr="00604E75" w:rsidR="0042508D">
        <w:rPr>
          <w:rFonts w:ascii="Calibri" w:hAnsi="Calibri" w:cs="Calibri"/>
          <w:b/>
          <w:bCs/>
          <w:lang w:val="es-ES_tradnl"/>
        </w:rPr>
        <w:t xml:space="preserve"> de Protección Personal (EPP)</w:t>
      </w:r>
    </w:p>
    <w:p w:rsidR="00604E75" w:rsidP="006C5CB0" w:rsidRDefault="00604E75" w14:paraId="733A65EC" w14:textId="77777777">
      <w:pPr>
        <w:rPr>
          <w:rFonts w:ascii="Calibri" w:hAnsi="Calibri" w:cs="Calibri"/>
          <w:lang w:val="es-ES_tradnl"/>
        </w:rPr>
      </w:pPr>
    </w:p>
    <w:p w:rsidR="0042508D" w:rsidP="006C5CB0" w:rsidRDefault="0042508D" w14:paraId="0625269E" w14:textId="0A6031B3">
      <w:pPr>
        <w:rPr>
          <w:rFonts w:ascii="Calibri" w:hAnsi="Calibri" w:cs="Calibri"/>
          <w:lang w:val="es-ES_tradnl"/>
        </w:rPr>
      </w:pPr>
      <w:r w:rsidRPr="00611AA4">
        <w:rPr>
          <w:rFonts w:ascii="Calibri" w:hAnsi="Calibri" w:cs="Calibri"/>
          <w:lang w:val="es-ES_tradnl"/>
        </w:rPr>
        <w:t>Aunque el manual no detalla específicamente los tipos de Elementos de Protección Personal (EPP) para los operarios, la necesidad de realizar actividades de cargue, descargue y manejo sanitario exige el uso de implementos generales de seguridad laboral (guantes, botas, overoles sanitarios, etc.).</w:t>
      </w:r>
      <w:r w:rsidR="002B73D1">
        <w:rPr>
          <w:rFonts w:ascii="Calibri" w:hAnsi="Calibri" w:cs="Calibri"/>
          <w:lang w:val="es-ES_tradnl"/>
        </w:rPr>
        <w:t xml:space="preserve"> Al respecto, se debe </w:t>
      </w:r>
      <w:commentRangeStart w:id="6"/>
      <w:r w:rsidR="002B73D1">
        <w:rPr>
          <w:rFonts w:ascii="Calibri" w:hAnsi="Calibri" w:cs="Calibri"/>
          <w:lang w:val="es-ES_tradnl"/>
        </w:rPr>
        <w:t>basar en lo siguiente:</w:t>
      </w:r>
      <w:commentRangeEnd w:id="6"/>
      <w:r w:rsidR="0052184D">
        <w:rPr>
          <w:rStyle w:val="Refdecomentario"/>
        </w:rPr>
        <w:commentReference w:id="6"/>
      </w:r>
    </w:p>
    <w:p w:rsidRPr="00611AA4" w:rsidR="002B73D1" w:rsidP="006C5CB0" w:rsidRDefault="002B73D1" w14:paraId="6DC31DBA" w14:textId="77777777">
      <w:pPr>
        <w:rPr>
          <w:rFonts w:ascii="Calibri" w:hAnsi="Calibri" w:cs="Calibri"/>
          <w:lang w:val="es-ES_tradnl"/>
        </w:rPr>
      </w:pPr>
    </w:p>
    <w:p w:rsidRPr="00AD6C37" w:rsidR="00AD6C37" w:rsidP="00413345" w:rsidRDefault="0042508D" w14:paraId="1EC8F589" w14:textId="77777777">
      <w:pPr>
        <w:numPr>
          <w:ilvl w:val="0"/>
          <w:numId w:val="15"/>
        </w:numPr>
        <w:ind w:left="714" w:hanging="357"/>
        <w:rPr>
          <w:rFonts w:ascii="Calibri" w:hAnsi="Calibri" w:cs="Calibri"/>
          <w:lang w:val="es-ES_tradnl"/>
        </w:rPr>
      </w:pPr>
      <w:r w:rsidRPr="00611AA4">
        <w:rPr>
          <w:rFonts w:ascii="Calibri" w:hAnsi="Calibri" w:cs="Calibri"/>
          <w:b/>
          <w:bCs/>
          <w:lang w:val="es-ES_tradnl"/>
        </w:rPr>
        <w:t>Obligación Implícita</w:t>
      </w:r>
    </w:p>
    <w:p w:rsidR="00AD6C37" w:rsidP="00F93BB6" w:rsidRDefault="0042508D" w14:paraId="4421C938" w14:textId="420D38B5">
      <w:pPr>
        <w:ind w:left="714"/>
        <w:rPr>
          <w:rFonts w:ascii="Calibri" w:hAnsi="Calibri" w:cs="Calibri"/>
          <w:lang w:val="es-ES_tradnl"/>
        </w:rPr>
      </w:pPr>
      <w:r w:rsidRPr="00611AA4">
        <w:rPr>
          <w:rFonts w:ascii="Calibri" w:hAnsi="Calibri" w:cs="Calibri"/>
          <w:lang w:val="es-ES_tradnl"/>
        </w:rPr>
        <w:t xml:space="preserve">La obligación de realizar el </w:t>
      </w:r>
      <w:r w:rsidRPr="00611AA4">
        <w:rPr>
          <w:rFonts w:ascii="Calibri" w:hAnsi="Calibri" w:cs="Calibri"/>
          <w:b/>
          <w:bCs/>
          <w:lang w:val="es-ES_tradnl"/>
        </w:rPr>
        <w:t>lavado y desinfección</w:t>
      </w:r>
      <w:r w:rsidRPr="00611AA4">
        <w:rPr>
          <w:rFonts w:ascii="Calibri" w:hAnsi="Calibri" w:cs="Calibri"/>
          <w:lang w:val="es-ES_tradnl"/>
        </w:rPr>
        <w:t xml:space="preserve"> del vehículo (</w:t>
      </w:r>
      <w:r w:rsidR="00FA124F">
        <w:rPr>
          <w:rFonts w:ascii="Calibri" w:hAnsi="Calibri" w:cs="Calibri"/>
          <w:lang w:val="es-ES_tradnl"/>
        </w:rPr>
        <w:t>Núm.</w:t>
      </w:r>
      <w:r w:rsidRPr="00611AA4">
        <w:rPr>
          <w:rFonts w:ascii="Calibri" w:hAnsi="Calibri" w:cs="Calibri"/>
          <w:lang w:val="es-ES_tradnl"/>
        </w:rPr>
        <w:t xml:space="preserve"> 2.2.c.i) requiere que el personal utilice EPP adecuados para el manejo de químicos (desinfectantes) y el contacto con material biológico (excretas).</w:t>
      </w:r>
    </w:p>
    <w:p w:rsidR="00F93BB6" w:rsidP="00F93BB6" w:rsidRDefault="00F93BB6" w14:paraId="10454C34" w14:textId="4D890F34">
      <w:pPr>
        <w:ind w:left="714"/>
        <w:rPr>
          <w:rFonts w:ascii="Calibri" w:hAnsi="Calibri" w:cs="Calibri"/>
          <w:lang w:val="es-ES_tradnl"/>
        </w:rPr>
      </w:pPr>
    </w:p>
    <w:p w:rsidR="00F93BB6" w:rsidP="00F93BB6" w:rsidRDefault="00F93BB6" w14:paraId="1E190D18" w14:textId="421804F8">
      <w:pPr>
        <w:ind w:left="714"/>
        <w:rPr>
          <w:rFonts w:ascii="Calibri" w:hAnsi="Calibri" w:cs="Calibri"/>
          <w:lang w:val="es-ES_tradnl"/>
        </w:rPr>
      </w:pPr>
    </w:p>
    <w:p w:rsidRPr="00611AA4" w:rsidR="00F93BB6" w:rsidP="00F93BB6" w:rsidRDefault="00F93BB6" w14:paraId="7B0574F7" w14:textId="77777777">
      <w:pPr>
        <w:ind w:left="714"/>
        <w:rPr>
          <w:rFonts w:ascii="Calibri" w:hAnsi="Calibri" w:cs="Calibri"/>
          <w:lang w:val="es-ES_tradnl"/>
        </w:rPr>
      </w:pPr>
    </w:p>
    <w:p w:rsidRPr="00AD6C37" w:rsidR="00AD6C37" w:rsidP="00413345" w:rsidRDefault="0042508D" w14:paraId="7F76144C" w14:textId="77777777">
      <w:pPr>
        <w:numPr>
          <w:ilvl w:val="0"/>
          <w:numId w:val="15"/>
        </w:numPr>
        <w:ind w:left="714" w:hanging="357"/>
        <w:rPr>
          <w:rFonts w:ascii="Calibri" w:hAnsi="Calibri" w:cs="Calibri"/>
          <w:lang w:val="es-ES_tradnl"/>
        </w:rPr>
      </w:pPr>
      <w:r w:rsidRPr="00611AA4">
        <w:rPr>
          <w:rFonts w:ascii="Calibri" w:hAnsi="Calibri" w:cs="Calibri"/>
          <w:b/>
          <w:bCs/>
          <w:lang w:val="es-ES_tradnl"/>
        </w:rPr>
        <w:lastRenderedPageBreak/>
        <w:t>Certificación</w:t>
      </w:r>
    </w:p>
    <w:p w:rsidRPr="00611AA4" w:rsidR="0042508D" w:rsidP="00AD6C37" w:rsidRDefault="0042508D" w14:paraId="786812D6" w14:textId="0E020B3E">
      <w:pPr>
        <w:ind w:left="714"/>
        <w:rPr>
          <w:rFonts w:ascii="Calibri" w:hAnsi="Calibri" w:cs="Calibri"/>
          <w:lang w:val="es-ES_tradnl"/>
        </w:rPr>
      </w:pPr>
      <w:r w:rsidRPr="00611AA4">
        <w:rPr>
          <w:rFonts w:ascii="Calibri" w:hAnsi="Calibri" w:cs="Calibri"/>
          <w:lang w:val="es-ES_tradnl"/>
        </w:rPr>
        <w:t xml:space="preserve">La </w:t>
      </w:r>
      <w:r w:rsidRPr="00611AA4">
        <w:rPr>
          <w:rFonts w:ascii="Calibri" w:hAnsi="Calibri" w:cs="Calibri"/>
          <w:b/>
          <w:bCs/>
          <w:lang w:val="es-ES_tradnl"/>
        </w:rPr>
        <w:t>capacitación obligatoria en bienestar animal</w:t>
      </w:r>
      <w:r w:rsidRPr="00611AA4">
        <w:rPr>
          <w:rFonts w:ascii="Calibri" w:hAnsi="Calibri" w:cs="Calibri"/>
          <w:lang w:val="es-ES_tradnl"/>
        </w:rPr>
        <w:t xml:space="preserve"> incluye el conocimiento y el uso seguro de implementos de manejo, lo cual se complementa con la normativa externa de Seguridad y Salud en el Trabajo (SST).</w:t>
      </w:r>
    </w:p>
    <w:p w:rsidRPr="00611AA4" w:rsidR="0042508D" w:rsidP="006C5CB0" w:rsidRDefault="0042508D" w14:paraId="4BA79580" w14:textId="77777777">
      <w:pPr>
        <w:rPr>
          <w:rFonts w:ascii="Calibri" w:hAnsi="Calibri" w:cs="Calibri"/>
          <w:lang w:val="es-ES_tradnl"/>
        </w:rPr>
      </w:pPr>
    </w:p>
    <w:p w:rsidRPr="00611AA4" w:rsidR="0042508D" w:rsidP="00557AB3" w:rsidRDefault="0042508D" w14:paraId="771F2FC8" w14:textId="77777777">
      <w:pPr>
        <w:pStyle w:val="Prrafodelista"/>
        <w:numPr>
          <w:ilvl w:val="1"/>
          <w:numId w:val="5"/>
        </w:numPr>
        <w:spacing w:after="160"/>
        <w:ind w:left="426"/>
        <w:rPr>
          <w:rFonts w:ascii="Calibri" w:hAnsi="Calibri" w:cs="Calibri"/>
          <w:b/>
          <w:bCs/>
          <w:lang w:val="es-ES_tradnl"/>
        </w:rPr>
      </w:pPr>
      <w:r w:rsidRPr="00611AA4">
        <w:rPr>
          <w:rFonts w:ascii="Calibri" w:hAnsi="Calibri" w:cs="Calibri"/>
          <w:b/>
          <w:bCs/>
          <w:lang w:val="es-ES_tradnl"/>
        </w:rPr>
        <w:t>Métodos de inspección</w:t>
      </w:r>
    </w:p>
    <w:p w:rsidRPr="00611AA4" w:rsidR="0042508D" w:rsidP="006C5CB0" w:rsidRDefault="0042508D" w14:paraId="0278F529" w14:textId="77777777">
      <w:pPr>
        <w:pStyle w:val="Prrafodelista"/>
        <w:ind w:left="1068"/>
        <w:rPr>
          <w:rFonts w:ascii="Calibri" w:hAnsi="Calibri" w:cs="Calibri"/>
          <w:b/>
          <w:bCs/>
          <w:lang w:val="es-ES_tradnl"/>
        </w:rPr>
      </w:pPr>
    </w:p>
    <w:p w:rsidR="0042508D" w:rsidP="006C5CB0" w:rsidRDefault="003170F3" w14:paraId="7561CFC7" w14:textId="081E75E3">
      <w:pPr>
        <w:rPr>
          <w:rFonts w:ascii="Calibri" w:hAnsi="Calibri" w:cs="Calibri"/>
          <w:lang w:val="es-ES_tradnl"/>
        </w:rPr>
      </w:pPr>
      <w:r>
        <w:rPr>
          <w:rFonts w:ascii="Calibri" w:hAnsi="Calibri" w:cs="Calibri"/>
          <w:lang w:val="es-ES_tradnl"/>
        </w:rPr>
        <w:t>S</w:t>
      </w:r>
      <w:r w:rsidRPr="00611AA4" w:rsidR="0042508D">
        <w:rPr>
          <w:rFonts w:ascii="Calibri" w:hAnsi="Calibri" w:cs="Calibri"/>
          <w:lang w:val="es-ES_tradnl"/>
        </w:rPr>
        <w:t xml:space="preserve">on los procedimientos estandarizados de </w:t>
      </w:r>
      <w:r w:rsidRPr="00611AA4" w:rsidR="0042508D">
        <w:rPr>
          <w:rFonts w:ascii="Calibri" w:hAnsi="Calibri" w:cs="Calibri"/>
          <w:b/>
          <w:bCs/>
          <w:lang w:val="es-ES_tradnl"/>
        </w:rPr>
        <w:t>vigilancia activa</w:t>
      </w:r>
      <w:r w:rsidRPr="00611AA4" w:rsidR="0042508D">
        <w:rPr>
          <w:rFonts w:ascii="Calibri" w:hAnsi="Calibri" w:cs="Calibri"/>
          <w:lang w:val="es-ES_tradnl"/>
        </w:rPr>
        <w:t xml:space="preserve"> que se ejecutan de manera periódica para garantizar el bienestar de la carga animal y la seguridad del vehículo durante el transporte. Estos métodos son responsabilidad del </w:t>
      </w:r>
      <w:r w:rsidRPr="00611AA4" w:rsidR="0042508D">
        <w:rPr>
          <w:rFonts w:ascii="Calibri" w:hAnsi="Calibri" w:cs="Calibri"/>
          <w:b/>
          <w:bCs/>
          <w:lang w:val="es-ES_tradnl"/>
        </w:rPr>
        <w:t>conductor o tripulante</w:t>
      </w:r>
      <w:r w:rsidRPr="00611AA4" w:rsidR="0042508D">
        <w:rPr>
          <w:rFonts w:ascii="Calibri" w:hAnsi="Calibri" w:cs="Calibri"/>
          <w:lang w:val="es-ES_tradnl"/>
        </w:rPr>
        <w:t xml:space="preserve"> en ruta y se enfocan en la detección temprana de riesgos.</w:t>
      </w:r>
    </w:p>
    <w:p w:rsidRPr="00611AA4" w:rsidR="008B4A81" w:rsidP="006C5CB0" w:rsidRDefault="008B4A81" w14:paraId="139D483B" w14:textId="77777777">
      <w:pPr>
        <w:rPr>
          <w:rFonts w:ascii="Calibri" w:hAnsi="Calibri" w:cs="Calibri"/>
          <w:lang w:val="es-ES_tradnl"/>
        </w:rPr>
      </w:pPr>
    </w:p>
    <w:p w:rsidRPr="00780381" w:rsidR="0042508D" w:rsidP="00413345" w:rsidRDefault="00780381" w14:paraId="446CF3BD" w14:textId="64C51DEC">
      <w:pPr>
        <w:pStyle w:val="Prrafodelista"/>
        <w:numPr>
          <w:ilvl w:val="0"/>
          <w:numId w:val="16"/>
        </w:numPr>
        <w:ind w:left="426"/>
        <w:rPr>
          <w:rFonts w:ascii="Calibri" w:hAnsi="Calibri" w:cs="Calibri"/>
          <w:b/>
          <w:bCs/>
          <w:lang w:val="es-ES_tradnl"/>
        </w:rPr>
      </w:pPr>
      <w:r w:rsidRPr="00780381">
        <w:rPr>
          <w:rFonts w:ascii="Calibri" w:hAnsi="Calibri" w:cs="Calibri"/>
          <w:b/>
          <w:bCs/>
          <w:lang w:val="es-ES_tradnl"/>
        </w:rPr>
        <w:t>Método de inspección de frecuencia (técnica operacional)</w:t>
      </w:r>
    </w:p>
    <w:p w:rsidR="00780381" w:rsidP="006C5CB0" w:rsidRDefault="00780381" w14:paraId="0030DA10" w14:textId="77777777">
      <w:pPr>
        <w:rPr>
          <w:rFonts w:ascii="Calibri" w:hAnsi="Calibri" w:cs="Calibri"/>
          <w:lang w:val="es-ES_tradnl"/>
        </w:rPr>
      </w:pPr>
    </w:p>
    <w:p w:rsidR="0042508D" w:rsidP="006C5CB0" w:rsidRDefault="0042508D" w14:paraId="22CF808A" w14:textId="3121A5D8">
      <w:pPr>
        <w:rPr>
          <w:rFonts w:ascii="Calibri" w:hAnsi="Calibri" w:cs="Calibri"/>
          <w:lang w:val="es-ES_tradnl"/>
        </w:rPr>
      </w:pPr>
      <w:r w:rsidRPr="00611AA4">
        <w:rPr>
          <w:rFonts w:ascii="Calibri" w:hAnsi="Calibri" w:cs="Calibri"/>
          <w:lang w:val="es-ES_tradnl"/>
        </w:rPr>
        <w:t>La inspección se define por su periodicidad obligatoria, lo que constituye el método de vigilancia constante</w:t>
      </w:r>
      <w:r w:rsidR="00844545">
        <w:rPr>
          <w:rFonts w:ascii="Calibri" w:hAnsi="Calibri" w:cs="Calibri"/>
          <w:lang w:val="es-ES_tradnl"/>
        </w:rPr>
        <w:t xml:space="preserve"> y se aplica con la siguiente frecuencia:</w:t>
      </w:r>
    </w:p>
    <w:p w:rsidR="00780381" w:rsidP="006C5CB0" w:rsidRDefault="00780381" w14:paraId="0C0CD6BF" w14:textId="63972025">
      <w:pPr>
        <w:rPr>
          <w:rFonts w:ascii="Calibri" w:hAnsi="Calibri" w:cs="Calibri"/>
          <w:lang w:val="es-ES_tradnl"/>
        </w:rPr>
      </w:pPr>
    </w:p>
    <w:p w:rsidRPr="00780381" w:rsidR="00780381" w:rsidP="006C5CB0" w:rsidRDefault="00780381" w14:paraId="37B92593" w14:textId="2D5A219B">
      <w:pPr>
        <w:rPr>
          <w:rFonts w:ascii="Calibri" w:hAnsi="Calibri" w:cs="Calibri"/>
          <w:i/>
          <w:iCs/>
          <w:lang w:val="es-ES_tradnl"/>
        </w:rPr>
      </w:pPr>
      <w:r>
        <w:rPr>
          <w:rFonts w:ascii="Calibri" w:hAnsi="Calibri" w:cs="Calibri"/>
          <w:b/>
          <w:bCs/>
          <w:lang w:val="es-ES_tradnl"/>
        </w:rPr>
        <w:t xml:space="preserve">Tabla 5. </w:t>
      </w:r>
      <w:r w:rsidR="00844545">
        <w:rPr>
          <w:rFonts w:ascii="Calibri" w:hAnsi="Calibri" w:cs="Calibri"/>
          <w:i/>
          <w:iCs/>
          <w:lang w:val="es-ES_tradnl"/>
        </w:rPr>
        <w:t>Frecuencia d</w:t>
      </w:r>
      <w:r w:rsidR="00842C63">
        <w:rPr>
          <w:rFonts w:ascii="Calibri" w:hAnsi="Calibri" w:cs="Calibri"/>
          <w:i/>
          <w:iCs/>
          <w:lang w:val="es-ES_tradnl"/>
        </w:rPr>
        <w:t xml:space="preserve">e los </w:t>
      </w:r>
      <w:r w:rsidR="00844545">
        <w:rPr>
          <w:rFonts w:ascii="Calibri" w:hAnsi="Calibri" w:cs="Calibri"/>
          <w:i/>
          <w:iCs/>
          <w:lang w:val="es-ES_tradnl"/>
        </w:rPr>
        <w:t>métodos de inspección</w:t>
      </w:r>
    </w:p>
    <w:tbl>
      <w:tblPr>
        <w:tblW w:w="0" w:type="auto"/>
        <w:jc w:val="center"/>
        <w:tblCellSpacing w:w="15" w:type="dxa"/>
        <w:tblCellMar>
          <w:left w:w="0" w:type="dxa"/>
          <w:right w:w="0" w:type="dxa"/>
        </w:tblCellMar>
        <w:tblLook w:val="04A0" w:firstRow="1" w:lastRow="0" w:firstColumn="1" w:lastColumn="0" w:noHBand="0" w:noVBand="1"/>
      </w:tblPr>
      <w:tblGrid>
        <w:gridCol w:w="1683"/>
        <w:gridCol w:w="3840"/>
        <w:gridCol w:w="4433"/>
      </w:tblGrid>
      <w:tr w:rsidRPr="005215AB" w:rsidR="005215AB" w:rsidTr="005215AB" w14:paraId="347C7C8E" w14:textId="77777777">
        <w:trPr>
          <w:tblHeader/>
          <w:tblCellSpacing w:w="15" w:type="dxa"/>
          <w:jc w:val="center"/>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5215AB" w:rsidR="0042508D" w:rsidP="006C5CB0" w:rsidRDefault="005215AB" w14:paraId="0D82F0AC" w14:textId="14392BA1">
            <w:pPr>
              <w:rPr>
                <w:rFonts w:ascii="Calibri" w:hAnsi="Calibri" w:cs="Calibri"/>
                <w:color w:val="FFFFFF" w:themeColor="background1"/>
                <w:lang w:val="es-ES_tradnl"/>
              </w:rPr>
            </w:pPr>
            <w:r w:rsidRPr="005215AB">
              <w:rPr>
                <w:rFonts w:ascii="Calibri" w:hAnsi="Calibri" w:cs="Calibri"/>
                <w:b/>
                <w:bCs/>
                <w:color w:val="FFFFFF" w:themeColor="background1"/>
                <w:lang w:val="es-ES_tradnl"/>
              </w:rPr>
              <w:t>Método de inspección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5215AB" w:rsidR="0042508D" w:rsidP="006C5CB0" w:rsidRDefault="005215AB" w14:paraId="7357B559" w14:textId="1BE1E43F">
            <w:pPr>
              <w:rPr>
                <w:rFonts w:ascii="Calibri" w:hAnsi="Calibri" w:cs="Calibri"/>
                <w:color w:val="FFFFFF" w:themeColor="background1"/>
                <w:lang w:val="es-ES_tradnl"/>
              </w:rPr>
            </w:pPr>
            <w:r w:rsidRPr="005215AB">
              <w:rPr>
                <w:rFonts w:ascii="Calibri" w:hAnsi="Calibri" w:cs="Calibri"/>
                <w:b/>
                <w:bCs/>
                <w:color w:val="FFFFFF" w:themeColor="background1"/>
                <w:lang w:val="es-ES_tradnl"/>
              </w:rPr>
              <w:t>Frecuencia requerida</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5215AB" w:rsidR="0042508D" w:rsidP="006C5CB0" w:rsidRDefault="005215AB" w14:paraId="06D50063" w14:textId="03A63D02">
            <w:pPr>
              <w:rPr>
                <w:rFonts w:ascii="Calibri" w:hAnsi="Calibri" w:cs="Calibri"/>
                <w:color w:val="FFFFFF" w:themeColor="background1"/>
                <w:lang w:val="es-ES_tradnl"/>
              </w:rPr>
            </w:pPr>
            <w:r w:rsidRPr="005215AB">
              <w:rPr>
                <w:rFonts w:ascii="Calibri" w:hAnsi="Calibri" w:cs="Calibri"/>
                <w:b/>
                <w:bCs/>
                <w:color w:val="FFFFFF" w:themeColor="background1"/>
                <w:lang w:val="es-ES_tradnl"/>
              </w:rPr>
              <w:t>Soporte documental (texto exacto)</w:t>
            </w:r>
          </w:p>
        </w:tc>
      </w:tr>
      <w:tr w:rsidRPr="005215AB" w:rsidR="0042508D" w:rsidTr="00F606D2" w14:paraId="1FDC477D" w14:textId="77777777">
        <w:trPr>
          <w:tblCellSpacing w:w="15" w:type="dxa"/>
          <w:jc w:val="center"/>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215AB" w:rsidR="0042508D" w:rsidP="006C5CB0" w:rsidRDefault="00842C63" w14:paraId="26C31BF8" w14:textId="57F4B5F0">
            <w:pPr>
              <w:rPr>
                <w:rFonts w:ascii="Calibri" w:hAnsi="Calibri" w:cs="Calibri"/>
                <w:lang w:val="es-ES_tradnl"/>
              </w:rPr>
            </w:pPr>
            <w:r w:rsidRPr="005215AB">
              <w:rPr>
                <w:rFonts w:ascii="Calibri" w:hAnsi="Calibri" w:cs="Calibri"/>
                <w:b/>
                <w:bCs/>
                <w:lang w:val="es-ES_tradnl"/>
              </w:rPr>
              <w:t>Inspección rutinaria en trayecto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215AB" w:rsidR="0042508D" w:rsidP="006C5CB0" w:rsidRDefault="0042508D" w14:paraId="2614BE68" w14:textId="77777777">
            <w:pPr>
              <w:rPr>
                <w:rFonts w:ascii="Calibri" w:hAnsi="Calibri" w:cs="Calibri"/>
                <w:lang w:val="es-ES_tradnl"/>
              </w:rPr>
            </w:pPr>
            <w:r w:rsidRPr="005215AB">
              <w:rPr>
                <w:rFonts w:ascii="Calibri" w:hAnsi="Calibri" w:cs="Calibri"/>
                <w:lang w:val="es-ES_tradnl"/>
              </w:rPr>
              <w:t xml:space="preserve">El método exige que la inspección se realice, por lo menos, </w:t>
            </w:r>
            <w:r w:rsidRPr="005215AB">
              <w:rPr>
                <w:rFonts w:ascii="Calibri" w:hAnsi="Calibri" w:cs="Calibri"/>
                <w:b/>
                <w:bCs/>
                <w:lang w:val="es-ES_tradnl"/>
              </w:rPr>
              <w:t>cada cuatro (4) horas</w:t>
            </w:r>
            <w:r w:rsidRPr="005215AB">
              <w:rPr>
                <w:rFonts w:ascii="Calibri" w:hAnsi="Calibri" w:cs="Calibri"/>
                <w:lang w:val="es-ES_tradnl"/>
              </w:rPr>
              <w:t xml:space="preserve"> durante el viaje.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215AB" w:rsidR="0042508D" w:rsidP="006C5CB0" w:rsidRDefault="0042508D" w14:paraId="04D94FEF" w14:textId="78902899">
            <w:pPr>
              <w:rPr>
                <w:rFonts w:ascii="Calibri" w:hAnsi="Calibri" w:cs="Calibri"/>
                <w:lang w:val="es-ES_tradnl"/>
              </w:rPr>
            </w:pPr>
            <w:r w:rsidRPr="005215AB">
              <w:rPr>
                <w:rFonts w:ascii="Calibri" w:hAnsi="Calibri" w:cs="Calibri"/>
                <w:lang w:val="es-ES_tradnl"/>
              </w:rPr>
              <w:t xml:space="preserve">"El </w:t>
            </w:r>
            <w:r w:rsidRPr="005215AB">
              <w:rPr>
                <w:rFonts w:ascii="Calibri" w:hAnsi="Calibri" w:cs="Calibri"/>
                <w:b/>
                <w:bCs/>
                <w:lang w:val="es-ES_tradnl"/>
              </w:rPr>
              <w:t>conductor o tripulante</w:t>
            </w:r>
            <w:r w:rsidRPr="005215AB">
              <w:rPr>
                <w:rFonts w:ascii="Calibri" w:hAnsi="Calibri" w:cs="Calibri"/>
                <w:lang w:val="es-ES_tradnl"/>
              </w:rPr>
              <w:t xml:space="preserve"> deberá realizar la </w:t>
            </w:r>
            <w:r w:rsidRPr="005215AB">
              <w:rPr>
                <w:rFonts w:ascii="Calibri" w:hAnsi="Calibri" w:cs="Calibri"/>
                <w:b/>
                <w:bCs/>
                <w:lang w:val="es-ES_tradnl"/>
              </w:rPr>
              <w:t>inspección</w:t>
            </w:r>
            <w:r w:rsidRPr="005215AB">
              <w:rPr>
                <w:rFonts w:ascii="Calibri" w:hAnsi="Calibri" w:cs="Calibri"/>
                <w:lang w:val="es-ES_tradnl"/>
              </w:rPr>
              <w:t xml:space="preserve"> de la unidad de transporte de animales y de los animales en movimiento, por lo menos </w:t>
            </w:r>
            <w:r w:rsidRPr="005215AB">
              <w:rPr>
                <w:rFonts w:ascii="Calibri" w:hAnsi="Calibri" w:cs="Calibri"/>
                <w:b/>
                <w:bCs/>
                <w:lang w:val="es-ES_tradnl"/>
              </w:rPr>
              <w:t>cada cuatro (4) horas</w:t>
            </w:r>
            <w:r w:rsidRPr="005215AB">
              <w:rPr>
                <w:rFonts w:ascii="Calibri" w:hAnsi="Calibri" w:cs="Calibri"/>
                <w:lang w:val="es-ES_tradnl"/>
              </w:rPr>
              <w:t xml:space="preserve"> durante el viaje"</w:t>
            </w:r>
            <w:r w:rsidR="003729AA">
              <w:rPr>
                <w:rFonts w:ascii="Calibri" w:hAnsi="Calibri" w:cs="Calibri"/>
                <w:lang w:val="es-ES_tradnl"/>
              </w:rPr>
              <w:t>. M</w:t>
            </w:r>
            <w:r w:rsidRPr="003729AA" w:rsidR="003729AA">
              <w:rPr>
                <w:rFonts w:ascii="Calibri" w:hAnsi="Calibri" w:cs="Calibri"/>
                <w:lang w:val="es-ES_tradnl"/>
              </w:rPr>
              <w:t xml:space="preserve">anual de procedimiento </w:t>
            </w:r>
            <w:r w:rsidRPr="003729AA">
              <w:rPr>
                <w:rFonts w:ascii="Calibri" w:hAnsi="Calibri" w:cs="Calibri"/>
                <w:lang w:val="es-ES_tradnl"/>
              </w:rPr>
              <w:t>(</w:t>
            </w:r>
            <w:r w:rsidR="00FA124F">
              <w:rPr>
                <w:rFonts w:ascii="Calibri" w:hAnsi="Calibri" w:cs="Calibri"/>
                <w:lang w:val="es-ES_tradnl"/>
              </w:rPr>
              <w:t>Núm.</w:t>
            </w:r>
            <w:r w:rsidRPr="003729AA">
              <w:rPr>
                <w:rFonts w:ascii="Calibri" w:hAnsi="Calibri" w:cs="Calibri"/>
                <w:lang w:val="es-ES_tradnl"/>
              </w:rPr>
              <w:t xml:space="preserve"> 4.g)</w:t>
            </w:r>
            <w:r w:rsidR="003729AA">
              <w:rPr>
                <w:rFonts w:ascii="Calibri" w:hAnsi="Calibri" w:cs="Calibri"/>
                <w:lang w:val="es-ES_tradnl"/>
              </w:rPr>
              <w:t>.</w:t>
            </w:r>
          </w:p>
        </w:tc>
      </w:tr>
      <w:tr w:rsidRPr="005215AB" w:rsidR="0042508D" w:rsidTr="00F606D2" w14:paraId="1D332744" w14:textId="77777777">
        <w:trPr>
          <w:tblCellSpacing w:w="15" w:type="dxa"/>
          <w:jc w:val="center"/>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215AB" w:rsidR="0042508D" w:rsidP="006C5CB0" w:rsidRDefault="00842C63" w14:paraId="60AF3AB5" w14:textId="7FD1F9DB">
            <w:pPr>
              <w:rPr>
                <w:rFonts w:ascii="Calibri" w:hAnsi="Calibri" w:cs="Calibri"/>
                <w:lang w:val="es-ES_tradnl"/>
              </w:rPr>
            </w:pPr>
            <w:r w:rsidRPr="005215AB">
              <w:rPr>
                <w:rFonts w:ascii="Calibri" w:hAnsi="Calibri" w:cs="Calibri"/>
                <w:b/>
                <w:bCs/>
                <w:lang w:val="es-ES_tradnl"/>
              </w:rPr>
              <w:t>Inspección de descanso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215AB" w:rsidR="0042508D" w:rsidP="006C5CB0" w:rsidRDefault="0042508D" w14:paraId="3D6C29B7" w14:textId="233A3E82">
            <w:pPr>
              <w:rPr>
                <w:rFonts w:ascii="Calibri" w:hAnsi="Calibri" w:cs="Calibri"/>
                <w:lang w:val="es-ES_tradnl"/>
              </w:rPr>
            </w:pPr>
            <w:r w:rsidRPr="005215AB">
              <w:rPr>
                <w:rFonts w:ascii="Calibri" w:hAnsi="Calibri" w:cs="Calibri"/>
                <w:lang w:val="es-ES_tradnl"/>
              </w:rPr>
              <w:t>El método de inspección debe realizarse en las interrupciones largas (paradas de descanso)</w:t>
            </w:r>
            <w:r w:rsidR="003729AA">
              <w:rPr>
                <w:rFonts w:ascii="Calibri" w:hAnsi="Calibri" w:cs="Calibri"/>
                <w:lang w:val="es-ES_tradnl"/>
              </w:rPr>
              <w:t>,</w:t>
            </w:r>
            <w:r w:rsidRPr="005215AB">
              <w:rPr>
                <w:rFonts w:ascii="Calibri" w:hAnsi="Calibri" w:cs="Calibri"/>
                <w:lang w:val="es-ES_tradnl"/>
              </w:rPr>
              <w:t xml:space="preserve"> para complementar el chequeo con </w:t>
            </w:r>
            <w:r w:rsidRPr="005215AB">
              <w:rPr>
                <w:rFonts w:ascii="Calibri" w:hAnsi="Calibri" w:cs="Calibri"/>
                <w:b/>
                <w:bCs/>
                <w:lang w:val="es-ES_tradnl"/>
              </w:rPr>
              <w:t>acciones de manejo</w:t>
            </w:r>
            <w:r w:rsidRPr="005215AB">
              <w:rPr>
                <w:rFonts w:ascii="Calibri" w:hAnsi="Calibri" w:cs="Calibri"/>
                <w:lang w:val="es-ES_tradnl"/>
              </w:rPr>
              <w:t xml:space="preserve"> (acomodación, hidratación).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215AB" w:rsidR="0042508D" w:rsidP="006C5CB0" w:rsidRDefault="0042508D" w14:paraId="798923E6" w14:textId="3B233182">
            <w:pPr>
              <w:rPr>
                <w:rFonts w:ascii="Calibri" w:hAnsi="Calibri" w:cs="Calibri"/>
                <w:lang w:val="es-ES_tradnl"/>
              </w:rPr>
            </w:pPr>
            <w:r w:rsidRPr="005215AB">
              <w:rPr>
                <w:rFonts w:ascii="Calibri" w:hAnsi="Calibri" w:cs="Calibri"/>
                <w:lang w:val="es-ES_tradnl"/>
              </w:rPr>
              <w:t xml:space="preserve">"...para realizar actividades de </w:t>
            </w:r>
            <w:r w:rsidRPr="005215AB">
              <w:rPr>
                <w:rFonts w:ascii="Calibri" w:hAnsi="Calibri" w:cs="Calibri"/>
                <w:b/>
                <w:bCs/>
                <w:lang w:val="es-ES_tradnl"/>
              </w:rPr>
              <w:t>inspección, acomodación, hidratación o alimentación</w:t>
            </w:r>
            <w:r w:rsidRPr="005215AB">
              <w:rPr>
                <w:rFonts w:ascii="Calibri" w:hAnsi="Calibri" w:cs="Calibri"/>
                <w:lang w:val="es-ES_tradnl"/>
              </w:rPr>
              <w:t>"</w:t>
            </w:r>
            <w:r w:rsidR="000D166B">
              <w:rPr>
                <w:rFonts w:ascii="Calibri" w:hAnsi="Calibri" w:cs="Calibri"/>
                <w:lang w:val="es-ES_tradnl"/>
              </w:rPr>
              <w:t>.</w:t>
            </w:r>
            <w:r w:rsidR="003729AA">
              <w:rPr>
                <w:rFonts w:ascii="Calibri" w:hAnsi="Calibri" w:cs="Calibri"/>
                <w:lang w:val="es-ES_tradnl"/>
              </w:rPr>
              <w:t xml:space="preserve"> M</w:t>
            </w:r>
            <w:r w:rsidRPr="003729AA" w:rsidR="003729AA">
              <w:rPr>
                <w:rFonts w:ascii="Calibri" w:hAnsi="Calibri" w:cs="Calibri"/>
                <w:lang w:val="es-ES_tradnl"/>
              </w:rPr>
              <w:t xml:space="preserve">anual de procedimiento </w:t>
            </w:r>
            <w:r w:rsidRPr="003729AA">
              <w:rPr>
                <w:rFonts w:ascii="Calibri" w:hAnsi="Calibri" w:cs="Calibri"/>
                <w:lang w:val="es-ES_tradnl"/>
              </w:rPr>
              <w:t>(</w:t>
            </w:r>
            <w:r w:rsidR="00FA124F">
              <w:rPr>
                <w:rFonts w:ascii="Calibri" w:hAnsi="Calibri" w:cs="Calibri"/>
                <w:lang w:val="es-ES_tradnl"/>
              </w:rPr>
              <w:t>Núm.</w:t>
            </w:r>
            <w:r w:rsidRPr="003729AA">
              <w:rPr>
                <w:rFonts w:ascii="Calibri" w:hAnsi="Calibri" w:cs="Calibri"/>
                <w:lang w:val="es-ES_tradnl"/>
              </w:rPr>
              <w:t xml:space="preserve"> 4.h)</w:t>
            </w:r>
            <w:r w:rsidRPr="003729AA" w:rsidR="003729AA">
              <w:rPr>
                <w:rFonts w:ascii="Calibri" w:hAnsi="Calibri" w:cs="Calibri"/>
                <w:lang w:val="es-ES_tradnl"/>
              </w:rPr>
              <w:t>.</w:t>
            </w:r>
          </w:p>
        </w:tc>
      </w:tr>
    </w:tbl>
    <w:p w:rsidRPr="00611AA4" w:rsidR="0042508D" w:rsidP="006C5CB0" w:rsidRDefault="0042508D" w14:paraId="4E762728" w14:textId="77777777">
      <w:pPr>
        <w:rPr>
          <w:rFonts w:ascii="Calibri" w:hAnsi="Calibri" w:cs="Calibri"/>
          <w:lang w:val="es-ES_tradnl"/>
        </w:rPr>
      </w:pPr>
    </w:p>
    <w:p w:rsidRPr="00C71E60" w:rsidR="0042508D" w:rsidP="00413345" w:rsidRDefault="00C71E60" w14:paraId="25C90000" w14:textId="2D7CE3DA">
      <w:pPr>
        <w:pStyle w:val="Prrafodelista"/>
        <w:numPr>
          <w:ilvl w:val="0"/>
          <w:numId w:val="16"/>
        </w:numPr>
        <w:ind w:left="426"/>
        <w:rPr>
          <w:rFonts w:ascii="Calibri" w:hAnsi="Calibri" w:cs="Calibri"/>
          <w:b/>
          <w:bCs/>
          <w:lang w:val="es-ES_tradnl"/>
        </w:rPr>
      </w:pPr>
      <w:r w:rsidRPr="00C71E60">
        <w:rPr>
          <w:rFonts w:ascii="Calibri" w:hAnsi="Calibri" w:cs="Calibri"/>
          <w:b/>
          <w:bCs/>
          <w:lang w:val="es-ES_tradnl"/>
        </w:rPr>
        <w:t>Métodos de inspección de la carga viva (bienestar animal)</w:t>
      </w:r>
    </w:p>
    <w:p w:rsidR="00C71E60" w:rsidP="006C5CB0" w:rsidRDefault="00C71E60" w14:paraId="047C1120" w14:textId="77777777">
      <w:pPr>
        <w:rPr>
          <w:rFonts w:ascii="Calibri" w:hAnsi="Calibri" w:cs="Calibri"/>
          <w:lang w:val="es-ES_tradnl"/>
        </w:rPr>
      </w:pPr>
    </w:p>
    <w:p w:rsidR="0042508D" w:rsidP="006C5CB0" w:rsidRDefault="0042508D" w14:paraId="2B11CB01" w14:textId="5CF6B69B">
      <w:pPr>
        <w:rPr>
          <w:rFonts w:ascii="Calibri" w:hAnsi="Calibri" w:cs="Calibri"/>
          <w:lang w:val="es-ES_tradnl"/>
        </w:rPr>
      </w:pPr>
      <w:r w:rsidRPr="00611AA4">
        <w:rPr>
          <w:rFonts w:ascii="Calibri" w:hAnsi="Calibri" w:cs="Calibri"/>
          <w:lang w:val="es-ES_tradnl"/>
        </w:rPr>
        <w:t xml:space="preserve">Estos métodos se basan en la </w:t>
      </w:r>
      <w:r w:rsidRPr="00611AA4">
        <w:rPr>
          <w:rFonts w:ascii="Calibri" w:hAnsi="Calibri" w:cs="Calibri"/>
          <w:b/>
          <w:bCs/>
          <w:lang w:val="es-ES_tradnl"/>
        </w:rPr>
        <w:t>observación visual y conductual</w:t>
      </w:r>
      <w:r w:rsidRPr="00611AA4">
        <w:rPr>
          <w:rFonts w:ascii="Calibri" w:hAnsi="Calibri" w:cs="Calibri"/>
          <w:lang w:val="es-ES_tradnl"/>
        </w:rPr>
        <w:t xml:space="preserve"> para detectar signos de sufrimiento o riesgo físico.</w:t>
      </w:r>
      <w:r w:rsidR="00C71E60">
        <w:rPr>
          <w:rFonts w:ascii="Calibri" w:hAnsi="Calibri" w:cs="Calibri"/>
          <w:lang w:val="es-ES_tradnl"/>
        </w:rPr>
        <w:t xml:space="preserve"> Dentro de ellos, se encuentran los siguientes:</w:t>
      </w:r>
    </w:p>
    <w:p w:rsidR="00C71E60" w:rsidP="006C5CB0" w:rsidRDefault="00C71E60" w14:paraId="7FC83AE9" w14:textId="3F88FE59">
      <w:pPr>
        <w:rPr>
          <w:rFonts w:ascii="Calibri" w:hAnsi="Calibri" w:cs="Calibri"/>
          <w:lang w:val="es-ES_tradnl"/>
        </w:rPr>
      </w:pPr>
    </w:p>
    <w:p w:rsidR="00C71E60" w:rsidP="006C5CB0" w:rsidRDefault="00C71E60" w14:paraId="05925FFF" w14:textId="5B796DEF">
      <w:pPr>
        <w:rPr>
          <w:rFonts w:ascii="Calibri" w:hAnsi="Calibri" w:cs="Calibri"/>
          <w:lang w:val="es-ES_tradnl"/>
        </w:rPr>
      </w:pPr>
    </w:p>
    <w:p w:rsidRPr="00780381" w:rsidR="00C71E60" w:rsidP="00C71E60" w:rsidRDefault="00C71E60" w14:paraId="04632E72" w14:textId="0FE8F0A4">
      <w:pPr>
        <w:rPr>
          <w:rFonts w:ascii="Calibri" w:hAnsi="Calibri" w:cs="Calibri"/>
          <w:i/>
          <w:iCs/>
          <w:lang w:val="es-ES_tradnl"/>
        </w:rPr>
      </w:pPr>
      <w:r>
        <w:rPr>
          <w:rFonts w:ascii="Calibri" w:hAnsi="Calibri" w:cs="Calibri"/>
          <w:b/>
          <w:bCs/>
          <w:lang w:val="es-ES_tradnl"/>
        </w:rPr>
        <w:lastRenderedPageBreak/>
        <w:t xml:space="preserve">Tabla 6. </w:t>
      </w:r>
      <w:r>
        <w:rPr>
          <w:rFonts w:ascii="Calibri" w:hAnsi="Calibri" w:cs="Calibri"/>
          <w:i/>
          <w:iCs/>
          <w:lang w:val="es-ES_tradnl"/>
        </w:rPr>
        <w:t>Tipos de métodos de inspección de carga viva</w:t>
      </w:r>
    </w:p>
    <w:p w:rsidRPr="00611AA4" w:rsidR="00C71E60" w:rsidP="006C5CB0" w:rsidRDefault="00C71E60" w14:paraId="5C7B61C8"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1979"/>
        <w:gridCol w:w="5198"/>
        <w:gridCol w:w="2779"/>
      </w:tblGrid>
      <w:tr w:rsidRPr="00C71E60" w:rsidR="00C71E60" w:rsidTr="00C71E60" w14:paraId="2686152A"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C71E60" w:rsidR="0042508D" w:rsidP="006C5CB0" w:rsidRDefault="00C71E60" w14:paraId="64A5B862" w14:textId="0E92E873">
            <w:pPr>
              <w:rPr>
                <w:rFonts w:ascii="Calibri" w:hAnsi="Calibri" w:cs="Calibri"/>
                <w:color w:val="FFFFFF" w:themeColor="background1"/>
                <w:lang w:val="es-ES_tradnl"/>
              </w:rPr>
            </w:pPr>
            <w:r w:rsidRPr="00C71E60">
              <w:rPr>
                <w:rFonts w:ascii="Calibri" w:hAnsi="Calibri" w:cs="Calibri"/>
                <w:b/>
                <w:bCs/>
                <w:color w:val="FFFFFF" w:themeColor="background1"/>
                <w:lang w:val="es-ES_tradnl"/>
              </w:rPr>
              <w:t>Método de inspección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C71E60" w:rsidR="0042508D" w:rsidP="006C5CB0" w:rsidRDefault="00C71E60" w14:paraId="449F6B55" w14:textId="4171E093">
            <w:pPr>
              <w:rPr>
                <w:rFonts w:ascii="Calibri" w:hAnsi="Calibri" w:cs="Calibri"/>
                <w:color w:val="FFFFFF" w:themeColor="background1"/>
                <w:lang w:val="es-ES_tradnl"/>
              </w:rPr>
            </w:pPr>
            <w:r w:rsidRPr="00C71E60">
              <w:rPr>
                <w:rFonts w:ascii="Calibri" w:hAnsi="Calibri" w:cs="Calibri"/>
                <w:b/>
                <w:bCs/>
                <w:color w:val="FFFFFF" w:themeColor="background1"/>
                <w:lang w:val="es-ES_tradnl"/>
              </w:rPr>
              <w:t>Puntos clave para observar</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C71E60" w:rsidR="0042508D" w:rsidP="006C5CB0" w:rsidRDefault="00C71E60" w14:paraId="32E56CA7" w14:textId="365E76D0">
            <w:pPr>
              <w:rPr>
                <w:rFonts w:ascii="Calibri" w:hAnsi="Calibri" w:cs="Calibri"/>
                <w:color w:val="FFFFFF" w:themeColor="background1"/>
                <w:lang w:val="es-ES_tradnl"/>
              </w:rPr>
            </w:pPr>
            <w:r w:rsidRPr="00C71E60">
              <w:rPr>
                <w:rFonts w:ascii="Calibri" w:hAnsi="Calibri" w:cs="Calibri"/>
                <w:b/>
                <w:bCs/>
                <w:color w:val="FFFFFF" w:themeColor="background1"/>
                <w:lang w:val="es-ES_tradnl"/>
              </w:rPr>
              <w:t>Propósito del método</w:t>
            </w:r>
          </w:p>
        </w:tc>
      </w:tr>
      <w:tr w:rsidRPr="00C71E60" w:rsidR="0042508D" w:rsidTr="00F606D2" w14:paraId="00F77C2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C71E60" w:rsidR="0042508D" w:rsidP="006C5CB0" w:rsidRDefault="00C71E60" w14:paraId="00E6C594" w14:textId="63899BDF">
            <w:pPr>
              <w:rPr>
                <w:rFonts w:ascii="Calibri" w:hAnsi="Calibri" w:cs="Calibri"/>
                <w:lang w:val="es-ES_tradnl"/>
              </w:rPr>
            </w:pPr>
            <w:r w:rsidRPr="00C71E60">
              <w:rPr>
                <w:rFonts w:ascii="Calibri" w:hAnsi="Calibri" w:cs="Calibri"/>
                <w:b/>
                <w:bCs/>
                <w:lang w:val="es-ES_tradnl"/>
              </w:rPr>
              <w:t>Método de inspección de equilibrio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C71E60" w:rsidR="0042508D" w:rsidP="006C5CB0" w:rsidRDefault="0042508D" w14:paraId="30365FA9" w14:textId="77777777">
            <w:pPr>
              <w:rPr>
                <w:rFonts w:ascii="Calibri" w:hAnsi="Calibri" w:cs="Calibri"/>
                <w:lang w:val="es-ES_tradnl"/>
              </w:rPr>
            </w:pPr>
            <w:r w:rsidRPr="00C71E60">
              <w:rPr>
                <w:rFonts w:ascii="Calibri" w:hAnsi="Calibri" w:cs="Calibri"/>
                <w:lang w:val="es-ES_tradnl"/>
              </w:rPr>
              <w:t xml:space="preserve">Buscar animales </w:t>
            </w:r>
            <w:r w:rsidRPr="00C71E60">
              <w:rPr>
                <w:rFonts w:ascii="Calibri" w:hAnsi="Calibri" w:cs="Calibri"/>
                <w:b/>
                <w:bCs/>
                <w:lang w:val="es-ES_tradnl"/>
              </w:rPr>
              <w:t>caídos</w:t>
            </w:r>
            <w:r w:rsidRPr="00C71E60">
              <w:rPr>
                <w:rFonts w:ascii="Calibri" w:hAnsi="Calibri" w:cs="Calibri"/>
                <w:lang w:val="es-ES_tradnl"/>
              </w:rPr>
              <w:t xml:space="preserve"> o aquellos que luchan por mantener la </w:t>
            </w:r>
            <w:r w:rsidRPr="00C71E60">
              <w:rPr>
                <w:rFonts w:ascii="Calibri" w:hAnsi="Calibri" w:cs="Calibri"/>
                <w:b/>
                <w:bCs/>
                <w:lang w:val="es-ES_tradnl"/>
              </w:rPr>
              <w:t>posición de estación de equilibrio estático animal</w:t>
            </w:r>
            <w:r w:rsidRPr="00C71E60">
              <w:rPr>
                <w:rFonts w:ascii="Calibri" w:hAnsi="Calibri" w:cs="Calibri"/>
                <w:lang w:val="es-ES_tradnl"/>
              </w:rPr>
              <w:t xml:space="preserve"> (fatiga o lesión).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C71E60" w:rsidR="0042508D" w:rsidP="006C5CB0" w:rsidRDefault="0042508D" w14:paraId="3100A645" w14:textId="77777777">
            <w:pPr>
              <w:rPr>
                <w:rFonts w:ascii="Calibri" w:hAnsi="Calibri" w:cs="Calibri"/>
                <w:lang w:val="es-ES_tradnl"/>
              </w:rPr>
            </w:pPr>
            <w:r w:rsidRPr="00C71E60">
              <w:rPr>
                <w:rFonts w:ascii="Calibri" w:hAnsi="Calibri" w:cs="Calibri"/>
                <w:lang w:val="es-ES_tradnl"/>
              </w:rPr>
              <w:t xml:space="preserve">Activar la </w:t>
            </w:r>
            <w:r w:rsidRPr="00C71E60">
              <w:rPr>
                <w:rFonts w:ascii="Calibri" w:hAnsi="Calibri" w:cs="Calibri"/>
                <w:b/>
                <w:bCs/>
                <w:lang w:val="es-ES_tradnl"/>
              </w:rPr>
              <w:t>ayuda o atención inmediata</w:t>
            </w:r>
            <w:r w:rsidRPr="00C71E60">
              <w:rPr>
                <w:rFonts w:ascii="Calibri" w:hAnsi="Calibri" w:cs="Calibri"/>
                <w:lang w:val="es-ES_tradnl"/>
              </w:rPr>
              <w:t xml:space="preserve"> y el </w:t>
            </w:r>
            <w:r w:rsidRPr="00C71E60">
              <w:rPr>
                <w:rFonts w:ascii="Calibri" w:hAnsi="Calibri" w:cs="Calibri"/>
                <w:b/>
                <w:bCs/>
                <w:lang w:val="es-ES_tradnl"/>
              </w:rPr>
              <w:t>Plan de Contingencia</w:t>
            </w:r>
            <w:r w:rsidRPr="00C71E60">
              <w:rPr>
                <w:rFonts w:ascii="Calibri" w:hAnsi="Calibri" w:cs="Calibri"/>
                <w:lang w:val="es-ES_tradnl"/>
              </w:rPr>
              <w:t>.</w:t>
            </w:r>
          </w:p>
        </w:tc>
      </w:tr>
      <w:tr w:rsidRPr="00C71E60" w:rsidR="0042508D" w:rsidTr="00F606D2" w14:paraId="1F3CC94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C71E60" w:rsidR="0042508D" w:rsidP="006C5CB0" w:rsidRDefault="00C71E60" w14:paraId="316370AD" w14:textId="3FFD7C4B">
            <w:pPr>
              <w:rPr>
                <w:rFonts w:ascii="Calibri" w:hAnsi="Calibri" w:cs="Calibri"/>
                <w:lang w:val="es-ES_tradnl"/>
              </w:rPr>
            </w:pPr>
            <w:r w:rsidRPr="00C71E60">
              <w:rPr>
                <w:rFonts w:ascii="Calibri" w:hAnsi="Calibri" w:cs="Calibri"/>
                <w:b/>
                <w:bCs/>
                <w:lang w:val="es-ES_tradnl"/>
              </w:rPr>
              <w:t>Método de inspección de estrés térmico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C71E60" w:rsidR="0042508D" w:rsidP="006C5CB0" w:rsidRDefault="0042508D" w14:paraId="4EE66005" w14:textId="1E2E09DA">
            <w:pPr>
              <w:rPr>
                <w:rFonts w:ascii="Calibri" w:hAnsi="Calibri" w:cs="Calibri"/>
                <w:lang w:val="es-ES_tradnl"/>
              </w:rPr>
            </w:pPr>
            <w:r w:rsidRPr="00C71E60">
              <w:rPr>
                <w:rFonts w:ascii="Calibri" w:hAnsi="Calibri" w:cs="Calibri"/>
                <w:lang w:val="es-ES_tradnl"/>
              </w:rPr>
              <w:t xml:space="preserve">Buscar signos fisiológicos de calor, como </w:t>
            </w:r>
            <w:r w:rsidRPr="00C71E60">
              <w:rPr>
                <w:rFonts w:ascii="Calibri" w:hAnsi="Calibri" w:cs="Calibri"/>
                <w:b/>
                <w:bCs/>
                <w:lang w:val="es-ES_tradnl"/>
              </w:rPr>
              <w:t>jadeo excesivo</w:t>
            </w:r>
            <w:r w:rsidRPr="00C71E60">
              <w:rPr>
                <w:rFonts w:ascii="Calibri" w:hAnsi="Calibri" w:cs="Calibri"/>
                <w:lang w:val="es-ES_tradnl"/>
              </w:rPr>
              <w:t xml:space="preserve">, </w:t>
            </w:r>
            <w:r w:rsidRPr="00C71E60">
              <w:rPr>
                <w:rFonts w:ascii="Calibri" w:hAnsi="Calibri" w:cs="Calibri"/>
                <w:b/>
                <w:bCs/>
                <w:lang w:val="es-ES_tradnl"/>
              </w:rPr>
              <w:t>salivación</w:t>
            </w:r>
            <w:r w:rsidRPr="00C71E60">
              <w:rPr>
                <w:rFonts w:ascii="Calibri" w:hAnsi="Calibri" w:cs="Calibri"/>
                <w:lang w:val="es-ES_tradnl"/>
              </w:rPr>
              <w:t xml:space="preserve"> o respiración agitada, indicando que la temperatura supera los 30</w:t>
            </w:r>
            <w:r w:rsidR="00971DFC">
              <w:rPr>
                <w:rFonts w:ascii="Calibri" w:hAnsi="Calibri" w:cs="Calibri"/>
                <w:lang w:val="es-ES_tradnl"/>
              </w:rPr>
              <w:t xml:space="preserve"> </w:t>
            </w:r>
            <w:r w:rsidRPr="00C71E60">
              <w:rPr>
                <w:rFonts w:ascii="Calibri" w:hAnsi="Calibri" w:cs="Calibri"/>
                <w:lang w:val="es-ES_tradnl"/>
              </w:rPr>
              <w:t>°C.</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C71E60" w:rsidR="0042508D" w:rsidP="006C5CB0" w:rsidRDefault="0042508D" w14:paraId="76FE923B" w14:textId="77777777">
            <w:pPr>
              <w:rPr>
                <w:rFonts w:ascii="Calibri" w:hAnsi="Calibri" w:cs="Calibri"/>
                <w:lang w:val="es-ES_tradnl"/>
              </w:rPr>
            </w:pPr>
            <w:r w:rsidRPr="00C71E60">
              <w:rPr>
                <w:rFonts w:ascii="Calibri" w:hAnsi="Calibri" w:cs="Calibri"/>
                <w:lang w:val="es-ES_tradnl"/>
              </w:rPr>
              <w:t xml:space="preserve">Activar la </w:t>
            </w:r>
            <w:r w:rsidRPr="00C71E60">
              <w:rPr>
                <w:rFonts w:ascii="Calibri" w:hAnsi="Calibri" w:cs="Calibri"/>
                <w:b/>
                <w:bCs/>
                <w:lang w:val="es-ES_tradnl"/>
              </w:rPr>
              <w:t>corrección inmediata de la ventilación</w:t>
            </w:r>
            <w:r w:rsidRPr="00C71E60">
              <w:rPr>
                <w:rFonts w:ascii="Calibri" w:hAnsi="Calibri" w:cs="Calibri"/>
                <w:lang w:val="es-ES_tradnl"/>
              </w:rPr>
              <w:t xml:space="preserve"> o la aspersión.</w:t>
            </w:r>
          </w:p>
        </w:tc>
      </w:tr>
      <w:tr w:rsidRPr="00C71E60" w:rsidR="0042508D" w:rsidTr="00F606D2" w14:paraId="0A1E0F0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C71E60" w:rsidR="0042508D" w:rsidP="006C5CB0" w:rsidRDefault="00C71E60" w14:paraId="7A02C610" w14:textId="6D794CE7">
            <w:pPr>
              <w:rPr>
                <w:rFonts w:ascii="Calibri" w:hAnsi="Calibri" w:cs="Calibri"/>
                <w:lang w:val="es-ES_tradnl"/>
              </w:rPr>
            </w:pPr>
            <w:r w:rsidRPr="00C71E60">
              <w:rPr>
                <w:rFonts w:ascii="Calibri" w:hAnsi="Calibri" w:cs="Calibri"/>
                <w:b/>
                <w:bCs/>
                <w:lang w:val="es-ES_tradnl"/>
              </w:rPr>
              <w:t>Método de inspección social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C71E60" w:rsidR="0042508D" w:rsidP="006C5CB0" w:rsidRDefault="0042508D" w14:paraId="57755E21" w14:textId="77777777">
            <w:pPr>
              <w:rPr>
                <w:rFonts w:ascii="Calibri" w:hAnsi="Calibri" w:cs="Calibri"/>
                <w:lang w:val="es-ES_tradnl"/>
              </w:rPr>
            </w:pPr>
            <w:r w:rsidRPr="00C71E60">
              <w:rPr>
                <w:rFonts w:ascii="Calibri" w:hAnsi="Calibri" w:cs="Calibri"/>
                <w:lang w:val="es-ES_tradnl"/>
              </w:rPr>
              <w:t xml:space="preserve">Observar la interacción del grupo para detectar </w:t>
            </w:r>
            <w:r w:rsidRPr="00C71E60">
              <w:rPr>
                <w:rFonts w:ascii="Calibri" w:hAnsi="Calibri" w:cs="Calibri"/>
                <w:b/>
                <w:bCs/>
                <w:lang w:val="es-ES_tradnl"/>
              </w:rPr>
              <w:t>peleas o signos de hostigamiento</w:t>
            </w:r>
            <w:r w:rsidRPr="00C71E60">
              <w:rPr>
                <w:rFonts w:ascii="Calibri" w:hAnsi="Calibri" w:cs="Calibri"/>
                <w:lang w:val="es-ES_tradnl"/>
              </w:rPr>
              <w:t xml:space="preserve">, verificando que las </w:t>
            </w:r>
            <w:r w:rsidRPr="00C71E60">
              <w:rPr>
                <w:rFonts w:ascii="Calibri" w:hAnsi="Calibri" w:cs="Calibri"/>
                <w:b/>
                <w:bCs/>
                <w:lang w:val="es-ES_tradnl"/>
              </w:rPr>
              <w:t>divisiones</w:t>
            </w:r>
            <w:r w:rsidRPr="00C71E60">
              <w:rPr>
                <w:rFonts w:ascii="Calibri" w:hAnsi="Calibri" w:cs="Calibri"/>
                <w:lang w:val="es-ES_tradnl"/>
              </w:rPr>
              <w:t xml:space="preserve"> estén cumpliendo su función de separación por grupos (cuernos, tamaño, etc.).</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C71E60" w:rsidR="0042508D" w:rsidP="006C5CB0" w:rsidRDefault="0042508D" w14:paraId="4CA8FDD1" w14:textId="77777777">
            <w:pPr>
              <w:rPr>
                <w:rFonts w:ascii="Calibri" w:hAnsi="Calibri" w:cs="Calibri"/>
                <w:lang w:val="es-ES_tradnl"/>
              </w:rPr>
            </w:pPr>
            <w:r w:rsidRPr="00C71E60">
              <w:rPr>
                <w:rFonts w:ascii="Calibri" w:hAnsi="Calibri" w:cs="Calibri"/>
                <w:lang w:val="es-ES_tradnl"/>
              </w:rPr>
              <w:t xml:space="preserve">Identificar fallas en la </w:t>
            </w:r>
            <w:r w:rsidRPr="00C71E60">
              <w:rPr>
                <w:rFonts w:ascii="Calibri" w:hAnsi="Calibri" w:cs="Calibri"/>
                <w:b/>
                <w:bCs/>
                <w:lang w:val="es-ES_tradnl"/>
              </w:rPr>
              <w:t>técnica de separación</w:t>
            </w:r>
            <w:r w:rsidRPr="00C71E60">
              <w:rPr>
                <w:rFonts w:ascii="Calibri" w:hAnsi="Calibri" w:cs="Calibri"/>
                <w:lang w:val="es-ES_tradnl"/>
              </w:rPr>
              <w:t xml:space="preserve"> y realizar la acomodación.</w:t>
            </w:r>
          </w:p>
        </w:tc>
      </w:tr>
    </w:tbl>
    <w:p w:rsidRPr="00611AA4" w:rsidR="0042508D" w:rsidP="006C5CB0" w:rsidRDefault="0042508D" w14:paraId="3E321ED5" w14:textId="77777777">
      <w:pPr>
        <w:rPr>
          <w:rFonts w:ascii="Calibri" w:hAnsi="Calibri" w:cs="Calibri"/>
          <w:lang w:val="es-ES_tradnl"/>
        </w:rPr>
      </w:pPr>
    </w:p>
    <w:p w:rsidRPr="00F04DFB" w:rsidR="0042508D" w:rsidP="00413345" w:rsidRDefault="00F04DFB" w14:paraId="23D5B52F" w14:textId="3B640A03">
      <w:pPr>
        <w:pStyle w:val="Prrafodelista"/>
        <w:numPr>
          <w:ilvl w:val="0"/>
          <w:numId w:val="17"/>
        </w:numPr>
        <w:ind w:left="426"/>
        <w:rPr>
          <w:rFonts w:ascii="Calibri" w:hAnsi="Calibri" w:cs="Calibri"/>
          <w:b/>
          <w:bCs/>
          <w:lang w:val="es-ES_tradnl"/>
        </w:rPr>
      </w:pPr>
      <w:r w:rsidRPr="00F04DFB">
        <w:rPr>
          <w:rFonts w:ascii="Calibri" w:hAnsi="Calibri" w:cs="Calibri"/>
          <w:b/>
          <w:bCs/>
          <w:lang w:val="es-ES_tradnl"/>
        </w:rPr>
        <w:t>Métodos de inspección de la unidad de transporte (estructural y ambiental)</w:t>
      </w:r>
    </w:p>
    <w:p w:rsidR="00F04DFB" w:rsidP="006C5CB0" w:rsidRDefault="00F04DFB" w14:paraId="5D0F7D0D" w14:textId="77777777">
      <w:pPr>
        <w:rPr>
          <w:rFonts w:ascii="Calibri" w:hAnsi="Calibri" w:cs="Calibri"/>
          <w:lang w:val="es-ES_tradnl"/>
        </w:rPr>
      </w:pPr>
    </w:p>
    <w:p w:rsidR="0042508D" w:rsidP="7EBA0C33" w:rsidRDefault="0042508D" w14:paraId="5894A3D0" w14:textId="2B628CC0">
      <w:pPr>
        <w:rPr>
          <w:rFonts w:ascii="Calibri" w:hAnsi="Calibri" w:cs="Calibri"/>
          <w:lang w:val="es-ES"/>
        </w:rPr>
      </w:pPr>
      <w:r w:rsidRPr="7EBA0C33" w:rsidR="0042508D">
        <w:rPr>
          <w:rFonts w:ascii="Calibri" w:hAnsi="Calibri" w:cs="Calibri"/>
          <w:lang w:val="es-ES"/>
        </w:rPr>
        <w:t xml:space="preserve">Estos métodos se centran en el vehículo, </w:t>
      </w:r>
      <w:r w:rsidRPr="7EBA0C33" w:rsidR="273A03F3">
        <w:rPr>
          <w:rFonts w:ascii="Calibri" w:hAnsi="Calibri" w:cs="Calibri"/>
          <w:lang w:val="es-ES"/>
        </w:rPr>
        <w:t>el cual</w:t>
      </w:r>
      <w:r w:rsidRPr="7EBA0C33" w:rsidR="0042508D">
        <w:rPr>
          <w:rFonts w:ascii="Calibri" w:hAnsi="Calibri" w:cs="Calibri"/>
          <w:lang w:val="es-ES"/>
        </w:rPr>
        <w:t xml:space="preserve"> debe ser un entorno seguro y </w:t>
      </w:r>
      <w:r w:rsidRPr="7EBA0C33" w:rsidR="273A03F3">
        <w:rPr>
          <w:rFonts w:ascii="Calibri" w:hAnsi="Calibri" w:cs="Calibri"/>
          <w:lang w:val="es-ES"/>
        </w:rPr>
        <w:t>bio</w:t>
      </w:r>
      <w:r w:rsidRPr="7EBA0C33" w:rsidR="0042508D">
        <w:rPr>
          <w:rFonts w:ascii="Calibri" w:hAnsi="Calibri" w:cs="Calibri"/>
          <w:lang w:val="es-ES"/>
        </w:rPr>
        <w:t>seguro</w:t>
      </w:r>
      <w:r w:rsidRPr="7EBA0C33" w:rsidR="273A03F3">
        <w:rPr>
          <w:rFonts w:ascii="Calibri" w:hAnsi="Calibri" w:cs="Calibri"/>
          <w:lang w:val="es-ES"/>
        </w:rPr>
        <w:t>, basado en lo siguiente:</w:t>
      </w:r>
    </w:p>
    <w:p w:rsidR="00770386" w:rsidP="006C5CB0" w:rsidRDefault="00770386" w14:paraId="7EBE5CEE" w14:textId="77777777">
      <w:pPr>
        <w:rPr>
          <w:rFonts w:ascii="Calibri" w:hAnsi="Calibri" w:cs="Calibri"/>
          <w:lang w:val="es-ES_tradnl"/>
        </w:rPr>
      </w:pPr>
    </w:p>
    <w:p w:rsidRPr="00780381" w:rsidR="00770386" w:rsidP="00770386" w:rsidRDefault="00770386" w14:paraId="5D306D4A" w14:textId="299BE259">
      <w:pPr>
        <w:rPr>
          <w:rFonts w:ascii="Calibri" w:hAnsi="Calibri" w:cs="Calibri"/>
          <w:i/>
          <w:iCs/>
          <w:lang w:val="es-ES_tradnl"/>
        </w:rPr>
      </w:pPr>
      <w:r>
        <w:rPr>
          <w:rFonts w:ascii="Calibri" w:hAnsi="Calibri" w:cs="Calibri"/>
          <w:b/>
          <w:bCs/>
          <w:lang w:val="es-ES_tradnl"/>
        </w:rPr>
        <w:t xml:space="preserve">Tabla 7. </w:t>
      </w:r>
      <w:r>
        <w:rPr>
          <w:rFonts w:ascii="Calibri" w:hAnsi="Calibri" w:cs="Calibri"/>
          <w:i/>
          <w:iCs/>
          <w:lang w:val="es-ES_tradnl"/>
        </w:rPr>
        <w:t>Puntos clave en los métodos de inspección en la unidad de transporte</w:t>
      </w:r>
    </w:p>
    <w:p w:rsidRPr="00611AA4" w:rsidR="00770386" w:rsidP="006C5CB0" w:rsidRDefault="00770386" w14:paraId="56AA4546"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1772"/>
        <w:gridCol w:w="3887"/>
        <w:gridCol w:w="4297"/>
      </w:tblGrid>
      <w:tr w:rsidRPr="00770386" w:rsidR="00770386" w:rsidTr="00770386" w14:paraId="29195A68"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770386" w:rsidR="0042508D" w:rsidP="006C5CB0" w:rsidRDefault="00770386" w14:paraId="595D574D" w14:textId="19A37EB8">
            <w:pPr>
              <w:rPr>
                <w:rFonts w:ascii="Calibri" w:hAnsi="Calibri" w:cs="Calibri"/>
                <w:color w:val="FFFFFF" w:themeColor="background1"/>
                <w:lang w:val="es-ES_tradnl"/>
              </w:rPr>
            </w:pPr>
            <w:r w:rsidRPr="00770386">
              <w:rPr>
                <w:rFonts w:ascii="Calibri" w:hAnsi="Calibri" w:cs="Calibri"/>
                <w:b/>
                <w:bCs/>
                <w:color w:val="FFFFFF" w:themeColor="background1"/>
                <w:lang w:val="es-ES_tradnl"/>
              </w:rPr>
              <w:t>Método de inspección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770386" w:rsidR="0042508D" w:rsidP="006C5CB0" w:rsidRDefault="00770386" w14:paraId="6CEAFEA9" w14:textId="45B9F5F1">
            <w:pPr>
              <w:rPr>
                <w:rFonts w:ascii="Calibri" w:hAnsi="Calibri" w:cs="Calibri"/>
                <w:color w:val="FFFFFF" w:themeColor="background1"/>
                <w:lang w:val="es-ES_tradnl"/>
              </w:rPr>
            </w:pPr>
            <w:r w:rsidRPr="00770386">
              <w:rPr>
                <w:rFonts w:ascii="Calibri" w:hAnsi="Calibri" w:cs="Calibri"/>
                <w:b/>
                <w:bCs/>
                <w:color w:val="FFFFFF" w:themeColor="background1"/>
                <w:lang w:val="es-ES_tradnl"/>
              </w:rPr>
              <w:t>Puntos clave por verificar</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770386" w:rsidR="0042508D" w:rsidP="006C5CB0" w:rsidRDefault="00770386" w14:paraId="0E38837F" w14:textId="125B3E0F">
            <w:pPr>
              <w:rPr>
                <w:rFonts w:ascii="Calibri" w:hAnsi="Calibri" w:cs="Calibri"/>
                <w:color w:val="FFFFFF" w:themeColor="background1"/>
                <w:lang w:val="es-ES_tradnl"/>
              </w:rPr>
            </w:pPr>
            <w:r w:rsidRPr="00770386">
              <w:rPr>
                <w:rFonts w:ascii="Calibri" w:hAnsi="Calibri" w:cs="Calibri"/>
                <w:b/>
                <w:bCs/>
                <w:color w:val="FFFFFF" w:themeColor="background1"/>
                <w:lang w:val="es-ES_tradnl"/>
              </w:rPr>
              <w:t>Soporte documental (base)</w:t>
            </w:r>
          </w:p>
        </w:tc>
      </w:tr>
      <w:tr w:rsidRPr="00770386" w:rsidR="0042508D" w:rsidTr="00F606D2" w14:paraId="69B56A3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70386" w:rsidR="0042508D" w:rsidP="006C5CB0" w:rsidRDefault="00770386" w14:paraId="4CAE1542" w14:textId="4ABED4BF">
            <w:pPr>
              <w:rPr>
                <w:rFonts w:ascii="Calibri" w:hAnsi="Calibri" w:cs="Calibri"/>
                <w:lang w:val="es-ES_tradnl"/>
              </w:rPr>
            </w:pPr>
            <w:r w:rsidRPr="00770386">
              <w:rPr>
                <w:rFonts w:ascii="Calibri" w:hAnsi="Calibri" w:cs="Calibri"/>
                <w:b/>
                <w:bCs/>
                <w:lang w:val="es-ES_tradnl"/>
              </w:rPr>
              <w:t>Método de inspección estructural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70386" w:rsidR="0042508D" w:rsidP="006C5CB0" w:rsidRDefault="0042508D" w14:paraId="4D7257C6" w14:textId="20A29534">
            <w:pPr>
              <w:rPr>
                <w:rFonts w:ascii="Calibri" w:hAnsi="Calibri" w:cs="Calibri"/>
                <w:lang w:val="es-ES_tradnl"/>
              </w:rPr>
            </w:pPr>
            <w:r w:rsidRPr="00770386">
              <w:rPr>
                <w:rFonts w:ascii="Calibri" w:hAnsi="Calibri" w:cs="Calibri"/>
                <w:lang w:val="es-ES_tradnl"/>
              </w:rPr>
              <w:t xml:space="preserve">Chequear la </w:t>
            </w:r>
            <w:r w:rsidRPr="00770386">
              <w:rPr>
                <w:rFonts w:ascii="Calibri" w:hAnsi="Calibri" w:cs="Calibri"/>
                <w:b/>
                <w:bCs/>
                <w:lang w:val="es-ES_tradnl"/>
              </w:rPr>
              <w:t>integridad de las divisiones</w:t>
            </w:r>
            <w:r w:rsidRPr="00770386">
              <w:rPr>
                <w:rFonts w:ascii="Calibri" w:hAnsi="Calibri" w:cs="Calibri"/>
                <w:lang w:val="es-ES_tradnl"/>
              </w:rPr>
              <w:t xml:space="preserve"> y puertas, </w:t>
            </w:r>
            <w:r w:rsidR="00390E10">
              <w:rPr>
                <w:rFonts w:ascii="Calibri" w:hAnsi="Calibri" w:cs="Calibri"/>
                <w:lang w:val="es-ES_tradnl"/>
              </w:rPr>
              <w:t>así como</w:t>
            </w:r>
            <w:r w:rsidRPr="00770386">
              <w:rPr>
                <w:rFonts w:ascii="Calibri" w:hAnsi="Calibri" w:cs="Calibri"/>
                <w:lang w:val="es-ES_tradnl"/>
              </w:rPr>
              <w:t xml:space="preserve"> la </w:t>
            </w:r>
            <w:r w:rsidRPr="00770386">
              <w:rPr>
                <w:rFonts w:ascii="Calibri" w:hAnsi="Calibri" w:cs="Calibri"/>
                <w:b/>
                <w:bCs/>
                <w:lang w:val="es-ES_tradnl"/>
              </w:rPr>
              <w:t>fijación de contenedores</w:t>
            </w:r>
            <w:r w:rsidRPr="00770386">
              <w:rPr>
                <w:rFonts w:ascii="Calibri" w:hAnsi="Calibri" w:cs="Calibri"/>
                <w:lang w:val="es-ES_tradnl"/>
              </w:rPr>
              <w:t xml:space="preserve"> (en el caso de aves), para evitar el desplazamiento y el volcamiento.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70386" w:rsidR="0042508D" w:rsidP="006C5CB0" w:rsidRDefault="0042508D" w14:paraId="369E15C1" w14:textId="3AF89AD3">
            <w:pPr>
              <w:rPr>
                <w:rFonts w:ascii="Calibri" w:hAnsi="Calibri" w:cs="Calibri"/>
                <w:lang w:val="es-ES_tradnl"/>
              </w:rPr>
            </w:pPr>
            <w:r w:rsidRPr="00770386">
              <w:rPr>
                <w:rFonts w:ascii="Calibri" w:hAnsi="Calibri" w:cs="Calibri"/>
                <w:b/>
                <w:bCs/>
                <w:lang w:val="es-ES_tradnl"/>
              </w:rPr>
              <w:t>Fijación de contenedores</w:t>
            </w:r>
            <w:r w:rsidRPr="00770386">
              <w:rPr>
                <w:rFonts w:ascii="Calibri" w:hAnsi="Calibri" w:cs="Calibri"/>
                <w:lang w:val="es-ES_tradnl"/>
              </w:rPr>
              <w:t xml:space="preserve"> (evitar desplazamiento/volcamiento). </w:t>
            </w:r>
            <w:r w:rsidRPr="0079297A" w:rsidR="0079297A">
              <w:rPr>
                <w:rFonts w:ascii="Calibri" w:hAnsi="Calibri" w:cs="Calibri"/>
                <w:lang w:val="es-ES_tradnl"/>
              </w:rPr>
              <w:t xml:space="preserve">Resolución </w:t>
            </w:r>
            <w:r w:rsidRPr="0079297A">
              <w:rPr>
                <w:rFonts w:ascii="Calibri" w:hAnsi="Calibri" w:cs="Calibri"/>
                <w:lang w:val="es-ES_tradnl"/>
              </w:rPr>
              <w:t>20223040006915 (</w:t>
            </w:r>
            <w:r w:rsidR="00FA124F">
              <w:rPr>
                <w:rFonts w:ascii="Calibri" w:hAnsi="Calibri" w:cs="Calibri"/>
                <w:lang w:val="es-ES_tradnl"/>
              </w:rPr>
              <w:t>Núm.</w:t>
            </w:r>
            <w:r w:rsidRPr="0079297A">
              <w:rPr>
                <w:rFonts w:ascii="Calibri" w:hAnsi="Calibri" w:cs="Calibri"/>
                <w:lang w:val="es-ES_tradnl"/>
              </w:rPr>
              <w:t xml:space="preserve"> 2.2.c.v)</w:t>
            </w:r>
            <w:r w:rsidRPr="0079297A" w:rsidR="0079297A">
              <w:rPr>
                <w:rFonts w:ascii="Calibri" w:hAnsi="Calibri" w:cs="Calibri"/>
                <w:lang w:val="es-ES_tradnl"/>
              </w:rPr>
              <w:t>.</w:t>
            </w:r>
          </w:p>
        </w:tc>
      </w:tr>
      <w:tr w:rsidRPr="00770386" w:rsidR="0042508D" w:rsidTr="00F606D2" w14:paraId="46016C02"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70386" w:rsidR="0042508D" w:rsidP="006C5CB0" w:rsidRDefault="00770386" w14:paraId="6FB9EA9F" w14:textId="5DEB1D75">
            <w:pPr>
              <w:rPr>
                <w:rFonts w:ascii="Calibri" w:hAnsi="Calibri" w:cs="Calibri"/>
                <w:lang w:val="es-ES_tradnl"/>
              </w:rPr>
            </w:pPr>
            <w:r w:rsidRPr="00770386">
              <w:rPr>
                <w:rFonts w:ascii="Calibri" w:hAnsi="Calibri" w:cs="Calibri"/>
                <w:b/>
                <w:bCs/>
                <w:lang w:val="es-ES_tradnl"/>
              </w:rPr>
              <w:t>Método de inspección bioseguras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70386" w:rsidR="0042508D" w:rsidP="006C5CB0" w:rsidRDefault="0042508D" w14:paraId="4A6AB9A4" w14:textId="77777777">
            <w:pPr>
              <w:rPr>
                <w:rFonts w:ascii="Calibri" w:hAnsi="Calibri" w:cs="Calibri"/>
                <w:lang w:val="es-ES_tradnl"/>
              </w:rPr>
            </w:pPr>
            <w:r w:rsidRPr="00770386">
              <w:rPr>
                <w:rFonts w:ascii="Calibri" w:hAnsi="Calibri" w:cs="Calibri"/>
                <w:lang w:val="es-ES_tradnl"/>
              </w:rPr>
              <w:t xml:space="preserve">Verificar visualmente que el sistema del piso continúe </w:t>
            </w:r>
            <w:r w:rsidRPr="00770386">
              <w:rPr>
                <w:rFonts w:ascii="Calibri" w:hAnsi="Calibri" w:cs="Calibri"/>
                <w:b/>
                <w:bCs/>
                <w:lang w:val="es-ES_tradnl"/>
              </w:rPr>
              <w:t>evitando la filtración de orina y heces</w:t>
            </w:r>
            <w:r w:rsidRPr="00770386">
              <w:rPr>
                <w:rFonts w:ascii="Calibri" w:hAnsi="Calibri" w:cs="Calibri"/>
                <w:lang w:val="es-ES_tradnl"/>
              </w:rPr>
              <w:t xml:space="preserve"> hacia la vía pública (chequeo de estanqueidad).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70386" w:rsidR="0042508D" w:rsidP="006C5CB0" w:rsidRDefault="0042508D" w14:paraId="7B60A75C" w14:textId="4DDDF945">
            <w:pPr>
              <w:rPr>
                <w:rFonts w:ascii="Calibri" w:hAnsi="Calibri" w:cs="Calibri"/>
                <w:lang w:val="es-ES_tradnl"/>
              </w:rPr>
            </w:pPr>
            <w:r w:rsidRPr="00770386">
              <w:rPr>
                <w:rFonts w:ascii="Calibri" w:hAnsi="Calibri" w:cs="Calibri"/>
                <w:b/>
                <w:bCs/>
                <w:lang w:val="es-ES_tradnl"/>
              </w:rPr>
              <w:t>Evitar la filtración</w:t>
            </w:r>
            <w:r w:rsidRPr="00770386">
              <w:rPr>
                <w:rFonts w:ascii="Calibri" w:hAnsi="Calibri" w:cs="Calibri"/>
                <w:lang w:val="es-ES_tradnl"/>
              </w:rPr>
              <w:t xml:space="preserve"> de orina y heces. </w:t>
            </w:r>
            <w:r w:rsidRPr="0079297A" w:rsidR="0079297A">
              <w:rPr>
                <w:rFonts w:ascii="Calibri" w:hAnsi="Calibri" w:cs="Calibri"/>
                <w:lang w:val="es-ES_tradnl"/>
              </w:rPr>
              <w:t xml:space="preserve">Resolución </w:t>
            </w:r>
            <w:r w:rsidRPr="0079297A">
              <w:rPr>
                <w:rFonts w:ascii="Calibri" w:hAnsi="Calibri" w:cs="Calibri"/>
                <w:lang w:val="es-ES_tradnl"/>
              </w:rPr>
              <w:t>20223040006915 (</w:t>
            </w:r>
            <w:r w:rsidR="00FA124F">
              <w:rPr>
                <w:rFonts w:ascii="Calibri" w:hAnsi="Calibri" w:cs="Calibri"/>
                <w:lang w:val="es-ES_tradnl"/>
              </w:rPr>
              <w:t>Núm.</w:t>
            </w:r>
            <w:r w:rsidRPr="0079297A">
              <w:rPr>
                <w:rFonts w:ascii="Calibri" w:hAnsi="Calibri" w:cs="Calibri"/>
                <w:lang w:val="es-ES_tradnl"/>
              </w:rPr>
              <w:t xml:space="preserve"> 2.2.c.ii)</w:t>
            </w:r>
            <w:r w:rsidRPr="0079297A" w:rsidR="0079297A">
              <w:rPr>
                <w:rFonts w:ascii="Calibri" w:hAnsi="Calibri" w:cs="Calibri"/>
                <w:lang w:val="es-ES_tradnl"/>
              </w:rPr>
              <w:t>.</w:t>
            </w:r>
          </w:p>
        </w:tc>
      </w:tr>
      <w:tr w:rsidRPr="00770386" w:rsidR="0042508D" w:rsidTr="00F606D2" w14:paraId="473025F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70386" w:rsidR="0042508D" w:rsidP="006C5CB0" w:rsidRDefault="00770386" w14:paraId="3F995EAB" w14:textId="70C011F4">
            <w:pPr>
              <w:rPr>
                <w:rFonts w:ascii="Calibri" w:hAnsi="Calibri" w:cs="Calibri"/>
                <w:lang w:val="es-ES_tradnl"/>
              </w:rPr>
            </w:pPr>
            <w:r w:rsidRPr="00770386">
              <w:rPr>
                <w:rFonts w:ascii="Calibri" w:hAnsi="Calibri" w:cs="Calibri"/>
                <w:b/>
                <w:bCs/>
                <w:lang w:val="es-ES_tradnl"/>
              </w:rPr>
              <w:lastRenderedPageBreak/>
              <w:t>Método de inspección ambiental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70386" w:rsidR="0042508D" w:rsidP="006C5CB0" w:rsidRDefault="0042508D" w14:paraId="79D1AD12" w14:textId="673BC1F7">
            <w:pPr>
              <w:rPr>
                <w:rFonts w:ascii="Calibri" w:hAnsi="Calibri" w:cs="Calibri"/>
                <w:lang w:val="es-ES_tradnl"/>
              </w:rPr>
            </w:pPr>
            <w:r w:rsidRPr="00770386">
              <w:rPr>
                <w:rFonts w:ascii="Calibri" w:hAnsi="Calibri" w:cs="Calibri"/>
                <w:lang w:val="es-ES_tradnl"/>
              </w:rPr>
              <w:t xml:space="preserve">Verificar el funcionamiento de los dispositivos de </w:t>
            </w:r>
            <w:r w:rsidRPr="00770386">
              <w:rPr>
                <w:rFonts w:ascii="Calibri" w:hAnsi="Calibri" w:cs="Calibri"/>
                <w:b/>
                <w:bCs/>
                <w:lang w:val="es-ES_tradnl"/>
              </w:rPr>
              <w:t>ventilación</w:t>
            </w:r>
            <w:r w:rsidRPr="00770386">
              <w:rPr>
                <w:rFonts w:ascii="Calibri" w:hAnsi="Calibri" w:cs="Calibri"/>
                <w:lang w:val="es-ES_tradnl"/>
              </w:rPr>
              <w:t xml:space="preserve"> y, si es posible, medir que la temperatura se mantenga dentro del rango de </w:t>
            </w:r>
            <w:r w:rsidRPr="00770386">
              <w:rPr>
                <w:rFonts w:ascii="Calibri" w:hAnsi="Calibri" w:cs="Calibri"/>
                <w:b/>
                <w:bCs/>
                <w:lang w:val="es-ES_tradnl"/>
              </w:rPr>
              <w:t>5</w:t>
            </w:r>
            <w:r w:rsidR="00AE0D4F">
              <w:rPr>
                <w:rFonts w:ascii="Calibri" w:hAnsi="Calibri" w:cs="Calibri"/>
                <w:b/>
                <w:bCs/>
                <w:lang w:val="es-ES_tradnl"/>
              </w:rPr>
              <w:t xml:space="preserve"> </w:t>
            </w:r>
            <w:r w:rsidRPr="00770386">
              <w:rPr>
                <w:rFonts w:ascii="Calibri" w:hAnsi="Calibri" w:cs="Calibri"/>
                <w:b/>
                <w:bCs/>
                <w:lang w:val="es-ES_tradnl"/>
              </w:rPr>
              <w:t>°C a 30</w:t>
            </w:r>
            <w:r w:rsidR="00AE0D4F">
              <w:rPr>
                <w:rFonts w:ascii="Calibri" w:hAnsi="Calibri" w:cs="Calibri"/>
                <w:b/>
                <w:bCs/>
                <w:lang w:val="es-ES_tradnl"/>
              </w:rPr>
              <w:t xml:space="preserve"> </w:t>
            </w:r>
            <w:r w:rsidRPr="00770386">
              <w:rPr>
                <w:rFonts w:ascii="Calibri" w:hAnsi="Calibri" w:cs="Calibri"/>
                <w:b/>
                <w:bCs/>
                <w:lang w:val="es-ES_tradnl"/>
              </w:rPr>
              <w:t>°C</w:t>
            </w:r>
            <w:r w:rsidRPr="00770386">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70386" w:rsidR="0042508D" w:rsidP="006C5CB0" w:rsidRDefault="0042508D" w14:paraId="7BE97B67" w14:textId="2D63D7C4">
            <w:pPr>
              <w:rPr>
                <w:rFonts w:ascii="Calibri" w:hAnsi="Calibri" w:cs="Calibri"/>
                <w:lang w:val="es-ES_tradnl"/>
              </w:rPr>
            </w:pPr>
            <w:r w:rsidRPr="00770386">
              <w:rPr>
                <w:rFonts w:ascii="Calibri" w:hAnsi="Calibri" w:cs="Calibri"/>
                <w:b/>
                <w:bCs/>
                <w:lang w:val="es-ES_tradnl"/>
              </w:rPr>
              <w:t>Ventilación constante</w:t>
            </w:r>
            <w:r w:rsidRPr="00770386">
              <w:rPr>
                <w:rFonts w:ascii="Calibri" w:hAnsi="Calibri" w:cs="Calibri"/>
                <w:lang w:val="es-ES_tradnl"/>
              </w:rPr>
              <w:t xml:space="preserve"> y rango de temperatura. </w:t>
            </w:r>
            <w:r w:rsidRPr="0079297A" w:rsidR="0079297A">
              <w:rPr>
                <w:rFonts w:ascii="Calibri" w:hAnsi="Calibri" w:cs="Calibri"/>
                <w:lang w:val="es-ES_tradnl"/>
              </w:rPr>
              <w:t xml:space="preserve">Manual de procedimiento </w:t>
            </w:r>
            <w:r w:rsidRPr="0079297A">
              <w:rPr>
                <w:rFonts w:ascii="Calibri" w:hAnsi="Calibri" w:cs="Calibri"/>
                <w:lang w:val="es-ES_tradnl"/>
              </w:rPr>
              <w:t>(</w:t>
            </w:r>
            <w:r w:rsidR="00FA124F">
              <w:rPr>
                <w:rFonts w:ascii="Calibri" w:hAnsi="Calibri" w:cs="Calibri"/>
                <w:lang w:val="es-ES_tradnl"/>
              </w:rPr>
              <w:t>Núm.</w:t>
            </w:r>
            <w:r w:rsidRPr="0079297A">
              <w:rPr>
                <w:rFonts w:ascii="Calibri" w:hAnsi="Calibri" w:cs="Calibri"/>
                <w:lang w:val="es-ES_tradnl"/>
              </w:rPr>
              <w:t xml:space="preserve"> 4.f)</w:t>
            </w:r>
            <w:r w:rsidRPr="0079297A" w:rsidR="0079297A">
              <w:rPr>
                <w:rFonts w:ascii="Calibri" w:hAnsi="Calibri" w:cs="Calibri"/>
                <w:lang w:val="es-ES_tradnl"/>
              </w:rPr>
              <w:t>.</w:t>
            </w:r>
          </w:p>
        </w:tc>
      </w:tr>
    </w:tbl>
    <w:p w:rsidRPr="00611AA4" w:rsidR="0042508D" w:rsidP="006C5CB0" w:rsidRDefault="0042508D" w14:paraId="1D2D3ED6" w14:textId="77777777">
      <w:pPr>
        <w:pStyle w:val="Prrafodelista"/>
        <w:ind w:left="1068"/>
        <w:rPr>
          <w:rFonts w:ascii="Calibri" w:hAnsi="Calibri" w:cs="Calibri"/>
          <w:lang w:val="es-ES_tradnl"/>
        </w:rPr>
      </w:pPr>
    </w:p>
    <w:p w:rsidRPr="00611AA4" w:rsidR="0042508D" w:rsidP="006C5CB0" w:rsidRDefault="0042508D" w14:paraId="6BD063DE" w14:textId="77777777">
      <w:pPr>
        <w:pStyle w:val="Prrafodelista"/>
        <w:ind w:left="1068"/>
        <w:rPr>
          <w:rFonts w:ascii="Calibri" w:hAnsi="Calibri" w:cs="Calibri"/>
          <w:lang w:val="es-ES_tradnl"/>
        </w:rPr>
      </w:pPr>
    </w:p>
    <w:p w:rsidRPr="00E4471E" w:rsidR="0042508D" w:rsidP="00557AB3" w:rsidRDefault="0042508D" w14:paraId="34942A78" w14:textId="77777777">
      <w:pPr>
        <w:pStyle w:val="Prrafodelista"/>
        <w:numPr>
          <w:ilvl w:val="1"/>
          <w:numId w:val="5"/>
        </w:numPr>
        <w:spacing w:after="160"/>
        <w:ind w:left="426"/>
        <w:rPr>
          <w:rFonts w:ascii="Calibri" w:hAnsi="Calibri" w:cs="Calibri"/>
          <w:b/>
          <w:bCs/>
          <w:lang w:val="es-ES_tradnl"/>
        </w:rPr>
      </w:pPr>
      <w:r w:rsidRPr="00E4471E">
        <w:rPr>
          <w:rFonts w:ascii="Calibri" w:hAnsi="Calibri" w:cs="Calibri"/>
          <w:b/>
          <w:bCs/>
          <w:lang w:val="es-ES_tradnl"/>
        </w:rPr>
        <w:t>Técnicas de selección y separación de animales</w:t>
      </w:r>
    </w:p>
    <w:p w:rsidR="0042508D" w:rsidP="006C5CB0" w:rsidRDefault="00860A15" w14:paraId="332E09F2" w14:textId="30813054">
      <w:pPr>
        <w:rPr>
          <w:rFonts w:ascii="Calibri" w:hAnsi="Calibri" w:cs="Calibri"/>
          <w:lang w:val="es-ES_tradnl"/>
        </w:rPr>
      </w:pPr>
      <w:r>
        <w:rPr>
          <w:rFonts w:ascii="Calibri" w:hAnsi="Calibri" w:cs="Calibri"/>
          <w:lang w:val="es-ES_tradnl"/>
        </w:rPr>
        <w:t>S</w:t>
      </w:r>
      <w:r w:rsidRPr="00611AA4" w:rsidR="0042508D">
        <w:rPr>
          <w:rFonts w:ascii="Calibri" w:hAnsi="Calibri" w:cs="Calibri"/>
          <w:lang w:val="es-ES_tradnl"/>
        </w:rPr>
        <w:t>on procedimientos obligatorios de manejo que se aplican en la etapa de precargue y durante el transporte, respectivamente. Ambos buscan garantizar el bienestar animal y prevenir el sufrimiento, las lesiones y el conflicto social entre los animales transportados.</w:t>
      </w:r>
    </w:p>
    <w:p w:rsidRPr="00611AA4" w:rsidR="00967256" w:rsidP="006C5CB0" w:rsidRDefault="00967256" w14:paraId="6727C4B4" w14:textId="77777777">
      <w:pPr>
        <w:rPr>
          <w:rFonts w:ascii="Calibri" w:hAnsi="Calibri" w:cs="Calibri"/>
          <w:lang w:val="es-ES_tradnl"/>
        </w:rPr>
      </w:pPr>
    </w:p>
    <w:p w:rsidRPr="00967256" w:rsidR="0042508D" w:rsidP="00413345" w:rsidRDefault="00967256" w14:paraId="08406647" w14:textId="2D3B2DBF">
      <w:pPr>
        <w:pStyle w:val="Prrafodelista"/>
        <w:numPr>
          <w:ilvl w:val="0"/>
          <w:numId w:val="18"/>
        </w:numPr>
        <w:ind w:left="426"/>
        <w:rPr>
          <w:rFonts w:ascii="Calibri" w:hAnsi="Calibri" w:cs="Calibri"/>
          <w:b/>
          <w:bCs/>
          <w:lang w:val="es-ES_tradnl"/>
        </w:rPr>
      </w:pPr>
      <w:r w:rsidRPr="00967256">
        <w:rPr>
          <w:rFonts w:ascii="Calibri" w:hAnsi="Calibri" w:cs="Calibri"/>
          <w:b/>
          <w:bCs/>
          <w:lang w:val="es-ES_tradnl"/>
        </w:rPr>
        <w:t>Técnicas de selección (exclusión sanitaria y de bienestar)</w:t>
      </w:r>
    </w:p>
    <w:p w:rsidR="00967256" w:rsidP="006C5CB0" w:rsidRDefault="00967256" w14:paraId="652E0AE0" w14:textId="77777777">
      <w:pPr>
        <w:rPr>
          <w:rFonts w:ascii="Calibri" w:hAnsi="Calibri" w:cs="Calibri"/>
          <w:lang w:val="es-ES_tradnl"/>
        </w:rPr>
      </w:pPr>
    </w:p>
    <w:p w:rsidR="0042508D" w:rsidP="006C5CB0" w:rsidRDefault="0042508D" w14:paraId="29A071B5" w14:textId="13CDE897">
      <w:pPr>
        <w:rPr>
          <w:rFonts w:ascii="Calibri" w:hAnsi="Calibri" w:cs="Calibri"/>
          <w:lang w:val="es-ES_tradnl"/>
        </w:rPr>
      </w:pPr>
      <w:r w:rsidRPr="00611AA4">
        <w:rPr>
          <w:rFonts w:ascii="Calibri" w:hAnsi="Calibri" w:cs="Calibri"/>
          <w:lang w:val="es-ES_tradnl"/>
        </w:rPr>
        <w:t xml:space="preserve">La </w:t>
      </w:r>
      <w:r w:rsidR="00967256">
        <w:rPr>
          <w:rFonts w:ascii="Calibri" w:hAnsi="Calibri" w:cs="Calibri"/>
          <w:b/>
          <w:bCs/>
          <w:lang w:val="es-ES_tradnl"/>
        </w:rPr>
        <w:t>s</w:t>
      </w:r>
      <w:r w:rsidRPr="00611AA4">
        <w:rPr>
          <w:rFonts w:ascii="Calibri" w:hAnsi="Calibri" w:cs="Calibri"/>
          <w:b/>
          <w:bCs/>
          <w:lang w:val="es-ES_tradnl"/>
        </w:rPr>
        <w:t>elección</w:t>
      </w:r>
      <w:r w:rsidRPr="00611AA4">
        <w:rPr>
          <w:rFonts w:ascii="Calibri" w:hAnsi="Calibri" w:cs="Calibri"/>
          <w:lang w:val="es-ES_tradnl"/>
        </w:rPr>
        <w:t xml:space="preserve"> es la técnica que se aplica en el </w:t>
      </w:r>
      <w:r w:rsidRPr="00611AA4">
        <w:rPr>
          <w:rFonts w:ascii="Calibri" w:hAnsi="Calibri" w:cs="Calibri"/>
          <w:b/>
          <w:bCs/>
          <w:lang w:val="es-ES_tradnl"/>
        </w:rPr>
        <w:t>precargue</w:t>
      </w:r>
      <w:r w:rsidRPr="00611AA4">
        <w:rPr>
          <w:rFonts w:ascii="Calibri" w:hAnsi="Calibri" w:cs="Calibri"/>
          <w:lang w:val="es-ES_tradnl"/>
        </w:rPr>
        <w:t xml:space="preserve"> para determinar la </w:t>
      </w:r>
      <w:r w:rsidRPr="00611AA4">
        <w:rPr>
          <w:rFonts w:ascii="Calibri" w:hAnsi="Calibri" w:cs="Calibri"/>
          <w:b/>
          <w:bCs/>
          <w:lang w:val="es-ES_tradnl"/>
        </w:rPr>
        <w:t>aptitud</w:t>
      </w:r>
      <w:r w:rsidRPr="00611AA4">
        <w:rPr>
          <w:rFonts w:ascii="Calibri" w:hAnsi="Calibri" w:cs="Calibri"/>
          <w:lang w:val="es-ES_tradnl"/>
        </w:rPr>
        <w:t xml:space="preserve"> del animal para viajar, siendo una </w:t>
      </w:r>
      <w:r w:rsidRPr="00611AA4">
        <w:rPr>
          <w:rFonts w:ascii="Calibri" w:hAnsi="Calibri" w:cs="Calibri"/>
          <w:b/>
          <w:bCs/>
          <w:lang w:val="es-ES_tradnl"/>
        </w:rPr>
        <w:t>obligación del propietario/tenedor</w:t>
      </w:r>
      <w:r w:rsidRPr="00611AA4">
        <w:rPr>
          <w:rFonts w:ascii="Calibri" w:hAnsi="Calibri" w:cs="Calibri"/>
          <w:lang w:val="es-ES_tradnl"/>
        </w:rPr>
        <w:t>.</w:t>
      </w:r>
      <w:r w:rsidR="000D7B39">
        <w:rPr>
          <w:rFonts w:ascii="Calibri" w:hAnsi="Calibri" w:cs="Calibri"/>
          <w:lang w:val="es-ES_tradnl"/>
        </w:rPr>
        <w:t xml:space="preserve"> Dentro de estas técnicas se encuentran las siguientes:</w:t>
      </w:r>
    </w:p>
    <w:p w:rsidR="00967256" w:rsidP="006C5CB0" w:rsidRDefault="00967256" w14:paraId="12784781" w14:textId="2B5BCBEC">
      <w:pPr>
        <w:rPr>
          <w:rFonts w:ascii="Calibri" w:hAnsi="Calibri" w:cs="Calibri"/>
          <w:lang w:val="es-ES_tradnl"/>
        </w:rPr>
      </w:pPr>
    </w:p>
    <w:p w:rsidRPr="00780381" w:rsidR="00967256" w:rsidP="00967256" w:rsidRDefault="00967256" w14:paraId="67A2C401" w14:textId="5D72EDDE">
      <w:pPr>
        <w:rPr>
          <w:rFonts w:ascii="Calibri" w:hAnsi="Calibri" w:cs="Calibri"/>
          <w:i/>
          <w:iCs/>
          <w:lang w:val="es-ES_tradnl"/>
        </w:rPr>
      </w:pPr>
      <w:r>
        <w:rPr>
          <w:rFonts w:ascii="Calibri" w:hAnsi="Calibri" w:cs="Calibri"/>
          <w:b/>
          <w:bCs/>
          <w:lang w:val="es-ES_tradnl"/>
        </w:rPr>
        <w:t xml:space="preserve">Tabla 8. </w:t>
      </w:r>
      <w:r w:rsidR="008C2CD7">
        <w:rPr>
          <w:rFonts w:ascii="Calibri" w:hAnsi="Calibri" w:cs="Calibri"/>
          <w:i/>
          <w:iCs/>
          <w:lang w:val="es-ES_tradnl"/>
        </w:rPr>
        <w:t>Técnicas de selección</w:t>
      </w:r>
    </w:p>
    <w:p w:rsidRPr="00611AA4" w:rsidR="00967256" w:rsidP="006C5CB0" w:rsidRDefault="00967256" w14:paraId="7BAAEF14" w14:textId="77777777">
      <w:pPr>
        <w:rPr>
          <w:rFonts w:ascii="Calibri" w:hAnsi="Calibri" w:cs="Calibri"/>
          <w:lang w:val="es-ES_tradnl"/>
        </w:rPr>
      </w:pPr>
    </w:p>
    <w:tbl>
      <w:tblPr>
        <w:tblpPr w:leftFromText="141" w:rightFromText="141" w:vertAnchor="text" w:tblpY="1"/>
        <w:tblOverlap w:val="never"/>
        <w:tblW w:w="0" w:type="auto"/>
        <w:tblCellSpacing w:w="15" w:type="dxa"/>
        <w:tblCellMar>
          <w:left w:w="0" w:type="dxa"/>
          <w:right w:w="0" w:type="dxa"/>
        </w:tblCellMar>
        <w:tblLook w:val="04A0" w:firstRow="1" w:lastRow="0" w:firstColumn="1" w:lastColumn="0" w:noHBand="0" w:noVBand="1"/>
      </w:tblPr>
      <w:tblGrid>
        <w:gridCol w:w="1865"/>
        <w:gridCol w:w="4133"/>
        <w:gridCol w:w="3958"/>
      </w:tblGrid>
      <w:tr w:rsidRPr="0028003F" w:rsidR="0028003F" w:rsidTr="0028003F" w14:paraId="34716649"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8003F" w:rsidR="0042508D" w:rsidP="006C5CB0" w:rsidRDefault="0028003F" w14:paraId="0B370446" w14:textId="7C3C5C65">
            <w:pPr>
              <w:rPr>
                <w:rFonts w:ascii="Calibri" w:hAnsi="Calibri" w:cs="Calibri"/>
                <w:color w:val="FFFFFF" w:themeColor="background1"/>
                <w:lang w:val="es-ES_tradnl"/>
              </w:rPr>
            </w:pPr>
            <w:r w:rsidRPr="0028003F">
              <w:rPr>
                <w:rFonts w:ascii="Calibri" w:hAnsi="Calibri" w:cs="Calibri"/>
                <w:b/>
                <w:bCs/>
                <w:color w:val="FFFFFF" w:themeColor="background1"/>
                <w:lang w:val="es-ES_tradnl"/>
              </w:rPr>
              <w:t>Técnica de observación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8003F" w:rsidR="0042508D" w:rsidP="006C5CB0" w:rsidRDefault="0028003F" w14:paraId="58ABAAE6" w14:textId="72283149">
            <w:pPr>
              <w:rPr>
                <w:rFonts w:ascii="Calibri" w:hAnsi="Calibri" w:cs="Calibri"/>
                <w:color w:val="FFFFFF" w:themeColor="background1"/>
                <w:lang w:val="es-ES_tradnl"/>
              </w:rPr>
            </w:pPr>
            <w:r w:rsidRPr="0028003F">
              <w:rPr>
                <w:rFonts w:ascii="Calibri" w:hAnsi="Calibri" w:cs="Calibri"/>
                <w:b/>
                <w:bCs/>
                <w:color w:val="FFFFFF" w:themeColor="background1"/>
                <w:lang w:val="es-ES_tradnl"/>
              </w:rPr>
              <w:t>criterio de exclusión (animal no apto)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8003F" w:rsidR="0042508D" w:rsidP="006C5CB0" w:rsidRDefault="0028003F" w14:paraId="4CC81F9B" w14:textId="5D5E8912">
            <w:pPr>
              <w:rPr>
                <w:rFonts w:ascii="Calibri" w:hAnsi="Calibri" w:cs="Calibri"/>
                <w:color w:val="FFFFFF" w:themeColor="background1"/>
                <w:lang w:val="es-ES_tradnl"/>
              </w:rPr>
            </w:pPr>
            <w:r w:rsidRPr="0028003F">
              <w:rPr>
                <w:rFonts w:ascii="Calibri" w:hAnsi="Calibri" w:cs="Calibri"/>
                <w:b/>
                <w:bCs/>
                <w:color w:val="FFFFFF" w:themeColor="background1"/>
                <w:lang w:val="es-ES_tradnl"/>
              </w:rPr>
              <w:t>soporte documental (texto exacto)</w:t>
            </w:r>
          </w:p>
        </w:tc>
      </w:tr>
      <w:tr w:rsidRPr="0028003F" w:rsidR="0042508D" w:rsidTr="00F606D2" w14:paraId="4D998F3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8003F" w:rsidR="0042508D" w:rsidP="006C5CB0" w:rsidRDefault="0028003F" w14:paraId="7D6DC459" w14:textId="5F7EE7A0">
            <w:pPr>
              <w:rPr>
                <w:rFonts w:ascii="Calibri" w:hAnsi="Calibri" w:cs="Calibri"/>
                <w:lang w:val="es-ES_tradnl"/>
              </w:rPr>
            </w:pPr>
            <w:r w:rsidRPr="0028003F">
              <w:rPr>
                <w:rFonts w:ascii="Calibri" w:hAnsi="Calibri" w:cs="Calibri"/>
                <w:b/>
                <w:bCs/>
                <w:lang w:val="es-ES_tradnl"/>
              </w:rPr>
              <w:t>Observación de salud y lesiones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8003F" w:rsidR="0042508D" w:rsidP="006C5CB0" w:rsidRDefault="0042508D" w14:paraId="7712959F" w14:textId="77777777">
            <w:pPr>
              <w:rPr>
                <w:rFonts w:ascii="Calibri" w:hAnsi="Calibri" w:cs="Calibri"/>
                <w:lang w:val="es-ES_tradnl"/>
              </w:rPr>
            </w:pPr>
            <w:r w:rsidRPr="0028003F">
              <w:rPr>
                <w:rFonts w:ascii="Calibri" w:hAnsi="Calibri" w:cs="Calibri"/>
                <w:lang w:val="es-ES_tradnl"/>
              </w:rPr>
              <w:t xml:space="preserve">Se excluyen animales </w:t>
            </w:r>
            <w:r w:rsidRPr="0028003F">
              <w:rPr>
                <w:rFonts w:ascii="Calibri" w:hAnsi="Calibri" w:cs="Calibri"/>
                <w:b/>
                <w:bCs/>
                <w:lang w:val="es-ES_tradnl"/>
              </w:rPr>
              <w:t>enfermos, lesionados</w:t>
            </w:r>
            <w:r w:rsidRPr="0028003F">
              <w:rPr>
                <w:rFonts w:ascii="Calibri" w:hAnsi="Calibri" w:cs="Calibri"/>
                <w:lang w:val="es-ES_tradnl"/>
              </w:rPr>
              <w:t xml:space="preserve"> o con </w:t>
            </w:r>
            <w:r w:rsidRPr="0028003F">
              <w:rPr>
                <w:rFonts w:ascii="Calibri" w:hAnsi="Calibri" w:cs="Calibri"/>
                <w:b/>
                <w:bCs/>
                <w:lang w:val="es-ES_tradnl"/>
              </w:rPr>
              <w:t>prolapsos</w:t>
            </w:r>
            <w:r w:rsidRPr="0028003F">
              <w:rPr>
                <w:rFonts w:ascii="Calibri" w:hAnsi="Calibri" w:cs="Calibri"/>
                <w:lang w:val="es-ES_tradnl"/>
              </w:rPr>
              <w:t xml:space="preserve"> (rectal, vaginal o uterino), ya que su condición compromete el bienestar.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41984" w:rsidR="0042508D" w:rsidP="006C5CB0" w:rsidRDefault="0042508D" w14:paraId="1F02E861" w14:textId="7FB4FEC5">
            <w:pPr>
              <w:rPr>
                <w:rFonts w:ascii="Calibri" w:hAnsi="Calibri" w:cs="Calibri"/>
                <w:lang w:val="es-ES_tradnl"/>
              </w:rPr>
            </w:pPr>
            <w:r w:rsidRPr="00841984">
              <w:rPr>
                <w:rFonts w:ascii="Calibri" w:hAnsi="Calibri" w:cs="Calibri"/>
                <w:lang w:val="es-ES_tradnl"/>
              </w:rPr>
              <w:t>"</w:t>
            </w:r>
            <w:r w:rsidRPr="00841984">
              <w:rPr>
                <w:rFonts w:ascii="Calibri" w:hAnsi="Calibri" w:cs="Calibri"/>
                <w:b/>
                <w:bCs/>
                <w:lang w:val="es-ES_tradnl"/>
              </w:rPr>
              <w:t>Animales enfermos, lesionados o con prolapsos</w:t>
            </w:r>
            <w:r w:rsidRPr="00841984">
              <w:rPr>
                <w:rFonts w:ascii="Calibri" w:hAnsi="Calibri" w:cs="Calibri"/>
                <w:lang w:val="es-ES_tradnl"/>
              </w:rPr>
              <w:t xml:space="preserve"> (rectal, vaginal o uterino)"</w:t>
            </w:r>
            <w:r w:rsidR="00841984">
              <w:rPr>
                <w:rFonts w:ascii="Calibri" w:hAnsi="Calibri" w:cs="Calibri"/>
                <w:lang w:val="es-ES_tradnl"/>
              </w:rPr>
              <w:t xml:space="preserve">. </w:t>
            </w:r>
            <w:r w:rsidRPr="00841984" w:rsidR="00841984">
              <w:rPr>
                <w:rFonts w:ascii="Calibri" w:hAnsi="Calibri" w:cs="Calibri"/>
                <w:lang w:val="es-ES_tradnl"/>
              </w:rPr>
              <w:t xml:space="preserve">Manual de procedimiento </w:t>
            </w:r>
            <w:r w:rsidRPr="00841984">
              <w:rPr>
                <w:rFonts w:ascii="Calibri" w:hAnsi="Calibri" w:cs="Calibri"/>
                <w:lang w:val="es-ES_tradnl"/>
              </w:rPr>
              <w:t>(</w:t>
            </w:r>
            <w:r w:rsidR="00FA124F">
              <w:rPr>
                <w:rFonts w:ascii="Calibri" w:hAnsi="Calibri" w:cs="Calibri"/>
                <w:lang w:val="es-ES_tradnl"/>
              </w:rPr>
              <w:t>Núm.</w:t>
            </w:r>
            <w:r w:rsidRPr="00841984">
              <w:rPr>
                <w:rFonts w:ascii="Calibri" w:hAnsi="Calibri" w:cs="Calibri"/>
                <w:lang w:val="es-ES_tradnl"/>
              </w:rPr>
              <w:t xml:space="preserve"> 4.a.i)</w:t>
            </w:r>
            <w:r w:rsidR="00841984">
              <w:rPr>
                <w:rFonts w:ascii="Calibri" w:hAnsi="Calibri" w:cs="Calibri"/>
                <w:lang w:val="es-ES_tradnl"/>
              </w:rPr>
              <w:t>.</w:t>
            </w:r>
          </w:p>
        </w:tc>
      </w:tr>
      <w:tr w:rsidRPr="0028003F" w:rsidR="0042508D" w:rsidTr="00F606D2" w14:paraId="796510C2"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8003F" w:rsidR="0042508D" w:rsidP="006C5CB0" w:rsidRDefault="0028003F" w14:paraId="1717A00D" w14:textId="75E45AF0">
            <w:pPr>
              <w:rPr>
                <w:rFonts w:ascii="Calibri" w:hAnsi="Calibri" w:cs="Calibri"/>
                <w:lang w:val="es-ES_tradnl"/>
              </w:rPr>
            </w:pPr>
            <w:r w:rsidRPr="0028003F">
              <w:rPr>
                <w:rFonts w:ascii="Calibri" w:hAnsi="Calibri" w:cs="Calibri"/>
                <w:b/>
                <w:bCs/>
                <w:lang w:val="es-ES_tradnl"/>
              </w:rPr>
              <w:t>Observación de movilidad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8003F" w:rsidR="0042508D" w:rsidP="006C5CB0" w:rsidRDefault="0042508D" w14:paraId="0063C441" w14:textId="77777777">
            <w:pPr>
              <w:rPr>
                <w:rFonts w:ascii="Calibri" w:hAnsi="Calibri" w:cs="Calibri"/>
                <w:lang w:val="es-ES_tradnl"/>
              </w:rPr>
            </w:pPr>
            <w:r w:rsidRPr="0028003F">
              <w:rPr>
                <w:rFonts w:ascii="Calibri" w:hAnsi="Calibri" w:cs="Calibri"/>
                <w:lang w:val="es-ES_tradnl"/>
              </w:rPr>
              <w:t xml:space="preserve">Se excluyen animales que </w:t>
            </w:r>
            <w:r w:rsidRPr="0028003F">
              <w:rPr>
                <w:rFonts w:ascii="Calibri" w:hAnsi="Calibri" w:cs="Calibri"/>
                <w:b/>
                <w:bCs/>
                <w:lang w:val="es-ES_tradnl"/>
              </w:rPr>
              <w:t>no puedan permanecer en la posición de estación de equilibrio estático animal sin ayuda</w:t>
            </w:r>
            <w:r w:rsidRPr="0028003F">
              <w:rPr>
                <w:rFonts w:ascii="Calibri" w:hAnsi="Calibri" w:cs="Calibri"/>
                <w:lang w:val="es-ES_tradnl"/>
              </w:rPr>
              <w:t xml:space="preserve"> (incapacidad de mantenerse de pie), pues serán vulnerables en ruta.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41984" w:rsidR="0042508D" w:rsidP="006C5CB0" w:rsidRDefault="0042508D" w14:paraId="0E6CA791" w14:textId="2D7DF306">
            <w:pPr>
              <w:rPr>
                <w:rFonts w:ascii="Calibri" w:hAnsi="Calibri" w:cs="Calibri"/>
                <w:lang w:val="es-ES_tradnl"/>
              </w:rPr>
            </w:pPr>
            <w:r w:rsidRPr="00841984">
              <w:rPr>
                <w:rFonts w:ascii="Calibri" w:hAnsi="Calibri" w:cs="Calibri"/>
                <w:lang w:val="es-ES_tradnl"/>
              </w:rPr>
              <w:t>"</w:t>
            </w:r>
            <w:r w:rsidRPr="00841984">
              <w:rPr>
                <w:rFonts w:ascii="Calibri" w:hAnsi="Calibri" w:cs="Calibri"/>
                <w:b/>
                <w:bCs/>
                <w:lang w:val="es-ES_tradnl"/>
              </w:rPr>
              <w:t>Animales que no puedan permanecer en la posición de estación de equilibrio estático animal sin ayuda</w:t>
            </w:r>
            <w:r w:rsidRPr="00841984">
              <w:rPr>
                <w:rFonts w:ascii="Calibri" w:hAnsi="Calibri" w:cs="Calibri"/>
                <w:lang w:val="es-ES_tradnl"/>
              </w:rPr>
              <w:t>"</w:t>
            </w:r>
            <w:r w:rsidR="00841984">
              <w:rPr>
                <w:rFonts w:ascii="Calibri" w:hAnsi="Calibri" w:cs="Calibri"/>
                <w:lang w:val="es-ES_tradnl"/>
              </w:rPr>
              <w:t>.</w:t>
            </w:r>
            <w:r w:rsidRPr="00841984">
              <w:rPr>
                <w:rFonts w:ascii="Calibri" w:hAnsi="Calibri" w:cs="Calibri"/>
                <w:lang w:val="es-ES_tradnl"/>
              </w:rPr>
              <w:t xml:space="preserve"> </w:t>
            </w:r>
            <w:r w:rsidRPr="00841984" w:rsidR="00841984">
              <w:rPr>
                <w:rFonts w:ascii="Calibri" w:hAnsi="Calibri" w:cs="Calibri"/>
                <w:lang w:val="es-ES_tradnl"/>
              </w:rPr>
              <w:t>Manual de procedimiento</w:t>
            </w:r>
            <w:r w:rsidRPr="00841984">
              <w:rPr>
                <w:rFonts w:ascii="Calibri" w:hAnsi="Calibri" w:cs="Calibri"/>
                <w:lang w:val="es-ES_tradnl"/>
              </w:rPr>
              <w:t xml:space="preserve"> (</w:t>
            </w:r>
            <w:r w:rsidR="00FA124F">
              <w:rPr>
                <w:rFonts w:ascii="Calibri" w:hAnsi="Calibri" w:cs="Calibri"/>
                <w:lang w:val="es-ES_tradnl"/>
              </w:rPr>
              <w:t>Núm.</w:t>
            </w:r>
            <w:r w:rsidRPr="00841984">
              <w:rPr>
                <w:rFonts w:ascii="Calibri" w:hAnsi="Calibri" w:cs="Calibri"/>
                <w:lang w:val="es-ES_tradnl"/>
              </w:rPr>
              <w:t xml:space="preserve"> 4.a.i)</w:t>
            </w:r>
            <w:r w:rsidR="00841984">
              <w:rPr>
                <w:rFonts w:ascii="Calibri" w:hAnsi="Calibri" w:cs="Calibri"/>
                <w:lang w:val="es-ES_tradnl"/>
              </w:rPr>
              <w:t>.</w:t>
            </w:r>
          </w:p>
        </w:tc>
      </w:tr>
      <w:tr w:rsidRPr="0028003F" w:rsidR="0042508D" w:rsidTr="00F606D2" w14:paraId="453F667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8003F" w:rsidR="0042508D" w:rsidP="006C5CB0" w:rsidRDefault="0028003F" w14:paraId="3540DBB1" w14:textId="0D719152">
            <w:pPr>
              <w:rPr>
                <w:rFonts w:ascii="Calibri" w:hAnsi="Calibri" w:cs="Calibri"/>
                <w:lang w:val="es-ES_tradnl"/>
              </w:rPr>
            </w:pPr>
            <w:r w:rsidRPr="0028003F">
              <w:rPr>
                <w:rFonts w:ascii="Calibri" w:hAnsi="Calibri" w:cs="Calibri"/>
                <w:b/>
                <w:bCs/>
                <w:lang w:val="es-ES_tradnl"/>
              </w:rPr>
              <w:t>Observación fisiológica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8003F" w:rsidR="0042508D" w:rsidP="006C5CB0" w:rsidRDefault="0042508D" w14:paraId="1438F30A" w14:textId="77777777">
            <w:pPr>
              <w:rPr>
                <w:rFonts w:ascii="Calibri" w:hAnsi="Calibri" w:cs="Calibri"/>
                <w:lang w:val="es-ES_tradnl"/>
              </w:rPr>
            </w:pPr>
            <w:r w:rsidRPr="0028003F">
              <w:rPr>
                <w:rFonts w:ascii="Calibri" w:hAnsi="Calibri" w:cs="Calibri"/>
                <w:lang w:val="es-ES_tradnl"/>
              </w:rPr>
              <w:t xml:space="preserve">Se excluyen </w:t>
            </w:r>
            <w:r w:rsidRPr="0028003F">
              <w:rPr>
                <w:rFonts w:ascii="Calibri" w:hAnsi="Calibri" w:cs="Calibri"/>
                <w:b/>
                <w:bCs/>
                <w:lang w:val="es-ES_tradnl"/>
              </w:rPr>
              <w:t>hembras próximas al parto</w:t>
            </w:r>
            <w:r w:rsidRPr="0028003F">
              <w:rPr>
                <w:rFonts w:ascii="Calibri" w:hAnsi="Calibri" w:cs="Calibri"/>
                <w:lang w:val="es-ES_tradnl"/>
              </w:rPr>
              <w:t xml:space="preserve"> (</w:t>
            </w:r>
            <w:r w:rsidRPr="0028003F">
              <w:rPr>
                <w:rFonts w:ascii="Calibri" w:hAnsi="Calibri" w:cs="Calibri"/>
                <w:b/>
                <w:bCs/>
                <w:lang w:val="es-ES_tradnl"/>
              </w:rPr>
              <w:t>último tercio de gestación</w:t>
            </w:r>
            <w:r w:rsidRPr="0028003F">
              <w:rPr>
                <w:rFonts w:ascii="Calibri" w:hAnsi="Calibri" w:cs="Calibri"/>
                <w:lang w:val="es-ES_tradnl"/>
              </w:rPr>
              <w:t xml:space="preserve">) o aquellas </w:t>
            </w:r>
            <w:r w:rsidRPr="0028003F">
              <w:rPr>
                <w:rFonts w:ascii="Calibri" w:hAnsi="Calibri" w:cs="Calibri"/>
                <w:lang w:val="es-ES_tradnl"/>
              </w:rPr>
              <w:lastRenderedPageBreak/>
              <w:t xml:space="preserve">que hayan parido </w:t>
            </w:r>
            <w:r w:rsidRPr="0028003F">
              <w:rPr>
                <w:rFonts w:ascii="Calibri" w:hAnsi="Calibri" w:cs="Calibri"/>
                <w:b/>
                <w:bCs/>
                <w:lang w:val="es-ES_tradnl"/>
              </w:rPr>
              <w:t>siete (7) días antes</w:t>
            </w:r>
            <w:r w:rsidRPr="0028003F">
              <w:rPr>
                <w:rFonts w:ascii="Calibri" w:hAnsi="Calibri" w:cs="Calibri"/>
                <w:lang w:val="es-ES_tradnl"/>
              </w:rPr>
              <w:t xml:space="preserve"> del embarque, por el riesgo de sufrimiento en esta etapa crítica.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41984" w:rsidR="0042508D" w:rsidP="006C5CB0" w:rsidRDefault="0042508D" w14:paraId="67D08306" w14:textId="7AF0FB52">
            <w:pPr>
              <w:rPr>
                <w:rFonts w:ascii="Calibri" w:hAnsi="Calibri" w:cs="Calibri"/>
                <w:lang w:val="es-ES_tradnl"/>
              </w:rPr>
            </w:pPr>
            <w:r w:rsidRPr="00841984">
              <w:rPr>
                <w:rFonts w:ascii="Calibri" w:hAnsi="Calibri" w:cs="Calibri"/>
                <w:lang w:val="es-ES_tradnl"/>
              </w:rPr>
              <w:lastRenderedPageBreak/>
              <w:t>"</w:t>
            </w:r>
            <w:r w:rsidRPr="00841984">
              <w:rPr>
                <w:rFonts w:ascii="Calibri" w:hAnsi="Calibri" w:cs="Calibri"/>
                <w:b/>
                <w:bCs/>
                <w:lang w:val="es-ES_tradnl"/>
              </w:rPr>
              <w:t>Hembras próximas al parto</w:t>
            </w:r>
            <w:r w:rsidRPr="00841984">
              <w:rPr>
                <w:rFonts w:ascii="Calibri" w:hAnsi="Calibri" w:cs="Calibri"/>
                <w:lang w:val="es-ES_tradnl"/>
              </w:rPr>
              <w:t xml:space="preserve"> (</w:t>
            </w:r>
            <w:r w:rsidRPr="00841984">
              <w:rPr>
                <w:rFonts w:ascii="Calibri" w:hAnsi="Calibri" w:cs="Calibri"/>
                <w:b/>
                <w:bCs/>
                <w:lang w:val="es-ES_tradnl"/>
              </w:rPr>
              <w:t>último tercio de gestación</w:t>
            </w:r>
            <w:r w:rsidRPr="00841984">
              <w:rPr>
                <w:rFonts w:ascii="Calibri" w:hAnsi="Calibri" w:cs="Calibri"/>
                <w:lang w:val="es-ES_tradnl"/>
              </w:rPr>
              <w:t xml:space="preserve">) o que hayan </w:t>
            </w:r>
            <w:r w:rsidRPr="00841984">
              <w:rPr>
                <w:rFonts w:ascii="Calibri" w:hAnsi="Calibri" w:cs="Calibri"/>
                <w:lang w:val="es-ES_tradnl"/>
              </w:rPr>
              <w:lastRenderedPageBreak/>
              <w:t xml:space="preserve">parido </w:t>
            </w:r>
            <w:r w:rsidRPr="00841984">
              <w:rPr>
                <w:rFonts w:ascii="Calibri" w:hAnsi="Calibri" w:cs="Calibri"/>
                <w:b/>
                <w:bCs/>
                <w:lang w:val="es-ES_tradnl"/>
              </w:rPr>
              <w:t>siete (7) días antes</w:t>
            </w:r>
            <w:r w:rsidRPr="00841984">
              <w:rPr>
                <w:rFonts w:ascii="Calibri" w:hAnsi="Calibri" w:cs="Calibri"/>
                <w:lang w:val="es-ES_tradnl"/>
              </w:rPr>
              <w:t xml:space="preserve"> de la fecha del embarque"</w:t>
            </w:r>
            <w:r w:rsidR="00397FBA">
              <w:rPr>
                <w:rFonts w:ascii="Calibri" w:hAnsi="Calibri" w:cs="Calibri"/>
                <w:lang w:val="es-ES_tradnl"/>
              </w:rPr>
              <w:t>.</w:t>
            </w:r>
            <w:r w:rsidRPr="00841984">
              <w:rPr>
                <w:rFonts w:ascii="Calibri" w:hAnsi="Calibri" w:cs="Calibri"/>
                <w:lang w:val="es-ES_tradnl"/>
              </w:rPr>
              <w:t xml:space="preserve"> </w:t>
            </w:r>
            <w:r w:rsidRPr="00841984" w:rsidR="00397FBA">
              <w:rPr>
                <w:rFonts w:ascii="Calibri" w:hAnsi="Calibri" w:cs="Calibri"/>
                <w:lang w:val="es-ES_tradnl"/>
              </w:rPr>
              <w:t xml:space="preserve">Manual de procedimiento </w:t>
            </w:r>
            <w:r w:rsidRPr="00841984">
              <w:rPr>
                <w:rFonts w:ascii="Calibri" w:hAnsi="Calibri" w:cs="Calibri"/>
                <w:lang w:val="es-ES_tradnl"/>
              </w:rPr>
              <w:t>(</w:t>
            </w:r>
            <w:r w:rsidR="00FA124F">
              <w:rPr>
                <w:rFonts w:ascii="Calibri" w:hAnsi="Calibri" w:cs="Calibri"/>
                <w:lang w:val="es-ES_tradnl"/>
              </w:rPr>
              <w:t>Núm.</w:t>
            </w:r>
            <w:r w:rsidRPr="00841984">
              <w:rPr>
                <w:rFonts w:ascii="Calibri" w:hAnsi="Calibri" w:cs="Calibri"/>
                <w:lang w:val="es-ES_tradnl"/>
              </w:rPr>
              <w:t xml:space="preserve"> 4.a.i)</w:t>
            </w:r>
            <w:r w:rsidR="00397FBA">
              <w:rPr>
                <w:rFonts w:ascii="Calibri" w:hAnsi="Calibri" w:cs="Calibri"/>
                <w:lang w:val="es-ES_tradnl"/>
              </w:rPr>
              <w:t>.</w:t>
            </w:r>
          </w:p>
        </w:tc>
      </w:tr>
    </w:tbl>
    <w:p w:rsidRPr="00611AA4" w:rsidR="0042508D" w:rsidP="006C5CB0" w:rsidRDefault="0042508D" w14:paraId="2C4A51D9" w14:textId="77777777">
      <w:pPr>
        <w:rPr>
          <w:rFonts w:ascii="Calibri" w:hAnsi="Calibri" w:cs="Calibri"/>
          <w:lang w:val="es-ES_tradnl"/>
        </w:rPr>
      </w:pPr>
    </w:p>
    <w:p w:rsidRPr="000E459A" w:rsidR="0042508D" w:rsidP="00413345" w:rsidRDefault="000E459A" w14:paraId="3A32C647" w14:textId="451FA716">
      <w:pPr>
        <w:pStyle w:val="Prrafodelista"/>
        <w:numPr>
          <w:ilvl w:val="0"/>
          <w:numId w:val="19"/>
        </w:numPr>
        <w:ind w:left="426"/>
        <w:rPr>
          <w:rFonts w:ascii="Calibri" w:hAnsi="Calibri" w:cs="Calibri"/>
          <w:b/>
          <w:bCs/>
          <w:lang w:val="es-ES_tradnl"/>
        </w:rPr>
      </w:pPr>
      <w:r w:rsidRPr="000E459A">
        <w:rPr>
          <w:rFonts w:ascii="Calibri" w:hAnsi="Calibri" w:cs="Calibri"/>
          <w:b/>
          <w:bCs/>
          <w:lang w:val="es-ES_tradnl"/>
        </w:rPr>
        <w:t>Técnicas de separación (organización de la carga)</w:t>
      </w:r>
    </w:p>
    <w:p w:rsidR="000E459A" w:rsidP="006C5CB0" w:rsidRDefault="000E459A" w14:paraId="10828604" w14:textId="77777777">
      <w:pPr>
        <w:rPr>
          <w:rFonts w:ascii="Calibri" w:hAnsi="Calibri" w:cs="Calibri"/>
          <w:lang w:val="es-ES_tradnl"/>
        </w:rPr>
      </w:pPr>
    </w:p>
    <w:p w:rsidR="0042508D" w:rsidP="006C5CB0" w:rsidRDefault="0042508D" w14:paraId="48ED6078" w14:textId="25BA1E20">
      <w:pPr>
        <w:rPr>
          <w:rFonts w:ascii="Calibri" w:hAnsi="Calibri" w:cs="Calibri"/>
          <w:lang w:val="es-ES_tradnl"/>
        </w:rPr>
      </w:pPr>
      <w:r w:rsidRPr="00611AA4">
        <w:rPr>
          <w:rFonts w:ascii="Calibri" w:hAnsi="Calibri" w:cs="Calibri"/>
          <w:lang w:val="es-ES_tradnl"/>
        </w:rPr>
        <w:t xml:space="preserve">La </w:t>
      </w:r>
      <w:r w:rsidR="00A45E25">
        <w:rPr>
          <w:rFonts w:ascii="Calibri" w:hAnsi="Calibri" w:cs="Calibri"/>
          <w:b/>
          <w:bCs/>
          <w:lang w:val="es-ES_tradnl"/>
        </w:rPr>
        <w:t>s</w:t>
      </w:r>
      <w:r w:rsidRPr="00611AA4">
        <w:rPr>
          <w:rFonts w:ascii="Calibri" w:hAnsi="Calibri" w:cs="Calibri"/>
          <w:b/>
          <w:bCs/>
          <w:lang w:val="es-ES_tradnl"/>
        </w:rPr>
        <w:t>eparación</w:t>
      </w:r>
      <w:r w:rsidRPr="00611AA4">
        <w:rPr>
          <w:rFonts w:ascii="Calibri" w:hAnsi="Calibri" w:cs="Calibri"/>
          <w:lang w:val="es-ES_tradnl"/>
        </w:rPr>
        <w:t xml:space="preserve"> es la técnica que se aplica al </w:t>
      </w:r>
      <w:r w:rsidRPr="00611AA4">
        <w:rPr>
          <w:rFonts w:ascii="Calibri" w:hAnsi="Calibri" w:cs="Calibri"/>
          <w:b/>
          <w:bCs/>
          <w:lang w:val="es-ES_tradnl"/>
        </w:rPr>
        <w:t>momento del cargue</w:t>
      </w:r>
      <w:r w:rsidRPr="00611AA4">
        <w:rPr>
          <w:rFonts w:ascii="Calibri" w:hAnsi="Calibri" w:cs="Calibri"/>
          <w:lang w:val="es-ES_tradnl"/>
        </w:rPr>
        <w:t xml:space="preserve"> y durante el </w:t>
      </w:r>
      <w:r w:rsidRPr="00611AA4">
        <w:rPr>
          <w:rFonts w:ascii="Calibri" w:hAnsi="Calibri" w:cs="Calibri"/>
          <w:b/>
          <w:bCs/>
          <w:lang w:val="es-ES_tradnl"/>
        </w:rPr>
        <w:t>trayecto</w:t>
      </w:r>
      <w:r w:rsidRPr="00611AA4">
        <w:rPr>
          <w:rFonts w:ascii="Calibri" w:hAnsi="Calibri" w:cs="Calibri"/>
          <w:lang w:val="es-ES_tradnl"/>
        </w:rPr>
        <w:t xml:space="preserve"> para mitigar la hostilidad y las lesiones físicas entre los grupos que sí son aptos para el transporte. Esta técnica requiere el uso de implementos estructurales</w:t>
      </w:r>
      <w:r w:rsidR="00A42BA2">
        <w:rPr>
          <w:rFonts w:ascii="Calibri" w:hAnsi="Calibri" w:cs="Calibri"/>
          <w:lang w:val="es-ES_tradnl"/>
        </w:rPr>
        <w:t xml:space="preserve"> y se divide en:</w:t>
      </w:r>
    </w:p>
    <w:p w:rsidRPr="00611AA4" w:rsidR="00A45E25" w:rsidP="006C5CB0" w:rsidRDefault="00A45E25" w14:paraId="0BFAE2E6" w14:textId="77777777">
      <w:pPr>
        <w:rPr>
          <w:rFonts w:ascii="Calibri" w:hAnsi="Calibri" w:cs="Calibri"/>
          <w:lang w:val="es-ES_tradnl"/>
        </w:rPr>
      </w:pPr>
    </w:p>
    <w:p w:rsidRPr="00A42BA2" w:rsidR="0042508D" w:rsidP="00413345" w:rsidRDefault="0042508D" w14:paraId="559AAACB" w14:textId="646C31A9">
      <w:pPr>
        <w:pStyle w:val="Prrafodelista"/>
        <w:numPr>
          <w:ilvl w:val="0"/>
          <w:numId w:val="20"/>
        </w:numPr>
        <w:rPr>
          <w:rFonts w:ascii="Calibri" w:hAnsi="Calibri" w:cs="Calibri"/>
          <w:b/>
          <w:bCs/>
          <w:lang w:val="es-ES_tradnl"/>
        </w:rPr>
      </w:pPr>
      <w:r w:rsidRPr="00A42BA2">
        <w:rPr>
          <w:rFonts w:ascii="Calibri" w:hAnsi="Calibri" w:cs="Calibri"/>
          <w:b/>
          <w:bCs/>
          <w:lang w:val="es-ES_tradnl"/>
        </w:rPr>
        <w:t xml:space="preserve">Requisito </w:t>
      </w:r>
      <w:r w:rsidRPr="00A42BA2" w:rsidR="00A42BA2">
        <w:rPr>
          <w:rFonts w:ascii="Calibri" w:hAnsi="Calibri" w:cs="Calibri"/>
          <w:b/>
          <w:bCs/>
          <w:lang w:val="es-ES_tradnl"/>
        </w:rPr>
        <w:t>estructural (implemento)</w:t>
      </w:r>
    </w:p>
    <w:p w:rsidR="00A42BA2" w:rsidP="006C5CB0" w:rsidRDefault="00A42BA2" w14:paraId="771C739C" w14:textId="77777777">
      <w:pPr>
        <w:rPr>
          <w:rFonts w:ascii="Calibri" w:hAnsi="Calibri" w:cs="Calibri"/>
          <w:lang w:val="es-ES_tradnl"/>
        </w:rPr>
      </w:pPr>
    </w:p>
    <w:p w:rsidRPr="00611AA4" w:rsidR="0042508D" w:rsidP="006C5CB0" w:rsidRDefault="0042508D" w14:paraId="2997075D" w14:textId="18DB882C">
      <w:pPr>
        <w:rPr>
          <w:rFonts w:ascii="Calibri" w:hAnsi="Calibri" w:cs="Calibri"/>
          <w:lang w:val="es-ES_tradnl"/>
        </w:rPr>
      </w:pPr>
      <w:r w:rsidRPr="00611AA4">
        <w:rPr>
          <w:rFonts w:ascii="Calibri" w:hAnsi="Calibri" w:cs="Calibri"/>
          <w:lang w:val="es-ES_tradnl"/>
        </w:rPr>
        <w:t>La técnica de separación exige que el vehículo cuente con las herramientas físicas necesarias</w:t>
      </w:r>
      <w:r w:rsidR="00831EFE">
        <w:rPr>
          <w:rFonts w:ascii="Calibri" w:hAnsi="Calibri" w:cs="Calibri"/>
          <w:lang w:val="es-ES_tradnl"/>
        </w:rPr>
        <w:t>.</w:t>
      </w:r>
    </w:p>
    <w:p w:rsidR="00A42BA2" w:rsidP="00A42BA2" w:rsidRDefault="00A42BA2" w14:paraId="01932BFC" w14:textId="77777777">
      <w:pPr>
        <w:rPr>
          <w:rFonts w:ascii="Calibri" w:hAnsi="Calibri" w:cs="Calibri"/>
          <w:b/>
          <w:bCs/>
          <w:lang w:val="es-ES_tradnl"/>
        </w:rPr>
      </w:pPr>
    </w:p>
    <w:p w:rsidR="00831EFE" w:rsidP="00A42BA2" w:rsidRDefault="0042508D" w14:paraId="24F9524D" w14:textId="24E1D07E">
      <w:pPr>
        <w:spacing w:after="160"/>
        <w:rPr>
          <w:rFonts w:ascii="Calibri" w:hAnsi="Calibri" w:cs="Calibri"/>
          <w:lang w:val="es-ES_tradnl"/>
        </w:rPr>
      </w:pPr>
      <w:r w:rsidRPr="00611AA4">
        <w:rPr>
          <w:rFonts w:ascii="Calibri" w:hAnsi="Calibri" w:cs="Calibri"/>
          <w:b/>
          <w:bCs/>
          <w:lang w:val="es-ES_tradnl"/>
        </w:rPr>
        <w:t>Implemento:</w:t>
      </w:r>
      <w:r w:rsidRPr="00611AA4">
        <w:rPr>
          <w:rFonts w:ascii="Calibri" w:hAnsi="Calibri" w:cs="Calibri"/>
          <w:lang w:val="es-ES_tradnl"/>
        </w:rPr>
        <w:t xml:space="preserve"> </w:t>
      </w:r>
      <w:r w:rsidR="00831EFE">
        <w:rPr>
          <w:rFonts w:ascii="Calibri" w:hAnsi="Calibri" w:cs="Calibri"/>
          <w:lang w:val="es-ES_tradnl"/>
        </w:rPr>
        <w:t>d</w:t>
      </w:r>
      <w:r w:rsidRPr="00A42BA2">
        <w:rPr>
          <w:rFonts w:ascii="Calibri" w:hAnsi="Calibri" w:cs="Calibri"/>
          <w:lang w:val="es-ES_tradnl"/>
        </w:rPr>
        <w:t>ivisiones o barreras fuertes.</w:t>
      </w:r>
    </w:p>
    <w:p w:rsidRPr="00611AA4" w:rsidR="00A42BA2" w:rsidP="002E2AA6" w:rsidRDefault="00831EFE" w14:paraId="2D4AB782" w14:textId="05904C50">
      <w:pPr>
        <w:spacing w:after="160"/>
        <w:rPr>
          <w:rFonts w:ascii="Calibri" w:hAnsi="Calibri" w:cs="Calibri"/>
          <w:lang w:val="es-ES_tradnl"/>
        </w:rPr>
      </w:pPr>
      <w:r>
        <w:rPr>
          <w:noProof/>
        </w:rPr>
        <mc:AlternateContent>
          <mc:Choice Requires="wps">
            <w:drawing>
              <wp:inline distT="0" distB="0" distL="0" distR="0" wp14:anchorId="3F3E3CEA" wp14:editId="71C81BDD">
                <wp:extent cx="6332220" cy="518848"/>
                <wp:effectExtent l="76200" t="57150" r="68580" b="87630"/>
                <wp:docPr id="4" name="Cuadro de texto 4"/>
                <wp:cNvGraphicFramePr/>
                <a:graphic xmlns:a="http://schemas.openxmlformats.org/drawingml/2006/main">
                  <a:graphicData uri="http://schemas.microsoft.com/office/word/2010/wordprocessingShape">
                    <wps:wsp>
                      <wps:cNvSpPr txBox="1"/>
                      <wps:spPr>
                        <a:xfrm>
                          <a:off x="0" y="0"/>
                          <a:ext cx="6332220" cy="518848"/>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CF79DB" w:rsidR="00831EFE" w:rsidP="00831EFE" w:rsidRDefault="00831EFE" w14:paraId="0E6A0504" w14:textId="2A0554E0">
                            <w:pPr>
                              <w:rPr>
                                <w:rFonts w:ascii="Calibri" w:hAnsi="Calibri" w:cs="Calibri"/>
                                <w:b/>
                                <w:bCs/>
                                <w:lang w:val="es-ES_tradnl"/>
                              </w:rPr>
                            </w:pPr>
                            <w:r w:rsidRPr="00611AA4">
                              <w:rPr>
                                <w:rFonts w:ascii="Calibri" w:hAnsi="Calibri" w:cs="Calibri"/>
                                <w:b/>
                                <w:bCs/>
                                <w:lang w:val="es-ES_tradnl"/>
                              </w:rPr>
                              <w:t xml:space="preserve">Soporte </w:t>
                            </w:r>
                            <w:r w:rsidR="00EB58E1">
                              <w:rPr>
                                <w:rFonts w:ascii="Calibri" w:hAnsi="Calibri" w:cs="Calibri"/>
                                <w:b/>
                                <w:bCs/>
                                <w:lang w:val="es-ES_tradnl"/>
                              </w:rPr>
                              <w:t>d</w:t>
                            </w:r>
                            <w:r w:rsidRPr="00611AA4">
                              <w:rPr>
                                <w:rFonts w:ascii="Calibri" w:hAnsi="Calibri" w:cs="Calibri"/>
                                <w:b/>
                                <w:bCs/>
                                <w:lang w:val="es-ES_tradnl"/>
                              </w:rPr>
                              <w:t>ocumental:</w:t>
                            </w:r>
                            <w:r w:rsidRPr="00611AA4">
                              <w:rPr>
                                <w:rFonts w:ascii="Calibri" w:hAnsi="Calibri" w:cs="Calibri"/>
                                <w:lang w:val="es-ES_tradnl"/>
                              </w:rPr>
                              <w:t xml:space="preserve"> "Contar con </w:t>
                            </w:r>
                            <w:r w:rsidRPr="00611AA4">
                              <w:rPr>
                                <w:rFonts w:ascii="Calibri" w:hAnsi="Calibri" w:cs="Calibri"/>
                                <w:b/>
                                <w:bCs/>
                                <w:lang w:val="es-ES_tradnl"/>
                              </w:rPr>
                              <w:t>divisiones o barreras fuertes</w:t>
                            </w:r>
                            <w:r w:rsidRPr="00611AA4">
                              <w:rPr>
                                <w:rFonts w:ascii="Calibri" w:hAnsi="Calibri" w:cs="Calibri"/>
                                <w:lang w:val="es-ES_tradnl"/>
                              </w:rPr>
                              <w:t xml:space="preserve"> que permitan la </w:t>
                            </w:r>
                            <w:r w:rsidRPr="00611AA4">
                              <w:rPr>
                                <w:rFonts w:ascii="Calibri" w:hAnsi="Calibri" w:cs="Calibri"/>
                                <w:b/>
                                <w:bCs/>
                                <w:lang w:val="es-ES_tradnl"/>
                              </w:rPr>
                              <w:t>separación de los animales</w:t>
                            </w:r>
                            <w:r w:rsidRPr="00611AA4">
                              <w:rPr>
                                <w:rFonts w:ascii="Calibri" w:hAnsi="Calibri" w:cs="Calibri"/>
                                <w:lang w:val="es-ES_tradnl"/>
                              </w:rPr>
                              <w:t>"</w:t>
                            </w:r>
                            <w:r>
                              <w:rPr>
                                <w:rFonts w:ascii="Calibri" w:hAnsi="Calibri" w:cs="Calibri"/>
                                <w:lang w:val="es-ES_tradnl"/>
                              </w:rPr>
                              <w:t xml:space="preserve">. </w:t>
                            </w:r>
                            <w:r w:rsidRPr="00831EFE">
                              <w:rPr>
                                <w:rFonts w:ascii="Calibri" w:hAnsi="Calibri" w:cs="Calibri"/>
                                <w:lang w:val="es-ES_tradnl"/>
                              </w:rPr>
                              <w:t>Manual de procedimiento (</w:t>
                            </w:r>
                            <w:r w:rsidRPr="00831EFE" w:rsidR="002F6C9A">
                              <w:rPr>
                                <w:rFonts w:ascii="Calibri" w:hAnsi="Calibri" w:cs="Calibri"/>
                                <w:lang w:val="es-ES_tradnl"/>
                              </w:rPr>
                              <w:t>Núm.</w:t>
                            </w:r>
                            <w:r w:rsidRPr="00831EFE">
                              <w:rPr>
                                <w:rFonts w:ascii="Calibri" w:hAnsi="Calibri" w:cs="Calibri"/>
                                <w:lang w:val="es-ES_tradnl"/>
                              </w:rPr>
                              <w:t xml:space="preserve"> 2.2.c.iii)</w:t>
                            </w:r>
                            <w:r>
                              <w:rPr>
                                <w:rFonts w:ascii="Calibri" w:hAnsi="Calibri" w:cs="Calibri"/>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4" style="width:498.6pt;height:40.85pt;visibility:visible;mso-wrap-style:none;mso-left-percent:-10001;mso-top-percent:-10001;mso-position-horizontal:absolute;mso-position-horizontal-relative:char;mso-position-vertical:absolute;mso-position-vertical-relative:line;mso-left-percent:-10001;mso-top-percent:-10001;v-text-anchor:top" o:spid="_x0000_s1030"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" w14:anchorId="3F3E3CEA">
                <v:shadow on="t" color="black" opacity="24903f" offset="0,.55556mm" origin=",.5"/>
                <v:textbox style="mso-fit-shape-to-text:t">
                  <w:txbxContent>
                    <w:p w:rsidRPr="00CF79DB" w:rsidR="00831EFE" w:rsidP="00831EFE" w:rsidRDefault="00831EFE" w14:paraId="0E6A0504" w14:textId="2A0554E0">
                      <w:pPr>
                        <w:rPr>
                          <w:rFonts w:ascii="Calibri" w:hAnsi="Calibri" w:cs="Calibri"/>
                          <w:b/>
                          <w:bCs/>
                          <w:lang w:val="es-ES_tradnl"/>
                        </w:rPr>
                      </w:pPr>
                      <w:r w:rsidRPr="00611AA4">
                        <w:rPr>
                          <w:rFonts w:ascii="Calibri" w:hAnsi="Calibri" w:cs="Calibri"/>
                          <w:b/>
                          <w:bCs/>
                          <w:lang w:val="es-ES_tradnl"/>
                        </w:rPr>
                        <w:t xml:space="preserve">Soporte </w:t>
                      </w:r>
                      <w:r w:rsidR="00EB58E1">
                        <w:rPr>
                          <w:rFonts w:ascii="Calibri" w:hAnsi="Calibri" w:cs="Calibri"/>
                          <w:b/>
                          <w:bCs/>
                          <w:lang w:val="es-ES_tradnl"/>
                        </w:rPr>
                        <w:t>d</w:t>
                      </w:r>
                      <w:r w:rsidRPr="00611AA4">
                        <w:rPr>
                          <w:rFonts w:ascii="Calibri" w:hAnsi="Calibri" w:cs="Calibri"/>
                          <w:b/>
                          <w:bCs/>
                          <w:lang w:val="es-ES_tradnl"/>
                        </w:rPr>
                        <w:t>ocumental:</w:t>
                      </w:r>
                      <w:r w:rsidRPr="00611AA4">
                        <w:rPr>
                          <w:rFonts w:ascii="Calibri" w:hAnsi="Calibri" w:cs="Calibri"/>
                          <w:lang w:val="es-ES_tradnl"/>
                        </w:rPr>
                        <w:t xml:space="preserve"> "Contar con </w:t>
                      </w:r>
                      <w:r w:rsidRPr="00611AA4">
                        <w:rPr>
                          <w:rFonts w:ascii="Calibri" w:hAnsi="Calibri" w:cs="Calibri"/>
                          <w:b/>
                          <w:bCs/>
                          <w:lang w:val="es-ES_tradnl"/>
                        </w:rPr>
                        <w:t>divisiones o barreras fuertes</w:t>
                      </w:r>
                      <w:r w:rsidRPr="00611AA4">
                        <w:rPr>
                          <w:rFonts w:ascii="Calibri" w:hAnsi="Calibri" w:cs="Calibri"/>
                          <w:lang w:val="es-ES_tradnl"/>
                        </w:rPr>
                        <w:t xml:space="preserve"> que permitan la </w:t>
                      </w:r>
                      <w:r w:rsidRPr="00611AA4">
                        <w:rPr>
                          <w:rFonts w:ascii="Calibri" w:hAnsi="Calibri" w:cs="Calibri"/>
                          <w:b/>
                          <w:bCs/>
                          <w:lang w:val="es-ES_tradnl"/>
                        </w:rPr>
                        <w:t>separación de los animales</w:t>
                      </w:r>
                      <w:r w:rsidRPr="00611AA4">
                        <w:rPr>
                          <w:rFonts w:ascii="Calibri" w:hAnsi="Calibri" w:cs="Calibri"/>
                          <w:lang w:val="es-ES_tradnl"/>
                        </w:rPr>
                        <w:t>"</w:t>
                      </w:r>
                      <w:r>
                        <w:rPr>
                          <w:rFonts w:ascii="Calibri" w:hAnsi="Calibri" w:cs="Calibri"/>
                          <w:lang w:val="es-ES_tradnl"/>
                        </w:rPr>
                        <w:t xml:space="preserve">. </w:t>
                      </w:r>
                      <w:r w:rsidRPr="00831EFE">
                        <w:rPr>
                          <w:rFonts w:ascii="Calibri" w:hAnsi="Calibri" w:cs="Calibri"/>
                          <w:lang w:val="es-ES_tradnl"/>
                        </w:rPr>
                        <w:t>Manual de procedimiento (</w:t>
                      </w:r>
                      <w:r w:rsidRPr="00831EFE" w:rsidR="002F6C9A">
                        <w:rPr>
                          <w:rFonts w:ascii="Calibri" w:hAnsi="Calibri" w:cs="Calibri"/>
                          <w:lang w:val="es-ES_tradnl"/>
                        </w:rPr>
                        <w:t>Núm.</w:t>
                      </w:r>
                      <w:r w:rsidRPr="00831EFE">
                        <w:rPr>
                          <w:rFonts w:ascii="Calibri" w:hAnsi="Calibri" w:cs="Calibri"/>
                          <w:lang w:val="es-ES_tradnl"/>
                        </w:rPr>
                        <w:t xml:space="preserve"> 2.2.c.iii)</w:t>
                      </w:r>
                      <w:r>
                        <w:rPr>
                          <w:rFonts w:ascii="Calibri" w:hAnsi="Calibri" w:cs="Calibri"/>
                          <w:lang w:val="es-ES_tradnl"/>
                        </w:rPr>
                        <w:t>.</w:t>
                      </w:r>
                    </w:p>
                  </w:txbxContent>
                </v:textbox>
                <w10:anchorlock/>
              </v:shape>
            </w:pict>
          </mc:Fallback>
        </mc:AlternateContent>
      </w:r>
    </w:p>
    <w:p w:rsidRPr="002E2AA6" w:rsidR="0042508D" w:rsidP="00413345" w:rsidRDefault="0042508D" w14:paraId="62CAA0EB" w14:textId="20CA3A32">
      <w:pPr>
        <w:pStyle w:val="Prrafodelista"/>
        <w:numPr>
          <w:ilvl w:val="0"/>
          <w:numId w:val="20"/>
        </w:numPr>
        <w:rPr>
          <w:rFonts w:ascii="Calibri" w:hAnsi="Calibri" w:cs="Calibri"/>
          <w:b/>
          <w:bCs/>
          <w:lang w:val="es-ES_tradnl"/>
        </w:rPr>
      </w:pPr>
      <w:r w:rsidRPr="002E2AA6">
        <w:rPr>
          <w:rFonts w:ascii="Calibri" w:hAnsi="Calibri" w:cs="Calibri"/>
          <w:b/>
          <w:bCs/>
          <w:lang w:val="es-ES_tradnl"/>
        </w:rPr>
        <w:t xml:space="preserve">Criterios para la </w:t>
      </w:r>
      <w:r w:rsidRPr="002E2AA6" w:rsidR="002E2AA6">
        <w:rPr>
          <w:rFonts w:ascii="Calibri" w:hAnsi="Calibri" w:cs="Calibri"/>
          <w:b/>
          <w:bCs/>
          <w:lang w:val="es-ES_tradnl"/>
        </w:rPr>
        <w:t>ejecución de la separación</w:t>
      </w:r>
    </w:p>
    <w:p w:rsidR="002E2AA6" w:rsidP="006C5CB0" w:rsidRDefault="002E2AA6" w14:paraId="38C08EDF" w14:textId="77777777">
      <w:pPr>
        <w:rPr>
          <w:rFonts w:ascii="Calibri" w:hAnsi="Calibri" w:cs="Calibri"/>
          <w:lang w:val="es-ES_tradnl"/>
        </w:rPr>
      </w:pPr>
    </w:p>
    <w:p w:rsidR="0042508D" w:rsidP="006C5CB0" w:rsidRDefault="0042508D" w14:paraId="128C540E" w14:textId="6D85DCC0">
      <w:pPr>
        <w:rPr>
          <w:rFonts w:ascii="Calibri" w:hAnsi="Calibri" w:cs="Calibri"/>
          <w:lang w:val="es-ES_tradnl"/>
        </w:rPr>
      </w:pPr>
      <w:r w:rsidRPr="00611AA4">
        <w:rPr>
          <w:rFonts w:ascii="Calibri" w:hAnsi="Calibri" w:cs="Calibri"/>
          <w:lang w:val="es-ES_tradnl"/>
        </w:rPr>
        <w:t>La técnica se aplica segregando a los animales según sus características físicas y comportamentales</w:t>
      </w:r>
      <w:r w:rsidR="002E2AA6">
        <w:rPr>
          <w:rFonts w:ascii="Calibri" w:hAnsi="Calibri" w:cs="Calibri"/>
          <w:lang w:val="es-ES_tradnl"/>
        </w:rPr>
        <w:t>, aplicando los siguientes detalles por criterio:</w:t>
      </w:r>
    </w:p>
    <w:p w:rsidR="002E2AA6" w:rsidP="002E2AA6" w:rsidRDefault="002E2AA6" w14:paraId="678CB234" w14:textId="77777777">
      <w:pPr>
        <w:rPr>
          <w:rFonts w:ascii="Calibri" w:hAnsi="Calibri" w:cs="Calibri"/>
          <w:b/>
          <w:bCs/>
          <w:lang w:val="es-ES_tradnl"/>
        </w:rPr>
      </w:pPr>
    </w:p>
    <w:p w:rsidRPr="00780381" w:rsidR="002E2AA6" w:rsidP="002E2AA6" w:rsidRDefault="002E2AA6" w14:paraId="1DDD6089" w14:textId="44064E4F">
      <w:pPr>
        <w:rPr>
          <w:rFonts w:ascii="Calibri" w:hAnsi="Calibri" w:cs="Calibri"/>
          <w:i/>
          <w:iCs/>
          <w:lang w:val="es-ES_tradnl"/>
        </w:rPr>
      </w:pPr>
      <w:r>
        <w:rPr>
          <w:rFonts w:ascii="Calibri" w:hAnsi="Calibri" w:cs="Calibri"/>
          <w:b/>
          <w:bCs/>
          <w:lang w:val="es-ES_tradnl"/>
        </w:rPr>
        <w:t xml:space="preserve">Tabla 9. </w:t>
      </w:r>
      <w:r>
        <w:rPr>
          <w:rFonts w:ascii="Calibri" w:hAnsi="Calibri" w:cs="Calibri"/>
          <w:i/>
          <w:iCs/>
          <w:lang w:val="es-ES_tradnl"/>
        </w:rPr>
        <w:t>Criterios de separación</w:t>
      </w:r>
    </w:p>
    <w:p w:rsidRPr="00611AA4" w:rsidR="002E2AA6" w:rsidP="006C5CB0" w:rsidRDefault="002E2AA6" w14:paraId="4372957B"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1619"/>
        <w:gridCol w:w="3894"/>
        <w:gridCol w:w="4443"/>
      </w:tblGrid>
      <w:tr w:rsidRPr="002E2AA6" w:rsidR="002E2AA6" w:rsidTr="002E2AA6" w14:paraId="087C6872"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E2AA6" w:rsidR="0042508D" w:rsidP="006C5CB0" w:rsidRDefault="002E2AA6" w14:paraId="2C815A27" w14:textId="330631F8">
            <w:pPr>
              <w:rPr>
                <w:rFonts w:ascii="Calibri" w:hAnsi="Calibri" w:cs="Calibri"/>
                <w:color w:val="FFFFFF" w:themeColor="background1"/>
                <w:lang w:val="es-ES_tradnl"/>
              </w:rPr>
            </w:pPr>
            <w:r w:rsidRPr="002E2AA6">
              <w:rPr>
                <w:rFonts w:ascii="Calibri" w:hAnsi="Calibri" w:cs="Calibri"/>
                <w:b/>
                <w:bCs/>
                <w:color w:val="FFFFFF" w:themeColor="background1"/>
                <w:lang w:val="es-ES_tradnl"/>
              </w:rPr>
              <w:t>Criterio de separación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E2AA6" w:rsidR="0042508D" w:rsidP="006C5CB0" w:rsidRDefault="002E2AA6" w14:paraId="796C656D" w14:textId="2EE07CA0">
            <w:pPr>
              <w:rPr>
                <w:rFonts w:ascii="Calibri" w:hAnsi="Calibri" w:cs="Calibri"/>
                <w:color w:val="FFFFFF" w:themeColor="background1"/>
                <w:lang w:val="es-ES_tradnl"/>
              </w:rPr>
            </w:pPr>
            <w:r w:rsidRPr="002E2AA6">
              <w:rPr>
                <w:rFonts w:ascii="Calibri" w:hAnsi="Calibri" w:cs="Calibri"/>
                <w:b/>
                <w:bCs/>
                <w:color w:val="FFFFFF" w:themeColor="background1"/>
                <w:lang w:val="es-ES_tradnl"/>
              </w:rPr>
              <w:t>Detalle de la técnica de agrupación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E2AA6" w:rsidR="0042508D" w:rsidP="006C5CB0" w:rsidRDefault="002E2AA6" w14:paraId="4E7C0FF1" w14:textId="7D2D72D7">
            <w:pPr>
              <w:rPr>
                <w:rFonts w:ascii="Calibri" w:hAnsi="Calibri" w:cs="Calibri"/>
                <w:color w:val="FFFFFF" w:themeColor="background1"/>
                <w:lang w:val="es-ES_tradnl"/>
              </w:rPr>
            </w:pPr>
            <w:r w:rsidRPr="002E2AA6">
              <w:rPr>
                <w:rFonts w:ascii="Calibri" w:hAnsi="Calibri" w:cs="Calibri"/>
                <w:b/>
                <w:bCs/>
                <w:color w:val="FFFFFF" w:themeColor="background1"/>
                <w:lang w:val="es-ES_tradnl"/>
              </w:rPr>
              <w:t>Soporte documental (texto exacto)</w:t>
            </w:r>
          </w:p>
        </w:tc>
      </w:tr>
      <w:tr w:rsidRPr="002E2AA6" w:rsidR="0042508D" w:rsidTr="00F606D2" w14:paraId="4EDF86E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E2AA6" w:rsidR="0042508D" w:rsidP="006C5CB0" w:rsidRDefault="002E2AA6" w14:paraId="27BF935D" w14:textId="1553A67D">
            <w:pPr>
              <w:rPr>
                <w:rFonts w:ascii="Calibri" w:hAnsi="Calibri" w:cs="Calibri"/>
                <w:lang w:val="es-ES_tradnl"/>
              </w:rPr>
            </w:pPr>
            <w:r w:rsidRPr="002E2AA6">
              <w:rPr>
                <w:rFonts w:ascii="Calibri" w:hAnsi="Calibri" w:cs="Calibri"/>
                <w:b/>
                <w:bCs/>
                <w:lang w:val="es-ES_tradnl"/>
              </w:rPr>
              <w:t>Por especie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E2AA6" w:rsidR="0042508D" w:rsidP="006C5CB0" w:rsidRDefault="0042508D" w14:paraId="7B85283B" w14:textId="77777777">
            <w:pPr>
              <w:rPr>
                <w:rFonts w:ascii="Calibri" w:hAnsi="Calibri" w:cs="Calibri"/>
                <w:lang w:val="es-ES_tradnl"/>
              </w:rPr>
            </w:pPr>
            <w:r w:rsidRPr="002E2AA6">
              <w:rPr>
                <w:rFonts w:ascii="Calibri" w:hAnsi="Calibri" w:cs="Calibri"/>
                <w:lang w:val="es-ES_tradnl"/>
              </w:rPr>
              <w:t>Separar los animales de diferentes especies para evitar el miedo e interacciones agresivas (ej. bovinos de porcinos).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E2AA6" w:rsidR="0042508D" w:rsidP="006C5CB0" w:rsidRDefault="0042508D" w14:paraId="3E654A48" w14:textId="69DC18AC">
            <w:pPr>
              <w:rPr>
                <w:rFonts w:ascii="Calibri" w:hAnsi="Calibri" w:cs="Calibri"/>
                <w:lang w:val="es-ES_tradnl"/>
              </w:rPr>
            </w:pPr>
            <w:r w:rsidRPr="002E2AA6">
              <w:rPr>
                <w:rFonts w:ascii="Calibri" w:hAnsi="Calibri" w:cs="Calibri"/>
                <w:lang w:val="es-ES_tradnl"/>
              </w:rPr>
              <w:t>"</w:t>
            </w:r>
            <w:r w:rsidRPr="002E2AA6">
              <w:rPr>
                <w:rFonts w:ascii="Calibri" w:hAnsi="Calibri" w:cs="Calibri"/>
                <w:b/>
                <w:bCs/>
                <w:lang w:val="es-ES_tradnl"/>
              </w:rPr>
              <w:t>Separar por especie</w:t>
            </w:r>
            <w:r w:rsidRPr="002E2AA6">
              <w:rPr>
                <w:rFonts w:ascii="Calibri" w:hAnsi="Calibri" w:cs="Calibri"/>
                <w:lang w:val="es-ES_tradnl"/>
              </w:rPr>
              <w:t>..."</w:t>
            </w:r>
            <w:r w:rsidR="006564B1">
              <w:rPr>
                <w:rFonts w:ascii="Calibri" w:hAnsi="Calibri" w:cs="Calibri"/>
                <w:lang w:val="es-ES_tradnl"/>
              </w:rPr>
              <w:t xml:space="preserve">. </w:t>
            </w:r>
            <w:r w:rsidRPr="006564B1" w:rsidR="006564B1">
              <w:rPr>
                <w:rFonts w:ascii="Calibri" w:hAnsi="Calibri" w:cs="Calibri"/>
                <w:lang w:val="es-ES_tradnl"/>
              </w:rPr>
              <w:t>Manual de procedimiento</w:t>
            </w:r>
            <w:r w:rsidRPr="006564B1">
              <w:rPr>
                <w:rFonts w:ascii="Calibri" w:hAnsi="Calibri" w:cs="Calibri"/>
                <w:lang w:val="es-ES_tradnl"/>
              </w:rPr>
              <w:t xml:space="preserve"> (</w:t>
            </w:r>
            <w:r w:rsidR="00FA124F">
              <w:rPr>
                <w:rFonts w:ascii="Calibri" w:hAnsi="Calibri" w:cs="Calibri"/>
                <w:lang w:val="es-ES_tradnl"/>
              </w:rPr>
              <w:t>Núm.</w:t>
            </w:r>
            <w:r w:rsidRPr="006564B1">
              <w:rPr>
                <w:rFonts w:ascii="Calibri" w:hAnsi="Calibri" w:cs="Calibri"/>
                <w:lang w:val="es-ES_tradnl"/>
              </w:rPr>
              <w:t xml:space="preserve"> 4.c.iii)</w:t>
            </w:r>
            <w:r w:rsidRPr="006564B1" w:rsidR="006564B1">
              <w:rPr>
                <w:rFonts w:ascii="Calibri" w:hAnsi="Calibri" w:cs="Calibri"/>
                <w:lang w:val="es-ES_tradnl"/>
              </w:rPr>
              <w:t>.</w:t>
            </w:r>
          </w:p>
        </w:tc>
      </w:tr>
      <w:tr w:rsidRPr="002E2AA6" w:rsidR="0042508D" w:rsidTr="00F606D2" w14:paraId="6AA7452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E2AA6" w:rsidR="0042508D" w:rsidP="006C5CB0" w:rsidRDefault="002E2AA6" w14:paraId="7046D7C1" w14:textId="7B2616C1">
            <w:pPr>
              <w:rPr>
                <w:rFonts w:ascii="Calibri" w:hAnsi="Calibri" w:cs="Calibri"/>
                <w:lang w:val="es-ES_tradnl"/>
              </w:rPr>
            </w:pPr>
            <w:r w:rsidRPr="002E2AA6">
              <w:rPr>
                <w:rFonts w:ascii="Calibri" w:hAnsi="Calibri" w:cs="Calibri"/>
                <w:b/>
                <w:bCs/>
                <w:lang w:val="es-ES_tradnl"/>
              </w:rPr>
              <w:t>Por tamaño y etáreos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E2AA6" w:rsidR="0042508D" w:rsidP="006C5CB0" w:rsidRDefault="0042508D" w14:paraId="68CFFBC6" w14:textId="77777777">
            <w:pPr>
              <w:rPr>
                <w:rFonts w:ascii="Calibri" w:hAnsi="Calibri" w:cs="Calibri"/>
                <w:lang w:val="es-ES_tradnl"/>
              </w:rPr>
            </w:pPr>
            <w:r w:rsidRPr="002E2AA6">
              <w:rPr>
                <w:rFonts w:ascii="Calibri" w:hAnsi="Calibri" w:cs="Calibri"/>
                <w:lang w:val="es-ES_tradnl"/>
              </w:rPr>
              <w:t xml:space="preserve">Separar por </w:t>
            </w:r>
            <w:r w:rsidRPr="002E2AA6">
              <w:rPr>
                <w:rFonts w:ascii="Calibri" w:hAnsi="Calibri" w:cs="Calibri"/>
                <w:b/>
                <w:bCs/>
                <w:lang w:val="es-ES_tradnl"/>
              </w:rPr>
              <w:t>edad y tamaño</w:t>
            </w:r>
            <w:r w:rsidRPr="002E2AA6">
              <w:rPr>
                <w:rFonts w:ascii="Calibri" w:hAnsi="Calibri" w:cs="Calibri"/>
                <w:lang w:val="es-ES_tradnl"/>
              </w:rPr>
              <w:t xml:space="preserve"> para proteger a los animales más pequeños o jóvenes de ser aplastados o golpeados por los más grandes.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E2AA6" w:rsidR="0042508D" w:rsidP="006C5CB0" w:rsidRDefault="0042508D" w14:paraId="0DFAD418" w14:textId="38624E93">
            <w:pPr>
              <w:rPr>
                <w:rFonts w:ascii="Calibri" w:hAnsi="Calibri" w:cs="Calibri"/>
                <w:lang w:val="es-ES_tradnl"/>
              </w:rPr>
            </w:pPr>
            <w:r w:rsidRPr="002E2AA6">
              <w:rPr>
                <w:rFonts w:ascii="Calibri" w:hAnsi="Calibri" w:cs="Calibri"/>
                <w:lang w:val="es-ES_tradnl"/>
              </w:rPr>
              <w:t>"</w:t>
            </w:r>
            <w:r w:rsidRPr="002E2AA6">
              <w:rPr>
                <w:rFonts w:ascii="Calibri" w:hAnsi="Calibri" w:cs="Calibri"/>
                <w:b/>
                <w:bCs/>
                <w:lang w:val="es-ES_tradnl"/>
              </w:rPr>
              <w:t>Separar por... edad, tamaño</w:t>
            </w:r>
            <w:r w:rsidRPr="002E2AA6">
              <w:rPr>
                <w:rFonts w:ascii="Calibri" w:hAnsi="Calibri" w:cs="Calibri"/>
                <w:lang w:val="es-ES_tradnl"/>
              </w:rPr>
              <w:t>..."</w:t>
            </w:r>
            <w:r w:rsidR="006564B1">
              <w:rPr>
                <w:rFonts w:ascii="Calibri" w:hAnsi="Calibri" w:cs="Calibri"/>
                <w:lang w:val="es-ES_tradnl"/>
              </w:rPr>
              <w:t xml:space="preserve">. </w:t>
            </w:r>
            <w:r w:rsidRPr="006564B1" w:rsidR="006564B1">
              <w:rPr>
                <w:rFonts w:ascii="Calibri" w:hAnsi="Calibri" w:cs="Calibri"/>
                <w:lang w:val="es-ES_tradnl"/>
              </w:rPr>
              <w:t xml:space="preserve">Manual de procedimiento </w:t>
            </w:r>
            <w:r w:rsidRPr="006564B1">
              <w:rPr>
                <w:rFonts w:ascii="Calibri" w:hAnsi="Calibri" w:cs="Calibri"/>
                <w:lang w:val="es-ES_tradnl"/>
              </w:rPr>
              <w:t>(</w:t>
            </w:r>
            <w:r w:rsidR="00FA124F">
              <w:rPr>
                <w:rFonts w:ascii="Calibri" w:hAnsi="Calibri" w:cs="Calibri"/>
                <w:lang w:val="es-ES_tradnl"/>
              </w:rPr>
              <w:t>Núm.</w:t>
            </w:r>
            <w:r w:rsidRPr="006564B1">
              <w:rPr>
                <w:rFonts w:ascii="Calibri" w:hAnsi="Calibri" w:cs="Calibri"/>
                <w:lang w:val="es-ES_tradnl"/>
              </w:rPr>
              <w:t xml:space="preserve"> 4.c.iii)</w:t>
            </w:r>
            <w:r w:rsidR="006564B1">
              <w:rPr>
                <w:rFonts w:ascii="Calibri" w:hAnsi="Calibri" w:cs="Calibri"/>
                <w:lang w:val="es-ES_tradnl"/>
              </w:rPr>
              <w:t>.</w:t>
            </w:r>
          </w:p>
        </w:tc>
      </w:tr>
      <w:tr w:rsidRPr="002E2AA6" w:rsidR="0042508D" w:rsidTr="00F606D2" w14:paraId="05153A4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E2AA6" w:rsidR="0042508D" w:rsidP="006C5CB0" w:rsidRDefault="002E2AA6" w14:paraId="2E15D2D9" w14:textId="68D4D5F3">
            <w:pPr>
              <w:rPr>
                <w:rFonts w:ascii="Calibri" w:hAnsi="Calibri" w:cs="Calibri"/>
                <w:lang w:val="es-ES_tradnl"/>
              </w:rPr>
            </w:pPr>
            <w:r w:rsidRPr="002E2AA6">
              <w:rPr>
                <w:rFonts w:ascii="Calibri" w:hAnsi="Calibri" w:cs="Calibri"/>
                <w:b/>
                <w:bCs/>
                <w:lang w:val="es-ES_tradnl"/>
              </w:rPr>
              <w:lastRenderedPageBreak/>
              <w:t>Por sexo y hostilidad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E2AA6" w:rsidR="0042508D" w:rsidP="006C5CB0" w:rsidRDefault="0042508D" w14:paraId="1646A035" w14:textId="77777777">
            <w:pPr>
              <w:rPr>
                <w:rFonts w:ascii="Calibri" w:hAnsi="Calibri" w:cs="Calibri"/>
                <w:lang w:val="es-ES_tradnl"/>
              </w:rPr>
            </w:pPr>
            <w:r w:rsidRPr="002E2AA6">
              <w:rPr>
                <w:rFonts w:ascii="Calibri" w:hAnsi="Calibri" w:cs="Calibri"/>
                <w:lang w:val="es-ES_tradnl"/>
              </w:rPr>
              <w:t xml:space="preserve">Separar a </w:t>
            </w:r>
            <w:r w:rsidRPr="002E2AA6">
              <w:rPr>
                <w:rFonts w:ascii="Calibri" w:hAnsi="Calibri" w:cs="Calibri"/>
                <w:b/>
                <w:bCs/>
                <w:lang w:val="es-ES_tradnl"/>
              </w:rPr>
              <w:t>machos sexualmente maduros de hembras</w:t>
            </w:r>
            <w:r w:rsidRPr="002E2AA6">
              <w:rPr>
                <w:rFonts w:ascii="Calibri" w:hAnsi="Calibri" w:cs="Calibri"/>
                <w:lang w:val="es-ES_tradnl"/>
              </w:rPr>
              <w:t xml:space="preserve"> para evitar el acoso y separar a los </w:t>
            </w:r>
            <w:r w:rsidRPr="002E2AA6">
              <w:rPr>
                <w:rFonts w:ascii="Calibri" w:hAnsi="Calibri" w:cs="Calibri"/>
                <w:b/>
                <w:bCs/>
                <w:lang w:val="es-ES_tradnl"/>
              </w:rPr>
              <w:t>animales con y sin cuernos</w:t>
            </w:r>
            <w:r w:rsidRPr="002E2AA6">
              <w:rPr>
                <w:rFonts w:ascii="Calibri" w:hAnsi="Calibri" w:cs="Calibri"/>
                <w:lang w:val="es-ES_tradnl"/>
              </w:rPr>
              <w:t xml:space="preserve"> para prevenir heridas punzantes.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E2AA6" w:rsidR="0042508D" w:rsidP="006C5CB0" w:rsidRDefault="0042508D" w14:paraId="2E7CCEC5" w14:textId="2CDF0EDD">
            <w:pPr>
              <w:rPr>
                <w:rFonts w:ascii="Calibri" w:hAnsi="Calibri" w:cs="Calibri"/>
                <w:lang w:val="es-ES_tradnl"/>
              </w:rPr>
            </w:pPr>
            <w:r w:rsidRPr="002E2AA6">
              <w:rPr>
                <w:rFonts w:ascii="Calibri" w:hAnsi="Calibri" w:cs="Calibri"/>
                <w:lang w:val="es-ES_tradnl"/>
              </w:rPr>
              <w:t>"</w:t>
            </w:r>
            <w:r w:rsidRPr="002E2AA6">
              <w:rPr>
                <w:rFonts w:ascii="Calibri" w:hAnsi="Calibri" w:cs="Calibri"/>
                <w:b/>
                <w:bCs/>
                <w:lang w:val="es-ES_tradnl"/>
              </w:rPr>
              <w:t>Separar por... machos sexualmente maduros de hembras, animales con y sin cuernos</w:t>
            </w:r>
            <w:r w:rsidRPr="002E2AA6">
              <w:rPr>
                <w:rFonts w:ascii="Calibri" w:hAnsi="Calibri" w:cs="Calibri"/>
                <w:lang w:val="es-ES_tradnl"/>
              </w:rPr>
              <w:t>, animales que puedan ser hostiles con otros..."</w:t>
            </w:r>
            <w:r w:rsidR="006564B1">
              <w:rPr>
                <w:rFonts w:ascii="Calibri" w:hAnsi="Calibri" w:cs="Calibri"/>
                <w:lang w:val="es-ES_tradnl"/>
              </w:rPr>
              <w:t xml:space="preserve">. </w:t>
            </w:r>
            <w:r w:rsidRPr="006564B1" w:rsidR="006564B1">
              <w:rPr>
                <w:rFonts w:ascii="Calibri" w:hAnsi="Calibri" w:cs="Calibri"/>
                <w:lang w:val="es-ES_tradnl"/>
              </w:rPr>
              <w:t xml:space="preserve">Manual de procedimiento </w:t>
            </w:r>
            <w:r w:rsidRPr="006564B1">
              <w:rPr>
                <w:rFonts w:ascii="Calibri" w:hAnsi="Calibri" w:cs="Calibri"/>
                <w:lang w:val="es-ES_tradnl"/>
              </w:rPr>
              <w:t>(</w:t>
            </w:r>
            <w:r w:rsidR="00FA124F">
              <w:rPr>
                <w:rFonts w:ascii="Calibri" w:hAnsi="Calibri" w:cs="Calibri"/>
                <w:lang w:val="es-ES_tradnl"/>
              </w:rPr>
              <w:t>Núm.</w:t>
            </w:r>
            <w:r w:rsidRPr="006564B1">
              <w:rPr>
                <w:rFonts w:ascii="Calibri" w:hAnsi="Calibri" w:cs="Calibri"/>
                <w:lang w:val="es-ES_tradnl"/>
              </w:rPr>
              <w:t xml:space="preserve"> 4.c.iii)</w:t>
            </w:r>
            <w:r w:rsidRPr="006564B1" w:rsidR="006564B1">
              <w:rPr>
                <w:rFonts w:ascii="Calibri" w:hAnsi="Calibri" w:cs="Calibri"/>
                <w:lang w:val="es-ES_tradnl"/>
              </w:rPr>
              <w:t>.</w:t>
            </w:r>
          </w:p>
        </w:tc>
      </w:tr>
    </w:tbl>
    <w:p w:rsidRPr="00611AA4" w:rsidR="0042508D" w:rsidP="006C5CB0" w:rsidRDefault="0042508D" w14:paraId="1A69800D" w14:textId="77777777">
      <w:pPr>
        <w:rPr>
          <w:rFonts w:ascii="Calibri" w:hAnsi="Calibri" w:cs="Calibri"/>
          <w:lang w:val="es-ES_tradnl"/>
        </w:rPr>
      </w:pPr>
    </w:p>
    <w:p w:rsidRPr="00611AA4" w:rsidR="0042508D" w:rsidP="00557AB3" w:rsidRDefault="0042508D" w14:paraId="5C62266C" w14:textId="77777777">
      <w:pPr>
        <w:pStyle w:val="Prrafodelista"/>
        <w:numPr>
          <w:ilvl w:val="1"/>
          <w:numId w:val="5"/>
        </w:numPr>
        <w:spacing w:after="160"/>
        <w:ind w:left="426"/>
        <w:rPr>
          <w:rFonts w:ascii="Calibri" w:hAnsi="Calibri" w:cs="Calibri"/>
          <w:b/>
          <w:bCs/>
          <w:lang w:val="es-ES_tradnl"/>
        </w:rPr>
      </w:pPr>
      <w:r w:rsidRPr="00611AA4">
        <w:rPr>
          <w:rFonts w:ascii="Calibri" w:hAnsi="Calibri" w:cs="Calibri"/>
          <w:b/>
          <w:bCs/>
          <w:lang w:val="es-ES_tradnl"/>
        </w:rPr>
        <w:t>Métodos de distribución de animales</w:t>
      </w:r>
    </w:p>
    <w:p w:rsidR="0042508D" w:rsidP="006C5CB0" w:rsidRDefault="005738F0" w14:paraId="3C68E3D0" w14:textId="4AB04C00">
      <w:pPr>
        <w:rPr>
          <w:rFonts w:ascii="Calibri" w:hAnsi="Calibri" w:cs="Calibri"/>
          <w:lang w:val="es-ES_tradnl"/>
        </w:rPr>
      </w:pPr>
      <w:r>
        <w:rPr>
          <w:rFonts w:ascii="Calibri" w:hAnsi="Calibri" w:cs="Calibri"/>
          <w:lang w:val="es-ES_tradnl"/>
        </w:rPr>
        <w:t>Estos métodos</w:t>
      </w:r>
      <w:r w:rsidRPr="00611AA4" w:rsidR="0042508D">
        <w:rPr>
          <w:rFonts w:ascii="Calibri" w:hAnsi="Calibri" w:cs="Calibri"/>
          <w:lang w:val="es-ES_tradnl"/>
        </w:rPr>
        <w:t xml:space="preserve"> dentro de la unidad de transporte son el conjunto de técnicas operacionales y estructurales que buscan organizar la carga viva para garantizar la </w:t>
      </w:r>
      <w:r w:rsidRPr="00611AA4" w:rsidR="0042508D">
        <w:rPr>
          <w:rFonts w:ascii="Calibri" w:hAnsi="Calibri" w:cs="Calibri"/>
          <w:b/>
          <w:bCs/>
          <w:lang w:val="es-ES_tradnl"/>
        </w:rPr>
        <w:t>estabilidad del vehículo</w:t>
      </w:r>
      <w:r w:rsidRPr="00611AA4" w:rsidR="0042508D">
        <w:rPr>
          <w:rFonts w:ascii="Calibri" w:hAnsi="Calibri" w:cs="Calibri"/>
          <w:lang w:val="es-ES_tradnl"/>
        </w:rPr>
        <w:t xml:space="preserve"> y el </w:t>
      </w:r>
      <w:r w:rsidRPr="00611AA4" w:rsidR="0042508D">
        <w:rPr>
          <w:rFonts w:ascii="Calibri" w:hAnsi="Calibri" w:cs="Calibri"/>
          <w:b/>
          <w:bCs/>
          <w:lang w:val="es-ES_tradnl"/>
        </w:rPr>
        <w:t>bienestar animal</w:t>
      </w:r>
      <w:r w:rsidRPr="00611AA4" w:rsidR="0042508D">
        <w:rPr>
          <w:rFonts w:ascii="Calibri" w:hAnsi="Calibri" w:cs="Calibri"/>
          <w:lang w:val="es-ES_tradnl"/>
        </w:rPr>
        <w:t>, minimizando el conflicto social, las lesiones y el hacinamiento.</w:t>
      </w:r>
    </w:p>
    <w:p w:rsidRPr="00611AA4" w:rsidR="005738F0" w:rsidP="006C5CB0" w:rsidRDefault="005738F0" w14:paraId="686089EB" w14:textId="77777777">
      <w:pPr>
        <w:rPr>
          <w:rFonts w:ascii="Calibri" w:hAnsi="Calibri" w:cs="Calibri"/>
          <w:lang w:val="es-ES_tradnl"/>
        </w:rPr>
      </w:pPr>
    </w:p>
    <w:p w:rsidR="00F34193" w:rsidP="006C5CB0" w:rsidRDefault="0042508D" w14:paraId="4C7E969D" w14:textId="77777777">
      <w:pPr>
        <w:rPr>
          <w:rFonts w:ascii="Calibri" w:hAnsi="Calibri" w:cs="Calibri"/>
          <w:lang w:val="es-ES_tradnl"/>
        </w:rPr>
      </w:pPr>
      <w:r w:rsidRPr="00611AA4">
        <w:rPr>
          <w:rFonts w:ascii="Calibri" w:hAnsi="Calibri" w:cs="Calibri"/>
          <w:lang w:val="es-ES_tradnl"/>
        </w:rPr>
        <w:t xml:space="preserve">La distribución efectiva se logra mediante dos </w:t>
      </w:r>
      <w:commentRangeStart w:id="7"/>
      <w:r w:rsidRPr="00611AA4">
        <w:rPr>
          <w:rFonts w:ascii="Calibri" w:hAnsi="Calibri" w:cs="Calibri"/>
          <w:lang w:val="es-ES_tradnl"/>
        </w:rPr>
        <w:t xml:space="preserve">técnicas principales: </w:t>
      </w:r>
      <w:commentRangeEnd w:id="7"/>
      <w:r w:rsidR="00F34193">
        <w:rPr>
          <w:rStyle w:val="Refdecomentario"/>
        </w:rPr>
        <w:commentReference w:id="7"/>
      </w:r>
    </w:p>
    <w:p w:rsidR="00F34193" w:rsidP="006C5CB0" w:rsidRDefault="00F34193" w14:paraId="4EE904F7" w14:textId="77777777">
      <w:pPr>
        <w:rPr>
          <w:rFonts w:ascii="Calibri" w:hAnsi="Calibri" w:cs="Calibri"/>
          <w:lang w:val="es-ES_tradnl"/>
        </w:rPr>
      </w:pPr>
    </w:p>
    <w:p w:rsidR="00F34193" w:rsidP="00413345" w:rsidRDefault="0042508D" w14:paraId="47B5BC8E" w14:textId="4CB9AB45">
      <w:pPr>
        <w:pStyle w:val="Prrafodelista"/>
        <w:numPr>
          <w:ilvl w:val="0"/>
          <w:numId w:val="21"/>
        </w:numPr>
        <w:ind w:left="714" w:hanging="357"/>
        <w:rPr>
          <w:rFonts w:ascii="Calibri" w:hAnsi="Calibri" w:cs="Calibri"/>
          <w:lang w:val="es-ES_tradnl"/>
        </w:rPr>
      </w:pPr>
      <w:r w:rsidRPr="00F34193">
        <w:rPr>
          <w:rFonts w:ascii="Calibri" w:hAnsi="Calibri" w:cs="Calibri"/>
          <w:b/>
          <w:bCs/>
          <w:lang w:val="es-ES_tradnl"/>
        </w:rPr>
        <w:t xml:space="preserve">Control de la </w:t>
      </w:r>
      <w:r w:rsidRPr="00F34193" w:rsidR="00F34193">
        <w:rPr>
          <w:rFonts w:ascii="Calibri" w:hAnsi="Calibri" w:cs="Calibri"/>
          <w:b/>
          <w:bCs/>
          <w:lang w:val="es-ES_tradnl"/>
        </w:rPr>
        <w:t>densidad de carga</w:t>
      </w:r>
    </w:p>
    <w:p w:rsidR="00F34193" w:rsidP="00F34193" w:rsidRDefault="00F34193" w14:paraId="3CD4928B" w14:textId="233A491F">
      <w:pPr>
        <w:pStyle w:val="Prrafodelista"/>
        <w:ind w:left="714"/>
        <w:rPr>
          <w:rFonts w:ascii="Calibri" w:hAnsi="Calibri" w:cs="Calibri"/>
          <w:lang w:val="es-ES_tradnl"/>
        </w:rPr>
      </w:pPr>
      <w:r>
        <w:rPr>
          <w:rFonts w:ascii="Calibri" w:hAnsi="Calibri" w:cs="Calibri"/>
          <w:lang w:val="es-ES_tradnl"/>
        </w:rPr>
        <w:t>D</w:t>
      </w:r>
      <w:r w:rsidRPr="00F34193" w:rsidR="0042508D">
        <w:rPr>
          <w:rFonts w:ascii="Calibri" w:hAnsi="Calibri" w:cs="Calibri"/>
          <w:lang w:val="es-ES_tradnl"/>
        </w:rPr>
        <w:t>istribución espacial</w:t>
      </w:r>
      <w:r>
        <w:rPr>
          <w:rFonts w:ascii="Calibri" w:hAnsi="Calibri" w:cs="Calibri"/>
          <w:lang w:val="es-ES_tradnl"/>
        </w:rPr>
        <w:t>.</w:t>
      </w:r>
      <w:r w:rsidRPr="00F34193" w:rsidR="0042508D">
        <w:rPr>
          <w:rFonts w:ascii="Calibri" w:hAnsi="Calibri" w:cs="Calibri"/>
          <w:lang w:val="es-ES_tradnl"/>
        </w:rPr>
        <w:t xml:space="preserve"> </w:t>
      </w:r>
    </w:p>
    <w:p w:rsidR="00F34193" w:rsidP="00413345" w:rsidRDefault="0042508D" w14:paraId="5545FC85" w14:textId="77777777">
      <w:pPr>
        <w:pStyle w:val="Prrafodelista"/>
        <w:numPr>
          <w:ilvl w:val="0"/>
          <w:numId w:val="21"/>
        </w:numPr>
        <w:ind w:left="714" w:hanging="357"/>
        <w:rPr>
          <w:rFonts w:ascii="Calibri" w:hAnsi="Calibri" w:cs="Calibri"/>
          <w:lang w:val="es-ES_tradnl"/>
        </w:rPr>
      </w:pPr>
      <w:r w:rsidRPr="00F34193">
        <w:rPr>
          <w:rFonts w:ascii="Calibri" w:hAnsi="Calibri" w:cs="Calibri"/>
          <w:b/>
          <w:bCs/>
          <w:lang w:val="es-ES_tradnl"/>
        </w:rPr>
        <w:t xml:space="preserve">Separación por </w:t>
      </w:r>
      <w:r w:rsidRPr="00F34193" w:rsidR="00F34193">
        <w:rPr>
          <w:rFonts w:ascii="Calibri" w:hAnsi="Calibri" w:cs="Calibri"/>
          <w:b/>
          <w:bCs/>
          <w:lang w:val="es-ES_tradnl"/>
        </w:rPr>
        <w:t>grupos</w:t>
      </w:r>
    </w:p>
    <w:p w:rsidRPr="00F34193" w:rsidR="0042508D" w:rsidP="00F34193" w:rsidRDefault="00F34193" w14:paraId="1EF86F97" w14:textId="75C17EAD">
      <w:pPr>
        <w:pStyle w:val="Prrafodelista"/>
        <w:ind w:left="714"/>
        <w:rPr>
          <w:rFonts w:ascii="Calibri" w:hAnsi="Calibri" w:cs="Calibri"/>
          <w:lang w:val="es-ES_tradnl"/>
        </w:rPr>
      </w:pPr>
      <w:r>
        <w:rPr>
          <w:rFonts w:ascii="Calibri" w:hAnsi="Calibri" w:cs="Calibri"/>
          <w:lang w:val="es-ES_tradnl"/>
        </w:rPr>
        <w:t>D</w:t>
      </w:r>
      <w:r w:rsidRPr="00F34193" w:rsidR="0042508D">
        <w:rPr>
          <w:rFonts w:ascii="Calibri" w:hAnsi="Calibri" w:cs="Calibri"/>
          <w:lang w:val="es-ES_tradnl"/>
        </w:rPr>
        <w:t>istribución social.</w:t>
      </w:r>
    </w:p>
    <w:p w:rsidRPr="00611AA4" w:rsidR="00F34193" w:rsidP="006C5CB0" w:rsidRDefault="00F34193" w14:paraId="7526B7D8" w14:textId="77777777">
      <w:pPr>
        <w:rPr>
          <w:rFonts w:ascii="Calibri" w:hAnsi="Calibri" w:cs="Calibri"/>
          <w:lang w:val="es-ES_tradnl"/>
        </w:rPr>
      </w:pPr>
    </w:p>
    <w:p w:rsidRPr="00F73D08" w:rsidR="0042508D" w:rsidP="00413345" w:rsidRDefault="00F73D08" w14:paraId="3BDDC335" w14:textId="75904B2D">
      <w:pPr>
        <w:pStyle w:val="Prrafodelista"/>
        <w:numPr>
          <w:ilvl w:val="0"/>
          <w:numId w:val="22"/>
        </w:numPr>
        <w:ind w:left="426"/>
        <w:rPr>
          <w:rFonts w:ascii="Calibri" w:hAnsi="Calibri" w:cs="Calibri"/>
          <w:b/>
          <w:bCs/>
          <w:lang w:val="es-ES_tradnl"/>
        </w:rPr>
      </w:pPr>
      <w:r w:rsidRPr="00F73D08">
        <w:rPr>
          <w:rFonts w:ascii="Calibri" w:hAnsi="Calibri" w:cs="Calibri"/>
          <w:b/>
          <w:bCs/>
          <w:lang w:val="es-ES_tradnl"/>
        </w:rPr>
        <w:t>Método de control de densidad (distribución espacial)</w:t>
      </w:r>
    </w:p>
    <w:p w:rsidR="00A47014" w:rsidP="006C5CB0" w:rsidRDefault="00A47014" w14:paraId="60F9C35B" w14:textId="77777777">
      <w:pPr>
        <w:rPr>
          <w:rFonts w:ascii="Calibri" w:hAnsi="Calibri" w:cs="Calibri"/>
          <w:lang w:val="es-ES_tradnl"/>
        </w:rPr>
      </w:pPr>
    </w:p>
    <w:p w:rsidR="0042508D" w:rsidP="006C5CB0" w:rsidRDefault="0042508D" w14:paraId="45968971" w14:textId="322A6EE8">
      <w:pPr>
        <w:rPr>
          <w:rFonts w:ascii="Calibri" w:hAnsi="Calibri" w:cs="Calibri"/>
          <w:lang w:val="es-ES_tradnl"/>
        </w:rPr>
      </w:pPr>
      <w:r w:rsidRPr="00611AA4">
        <w:rPr>
          <w:rFonts w:ascii="Calibri" w:hAnsi="Calibri" w:cs="Calibri"/>
          <w:lang w:val="es-ES_tradnl"/>
        </w:rPr>
        <w:t xml:space="preserve">Este método asegura que cada animal tenga el </w:t>
      </w:r>
      <w:r w:rsidRPr="00611AA4">
        <w:rPr>
          <w:rFonts w:ascii="Calibri" w:hAnsi="Calibri" w:cs="Calibri"/>
          <w:b/>
          <w:bCs/>
          <w:lang w:val="es-ES_tradnl"/>
        </w:rPr>
        <w:t>espacio físico y funcional</w:t>
      </w:r>
      <w:r w:rsidRPr="00611AA4">
        <w:rPr>
          <w:rFonts w:ascii="Calibri" w:hAnsi="Calibri" w:cs="Calibri"/>
          <w:lang w:val="es-ES_tradnl"/>
        </w:rPr>
        <w:t xml:space="preserve"> suficiente para tolerar el trayecto. Se basa en el cálculo de la </w:t>
      </w:r>
      <w:r w:rsidRPr="00611AA4" w:rsidR="009852DC">
        <w:rPr>
          <w:rFonts w:ascii="Calibri" w:hAnsi="Calibri" w:cs="Calibri"/>
          <w:lang w:val="es-ES_tradnl"/>
        </w:rPr>
        <w:t xml:space="preserve">densidad de carga </w:t>
      </w:r>
      <w:r w:rsidRPr="00611AA4">
        <w:rPr>
          <w:rFonts w:ascii="Calibri" w:hAnsi="Calibri" w:cs="Calibri"/>
          <w:lang w:val="es-ES_tradnl"/>
        </w:rPr>
        <w:t>y la disposición del animal en el espacio</w:t>
      </w:r>
      <w:r w:rsidR="00AA505B">
        <w:rPr>
          <w:rFonts w:ascii="Calibri" w:hAnsi="Calibri" w:cs="Calibri"/>
          <w:lang w:val="es-ES_tradnl"/>
        </w:rPr>
        <w:t>, teniendo en cuenta:</w:t>
      </w:r>
    </w:p>
    <w:p w:rsidR="00AA505B" w:rsidP="006C5CB0" w:rsidRDefault="00AA505B" w14:paraId="065E13A9" w14:textId="6224EC5F">
      <w:pPr>
        <w:rPr>
          <w:rFonts w:ascii="Calibri" w:hAnsi="Calibri" w:cs="Calibri"/>
          <w:lang w:val="es-ES_tradnl"/>
        </w:rPr>
      </w:pPr>
    </w:p>
    <w:p w:rsidRPr="00780381" w:rsidR="00AA505B" w:rsidP="00AA505B" w:rsidRDefault="00AA505B" w14:paraId="20ED8E0E" w14:textId="66A9DA43">
      <w:pPr>
        <w:rPr>
          <w:rFonts w:ascii="Calibri" w:hAnsi="Calibri" w:cs="Calibri"/>
          <w:i/>
          <w:iCs/>
          <w:lang w:val="es-ES_tradnl"/>
        </w:rPr>
      </w:pPr>
      <w:r>
        <w:rPr>
          <w:rFonts w:ascii="Calibri" w:hAnsi="Calibri" w:cs="Calibri"/>
          <w:b/>
          <w:bCs/>
          <w:lang w:val="es-ES_tradnl"/>
        </w:rPr>
        <w:t xml:space="preserve">Tabla 10. </w:t>
      </w:r>
      <w:r>
        <w:rPr>
          <w:rFonts w:ascii="Calibri" w:hAnsi="Calibri" w:cs="Calibri"/>
          <w:i/>
          <w:iCs/>
          <w:lang w:val="es-ES_tradnl"/>
        </w:rPr>
        <w:t>Control de densidad</w:t>
      </w:r>
    </w:p>
    <w:p w:rsidRPr="00611AA4" w:rsidR="00AA505B" w:rsidP="006C5CB0" w:rsidRDefault="00AA505B" w14:paraId="3D8CD845"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1857"/>
        <w:gridCol w:w="4181"/>
        <w:gridCol w:w="3918"/>
      </w:tblGrid>
      <w:tr w:rsidRPr="00114EB3" w:rsidR="00AA505B" w:rsidTr="00AA505B" w14:paraId="15D183E5"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114EB3" w:rsidR="0042508D" w:rsidP="006C5CB0" w:rsidRDefault="00AA505B" w14:paraId="3B238EF0" w14:textId="72995898">
            <w:pPr>
              <w:rPr>
                <w:rFonts w:ascii="Calibri" w:hAnsi="Calibri" w:cs="Calibri"/>
                <w:color w:val="FFFFFF" w:themeColor="background1"/>
                <w:lang w:val="es-ES_tradnl"/>
              </w:rPr>
            </w:pPr>
            <w:r w:rsidRPr="00114EB3">
              <w:rPr>
                <w:rFonts w:ascii="Calibri" w:hAnsi="Calibri" w:cs="Calibri"/>
                <w:b/>
                <w:bCs/>
                <w:color w:val="FFFFFF" w:themeColor="background1"/>
                <w:lang w:val="es-ES_tradnl"/>
              </w:rPr>
              <w:t>Aspecto del método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114EB3" w:rsidR="0042508D" w:rsidP="006C5CB0" w:rsidRDefault="00AA505B" w14:paraId="5E2F73B0" w14:textId="1B472F20">
            <w:pPr>
              <w:rPr>
                <w:rFonts w:ascii="Calibri" w:hAnsi="Calibri" w:cs="Calibri"/>
                <w:color w:val="FFFFFF" w:themeColor="background1"/>
                <w:lang w:val="es-ES_tradnl"/>
              </w:rPr>
            </w:pPr>
            <w:r w:rsidRPr="00114EB3">
              <w:rPr>
                <w:rFonts w:ascii="Calibri" w:hAnsi="Calibri" w:cs="Calibri"/>
                <w:b/>
                <w:bCs/>
                <w:color w:val="FFFFFF" w:themeColor="background1"/>
                <w:lang w:val="es-ES_tradnl"/>
              </w:rPr>
              <w:t>Requisito técnico para la distribución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114EB3" w:rsidR="0042508D" w:rsidP="006C5CB0" w:rsidRDefault="00AA505B" w14:paraId="5D76135B" w14:textId="1394B8D8">
            <w:pPr>
              <w:rPr>
                <w:rFonts w:ascii="Calibri" w:hAnsi="Calibri" w:cs="Calibri"/>
                <w:color w:val="FFFFFF" w:themeColor="background1"/>
                <w:lang w:val="es-ES_tradnl"/>
              </w:rPr>
            </w:pPr>
            <w:r w:rsidRPr="00114EB3">
              <w:rPr>
                <w:rFonts w:ascii="Calibri" w:hAnsi="Calibri" w:cs="Calibri"/>
                <w:b/>
                <w:bCs/>
                <w:color w:val="FFFFFF" w:themeColor="background1"/>
                <w:lang w:val="es-ES_tradnl"/>
              </w:rPr>
              <w:t>Soporte documental (texto exacto)</w:t>
            </w:r>
          </w:p>
        </w:tc>
      </w:tr>
      <w:tr w:rsidRPr="00AA505B" w:rsidR="0042508D" w:rsidTr="00F606D2" w14:paraId="3D7FA20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A505B" w:rsidR="0042508D" w:rsidP="006C5CB0" w:rsidRDefault="00AA505B" w14:paraId="21BDA902" w14:textId="5E8E4D67">
            <w:pPr>
              <w:rPr>
                <w:rFonts w:ascii="Calibri" w:hAnsi="Calibri" w:cs="Calibri"/>
                <w:lang w:val="es-ES_tradnl"/>
              </w:rPr>
            </w:pPr>
            <w:r w:rsidRPr="00AA505B">
              <w:rPr>
                <w:rFonts w:ascii="Calibri" w:hAnsi="Calibri" w:cs="Calibri"/>
                <w:b/>
                <w:bCs/>
                <w:lang w:val="es-ES_tradnl"/>
              </w:rPr>
              <w:t>Requisito funcional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A505B" w:rsidR="0042508D" w:rsidP="006C5CB0" w:rsidRDefault="0042508D" w14:paraId="040969C7" w14:textId="77777777">
            <w:pPr>
              <w:rPr>
                <w:rFonts w:ascii="Calibri" w:hAnsi="Calibri" w:cs="Calibri"/>
                <w:lang w:val="es-ES_tradnl"/>
              </w:rPr>
            </w:pPr>
            <w:r w:rsidRPr="00AA505B">
              <w:rPr>
                <w:rFonts w:ascii="Calibri" w:hAnsi="Calibri" w:cs="Calibri"/>
                <w:lang w:val="es-ES_tradnl"/>
              </w:rPr>
              <w:t xml:space="preserve">La distribución debe procurar que se cuente con </w:t>
            </w:r>
            <w:r w:rsidRPr="00AA505B">
              <w:rPr>
                <w:rFonts w:ascii="Calibri" w:hAnsi="Calibri" w:cs="Calibri"/>
                <w:b/>
                <w:bCs/>
                <w:lang w:val="es-ES_tradnl"/>
              </w:rPr>
              <w:t>espacio disponible</w:t>
            </w:r>
            <w:r w:rsidRPr="00AA505B">
              <w:rPr>
                <w:rFonts w:ascii="Calibri" w:hAnsi="Calibri" w:cs="Calibri"/>
                <w:lang w:val="es-ES_tradnl"/>
              </w:rPr>
              <w:t xml:space="preserve"> para que el animal pueda realizar los movimientos vitales.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A505B" w:rsidR="0042508D" w:rsidP="006C5CB0" w:rsidRDefault="0042508D" w14:paraId="782BA5AC" w14:textId="26046AB5">
            <w:pPr>
              <w:rPr>
                <w:rFonts w:ascii="Calibri" w:hAnsi="Calibri" w:cs="Calibri"/>
                <w:lang w:val="es-ES_tradnl"/>
              </w:rPr>
            </w:pPr>
            <w:r w:rsidRPr="00AA505B">
              <w:rPr>
                <w:rFonts w:ascii="Calibri" w:hAnsi="Calibri" w:cs="Calibri"/>
                <w:lang w:val="es-ES_tradnl"/>
              </w:rPr>
              <w:t xml:space="preserve">"...procurar que se cuente con </w:t>
            </w:r>
            <w:r w:rsidRPr="00AA505B">
              <w:rPr>
                <w:rFonts w:ascii="Calibri" w:hAnsi="Calibri" w:cs="Calibri"/>
                <w:b/>
                <w:bCs/>
                <w:lang w:val="es-ES_tradnl"/>
              </w:rPr>
              <w:t>espacio disponible</w:t>
            </w:r>
            <w:r w:rsidRPr="00AA505B">
              <w:rPr>
                <w:rFonts w:ascii="Calibri" w:hAnsi="Calibri" w:cs="Calibri"/>
                <w:lang w:val="es-ES_tradnl"/>
              </w:rPr>
              <w:t xml:space="preserve"> para que el animal pueda </w:t>
            </w:r>
            <w:r w:rsidRPr="00AA505B">
              <w:rPr>
                <w:rFonts w:ascii="Calibri" w:hAnsi="Calibri" w:cs="Calibri"/>
                <w:b/>
                <w:bCs/>
                <w:lang w:val="es-ES_tradnl"/>
              </w:rPr>
              <w:t>levantarse, acostarse, dar vuelta</w:t>
            </w:r>
            <w:r w:rsidRPr="00AA505B">
              <w:rPr>
                <w:rFonts w:ascii="Calibri" w:hAnsi="Calibri" w:cs="Calibri"/>
                <w:lang w:val="es-ES_tradnl"/>
              </w:rPr>
              <w:t>..."</w:t>
            </w:r>
            <w:r w:rsidR="00896271">
              <w:rPr>
                <w:rFonts w:ascii="Calibri" w:hAnsi="Calibri" w:cs="Calibri"/>
                <w:lang w:val="es-ES_tradnl"/>
              </w:rPr>
              <w:t xml:space="preserve">. </w:t>
            </w:r>
            <w:r w:rsidRPr="00896271" w:rsidR="00896271">
              <w:rPr>
                <w:rFonts w:ascii="Calibri" w:hAnsi="Calibri" w:cs="Calibri"/>
                <w:lang w:val="es-ES_tradnl"/>
              </w:rPr>
              <w:t xml:space="preserve">Manual de procedimiento </w:t>
            </w:r>
            <w:r w:rsidRPr="00896271">
              <w:rPr>
                <w:rFonts w:ascii="Calibri" w:hAnsi="Calibri" w:cs="Calibri"/>
                <w:lang w:val="es-ES_tradnl"/>
              </w:rPr>
              <w:t>(</w:t>
            </w:r>
            <w:r w:rsidR="00FA124F">
              <w:rPr>
                <w:rFonts w:ascii="Calibri" w:hAnsi="Calibri" w:cs="Calibri"/>
                <w:lang w:val="es-ES_tradnl"/>
              </w:rPr>
              <w:t>Núm.</w:t>
            </w:r>
            <w:r w:rsidRPr="00896271">
              <w:rPr>
                <w:rFonts w:ascii="Calibri" w:hAnsi="Calibri" w:cs="Calibri"/>
                <w:lang w:val="es-ES_tradnl"/>
              </w:rPr>
              <w:t xml:space="preserve"> 4.e)</w:t>
            </w:r>
            <w:r w:rsidR="00896271">
              <w:rPr>
                <w:rFonts w:ascii="Calibri" w:hAnsi="Calibri" w:cs="Calibri"/>
                <w:lang w:val="es-ES_tradnl"/>
              </w:rPr>
              <w:t>.</w:t>
            </w:r>
          </w:p>
        </w:tc>
      </w:tr>
      <w:tr w:rsidRPr="00AA505B" w:rsidR="0042508D" w:rsidTr="00F606D2" w14:paraId="1186942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A505B" w:rsidR="0042508D" w:rsidP="006C5CB0" w:rsidRDefault="00AA505B" w14:paraId="6477F222" w14:textId="67F761F0">
            <w:pPr>
              <w:rPr>
                <w:rFonts w:ascii="Calibri" w:hAnsi="Calibri" w:cs="Calibri"/>
                <w:lang w:val="es-ES_tradnl"/>
              </w:rPr>
            </w:pPr>
            <w:r w:rsidRPr="00AA505B">
              <w:rPr>
                <w:rFonts w:ascii="Calibri" w:hAnsi="Calibri" w:cs="Calibri"/>
                <w:b/>
                <w:bCs/>
                <w:lang w:val="es-ES_tradnl"/>
              </w:rPr>
              <w:lastRenderedPageBreak/>
              <w:t>Estabilidad de la carga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A505B" w:rsidR="0042508D" w:rsidP="006C5CB0" w:rsidRDefault="0042508D" w14:paraId="6890EB66" w14:textId="77777777">
            <w:pPr>
              <w:rPr>
                <w:rFonts w:ascii="Calibri" w:hAnsi="Calibri" w:cs="Calibri"/>
                <w:lang w:val="es-ES_tradnl"/>
              </w:rPr>
            </w:pPr>
            <w:r w:rsidRPr="00AA505B">
              <w:rPr>
                <w:rFonts w:ascii="Calibri" w:hAnsi="Calibri" w:cs="Calibri"/>
                <w:lang w:val="es-ES_tradnl"/>
              </w:rPr>
              <w:t xml:space="preserve">La distribución del peso de los animales debe ser </w:t>
            </w:r>
            <w:r w:rsidRPr="00AA505B">
              <w:rPr>
                <w:rFonts w:ascii="Calibri" w:hAnsi="Calibri" w:cs="Calibri"/>
                <w:b/>
                <w:bCs/>
                <w:lang w:val="es-ES_tradnl"/>
              </w:rPr>
              <w:t>equilibrada</w:t>
            </w:r>
            <w:r w:rsidRPr="00AA505B">
              <w:rPr>
                <w:rFonts w:ascii="Calibri" w:hAnsi="Calibri" w:cs="Calibri"/>
                <w:lang w:val="es-ES_tradnl"/>
              </w:rPr>
              <w:t xml:space="preserve"> dentro del vehículo, distribuyendo la carga de manera uniforme para evitar desestabilizar la unidad durante la conducción.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96271" w:rsidR="0042508D" w:rsidP="006C5CB0" w:rsidRDefault="0042508D" w14:paraId="1AA39B39" w14:textId="18E78E4D">
            <w:pPr>
              <w:rPr>
                <w:rFonts w:ascii="Calibri" w:hAnsi="Calibri" w:cs="Calibri"/>
                <w:lang w:val="es-ES_tradnl"/>
              </w:rPr>
            </w:pPr>
            <w:r w:rsidRPr="00896271">
              <w:rPr>
                <w:rFonts w:ascii="Calibri" w:hAnsi="Calibri" w:cs="Calibri"/>
                <w:lang w:val="es-ES_tradnl"/>
              </w:rPr>
              <w:t xml:space="preserve">Implícito en el requerimiento de </w:t>
            </w:r>
            <w:r w:rsidRPr="00896271" w:rsidR="00114EB3">
              <w:rPr>
                <w:rFonts w:ascii="Calibri" w:hAnsi="Calibri" w:cs="Calibri"/>
                <w:lang w:val="es-ES_tradnl"/>
              </w:rPr>
              <w:t xml:space="preserve">densidad de carga </w:t>
            </w:r>
            <w:r w:rsidRPr="00896271">
              <w:rPr>
                <w:rFonts w:ascii="Calibri" w:hAnsi="Calibri" w:cs="Calibri"/>
                <w:lang w:val="es-ES_tradnl"/>
              </w:rPr>
              <w:t>para mantener la posición de equilibrio estático animal.</w:t>
            </w:r>
          </w:p>
        </w:tc>
      </w:tr>
      <w:tr w:rsidRPr="00AA505B" w:rsidR="0042508D" w:rsidTr="00F606D2" w14:paraId="1FCF782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A505B" w:rsidR="0042508D" w:rsidP="006C5CB0" w:rsidRDefault="00AA505B" w14:paraId="72EE69B7" w14:textId="611D4C61">
            <w:pPr>
              <w:rPr>
                <w:rFonts w:ascii="Calibri" w:hAnsi="Calibri" w:cs="Calibri"/>
                <w:lang w:val="es-ES_tradnl"/>
              </w:rPr>
            </w:pPr>
            <w:r w:rsidRPr="00AA505B">
              <w:rPr>
                <w:rFonts w:ascii="Calibri" w:hAnsi="Calibri" w:cs="Calibri"/>
                <w:b/>
                <w:bCs/>
                <w:lang w:val="es-ES_tradnl"/>
              </w:rPr>
              <w:t>Distribución de especies menores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A505B" w:rsidR="0042508D" w:rsidP="006C5CB0" w:rsidRDefault="0042508D" w14:paraId="3F5A919C" w14:textId="77777777">
            <w:pPr>
              <w:rPr>
                <w:rFonts w:ascii="Calibri" w:hAnsi="Calibri" w:cs="Calibri"/>
                <w:lang w:val="es-ES_tradnl"/>
              </w:rPr>
            </w:pPr>
            <w:r w:rsidRPr="00AA505B">
              <w:rPr>
                <w:rFonts w:ascii="Calibri" w:hAnsi="Calibri" w:cs="Calibri"/>
                <w:lang w:val="es-ES_tradnl"/>
              </w:rPr>
              <w:t xml:space="preserve">Para especies transportadas en unidades (ej. pollitos), la distribución es que la caja actúe como unidad de espacio y que esta, a su vez, esté </w:t>
            </w:r>
            <w:r w:rsidRPr="00AA505B">
              <w:rPr>
                <w:rFonts w:ascii="Calibri" w:hAnsi="Calibri" w:cs="Calibri"/>
                <w:b/>
                <w:bCs/>
                <w:lang w:val="es-ES_tradnl"/>
              </w:rPr>
              <w:t>fijada</w:t>
            </w:r>
            <w:r w:rsidRPr="00AA505B">
              <w:rPr>
                <w:rFonts w:ascii="Calibri" w:hAnsi="Calibri" w:cs="Calibri"/>
                <w:lang w:val="es-ES_tradnl"/>
              </w:rPr>
              <w:t xml:space="preserve"> correctamente dentro del vehículo.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A505B" w:rsidR="0042508D" w:rsidP="006C5CB0" w:rsidRDefault="0042508D" w14:paraId="1090D887" w14:textId="1613CD87">
            <w:pPr>
              <w:rPr>
                <w:rFonts w:ascii="Calibri" w:hAnsi="Calibri" w:cs="Calibri"/>
                <w:lang w:val="es-ES_tradnl"/>
              </w:rPr>
            </w:pPr>
            <w:r w:rsidRPr="00AA505B">
              <w:rPr>
                <w:rFonts w:ascii="Calibri" w:hAnsi="Calibri" w:cs="Calibri"/>
                <w:lang w:val="es-ES_tradnl"/>
              </w:rPr>
              <w:t xml:space="preserve">"Estar </w:t>
            </w:r>
            <w:r w:rsidRPr="00AA505B">
              <w:rPr>
                <w:rFonts w:ascii="Calibri" w:hAnsi="Calibri" w:cs="Calibri"/>
                <w:b/>
                <w:bCs/>
                <w:lang w:val="es-ES_tradnl"/>
              </w:rPr>
              <w:t>fijados o dispuestos de manera tal, que se evite su desplazamiento y/o volcamiento</w:t>
            </w:r>
            <w:r w:rsidRPr="00AA505B">
              <w:rPr>
                <w:rFonts w:ascii="Calibri" w:hAnsi="Calibri" w:cs="Calibri"/>
                <w:lang w:val="es-ES_tradnl"/>
              </w:rPr>
              <w:t>"</w:t>
            </w:r>
            <w:r w:rsidR="00C65844">
              <w:rPr>
                <w:rFonts w:ascii="Calibri" w:hAnsi="Calibri" w:cs="Calibri"/>
                <w:lang w:val="es-ES_tradnl"/>
              </w:rPr>
              <w:t>.</w:t>
            </w:r>
            <w:r w:rsidRPr="00AA505B">
              <w:rPr>
                <w:rFonts w:ascii="Calibri" w:hAnsi="Calibri" w:cs="Calibri"/>
                <w:lang w:val="es-ES_tradnl"/>
              </w:rPr>
              <w:t xml:space="preserve"> </w:t>
            </w:r>
            <w:r w:rsidR="00C65844">
              <w:rPr>
                <w:rFonts w:ascii="Calibri" w:hAnsi="Calibri" w:cs="Calibri"/>
                <w:lang w:val="es-ES_tradnl"/>
              </w:rPr>
              <w:t>R</w:t>
            </w:r>
            <w:r w:rsidRPr="00C65844" w:rsidR="00C65844">
              <w:rPr>
                <w:rFonts w:ascii="Calibri" w:hAnsi="Calibri" w:cs="Calibri"/>
                <w:lang w:val="es-ES_tradnl"/>
              </w:rPr>
              <w:t xml:space="preserve">esolución </w:t>
            </w:r>
            <w:r w:rsidRPr="00C65844">
              <w:rPr>
                <w:rFonts w:ascii="Calibri" w:hAnsi="Calibri" w:cs="Calibri"/>
                <w:lang w:val="es-ES_tradnl"/>
              </w:rPr>
              <w:t>20223040006915 (</w:t>
            </w:r>
            <w:r w:rsidR="00FA124F">
              <w:rPr>
                <w:rFonts w:ascii="Calibri" w:hAnsi="Calibri" w:cs="Calibri"/>
                <w:lang w:val="es-ES_tradnl"/>
              </w:rPr>
              <w:t>Núm.</w:t>
            </w:r>
            <w:r w:rsidRPr="00C65844">
              <w:rPr>
                <w:rFonts w:ascii="Calibri" w:hAnsi="Calibri" w:cs="Calibri"/>
                <w:lang w:val="es-ES_tradnl"/>
              </w:rPr>
              <w:t xml:space="preserve"> 2.2.c.v)</w:t>
            </w:r>
            <w:r w:rsidRPr="00C65844" w:rsidR="00896271">
              <w:rPr>
                <w:rFonts w:ascii="Calibri" w:hAnsi="Calibri" w:cs="Calibri"/>
                <w:lang w:val="es-ES_tradnl"/>
              </w:rPr>
              <w:t>.</w:t>
            </w:r>
          </w:p>
        </w:tc>
      </w:tr>
    </w:tbl>
    <w:p w:rsidR="00D14CF1" w:rsidP="006C5CB0" w:rsidRDefault="00D14CF1" w14:paraId="45988882" w14:textId="77777777">
      <w:pPr>
        <w:rPr>
          <w:rFonts w:ascii="Calibri" w:hAnsi="Calibri" w:cs="Calibri"/>
          <w:b/>
          <w:bCs/>
          <w:lang w:val="es-ES_tradnl"/>
        </w:rPr>
      </w:pPr>
    </w:p>
    <w:p w:rsidRPr="00456C15" w:rsidR="0042508D" w:rsidP="00413345" w:rsidRDefault="00456C15" w14:paraId="75404F98" w14:textId="75BA96C1">
      <w:pPr>
        <w:pStyle w:val="Prrafodelista"/>
        <w:numPr>
          <w:ilvl w:val="0"/>
          <w:numId w:val="22"/>
        </w:numPr>
        <w:ind w:left="426"/>
        <w:rPr>
          <w:rFonts w:ascii="Calibri" w:hAnsi="Calibri" w:cs="Calibri"/>
          <w:b/>
          <w:bCs/>
          <w:lang w:val="es-ES_tradnl"/>
        </w:rPr>
      </w:pPr>
      <w:r w:rsidRPr="00456C15">
        <w:rPr>
          <w:rFonts w:ascii="Calibri" w:hAnsi="Calibri" w:cs="Calibri"/>
          <w:b/>
          <w:bCs/>
          <w:lang w:val="es-ES_tradnl"/>
        </w:rPr>
        <w:t>Método de separación (distribución social)</w:t>
      </w:r>
    </w:p>
    <w:p w:rsidR="00456C15" w:rsidP="006C5CB0" w:rsidRDefault="00456C15" w14:paraId="2E081B3F" w14:textId="77777777">
      <w:pPr>
        <w:rPr>
          <w:rFonts w:ascii="Calibri" w:hAnsi="Calibri" w:cs="Calibri"/>
          <w:lang w:val="es-ES_tradnl"/>
        </w:rPr>
      </w:pPr>
    </w:p>
    <w:p w:rsidR="0042508D" w:rsidP="006C5CB0" w:rsidRDefault="0042508D" w14:paraId="3F3A709B" w14:textId="278EF23D">
      <w:pPr>
        <w:rPr>
          <w:rFonts w:ascii="Calibri" w:hAnsi="Calibri" w:cs="Calibri"/>
          <w:lang w:val="es-ES_tradnl"/>
        </w:rPr>
      </w:pPr>
      <w:r w:rsidRPr="00611AA4">
        <w:rPr>
          <w:rFonts w:ascii="Calibri" w:hAnsi="Calibri" w:cs="Calibri"/>
          <w:lang w:val="es-ES_tradnl"/>
        </w:rPr>
        <w:t xml:space="preserve">La técnica de separación utiliza </w:t>
      </w:r>
      <w:r w:rsidRPr="00611AA4">
        <w:rPr>
          <w:rFonts w:ascii="Calibri" w:hAnsi="Calibri" w:cs="Calibri"/>
          <w:b/>
          <w:bCs/>
          <w:lang w:val="es-ES_tradnl"/>
        </w:rPr>
        <w:t>implementos estructurales</w:t>
      </w:r>
      <w:r w:rsidRPr="00611AA4">
        <w:rPr>
          <w:rFonts w:ascii="Calibri" w:hAnsi="Calibri" w:cs="Calibri"/>
          <w:lang w:val="es-ES_tradnl"/>
        </w:rPr>
        <w:t xml:space="preserve"> para crear corrales o compartimentos, distribuyendo la carga por grupos homogéneos para evitar la agresión.</w:t>
      </w:r>
      <w:r w:rsidR="00282833">
        <w:rPr>
          <w:rFonts w:ascii="Calibri" w:hAnsi="Calibri" w:cs="Calibri"/>
          <w:lang w:val="es-ES_tradnl"/>
        </w:rPr>
        <w:t xml:space="preserve"> Se divide en:</w:t>
      </w:r>
    </w:p>
    <w:p w:rsidRPr="00611AA4" w:rsidR="00282833" w:rsidP="006C5CB0" w:rsidRDefault="00282833" w14:paraId="5C65AF4B" w14:textId="77777777">
      <w:pPr>
        <w:rPr>
          <w:rFonts w:ascii="Calibri" w:hAnsi="Calibri" w:cs="Calibri"/>
          <w:lang w:val="es-ES_tradnl"/>
        </w:rPr>
      </w:pPr>
    </w:p>
    <w:p w:rsidRPr="00282833" w:rsidR="0042508D" w:rsidP="00413345" w:rsidRDefault="0042508D" w14:paraId="3FFEC3D9" w14:textId="3AD51E8F">
      <w:pPr>
        <w:pStyle w:val="Prrafodelista"/>
        <w:numPr>
          <w:ilvl w:val="0"/>
          <w:numId w:val="23"/>
        </w:numPr>
        <w:rPr>
          <w:rFonts w:ascii="Calibri" w:hAnsi="Calibri" w:cs="Calibri"/>
          <w:b/>
          <w:bCs/>
          <w:lang w:val="es-ES_tradnl"/>
        </w:rPr>
      </w:pPr>
      <w:r w:rsidRPr="00282833">
        <w:rPr>
          <w:rFonts w:ascii="Calibri" w:hAnsi="Calibri" w:cs="Calibri"/>
          <w:b/>
          <w:bCs/>
          <w:lang w:val="es-ES_tradnl"/>
        </w:rPr>
        <w:t xml:space="preserve">Implemento </w:t>
      </w:r>
      <w:r w:rsidRPr="00282833" w:rsidR="00282833">
        <w:rPr>
          <w:rFonts w:ascii="Calibri" w:hAnsi="Calibri" w:cs="Calibri"/>
          <w:b/>
          <w:bCs/>
          <w:lang w:val="es-ES_tradnl"/>
        </w:rPr>
        <w:t>e</w:t>
      </w:r>
      <w:r w:rsidRPr="00282833">
        <w:rPr>
          <w:rFonts w:ascii="Calibri" w:hAnsi="Calibri" w:cs="Calibri"/>
          <w:b/>
          <w:bCs/>
          <w:lang w:val="es-ES_tradnl"/>
        </w:rPr>
        <w:t>structural</w:t>
      </w:r>
    </w:p>
    <w:p w:rsidR="00282833" w:rsidP="006C5CB0" w:rsidRDefault="00282833" w14:paraId="47357FB8" w14:textId="77777777">
      <w:pPr>
        <w:rPr>
          <w:rFonts w:ascii="Calibri" w:hAnsi="Calibri" w:cs="Calibri"/>
          <w:lang w:val="es-ES_tradnl"/>
        </w:rPr>
      </w:pPr>
    </w:p>
    <w:p w:rsidRPr="00611AA4" w:rsidR="0042508D" w:rsidP="006C5CB0" w:rsidRDefault="0042508D" w14:paraId="2BAC37FF" w14:textId="3634FE04">
      <w:pPr>
        <w:rPr>
          <w:rFonts w:ascii="Calibri" w:hAnsi="Calibri" w:cs="Calibri"/>
          <w:lang w:val="es-ES_tradnl"/>
        </w:rPr>
      </w:pPr>
      <w:r w:rsidRPr="00611AA4">
        <w:rPr>
          <w:rFonts w:ascii="Calibri" w:hAnsi="Calibri" w:cs="Calibri"/>
          <w:lang w:val="es-ES_tradnl"/>
        </w:rPr>
        <w:t>El vehículo debe ser adecuado para aplicar la técnica de separación</w:t>
      </w:r>
      <w:r w:rsidR="00FA008B">
        <w:rPr>
          <w:rFonts w:ascii="Calibri" w:hAnsi="Calibri" w:cs="Calibri"/>
          <w:lang w:val="es-ES_tradnl"/>
        </w:rPr>
        <w:t>.</w:t>
      </w:r>
    </w:p>
    <w:p w:rsidR="00FA008B" w:rsidP="00FA008B" w:rsidRDefault="00FA008B" w14:paraId="1D5C98DF" w14:textId="77777777">
      <w:pPr>
        <w:rPr>
          <w:rFonts w:ascii="Calibri" w:hAnsi="Calibri" w:cs="Calibri"/>
          <w:b/>
          <w:bCs/>
          <w:lang w:val="es-ES_tradnl"/>
        </w:rPr>
      </w:pPr>
    </w:p>
    <w:p w:rsidR="0042508D" w:rsidP="00FA008B" w:rsidRDefault="0042508D" w14:paraId="08ECF527" w14:textId="49C73243">
      <w:pPr>
        <w:spacing w:after="160"/>
        <w:rPr>
          <w:rFonts w:ascii="Calibri" w:hAnsi="Calibri" w:cs="Calibri"/>
          <w:lang w:val="es-ES_tradnl"/>
        </w:rPr>
      </w:pPr>
      <w:r w:rsidRPr="00611AA4">
        <w:rPr>
          <w:rFonts w:ascii="Calibri" w:hAnsi="Calibri" w:cs="Calibri"/>
          <w:b/>
          <w:bCs/>
          <w:lang w:val="es-ES_tradnl"/>
        </w:rPr>
        <w:t>Implemento:</w:t>
      </w:r>
      <w:r w:rsidRPr="00611AA4">
        <w:rPr>
          <w:rFonts w:ascii="Calibri" w:hAnsi="Calibri" w:cs="Calibri"/>
          <w:lang w:val="es-ES_tradnl"/>
        </w:rPr>
        <w:t xml:space="preserve"> </w:t>
      </w:r>
      <w:r w:rsidRPr="00FA008B" w:rsidR="00FA008B">
        <w:rPr>
          <w:rFonts w:ascii="Calibri" w:hAnsi="Calibri" w:cs="Calibri"/>
          <w:lang w:val="es-ES_tradnl"/>
        </w:rPr>
        <w:t>d</w:t>
      </w:r>
      <w:r w:rsidRPr="00FA008B">
        <w:rPr>
          <w:rFonts w:ascii="Calibri" w:hAnsi="Calibri" w:cs="Calibri"/>
          <w:lang w:val="es-ES_tradnl"/>
        </w:rPr>
        <w:t>ivisiones o barreras fuertes.</w:t>
      </w:r>
    </w:p>
    <w:p w:rsidRPr="00FA008B" w:rsidR="00FA008B" w:rsidP="00FA008B" w:rsidRDefault="00FA008B" w14:paraId="45E61352" w14:textId="145C0604">
      <w:pPr>
        <w:spacing w:after="160"/>
        <w:rPr>
          <w:rFonts w:ascii="Calibri" w:hAnsi="Calibri" w:cs="Calibri"/>
          <w:lang w:val="es-ES_tradnl"/>
        </w:rPr>
      </w:pPr>
      <w:r>
        <w:rPr>
          <w:noProof/>
        </w:rPr>
        <mc:AlternateContent>
          <mc:Choice Requires="wps">
            <w:drawing>
              <wp:inline distT="0" distB="0" distL="0" distR="0" wp14:anchorId="7204A577" wp14:editId="7E9788DB">
                <wp:extent cx="6332220" cy="518848"/>
                <wp:effectExtent l="76200" t="57150" r="68580" b="87630"/>
                <wp:docPr id="5" name="Cuadro de texto 5"/>
                <wp:cNvGraphicFramePr/>
                <a:graphic xmlns:a="http://schemas.openxmlformats.org/drawingml/2006/main">
                  <a:graphicData uri="http://schemas.microsoft.com/office/word/2010/wordprocessingShape">
                    <wps:wsp>
                      <wps:cNvSpPr txBox="1"/>
                      <wps:spPr>
                        <a:xfrm>
                          <a:off x="0" y="0"/>
                          <a:ext cx="6332220" cy="518848"/>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CF79DB" w:rsidR="00FA008B" w:rsidP="00FA008B" w:rsidRDefault="00FA008B" w14:paraId="22BDD5B2" w14:textId="08D4F323">
                            <w:pPr>
                              <w:rPr>
                                <w:rFonts w:ascii="Calibri" w:hAnsi="Calibri" w:cs="Calibri"/>
                                <w:b/>
                                <w:bCs/>
                                <w:lang w:val="es-ES_tradnl"/>
                              </w:rPr>
                            </w:pPr>
                            <w:r w:rsidRPr="00611AA4">
                              <w:rPr>
                                <w:rFonts w:ascii="Calibri" w:hAnsi="Calibri" w:cs="Calibri"/>
                                <w:b/>
                                <w:bCs/>
                                <w:lang w:val="es-ES_tradnl"/>
                              </w:rPr>
                              <w:t xml:space="preserve">Soporte </w:t>
                            </w:r>
                            <w:r>
                              <w:rPr>
                                <w:rFonts w:ascii="Calibri" w:hAnsi="Calibri" w:cs="Calibri"/>
                                <w:b/>
                                <w:bCs/>
                                <w:lang w:val="es-ES_tradnl"/>
                              </w:rPr>
                              <w:t>d</w:t>
                            </w:r>
                            <w:r w:rsidRPr="00611AA4">
                              <w:rPr>
                                <w:rFonts w:ascii="Calibri" w:hAnsi="Calibri" w:cs="Calibri"/>
                                <w:b/>
                                <w:bCs/>
                                <w:lang w:val="es-ES_tradnl"/>
                              </w:rPr>
                              <w:t>ocumental:</w:t>
                            </w:r>
                            <w:r w:rsidRPr="00611AA4">
                              <w:rPr>
                                <w:rFonts w:ascii="Calibri" w:hAnsi="Calibri" w:cs="Calibri"/>
                                <w:lang w:val="es-ES_tradnl"/>
                              </w:rPr>
                              <w:t xml:space="preserve"> "Contar con </w:t>
                            </w:r>
                            <w:r w:rsidRPr="00611AA4">
                              <w:rPr>
                                <w:rFonts w:ascii="Calibri" w:hAnsi="Calibri" w:cs="Calibri"/>
                                <w:b/>
                                <w:bCs/>
                                <w:lang w:val="es-ES_tradnl"/>
                              </w:rPr>
                              <w:t>divisiones o barreras fuertes</w:t>
                            </w:r>
                            <w:r w:rsidRPr="00611AA4">
                              <w:rPr>
                                <w:rFonts w:ascii="Calibri" w:hAnsi="Calibri" w:cs="Calibri"/>
                                <w:lang w:val="es-ES_tradnl"/>
                              </w:rPr>
                              <w:t xml:space="preserve"> que permitan la </w:t>
                            </w:r>
                            <w:r w:rsidRPr="00611AA4">
                              <w:rPr>
                                <w:rFonts w:ascii="Calibri" w:hAnsi="Calibri" w:cs="Calibri"/>
                                <w:b/>
                                <w:bCs/>
                                <w:lang w:val="es-ES_tradnl"/>
                              </w:rPr>
                              <w:t>separación de los animales</w:t>
                            </w:r>
                            <w:r w:rsidRPr="00611AA4">
                              <w:rPr>
                                <w:rFonts w:ascii="Calibri" w:hAnsi="Calibri" w:cs="Calibri"/>
                                <w:lang w:val="es-ES_tradnl"/>
                              </w:rPr>
                              <w:t>"</w:t>
                            </w:r>
                            <w:r>
                              <w:rPr>
                                <w:rFonts w:ascii="Calibri" w:hAnsi="Calibri" w:cs="Calibri"/>
                                <w:lang w:val="es-ES_tradnl"/>
                              </w:rPr>
                              <w:t>.</w:t>
                            </w:r>
                            <w:r w:rsidRPr="00611AA4">
                              <w:rPr>
                                <w:rFonts w:ascii="Calibri" w:hAnsi="Calibri" w:cs="Calibri"/>
                                <w:lang w:val="es-ES_tradnl"/>
                              </w:rPr>
                              <w:t xml:space="preserve"> </w:t>
                            </w:r>
                            <w:r w:rsidRPr="00FA008B">
                              <w:rPr>
                                <w:rFonts w:ascii="Calibri" w:hAnsi="Calibri" w:cs="Calibri"/>
                                <w:lang w:val="es-ES_tradnl"/>
                              </w:rPr>
                              <w:t>Manual de procedimiento (</w:t>
                            </w:r>
                            <w:r w:rsidRPr="00FA008B" w:rsidR="002F6C9A">
                              <w:rPr>
                                <w:rFonts w:ascii="Calibri" w:hAnsi="Calibri" w:cs="Calibri"/>
                                <w:lang w:val="es-ES_tradnl"/>
                              </w:rPr>
                              <w:t>Núm.</w:t>
                            </w:r>
                            <w:r w:rsidRPr="00FA008B">
                              <w:rPr>
                                <w:rFonts w:ascii="Calibri" w:hAnsi="Calibri" w:cs="Calibri"/>
                                <w:lang w:val="es-ES_tradnl"/>
                              </w:rPr>
                              <w:t xml:space="preserve"> 2.2.c.iii).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5" style="width:498.6pt;height:40.85pt;visibility:visible;mso-wrap-style:none;mso-left-percent:-10001;mso-top-percent:-10001;mso-position-horizontal:absolute;mso-position-horizontal-relative:char;mso-position-vertical:absolute;mso-position-vertical-relative:line;mso-left-percent:-10001;mso-top-percent:-10001;v-text-anchor:top" o:spid="_x0000_s1031"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" w14:anchorId="7204A577">
                <v:shadow on="t" color="black" opacity="24903f" offset="0,.55556mm" origin=",.5"/>
                <v:textbox style="mso-fit-shape-to-text:t">
                  <w:txbxContent>
                    <w:p w:rsidRPr="00CF79DB" w:rsidR="00FA008B" w:rsidP="00FA008B" w:rsidRDefault="00FA008B" w14:paraId="22BDD5B2" w14:textId="08D4F323">
                      <w:pPr>
                        <w:rPr>
                          <w:rFonts w:ascii="Calibri" w:hAnsi="Calibri" w:cs="Calibri"/>
                          <w:b/>
                          <w:bCs/>
                          <w:lang w:val="es-ES_tradnl"/>
                        </w:rPr>
                      </w:pPr>
                      <w:r w:rsidRPr="00611AA4">
                        <w:rPr>
                          <w:rFonts w:ascii="Calibri" w:hAnsi="Calibri" w:cs="Calibri"/>
                          <w:b/>
                          <w:bCs/>
                          <w:lang w:val="es-ES_tradnl"/>
                        </w:rPr>
                        <w:t xml:space="preserve">Soporte </w:t>
                      </w:r>
                      <w:r>
                        <w:rPr>
                          <w:rFonts w:ascii="Calibri" w:hAnsi="Calibri" w:cs="Calibri"/>
                          <w:b/>
                          <w:bCs/>
                          <w:lang w:val="es-ES_tradnl"/>
                        </w:rPr>
                        <w:t>d</w:t>
                      </w:r>
                      <w:r w:rsidRPr="00611AA4">
                        <w:rPr>
                          <w:rFonts w:ascii="Calibri" w:hAnsi="Calibri" w:cs="Calibri"/>
                          <w:b/>
                          <w:bCs/>
                          <w:lang w:val="es-ES_tradnl"/>
                        </w:rPr>
                        <w:t>ocumental:</w:t>
                      </w:r>
                      <w:r w:rsidRPr="00611AA4">
                        <w:rPr>
                          <w:rFonts w:ascii="Calibri" w:hAnsi="Calibri" w:cs="Calibri"/>
                          <w:lang w:val="es-ES_tradnl"/>
                        </w:rPr>
                        <w:t xml:space="preserve"> "Contar con </w:t>
                      </w:r>
                      <w:r w:rsidRPr="00611AA4">
                        <w:rPr>
                          <w:rFonts w:ascii="Calibri" w:hAnsi="Calibri" w:cs="Calibri"/>
                          <w:b/>
                          <w:bCs/>
                          <w:lang w:val="es-ES_tradnl"/>
                        </w:rPr>
                        <w:t>divisiones o barreras fuertes</w:t>
                      </w:r>
                      <w:r w:rsidRPr="00611AA4">
                        <w:rPr>
                          <w:rFonts w:ascii="Calibri" w:hAnsi="Calibri" w:cs="Calibri"/>
                          <w:lang w:val="es-ES_tradnl"/>
                        </w:rPr>
                        <w:t xml:space="preserve"> que permitan la </w:t>
                      </w:r>
                      <w:r w:rsidRPr="00611AA4">
                        <w:rPr>
                          <w:rFonts w:ascii="Calibri" w:hAnsi="Calibri" w:cs="Calibri"/>
                          <w:b/>
                          <w:bCs/>
                          <w:lang w:val="es-ES_tradnl"/>
                        </w:rPr>
                        <w:t>separación de los animales</w:t>
                      </w:r>
                      <w:r w:rsidRPr="00611AA4">
                        <w:rPr>
                          <w:rFonts w:ascii="Calibri" w:hAnsi="Calibri" w:cs="Calibri"/>
                          <w:lang w:val="es-ES_tradnl"/>
                        </w:rPr>
                        <w:t>"</w:t>
                      </w:r>
                      <w:r>
                        <w:rPr>
                          <w:rFonts w:ascii="Calibri" w:hAnsi="Calibri" w:cs="Calibri"/>
                          <w:lang w:val="es-ES_tradnl"/>
                        </w:rPr>
                        <w:t>.</w:t>
                      </w:r>
                      <w:r w:rsidRPr="00611AA4">
                        <w:rPr>
                          <w:rFonts w:ascii="Calibri" w:hAnsi="Calibri" w:cs="Calibri"/>
                          <w:lang w:val="es-ES_tradnl"/>
                        </w:rPr>
                        <w:t xml:space="preserve"> </w:t>
                      </w:r>
                      <w:r w:rsidRPr="00FA008B">
                        <w:rPr>
                          <w:rFonts w:ascii="Calibri" w:hAnsi="Calibri" w:cs="Calibri"/>
                          <w:lang w:val="es-ES_tradnl"/>
                        </w:rPr>
                        <w:t>Manual de procedimiento (</w:t>
                      </w:r>
                      <w:r w:rsidRPr="00FA008B" w:rsidR="002F6C9A">
                        <w:rPr>
                          <w:rFonts w:ascii="Calibri" w:hAnsi="Calibri" w:cs="Calibri"/>
                          <w:lang w:val="es-ES_tradnl"/>
                        </w:rPr>
                        <w:t>Núm.</w:t>
                      </w:r>
                      <w:r w:rsidRPr="00FA008B">
                        <w:rPr>
                          <w:rFonts w:ascii="Calibri" w:hAnsi="Calibri" w:cs="Calibri"/>
                          <w:lang w:val="es-ES_tradnl"/>
                        </w:rPr>
                        <w:t xml:space="preserve"> 2.2.c.iii).</w:t>
                      </w:r>
                    </w:p>
                  </w:txbxContent>
                </v:textbox>
                <w10:anchorlock/>
              </v:shape>
            </w:pict>
          </mc:Fallback>
        </mc:AlternateContent>
      </w:r>
    </w:p>
    <w:p w:rsidRPr="00FA008B" w:rsidR="0042508D" w:rsidP="00413345" w:rsidRDefault="00403074" w14:paraId="6D7A5E3E" w14:textId="2AF05550">
      <w:pPr>
        <w:pStyle w:val="Prrafodelista"/>
        <w:numPr>
          <w:ilvl w:val="0"/>
          <w:numId w:val="23"/>
        </w:numPr>
        <w:rPr>
          <w:rFonts w:ascii="Calibri" w:hAnsi="Calibri" w:cs="Calibri"/>
          <w:b/>
          <w:bCs/>
          <w:lang w:val="es-ES_tradnl"/>
        </w:rPr>
      </w:pPr>
      <w:r w:rsidRPr="00FA008B">
        <w:rPr>
          <w:rFonts w:ascii="Calibri" w:hAnsi="Calibri" w:cs="Calibri"/>
          <w:b/>
          <w:bCs/>
          <w:lang w:val="es-ES_tradnl"/>
        </w:rPr>
        <w:t>Criterios para la distribución por grupos</w:t>
      </w:r>
    </w:p>
    <w:p w:rsidR="00FA008B" w:rsidP="006C5CB0" w:rsidRDefault="00FA008B" w14:paraId="777DB808" w14:textId="77777777">
      <w:pPr>
        <w:rPr>
          <w:rFonts w:ascii="Calibri" w:hAnsi="Calibri" w:cs="Calibri"/>
          <w:lang w:val="es-ES_tradnl"/>
        </w:rPr>
      </w:pPr>
    </w:p>
    <w:p w:rsidR="0042508D" w:rsidP="006C5CB0" w:rsidRDefault="0042508D" w14:paraId="0A7E6890" w14:textId="61388005">
      <w:pPr>
        <w:rPr>
          <w:rFonts w:ascii="Calibri" w:hAnsi="Calibri" w:cs="Calibri"/>
          <w:lang w:val="es-ES_tradnl"/>
        </w:rPr>
      </w:pPr>
      <w:r w:rsidRPr="00611AA4">
        <w:rPr>
          <w:rFonts w:ascii="Calibri" w:hAnsi="Calibri" w:cs="Calibri"/>
          <w:lang w:val="es-ES_tradnl"/>
        </w:rPr>
        <w:t xml:space="preserve">La distribución de la carga se realiza siguiendo </w:t>
      </w:r>
      <w:r w:rsidR="002B576E">
        <w:rPr>
          <w:rFonts w:ascii="Calibri" w:hAnsi="Calibri" w:cs="Calibri"/>
          <w:lang w:val="es-ES_tradnl"/>
        </w:rPr>
        <w:t>estos</w:t>
      </w:r>
      <w:r w:rsidRPr="00611AA4">
        <w:rPr>
          <w:rFonts w:ascii="Calibri" w:hAnsi="Calibri" w:cs="Calibri"/>
          <w:lang w:val="es-ES_tradnl"/>
        </w:rPr>
        <w:t xml:space="preserve"> criterios obligatorios:</w:t>
      </w:r>
    </w:p>
    <w:p w:rsidR="002B576E" w:rsidP="006C5CB0" w:rsidRDefault="002B576E" w14:paraId="0123B555" w14:textId="51F020B8">
      <w:pPr>
        <w:rPr>
          <w:rFonts w:ascii="Calibri" w:hAnsi="Calibri" w:cs="Calibri"/>
          <w:lang w:val="es-ES_tradnl"/>
        </w:rPr>
      </w:pPr>
    </w:p>
    <w:p w:rsidR="002B576E" w:rsidP="006C5CB0" w:rsidRDefault="002B576E" w14:paraId="04241E72" w14:textId="78B0B40F">
      <w:pPr>
        <w:rPr>
          <w:rFonts w:ascii="Calibri" w:hAnsi="Calibri" w:cs="Calibri"/>
          <w:lang w:val="es-ES_tradnl"/>
        </w:rPr>
      </w:pPr>
    </w:p>
    <w:p w:rsidR="002B576E" w:rsidP="006C5CB0" w:rsidRDefault="002B576E" w14:paraId="2DF88994" w14:textId="32C2BC6C">
      <w:pPr>
        <w:rPr>
          <w:rFonts w:ascii="Calibri" w:hAnsi="Calibri" w:cs="Calibri"/>
          <w:lang w:val="es-ES_tradnl"/>
        </w:rPr>
      </w:pPr>
    </w:p>
    <w:p w:rsidR="002B576E" w:rsidP="006C5CB0" w:rsidRDefault="002B576E" w14:paraId="73C343E9" w14:textId="25114931">
      <w:pPr>
        <w:rPr>
          <w:rFonts w:ascii="Calibri" w:hAnsi="Calibri" w:cs="Calibri"/>
          <w:lang w:val="es-ES_tradnl"/>
        </w:rPr>
      </w:pPr>
    </w:p>
    <w:p w:rsidR="002B576E" w:rsidP="006C5CB0" w:rsidRDefault="002B576E" w14:paraId="2331A6E8" w14:textId="42DCDE69">
      <w:pPr>
        <w:rPr>
          <w:rFonts w:ascii="Calibri" w:hAnsi="Calibri" w:cs="Calibri"/>
          <w:lang w:val="es-ES_tradnl"/>
        </w:rPr>
      </w:pPr>
    </w:p>
    <w:p w:rsidR="002B576E" w:rsidP="006C5CB0" w:rsidRDefault="002B576E" w14:paraId="2E4D2A9A" w14:textId="77777777">
      <w:pPr>
        <w:rPr>
          <w:rFonts w:ascii="Calibri" w:hAnsi="Calibri" w:cs="Calibri"/>
          <w:lang w:val="es-ES_tradnl"/>
        </w:rPr>
      </w:pPr>
    </w:p>
    <w:p w:rsidR="00FA008B" w:rsidP="006C5CB0" w:rsidRDefault="00FA008B" w14:paraId="277EB138" w14:textId="42617827">
      <w:pPr>
        <w:rPr>
          <w:rFonts w:ascii="Calibri" w:hAnsi="Calibri" w:cs="Calibri"/>
          <w:lang w:val="es-ES_tradnl"/>
        </w:rPr>
      </w:pPr>
    </w:p>
    <w:p w:rsidRPr="00780381" w:rsidR="00FA008B" w:rsidP="00FA008B" w:rsidRDefault="00FA008B" w14:paraId="5160778C" w14:textId="2BBCA2F2">
      <w:pPr>
        <w:rPr>
          <w:rFonts w:ascii="Calibri" w:hAnsi="Calibri" w:cs="Calibri"/>
          <w:i/>
          <w:iCs/>
          <w:lang w:val="es-ES_tradnl"/>
        </w:rPr>
      </w:pPr>
      <w:r>
        <w:rPr>
          <w:rFonts w:ascii="Calibri" w:hAnsi="Calibri" w:cs="Calibri"/>
          <w:b/>
          <w:bCs/>
          <w:lang w:val="es-ES_tradnl"/>
        </w:rPr>
        <w:lastRenderedPageBreak/>
        <w:t xml:space="preserve">Tabla 11. </w:t>
      </w:r>
      <w:r w:rsidR="00945F04">
        <w:rPr>
          <w:rFonts w:ascii="Calibri" w:hAnsi="Calibri" w:cs="Calibri"/>
          <w:i/>
          <w:iCs/>
          <w:lang w:val="es-ES_tradnl"/>
        </w:rPr>
        <w:t>Criterios obligatorios de la distribución de</w:t>
      </w:r>
      <w:r w:rsidR="00A27234">
        <w:rPr>
          <w:rFonts w:ascii="Calibri" w:hAnsi="Calibri" w:cs="Calibri"/>
          <w:i/>
          <w:iCs/>
          <w:lang w:val="es-ES_tradnl"/>
        </w:rPr>
        <w:t xml:space="preserve"> </w:t>
      </w:r>
      <w:r w:rsidR="00945F04">
        <w:rPr>
          <w:rFonts w:ascii="Calibri" w:hAnsi="Calibri" w:cs="Calibri"/>
          <w:i/>
          <w:iCs/>
          <w:lang w:val="es-ES_tradnl"/>
        </w:rPr>
        <w:t>la carga</w:t>
      </w:r>
    </w:p>
    <w:p w:rsidRPr="00611AA4" w:rsidR="00FA008B" w:rsidP="006C5CB0" w:rsidRDefault="00FA008B" w14:paraId="304B3C99"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1779"/>
        <w:gridCol w:w="4042"/>
        <w:gridCol w:w="4135"/>
      </w:tblGrid>
      <w:tr w:rsidRPr="00B55CB7" w:rsidR="00B55CB7" w:rsidTr="00B55CB7" w14:paraId="294619BC"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B55CB7" w:rsidR="0042508D" w:rsidP="006C5CB0" w:rsidRDefault="00B55CB7" w14:paraId="2E7E0F7D" w14:textId="63B8498F">
            <w:pPr>
              <w:rPr>
                <w:rFonts w:ascii="Calibri" w:hAnsi="Calibri" w:cs="Calibri"/>
                <w:color w:val="FFFFFF" w:themeColor="background1"/>
                <w:lang w:val="es-ES_tradnl"/>
              </w:rPr>
            </w:pPr>
            <w:r w:rsidRPr="00B55CB7">
              <w:rPr>
                <w:rFonts w:ascii="Calibri" w:hAnsi="Calibri" w:cs="Calibri"/>
                <w:b/>
                <w:bCs/>
                <w:color w:val="FFFFFF" w:themeColor="background1"/>
                <w:lang w:val="es-ES_tradnl"/>
              </w:rPr>
              <w:t>Criterio de distribución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B55CB7" w:rsidR="0042508D" w:rsidP="006C5CB0" w:rsidRDefault="00B55CB7" w14:paraId="35250A93" w14:textId="5FE71A39">
            <w:pPr>
              <w:rPr>
                <w:rFonts w:ascii="Calibri" w:hAnsi="Calibri" w:cs="Calibri"/>
                <w:color w:val="FFFFFF" w:themeColor="background1"/>
                <w:lang w:val="es-ES_tradnl"/>
              </w:rPr>
            </w:pPr>
            <w:r w:rsidRPr="00B55CB7">
              <w:rPr>
                <w:rFonts w:ascii="Calibri" w:hAnsi="Calibri" w:cs="Calibri"/>
                <w:b/>
                <w:bCs/>
                <w:color w:val="FFFFFF" w:themeColor="background1"/>
                <w:lang w:val="es-ES_tradnl"/>
              </w:rPr>
              <w:t>Propósito de la separación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B55CB7" w:rsidR="0042508D" w:rsidP="006C5CB0" w:rsidRDefault="00B55CB7" w14:paraId="69136CE9" w14:textId="717B3279">
            <w:pPr>
              <w:rPr>
                <w:rFonts w:ascii="Calibri" w:hAnsi="Calibri" w:cs="Calibri"/>
                <w:color w:val="FFFFFF" w:themeColor="background1"/>
                <w:lang w:val="es-ES_tradnl"/>
              </w:rPr>
            </w:pPr>
            <w:r w:rsidRPr="00B55CB7">
              <w:rPr>
                <w:rFonts w:ascii="Calibri" w:hAnsi="Calibri" w:cs="Calibri"/>
                <w:b/>
                <w:bCs/>
                <w:color w:val="FFFFFF" w:themeColor="background1"/>
                <w:lang w:val="es-ES_tradnl"/>
              </w:rPr>
              <w:t>Soporte documental (texto exacto)</w:t>
            </w:r>
          </w:p>
        </w:tc>
      </w:tr>
      <w:tr w:rsidRPr="00B55CB7" w:rsidR="0042508D" w:rsidTr="00F606D2" w14:paraId="23E826C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55CB7" w:rsidR="0042508D" w:rsidP="006C5CB0" w:rsidRDefault="00B55CB7" w14:paraId="01561B24" w14:textId="0119627A">
            <w:pPr>
              <w:rPr>
                <w:rFonts w:ascii="Calibri" w:hAnsi="Calibri" w:cs="Calibri"/>
                <w:lang w:val="es-ES_tradnl"/>
              </w:rPr>
            </w:pPr>
            <w:r w:rsidRPr="00B55CB7">
              <w:rPr>
                <w:rFonts w:ascii="Calibri" w:hAnsi="Calibri" w:cs="Calibri"/>
                <w:b/>
                <w:bCs/>
                <w:lang w:val="es-ES_tradnl"/>
              </w:rPr>
              <w:t>Por especie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55CB7" w:rsidR="0042508D" w:rsidP="006C5CB0" w:rsidRDefault="0042508D" w14:paraId="5F5BDF63" w14:textId="77777777">
            <w:pPr>
              <w:rPr>
                <w:rFonts w:ascii="Calibri" w:hAnsi="Calibri" w:cs="Calibri"/>
                <w:lang w:val="es-ES_tradnl"/>
              </w:rPr>
            </w:pPr>
            <w:r w:rsidRPr="00B55CB7">
              <w:rPr>
                <w:rFonts w:ascii="Calibri" w:hAnsi="Calibri" w:cs="Calibri"/>
                <w:lang w:val="es-ES_tradnl"/>
              </w:rPr>
              <w:t>Separar especies diferentes (ej. porcinos de bovinos) para evitar el miedo y el conflicto interespecífico.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21D80" w:rsidR="0042508D" w:rsidP="006C5CB0" w:rsidRDefault="0042508D" w14:paraId="6295B25B" w14:textId="41BD3A90">
            <w:pPr>
              <w:rPr>
                <w:rFonts w:ascii="Calibri" w:hAnsi="Calibri" w:cs="Calibri"/>
                <w:lang w:val="es-ES_tradnl"/>
              </w:rPr>
            </w:pPr>
            <w:r w:rsidRPr="00D21D80">
              <w:rPr>
                <w:rFonts w:ascii="Calibri" w:hAnsi="Calibri" w:cs="Calibri"/>
                <w:lang w:val="es-ES_tradnl"/>
              </w:rPr>
              <w:t>"</w:t>
            </w:r>
            <w:r w:rsidRPr="00D21D80">
              <w:rPr>
                <w:rFonts w:ascii="Calibri" w:hAnsi="Calibri" w:cs="Calibri"/>
                <w:b/>
                <w:bCs/>
                <w:lang w:val="es-ES_tradnl"/>
              </w:rPr>
              <w:t>Separar por especie</w:t>
            </w:r>
            <w:r w:rsidRPr="00D21D80">
              <w:rPr>
                <w:rFonts w:ascii="Calibri" w:hAnsi="Calibri" w:cs="Calibri"/>
                <w:lang w:val="es-ES_tradnl"/>
              </w:rPr>
              <w:t>..."</w:t>
            </w:r>
            <w:r w:rsidR="00A10700">
              <w:rPr>
                <w:rFonts w:ascii="Calibri" w:hAnsi="Calibri" w:cs="Calibri"/>
                <w:lang w:val="es-ES_tradnl"/>
              </w:rPr>
              <w:t xml:space="preserve">. </w:t>
            </w:r>
            <w:r w:rsidRPr="00D21D80" w:rsidR="00A10700">
              <w:rPr>
                <w:rFonts w:ascii="Calibri" w:hAnsi="Calibri" w:cs="Calibri"/>
                <w:lang w:val="es-ES_tradnl"/>
              </w:rPr>
              <w:t>Manual de procedimiento</w:t>
            </w:r>
            <w:r w:rsidRPr="00D21D80">
              <w:rPr>
                <w:rFonts w:ascii="Calibri" w:hAnsi="Calibri" w:cs="Calibri"/>
                <w:lang w:val="es-ES_tradnl"/>
              </w:rPr>
              <w:t xml:space="preserve"> (</w:t>
            </w:r>
            <w:r w:rsidR="00FA124F">
              <w:rPr>
                <w:rFonts w:ascii="Calibri" w:hAnsi="Calibri" w:cs="Calibri"/>
                <w:lang w:val="es-ES_tradnl"/>
              </w:rPr>
              <w:t>Núm.</w:t>
            </w:r>
            <w:r w:rsidRPr="00D21D80">
              <w:rPr>
                <w:rFonts w:ascii="Calibri" w:hAnsi="Calibri" w:cs="Calibri"/>
                <w:lang w:val="es-ES_tradnl"/>
              </w:rPr>
              <w:t xml:space="preserve"> 4.c.iii)</w:t>
            </w:r>
            <w:r w:rsidR="00D21D80">
              <w:rPr>
                <w:rFonts w:ascii="Calibri" w:hAnsi="Calibri" w:cs="Calibri"/>
                <w:lang w:val="es-ES_tradnl"/>
              </w:rPr>
              <w:t>.</w:t>
            </w:r>
          </w:p>
        </w:tc>
      </w:tr>
      <w:tr w:rsidRPr="00B55CB7" w:rsidR="0042508D" w:rsidTr="00F606D2" w14:paraId="2B00EBB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55CB7" w:rsidR="0042508D" w:rsidP="006C5CB0" w:rsidRDefault="00B55CB7" w14:paraId="1C23577D" w14:textId="46610B82">
            <w:pPr>
              <w:rPr>
                <w:rFonts w:ascii="Calibri" w:hAnsi="Calibri" w:cs="Calibri"/>
                <w:lang w:val="es-ES_tradnl"/>
              </w:rPr>
            </w:pPr>
            <w:r w:rsidRPr="00B55CB7">
              <w:rPr>
                <w:rFonts w:ascii="Calibri" w:hAnsi="Calibri" w:cs="Calibri"/>
                <w:b/>
                <w:bCs/>
                <w:lang w:val="es-ES_tradnl"/>
              </w:rPr>
              <w:t>Por grupos etáreos y tamaño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55CB7" w:rsidR="0042508D" w:rsidP="006C5CB0" w:rsidRDefault="0042508D" w14:paraId="12E011AE" w14:textId="77777777">
            <w:pPr>
              <w:rPr>
                <w:rFonts w:ascii="Calibri" w:hAnsi="Calibri" w:cs="Calibri"/>
                <w:lang w:val="es-ES_tradnl"/>
              </w:rPr>
            </w:pPr>
            <w:r w:rsidRPr="00B55CB7">
              <w:rPr>
                <w:rFonts w:ascii="Calibri" w:hAnsi="Calibri" w:cs="Calibri"/>
                <w:lang w:val="es-ES_tradnl"/>
              </w:rPr>
              <w:t xml:space="preserve">Separar por </w:t>
            </w:r>
            <w:r w:rsidRPr="00B55CB7">
              <w:rPr>
                <w:rFonts w:ascii="Calibri" w:hAnsi="Calibri" w:cs="Calibri"/>
                <w:b/>
                <w:bCs/>
                <w:lang w:val="es-ES_tradnl"/>
              </w:rPr>
              <w:t>edad y tamaño</w:t>
            </w:r>
            <w:r w:rsidRPr="00B55CB7">
              <w:rPr>
                <w:rFonts w:ascii="Calibri" w:hAnsi="Calibri" w:cs="Calibri"/>
                <w:lang w:val="es-ES_tradnl"/>
              </w:rPr>
              <w:t xml:space="preserve"> para proteger a los animales más pequeños de ser aplastados o lesionados por los grandes.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21D80" w:rsidR="0042508D" w:rsidP="006C5CB0" w:rsidRDefault="0042508D" w14:paraId="39130DB0" w14:textId="2C49F2F3">
            <w:pPr>
              <w:rPr>
                <w:rFonts w:ascii="Calibri" w:hAnsi="Calibri" w:cs="Calibri"/>
                <w:lang w:val="es-ES_tradnl"/>
              </w:rPr>
            </w:pPr>
            <w:r w:rsidRPr="00D21D80">
              <w:rPr>
                <w:rFonts w:ascii="Calibri" w:hAnsi="Calibri" w:cs="Calibri"/>
                <w:lang w:val="es-ES_tradnl"/>
              </w:rPr>
              <w:t>"</w:t>
            </w:r>
            <w:r w:rsidRPr="00D21D80">
              <w:rPr>
                <w:rFonts w:ascii="Calibri" w:hAnsi="Calibri" w:cs="Calibri"/>
                <w:b/>
                <w:bCs/>
                <w:lang w:val="es-ES_tradnl"/>
              </w:rPr>
              <w:t>Separar por... edad, tamaño</w:t>
            </w:r>
            <w:r w:rsidRPr="00D21D80">
              <w:rPr>
                <w:rFonts w:ascii="Calibri" w:hAnsi="Calibri" w:cs="Calibri"/>
                <w:lang w:val="es-ES_tradnl"/>
              </w:rPr>
              <w:t>..."</w:t>
            </w:r>
            <w:r w:rsidR="00A10700">
              <w:rPr>
                <w:rFonts w:ascii="Calibri" w:hAnsi="Calibri" w:cs="Calibri"/>
                <w:lang w:val="es-ES_tradnl"/>
              </w:rPr>
              <w:t xml:space="preserve">. </w:t>
            </w:r>
            <w:r w:rsidRPr="00D21D80" w:rsidR="00A10700">
              <w:rPr>
                <w:rFonts w:ascii="Calibri" w:hAnsi="Calibri" w:cs="Calibri"/>
                <w:lang w:val="es-ES_tradnl"/>
              </w:rPr>
              <w:t xml:space="preserve">Manual de procedimiento </w:t>
            </w:r>
            <w:r w:rsidRPr="00D21D80">
              <w:rPr>
                <w:rFonts w:ascii="Calibri" w:hAnsi="Calibri" w:cs="Calibri"/>
                <w:lang w:val="es-ES_tradnl"/>
              </w:rPr>
              <w:t>(</w:t>
            </w:r>
            <w:r w:rsidR="00FA124F">
              <w:rPr>
                <w:rFonts w:ascii="Calibri" w:hAnsi="Calibri" w:cs="Calibri"/>
                <w:lang w:val="es-ES_tradnl"/>
              </w:rPr>
              <w:t>Núm.</w:t>
            </w:r>
            <w:r w:rsidRPr="00D21D80">
              <w:rPr>
                <w:rFonts w:ascii="Calibri" w:hAnsi="Calibri" w:cs="Calibri"/>
                <w:lang w:val="es-ES_tradnl"/>
              </w:rPr>
              <w:t xml:space="preserve"> 4.c.iii)</w:t>
            </w:r>
            <w:r w:rsidR="00D21D80">
              <w:rPr>
                <w:rFonts w:ascii="Calibri" w:hAnsi="Calibri" w:cs="Calibri"/>
                <w:lang w:val="es-ES_tradnl"/>
              </w:rPr>
              <w:t>.</w:t>
            </w:r>
          </w:p>
        </w:tc>
      </w:tr>
      <w:tr w:rsidRPr="00B55CB7" w:rsidR="0042508D" w:rsidTr="00F606D2" w14:paraId="13197F7B"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55CB7" w:rsidR="0042508D" w:rsidP="006C5CB0" w:rsidRDefault="00B55CB7" w14:paraId="5D605A1F" w14:textId="5E020A41">
            <w:pPr>
              <w:rPr>
                <w:rFonts w:ascii="Calibri" w:hAnsi="Calibri" w:cs="Calibri"/>
                <w:lang w:val="es-ES_tradnl"/>
              </w:rPr>
            </w:pPr>
            <w:r w:rsidRPr="00B55CB7">
              <w:rPr>
                <w:rFonts w:ascii="Calibri" w:hAnsi="Calibri" w:cs="Calibri"/>
                <w:b/>
                <w:bCs/>
                <w:lang w:val="es-ES_tradnl"/>
              </w:rPr>
              <w:t>Por condición de hostilidad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55CB7" w:rsidR="0042508D" w:rsidP="006C5CB0" w:rsidRDefault="0042508D" w14:paraId="546E3466" w14:textId="6656D22C">
            <w:pPr>
              <w:rPr>
                <w:rFonts w:ascii="Calibri" w:hAnsi="Calibri" w:cs="Calibri"/>
                <w:lang w:val="es-ES_tradnl"/>
              </w:rPr>
            </w:pPr>
            <w:r w:rsidRPr="00B55CB7">
              <w:rPr>
                <w:rFonts w:ascii="Calibri" w:hAnsi="Calibri" w:cs="Calibri"/>
                <w:lang w:val="es-ES_tradnl"/>
              </w:rPr>
              <w:t xml:space="preserve">Separar </w:t>
            </w:r>
            <w:r w:rsidRPr="00B55CB7">
              <w:rPr>
                <w:rFonts w:ascii="Calibri" w:hAnsi="Calibri" w:cs="Calibri"/>
                <w:b/>
                <w:bCs/>
                <w:lang w:val="es-ES_tradnl"/>
              </w:rPr>
              <w:t>machos sexualmente maduros de hembras</w:t>
            </w:r>
            <w:r w:rsidRPr="00B55CB7">
              <w:rPr>
                <w:rFonts w:ascii="Calibri" w:hAnsi="Calibri" w:cs="Calibri"/>
                <w:lang w:val="es-ES_tradnl"/>
              </w:rPr>
              <w:t xml:space="preserve"> y </w:t>
            </w:r>
            <w:r w:rsidRPr="00B55CB7">
              <w:rPr>
                <w:rFonts w:ascii="Calibri" w:hAnsi="Calibri" w:cs="Calibri"/>
                <w:b/>
                <w:bCs/>
                <w:lang w:val="es-ES_tradnl"/>
              </w:rPr>
              <w:t>animales con y sin cuernos</w:t>
            </w:r>
            <w:r w:rsidRPr="00B55CB7">
              <w:rPr>
                <w:rFonts w:ascii="Calibri" w:hAnsi="Calibri" w:cs="Calibri"/>
                <w:lang w:val="es-ES_tradnl"/>
              </w:rPr>
              <w:t xml:space="preserve">, así como animales que puedan ser </w:t>
            </w:r>
            <w:r w:rsidRPr="00B55CB7">
              <w:rPr>
                <w:rFonts w:ascii="Calibri" w:hAnsi="Calibri" w:cs="Calibri"/>
                <w:b/>
                <w:bCs/>
                <w:lang w:val="es-ES_tradnl"/>
              </w:rPr>
              <w:t>hostiles con otros</w:t>
            </w:r>
            <w:r w:rsidRPr="00B55CB7">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21D80" w:rsidR="0042508D" w:rsidP="006C5CB0" w:rsidRDefault="0042508D" w14:paraId="22DCFE6E" w14:textId="37A2A841">
            <w:pPr>
              <w:rPr>
                <w:rFonts w:ascii="Calibri" w:hAnsi="Calibri" w:cs="Calibri"/>
                <w:lang w:val="es-ES_tradnl"/>
              </w:rPr>
            </w:pPr>
            <w:r w:rsidRPr="00D21D80">
              <w:rPr>
                <w:rFonts w:ascii="Calibri" w:hAnsi="Calibri" w:cs="Calibri"/>
                <w:lang w:val="es-ES_tradnl"/>
              </w:rPr>
              <w:t>"</w:t>
            </w:r>
            <w:r w:rsidRPr="00D21D80">
              <w:rPr>
                <w:rFonts w:ascii="Calibri" w:hAnsi="Calibri" w:cs="Calibri"/>
                <w:b/>
                <w:bCs/>
                <w:lang w:val="es-ES_tradnl"/>
              </w:rPr>
              <w:t>Separar por... machos sexualmente maduros de hembras, animales con y sin cuernos</w:t>
            </w:r>
            <w:r w:rsidRPr="00D21D80">
              <w:rPr>
                <w:rFonts w:ascii="Calibri" w:hAnsi="Calibri" w:cs="Calibri"/>
                <w:lang w:val="es-ES_tradnl"/>
              </w:rPr>
              <w:t>, animales que puedan ser hostiles con otros..."</w:t>
            </w:r>
            <w:r w:rsidR="00A10700">
              <w:rPr>
                <w:rFonts w:ascii="Calibri" w:hAnsi="Calibri" w:cs="Calibri"/>
                <w:lang w:val="es-ES_tradnl"/>
              </w:rPr>
              <w:t xml:space="preserve">. </w:t>
            </w:r>
            <w:r w:rsidRPr="00D21D80" w:rsidR="00A10700">
              <w:rPr>
                <w:rFonts w:ascii="Calibri" w:hAnsi="Calibri" w:cs="Calibri"/>
                <w:lang w:val="es-ES_tradnl"/>
              </w:rPr>
              <w:t>Manual de procedimiento</w:t>
            </w:r>
            <w:r w:rsidRPr="00D21D80">
              <w:rPr>
                <w:rFonts w:ascii="Calibri" w:hAnsi="Calibri" w:cs="Calibri"/>
                <w:lang w:val="es-ES_tradnl"/>
              </w:rPr>
              <w:t xml:space="preserve"> (</w:t>
            </w:r>
            <w:r w:rsidR="00FA124F">
              <w:rPr>
                <w:rFonts w:ascii="Calibri" w:hAnsi="Calibri" w:cs="Calibri"/>
                <w:lang w:val="es-ES_tradnl"/>
              </w:rPr>
              <w:t>Núm.</w:t>
            </w:r>
            <w:r w:rsidRPr="00D21D80">
              <w:rPr>
                <w:rFonts w:ascii="Calibri" w:hAnsi="Calibri" w:cs="Calibri"/>
                <w:lang w:val="es-ES_tradnl"/>
              </w:rPr>
              <w:t xml:space="preserve"> 4.c.iii)</w:t>
            </w:r>
            <w:r w:rsidR="00D21D80">
              <w:rPr>
                <w:rFonts w:ascii="Calibri" w:hAnsi="Calibri" w:cs="Calibri"/>
                <w:lang w:val="es-ES_tradnl"/>
              </w:rPr>
              <w:t>.</w:t>
            </w:r>
          </w:p>
        </w:tc>
      </w:tr>
      <w:tr w:rsidRPr="00B55CB7" w:rsidR="0042508D" w:rsidTr="00F606D2" w14:paraId="548DFA9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55CB7" w:rsidR="0042508D" w:rsidP="006C5CB0" w:rsidRDefault="00B55CB7" w14:paraId="543C4A07" w14:textId="138DCAC1">
            <w:pPr>
              <w:rPr>
                <w:rFonts w:ascii="Calibri" w:hAnsi="Calibri" w:cs="Calibri"/>
                <w:lang w:val="es-ES_tradnl"/>
              </w:rPr>
            </w:pPr>
            <w:r w:rsidRPr="00B55CB7">
              <w:rPr>
                <w:rFonts w:ascii="Calibri" w:hAnsi="Calibri" w:cs="Calibri"/>
                <w:b/>
                <w:bCs/>
                <w:lang w:val="es-ES_tradnl"/>
              </w:rPr>
              <w:t>Por condición especial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55CB7" w:rsidR="0042508D" w:rsidP="006C5CB0" w:rsidRDefault="0042508D" w14:paraId="27F0DF29" w14:textId="77777777">
            <w:pPr>
              <w:rPr>
                <w:rFonts w:ascii="Calibri" w:hAnsi="Calibri" w:cs="Calibri"/>
                <w:lang w:val="es-ES_tradnl"/>
              </w:rPr>
            </w:pPr>
            <w:r w:rsidRPr="00B55CB7">
              <w:rPr>
                <w:rFonts w:ascii="Calibri" w:hAnsi="Calibri" w:cs="Calibri"/>
                <w:lang w:val="es-ES_tradnl"/>
              </w:rPr>
              <w:t xml:space="preserve">Separar animales que requieran </w:t>
            </w:r>
            <w:r w:rsidRPr="00B55CB7">
              <w:rPr>
                <w:rFonts w:ascii="Calibri" w:hAnsi="Calibri" w:cs="Calibri"/>
                <w:b/>
                <w:bCs/>
                <w:lang w:val="es-ES_tradnl"/>
              </w:rPr>
              <w:t>atención especial</w:t>
            </w:r>
            <w:r w:rsidRPr="00B55CB7">
              <w:rPr>
                <w:rFonts w:ascii="Calibri" w:hAnsi="Calibri" w:cs="Calibri"/>
                <w:lang w:val="es-ES_tradnl"/>
              </w:rPr>
              <w:t xml:space="preserve"> o que estén </w:t>
            </w:r>
            <w:r w:rsidRPr="00B55CB7">
              <w:rPr>
                <w:rFonts w:ascii="Calibri" w:hAnsi="Calibri" w:cs="Calibri"/>
                <w:b/>
                <w:bCs/>
                <w:lang w:val="es-ES_tradnl"/>
              </w:rPr>
              <w:t>lesionados</w:t>
            </w:r>
            <w:r w:rsidRPr="00B55CB7">
              <w:rPr>
                <w:rFonts w:ascii="Calibri" w:hAnsi="Calibri" w:cs="Calibri"/>
                <w:lang w:val="es-ES_tradnl"/>
              </w:rPr>
              <w:t xml:space="preserve"> (si son aptos condicionalmente) para evitar el acoso y facilitar su monitoreo.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21D80" w:rsidR="0042508D" w:rsidP="006C5CB0" w:rsidRDefault="0042508D" w14:paraId="5EAE01F5" w14:textId="65F17F8C">
            <w:pPr>
              <w:rPr>
                <w:rFonts w:ascii="Calibri" w:hAnsi="Calibri" w:cs="Calibri"/>
                <w:lang w:val="es-ES_tradnl"/>
              </w:rPr>
            </w:pPr>
            <w:r w:rsidRPr="00D21D80">
              <w:rPr>
                <w:rFonts w:ascii="Calibri" w:hAnsi="Calibri" w:cs="Calibri"/>
                <w:lang w:val="es-ES_tradnl"/>
              </w:rPr>
              <w:t>"...o que requieran atención especial o que estén lesionados"</w:t>
            </w:r>
            <w:r w:rsidR="00A10700">
              <w:rPr>
                <w:rFonts w:ascii="Calibri" w:hAnsi="Calibri" w:cs="Calibri"/>
                <w:lang w:val="es-ES_tradnl"/>
              </w:rPr>
              <w:t>.</w:t>
            </w:r>
            <w:r w:rsidRPr="00D21D80">
              <w:rPr>
                <w:rFonts w:ascii="Calibri" w:hAnsi="Calibri" w:cs="Calibri"/>
                <w:lang w:val="es-ES_tradnl"/>
              </w:rPr>
              <w:t xml:space="preserve"> </w:t>
            </w:r>
            <w:r w:rsidRPr="00D21D80" w:rsidR="00A10700">
              <w:rPr>
                <w:rFonts w:ascii="Calibri" w:hAnsi="Calibri" w:cs="Calibri"/>
                <w:lang w:val="es-ES_tradnl"/>
              </w:rPr>
              <w:t>Manual de procedimiento</w:t>
            </w:r>
            <w:r w:rsidRPr="00D21D80">
              <w:rPr>
                <w:rFonts w:ascii="Calibri" w:hAnsi="Calibri" w:cs="Calibri"/>
                <w:lang w:val="es-ES_tradnl"/>
              </w:rPr>
              <w:t xml:space="preserve"> (</w:t>
            </w:r>
            <w:r w:rsidR="00FA124F">
              <w:rPr>
                <w:rFonts w:ascii="Calibri" w:hAnsi="Calibri" w:cs="Calibri"/>
                <w:lang w:val="es-ES_tradnl"/>
              </w:rPr>
              <w:t>Núm.</w:t>
            </w:r>
            <w:r w:rsidRPr="00D21D80">
              <w:rPr>
                <w:rFonts w:ascii="Calibri" w:hAnsi="Calibri" w:cs="Calibri"/>
                <w:lang w:val="es-ES_tradnl"/>
              </w:rPr>
              <w:t xml:space="preserve"> 4.c.iii)</w:t>
            </w:r>
            <w:r w:rsidR="00D21D80">
              <w:rPr>
                <w:rFonts w:ascii="Calibri" w:hAnsi="Calibri" w:cs="Calibri"/>
                <w:lang w:val="es-ES_tradnl"/>
              </w:rPr>
              <w:t>.</w:t>
            </w:r>
          </w:p>
        </w:tc>
      </w:tr>
    </w:tbl>
    <w:p w:rsidRPr="00611AA4" w:rsidR="0042508D" w:rsidP="006C5CB0" w:rsidRDefault="0042508D" w14:paraId="3878E34A" w14:textId="77777777">
      <w:pPr>
        <w:rPr>
          <w:rFonts w:ascii="Calibri" w:hAnsi="Calibri" w:cs="Calibri"/>
          <w:lang w:val="es-ES_tradnl"/>
        </w:rPr>
      </w:pPr>
    </w:p>
    <w:p w:rsidRPr="00611AA4" w:rsidR="0042508D" w:rsidP="006C5CB0" w:rsidRDefault="0042508D" w14:paraId="10B468C6" w14:textId="77777777">
      <w:pPr>
        <w:rPr>
          <w:rFonts w:ascii="Calibri" w:hAnsi="Calibri" w:cs="Calibri"/>
          <w:lang w:val="es-ES_tradnl"/>
        </w:rPr>
      </w:pPr>
    </w:p>
    <w:p w:rsidRPr="00611AA4" w:rsidR="0042508D" w:rsidP="00557AB3" w:rsidRDefault="0042508D" w14:paraId="74243411" w14:textId="77777777">
      <w:pPr>
        <w:pStyle w:val="Prrafodelista"/>
        <w:numPr>
          <w:ilvl w:val="1"/>
          <w:numId w:val="5"/>
        </w:numPr>
        <w:spacing w:after="160"/>
        <w:ind w:left="426"/>
        <w:rPr>
          <w:rFonts w:ascii="Calibri" w:hAnsi="Calibri" w:cs="Calibri"/>
          <w:b/>
          <w:bCs/>
          <w:lang w:val="es-ES_tradnl"/>
        </w:rPr>
      </w:pPr>
      <w:r w:rsidRPr="00611AA4">
        <w:rPr>
          <w:rFonts w:ascii="Calibri" w:hAnsi="Calibri" w:cs="Calibri"/>
          <w:b/>
          <w:bCs/>
          <w:lang w:val="es-ES_tradnl"/>
        </w:rPr>
        <w:t>Métodos de aseguramiento</w:t>
      </w:r>
    </w:p>
    <w:p w:rsidR="0042508D" w:rsidP="006C5CB0" w:rsidRDefault="0042508D" w14:paraId="2BEE5C99" w14:textId="1A9F9159">
      <w:pPr>
        <w:rPr>
          <w:rFonts w:ascii="Calibri" w:hAnsi="Calibri" w:cs="Calibri"/>
          <w:lang w:val="es-ES_tradnl"/>
        </w:rPr>
      </w:pPr>
      <w:r w:rsidRPr="00611AA4">
        <w:rPr>
          <w:rFonts w:ascii="Calibri" w:hAnsi="Calibri" w:cs="Calibri"/>
          <w:lang w:val="es-ES_tradnl"/>
        </w:rPr>
        <w:t xml:space="preserve">Los </w:t>
      </w:r>
      <w:r w:rsidRPr="00611AA4" w:rsidR="0036699D">
        <w:rPr>
          <w:rFonts w:ascii="Calibri" w:hAnsi="Calibri" w:cs="Calibri"/>
          <w:b/>
          <w:bCs/>
          <w:lang w:val="es-ES_tradnl"/>
        </w:rPr>
        <w:t>métodos de aseguramiento</w:t>
      </w:r>
      <w:r w:rsidRPr="00611AA4" w:rsidR="0036699D">
        <w:rPr>
          <w:rFonts w:ascii="Calibri" w:hAnsi="Calibri" w:cs="Calibri"/>
          <w:lang w:val="es-ES_tradnl"/>
        </w:rPr>
        <w:t xml:space="preserve"> </w:t>
      </w:r>
      <w:r w:rsidRPr="00611AA4">
        <w:rPr>
          <w:rFonts w:ascii="Calibri" w:hAnsi="Calibri" w:cs="Calibri"/>
          <w:lang w:val="es-ES_tradnl"/>
        </w:rPr>
        <w:t>de los animales en pie durante el transporte</w:t>
      </w:r>
      <w:r w:rsidR="00D11D09">
        <w:rPr>
          <w:rFonts w:ascii="Calibri" w:hAnsi="Calibri" w:cs="Calibri"/>
          <w:lang w:val="es-ES_tradnl"/>
        </w:rPr>
        <w:t>,</w:t>
      </w:r>
      <w:r w:rsidRPr="00611AA4">
        <w:rPr>
          <w:rFonts w:ascii="Calibri" w:hAnsi="Calibri" w:cs="Calibri"/>
          <w:lang w:val="es-ES_tradnl"/>
        </w:rPr>
        <w:t xml:space="preserve"> son procedimientos técnicos esenciales para garantizar la </w:t>
      </w:r>
      <w:r w:rsidRPr="00611AA4">
        <w:rPr>
          <w:rFonts w:ascii="Calibri" w:hAnsi="Calibri" w:cs="Calibri"/>
          <w:b/>
          <w:bCs/>
          <w:lang w:val="es-ES_tradnl"/>
        </w:rPr>
        <w:t>contención física</w:t>
      </w:r>
      <w:r w:rsidRPr="00611AA4">
        <w:rPr>
          <w:rFonts w:ascii="Calibri" w:hAnsi="Calibri" w:cs="Calibri"/>
          <w:lang w:val="es-ES_tradnl"/>
        </w:rPr>
        <w:t xml:space="preserve"> de la carga viva, prevenir su escape, evitar el movimiento peligroso dentro del vehículo y mitigar las lesiones causadas por la inercia, la agresión o el volcamiento de unidades.</w:t>
      </w:r>
    </w:p>
    <w:p w:rsidRPr="00611AA4" w:rsidR="00D11D09" w:rsidP="006C5CB0" w:rsidRDefault="00D11D09" w14:paraId="7697D11B" w14:textId="77777777">
      <w:pPr>
        <w:rPr>
          <w:rFonts w:ascii="Calibri" w:hAnsi="Calibri" w:cs="Calibri"/>
          <w:lang w:val="es-ES_tradnl"/>
        </w:rPr>
      </w:pPr>
    </w:p>
    <w:p w:rsidR="0042508D" w:rsidP="006C5CB0" w:rsidRDefault="0042508D" w14:paraId="72632D20" w14:textId="252B9D18">
      <w:pPr>
        <w:rPr>
          <w:rFonts w:ascii="Calibri" w:hAnsi="Calibri" w:cs="Calibri"/>
          <w:lang w:val="es-ES_tradnl"/>
        </w:rPr>
      </w:pPr>
      <w:r w:rsidRPr="00611AA4">
        <w:rPr>
          <w:rFonts w:ascii="Calibri" w:hAnsi="Calibri" w:cs="Calibri"/>
          <w:lang w:val="es-ES_tradnl"/>
        </w:rPr>
        <w:t xml:space="preserve">Estos métodos se implementan principalmente mediante la </w:t>
      </w:r>
      <w:r w:rsidRPr="00611AA4">
        <w:rPr>
          <w:rFonts w:ascii="Calibri" w:hAnsi="Calibri" w:cs="Calibri"/>
          <w:b/>
          <w:bCs/>
          <w:lang w:val="es-ES_tradnl"/>
        </w:rPr>
        <w:t>integridad estructural</w:t>
      </w:r>
      <w:r w:rsidRPr="00611AA4">
        <w:rPr>
          <w:rFonts w:ascii="Calibri" w:hAnsi="Calibri" w:cs="Calibri"/>
          <w:lang w:val="es-ES_tradnl"/>
        </w:rPr>
        <w:t xml:space="preserve"> del vehículo y el uso de </w:t>
      </w:r>
      <w:r w:rsidRPr="00611AA4">
        <w:rPr>
          <w:rFonts w:ascii="Calibri" w:hAnsi="Calibri" w:cs="Calibri"/>
          <w:b/>
          <w:bCs/>
          <w:lang w:val="es-ES_tradnl"/>
        </w:rPr>
        <w:t>implementos de sujeción interna</w:t>
      </w:r>
      <w:r w:rsidRPr="00611AA4">
        <w:rPr>
          <w:rFonts w:ascii="Calibri" w:hAnsi="Calibri" w:cs="Calibri"/>
          <w:lang w:val="es-ES_tradnl"/>
        </w:rPr>
        <w:t xml:space="preserve"> para grupos y unidades</w:t>
      </w:r>
      <w:r w:rsidR="00224CE3">
        <w:rPr>
          <w:rFonts w:ascii="Calibri" w:hAnsi="Calibri" w:cs="Calibri"/>
          <w:lang w:val="es-ES_tradnl"/>
        </w:rPr>
        <w:t xml:space="preserve">, los cuales se </w:t>
      </w:r>
      <w:commentRangeStart w:id="8"/>
      <w:r w:rsidR="00224CE3">
        <w:rPr>
          <w:rFonts w:ascii="Calibri" w:hAnsi="Calibri" w:cs="Calibri"/>
          <w:lang w:val="es-ES_tradnl"/>
        </w:rPr>
        <w:t>escriben a continuación:</w:t>
      </w:r>
      <w:commentRangeEnd w:id="8"/>
      <w:r w:rsidR="00224CE3">
        <w:rPr>
          <w:rStyle w:val="Refdecomentario"/>
        </w:rPr>
        <w:commentReference w:id="8"/>
      </w:r>
    </w:p>
    <w:p w:rsidR="004F7B1A" w:rsidP="006C5CB0" w:rsidRDefault="004F7B1A" w14:paraId="15366216" w14:textId="625D9A97">
      <w:pPr>
        <w:rPr>
          <w:rFonts w:ascii="Calibri" w:hAnsi="Calibri" w:cs="Calibri"/>
          <w:lang w:val="es-ES_tradnl"/>
        </w:rPr>
      </w:pPr>
    </w:p>
    <w:p w:rsidR="004F7B1A" w:rsidP="006C5CB0" w:rsidRDefault="004F7B1A" w14:paraId="3C008054" w14:textId="7A47D873">
      <w:pPr>
        <w:rPr>
          <w:rFonts w:ascii="Calibri" w:hAnsi="Calibri" w:cs="Calibri"/>
          <w:lang w:val="es-ES_tradnl"/>
        </w:rPr>
      </w:pPr>
    </w:p>
    <w:p w:rsidR="004F7B1A" w:rsidP="006C5CB0" w:rsidRDefault="004F7B1A" w14:paraId="3147ADFD" w14:textId="25EA8047">
      <w:pPr>
        <w:rPr>
          <w:rFonts w:ascii="Calibri" w:hAnsi="Calibri" w:cs="Calibri"/>
          <w:lang w:val="es-ES_tradnl"/>
        </w:rPr>
      </w:pPr>
    </w:p>
    <w:p w:rsidR="004F7B1A" w:rsidP="006C5CB0" w:rsidRDefault="004F7B1A" w14:paraId="3047F491" w14:textId="77777777">
      <w:pPr>
        <w:rPr>
          <w:rFonts w:ascii="Calibri" w:hAnsi="Calibri" w:cs="Calibri"/>
          <w:lang w:val="es-ES_tradnl"/>
        </w:rPr>
      </w:pPr>
    </w:p>
    <w:p w:rsidRPr="00611AA4" w:rsidR="00D11D09" w:rsidP="006C5CB0" w:rsidRDefault="00D11D09" w14:paraId="16E6181A" w14:textId="77777777">
      <w:pPr>
        <w:rPr>
          <w:rFonts w:ascii="Calibri" w:hAnsi="Calibri" w:cs="Calibri"/>
          <w:lang w:val="es-ES_tradnl"/>
        </w:rPr>
      </w:pPr>
    </w:p>
    <w:p w:rsidR="006E0FEA" w:rsidP="00413345" w:rsidRDefault="00CB0979" w14:paraId="0F8CB9CA" w14:textId="77777777">
      <w:pPr>
        <w:pStyle w:val="Prrafodelista"/>
        <w:numPr>
          <w:ilvl w:val="0"/>
          <w:numId w:val="24"/>
        </w:numPr>
        <w:rPr>
          <w:rFonts w:ascii="Calibri" w:hAnsi="Calibri" w:cs="Calibri"/>
          <w:b/>
          <w:bCs/>
          <w:lang w:val="es-ES_tradnl"/>
        </w:rPr>
      </w:pPr>
      <w:r w:rsidRPr="00CB0979">
        <w:rPr>
          <w:rFonts w:ascii="Calibri" w:hAnsi="Calibri" w:cs="Calibri"/>
          <w:b/>
          <w:bCs/>
          <w:lang w:val="es-ES_tradnl"/>
        </w:rPr>
        <w:lastRenderedPageBreak/>
        <w:t>Método de aseguramiento estructural (contención general)</w:t>
      </w:r>
    </w:p>
    <w:p w:rsidR="006E0FEA" w:rsidP="006E0FEA" w:rsidRDefault="006E0FEA" w14:paraId="7DE2691D" w14:textId="77777777">
      <w:pPr>
        <w:pStyle w:val="Prrafodelista"/>
        <w:rPr>
          <w:rFonts w:ascii="Calibri" w:hAnsi="Calibri" w:cs="Calibri"/>
          <w:b/>
          <w:bCs/>
          <w:lang w:val="es-ES_tradnl"/>
        </w:rPr>
      </w:pPr>
    </w:p>
    <w:p w:rsidR="0042508D" w:rsidP="006E0FEA" w:rsidRDefault="0042508D" w14:paraId="2D27EA02" w14:textId="2011F51A">
      <w:pPr>
        <w:pStyle w:val="Prrafodelista"/>
        <w:rPr>
          <w:rFonts w:ascii="Calibri" w:hAnsi="Calibri" w:cs="Calibri"/>
          <w:lang w:val="es-ES_tradnl"/>
        </w:rPr>
      </w:pPr>
      <w:r w:rsidRPr="006E0FEA">
        <w:rPr>
          <w:rFonts w:ascii="Calibri" w:hAnsi="Calibri" w:cs="Calibri"/>
          <w:lang w:val="es-ES_tradnl"/>
        </w:rPr>
        <w:t>E</w:t>
      </w:r>
      <w:r w:rsidRPr="006E0FEA" w:rsidR="008B2D8C">
        <w:rPr>
          <w:rFonts w:ascii="Calibri" w:hAnsi="Calibri" w:cs="Calibri"/>
          <w:lang w:val="es-ES_tradnl"/>
        </w:rPr>
        <w:t>ste</w:t>
      </w:r>
      <w:r w:rsidRPr="006E0FEA">
        <w:rPr>
          <w:rFonts w:ascii="Calibri" w:hAnsi="Calibri" w:cs="Calibri"/>
          <w:lang w:val="es-ES_tradnl"/>
        </w:rPr>
        <w:t xml:space="preserve"> primer método de aseguramiento </w:t>
      </w:r>
      <w:r w:rsidRPr="006E0FEA" w:rsidR="004E0834">
        <w:rPr>
          <w:rFonts w:ascii="Calibri" w:hAnsi="Calibri" w:cs="Calibri"/>
          <w:lang w:val="es-ES_tradnl"/>
        </w:rPr>
        <w:t>consiste en</w:t>
      </w:r>
      <w:r w:rsidRPr="006E0FEA">
        <w:rPr>
          <w:rFonts w:ascii="Calibri" w:hAnsi="Calibri" w:cs="Calibri"/>
          <w:lang w:val="es-ES_tradnl"/>
        </w:rPr>
        <w:t xml:space="preserve"> garantizar que el vehículo en sí mismo sea una estructura segura y contundente, diseñada para contener a la especie transportada</w:t>
      </w:r>
      <w:r w:rsidR="004F7B1A">
        <w:rPr>
          <w:rFonts w:ascii="Calibri" w:hAnsi="Calibri" w:cs="Calibri"/>
          <w:lang w:val="es-ES_tradnl"/>
        </w:rPr>
        <w:t xml:space="preserve"> y se basa en lo siguiente:</w:t>
      </w:r>
    </w:p>
    <w:p w:rsidRPr="006E0FEA" w:rsidR="004F7B1A" w:rsidP="006E0FEA" w:rsidRDefault="004F7B1A" w14:paraId="6BF4B0B2" w14:textId="77777777">
      <w:pPr>
        <w:pStyle w:val="Prrafodelista"/>
        <w:rPr>
          <w:rFonts w:ascii="Calibri" w:hAnsi="Calibri" w:cs="Calibri"/>
          <w:b/>
          <w:bCs/>
          <w:lang w:val="es-ES_tradnl"/>
        </w:rPr>
      </w:pPr>
    </w:p>
    <w:p w:rsidRPr="00780381" w:rsidR="003416EF" w:rsidP="003416EF" w:rsidRDefault="003416EF" w14:paraId="23FC5BA2" w14:textId="0445C565">
      <w:pPr>
        <w:rPr>
          <w:rFonts w:ascii="Calibri" w:hAnsi="Calibri" w:cs="Calibri"/>
          <w:i/>
          <w:iCs/>
          <w:lang w:val="es-ES_tradnl"/>
        </w:rPr>
      </w:pPr>
      <w:r>
        <w:rPr>
          <w:rFonts w:ascii="Calibri" w:hAnsi="Calibri" w:cs="Calibri"/>
          <w:b/>
          <w:bCs/>
          <w:lang w:val="es-ES_tradnl"/>
        </w:rPr>
        <w:t xml:space="preserve">Tabla 12. </w:t>
      </w:r>
      <w:r w:rsidR="008A2EB2">
        <w:rPr>
          <w:rFonts w:ascii="Calibri" w:hAnsi="Calibri" w:cs="Calibri"/>
          <w:i/>
          <w:iCs/>
          <w:lang w:val="es-ES_tradnl"/>
        </w:rPr>
        <w:t>Método de contención estructural</w:t>
      </w:r>
    </w:p>
    <w:p w:rsidRPr="00611AA4" w:rsidR="003416EF" w:rsidP="006C5CB0" w:rsidRDefault="003416EF" w14:paraId="2254A2F5"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1653"/>
        <w:gridCol w:w="4048"/>
        <w:gridCol w:w="4255"/>
      </w:tblGrid>
      <w:tr w:rsidRPr="008A2EB2" w:rsidR="008A2EB2" w:rsidTr="008A2EB2" w14:paraId="62DC4F6D"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8A2EB2" w:rsidR="0042508D" w:rsidP="006C5CB0" w:rsidRDefault="008A2EB2" w14:paraId="6F490B6A" w14:textId="0FA40F0E">
            <w:pPr>
              <w:rPr>
                <w:rFonts w:ascii="Calibri" w:hAnsi="Calibri" w:cs="Calibri"/>
                <w:color w:val="FFFFFF" w:themeColor="background1"/>
                <w:lang w:val="es-ES_tradnl"/>
              </w:rPr>
            </w:pPr>
            <w:r w:rsidRPr="008A2EB2">
              <w:rPr>
                <w:rFonts w:ascii="Calibri" w:hAnsi="Calibri" w:cs="Calibri"/>
                <w:b/>
                <w:bCs/>
                <w:color w:val="FFFFFF" w:themeColor="background1"/>
                <w:lang w:val="es-ES_tradnl"/>
              </w:rPr>
              <w:t>Aspecto del método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8A2EB2" w:rsidR="0042508D" w:rsidP="006C5CB0" w:rsidRDefault="008A2EB2" w14:paraId="6047E6A7" w14:textId="39BE8836">
            <w:pPr>
              <w:rPr>
                <w:rFonts w:ascii="Calibri" w:hAnsi="Calibri" w:cs="Calibri"/>
                <w:color w:val="FFFFFF" w:themeColor="background1"/>
                <w:lang w:val="es-ES_tradnl"/>
              </w:rPr>
            </w:pPr>
            <w:r w:rsidRPr="008A2EB2">
              <w:rPr>
                <w:rFonts w:ascii="Calibri" w:hAnsi="Calibri" w:cs="Calibri"/>
                <w:b/>
                <w:bCs/>
                <w:color w:val="FFFFFF" w:themeColor="background1"/>
                <w:lang w:val="es-ES_tradnl"/>
              </w:rPr>
              <w:t>Requisito técnico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8A2EB2" w:rsidR="0042508D" w:rsidP="006C5CB0" w:rsidRDefault="008A2EB2" w14:paraId="41688C54" w14:textId="02BADAA2">
            <w:pPr>
              <w:rPr>
                <w:rFonts w:ascii="Calibri" w:hAnsi="Calibri" w:cs="Calibri"/>
                <w:color w:val="FFFFFF" w:themeColor="background1"/>
                <w:lang w:val="es-ES_tradnl"/>
              </w:rPr>
            </w:pPr>
            <w:r w:rsidRPr="008A2EB2">
              <w:rPr>
                <w:rFonts w:ascii="Calibri" w:hAnsi="Calibri" w:cs="Calibri"/>
                <w:b/>
                <w:bCs/>
                <w:color w:val="FFFFFF" w:themeColor="background1"/>
                <w:lang w:val="es-ES_tradnl"/>
              </w:rPr>
              <w:t>Soporte documental (texto exacto)</w:t>
            </w:r>
          </w:p>
        </w:tc>
      </w:tr>
      <w:tr w:rsidRPr="008A2EB2" w:rsidR="0042508D" w:rsidTr="00F606D2" w14:paraId="4989C01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A2EB2" w:rsidR="0042508D" w:rsidP="006C5CB0" w:rsidRDefault="008A2EB2" w14:paraId="38DFEB6E" w14:textId="2E2FB80F">
            <w:pPr>
              <w:rPr>
                <w:rFonts w:ascii="Calibri" w:hAnsi="Calibri" w:cs="Calibri"/>
                <w:lang w:val="es-ES_tradnl"/>
              </w:rPr>
            </w:pPr>
            <w:r w:rsidRPr="008A2EB2">
              <w:rPr>
                <w:rFonts w:ascii="Calibri" w:hAnsi="Calibri" w:cs="Calibri"/>
                <w:b/>
                <w:bCs/>
                <w:lang w:val="es-ES_tradnl"/>
              </w:rPr>
              <w:t>Integridad y resistencia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A2EB2" w:rsidR="0042508D" w:rsidP="006C5CB0" w:rsidRDefault="0042508D" w14:paraId="0157A4D8" w14:textId="77777777">
            <w:pPr>
              <w:rPr>
                <w:rFonts w:ascii="Calibri" w:hAnsi="Calibri" w:cs="Calibri"/>
                <w:lang w:val="es-ES_tradnl"/>
              </w:rPr>
            </w:pPr>
            <w:r w:rsidRPr="008A2EB2">
              <w:rPr>
                <w:rFonts w:ascii="Calibri" w:hAnsi="Calibri" w:cs="Calibri"/>
                <w:lang w:val="es-ES_tradnl"/>
              </w:rPr>
              <w:t xml:space="preserve">La unidad de transporte debe ser elaborada con </w:t>
            </w:r>
            <w:r w:rsidRPr="008A2EB2">
              <w:rPr>
                <w:rFonts w:ascii="Calibri" w:hAnsi="Calibri" w:cs="Calibri"/>
                <w:b/>
                <w:bCs/>
                <w:lang w:val="es-ES_tradnl"/>
              </w:rPr>
              <w:t>materiales resistentes al impacto</w:t>
            </w:r>
            <w:r w:rsidRPr="008A2EB2">
              <w:rPr>
                <w:rFonts w:ascii="Calibri" w:hAnsi="Calibri" w:cs="Calibri"/>
                <w:lang w:val="es-ES_tradnl"/>
              </w:rPr>
              <w:t xml:space="preserve"> y mantenerse en </w:t>
            </w:r>
            <w:r w:rsidRPr="008A2EB2">
              <w:rPr>
                <w:rFonts w:ascii="Calibri" w:hAnsi="Calibri" w:cs="Calibri"/>
                <w:b/>
                <w:bCs/>
                <w:lang w:val="es-ES_tradnl"/>
              </w:rPr>
              <w:t>adecuado estado</w:t>
            </w:r>
            <w:r w:rsidRPr="008A2EB2">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A2EB2" w:rsidR="0042508D" w:rsidP="006C5CB0" w:rsidRDefault="0042508D" w14:paraId="1A5BA9B2" w14:textId="170C28DE">
            <w:pPr>
              <w:rPr>
                <w:rFonts w:ascii="Calibri" w:hAnsi="Calibri" w:cs="Calibri"/>
                <w:lang w:val="es-ES_tradnl"/>
              </w:rPr>
            </w:pPr>
            <w:r w:rsidRPr="008A2EB2">
              <w:rPr>
                <w:rFonts w:ascii="Calibri" w:hAnsi="Calibri" w:cs="Calibri"/>
                <w:lang w:val="es-ES_tradnl"/>
              </w:rPr>
              <w:t xml:space="preserve">"Ser </w:t>
            </w:r>
            <w:r w:rsidRPr="008A2EB2">
              <w:rPr>
                <w:rFonts w:ascii="Calibri" w:hAnsi="Calibri" w:cs="Calibri"/>
                <w:b/>
                <w:bCs/>
                <w:lang w:val="es-ES_tradnl"/>
              </w:rPr>
              <w:t>seguros</w:t>
            </w:r>
            <w:r w:rsidRPr="008A2EB2">
              <w:rPr>
                <w:rFonts w:ascii="Calibri" w:hAnsi="Calibri" w:cs="Calibri"/>
                <w:lang w:val="es-ES_tradnl"/>
              </w:rPr>
              <w:t xml:space="preserve">, tener un </w:t>
            </w:r>
            <w:r w:rsidRPr="008A2EB2">
              <w:rPr>
                <w:rFonts w:ascii="Calibri" w:hAnsi="Calibri" w:cs="Calibri"/>
                <w:b/>
                <w:bCs/>
                <w:lang w:val="es-ES_tradnl"/>
              </w:rPr>
              <w:t>adecuado estado</w:t>
            </w:r>
            <w:r w:rsidRPr="008A2EB2">
              <w:rPr>
                <w:rFonts w:ascii="Calibri" w:hAnsi="Calibri" w:cs="Calibri"/>
                <w:lang w:val="es-ES_tradnl"/>
              </w:rPr>
              <w:t xml:space="preserve"> y elaborados de </w:t>
            </w:r>
            <w:r w:rsidRPr="008A2EB2">
              <w:rPr>
                <w:rFonts w:ascii="Calibri" w:hAnsi="Calibri" w:cs="Calibri"/>
                <w:b/>
                <w:bCs/>
                <w:lang w:val="es-ES_tradnl"/>
              </w:rPr>
              <w:t>materiales resistentes al impacto</w:t>
            </w:r>
            <w:r w:rsidRPr="008A2EB2">
              <w:rPr>
                <w:rFonts w:ascii="Calibri" w:hAnsi="Calibri" w:cs="Calibri"/>
                <w:lang w:val="es-ES_tradnl"/>
              </w:rPr>
              <w:t>..."</w:t>
            </w:r>
            <w:r w:rsidRPr="008A2EB2" w:rsidR="008A2EB2">
              <w:rPr>
                <w:rFonts w:ascii="Calibri" w:hAnsi="Calibri" w:cs="Calibri"/>
                <w:lang w:val="es-ES_tradnl"/>
              </w:rPr>
              <w:t xml:space="preserve">. Resolución </w:t>
            </w:r>
            <w:r w:rsidRPr="008A2EB2">
              <w:rPr>
                <w:rFonts w:ascii="Calibri" w:hAnsi="Calibri" w:cs="Calibri"/>
                <w:lang w:val="es-ES_tradnl"/>
              </w:rPr>
              <w:t>20223040006915 (</w:t>
            </w:r>
            <w:r w:rsidR="00FA124F">
              <w:rPr>
                <w:rFonts w:ascii="Calibri" w:hAnsi="Calibri" w:cs="Calibri"/>
                <w:lang w:val="es-ES_tradnl"/>
              </w:rPr>
              <w:t>Núm.</w:t>
            </w:r>
            <w:r w:rsidRPr="008A2EB2">
              <w:rPr>
                <w:rFonts w:ascii="Calibri" w:hAnsi="Calibri" w:cs="Calibri"/>
                <w:lang w:val="es-ES_tradnl"/>
              </w:rPr>
              <w:t xml:space="preserve"> 2.2.c.i)</w:t>
            </w:r>
            <w:r w:rsidRPr="008A2EB2" w:rsidR="008A2EB2">
              <w:rPr>
                <w:rFonts w:ascii="Calibri" w:hAnsi="Calibri" w:cs="Calibri"/>
                <w:lang w:val="es-ES_tradnl"/>
              </w:rPr>
              <w:t>.</w:t>
            </w:r>
          </w:p>
        </w:tc>
      </w:tr>
      <w:tr w:rsidRPr="008A2EB2" w:rsidR="0042508D" w:rsidTr="00F606D2" w14:paraId="63ECAB6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A2EB2" w:rsidR="0042508D" w:rsidP="006C5CB0" w:rsidRDefault="008A2EB2" w14:paraId="449C3BEB" w14:textId="6F15E98B">
            <w:pPr>
              <w:rPr>
                <w:rFonts w:ascii="Calibri" w:hAnsi="Calibri" w:cs="Calibri"/>
                <w:lang w:val="es-ES_tradnl"/>
              </w:rPr>
            </w:pPr>
            <w:r w:rsidRPr="008A2EB2">
              <w:rPr>
                <w:rFonts w:ascii="Calibri" w:hAnsi="Calibri" w:cs="Calibri"/>
                <w:b/>
                <w:bCs/>
                <w:lang w:val="es-ES_tradnl"/>
              </w:rPr>
              <w:t>Acabado interno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A2EB2" w:rsidR="0042508D" w:rsidP="006C5CB0" w:rsidRDefault="0042508D" w14:paraId="38B36FA7" w14:textId="77777777">
            <w:pPr>
              <w:rPr>
                <w:rFonts w:ascii="Calibri" w:hAnsi="Calibri" w:cs="Calibri"/>
                <w:lang w:val="es-ES_tradnl"/>
              </w:rPr>
            </w:pPr>
            <w:r w:rsidRPr="008A2EB2">
              <w:rPr>
                <w:rFonts w:ascii="Calibri" w:hAnsi="Calibri" w:cs="Calibri"/>
                <w:lang w:val="es-ES_tradnl"/>
              </w:rPr>
              <w:t xml:space="preserve">Las superficies internas deben ser </w:t>
            </w:r>
            <w:r w:rsidRPr="008A2EB2">
              <w:rPr>
                <w:rFonts w:ascii="Calibri" w:hAnsi="Calibri" w:cs="Calibri"/>
                <w:b/>
                <w:bCs/>
                <w:lang w:val="es-ES_tradnl"/>
              </w:rPr>
              <w:t>lisas y sin salientes ni bordes puntiagudos</w:t>
            </w:r>
            <w:r w:rsidRPr="008A2EB2">
              <w:rPr>
                <w:rFonts w:ascii="Calibri" w:hAnsi="Calibri" w:cs="Calibri"/>
                <w:lang w:val="es-ES_tradnl"/>
              </w:rPr>
              <w:t xml:space="preserve"> que anulen la seguridad, ya que estos pueden causar lesiones graves.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A2EB2" w:rsidR="0042508D" w:rsidP="006C5CB0" w:rsidRDefault="0042508D" w14:paraId="56CF25DE" w14:textId="3A377FD0">
            <w:pPr>
              <w:rPr>
                <w:rFonts w:ascii="Calibri" w:hAnsi="Calibri" w:cs="Calibri"/>
                <w:lang w:val="es-ES_tradnl"/>
              </w:rPr>
            </w:pPr>
            <w:r w:rsidRPr="008A2EB2">
              <w:rPr>
                <w:rFonts w:ascii="Calibri" w:hAnsi="Calibri" w:cs="Calibri"/>
                <w:lang w:val="es-ES_tradnl"/>
              </w:rPr>
              <w:t xml:space="preserve">"Serán </w:t>
            </w:r>
            <w:r w:rsidRPr="008A2EB2">
              <w:rPr>
                <w:rFonts w:ascii="Calibri" w:hAnsi="Calibri" w:cs="Calibri"/>
                <w:b/>
                <w:bCs/>
                <w:lang w:val="es-ES_tradnl"/>
              </w:rPr>
              <w:t>lisas, seguras, sin salientes, ni bordes puntiagudos</w:t>
            </w:r>
            <w:r w:rsidRPr="008A2EB2">
              <w:rPr>
                <w:rFonts w:ascii="Calibri" w:hAnsi="Calibri" w:cs="Calibri"/>
                <w:lang w:val="es-ES_tradnl"/>
              </w:rPr>
              <w:t xml:space="preserve"> que puedan causar lesiones..."</w:t>
            </w:r>
            <w:r w:rsidRPr="008A2EB2" w:rsidR="008A2EB2">
              <w:rPr>
                <w:rFonts w:ascii="Calibri" w:hAnsi="Calibri" w:cs="Calibri"/>
                <w:lang w:val="es-ES_tradnl"/>
              </w:rPr>
              <w:t xml:space="preserve">. Resolución </w:t>
            </w:r>
            <w:r w:rsidRPr="008A2EB2">
              <w:rPr>
                <w:rFonts w:ascii="Calibri" w:hAnsi="Calibri" w:cs="Calibri"/>
                <w:lang w:val="es-ES_tradnl"/>
              </w:rPr>
              <w:t>20223040006915 (</w:t>
            </w:r>
            <w:r w:rsidR="00FA124F">
              <w:rPr>
                <w:rFonts w:ascii="Calibri" w:hAnsi="Calibri" w:cs="Calibri"/>
                <w:lang w:val="es-ES_tradnl"/>
              </w:rPr>
              <w:t>Núm.</w:t>
            </w:r>
            <w:r w:rsidRPr="008A2EB2">
              <w:rPr>
                <w:rFonts w:ascii="Calibri" w:hAnsi="Calibri" w:cs="Calibri"/>
                <w:lang w:val="es-ES_tradnl"/>
              </w:rPr>
              <w:t xml:space="preserve"> 2.2.d.i)</w:t>
            </w:r>
            <w:r w:rsidRPr="008A2EB2" w:rsidR="008A2EB2">
              <w:rPr>
                <w:rFonts w:ascii="Calibri" w:hAnsi="Calibri" w:cs="Calibri"/>
                <w:lang w:val="es-ES_tradnl"/>
              </w:rPr>
              <w:t>.</w:t>
            </w:r>
          </w:p>
        </w:tc>
      </w:tr>
    </w:tbl>
    <w:p w:rsidRPr="00611AA4" w:rsidR="0042508D" w:rsidP="006C5CB0" w:rsidRDefault="0042508D" w14:paraId="0979AFD9" w14:textId="77777777">
      <w:pPr>
        <w:rPr>
          <w:rFonts w:ascii="Calibri" w:hAnsi="Calibri" w:cs="Calibri"/>
          <w:lang w:val="es-ES_tradnl"/>
        </w:rPr>
      </w:pPr>
    </w:p>
    <w:p w:rsidR="004667AE" w:rsidP="00413345" w:rsidRDefault="004667AE" w14:paraId="0A6007BF" w14:textId="77777777">
      <w:pPr>
        <w:pStyle w:val="Prrafodelista"/>
        <w:numPr>
          <w:ilvl w:val="0"/>
          <w:numId w:val="25"/>
        </w:numPr>
        <w:rPr>
          <w:rFonts w:ascii="Calibri" w:hAnsi="Calibri" w:cs="Calibri"/>
          <w:b/>
          <w:bCs/>
          <w:lang w:val="es-ES_tradnl"/>
        </w:rPr>
      </w:pPr>
      <w:r w:rsidRPr="004667AE">
        <w:rPr>
          <w:rFonts w:ascii="Calibri" w:hAnsi="Calibri" w:cs="Calibri"/>
          <w:b/>
          <w:bCs/>
          <w:lang w:val="es-ES_tradnl"/>
        </w:rPr>
        <w:t>Método de aseguramiento de grupos (separación interna)</w:t>
      </w:r>
    </w:p>
    <w:p w:rsidR="004667AE" w:rsidP="004667AE" w:rsidRDefault="004667AE" w14:paraId="5EB3BB8B" w14:textId="77777777">
      <w:pPr>
        <w:pStyle w:val="Prrafodelista"/>
        <w:rPr>
          <w:rFonts w:ascii="Calibri" w:hAnsi="Calibri" w:cs="Calibri"/>
          <w:lang w:val="es-ES_tradnl"/>
        </w:rPr>
      </w:pPr>
    </w:p>
    <w:p w:rsidR="0042508D" w:rsidP="004667AE" w:rsidRDefault="0042508D" w14:paraId="081D8CAD" w14:textId="46CFCDAA">
      <w:pPr>
        <w:pStyle w:val="Prrafodelista"/>
        <w:rPr>
          <w:rFonts w:ascii="Calibri" w:hAnsi="Calibri" w:cs="Calibri"/>
          <w:lang w:val="es-ES_tradnl"/>
        </w:rPr>
      </w:pPr>
      <w:r w:rsidRPr="004667AE">
        <w:rPr>
          <w:rFonts w:ascii="Calibri" w:hAnsi="Calibri" w:cs="Calibri"/>
          <w:lang w:val="es-ES_tradnl"/>
        </w:rPr>
        <w:t xml:space="preserve">La técnica de aseguramiento de grupos se logra mediante la instalación de </w:t>
      </w:r>
      <w:r w:rsidRPr="004667AE">
        <w:rPr>
          <w:rFonts w:ascii="Calibri" w:hAnsi="Calibri" w:cs="Calibri"/>
          <w:b/>
          <w:bCs/>
          <w:lang w:val="es-ES_tradnl"/>
        </w:rPr>
        <w:t>barreras o divisiones</w:t>
      </w:r>
      <w:r w:rsidRPr="004667AE">
        <w:rPr>
          <w:rFonts w:ascii="Calibri" w:hAnsi="Calibri" w:cs="Calibri"/>
          <w:lang w:val="es-ES_tradnl"/>
        </w:rPr>
        <w:t xml:space="preserve"> que restringen el movimiento excesivo, previenen el hacinamiento y anulan la hostilidad entre grupos de diferente riesgo.</w:t>
      </w:r>
      <w:r w:rsidR="00777525">
        <w:rPr>
          <w:rFonts w:ascii="Calibri" w:hAnsi="Calibri" w:cs="Calibri"/>
          <w:lang w:val="es-ES_tradnl"/>
        </w:rPr>
        <w:t xml:space="preserve"> En dicho método, se debe tener en cuenta:</w:t>
      </w:r>
    </w:p>
    <w:p w:rsidR="004667AE" w:rsidP="004667AE" w:rsidRDefault="004667AE" w14:paraId="65F02270" w14:textId="77777777">
      <w:pPr>
        <w:rPr>
          <w:rFonts w:ascii="Calibri" w:hAnsi="Calibri" w:cs="Calibri"/>
          <w:b/>
          <w:bCs/>
          <w:lang w:val="es-ES_tradnl"/>
        </w:rPr>
      </w:pPr>
    </w:p>
    <w:p w:rsidRPr="00780381" w:rsidR="004667AE" w:rsidP="004667AE" w:rsidRDefault="004667AE" w14:paraId="7C34CB89" w14:textId="5EBDDE60">
      <w:pPr>
        <w:rPr>
          <w:rFonts w:ascii="Calibri" w:hAnsi="Calibri" w:cs="Calibri"/>
          <w:i/>
          <w:iCs/>
          <w:lang w:val="es-ES_tradnl"/>
        </w:rPr>
      </w:pPr>
      <w:r>
        <w:rPr>
          <w:rFonts w:ascii="Calibri" w:hAnsi="Calibri" w:cs="Calibri"/>
          <w:b/>
          <w:bCs/>
          <w:lang w:val="es-ES_tradnl"/>
        </w:rPr>
        <w:t xml:space="preserve">Tabla 13. </w:t>
      </w:r>
      <w:r>
        <w:rPr>
          <w:rFonts w:ascii="Calibri" w:hAnsi="Calibri" w:cs="Calibri"/>
          <w:i/>
          <w:iCs/>
          <w:lang w:val="es-ES_tradnl"/>
        </w:rPr>
        <w:t>Método de contención por barreas</w:t>
      </w:r>
    </w:p>
    <w:p w:rsidRPr="004667AE" w:rsidR="004667AE" w:rsidP="004667AE" w:rsidRDefault="004667AE" w14:paraId="56691D5B" w14:textId="77777777">
      <w:pPr>
        <w:rPr>
          <w:rFonts w:ascii="Calibri" w:hAnsi="Calibri" w:cs="Calibri"/>
          <w:b/>
          <w:bCs/>
          <w:lang w:val="es-ES_tradnl"/>
        </w:rPr>
      </w:pPr>
    </w:p>
    <w:tbl>
      <w:tblPr>
        <w:tblW w:w="0" w:type="auto"/>
        <w:tblCellSpacing w:w="15" w:type="dxa"/>
        <w:tblCellMar>
          <w:left w:w="0" w:type="dxa"/>
          <w:right w:w="0" w:type="dxa"/>
        </w:tblCellMar>
        <w:tblLook w:val="04A0" w:firstRow="1" w:lastRow="0" w:firstColumn="1" w:lastColumn="0" w:noHBand="0" w:noVBand="1"/>
      </w:tblPr>
      <w:tblGrid>
        <w:gridCol w:w="1568"/>
        <w:gridCol w:w="4471"/>
        <w:gridCol w:w="3917"/>
      </w:tblGrid>
      <w:tr w:rsidRPr="004667AE" w:rsidR="004667AE" w:rsidTr="004667AE" w14:paraId="2DF959D9"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4667AE" w:rsidR="0042508D" w:rsidP="006C5CB0" w:rsidRDefault="004667AE" w14:paraId="70AA8B62" w14:textId="5AFCACF9">
            <w:pPr>
              <w:rPr>
                <w:rFonts w:ascii="Calibri" w:hAnsi="Calibri" w:cs="Calibri"/>
                <w:color w:val="FFFFFF" w:themeColor="background1"/>
                <w:lang w:val="es-ES_tradnl"/>
              </w:rPr>
            </w:pPr>
            <w:r w:rsidRPr="004667AE">
              <w:rPr>
                <w:rFonts w:ascii="Calibri" w:hAnsi="Calibri" w:cs="Calibri"/>
                <w:b/>
                <w:bCs/>
                <w:color w:val="FFFFFF" w:themeColor="background1"/>
                <w:lang w:val="es-ES_tradnl"/>
              </w:rPr>
              <w:t>Aspecto del método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4667AE" w:rsidR="0042508D" w:rsidP="006C5CB0" w:rsidRDefault="004667AE" w14:paraId="59B213D4" w14:textId="595CCAAA">
            <w:pPr>
              <w:rPr>
                <w:rFonts w:ascii="Calibri" w:hAnsi="Calibri" w:cs="Calibri"/>
                <w:color w:val="FFFFFF" w:themeColor="background1"/>
                <w:lang w:val="es-ES_tradnl"/>
              </w:rPr>
            </w:pPr>
            <w:r w:rsidRPr="004667AE">
              <w:rPr>
                <w:rFonts w:ascii="Calibri" w:hAnsi="Calibri" w:cs="Calibri"/>
                <w:b/>
                <w:bCs/>
                <w:color w:val="FFFFFF" w:themeColor="background1"/>
                <w:lang w:val="es-ES_tradnl"/>
              </w:rPr>
              <w:t>Implemento y técnica de aseguramiento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4667AE" w:rsidR="0042508D" w:rsidP="006C5CB0" w:rsidRDefault="004667AE" w14:paraId="1FAF9524" w14:textId="0919835D">
            <w:pPr>
              <w:rPr>
                <w:rFonts w:ascii="Calibri" w:hAnsi="Calibri" w:cs="Calibri"/>
                <w:color w:val="FFFFFF" w:themeColor="background1"/>
                <w:lang w:val="es-ES_tradnl"/>
              </w:rPr>
            </w:pPr>
            <w:r w:rsidRPr="004667AE">
              <w:rPr>
                <w:rFonts w:ascii="Calibri" w:hAnsi="Calibri" w:cs="Calibri"/>
                <w:b/>
                <w:bCs/>
                <w:color w:val="FFFFFF" w:themeColor="background1"/>
                <w:lang w:val="es-ES_tradnl"/>
              </w:rPr>
              <w:t>Soporte documental (texto exacto)</w:t>
            </w:r>
          </w:p>
        </w:tc>
      </w:tr>
      <w:tr w:rsidRPr="004667AE" w:rsidR="0042508D" w:rsidTr="00F606D2" w14:paraId="607F05A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4667AE" w:rsidR="0042508D" w:rsidP="006C5CB0" w:rsidRDefault="004667AE" w14:paraId="51F8B684" w14:textId="3E653DDA">
            <w:pPr>
              <w:rPr>
                <w:rFonts w:ascii="Calibri" w:hAnsi="Calibri" w:cs="Calibri"/>
                <w:lang w:val="es-ES_tradnl"/>
              </w:rPr>
            </w:pPr>
            <w:r w:rsidRPr="004667AE">
              <w:rPr>
                <w:rFonts w:ascii="Calibri" w:hAnsi="Calibri" w:cs="Calibri"/>
                <w:b/>
                <w:bCs/>
                <w:lang w:val="es-ES_tradnl"/>
              </w:rPr>
              <w:t>Uso de divisiones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4667AE" w:rsidR="0042508D" w:rsidP="006C5CB0" w:rsidRDefault="0042508D" w14:paraId="4D7EDA3E" w14:textId="77777777">
            <w:pPr>
              <w:rPr>
                <w:rFonts w:ascii="Calibri" w:hAnsi="Calibri" w:cs="Calibri"/>
                <w:lang w:val="es-ES_tradnl"/>
              </w:rPr>
            </w:pPr>
            <w:r w:rsidRPr="004667AE">
              <w:rPr>
                <w:rFonts w:ascii="Calibri" w:hAnsi="Calibri" w:cs="Calibri"/>
                <w:lang w:val="es-ES_tradnl"/>
              </w:rPr>
              <w:t xml:space="preserve">La unidad de transporte debe contar con </w:t>
            </w:r>
            <w:r w:rsidRPr="004667AE">
              <w:rPr>
                <w:rFonts w:ascii="Calibri" w:hAnsi="Calibri" w:cs="Calibri"/>
                <w:b/>
                <w:bCs/>
                <w:lang w:val="es-ES_tradnl"/>
              </w:rPr>
              <w:t>divisiones o barreras fuertes</w:t>
            </w:r>
            <w:r w:rsidRPr="004667AE">
              <w:rPr>
                <w:rFonts w:ascii="Calibri" w:hAnsi="Calibri" w:cs="Calibri"/>
                <w:lang w:val="es-ES_tradnl"/>
              </w:rPr>
              <w:t xml:space="preserve"> que permitan la separación y el aseguramiento de los grupos homogéneos.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C2953" w:rsidR="0042508D" w:rsidP="006C5CB0" w:rsidRDefault="0042508D" w14:paraId="168752C5" w14:textId="6F482A74">
            <w:pPr>
              <w:rPr>
                <w:rFonts w:ascii="Calibri" w:hAnsi="Calibri" w:cs="Calibri"/>
                <w:lang w:val="es-ES_tradnl"/>
              </w:rPr>
            </w:pPr>
            <w:r w:rsidRPr="00DC2953">
              <w:rPr>
                <w:rFonts w:ascii="Calibri" w:hAnsi="Calibri" w:cs="Calibri"/>
                <w:lang w:val="es-ES_tradnl"/>
              </w:rPr>
              <w:t xml:space="preserve">"Contar con </w:t>
            </w:r>
            <w:r w:rsidRPr="00DC2953">
              <w:rPr>
                <w:rFonts w:ascii="Calibri" w:hAnsi="Calibri" w:cs="Calibri"/>
                <w:b/>
                <w:bCs/>
                <w:lang w:val="es-ES_tradnl"/>
              </w:rPr>
              <w:t>divisiones o barreras fuertes</w:t>
            </w:r>
            <w:r w:rsidRPr="00DC2953">
              <w:rPr>
                <w:rFonts w:ascii="Calibri" w:hAnsi="Calibri" w:cs="Calibri"/>
                <w:lang w:val="es-ES_tradnl"/>
              </w:rPr>
              <w:t xml:space="preserve"> que permitan la </w:t>
            </w:r>
            <w:r w:rsidRPr="00DC2953">
              <w:rPr>
                <w:rFonts w:ascii="Calibri" w:hAnsi="Calibri" w:cs="Calibri"/>
                <w:b/>
                <w:bCs/>
                <w:lang w:val="es-ES_tradnl"/>
              </w:rPr>
              <w:t>separación de los animales</w:t>
            </w:r>
            <w:r w:rsidRPr="00DC2953">
              <w:rPr>
                <w:rFonts w:ascii="Calibri" w:hAnsi="Calibri" w:cs="Calibri"/>
                <w:lang w:val="es-ES_tradnl"/>
              </w:rPr>
              <w:t>."</w:t>
            </w:r>
            <w:r w:rsidRPr="00DC2953" w:rsidR="00DC2953">
              <w:rPr>
                <w:rFonts w:ascii="Calibri" w:hAnsi="Calibri" w:cs="Calibri"/>
                <w:lang w:val="es-ES_tradnl"/>
              </w:rPr>
              <w:t>. Manual de procedimiento</w:t>
            </w:r>
            <w:r w:rsidRPr="00DC2953">
              <w:rPr>
                <w:rFonts w:ascii="Calibri" w:hAnsi="Calibri" w:cs="Calibri"/>
                <w:lang w:val="es-ES_tradnl"/>
              </w:rPr>
              <w:t xml:space="preserve"> (</w:t>
            </w:r>
            <w:r w:rsidR="00FA124F">
              <w:rPr>
                <w:rFonts w:ascii="Calibri" w:hAnsi="Calibri" w:cs="Calibri"/>
                <w:lang w:val="es-ES_tradnl"/>
              </w:rPr>
              <w:t>Núm.</w:t>
            </w:r>
            <w:r w:rsidRPr="00DC2953">
              <w:rPr>
                <w:rFonts w:ascii="Calibri" w:hAnsi="Calibri" w:cs="Calibri"/>
                <w:lang w:val="es-ES_tradnl"/>
              </w:rPr>
              <w:t xml:space="preserve"> 2.2.c.iii)</w:t>
            </w:r>
            <w:r w:rsidRPr="00DC2953" w:rsidR="00DC2953">
              <w:rPr>
                <w:rFonts w:ascii="Calibri" w:hAnsi="Calibri" w:cs="Calibri"/>
                <w:lang w:val="es-ES_tradnl"/>
              </w:rPr>
              <w:t>.</w:t>
            </w:r>
          </w:p>
        </w:tc>
      </w:tr>
      <w:tr w:rsidRPr="004667AE" w:rsidR="0042508D" w:rsidTr="00F606D2" w14:paraId="591CA9AB"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4667AE" w:rsidR="0042508D" w:rsidP="006C5CB0" w:rsidRDefault="004667AE" w14:paraId="04092A25" w14:textId="77D90399">
            <w:pPr>
              <w:rPr>
                <w:rFonts w:ascii="Calibri" w:hAnsi="Calibri" w:cs="Calibri"/>
                <w:lang w:val="es-ES_tradnl"/>
              </w:rPr>
            </w:pPr>
            <w:r w:rsidRPr="004667AE">
              <w:rPr>
                <w:rFonts w:ascii="Calibri" w:hAnsi="Calibri" w:cs="Calibri"/>
                <w:b/>
                <w:bCs/>
                <w:lang w:val="es-ES_tradnl"/>
              </w:rPr>
              <w:lastRenderedPageBreak/>
              <w:t>Fijación de grupos hostiles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4667AE" w:rsidR="0042508D" w:rsidP="006C5CB0" w:rsidRDefault="0042508D" w14:paraId="6EA289AE" w14:textId="77777777">
            <w:pPr>
              <w:rPr>
                <w:rFonts w:ascii="Calibri" w:hAnsi="Calibri" w:cs="Calibri"/>
                <w:lang w:val="es-ES_tradnl"/>
              </w:rPr>
            </w:pPr>
            <w:r w:rsidRPr="004667AE">
              <w:rPr>
                <w:rFonts w:ascii="Calibri" w:hAnsi="Calibri" w:cs="Calibri"/>
                <w:lang w:val="es-ES_tradnl"/>
              </w:rPr>
              <w:t xml:space="preserve">El aseguramiento debe ser tal que se separen animales con potencial de daño, tales como </w:t>
            </w:r>
            <w:r w:rsidRPr="004667AE">
              <w:rPr>
                <w:rFonts w:ascii="Calibri" w:hAnsi="Calibri" w:cs="Calibri"/>
                <w:b/>
                <w:bCs/>
                <w:lang w:val="es-ES_tradnl"/>
              </w:rPr>
              <w:t>animales con y sin cuernos</w:t>
            </w:r>
            <w:r w:rsidRPr="004667AE">
              <w:rPr>
                <w:rFonts w:ascii="Calibri" w:hAnsi="Calibri" w:cs="Calibri"/>
                <w:lang w:val="es-ES_tradnl"/>
              </w:rPr>
              <w:t xml:space="preserve"> y </w:t>
            </w:r>
            <w:r w:rsidRPr="004667AE">
              <w:rPr>
                <w:rFonts w:ascii="Calibri" w:hAnsi="Calibri" w:cs="Calibri"/>
                <w:b/>
                <w:bCs/>
                <w:lang w:val="es-ES_tradnl"/>
              </w:rPr>
              <w:t>machos sexualmente maduros de hembras</w:t>
            </w:r>
            <w:r w:rsidRPr="004667AE">
              <w:rPr>
                <w:rFonts w:ascii="Calibri" w:hAnsi="Calibri" w:cs="Calibri"/>
                <w:lang w:val="es-ES_tradnl"/>
              </w:rPr>
              <w:t>, evitando que se muevan libremente y se agredan.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C2953" w:rsidR="0042508D" w:rsidP="006C5CB0" w:rsidRDefault="0042508D" w14:paraId="6C88D9E9" w14:textId="72A5A95F">
            <w:pPr>
              <w:rPr>
                <w:rFonts w:ascii="Calibri" w:hAnsi="Calibri" w:cs="Calibri"/>
                <w:lang w:val="es-ES_tradnl"/>
              </w:rPr>
            </w:pPr>
            <w:r w:rsidRPr="00DC2953">
              <w:rPr>
                <w:rFonts w:ascii="Calibri" w:hAnsi="Calibri" w:cs="Calibri"/>
                <w:lang w:val="es-ES_tradnl"/>
              </w:rPr>
              <w:t xml:space="preserve">"Separar por... </w:t>
            </w:r>
            <w:r w:rsidRPr="00DC2953">
              <w:rPr>
                <w:rFonts w:ascii="Calibri" w:hAnsi="Calibri" w:cs="Calibri"/>
                <w:b/>
                <w:bCs/>
                <w:lang w:val="es-ES_tradnl"/>
              </w:rPr>
              <w:t>machos sexualmente maduros de hembras, animales con y sin cuernos</w:t>
            </w:r>
            <w:r w:rsidRPr="00DC2953">
              <w:rPr>
                <w:rFonts w:ascii="Calibri" w:hAnsi="Calibri" w:cs="Calibri"/>
                <w:lang w:val="es-ES_tradnl"/>
              </w:rPr>
              <w:t>, animales que puedan ser hostiles con otros..."</w:t>
            </w:r>
            <w:r w:rsidRPr="00DC2953" w:rsidR="00DC2953">
              <w:rPr>
                <w:rFonts w:ascii="Calibri" w:hAnsi="Calibri" w:cs="Calibri"/>
                <w:lang w:val="es-ES_tradnl"/>
              </w:rPr>
              <w:t>. Manual de procedimiento</w:t>
            </w:r>
            <w:r w:rsidRPr="00DC2953">
              <w:rPr>
                <w:rFonts w:ascii="Calibri" w:hAnsi="Calibri" w:cs="Calibri"/>
                <w:lang w:val="es-ES_tradnl"/>
              </w:rPr>
              <w:t xml:space="preserve"> (</w:t>
            </w:r>
            <w:r w:rsidR="00FA124F">
              <w:rPr>
                <w:rFonts w:ascii="Calibri" w:hAnsi="Calibri" w:cs="Calibri"/>
                <w:lang w:val="es-ES_tradnl"/>
              </w:rPr>
              <w:t>Núm.</w:t>
            </w:r>
            <w:r w:rsidRPr="00DC2953">
              <w:rPr>
                <w:rFonts w:ascii="Calibri" w:hAnsi="Calibri" w:cs="Calibri"/>
                <w:lang w:val="es-ES_tradnl"/>
              </w:rPr>
              <w:t xml:space="preserve"> 4.c.iii)</w:t>
            </w:r>
            <w:r w:rsidRPr="00DC2953" w:rsidR="00DC2953">
              <w:rPr>
                <w:rFonts w:ascii="Calibri" w:hAnsi="Calibri" w:cs="Calibri"/>
                <w:lang w:val="es-ES_tradnl"/>
              </w:rPr>
              <w:t>.</w:t>
            </w:r>
          </w:p>
        </w:tc>
      </w:tr>
    </w:tbl>
    <w:p w:rsidR="000B48B0" w:rsidP="006C5CB0" w:rsidRDefault="000B48B0" w14:paraId="1174AFEB" w14:textId="77777777">
      <w:pPr>
        <w:rPr>
          <w:rFonts w:ascii="Calibri" w:hAnsi="Calibri" w:cs="Calibri"/>
          <w:b/>
          <w:bCs/>
          <w:lang w:val="es-ES_tradnl"/>
        </w:rPr>
      </w:pPr>
    </w:p>
    <w:p w:rsidR="000B48B0" w:rsidP="006C5CB0" w:rsidRDefault="000B48B0" w14:paraId="05BCA181" w14:textId="77777777">
      <w:pPr>
        <w:rPr>
          <w:rFonts w:ascii="Calibri" w:hAnsi="Calibri" w:cs="Calibri"/>
          <w:b/>
          <w:bCs/>
          <w:lang w:val="es-ES_tradnl"/>
        </w:rPr>
      </w:pPr>
    </w:p>
    <w:p w:rsidR="000B48B0" w:rsidP="00413345" w:rsidRDefault="000B48B0" w14:paraId="71C1126D" w14:textId="77777777">
      <w:pPr>
        <w:pStyle w:val="Prrafodelista"/>
        <w:numPr>
          <w:ilvl w:val="0"/>
          <w:numId w:val="25"/>
        </w:numPr>
        <w:rPr>
          <w:rFonts w:ascii="Calibri" w:hAnsi="Calibri" w:cs="Calibri"/>
          <w:b/>
          <w:bCs/>
          <w:lang w:val="es-ES_tradnl"/>
        </w:rPr>
      </w:pPr>
      <w:r w:rsidRPr="000B48B0">
        <w:rPr>
          <w:rFonts w:ascii="Calibri" w:hAnsi="Calibri" w:cs="Calibri"/>
          <w:b/>
          <w:bCs/>
          <w:lang w:val="es-ES_tradnl"/>
        </w:rPr>
        <w:t>Método de aseguramiento de unidades de contención</w:t>
      </w:r>
    </w:p>
    <w:p w:rsidR="000B48B0" w:rsidP="000B48B0" w:rsidRDefault="000B48B0" w14:paraId="15B4CB6E" w14:textId="77777777">
      <w:pPr>
        <w:pStyle w:val="Prrafodelista"/>
        <w:rPr>
          <w:rFonts w:ascii="Calibri" w:hAnsi="Calibri" w:cs="Calibri"/>
          <w:b/>
          <w:bCs/>
          <w:lang w:val="es-ES_tradnl"/>
        </w:rPr>
      </w:pPr>
    </w:p>
    <w:p w:rsidR="0042508D" w:rsidP="000B48B0" w:rsidRDefault="0042508D" w14:paraId="6589D37C" w14:textId="3C911F11">
      <w:pPr>
        <w:pStyle w:val="Prrafodelista"/>
        <w:rPr>
          <w:rFonts w:ascii="Calibri" w:hAnsi="Calibri" w:cs="Calibri"/>
          <w:lang w:val="es-ES_tradnl"/>
        </w:rPr>
      </w:pPr>
      <w:r w:rsidRPr="000B48B0">
        <w:rPr>
          <w:rFonts w:ascii="Calibri" w:hAnsi="Calibri" w:cs="Calibri"/>
          <w:lang w:val="es-ES_tradnl"/>
        </w:rPr>
        <w:t xml:space="preserve">Para especies transportadas en contenedores, el método de aseguramiento se enfoca en la </w:t>
      </w:r>
      <w:r w:rsidRPr="000B48B0">
        <w:rPr>
          <w:rFonts w:ascii="Calibri" w:hAnsi="Calibri" w:cs="Calibri"/>
          <w:b/>
          <w:bCs/>
          <w:lang w:val="es-ES_tradnl"/>
        </w:rPr>
        <w:t>fijación de la unidad</w:t>
      </w:r>
      <w:r w:rsidRPr="000B48B0">
        <w:rPr>
          <w:rFonts w:ascii="Calibri" w:hAnsi="Calibri" w:cs="Calibri"/>
          <w:lang w:val="es-ES_tradnl"/>
        </w:rPr>
        <w:t xml:space="preserve"> para evitar que se muevan o caigan durante el tránsito</w:t>
      </w:r>
      <w:r w:rsidR="0019699F">
        <w:rPr>
          <w:rFonts w:ascii="Calibri" w:hAnsi="Calibri" w:cs="Calibri"/>
          <w:lang w:val="es-ES_tradnl"/>
        </w:rPr>
        <w:t xml:space="preserve"> y se basan en la siguiente implementación:</w:t>
      </w:r>
    </w:p>
    <w:p w:rsidR="0060573B" w:rsidP="0060573B" w:rsidRDefault="0060573B" w14:paraId="04AA1D34" w14:textId="0E28D204">
      <w:pPr>
        <w:rPr>
          <w:rFonts w:ascii="Calibri" w:hAnsi="Calibri" w:cs="Calibri"/>
          <w:b/>
          <w:bCs/>
          <w:lang w:val="es-ES_tradnl"/>
        </w:rPr>
      </w:pPr>
    </w:p>
    <w:p w:rsidRPr="00780381" w:rsidR="0060573B" w:rsidP="0060573B" w:rsidRDefault="0060573B" w14:paraId="5A71D6F4" w14:textId="11EEC968">
      <w:pPr>
        <w:rPr>
          <w:rFonts w:ascii="Calibri" w:hAnsi="Calibri" w:cs="Calibri"/>
          <w:i/>
          <w:iCs/>
          <w:lang w:val="es-ES_tradnl"/>
        </w:rPr>
      </w:pPr>
      <w:r>
        <w:rPr>
          <w:rFonts w:ascii="Calibri" w:hAnsi="Calibri" w:cs="Calibri"/>
          <w:b/>
          <w:bCs/>
          <w:lang w:val="es-ES_tradnl"/>
        </w:rPr>
        <w:t xml:space="preserve">Tabla 14. </w:t>
      </w:r>
      <w:r>
        <w:rPr>
          <w:rFonts w:ascii="Calibri" w:hAnsi="Calibri" w:cs="Calibri"/>
          <w:i/>
          <w:iCs/>
          <w:lang w:val="es-ES_tradnl"/>
        </w:rPr>
        <w:t xml:space="preserve">Método de </w:t>
      </w:r>
      <w:r w:rsidR="00966E00">
        <w:rPr>
          <w:rFonts w:ascii="Calibri" w:hAnsi="Calibri" w:cs="Calibri"/>
          <w:i/>
          <w:iCs/>
          <w:lang w:val="es-ES_tradnl"/>
        </w:rPr>
        <w:t>fijación de contenedores</w:t>
      </w:r>
    </w:p>
    <w:p w:rsidRPr="00611AA4" w:rsidR="0042508D" w:rsidP="006C5CB0" w:rsidRDefault="0042508D" w14:paraId="738330B5"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2067"/>
        <w:gridCol w:w="4226"/>
        <w:gridCol w:w="3663"/>
      </w:tblGrid>
      <w:tr w:rsidRPr="009D0582" w:rsidR="009D0582" w:rsidTr="009D0582" w14:paraId="66F4B01F"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9D0582" w:rsidR="0042508D" w:rsidP="006C5CB0" w:rsidRDefault="00B14097" w14:paraId="0AF088D7" w14:textId="65E9124E">
            <w:pPr>
              <w:rPr>
                <w:rFonts w:ascii="Calibri" w:hAnsi="Calibri" w:cs="Calibri"/>
                <w:color w:val="FFFFFF" w:themeColor="background1"/>
                <w:lang w:val="es-ES_tradnl"/>
              </w:rPr>
            </w:pPr>
            <w:r w:rsidRPr="009D0582">
              <w:rPr>
                <w:rFonts w:ascii="Calibri" w:hAnsi="Calibri" w:cs="Calibri"/>
                <w:b/>
                <w:bCs/>
                <w:color w:val="FFFFFF" w:themeColor="background1"/>
                <w:lang w:val="es-ES_tradnl"/>
              </w:rPr>
              <w:t>Aspecto del método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9D0582" w:rsidR="0042508D" w:rsidP="006C5CB0" w:rsidRDefault="00B14097" w14:paraId="48BE67F6" w14:textId="2120D634">
            <w:pPr>
              <w:rPr>
                <w:rFonts w:ascii="Calibri" w:hAnsi="Calibri" w:cs="Calibri"/>
                <w:color w:val="FFFFFF" w:themeColor="background1"/>
                <w:lang w:val="es-ES_tradnl"/>
              </w:rPr>
            </w:pPr>
            <w:r w:rsidRPr="009D0582">
              <w:rPr>
                <w:rFonts w:ascii="Calibri" w:hAnsi="Calibri" w:cs="Calibri"/>
                <w:b/>
                <w:bCs/>
                <w:color w:val="FFFFFF" w:themeColor="background1"/>
                <w:lang w:val="es-ES_tradnl"/>
              </w:rPr>
              <w:t>Implemento y técnica de aseguramiento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9D0582" w:rsidR="0042508D" w:rsidP="006C5CB0" w:rsidRDefault="00B14097" w14:paraId="4BA729A0" w14:textId="6AB58966">
            <w:pPr>
              <w:rPr>
                <w:rFonts w:ascii="Calibri" w:hAnsi="Calibri" w:cs="Calibri"/>
                <w:color w:val="FFFFFF" w:themeColor="background1"/>
                <w:lang w:val="es-ES_tradnl"/>
              </w:rPr>
            </w:pPr>
            <w:r w:rsidRPr="009D0582">
              <w:rPr>
                <w:rFonts w:ascii="Calibri" w:hAnsi="Calibri" w:cs="Calibri"/>
                <w:b/>
                <w:bCs/>
                <w:color w:val="FFFFFF" w:themeColor="background1"/>
                <w:lang w:val="es-ES_tradnl"/>
              </w:rPr>
              <w:t>Soporte documental (texto exacto)</w:t>
            </w:r>
          </w:p>
        </w:tc>
      </w:tr>
      <w:tr w:rsidRPr="009D0582" w:rsidR="0042508D" w:rsidTr="00F606D2" w14:paraId="58C76BC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D0582" w:rsidR="0042508D" w:rsidP="006C5CB0" w:rsidRDefault="009D0582" w14:paraId="54157CA9" w14:textId="3429F513">
            <w:pPr>
              <w:rPr>
                <w:rFonts w:ascii="Calibri" w:hAnsi="Calibri" w:cs="Calibri"/>
                <w:lang w:val="es-ES_tradnl"/>
              </w:rPr>
            </w:pPr>
            <w:r w:rsidRPr="009D0582">
              <w:rPr>
                <w:rFonts w:ascii="Calibri" w:hAnsi="Calibri" w:cs="Calibri"/>
                <w:b/>
                <w:bCs/>
                <w:lang w:val="es-ES_tradnl"/>
              </w:rPr>
              <w:t>Fijación de cajas (aves)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D0582" w:rsidR="0042508D" w:rsidP="006C5CB0" w:rsidRDefault="0042508D" w14:paraId="575C52B5" w14:textId="2B769BF2">
            <w:pPr>
              <w:rPr>
                <w:rFonts w:ascii="Calibri" w:hAnsi="Calibri" w:cs="Calibri"/>
                <w:lang w:val="es-ES_tradnl"/>
              </w:rPr>
            </w:pPr>
            <w:r w:rsidRPr="009D0582">
              <w:rPr>
                <w:rFonts w:ascii="Calibri" w:hAnsi="Calibri" w:cs="Calibri"/>
                <w:lang w:val="es-ES_tradnl"/>
              </w:rPr>
              <w:t xml:space="preserve">Las cajas plásticas o de cartón deben estar </w:t>
            </w:r>
            <w:r w:rsidRPr="009D0582">
              <w:rPr>
                <w:rFonts w:ascii="Calibri" w:hAnsi="Calibri" w:cs="Calibri"/>
                <w:b/>
                <w:bCs/>
                <w:lang w:val="es-ES_tradnl"/>
              </w:rPr>
              <w:t>fijadas o dispuestas</w:t>
            </w:r>
            <w:r w:rsidRPr="009D0582">
              <w:rPr>
                <w:rFonts w:ascii="Calibri" w:hAnsi="Calibri" w:cs="Calibri"/>
                <w:lang w:val="es-ES_tradnl"/>
              </w:rPr>
              <w:t xml:space="preserve"> dentro del vehículo de tal manera que se </w:t>
            </w:r>
            <w:r w:rsidRPr="009D0582">
              <w:rPr>
                <w:rFonts w:ascii="Calibri" w:hAnsi="Calibri" w:cs="Calibri"/>
                <w:b/>
                <w:bCs/>
                <w:lang w:val="es-ES_tradnl"/>
              </w:rPr>
              <w:t>evite su desplazamiento o volcamiento</w:t>
            </w:r>
            <w:r w:rsidRPr="009D0582">
              <w:rPr>
                <w:rFonts w:ascii="Calibri" w:hAnsi="Calibri" w:cs="Calibri"/>
                <w:lang w:val="es-ES_tradnl"/>
              </w:rPr>
              <w:t xml:space="preserve"> durante la conducción.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000F6" w:rsidR="0042508D" w:rsidP="006C5CB0" w:rsidRDefault="0042508D" w14:paraId="0BDDD880" w14:textId="64E8FC89">
            <w:pPr>
              <w:rPr>
                <w:rFonts w:ascii="Calibri" w:hAnsi="Calibri" w:cs="Calibri"/>
                <w:lang w:val="es-ES_tradnl"/>
              </w:rPr>
            </w:pPr>
            <w:r w:rsidRPr="000000F6">
              <w:rPr>
                <w:rFonts w:ascii="Calibri" w:hAnsi="Calibri" w:cs="Calibri"/>
                <w:lang w:val="es-ES_tradnl"/>
              </w:rPr>
              <w:t xml:space="preserve">"Estar </w:t>
            </w:r>
            <w:r w:rsidRPr="000000F6">
              <w:rPr>
                <w:rFonts w:ascii="Calibri" w:hAnsi="Calibri" w:cs="Calibri"/>
                <w:b/>
                <w:bCs/>
                <w:lang w:val="es-ES_tradnl"/>
              </w:rPr>
              <w:t>fijados o dispuestos de manera tal, que se evite su desplazamiento y/o volcamiento</w:t>
            </w:r>
            <w:r w:rsidRPr="000000F6">
              <w:rPr>
                <w:rFonts w:ascii="Calibri" w:hAnsi="Calibri" w:cs="Calibri"/>
                <w:lang w:val="es-ES_tradnl"/>
              </w:rPr>
              <w:t>"</w:t>
            </w:r>
            <w:r w:rsidR="000000F6">
              <w:rPr>
                <w:rFonts w:ascii="Calibri" w:hAnsi="Calibri" w:cs="Calibri"/>
                <w:lang w:val="es-ES_tradnl"/>
              </w:rPr>
              <w:t>. R</w:t>
            </w:r>
            <w:r w:rsidRPr="000000F6" w:rsidR="000000F6">
              <w:rPr>
                <w:rFonts w:ascii="Calibri" w:hAnsi="Calibri" w:cs="Calibri"/>
                <w:lang w:val="es-ES_tradnl"/>
              </w:rPr>
              <w:t xml:space="preserve">esolución </w:t>
            </w:r>
            <w:r w:rsidRPr="000000F6">
              <w:rPr>
                <w:rFonts w:ascii="Calibri" w:hAnsi="Calibri" w:cs="Calibri"/>
                <w:lang w:val="es-ES_tradnl"/>
              </w:rPr>
              <w:t>20223040006915 (</w:t>
            </w:r>
            <w:r w:rsidR="00FA124F">
              <w:rPr>
                <w:rFonts w:ascii="Calibri" w:hAnsi="Calibri" w:cs="Calibri"/>
                <w:lang w:val="es-ES_tradnl"/>
              </w:rPr>
              <w:t>Núm.</w:t>
            </w:r>
            <w:r w:rsidRPr="000000F6">
              <w:rPr>
                <w:rFonts w:ascii="Calibri" w:hAnsi="Calibri" w:cs="Calibri"/>
                <w:lang w:val="es-ES_tradnl"/>
              </w:rPr>
              <w:t xml:space="preserve"> 2.2.c.v)</w:t>
            </w:r>
            <w:r w:rsidRPr="000000F6" w:rsidR="000000F6">
              <w:rPr>
                <w:rFonts w:ascii="Calibri" w:hAnsi="Calibri" w:cs="Calibri"/>
                <w:lang w:val="es-ES_tradnl"/>
              </w:rPr>
              <w:t>.</w:t>
            </w:r>
          </w:p>
        </w:tc>
      </w:tr>
      <w:tr w:rsidRPr="009D0582" w:rsidR="0042508D" w:rsidTr="00F606D2" w14:paraId="2613737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D0582" w:rsidR="0042508D" w:rsidP="006C5CB0" w:rsidRDefault="009D0582" w14:paraId="757FBEB6" w14:textId="7AC2B83B">
            <w:pPr>
              <w:rPr>
                <w:rFonts w:ascii="Calibri" w:hAnsi="Calibri" w:cs="Calibri"/>
                <w:lang w:val="es-ES_tradnl"/>
              </w:rPr>
            </w:pPr>
            <w:r w:rsidRPr="009D0582">
              <w:rPr>
                <w:rFonts w:ascii="Calibri" w:hAnsi="Calibri" w:cs="Calibri"/>
                <w:b/>
                <w:bCs/>
                <w:lang w:val="es-ES_tradnl"/>
              </w:rPr>
              <w:t>Aseguramiento contra la inercia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D0582" w:rsidR="0042508D" w:rsidP="006C5CB0" w:rsidRDefault="0042508D" w14:paraId="40C43624" w14:textId="77777777">
            <w:pPr>
              <w:rPr>
                <w:rFonts w:ascii="Calibri" w:hAnsi="Calibri" w:cs="Calibri"/>
                <w:lang w:val="es-ES_tradnl"/>
              </w:rPr>
            </w:pPr>
            <w:r w:rsidRPr="009D0582">
              <w:rPr>
                <w:rFonts w:ascii="Calibri" w:hAnsi="Calibri" w:cs="Calibri"/>
                <w:lang w:val="es-ES_tradnl"/>
              </w:rPr>
              <w:t xml:space="preserve">Este método de aseguramiento previene que la </w:t>
            </w:r>
            <w:r w:rsidRPr="009D0582">
              <w:rPr>
                <w:rFonts w:ascii="Calibri" w:hAnsi="Calibri" w:cs="Calibri"/>
                <w:b/>
                <w:bCs/>
                <w:lang w:val="es-ES_tradnl"/>
              </w:rPr>
              <w:t>conducción brusca</w:t>
            </w:r>
            <w:r w:rsidRPr="009D0582">
              <w:rPr>
                <w:rFonts w:ascii="Calibri" w:hAnsi="Calibri" w:cs="Calibri"/>
                <w:lang w:val="es-ES_tradnl"/>
              </w:rPr>
              <w:t xml:space="preserve"> (aceleración o frenado) desestabilice las pilas de contenedores, lo que podría causar aplastamiento o asfixia en la carga.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000F6" w:rsidR="0042508D" w:rsidP="006C5CB0" w:rsidRDefault="0042508D" w14:paraId="425DDDD1" w14:textId="3127ABD9">
            <w:pPr>
              <w:rPr>
                <w:rFonts w:ascii="Calibri" w:hAnsi="Calibri" w:cs="Calibri"/>
                <w:lang w:val="es-ES_tradnl"/>
              </w:rPr>
            </w:pPr>
            <w:r w:rsidRPr="000000F6">
              <w:rPr>
                <w:rFonts w:ascii="Calibri" w:hAnsi="Calibri" w:cs="Calibri"/>
                <w:lang w:val="es-ES_tradnl"/>
              </w:rPr>
              <w:t>Implícito en la necesidad de fijar y en el requisito de conducción suave</w:t>
            </w:r>
            <w:r w:rsidR="000000F6">
              <w:rPr>
                <w:rFonts w:ascii="Calibri" w:hAnsi="Calibri" w:cs="Calibri"/>
                <w:lang w:val="es-ES_tradnl"/>
              </w:rPr>
              <w:t>. R</w:t>
            </w:r>
            <w:r w:rsidRPr="000000F6" w:rsidR="000000F6">
              <w:rPr>
                <w:rFonts w:ascii="Calibri" w:hAnsi="Calibri" w:cs="Calibri"/>
                <w:lang w:val="es-ES_tradnl"/>
              </w:rPr>
              <w:t xml:space="preserve">esolución 20223040006915 </w:t>
            </w:r>
            <w:r w:rsidRPr="000000F6">
              <w:rPr>
                <w:rFonts w:ascii="Calibri" w:hAnsi="Calibri" w:cs="Calibri"/>
                <w:lang w:val="es-ES_tradnl"/>
              </w:rPr>
              <w:t>(</w:t>
            </w:r>
            <w:r w:rsidR="00FA124F">
              <w:rPr>
                <w:rFonts w:ascii="Calibri" w:hAnsi="Calibri" w:cs="Calibri"/>
                <w:lang w:val="es-ES_tradnl"/>
              </w:rPr>
              <w:t>Núm.</w:t>
            </w:r>
            <w:r w:rsidRPr="000000F6">
              <w:rPr>
                <w:rFonts w:ascii="Calibri" w:hAnsi="Calibri" w:cs="Calibri"/>
                <w:lang w:val="es-ES_tradnl"/>
              </w:rPr>
              <w:t xml:space="preserve"> 4).</w:t>
            </w:r>
          </w:p>
        </w:tc>
      </w:tr>
    </w:tbl>
    <w:p w:rsidRPr="00611AA4" w:rsidR="0042508D" w:rsidP="006C5CB0" w:rsidRDefault="0042508D" w14:paraId="53427713" w14:textId="77777777">
      <w:pPr>
        <w:rPr>
          <w:rFonts w:ascii="Calibri" w:hAnsi="Calibri" w:cs="Calibri"/>
          <w:lang w:val="es-ES_tradnl"/>
        </w:rPr>
      </w:pPr>
    </w:p>
    <w:p w:rsidR="00042FAB" w:rsidP="006C5CB0" w:rsidRDefault="00EF4926" w14:paraId="06B7340F" w14:textId="695633DF">
      <w:pPr>
        <w:rPr>
          <w:rFonts w:ascii="Calibri" w:hAnsi="Calibri" w:cs="Calibri"/>
          <w:lang w:val="es-ES_tradnl"/>
        </w:rPr>
      </w:pPr>
      <w:r w:rsidRPr="00EF4926">
        <w:rPr>
          <w:rFonts w:ascii="Calibri" w:hAnsi="Calibri" w:cs="Calibri"/>
          <w:lang w:val="es-ES_tradnl"/>
        </w:rPr>
        <w:t xml:space="preserve">Asimismo, dentro de los métodos de aseguramiento se incluye el </w:t>
      </w:r>
      <w:r w:rsidRPr="00EF4926">
        <w:rPr>
          <w:rFonts w:ascii="Calibri" w:hAnsi="Calibri" w:cs="Calibri"/>
          <w:b/>
          <w:bCs/>
          <w:lang w:val="es-ES_tradnl"/>
        </w:rPr>
        <w:t>método de aseguramiento del equilibrio</w:t>
      </w:r>
      <w:r w:rsidRPr="00EF4926">
        <w:rPr>
          <w:rFonts w:ascii="Calibri" w:hAnsi="Calibri" w:cs="Calibri"/>
          <w:lang w:val="es-ES_tradnl"/>
        </w:rPr>
        <w:t xml:space="preserve">, cuyo principio es garantizar que la carga —en este caso, los animales— pueda mantenerse en pie por sí misma, condición que define a un animal apto. Para ello, se consideran </w:t>
      </w:r>
      <w:commentRangeStart w:id="9"/>
      <w:r w:rsidRPr="00EF4926">
        <w:rPr>
          <w:rFonts w:ascii="Calibri" w:hAnsi="Calibri" w:cs="Calibri"/>
          <w:lang w:val="es-ES_tradnl"/>
        </w:rPr>
        <w:t>las siguientes acciones:</w:t>
      </w:r>
      <w:commentRangeEnd w:id="9"/>
      <w:r w:rsidR="00465CE9">
        <w:rPr>
          <w:rStyle w:val="Refdecomentario"/>
        </w:rPr>
        <w:commentReference w:id="9"/>
      </w:r>
    </w:p>
    <w:p w:rsidR="00AD505B" w:rsidP="006C5CB0" w:rsidRDefault="00AD505B" w14:paraId="2B10D36C" w14:textId="77777777">
      <w:pPr>
        <w:rPr>
          <w:rFonts w:ascii="Calibri" w:hAnsi="Calibri" w:cs="Calibri"/>
          <w:lang w:val="es-ES_tradnl"/>
        </w:rPr>
      </w:pPr>
    </w:p>
    <w:p w:rsidRPr="00611AA4" w:rsidR="00EF4926" w:rsidP="006C5CB0" w:rsidRDefault="00EF4926" w14:paraId="4D87A5B6" w14:textId="77777777">
      <w:pPr>
        <w:rPr>
          <w:rFonts w:ascii="Calibri" w:hAnsi="Calibri" w:cs="Calibri"/>
          <w:lang w:val="es-ES_tradnl"/>
        </w:rPr>
      </w:pPr>
    </w:p>
    <w:p w:rsidRPr="00CC14D6" w:rsidR="00CC14D6" w:rsidP="00413345" w:rsidRDefault="0042508D" w14:paraId="6CFC3293" w14:textId="77777777">
      <w:pPr>
        <w:numPr>
          <w:ilvl w:val="0"/>
          <w:numId w:val="26"/>
        </w:numPr>
        <w:ind w:left="714" w:hanging="357"/>
        <w:rPr>
          <w:rFonts w:ascii="Calibri" w:hAnsi="Calibri" w:cs="Calibri"/>
          <w:lang w:val="es-ES_tradnl"/>
        </w:rPr>
      </w:pPr>
      <w:r w:rsidRPr="00611AA4">
        <w:rPr>
          <w:rFonts w:ascii="Calibri" w:hAnsi="Calibri" w:cs="Calibri"/>
          <w:b/>
          <w:bCs/>
          <w:lang w:val="es-ES_tradnl"/>
        </w:rPr>
        <w:lastRenderedPageBreak/>
        <w:t xml:space="preserve">Piso </w:t>
      </w:r>
      <w:r w:rsidRPr="00611AA4" w:rsidR="00042FAB">
        <w:rPr>
          <w:rFonts w:ascii="Calibri" w:hAnsi="Calibri" w:cs="Calibri"/>
          <w:b/>
          <w:bCs/>
          <w:lang w:val="es-ES_tradnl"/>
        </w:rPr>
        <w:t>antideslizante</w:t>
      </w:r>
    </w:p>
    <w:p w:rsidR="0042508D" w:rsidP="00CC14D6" w:rsidRDefault="0042508D" w14:paraId="74033170" w14:textId="222D1489">
      <w:pPr>
        <w:ind w:left="714"/>
        <w:rPr>
          <w:rFonts w:ascii="Calibri" w:hAnsi="Calibri" w:cs="Calibri"/>
          <w:lang w:val="es-ES_tradnl"/>
        </w:rPr>
      </w:pPr>
      <w:r w:rsidRPr="00611AA4">
        <w:rPr>
          <w:rFonts w:ascii="Calibri" w:hAnsi="Calibri" w:cs="Calibri"/>
          <w:lang w:val="es-ES_tradnl"/>
        </w:rPr>
        <w:t xml:space="preserve">El implemento de seguridad (piso) debe ser </w:t>
      </w:r>
      <w:r w:rsidRPr="00611AA4">
        <w:rPr>
          <w:rFonts w:ascii="Calibri" w:hAnsi="Calibri" w:cs="Calibri"/>
          <w:b/>
          <w:bCs/>
          <w:lang w:val="es-ES_tradnl"/>
        </w:rPr>
        <w:t>antideslizante</w:t>
      </w:r>
      <w:r w:rsidRPr="00611AA4">
        <w:rPr>
          <w:rFonts w:ascii="Calibri" w:hAnsi="Calibri" w:cs="Calibri"/>
          <w:lang w:val="es-ES_tradnl"/>
        </w:rPr>
        <w:t xml:space="preserve"> para que el animal mantenga el equilibrio estático y no pierda la capacidad de aseguramiento individual.</w:t>
      </w:r>
    </w:p>
    <w:p w:rsidRPr="00611AA4" w:rsidR="00CC14D6" w:rsidP="00CC14D6" w:rsidRDefault="00CC14D6" w14:paraId="36798B3C" w14:textId="77777777">
      <w:pPr>
        <w:ind w:left="714"/>
        <w:rPr>
          <w:rFonts w:ascii="Calibri" w:hAnsi="Calibri" w:cs="Calibri"/>
          <w:lang w:val="es-ES_tradnl"/>
        </w:rPr>
      </w:pPr>
    </w:p>
    <w:p w:rsidRPr="00CC14D6" w:rsidR="00CC14D6" w:rsidP="00413345" w:rsidRDefault="0042508D" w14:paraId="0FA1050B" w14:textId="77777777">
      <w:pPr>
        <w:numPr>
          <w:ilvl w:val="0"/>
          <w:numId w:val="26"/>
        </w:numPr>
        <w:ind w:left="714" w:hanging="357"/>
        <w:rPr>
          <w:rFonts w:ascii="Calibri" w:hAnsi="Calibri" w:cs="Calibri"/>
          <w:lang w:val="es-ES_tradnl"/>
        </w:rPr>
      </w:pPr>
      <w:r w:rsidRPr="00611AA4">
        <w:rPr>
          <w:rFonts w:ascii="Calibri" w:hAnsi="Calibri" w:cs="Calibri"/>
          <w:b/>
          <w:bCs/>
          <w:lang w:val="es-ES_tradnl"/>
        </w:rPr>
        <w:t xml:space="preserve">Conducción </w:t>
      </w:r>
      <w:r w:rsidRPr="00611AA4" w:rsidR="00042FAB">
        <w:rPr>
          <w:rFonts w:ascii="Calibri" w:hAnsi="Calibri" w:cs="Calibri"/>
          <w:b/>
          <w:bCs/>
          <w:lang w:val="es-ES_tradnl"/>
        </w:rPr>
        <w:t>suave</w:t>
      </w:r>
    </w:p>
    <w:p w:rsidRPr="00611AA4" w:rsidR="0042508D" w:rsidP="00CC14D6" w:rsidRDefault="0042508D" w14:paraId="398C8D33" w14:textId="36951059">
      <w:pPr>
        <w:ind w:left="714"/>
        <w:rPr>
          <w:rFonts w:ascii="Calibri" w:hAnsi="Calibri" w:cs="Calibri"/>
          <w:lang w:val="es-ES_tradnl"/>
        </w:rPr>
      </w:pPr>
      <w:r w:rsidRPr="00611AA4">
        <w:rPr>
          <w:rFonts w:ascii="Calibri" w:hAnsi="Calibri" w:cs="Calibri"/>
          <w:lang w:val="es-ES_tradnl"/>
        </w:rPr>
        <w:t xml:space="preserve">La </w:t>
      </w:r>
      <w:r w:rsidRPr="00611AA4">
        <w:rPr>
          <w:rFonts w:ascii="Calibri" w:hAnsi="Calibri" w:cs="Calibri"/>
          <w:b/>
          <w:bCs/>
          <w:lang w:val="es-ES_tradnl"/>
        </w:rPr>
        <w:t>conducción suave y progresiva</w:t>
      </w:r>
      <w:r w:rsidRPr="00611AA4">
        <w:rPr>
          <w:rFonts w:ascii="Calibri" w:hAnsi="Calibri" w:cs="Calibri"/>
          <w:lang w:val="es-ES_tradnl"/>
        </w:rPr>
        <w:t xml:space="preserve"> es el método de aseguramiento operacional que minimiza las fuerzas externas que podrían desequilibrar a los animales.</w:t>
      </w:r>
    </w:p>
    <w:p w:rsidRPr="00611AA4" w:rsidR="0042508D" w:rsidP="006C5CB0" w:rsidRDefault="0042508D" w14:paraId="6011AC93" w14:textId="77777777">
      <w:pPr>
        <w:rPr>
          <w:rFonts w:ascii="Calibri" w:hAnsi="Calibri" w:cs="Calibri"/>
          <w:lang w:val="es-ES_tradnl"/>
        </w:rPr>
      </w:pPr>
    </w:p>
    <w:p w:rsidRPr="00721F6A" w:rsidR="0042508D" w:rsidP="00557AB3" w:rsidRDefault="0042508D" w14:paraId="75A45B6C" w14:textId="77777777">
      <w:pPr>
        <w:pStyle w:val="Prrafodelista"/>
        <w:numPr>
          <w:ilvl w:val="1"/>
          <w:numId w:val="5"/>
        </w:numPr>
        <w:spacing w:after="160"/>
        <w:ind w:left="426"/>
        <w:rPr>
          <w:rFonts w:ascii="Calibri" w:hAnsi="Calibri" w:cs="Calibri"/>
          <w:b/>
          <w:bCs/>
          <w:lang w:val="es-ES_tradnl"/>
        </w:rPr>
      </w:pPr>
      <w:r w:rsidRPr="00721F6A">
        <w:rPr>
          <w:rFonts w:ascii="Calibri" w:hAnsi="Calibri" w:cs="Calibri"/>
          <w:b/>
          <w:bCs/>
          <w:lang w:val="es-ES_tradnl"/>
        </w:rPr>
        <w:t>Tipos de precintos</w:t>
      </w:r>
    </w:p>
    <w:p w:rsidR="0042508D" w:rsidP="006C5CB0" w:rsidRDefault="0042508D" w14:paraId="3D54233D" w14:textId="090BCC8D">
      <w:pPr>
        <w:rPr>
          <w:rFonts w:ascii="Calibri" w:hAnsi="Calibri" w:cs="Calibri"/>
          <w:lang w:val="es-ES_tradnl"/>
        </w:rPr>
      </w:pPr>
      <w:r w:rsidRPr="00611AA4">
        <w:rPr>
          <w:rFonts w:ascii="Calibri" w:hAnsi="Calibri" w:cs="Calibri"/>
          <w:lang w:val="es-ES_tradnl"/>
        </w:rPr>
        <w:t xml:space="preserve">Los </w:t>
      </w:r>
      <w:r w:rsidR="00721F6A">
        <w:rPr>
          <w:rFonts w:ascii="Calibri" w:hAnsi="Calibri" w:cs="Calibri"/>
          <w:b/>
          <w:bCs/>
          <w:lang w:val="es-ES_tradnl"/>
        </w:rPr>
        <w:t>p</w:t>
      </w:r>
      <w:r w:rsidRPr="00611AA4">
        <w:rPr>
          <w:rFonts w:ascii="Calibri" w:hAnsi="Calibri" w:cs="Calibri"/>
          <w:b/>
          <w:bCs/>
          <w:lang w:val="es-ES_tradnl"/>
        </w:rPr>
        <w:t>recintos</w:t>
      </w:r>
      <w:r w:rsidRPr="00611AA4">
        <w:rPr>
          <w:rFonts w:ascii="Calibri" w:hAnsi="Calibri" w:cs="Calibri"/>
          <w:lang w:val="es-ES_tradnl"/>
        </w:rPr>
        <w:t xml:space="preserve"> (o sellos de seguridad) son elementos físicos de control que se utilizan en el transporte terrestre para garantizar la </w:t>
      </w:r>
      <w:r w:rsidRPr="00611AA4">
        <w:rPr>
          <w:rFonts w:ascii="Calibri" w:hAnsi="Calibri" w:cs="Calibri"/>
          <w:b/>
          <w:bCs/>
          <w:lang w:val="es-ES_tradnl"/>
        </w:rPr>
        <w:t>integridad</w:t>
      </w:r>
      <w:r w:rsidRPr="00611AA4">
        <w:rPr>
          <w:rFonts w:ascii="Calibri" w:hAnsi="Calibri" w:cs="Calibri"/>
          <w:lang w:val="es-ES_tradnl"/>
        </w:rPr>
        <w:t xml:space="preserve"> de la unidad de carga o de los contenedores, asegurando que la carga viva no ha sido manipulada, alterada, ni ha escapado desde el momento de la inspección inicial.</w:t>
      </w:r>
    </w:p>
    <w:p w:rsidRPr="00611AA4" w:rsidR="00F122ED" w:rsidP="006C5CB0" w:rsidRDefault="00F122ED" w14:paraId="24B2E8AF" w14:textId="77777777">
      <w:pPr>
        <w:rPr>
          <w:rFonts w:ascii="Calibri" w:hAnsi="Calibri" w:cs="Calibri"/>
          <w:lang w:val="es-ES_tradnl"/>
        </w:rPr>
      </w:pPr>
    </w:p>
    <w:p w:rsidR="0042508D" w:rsidP="006C5CB0" w:rsidRDefault="0042508D" w14:paraId="5FD8AF4E" w14:textId="239655E5">
      <w:pPr>
        <w:rPr>
          <w:rFonts w:ascii="Calibri" w:hAnsi="Calibri" w:cs="Calibri"/>
          <w:lang w:val="es-ES_tradnl"/>
        </w:rPr>
      </w:pPr>
      <w:r w:rsidRPr="00611AA4">
        <w:rPr>
          <w:rFonts w:ascii="Calibri" w:hAnsi="Calibri" w:cs="Calibri"/>
          <w:lang w:val="es-ES_tradnl"/>
        </w:rPr>
        <w:t xml:space="preserve">Si bien la </w:t>
      </w:r>
      <w:r w:rsidRPr="00611AA4">
        <w:rPr>
          <w:rFonts w:ascii="Calibri" w:hAnsi="Calibri" w:cs="Calibri"/>
          <w:b/>
          <w:bCs/>
          <w:lang w:val="es-ES_tradnl"/>
        </w:rPr>
        <w:t>Resolución 20223040006915</w:t>
      </w:r>
      <w:r w:rsidRPr="00611AA4">
        <w:rPr>
          <w:rFonts w:ascii="Calibri" w:hAnsi="Calibri" w:cs="Calibri"/>
          <w:lang w:val="es-ES_tradnl"/>
        </w:rPr>
        <w:t xml:space="preserve"> (Manual de </w:t>
      </w:r>
      <w:r w:rsidR="00C53391">
        <w:rPr>
          <w:rFonts w:ascii="Calibri" w:hAnsi="Calibri" w:cs="Calibri"/>
          <w:lang w:val="es-ES_tradnl"/>
        </w:rPr>
        <w:t>p</w:t>
      </w:r>
      <w:r w:rsidRPr="00611AA4">
        <w:rPr>
          <w:rFonts w:ascii="Calibri" w:hAnsi="Calibri" w:cs="Calibri"/>
          <w:lang w:val="es-ES_tradnl"/>
        </w:rPr>
        <w:t xml:space="preserve">rocedimientos) no detalla una clasificación exhaustiva de los tipos de precintos, su uso se fundamenta en la exigencia de </w:t>
      </w:r>
      <w:r w:rsidRPr="00611AA4" w:rsidR="00344E5F">
        <w:rPr>
          <w:rFonts w:ascii="Calibri" w:hAnsi="Calibri" w:cs="Calibri"/>
          <w:b/>
          <w:bCs/>
          <w:lang w:val="es-ES_tradnl"/>
        </w:rPr>
        <w:t>control oficial</w:t>
      </w:r>
      <w:r w:rsidRPr="00611AA4" w:rsidR="00344E5F">
        <w:rPr>
          <w:rFonts w:ascii="Calibri" w:hAnsi="Calibri" w:cs="Calibri"/>
          <w:lang w:val="es-ES_tradnl"/>
        </w:rPr>
        <w:t xml:space="preserve"> </w:t>
      </w:r>
      <w:r w:rsidRPr="00611AA4">
        <w:rPr>
          <w:rFonts w:ascii="Calibri" w:hAnsi="Calibri" w:cs="Calibri"/>
          <w:lang w:val="es-ES_tradnl"/>
        </w:rPr>
        <w:t xml:space="preserve">por parte del </w:t>
      </w:r>
      <w:r w:rsidRPr="00611AA4">
        <w:rPr>
          <w:rFonts w:ascii="Calibri" w:hAnsi="Calibri" w:cs="Calibri"/>
          <w:b/>
          <w:bCs/>
          <w:lang w:val="es-ES_tradnl"/>
        </w:rPr>
        <w:t>Instituto Colombiano Agropecuario (ICA)</w:t>
      </w:r>
      <w:r w:rsidRPr="00611AA4">
        <w:rPr>
          <w:rFonts w:ascii="Calibri" w:hAnsi="Calibri" w:cs="Calibri"/>
          <w:lang w:val="es-ES_tradnl"/>
        </w:rPr>
        <w:t xml:space="preserve"> y las </w:t>
      </w:r>
      <w:r w:rsidRPr="00611AA4" w:rsidR="00344E5F">
        <w:rPr>
          <w:rFonts w:ascii="Calibri" w:hAnsi="Calibri" w:cs="Calibri"/>
          <w:b/>
          <w:bCs/>
          <w:lang w:val="es-ES_tradnl"/>
        </w:rPr>
        <w:t>autoridades de tránsito</w:t>
      </w:r>
      <w:r w:rsidRPr="00611AA4">
        <w:rPr>
          <w:rFonts w:ascii="Calibri" w:hAnsi="Calibri" w:cs="Calibri"/>
          <w:lang w:val="es-ES_tradnl"/>
        </w:rPr>
        <w:t>.</w:t>
      </w:r>
    </w:p>
    <w:p w:rsidR="00344E5F" w:rsidP="006C5CB0" w:rsidRDefault="00344E5F" w14:paraId="7D7C0BB5" w14:textId="77777777">
      <w:pPr>
        <w:rPr>
          <w:rFonts w:ascii="Calibri" w:hAnsi="Calibri" w:cs="Calibri"/>
          <w:b/>
          <w:bCs/>
          <w:lang w:val="es-ES_tradnl"/>
        </w:rPr>
      </w:pPr>
    </w:p>
    <w:p w:rsidRPr="00344E5F" w:rsidR="0042508D" w:rsidP="00413345" w:rsidRDefault="00344E5F" w14:paraId="16CA1C81" w14:textId="1F0891B4">
      <w:pPr>
        <w:pStyle w:val="Prrafodelista"/>
        <w:numPr>
          <w:ilvl w:val="0"/>
          <w:numId w:val="27"/>
        </w:numPr>
        <w:ind w:left="426"/>
        <w:rPr>
          <w:rFonts w:ascii="Calibri" w:hAnsi="Calibri" w:cs="Calibri"/>
          <w:b/>
          <w:bCs/>
          <w:lang w:val="es-ES_tradnl"/>
        </w:rPr>
      </w:pPr>
      <w:r w:rsidRPr="00344E5F">
        <w:rPr>
          <w:rFonts w:ascii="Calibri" w:hAnsi="Calibri" w:cs="Calibri"/>
          <w:b/>
          <w:bCs/>
          <w:lang w:val="es-ES_tradnl"/>
        </w:rPr>
        <w:t>Concepto y función principal del precinto</w:t>
      </w:r>
    </w:p>
    <w:p w:rsidR="00344E5F" w:rsidP="006C5CB0" w:rsidRDefault="00344E5F" w14:paraId="1FC5752F" w14:textId="77777777">
      <w:pPr>
        <w:rPr>
          <w:rFonts w:ascii="Calibri" w:hAnsi="Calibri" w:cs="Calibri"/>
          <w:lang w:val="es-ES_tradnl"/>
        </w:rPr>
      </w:pPr>
    </w:p>
    <w:p w:rsidR="0042508D" w:rsidP="006C5CB0" w:rsidRDefault="0042508D" w14:paraId="62B43A2E" w14:textId="4EE59574">
      <w:pPr>
        <w:rPr>
          <w:rFonts w:ascii="Calibri" w:hAnsi="Calibri" w:cs="Calibri"/>
          <w:lang w:val="es-ES_tradnl"/>
        </w:rPr>
      </w:pPr>
      <w:r w:rsidRPr="00611AA4">
        <w:rPr>
          <w:rFonts w:ascii="Calibri" w:hAnsi="Calibri" w:cs="Calibri"/>
          <w:lang w:val="es-ES_tradnl"/>
        </w:rPr>
        <w:t xml:space="preserve">El precinto es un </w:t>
      </w:r>
      <w:r w:rsidRPr="00611AA4">
        <w:rPr>
          <w:rFonts w:ascii="Calibri" w:hAnsi="Calibri" w:cs="Calibri"/>
          <w:b/>
          <w:bCs/>
          <w:lang w:val="es-ES_tradnl"/>
        </w:rPr>
        <w:t>dispositivo de un solo uso</w:t>
      </w:r>
      <w:r w:rsidRPr="00611AA4">
        <w:rPr>
          <w:rFonts w:ascii="Calibri" w:hAnsi="Calibri" w:cs="Calibri"/>
          <w:lang w:val="es-ES_tradnl"/>
        </w:rPr>
        <w:t xml:space="preserve"> que, al ser colocado, indica que la unidad ha sido verificada y no debe abrirse sin autorización</w:t>
      </w:r>
      <w:r w:rsidR="00214D6B">
        <w:rPr>
          <w:rFonts w:ascii="Calibri" w:hAnsi="Calibri" w:cs="Calibri"/>
          <w:lang w:val="es-ES_tradnl"/>
        </w:rPr>
        <w:t xml:space="preserve">. </w:t>
      </w:r>
      <w:r w:rsidR="003407D3">
        <w:rPr>
          <w:rFonts w:ascii="Calibri" w:hAnsi="Calibri" w:cs="Calibri"/>
          <w:lang w:val="es-ES_tradnl"/>
        </w:rPr>
        <w:t>Por consiguiente</w:t>
      </w:r>
      <w:r w:rsidR="00214D6B">
        <w:rPr>
          <w:rFonts w:ascii="Calibri" w:hAnsi="Calibri" w:cs="Calibri"/>
          <w:lang w:val="es-ES_tradnl"/>
        </w:rPr>
        <w:t xml:space="preserve">, </w:t>
      </w:r>
      <w:r w:rsidR="003407D3">
        <w:rPr>
          <w:rFonts w:ascii="Calibri" w:hAnsi="Calibri" w:cs="Calibri"/>
          <w:lang w:val="es-ES_tradnl"/>
        </w:rPr>
        <w:t xml:space="preserve">se </w:t>
      </w:r>
      <w:r w:rsidR="00214D6B">
        <w:rPr>
          <w:rFonts w:ascii="Calibri" w:hAnsi="Calibri" w:cs="Calibri"/>
          <w:lang w:val="es-ES_tradnl"/>
        </w:rPr>
        <w:t>incluye</w:t>
      </w:r>
      <w:r w:rsidR="003407D3">
        <w:rPr>
          <w:rFonts w:ascii="Calibri" w:hAnsi="Calibri" w:cs="Calibri"/>
          <w:lang w:val="es-ES_tradnl"/>
        </w:rPr>
        <w:t>n</w:t>
      </w:r>
      <w:r w:rsidR="00214D6B">
        <w:rPr>
          <w:rFonts w:ascii="Calibri" w:hAnsi="Calibri" w:cs="Calibri"/>
          <w:lang w:val="es-ES_tradnl"/>
        </w:rPr>
        <w:t xml:space="preserve"> l</w:t>
      </w:r>
      <w:r w:rsidR="003407D3">
        <w:rPr>
          <w:rFonts w:ascii="Calibri" w:hAnsi="Calibri" w:cs="Calibri"/>
          <w:lang w:val="es-ES_tradnl"/>
        </w:rPr>
        <w:t>a</w:t>
      </w:r>
      <w:r w:rsidR="00214D6B">
        <w:rPr>
          <w:rFonts w:ascii="Calibri" w:hAnsi="Calibri" w:cs="Calibri"/>
          <w:lang w:val="es-ES_tradnl"/>
        </w:rPr>
        <w:t>s siguientes:</w:t>
      </w:r>
    </w:p>
    <w:p w:rsidR="00214D6B" w:rsidP="006C5CB0" w:rsidRDefault="00214D6B" w14:paraId="67D6BD13" w14:textId="34206B54">
      <w:pPr>
        <w:rPr>
          <w:rFonts w:ascii="Calibri" w:hAnsi="Calibri" w:cs="Calibri"/>
          <w:lang w:val="es-ES_tradnl"/>
        </w:rPr>
      </w:pPr>
    </w:p>
    <w:p w:rsidRPr="00780381" w:rsidR="00214D6B" w:rsidP="00214D6B" w:rsidRDefault="00214D6B" w14:paraId="68EFE44F" w14:textId="1629B1BB">
      <w:pPr>
        <w:rPr>
          <w:rFonts w:ascii="Calibri" w:hAnsi="Calibri" w:cs="Calibri"/>
          <w:i/>
          <w:iCs/>
          <w:lang w:val="es-ES_tradnl"/>
        </w:rPr>
      </w:pPr>
      <w:r>
        <w:rPr>
          <w:rFonts w:ascii="Calibri" w:hAnsi="Calibri" w:cs="Calibri"/>
          <w:b/>
          <w:bCs/>
          <w:lang w:val="es-ES_tradnl"/>
        </w:rPr>
        <w:t xml:space="preserve">Tabla 15. </w:t>
      </w:r>
      <w:r>
        <w:rPr>
          <w:rFonts w:ascii="Calibri" w:hAnsi="Calibri" w:cs="Calibri"/>
          <w:i/>
          <w:iCs/>
          <w:lang w:val="es-ES_tradnl"/>
        </w:rPr>
        <w:t>Funciones del precinto</w:t>
      </w:r>
    </w:p>
    <w:p w:rsidRPr="00611AA4" w:rsidR="00214D6B" w:rsidP="006C5CB0" w:rsidRDefault="00214D6B" w14:paraId="5AC23ECB"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1490"/>
        <w:gridCol w:w="4076"/>
        <w:gridCol w:w="4390"/>
      </w:tblGrid>
      <w:tr w:rsidRPr="00214D6B" w:rsidR="00214D6B" w:rsidTr="00214D6B" w14:paraId="19E3A982"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14D6B" w:rsidR="0042508D" w:rsidP="006C5CB0" w:rsidRDefault="00214D6B" w14:paraId="3728F531" w14:textId="476DB0C3">
            <w:pPr>
              <w:rPr>
                <w:rFonts w:ascii="Calibri" w:hAnsi="Calibri" w:cs="Calibri"/>
                <w:color w:val="FFFFFF" w:themeColor="background1"/>
                <w:lang w:val="es-ES_tradnl"/>
              </w:rPr>
            </w:pPr>
            <w:r w:rsidRPr="00214D6B">
              <w:rPr>
                <w:rFonts w:ascii="Calibri" w:hAnsi="Calibri" w:cs="Calibri"/>
                <w:b/>
                <w:bCs/>
                <w:color w:val="FFFFFF" w:themeColor="background1"/>
                <w:lang w:val="es-ES_tradnl"/>
              </w:rPr>
              <w:t>Aspecto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14D6B" w:rsidR="0042508D" w:rsidP="006C5CB0" w:rsidRDefault="00214D6B" w14:paraId="395323A8" w14:textId="15DA7987">
            <w:pPr>
              <w:rPr>
                <w:rFonts w:ascii="Calibri" w:hAnsi="Calibri" w:cs="Calibri"/>
                <w:color w:val="FFFFFF" w:themeColor="background1"/>
                <w:lang w:val="es-ES_tradnl"/>
              </w:rPr>
            </w:pPr>
            <w:r w:rsidRPr="00214D6B">
              <w:rPr>
                <w:rFonts w:ascii="Calibri" w:hAnsi="Calibri" w:cs="Calibri"/>
                <w:b/>
                <w:bCs/>
                <w:color w:val="FFFFFF" w:themeColor="background1"/>
                <w:lang w:val="es-ES_tradnl"/>
              </w:rPr>
              <w:t>Detalle de la función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14D6B" w:rsidR="0042508D" w:rsidP="006C5CB0" w:rsidRDefault="00214D6B" w14:paraId="458BA91D" w14:textId="14F5AF3B">
            <w:pPr>
              <w:rPr>
                <w:rFonts w:ascii="Calibri" w:hAnsi="Calibri" w:cs="Calibri"/>
                <w:color w:val="FFFFFF" w:themeColor="background1"/>
                <w:lang w:val="es-ES_tradnl"/>
              </w:rPr>
            </w:pPr>
            <w:r w:rsidRPr="00214D6B">
              <w:rPr>
                <w:rFonts w:ascii="Calibri" w:hAnsi="Calibri" w:cs="Calibri"/>
                <w:b/>
                <w:bCs/>
                <w:color w:val="FFFFFF" w:themeColor="background1"/>
                <w:lang w:val="es-ES_tradnl"/>
              </w:rPr>
              <w:t>Soporte normativo (base del control)</w:t>
            </w:r>
          </w:p>
        </w:tc>
      </w:tr>
      <w:tr w:rsidRPr="00214D6B" w:rsidR="0042508D" w:rsidTr="00F606D2" w14:paraId="35161B5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4D6B" w:rsidR="0042508D" w:rsidP="006C5CB0" w:rsidRDefault="00214D6B" w14:paraId="4DEAB040" w14:textId="0FBD211C">
            <w:pPr>
              <w:rPr>
                <w:rFonts w:ascii="Calibri" w:hAnsi="Calibri" w:cs="Calibri"/>
                <w:lang w:val="es-ES_tradnl"/>
              </w:rPr>
            </w:pPr>
            <w:r w:rsidRPr="00214D6B">
              <w:rPr>
                <w:rFonts w:ascii="Calibri" w:hAnsi="Calibri" w:cs="Calibri"/>
                <w:b/>
                <w:bCs/>
                <w:lang w:val="es-ES_tradnl"/>
              </w:rPr>
              <w:t>Función sanitaria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4D6B" w:rsidR="0042508D" w:rsidP="006C5CB0" w:rsidRDefault="0042508D" w14:paraId="3F7860CA" w14:textId="77777777">
            <w:pPr>
              <w:rPr>
                <w:rFonts w:ascii="Calibri" w:hAnsi="Calibri" w:cs="Calibri"/>
                <w:lang w:val="es-ES_tradnl"/>
              </w:rPr>
            </w:pPr>
            <w:r w:rsidRPr="00214D6B">
              <w:rPr>
                <w:rFonts w:ascii="Calibri" w:hAnsi="Calibri" w:cs="Calibri"/>
                <w:lang w:val="es-ES_tradnl"/>
              </w:rPr>
              <w:t xml:space="preserve">Garantizar que, después de la inspección de la </w:t>
            </w:r>
            <w:r w:rsidRPr="00214D6B">
              <w:rPr>
                <w:rFonts w:ascii="Calibri" w:hAnsi="Calibri" w:cs="Calibri"/>
                <w:b/>
                <w:bCs/>
                <w:lang w:val="es-ES_tradnl"/>
              </w:rPr>
              <w:t>Guía Sanitaria de Movilización (GSM)</w:t>
            </w:r>
            <w:r w:rsidRPr="00214D6B">
              <w:rPr>
                <w:rFonts w:ascii="Calibri" w:hAnsi="Calibri" w:cs="Calibri"/>
                <w:lang w:val="es-ES_tradnl"/>
              </w:rPr>
              <w:t>, la carga permanezca inalterada, previniendo la posible introducción de animales no aptos o la mezcla de lotes.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4D6B" w:rsidR="0042508D" w:rsidP="006C5CB0" w:rsidRDefault="0042508D" w14:paraId="0826018C" w14:textId="4E6DA680">
            <w:pPr>
              <w:rPr>
                <w:rFonts w:ascii="Calibri" w:hAnsi="Calibri" w:cs="Calibri"/>
                <w:lang w:val="es-ES_tradnl"/>
              </w:rPr>
            </w:pPr>
            <w:r w:rsidRPr="00214D6B">
              <w:rPr>
                <w:rFonts w:ascii="Calibri" w:hAnsi="Calibri" w:cs="Calibri"/>
                <w:lang w:val="es-ES_tradnl"/>
              </w:rPr>
              <w:t xml:space="preserve">La </w:t>
            </w:r>
            <w:r w:rsidRPr="00214D6B">
              <w:rPr>
                <w:rFonts w:ascii="Calibri" w:hAnsi="Calibri" w:cs="Calibri"/>
                <w:b/>
                <w:bCs/>
                <w:lang w:val="es-ES_tradnl"/>
              </w:rPr>
              <w:t>obligación de permitir la inspección, vigilancia y control</w:t>
            </w:r>
            <w:r w:rsidRPr="00214D6B">
              <w:rPr>
                <w:rFonts w:ascii="Calibri" w:hAnsi="Calibri" w:cs="Calibri"/>
                <w:lang w:val="es-ES_tradnl"/>
              </w:rPr>
              <w:t xml:space="preserve"> por parte del </w:t>
            </w:r>
            <w:r w:rsidRPr="00214D6B">
              <w:rPr>
                <w:rFonts w:ascii="Calibri" w:hAnsi="Calibri" w:cs="Calibri"/>
                <w:b/>
                <w:bCs/>
                <w:lang w:val="es-ES_tradnl"/>
              </w:rPr>
              <w:t>ICA</w:t>
            </w:r>
            <w:r w:rsidRPr="00214D6B">
              <w:rPr>
                <w:rFonts w:ascii="Calibri" w:hAnsi="Calibri" w:cs="Calibri"/>
                <w:lang w:val="es-ES_tradnl"/>
              </w:rPr>
              <w:t xml:space="preserve"> implica el uso de precintos como medida de aseguramiento posterior. </w:t>
            </w:r>
            <w:r w:rsidRPr="00E95F74" w:rsidR="00E95F74">
              <w:rPr>
                <w:rFonts w:ascii="Calibri" w:hAnsi="Calibri" w:cs="Calibri"/>
                <w:lang w:val="es-ES_tradnl"/>
              </w:rPr>
              <w:t xml:space="preserve">Resolución </w:t>
            </w:r>
            <w:r w:rsidRPr="00E95F74">
              <w:rPr>
                <w:rFonts w:ascii="Calibri" w:hAnsi="Calibri" w:cs="Calibri"/>
                <w:lang w:val="es-ES_tradnl"/>
              </w:rPr>
              <w:t>20223040006915 (Art. 4, Parágrafo)</w:t>
            </w:r>
            <w:r w:rsidRPr="00E95F74" w:rsidR="00E95F74">
              <w:rPr>
                <w:rFonts w:ascii="Calibri" w:hAnsi="Calibri" w:cs="Calibri"/>
                <w:lang w:val="es-ES_tradnl"/>
              </w:rPr>
              <w:t>.</w:t>
            </w:r>
          </w:p>
        </w:tc>
      </w:tr>
      <w:tr w:rsidRPr="00214D6B" w:rsidR="0042508D" w:rsidTr="00F606D2" w14:paraId="061732E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4D6B" w:rsidR="0042508D" w:rsidP="006C5CB0" w:rsidRDefault="0042508D" w14:paraId="2C24D83D" w14:textId="0D9E91EE">
            <w:pPr>
              <w:rPr>
                <w:rFonts w:ascii="Calibri" w:hAnsi="Calibri" w:cs="Calibri"/>
                <w:lang w:val="es-ES_tradnl"/>
              </w:rPr>
            </w:pPr>
            <w:r w:rsidRPr="00214D6B">
              <w:rPr>
                <w:rFonts w:ascii="Calibri" w:hAnsi="Calibri" w:cs="Calibri"/>
                <w:b/>
                <w:bCs/>
                <w:lang w:val="es-ES_tradnl"/>
              </w:rPr>
              <w:t xml:space="preserve">Función de </w:t>
            </w:r>
            <w:r w:rsidR="00214D6B">
              <w:rPr>
                <w:rFonts w:ascii="Calibri" w:hAnsi="Calibri" w:cs="Calibri"/>
                <w:b/>
                <w:bCs/>
                <w:lang w:val="es-ES_tradnl"/>
              </w:rPr>
              <w:t>s</w:t>
            </w:r>
            <w:r w:rsidRPr="00214D6B">
              <w:rPr>
                <w:rFonts w:ascii="Calibri" w:hAnsi="Calibri" w:cs="Calibri"/>
                <w:b/>
                <w:bCs/>
                <w:lang w:val="es-ES_tradnl"/>
              </w:rPr>
              <w:t>eguridad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4D6B" w:rsidR="0042508D" w:rsidP="006C5CB0" w:rsidRDefault="0042508D" w14:paraId="1C887600" w14:textId="77777777">
            <w:pPr>
              <w:rPr>
                <w:rFonts w:ascii="Calibri" w:hAnsi="Calibri" w:cs="Calibri"/>
                <w:lang w:val="es-ES_tradnl"/>
              </w:rPr>
            </w:pPr>
            <w:r w:rsidRPr="00214D6B">
              <w:rPr>
                <w:rFonts w:ascii="Calibri" w:hAnsi="Calibri" w:cs="Calibri"/>
                <w:lang w:val="es-ES_tradnl"/>
              </w:rPr>
              <w:t xml:space="preserve">Asegurar que las puertas, rampas o compuertas de la unidad de transporte permanezcan </w:t>
            </w:r>
            <w:r w:rsidRPr="00214D6B">
              <w:rPr>
                <w:rFonts w:ascii="Calibri" w:hAnsi="Calibri" w:cs="Calibri"/>
                <w:b/>
                <w:bCs/>
                <w:lang w:val="es-ES_tradnl"/>
              </w:rPr>
              <w:t>cerradas</w:t>
            </w:r>
            <w:r w:rsidRPr="00214D6B">
              <w:rPr>
                <w:rFonts w:ascii="Calibri" w:hAnsi="Calibri" w:cs="Calibri"/>
                <w:lang w:val="es-ES_tradnl"/>
              </w:rPr>
              <w:t xml:space="preserve"> durante el trayecto, evitando el riesgo de escape de animales o la alteración de la carga.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4D6B" w:rsidR="0042508D" w:rsidP="006C5CB0" w:rsidRDefault="0042508D" w14:paraId="3A23AFAC" w14:textId="490AED17">
            <w:pPr>
              <w:rPr>
                <w:rFonts w:ascii="Calibri" w:hAnsi="Calibri" w:cs="Calibri"/>
                <w:lang w:val="es-ES_tradnl"/>
              </w:rPr>
            </w:pPr>
            <w:r w:rsidRPr="00214D6B">
              <w:rPr>
                <w:rFonts w:ascii="Calibri" w:hAnsi="Calibri" w:cs="Calibri"/>
                <w:lang w:val="es-ES_tradnl"/>
              </w:rPr>
              <w:t>El vehículo debe ser "</w:t>
            </w:r>
            <w:r w:rsidRPr="00214D6B">
              <w:rPr>
                <w:rFonts w:ascii="Calibri" w:hAnsi="Calibri" w:cs="Calibri"/>
                <w:b/>
                <w:bCs/>
                <w:lang w:val="es-ES_tradnl"/>
              </w:rPr>
              <w:t>seguro</w:t>
            </w:r>
            <w:r w:rsidRPr="00214D6B">
              <w:rPr>
                <w:rFonts w:ascii="Calibri" w:hAnsi="Calibri" w:cs="Calibri"/>
                <w:lang w:val="es-ES_tradnl"/>
              </w:rPr>
              <w:t xml:space="preserve">" y estar diseñado para la </w:t>
            </w:r>
            <w:r w:rsidRPr="00214D6B">
              <w:rPr>
                <w:rFonts w:ascii="Calibri" w:hAnsi="Calibri" w:cs="Calibri"/>
                <w:b/>
                <w:bCs/>
                <w:lang w:val="es-ES_tradnl"/>
              </w:rPr>
              <w:t>contención de animales vivos</w:t>
            </w:r>
            <w:r w:rsidRPr="00214D6B">
              <w:rPr>
                <w:rFonts w:ascii="Calibri" w:hAnsi="Calibri" w:cs="Calibri"/>
                <w:lang w:val="es-ES_tradnl"/>
              </w:rPr>
              <w:t xml:space="preserve">. </w:t>
            </w:r>
            <w:r w:rsidRPr="00E95F74" w:rsidR="00E95F74">
              <w:rPr>
                <w:rFonts w:ascii="Calibri" w:hAnsi="Calibri" w:cs="Calibri"/>
                <w:lang w:val="es-ES_tradnl"/>
              </w:rPr>
              <w:t xml:space="preserve">Resolución </w:t>
            </w:r>
            <w:r w:rsidRPr="00E95F74">
              <w:rPr>
                <w:rFonts w:ascii="Calibri" w:hAnsi="Calibri" w:cs="Calibri"/>
                <w:lang w:val="es-ES_tradnl"/>
              </w:rPr>
              <w:t>20223040006915 (</w:t>
            </w:r>
            <w:r w:rsidR="00FA124F">
              <w:rPr>
                <w:rFonts w:ascii="Calibri" w:hAnsi="Calibri" w:cs="Calibri"/>
                <w:lang w:val="es-ES_tradnl"/>
              </w:rPr>
              <w:t>Núm.</w:t>
            </w:r>
            <w:r w:rsidRPr="00E95F74">
              <w:rPr>
                <w:rFonts w:ascii="Calibri" w:hAnsi="Calibri" w:cs="Calibri"/>
                <w:lang w:val="es-ES_tradnl"/>
              </w:rPr>
              <w:t xml:space="preserve"> 2.2.c.i)</w:t>
            </w:r>
            <w:r w:rsidRPr="00E95F74" w:rsidR="00E95F74">
              <w:rPr>
                <w:rFonts w:ascii="Calibri" w:hAnsi="Calibri" w:cs="Calibri"/>
                <w:lang w:val="es-ES_tradnl"/>
              </w:rPr>
              <w:t>.</w:t>
            </w:r>
          </w:p>
        </w:tc>
      </w:tr>
    </w:tbl>
    <w:p w:rsidRPr="00611AA4" w:rsidR="0042508D" w:rsidP="006C5CB0" w:rsidRDefault="0042508D" w14:paraId="4307899A" w14:textId="77777777">
      <w:pPr>
        <w:rPr>
          <w:rFonts w:ascii="Calibri" w:hAnsi="Calibri" w:cs="Calibri"/>
          <w:lang w:val="es-ES_tradnl"/>
        </w:rPr>
      </w:pPr>
    </w:p>
    <w:p w:rsidR="003407D3" w:rsidP="006C5CB0" w:rsidRDefault="003407D3" w14:paraId="0E6FCE95" w14:textId="77777777">
      <w:pPr>
        <w:rPr>
          <w:rFonts w:ascii="Calibri" w:hAnsi="Calibri" w:cs="Calibri"/>
          <w:b/>
          <w:bCs/>
          <w:lang w:val="es-ES_tradnl"/>
        </w:rPr>
      </w:pPr>
    </w:p>
    <w:p w:rsidRPr="00501E7C" w:rsidR="0042508D" w:rsidP="00413345" w:rsidRDefault="00501E7C" w14:paraId="1336A4B3" w14:textId="4CE5E73D">
      <w:pPr>
        <w:pStyle w:val="Prrafodelista"/>
        <w:numPr>
          <w:ilvl w:val="0"/>
          <w:numId w:val="27"/>
        </w:numPr>
        <w:ind w:left="426"/>
        <w:rPr>
          <w:rFonts w:ascii="Calibri" w:hAnsi="Calibri" w:cs="Calibri"/>
          <w:b/>
          <w:bCs/>
          <w:lang w:val="es-ES_tradnl"/>
        </w:rPr>
      </w:pPr>
      <w:r w:rsidRPr="00501E7C">
        <w:rPr>
          <w:rFonts w:ascii="Calibri" w:hAnsi="Calibri" w:cs="Calibri"/>
          <w:b/>
          <w:bCs/>
          <w:lang w:val="es-ES_tradnl"/>
        </w:rPr>
        <w:lastRenderedPageBreak/>
        <w:t>Clasificación de precintos según su aplicación en el transporte</w:t>
      </w:r>
    </w:p>
    <w:p w:rsidR="00501E7C" w:rsidP="006C5CB0" w:rsidRDefault="00501E7C" w14:paraId="2BDF6A42" w14:textId="77777777">
      <w:pPr>
        <w:rPr>
          <w:rFonts w:ascii="Calibri" w:hAnsi="Calibri" w:cs="Calibri"/>
          <w:lang w:val="es-ES_tradnl"/>
        </w:rPr>
      </w:pPr>
    </w:p>
    <w:p w:rsidR="0042508D" w:rsidP="006C5CB0" w:rsidRDefault="0042508D" w14:paraId="32593301" w14:textId="0CD61E59">
      <w:pPr>
        <w:rPr>
          <w:rFonts w:ascii="Calibri" w:hAnsi="Calibri" w:cs="Calibri"/>
          <w:lang w:val="es-ES_tradnl"/>
        </w:rPr>
      </w:pPr>
      <w:r w:rsidRPr="00611AA4">
        <w:rPr>
          <w:rFonts w:ascii="Calibri" w:hAnsi="Calibri" w:cs="Calibri"/>
          <w:lang w:val="es-ES_tradnl"/>
        </w:rPr>
        <w:t>Los precintos pueden clasificarse según el punto donde se colocan para asegurar la carga o la unidad</w:t>
      </w:r>
      <w:r w:rsidR="00501E7C">
        <w:rPr>
          <w:rFonts w:ascii="Calibri" w:hAnsi="Calibri" w:cs="Calibri"/>
          <w:lang w:val="es-ES_tradnl"/>
        </w:rPr>
        <w:t xml:space="preserve"> de la siguiente manera:</w:t>
      </w:r>
    </w:p>
    <w:p w:rsidR="00501E7C" w:rsidP="006C5CB0" w:rsidRDefault="00501E7C" w14:paraId="0D570517" w14:textId="77777777">
      <w:pPr>
        <w:rPr>
          <w:rFonts w:ascii="Calibri" w:hAnsi="Calibri" w:cs="Calibri"/>
          <w:lang w:val="es-ES_tradnl"/>
        </w:rPr>
      </w:pPr>
    </w:p>
    <w:p w:rsidRPr="00780381" w:rsidR="00501E7C" w:rsidP="00501E7C" w:rsidRDefault="00501E7C" w14:paraId="78F7BAA3" w14:textId="51916E8E">
      <w:pPr>
        <w:rPr>
          <w:rFonts w:ascii="Calibri" w:hAnsi="Calibri" w:cs="Calibri"/>
          <w:i/>
          <w:iCs/>
          <w:lang w:val="es-ES_tradnl"/>
        </w:rPr>
      </w:pPr>
      <w:r>
        <w:rPr>
          <w:rFonts w:ascii="Calibri" w:hAnsi="Calibri" w:cs="Calibri"/>
          <w:b/>
          <w:bCs/>
          <w:lang w:val="es-ES_tradnl"/>
        </w:rPr>
        <w:t xml:space="preserve">Tabla 16. </w:t>
      </w:r>
      <w:r>
        <w:rPr>
          <w:rFonts w:ascii="Calibri" w:hAnsi="Calibri" w:cs="Calibri"/>
          <w:i/>
          <w:iCs/>
          <w:lang w:val="es-ES_tradnl"/>
        </w:rPr>
        <w:t>Clasificación de precintos</w:t>
      </w:r>
    </w:p>
    <w:p w:rsidRPr="00611AA4" w:rsidR="00501E7C" w:rsidP="006C5CB0" w:rsidRDefault="00501E7C" w14:paraId="4A4BDC11"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2182"/>
        <w:gridCol w:w="4274"/>
        <w:gridCol w:w="3500"/>
      </w:tblGrid>
      <w:tr w:rsidRPr="00501E7C" w:rsidR="00501E7C" w:rsidTr="00501E7C" w14:paraId="34CFF2AD"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501E7C" w:rsidR="0042508D" w:rsidP="006C5CB0" w:rsidRDefault="00501E7C" w14:paraId="23068E3F" w14:textId="68339D1B">
            <w:pPr>
              <w:rPr>
                <w:rFonts w:ascii="Calibri" w:hAnsi="Calibri" w:cs="Calibri"/>
                <w:color w:val="FFFFFF" w:themeColor="background1"/>
                <w:lang w:val="es-ES_tradnl"/>
              </w:rPr>
            </w:pPr>
            <w:r w:rsidRPr="00501E7C">
              <w:rPr>
                <w:rFonts w:ascii="Calibri" w:hAnsi="Calibri" w:cs="Calibri"/>
                <w:b/>
                <w:bCs/>
                <w:color w:val="FFFFFF" w:themeColor="background1"/>
                <w:lang w:val="es-ES_tradnl"/>
              </w:rPr>
              <w:t>Tipo de precinto (clasificación por aplicación)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501E7C" w:rsidR="0042508D" w:rsidP="006C5CB0" w:rsidRDefault="00501E7C" w14:paraId="4D8BDB68" w14:textId="3EEF5A57">
            <w:pPr>
              <w:rPr>
                <w:rFonts w:ascii="Calibri" w:hAnsi="Calibri" w:cs="Calibri"/>
                <w:color w:val="FFFFFF" w:themeColor="background1"/>
                <w:lang w:val="es-ES_tradnl"/>
              </w:rPr>
            </w:pPr>
            <w:r w:rsidRPr="00501E7C">
              <w:rPr>
                <w:rFonts w:ascii="Calibri" w:hAnsi="Calibri" w:cs="Calibri"/>
                <w:b/>
                <w:bCs/>
                <w:color w:val="FFFFFF" w:themeColor="background1"/>
                <w:lang w:val="es-ES_tradnl"/>
              </w:rPr>
              <w:t>Punto de colocación / uso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501E7C" w:rsidR="0042508D" w:rsidP="006C5CB0" w:rsidRDefault="00501E7C" w14:paraId="096CFA6E" w14:textId="12B92F84">
            <w:pPr>
              <w:rPr>
                <w:rFonts w:ascii="Calibri" w:hAnsi="Calibri" w:cs="Calibri"/>
                <w:color w:val="FFFFFF" w:themeColor="background1"/>
                <w:lang w:val="es-ES_tradnl"/>
              </w:rPr>
            </w:pPr>
            <w:r w:rsidRPr="00501E7C">
              <w:rPr>
                <w:rFonts w:ascii="Calibri" w:hAnsi="Calibri" w:cs="Calibri"/>
                <w:b/>
                <w:bCs/>
                <w:color w:val="FFFFFF" w:themeColor="background1"/>
                <w:lang w:val="es-ES_tradnl"/>
              </w:rPr>
              <w:t>Propósito específico</w:t>
            </w:r>
          </w:p>
        </w:tc>
      </w:tr>
      <w:tr w:rsidRPr="00501E7C" w:rsidR="0042508D" w:rsidTr="00F606D2" w14:paraId="3AF3CF72"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01E7C" w:rsidR="0042508D" w:rsidP="006C5CB0" w:rsidRDefault="00501E7C" w14:paraId="289DB0D7" w14:textId="04C6B92A">
            <w:pPr>
              <w:rPr>
                <w:rFonts w:ascii="Calibri" w:hAnsi="Calibri" w:cs="Calibri"/>
                <w:lang w:val="es-ES_tradnl"/>
              </w:rPr>
            </w:pPr>
            <w:r w:rsidRPr="00501E7C">
              <w:rPr>
                <w:rFonts w:ascii="Calibri" w:hAnsi="Calibri" w:cs="Calibri"/>
                <w:b/>
                <w:bCs/>
                <w:lang w:val="es-ES_tradnl"/>
              </w:rPr>
              <w:t>Precinto de puertas y rampas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01E7C" w:rsidR="0042508D" w:rsidP="006C5CB0" w:rsidRDefault="0042508D" w14:paraId="4495E15A" w14:textId="77777777">
            <w:pPr>
              <w:rPr>
                <w:rFonts w:ascii="Calibri" w:hAnsi="Calibri" w:cs="Calibri"/>
                <w:lang w:val="es-ES_tradnl"/>
              </w:rPr>
            </w:pPr>
            <w:r w:rsidRPr="00501E7C">
              <w:rPr>
                <w:rFonts w:ascii="Calibri" w:hAnsi="Calibri" w:cs="Calibri"/>
                <w:lang w:val="es-ES_tradnl"/>
              </w:rPr>
              <w:t xml:space="preserve">Colocado en los </w:t>
            </w:r>
            <w:r w:rsidRPr="00501E7C">
              <w:rPr>
                <w:rFonts w:ascii="Calibri" w:hAnsi="Calibri" w:cs="Calibri"/>
                <w:b/>
                <w:bCs/>
                <w:lang w:val="es-ES_tradnl"/>
              </w:rPr>
              <w:t>mecanismos de cierre</w:t>
            </w:r>
            <w:r w:rsidRPr="00501E7C">
              <w:rPr>
                <w:rFonts w:ascii="Calibri" w:hAnsi="Calibri" w:cs="Calibri"/>
                <w:lang w:val="es-ES_tradnl"/>
              </w:rPr>
              <w:t xml:space="preserve"> de las puertas de la carrocería o las rampas de acceso al compartimento de animales.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01E7C" w:rsidR="0042508D" w:rsidP="006C5CB0" w:rsidRDefault="0042508D" w14:paraId="44F30AD8" w14:textId="77777777">
            <w:pPr>
              <w:rPr>
                <w:rFonts w:ascii="Calibri" w:hAnsi="Calibri" w:cs="Calibri"/>
                <w:lang w:val="es-ES_tradnl"/>
              </w:rPr>
            </w:pPr>
            <w:r w:rsidRPr="00501E7C">
              <w:rPr>
                <w:rFonts w:ascii="Calibri" w:hAnsi="Calibri" w:cs="Calibri"/>
                <w:lang w:val="es-ES_tradnl"/>
              </w:rPr>
              <w:t xml:space="preserve">Asegurar la </w:t>
            </w:r>
            <w:r w:rsidRPr="00501E7C">
              <w:rPr>
                <w:rFonts w:ascii="Calibri" w:hAnsi="Calibri" w:cs="Calibri"/>
                <w:b/>
                <w:bCs/>
                <w:lang w:val="es-ES_tradnl"/>
              </w:rPr>
              <w:t>contención física</w:t>
            </w:r>
            <w:r w:rsidRPr="00501E7C">
              <w:rPr>
                <w:rFonts w:ascii="Calibri" w:hAnsi="Calibri" w:cs="Calibri"/>
                <w:lang w:val="es-ES_tradnl"/>
              </w:rPr>
              <w:t xml:space="preserve"> de la carga viva e impedir el acceso no autorizado a los animales en ruta.</w:t>
            </w:r>
          </w:p>
        </w:tc>
      </w:tr>
      <w:tr w:rsidRPr="00501E7C" w:rsidR="0042508D" w:rsidTr="00F606D2" w14:paraId="768555B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01E7C" w:rsidR="0042508D" w:rsidP="006C5CB0" w:rsidRDefault="00501E7C" w14:paraId="366A0D20" w14:textId="40F4FE3E">
            <w:pPr>
              <w:rPr>
                <w:rFonts w:ascii="Calibri" w:hAnsi="Calibri" w:cs="Calibri"/>
                <w:lang w:val="es-ES_tradnl"/>
              </w:rPr>
            </w:pPr>
            <w:r w:rsidRPr="00501E7C">
              <w:rPr>
                <w:rFonts w:ascii="Calibri" w:hAnsi="Calibri" w:cs="Calibri"/>
                <w:b/>
                <w:bCs/>
                <w:lang w:val="es-ES_tradnl"/>
              </w:rPr>
              <w:t>Precinto sanitario de contenedor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01E7C" w:rsidR="0042508D" w:rsidP="006C5CB0" w:rsidRDefault="0042508D" w14:paraId="1D864DC2" w14:textId="77777777">
            <w:pPr>
              <w:rPr>
                <w:rFonts w:ascii="Calibri" w:hAnsi="Calibri" w:cs="Calibri"/>
                <w:lang w:val="es-ES_tradnl"/>
              </w:rPr>
            </w:pPr>
            <w:r w:rsidRPr="00501E7C">
              <w:rPr>
                <w:rFonts w:ascii="Calibri" w:hAnsi="Calibri" w:cs="Calibri"/>
                <w:lang w:val="es-ES_tradnl"/>
              </w:rPr>
              <w:t xml:space="preserve">Utilizado para sellar las </w:t>
            </w:r>
            <w:r w:rsidRPr="00501E7C">
              <w:rPr>
                <w:rFonts w:ascii="Calibri" w:hAnsi="Calibri" w:cs="Calibri"/>
                <w:b/>
                <w:bCs/>
                <w:lang w:val="es-ES_tradnl"/>
              </w:rPr>
              <w:t>cajas o guacales</w:t>
            </w:r>
            <w:r w:rsidRPr="00501E7C">
              <w:rPr>
                <w:rFonts w:ascii="Calibri" w:hAnsi="Calibri" w:cs="Calibri"/>
                <w:lang w:val="es-ES_tradnl"/>
              </w:rPr>
              <w:t xml:space="preserve"> de transporte, especialmente en especies pequeñas (aves).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01E7C" w:rsidR="0042508D" w:rsidP="006C5CB0" w:rsidRDefault="0042508D" w14:paraId="4461C9BE" w14:textId="77777777">
            <w:pPr>
              <w:rPr>
                <w:rFonts w:ascii="Calibri" w:hAnsi="Calibri" w:cs="Calibri"/>
                <w:lang w:val="es-ES_tradnl"/>
              </w:rPr>
            </w:pPr>
            <w:r w:rsidRPr="00501E7C">
              <w:rPr>
                <w:rFonts w:ascii="Calibri" w:hAnsi="Calibri" w:cs="Calibri"/>
                <w:lang w:val="es-ES_tradnl"/>
              </w:rPr>
              <w:t xml:space="preserve">Asegurar la </w:t>
            </w:r>
            <w:r w:rsidRPr="00501E7C">
              <w:rPr>
                <w:rFonts w:ascii="Calibri" w:hAnsi="Calibri" w:cs="Calibri"/>
                <w:b/>
                <w:bCs/>
                <w:lang w:val="es-ES_tradnl"/>
              </w:rPr>
              <w:t>integridad del lote</w:t>
            </w:r>
            <w:r w:rsidRPr="00501E7C">
              <w:rPr>
                <w:rFonts w:ascii="Calibri" w:hAnsi="Calibri" w:cs="Calibri"/>
                <w:lang w:val="es-ES_tradnl"/>
              </w:rPr>
              <w:t xml:space="preserve"> y la </w:t>
            </w:r>
            <w:r w:rsidRPr="00501E7C">
              <w:rPr>
                <w:rFonts w:ascii="Calibri" w:hAnsi="Calibri" w:cs="Calibri"/>
                <w:b/>
                <w:bCs/>
                <w:lang w:val="es-ES_tradnl"/>
              </w:rPr>
              <w:t>cantidad de animales</w:t>
            </w:r>
            <w:r w:rsidRPr="00501E7C">
              <w:rPr>
                <w:rFonts w:ascii="Calibri" w:hAnsi="Calibri" w:cs="Calibri"/>
                <w:lang w:val="es-ES_tradnl"/>
              </w:rPr>
              <w:t xml:space="preserve"> certificada en el guacal, previniendo el intercambio de animales.</w:t>
            </w:r>
          </w:p>
        </w:tc>
      </w:tr>
      <w:tr w:rsidRPr="00501E7C" w:rsidR="0042508D" w:rsidTr="00F606D2" w14:paraId="59BBD92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01E7C" w:rsidR="0042508D" w:rsidP="006C5CB0" w:rsidRDefault="00501E7C" w14:paraId="74352EB4" w14:textId="1FAF68D1">
            <w:pPr>
              <w:rPr>
                <w:rFonts w:ascii="Calibri" w:hAnsi="Calibri" w:cs="Calibri"/>
                <w:lang w:val="es-ES_tradnl"/>
              </w:rPr>
            </w:pPr>
            <w:r w:rsidRPr="00501E7C">
              <w:rPr>
                <w:rFonts w:ascii="Calibri" w:hAnsi="Calibri" w:cs="Calibri"/>
                <w:b/>
                <w:bCs/>
                <w:lang w:val="es-ES_tradnl"/>
              </w:rPr>
              <w:t>Precinto oficial (general)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01E7C" w:rsidR="0042508D" w:rsidP="006C5CB0" w:rsidRDefault="0042508D" w14:paraId="374DB3A4" w14:textId="77777777">
            <w:pPr>
              <w:rPr>
                <w:rFonts w:ascii="Calibri" w:hAnsi="Calibri" w:cs="Calibri"/>
                <w:lang w:val="es-ES_tradnl"/>
              </w:rPr>
            </w:pPr>
            <w:r w:rsidRPr="00501E7C">
              <w:rPr>
                <w:rFonts w:ascii="Calibri" w:hAnsi="Calibri" w:cs="Calibri"/>
                <w:lang w:val="es-ES_tradnl"/>
              </w:rPr>
              <w:t xml:space="preserve">Usado por el </w:t>
            </w:r>
            <w:r w:rsidRPr="00501E7C">
              <w:rPr>
                <w:rFonts w:ascii="Calibri" w:hAnsi="Calibri" w:cs="Calibri"/>
                <w:b/>
                <w:bCs/>
                <w:lang w:val="es-ES_tradnl"/>
              </w:rPr>
              <w:t>ICA</w:t>
            </w:r>
            <w:r w:rsidRPr="00501E7C">
              <w:rPr>
                <w:rFonts w:ascii="Calibri" w:hAnsi="Calibri" w:cs="Calibri"/>
                <w:lang w:val="es-ES_tradnl"/>
              </w:rPr>
              <w:t xml:space="preserve"> en el punto de origen o en un puesto de control para indicar que el vehículo ha sido </w:t>
            </w:r>
            <w:r w:rsidRPr="00501E7C">
              <w:rPr>
                <w:rFonts w:ascii="Calibri" w:hAnsi="Calibri" w:cs="Calibri"/>
                <w:b/>
                <w:bCs/>
                <w:lang w:val="es-ES_tradnl"/>
              </w:rPr>
              <w:t>inspeccionado</w:t>
            </w:r>
            <w:r w:rsidRPr="00501E7C">
              <w:rPr>
                <w:rFonts w:ascii="Calibri" w:hAnsi="Calibri" w:cs="Calibri"/>
                <w:lang w:val="es-ES_tradnl"/>
              </w:rPr>
              <w:t xml:space="preserve"> y cumple con las condiciones sanitarias.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01E7C" w:rsidR="0042508D" w:rsidP="006C5CB0" w:rsidRDefault="0042508D" w14:paraId="3AF164FC" w14:textId="77777777">
            <w:pPr>
              <w:rPr>
                <w:rFonts w:ascii="Calibri" w:hAnsi="Calibri" w:cs="Calibri"/>
                <w:lang w:val="es-ES_tradnl"/>
              </w:rPr>
            </w:pPr>
            <w:r w:rsidRPr="00501E7C">
              <w:rPr>
                <w:rFonts w:ascii="Calibri" w:hAnsi="Calibri" w:cs="Calibri"/>
                <w:lang w:val="es-ES_tradnl"/>
              </w:rPr>
              <w:t>Sello visible de la autoridad que certifica el inicio legal de la movilización.</w:t>
            </w:r>
          </w:p>
        </w:tc>
      </w:tr>
    </w:tbl>
    <w:p w:rsidRPr="00611AA4" w:rsidR="0042508D" w:rsidP="006C5CB0" w:rsidRDefault="0042508D" w14:paraId="1687BE69" w14:textId="77777777">
      <w:pPr>
        <w:rPr>
          <w:rFonts w:ascii="Calibri" w:hAnsi="Calibri" w:cs="Calibri"/>
          <w:lang w:val="es-ES_tradnl"/>
        </w:rPr>
      </w:pPr>
    </w:p>
    <w:p w:rsidRPr="006E0AFC" w:rsidR="0042508D" w:rsidP="00413345" w:rsidRDefault="006E0AFC" w14:paraId="70A08FEB" w14:textId="0AB879C3">
      <w:pPr>
        <w:pStyle w:val="Prrafodelista"/>
        <w:numPr>
          <w:ilvl w:val="0"/>
          <w:numId w:val="27"/>
        </w:numPr>
        <w:ind w:left="426"/>
        <w:rPr>
          <w:rFonts w:ascii="Calibri" w:hAnsi="Calibri" w:cs="Calibri"/>
          <w:b/>
          <w:bCs/>
          <w:lang w:val="es-ES_tradnl"/>
        </w:rPr>
      </w:pPr>
      <w:r w:rsidRPr="006E0AFC">
        <w:rPr>
          <w:rFonts w:ascii="Calibri" w:hAnsi="Calibri" w:cs="Calibri"/>
          <w:b/>
          <w:bCs/>
          <w:lang w:val="es-ES_tradnl"/>
        </w:rPr>
        <w:t>Técnicas de manejo de precintos</w:t>
      </w:r>
    </w:p>
    <w:p w:rsidR="006E0AFC" w:rsidP="006C5CB0" w:rsidRDefault="006E0AFC" w14:paraId="13A4CA24" w14:textId="77777777">
      <w:pPr>
        <w:rPr>
          <w:rFonts w:ascii="Calibri" w:hAnsi="Calibri" w:cs="Calibri"/>
          <w:lang w:val="es-ES_tradnl"/>
        </w:rPr>
      </w:pPr>
    </w:p>
    <w:p w:rsidR="0042508D" w:rsidP="006C5CB0" w:rsidRDefault="0042508D" w14:paraId="5ABE190A" w14:textId="437766BF">
      <w:pPr>
        <w:rPr>
          <w:rFonts w:ascii="Calibri" w:hAnsi="Calibri" w:cs="Calibri"/>
          <w:lang w:val="es-ES_tradnl"/>
        </w:rPr>
      </w:pPr>
      <w:r w:rsidRPr="00611AA4">
        <w:rPr>
          <w:rFonts w:ascii="Calibri" w:hAnsi="Calibri" w:cs="Calibri"/>
          <w:lang w:val="es-ES_tradnl"/>
        </w:rPr>
        <w:t>El manejo adecuado de los precintos es una obligación de procedimiento que recae sobre el transportador</w:t>
      </w:r>
      <w:r w:rsidR="00E11426">
        <w:rPr>
          <w:rFonts w:ascii="Calibri" w:hAnsi="Calibri" w:cs="Calibri"/>
          <w:lang w:val="es-ES_tradnl"/>
        </w:rPr>
        <w:t xml:space="preserve"> y posee las </w:t>
      </w:r>
      <w:commentRangeStart w:id="10"/>
      <w:r w:rsidR="00E11426">
        <w:rPr>
          <w:rFonts w:ascii="Calibri" w:hAnsi="Calibri" w:cs="Calibri"/>
          <w:lang w:val="es-ES_tradnl"/>
        </w:rPr>
        <w:t>siguientes técnicas:</w:t>
      </w:r>
      <w:commentRangeEnd w:id="10"/>
      <w:r w:rsidR="002C2998">
        <w:rPr>
          <w:rStyle w:val="Refdecomentario"/>
        </w:rPr>
        <w:commentReference w:id="10"/>
      </w:r>
    </w:p>
    <w:p w:rsidRPr="00611AA4" w:rsidR="00E11426" w:rsidP="006C5CB0" w:rsidRDefault="00E11426" w14:paraId="56AD873A" w14:textId="77777777">
      <w:pPr>
        <w:rPr>
          <w:rFonts w:ascii="Calibri" w:hAnsi="Calibri" w:cs="Calibri"/>
          <w:lang w:val="es-ES_tradnl"/>
        </w:rPr>
      </w:pPr>
    </w:p>
    <w:p w:rsidRPr="00E11426" w:rsidR="00E11426" w:rsidP="00413345" w:rsidRDefault="0042508D" w14:paraId="741BD39E" w14:textId="41CA59D8">
      <w:pPr>
        <w:numPr>
          <w:ilvl w:val="0"/>
          <w:numId w:val="28"/>
        </w:numPr>
        <w:ind w:left="714" w:hanging="357"/>
        <w:rPr>
          <w:rFonts w:ascii="Calibri" w:hAnsi="Calibri" w:cs="Calibri"/>
          <w:lang w:val="es-ES_tradnl"/>
        </w:rPr>
      </w:pPr>
      <w:r w:rsidRPr="00611AA4">
        <w:rPr>
          <w:rFonts w:ascii="Calibri" w:hAnsi="Calibri" w:cs="Calibri"/>
          <w:b/>
          <w:bCs/>
          <w:lang w:val="es-ES_tradnl"/>
        </w:rPr>
        <w:t xml:space="preserve">Técnica de </w:t>
      </w:r>
      <w:r w:rsidRPr="00611AA4" w:rsidR="00E11426">
        <w:rPr>
          <w:rFonts w:ascii="Calibri" w:hAnsi="Calibri" w:cs="Calibri"/>
          <w:b/>
          <w:bCs/>
          <w:lang w:val="es-ES_tradnl"/>
        </w:rPr>
        <w:t>verificación inicial</w:t>
      </w:r>
    </w:p>
    <w:p w:rsidR="0042508D" w:rsidP="00E11426" w:rsidRDefault="0042508D" w14:paraId="49D37969" w14:textId="6A9256EC">
      <w:pPr>
        <w:ind w:left="714"/>
        <w:rPr>
          <w:rFonts w:ascii="Calibri" w:hAnsi="Calibri" w:cs="Calibri"/>
          <w:lang w:val="es-ES_tradnl"/>
        </w:rPr>
      </w:pPr>
      <w:r w:rsidRPr="00611AA4">
        <w:rPr>
          <w:rFonts w:ascii="Calibri" w:hAnsi="Calibri" w:cs="Calibri"/>
          <w:lang w:val="es-ES_tradnl"/>
        </w:rPr>
        <w:t xml:space="preserve">El conductor debe </w:t>
      </w:r>
      <w:r w:rsidRPr="00611AA4">
        <w:rPr>
          <w:rFonts w:ascii="Calibri" w:hAnsi="Calibri" w:cs="Calibri"/>
          <w:b/>
          <w:bCs/>
          <w:lang w:val="es-ES_tradnl"/>
        </w:rPr>
        <w:t>verificar la correcta colocación</w:t>
      </w:r>
      <w:r w:rsidRPr="00611AA4">
        <w:rPr>
          <w:rFonts w:ascii="Calibri" w:hAnsi="Calibri" w:cs="Calibri"/>
          <w:lang w:val="es-ES_tradnl"/>
        </w:rPr>
        <w:t xml:space="preserve"> del precinto antes de iniciar el viaje, asegurando que el número de precinto coincida con el registro documental (si aplica).</w:t>
      </w:r>
    </w:p>
    <w:p w:rsidRPr="00611AA4" w:rsidR="00E11426" w:rsidP="00E11426" w:rsidRDefault="00E11426" w14:paraId="0B1D85C3" w14:textId="77777777">
      <w:pPr>
        <w:ind w:left="714"/>
        <w:rPr>
          <w:rFonts w:ascii="Calibri" w:hAnsi="Calibri" w:cs="Calibri"/>
          <w:lang w:val="es-ES_tradnl"/>
        </w:rPr>
      </w:pPr>
    </w:p>
    <w:p w:rsidRPr="00E11426" w:rsidR="00E11426" w:rsidP="00413345" w:rsidRDefault="0042508D" w14:paraId="69452869" w14:textId="24B292A1">
      <w:pPr>
        <w:numPr>
          <w:ilvl w:val="0"/>
          <w:numId w:val="28"/>
        </w:numPr>
        <w:ind w:left="714" w:hanging="357"/>
        <w:rPr>
          <w:rFonts w:ascii="Calibri" w:hAnsi="Calibri" w:cs="Calibri"/>
          <w:lang w:val="es-ES_tradnl"/>
        </w:rPr>
      </w:pPr>
      <w:r w:rsidRPr="00611AA4">
        <w:rPr>
          <w:rFonts w:ascii="Calibri" w:hAnsi="Calibri" w:cs="Calibri"/>
          <w:b/>
          <w:bCs/>
          <w:lang w:val="es-ES_tradnl"/>
        </w:rPr>
        <w:t xml:space="preserve">Técnica de </w:t>
      </w:r>
      <w:r w:rsidRPr="00611AA4" w:rsidR="00E11426">
        <w:rPr>
          <w:rFonts w:ascii="Calibri" w:hAnsi="Calibri" w:cs="Calibri"/>
          <w:b/>
          <w:bCs/>
          <w:lang w:val="es-ES_tradnl"/>
        </w:rPr>
        <w:t>rotura controlada</w:t>
      </w:r>
    </w:p>
    <w:p w:rsidR="0042508D" w:rsidP="00E11426" w:rsidRDefault="0042508D" w14:paraId="50E596BF" w14:textId="4C01A10E">
      <w:pPr>
        <w:ind w:left="714"/>
        <w:rPr>
          <w:rFonts w:ascii="Calibri" w:hAnsi="Calibri" w:cs="Calibri"/>
          <w:lang w:val="es-ES_tradnl"/>
        </w:rPr>
      </w:pPr>
      <w:r w:rsidRPr="00611AA4">
        <w:rPr>
          <w:rFonts w:ascii="Calibri" w:hAnsi="Calibri" w:cs="Calibri"/>
          <w:lang w:val="es-ES_tradnl"/>
        </w:rPr>
        <w:t xml:space="preserve">Los precintos solo pueden ser </w:t>
      </w:r>
      <w:r w:rsidRPr="00611AA4">
        <w:rPr>
          <w:rFonts w:ascii="Calibri" w:hAnsi="Calibri" w:cs="Calibri"/>
          <w:b/>
          <w:bCs/>
          <w:lang w:val="es-ES_tradnl"/>
        </w:rPr>
        <w:t>retirados o rotos</w:t>
      </w:r>
      <w:r w:rsidRPr="00611AA4">
        <w:rPr>
          <w:rFonts w:ascii="Calibri" w:hAnsi="Calibri" w:cs="Calibri"/>
          <w:lang w:val="es-ES_tradnl"/>
        </w:rPr>
        <w:t xml:space="preserve"> por personal autorizado (ej. funcionarios del ICA) o en el punto de destino (</w:t>
      </w:r>
      <w:r w:rsidRPr="00611AA4" w:rsidR="00EF66ED">
        <w:rPr>
          <w:rFonts w:ascii="Calibri" w:hAnsi="Calibri" w:cs="Calibri"/>
          <w:lang w:val="es-ES_tradnl"/>
        </w:rPr>
        <w:t>planta de beneficio o granja receptora</w:t>
      </w:r>
      <w:r w:rsidRPr="00611AA4">
        <w:rPr>
          <w:rFonts w:ascii="Calibri" w:hAnsi="Calibri" w:cs="Calibri"/>
          <w:lang w:val="es-ES_tradnl"/>
        </w:rPr>
        <w:t xml:space="preserve">), bajo la supervisión de un responsable. La </w:t>
      </w:r>
      <w:r w:rsidRPr="00611AA4">
        <w:rPr>
          <w:rFonts w:ascii="Calibri" w:hAnsi="Calibri" w:cs="Calibri"/>
          <w:b/>
          <w:bCs/>
          <w:lang w:val="es-ES_tradnl"/>
        </w:rPr>
        <w:lastRenderedPageBreak/>
        <w:t>rotura en ruta</w:t>
      </w:r>
      <w:r w:rsidRPr="00611AA4">
        <w:rPr>
          <w:rFonts w:ascii="Calibri" w:hAnsi="Calibri" w:cs="Calibri"/>
          <w:lang w:val="es-ES_tradnl"/>
        </w:rPr>
        <w:t xml:space="preserve"> solo se permite en caso de </w:t>
      </w:r>
      <w:r w:rsidRPr="00611AA4">
        <w:rPr>
          <w:rFonts w:ascii="Calibri" w:hAnsi="Calibri" w:cs="Calibri"/>
          <w:b/>
          <w:bCs/>
          <w:lang w:val="es-ES_tradnl"/>
        </w:rPr>
        <w:t>emergencia</w:t>
      </w:r>
      <w:r w:rsidRPr="00611AA4">
        <w:rPr>
          <w:rFonts w:ascii="Calibri" w:hAnsi="Calibri" w:cs="Calibri"/>
          <w:lang w:val="es-ES_tradnl"/>
        </w:rPr>
        <w:t xml:space="preserve"> (Ej. Plan de </w:t>
      </w:r>
      <w:r w:rsidRPr="00611AA4" w:rsidR="00EF66ED">
        <w:rPr>
          <w:rFonts w:ascii="Calibri" w:hAnsi="Calibri" w:cs="Calibri"/>
          <w:lang w:val="es-ES_tradnl"/>
        </w:rPr>
        <w:t>contingencia po</w:t>
      </w:r>
      <w:r w:rsidRPr="00611AA4">
        <w:rPr>
          <w:rFonts w:ascii="Calibri" w:hAnsi="Calibri" w:cs="Calibri"/>
          <w:lang w:val="es-ES_tradnl"/>
        </w:rPr>
        <w:t xml:space="preserve">r animales caídos o atrapados) y debe ser </w:t>
      </w:r>
      <w:r w:rsidRPr="00611AA4">
        <w:rPr>
          <w:rFonts w:ascii="Calibri" w:hAnsi="Calibri" w:cs="Calibri"/>
          <w:b/>
          <w:bCs/>
          <w:lang w:val="es-ES_tradnl"/>
        </w:rPr>
        <w:t>notificada y registrada</w:t>
      </w:r>
      <w:r w:rsidRPr="00611AA4">
        <w:rPr>
          <w:rFonts w:ascii="Calibri" w:hAnsi="Calibri" w:cs="Calibri"/>
          <w:lang w:val="es-ES_tradnl"/>
        </w:rPr>
        <w:t xml:space="preserve"> inmediatamente.</w:t>
      </w:r>
    </w:p>
    <w:p w:rsidRPr="00611AA4" w:rsidR="00E11426" w:rsidP="00E11426" w:rsidRDefault="00E11426" w14:paraId="441C14F7" w14:textId="77777777">
      <w:pPr>
        <w:ind w:left="714"/>
        <w:rPr>
          <w:rFonts w:ascii="Calibri" w:hAnsi="Calibri" w:cs="Calibri"/>
          <w:lang w:val="es-ES_tradnl"/>
        </w:rPr>
      </w:pPr>
    </w:p>
    <w:p w:rsidRPr="00E11426" w:rsidR="00E11426" w:rsidP="00413345" w:rsidRDefault="0042508D" w14:paraId="59EE2675" w14:textId="07276D43">
      <w:pPr>
        <w:numPr>
          <w:ilvl w:val="0"/>
          <w:numId w:val="28"/>
        </w:numPr>
        <w:ind w:left="714" w:hanging="357"/>
        <w:rPr>
          <w:rFonts w:ascii="Calibri" w:hAnsi="Calibri" w:cs="Calibri"/>
          <w:lang w:val="es-ES_tradnl"/>
        </w:rPr>
      </w:pPr>
      <w:r w:rsidRPr="00611AA4">
        <w:rPr>
          <w:rFonts w:ascii="Calibri" w:hAnsi="Calibri" w:cs="Calibri"/>
          <w:b/>
          <w:bCs/>
          <w:lang w:val="es-ES_tradnl"/>
        </w:rPr>
        <w:t xml:space="preserve">Seguridad del </w:t>
      </w:r>
      <w:r w:rsidRPr="00611AA4" w:rsidR="00E11426">
        <w:rPr>
          <w:rFonts w:ascii="Calibri" w:hAnsi="Calibri" w:cs="Calibri"/>
          <w:b/>
          <w:bCs/>
          <w:lang w:val="es-ES_tradnl"/>
        </w:rPr>
        <w:t>precinto</w:t>
      </w:r>
    </w:p>
    <w:p w:rsidRPr="00611AA4" w:rsidR="0042508D" w:rsidP="00E11426" w:rsidRDefault="0042508D" w14:paraId="12D502EB" w14:textId="51558C24">
      <w:pPr>
        <w:ind w:left="714"/>
        <w:rPr>
          <w:rFonts w:ascii="Calibri" w:hAnsi="Calibri" w:cs="Calibri"/>
          <w:lang w:val="es-ES_tradnl"/>
        </w:rPr>
      </w:pPr>
      <w:r w:rsidRPr="00611AA4">
        <w:rPr>
          <w:rFonts w:ascii="Calibri" w:hAnsi="Calibri" w:cs="Calibri"/>
          <w:lang w:val="es-ES_tradnl"/>
        </w:rPr>
        <w:t xml:space="preserve">Los precintos suelen ser de materiales resistentes (plástico de alta seguridad o metal) y llevar un </w:t>
      </w:r>
      <w:r w:rsidRPr="00611AA4">
        <w:rPr>
          <w:rFonts w:ascii="Calibri" w:hAnsi="Calibri" w:cs="Calibri"/>
          <w:b/>
          <w:bCs/>
          <w:lang w:val="es-ES_tradnl"/>
        </w:rPr>
        <w:t>número de serial único</w:t>
      </w:r>
      <w:r w:rsidRPr="00611AA4">
        <w:rPr>
          <w:rFonts w:ascii="Calibri" w:hAnsi="Calibri" w:cs="Calibri"/>
          <w:lang w:val="es-ES_tradnl"/>
        </w:rPr>
        <w:t>, que es el elemento de trazabilidad.</w:t>
      </w:r>
    </w:p>
    <w:p w:rsidRPr="00611AA4" w:rsidR="0042508D" w:rsidP="006C5CB0" w:rsidRDefault="0042508D" w14:paraId="10DDA992" w14:textId="77777777">
      <w:pPr>
        <w:rPr>
          <w:rFonts w:ascii="Calibri" w:hAnsi="Calibri" w:cs="Calibri"/>
          <w:lang w:val="es-ES_tradnl"/>
        </w:rPr>
      </w:pPr>
    </w:p>
    <w:p w:rsidRPr="00611AA4" w:rsidR="0042508D" w:rsidP="00557AB3" w:rsidRDefault="0042508D" w14:paraId="22BF025C" w14:textId="77777777">
      <w:pPr>
        <w:pStyle w:val="Prrafodelista"/>
        <w:numPr>
          <w:ilvl w:val="1"/>
          <w:numId w:val="5"/>
        </w:numPr>
        <w:spacing w:after="160"/>
        <w:ind w:left="426"/>
        <w:rPr>
          <w:rFonts w:ascii="Calibri" w:hAnsi="Calibri" w:cs="Calibri"/>
          <w:b/>
          <w:bCs/>
          <w:lang w:val="es-ES_tradnl"/>
        </w:rPr>
      </w:pPr>
      <w:r w:rsidRPr="00611AA4">
        <w:rPr>
          <w:rFonts w:ascii="Calibri" w:hAnsi="Calibri" w:cs="Calibri"/>
          <w:b/>
          <w:bCs/>
          <w:lang w:val="es-ES_tradnl"/>
        </w:rPr>
        <w:t>Técnicas de contención y tipos de áreas</w:t>
      </w:r>
    </w:p>
    <w:p w:rsidRPr="00611AA4" w:rsidR="0042508D" w:rsidP="006C5CB0" w:rsidRDefault="0042508D" w14:paraId="14CA3F5E" w14:textId="77777777">
      <w:pPr>
        <w:pStyle w:val="Prrafodelista"/>
        <w:ind w:left="1068"/>
        <w:rPr>
          <w:rFonts w:ascii="Calibri" w:hAnsi="Calibri" w:cs="Calibri"/>
          <w:b/>
          <w:bCs/>
          <w:lang w:val="es-ES_tradnl"/>
        </w:rPr>
      </w:pPr>
    </w:p>
    <w:p w:rsidRPr="00DB72B0" w:rsidR="0042508D" w:rsidP="00DB72B0" w:rsidRDefault="0042508D" w14:paraId="2DEDB89D" w14:textId="6BE038D3">
      <w:pPr>
        <w:rPr>
          <w:rFonts w:ascii="Calibri" w:hAnsi="Calibri" w:cs="Calibri"/>
          <w:lang w:val="es-ES_tradnl"/>
        </w:rPr>
      </w:pPr>
      <w:r w:rsidRPr="00DB72B0">
        <w:rPr>
          <w:rFonts w:ascii="Calibri" w:hAnsi="Calibri" w:cs="Calibri"/>
          <w:lang w:val="es-ES_tradnl"/>
        </w:rPr>
        <w:t xml:space="preserve">La </w:t>
      </w:r>
      <w:r w:rsidR="00A36C5F">
        <w:rPr>
          <w:rFonts w:ascii="Calibri" w:hAnsi="Calibri" w:cs="Calibri"/>
          <w:b/>
          <w:bCs/>
          <w:lang w:val="es-ES_tradnl"/>
        </w:rPr>
        <w:t>c</w:t>
      </w:r>
      <w:r w:rsidRPr="00DB72B0">
        <w:rPr>
          <w:rFonts w:ascii="Calibri" w:hAnsi="Calibri" w:cs="Calibri"/>
          <w:b/>
          <w:bCs/>
          <w:lang w:val="es-ES_tradnl"/>
        </w:rPr>
        <w:t>ontención</w:t>
      </w:r>
      <w:r w:rsidRPr="00DB72B0">
        <w:rPr>
          <w:rFonts w:ascii="Calibri" w:hAnsi="Calibri" w:cs="Calibri"/>
          <w:lang w:val="es-ES_tradnl"/>
        </w:rPr>
        <w:t xml:space="preserve"> en el transporte terrestre se define como la técnica y la infraestructura destinadas a </w:t>
      </w:r>
      <w:r w:rsidRPr="00DB72B0">
        <w:rPr>
          <w:rFonts w:ascii="Calibri" w:hAnsi="Calibri" w:cs="Calibri"/>
          <w:b/>
          <w:bCs/>
          <w:lang w:val="es-ES_tradnl"/>
        </w:rPr>
        <w:t>asegurar físicamente</w:t>
      </w:r>
      <w:r w:rsidRPr="00DB72B0">
        <w:rPr>
          <w:rFonts w:ascii="Calibri" w:hAnsi="Calibri" w:cs="Calibri"/>
          <w:lang w:val="es-ES_tradnl"/>
        </w:rPr>
        <w:t xml:space="preserve"> a los animales dentro de la unidad de transporte, previniendo su escape, minimizando el movimiento excesivo que causa lesiones (golpes, caídas) y protegiendo el bienestar animal.</w:t>
      </w:r>
    </w:p>
    <w:p w:rsidRPr="00611AA4" w:rsidR="0042508D" w:rsidP="006C5CB0" w:rsidRDefault="0042508D" w14:paraId="13D0331C" w14:textId="77777777">
      <w:pPr>
        <w:pStyle w:val="Prrafodelista"/>
        <w:rPr>
          <w:rFonts w:ascii="Calibri" w:hAnsi="Calibri" w:cs="Calibri"/>
          <w:lang w:val="es-ES_tradnl"/>
        </w:rPr>
      </w:pPr>
    </w:p>
    <w:p w:rsidRPr="00974033" w:rsidR="0042508D" w:rsidP="00413345" w:rsidRDefault="0042508D" w14:paraId="35456502" w14:textId="5E99F992">
      <w:pPr>
        <w:pStyle w:val="Prrafodelista"/>
        <w:numPr>
          <w:ilvl w:val="0"/>
          <w:numId w:val="29"/>
        </w:numPr>
        <w:ind w:left="426"/>
        <w:rPr>
          <w:rFonts w:ascii="Calibri" w:hAnsi="Calibri" w:cs="Calibri"/>
          <w:b/>
          <w:bCs/>
          <w:lang w:val="es-ES_tradnl"/>
        </w:rPr>
      </w:pPr>
      <w:r w:rsidRPr="00974033">
        <w:rPr>
          <w:rFonts w:ascii="Calibri" w:hAnsi="Calibri" w:cs="Calibri"/>
          <w:b/>
          <w:bCs/>
          <w:lang w:val="es-ES_tradnl"/>
        </w:rPr>
        <w:t xml:space="preserve">Técnicas de </w:t>
      </w:r>
      <w:r w:rsidRPr="00974033" w:rsidR="00974033">
        <w:rPr>
          <w:rFonts w:ascii="Calibri" w:hAnsi="Calibri" w:cs="Calibri"/>
          <w:b/>
          <w:bCs/>
          <w:lang w:val="es-ES_tradnl"/>
        </w:rPr>
        <w:t>c</w:t>
      </w:r>
      <w:r w:rsidRPr="00974033">
        <w:rPr>
          <w:rFonts w:ascii="Calibri" w:hAnsi="Calibri" w:cs="Calibri"/>
          <w:b/>
          <w:bCs/>
          <w:lang w:val="es-ES_tradnl"/>
        </w:rPr>
        <w:t>ontención</w:t>
      </w:r>
    </w:p>
    <w:p w:rsidR="00DB72B0" w:rsidP="00DB72B0" w:rsidRDefault="00DB72B0" w14:paraId="4A763F1C" w14:textId="77777777">
      <w:pPr>
        <w:rPr>
          <w:rFonts w:ascii="Calibri" w:hAnsi="Calibri" w:cs="Calibri"/>
          <w:lang w:val="es-ES_tradnl"/>
        </w:rPr>
      </w:pPr>
    </w:p>
    <w:p w:rsidRPr="00DB72B0" w:rsidR="0042508D" w:rsidP="00DB72B0" w:rsidRDefault="0042508D" w14:paraId="4240BB2B" w14:textId="1E50364C">
      <w:pPr>
        <w:rPr>
          <w:rFonts w:ascii="Calibri" w:hAnsi="Calibri" w:cs="Calibri"/>
          <w:lang w:val="es-ES_tradnl"/>
        </w:rPr>
      </w:pPr>
      <w:r w:rsidRPr="00DB72B0">
        <w:rPr>
          <w:rFonts w:ascii="Calibri" w:hAnsi="Calibri" w:cs="Calibri"/>
          <w:lang w:val="es-ES_tradnl"/>
        </w:rPr>
        <w:t>Las técnicas de contención se aplican a nivel de la estructura del vehículo, a nivel interno (organización de la carga) y a nivel de unidades de transporte (cajas).</w:t>
      </w:r>
      <w:r w:rsidR="00ED62A6">
        <w:rPr>
          <w:rFonts w:ascii="Calibri" w:hAnsi="Calibri" w:cs="Calibri"/>
          <w:lang w:val="es-ES_tradnl"/>
        </w:rPr>
        <w:t xml:space="preserve"> A continuación, más detalle:</w:t>
      </w:r>
    </w:p>
    <w:p w:rsidRPr="00611AA4" w:rsidR="0042508D" w:rsidP="006C5CB0" w:rsidRDefault="0042508D" w14:paraId="4859385D" w14:textId="77777777">
      <w:pPr>
        <w:pStyle w:val="Prrafodelista"/>
        <w:rPr>
          <w:rFonts w:ascii="Calibri" w:hAnsi="Calibri" w:cs="Calibri"/>
          <w:lang w:val="es-ES_tradnl"/>
        </w:rPr>
      </w:pPr>
    </w:p>
    <w:p w:rsidRPr="009C7690" w:rsidR="0042508D" w:rsidP="00413345" w:rsidRDefault="0042508D" w14:paraId="21D4162A" w14:textId="13C5F403">
      <w:pPr>
        <w:pStyle w:val="Prrafodelista"/>
        <w:numPr>
          <w:ilvl w:val="0"/>
          <w:numId w:val="30"/>
        </w:numPr>
        <w:rPr>
          <w:rFonts w:ascii="Calibri" w:hAnsi="Calibri" w:cs="Calibri"/>
          <w:b/>
          <w:bCs/>
          <w:lang w:val="es-ES_tradnl"/>
        </w:rPr>
      </w:pPr>
      <w:r w:rsidRPr="009C7690">
        <w:rPr>
          <w:rFonts w:ascii="Calibri" w:hAnsi="Calibri" w:cs="Calibri"/>
          <w:b/>
          <w:bCs/>
          <w:lang w:val="es-ES_tradnl"/>
        </w:rPr>
        <w:t xml:space="preserve">Técnicas de </w:t>
      </w:r>
      <w:r w:rsidRPr="009C7690" w:rsidR="009C7690">
        <w:rPr>
          <w:rFonts w:ascii="Calibri" w:hAnsi="Calibri" w:cs="Calibri"/>
          <w:b/>
          <w:bCs/>
          <w:lang w:val="es-ES_tradnl"/>
        </w:rPr>
        <w:t>contención estructural (la unidad de transporte)</w:t>
      </w:r>
    </w:p>
    <w:p w:rsidR="009C7690" w:rsidP="00DB72B0" w:rsidRDefault="009C7690" w14:paraId="31AE726D" w14:textId="77777777">
      <w:pPr>
        <w:rPr>
          <w:rFonts w:ascii="Calibri" w:hAnsi="Calibri" w:cs="Calibri"/>
          <w:lang w:val="es-ES_tradnl"/>
        </w:rPr>
      </w:pPr>
    </w:p>
    <w:p w:rsidR="0042508D" w:rsidP="00DB72B0" w:rsidRDefault="0042508D" w14:paraId="6062FC95" w14:textId="119A75D6">
      <w:pPr>
        <w:rPr>
          <w:rFonts w:ascii="Calibri" w:hAnsi="Calibri" w:cs="Calibri"/>
          <w:lang w:val="es-ES_tradnl"/>
        </w:rPr>
      </w:pPr>
      <w:r w:rsidRPr="00DB72B0">
        <w:rPr>
          <w:rFonts w:ascii="Calibri" w:hAnsi="Calibri" w:cs="Calibri"/>
          <w:lang w:val="es-ES_tradnl"/>
        </w:rPr>
        <w:t>El método más básico de contención es asegurar que la carrocería sea inherentemente segura y contenga la carga viva</w:t>
      </w:r>
      <w:r w:rsidR="002469EF">
        <w:rPr>
          <w:rFonts w:ascii="Calibri" w:hAnsi="Calibri" w:cs="Calibri"/>
          <w:lang w:val="es-ES_tradnl"/>
        </w:rPr>
        <w:t>; además de ello, deben contener lo siguiente:</w:t>
      </w:r>
    </w:p>
    <w:p w:rsidR="002469EF" w:rsidP="00DB72B0" w:rsidRDefault="002469EF" w14:paraId="6DA73D00" w14:textId="43DC13EC">
      <w:pPr>
        <w:rPr>
          <w:rFonts w:ascii="Calibri" w:hAnsi="Calibri" w:cs="Calibri"/>
          <w:lang w:val="es-ES_tradnl"/>
        </w:rPr>
      </w:pPr>
    </w:p>
    <w:p w:rsidRPr="002469EF" w:rsidR="002469EF" w:rsidP="00DB72B0" w:rsidRDefault="002469EF" w14:paraId="6CF5265D" w14:textId="5D0D0486">
      <w:pPr>
        <w:rPr>
          <w:rFonts w:ascii="Calibri" w:hAnsi="Calibri" w:cs="Calibri"/>
          <w:i/>
          <w:iCs/>
          <w:lang w:val="es-ES_tradnl"/>
        </w:rPr>
      </w:pPr>
      <w:r>
        <w:rPr>
          <w:rFonts w:ascii="Calibri" w:hAnsi="Calibri" w:cs="Calibri"/>
          <w:b/>
          <w:bCs/>
          <w:lang w:val="es-ES_tradnl"/>
        </w:rPr>
        <w:t xml:space="preserve">Tabla 17. </w:t>
      </w:r>
      <w:r>
        <w:rPr>
          <w:rFonts w:ascii="Calibri" w:hAnsi="Calibri" w:cs="Calibri"/>
          <w:i/>
          <w:iCs/>
          <w:lang w:val="es-ES_tradnl"/>
        </w:rPr>
        <w:t>Técnicas de contención</w:t>
      </w:r>
    </w:p>
    <w:p w:rsidRPr="00611AA4" w:rsidR="0042508D" w:rsidP="006C5CB0" w:rsidRDefault="0042508D" w14:paraId="5080CA3A" w14:textId="77777777">
      <w:pPr>
        <w:pStyle w:val="Prrafodelista"/>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1700"/>
        <w:gridCol w:w="4102"/>
        <w:gridCol w:w="4154"/>
      </w:tblGrid>
      <w:tr w:rsidRPr="0011587A" w:rsidR="0011587A" w:rsidTr="0011587A" w14:paraId="3D9B38FB"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11587A" w:rsidR="0042508D" w:rsidP="00812819" w:rsidRDefault="0011587A" w14:paraId="77DAF4B3" w14:textId="4200697E">
            <w:pPr>
              <w:pStyle w:val="Prrafodelista"/>
              <w:ind w:left="44"/>
              <w:rPr>
                <w:rFonts w:ascii="Calibri" w:hAnsi="Calibri" w:cs="Calibri"/>
                <w:color w:val="FFFFFF" w:themeColor="background1"/>
                <w:lang w:val="es-ES_tradnl"/>
              </w:rPr>
            </w:pPr>
            <w:r w:rsidRPr="0011587A">
              <w:rPr>
                <w:rFonts w:ascii="Calibri" w:hAnsi="Calibri" w:cs="Calibri"/>
                <w:b/>
                <w:bCs/>
                <w:color w:val="FFFFFF" w:themeColor="background1"/>
                <w:lang w:val="es-ES_tradnl"/>
              </w:rPr>
              <w:t>Técnica de contención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11587A" w:rsidR="0042508D" w:rsidP="00812819" w:rsidRDefault="0011587A" w14:paraId="25EA6ADE" w14:textId="71F296E6">
            <w:pPr>
              <w:pStyle w:val="Prrafodelista"/>
              <w:ind w:left="44"/>
              <w:rPr>
                <w:rFonts w:ascii="Calibri" w:hAnsi="Calibri" w:cs="Calibri"/>
                <w:color w:val="FFFFFF" w:themeColor="background1"/>
                <w:lang w:val="es-ES_tradnl"/>
              </w:rPr>
            </w:pPr>
            <w:r w:rsidRPr="0011587A">
              <w:rPr>
                <w:rFonts w:ascii="Calibri" w:hAnsi="Calibri" w:cs="Calibri"/>
                <w:b/>
                <w:bCs/>
                <w:color w:val="FFFFFF" w:themeColor="background1"/>
                <w:lang w:val="es-ES_tradnl"/>
              </w:rPr>
              <w:t>Requisito técnico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D557F" w:rsidR="0042508D" w:rsidP="00812819" w:rsidRDefault="0011587A" w14:paraId="2D129998" w14:textId="0164A3EF">
            <w:pPr>
              <w:pStyle w:val="Prrafodelista"/>
              <w:ind w:left="44"/>
              <w:rPr>
                <w:rFonts w:ascii="Calibri" w:hAnsi="Calibri" w:cs="Calibri"/>
                <w:color w:val="FFFFFF" w:themeColor="background1"/>
                <w:lang w:val="es-ES_tradnl"/>
              </w:rPr>
            </w:pPr>
            <w:r w:rsidRPr="002D557F">
              <w:rPr>
                <w:rFonts w:ascii="Calibri" w:hAnsi="Calibri" w:cs="Calibri"/>
                <w:b/>
                <w:bCs/>
                <w:color w:val="FFFFFF" w:themeColor="background1"/>
                <w:lang w:val="es-ES_tradnl"/>
              </w:rPr>
              <w:t>Soporte documental (texto exacto)</w:t>
            </w:r>
          </w:p>
        </w:tc>
      </w:tr>
      <w:tr w:rsidRPr="0011587A" w:rsidR="0042508D" w:rsidTr="00F606D2" w14:paraId="12AC495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11587A" w:rsidR="0042508D" w:rsidP="00812819" w:rsidRDefault="0011587A" w14:paraId="06E5CA15" w14:textId="22F9D090">
            <w:pPr>
              <w:pStyle w:val="Prrafodelista"/>
              <w:ind w:left="44"/>
              <w:rPr>
                <w:rFonts w:ascii="Calibri" w:hAnsi="Calibri" w:cs="Calibri"/>
                <w:lang w:val="es-ES_tradnl"/>
              </w:rPr>
            </w:pPr>
            <w:r w:rsidRPr="0011587A">
              <w:rPr>
                <w:rFonts w:ascii="Calibri" w:hAnsi="Calibri" w:cs="Calibri"/>
                <w:b/>
                <w:bCs/>
                <w:lang w:val="es-ES_tradnl"/>
              </w:rPr>
              <w:t>Diseño integral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11587A" w:rsidR="0042508D" w:rsidP="00812819" w:rsidRDefault="0042508D" w14:paraId="38863363" w14:textId="77777777">
            <w:pPr>
              <w:pStyle w:val="Prrafodelista"/>
              <w:ind w:left="44"/>
              <w:rPr>
                <w:rFonts w:ascii="Calibri" w:hAnsi="Calibri" w:cs="Calibri"/>
                <w:lang w:val="es-ES_tradnl"/>
              </w:rPr>
            </w:pPr>
            <w:r w:rsidRPr="0011587A">
              <w:rPr>
                <w:rFonts w:ascii="Calibri" w:hAnsi="Calibri" w:cs="Calibri"/>
                <w:lang w:val="es-ES_tradnl"/>
              </w:rPr>
              <w:t xml:space="preserve">La unidad de transporte debe estar diseñada específicamente para la </w:t>
            </w:r>
            <w:r w:rsidRPr="0011587A">
              <w:rPr>
                <w:rFonts w:ascii="Calibri" w:hAnsi="Calibri" w:cs="Calibri"/>
                <w:b/>
                <w:bCs/>
                <w:lang w:val="es-ES_tradnl"/>
              </w:rPr>
              <w:t>contención de animales vivos</w:t>
            </w:r>
            <w:r w:rsidRPr="0011587A">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D557F" w:rsidR="0042508D" w:rsidP="00812819" w:rsidRDefault="0042508D" w14:paraId="0F6E39CE" w14:textId="4832D3A1">
            <w:pPr>
              <w:pStyle w:val="Prrafodelista"/>
              <w:ind w:left="44"/>
              <w:rPr>
                <w:rFonts w:ascii="Calibri" w:hAnsi="Calibri" w:cs="Calibri"/>
                <w:lang w:val="es-ES_tradnl"/>
              </w:rPr>
            </w:pPr>
            <w:r w:rsidRPr="002D557F">
              <w:rPr>
                <w:rFonts w:ascii="Calibri" w:hAnsi="Calibri" w:cs="Calibri"/>
                <w:lang w:val="es-ES_tradnl"/>
              </w:rPr>
              <w:t xml:space="preserve">La unidad debe estar diseñada para la </w:t>
            </w:r>
            <w:r w:rsidRPr="002D557F">
              <w:rPr>
                <w:rFonts w:ascii="Calibri" w:hAnsi="Calibri" w:cs="Calibri"/>
                <w:b/>
                <w:bCs/>
                <w:lang w:val="es-ES_tradnl"/>
              </w:rPr>
              <w:t>contención de animales vivos</w:t>
            </w:r>
            <w:r w:rsidRPr="002D557F">
              <w:rPr>
                <w:rFonts w:ascii="Calibri" w:hAnsi="Calibri" w:cs="Calibri"/>
                <w:lang w:val="es-ES_tradnl"/>
              </w:rPr>
              <w:t>.</w:t>
            </w:r>
            <w:r w:rsidR="002D557F">
              <w:rPr>
                <w:rFonts w:ascii="Calibri" w:hAnsi="Calibri" w:cs="Calibri"/>
                <w:lang w:val="es-ES_tradnl"/>
              </w:rPr>
              <w:t xml:space="preserve"> </w:t>
            </w:r>
            <w:r w:rsidRPr="002D557F" w:rsidR="002D557F">
              <w:rPr>
                <w:rFonts w:ascii="Calibri" w:hAnsi="Calibri" w:cs="Calibri"/>
                <w:lang w:val="es-ES_tradnl"/>
              </w:rPr>
              <w:t xml:space="preserve">Resolución </w:t>
            </w:r>
            <w:r w:rsidRPr="002D557F">
              <w:rPr>
                <w:rFonts w:ascii="Calibri" w:hAnsi="Calibri" w:cs="Calibri"/>
                <w:lang w:val="es-ES_tradnl"/>
              </w:rPr>
              <w:t>20223040006915 (</w:t>
            </w:r>
            <w:r w:rsidRPr="002D557F" w:rsidR="00FA124F">
              <w:rPr>
                <w:rFonts w:ascii="Calibri" w:hAnsi="Calibri" w:cs="Calibri"/>
                <w:lang w:val="es-ES_tradnl"/>
              </w:rPr>
              <w:t>Núm.</w:t>
            </w:r>
            <w:r w:rsidRPr="002D557F">
              <w:rPr>
                <w:rFonts w:ascii="Calibri" w:hAnsi="Calibri" w:cs="Calibri"/>
                <w:lang w:val="es-ES_tradnl"/>
              </w:rPr>
              <w:t xml:space="preserve"> 2.2.c.i)</w:t>
            </w:r>
            <w:r w:rsidRPr="002D557F" w:rsidR="002D557F">
              <w:rPr>
                <w:rFonts w:ascii="Calibri" w:hAnsi="Calibri" w:cs="Calibri"/>
                <w:lang w:val="es-ES_tradnl"/>
              </w:rPr>
              <w:t>.</w:t>
            </w:r>
          </w:p>
        </w:tc>
      </w:tr>
      <w:tr w:rsidRPr="0011587A" w:rsidR="0042508D" w:rsidTr="00F606D2" w14:paraId="74A26DF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11587A" w:rsidR="0042508D" w:rsidP="00812819" w:rsidRDefault="0011587A" w14:paraId="7686363D" w14:textId="23220371">
            <w:pPr>
              <w:pStyle w:val="Prrafodelista"/>
              <w:ind w:left="44"/>
              <w:rPr>
                <w:rFonts w:ascii="Calibri" w:hAnsi="Calibri" w:cs="Calibri"/>
                <w:lang w:val="es-ES_tradnl"/>
              </w:rPr>
            </w:pPr>
            <w:r w:rsidRPr="0011587A">
              <w:rPr>
                <w:rFonts w:ascii="Calibri" w:hAnsi="Calibri" w:cs="Calibri"/>
                <w:b/>
                <w:bCs/>
                <w:lang w:val="es-ES_tradnl"/>
              </w:rPr>
              <w:t>Seguridad de paredes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11587A" w:rsidR="0042508D" w:rsidP="00812819" w:rsidRDefault="0042508D" w14:paraId="15DBC5BD" w14:textId="77777777">
            <w:pPr>
              <w:pStyle w:val="Prrafodelista"/>
              <w:ind w:left="44"/>
              <w:rPr>
                <w:rFonts w:ascii="Calibri" w:hAnsi="Calibri" w:cs="Calibri"/>
                <w:lang w:val="es-ES_tradnl"/>
              </w:rPr>
            </w:pPr>
            <w:r w:rsidRPr="0011587A">
              <w:rPr>
                <w:rFonts w:ascii="Calibri" w:hAnsi="Calibri" w:cs="Calibri"/>
                <w:lang w:val="es-ES_tradnl"/>
              </w:rPr>
              <w:t xml:space="preserve">Las paredes internas deben ser </w:t>
            </w:r>
            <w:r w:rsidRPr="0011587A">
              <w:rPr>
                <w:rFonts w:ascii="Calibri" w:hAnsi="Calibri" w:cs="Calibri"/>
                <w:b/>
                <w:bCs/>
                <w:lang w:val="es-ES_tradnl"/>
              </w:rPr>
              <w:t>lisas, seguras, sin salientes, ni bordes puntiagudos</w:t>
            </w:r>
            <w:r w:rsidRPr="0011587A">
              <w:rPr>
                <w:rFonts w:ascii="Calibri" w:hAnsi="Calibri" w:cs="Calibri"/>
                <w:lang w:val="es-ES_tradnl"/>
              </w:rPr>
              <w:t xml:space="preserve"> para contener al animal sin causar lesiones.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D557F" w:rsidR="0042508D" w:rsidP="00812819" w:rsidRDefault="0042508D" w14:paraId="2B3D95A4" w14:textId="0C0F8834">
            <w:pPr>
              <w:pStyle w:val="Prrafodelista"/>
              <w:ind w:left="44"/>
              <w:rPr>
                <w:rFonts w:ascii="Calibri" w:hAnsi="Calibri" w:cs="Calibri"/>
                <w:lang w:val="es-ES_tradnl"/>
              </w:rPr>
            </w:pPr>
            <w:r w:rsidRPr="002D557F">
              <w:rPr>
                <w:rFonts w:ascii="Calibri" w:hAnsi="Calibri" w:cs="Calibri"/>
                <w:lang w:val="es-ES_tradnl"/>
              </w:rPr>
              <w:t xml:space="preserve">"Serán lisas, </w:t>
            </w:r>
            <w:r w:rsidRPr="002D557F">
              <w:rPr>
                <w:rFonts w:ascii="Calibri" w:hAnsi="Calibri" w:cs="Calibri"/>
                <w:b/>
                <w:bCs/>
                <w:lang w:val="es-ES_tradnl"/>
              </w:rPr>
              <w:t>seguras</w:t>
            </w:r>
            <w:r w:rsidRPr="002D557F">
              <w:rPr>
                <w:rFonts w:ascii="Calibri" w:hAnsi="Calibri" w:cs="Calibri"/>
                <w:lang w:val="es-ES_tradnl"/>
              </w:rPr>
              <w:t>, sin salientes, ni bordes puntiagudos que puedan causar lesiones..."</w:t>
            </w:r>
            <w:r w:rsidR="002D557F">
              <w:rPr>
                <w:rFonts w:ascii="Calibri" w:hAnsi="Calibri" w:cs="Calibri"/>
                <w:lang w:val="es-ES_tradnl"/>
              </w:rPr>
              <w:t xml:space="preserve">. </w:t>
            </w:r>
            <w:r w:rsidRPr="002D557F" w:rsidR="002D557F">
              <w:rPr>
                <w:rFonts w:ascii="Calibri" w:hAnsi="Calibri" w:cs="Calibri"/>
                <w:lang w:val="es-ES_tradnl"/>
              </w:rPr>
              <w:t xml:space="preserve">Resolución </w:t>
            </w:r>
            <w:r w:rsidRPr="002D557F">
              <w:rPr>
                <w:rFonts w:ascii="Calibri" w:hAnsi="Calibri" w:cs="Calibri"/>
                <w:lang w:val="es-ES_tradnl"/>
              </w:rPr>
              <w:t>20223040006915 (</w:t>
            </w:r>
            <w:r w:rsidRPr="002D557F" w:rsidR="00FA124F">
              <w:rPr>
                <w:rFonts w:ascii="Calibri" w:hAnsi="Calibri" w:cs="Calibri"/>
                <w:lang w:val="es-ES_tradnl"/>
              </w:rPr>
              <w:t>Núm.</w:t>
            </w:r>
            <w:r w:rsidRPr="002D557F">
              <w:rPr>
                <w:rFonts w:ascii="Calibri" w:hAnsi="Calibri" w:cs="Calibri"/>
                <w:lang w:val="es-ES_tradnl"/>
              </w:rPr>
              <w:t xml:space="preserve"> 2.2.d.i)</w:t>
            </w:r>
            <w:r w:rsidRPr="002D557F" w:rsidR="002D557F">
              <w:rPr>
                <w:rFonts w:ascii="Calibri" w:hAnsi="Calibri" w:cs="Calibri"/>
                <w:lang w:val="es-ES_tradnl"/>
              </w:rPr>
              <w:t>.</w:t>
            </w:r>
          </w:p>
        </w:tc>
      </w:tr>
      <w:tr w:rsidRPr="0011587A" w:rsidR="0042508D" w:rsidTr="00F606D2" w14:paraId="0371C42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11587A" w:rsidR="0042508D" w:rsidP="00812819" w:rsidRDefault="0011587A" w14:paraId="1661C88B" w14:textId="4EBEA975">
            <w:pPr>
              <w:pStyle w:val="Prrafodelista"/>
              <w:ind w:left="44"/>
              <w:rPr>
                <w:rFonts w:ascii="Calibri" w:hAnsi="Calibri" w:cs="Calibri"/>
                <w:lang w:val="es-ES_tradnl"/>
              </w:rPr>
            </w:pPr>
            <w:r w:rsidRPr="0011587A">
              <w:rPr>
                <w:rFonts w:ascii="Calibri" w:hAnsi="Calibri" w:cs="Calibri"/>
                <w:b/>
                <w:bCs/>
                <w:lang w:val="es-ES_tradnl"/>
              </w:rPr>
              <w:lastRenderedPageBreak/>
              <w:t>Fijación del suelo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11587A" w:rsidR="0042508D" w:rsidP="00812819" w:rsidRDefault="0042508D" w14:paraId="4057434E" w14:textId="77777777">
            <w:pPr>
              <w:pStyle w:val="Prrafodelista"/>
              <w:ind w:left="44"/>
              <w:rPr>
                <w:rFonts w:ascii="Calibri" w:hAnsi="Calibri" w:cs="Calibri"/>
                <w:lang w:val="es-ES_tradnl"/>
              </w:rPr>
            </w:pPr>
            <w:r w:rsidRPr="0011587A">
              <w:rPr>
                <w:rFonts w:ascii="Calibri" w:hAnsi="Calibri" w:cs="Calibri"/>
                <w:lang w:val="es-ES_tradnl"/>
              </w:rPr>
              <w:t xml:space="preserve">El piso debe ser </w:t>
            </w:r>
            <w:r w:rsidRPr="0011587A">
              <w:rPr>
                <w:rFonts w:ascii="Calibri" w:hAnsi="Calibri" w:cs="Calibri"/>
                <w:b/>
                <w:bCs/>
                <w:lang w:val="es-ES_tradnl"/>
              </w:rPr>
              <w:t>antideslizante</w:t>
            </w:r>
            <w:r w:rsidRPr="0011587A">
              <w:rPr>
                <w:rFonts w:ascii="Calibri" w:hAnsi="Calibri" w:cs="Calibri"/>
                <w:lang w:val="es-ES_tradnl"/>
              </w:rPr>
              <w:t xml:space="preserve"> para que el animal pueda mantener la </w:t>
            </w:r>
            <w:r w:rsidRPr="0011587A">
              <w:rPr>
                <w:rFonts w:ascii="Calibri" w:hAnsi="Calibri" w:cs="Calibri"/>
                <w:b/>
                <w:bCs/>
                <w:lang w:val="es-ES_tradnl"/>
              </w:rPr>
              <w:t>posición de estación de equilibrio estático</w:t>
            </w:r>
            <w:r w:rsidRPr="0011587A">
              <w:rPr>
                <w:rFonts w:ascii="Calibri" w:hAnsi="Calibri" w:cs="Calibri"/>
                <w:lang w:val="es-ES_tradnl"/>
              </w:rPr>
              <w:t xml:space="preserve"> (autocontención).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D557F" w:rsidR="0042508D" w:rsidP="00812819" w:rsidRDefault="0042508D" w14:paraId="6EBDD3C3" w14:textId="35528840">
            <w:pPr>
              <w:pStyle w:val="Prrafodelista"/>
              <w:ind w:left="44"/>
              <w:rPr>
                <w:rFonts w:ascii="Calibri" w:hAnsi="Calibri" w:cs="Calibri"/>
                <w:lang w:val="es-ES_tradnl"/>
              </w:rPr>
            </w:pPr>
            <w:r w:rsidRPr="002D557F">
              <w:rPr>
                <w:rFonts w:ascii="Calibri" w:hAnsi="Calibri" w:cs="Calibri"/>
                <w:lang w:val="es-ES_tradnl"/>
              </w:rPr>
              <w:t xml:space="preserve">"El piso deberá ser </w:t>
            </w:r>
            <w:r w:rsidRPr="002D557F">
              <w:rPr>
                <w:rFonts w:ascii="Calibri" w:hAnsi="Calibri" w:cs="Calibri"/>
                <w:b/>
                <w:bCs/>
                <w:lang w:val="es-ES_tradnl"/>
              </w:rPr>
              <w:t>antideslizante</w:t>
            </w:r>
            <w:r w:rsidRPr="002D557F">
              <w:rPr>
                <w:rFonts w:ascii="Calibri" w:hAnsi="Calibri" w:cs="Calibri"/>
                <w:lang w:val="es-ES_tradnl"/>
              </w:rPr>
              <w:t>..."</w:t>
            </w:r>
            <w:r w:rsidR="002D557F">
              <w:rPr>
                <w:rFonts w:ascii="Calibri" w:hAnsi="Calibri" w:cs="Calibri"/>
                <w:lang w:val="es-ES_tradnl"/>
              </w:rPr>
              <w:t xml:space="preserve">. </w:t>
            </w:r>
            <w:r w:rsidRPr="002D557F" w:rsidR="002D557F">
              <w:rPr>
                <w:rFonts w:ascii="Calibri" w:hAnsi="Calibri" w:cs="Calibri"/>
                <w:lang w:val="es-ES_tradnl"/>
              </w:rPr>
              <w:t xml:space="preserve">Resolución </w:t>
            </w:r>
            <w:r w:rsidRPr="002D557F">
              <w:rPr>
                <w:rFonts w:ascii="Calibri" w:hAnsi="Calibri" w:cs="Calibri"/>
                <w:lang w:val="es-ES_tradnl"/>
              </w:rPr>
              <w:t>20223040006915 (</w:t>
            </w:r>
            <w:r w:rsidRPr="002D557F" w:rsidR="00FA124F">
              <w:rPr>
                <w:rFonts w:ascii="Calibri" w:hAnsi="Calibri" w:cs="Calibri"/>
                <w:lang w:val="es-ES_tradnl"/>
              </w:rPr>
              <w:t>Núm.</w:t>
            </w:r>
            <w:r w:rsidRPr="002D557F">
              <w:rPr>
                <w:rFonts w:ascii="Calibri" w:hAnsi="Calibri" w:cs="Calibri"/>
                <w:lang w:val="es-ES_tradnl"/>
              </w:rPr>
              <w:t xml:space="preserve"> 2.2.c.ii)</w:t>
            </w:r>
            <w:r w:rsidRPr="002D557F" w:rsidR="002D557F">
              <w:rPr>
                <w:rFonts w:ascii="Calibri" w:hAnsi="Calibri" w:cs="Calibri"/>
                <w:lang w:val="es-ES_tradnl"/>
              </w:rPr>
              <w:t>.</w:t>
            </w:r>
          </w:p>
        </w:tc>
      </w:tr>
    </w:tbl>
    <w:p w:rsidR="00DB72B0" w:rsidP="00DB72B0" w:rsidRDefault="00DB72B0" w14:paraId="245B7974" w14:textId="77777777">
      <w:pPr>
        <w:rPr>
          <w:rFonts w:ascii="Calibri" w:hAnsi="Calibri" w:cs="Calibri"/>
          <w:b/>
          <w:bCs/>
          <w:lang w:val="es-ES_tradnl"/>
        </w:rPr>
      </w:pPr>
    </w:p>
    <w:p w:rsidRPr="002D557F" w:rsidR="0042508D" w:rsidP="00413345" w:rsidRDefault="0042508D" w14:paraId="3D8B950E" w14:textId="4C394AAF">
      <w:pPr>
        <w:pStyle w:val="Prrafodelista"/>
        <w:numPr>
          <w:ilvl w:val="0"/>
          <w:numId w:val="30"/>
        </w:numPr>
        <w:rPr>
          <w:rFonts w:ascii="Calibri" w:hAnsi="Calibri" w:cs="Calibri"/>
          <w:b/>
          <w:bCs/>
          <w:lang w:val="es-ES_tradnl"/>
        </w:rPr>
      </w:pPr>
      <w:r w:rsidRPr="002D557F">
        <w:rPr>
          <w:rFonts w:ascii="Calibri" w:hAnsi="Calibri" w:cs="Calibri"/>
          <w:b/>
          <w:bCs/>
          <w:lang w:val="es-ES_tradnl"/>
        </w:rPr>
        <w:t xml:space="preserve">Técnicas de </w:t>
      </w:r>
      <w:r w:rsidRPr="002D557F" w:rsidR="008D4E3F">
        <w:rPr>
          <w:rFonts w:ascii="Calibri" w:hAnsi="Calibri" w:cs="Calibri"/>
          <w:b/>
          <w:bCs/>
          <w:lang w:val="es-ES_tradnl"/>
        </w:rPr>
        <w:t>contención interna (separación)</w:t>
      </w:r>
    </w:p>
    <w:p w:rsidR="00DB72B0" w:rsidP="00DB72B0" w:rsidRDefault="00DB72B0" w14:paraId="20D8CB5D" w14:textId="77777777">
      <w:pPr>
        <w:rPr>
          <w:rFonts w:ascii="Calibri" w:hAnsi="Calibri" w:cs="Calibri"/>
          <w:lang w:val="es-ES_tradnl"/>
        </w:rPr>
      </w:pPr>
    </w:p>
    <w:p w:rsidR="0042508D" w:rsidP="00DB72B0" w:rsidRDefault="0042508D" w14:paraId="2EE21247" w14:textId="68B6B247">
      <w:pPr>
        <w:rPr>
          <w:rFonts w:ascii="Calibri" w:hAnsi="Calibri" w:cs="Calibri"/>
          <w:lang w:val="es-ES_tradnl"/>
        </w:rPr>
      </w:pPr>
      <w:r w:rsidRPr="00DB72B0">
        <w:rPr>
          <w:rFonts w:ascii="Calibri" w:hAnsi="Calibri" w:cs="Calibri"/>
          <w:lang w:val="es-ES_tradnl"/>
        </w:rPr>
        <w:t xml:space="preserve">El método de contención interna se realiza mediante la </w:t>
      </w:r>
      <w:r w:rsidRPr="00DB72B0">
        <w:rPr>
          <w:rFonts w:ascii="Calibri" w:hAnsi="Calibri" w:cs="Calibri"/>
          <w:b/>
          <w:bCs/>
          <w:lang w:val="es-ES_tradnl"/>
        </w:rPr>
        <w:t>separación física</w:t>
      </w:r>
      <w:r w:rsidRPr="00DB72B0">
        <w:rPr>
          <w:rFonts w:ascii="Calibri" w:hAnsi="Calibri" w:cs="Calibri"/>
          <w:lang w:val="es-ES_tradnl"/>
        </w:rPr>
        <w:t xml:space="preserve"> para controlar la interacción social de la carga viva, evitando que el conflicto anule la contención individual.</w:t>
      </w:r>
      <w:r w:rsidR="005C10B7">
        <w:rPr>
          <w:rFonts w:ascii="Calibri" w:hAnsi="Calibri" w:cs="Calibri"/>
          <w:lang w:val="es-ES_tradnl"/>
        </w:rPr>
        <w:t xml:space="preserve"> De esta técnica, </w:t>
      </w:r>
      <w:commentRangeStart w:id="11"/>
      <w:r w:rsidR="005C10B7">
        <w:rPr>
          <w:rFonts w:ascii="Calibri" w:hAnsi="Calibri" w:cs="Calibri"/>
          <w:lang w:val="es-ES_tradnl"/>
        </w:rPr>
        <w:t>se destaca lo siguiente:</w:t>
      </w:r>
      <w:commentRangeEnd w:id="11"/>
      <w:r w:rsidR="001C418C">
        <w:rPr>
          <w:rStyle w:val="Refdecomentario"/>
        </w:rPr>
        <w:commentReference w:id="11"/>
      </w:r>
    </w:p>
    <w:p w:rsidRPr="00DB72B0" w:rsidR="005C10B7" w:rsidP="00DB72B0" w:rsidRDefault="005C10B7" w14:paraId="404C5816" w14:textId="77777777">
      <w:pPr>
        <w:rPr>
          <w:rFonts w:ascii="Calibri" w:hAnsi="Calibri" w:cs="Calibri"/>
          <w:lang w:val="es-ES_tradnl"/>
        </w:rPr>
      </w:pPr>
    </w:p>
    <w:p w:rsidRPr="005C10B7" w:rsidR="005C10B7" w:rsidP="00413345" w:rsidRDefault="0042508D" w14:paraId="7016E606" w14:textId="77777777">
      <w:pPr>
        <w:pStyle w:val="Prrafodelista"/>
        <w:numPr>
          <w:ilvl w:val="0"/>
          <w:numId w:val="31"/>
        </w:numPr>
        <w:ind w:left="714" w:hanging="357"/>
        <w:rPr>
          <w:rFonts w:ascii="Calibri" w:hAnsi="Calibri" w:cs="Calibri"/>
          <w:lang w:val="es-ES_tradnl"/>
        </w:rPr>
      </w:pPr>
      <w:r w:rsidRPr="00611AA4">
        <w:rPr>
          <w:rFonts w:ascii="Calibri" w:hAnsi="Calibri" w:cs="Calibri"/>
          <w:b/>
          <w:bCs/>
          <w:lang w:val="es-ES_tradnl"/>
        </w:rPr>
        <w:t>Implemento</w:t>
      </w:r>
    </w:p>
    <w:p w:rsidR="0042508D" w:rsidP="005C10B7" w:rsidRDefault="0042508D" w14:paraId="31E3FF9E" w14:textId="39835882">
      <w:pPr>
        <w:pStyle w:val="Prrafodelista"/>
        <w:ind w:left="714"/>
        <w:rPr>
          <w:rFonts w:ascii="Calibri" w:hAnsi="Calibri" w:cs="Calibri"/>
          <w:lang w:val="es-ES_tradnl"/>
        </w:rPr>
      </w:pPr>
      <w:r w:rsidRPr="005C10B7">
        <w:rPr>
          <w:rFonts w:ascii="Calibri" w:hAnsi="Calibri" w:cs="Calibri"/>
          <w:lang w:val="es-ES_tradnl"/>
        </w:rPr>
        <w:t>Divisiones o barreras fuertes.</w:t>
      </w:r>
    </w:p>
    <w:p w:rsidRPr="00611AA4" w:rsidR="005C10B7" w:rsidP="005C10B7" w:rsidRDefault="005C10B7" w14:paraId="7EE75574" w14:textId="77777777">
      <w:pPr>
        <w:pStyle w:val="Prrafodelista"/>
        <w:ind w:left="714"/>
        <w:rPr>
          <w:rFonts w:ascii="Calibri" w:hAnsi="Calibri" w:cs="Calibri"/>
          <w:lang w:val="es-ES_tradnl"/>
        </w:rPr>
      </w:pPr>
    </w:p>
    <w:p w:rsidRPr="005C10B7" w:rsidR="005C10B7" w:rsidP="00413345" w:rsidRDefault="0042508D" w14:paraId="50B71DAF" w14:textId="77777777">
      <w:pPr>
        <w:pStyle w:val="Prrafodelista"/>
        <w:numPr>
          <w:ilvl w:val="0"/>
          <w:numId w:val="31"/>
        </w:numPr>
        <w:ind w:left="714" w:hanging="357"/>
        <w:rPr>
          <w:rFonts w:ascii="Calibri" w:hAnsi="Calibri" w:cs="Calibri"/>
          <w:lang w:val="es-ES_tradnl"/>
        </w:rPr>
      </w:pPr>
      <w:r w:rsidRPr="00611AA4">
        <w:rPr>
          <w:rFonts w:ascii="Calibri" w:hAnsi="Calibri" w:cs="Calibri"/>
          <w:b/>
          <w:bCs/>
          <w:lang w:val="es-ES_tradnl"/>
        </w:rPr>
        <w:t>Propósito</w:t>
      </w:r>
    </w:p>
    <w:p w:rsidR="005C10B7" w:rsidP="005C10B7" w:rsidRDefault="0042508D" w14:paraId="40D4598A" w14:textId="1BFAAFAC">
      <w:pPr>
        <w:pStyle w:val="Prrafodelista"/>
        <w:ind w:left="714"/>
        <w:rPr>
          <w:rFonts w:ascii="Calibri" w:hAnsi="Calibri" w:cs="Calibri"/>
          <w:lang w:val="es-ES_tradnl"/>
        </w:rPr>
      </w:pPr>
      <w:r w:rsidRPr="00611AA4">
        <w:rPr>
          <w:rFonts w:ascii="Calibri" w:hAnsi="Calibri" w:cs="Calibri"/>
          <w:lang w:val="es-ES_tradnl"/>
        </w:rPr>
        <w:t>La contención interna se aplica para separar grupos hostiles (ej. con cuernos), animales de diferente tamaño y machos sexualmente maduros de hembras.</w:t>
      </w:r>
    </w:p>
    <w:p w:rsidR="005C10B7" w:rsidP="005C10B7" w:rsidRDefault="005C10B7" w14:paraId="7B321EF1" w14:textId="77777777">
      <w:pPr>
        <w:pStyle w:val="Prrafodelista"/>
        <w:ind w:left="714"/>
        <w:rPr>
          <w:rFonts w:ascii="Calibri" w:hAnsi="Calibri" w:cs="Calibri"/>
          <w:lang w:val="es-ES_tradnl"/>
        </w:rPr>
      </w:pPr>
    </w:p>
    <w:p w:rsidRPr="005C10B7" w:rsidR="005C10B7" w:rsidP="00413345" w:rsidRDefault="0042508D" w14:paraId="147E99E1" w14:textId="77777777">
      <w:pPr>
        <w:pStyle w:val="Prrafodelista"/>
        <w:numPr>
          <w:ilvl w:val="0"/>
          <w:numId w:val="31"/>
        </w:numPr>
        <w:ind w:left="714" w:hanging="357"/>
        <w:rPr>
          <w:rFonts w:ascii="Calibri" w:hAnsi="Calibri" w:cs="Calibri"/>
          <w:lang w:val="es-ES_tradnl"/>
        </w:rPr>
      </w:pPr>
      <w:r w:rsidRPr="005C10B7">
        <w:rPr>
          <w:rFonts w:ascii="Calibri" w:hAnsi="Calibri" w:cs="Calibri"/>
          <w:b/>
          <w:bCs/>
          <w:lang w:val="es-ES_tradnl"/>
        </w:rPr>
        <w:t>Soporte Documental</w:t>
      </w:r>
    </w:p>
    <w:p w:rsidRPr="005C10B7" w:rsidR="0042508D" w:rsidP="005C10B7" w:rsidRDefault="0042508D" w14:paraId="1FF0E2C5" w14:textId="269A9CD0">
      <w:pPr>
        <w:pStyle w:val="Prrafodelista"/>
        <w:ind w:left="714"/>
        <w:rPr>
          <w:rFonts w:ascii="Calibri" w:hAnsi="Calibri" w:cs="Calibri"/>
          <w:lang w:val="es-ES_tradnl"/>
        </w:rPr>
      </w:pPr>
      <w:r w:rsidRPr="005C10B7">
        <w:rPr>
          <w:rFonts w:ascii="Calibri" w:hAnsi="Calibri" w:cs="Calibri"/>
          <w:lang w:val="es-ES_tradnl"/>
        </w:rPr>
        <w:t xml:space="preserve">"Contar con </w:t>
      </w:r>
      <w:r w:rsidRPr="005C10B7">
        <w:rPr>
          <w:rFonts w:ascii="Calibri" w:hAnsi="Calibri" w:cs="Calibri"/>
          <w:b/>
          <w:bCs/>
          <w:lang w:val="es-ES_tradnl"/>
        </w:rPr>
        <w:t>divisiones o barreras fuertes</w:t>
      </w:r>
      <w:r w:rsidRPr="005C10B7">
        <w:rPr>
          <w:rFonts w:ascii="Calibri" w:hAnsi="Calibri" w:cs="Calibri"/>
          <w:lang w:val="es-ES_tradnl"/>
        </w:rPr>
        <w:t xml:space="preserve"> que permitan la </w:t>
      </w:r>
      <w:r w:rsidRPr="005C10B7">
        <w:rPr>
          <w:rFonts w:ascii="Calibri" w:hAnsi="Calibri" w:cs="Calibri"/>
          <w:b/>
          <w:bCs/>
          <w:lang w:val="es-ES_tradnl"/>
        </w:rPr>
        <w:t>separación de los animales</w:t>
      </w:r>
      <w:r w:rsidRPr="005C10B7">
        <w:rPr>
          <w:rFonts w:ascii="Calibri" w:hAnsi="Calibri" w:cs="Calibri"/>
          <w:lang w:val="es-ES_tradnl"/>
        </w:rPr>
        <w:t>"</w:t>
      </w:r>
      <w:r w:rsidR="005C10B7">
        <w:rPr>
          <w:rFonts w:ascii="Calibri" w:hAnsi="Calibri" w:cs="Calibri"/>
          <w:lang w:val="es-ES_tradnl"/>
        </w:rPr>
        <w:t xml:space="preserve">. </w:t>
      </w:r>
      <w:r w:rsidRPr="005C10B7" w:rsidR="005C10B7">
        <w:rPr>
          <w:rFonts w:ascii="Calibri" w:hAnsi="Calibri" w:cs="Calibri"/>
          <w:lang w:val="es-ES_tradnl"/>
        </w:rPr>
        <w:t xml:space="preserve">Manual de procedimiento </w:t>
      </w:r>
      <w:r w:rsidRPr="005C10B7">
        <w:rPr>
          <w:rFonts w:ascii="Calibri" w:hAnsi="Calibri" w:cs="Calibri"/>
          <w:lang w:val="es-ES_tradnl"/>
        </w:rPr>
        <w:t>(</w:t>
      </w:r>
      <w:r w:rsidRPr="005C10B7" w:rsidR="00FA124F">
        <w:rPr>
          <w:rFonts w:ascii="Calibri" w:hAnsi="Calibri" w:cs="Calibri"/>
          <w:lang w:val="es-ES_tradnl"/>
        </w:rPr>
        <w:t>Núm.</w:t>
      </w:r>
      <w:r w:rsidRPr="005C10B7">
        <w:rPr>
          <w:rFonts w:ascii="Calibri" w:hAnsi="Calibri" w:cs="Calibri"/>
          <w:lang w:val="es-ES_tradnl"/>
        </w:rPr>
        <w:t xml:space="preserve"> 2.2.c.iii)</w:t>
      </w:r>
      <w:r w:rsidRPr="005C10B7" w:rsidR="005C10B7">
        <w:rPr>
          <w:rFonts w:ascii="Calibri" w:hAnsi="Calibri" w:cs="Calibri"/>
          <w:lang w:val="es-ES_tradnl"/>
        </w:rPr>
        <w:t>.</w:t>
      </w:r>
    </w:p>
    <w:p w:rsidR="005C10B7" w:rsidP="005C10B7" w:rsidRDefault="005C10B7" w14:paraId="5915F49A" w14:textId="77777777">
      <w:pPr>
        <w:rPr>
          <w:rFonts w:ascii="Calibri" w:hAnsi="Calibri" w:cs="Calibri"/>
          <w:b/>
          <w:bCs/>
          <w:lang w:val="es-ES_tradnl"/>
        </w:rPr>
      </w:pPr>
    </w:p>
    <w:p w:rsidRPr="00351638" w:rsidR="0042508D" w:rsidP="00413345" w:rsidRDefault="0042508D" w14:paraId="77386C11" w14:textId="6B5FA3C8">
      <w:pPr>
        <w:pStyle w:val="Prrafodelista"/>
        <w:numPr>
          <w:ilvl w:val="0"/>
          <w:numId w:val="30"/>
        </w:numPr>
        <w:rPr>
          <w:rFonts w:ascii="Calibri" w:hAnsi="Calibri" w:cs="Calibri"/>
          <w:b/>
          <w:bCs/>
          <w:lang w:val="es-ES_tradnl"/>
        </w:rPr>
      </w:pPr>
      <w:r w:rsidRPr="00351638">
        <w:rPr>
          <w:rFonts w:ascii="Calibri" w:hAnsi="Calibri" w:cs="Calibri"/>
          <w:b/>
          <w:bCs/>
          <w:lang w:val="es-ES_tradnl"/>
        </w:rPr>
        <w:t xml:space="preserve">Técnicas de </w:t>
      </w:r>
      <w:r w:rsidRPr="00351638" w:rsidR="00351638">
        <w:rPr>
          <w:rFonts w:ascii="Calibri" w:hAnsi="Calibri" w:cs="Calibri"/>
          <w:b/>
          <w:bCs/>
          <w:lang w:val="es-ES_tradnl"/>
        </w:rPr>
        <w:t>contención de unidades (especies menores)</w:t>
      </w:r>
    </w:p>
    <w:p w:rsidR="0000370A" w:rsidP="0000370A" w:rsidRDefault="0000370A" w14:paraId="379A7348" w14:textId="77777777">
      <w:pPr>
        <w:rPr>
          <w:rFonts w:ascii="Calibri" w:hAnsi="Calibri" w:cs="Calibri"/>
          <w:lang w:val="es-ES_tradnl"/>
        </w:rPr>
      </w:pPr>
    </w:p>
    <w:p w:rsidR="0042508D" w:rsidP="0000370A" w:rsidRDefault="0042508D" w14:paraId="4A96B379" w14:textId="133EE3DC">
      <w:pPr>
        <w:rPr>
          <w:rFonts w:ascii="Calibri" w:hAnsi="Calibri" w:cs="Calibri"/>
          <w:lang w:val="es-ES_tradnl"/>
        </w:rPr>
      </w:pPr>
      <w:r w:rsidRPr="0000370A">
        <w:rPr>
          <w:rFonts w:ascii="Calibri" w:hAnsi="Calibri" w:cs="Calibri"/>
          <w:lang w:val="es-ES_tradnl"/>
        </w:rPr>
        <w:t>Para las especies transportadas en cajas o guacales (ej. pollitos de un día), la técnica se centra en asegurar la unidad dentro del vehículo</w:t>
      </w:r>
      <w:r w:rsidR="006737D6">
        <w:rPr>
          <w:rFonts w:ascii="Calibri" w:hAnsi="Calibri" w:cs="Calibri"/>
          <w:lang w:val="es-ES_tradnl"/>
        </w:rPr>
        <w:t xml:space="preserve">, basado </w:t>
      </w:r>
      <w:commentRangeStart w:id="12"/>
      <w:r w:rsidR="006737D6">
        <w:rPr>
          <w:rFonts w:ascii="Calibri" w:hAnsi="Calibri" w:cs="Calibri"/>
          <w:lang w:val="es-ES_tradnl"/>
        </w:rPr>
        <w:t>en lo siguiente:</w:t>
      </w:r>
      <w:commentRangeEnd w:id="12"/>
      <w:r w:rsidR="006737D6">
        <w:rPr>
          <w:rStyle w:val="Refdecomentario"/>
        </w:rPr>
        <w:commentReference w:id="12"/>
      </w:r>
    </w:p>
    <w:p w:rsidRPr="0000370A" w:rsidR="006737D6" w:rsidP="0000370A" w:rsidRDefault="006737D6" w14:paraId="0021DD81" w14:textId="77777777">
      <w:pPr>
        <w:rPr>
          <w:rFonts w:ascii="Calibri" w:hAnsi="Calibri" w:cs="Calibri"/>
          <w:lang w:val="es-ES_tradnl"/>
        </w:rPr>
      </w:pPr>
    </w:p>
    <w:p w:rsidRPr="006737D6" w:rsidR="006737D6" w:rsidP="00413345" w:rsidRDefault="0042508D" w14:paraId="1D3F8D7A" w14:textId="77777777">
      <w:pPr>
        <w:pStyle w:val="Prrafodelista"/>
        <w:numPr>
          <w:ilvl w:val="0"/>
          <w:numId w:val="32"/>
        </w:numPr>
        <w:ind w:left="714" w:hanging="357"/>
        <w:rPr>
          <w:rFonts w:ascii="Calibri" w:hAnsi="Calibri" w:cs="Calibri"/>
          <w:lang w:val="es-ES_tradnl"/>
        </w:rPr>
      </w:pPr>
      <w:r w:rsidRPr="00611AA4">
        <w:rPr>
          <w:rFonts w:ascii="Calibri" w:hAnsi="Calibri" w:cs="Calibri"/>
          <w:b/>
          <w:bCs/>
          <w:lang w:val="es-ES_tradnl"/>
        </w:rPr>
        <w:t>Aseguramiento</w:t>
      </w:r>
    </w:p>
    <w:p w:rsidR="006737D6" w:rsidP="006737D6" w:rsidRDefault="0042508D" w14:paraId="71362CDE" w14:textId="020695F9">
      <w:pPr>
        <w:pStyle w:val="Prrafodelista"/>
        <w:ind w:left="714"/>
        <w:rPr>
          <w:rFonts w:ascii="Calibri" w:hAnsi="Calibri" w:cs="Calibri"/>
          <w:lang w:val="es-ES_tradnl"/>
        </w:rPr>
      </w:pPr>
      <w:r w:rsidRPr="00611AA4">
        <w:rPr>
          <w:rFonts w:ascii="Calibri" w:hAnsi="Calibri" w:cs="Calibri"/>
          <w:lang w:val="es-ES_tradnl"/>
        </w:rPr>
        <w:t xml:space="preserve">Las cajas deben estar </w:t>
      </w:r>
      <w:r w:rsidRPr="00611AA4">
        <w:rPr>
          <w:rFonts w:ascii="Calibri" w:hAnsi="Calibri" w:cs="Calibri"/>
          <w:b/>
          <w:bCs/>
          <w:lang w:val="es-ES_tradnl"/>
        </w:rPr>
        <w:t>fijadas o dispuestas</w:t>
      </w:r>
      <w:r w:rsidRPr="00611AA4">
        <w:rPr>
          <w:rFonts w:ascii="Calibri" w:hAnsi="Calibri" w:cs="Calibri"/>
          <w:lang w:val="es-ES_tradnl"/>
        </w:rPr>
        <w:t xml:space="preserve"> de tal manera que se evite su </w:t>
      </w:r>
      <w:r w:rsidRPr="00611AA4">
        <w:rPr>
          <w:rFonts w:ascii="Calibri" w:hAnsi="Calibri" w:cs="Calibri"/>
          <w:b/>
          <w:bCs/>
          <w:lang w:val="es-ES_tradnl"/>
        </w:rPr>
        <w:t>desplazamiento o volcamiento</w:t>
      </w:r>
      <w:r w:rsidRPr="00611AA4">
        <w:rPr>
          <w:rFonts w:ascii="Calibri" w:hAnsi="Calibri" w:cs="Calibri"/>
          <w:lang w:val="es-ES_tradnl"/>
        </w:rPr>
        <w:t xml:space="preserve"> durante el trayecto, asegurando la contención de la unidad primaria.</w:t>
      </w:r>
    </w:p>
    <w:p w:rsidR="006737D6" w:rsidP="006737D6" w:rsidRDefault="006737D6" w14:paraId="51B41379" w14:textId="77777777">
      <w:pPr>
        <w:pStyle w:val="Prrafodelista"/>
        <w:ind w:left="714"/>
        <w:rPr>
          <w:rFonts w:ascii="Calibri" w:hAnsi="Calibri" w:cs="Calibri"/>
          <w:lang w:val="es-ES_tradnl"/>
        </w:rPr>
      </w:pPr>
    </w:p>
    <w:p w:rsidRPr="006737D6" w:rsidR="006737D6" w:rsidP="00413345" w:rsidRDefault="0042508D" w14:paraId="02AF9648" w14:textId="159735E2">
      <w:pPr>
        <w:pStyle w:val="Prrafodelista"/>
        <w:numPr>
          <w:ilvl w:val="0"/>
          <w:numId w:val="32"/>
        </w:numPr>
        <w:ind w:left="714" w:hanging="357"/>
        <w:rPr>
          <w:rFonts w:ascii="Calibri" w:hAnsi="Calibri" w:cs="Calibri"/>
          <w:lang w:val="es-ES_tradnl"/>
        </w:rPr>
      </w:pPr>
      <w:r w:rsidRPr="006737D6">
        <w:rPr>
          <w:rFonts w:ascii="Calibri" w:hAnsi="Calibri" w:cs="Calibri"/>
          <w:b/>
          <w:bCs/>
          <w:lang w:val="es-ES_tradnl"/>
        </w:rPr>
        <w:t xml:space="preserve">Soporte </w:t>
      </w:r>
      <w:r w:rsidR="006737D6">
        <w:rPr>
          <w:rFonts w:ascii="Calibri" w:hAnsi="Calibri" w:cs="Calibri"/>
          <w:b/>
          <w:bCs/>
          <w:lang w:val="es-ES_tradnl"/>
        </w:rPr>
        <w:t>d</w:t>
      </w:r>
      <w:r w:rsidRPr="006737D6">
        <w:rPr>
          <w:rFonts w:ascii="Calibri" w:hAnsi="Calibri" w:cs="Calibri"/>
          <w:b/>
          <w:bCs/>
          <w:lang w:val="es-ES_tradnl"/>
        </w:rPr>
        <w:t>ocumental</w:t>
      </w:r>
    </w:p>
    <w:p w:rsidRPr="006737D6" w:rsidR="0042508D" w:rsidP="006737D6" w:rsidRDefault="0042508D" w14:paraId="6EC91689" w14:textId="077B66B7">
      <w:pPr>
        <w:pStyle w:val="Prrafodelista"/>
        <w:ind w:left="714"/>
        <w:rPr>
          <w:rFonts w:ascii="Calibri" w:hAnsi="Calibri" w:cs="Calibri"/>
          <w:lang w:val="es-ES_tradnl"/>
        </w:rPr>
      </w:pPr>
      <w:r w:rsidRPr="006737D6">
        <w:rPr>
          <w:rFonts w:ascii="Calibri" w:hAnsi="Calibri" w:cs="Calibri"/>
          <w:lang w:val="es-ES_tradnl"/>
        </w:rPr>
        <w:t>Las cajas deben estar "</w:t>
      </w:r>
      <w:r w:rsidRPr="006737D6">
        <w:rPr>
          <w:rFonts w:ascii="Calibri" w:hAnsi="Calibri" w:cs="Calibri"/>
          <w:b/>
          <w:bCs/>
          <w:lang w:val="es-ES_tradnl"/>
        </w:rPr>
        <w:t>fijad</w:t>
      </w:r>
      <w:r w:rsidR="00E45A15">
        <w:rPr>
          <w:rFonts w:ascii="Calibri" w:hAnsi="Calibri" w:cs="Calibri"/>
          <w:b/>
          <w:bCs/>
          <w:lang w:val="es-ES_tradnl"/>
        </w:rPr>
        <w:t>a</w:t>
      </w:r>
      <w:r w:rsidRPr="006737D6">
        <w:rPr>
          <w:rFonts w:ascii="Calibri" w:hAnsi="Calibri" w:cs="Calibri"/>
          <w:b/>
          <w:bCs/>
          <w:lang w:val="es-ES_tradnl"/>
        </w:rPr>
        <w:t>s o dispuest</w:t>
      </w:r>
      <w:r w:rsidR="00E45A15">
        <w:rPr>
          <w:rFonts w:ascii="Calibri" w:hAnsi="Calibri" w:cs="Calibri"/>
          <w:b/>
          <w:bCs/>
          <w:lang w:val="es-ES_tradnl"/>
        </w:rPr>
        <w:t>a</w:t>
      </w:r>
      <w:r w:rsidRPr="006737D6">
        <w:rPr>
          <w:rFonts w:ascii="Calibri" w:hAnsi="Calibri" w:cs="Calibri"/>
          <w:b/>
          <w:bCs/>
          <w:lang w:val="es-ES_tradnl"/>
        </w:rPr>
        <w:t>s de manera tal, que se evite su desplazamiento y/o volcamiento</w:t>
      </w:r>
      <w:r w:rsidRPr="006737D6">
        <w:rPr>
          <w:rFonts w:ascii="Calibri" w:hAnsi="Calibri" w:cs="Calibri"/>
          <w:lang w:val="es-ES_tradnl"/>
        </w:rPr>
        <w:t>"</w:t>
      </w:r>
      <w:r w:rsidR="006737D6">
        <w:rPr>
          <w:rFonts w:ascii="Calibri" w:hAnsi="Calibri" w:cs="Calibri"/>
          <w:lang w:val="es-ES_tradnl"/>
        </w:rPr>
        <w:t xml:space="preserve">. </w:t>
      </w:r>
      <w:r w:rsidRPr="006737D6" w:rsidR="006737D6">
        <w:rPr>
          <w:rFonts w:ascii="Calibri" w:hAnsi="Calibri" w:cs="Calibri"/>
          <w:lang w:val="es-ES_tradnl"/>
        </w:rPr>
        <w:t xml:space="preserve">Resolución </w:t>
      </w:r>
      <w:r w:rsidRPr="006737D6">
        <w:rPr>
          <w:rFonts w:ascii="Calibri" w:hAnsi="Calibri" w:cs="Calibri"/>
          <w:lang w:val="es-ES_tradnl"/>
        </w:rPr>
        <w:t>20223040006915 (</w:t>
      </w:r>
      <w:r w:rsidRPr="006737D6" w:rsidR="00FA124F">
        <w:rPr>
          <w:rFonts w:ascii="Calibri" w:hAnsi="Calibri" w:cs="Calibri"/>
          <w:lang w:val="es-ES_tradnl"/>
        </w:rPr>
        <w:t>Núm.</w:t>
      </w:r>
      <w:r w:rsidRPr="006737D6">
        <w:rPr>
          <w:rFonts w:ascii="Calibri" w:hAnsi="Calibri" w:cs="Calibri"/>
          <w:lang w:val="es-ES_tradnl"/>
        </w:rPr>
        <w:t xml:space="preserve"> 2.2.c.v)</w:t>
      </w:r>
      <w:r w:rsidRPr="006737D6" w:rsidR="006737D6">
        <w:rPr>
          <w:rFonts w:ascii="Calibri" w:hAnsi="Calibri" w:cs="Calibri"/>
          <w:lang w:val="es-ES_tradnl"/>
        </w:rPr>
        <w:t>.</w:t>
      </w:r>
    </w:p>
    <w:p w:rsidRPr="00611AA4" w:rsidR="0042508D" w:rsidP="006C5CB0" w:rsidRDefault="0042508D" w14:paraId="337284ED" w14:textId="77777777">
      <w:pPr>
        <w:pStyle w:val="Prrafodelista"/>
        <w:rPr>
          <w:rFonts w:ascii="Calibri" w:hAnsi="Calibri" w:cs="Calibri"/>
          <w:lang w:val="es-ES_tradnl"/>
        </w:rPr>
      </w:pPr>
    </w:p>
    <w:p w:rsidR="00A105D7" w:rsidP="00A105D7" w:rsidRDefault="00A105D7" w14:paraId="7C359B86" w14:textId="77777777">
      <w:pPr>
        <w:rPr>
          <w:rFonts w:ascii="Calibri" w:hAnsi="Calibri" w:cs="Calibri"/>
          <w:b/>
          <w:bCs/>
          <w:lang w:val="es-ES_tradnl"/>
        </w:rPr>
      </w:pPr>
    </w:p>
    <w:p w:rsidR="00A105D7" w:rsidP="00A105D7" w:rsidRDefault="00A105D7" w14:paraId="1BF051F4" w14:textId="77777777">
      <w:pPr>
        <w:rPr>
          <w:rFonts w:ascii="Calibri" w:hAnsi="Calibri" w:cs="Calibri"/>
          <w:b/>
          <w:bCs/>
          <w:lang w:val="es-ES_tradnl"/>
        </w:rPr>
      </w:pPr>
    </w:p>
    <w:p w:rsidR="00A105D7" w:rsidP="00A105D7" w:rsidRDefault="00A105D7" w14:paraId="1979DBD2" w14:textId="77777777">
      <w:pPr>
        <w:rPr>
          <w:rFonts w:ascii="Calibri" w:hAnsi="Calibri" w:cs="Calibri"/>
          <w:b/>
          <w:bCs/>
          <w:lang w:val="es-ES_tradnl"/>
        </w:rPr>
      </w:pPr>
    </w:p>
    <w:p w:rsidRPr="00A105D7" w:rsidR="0042508D" w:rsidP="00413345" w:rsidRDefault="0042508D" w14:paraId="4B623504" w14:textId="734A659C">
      <w:pPr>
        <w:pStyle w:val="Prrafodelista"/>
        <w:numPr>
          <w:ilvl w:val="0"/>
          <w:numId w:val="33"/>
        </w:numPr>
        <w:ind w:left="426"/>
        <w:rPr>
          <w:rFonts w:ascii="Calibri" w:hAnsi="Calibri" w:cs="Calibri"/>
          <w:b/>
          <w:bCs/>
          <w:lang w:val="es-ES_tradnl"/>
        </w:rPr>
      </w:pPr>
      <w:r w:rsidRPr="00A105D7">
        <w:rPr>
          <w:rFonts w:ascii="Calibri" w:hAnsi="Calibri" w:cs="Calibri"/>
          <w:b/>
          <w:bCs/>
          <w:lang w:val="es-ES_tradnl"/>
        </w:rPr>
        <w:lastRenderedPageBreak/>
        <w:t xml:space="preserve">Tipos de </w:t>
      </w:r>
      <w:r w:rsidRPr="00A105D7" w:rsidR="00A105D7">
        <w:rPr>
          <w:rFonts w:ascii="Calibri" w:hAnsi="Calibri" w:cs="Calibri"/>
          <w:b/>
          <w:bCs/>
          <w:lang w:val="es-ES_tradnl"/>
        </w:rPr>
        <w:t>áreas relevantes en el proceso de contención</w:t>
      </w:r>
    </w:p>
    <w:p w:rsidR="00A105D7" w:rsidP="00A105D7" w:rsidRDefault="00A105D7" w14:paraId="13AC52A9" w14:textId="77777777">
      <w:pPr>
        <w:rPr>
          <w:rFonts w:ascii="Calibri" w:hAnsi="Calibri" w:cs="Calibri"/>
          <w:lang w:val="es-ES_tradnl"/>
        </w:rPr>
      </w:pPr>
    </w:p>
    <w:p w:rsidRPr="00A105D7" w:rsidR="0042508D" w:rsidP="00A105D7" w:rsidRDefault="0042508D" w14:paraId="1198A7C8" w14:textId="79C2BE3D">
      <w:pPr>
        <w:rPr>
          <w:rFonts w:ascii="Calibri" w:hAnsi="Calibri" w:cs="Calibri"/>
          <w:lang w:val="es-ES_tradnl"/>
        </w:rPr>
      </w:pPr>
      <w:r w:rsidRPr="00A105D7">
        <w:rPr>
          <w:rFonts w:ascii="Calibri" w:hAnsi="Calibri" w:cs="Calibri"/>
          <w:lang w:val="es-ES_tradnl"/>
        </w:rPr>
        <w:t>El proceso de transporte involucra diferentes áreas que tienen requisitos específicos para la contención y el bienestar</w:t>
      </w:r>
      <w:r w:rsidR="00F40FBF">
        <w:rPr>
          <w:rFonts w:ascii="Calibri" w:hAnsi="Calibri" w:cs="Calibri"/>
          <w:lang w:val="es-ES_tradnl"/>
        </w:rPr>
        <w:t>:</w:t>
      </w:r>
    </w:p>
    <w:p w:rsidR="0042508D" w:rsidP="00F40FBF" w:rsidRDefault="0042508D" w14:paraId="28696884" w14:textId="3F04B305">
      <w:pPr>
        <w:rPr>
          <w:rFonts w:ascii="Calibri" w:hAnsi="Calibri" w:cs="Calibri"/>
          <w:lang w:val="es-ES_tradnl"/>
        </w:rPr>
      </w:pPr>
    </w:p>
    <w:p w:rsidRPr="002469EF" w:rsidR="00F40FBF" w:rsidP="00F40FBF" w:rsidRDefault="00F40FBF" w14:paraId="742E187E" w14:textId="7E41B4B0">
      <w:pPr>
        <w:rPr>
          <w:rFonts w:ascii="Calibri" w:hAnsi="Calibri" w:cs="Calibri"/>
          <w:i/>
          <w:iCs/>
          <w:lang w:val="es-ES_tradnl"/>
        </w:rPr>
      </w:pPr>
      <w:r>
        <w:rPr>
          <w:rFonts w:ascii="Calibri" w:hAnsi="Calibri" w:cs="Calibri"/>
          <w:b/>
          <w:bCs/>
          <w:lang w:val="es-ES_tradnl"/>
        </w:rPr>
        <w:t xml:space="preserve">Tabla 18. </w:t>
      </w:r>
      <w:r>
        <w:rPr>
          <w:rFonts w:ascii="Calibri" w:hAnsi="Calibri" w:cs="Calibri"/>
          <w:i/>
          <w:iCs/>
          <w:lang w:val="es-ES_tradnl"/>
        </w:rPr>
        <w:t>Áreas del proceso de transporte</w:t>
      </w:r>
    </w:p>
    <w:p w:rsidRPr="00F40FBF" w:rsidR="00F40FBF" w:rsidP="00F40FBF" w:rsidRDefault="00F40FBF" w14:paraId="3254A441" w14:textId="77777777">
      <w:pPr>
        <w:rPr>
          <w:rFonts w:ascii="Calibri" w:hAnsi="Calibri" w:cs="Calibri"/>
          <w:lang w:val="es-ES_tradnl"/>
        </w:rPr>
      </w:pPr>
    </w:p>
    <w:tbl>
      <w:tblPr>
        <w:tblW w:w="0" w:type="auto"/>
        <w:jc w:val="center"/>
        <w:tblCellSpacing w:w="15" w:type="dxa"/>
        <w:tblCellMar>
          <w:left w:w="0" w:type="dxa"/>
          <w:right w:w="0" w:type="dxa"/>
        </w:tblCellMar>
        <w:tblLook w:val="04A0" w:firstRow="1" w:lastRow="0" w:firstColumn="1" w:lastColumn="0" w:noHBand="0" w:noVBand="1"/>
      </w:tblPr>
      <w:tblGrid>
        <w:gridCol w:w="2923"/>
        <w:gridCol w:w="3825"/>
        <w:gridCol w:w="3208"/>
      </w:tblGrid>
      <w:tr w:rsidRPr="00F40FBF" w:rsidR="00F40FBF" w:rsidTr="00F40FBF" w14:paraId="27692D03" w14:textId="77777777">
        <w:trPr>
          <w:tblHeader/>
          <w:tblCellSpacing w:w="15" w:type="dxa"/>
          <w:jc w:val="center"/>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F40FBF" w:rsidR="0042508D" w:rsidP="00F40FBF" w:rsidRDefault="00F40FBF" w14:paraId="6EDB6704" w14:textId="215639AA">
            <w:pPr>
              <w:pStyle w:val="Prrafodelista"/>
              <w:ind w:left="44"/>
              <w:rPr>
                <w:rFonts w:ascii="Calibri" w:hAnsi="Calibri" w:cs="Calibri"/>
                <w:color w:val="FFFFFF" w:themeColor="background1"/>
                <w:lang w:val="es-ES_tradnl"/>
              </w:rPr>
            </w:pPr>
            <w:r w:rsidRPr="00F40FBF">
              <w:rPr>
                <w:rFonts w:ascii="Calibri" w:hAnsi="Calibri" w:cs="Calibri"/>
                <w:b/>
                <w:bCs/>
                <w:color w:val="FFFFFF" w:themeColor="background1"/>
                <w:lang w:val="es-ES_tradnl"/>
              </w:rPr>
              <w:t>Tipo de área</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F40FBF" w:rsidR="0042508D" w:rsidP="00F40FBF" w:rsidRDefault="00F40FBF" w14:paraId="720C0733" w14:textId="6F1CE987">
            <w:pPr>
              <w:pStyle w:val="Prrafodelista"/>
              <w:ind w:left="44"/>
              <w:rPr>
                <w:rFonts w:ascii="Calibri" w:hAnsi="Calibri" w:cs="Calibri"/>
                <w:color w:val="FFFFFF" w:themeColor="background1"/>
                <w:lang w:val="es-ES_tradnl"/>
              </w:rPr>
            </w:pPr>
            <w:r w:rsidRPr="00F40FBF">
              <w:rPr>
                <w:rFonts w:ascii="Calibri" w:hAnsi="Calibri" w:cs="Calibri"/>
                <w:b/>
                <w:bCs/>
                <w:color w:val="FFFFFF" w:themeColor="background1"/>
                <w:lang w:val="es-ES_tradnl"/>
              </w:rPr>
              <w:t>Concepto y definición en el contexto del manual</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F40FBF" w:rsidR="0042508D" w:rsidP="00F40FBF" w:rsidRDefault="00F40FBF" w14:paraId="527D2E61" w14:textId="4E108BC2">
            <w:pPr>
              <w:pStyle w:val="Prrafodelista"/>
              <w:ind w:left="44"/>
              <w:rPr>
                <w:rFonts w:ascii="Calibri" w:hAnsi="Calibri" w:cs="Calibri"/>
                <w:color w:val="FFFFFF" w:themeColor="background1"/>
                <w:lang w:val="es-ES_tradnl"/>
              </w:rPr>
            </w:pPr>
            <w:r w:rsidRPr="00F40FBF">
              <w:rPr>
                <w:rFonts w:ascii="Calibri" w:hAnsi="Calibri" w:cs="Calibri"/>
                <w:b/>
                <w:bCs/>
                <w:color w:val="FFFFFF" w:themeColor="background1"/>
                <w:lang w:val="es-ES_tradnl"/>
              </w:rPr>
              <w:t>Requisito de contención / bienestar</w:t>
            </w:r>
          </w:p>
        </w:tc>
      </w:tr>
      <w:tr w:rsidRPr="00611AA4" w:rsidR="0042508D" w:rsidTr="00F606D2" w14:paraId="05D89C2F" w14:textId="77777777">
        <w:trPr>
          <w:tblCellSpacing w:w="15" w:type="dxa"/>
          <w:jc w:val="center"/>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F40FBF" w:rsidR="0042508D" w:rsidP="00F40FBF" w:rsidRDefault="00F40FBF" w14:paraId="08F0838A" w14:textId="7F194194">
            <w:pPr>
              <w:pStyle w:val="Prrafodelista"/>
              <w:ind w:left="44"/>
              <w:rPr>
                <w:rFonts w:ascii="Calibri" w:hAnsi="Calibri" w:cs="Calibri"/>
                <w:lang w:val="es-ES_tradnl"/>
              </w:rPr>
            </w:pPr>
            <w:r w:rsidRPr="00F40FBF">
              <w:rPr>
                <w:rFonts w:ascii="Calibri" w:hAnsi="Calibri" w:cs="Calibri"/>
                <w:b/>
                <w:bCs/>
                <w:lang w:val="es-ES_tradnl"/>
              </w:rPr>
              <w:t>Área de contención/transporte (carrocería)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F40FBF" w:rsidR="0042508D" w:rsidP="00F40FBF" w:rsidRDefault="0042508D" w14:paraId="0DF3087F" w14:textId="77777777">
            <w:pPr>
              <w:pStyle w:val="Prrafodelista"/>
              <w:ind w:left="44"/>
              <w:rPr>
                <w:rFonts w:ascii="Calibri" w:hAnsi="Calibri" w:cs="Calibri"/>
                <w:lang w:val="es-ES_tradnl"/>
              </w:rPr>
            </w:pPr>
            <w:r w:rsidRPr="00F40FBF">
              <w:rPr>
                <w:rFonts w:ascii="Calibri" w:hAnsi="Calibri" w:cs="Calibri"/>
                <w:lang w:val="es-ES_tradnl"/>
              </w:rPr>
              <w:t>El espacio físico dentro del vehículo (compartimentos o corrales) donde la carga permanece durante el trayecto.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F40FBF" w:rsidR="0042508D" w:rsidP="00F40FBF" w:rsidRDefault="0042508D" w14:paraId="3F99AEED" w14:textId="77777777">
            <w:pPr>
              <w:pStyle w:val="Prrafodelista"/>
              <w:ind w:left="44"/>
              <w:rPr>
                <w:rFonts w:ascii="Calibri" w:hAnsi="Calibri" w:cs="Calibri"/>
                <w:lang w:val="es-ES_tradnl"/>
              </w:rPr>
            </w:pPr>
            <w:r w:rsidRPr="00F40FBF">
              <w:rPr>
                <w:rFonts w:ascii="Calibri" w:hAnsi="Calibri" w:cs="Calibri"/>
                <w:lang w:val="es-ES_tradnl"/>
              </w:rPr>
              <w:t xml:space="preserve">Debe procurar </w:t>
            </w:r>
            <w:r w:rsidRPr="00F40FBF">
              <w:rPr>
                <w:rFonts w:ascii="Calibri" w:hAnsi="Calibri" w:cs="Calibri"/>
                <w:b/>
                <w:bCs/>
                <w:lang w:val="es-ES_tradnl"/>
              </w:rPr>
              <w:t>espacio disponible</w:t>
            </w:r>
            <w:r w:rsidRPr="00F40FBF">
              <w:rPr>
                <w:rFonts w:ascii="Calibri" w:hAnsi="Calibri" w:cs="Calibri"/>
                <w:lang w:val="es-ES_tradnl"/>
              </w:rPr>
              <w:t xml:space="preserve"> para que el animal pueda </w:t>
            </w:r>
            <w:r w:rsidRPr="00F40FBF">
              <w:rPr>
                <w:rFonts w:ascii="Calibri" w:hAnsi="Calibri" w:cs="Calibri"/>
                <w:b/>
                <w:bCs/>
                <w:lang w:val="es-ES_tradnl"/>
              </w:rPr>
              <w:t>levantarse, acostarse, dar vuelta</w:t>
            </w:r>
            <w:r w:rsidRPr="00F40FBF">
              <w:rPr>
                <w:rFonts w:ascii="Calibri" w:hAnsi="Calibri" w:cs="Calibri"/>
                <w:lang w:val="es-ES_tradnl"/>
              </w:rPr>
              <w:t xml:space="preserve"> (contención funcional).</w:t>
            </w:r>
          </w:p>
        </w:tc>
      </w:tr>
      <w:tr w:rsidRPr="00611AA4" w:rsidR="0042508D" w:rsidTr="00F606D2" w14:paraId="58C73039" w14:textId="77777777">
        <w:trPr>
          <w:tblCellSpacing w:w="15" w:type="dxa"/>
          <w:jc w:val="center"/>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F40FBF" w:rsidR="0042508D" w:rsidP="00F40FBF" w:rsidRDefault="00F40FBF" w14:paraId="61EC61A2" w14:textId="1B39A34B">
            <w:pPr>
              <w:pStyle w:val="Prrafodelista"/>
              <w:ind w:left="44"/>
              <w:rPr>
                <w:rFonts w:ascii="Calibri" w:hAnsi="Calibri" w:cs="Calibri"/>
                <w:lang w:val="es-ES_tradnl"/>
              </w:rPr>
            </w:pPr>
            <w:r w:rsidRPr="00F40FBF">
              <w:rPr>
                <w:rFonts w:ascii="Calibri" w:hAnsi="Calibri" w:cs="Calibri"/>
                <w:b/>
                <w:bCs/>
                <w:lang w:val="es-ES_tradnl"/>
              </w:rPr>
              <w:t>Área de manejo/transición (rampas/plataformas)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F40FBF" w:rsidR="0042508D" w:rsidP="00F40FBF" w:rsidRDefault="0042508D" w14:paraId="446A6449" w14:textId="77777777">
            <w:pPr>
              <w:pStyle w:val="Prrafodelista"/>
              <w:ind w:left="44"/>
              <w:rPr>
                <w:rFonts w:ascii="Calibri" w:hAnsi="Calibri" w:cs="Calibri"/>
                <w:lang w:val="es-ES_tradnl"/>
              </w:rPr>
            </w:pPr>
            <w:r w:rsidRPr="00F40FBF">
              <w:rPr>
                <w:rFonts w:ascii="Calibri" w:hAnsi="Calibri" w:cs="Calibri"/>
                <w:lang w:val="es-ES_tradnl"/>
              </w:rPr>
              <w:t xml:space="preserve">El espacio de infraestructura utilizado para el </w:t>
            </w:r>
            <w:r w:rsidRPr="00F40FBF">
              <w:rPr>
                <w:rFonts w:ascii="Calibri" w:hAnsi="Calibri" w:cs="Calibri"/>
                <w:b/>
                <w:bCs/>
                <w:lang w:val="es-ES_tradnl"/>
              </w:rPr>
              <w:t>cargue y descargue</w:t>
            </w:r>
            <w:r w:rsidRPr="00F40FBF">
              <w:rPr>
                <w:rFonts w:ascii="Calibri" w:hAnsi="Calibri" w:cs="Calibri"/>
                <w:lang w:val="es-ES_tradnl"/>
              </w:rPr>
              <w:t xml:space="preserve"> (embarcaderos). Es una zona de contención temporal y movimiento.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F40FBF" w:rsidR="0042508D" w:rsidP="00F40FBF" w:rsidRDefault="0042508D" w14:paraId="40961598" w14:textId="77777777">
            <w:pPr>
              <w:pStyle w:val="Prrafodelista"/>
              <w:ind w:left="44"/>
              <w:rPr>
                <w:rFonts w:ascii="Calibri" w:hAnsi="Calibri" w:cs="Calibri"/>
                <w:lang w:val="es-ES_tradnl"/>
              </w:rPr>
            </w:pPr>
            <w:r w:rsidRPr="00F40FBF">
              <w:rPr>
                <w:rFonts w:ascii="Calibri" w:hAnsi="Calibri" w:cs="Calibri"/>
                <w:lang w:val="es-ES_tradnl"/>
              </w:rPr>
              <w:t xml:space="preserve">Debe tener </w:t>
            </w:r>
            <w:r w:rsidRPr="00F40FBF">
              <w:rPr>
                <w:rFonts w:ascii="Calibri" w:hAnsi="Calibri" w:cs="Calibri"/>
                <w:b/>
                <w:bCs/>
                <w:lang w:val="es-ES_tradnl"/>
              </w:rPr>
              <w:t>pisos antideslizantes</w:t>
            </w:r>
            <w:r w:rsidRPr="00F40FBF">
              <w:rPr>
                <w:rFonts w:ascii="Calibri" w:hAnsi="Calibri" w:cs="Calibri"/>
                <w:lang w:val="es-ES_tradnl"/>
              </w:rPr>
              <w:t xml:space="preserve"> y un </w:t>
            </w:r>
            <w:r w:rsidRPr="00F40FBF">
              <w:rPr>
                <w:rFonts w:ascii="Calibri" w:hAnsi="Calibri" w:cs="Calibri"/>
                <w:b/>
                <w:bCs/>
                <w:lang w:val="es-ES_tradnl"/>
              </w:rPr>
              <w:t>máximo 20 grados de inclinación</w:t>
            </w:r>
            <w:r w:rsidRPr="00F40FBF">
              <w:rPr>
                <w:rFonts w:ascii="Calibri" w:hAnsi="Calibri" w:cs="Calibri"/>
                <w:lang w:val="es-ES_tradnl"/>
              </w:rPr>
              <w:t xml:space="preserve"> (contención segura para la movilidad).</w:t>
            </w:r>
          </w:p>
        </w:tc>
      </w:tr>
      <w:tr w:rsidRPr="00611AA4" w:rsidR="0042508D" w:rsidTr="00F606D2" w14:paraId="4E6FEBFE" w14:textId="77777777">
        <w:trPr>
          <w:tblCellSpacing w:w="15" w:type="dxa"/>
          <w:jc w:val="center"/>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F40FBF" w:rsidR="0042508D" w:rsidP="00F40FBF" w:rsidRDefault="00F40FBF" w14:paraId="6C91E9E6" w14:textId="0D5A3BA1">
            <w:pPr>
              <w:pStyle w:val="Prrafodelista"/>
              <w:ind w:left="44"/>
              <w:rPr>
                <w:rFonts w:ascii="Calibri" w:hAnsi="Calibri" w:cs="Calibri"/>
                <w:lang w:val="es-ES_tradnl"/>
              </w:rPr>
            </w:pPr>
            <w:r w:rsidRPr="00F40FBF">
              <w:rPr>
                <w:rFonts w:ascii="Calibri" w:hAnsi="Calibri" w:cs="Calibri"/>
                <w:b/>
                <w:bCs/>
                <w:lang w:val="es-ES_tradnl"/>
              </w:rPr>
              <w:t>Área de descanso/atención (paradas)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F40FBF" w:rsidR="0042508D" w:rsidP="00F40FBF" w:rsidRDefault="0042508D" w14:paraId="34C70BAD" w14:textId="77777777">
            <w:pPr>
              <w:pStyle w:val="Prrafodelista"/>
              <w:ind w:left="44"/>
              <w:rPr>
                <w:rFonts w:ascii="Calibri" w:hAnsi="Calibri" w:cs="Calibri"/>
                <w:lang w:val="es-ES_tradnl"/>
              </w:rPr>
            </w:pPr>
            <w:r w:rsidRPr="00F40FBF">
              <w:rPr>
                <w:rFonts w:ascii="Calibri" w:hAnsi="Calibri" w:cs="Calibri"/>
                <w:lang w:val="es-ES_tradnl"/>
              </w:rPr>
              <w:t>El lugar de descanso programado o necesario en ruta. Es un espacio de contención externa al vehículo, pero seguro, donde se interrumpe la movilización.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F40FBF" w:rsidR="0042508D" w:rsidP="00F40FBF" w:rsidRDefault="0042508D" w14:paraId="5317ADB5" w14:textId="77777777">
            <w:pPr>
              <w:pStyle w:val="Prrafodelista"/>
              <w:ind w:left="44"/>
              <w:rPr>
                <w:rFonts w:ascii="Calibri" w:hAnsi="Calibri" w:cs="Calibri"/>
                <w:lang w:val="es-ES_tradnl"/>
              </w:rPr>
            </w:pPr>
            <w:r w:rsidRPr="00F40FBF">
              <w:rPr>
                <w:rFonts w:ascii="Calibri" w:hAnsi="Calibri" w:cs="Calibri"/>
                <w:lang w:val="es-ES_tradnl"/>
              </w:rPr>
              <w:t xml:space="preserve">Debe permitir la </w:t>
            </w:r>
            <w:r w:rsidRPr="00F40FBF">
              <w:rPr>
                <w:rFonts w:ascii="Calibri" w:hAnsi="Calibri" w:cs="Calibri"/>
                <w:b/>
                <w:bCs/>
                <w:lang w:val="es-ES_tradnl"/>
              </w:rPr>
              <w:t>hidratación o alimentación</w:t>
            </w:r>
            <w:r w:rsidRPr="00F40FBF">
              <w:rPr>
                <w:rFonts w:ascii="Calibri" w:hAnsi="Calibri" w:cs="Calibri"/>
                <w:lang w:val="es-ES_tradnl"/>
              </w:rPr>
              <w:t xml:space="preserve"> y la </w:t>
            </w:r>
            <w:r w:rsidRPr="00F40FBF">
              <w:rPr>
                <w:rFonts w:ascii="Calibri" w:hAnsi="Calibri" w:cs="Calibri"/>
                <w:b/>
                <w:bCs/>
                <w:lang w:val="es-ES_tradnl"/>
              </w:rPr>
              <w:t>inspección</w:t>
            </w:r>
            <w:r w:rsidRPr="00F40FBF">
              <w:rPr>
                <w:rFonts w:ascii="Calibri" w:hAnsi="Calibri" w:cs="Calibri"/>
                <w:lang w:val="es-ES_tradnl"/>
              </w:rPr>
              <w:t xml:space="preserve"> (contención con atención de bienestar).</w:t>
            </w:r>
          </w:p>
        </w:tc>
      </w:tr>
    </w:tbl>
    <w:p w:rsidRPr="00611AA4" w:rsidR="0042508D" w:rsidP="006C5CB0" w:rsidRDefault="0042508D" w14:paraId="36BD570D" w14:textId="77777777">
      <w:pPr>
        <w:pStyle w:val="Prrafodelista"/>
        <w:rPr>
          <w:rFonts w:ascii="Calibri" w:hAnsi="Calibri" w:cs="Calibri"/>
          <w:lang w:val="es-ES_tradnl"/>
        </w:rPr>
      </w:pPr>
    </w:p>
    <w:p w:rsidR="00107D85" w:rsidP="006C5CB0" w:rsidRDefault="00107D85" w14:paraId="74215253" w14:textId="6D87A2A1">
      <w:pPr>
        <w:rPr>
          <w:rFonts w:ascii="Calibri" w:hAnsi="Calibri" w:cs="Calibri"/>
          <w:b/>
          <w:bCs/>
          <w:lang w:val="es-ES_tradnl"/>
        </w:rPr>
      </w:pPr>
      <w:r>
        <w:rPr>
          <w:noProof/>
        </w:rPr>
        <mc:AlternateContent>
          <mc:Choice Requires="wps">
            <w:drawing>
              <wp:inline distT="0" distB="0" distL="0" distR="0" wp14:anchorId="0776E138" wp14:editId="33860254">
                <wp:extent cx="6332220" cy="518848"/>
                <wp:effectExtent l="76200" t="57150" r="68580" b="87630"/>
                <wp:docPr id="6" name="Cuadro de texto 6"/>
                <wp:cNvGraphicFramePr/>
                <a:graphic xmlns:a="http://schemas.openxmlformats.org/drawingml/2006/main">
                  <a:graphicData uri="http://schemas.microsoft.com/office/word/2010/wordprocessingShape">
                    <wps:wsp>
                      <wps:cNvSpPr txBox="1"/>
                      <wps:spPr>
                        <a:xfrm>
                          <a:off x="0" y="0"/>
                          <a:ext cx="6332220" cy="518848"/>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CF79DB" w:rsidR="00107D85" w:rsidP="00107D85" w:rsidRDefault="00107D85" w14:paraId="2F76E640" w14:textId="7CAFF5EC">
                            <w:pPr>
                              <w:rPr>
                                <w:rFonts w:ascii="Calibri" w:hAnsi="Calibri" w:cs="Calibri"/>
                                <w:b/>
                                <w:bCs/>
                                <w:lang w:val="es-ES_tradnl"/>
                              </w:rPr>
                            </w:pPr>
                            <w:r w:rsidRPr="00611AA4">
                              <w:rPr>
                                <w:rFonts w:ascii="Calibri" w:hAnsi="Calibri" w:cs="Calibri"/>
                                <w:b/>
                                <w:bCs/>
                                <w:lang w:val="es-ES_tradnl"/>
                              </w:rPr>
                              <w:t xml:space="preserve">Soporte </w:t>
                            </w:r>
                            <w:r>
                              <w:rPr>
                                <w:rFonts w:ascii="Calibri" w:hAnsi="Calibri" w:cs="Calibri"/>
                                <w:b/>
                                <w:bCs/>
                                <w:lang w:val="es-ES_tradnl"/>
                              </w:rPr>
                              <w:t>d</w:t>
                            </w:r>
                            <w:r w:rsidRPr="00611AA4">
                              <w:rPr>
                                <w:rFonts w:ascii="Calibri" w:hAnsi="Calibri" w:cs="Calibri"/>
                                <w:b/>
                                <w:bCs/>
                                <w:lang w:val="es-ES_tradnl"/>
                              </w:rPr>
                              <w:t>ocumental</w:t>
                            </w:r>
                            <w:r w:rsidR="00E95249">
                              <w:rPr>
                                <w:rFonts w:ascii="Calibri" w:hAnsi="Calibri" w:cs="Calibri"/>
                                <w:b/>
                                <w:bCs/>
                                <w:lang w:val="es-ES_tradnl"/>
                              </w:rPr>
                              <w:t xml:space="preserve"> </w:t>
                            </w:r>
                            <w:r w:rsidRPr="00611AA4" w:rsidR="00E95249">
                              <w:rPr>
                                <w:rFonts w:ascii="Calibri" w:hAnsi="Calibri" w:cs="Calibri"/>
                                <w:b/>
                                <w:bCs/>
                                <w:lang w:val="es-ES_tradnl"/>
                              </w:rPr>
                              <w:t xml:space="preserve">(Área de </w:t>
                            </w:r>
                            <w:r w:rsidR="00E95249">
                              <w:rPr>
                                <w:rFonts w:ascii="Calibri" w:hAnsi="Calibri" w:cs="Calibri"/>
                                <w:b/>
                                <w:bCs/>
                                <w:lang w:val="es-ES_tradnl"/>
                              </w:rPr>
                              <w:t>d</w:t>
                            </w:r>
                            <w:r w:rsidRPr="00611AA4" w:rsidR="00E95249">
                              <w:rPr>
                                <w:rFonts w:ascii="Calibri" w:hAnsi="Calibri" w:cs="Calibri"/>
                                <w:b/>
                                <w:bCs/>
                                <w:lang w:val="es-ES_tradnl"/>
                              </w:rPr>
                              <w:t>escanso)</w:t>
                            </w:r>
                            <w:r w:rsidRPr="00611AA4">
                              <w:rPr>
                                <w:rFonts w:ascii="Calibri" w:hAnsi="Calibri" w:cs="Calibri"/>
                                <w:b/>
                                <w:bCs/>
                                <w:lang w:val="es-ES_tradnl"/>
                              </w:rPr>
                              <w:t>:</w:t>
                            </w:r>
                            <w:r w:rsidRPr="00611AA4">
                              <w:rPr>
                                <w:rFonts w:ascii="Calibri" w:hAnsi="Calibri" w:cs="Calibri"/>
                                <w:lang w:val="es-ES_tradnl"/>
                              </w:rPr>
                              <w:t xml:space="preserve"> </w:t>
                            </w:r>
                            <w:r w:rsidR="00E95249">
                              <w:rPr>
                                <w:rFonts w:ascii="Calibri" w:hAnsi="Calibri" w:cs="Calibri"/>
                                <w:lang w:val="es-ES_tradnl"/>
                              </w:rPr>
                              <w:t>l</w:t>
                            </w:r>
                            <w:r w:rsidRPr="00611AA4" w:rsidR="00E95249">
                              <w:rPr>
                                <w:rFonts w:ascii="Calibri" w:hAnsi="Calibri" w:cs="Calibri"/>
                                <w:lang w:val="es-ES_tradnl"/>
                              </w:rPr>
                              <w:t xml:space="preserve">a interrupción se </w:t>
                            </w:r>
                            <w:r w:rsidR="00E95249">
                              <w:rPr>
                                <w:rFonts w:ascii="Calibri" w:hAnsi="Calibri" w:cs="Calibri"/>
                                <w:lang w:val="es-ES_tradnl"/>
                              </w:rPr>
                              <w:t>hace</w:t>
                            </w:r>
                            <w:r w:rsidRPr="00611AA4" w:rsidR="00E95249">
                              <w:rPr>
                                <w:rFonts w:ascii="Calibri" w:hAnsi="Calibri" w:cs="Calibri"/>
                                <w:lang w:val="es-ES_tradnl"/>
                              </w:rPr>
                              <w:t xml:space="preserve"> en un "</w:t>
                            </w:r>
                            <w:r w:rsidRPr="00611AA4" w:rsidR="00E95249">
                              <w:rPr>
                                <w:rFonts w:ascii="Calibri" w:hAnsi="Calibri" w:cs="Calibri"/>
                                <w:b/>
                                <w:bCs/>
                                <w:lang w:val="es-ES_tradnl"/>
                              </w:rPr>
                              <w:t>lugar de descanso de los animales</w:t>
                            </w:r>
                            <w:r w:rsidRPr="00611AA4" w:rsidR="00E95249">
                              <w:rPr>
                                <w:rFonts w:ascii="Calibri" w:hAnsi="Calibri" w:cs="Calibri"/>
                                <w:lang w:val="es-ES_tradnl"/>
                              </w:rPr>
                              <w:t xml:space="preserve"> para realizar actividades de inspección, acomodación, </w:t>
                            </w:r>
                            <w:r w:rsidRPr="00611AA4" w:rsidR="00E95249">
                              <w:rPr>
                                <w:rFonts w:ascii="Calibri" w:hAnsi="Calibri" w:cs="Calibri"/>
                                <w:b/>
                                <w:bCs/>
                                <w:lang w:val="es-ES_tradnl"/>
                              </w:rPr>
                              <w:t>hidratación o alimentación</w:t>
                            </w:r>
                            <w:r w:rsidRPr="00611AA4" w:rsidR="00E95249">
                              <w:rPr>
                                <w:rFonts w:ascii="Calibri" w:hAnsi="Calibri" w:cs="Calibri"/>
                                <w:lang w:val="es-ES_tradnl"/>
                              </w:rPr>
                              <w:t>"</w:t>
                            </w:r>
                            <w:r w:rsidR="00E95249">
                              <w:rPr>
                                <w:rFonts w:ascii="Calibri" w:hAnsi="Calibri" w:cs="Calibri"/>
                                <w:lang w:val="es-ES_tradnl"/>
                              </w:rPr>
                              <w:t xml:space="preserve">. </w:t>
                            </w:r>
                            <w:r w:rsidRPr="00E95249" w:rsidR="00E95249">
                              <w:rPr>
                                <w:rFonts w:ascii="Calibri" w:hAnsi="Calibri" w:cs="Calibri"/>
                                <w:lang w:val="es-ES_tradnl"/>
                              </w:rPr>
                              <w:t>Manual de procedimiento (Núm. 4.h).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6" style="width:498.6pt;height:40.85pt;visibility:visible;mso-wrap-style:none;mso-left-percent:-10001;mso-top-percent:-10001;mso-position-horizontal:absolute;mso-position-horizontal-relative:char;mso-position-vertical:absolute;mso-position-vertical-relative:line;mso-left-percent:-10001;mso-top-percent:-10001;v-text-anchor:top" o:spid="_x0000_s1032"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" w14:anchorId="0776E138">
                <v:shadow on="t" color="black" opacity="24903f" offset="0,.55556mm" origin=",.5"/>
                <v:textbox style="mso-fit-shape-to-text:t">
                  <w:txbxContent>
                    <w:p w:rsidRPr="00CF79DB" w:rsidR="00107D85" w:rsidP="00107D85" w:rsidRDefault="00107D85" w14:paraId="2F76E640" w14:textId="7CAFF5EC">
                      <w:pPr>
                        <w:rPr>
                          <w:rFonts w:ascii="Calibri" w:hAnsi="Calibri" w:cs="Calibri"/>
                          <w:b/>
                          <w:bCs/>
                          <w:lang w:val="es-ES_tradnl"/>
                        </w:rPr>
                      </w:pPr>
                      <w:r w:rsidRPr="00611AA4">
                        <w:rPr>
                          <w:rFonts w:ascii="Calibri" w:hAnsi="Calibri" w:cs="Calibri"/>
                          <w:b/>
                          <w:bCs/>
                          <w:lang w:val="es-ES_tradnl"/>
                        </w:rPr>
                        <w:t xml:space="preserve">Soporte </w:t>
                      </w:r>
                      <w:r>
                        <w:rPr>
                          <w:rFonts w:ascii="Calibri" w:hAnsi="Calibri" w:cs="Calibri"/>
                          <w:b/>
                          <w:bCs/>
                          <w:lang w:val="es-ES_tradnl"/>
                        </w:rPr>
                        <w:t>d</w:t>
                      </w:r>
                      <w:r w:rsidRPr="00611AA4">
                        <w:rPr>
                          <w:rFonts w:ascii="Calibri" w:hAnsi="Calibri" w:cs="Calibri"/>
                          <w:b/>
                          <w:bCs/>
                          <w:lang w:val="es-ES_tradnl"/>
                        </w:rPr>
                        <w:t>ocumental</w:t>
                      </w:r>
                      <w:r w:rsidR="00E95249">
                        <w:rPr>
                          <w:rFonts w:ascii="Calibri" w:hAnsi="Calibri" w:cs="Calibri"/>
                          <w:b/>
                          <w:bCs/>
                          <w:lang w:val="es-ES_tradnl"/>
                        </w:rPr>
                        <w:t xml:space="preserve"> </w:t>
                      </w:r>
                      <w:r w:rsidRPr="00611AA4" w:rsidR="00E95249">
                        <w:rPr>
                          <w:rFonts w:ascii="Calibri" w:hAnsi="Calibri" w:cs="Calibri"/>
                          <w:b/>
                          <w:bCs/>
                          <w:lang w:val="es-ES_tradnl"/>
                        </w:rPr>
                        <w:t xml:space="preserve">(Área de </w:t>
                      </w:r>
                      <w:r w:rsidR="00E95249">
                        <w:rPr>
                          <w:rFonts w:ascii="Calibri" w:hAnsi="Calibri" w:cs="Calibri"/>
                          <w:b/>
                          <w:bCs/>
                          <w:lang w:val="es-ES_tradnl"/>
                        </w:rPr>
                        <w:t>d</w:t>
                      </w:r>
                      <w:r w:rsidRPr="00611AA4" w:rsidR="00E95249">
                        <w:rPr>
                          <w:rFonts w:ascii="Calibri" w:hAnsi="Calibri" w:cs="Calibri"/>
                          <w:b/>
                          <w:bCs/>
                          <w:lang w:val="es-ES_tradnl"/>
                        </w:rPr>
                        <w:t>escanso)</w:t>
                      </w:r>
                      <w:r w:rsidRPr="00611AA4">
                        <w:rPr>
                          <w:rFonts w:ascii="Calibri" w:hAnsi="Calibri" w:cs="Calibri"/>
                          <w:b/>
                          <w:bCs/>
                          <w:lang w:val="es-ES_tradnl"/>
                        </w:rPr>
                        <w:t>:</w:t>
                      </w:r>
                      <w:r w:rsidRPr="00611AA4">
                        <w:rPr>
                          <w:rFonts w:ascii="Calibri" w:hAnsi="Calibri" w:cs="Calibri"/>
                          <w:lang w:val="es-ES_tradnl"/>
                        </w:rPr>
                        <w:t xml:space="preserve"> </w:t>
                      </w:r>
                      <w:r w:rsidR="00E95249">
                        <w:rPr>
                          <w:rFonts w:ascii="Calibri" w:hAnsi="Calibri" w:cs="Calibri"/>
                          <w:lang w:val="es-ES_tradnl"/>
                        </w:rPr>
                        <w:t>l</w:t>
                      </w:r>
                      <w:r w:rsidRPr="00611AA4" w:rsidR="00E95249">
                        <w:rPr>
                          <w:rFonts w:ascii="Calibri" w:hAnsi="Calibri" w:cs="Calibri"/>
                          <w:lang w:val="es-ES_tradnl"/>
                        </w:rPr>
                        <w:t xml:space="preserve">a interrupción se </w:t>
                      </w:r>
                      <w:r w:rsidR="00E95249">
                        <w:rPr>
                          <w:rFonts w:ascii="Calibri" w:hAnsi="Calibri" w:cs="Calibri"/>
                          <w:lang w:val="es-ES_tradnl"/>
                        </w:rPr>
                        <w:t>hace</w:t>
                      </w:r>
                      <w:r w:rsidRPr="00611AA4" w:rsidR="00E95249">
                        <w:rPr>
                          <w:rFonts w:ascii="Calibri" w:hAnsi="Calibri" w:cs="Calibri"/>
                          <w:lang w:val="es-ES_tradnl"/>
                        </w:rPr>
                        <w:t xml:space="preserve"> en un "</w:t>
                      </w:r>
                      <w:r w:rsidRPr="00611AA4" w:rsidR="00E95249">
                        <w:rPr>
                          <w:rFonts w:ascii="Calibri" w:hAnsi="Calibri" w:cs="Calibri"/>
                          <w:b/>
                          <w:bCs/>
                          <w:lang w:val="es-ES_tradnl"/>
                        </w:rPr>
                        <w:t>lugar de descanso de los animales</w:t>
                      </w:r>
                      <w:r w:rsidRPr="00611AA4" w:rsidR="00E95249">
                        <w:rPr>
                          <w:rFonts w:ascii="Calibri" w:hAnsi="Calibri" w:cs="Calibri"/>
                          <w:lang w:val="es-ES_tradnl"/>
                        </w:rPr>
                        <w:t xml:space="preserve"> para realizar actividades de inspección, acomodación, </w:t>
                      </w:r>
                      <w:r w:rsidRPr="00611AA4" w:rsidR="00E95249">
                        <w:rPr>
                          <w:rFonts w:ascii="Calibri" w:hAnsi="Calibri" w:cs="Calibri"/>
                          <w:b/>
                          <w:bCs/>
                          <w:lang w:val="es-ES_tradnl"/>
                        </w:rPr>
                        <w:t>hidratación o alimentación</w:t>
                      </w:r>
                      <w:r w:rsidRPr="00611AA4" w:rsidR="00E95249">
                        <w:rPr>
                          <w:rFonts w:ascii="Calibri" w:hAnsi="Calibri" w:cs="Calibri"/>
                          <w:lang w:val="es-ES_tradnl"/>
                        </w:rPr>
                        <w:t>"</w:t>
                      </w:r>
                      <w:r w:rsidR="00E95249">
                        <w:rPr>
                          <w:rFonts w:ascii="Calibri" w:hAnsi="Calibri" w:cs="Calibri"/>
                          <w:lang w:val="es-ES_tradnl"/>
                        </w:rPr>
                        <w:t xml:space="preserve">. </w:t>
                      </w:r>
                      <w:r w:rsidRPr="00E95249" w:rsidR="00E95249">
                        <w:rPr>
                          <w:rFonts w:ascii="Calibri" w:hAnsi="Calibri" w:cs="Calibri"/>
                          <w:lang w:val="es-ES_tradnl"/>
                        </w:rPr>
                        <w:t>Manual de procedimiento (Núm. 4.h).</w:t>
                      </w:r>
                    </w:p>
                  </w:txbxContent>
                </v:textbox>
                <w10:anchorlock/>
              </v:shape>
            </w:pict>
          </mc:Fallback>
        </mc:AlternateContent>
      </w:r>
    </w:p>
    <w:p w:rsidRPr="00611AA4" w:rsidR="0042508D" w:rsidP="006C5CB0" w:rsidRDefault="0042508D" w14:paraId="4C394D4E" w14:textId="77777777">
      <w:pPr>
        <w:rPr>
          <w:rFonts w:ascii="Calibri" w:hAnsi="Calibri" w:cs="Calibri"/>
          <w:lang w:val="es-ES_tradnl"/>
        </w:rPr>
      </w:pPr>
    </w:p>
    <w:p w:rsidRPr="00611AA4" w:rsidR="0042508D" w:rsidP="00557AB3" w:rsidRDefault="0042508D" w14:paraId="4D5796E1" w14:textId="77777777">
      <w:pPr>
        <w:pStyle w:val="Prrafodelista"/>
        <w:numPr>
          <w:ilvl w:val="1"/>
          <w:numId w:val="5"/>
        </w:numPr>
        <w:spacing w:after="160"/>
        <w:ind w:left="426"/>
        <w:rPr>
          <w:rFonts w:ascii="Calibri" w:hAnsi="Calibri" w:cs="Calibri"/>
          <w:b/>
          <w:bCs/>
          <w:lang w:val="es-ES_tradnl"/>
        </w:rPr>
      </w:pPr>
      <w:r w:rsidRPr="00611AA4">
        <w:rPr>
          <w:rFonts w:ascii="Calibri" w:hAnsi="Calibri" w:cs="Calibri"/>
          <w:b/>
          <w:bCs/>
          <w:lang w:val="es-ES_tradnl"/>
        </w:rPr>
        <w:t>Técnicas de conducción de animales</w:t>
      </w:r>
    </w:p>
    <w:p w:rsidR="0042508D" w:rsidP="006C5CB0" w:rsidRDefault="0042508D" w14:paraId="34442502" w14:textId="57B4F954">
      <w:pPr>
        <w:rPr>
          <w:rFonts w:ascii="Calibri" w:hAnsi="Calibri" w:cs="Calibri"/>
          <w:lang w:val="es-ES_tradnl"/>
        </w:rPr>
      </w:pPr>
      <w:r w:rsidRPr="00611AA4">
        <w:rPr>
          <w:rFonts w:ascii="Calibri" w:hAnsi="Calibri" w:cs="Calibri"/>
          <w:lang w:val="es-ES_tradnl"/>
        </w:rPr>
        <w:t xml:space="preserve">Las </w:t>
      </w:r>
      <w:r w:rsidRPr="00611AA4" w:rsidR="00F15CC3">
        <w:rPr>
          <w:rFonts w:ascii="Calibri" w:hAnsi="Calibri" w:cs="Calibri"/>
          <w:b/>
          <w:bCs/>
          <w:lang w:val="es-ES_tradnl"/>
        </w:rPr>
        <w:t>técnicas de conducción</w:t>
      </w:r>
      <w:r w:rsidRPr="00611AA4" w:rsidR="00F15CC3">
        <w:rPr>
          <w:rFonts w:ascii="Calibri" w:hAnsi="Calibri" w:cs="Calibri"/>
          <w:lang w:val="es-ES_tradnl"/>
        </w:rPr>
        <w:t xml:space="preserve"> </w:t>
      </w:r>
      <w:r w:rsidRPr="00611AA4">
        <w:rPr>
          <w:rFonts w:ascii="Calibri" w:hAnsi="Calibri" w:cs="Calibri"/>
          <w:lang w:val="es-ES_tradnl"/>
        </w:rPr>
        <w:t>en el transporte terrestre de animales en pie</w:t>
      </w:r>
      <w:r w:rsidR="0032230E">
        <w:rPr>
          <w:rFonts w:ascii="Calibri" w:hAnsi="Calibri" w:cs="Calibri"/>
          <w:lang w:val="es-ES_tradnl"/>
        </w:rPr>
        <w:t>,</w:t>
      </w:r>
      <w:r w:rsidRPr="00611AA4">
        <w:rPr>
          <w:rFonts w:ascii="Calibri" w:hAnsi="Calibri" w:cs="Calibri"/>
          <w:lang w:val="es-ES_tradnl"/>
        </w:rPr>
        <w:t xml:space="preserve"> se refieren tanto al </w:t>
      </w:r>
      <w:r w:rsidRPr="00611AA4">
        <w:rPr>
          <w:rFonts w:ascii="Calibri" w:hAnsi="Calibri" w:cs="Calibri"/>
          <w:b/>
          <w:bCs/>
          <w:lang w:val="es-ES_tradnl"/>
        </w:rPr>
        <w:t>manejo del vehículo</w:t>
      </w:r>
      <w:r w:rsidRPr="00611AA4">
        <w:rPr>
          <w:rFonts w:ascii="Calibri" w:hAnsi="Calibri" w:cs="Calibri"/>
          <w:lang w:val="es-ES_tradnl"/>
        </w:rPr>
        <w:t xml:space="preserve"> (conducción suave y programada) como a la </w:t>
      </w:r>
      <w:r w:rsidRPr="00611AA4">
        <w:rPr>
          <w:rFonts w:ascii="Calibri" w:hAnsi="Calibri" w:cs="Calibri"/>
          <w:b/>
          <w:bCs/>
          <w:lang w:val="es-ES_tradnl"/>
        </w:rPr>
        <w:t>aplicación de principios etológicos</w:t>
      </w:r>
      <w:r w:rsidRPr="00611AA4">
        <w:rPr>
          <w:rFonts w:ascii="Calibri" w:hAnsi="Calibri" w:cs="Calibri"/>
          <w:lang w:val="es-ES_tradnl"/>
        </w:rPr>
        <w:t xml:space="preserve"> (comportamiento animal) durante el cargue y descargue. El objetivo de estas técnicas es </w:t>
      </w:r>
      <w:r w:rsidRPr="00611AA4">
        <w:rPr>
          <w:rFonts w:ascii="Calibri" w:hAnsi="Calibri" w:cs="Calibri"/>
          <w:b/>
          <w:bCs/>
          <w:lang w:val="es-ES_tradnl"/>
        </w:rPr>
        <w:t>minimizar el estrés, el miedo, las caídas y las lesiones</w:t>
      </w:r>
      <w:r w:rsidRPr="00611AA4">
        <w:rPr>
          <w:rFonts w:ascii="Calibri" w:hAnsi="Calibri" w:cs="Calibri"/>
          <w:lang w:val="es-ES_tradnl"/>
        </w:rPr>
        <w:t xml:space="preserve"> de los animales.</w:t>
      </w:r>
    </w:p>
    <w:p w:rsidRPr="00611AA4" w:rsidR="0032230E" w:rsidP="006C5CB0" w:rsidRDefault="0032230E" w14:paraId="54CDE880" w14:textId="77777777">
      <w:pPr>
        <w:rPr>
          <w:rFonts w:ascii="Calibri" w:hAnsi="Calibri" w:cs="Calibri"/>
          <w:lang w:val="es-ES_tradnl"/>
        </w:rPr>
      </w:pPr>
    </w:p>
    <w:p w:rsidRPr="0032230E" w:rsidR="0042508D" w:rsidP="00413345" w:rsidRDefault="0032230E" w14:paraId="354C8D74" w14:textId="720F82A3">
      <w:pPr>
        <w:pStyle w:val="Prrafodelista"/>
        <w:numPr>
          <w:ilvl w:val="0"/>
          <w:numId w:val="33"/>
        </w:numPr>
        <w:ind w:left="426"/>
        <w:rPr>
          <w:rFonts w:ascii="Calibri" w:hAnsi="Calibri" w:cs="Calibri"/>
          <w:b/>
          <w:bCs/>
          <w:lang w:val="es-ES_tradnl"/>
        </w:rPr>
      </w:pPr>
      <w:r w:rsidRPr="0032230E">
        <w:rPr>
          <w:rFonts w:ascii="Calibri" w:hAnsi="Calibri" w:cs="Calibri"/>
          <w:b/>
          <w:bCs/>
          <w:lang w:val="es-ES_tradnl"/>
        </w:rPr>
        <w:lastRenderedPageBreak/>
        <w:t>Técnicas de conducción vehicular (manejo suave y controlado)</w:t>
      </w:r>
    </w:p>
    <w:p w:rsidR="0032230E" w:rsidP="006C5CB0" w:rsidRDefault="0032230E" w14:paraId="067B3565" w14:textId="77777777">
      <w:pPr>
        <w:rPr>
          <w:rFonts w:ascii="Calibri" w:hAnsi="Calibri" w:cs="Calibri"/>
          <w:lang w:val="es-ES_tradnl"/>
        </w:rPr>
      </w:pPr>
    </w:p>
    <w:p w:rsidR="0042508D" w:rsidP="006C5CB0" w:rsidRDefault="0042508D" w14:paraId="54DB58CE" w14:textId="3521FE5B">
      <w:pPr>
        <w:rPr>
          <w:rFonts w:ascii="Calibri" w:hAnsi="Calibri" w:cs="Calibri"/>
          <w:lang w:val="es-ES_tradnl"/>
        </w:rPr>
      </w:pPr>
      <w:r w:rsidRPr="00611AA4">
        <w:rPr>
          <w:rFonts w:ascii="Calibri" w:hAnsi="Calibri" w:cs="Calibri"/>
          <w:lang w:val="es-ES_tradnl"/>
        </w:rPr>
        <w:t>La conducción es un factor de bienestar directo, ya que los movimientos bruscos afectan el equilibrio estático de los animales.</w:t>
      </w:r>
      <w:r w:rsidR="00941787">
        <w:rPr>
          <w:rFonts w:ascii="Calibri" w:hAnsi="Calibri" w:cs="Calibri"/>
          <w:lang w:val="es-ES_tradnl"/>
        </w:rPr>
        <w:t xml:space="preserve"> Por consiguiente, se debe tener en cuenta lo siguiente:</w:t>
      </w:r>
    </w:p>
    <w:p w:rsidR="00E06B22" w:rsidP="006C5CB0" w:rsidRDefault="00E06B22" w14:paraId="7427ACB7" w14:textId="3119E982">
      <w:pPr>
        <w:rPr>
          <w:rFonts w:ascii="Calibri" w:hAnsi="Calibri" w:cs="Calibri"/>
          <w:lang w:val="es-ES_tradnl"/>
        </w:rPr>
      </w:pPr>
    </w:p>
    <w:p w:rsidRPr="002469EF" w:rsidR="00E06B22" w:rsidP="00E06B22" w:rsidRDefault="00E06B22" w14:paraId="3604B8D9" w14:textId="320AC0D8">
      <w:pPr>
        <w:rPr>
          <w:rFonts w:ascii="Calibri" w:hAnsi="Calibri" w:cs="Calibri"/>
          <w:i/>
          <w:iCs/>
          <w:lang w:val="es-ES_tradnl"/>
        </w:rPr>
      </w:pPr>
      <w:r>
        <w:rPr>
          <w:rFonts w:ascii="Calibri" w:hAnsi="Calibri" w:cs="Calibri"/>
          <w:b/>
          <w:bCs/>
          <w:lang w:val="es-ES_tradnl"/>
        </w:rPr>
        <w:t xml:space="preserve">Tabla 19. </w:t>
      </w:r>
      <w:r>
        <w:rPr>
          <w:rFonts w:ascii="Calibri" w:hAnsi="Calibri" w:cs="Calibri"/>
          <w:i/>
          <w:iCs/>
          <w:lang w:val="es-ES_tradnl"/>
        </w:rPr>
        <w:t>Técnicas de conducción</w:t>
      </w:r>
      <w:r w:rsidR="00A85BB6">
        <w:rPr>
          <w:rFonts w:ascii="Calibri" w:hAnsi="Calibri" w:cs="Calibri"/>
          <w:i/>
          <w:iCs/>
          <w:lang w:val="es-ES_tradnl"/>
        </w:rPr>
        <w:t xml:space="preserve"> vehicular</w:t>
      </w:r>
    </w:p>
    <w:p w:rsidRPr="00611AA4" w:rsidR="00E06B22" w:rsidP="006C5CB0" w:rsidRDefault="00E06B22" w14:paraId="4A1FF1F9"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1937"/>
        <w:gridCol w:w="4466"/>
        <w:gridCol w:w="3553"/>
      </w:tblGrid>
      <w:tr w:rsidRPr="00E06B22" w:rsidR="00E06B22" w:rsidTr="00E06B22" w14:paraId="1C3659BF"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E06B22" w:rsidR="0042508D" w:rsidP="006C5CB0" w:rsidRDefault="00E06B22" w14:paraId="7DEAC37A" w14:textId="41A4FCA0">
            <w:pPr>
              <w:rPr>
                <w:rFonts w:ascii="Calibri" w:hAnsi="Calibri" w:cs="Calibri"/>
                <w:color w:val="FFFFFF" w:themeColor="background1"/>
                <w:lang w:val="es-ES_tradnl"/>
              </w:rPr>
            </w:pPr>
            <w:r w:rsidRPr="00E06B22">
              <w:rPr>
                <w:rFonts w:ascii="Calibri" w:hAnsi="Calibri" w:cs="Calibri"/>
                <w:b/>
                <w:bCs/>
                <w:color w:val="FFFFFF" w:themeColor="background1"/>
                <w:lang w:val="es-ES_tradnl"/>
              </w:rPr>
              <w:t>Técnica de conducción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E06B22" w:rsidR="0042508D" w:rsidP="006C5CB0" w:rsidRDefault="00E06B22" w14:paraId="325A2E0F" w14:textId="34E32454">
            <w:pPr>
              <w:rPr>
                <w:rFonts w:ascii="Calibri" w:hAnsi="Calibri" w:cs="Calibri"/>
                <w:color w:val="FFFFFF" w:themeColor="background1"/>
                <w:lang w:val="es-ES_tradnl"/>
              </w:rPr>
            </w:pPr>
            <w:r w:rsidRPr="00E06B22">
              <w:rPr>
                <w:rFonts w:ascii="Calibri" w:hAnsi="Calibri" w:cs="Calibri"/>
                <w:b/>
                <w:bCs/>
                <w:color w:val="FFFFFF" w:themeColor="background1"/>
                <w:lang w:val="es-ES_tradnl"/>
              </w:rPr>
              <w:t>Detalle operacional</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E06B22" w:rsidR="0042508D" w:rsidP="006C5CB0" w:rsidRDefault="00E06B22" w14:paraId="48A5D056" w14:textId="4D900C7B">
            <w:pPr>
              <w:rPr>
                <w:rFonts w:ascii="Calibri" w:hAnsi="Calibri" w:cs="Calibri"/>
                <w:color w:val="FFFFFF" w:themeColor="background1"/>
                <w:lang w:val="es-ES_tradnl"/>
              </w:rPr>
            </w:pPr>
            <w:r w:rsidRPr="00E06B22">
              <w:rPr>
                <w:rFonts w:ascii="Calibri" w:hAnsi="Calibri" w:cs="Calibri"/>
                <w:b/>
                <w:bCs/>
                <w:color w:val="FFFFFF" w:themeColor="background1"/>
                <w:lang w:val="es-ES_tradnl"/>
              </w:rPr>
              <w:t>Soporte normativo (base del bienestar)</w:t>
            </w:r>
          </w:p>
        </w:tc>
      </w:tr>
      <w:tr w:rsidRPr="00E06B22" w:rsidR="0042508D" w:rsidTr="00F606D2" w14:paraId="07009CF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06B22" w:rsidR="0042508D" w:rsidP="006C5CB0" w:rsidRDefault="00E06B22" w14:paraId="6C1DBA71" w14:textId="4DB65EAA">
            <w:pPr>
              <w:rPr>
                <w:rFonts w:ascii="Calibri" w:hAnsi="Calibri" w:cs="Calibri"/>
                <w:lang w:val="es-ES_tradnl"/>
              </w:rPr>
            </w:pPr>
            <w:r w:rsidRPr="00E06B22">
              <w:rPr>
                <w:rFonts w:ascii="Calibri" w:hAnsi="Calibri" w:cs="Calibri"/>
                <w:b/>
                <w:bCs/>
                <w:lang w:val="es-ES_tradnl"/>
              </w:rPr>
              <w:t>Aceleración y frenado progresivo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06B22" w:rsidR="0042508D" w:rsidP="006C5CB0" w:rsidRDefault="0042508D" w14:paraId="4B867AE2" w14:textId="77777777">
            <w:pPr>
              <w:rPr>
                <w:rFonts w:ascii="Calibri" w:hAnsi="Calibri" w:cs="Calibri"/>
                <w:lang w:val="es-ES_tradnl"/>
              </w:rPr>
            </w:pPr>
            <w:r w:rsidRPr="00E06B22">
              <w:rPr>
                <w:rFonts w:ascii="Calibri" w:hAnsi="Calibri" w:cs="Calibri"/>
                <w:lang w:val="es-ES_tradnl"/>
              </w:rPr>
              <w:t xml:space="preserve">El conductor debe evitar los </w:t>
            </w:r>
            <w:r w:rsidRPr="00E06B22">
              <w:rPr>
                <w:rFonts w:ascii="Calibri" w:hAnsi="Calibri" w:cs="Calibri"/>
                <w:b/>
                <w:bCs/>
                <w:lang w:val="es-ES_tradnl"/>
              </w:rPr>
              <w:t>frenazos bruscos</w:t>
            </w:r>
            <w:r w:rsidRPr="00E06B22">
              <w:rPr>
                <w:rFonts w:ascii="Calibri" w:hAnsi="Calibri" w:cs="Calibri"/>
                <w:lang w:val="es-ES_tradnl"/>
              </w:rPr>
              <w:t xml:space="preserve"> y las aceleraciones repentinas. La técnica debe ser </w:t>
            </w:r>
            <w:r w:rsidRPr="00E06B22">
              <w:rPr>
                <w:rFonts w:ascii="Calibri" w:hAnsi="Calibri" w:cs="Calibri"/>
                <w:b/>
                <w:bCs/>
                <w:lang w:val="es-ES_tradnl"/>
              </w:rPr>
              <w:t>suave y estable</w:t>
            </w:r>
            <w:r w:rsidRPr="00E06B22">
              <w:rPr>
                <w:rFonts w:ascii="Calibri" w:hAnsi="Calibri" w:cs="Calibri"/>
                <w:lang w:val="es-ES_tradnl"/>
              </w:rPr>
              <w:t xml:space="preserve"> para evitar que la inercia desequilibre a los animales.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C03AF" w:rsidR="0042508D" w:rsidP="006C5CB0" w:rsidRDefault="0042508D" w14:paraId="0125176F" w14:textId="14815928">
            <w:pPr>
              <w:rPr>
                <w:rFonts w:ascii="Calibri" w:hAnsi="Calibri" w:cs="Calibri"/>
                <w:lang w:val="es-ES_tradnl"/>
              </w:rPr>
            </w:pPr>
            <w:r w:rsidRPr="008C03AF">
              <w:rPr>
                <w:rFonts w:ascii="Calibri" w:hAnsi="Calibri" w:cs="Calibri"/>
                <w:lang w:val="es-ES_tradnl"/>
              </w:rPr>
              <w:t xml:space="preserve">Evitar el </w:t>
            </w:r>
            <w:r w:rsidRPr="008C03AF">
              <w:rPr>
                <w:rFonts w:ascii="Calibri" w:hAnsi="Calibri" w:cs="Calibri"/>
                <w:b/>
                <w:bCs/>
                <w:lang w:val="es-ES_tradnl"/>
              </w:rPr>
              <w:t>empleo de fuerza innecesaria</w:t>
            </w:r>
            <w:r w:rsidRPr="008C03AF">
              <w:rPr>
                <w:rFonts w:ascii="Calibri" w:hAnsi="Calibri" w:cs="Calibri"/>
                <w:lang w:val="es-ES_tradnl"/>
              </w:rPr>
              <w:t xml:space="preserve"> y el </w:t>
            </w:r>
            <w:r w:rsidRPr="008C03AF">
              <w:rPr>
                <w:rFonts w:ascii="Calibri" w:hAnsi="Calibri" w:cs="Calibri"/>
                <w:b/>
                <w:bCs/>
                <w:lang w:val="es-ES_tradnl"/>
              </w:rPr>
              <w:t>hostigamiento</w:t>
            </w:r>
            <w:r w:rsidRPr="008C03AF">
              <w:rPr>
                <w:rFonts w:ascii="Calibri" w:hAnsi="Calibri" w:cs="Calibri"/>
                <w:lang w:val="es-ES_tradnl"/>
              </w:rPr>
              <w:t xml:space="preserve"> que causa la conducción brusca. </w:t>
            </w:r>
            <w:r w:rsidRPr="008C03AF" w:rsidR="008C03AF">
              <w:rPr>
                <w:rFonts w:ascii="Calibri" w:hAnsi="Calibri" w:cs="Calibri"/>
                <w:lang w:val="es-ES_tradnl"/>
              </w:rPr>
              <w:t xml:space="preserve">Manual de procedimiento </w:t>
            </w:r>
            <w:r w:rsidRPr="008C03AF">
              <w:rPr>
                <w:rFonts w:ascii="Calibri" w:hAnsi="Calibri" w:cs="Calibri"/>
                <w:lang w:val="es-ES_tradnl"/>
              </w:rPr>
              <w:t>(</w:t>
            </w:r>
            <w:r w:rsidRPr="008C03AF" w:rsidR="00FA124F">
              <w:rPr>
                <w:rFonts w:ascii="Calibri" w:hAnsi="Calibri" w:cs="Calibri"/>
                <w:lang w:val="es-ES_tradnl"/>
              </w:rPr>
              <w:t>Núm.</w:t>
            </w:r>
            <w:r w:rsidRPr="008C03AF">
              <w:rPr>
                <w:rFonts w:ascii="Calibri" w:hAnsi="Calibri" w:cs="Calibri"/>
                <w:lang w:val="es-ES_tradnl"/>
              </w:rPr>
              <w:t xml:space="preserve"> 4)</w:t>
            </w:r>
            <w:r w:rsidRPr="008C03AF" w:rsidR="001C5B6B">
              <w:rPr>
                <w:rFonts w:ascii="Calibri" w:hAnsi="Calibri" w:cs="Calibri"/>
                <w:lang w:val="es-ES_tradnl"/>
              </w:rPr>
              <w:t>.</w:t>
            </w:r>
          </w:p>
        </w:tc>
      </w:tr>
      <w:tr w:rsidRPr="00E06B22" w:rsidR="0042508D" w:rsidTr="00F606D2" w14:paraId="19DF3E9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06B22" w:rsidR="0042508D" w:rsidP="006C5CB0" w:rsidRDefault="00E06B22" w14:paraId="3D91BC6B" w14:textId="757E4BA5">
            <w:pPr>
              <w:rPr>
                <w:rFonts w:ascii="Calibri" w:hAnsi="Calibri" w:cs="Calibri"/>
                <w:lang w:val="es-ES_tradnl"/>
              </w:rPr>
            </w:pPr>
            <w:r w:rsidRPr="00E06B22">
              <w:rPr>
                <w:rFonts w:ascii="Calibri" w:hAnsi="Calibri" w:cs="Calibri"/>
                <w:b/>
                <w:bCs/>
                <w:lang w:val="es-ES_tradnl"/>
              </w:rPr>
              <w:t>Control en curvas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06B22" w:rsidR="0042508D" w:rsidP="006C5CB0" w:rsidRDefault="0042508D" w14:paraId="1AF6254F" w14:textId="77777777">
            <w:pPr>
              <w:rPr>
                <w:rFonts w:ascii="Calibri" w:hAnsi="Calibri" w:cs="Calibri"/>
                <w:lang w:val="es-ES_tradnl"/>
              </w:rPr>
            </w:pPr>
            <w:r w:rsidRPr="00E06B22">
              <w:rPr>
                <w:rFonts w:ascii="Calibri" w:hAnsi="Calibri" w:cs="Calibri"/>
                <w:lang w:val="es-ES_tradnl"/>
              </w:rPr>
              <w:t xml:space="preserve">Las curvas y los giros deben tomarse a </w:t>
            </w:r>
            <w:r w:rsidRPr="00E06B22">
              <w:rPr>
                <w:rFonts w:ascii="Calibri" w:hAnsi="Calibri" w:cs="Calibri"/>
                <w:b/>
                <w:bCs/>
                <w:lang w:val="es-ES_tradnl"/>
              </w:rPr>
              <w:t>velocidad reducida y de forma gradual</w:t>
            </w:r>
            <w:r w:rsidRPr="00E06B22">
              <w:rPr>
                <w:rFonts w:ascii="Calibri" w:hAnsi="Calibri" w:cs="Calibri"/>
                <w:lang w:val="es-ES_tradnl"/>
              </w:rPr>
              <w:t xml:space="preserve"> para mitigar la </w:t>
            </w:r>
            <w:r w:rsidRPr="00E06B22">
              <w:rPr>
                <w:rFonts w:ascii="Calibri" w:hAnsi="Calibri" w:cs="Calibri"/>
                <w:b/>
                <w:bCs/>
                <w:lang w:val="es-ES_tradnl"/>
              </w:rPr>
              <w:t>fuerza centrífuga</w:t>
            </w:r>
            <w:r w:rsidRPr="00E06B22">
              <w:rPr>
                <w:rFonts w:ascii="Calibri" w:hAnsi="Calibri" w:cs="Calibri"/>
                <w:lang w:val="es-ES_tradnl"/>
              </w:rPr>
              <w:t xml:space="preserve"> que empuja a los animales contra las paredes o las divisiones, causando golpes.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C03AF" w:rsidR="0042508D" w:rsidP="006C5CB0" w:rsidRDefault="0042508D" w14:paraId="70020DFB" w14:textId="77777777">
            <w:pPr>
              <w:rPr>
                <w:rFonts w:ascii="Calibri" w:hAnsi="Calibri" w:cs="Calibri"/>
                <w:lang w:val="es-ES_tradnl"/>
              </w:rPr>
            </w:pPr>
            <w:r w:rsidRPr="008C03AF">
              <w:rPr>
                <w:rFonts w:ascii="Calibri" w:hAnsi="Calibri" w:cs="Calibri"/>
                <w:lang w:val="es-ES_tradnl"/>
              </w:rPr>
              <w:t>Implícito en la necesidad de evitar lesiones y traumatismos.</w:t>
            </w:r>
          </w:p>
        </w:tc>
      </w:tr>
      <w:tr w:rsidRPr="00E06B22" w:rsidR="0042508D" w:rsidTr="00F606D2" w14:paraId="28CC737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06B22" w:rsidR="0042508D" w:rsidP="006C5CB0" w:rsidRDefault="00E06B22" w14:paraId="246FCED7" w14:textId="7FA68354">
            <w:pPr>
              <w:rPr>
                <w:rFonts w:ascii="Calibri" w:hAnsi="Calibri" w:cs="Calibri"/>
                <w:lang w:val="es-ES_tradnl"/>
              </w:rPr>
            </w:pPr>
            <w:r w:rsidRPr="00E06B22">
              <w:rPr>
                <w:rFonts w:ascii="Calibri" w:hAnsi="Calibri" w:cs="Calibri"/>
                <w:b/>
                <w:bCs/>
                <w:lang w:val="es-ES_tradnl"/>
              </w:rPr>
              <w:t>Conducción programada (descanso)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06B22" w:rsidR="0042508D" w:rsidP="006C5CB0" w:rsidRDefault="0042508D" w14:paraId="705ECE3E" w14:textId="77777777">
            <w:pPr>
              <w:rPr>
                <w:rFonts w:ascii="Calibri" w:hAnsi="Calibri" w:cs="Calibri"/>
                <w:lang w:val="es-ES_tradnl"/>
              </w:rPr>
            </w:pPr>
            <w:r w:rsidRPr="00E06B22">
              <w:rPr>
                <w:rFonts w:ascii="Calibri" w:hAnsi="Calibri" w:cs="Calibri"/>
                <w:lang w:val="es-ES_tradnl"/>
              </w:rPr>
              <w:t xml:space="preserve">La técnica de conducción incluye planificar el </w:t>
            </w:r>
            <w:r w:rsidRPr="00E06B22">
              <w:rPr>
                <w:rFonts w:ascii="Calibri" w:hAnsi="Calibri" w:cs="Calibri"/>
                <w:b/>
                <w:bCs/>
                <w:lang w:val="es-ES_tradnl"/>
              </w:rPr>
              <w:t>descanso obligatorio</w:t>
            </w:r>
            <w:r w:rsidRPr="00E06B22">
              <w:rPr>
                <w:rFonts w:ascii="Calibri" w:hAnsi="Calibri" w:cs="Calibri"/>
                <w:lang w:val="es-ES_tradnl"/>
              </w:rPr>
              <w:t xml:space="preserve"> del personal para evitar la fatiga, lo cual compromete la capacidad de reaccionar suavemente.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C03AF" w:rsidR="0042508D" w:rsidP="006C5CB0" w:rsidRDefault="0042508D" w14:paraId="001B0CF3" w14:textId="78EC8582">
            <w:pPr>
              <w:rPr>
                <w:rFonts w:ascii="Calibri" w:hAnsi="Calibri" w:cs="Calibri"/>
                <w:lang w:val="es-ES_tradnl"/>
              </w:rPr>
            </w:pPr>
            <w:r w:rsidRPr="008C03AF">
              <w:rPr>
                <w:rFonts w:ascii="Calibri" w:hAnsi="Calibri" w:cs="Calibri"/>
                <w:b/>
                <w:bCs/>
                <w:lang w:val="es-ES_tradnl"/>
              </w:rPr>
              <w:t>Descansar al menos ocho (8) horas</w:t>
            </w:r>
            <w:r w:rsidRPr="008C03AF">
              <w:rPr>
                <w:rFonts w:ascii="Calibri" w:hAnsi="Calibri" w:cs="Calibri"/>
                <w:lang w:val="es-ES_tradnl"/>
              </w:rPr>
              <w:t xml:space="preserve"> tras </w:t>
            </w:r>
            <w:r w:rsidRPr="008C03AF">
              <w:rPr>
                <w:rFonts w:ascii="Calibri" w:hAnsi="Calibri" w:cs="Calibri"/>
                <w:b/>
                <w:bCs/>
                <w:lang w:val="es-ES_tradnl"/>
              </w:rPr>
              <w:t>ocho (8) horas continuas</w:t>
            </w:r>
            <w:r w:rsidRPr="008C03AF">
              <w:rPr>
                <w:rFonts w:ascii="Calibri" w:hAnsi="Calibri" w:cs="Calibri"/>
                <w:lang w:val="es-ES_tradnl"/>
              </w:rPr>
              <w:t xml:space="preserve"> de conducción. </w:t>
            </w:r>
            <w:r w:rsidRPr="008C03AF" w:rsidR="008C03AF">
              <w:rPr>
                <w:rFonts w:ascii="Calibri" w:hAnsi="Calibri" w:cs="Calibri"/>
                <w:lang w:val="es-ES_tradnl"/>
              </w:rPr>
              <w:t xml:space="preserve">Manual de procedimiento </w:t>
            </w:r>
            <w:r w:rsidRPr="008C03AF">
              <w:rPr>
                <w:rFonts w:ascii="Calibri" w:hAnsi="Calibri" w:cs="Calibri"/>
                <w:lang w:val="es-ES_tradnl"/>
              </w:rPr>
              <w:t>(</w:t>
            </w:r>
            <w:r w:rsidRPr="008C03AF" w:rsidR="00FA124F">
              <w:rPr>
                <w:rFonts w:ascii="Calibri" w:hAnsi="Calibri" w:cs="Calibri"/>
                <w:lang w:val="es-ES_tradnl"/>
              </w:rPr>
              <w:t>Núm.</w:t>
            </w:r>
            <w:r w:rsidRPr="008C03AF">
              <w:rPr>
                <w:rFonts w:ascii="Calibri" w:hAnsi="Calibri" w:cs="Calibri"/>
                <w:lang w:val="es-ES_tradnl"/>
              </w:rPr>
              <w:t xml:space="preserve"> 4.i)</w:t>
            </w:r>
            <w:r w:rsidRPr="008C03AF" w:rsidR="001C5B6B">
              <w:rPr>
                <w:rFonts w:ascii="Calibri" w:hAnsi="Calibri" w:cs="Calibri"/>
                <w:lang w:val="es-ES_tradnl"/>
              </w:rPr>
              <w:t>.</w:t>
            </w:r>
          </w:p>
        </w:tc>
      </w:tr>
      <w:tr w:rsidRPr="00E06B22" w:rsidR="0042508D" w:rsidTr="00F606D2" w14:paraId="6CE91C4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06B22" w:rsidR="0042508D" w:rsidP="006C5CB0" w:rsidRDefault="00E06B22" w14:paraId="46763DA6" w14:textId="251D5E50">
            <w:pPr>
              <w:rPr>
                <w:rFonts w:ascii="Calibri" w:hAnsi="Calibri" w:cs="Calibri"/>
                <w:lang w:val="es-ES_tradnl"/>
              </w:rPr>
            </w:pPr>
            <w:r w:rsidRPr="00E06B22">
              <w:rPr>
                <w:rFonts w:ascii="Calibri" w:hAnsi="Calibri" w:cs="Calibri"/>
                <w:b/>
                <w:bCs/>
                <w:lang w:val="es-ES_tradnl"/>
              </w:rPr>
              <w:t>Control del microclima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06B22" w:rsidR="0042508D" w:rsidP="006C5CB0" w:rsidRDefault="0042508D" w14:paraId="4127F1FB" w14:textId="6282C7F3">
            <w:pPr>
              <w:rPr>
                <w:rFonts w:ascii="Calibri" w:hAnsi="Calibri" w:cs="Calibri"/>
                <w:lang w:val="es-ES_tradnl"/>
              </w:rPr>
            </w:pPr>
            <w:r w:rsidRPr="00E06B22">
              <w:rPr>
                <w:rFonts w:ascii="Calibri" w:hAnsi="Calibri" w:cs="Calibri"/>
                <w:lang w:val="es-ES_tradnl"/>
              </w:rPr>
              <w:t xml:space="preserve">La velocidad debe asegurar la </w:t>
            </w:r>
            <w:r w:rsidRPr="00E06B22">
              <w:rPr>
                <w:rFonts w:ascii="Calibri" w:hAnsi="Calibri" w:cs="Calibri"/>
                <w:b/>
                <w:bCs/>
                <w:lang w:val="es-ES_tradnl"/>
              </w:rPr>
              <w:t>ventilación constante</w:t>
            </w:r>
            <w:r w:rsidRPr="00E06B22">
              <w:rPr>
                <w:rFonts w:ascii="Calibri" w:hAnsi="Calibri" w:cs="Calibri"/>
                <w:lang w:val="es-ES_tradnl"/>
              </w:rPr>
              <w:t xml:space="preserve"> del vehículo, lo cual es esencial para el control de la temperatura entre </w:t>
            </w:r>
            <w:r w:rsidRPr="009A6E4F" w:rsidR="009A6E4F">
              <w:rPr>
                <w:rFonts w:ascii="Calibri" w:hAnsi="Calibri" w:cs="Calibri"/>
                <w:b/>
                <w:bCs/>
                <w:lang w:val="es-ES_tradnl"/>
              </w:rPr>
              <w:t>5</w:t>
            </w:r>
            <w:r w:rsidR="009A6E4F">
              <w:rPr>
                <w:rFonts w:ascii="Calibri" w:hAnsi="Calibri" w:cs="Calibri"/>
                <w:lang w:val="es-ES_tradnl"/>
              </w:rPr>
              <w:t xml:space="preserve"> </w:t>
            </w:r>
            <w:r w:rsidRPr="009A6E4F" w:rsidR="009A6E4F">
              <w:rPr>
                <w:rFonts w:ascii="Calibri" w:hAnsi="Calibri" w:cs="Calibri"/>
                <w:b/>
                <w:bCs/>
                <w:lang w:val="es-ES_tradnl"/>
              </w:rPr>
              <w:t>°C</w:t>
            </w:r>
            <w:r w:rsidR="009A6E4F">
              <w:rPr>
                <w:rFonts w:ascii="Calibri" w:hAnsi="Calibri" w:cs="Calibri"/>
                <w:b/>
                <w:bCs/>
                <w:lang w:val="es-ES_tradnl"/>
              </w:rPr>
              <w:t xml:space="preserve"> </w:t>
            </w:r>
            <w:r w:rsidRPr="00E06B22">
              <w:rPr>
                <w:rFonts w:ascii="Calibri" w:hAnsi="Calibri" w:cs="Calibri"/>
                <w:b/>
                <w:bCs/>
                <w:lang w:val="es-ES_tradnl"/>
              </w:rPr>
              <w:t xml:space="preserve">y </w:t>
            </w:r>
            <w:r w:rsidR="009A6E4F">
              <w:rPr>
                <w:rFonts w:ascii="Calibri" w:hAnsi="Calibri" w:cs="Calibri"/>
                <w:b/>
                <w:bCs/>
                <w:lang w:val="es-ES_tradnl"/>
              </w:rPr>
              <w:t xml:space="preserve">30 </w:t>
            </w:r>
            <w:r w:rsidRPr="009A6E4F" w:rsidR="009A6E4F">
              <w:rPr>
                <w:rFonts w:ascii="Calibri" w:hAnsi="Calibri" w:cs="Calibri"/>
                <w:b/>
                <w:bCs/>
                <w:lang w:val="es-ES_tradnl"/>
              </w:rPr>
              <w:t xml:space="preserve">°C </w:t>
            </w:r>
            <w:r w:rsidRPr="00E06B22">
              <w:rPr>
                <w:rFonts w:ascii="Calibri" w:hAnsi="Calibri" w:cs="Calibri"/>
                <w:lang w:val="es-ES_tradnl"/>
              </w:rPr>
              <w:t>(evitar el estrés térmico).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C03AF" w:rsidR="0042508D" w:rsidP="006C5CB0" w:rsidRDefault="0042508D" w14:paraId="347AFA82" w14:textId="1B262AC0">
            <w:pPr>
              <w:rPr>
                <w:rFonts w:ascii="Calibri" w:hAnsi="Calibri" w:cs="Calibri"/>
                <w:lang w:val="es-ES_tradnl"/>
              </w:rPr>
            </w:pPr>
            <w:r w:rsidRPr="008C03AF">
              <w:rPr>
                <w:rFonts w:ascii="Calibri" w:hAnsi="Calibri" w:cs="Calibri"/>
                <w:b/>
                <w:bCs/>
                <w:lang w:val="es-ES_tradnl"/>
              </w:rPr>
              <w:t>Ventilación constante</w:t>
            </w:r>
            <w:r w:rsidRPr="008C03AF">
              <w:rPr>
                <w:rFonts w:ascii="Calibri" w:hAnsi="Calibri" w:cs="Calibri"/>
                <w:lang w:val="es-ES_tradnl"/>
              </w:rPr>
              <w:t xml:space="preserve"> y control de temperatura. </w:t>
            </w:r>
            <w:r w:rsidRPr="008C03AF" w:rsidR="008C03AF">
              <w:rPr>
                <w:rFonts w:ascii="Calibri" w:hAnsi="Calibri" w:cs="Calibri"/>
                <w:lang w:val="es-ES_tradnl"/>
              </w:rPr>
              <w:t xml:space="preserve">Manual de procedimiento </w:t>
            </w:r>
            <w:r w:rsidRPr="008C03AF">
              <w:rPr>
                <w:rFonts w:ascii="Calibri" w:hAnsi="Calibri" w:cs="Calibri"/>
                <w:lang w:val="es-ES_tradnl"/>
              </w:rPr>
              <w:t>(</w:t>
            </w:r>
            <w:r w:rsidRPr="008C03AF" w:rsidR="00FA124F">
              <w:rPr>
                <w:rFonts w:ascii="Calibri" w:hAnsi="Calibri" w:cs="Calibri"/>
                <w:lang w:val="es-ES_tradnl"/>
              </w:rPr>
              <w:t>Núm.</w:t>
            </w:r>
            <w:r w:rsidRPr="008C03AF">
              <w:rPr>
                <w:rFonts w:ascii="Calibri" w:hAnsi="Calibri" w:cs="Calibri"/>
                <w:lang w:val="es-ES_tradnl"/>
              </w:rPr>
              <w:t xml:space="preserve"> 4.f)</w:t>
            </w:r>
            <w:r w:rsidRPr="008C03AF" w:rsidR="001C5B6B">
              <w:rPr>
                <w:rFonts w:ascii="Calibri" w:hAnsi="Calibri" w:cs="Calibri"/>
                <w:lang w:val="es-ES_tradnl"/>
              </w:rPr>
              <w:t>.</w:t>
            </w:r>
          </w:p>
        </w:tc>
      </w:tr>
    </w:tbl>
    <w:p w:rsidRPr="00611AA4" w:rsidR="0042508D" w:rsidP="006C5CB0" w:rsidRDefault="0042508D" w14:paraId="45EE9B78" w14:textId="77777777">
      <w:pPr>
        <w:rPr>
          <w:rFonts w:ascii="Calibri" w:hAnsi="Calibri" w:cs="Calibri"/>
          <w:lang w:val="es-ES_tradnl"/>
        </w:rPr>
      </w:pPr>
    </w:p>
    <w:p w:rsidRPr="00804DD7" w:rsidR="0042508D" w:rsidP="00413345" w:rsidRDefault="00804DD7" w14:paraId="6DCF361D" w14:textId="2CDBB5D1">
      <w:pPr>
        <w:pStyle w:val="Prrafodelista"/>
        <w:numPr>
          <w:ilvl w:val="0"/>
          <w:numId w:val="33"/>
        </w:numPr>
        <w:ind w:left="426"/>
        <w:rPr>
          <w:rFonts w:ascii="Calibri" w:hAnsi="Calibri" w:cs="Calibri"/>
          <w:b/>
          <w:bCs/>
          <w:lang w:val="es-ES_tradnl"/>
        </w:rPr>
      </w:pPr>
      <w:r w:rsidRPr="00804DD7">
        <w:rPr>
          <w:rFonts w:ascii="Calibri" w:hAnsi="Calibri" w:cs="Calibri"/>
          <w:b/>
          <w:bCs/>
          <w:lang w:val="es-ES_tradnl"/>
        </w:rPr>
        <w:t>Técnicas de conducción animal (manejo etológico)</w:t>
      </w:r>
    </w:p>
    <w:p w:rsidR="00804DD7" w:rsidP="006C5CB0" w:rsidRDefault="00804DD7" w14:paraId="010A6942" w14:textId="77777777">
      <w:pPr>
        <w:rPr>
          <w:rFonts w:ascii="Calibri" w:hAnsi="Calibri" w:cs="Calibri"/>
          <w:lang w:val="es-ES_tradnl"/>
        </w:rPr>
      </w:pPr>
    </w:p>
    <w:p w:rsidR="0042508D" w:rsidP="006C5CB0" w:rsidRDefault="0042508D" w14:paraId="415BE97A" w14:textId="17583EDE">
      <w:pPr>
        <w:rPr>
          <w:rFonts w:ascii="Calibri" w:hAnsi="Calibri" w:cs="Calibri"/>
          <w:lang w:val="es-ES_tradnl"/>
        </w:rPr>
      </w:pPr>
      <w:r w:rsidRPr="00611AA4">
        <w:rPr>
          <w:rFonts w:ascii="Calibri" w:hAnsi="Calibri" w:cs="Calibri"/>
          <w:lang w:val="es-ES_tradnl"/>
        </w:rPr>
        <w:t>La conducción de los animales se refiere al manejo de su movimiento durante las fases de cargue y descargue</w:t>
      </w:r>
      <w:r w:rsidR="00A85BB6">
        <w:rPr>
          <w:rFonts w:ascii="Calibri" w:hAnsi="Calibri" w:cs="Calibri"/>
          <w:lang w:val="es-ES_tradnl"/>
        </w:rPr>
        <w:t xml:space="preserve"> y debe tener en cuenta los siguientes detalles:</w:t>
      </w:r>
    </w:p>
    <w:p w:rsidR="00A85BB6" w:rsidP="006C5CB0" w:rsidRDefault="00A85BB6" w14:paraId="2F709667" w14:textId="0D46B966">
      <w:pPr>
        <w:rPr>
          <w:rFonts w:ascii="Calibri" w:hAnsi="Calibri" w:cs="Calibri"/>
          <w:lang w:val="es-ES_tradnl"/>
        </w:rPr>
      </w:pPr>
    </w:p>
    <w:p w:rsidR="00A85BB6" w:rsidP="006C5CB0" w:rsidRDefault="00A85BB6" w14:paraId="6D433892" w14:textId="46DE33EC">
      <w:pPr>
        <w:rPr>
          <w:rFonts w:ascii="Calibri" w:hAnsi="Calibri" w:cs="Calibri"/>
          <w:lang w:val="es-ES_tradnl"/>
        </w:rPr>
      </w:pPr>
    </w:p>
    <w:p w:rsidR="00A85BB6" w:rsidP="006C5CB0" w:rsidRDefault="00A85BB6" w14:paraId="557ABA60" w14:textId="604CE651">
      <w:pPr>
        <w:rPr>
          <w:rFonts w:ascii="Calibri" w:hAnsi="Calibri" w:cs="Calibri"/>
          <w:lang w:val="es-ES_tradnl"/>
        </w:rPr>
      </w:pPr>
    </w:p>
    <w:p w:rsidR="00A85BB6" w:rsidP="006C5CB0" w:rsidRDefault="00A85BB6" w14:paraId="012C8B6B" w14:textId="24ED411E">
      <w:pPr>
        <w:rPr>
          <w:rFonts w:ascii="Calibri" w:hAnsi="Calibri" w:cs="Calibri"/>
          <w:lang w:val="es-ES_tradnl"/>
        </w:rPr>
      </w:pPr>
    </w:p>
    <w:p w:rsidRPr="002469EF" w:rsidR="00A85BB6" w:rsidP="00A85BB6" w:rsidRDefault="00A85BB6" w14:paraId="287DBFD6" w14:textId="2DB78136">
      <w:pPr>
        <w:rPr>
          <w:rFonts w:ascii="Calibri" w:hAnsi="Calibri" w:cs="Calibri"/>
          <w:i/>
          <w:iCs/>
          <w:lang w:val="es-ES_tradnl"/>
        </w:rPr>
      </w:pPr>
      <w:r>
        <w:rPr>
          <w:rFonts w:ascii="Calibri" w:hAnsi="Calibri" w:cs="Calibri"/>
          <w:b/>
          <w:bCs/>
          <w:lang w:val="es-ES_tradnl"/>
        </w:rPr>
        <w:lastRenderedPageBreak/>
        <w:t xml:space="preserve">Tabla 20. </w:t>
      </w:r>
      <w:r>
        <w:rPr>
          <w:rFonts w:ascii="Calibri" w:hAnsi="Calibri" w:cs="Calibri"/>
          <w:i/>
          <w:iCs/>
          <w:lang w:val="es-ES_tradnl"/>
        </w:rPr>
        <w:t>Técnicas de conducción animal</w:t>
      </w:r>
    </w:p>
    <w:p w:rsidRPr="00611AA4" w:rsidR="00A85BB6" w:rsidP="006C5CB0" w:rsidRDefault="00A85BB6" w14:paraId="3CE7ED0C"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1902"/>
        <w:gridCol w:w="3893"/>
        <w:gridCol w:w="4161"/>
      </w:tblGrid>
      <w:tr w:rsidRPr="00E41477" w:rsidR="00E41477" w:rsidTr="00E41477" w14:paraId="5C3841D5"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E41477" w:rsidR="0042508D" w:rsidP="006C5CB0" w:rsidRDefault="00E41477" w14:paraId="7E18B95E" w14:textId="3E671D35">
            <w:pPr>
              <w:rPr>
                <w:rFonts w:ascii="Calibri" w:hAnsi="Calibri" w:cs="Calibri"/>
                <w:color w:val="FFFFFF" w:themeColor="background1"/>
                <w:lang w:val="es-ES_tradnl"/>
              </w:rPr>
            </w:pPr>
            <w:r w:rsidRPr="00E41477">
              <w:rPr>
                <w:rFonts w:ascii="Calibri" w:hAnsi="Calibri" w:cs="Calibri"/>
                <w:b/>
                <w:bCs/>
                <w:color w:val="FFFFFF" w:themeColor="background1"/>
                <w:lang w:val="es-ES_tradnl"/>
              </w:rPr>
              <w:t>Técnica de conducción animal</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E41477" w:rsidR="0042508D" w:rsidP="006C5CB0" w:rsidRDefault="00E41477" w14:paraId="158C595E" w14:textId="5ED2DC63">
            <w:pPr>
              <w:rPr>
                <w:rFonts w:ascii="Calibri" w:hAnsi="Calibri" w:cs="Calibri"/>
                <w:color w:val="FFFFFF" w:themeColor="background1"/>
                <w:lang w:val="es-ES_tradnl"/>
              </w:rPr>
            </w:pPr>
            <w:r w:rsidRPr="00E41477">
              <w:rPr>
                <w:rFonts w:ascii="Calibri" w:hAnsi="Calibri" w:cs="Calibri"/>
                <w:b/>
                <w:bCs/>
                <w:color w:val="FFFFFF" w:themeColor="background1"/>
                <w:lang w:val="es-ES_tradnl"/>
              </w:rPr>
              <w:t>Detalle operacional</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E41477" w:rsidR="0042508D" w:rsidP="006C5CB0" w:rsidRDefault="00E41477" w14:paraId="444D1555" w14:textId="54D2D823">
            <w:pPr>
              <w:rPr>
                <w:rFonts w:ascii="Calibri" w:hAnsi="Calibri" w:cs="Calibri"/>
                <w:color w:val="FFFFFF" w:themeColor="background1"/>
                <w:lang w:val="es-ES_tradnl"/>
              </w:rPr>
            </w:pPr>
            <w:r w:rsidRPr="00E41477">
              <w:rPr>
                <w:rFonts w:ascii="Calibri" w:hAnsi="Calibri" w:cs="Calibri"/>
                <w:b/>
                <w:bCs/>
                <w:color w:val="FFFFFF" w:themeColor="background1"/>
                <w:lang w:val="es-ES_tradnl"/>
              </w:rPr>
              <w:t>Soporte documental (texto exacto)</w:t>
            </w:r>
          </w:p>
        </w:tc>
      </w:tr>
      <w:tr w:rsidRPr="00E41477" w:rsidR="0042508D" w:rsidTr="00F606D2" w14:paraId="1A7666B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41477" w:rsidR="0042508D" w:rsidP="006C5CB0" w:rsidRDefault="00E41477" w14:paraId="75426E0E" w14:textId="4C2736FB">
            <w:pPr>
              <w:rPr>
                <w:rFonts w:ascii="Calibri" w:hAnsi="Calibri" w:cs="Calibri"/>
                <w:lang w:val="es-ES_tradnl"/>
              </w:rPr>
            </w:pPr>
            <w:r w:rsidRPr="00E41477">
              <w:rPr>
                <w:rFonts w:ascii="Calibri" w:hAnsi="Calibri" w:cs="Calibri"/>
                <w:b/>
                <w:bCs/>
                <w:lang w:val="es-ES_tradnl"/>
              </w:rPr>
              <w:t>Calma y silencio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41477" w:rsidR="0042508D" w:rsidP="006C5CB0" w:rsidRDefault="0042508D" w14:paraId="1084FB96" w14:textId="77777777">
            <w:pPr>
              <w:rPr>
                <w:rFonts w:ascii="Calibri" w:hAnsi="Calibri" w:cs="Calibri"/>
                <w:lang w:val="es-ES_tradnl"/>
              </w:rPr>
            </w:pPr>
            <w:r w:rsidRPr="00E41477">
              <w:rPr>
                <w:rFonts w:ascii="Calibri" w:hAnsi="Calibri" w:cs="Calibri"/>
                <w:lang w:val="es-ES_tradnl"/>
              </w:rPr>
              <w:t xml:space="preserve">La técnica exige realizar el movimiento con </w:t>
            </w:r>
            <w:r w:rsidRPr="00E41477">
              <w:rPr>
                <w:rFonts w:ascii="Calibri" w:hAnsi="Calibri" w:cs="Calibri"/>
                <w:b/>
                <w:bCs/>
                <w:lang w:val="es-ES_tradnl"/>
              </w:rPr>
              <w:t>calma, sin ruidos ni hostigamiento</w:t>
            </w:r>
            <w:r w:rsidRPr="00E41477">
              <w:rPr>
                <w:rFonts w:ascii="Calibri" w:hAnsi="Calibri" w:cs="Calibri"/>
                <w:lang w:val="es-ES_tradnl"/>
              </w:rPr>
              <w:t>, aprovechando la etología animal (zona de fuga) en lugar de la fuerza.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F47D8D" w:rsidR="0042508D" w:rsidP="006C5CB0" w:rsidRDefault="0042508D" w14:paraId="58B45D91" w14:textId="67C4EE87">
            <w:pPr>
              <w:rPr>
                <w:rFonts w:ascii="Calibri" w:hAnsi="Calibri" w:cs="Calibri"/>
                <w:lang w:val="es-ES_tradnl"/>
              </w:rPr>
            </w:pPr>
            <w:r w:rsidRPr="00F47D8D">
              <w:rPr>
                <w:rFonts w:ascii="Calibri" w:hAnsi="Calibri" w:cs="Calibri"/>
                <w:lang w:val="es-ES_tradnl"/>
              </w:rPr>
              <w:t xml:space="preserve">"Los animales deberán ser cargados y descargados con </w:t>
            </w:r>
            <w:r w:rsidRPr="00F47D8D">
              <w:rPr>
                <w:rFonts w:ascii="Calibri" w:hAnsi="Calibri" w:cs="Calibri"/>
                <w:b/>
                <w:bCs/>
                <w:lang w:val="es-ES_tradnl"/>
              </w:rPr>
              <w:t>calma, sin ruidos ni hostigamiento</w:t>
            </w:r>
            <w:r w:rsidRPr="00F47D8D">
              <w:rPr>
                <w:rFonts w:ascii="Calibri" w:hAnsi="Calibri" w:cs="Calibri"/>
                <w:lang w:val="es-ES_tradnl"/>
              </w:rPr>
              <w:t>, ni empleo de fuerza innecesarios..."</w:t>
            </w:r>
            <w:r w:rsidR="00F47D8D">
              <w:rPr>
                <w:rFonts w:ascii="Calibri" w:hAnsi="Calibri" w:cs="Calibri"/>
                <w:lang w:val="es-ES_tradnl"/>
              </w:rPr>
              <w:t xml:space="preserve">. </w:t>
            </w:r>
            <w:r w:rsidRPr="00F47D8D" w:rsidR="00F47D8D">
              <w:rPr>
                <w:rFonts w:ascii="Calibri" w:hAnsi="Calibri" w:cs="Calibri"/>
                <w:lang w:val="es-ES_tradnl"/>
              </w:rPr>
              <w:t>Manual de procedimiento</w:t>
            </w:r>
            <w:r w:rsidRPr="00F47D8D">
              <w:rPr>
                <w:rFonts w:ascii="Calibri" w:hAnsi="Calibri" w:cs="Calibri"/>
                <w:lang w:val="es-ES_tradnl"/>
              </w:rPr>
              <w:t xml:space="preserve"> (</w:t>
            </w:r>
            <w:r w:rsidRPr="00F47D8D" w:rsidR="00FA124F">
              <w:rPr>
                <w:rFonts w:ascii="Calibri" w:hAnsi="Calibri" w:cs="Calibri"/>
                <w:lang w:val="es-ES_tradnl"/>
              </w:rPr>
              <w:t>Núm.</w:t>
            </w:r>
            <w:r w:rsidRPr="00F47D8D">
              <w:rPr>
                <w:rFonts w:ascii="Calibri" w:hAnsi="Calibri" w:cs="Calibri"/>
                <w:lang w:val="es-ES_tradnl"/>
              </w:rPr>
              <w:t xml:space="preserve"> 4)</w:t>
            </w:r>
            <w:r w:rsidR="00F47D8D">
              <w:rPr>
                <w:rFonts w:ascii="Calibri" w:hAnsi="Calibri" w:cs="Calibri"/>
                <w:lang w:val="es-ES_tradnl"/>
              </w:rPr>
              <w:t>.</w:t>
            </w:r>
          </w:p>
        </w:tc>
      </w:tr>
      <w:tr w:rsidRPr="00E41477" w:rsidR="0042508D" w:rsidTr="00F606D2" w14:paraId="5C5E3DD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41477" w:rsidR="0042508D" w:rsidP="006C5CB0" w:rsidRDefault="00E41477" w14:paraId="4B4FF2B8" w14:textId="04D654C6">
            <w:pPr>
              <w:rPr>
                <w:rFonts w:ascii="Calibri" w:hAnsi="Calibri" w:cs="Calibri"/>
                <w:lang w:val="es-ES_tradnl"/>
              </w:rPr>
            </w:pPr>
            <w:r w:rsidRPr="00E41477">
              <w:rPr>
                <w:rFonts w:ascii="Calibri" w:hAnsi="Calibri" w:cs="Calibri"/>
                <w:b/>
                <w:bCs/>
                <w:lang w:val="es-ES_tradnl"/>
              </w:rPr>
              <w:t>Uso de rampas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41477" w:rsidR="0042508D" w:rsidP="006C5CB0" w:rsidRDefault="0042508D" w14:paraId="551F4E11" w14:textId="77777777">
            <w:pPr>
              <w:rPr>
                <w:rFonts w:ascii="Calibri" w:hAnsi="Calibri" w:cs="Calibri"/>
                <w:lang w:val="es-ES_tradnl"/>
              </w:rPr>
            </w:pPr>
            <w:r w:rsidRPr="00E41477">
              <w:rPr>
                <w:rFonts w:ascii="Calibri" w:hAnsi="Calibri" w:cs="Calibri"/>
                <w:lang w:val="es-ES_tradnl"/>
              </w:rPr>
              <w:t xml:space="preserve">La conducción (guía) del animal debe realizarse sobre </w:t>
            </w:r>
            <w:r w:rsidRPr="00E41477">
              <w:rPr>
                <w:rFonts w:ascii="Calibri" w:hAnsi="Calibri" w:cs="Calibri"/>
                <w:b/>
                <w:bCs/>
                <w:lang w:val="es-ES_tradnl"/>
              </w:rPr>
              <w:t>rampas seguras</w:t>
            </w:r>
            <w:r w:rsidRPr="00E41477">
              <w:rPr>
                <w:rFonts w:ascii="Calibri" w:hAnsi="Calibri" w:cs="Calibri"/>
                <w:lang w:val="es-ES_tradnl"/>
              </w:rPr>
              <w:t xml:space="preserve"> con </w:t>
            </w:r>
            <w:r w:rsidRPr="00E41477">
              <w:rPr>
                <w:rFonts w:ascii="Calibri" w:hAnsi="Calibri" w:cs="Calibri"/>
                <w:b/>
                <w:bCs/>
                <w:lang w:val="es-ES_tradnl"/>
              </w:rPr>
              <w:t>pisos antideslizantes</w:t>
            </w:r>
            <w:r w:rsidRPr="00E41477">
              <w:rPr>
                <w:rFonts w:ascii="Calibri" w:hAnsi="Calibri" w:cs="Calibri"/>
                <w:lang w:val="es-ES_tradnl"/>
              </w:rPr>
              <w:t xml:space="preserve"> y una </w:t>
            </w:r>
            <w:r w:rsidRPr="00E41477">
              <w:rPr>
                <w:rFonts w:ascii="Calibri" w:hAnsi="Calibri" w:cs="Calibri"/>
                <w:b/>
                <w:bCs/>
                <w:lang w:val="es-ES_tradnl"/>
              </w:rPr>
              <w:t>inclinación máxima de 20 grados</w:t>
            </w:r>
            <w:r w:rsidRPr="00E41477">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F47D8D" w:rsidR="0042508D" w:rsidP="006C5CB0" w:rsidRDefault="0042508D" w14:paraId="2D02B81F" w14:textId="4F34E9A0">
            <w:pPr>
              <w:rPr>
                <w:rFonts w:ascii="Calibri" w:hAnsi="Calibri" w:cs="Calibri"/>
                <w:lang w:val="es-ES_tradnl"/>
              </w:rPr>
            </w:pPr>
            <w:r w:rsidRPr="00F47D8D">
              <w:rPr>
                <w:rFonts w:ascii="Calibri" w:hAnsi="Calibri" w:cs="Calibri"/>
                <w:lang w:val="es-ES_tradnl"/>
              </w:rPr>
              <w:t xml:space="preserve">"...con </w:t>
            </w:r>
            <w:r w:rsidRPr="00F47D8D">
              <w:rPr>
                <w:rFonts w:ascii="Calibri" w:hAnsi="Calibri" w:cs="Calibri"/>
                <w:b/>
                <w:bCs/>
                <w:lang w:val="es-ES_tradnl"/>
              </w:rPr>
              <w:t>pisos de superficies antideslizante</w:t>
            </w:r>
            <w:r w:rsidRPr="00F47D8D">
              <w:rPr>
                <w:rFonts w:ascii="Calibri" w:hAnsi="Calibri" w:cs="Calibri"/>
                <w:lang w:val="es-ES_tradnl"/>
              </w:rPr>
              <w:t xml:space="preserve">... y con </w:t>
            </w:r>
            <w:r w:rsidRPr="00F47D8D">
              <w:rPr>
                <w:rFonts w:ascii="Calibri" w:hAnsi="Calibri" w:cs="Calibri"/>
                <w:b/>
                <w:bCs/>
                <w:lang w:val="es-ES_tradnl"/>
              </w:rPr>
              <w:t>máximo 20 grados de inclinación</w:t>
            </w:r>
            <w:r w:rsidRPr="00F47D8D">
              <w:rPr>
                <w:rFonts w:ascii="Calibri" w:hAnsi="Calibri" w:cs="Calibri"/>
                <w:lang w:val="es-ES_tradnl"/>
              </w:rPr>
              <w:t>..."</w:t>
            </w:r>
            <w:r w:rsidR="00F47D8D">
              <w:rPr>
                <w:rFonts w:ascii="Calibri" w:hAnsi="Calibri" w:cs="Calibri"/>
                <w:lang w:val="es-ES_tradnl"/>
              </w:rPr>
              <w:t xml:space="preserve">. </w:t>
            </w:r>
            <w:r w:rsidRPr="00F47D8D" w:rsidR="00F47D8D">
              <w:rPr>
                <w:rFonts w:ascii="Calibri" w:hAnsi="Calibri" w:cs="Calibri"/>
                <w:lang w:val="es-ES_tradnl"/>
              </w:rPr>
              <w:t>Manual de procedimiento</w:t>
            </w:r>
            <w:r w:rsidRPr="00F47D8D">
              <w:rPr>
                <w:rFonts w:ascii="Calibri" w:hAnsi="Calibri" w:cs="Calibri"/>
                <w:lang w:val="es-ES_tradnl"/>
              </w:rPr>
              <w:t xml:space="preserve"> (</w:t>
            </w:r>
            <w:r w:rsidRPr="00F47D8D" w:rsidR="00FA124F">
              <w:rPr>
                <w:rFonts w:ascii="Calibri" w:hAnsi="Calibri" w:cs="Calibri"/>
                <w:lang w:val="es-ES_tradnl"/>
              </w:rPr>
              <w:t>Núm.</w:t>
            </w:r>
            <w:r w:rsidRPr="00F47D8D">
              <w:rPr>
                <w:rFonts w:ascii="Calibri" w:hAnsi="Calibri" w:cs="Calibri"/>
                <w:lang w:val="es-ES_tradnl"/>
              </w:rPr>
              <w:t xml:space="preserve"> 4.a)</w:t>
            </w:r>
            <w:r w:rsidR="00F47D8D">
              <w:rPr>
                <w:rFonts w:ascii="Calibri" w:hAnsi="Calibri" w:cs="Calibri"/>
                <w:lang w:val="es-ES_tradnl"/>
              </w:rPr>
              <w:t>.</w:t>
            </w:r>
          </w:p>
        </w:tc>
      </w:tr>
      <w:tr w:rsidRPr="00E41477" w:rsidR="0042508D" w:rsidTr="00F606D2" w14:paraId="24E95D9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41477" w:rsidR="0042508D" w:rsidP="006C5CB0" w:rsidRDefault="00E41477" w14:paraId="26779DB4" w14:textId="7800BD49">
            <w:pPr>
              <w:rPr>
                <w:rFonts w:ascii="Calibri" w:hAnsi="Calibri" w:cs="Calibri"/>
                <w:lang w:val="es-ES_tradnl"/>
              </w:rPr>
            </w:pPr>
            <w:r w:rsidRPr="00E41477">
              <w:rPr>
                <w:rFonts w:ascii="Calibri" w:hAnsi="Calibri" w:cs="Calibri"/>
                <w:b/>
                <w:bCs/>
                <w:lang w:val="es-ES_tradnl"/>
              </w:rPr>
              <w:t>Uso de implementos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41477" w:rsidR="0042508D" w:rsidP="006C5CB0" w:rsidRDefault="0042508D" w14:paraId="55E9BD22" w14:textId="77777777">
            <w:pPr>
              <w:rPr>
                <w:rFonts w:ascii="Calibri" w:hAnsi="Calibri" w:cs="Calibri"/>
                <w:lang w:val="es-ES_tradnl"/>
              </w:rPr>
            </w:pPr>
            <w:r w:rsidRPr="00E41477">
              <w:rPr>
                <w:rFonts w:ascii="Calibri" w:hAnsi="Calibri" w:cs="Calibri"/>
                <w:lang w:val="es-ES_tradnl"/>
              </w:rPr>
              <w:t xml:space="preserve">El uso de implementos de estímulo debe ser una </w:t>
            </w:r>
            <w:r w:rsidRPr="00E41477">
              <w:rPr>
                <w:rFonts w:ascii="Calibri" w:hAnsi="Calibri" w:cs="Calibri"/>
                <w:b/>
                <w:bCs/>
                <w:lang w:val="es-ES_tradnl"/>
              </w:rPr>
              <w:t>extensión del brazo</w:t>
            </w:r>
            <w:r w:rsidRPr="00E41477">
              <w:rPr>
                <w:rFonts w:ascii="Calibri" w:hAnsi="Calibri" w:cs="Calibri"/>
                <w:lang w:val="es-ES_tradnl"/>
              </w:rPr>
              <w:t xml:space="preserve"> y no un instrumento para golpear. La técnica prohíbe el uso de fuerza innecesaria.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F47D8D" w:rsidR="0042508D" w:rsidP="006C5CB0" w:rsidRDefault="0042508D" w14:paraId="0309AAC8" w14:textId="7CF81E51">
            <w:pPr>
              <w:rPr>
                <w:rFonts w:ascii="Calibri" w:hAnsi="Calibri" w:cs="Calibri"/>
                <w:lang w:val="es-ES_tradnl"/>
              </w:rPr>
            </w:pPr>
            <w:r w:rsidRPr="00F47D8D">
              <w:rPr>
                <w:rFonts w:ascii="Calibri" w:hAnsi="Calibri" w:cs="Calibri"/>
                <w:lang w:val="es-ES_tradnl"/>
              </w:rPr>
              <w:t>Implícito en la prohibición de hostigamiento (</w:t>
            </w:r>
            <w:r w:rsidRPr="00F47D8D" w:rsidR="00FA124F">
              <w:rPr>
                <w:rFonts w:ascii="Calibri" w:hAnsi="Calibri" w:cs="Calibri"/>
                <w:lang w:val="es-ES_tradnl"/>
              </w:rPr>
              <w:t>Núm.</w:t>
            </w:r>
            <w:r w:rsidRPr="00F47D8D">
              <w:rPr>
                <w:rFonts w:ascii="Calibri" w:hAnsi="Calibri" w:cs="Calibri"/>
                <w:lang w:val="es-ES_tradnl"/>
              </w:rPr>
              <w:t xml:space="preserve"> 4).</w:t>
            </w:r>
          </w:p>
        </w:tc>
      </w:tr>
    </w:tbl>
    <w:p w:rsidRPr="00611AA4" w:rsidR="0042508D" w:rsidP="006C5CB0" w:rsidRDefault="0042508D" w14:paraId="27B79C9C" w14:textId="77777777">
      <w:pPr>
        <w:rPr>
          <w:rFonts w:ascii="Calibri" w:hAnsi="Calibri" w:cs="Calibri"/>
          <w:lang w:val="es-ES_tradnl"/>
        </w:rPr>
      </w:pPr>
    </w:p>
    <w:p w:rsidRPr="002607A5" w:rsidR="0042508D" w:rsidP="00413345" w:rsidRDefault="002607A5" w14:paraId="49FFCCBC" w14:textId="34D156BA">
      <w:pPr>
        <w:pStyle w:val="Prrafodelista"/>
        <w:numPr>
          <w:ilvl w:val="0"/>
          <w:numId w:val="33"/>
        </w:numPr>
        <w:ind w:left="426"/>
        <w:rPr>
          <w:rFonts w:ascii="Calibri" w:hAnsi="Calibri" w:cs="Calibri"/>
          <w:b/>
          <w:bCs/>
          <w:lang w:val="es-ES_tradnl"/>
        </w:rPr>
      </w:pPr>
      <w:r w:rsidRPr="002607A5">
        <w:rPr>
          <w:rFonts w:ascii="Calibri" w:hAnsi="Calibri" w:cs="Calibri"/>
          <w:b/>
          <w:bCs/>
          <w:lang w:val="es-ES_tradnl"/>
        </w:rPr>
        <w:t>Técnica de inspección (vigilancia de la conducción)</w:t>
      </w:r>
    </w:p>
    <w:p w:rsidR="002607A5" w:rsidP="006C5CB0" w:rsidRDefault="002607A5" w14:paraId="46581855" w14:textId="77777777">
      <w:pPr>
        <w:rPr>
          <w:rFonts w:ascii="Calibri" w:hAnsi="Calibri" w:cs="Calibri"/>
          <w:lang w:val="es-ES_tradnl"/>
        </w:rPr>
      </w:pPr>
    </w:p>
    <w:p w:rsidR="0042508D" w:rsidP="006C5CB0" w:rsidRDefault="0042508D" w14:paraId="755E2DBF" w14:textId="6C72093E">
      <w:pPr>
        <w:rPr>
          <w:rFonts w:ascii="Calibri" w:hAnsi="Calibri" w:cs="Calibri"/>
          <w:lang w:val="es-ES_tradnl"/>
        </w:rPr>
      </w:pPr>
      <w:r w:rsidRPr="00611AA4">
        <w:rPr>
          <w:rFonts w:ascii="Calibri" w:hAnsi="Calibri" w:cs="Calibri"/>
          <w:lang w:val="es-ES_tradnl"/>
        </w:rPr>
        <w:t xml:space="preserve">El control de la técnica de conducción se realiza mediante la </w:t>
      </w:r>
      <w:r w:rsidRPr="00611AA4">
        <w:rPr>
          <w:rFonts w:ascii="Calibri" w:hAnsi="Calibri" w:cs="Calibri"/>
          <w:b/>
          <w:bCs/>
          <w:lang w:val="es-ES_tradnl"/>
        </w:rPr>
        <w:t>inspección periódica</w:t>
      </w:r>
      <w:r w:rsidR="00470A2C">
        <w:rPr>
          <w:rFonts w:ascii="Calibri" w:hAnsi="Calibri" w:cs="Calibri"/>
          <w:lang w:val="es-ES_tradnl"/>
        </w:rPr>
        <w:t xml:space="preserve">, </w:t>
      </w:r>
      <w:commentRangeStart w:id="13"/>
      <w:r w:rsidR="00470A2C">
        <w:rPr>
          <w:rFonts w:ascii="Calibri" w:hAnsi="Calibri" w:cs="Calibri"/>
          <w:lang w:val="es-ES_tradnl"/>
        </w:rPr>
        <w:t>teniendo en cuenta:</w:t>
      </w:r>
      <w:commentRangeEnd w:id="13"/>
      <w:r w:rsidR="003D0C3A">
        <w:rPr>
          <w:rStyle w:val="Refdecomentario"/>
        </w:rPr>
        <w:commentReference w:id="13"/>
      </w:r>
    </w:p>
    <w:p w:rsidRPr="00611AA4" w:rsidR="00470A2C" w:rsidP="006C5CB0" w:rsidRDefault="00470A2C" w14:paraId="6DD97F64" w14:textId="77777777">
      <w:pPr>
        <w:rPr>
          <w:rFonts w:ascii="Calibri" w:hAnsi="Calibri" w:cs="Calibri"/>
          <w:lang w:val="es-ES_tradnl"/>
        </w:rPr>
      </w:pPr>
    </w:p>
    <w:p w:rsidRPr="00470A2C" w:rsidR="00470A2C" w:rsidP="00413345" w:rsidRDefault="0042508D" w14:paraId="2E647F57" w14:textId="77777777">
      <w:pPr>
        <w:numPr>
          <w:ilvl w:val="0"/>
          <w:numId w:val="34"/>
        </w:numPr>
        <w:ind w:left="714" w:hanging="357"/>
        <w:rPr>
          <w:rFonts w:ascii="Calibri" w:hAnsi="Calibri" w:cs="Calibri"/>
          <w:lang w:val="es-ES_tradnl"/>
        </w:rPr>
      </w:pPr>
      <w:r w:rsidRPr="00611AA4">
        <w:rPr>
          <w:rFonts w:ascii="Calibri" w:hAnsi="Calibri" w:cs="Calibri"/>
          <w:b/>
          <w:bCs/>
          <w:lang w:val="es-ES_tradnl"/>
        </w:rPr>
        <w:t xml:space="preserve">Frecuencia del </w:t>
      </w:r>
      <w:r w:rsidRPr="00611AA4" w:rsidR="00470A2C">
        <w:rPr>
          <w:rFonts w:ascii="Calibri" w:hAnsi="Calibri" w:cs="Calibri"/>
          <w:b/>
          <w:bCs/>
          <w:lang w:val="es-ES_tradnl"/>
        </w:rPr>
        <w:t>control</w:t>
      </w:r>
    </w:p>
    <w:p w:rsidR="00470A2C" w:rsidP="00470A2C" w:rsidRDefault="0042508D" w14:paraId="19D5D58E" w14:textId="60760924">
      <w:pPr>
        <w:ind w:left="714"/>
        <w:rPr>
          <w:rFonts w:ascii="Calibri" w:hAnsi="Calibri" w:cs="Calibri"/>
          <w:lang w:val="es-ES_tradnl"/>
        </w:rPr>
      </w:pPr>
      <w:r w:rsidRPr="00611AA4">
        <w:rPr>
          <w:rFonts w:ascii="Calibri" w:hAnsi="Calibri" w:cs="Calibri"/>
          <w:lang w:val="es-ES_tradnl"/>
        </w:rPr>
        <w:t xml:space="preserve">El conductor debe detenerse para inspeccionar la carga y la unidad por lo menos </w:t>
      </w:r>
      <w:r w:rsidRPr="00611AA4">
        <w:rPr>
          <w:rFonts w:ascii="Calibri" w:hAnsi="Calibri" w:cs="Calibri"/>
          <w:b/>
          <w:bCs/>
          <w:lang w:val="es-ES_tradnl"/>
        </w:rPr>
        <w:t>cada cuatro (4) horas</w:t>
      </w:r>
      <w:r w:rsidRPr="00611AA4">
        <w:rPr>
          <w:rFonts w:ascii="Calibri" w:hAnsi="Calibri" w:cs="Calibri"/>
          <w:lang w:val="es-ES_tradnl"/>
        </w:rPr>
        <w:t>, verificando que la conducción no haya causado daños (caídas, roturas de barreras, etc.).</w:t>
      </w:r>
    </w:p>
    <w:p w:rsidR="00470A2C" w:rsidP="00470A2C" w:rsidRDefault="00470A2C" w14:paraId="2B49906F" w14:textId="77777777">
      <w:pPr>
        <w:ind w:left="714"/>
        <w:rPr>
          <w:rFonts w:ascii="Calibri" w:hAnsi="Calibri" w:cs="Calibri"/>
          <w:lang w:val="es-ES_tradnl"/>
        </w:rPr>
      </w:pPr>
    </w:p>
    <w:p w:rsidRPr="00470A2C" w:rsidR="00470A2C" w:rsidP="00413345" w:rsidRDefault="0042508D" w14:paraId="59390D2D" w14:textId="77777777">
      <w:pPr>
        <w:numPr>
          <w:ilvl w:val="0"/>
          <w:numId w:val="34"/>
        </w:numPr>
        <w:ind w:left="714" w:hanging="357"/>
        <w:rPr>
          <w:rFonts w:ascii="Calibri" w:hAnsi="Calibri" w:cs="Calibri"/>
          <w:lang w:val="es-ES_tradnl"/>
        </w:rPr>
      </w:pPr>
      <w:r w:rsidRPr="00470A2C">
        <w:rPr>
          <w:rFonts w:ascii="Calibri" w:hAnsi="Calibri" w:cs="Calibri"/>
          <w:b/>
          <w:bCs/>
          <w:lang w:val="es-ES_tradnl"/>
        </w:rPr>
        <w:t xml:space="preserve">Soporte </w:t>
      </w:r>
      <w:r w:rsidRPr="00470A2C" w:rsidR="00470A2C">
        <w:rPr>
          <w:rFonts w:ascii="Calibri" w:hAnsi="Calibri" w:cs="Calibri"/>
          <w:b/>
          <w:bCs/>
          <w:lang w:val="es-ES_tradnl"/>
        </w:rPr>
        <w:t>documental</w:t>
      </w:r>
    </w:p>
    <w:p w:rsidRPr="00470A2C" w:rsidR="0042508D" w:rsidP="00470A2C" w:rsidRDefault="0042508D" w14:paraId="67B04E7B" w14:textId="0325B90E">
      <w:pPr>
        <w:ind w:left="714"/>
        <w:rPr>
          <w:rFonts w:ascii="Calibri" w:hAnsi="Calibri" w:cs="Calibri"/>
          <w:lang w:val="es-ES_tradnl"/>
        </w:rPr>
      </w:pPr>
      <w:r w:rsidRPr="00470A2C">
        <w:rPr>
          <w:rFonts w:ascii="Calibri" w:hAnsi="Calibri" w:cs="Calibri"/>
          <w:lang w:val="es-ES_tradnl"/>
        </w:rPr>
        <w:t xml:space="preserve">La inspección se debe realizar "...por lo menos </w:t>
      </w:r>
      <w:r w:rsidRPr="00470A2C">
        <w:rPr>
          <w:rFonts w:ascii="Calibri" w:hAnsi="Calibri" w:cs="Calibri"/>
          <w:b/>
          <w:bCs/>
          <w:lang w:val="es-ES_tradnl"/>
        </w:rPr>
        <w:t>cada cuatro (4) horas</w:t>
      </w:r>
      <w:r w:rsidRPr="00470A2C">
        <w:rPr>
          <w:rFonts w:ascii="Calibri" w:hAnsi="Calibri" w:cs="Calibri"/>
          <w:lang w:val="es-ES_tradnl"/>
        </w:rPr>
        <w:t xml:space="preserve"> durante el viaje"</w:t>
      </w:r>
      <w:r w:rsidR="00470A2C">
        <w:rPr>
          <w:rFonts w:ascii="Calibri" w:hAnsi="Calibri" w:cs="Calibri"/>
          <w:lang w:val="es-ES_tradnl"/>
        </w:rPr>
        <w:t xml:space="preserve">. </w:t>
      </w:r>
      <w:r w:rsidRPr="00470A2C" w:rsidR="00470A2C">
        <w:rPr>
          <w:rFonts w:ascii="Calibri" w:hAnsi="Calibri" w:cs="Calibri"/>
          <w:lang w:val="es-ES_tradnl"/>
        </w:rPr>
        <w:t xml:space="preserve">Manual de procedimiento </w:t>
      </w:r>
      <w:r w:rsidRPr="00470A2C">
        <w:rPr>
          <w:rFonts w:ascii="Calibri" w:hAnsi="Calibri" w:cs="Calibri"/>
          <w:lang w:val="es-ES_tradnl"/>
        </w:rPr>
        <w:t>(</w:t>
      </w:r>
      <w:r w:rsidRPr="00470A2C" w:rsidR="00FA124F">
        <w:rPr>
          <w:rFonts w:ascii="Calibri" w:hAnsi="Calibri" w:cs="Calibri"/>
          <w:lang w:val="es-ES_tradnl"/>
        </w:rPr>
        <w:t>Núm.</w:t>
      </w:r>
      <w:r w:rsidRPr="00470A2C">
        <w:rPr>
          <w:rFonts w:ascii="Calibri" w:hAnsi="Calibri" w:cs="Calibri"/>
          <w:lang w:val="es-ES_tradnl"/>
        </w:rPr>
        <w:t xml:space="preserve"> 4.g)</w:t>
      </w:r>
      <w:r w:rsidRPr="00470A2C" w:rsidR="00470A2C">
        <w:rPr>
          <w:rFonts w:ascii="Calibri" w:hAnsi="Calibri" w:cs="Calibri"/>
          <w:lang w:val="es-ES_tradnl"/>
        </w:rPr>
        <w:t>.</w:t>
      </w:r>
    </w:p>
    <w:p w:rsidRPr="00611AA4" w:rsidR="0042508D" w:rsidP="006C5CB0" w:rsidRDefault="0042508D" w14:paraId="71BFAD95" w14:textId="77777777">
      <w:pPr>
        <w:rPr>
          <w:rFonts w:ascii="Calibri" w:hAnsi="Calibri" w:cs="Calibri"/>
          <w:lang w:val="es-ES_tradnl"/>
        </w:rPr>
      </w:pPr>
    </w:p>
    <w:p w:rsidRPr="00611AA4" w:rsidR="0042508D" w:rsidP="00557AB3" w:rsidRDefault="00C96E60" w14:paraId="6173125B" w14:textId="3946D98C">
      <w:pPr>
        <w:pStyle w:val="Prrafodelista"/>
        <w:numPr>
          <w:ilvl w:val="1"/>
          <w:numId w:val="5"/>
        </w:numPr>
        <w:spacing w:after="160"/>
        <w:ind w:left="426"/>
        <w:rPr>
          <w:rFonts w:ascii="Calibri" w:hAnsi="Calibri" w:cs="Calibri"/>
          <w:b/>
          <w:bCs/>
          <w:lang w:val="es-ES_tradnl"/>
        </w:rPr>
      </w:pPr>
      <w:r w:rsidRPr="00C96E60">
        <w:rPr>
          <w:rFonts w:ascii="Calibri" w:hAnsi="Calibri" w:cs="Calibri"/>
          <w:b/>
          <w:bCs/>
          <w:lang w:val="es-ES_tradnl"/>
        </w:rPr>
        <w:t>Técnicas de cargue y descargue e implementos de descargue</w:t>
      </w:r>
      <w:r w:rsidRPr="00611AA4" w:rsidR="0042508D">
        <w:rPr>
          <w:rFonts w:ascii="Calibri" w:hAnsi="Calibri" w:cs="Calibri"/>
          <w:b/>
          <w:bCs/>
          <w:lang w:val="es-ES_tradnl"/>
        </w:rPr>
        <w:t> </w:t>
      </w:r>
    </w:p>
    <w:p w:rsidR="0042508D" w:rsidP="006C5CB0" w:rsidRDefault="0042508D" w14:paraId="16941630" w14:textId="4C8E17F0">
      <w:pPr>
        <w:rPr>
          <w:rFonts w:ascii="Calibri" w:hAnsi="Calibri" w:cs="Calibri"/>
          <w:lang w:val="es-ES_tradnl"/>
        </w:rPr>
      </w:pPr>
      <w:r w:rsidRPr="00611AA4">
        <w:rPr>
          <w:rFonts w:ascii="Calibri" w:hAnsi="Calibri" w:cs="Calibri"/>
          <w:lang w:val="es-ES_tradnl"/>
        </w:rPr>
        <w:t xml:space="preserve">El </w:t>
      </w:r>
      <w:r w:rsidRPr="00611AA4" w:rsidR="00C96E60">
        <w:rPr>
          <w:rFonts w:ascii="Calibri" w:hAnsi="Calibri" w:cs="Calibri"/>
          <w:b/>
          <w:bCs/>
          <w:lang w:val="es-ES_tradnl"/>
        </w:rPr>
        <w:t>cargue y descargue</w:t>
      </w:r>
      <w:r w:rsidRPr="00611AA4" w:rsidR="00C96E60">
        <w:rPr>
          <w:rFonts w:ascii="Calibri" w:hAnsi="Calibri" w:cs="Calibri"/>
          <w:lang w:val="es-ES_tradnl"/>
        </w:rPr>
        <w:t xml:space="preserve"> </w:t>
      </w:r>
      <w:r w:rsidRPr="00611AA4">
        <w:rPr>
          <w:rFonts w:ascii="Calibri" w:hAnsi="Calibri" w:cs="Calibri"/>
          <w:lang w:val="es-ES_tradnl"/>
        </w:rPr>
        <w:t xml:space="preserve">de animales en pie son las fases más críticas y riesgosas de todo el proceso de movilización. Las </w:t>
      </w:r>
      <w:r w:rsidRPr="00611AA4">
        <w:rPr>
          <w:rFonts w:ascii="Calibri" w:hAnsi="Calibri" w:cs="Calibri"/>
          <w:b/>
          <w:bCs/>
          <w:lang w:val="es-ES_tradnl"/>
        </w:rPr>
        <w:t>técnicas</w:t>
      </w:r>
      <w:r w:rsidRPr="00611AA4">
        <w:rPr>
          <w:rFonts w:ascii="Calibri" w:hAnsi="Calibri" w:cs="Calibri"/>
          <w:lang w:val="es-ES_tradnl"/>
        </w:rPr>
        <w:t xml:space="preserve"> aplicadas deben estar orientadas a la </w:t>
      </w:r>
      <w:r w:rsidRPr="00611AA4">
        <w:rPr>
          <w:rFonts w:ascii="Calibri" w:hAnsi="Calibri" w:cs="Calibri"/>
          <w:b/>
          <w:bCs/>
          <w:lang w:val="es-ES_tradnl"/>
        </w:rPr>
        <w:t>etología</w:t>
      </w:r>
      <w:r w:rsidRPr="00611AA4">
        <w:rPr>
          <w:rFonts w:ascii="Calibri" w:hAnsi="Calibri" w:cs="Calibri"/>
          <w:lang w:val="es-ES_tradnl"/>
        </w:rPr>
        <w:t xml:space="preserve"> animal y el </w:t>
      </w:r>
      <w:r w:rsidRPr="00611AA4">
        <w:rPr>
          <w:rFonts w:ascii="Calibri" w:hAnsi="Calibri" w:cs="Calibri"/>
          <w:b/>
          <w:bCs/>
          <w:lang w:val="es-ES_tradnl"/>
        </w:rPr>
        <w:t>manejo humanitario</w:t>
      </w:r>
      <w:r w:rsidRPr="00611AA4">
        <w:rPr>
          <w:rFonts w:ascii="Calibri" w:hAnsi="Calibri" w:cs="Calibri"/>
          <w:lang w:val="es-ES_tradnl"/>
        </w:rPr>
        <w:t xml:space="preserve"> para </w:t>
      </w:r>
      <w:r w:rsidRPr="00611AA4">
        <w:rPr>
          <w:rFonts w:ascii="Calibri" w:hAnsi="Calibri" w:cs="Calibri"/>
          <w:lang w:val="es-ES_tradnl"/>
        </w:rPr>
        <w:lastRenderedPageBreak/>
        <w:t xml:space="preserve">reducir al mínimo el estrés, el miedo, las caídas y las lesiones físicas. Los </w:t>
      </w:r>
      <w:r w:rsidRPr="00611AA4">
        <w:rPr>
          <w:rFonts w:ascii="Calibri" w:hAnsi="Calibri" w:cs="Calibri"/>
          <w:b/>
          <w:bCs/>
          <w:lang w:val="es-ES_tradnl"/>
        </w:rPr>
        <w:t>implementos</w:t>
      </w:r>
      <w:r w:rsidRPr="00611AA4">
        <w:rPr>
          <w:rFonts w:ascii="Calibri" w:hAnsi="Calibri" w:cs="Calibri"/>
          <w:lang w:val="es-ES_tradnl"/>
        </w:rPr>
        <w:t xml:space="preserve"> utilizados deben cumplir con requisitos de seguridad estructural estrictos.</w:t>
      </w:r>
    </w:p>
    <w:p w:rsidRPr="00611AA4" w:rsidR="00BC6F47" w:rsidP="006C5CB0" w:rsidRDefault="00BC6F47" w14:paraId="02393E03" w14:textId="77777777">
      <w:pPr>
        <w:rPr>
          <w:rFonts w:ascii="Calibri" w:hAnsi="Calibri" w:cs="Calibri"/>
          <w:lang w:val="es-ES_tradnl"/>
        </w:rPr>
      </w:pPr>
    </w:p>
    <w:p w:rsidRPr="00BC6F47" w:rsidR="0042508D" w:rsidP="00413345" w:rsidRDefault="00BC6F47" w14:paraId="4A23DCD8" w14:textId="73F8CF92">
      <w:pPr>
        <w:pStyle w:val="Prrafodelista"/>
        <w:numPr>
          <w:ilvl w:val="0"/>
          <w:numId w:val="35"/>
        </w:numPr>
        <w:ind w:left="426"/>
        <w:rPr>
          <w:rFonts w:ascii="Calibri" w:hAnsi="Calibri" w:cs="Calibri"/>
          <w:b/>
          <w:bCs/>
          <w:lang w:val="es-ES_tradnl"/>
        </w:rPr>
      </w:pPr>
      <w:r w:rsidRPr="00BC6F47">
        <w:rPr>
          <w:rFonts w:ascii="Calibri" w:hAnsi="Calibri" w:cs="Calibri"/>
          <w:b/>
          <w:bCs/>
          <w:lang w:val="es-ES_tradnl"/>
        </w:rPr>
        <w:t>Técnicas de manejo (procedimiento operativo)</w:t>
      </w:r>
    </w:p>
    <w:p w:rsidR="00BC6F47" w:rsidP="006C5CB0" w:rsidRDefault="00BC6F47" w14:paraId="6F4F4D04" w14:textId="77777777">
      <w:pPr>
        <w:rPr>
          <w:rFonts w:ascii="Calibri" w:hAnsi="Calibri" w:cs="Calibri"/>
          <w:lang w:val="es-ES_tradnl"/>
        </w:rPr>
      </w:pPr>
    </w:p>
    <w:p w:rsidR="0042508D" w:rsidP="006C5CB0" w:rsidRDefault="0042508D" w14:paraId="5CDC2727" w14:textId="13742DB5">
      <w:pPr>
        <w:rPr>
          <w:rFonts w:ascii="Calibri" w:hAnsi="Calibri" w:cs="Calibri"/>
          <w:lang w:val="es-ES_tradnl"/>
        </w:rPr>
      </w:pPr>
      <w:r w:rsidRPr="00611AA4">
        <w:rPr>
          <w:rFonts w:ascii="Calibri" w:hAnsi="Calibri" w:cs="Calibri"/>
          <w:lang w:val="es-ES_tradnl"/>
        </w:rPr>
        <w:t>Las técnicas de cargue y descargue se basan en la aplicación de la calma y la eliminación de estímulos aversivos, siendo una obligación del personal operativo.</w:t>
      </w:r>
      <w:r w:rsidR="009268AB">
        <w:rPr>
          <w:rFonts w:ascii="Calibri" w:hAnsi="Calibri" w:cs="Calibri"/>
          <w:lang w:val="es-ES_tradnl"/>
        </w:rPr>
        <w:t xml:space="preserve"> Lo siguiente se debe conocer sobre estas:</w:t>
      </w:r>
    </w:p>
    <w:p w:rsidR="009268AB" w:rsidP="006C5CB0" w:rsidRDefault="009268AB" w14:paraId="3F2A57A7" w14:textId="3609071A">
      <w:pPr>
        <w:rPr>
          <w:rFonts w:ascii="Calibri" w:hAnsi="Calibri" w:cs="Calibri"/>
          <w:lang w:val="es-ES_tradnl"/>
        </w:rPr>
      </w:pPr>
    </w:p>
    <w:p w:rsidRPr="002469EF" w:rsidR="009268AB" w:rsidP="009268AB" w:rsidRDefault="009268AB" w14:paraId="3A2DC232" w14:textId="14000617">
      <w:pPr>
        <w:rPr>
          <w:rFonts w:ascii="Calibri" w:hAnsi="Calibri" w:cs="Calibri"/>
          <w:i/>
          <w:iCs/>
          <w:lang w:val="es-ES_tradnl"/>
        </w:rPr>
      </w:pPr>
      <w:r>
        <w:rPr>
          <w:rFonts w:ascii="Calibri" w:hAnsi="Calibri" w:cs="Calibri"/>
          <w:b/>
          <w:bCs/>
          <w:lang w:val="es-ES_tradnl"/>
        </w:rPr>
        <w:t xml:space="preserve">Tabla 21. </w:t>
      </w:r>
      <w:r>
        <w:rPr>
          <w:rFonts w:ascii="Calibri" w:hAnsi="Calibri" w:cs="Calibri"/>
          <w:i/>
          <w:iCs/>
          <w:lang w:val="es-ES_tradnl"/>
        </w:rPr>
        <w:t>Técnicas operativas de</w:t>
      </w:r>
      <w:r w:rsidR="003A2EEF">
        <w:rPr>
          <w:rFonts w:ascii="Calibri" w:hAnsi="Calibri" w:cs="Calibri"/>
          <w:i/>
          <w:iCs/>
          <w:lang w:val="es-ES_tradnl"/>
        </w:rPr>
        <w:t xml:space="preserve"> </w:t>
      </w:r>
      <w:r>
        <w:rPr>
          <w:rFonts w:ascii="Calibri" w:hAnsi="Calibri" w:cs="Calibri"/>
          <w:i/>
          <w:iCs/>
          <w:lang w:val="es-ES_tradnl"/>
        </w:rPr>
        <w:t>manejo</w:t>
      </w:r>
    </w:p>
    <w:p w:rsidRPr="00611AA4" w:rsidR="009268AB" w:rsidP="006C5CB0" w:rsidRDefault="009268AB" w14:paraId="136238E7"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1827"/>
        <w:gridCol w:w="4305"/>
        <w:gridCol w:w="3824"/>
      </w:tblGrid>
      <w:tr w:rsidRPr="00654DCE" w:rsidR="00654DCE" w:rsidTr="00654DCE" w14:paraId="17E9B438"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654DCE" w:rsidR="0042508D" w:rsidP="006C5CB0" w:rsidRDefault="00654DCE" w14:paraId="04D6F776" w14:textId="220043A5">
            <w:pPr>
              <w:rPr>
                <w:rFonts w:ascii="Calibri" w:hAnsi="Calibri" w:cs="Calibri"/>
                <w:color w:val="FFFFFF" w:themeColor="background1"/>
                <w:lang w:val="es-ES_tradnl"/>
              </w:rPr>
            </w:pPr>
            <w:r w:rsidRPr="00654DCE">
              <w:rPr>
                <w:rFonts w:ascii="Calibri" w:hAnsi="Calibri" w:cs="Calibri"/>
                <w:b/>
                <w:bCs/>
                <w:color w:val="FFFFFF" w:themeColor="background1"/>
                <w:lang w:val="es-ES_tradnl"/>
              </w:rPr>
              <w:t>Aspecto de la técnica</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654DCE" w:rsidR="0042508D" w:rsidP="006C5CB0" w:rsidRDefault="00654DCE" w14:paraId="45E019BF" w14:textId="1DB52951">
            <w:pPr>
              <w:rPr>
                <w:rFonts w:ascii="Calibri" w:hAnsi="Calibri" w:cs="Calibri"/>
                <w:color w:val="FFFFFF" w:themeColor="background1"/>
                <w:lang w:val="es-ES_tradnl"/>
              </w:rPr>
            </w:pPr>
            <w:r w:rsidRPr="00654DCE">
              <w:rPr>
                <w:rFonts w:ascii="Calibri" w:hAnsi="Calibri" w:cs="Calibri"/>
                <w:b/>
                <w:bCs/>
                <w:color w:val="FFFFFF" w:themeColor="background1"/>
                <w:lang w:val="es-ES_tradnl"/>
              </w:rPr>
              <w:t>Detalle del procedimiento humanitario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654DCE" w:rsidR="0042508D" w:rsidP="006C5CB0" w:rsidRDefault="00654DCE" w14:paraId="414890D9" w14:textId="4D86B290">
            <w:pPr>
              <w:rPr>
                <w:rFonts w:ascii="Calibri" w:hAnsi="Calibri" w:cs="Calibri"/>
                <w:color w:val="FFFFFF" w:themeColor="background1"/>
                <w:lang w:val="es-ES_tradnl"/>
              </w:rPr>
            </w:pPr>
            <w:r w:rsidRPr="00654DCE">
              <w:rPr>
                <w:rFonts w:ascii="Calibri" w:hAnsi="Calibri" w:cs="Calibri"/>
                <w:b/>
                <w:bCs/>
                <w:color w:val="FFFFFF" w:themeColor="background1"/>
                <w:lang w:val="es-ES_tradnl"/>
              </w:rPr>
              <w:t>Soporte documental (texto exacto)</w:t>
            </w:r>
          </w:p>
        </w:tc>
      </w:tr>
      <w:tr w:rsidRPr="00654DCE" w:rsidR="0042508D" w:rsidTr="00F606D2" w14:paraId="61643E4B"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54DCE" w:rsidR="0042508D" w:rsidP="006C5CB0" w:rsidRDefault="00654DCE" w14:paraId="7BB38495" w14:textId="69692DB1">
            <w:pPr>
              <w:rPr>
                <w:rFonts w:ascii="Calibri" w:hAnsi="Calibri" w:cs="Calibri"/>
                <w:lang w:val="es-ES_tradnl"/>
              </w:rPr>
            </w:pPr>
            <w:r w:rsidRPr="00654DCE">
              <w:rPr>
                <w:rFonts w:ascii="Calibri" w:hAnsi="Calibri" w:cs="Calibri"/>
                <w:b/>
                <w:bCs/>
                <w:lang w:val="es-ES_tradnl"/>
              </w:rPr>
              <w:t>Manejo humanitario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54DCE" w:rsidR="0042508D" w:rsidP="006C5CB0" w:rsidRDefault="0042508D" w14:paraId="30F249D5" w14:textId="77777777">
            <w:pPr>
              <w:rPr>
                <w:rFonts w:ascii="Calibri" w:hAnsi="Calibri" w:cs="Calibri"/>
                <w:lang w:val="es-ES_tradnl"/>
              </w:rPr>
            </w:pPr>
            <w:r w:rsidRPr="00654DCE">
              <w:rPr>
                <w:rFonts w:ascii="Calibri" w:hAnsi="Calibri" w:cs="Calibri"/>
                <w:lang w:val="es-ES_tradnl"/>
              </w:rPr>
              <w:t xml:space="preserve">La técnica primordial es realizar el procedimiento con </w:t>
            </w:r>
            <w:r w:rsidRPr="00654DCE">
              <w:rPr>
                <w:rFonts w:ascii="Calibri" w:hAnsi="Calibri" w:cs="Calibri"/>
                <w:b/>
                <w:bCs/>
                <w:lang w:val="es-ES_tradnl"/>
              </w:rPr>
              <w:t>calma</w:t>
            </w:r>
            <w:r w:rsidRPr="00654DCE">
              <w:rPr>
                <w:rFonts w:ascii="Calibri" w:hAnsi="Calibri" w:cs="Calibri"/>
                <w:lang w:val="es-ES_tradnl"/>
              </w:rPr>
              <w:t>, eliminando el uso de estímulos estresantes.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7321C" w:rsidR="0042508D" w:rsidP="006C5CB0" w:rsidRDefault="0042508D" w14:paraId="5A07340A" w14:textId="715D0992">
            <w:pPr>
              <w:rPr>
                <w:rFonts w:ascii="Calibri" w:hAnsi="Calibri" w:cs="Calibri"/>
                <w:lang w:val="es-ES_tradnl"/>
              </w:rPr>
            </w:pPr>
            <w:r w:rsidRPr="0057321C">
              <w:rPr>
                <w:rFonts w:ascii="Calibri" w:hAnsi="Calibri" w:cs="Calibri"/>
                <w:lang w:val="es-ES_tradnl"/>
              </w:rPr>
              <w:t xml:space="preserve">"Los animales deberán ser cargados y descargados con </w:t>
            </w:r>
            <w:r w:rsidRPr="0057321C">
              <w:rPr>
                <w:rFonts w:ascii="Calibri" w:hAnsi="Calibri" w:cs="Calibri"/>
                <w:b/>
                <w:bCs/>
                <w:lang w:val="es-ES_tradnl"/>
              </w:rPr>
              <w:t>calma, sin ruidos ni hostigamiento</w:t>
            </w:r>
            <w:r w:rsidRPr="0057321C">
              <w:rPr>
                <w:rFonts w:ascii="Calibri" w:hAnsi="Calibri" w:cs="Calibri"/>
                <w:lang w:val="es-ES_tradnl"/>
              </w:rPr>
              <w:t>, ni empleo de fuerza innecesarios..."</w:t>
            </w:r>
            <w:r w:rsidR="0057321C">
              <w:rPr>
                <w:rFonts w:ascii="Calibri" w:hAnsi="Calibri" w:cs="Calibri"/>
                <w:lang w:val="es-ES_tradnl"/>
              </w:rPr>
              <w:t xml:space="preserve">. </w:t>
            </w:r>
            <w:r w:rsidRPr="0057321C" w:rsidR="0057321C">
              <w:rPr>
                <w:rFonts w:ascii="Calibri" w:hAnsi="Calibri" w:cs="Calibri"/>
                <w:lang w:val="es-ES_tradnl"/>
              </w:rPr>
              <w:t xml:space="preserve">Manual de procedimiento </w:t>
            </w:r>
            <w:r w:rsidRPr="0057321C">
              <w:rPr>
                <w:rFonts w:ascii="Calibri" w:hAnsi="Calibri" w:cs="Calibri"/>
                <w:lang w:val="es-ES_tradnl"/>
              </w:rPr>
              <w:t>(</w:t>
            </w:r>
            <w:r w:rsidRPr="0057321C" w:rsidR="00FA124F">
              <w:rPr>
                <w:rFonts w:ascii="Calibri" w:hAnsi="Calibri" w:cs="Calibri"/>
                <w:lang w:val="es-ES_tradnl"/>
              </w:rPr>
              <w:t>Núm.</w:t>
            </w:r>
            <w:r w:rsidRPr="0057321C">
              <w:rPr>
                <w:rFonts w:ascii="Calibri" w:hAnsi="Calibri" w:cs="Calibri"/>
                <w:lang w:val="es-ES_tradnl"/>
              </w:rPr>
              <w:t xml:space="preserve"> 4)</w:t>
            </w:r>
            <w:r w:rsidR="0057321C">
              <w:rPr>
                <w:rFonts w:ascii="Calibri" w:hAnsi="Calibri" w:cs="Calibri"/>
                <w:lang w:val="es-ES_tradnl"/>
              </w:rPr>
              <w:t>.</w:t>
            </w:r>
          </w:p>
        </w:tc>
      </w:tr>
      <w:tr w:rsidRPr="00654DCE" w:rsidR="0042508D" w:rsidTr="00F606D2" w14:paraId="046F6E8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54DCE" w:rsidR="0042508D" w:rsidP="006C5CB0" w:rsidRDefault="00654DCE" w14:paraId="5DB6BB34" w14:textId="51783D31">
            <w:pPr>
              <w:rPr>
                <w:rFonts w:ascii="Calibri" w:hAnsi="Calibri" w:cs="Calibri"/>
                <w:lang w:val="es-ES_tradnl"/>
              </w:rPr>
            </w:pPr>
            <w:r w:rsidRPr="00654DCE">
              <w:rPr>
                <w:rFonts w:ascii="Calibri" w:hAnsi="Calibri" w:cs="Calibri"/>
                <w:b/>
                <w:bCs/>
                <w:lang w:val="es-ES_tradnl"/>
              </w:rPr>
              <w:t>Exclusión de la fuerza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54DCE" w:rsidR="0042508D" w:rsidP="006C5CB0" w:rsidRDefault="0042508D" w14:paraId="4638B2AD" w14:textId="77777777">
            <w:pPr>
              <w:rPr>
                <w:rFonts w:ascii="Calibri" w:hAnsi="Calibri" w:cs="Calibri"/>
                <w:lang w:val="es-ES_tradnl"/>
              </w:rPr>
            </w:pPr>
            <w:r w:rsidRPr="00654DCE">
              <w:rPr>
                <w:rFonts w:ascii="Calibri" w:hAnsi="Calibri" w:cs="Calibri"/>
                <w:lang w:val="es-ES_tradnl"/>
              </w:rPr>
              <w:t xml:space="preserve">Prohibición de aplicar </w:t>
            </w:r>
            <w:r w:rsidRPr="00654DCE">
              <w:rPr>
                <w:rFonts w:ascii="Calibri" w:hAnsi="Calibri" w:cs="Calibri"/>
                <w:b/>
                <w:bCs/>
                <w:lang w:val="es-ES_tradnl"/>
              </w:rPr>
              <w:t>fuerza innecesaria</w:t>
            </w:r>
            <w:r w:rsidRPr="00654DCE">
              <w:rPr>
                <w:rFonts w:ascii="Calibri" w:hAnsi="Calibri" w:cs="Calibri"/>
                <w:lang w:val="es-ES_tradnl"/>
              </w:rPr>
              <w:t xml:space="preserve"> o instrumentos que causen dolor, recurriendo a las técnicas etológicas de guía (zona de fuga).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7321C" w:rsidR="0042508D" w:rsidP="006C5CB0" w:rsidRDefault="0042508D" w14:paraId="082B6933" w14:textId="0D9981AF">
            <w:pPr>
              <w:rPr>
                <w:rFonts w:ascii="Calibri" w:hAnsi="Calibri" w:cs="Calibri"/>
                <w:lang w:val="es-ES_tradnl"/>
              </w:rPr>
            </w:pPr>
            <w:r w:rsidRPr="0057321C">
              <w:rPr>
                <w:rFonts w:ascii="Calibri" w:hAnsi="Calibri" w:cs="Calibri"/>
                <w:lang w:val="es-ES_tradnl"/>
              </w:rPr>
              <w:t>"...</w:t>
            </w:r>
            <w:r w:rsidRPr="0057321C">
              <w:rPr>
                <w:rFonts w:ascii="Calibri" w:hAnsi="Calibri" w:cs="Calibri"/>
                <w:b/>
                <w:bCs/>
                <w:lang w:val="es-ES_tradnl"/>
              </w:rPr>
              <w:t>ni empleo de fuerza innecesarios</w:t>
            </w:r>
            <w:r w:rsidRPr="0057321C">
              <w:rPr>
                <w:rFonts w:ascii="Calibri" w:hAnsi="Calibri" w:cs="Calibri"/>
                <w:lang w:val="es-ES_tradnl"/>
              </w:rPr>
              <w:t>..."</w:t>
            </w:r>
            <w:r w:rsidR="0057321C">
              <w:rPr>
                <w:rFonts w:ascii="Calibri" w:hAnsi="Calibri" w:cs="Calibri"/>
                <w:lang w:val="es-ES_tradnl"/>
              </w:rPr>
              <w:t xml:space="preserve">. </w:t>
            </w:r>
            <w:r w:rsidRPr="0057321C" w:rsidR="0057321C">
              <w:rPr>
                <w:rFonts w:ascii="Calibri" w:hAnsi="Calibri" w:cs="Calibri"/>
                <w:lang w:val="es-ES_tradnl"/>
              </w:rPr>
              <w:t xml:space="preserve">Manual de procedimiento </w:t>
            </w:r>
            <w:r w:rsidRPr="0057321C">
              <w:rPr>
                <w:rFonts w:ascii="Calibri" w:hAnsi="Calibri" w:cs="Calibri"/>
                <w:lang w:val="es-ES_tradnl"/>
              </w:rPr>
              <w:t>(</w:t>
            </w:r>
            <w:r w:rsidRPr="0057321C" w:rsidR="00FA124F">
              <w:rPr>
                <w:rFonts w:ascii="Calibri" w:hAnsi="Calibri" w:cs="Calibri"/>
                <w:lang w:val="es-ES_tradnl"/>
              </w:rPr>
              <w:t>Núm.</w:t>
            </w:r>
            <w:r w:rsidRPr="0057321C">
              <w:rPr>
                <w:rFonts w:ascii="Calibri" w:hAnsi="Calibri" w:cs="Calibri"/>
                <w:lang w:val="es-ES_tradnl"/>
              </w:rPr>
              <w:t xml:space="preserve"> 4)</w:t>
            </w:r>
            <w:r w:rsidR="0057321C">
              <w:rPr>
                <w:rFonts w:ascii="Calibri" w:hAnsi="Calibri" w:cs="Calibri"/>
                <w:lang w:val="es-ES_tradnl"/>
              </w:rPr>
              <w:t>.</w:t>
            </w:r>
          </w:p>
        </w:tc>
      </w:tr>
      <w:tr w:rsidRPr="00654DCE" w:rsidR="0042508D" w:rsidTr="00F606D2" w14:paraId="5402654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54DCE" w:rsidR="0042508D" w:rsidP="006C5CB0" w:rsidRDefault="00654DCE" w14:paraId="41F099FF" w14:textId="3203D94E">
            <w:pPr>
              <w:rPr>
                <w:rFonts w:ascii="Calibri" w:hAnsi="Calibri" w:cs="Calibri"/>
                <w:lang w:val="es-ES_tradnl"/>
              </w:rPr>
            </w:pPr>
            <w:r w:rsidRPr="00654DCE">
              <w:rPr>
                <w:rFonts w:ascii="Calibri" w:hAnsi="Calibri" w:cs="Calibri"/>
                <w:b/>
                <w:bCs/>
                <w:lang w:val="es-ES_tradnl"/>
              </w:rPr>
              <w:t>Organización de la carga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54DCE" w:rsidR="0042508D" w:rsidP="006C5CB0" w:rsidRDefault="0042508D" w14:paraId="46509AC3" w14:textId="77777777">
            <w:pPr>
              <w:rPr>
                <w:rFonts w:ascii="Calibri" w:hAnsi="Calibri" w:cs="Calibri"/>
                <w:lang w:val="es-ES_tradnl"/>
              </w:rPr>
            </w:pPr>
            <w:r w:rsidRPr="00654DCE">
              <w:rPr>
                <w:rFonts w:ascii="Calibri" w:hAnsi="Calibri" w:cs="Calibri"/>
                <w:lang w:val="es-ES_tradnl"/>
              </w:rPr>
              <w:t xml:space="preserve">La técnica de cargue exige </w:t>
            </w:r>
            <w:r w:rsidRPr="00654DCE">
              <w:rPr>
                <w:rFonts w:ascii="Calibri" w:hAnsi="Calibri" w:cs="Calibri"/>
                <w:b/>
                <w:bCs/>
                <w:lang w:val="es-ES_tradnl"/>
              </w:rPr>
              <w:t>separar a los animales</w:t>
            </w:r>
            <w:r w:rsidRPr="00654DCE">
              <w:rPr>
                <w:rFonts w:ascii="Calibri" w:hAnsi="Calibri" w:cs="Calibri"/>
                <w:lang w:val="es-ES_tradnl"/>
              </w:rPr>
              <w:t xml:space="preserve"> en el vehículo según criterios de riesgo (ej. tamaño, cuernos, sexo) antes de sellar la unidad.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7321C" w:rsidR="0042508D" w:rsidP="006C5CB0" w:rsidRDefault="0042508D" w14:paraId="1D4DFD7D" w14:textId="01073C2F">
            <w:pPr>
              <w:rPr>
                <w:rFonts w:ascii="Calibri" w:hAnsi="Calibri" w:cs="Calibri"/>
                <w:lang w:val="es-ES_tradnl"/>
              </w:rPr>
            </w:pPr>
            <w:r w:rsidRPr="0057321C">
              <w:rPr>
                <w:rFonts w:ascii="Calibri" w:hAnsi="Calibri" w:cs="Calibri"/>
                <w:lang w:val="es-ES_tradnl"/>
              </w:rPr>
              <w:t>"</w:t>
            </w:r>
            <w:r w:rsidRPr="0057321C">
              <w:rPr>
                <w:rFonts w:ascii="Calibri" w:hAnsi="Calibri" w:cs="Calibri"/>
                <w:b/>
                <w:bCs/>
                <w:lang w:val="es-ES_tradnl"/>
              </w:rPr>
              <w:t>Separar por especie, edad, tamaño, machos sexualmente maduros de hembras, animales con y sin cuernos</w:t>
            </w:r>
            <w:r w:rsidRPr="0057321C">
              <w:rPr>
                <w:rFonts w:ascii="Calibri" w:hAnsi="Calibri" w:cs="Calibri"/>
                <w:lang w:val="es-ES_tradnl"/>
              </w:rPr>
              <w:t>..."</w:t>
            </w:r>
            <w:r w:rsidR="0057321C">
              <w:rPr>
                <w:rFonts w:ascii="Calibri" w:hAnsi="Calibri" w:cs="Calibri"/>
                <w:lang w:val="es-ES_tradnl"/>
              </w:rPr>
              <w:t xml:space="preserve">. </w:t>
            </w:r>
            <w:r w:rsidRPr="0057321C" w:rsidR="0057321C">
              <w:rPr>
                <w:rFonts w:ascii="Calibri" w:hAnsi="Calibri" w:cs="Calibri"/>
                <w:lang w:val="es-ES_tradnl"/>
              </w:rPr>
              <w:t xml:space="preserve">Manual de procedimiento </w:t>
            </w:r>
            <w:r w:rsidRPr="0057321C">
              <w:rPr>
                <w:rFonts w:ascii="Calibri" w:hAnsi="Calibri" w:cs="Calibri"/>
                <w:lang w:val="es-ES_tradnl"/>
              </w:rPr>
              <w:t>(</w:t>
            </w:r>
            <w:r w:rsidRPr="0057321C" w:rsidR="00FA124F">
              <w:rPr>
                <w:rFonts w:ascii="Calibri" w:hAnsi="Calibri" w:cs="Calibri"/>
                <w:lang w:val="es-ES_tradnl"/>
              </w:rPr>
              <w:t>Núm.</w:t>
            </w:r>
            <w:r w:rsidRPr="0057321C">
              <w:rPr>
                <w:rFonts w:ascii="Calibri" w:hAnsi="Calibri" w:cs="Calibri"/>
                <w:lang w:val="es-ES_tradnl"/>
              </w:rPr>
              <w:t xml:space="preserve"> 4.c.iii)</w:t>
            </w:r>
            <w:r w:rsidR="0057321C">
              <w:rPr>
                <w:rFonts w:ascii="Calibri" w:hAnsi="Calibri" w:cs="Calibri"/>
                <w:lang w:val="es-ES_tradnl"/>
              </w:rPr>
              <w:t>.</w:t>
            </w:r>
          </w:p>
        </w:tc>
      </w:tr>
      <w:tr w:rsidRPr="00654DCE" w:rsidR="0042508D" w:rsidTr="00F606D2" w14:paraId="7FF0FB12"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54DCE" w:rsidR="0042508D" w:rsidP="006C5CB0" w:rsidRDefault="00654DCE" w14:paraId="7AF4F9FC" w14:textId="16F6DE16">
            <w:pPr>
              <w:rPr>
                <w:rFonts w:ascii="Calibri" w:hAnsi="Calibri" w:cs="Calibri"/>
                <w:lang w:val="es-ES_tradnl"/>
              </w:rPr>
            </w:pPr>
            <w:r w:rsidRPr="00654DCE">
              <w:rPr>
                <w:rFonts w:ascii="Calibri" w:hAnsi="Calibri" w:cs="Calibri"/>
                <w:b/>
                <w:bCs/>
                <w:lang w:val="es-ES_tradnl"/>
              </w:rPr>
              <w:t>Control sanitario (prevención)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54DCE" w:rsidR="0042508D" w:rsidP="006C5CB0" w:rsidRDefault="0042508D" w14:paraId="23272F89" w14:textId="77777777">
            <w:pPr>
              <w:rPr>
                <w:rFonts w:ascii="Calibri" w:hAnsi="Calibri" w:cs="Calibri"/>
                <w:lang w:val="es-ES_tradnl"/>
              </w:rPr>
            </w:pPr>
            <w:r w:rsidRPr="00654DCE">
              <w:rPr>
                <w:rFonts w:ascii="Calibri" w:hAnsi="Calibri" w:cs="Calibri"/>
                <w:lang w:val="es-ES_tradnl"/>
              </w:rPr>
              <w:t xml:space="preserve">La técnica de cargue requiere que se haya realizado previamente la </w:t>
            </w:r>
            <w:r w:rsidRPr="00654DCE">
              <w:rPr>
                <w:rFonts w:ascii="Calibri" w:hAnsi="Calibri" w:cs="Calibri"/>
                <w:b/>
                <w:bCs/>
                <w:lang w:val="es-ES_tradnl"/>
              </w:rPr>
              <w:t>observación y selección</w:t>
            </w:r>
            <w:r w:rsidRPr="00654DCE">
              <w:rPr>
                <w:rFonts w:ascii="Calibri" w:hAnsi="Calibri" w:cs="Calibri"/>
                <w:lang w:val="es-ES_tradnl"/>
              </w:rPr>
              <w:t xml:space="preserve"> de los animales, excluyendo a aquellos que no pueden permanecer en la </w:t>
            </w:r>
            <w:r w:rsidRPr="00654DCE">
              <w:rPr>
                <w:rFonts w:ascii="Calibri" w:hAnsi="Calibri" w:cs="Calibri"/>
                <w:b/>
                <w:bCs/>
                <w:lang w:val="es-ES_tradnl"/>
              </w:rPr>
              <w:t>posición de equilibrio estático animal sin ayuda</w:t>
            </w:r>
            <w:r w:rsidRPr="00654DCE">
              <w:rPr>
                <w:rFonts w:ascii="Calibri" w:hAnsi="Calibri" w:cs="Calibri"/>
                <w:lang w:val="es-ES_tradnl"/>
              </w:rPr>
              <w:t xml:space="preserve"> (animales no aptos).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7321C" w:rsidR="0042508D" w:rsidP="006C5CB0" w:rsidRDefault="0042508D" w14:paraId="31575F55" w14:textId="469F15E0">
            <w:pPr>
              <w:rPr>
                <w:rFonts w:ascii="Calibri" w:hAnsi="Calibri" w:cs="Calibri"/>
                <w:lang w:val="es-ES_tradnl"/>
              </w:rPr>
            </w:pPr>
            <w:r w:rsidRPr="0057321C">
              <w:rPr>
                <w:rFonts w:ascii="Calibri" w:hAnsi="Calibri" w:cs="Calibri"/>
                <w:lang w:val="es-ES_tradnl"/>
              </w:rPr>
              <w:t>"</w:t>
            </w:r>
            <w:r w:rsidRPr="0057321C">
              <w:rPr>
                <w:rFonts w:ascii="Calibri" w:hAnsi="Calibri" w:cs="Calibri"/>
                <w:b/>
                <w:bCs/>
                <w:lang w:val="es-ES_tradnl"/>
              </w:rPr>
              <w:t>Animales que no puedan permanecer en la posición de estación de equilibrio estático animal sin ayuda</w:t>
            </w:r>
            <w:r w:rsidRPr="0057321C">
              <w:rPr>
                <w:rFonts w:ascii="Calibri" w:hAnsi="Calibri" w:cs="Calibri"/>
                <w:lang w:val="es-ES_tradnl"/>
              </w:rPr>
              <w:t>"</w:t>
            </w:r>
            <w:r w:rsidR="0057321C">
              <w:rPr>
                <w:rFonts w:ascii="Calibri" w:hAnsi="Calibri" w:cs="Calibri"/>
                <w:lang w:val="es-ES_tradnl"/>
              </w:rPr>
              <w:t>.</w:t>
            </w:r>
            <w:r w:rsidRPr="0057321C">
              <w:rPr>
                <w:rFonts w:ascii="Calibri" w:hAnsi="Calibri" w:cs="Calibri"/>
                <w:lang w:val="es-ES_tradnl"/>
              </w:rPr>
              <w:t xml:space="preserve"> (Criterio de exclusión en precargue)</w:t>
            </w:r>
            <w:r w:rsidR="0057321C">
              <w:rPr>
                <w:rFonts w:ascii="Calibri" w:hAnsi="Calibri" w:cs="Calibri"/>
                <w:lang w:val="es-ES_tradnl"/>
              </w:rPr>
              <w:t xml:space="preserve">. </w:t>
            </w:r>
            <w:r w:rsidRPr="0057321C" w:rsidR="0057321C">
              <w:rPr>
                <w:rFonts w:ascii="Calibri" w:hAnsi="Calibri" w:cs="Calibri"/>
                <w:lang w:val="es-ES_tradnl"/>
              </w:rPr>
              <w:t xml:space="preserve">Manual de procedimiento </w:t>
            </w:r>
            <w:r w:rsidRPr="0057321C">
              <w:rPr>
                <w:rFonts w:ascii="Calibri" w:hAnsi="Calibri" w:cs="Calibri"/>
                <w:lang w:val="es-ES_tradnl"/>
              </w:rPr>
              <w:t>(</w:t>
            </w:r>
            <w:r w:rsidRPr="0057321C" w:rsidR="00FA124F">
              <w:rPr>
                <w:rFonts w:ascii="Calibri" w:hAnsi="Calibri" w:cs="Calibri"/>
                <w:lang w:val="es-ES_tradnl"/>
              </w:rPr>
              <w:t>Núm.</w:t>
            </w:r>
            <w:r w:rsidRPr="0057321C">
              <w:rPr>
                <w:rFonts w:ascii="Calibri" w:hAnsi="Calibri" w:cs="Calibri"/>
                <w:lang w:val="es-ES_tradnl"/>
              </w:rPr>
              <w:t xml:space="preserve"> 4.a.i)</w:t>
            </w:r>
            <w:r w:rsidR="0057321C">
              <w:rPr>
                <w:rFonts w:ascii="Calibri" w:hAnsi="Calibri" w:cs="Calibri"/>
                <w:lang w:val="es-ES_tradnl"/>
              </w:rPr>
              <w:t>.</w:t>
            </w:r>
          </w:p>
        </w:tc>
      </w:tr>
    </w:tbl>
    <w:p w:rsidR="0042508D" w:rsidP="006C5CB0" w:rsidRDefault="0042508D" w14:paraId="5ADCCE69" w14:textId="13D05A70">
      <w:pPr>
        <w:rPr>
          <w:rFonts w:ascii="Calibri" w:hAnsi="Calibri" w:cs="Calibri"/>
          <w:lang w:val="es-ES_tradnl"/>
        </w:rPr>
      </w:pPr>
    </w:p>
    <w:p w:rsidR="00892DF9" w:rsidP="006C5CB0" w:rsidRDefault="00892DF9" w14:paraId="3B2A3163" w14:textId="5CB56D5E">
      <w:pPr>
        <w:rPr>
          <w:rFonts w:ascii="Calibri" w:hAnsi="Calibri" w:cs="Calibri"/>
          <w:lang w:val="es-ES_tradnl"/>
        </w:rPr>
      </w:pPr>
    </w:p>
    <w:p w:rsidR="00892DF9" w:rsidP="006C5CB0" w:rsidRDefault="00892DF9" w14:paraId="37319726" w14:textId="04806B25">
      <w:pPr>
        <w:rPr>
          <w:rFonts w:ascii="Calibri" w:hAnsi="Calibri" w:cs="Calibri"/>
          <w:lang w:val="es-ES_tradnl"/>
        </w:rPr>
      </w:pPr>
    </w:p>
    <w:p w:rsidRPr="00611AA4" w:rsidR="00892DF9" w:rsidP="006C5CB0" w:rsidRDefault="00892DF9" w14:paraId="4D9B11DA" w14:textId="77777777">
      <w:pPr>
        <w:rPr>
          <w:rFonts w:ascii="Calibri" w:hAnsi="Calibri" w:cs="Calibri"/>
          <w:lang w:val="es-ES_tradnl"/>
        </w:rPr>
      </w:pPr>
    </w:p>
    <w:p w:rsidRPr="00BC6F47" w:rsidR="0042508D" w:rsidP="00413345" w:rsidRDefault="00BC6F47" w14:paraId="63E76922" w14:textId="54835E33">
      <w:pPr>
        <w:pStyle w:val="Prrafodelista"/>
        <w:numPr>
          <w:ilvl w:val="0"/>
          <w:numId w:val="35"/>
        </w:numPr>
        <w:ind w:left="426"/>
        <w:rPr>
          <w:rFonts w:ascii="Calibri" w:hAnsi="Calibri" w:cs="Calibri"/>
          <w:b/>
          <w:bCs/>
          <w:lang w:val="es-ES_tradnl"/>
        </w:rPr>
      </w:pPr>
      <w:r w:rsidRPr="00BC6F47">
        <w:rPr>
          <w:rFonts w:ascii="Calibri" w:hAnsi="Calibri" w:cs="Calibri"/>
          <w:b/>
          <w:bCs/>
          <w:lang w:val="es-ES_tradnl"/>
        </w:rPr>
        <w:lastRenderedPageBreak/>
        <w:t>Implementos de descargue y cargue (infraestructura)</w:t>
      </w:r>
    </w:p>
    <w:p w:rsidR="00892DF9" w:rsidP="006C5CB0" w:rsidRDefault="00892DF9" w14:paraId="079C575E" w14:textId="77777777">
      <w:pPr>
        <w:rPr>
          <w:rFonts w:ascii="Calibri" w:hAnsi="Calibri" w:cs="Calibri"/>
          <w:lang w:val="es-ES_tradnl"/>
        </w:rPr>
      </w:pPr>
    </w:p>
    <w:p w:rsidR="0042508D" w:rsidP="006C5CB0" w:rsidRDefault="0042508D" w14:paraId="3FB93922" w14:textId="43C202E2">
      <w:pPr>
        <w:rPr>
          <w:rFonts w:ascii="Calibri" w:hAnsi="Calibri" w:cs="Calibri"/>
          <w:lang w:val="es-ES_tradnl"/>
        </w:rPr>
      </w:pPr>
      <w:r w:rsidRPr="00611AA4">
        <w:rPr>
          <w:rFonts w:ascii="Calibri" w:hAnsi="Calibri" w:cs="Calibri"/>
          <w:lang w:val="es-ES_tradnl"/>
        </w:rPr>
        <w:t xml:space="preserve">El implemento principal en este proceso es la </w:t>
      </w:r>
      <w:r w:rsidRPr="00611AA4">
        <w:rPr>
          <w:rFonts w:ascii="Calibri" w:hAnsi="Calibri" w:cs="Calibri"/>
          <w:b/>
          <w:bCs/>
          <w:lang w:val="es-ES_tradnl"/>
        </w:rPr>
        <w:t>rampa</w:t>
      </w:r>
      <w:r w:rsidRPr="00611AA4">
        <w:rPr>
          <w:rFonts w:ascii="Calibri" w:hAnsi="Calibri" w:cs="Calibri"/>
          <w:lang w:val="es-ES_tradnl"/>
        </w:rPr>
        <w:t xml:space="preserve"> o </w:t>
      </w:r>
      <w:r w:rsidRPr="00611AA4">
        <w:rPr>
          <w:rFonts w:ascii="Calibri" w:hAnsi="Calibri" w:cs="Calibri"/>
          <w:b/>
          <w:bCs/>
          <w:lang w:val="es-ES_tradnl"/>
        </w:rPr>
        <w:t>plataforma</w:t>
      </w:r>
      <w:r w:rsidRPr="00611AA4">
        <w:rPr>
          <w:rFonts w:ascii="Calibri" w:hAnsi="Calibri" w:cs="Calibri"/>
          <w:lang w:val="es-ES_tradnl"/>
        </w:rPr>
        <w:t>, cuya construcción y colocación deben garantizar la seguridad y la fluidez del movimiento del animal.</w:t>
      </w:r>
      <w:r w:rsidR="0018263C">
        <w:rPr>
          <w:rFonts w:ascii="Calibri" w:hAnsi="Calibri" w:cs="Calibri"/>
          <w:lang w:val="es-ES_tradnl"/>
        </w:rPr>
        <w:t xml:space="preserve"> Se debe conocer </w:t>
      </w:r>
      <w:r w:rsidR="008D08DC">
        <w:rPr>
          <w:rFonts w:ascii="Calibri" w:hAnsi="Calibri" w:cs="Calibri"/>
          <w:lang w:val="es-ES_tradnl"/>
        </w:rPr>
        <w:t>las siguientes dos acciones</w:t>
      </w:r>
      <w:r w:rsidR="0018263C">
        <w:rPr>
          <w:rFonts w:ascii="Calibri" w:hAnsi="Calibri" w:cs="Calibri"/>
          <w:lang w:val="es-ES_tradnl"/>
        </w:rPr>
        <w:t>:</w:t>
      </w:r>
    </w:p>
    <w:p w:rsidRPr="00611AA4" w:rsidR="0018263C" w:rsidP="006C5CB0" w:rsidRDefault="0018263C" w14:paraId="32AD6D44" w14:textId="77777777">
      <w:pPr>
        <w:rPr>
          <w:rFonts w:ascii="Calibri" w:hAnsi="Calibri" w:cs="Calibri"/>
          <w:lang w:val="es-ES_tradnl"/>
        </w:rPr>
      </w:pPr>
    </w:p>
    <w:p w:rsidR="0042508D" w:rsidP="00413345" w:rsidRDefault="0018263C" w14:paraId="3FD1A9E3" w14:textId="222E0AA0">
      <w:pPr>
        <w:pStyle w:val="Prrafodelista"/>
        <w:numPr>
          <w:ilvl w:val="0"/>
          <w:numId w:val="36"/>
        </w:numPr>
        <w:rPr>
          <w:rFonts w:ascii="Calibri" w:hAnsi="Calibri" w:cs="Calibri"/>
          <w:b/>
          <w:bCs/>
          <w:lang w:val="es-ES_tradnl"/>
        </w:rPr>
      </w:pPr>
      <w:r w:rsidRPr="0018263C">
        <w:rPr>
          <w:rFonts w:ascii="Calibri" w:hAnsi="Calibri" w:cs="Calibri"/>
          <w:b/>
          <w:bCs/>
          <w:lang w:val="es-ES_tradnl"/>
        </w:rPr>
        <w:t>Requisitos de la rampa/plataforma (implemento crítico)</w:t>
      </w:r>
    </w:p>
    <w:p w:rsidR="0018263C" w:rsidP="0018263C" w:rsidRDefault="0018263C" w14:paraId="5E461AC1" w14:textId="0E4A1104">
      <w:pPr>
        <w:rPr>
          <w:rFonts w:ascii="Calibri" w:hAnsi="Calibri" w:cs="Calibri"/>
          <w:b/>
          <w:bCs/>
          <w:lang w:val="es-ES_tradnl"/>
        </w:rPr>
      </w:pPr>
    </w:p>
    <w:p w:rsidRPr="0018263C" w:rsidR="0018263C" w:rsidP="0018263C" w:rsidRDefault="0018263C" w14:paraId="4A7B6E51" w14:textId="6698C835">
      <w:pPr>
        <w:rPr>
          <w:rFonts w:ascii="Calibri" w:hAnsi="Calibri" w:cs="Calibri"/>
          <w:lang w:val="es-ES_tradnl"/>
        </w:rPr>
      </w:pPr>
      <w:r w:rsidRPr="0018263C">
        <w:rPr>
          <w:rFonts w:ascii="Calibri" w:hAnsi="Calibri" w:cs="Calibri"/>
          <w:lang w:val="es-ES_tradnl"/>
        </w:rPr>
        <w:t xml:space="preserve">A continuación, </w:t>
      </w:r>
      <w:r w:rsidR="007770D6">
        <w:rPr>
          <w:rFonts w:ascii="Calibri" w:hAnsi="Calibri" w:cs="Calibri"/>
          <w:lang w:val="es-ES_tradnl"/>
        </w:rPr>
        <w:t>se encuentran</w:t>
      </w:r>
      <w:r w:rsidRPr="0018263C">
        <w:rPr>
          <w:rFonts w:ascii="Calibri" w:hAnsi="Calibri" w:cs="Calibri"/>
          <w:lang w:val="es-ES_tradnl"/>
        </w:rPr>
        <w:t xml:space="preserve"> los requisitos técnicos esenciales que deben cumplir los implementos utilizados durante el embarque y desembarque de animales:</w:t>
      </w:r>
    </w:p>
    <w:p w:rsidR="0018263C" w:rsidP="0018263C" w:rsidRDefault="0018263C" w14:paraId="2598ED6A" w14:textId="76D8B559">
      <w:pPr>
        <w:rPr>
          <w:rFonts w:ascii="Calibri" w:hAnsi="Calibri" w:cs="Calibri"/>
          <w:b/>
          <w:bCs/>
          <w:lang w:val="es-ES_tradnl"/>
        </w:rPr>
      </w:pPr>
    </w:p>
    <w:p w:rsidRPr="002469EF" w:rsidR="0018263C" w:rsidP="0018263C" w:rsidRDefault="0018263C" w14:paraId="368B2584" w14:textId="788417F9">
      <w:pPr>
        <w:rPr>
          <w:rFonts w:ascii="Calibri" w:hAnsi="Calibri" w:cs="Calibri"/>
          <w:i/>
          <w:iCs/>
          <w:lang w:val="es-ES_tradnl"/>
        </w:rPr>
      </w:pPr>
      <w:r>
        <w:rPr>
          <w:rFonts w:ascii="Calibri" w:hAnsi="Calibri" w:cs="Calibri"/>
          <w:b/>
          <w:bCs/>
          <w:lang w:val="es-ES_tradnl"/>
        </w:rPr>
        <w:t xml:space="preserve">Tabla 22. </w:t>
      </w:r>
      <w:r>
        <w:rPr>
          <w:rFonts w:ascii="Calibri" w:hAnsi="Calibri" w:cs="Calibri"/>
          <w:i/>
          <w:iCs/>
          <w:lang w:val="es-ES_tradnl"/>
        </w:rPr>
        <w:t>Requisitos técnicos de la rampa</w:t>
      </w:r>
    </w:p>
    <w:p w:rsidRPr="0018263C" w:rsidR="0018263C" w:rsidP="0018263C" w:rsidRDefault="0018263C" w14:paraId="795AC222" w14:textId="77777777">
      <w:pPr>
        <w:rPr>
          <w:rFonts w:ascii="Calibri" w:hAnsi="Calibri" w:cs="Calibri"/>
          <w:b/>
          <w:bCs/>
          <w:lang w:val="es-ES_tradnl"/>
        </w:rPr>
      </w:pPr>
    </w:p>
    <w:tbl>
      <w:tblPr>
        <w:tblW w:w="0" w:type="auto"/>
        <w:tblCellSpacing w:w="15" w:type="dxa"/>
        <w:tblCellMar>
          <w:left w:w="0" w:type="dxa"/>
          <w:right w:w="0" w:type="dxa"/>
        </w:tblCellMar>
        <w:tblLook w:val="04A0" w:firstRow="1" w:lastRow="0" w:firstColumn="1" w:lastColumn="0" w:noHBand="0" w:noVBand="1"/>
      </w:tblPr>
      <w:tblGrid>
        <w:gridCol w:w="1988"/>
        <w:gridCol w:w="3902"/>
        <w:gridCol w:w="4066"/>
      </w:tblGrid>
      <w:tr w:rsidRPr="00723EF9" w:rsidR="00723EF9" w:rsidTr="00723EF9" w14:paraId="1A00CDFD"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723EF9" w:rsidR="0042508D" w:rsidP="006C5CB0" w:rsidRDefault="00723EF9" w14:paraId="696F4FD1" w14:textId="2F7C2EBA">
            <w:pPr>
              <w:rPr>
                <w:rFonts w:ascii="Calibri" w:hAnsi="Calibri" w:cs="Calibri"/>
                <w:color w:val="FFFFFF" w:themeColor="background1"/>
                <w:lang w:val="es-ES_tradnl"/>
              </w:rPr>
            </w:pPr>
            <w:r w:rsidRPr="00723EF9">
              <w:rPr>
                <w:rFonts w:ascii="Calibri" w:hAnsi="Calibri" w:cs="Calibri"/>
                <w:b/>
                <w:bCs/>
                <w:color w:val="FFFFFF" w:themeColor="background1"/>
                <w:lang w:val="es-ES_tradnl"/>
              </w:rPr>
              <w:t>Característica del implemento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723EF9" w:rsidR="0042508D" w:rsidP="006C5CB0" w:rsidRDefault="00723EF9" w14:paraId="6E55E368" w14:textId="2677C4E8">
            <w:pPr>
              <w:rPr>
                <w:rFonts w:ascii="Calibri" w:hAnsi="Calibri" w:cs="Calibri"/>
                <w:color w:val="FFFFFF" w:themeColor="background1"/>
                <w:lang w:val="es-ES_tradnl"/>
              </w:rPr>
            </w:pPr>
            <w:r w:rsidRPr="00723EF9">
              <w:rPr>
                <w:rFonts w:ascii="Calibri" w:hAnsi="Calibri" w:cs="Calibri"/>
                <w:b/>
                <w:bCs/>
                <w:color w:val="FFFFFF" w:themeColor="background1"/>
                <w:lang w:val="es-ES_tradnl"/>
              </w:rPr>
              <w:t>Requisito técnico obligatorio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723EF9" w:rsidR="0042508D" w:rsidP="006C5CB0" w:rsidRDefault="00723EF9" w14:paraId="70020EDB" w14:textId="669D774E">
            <w:pPr>
              <w:rPr>
                <w:rFonts w:ascii="Calibri" w:hAnsi="Calibri" w:cs="Calibri"/>
                <w:color w:val="FFFFFF" w:themeColor="background1"/>
                <w:lang w:val="es-ES_tradnl"/>
              </w:rPr>
            </w:pPr>
            <w:r w:rsidRPr="00723EF9">
              <w:rPr>
                <w:rFonts w:ascii="Calibri" w:hAnsi="Calibri" w:cs="Calibri"/>
                <w:b/>
                <w:bCs/>
                <w:color w:val="FFFFFF" w:themeColor="background1"/>
                <w:lang w:val="es-ES_tradnl"/>
              </w:rPr>
              <w:t>Soporte documental (texto exacto)</w:t>
            </w:r>
          </w:p>
        </w:tc>
      </w:tr>
      <w:tr w:rsidRPr="00723EF9" w:rsidR="0042508D" w:rsidTr="00F606D2" w14:paraId="755BE33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23EF9" w:rsidR="0042508D" w:rsidP="006C5CB0" w:rsidRDefault="00723EF9" w14:paraId="2BEB2214" w14:textId="4A97F18E">
            <w:pPr>
              <w:rPr>
                <w:rFonts w:ascii="Calibri" w:hAnsi="Calibri" w:cs="Calibri"/>
                <w:lang w:val="es-ES_tradnl"/>
              </w:rPr>
            </w:pPr>
            <w:r w:rsidRPr="00723EF9">
              <w:rPr>
                <w:rFonts w:ascii="Calibri" w:hAnsi="Calibri" w:cs="Calibri"/>
                <w:b/>
                <w:bCs/>
                <w:lang w:val="es-ES_tradnl"/>
              </w:rPr>
              <w:t>Angulación (inclinación)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23EF9" w:rsidR="0042508D" w:rsidP="006C5CB0" w:rsidRDefault="0042508D" w14:paraId="76871175" w14:textId="77777777">
            <w:pPr>
              <w:rPr>
                <w:rFonts w:ascii="Calibri" w:hAnsi="Calibri" w:cs="Calibri"/>
                <w:lang w:val="es-ES_tradnl"/>
              </w:rPr>
            </w:pPr>
            <w:r w:rsidRPr="00723EF9">
              <w:rPr>
                <w:rFonts w:ascii="Calibri" w:hAnsi="Calibri" w:cs="Calibri"/>
                <w:lang w:val="es-ES_tradnl"/>
              </w:rPr>
              <w:t xml:space="preserve">El implemento no debe exceder una </w:t>
            </w:r>
            <w:r w:rsidRPr="00723EF9">
              <w:rPr>
                <w:rFonts w:ascii="Calibri" w:hAnsi="Calibri" w:cs="Calibri"/>
                <w:b/>
                <w:bCs/>
                <w:lang w:val="es-ES_tradnl"/>
              </w:rPr>
              <w:t>inclinación máxima de 20 grados</w:t>
            </w:r>
            <w:r w:rsidRPr="00723EF9">
              <w:rPr>
                <w:rFonts w:ascii="Calibri" w:hAnsi="Calibri" w:cs="Calibri"/>
                <w:lang w:val="es-ES_tradnl"/>
              </w:rPr>
              <w:t xml:space="preserve"> para facilitar la movilidad natural del animal.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3A49C0" w:rsidR="0042508D" w:rsidP="006C5CB0" w:rsidRDefault="0042508D" w14:paraId="36B5BE8C" w14:textId="5AE4DB40">
            <w:pPr>
              <w:rPr>
                <w:rFonts w:ascii="Calibri" w:hAnsi="Calibri" w:cs="Calibri"/>
                <w:lang w:val="es-ES_tradnl"/>
              </w:rPr>
            </w:pPr>
            <w:r w:rsidRPr="003A49C0">
              <w:rPr>
                <w:rFonts w:ascii="Calibri" w:hAnsi="Calibri" w:cs="Calibri"/>
                <w:lang w:val="es-ES_tradnl"/>
              </w:rPr>
              <w:t xml:space="preserve">"...con </w:t>
            </w:r>
            <w:r w:rsidRPr="003A49C0">
              <w:rPr>
                <w:rFonts w:ascii="Calibri" w:hAnsi="Calibri" w:cs="Calibri"/>
                <w:b/>
                <w:bCs/>
                <w:lang w:val="es-ES_tradnl"/>
              </w:rPr>
              <w:t>máximo 20 grados de inclinación</w:t>
            </w:r>
            <w:r w:rsidRPr="003A49C0">
              <w:rPr>
                <w:rFonts w:ascii="Calibri" w:hAnsi="Calibri" w:cs="Calibri"/>
                <w:lang w:val="es-ES_tradnl"/>
              </w:rPr>
              <w:t xml:space="preserve"> que facilite el embarque y desembarque de los animales"</w:t>
            </w:r>
            <w:r w:rsidRPr="003A49C0" w:rsidR="003A49C0">
              <w:rPr>
                <w:rFonts w:ascii="Calibri" w:hAnsi="Calibri" w:cs="Calibri"/>
                <w:lang w:val="es-ES_tradnl"/>
              </w:rPr>
              <w:t>. Manual de procedimiento</w:t>
            </w:r>
            <w:r w:rsidRPr="003A49C0">
              <w:rPr>
                <w:rFonts w:ascii="Calibri" w:hAnsi="Calibri" w:cs="Calibri"/>
                <w:lang w:val="es-ES_tradnl"/>
              </w:rPr>
              <w:t xml:space="preserve"> (</w:t>
            </w:r>
            <w:r w:rsidRPr="003A49C0" w:rsidR="00FA124F">
              <w:rPr>
                <w:rFonts w:ascii="Calibri" w:hAnsi="Calibri" w:cs="Calibri"/>
                <w:lang w:val="es-ES_tradnl"/>
              </w:rPr>
              <w:t>Núm.</w:t>
            </w:r>
            <w:r w:rsidRPr="003A49C0">
              <w:rPr>
                <w:rFonts w:ascii="Calibri" w:hAnsi="Calibri" w:cs="Calibri"/>
                <w:lang w:val="es-ES_tradnl"/>
              </w:rPr>
              <w:t xml:space="preserve"> 4.a)</w:t>
            </w:r>
            <w:r w:rsidRPr="003A49C0" w:rsidR="003A49C0">
              <w:rPr>
                <w:rFonts w:ascii="Calibri" w:hAnsi="Calibri" w:cs="Calibri"/>
                <w:lang w:val="es-ES_tradnl"/>
              </w:rPr>
              <w:t>.</w:t>
            </w:r>
          </w:p>
        </w:tc>
      </w:tr>
      <w:tr w:rsidRPr="00723EF9" w:rsidR="0042508D" w:rsidTr="00F606D2" w14:paraId="50CFC7E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23EF9" w:rsidR="0042508D" w:rsidP="006C5CB0" w:rsidRDefault="00723EF9" w14:paraId="612987F4" w14:textId="156014BD">
            <w:pPr>
              <w:rPr>
                <w:rFonts w:ascii="Calibri" w:hAnsi="Calibri" w:cs="Calibri"/>
                <w:lang w:val="es-ES_tradnl"/>
              </w:rPr>
            </w:pPr>
            <w:r w:rsidRPr="00723EF9">
              <w:rPr>
                <w:rFonts w:ascii="Calibri" w:hAnsi="Calibri" w:cs="Calibri"/>
                <w:b/>
                <w:bCs/>
                <w:lang w:val="es-ES_tradnl"/>
              </w:rPr>
              <w:t>Seguridad de la superficie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23EF9" w:rsidR="0042508D" w:rsidP="006C5CB0" w:rsidRDefault="0042508D" w14:paraId="115191F5" w14:textId="77777777">
            <w:pPr>
              <w:rPr>
                <w:rFonts w:ascii="Calibri" w:hAnsi="Calibri" w:cs="Calibri"/>
                <w:lang w:val="es-ES_tradnl"/>
              </w:rPr>
            </w:pPr>
            <w:r w:rsidRPr="00723EF9">
              <w:rPr>
                <w:rFonts w:ascii="Calibri" w:hAnsi="Calibri" w:cs="Calibri"/>
                <w:lang w:val="es-ES_tradnl"/>
              </w:rPr>
              <w:t xml:space="preserve">Los pisos del implemento deben ser de </w:t>
            </w:r>
            <w:r w:rsidRPr="00723EF9">
              <w:rPr>
                <w:rFonts w:ascii="Calibri" w:hAnsi="Calibri" w:cs="Calibri"/>
                <w:b/>
                <w:bCs/>
                <w:lang w:val="es-ES_tradnl"/>
              </w:rPr>
              <w:t>superficies antideslizantes</w:t>
            </w:r>
            <w:r w:rsidRPr="00723EF9">
              <w:rPr>
                <w:rFonts w:ascii="Calibri" w:hAnsi="Calibri" w:cs="Calibri"/>
                <w:lang w:val="es-ES_tradnl"/>
              </w:rPr>
              <w:t xml:space="preserve"> y no deben presentar </w:t>
            </w:r>
            <w:r w:rsidRPr="00723EF9">
              <w:rPr>
                <w:rFonts w:ascii="Calibri" w:hAnsi="Calibri" w:cs="Calibri"/>
                <w:b/>
                <w:bCs/>
                <w:lang w:val="es-ES_tradnl"/>
              </w:rPr>
              <w:t>salientes puntiagudas, hoyos u orificios</w:t>
            </w:r>
            <w:r w:rsidRPr="00723EF9">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3A49C0" w:rsidR="0042508D" w:rsidP="006C5CB0" w:rsidRDefault="0042508D" w14:paraId="01591037" w14:textId="01BAC8BE">
            <w:pPr>
              <w:rPr>
                <w:rFonts w:ascii="Calibri" w:hAnsi="Calibri" w:cs="Calibri"/>
                <w:lang w:val="es-ES_tradnl"/>
              </w:rPr>
            </w:pPr>
            <w:r w:rsidRPr="003A49C0">
              <w:rPr>
                <w:rFonts w:ascii="Calibri" w:hAnsi="Calibri" w:cs="Calibri"/>
                <w:lang w:val="es-ES_tradnl"/>
              </w:rPr>
              <w:t>"</w:t>
            </w:r>
            <w:r w:rsidRPr="003A49C0">
              <w:rPr>
                <w:rFonts w:ascii="Calibri" w:hAnsi="Calibri" w:cs="Calibri"/>
                <w:b/>
                <w:bCs/>
                <w:lang w:val="es-ES_tradnl"/>
              </w:rPr>
              <w:t>pisos de superficies antideslizante</w:t>
            </w:r>
            <w:r w:rsidRPr="003A49C0">
              <w:rPr>
                <w:rFonts w:ascii="Calibri" w:hAnsi="Calibri" w:cs="Calibri"/>
                <w:lang w:val="es-ES_tradnl"/>
              </w:rPr>
              <w:t xml:space="preserve">, que </w:t>
            </w:r>
            <w:r w:rsidRPr="003A49C0">
              <w:rPr>
                <w:rFonts w:ascii="Calibri" w:hAnsi="Calibri" w:cs="Calibri"/>
                <w:b/>
                <w:bCs/>
                <w:lang w:val="es-ES_tradnl"/>
              </w:rPr>
              <w:t>no presenten salientes puntiagudas, hoyos u orificios</w:t>
            </w:r>
            <w:r w:rsidRPr="003A49C0">
              <w:rPr>
                <w:rFonts w:ascii="Calibri" w:hAnsi="Calibri" w:cs="Calibri"/>
                <w:lang w:val="es-ES_tradnl"/>
              </w:rPr>
              <w:t>..."</w:t>
            </w:r>
            <w:r w:rsidRPr="003A49C0" w:rsidR="003A49C0">
              <w:rPr>
                <w:rFonts w:ascii="Calibri" w:hAnsi="Calibri" w:cs="Calibri"/>
                <w:lang w:val="es-ES_tradnl"/>
              </w:rPr>
              <w:t>. Manual de procedimiento</w:t>
            </w:r>
            <w:r w:rsidRPr="003A49C0">
              <w:rPr>
                <w:rFonts w:ascii="Calibri" w:hAnsi="Calibri" w:cs="Calibri"/>
                <w:lang w:val="es-ES_tradnl"/>
              </w:rPr>
              <w:t xml:space="preserve"> (</w:t>
            </w:r>
            <w:r w:rsidRPr="003A49C0" w:rsidR="00FA124F">
              <w:rPr>
                <w:rFonts w:ascii="Calibri" w:hAnsi="Calibri" w:cs="Calibri"/>
                <w:lang w:val="es-ES_tradnl"/>
              </w:rPr>
              <w:t>Núm.</w:t>
            </w:r>
            <w:r w:rsidRPr="003A49C0">
              <w:rPr>
                <w:rFonts w:ascii="Calibri" w:hAnsi="Calibri" w:cs="Calibri"/>
                <w:lang w:val="es-ES_tradnl"/>
              </w:rPr>
              <w:t xml:space="preserve"> 4.a)</w:t>
            </w:r>
            <w:r w:rsidRPr="003A49C0" w:rsidR="003A49C0">
              <w:rPr>
                <w:rFonts w:ascii="Calibri" w:hAnsi="Calibri" w:cs="Calibri"/>
                <w:lang w:val="es-ES_tradnl"/>
              </w:rPr>
              <w:t>.</w:t>
            </w:r>
          </w:p>
        </w:tc>
      </w:tr>
      <w:tr w:rsidRPr="00723EF9" w:rsidR="0042508D" w:rsidTr="00F606D2" w14:paraId="3404F53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23EF9" w:rsidR="0042508D" w:rsidP="006C5CB0" w:rsidRDefault="00723EF9" w14:paraId="4E34AC0E" w14:textId="327B791D">
            <w:pPr>
              <w:rPr>
                <w:rFonts w:ascii="Calibri" w:hAnsi="Calibri" w:cs="Calibri"/>
                <w:lang w:val="es-ES_tradnl"/>
              </w:rPr>
            </w:pPr>
            <w:r w:rsidRPr="00723EF9">
              <w:rPr>
                <w:rFonts w:ascii="Calibri" w:hAnsi="Calibri" w:cs="Calibri"/>
                <w:b/>
                <w:bCs/>
                <w:lang w:val="es-ES_tradnl"/>
              </w:rPr>
              <w:t>Integridad de conexión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23EF9" w:rsidR="0042508D" w:rsidP="006C5CB0" w:rsidRDefault="0042508D" w14:paraId="55B970CC" w14:textId="77777777">
            <w:pPr>
              <w:rPr>
                <w:rFonts w:ascii="Calibri" w:hAnsi="Calibri" w:cs="Calibri"/>
                <w:lang w:val="es-ES_tradnl"/>
              </w:rPr>
            </w:pPr>
            <w:r w:rsidRPr="00723EF9">
              <w:rPr>
                <w:rFonts w:ascii="Calibri" w:hAnsi="Calibri" w:cs="Calibri"/>
                <w:lang w:val="es-ES_tradnl"/>
              </w:rPr>
              <w:t xml:space="preserve">El implemento debe facilitar el movimiento y </w:t>
            </w:r>
            <w:r w:rsidRPr="00723EF9">
              <w:rPr>
                <w:rFonts w:ascii="Calibri" w:hAnsi="Calibri" w:cs="Calibri"/>
                <w:b/>
                <w:bCs/>
                <w:lang w:val="es-ES_tradnl"/>
              </w:rPr>
              <w:t>evitar el salto</w:t>
            </w:r>
            <w:r w:rsidRPr="00723EF9">
              <w:rPr>
                <w:rFonts w:ascii="Calibri" w:hAnsi="Calibri" w:cs="Calibri"/>
                <w:lang w:val="es-ES_tradnl"/>
              </w:rPr>
              <w:t xml:space="preserve"> del animal al acoplarse firmemente con la unidad de transporte.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3A49C0" w:rsidR="0042508D" w:rsidP="006C5CB0" w:rsidRDefault="0042508D" w14:paraId="46292889" w14:textId="77777777">
            <w:pPr>
              <w:rPr>
                <w:rFonts w:ascii="Calibri" w:hAnsi="Calibri" w:cs="Calibri"/>
                <w:lang w:val="es-ES_tradnl"/>
              </w:rPr>
            </w:pPr>
            <w:r w:rsidRPr="003A49C0">
              <w:rPr>
                <w:rFonts w:ascii="Calibri" w:hAnsi="Calibri" w:cs="Calibri"/>
                <w:lang w:val="es-ES_tradnl"/>
              </w:rPr>
              <w:t>Implícito en la necesidad de usar rampas o plataformas que "facilite el embarque y desembarque".</w:t>
            </w:r>
          </w:p>
        </w:tc>
      </w:tr>
    </w:tbl>
    <w:p w:rsidRPr="00611AA4" w:rsidR="0042508D" w:rsidP="006C5CB0" w:rsidRDefault="0042508D" w14:paraId="3D40634C" w14:textId="77777777">
      <w:pPr>
        <w:rPr>
          <w:rFonts w:ascii="Calibri" w:hAnsi="Calibri" w:cs="Calibri"/>
          <w:lang w:val="es-ES_tradnl"/>
        </w:rPr>
      </w:pPr>
    </w:p>
    <w:p w:rsidRPr="008D08DC" w:rsidR="0042508D" w:rsidP="00413345" w:rsidRDefault="0042508D" w14:paraId="6A2E4169" w14:textId="1A8F6F63">
      <w:pPr>
        <w:pStyle w:val="Prrafodelista"/>
        <w:numPr>
          <w:ilvl w:val="0"/>
          <w:numId w:val="36"/>
        </w:numPr>
        <w:rPr>
          <w:rFonts w:ascii="Calibri" w:hAnsi="Calibri" w:cs="Calibri"/>
          <w:b/>
          <w:bCs/>
          <w:lang w:val="es-ES_tradnl"/>
        </w:rPr>
      </w:pPr>
      <w:r w:rsidRPr="008D08DC">
        <w:rPr>
          <w:rFonts w:ascii="Calibri" w:hAnsi="Calibri" w:cs="Calibri"/>
          <w:b/>
          <w:bCs/>
          <w:lang w:val="es-ES_tradnl"/>
        </w:rPr>
        <w:t xml:space="preserve">Implementos </w:t>
      </w:r>
      <w:r w:rsidRPr="008D08DC" w:rsidR="00F4383B">
        <w:rPr>
          <w:rFonts w:ascii="Calibri" w:hAnsi="Calibri" w:cs="Calibri"/>
          <w:b/>
          <w:bCs/>
          <w:lang w:val="es-ES_tradnl"/>
        </w:rPr>
        <w:t>auxiliares de descargue</w:t>
      </w:r>
    </w:p>
    <w:p w:rsidR="008D08DC" w:rsidP="006C5CB0" w:rsidRDefault="008D08DC" w14:paraId="1D764CED" w14:textId="77777777">
      <w:pPr>
        <w:rPr>
          <w:rFonts w:ascii="Calibri" w:hAnsi="Calibri" w:cs="Calibri"/>
          <w:lang w:val="es-ES_tradnl"/>
        </w:rPr>
      </w:pPr>
    </w:p>
    <w:p w:rsidR="0042508D" w:rsidP="006C5CB0" w:rsidRDefault="0042508D" w14:paraId="0B903B14" w14:textId="1107CF36">
      <w:pPr>
        <w:rPr>
          <w:rFonts w:ascii="Calibri" w:hAnsi="Calibri" w:cs="Calibri"/>
          <w:lang w:val="es-ES_tradnl"/>
        </w:rPr>
      </w:pPr>
      <w:r w:rsidRPr="00611AA4">
        <w:rPr>
          <w:rFonts w:ascii="Calibri" w:hAnsi="Calibri" w:cs="Calibri"/>
          <w:lang w:val="es-ES_tradnl"/>
        </w:rPr>
        <w:t>Los implementos auxiliares se usan para organizar el flujo y la separación en el punto de destino</w:t>
      </w:r>
      <w:r w:rsidR="001D5021">
        <w:rPr>
          <w:rFonts w:ascii="Calibri" w:hAnsi="Calibri" w:cs="Calibri"/>
          <w:lang w:val="es-ES_tradnl"/>
        </w:rPr>
        <w:t xml:space="preserve">, teniendo en </w:t>
      </w:r>
      <w:commentRangeStart w:id="14"/>
      <w:r w:rsidR="001D5021">
        <w:rPr>
          <w:rFonts w:ascii="Calibri" w:hAnsi="Calibri" w:cs="Calibri"/>
          <w:lang w:val="es-ES_tradnl"/>
        </w:rPr>
        <w:t>cuenta lo siguiente:</w:t>
      </w:r>
      <w:commentRangeEnd w:id="14"/>
      <w:r w:rsidR="00560B4B">
        <w:rPr>
          <w:rStyle w:val="Refdecomentario"/>
        </w:rPr>
        <w:commentReference w:id="14"/>
      </w:r>
    </w:p>
    <w:p w:rsidR="00560B4B" w:rsidP="006C5CB0" w:rsidRDefault="00560B4B" w14:paraId="73A51791" w14:textId="1F86046C">
      <w:pPr>
        <w:rPr>
          <w:rFonts w:ascii="Calibri" w:hAnsi="Calibri" w:cs="Calibri"/>
          <w:lang w:val="es-ES_tradnl"/>
        </w:rPr>
      </w:pPr>
    </w:p>
    <w:p w:rsidR="00560B4B" w:rsidP="00560B4B" w:rsidRDefault="00560B4B" w14:paraId="736468B1" w14:textId="3F0CEF10">
      <w:pPr>
        <w:jc w:val="center"/>
        <w:rPr>
          <w:rFonts w:ascii="Calibri" w:hAnsi="Calibri" w:cs="Calibri"/>
          <w:lang w:val="es-ES_tradnl"/>
        </w:rPr>
      </w:pPr>
      <w:r w:rsidRPr="00560B4B">
        <w:rPr>
          <w:rFonts w:ascii="Calibri" w:hAnsi="Calibri" w:cs="Calibri"/>
          <w:noProof/>
          <w:lang w:val="es-ES_tradnl"/>
        </w:rPr>
        <w:lastRenderedPageBreak/>
        <w:drawing>
          <wp:inline distT="0" distB="0" distL="0" distR="0" wp14:anchorId="6E3C0FA7" wp14:editId="13596A15">
            <wp:extent cx="3041423" cy="2162175"/>
            <wp:effectExtent l="0" t="0" r="698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47978" cy="2166835"/>
                    </a:xfrm>
                    <a:prstGeom prst="rect">
                      <a:avLst/>
                    </a:prstGeom>
                  </pic:spPr>
                </pic:pic>
              </a:graphicData>
            </a:graphic>
          </wp:inline>
        </w:drawing>
      </w:r>
    </w:p>
    <w:p w:rsidRPr="00611AA4" w:rsidR="001D5021" w:rsidP="006C5CB0" w:rsidRDefault="001D5021" w14:paraId="67F79A7B" w14:textId="77777777">
      <w:pPr>
        <w:rPr>
          <w:rFonts w:ascii="Calibri" w:hAnsi="Calibri" w:cs="Calibri"/>
          <w:lang w:val="es-ES_tradnl"/>
        </w:rPr>
      </w:pPr>
    </w:p>
    <w:p w:rsidRPr="003E3F0D" w:rsidR="003E3F0D" w:rsidP="00413345" w:rsidRDefault="0042508D" w14:paraId="252B8156" w14:textId="77777777">
      <w:pPr>
        <w:numPr>
          <w:ilvl w:val="0"/>
          <w:numId w:val="37"/>
        </w:numPr>
        <w:ind w:left="714" w:hanging="357"/>
        <w:rPr>
          <w:rFonts w:ascii="Calibri" w:hAnsi="Calibri" w:cs="Calibri"/>
          <w:lang w:val="es-ES_tradnl"/>
        </w:rPr>
      </w:pPr>
      <w:r w:rsidRPr="00611AA4">
        <w:rPr>
          <w:rFonts w:ascii="Calibri" w:hAnsi="Calibri" w:cs="Calibri"/>
          <w:b/>
          <w:bCs/>
          <w:lang w:val="es-ES_tradnl"/>
        </w:rPr>
        <w:t xml:space="preserve">Divisiones o </w:t>
      </w:r>
      <w:r w:rsidRPr="00611AA4" w:rsidR="00453AF6">
        <w:rPr>
          <w:rFonts w:ascii="Calibri" w:hAnsi="Calibri" w:cs="Calibri"/>
          <w:b/>
          <w:bCs/>
          <w:lang w:val="es-ES_tradnl"/>
        </w:rPr>
        <w:t>barreras móviles</w:t>
      </w:r>
    </w:p>
    <w:p w:rsidR="0042508D" w:rsidP="003E3F0D" w:rsidRDefault="0042508D" w14:paraId="37373141" w14:textId="110D8182">
      <w:pPr>
        <w:ind w:left="714"/>
        <w:rPr>
          <w:rFonts w:ascii="Calibri" w:hAnsi="Calibri" w:cs="Calibri"/>
          <w:lang w:val="es-ES_tradnl"/>
        </w:rPr>
      </w:pPr>
      <w:r w:rsidRPr="00611AA4">
        <w:rPr>
          <w:rFonts w:ascii="Calibri" w:hAnsi="Calibri" w:cs="Calibri"/>
          <w:lang w:val="es-ES_tradnl"/>
        </w:rPr>
        <w:t>Utilizadas para guiar a los animales a los corrales de destino de forma ordenada y para mantener la separación de grupos.</w:t>
      </w:r>
    </w:p>
    <w:p w:rsidRPr="00611AA4" w:rsidR="003E3F0D" w:rsidP="00901BBB" w:rsidRDefault="003E3F0D" w14:paraId="2E04BD6D" w14:textId="77777777">
      <w:pPr>
        <w:rPr>
          <w:rFonts w:ascii="Calibri" w:hAnsi="Calibri" w:cs="Calibri"/>
          <w:lang w:val="es-ES_tradnl"/>
        </w:rPr>
      </w:pPr>
    </w:p>
    <w:p w:rsidRPr="003E3F0D" w:rsidR="003E3F0D" w:rsidP="00413345" w:rsidRDefault="0042508D" w14:paraId="705B4D21" w14:textId="77777777">
      <w:pPr>
        <w:numPr>
          <w:ilvl w:val="0"/>
          <w:numId w:val="37"/>
        </w:numPr>
        <w:ind w:left="714" w:hanging="357"/>
        <w:rPr>
          <w:rFonts w:ascii="Calibri" w:hAnsi="Calibri" w:cs="Calibri"/>
          <w:lang w:val="es-ES_tradnl"/>
        </w:rPr>
      </w:pPr>
      <w:r w:rsidRPr="00611AA4">
        <w:rPr>
          <w:rFonts w:ascii="Calibri" w:hAnsi="Calibri" w:cs="Calibri"/>
          <w:b/>
          <w:bCs/>
          <w:lang w:val="es-ES_tradnl"/>
        </w:rPr>
        <w:t xml:space="preserve">Corrales de </w:t>
      </w:r>
      <w:r w:rsidRPr="00611AA4" w:rsidR="00453AF6">
        <w:rPr>
          <w:rFonts w:ascii="Calibri" w:hAnsi="Calibri" w:cs="Calibri"/>
          <w:b/>
          <w:bCs/>
          <w:lang w:val="es-ES_tradnl"/>
        </w:rPr>
        <w:t>contención</w:t>
      </w:r>
    </w:p>
    <w:p w:rsidR="00453AF6" w:rsidP="003E3F0D" w:rsidRDefault="0042508D" w14:paraId="3923F66C" w14:textId="2CF967E5">
      <w:pPr>
        <w:ind w:left="714"/>
        <w:rPr>
          <w:rFonts w:ascii="Calibri" w:hAnsi="Calibri" w:cs="Calibri"/>
          <w:lang w:val="es-ES_tradnl"/>
        </w:rPr>
      </w:pPr>
      <w:r w:rsidRPr="00611AA4">
        <w:rPr>
          <w:rFonts w:ascii="Calibri" w:hAnsi="Calibri" w:cs="Calibri"/>
          <w:lang w:val="es-ES_tradnl"/>
        </w:rPr>
        <w:t xml:space="preserve">Estructuras en la instalación pecuaria que funcionan como implementos de contención </w:t>
      </w:r>
      <w:r w:rsidRPr="00453AF6" w:rsidR="00453AF6">
        <w:rPr>
          <w:rFonts w:ascii="Calibri" w:hAnsi="Calibri" w:cs="Calibri"/>
          <w:lang w:val="es-ES_tradnl"/>
        </w:rPr>
        <w:t>posdescargue</w:t>
      </w:r>
      <w:r w:rsidRPr="00611AA4">
        <w:rPr>
          <w:rFonts w:ascii="Calibri" w:hAnsi="Calibri" w:cs="Calibri"/>
          <w:lang w:val="es-ES_tradnl"/>
        </w:rPr>
        <w:t>.</w:t>
      </w:r>
    </w:p>
    <w:p w:rsidR="001C24F3" w:rsidP="001C24F3" w:rsidRDefault="001C24F3" w14:paraId="771381CC" w14:textId="77777777">
      <w:pPr>
        <w:rPr>
          <w:rFonts w:ascii="Calibri" w:hAnsi="Calibri" w:cs="Calibri"/>
          <w:lang w:val="es-ES_tradnl"/>
        </w:rPr>
      </w:pPr>
    </w:p>
    <w:p w:rsidRPr="003E3F0D" w:rsidR="003E3F0D" w:rsidP="00413345" w:rsidRDefault="0042508D" w14:paraId="2356D706" w14:textId="77777777">
      <w:pPr>
        <w:numPr>
          <w:ilvl w:val="0"/>
          <w:numId w:val="37"/>
        </w:numPr>
        <w:ind w:left="714" w:hanging="357"/>
        <w:rPr>
          <w:rFonts w:ascii="Calibri" w:hAnsi="Calibri" w:cs="Calibri"/>
          <w:lang w:val="es-ES_tradnl"/>
        </w:rPr>
      </w:pPr>
      <w:r w:rsidRPr="00453AF6">
        <w:rPr>
          <w:rFonts w:ascii="Calibri" w:hAnsi="Calibri" w:cs="Calibri"/>
          <w:b/>
          <w:bCs/>
          <w:lang w:val="es-ES_tradnl"/>
        </w:rPr>
        <w:t xml:space="preserve">Soporte </w:t>
      </w:r>
      <w:r w:rsidR="00453AF6">
        <w:rPr>
          <w:rFonts w:ascii="Calibri" w:hAnsi="Calibri" w:cs="Calibri"/>
          <w:b/>
          <w:bCs/>
          <w:lang w:val="es-ES_tradnl"/>
        </w:rPr>
        <w:t>d</w:t>
      </w:r>
      <w:r w:rsidRPr="00453AF6">
        <w:rPr>
          <w:rFonts w:ascii="Calibri" w:hAnsi="Calibri" w:cs="Calibri"/>
          <w:b/>
          <w:bCs/>
          <w:lang w:val="es-ES_tradnl"/>
        </w:rPr>
        <w:t>ocumental</w:t>
      </w:r>
    </w:p>
    <w:p w:rsidRPr="00453AF6" w:rsidR="0042508D" w:rsidP="003E3F0D" w:rsidRDefault="0042508D" w14:paraId="71B8F06B" w14:textId="13AD92AE">
      <w:pPr>
        <w:ind w:left="714"/>
        <w:rPr>
          <w:rFonts w:ascii="Calibri" w:hAnsi="Calibri" w:cs="Calibri"/>
          <w:lang w:val="es-ES_tradnl"/>
        </w:rPr>
      </w:pPr>
      <w:r w:rsidRPr="00453AF6">
        <w:rPr>
          <w:rFonts w:ascii="Calibri" w:hAnsi="Calibri" w:cs="Calibri"/>
          <w:lang w:val="es-ES_tradnl"/>
        </w:rPr>
        <w:t>La unidad debe contar con "</w:t>
      </w:r>
      <w:r w:rsidRPr="00453AF6">
        <w:rPr>
          <w:rFonts w:ascii="Calibri" w:hAnsi="Calibri" w:cs="Calibri"/>
          <w:b/>
          <w:bCs/>
          <w:lang w:val="es-ES_tradnl"/>
        </w:rPr>
        <w:t>divisiones o barreras fuertes</w:t>
      </w:r>
      <w:r w:rsidRPr="00453AF6">
        <w:rPr>
          <w:rFonts w:ascii="Calibri" w:hAnsi="Calibri" w:cs="Calibri"/>
          <w:lang w:val="es-ES_tradnl"/>
        </w:rPr>
        <w:t xml:space="preserve"> que permitan la separación de los animales"</w:t>
      </w:r>
      <w:r w:rsidR="001C24F3">
        <w:rPr>
          <w:rFonts w:ascii="Calibri" w:hAnsi="Calibri" w:cs="Calibri"/>
          <w:lang w:val="es-ES_tradnl"/>
        </w:rPr>
        <w:t>.</w:t>
      </w:r>
      <w:r w:rsidRPr="00453AF6">
        <w:rPr>
          <w:rFonts w:ascii="Calibri" w:hAnsi="Calibri" w:cs="Calibri"/>
          <w:lang w:val="es-ES_tradnl"/>
        </w:rPr>
        <w:t xml:space="preserve"> Estas se usan tanto para el cargue como para el flujo de descarga. </w:t>
      </w:r>
      <w:r w:rsidRPr="00453AF6" w:rsidR="00453AF6">
        <w:rPr>
          <w:rFonts w:ascii="Calibri" w:hAnsi="Calibri" w:cs="Calibri"/>
          <w:lang w:val="es-ES_tradnl"/>
        </w:rPr>
        <w:t xml:space="preserve">Manual de procedimiento </w:t>
      </w:r>
      <w:r w:rsidRPr="00453AF6">
        <w:rPr>
          <w:rFonts w:ascii="Calibri" w:hAnsi="Calibri" w:cs="Calibri"/>
          <w:lang w:val="es-ES_tradnl"/>
        </w:rPr>
        <w:t>(</w:t>
      </w:r>
      <w:r w:rsidRPr="00453AF6" w:rsidR="00FA124F">
        <w:rPr>
          <w:rFonts w:ascii="Calibri" w:hAnsi="Calibri" w:cs="Calibri"/>
          <w:lang w:val="es-ES_tradnl"/>
        </w:rPr>
        <w:t>Núm.</w:t>
      </w:r>
      <w:r w:rsidRPr="00453AF6">
        <w:rPr>
          <w:rFonts w:ascii="Calibri" w:hAnsi="Calibri" w:cs="Calibri"/>
          <w:lang w:val="es-ES_tradnl"/>
        </w:rPr>
        <w:t xml:space="preserve"> 2.2.c.iii)</w:t>
      </w:r>
      <w:r w:rsidRPr="00453AF6" w:rsidR="00453AF6">
        <w:rPr>
          <w:rFonts w:ascii="Calibri" w:hAnsi="Calibri" w:cs="Calibri"/>
          <w:lang w:val="es-ES_tradnl"/>
        </w:rPr>
        <w:t>.</w:t>
      </w:r>
    </w:p>
    <w:p w:rsidRPr="00611AA4" w:rsidR="0042508D" w:rsidP="006C5CB0" w:rsidRDefault="0042508D" w14:paraId="5EEC2E48" w14:textId="77777777">
      <w:pPr>
        <w:rPr>
          <w:rFonts w:ascii="Calibri" w:hAnsi="Calibri" w:cs="Calibri"/>
          <w:lang w:val="es-ES_tradnl"/>
        </w:rPr>
      </w:pPr>
    </w:p>
    <w:p w:rsidR="00051B28" w:rsidP="006C5CB0" w:rsidRDefault="00051B28" w14:paraId="4972C64C" w14:textId="770F4AC5">
      <w:pPr>
        <w:rPr>
          <w:rFonts w:ascii="Calibri" w:hAnsi="Calibri" w:cs="Calibri"/>
          <w:lang w:val="es-ES_tradnl"/>
        </w:rPr>
      </w:pPr>
    </w:p>
    <w:p w:rsidR="00F943BE" w:rsidP="006C5CB0" w:rsidRDefault="00F943BE" w14:paraId="20B45B7C" w14:textId="42265786">
      <w:pPr>
        <w:rPr>
          <w:rFonts w:ascii="Calibri" w:hAnsi="Calibri" w:cs="Calibri"/>
          <w:lang w:val="es-ES_tradnl"/>
        </w:rPr>
      </w:pPr>
    </w:p>
    <w:p w:rsidR="00F943BE" w:rsidP="006C5CB0" w:rsidRDefault="00F943BE" w14:paraId="53F8815A" w14:textId="7F873315">
      <w:pPr>
        <w:rPr>
          <w:rFonts w:ascii="Calibri" w:hAnsi="Calibri" w:cs="Calibri"/>
          <w:lang w:val="es-ES_tradnl"/>
        </w:rPr>
      </w:pPr>
    </w:p>
    <w:p w:rsidR="00F943BE" w:rsidP="006C5CB0" w:rsidRDefault="00F943BE" w14:paraId="00BFA139" w14:textId="5298AD18">
      <w:pPr>
        <w:rPr>
          <w:rFonts w:ascii="Calibri" w:hAnsi="Calibri" w:cs="Calibri"/>
          <w:lang w:val="es-ES_tradnl"/>
        </w:rPr>
      </w:pPr>
    </w:p>
    <w:p w:rsidR="00F943BE" w:rsidP="006C5CB0" w:rsidRDefault="00F943BE" w14:paraId="0FA18C94" w14:textId="439ACF99">
      <w:pPr>
        <w:rPr>
          <w:rFonts w:ascii="Calibri" w:hAnsi="Calibri" w:cs="Calibri"/>
          <w:lang w:val="es-ES_tradnl"/>
        </w:rPr>
      </w:pPr>
    </w:p>
    <w:p w:rsidR="00F943BE" w:rsidP="006C5CB0" w:rsidRDefault="00F943BE" w14:paraId="251B0583" w14:textId="18AF3FC5">
      <w:pPr>
        <w:rPr>
          <w:rFonts w:ascii="Calibri" w:hAnsi="Calibri" w:cs="Calibri"/>
          <w:lang w:val="es-ES_tradnl"/>
        </w:rPr>
      </w:pPr>
    </w:p>
    <w:p w:rsidR="00F943BE" w:rsidP="006C5CB0" w:rsidRDefault="00F943BE" w14:paraId="162E1F7E" w14:textId="027ADDB9">
      <w:pPr>
        <w:rPr>
          <w:rFonts w:ascii="Calibri" w:hAnsi="Calibri" w:cs="Calibri"/>
          <w:lang w:val="es-ES_tradnl"/>
        </w:rPr>
      </w:pPr>
    </w:p>
    <w:p w:rsidR="00F943BE" w:rsidP="006C5CB0" w:rsidRDefault="00F943BE" w14:paraId="3E98B77B" w14:textId="03C3C926">
      <w:pPr>
        <w:rPr>
          <w:rFonts w:ascii="Calibri" w:hAnsi="Calibri" w:cs="Calibri"/>
          <w:lang w:val="es-ES_tradnl"/>
        </w:rPr>
      </w:pPr>
    </w:p>
    <w:p w:rsidR="00F943BE" w:rsidP="006C5CB0" w:rsidRDefault="00F943BE" w14:paraId="09086AA9" w14:textId="22F07D2F">
      <w:pPr>
        <w:rPr>
          <w:rFonts w:ascii="Calibri" w:hAnsi="Calibri" w:cs="Calibri"/>
          <w:lang w:val="es-ES_tradnl"/>
        </w:rPr>
      </w:pPr>
    </w:p>
    <w:p w:rsidR="00F943BE" w:rsidP="006C5CB0" w:rsidRDefault="00F943BE" w14:paraId="7EFF38DB" w14:textId="20352006">
      <w:pPr>
        <w:rPr>
          <w:rFonts w:ascii="Calibri" w:hAnsi="Calibri" w:cs="Calibri"/>
          <w:lang w:val="es-ES_tradnl"/>
        </w:rPr>
      </w:pPr>
    </w:p>
    <w:p w:rsidR="00F943BE" w:rsidP="006C5CB0" w:rsidRDefault="00F943BE" w14:paraId="311A4066" w14:textId="57256810">
      <w:pPr>
        <w:rPr>
          <w:rFonts w:ascii="Calibri" w:hAnsi="Calibri" w:cs="Calibri"/>
          <w:lang w:val="es-ES_tradnl"/>
        </w:rPr>
      </w:pPr>
    </w:p>
    <w:p w:rsidR="00F943BE" w:rsidP="006C5CB0" w:rsidRDefault="00F943BE" w14:paraId="511613F0" w14:textId="5707CE21">
      <w:pPr>
        <w:rPr>
          <w:rFonts w:ascii="Calibri" w:hAnsi="Calibri" w:cs="Calibri"/>
          <w:lang w:val="es-ES_tradnl"/>
        </w:rPr>
      </w:pPr>
    </w:p>
    <w:p w:rsidR="00F943BE" w:rsidP="006C5CB0" w:rsidRDefault="00F943BE" w14:paraId="617BB010" w14:textId="34C73710">
      <w:pPr>
        <w:rPr>
          <w:rFonts w:ascii="Calibri" w:hAnsi="Calibri" w:cs="Calibri"/>
          <w:lang w:val="es-ES_tradnl"/>
        </w:rPr>
      </w:pPr>
    </w:p>
    <w:p w:rsidR="00F93BB6" w:rsidP="006C5CB0" w:rsidRDefault="00F93BB6" w14:paraId="59982F90" w14:textId="3E657D7B">
      <w:pPr>
        <w:rPr>
          <w:rFonts w:ascii="Calibri" w:hAnsi="Calibri" w:cs="Calibri"/>
          <w:lang w:val="es-ES_tradnl"/>
        </w:rPr>
      </w:pPr>
    </w:p>
    <w:p w:rsidR="00F93BB6" w:rsidP="006C5CB0" w:rsidRDefault="00F93BB6" w14:paraId="568BAD2D" w14:textId="477F7ADA">
      <w:pPr>
        <w:rPr>
          <w:rFonts w:ascii="Calibri" w:hAnsi="Calibri" w:cs="Calibri"/>
          <w:lang w:val="es-ES_tradnl"/>
        </w:rPr>
      </w:pPr>
    </w:p>
    <w:p w:rsidR="00F93BB6" w:rsidP="006C5CB0" w:rsidRDefault="00F93BB6" w14:paraId="0098DF6E" w14:textId="03C03776">
      <w:pPr>
        <w:rPr>
          <w:rFonts w:ascii="Calibri" w:hAnsi="Calibri" w:cs="Calibri"/>
          <w:lang w:val="es-ES_tradnl"/>
        </w:rPr>
      </w:pPr>
    </w:p>
    <w:p w:rsidRPr="00611AA4" w:rsidR="00F93BB6" w:rsidP="006C5CB0" w:rsidRDefault="00F93BB6" w14:paraId="001C5BB3" w14:textId="77777777">
      <w:pPr>
        <w:rPr>
          <w:rFonts w:ascii="Calibri" w:hAnsi="Calibri" w:cs="Calibri"/>
          <w:lang w:val="es-ES_tradnl"/>
        </w:rPr>
      </w:pPr>
    </w:p>
    <w:p w:rsidRPr="003F22F6" w:rsidR="00051B28" w:rsidP="00557AB3" w:rsidRDefault="00A062B1" w14:paraId="28E15609" w14:textId="0E4500FF">
      <w:pPr>
        <w:pStyle w:val="Prrafodelista"/>
        <w:numPr>
          <w:ilvl w:val="0"/>
          <w:numId w:val="5"/>
        </w:numPr>
        <w:spacing w:after="160"/>
        <w:ind w:left="426"/>
        <w:jc w:val="center"/>
        <w:rPr>
          <w:rFonts w:ascii="Calibri" w:hAnsi="Calibri" w:cs="Calibri"/>
          <w:b/>
          <w:bCs/>
          <w:lang w:val="es-ES_tradnl"/>
        </w:rPr>
      </w:pPr>
      <w:r w:rsidRPr="00A062B1">
        <w:rPr>
          <w:rFonts w:ascii="Calibri" w:hAnsi="Calibri" w:cs="Calibri"/>
          <w:b/>
          <w:bCs/>
          <w:lang w:val="es-ES_tradnl"/>
        </w:rPr>
        <w:lastRenderedPageBreak/>
        <w:t>Gestión ambiental: concepto, tipos de residuos y técnicas de disposición</w:t>
      </w:r>
    </w:p>
    <w:p w:rsidR="003F22F6" w:rsidP="00F943BE" w:rsidRDefault="00F943BE" w14:paraId="2F354F00" w14:textId="795A217C">
      <w:pPr>
        <w:jc w:val="center"/>
        <w:rPr>
          <w:rFonts w:ascii="Calibri" w:hAnsi="Calibri" w:cs="Calibri"/>
          <w:lang w:val="es-ES_tradnl"/>
        </w:rPr>
      </w:pPr>
      <w:commentRangeStart w:id="15"/>
      <w:r w:rsidRPr="00F943BE">
        <w:rPr>
          <w:rFonts w:ascii="Calibri" w:hAnsi="Calibri" w:cs="Calibri"/>
          <w:noProof/>
          <w:lang w:val="es-ES_tradnl"/>
        </w:rPr>
        <w:drawing>
          <wp:inline distT="0" distB="0" distL="0" distR="0" wp14:anchorId="11C391A7" wp14:editId="5AE0A463">
            <wp:extent cx="3901316" cy="2162175"/>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07433" cy="2165565"/>
                    </a:xfrm>
                    <a:prstGeom prst="rect">
                      <a:avLst/>
                    </a:prstGeom>
                  </pic:spPr>
                </pic:pic>
              </a:graphicData>
            </a:graphic>
          </wp:inline>
        </w:drawing>
      </w:r>
      <w:commentRangeEnd w:id="15"/>
      <w:r>
        <w:rPr>
          <w:rStyle w:val="Refdecomentario"/>
        </w:rPr>
        <w:commentReference w:id="15"/>
      </w:r>
    </w:p>
    <w:p w:rsidR="00F943BE" w:rsidP="006C5CB0" w:rsidRDefault="00F943BE" w14:paraId="5FCEB78D" w14:textId="77777777">
      <w:pPr>
        <w:rPr>
          <w:rFonts w:ascii="Calibri" w:hAnsi="Calibri" w:cs="Calibri"/>
          <w:lang w:val="es-ES_tradnl"/>
        </w:rPr>
      </w:pPr>
    </w:p>
    <w:p w:rsidRPr="00611AA4" w:rsidR="0042508D" w:rsidP="006C5CB0" w:rsidRDefault="0042508D" w14:paraId="3004B369" w14:textId="61BC730B">
      <w:pPr>
        <w:rPr>
          <w:rFonts w:ascii="Calibri" w:hAnsi="Calibri" w:cs="Calibri"/>
          <w:lang w:val="es-ES_tradnl"/>
        </w:rPr>
      </w:pPr>
      <w:r w:rsidRPr="00611AA4">
        <w:rPr>
          <w:rFonts w:ascii="Calibri" w:hAnsi="Calibri" w:cs="Calibri"/>
          <w:lang w:val="es-ES_tradnl"/>
        </w:rPr>
        <w:t xml:space="preserve">La </w:t>
      </w:r>
      <w:r w:rsidRPr="00611AA4" w:rsidR="00F943BE">
        <w:rPr>
          <w:rFonts w:ascii="Calibri" w:hAnsi="Calibri" w:cs="Calibri"/>
          <w:b/>
          <w:bCs/>
          <w:lang w:val="es-ES_tradnl"/>
        </w:rPr>
        <w:t>gestión ambiental</w:t>
      </w:r>
      <w:r w:rsidRPr="00611AA4" w:rsidR="00F943BE">
        <w:rPr>
          <w:rFonts w:ascii="Calibri" w:hAnsi="Calibri" w:cs="Calibri"/>
          <w:lang w:val="es-ES_tradnl"/>
        </w:rPr>
        <w:t xml:space="preserve"> </w:t>
      </w:r>
      <w:r w:rsidRPr="00611AA4">
        <w:rPr>
          <w:rFonts w:ascii="Calibri" w:hAnsi="Calibri" w:cs="Calibri"/>
          <w:lang w:val="es-ES_tradnl"/>
        </w:rPr>
        <w:t xml:space="preserve">en el transporte de animales en pie no se trata solo de la limpieza, sino de la aplicación de técnicas de </w:t>
      </w:r>
      <w:r w:rsidRPr="00611AA4">
        <w:rPr>
          <w:rFonts w:ascii="Calibri" w:hAnsi="Calibri" w:cs="Calibri"/>
          <w:b/>
          <w:bCs/>
          <w:lang w:val="es-ES_tradnl"/>
        </w:rPr>
        <w:t>bioseguridad y control sanitario</w:t>
      </w:r>
      <w:r w:rsidRPr="00611AA4">
        <w:rPr>
          <w:rFonts w:ascii="Calibri" w:hAnsi="Calibri" w:cs="Calibri"/>
          <w:lang w:val="es-ES_tradnl"/>
        </w:rPr>
        <w:t xml:space="preserve"> para evitar la </w:t>
      </w:r>
      <w:r w:rsidRPr="00611AA4">
        <w:rPr>
          <w:rFonts w:ascii="Calibri" w:hAnsi="Calibri" w:cs="Calibri"/>
          <w:b/>
          <w:bCs/>
          <w:lang w:val="es-ES_tradnl"/>
        </w:rPr>
        <w:t>contaminación ambiental</w:t>
      </w:r>
      <w:r w:rsidRPr="00611AA4">
        <w:rPr>
          <w:rFonts w:ascii="Calibri" w:hAnsi="Calibri" w:cs="Calibri"/>
          <w:lang w:val="es-ES_tradnl"/>
        </w:rPr>
        <w:t xml:space="preserve"> y la diseminación de riesgos biológicos generados por los residuos de la carga viva en la vía pública o en los lugares de descanso.</w:t>
      </w:r>
    </w:p>
    <w:p w:rsidR="003115A5" w:rsidP="006C5CB0" w:rsidRDefault="003115A5" w14:paraId="260F3302" w14:textId="77777777">
      <w:pPr>
        <w:rPr>
          <w:rFonts w:ascii="Calibri" w:hAnsi="Calibri" w:cs="Calibri"/>
          <w:b/>
          <w:bCs/>
          <w:lang w:val="es-ES_tradnl"/>
        </w:rPr>
      </w:pPr>
    </w:p>
    <w:p w:rsidRPr="003115A5" w:rsidR="0042508D" w:rsidP="00413345" w:rsidRDefault="003115A5" w14:paraId="3F637DAA" w14:textId="033C22BA">
      <w:pPr>
        <w:pStyle w:val="Prrafodelista"/>
        <w:numPr>
          <w:ilvl w:val="0"/>
          <w:numId w:val="38"/>
        </w:numPr>
        <w:tabs>
          <w:tab w:val="clear" w:pos="720"/>
        </w:tabs>
        <w:ind w:left="426"/>
        <w:rPr>
          <w:rFonts w:ascii="Calibri" w:hAnsi="Calibri" w:cs="Calibri"/>
          <w:b/>
          <w:bCs/>
          <w:lang w:val="es-ES_tradnl"/>
        </w:rPr>
      </w:pPr>
      <w:r w:rsidRPr="003115A5">
        <w:rPr>
          <w:rFonts w:ascii="Calibri" w:hAnsi="Calibri" w:cs="Calibri"/>
          <w:b/>
          <w:bCs/>
          <w:lang w:val="es-ES_tradnl"/>
        </w:rPr>
        <w:t>Concepto de gestión ambiental (contexto sanitario)</w:t>
      </w:r>
    </w:p>
    <w:p w:rsidR="003115A5" w:rsidP="006C5CB0" w:rsidRDefault="003115A5" w14:paraId="7FB03540" w14:textId="77777777">
      <w:pPr>
        <w:rPr>
          <w:rFonts w:ascii="Calibri" w:hAnsi="Calibri" w:cs="Calibri"/>
          <w:lang w:val="es-ES_tradnl"/>
        </w:rPr>
      </w:pPr>
    </w:p>
    <w:p w:rsidR="0042508D" w:rsidP="006C5CB0" w:rsidRDefault="0042508D" w14:paraId="66D8B746" w14:textId="3D38BA9A">
      <w:pPr>
        <w:rPr>
          <w:rFonts w:ascii="Calibri" w:hAnsi="Calibri" w:cs="Calibri"/>
          <w:lang w:val="es-ES_tradnl"/>
        </w:rPr>
      </w:pPr>
      <w:r w:rsidRPr="00611AA4">
        <w:rPr>
          <w:rFonts w:ascii="Calibri" w:hAnsi="Calibri" w:cs="Calibri"/>
          <w:lang w:val="es-ES_tradnl"/>
        </w:rPr>
        <w:t>La gestión ambiental se define como la responsabilidad de minimizar el impacto de las operaciones de transporte en el entorno, lo cual se logra mediante el cumplimiento de los protocolos de bioseguridad y las condiciones sanitarias.</w:t>
      </w:r>
      <w:r w:rsidR="00051C71">
        <w:rPr>
          <w:rFonts w:ascii="Calibri" w:hAnsi="Calibri" w:cs="Calibri"/>
          <w:lang w:val="es-ES_tradnl"/>
        </w:rPr>
        <w:t xml:space="preserve"> Al respecto se deben tener en cuenta estos aspectos:</w:t>
      </w:r>
    </w:p>
    <w:p w:rsidR="00051C71" w:rsidP="006C5CB0" w:rsidRDefault="00051C71" w14:paraId="77645B10" w14:textId="20724DD5">
      <w:pPr>
        <w:rPr>
          <w:rFonts w:ascii="Calibri" w:hAnsi="Calibri" w:cs="Calibri"/>
          <w:lang w:val="es-ES_tradnl"/>
        </w:rPr>
      </w:pPr>
    </w:p>
    <w:p w:rsidRPr="002469EF" w:rsidR="00A16CF3" w:rsidP="00A16CF3" w:rsidRDefault="00A16CF3" w14:paraId="6B292A50" w14:textId="0A9FC3EA">
      <w:pPr>
        <w:rPr>
          <w:rFonts w:ascii="Calibri" w:hAnsi="Calibri" w:cs="Calibri"/>
          <w:i/>
          <w:iCs/>
          <w:lang w:val="es-ES_tradnl"/>
        </w:rPr>
      </w:pPr>
      <w:r>
        <w:rPr>
          <w:rFonts w:ascii="Calibri" w:hAnsi="Calibri" w:cs="Calibri"/>
          <w:b/>
          <w:bCs/>
          <w:lang w:val="es-ES_tradnl"/>
        </w:rPr>
        <w:t xml:space="preserve">Tabla 23. </w:t>
      </w:r>
      <w:r>
        <w:rPr>
          <w:rFonts w:ascii="Calibri" w:hAnsi="Calibri" w:cs="Calibri"/>
          <w:i/>
          <w:iCs/>
          <w:lang w:val="es-ES_tradnl"/>
        </w:rPr>
        <w:t>Aspectos de la gestión ambiental</w:t>
      </w:r>
    </w:p>
    <w:p w:rsidRPr="00611AA4" w:rsidR="00A16CF3" w:rsidP="006C5CB0" w:rsidRDefault="00A16CF3" w14:paraId="5C20A364"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1547"/>
        <w:gridCol w:w="4275"/>
        <w:gridCol w:w="4134"/>
      </w:tblGrid>
      <w:tr w:rsidRPr="00A16CF3" w:rsidR="00A16CF3" w:rsidTr="00A16CF3" w14:paraId="2C2C1B69"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A16CF3" w:rsidR="0042508D" w:rsidP="006C5CB0" w:rsidRDefault="00E260E0" w14:paraId="22FBF470" w14:textId="31C3CC29">
            <w:pPr>
              <w:rPr>
                <w:rFonts w:ascii="Calibri" w:hAnsi="Calibri" w:cs="Calibri"/>
                <w:color w:val="FFFFFF" w:themeColor="background1"/>
                <w:lang w:val="es-ES_tradnl"/>
              </w:rPr>
            </w:pPr>
            <w:r w:rsidRPr="00A16CF3">
              <w:rPr>
                <w:rFonts w:ascii="Calibri" w:hAnsi="Calibri" w:cs="Calibri"/>
                <w:b/>
                <w:bCs/>
                <w:color w:val="FFFFFF" w:themeColor="background1"/>
                <w:lang w:val="es-ES_tradnl"/>
              </w:rPr>
              <w:t>Aspecto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A16CF3" w:rsidR="0042508D" w:rsidP="006C5CB0" w:rsidRDefault="00E260E0" w14:paraId="36DD37C4" w14:textId="16D852F2">
            <w:pPr>
              <w:rPr>
                <w:rFonts w:ascii="Calibri" w:hAnsi="Calibri" w:cs="Calibri"/>
                <w:color w:val="FFFFFF" w:themeColor="background1"/>
                <w:lang w:val="es-ES_tradnl"/>
              </w:rPr>
            </w:pPr>
            <w:r w:rsidRPr="00A16CF3">
              <w:rPr>
                <w:rFonts w:ascii="Calibri" w:hAnsi="Calibri" w:cs="Calibri"/>
                <w:b/>
                <w:bCs/>
                <w:color w:val="FFFFFF" w:themeColor="background1"/>
                <w:lang w:val="es-ES_tradnl"/>
              </w:rPr>
              <w:t>Detalle de la definición/propósito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A16CF3" w:rsidR="0042508D" w:rsidP="006C5CB0" w:rsidRDefault="00E260E0" w14:paraId="5FB13431" w14:textId="15956C9C">
            <w:pPr>
              <w:rPr>
                <w:rFonts w:ascii="Calibri" w:hAnsi="Calibri" w:cs="Calibri"/>
                <w:color w:val="FFFFFF" w:themeColor="background1"/>
                <w:lang w:val="es-ES_tradnl"/>
              </w:rPr>
            </w:pPr>
            <w:r w:rsidRPr="00A16CF3">
              <w:rPr>
                <w:rFonts w:ascii="Calibri" w:hAnsi="Calibri" w:cs="Calibri"/>
                <w:b/>
                <w:bCs/>
                <w:color w:val="FFFFFF" w:themeColor="background1"/>
                <w:lang w:val="es-ES_tradnl"/>
              </w:rPr>
              <w:t>Soporte documental (texto exacto)</w:t>
            </w:r>
          </w:p>
        </w:tc>
      </w:tr>
      <w:tr w:rsidRPr="00A16CF3" w:rsidR="0042508D" w:rsidTr="00F606D2" w14:paraId="51E7BD0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16CF3" w:rsidR="0042508D" w:rsidP="006C5CB0" w:rsidRDefault="00A16CF3" w14:paraId="33245C4B" w14:textId="76EF69F9">
            <w:pPr>
              <w:rPr>
                <w:rFonts w:ascii="Calibri" w:hAnsi="Calibri" w:cs="Calibri"/>
                <w:lang w:val="es-ES_tradnl"/>
              </w:rPr>
            </w:pPr>
            <w:r w:rsidRPr="00A16CF3">
              <w:rPr>
                <w:rFonts w:ascii="Calibri" w:hAnsi="Calibri" w:cs="Calibri"/>
                <w:b/>
                <w:bCs/>
                <w:lang w:val="es-ES_tradnl"/>
              </w:rPr>
              <w:t>Finalidad regulatoria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16CF3" w:rsidR="0042508D" w:rsidP="006C5CB0" w:rsidRDefault="0042508D" w14:paraId="14F57839" w14:textId="77777777">
            <w:pPr>
              <w:rPr>
                <w:rFonts w:ascii="Calibri" w:hAnsi="Calibri" w:cs="Calibri"/>
                <w:lang w:val="es-ES_tradnl"/>
              </w:rPr>
            </w:pPr>
            <w:r w:rsidRPr="00A16CF3">
              <w:rPr>
                <w:rFonts w:ascii="Calibri" w:hAnsi="Calibri" w:cs="Calibri"/>
                <w:lang w:val="es-ES_tradnl"/>
              </w:rPr>
              <w:t xml:space="preserve">La normativa se expide para proveer condiciones </w:t>
            </w:r>
            <w:r w:rsidRPr="00A16CF3">
              <w:rPr>
                <w:rFonts w:ascii="Calibri" w:hAnsi="Calibri" w:cs="Calibri"/>
                <w:b/>
                <w:bCs/>
                <w:lang w:val="es-ES_tradnl"/>
              </w:rPr>
              <w:t>sanitarias</w:t>
            </w:r>
            <w:r w:rsidRPr="00A16CF3">
              <w:rPr>
                <w:rFonts w:ascii="Calibri" w:hAnsi="Calibri" w:cs="Calibri"/>
                <w:lang w:val="es-ES_tradnl"/>
              </w:rPr>
              <w:t xml:space="preserve"> y </w:t>
            </w:r>
            <w:r w:rsidRPr="00A16CF3">
              <w:rPr>
                <w:rFonts w:ascii="Calibri" w:hAnsi="Calibri" w:cs="Calibri"/>
                <w:b/>
                <w:bCs/>
                <w:lang w:val="es-ES_tradnl"/>
              </w:rPr>
              <w:t>fitosanitarias</w:t>
            </w:r>
            <w:r w:rsidRPr="00A16CF3">
              <w:rPr>
                <w:rFonts w:ascii="Calibri" w:hAnsi="Calibri" w:cs="Calibri"/>
                <w:lang w:val="es-ES_tradnl"/>
              </w:rPr>
              <w:t xml:space="preserve"> que eviten el sufrimiento y mejoren la calidad del producto, pero la contención de residuos es un requisito de salud pública y ambiental.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548B" w:rsidR="0042508D" w:rsidP="006C5CB0" w:rsidRDefault="0042508D" w14:paraId="2811E76B" w14:textId="26C23138">
            <w:pPr>
              <w:rPr>
                <w:rFonts w:ascii="Calibri" w:hAnsi="Calibri" w:cs="Calibri"/>
                <w:lang w:val="es-ES_tradnl"/>
              </w:rPr>
            </w:pPr>
            <w:r w:rsidRPr="00BB548B">
              <w:rPr>
                <w:rFonts w:ascii="Calibri" w:hAnsi="Calibri" w:cs="Calibri"/>
                <w:lang w:val="es-ES_tradnl"/>
              </w:rPr>
              <w:t xml:space="preserve">"Con la expedición de este acto administrativo, se proveen condiciones </w:t>
            </w:r>
            <w:r w:rsidRPr="00BB548B">
              <w:rPr>
                <w:rFonts w:ascii="Calibri" w:hAnsi="Calibri" w:cs="Calibri"/>
                <w:b/>
                <w:bCs/>
                <w:lang w:val="es-ES_tradnl"/>
              </w:rPr>
              <w:t>sanitarias, fitosanitarias</w:t>
            </w:r>
            <w:r w:rsidRPr="00BB548B">
              <w:rPr>
                <w:rFonts w:ascii="Calibri" w:hAnsi="Calibri" w:cs="Calibri"/>
                <w:lang w:val="es-ES_tradnl"/>
              </w:rPr>
              <w:t xml:space="preserve"> y de bienestar animal..."</w:t>
            </w:r>
            <w:r w:rsidR="00BB548B">
              <w:rPr>
                <w:rFonts w:ascii="Calibri" w:hAnsi="Calibri" w:cs="Calibri"/>
                <w:lang w:val="es-ES_tradnl"/>
              </w:rPr>
              <w:t xml:space="preserve">. </w:t>
            </w:r>
            <w:r w:rsidRPr="00BB548B">
              <w:rPr>
                <w:rFonts w:ascii="Calibri" w:hAnsi="Calibri" w:cs="Calibri"/>
                <w:lang w:val="es-ES_tradnl"/>
              </w:rPr>
              <w:t xml:space="preserve">ABC </w:t>
            </w:r>
            <w:r w:rsidRPr="00BB2CA7" w:rsidR="00BB2CA7">
              <w:rPr>
                <w:rFonts w:ascii="Calibri" w:hAnsi="Calibri" w:cs="Calibri"/>
                <w:lang w:val="es-ES_tradnl"/>
              </w:rPr>
              <w:t>Manual de Procedimientos para el Transporte, Manejo y Movilización de Animales en Pie</w:t>
            </w:r>
            <w:r w:rsidRPr="00BB548B">
              <w:rPr>
                <w:rFonts w:ascii="Calibri" w:hAnsi="Calibri" w:cs="Calibri"/>
                <w:lang w:val="es-ES_tradnl"/>
              </w:rPr>
              <w:t xml:space="preserve"> (pág. 2</w:t>
            </w:r>
            <w:r w:rsidR="00BB2CA7">
              <w:rPr>
                <w:rFonts w:ascii="Calibri" w:hAnsi="Calibri" w:cs="Calibri"/>
                <w:lang w:val="es-ES_tradnl"/>
              </w:rPr>
              <w:t>).</w:t>
            </w:r>
          </w:p>
        </w:tc>
      </w:tr>
      <w:tr w:rsidRPr="00A16CF3" w:rsidR="0042508D" w:rsidTr="00F606D2" w14:paraId="1DFBDF0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16CF3" w:rsidR="0042508D" w:rsidP="006C5CB0" w:rsidRDefault="00A16CF3" w14:paraId="424A8DA1" w14:textId="6D8F48EE">
            <w:pPr>
              <w:rPr>
                <w:rFonts w:ascii="Calibri" w:hAnsi="Calibri" w:cs="Calibri"/>
                <w:lang w:val="es-ES_tradnl"/>
              </w:rPr>
            </w:pPr>
            <w:r w:rsidRPr="00A16CF3">
              <w:rPr>
                <w:rFonts w:ascii="Calibri" w:hAnsi="Calibri" w:cs="Calibri"/>
                <w:b/>
                <w:bCs/>
                <w:lang w:val="es-ES_tradnl"/>
              </w:rPr>
              <w:t>Vigilancia ambiental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16CF3" w:rsidR="0042508D" w:rsidP="006C5CB0" w:rsidRDefault="0042508D" w14:paraId="41283128" w14:textId="2C0C56B4">
            <w:pPr>
              <w:rPr>
                <w:rFonts w:ascii="Calibri" w:hAnsi="Calibri" w:cs="Calibri"/>
                <w:lang w:val="es-ES_tradnl"/>
              </w:rPr>
            </w:pPr>
            <w:r w:rsidRPr="00A16CF3">
              <w:rPr>
                <w:rFonts w:ascii="Calibri" w:hAnsi="Calibri" w:cs="Calibri"/>
                <w:lang w:val="es-ES_tradnl"/>
              </w:rPr>
              <w:t xml:space="preserve">La gestión se somete al </w:t>
            </w:r>
            <w:r w:rsidRPr="00A16CF3" w:rsidR="00BB548B">
              <w:rPr>
                <w:rFonts w:ascii="Calibri" w:hAnsi="Calibri" w:cs="Calibri"/>
                <w:b/>
                <w:bCs/>
                <w:lang w:val="es-ES_tradnl"/>
              </w:rPr>
              <w:t>control oficial</w:t>
            </w:r>
            <w:r w:rsidRPr="00A16CF3" w:rsidR="00BB548B">
              <w:rPr>
                <w:rFonts w:ascii="Calibri" w:hAnsi="Calibri" w:cs="Calibri"/>
                <w:lang w:val="es-ES_tradnl"/>
              </w:rPr>
              <w:t xml:space="preserve"> </w:t>
            </w:r>
            <w:r w:rsidRPr="00A16CF3">
              <w:rPr>
                <w:rFonts w:ascii="Calibri" w:hAnsi="Calibri" w:cs="Calibri"/>
                <w:lang w:val="es-ES_tradnl"/>
              </w:rPr>
              <w:t xml:space="preserve">del ICA, que vigila la aplicación de protocolos de </w:t>
            </w:r>
            <w:r w:rsidRPr="00A16CF3">
              <w:rPr>
                <w:rFonts w:ascii="Calibri" w:hAnsi="Calibri" w:cs="Calibri"/>
                <w:b/>
                <w:bCs/>
                <w:lang w:val="es-ES_tradnl"/>
              </w:rPr>
              <w:t>limpieza y desinfección</w:t>
            </w:r>
            <w:r w:rsidRPr="00A16CF3">
              <w:rPr>
                <w:rFonts w:ascii="Calibri" w:hAnsi="Calibri" w:cs="Calibri"/>
                <w:lang w:val="es-ES_tradnl"/>
              </w:rPr>
              <w:t>, directamente relacionados con la gestión de desechos.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548B" w:rsidR="0042508D" w:rsidP="006C5CB0" w:rsidRDefault="0042508D" w14:paraId="3DF292F0" w14:textId="0167B3F1">
            <w:pPr>
              <w:rPr>
                <w:rFonts w:ascii="Calibri" w:hAnsi="Calibri" w:cs="Calibri"/>
                <w:lang w:val="es-ES_tradnl"/>
              </w:rPr>
            </w:pPr>
            <w:r w:rsidRPr="00BB548B">
              <w:rPr>
                <w:rFonts w:ascii="Calibri" w:hAnsi="Calibri" w:cs="Calibri"/>
                <w:lang w:val="es-ES_tradnl"/>
              </w:rPr>
              <w:t xml:space="preserve">El ICA realiza la </w:t>
            </w:r>
            <w:r w:rsidRPr="00BB548B">
              <w:rPr>
                <w:rFonts w:ascii="Calibri" w:hAnsi="Calibri" w:cs="Calibri"/>
                <w:b/>
                <w:bCs/>
                <w:lang w:val="es-ES_tradnl"/>
              </w:rPr>
              <w:t>inspección, vigilancia y control</w:t>
            </w:r>
            <w:r w:rsidRPr="00BB548B">
              <w:rPr>
                <w:rFonts w:ascii="Calibri" w:hAnsi="Calibri" w:cs="Calibri"/>
                <w:lang w:val="es-ES_tradnl"/>
              </w:rPr>
              <w:t xml:space="preserve"> de las disposiciones sanitarias. </w:t>
            </w:r>
            <w:r w:rsidRPr="00BB548B" w:rsidR="00BB548B">
              <w:rPr>
                <w:rFonts w:ascii="Calibri" w:hAnsi="Calibri" w:cs="Calibri"/>
                <w:lang w:val="es-ES_tradnl"/>
              </w:rPr>
              <w:t xml:space="preserve">Resolución </w:t>
            </w:r>
            <w:r w:rsidRPr="00BB548B">
              <w:rPr>
                <w:rFonts w:ascii="Calibri" w:hAnsi="Calibri" w:cs="Calibri"/>
                <w:lang w:val="es-ES_tradnl"/>
              </w:rPr>
              <w:t>20223040006915 (Art. 4, Parágrafo)</w:t>
            </w:r>
            <w:r w:rsidRPr="00BB548B" w:rsidR="00BB548B">
              <w:rPr>
                <w:rFonts w:ascii="Calibri" w:hAnsi="Calibri" w:cs="Calibri"/>
                <w:lang w:val="es-ES_tradnl"/>
              </w:rPr>
              <w:t>.</w:t>
            </w:r>
          </w:p>
        </w:tc>
      </w:tr>
    </w:tbl>
    <w:p w:rsidRPr="00611AA4" w:rsidR="0042508D" w:rsidP="006C5CB0" w:rsidRDefault="0042508D" w14:paraId="62A6C65C" w14:textId="77777777">
      <w:pPr>
        <w:rPr>
          <w:rFonts w:ascii="Calibri" w:hAnsi="Calibri" w:cs="Calibri"/>
          <w:lang w:val="es-ES_tradnl"/>
        </w:rPr>
      </w:pPr>
    </w:p>
    <w:p w:rsidRPr="006A19A9" w:rsidR="0042508D" w:rsidP="00413345" w:rsidRDefault="006A19A9" w14:paraId="33149C94" w14:textId="2FB9AB38">
      <w:pPr>
        <w:pStyle w:val="Prrafodelista"/>
        <w:numPr>
          <w:ilvl w:val="0"/>
          <w:numId w:val="38"/>
        </w:numPr>
        <w:tabs>
          <w:tab w:val="clear" w:pos="720"/>
        </w:tabs>
        <w:ind w:left="426"/>
        <w:rPr>
          <w:rFonts w:ascii="Calibri" w:hAnsi="Calibri" w:cs="Calibri"/>
          <w:b/>
          <w:bCs/>
          <w:lang w:val="es-ES_tradnl"/>
        </w:rPr>
      </w:pPr>
      <w:r w:rsidRPr="006A19A9">
        <w:rPr>
          <w:rFonts w:ascii="Calibri" w:hAnsi="Calibri" w:cs="Calibri"/>
          <w:b/>
          <w:bCs/>
          <w:lang w:val="es-ES_tradnl"/>
        </w:rPr>
        <w:t>Tipos de residuos generados</w:t>
      </w:r>
    </w:p>
    <w:p w:rsidR="006A19A9" w:rsidP="006C5CB0" w:rsidRDefault="006A19A9" w14:paraId="6131441B" w14:textId="77777777">
      <w:pPr>
        <w:rPr>
          <w:rFonts w:ascii="Calibri" w:hAnsi="Calibri" w:cs="Calibri"/>
          <w:lang w:val="es-ES_tradnl"/>
        </w:rPr>
      </w:pPr>
    </w:p>
    <w:p w:rsidR="0042508D" w:rsidP="006C5CB0" w:rsidRDefault="0042508D" w14:paraId="38C7957C" w14:textId="0B4B5859">
      <w:pPr>
        <w:rPr>
          <w:rFonts w:ascii="Calibri" w:hAnsi="Calibri" w:cs="Calibri"/>
          <w:lang w:val="es-ES_tradnl"/>
        </w:rPr>
      </w:pPr>
      <w:r w:rsidRPr="00611AA4">
        <w:rPr>
          <w:rFonts w:ascii="Calibri" w:hAnsi="Calibri" w:cs="Calibri"/>
          <w:lang w:val="es-ES_tradnl"/>
        </w:rPr>
        <w:t>En el transporte de animales en pie, se generan dos tipos principales de residuos que representan un riesgo biológico y de contaminación</w:t>
      </w:r>
      <w:r w:rsidR="00840E55">
        <w:rPr>
          <w:rFonts w:ascii="Calibri" w:hAnsi="Calibri" w:cs="Calibri"/>
          <w:lang w:val="es-ES_tradnl"/>
        </w:rPr>
        <w:t xml:space="preserve">, </w:t>
      </w:r>
      <w:commentRangeStart w:id="16"/>
      <w:r w:rsidR="00840E55">
        <w:rPr>
          <w:rFonts w:ascii="Calibri" w:hAnsi="Calibri" w:cs="Calibri"/>
          <w:lang w:val="es-ES_tradnl"/>
        </w:rPr>
        <w:t>como son</w:t>
      </w:r>
      <w:r w:rsidRPr="00611AA4">
        <w:rPr>
          <w:rFonts w:ascii="Calibri" w:hAnsi="Calibri" w:cs="Calibri"/>
          <w:lang w:val="es-ES_tradnl"/>
        </w:rPr>
        <w:t>:</w:t>
      </w:r>
      <w:commentRangeEnd w:id="16"/>
      <w:r w:rsidR="001447AE">
        <w:rPr>
          <w:rStyle w:val="Refdecomentario"/>
        </w:rPr>
        <w:commentReference w:id="16"/>
      </w:r>
    </w:p>
    <w:p w:rsidR="00F76716" w:rsidP="006C5CB0" w:rsidRDefault="00F76716" w14:paraId="6488F478" w14:textId="75178AE3">
      <w:pPr>
        <w:rPr>
          <w:rFonts w:ascii="Calibri" w:hAnsi="Calibri" w:cs="Calibri"/>
          <w:lang w:val="es-ES_tradnl"/>
        </w:rPr>
      </w:pPr>
    </w:p>
    <w:p w:rsidRPr="001447AE" w:rsidR="001447AE" w:rsidP="00413345" w:rsidRDefault="001447AE" w14:paraId="386E2700" w14:textId="57550287">
      <w:pPr>
        <w:pStyle w:val="Prrafodelista"/>
        <w:numPr>
          <w:ilvl w:val="0"/>
          <w:numId w:val="25"/>
        </w:numPr>
        <w:rPr>
          <w:rFonts w:ascii="Calibri" w:hAnsi="Calibri" w:cs="Calibri"/>
          <w:b/>
          <w:bCs/>
          <w:lang w:val="es-ES_tradnl"/>
        </w:rPr>
      </w:pPr>
      <w:r w:rsidRPr="001447AE">
        <w:rPr>
          <w:rFonts w:ascii="Calibri" w:hAnsi="Calibri" w:cs="Calibri"/>
          <w:b/>
          <w:bCs/>
          <w:lang w:val="es-ES_tradnl"/>
        </w:rPr>
        <w:t>Residuos sólidos y líquidos biológicos</w:t>
      </w:r>
    </w:p>
    <w:p w:rsidRPr="001447AE" w:rsidR="001447AE" w:rsidP="001447AE" w:rsidRDefault="001447AE" w14:paraId="2A41DA2D" w14:textId="0DC0B4BD">
      <w:pPr>
        <w:ind w:left="709"/>
        <w:rPr>
          <w:rFonts w:ascii="Calibri" w:hAnsi="Calibri" w:cs="Calibri"/>
          <w:b/>
          <w:bCs/>
          <w:lang w:val="es-ES_tradnl"/>
        </w:rPr>
      </w:pPr>
      <w:r w:rsidRPr="001447AE">
        <w:rPr>
          <w:rFonts w:ascii="Calibri" w:hAnsi="Calibri" w:cs="Calibri"/>
          <w:b/>
          <w:bCs/>
          <w:lang w:val="es-ES_tradnl"/>
        </w:rPr>
        <w:t>Composición del residuo</w:t>
      </w:r>
      <w:r w:rsidRPr="001447AE">
        <w:rPr>
          <w:rFonts w:ascii="Calibri" w:hAnsi="Calibri" w:cs="Calibri"/>
          <w:b/>
          <w:bCs/>
          <w:lang w:val="es-ES_tradnl"/>
        </w:rPr>
        <w:tab/>
      </w:r>
    </w:p>
    <w:p w:rsidR="001447AE" w:rsidP="001447AE" w:rsidRDefault="001447AE" w14:paraId="799AB225" w14:textId="77777777">
      <w:pPr>
        <w:ind w:left="709"/>
        <w:rPr>
          <w:rFonts w:ascii="Calibri" w:hAnsi="Calibri" w:cs="Calibri"/>
          <w:lang w:val="es-ES_tradnl"/>
        </w:rPr>
      </w:pPr>
      <w:r w:rsidRPr="00257D18">
        <w:rPr>
          <w:rFonts w:ascii="Calibri" w:hAnsi="Calibri" w:cs="Calibri"/>
          <w:b/>
          <w:bCs/>
          <w:lang w:val="es-ES_tradnl"/>
        </w:rPr>
        <w:t>Excretas (heces y orina).</w:t>
      </w:r>
      <w:r w:rsidRPr="001447AE">
        <w:rPr>
          <w:rFonts w:ascii="Calibri" w:hAnsi="Calibri" w:cs="Calibri"/>
          <w:lang w:val="es-ES_tradnl"/>
        </w:rPr>
        <w:t xml:space="preserve"> Son el residuo más abundante, con alto riesgo de contener patógenos (riesgo biológico) y de contaminar el suelo y el agua (riesgo ambiental).</w:t>
      </w:r>
      <w:r w:rsidRPr="001447AE">
        <w:rPr>
          <w:rFonts w:ascii="Calibri" w:hAnsi="Calibri" w:cs="Calibri"/>
          <w:lang w:val="es-ES_tradnl"/>
        </w:rPr>
        <w:tab/>
      </w:r>
    </w:p>
    <w:p w:rsidR="001447AE" w:rsidP="001447AE" w:rsidRDefault="001447AE" w14:paraId="65AD5564" w14:textId="77777777">
      <w:pPr>
        <w:ind w:left="709"/>
        <w:rPr>
          <w:rFonts w:ascii="Calibri" w:hAnsi="Calibri" w:cs="Calibri"/>
          <w:lang w:val="es-ES_tradnl"/>
        </w:rPr>
      </w:pPr>
    </w:p>
    <w:p w:rsidRPr="001447AE" w:rsidR="001447AE" w:rsidP="001447AE" w:rsidRDefault="001447AE" w14:paraId="3EB12A7B" w14:textId="45B1C3E8">
      <w:pPr>
        <w:ind w:left="709"/>
        <w:rPr>
          <w:rFonts w:ascii="Calibri" w:hAnsi="Calibri" w:cs="Calibri"/>
          <w:b/>
          <w:bCs/>
          <w:lang w:val="es-ES_tradnl"/>
        </w:rPr>
      </w:pPr>
      <w:r w:rsidRPr="001447AE">
        <w:rPr>
          <w:rFonts w:ascii="Calibri" w:hAnsi="Calibri" w:cs="Calibri"/>
          <w:b/>
          <w:bCs/>
          <w:lang w:val="es-ES_tradnl"/>
        </w:rPr>
        <w:t>Técnica de gestión ambiental (asociada):</w:t>
      </w:r>
    </w:p>
    <w:p w:rsidR="001447AE" w:rsidP="001447AE" w:rsidRDefault="001447AE" w14:paraId="734EE8F4" w14:textId="40600DB8">
      <w:pPr>
        <w:ind w:left="709"/>
        <w:rPr>
          <w:rFonts w:ascii="Calibri" w:hAnsi="Calibri" w:cs="Calibri"/>
          <w:lang w:val="es-ES_tradnl"/>
        </w:rPr>
      </w:pPr>
      <w:r w:rsidRPr="00257D18">
        <w:rPr>
          <w:rFonts w:ascii="Calibri" w:hAnsi="Calibri" w:cs="Calibri"/>
          <w:b/>
          <w:bCs/>
          <w:lang w:val="es-ES_tradnl"/>
        </w:rPr>
        <w:t>Contención y estanqueidad</w:t>
      </w:r>
      <w:r w:rsidRPr="001447AE">
        <w:rPr>
          <w:rFonts w:ascii="Calibri" w:hAnsi="Calibri" w:cs="Calibri"/>
          <w:lang w:val="es-ES_tradnl"/>
        </w:rPr>
        <w:t xml:space="preserve"> del vehículo.</w:t>
      </w:r>
    </w:p>
    <w:p w:rsidR="00EA72CB" w:rsidP="001447AE" w:rsidRDefault="00EA72CB" w14:paraId="3FFB28D5" w14:textId="215A36D1">
      <w:pPr>
        <w:ind w:left="709"/>
        <w:rPr>
          <w:rFonts w:ascii="Calibri" w:hAnsi="Calibri" w:cs="Calibri"/>
          <w:lang w:val="es-ES_tradnl"/>
        </w:rPr>
      </w:pPr>
    </w:p>
    <w:p w:rsidRPr="001447AE" w:rsidR="00EA72CB" w:rsidP="00413345" w:rsidRDefault="00EA72CB" w14:paraId="1947D889" w14:textId="77777777">
      <w:pPr>
        <w:pStyle w:val="Prrafodelista"/>
        <w:numPr>
          <w:ilvl w:val="0"/>
          <w:numId w:val="25"/>
        </w:numPr>
        <w:rPr>
          <w:rFonts w:ascii="Calibri" w:hAnsi="Calibri" w:cs="Calibri"/>
          <w:b/>
          <w:bCs/>
          <w:lang w:val="es-ES_tradnl"/>
        </w:rPr>
      </w:pPr>
      <w:r w:rsidRPr="001447AE">
        <w:rPr>
          <w:rFonts w:ascii="Calibri" w:hAnsi="Calibri" w:cs="Calibri"/>
          <w:b/>
          <w:bCs/>
          <w:lang w:val="es-ES_tradnl"/>
        </w:rPr>
        <w:t>Residuos sólidos y líquidos biológicos</w:t>
      </w:r>
    </w:p>
    <w:p w:rsidR="00EA72CB" w:rsidP="00EA72CB" w:rsidRDefault="00EA72CB" w14:paraId="1CF5B5B0" w14:textId="34E268DD">
      <w:pPr>
        <w:ind w:left="709"/>
        <w:rPr>
          <w:rFonts w:ascii="Calibri" w:hAnsi="Calibri" w:cs="Calibri"/>
          <w:b/>
          <w:bCs/>
          <w:lang w:val="es-ES_tradnl"/>
        </w:rPr>
      </w:pPr>
      <w:r w:rsidRPr="001447AE">
        <w:rPr>
          <w:rFonts w:ascii="Calibri" w:hAnsi="Calibri" w:cs="Calibri"/>
          <w:b/>
          <w:bCs/>
          <w:lang w:val="es-ES_tradnl"/>
        </w:rPr>
        <w:t>Composición del residuo</w:t>
      </w:r>
    </w:p>
    <w:p w:rsidR="00EA72CB" w:rsidP="00EA72CB" w:rsidRDefault="00EA72CB" w14:paraId="5CE0B2DC" w14:textId="2AB7AA0C">
      <w:pPr>
        <w:ind w:left="709"/>
        <w:rPr>
          <w:rFonts w:ascii="Calibri" w:hAnsi="Calibri" w:cs="Calibri"/>
          <w:lang w:val="es-ES_tradnl"/>
        </w:rPr>
      </w:pPr>
      <w:r w:rsidRPr="00C057EC">
        <w:rPr>
          <w:rFonts w:ascii="Calibri" w:hAnsi="Calibri" w:cs="Calibri"/>
          <w:b/>
          <w:bCs/>
          <w:lang w:val="es-ES_tradnl"/>
        </w:rPr>
        <w:t xml:space="preserve">Animales </w:t>
      </w:r>
      <w:r>
        <w:rPr>
          <w:rFonts w:ascii="Calibri" w:hAnsi="Calibri" w:cs="Calibri"/>
          <w:b/>
          <w:bCs/>
          <w:lang w:val="es-ES_tradnl"/>
        </w:rPr>
        <w:t>m</w:t>
      </w:r>
      <w:r w:rsidRPr="00C057EC">
        <w:rPr>
          <w:rFonts w:ascii="Calibri" w:hAnsi="Calibri" w:cs="Calibri"/>
          <w:b/>
          <w:bCs/>
          <w:lang w:val="es-ES_tradnl"/>
        </w:rPr>
        <w:t>uertos</w:t>
      </w:r>
      <w:r w:rsidRPr="00C057EC">
        <w:rPr>
          <w:rFonts w:ascii="Calibri" w:hAnsi="Calibri" w:cs="Calibri"/>
          <w:lang w:val="es-ES_tradnl"/>
        </w:rPr>
        <w:t xml:space="preserve"> (por muerte natural, estrés térmico o sacrificio humanitario).</w:t>
      </w:r>
    </w:p>
    <w:p w:rsidR="00EA72CB" w:rsidP="00EA72CB" w:rsidRDefault="00EA72CB" w14:paraId="63034A86" w14:textId="77777777">
      <w:pPr>
        <w:ind w:left="709"/>
        <w:rPr>
          <w:rFonts w:ascii="Calibri" w:hAnsi="Calibri" w:cs="Calibri"/>
          <w:b/>
          <w:bCs/>
          <w:lang w:val="es-ES_tradnl"/>
        </w:rPr>
      </w:pPr>
    </w:p>
    <w:p w:rsidRPr="001447AE" w:rsidR="00EA72CB" w:rsidP="00EA72CB" w:rsidRDefault="00EA72CB" w14:paraId="60E10156" w14:textId="77777777">
      <w:pPr>
        <w:ind w:left="709"/>
        <w:rPr>
          <w:rFonts w:ascii="Calibri" w:hAnsi="Calibri" w:cs="Calibri"/>
          <w:b/>
          <w:bCs/>
          <w:lang w:val="es-ES_tradnl"/>
        </w:rPr>
      </w:pPr>
      <w:r w:rsidRPr="001447AE">
        <w:rPr>
          <w:rFonts w:ascii="Calibri" w:hAnsi="Calibri" w:cs="Calibri"/>
          <w:b/>
          <w:bCs/>
          <w:lang w:val="es-ES_tradnl"/>
        </w:rPr>
        <w:t>Técnica de gestión ambiental (asociada):</w:t>
      </w:r>
    </w:p>
    <w:p w:rsidRPr="00C057EC" w:rsidR="00EA72CB" w:rsidP="00EA72CB" w:rsidRDefault="00EA72CB" w14:paraId="6A0BC713" w14:textId="2EA5B8C9">
      <w:pPr>
        <w:ind w:left="709"/>
        <w:rPr>
          <w:rFonts w:ascii="Calibri" w:hAnsi="Calibri" w:cs="Calibri"/>
          <w:lang w:val="es-ES_tradnl"/>
        </w:rPr>
      </w:pPr>
      <w:r w:rsidRPr="00C057EC">
        <w:rPr>
          <w:rFonts w:ascii="Calibri" w:hAnsi="Calibri" w:cs="Calibri"/>
          <w:b/>
          <w:bCs/>
          <w:lang w:val="es-ES_tradnl"/>
        </w:rPr>
        <w:t>Disposición sanitaria</w:t>
      </w:r>
      <w:r w:rsidRPr="00C057EC">
        <w:rPr>
          <w:rFonts w:ascii="Calibri" w:hAnsi="Calibri" w:cs="Calibri"/>
          <w:lang w:val="es-ES_tradnl"/>
        </w:rPr>
        <w:t xml:space="preserve"> (</w:t>
      </w:r>
      <w:r>
        <w:rPr>
          <w:rFonts w:ascii="Calibri" w:hAnsi="Calibri" w:cs="Calibri"/>
          <w:lang w:val="es-ES_tradnl"/>
        </w:rPr>
        <w:t>p</w:t>
      </w:r>
      <w:r w:rsidRPr="00C057EC">
        <w:rPr>
          <w:rFonts w:ascii="Calibri" w:hAnsi="Calibri" w:cs="Calibri"/>
          <w:lang w:val="es-ES_tradnl"/>
        </w:rPr>
        <w:t>lan de contingencia).</w:t>
      </w:r>
    </w:p>
    <w:p w:rsidRPr="00611AA4" w:rsidR="0042508D" w:rsidP="006C5CB0" w:rsidRDefault="0042508D" w14:paraId="41FE4BD0" w14:textId="77777777">
      <w:pPr>
        <w:rPr>
          <w:rFonts w:ascii="Calibri" w:hAnsi="Calibri" w:cs="Calibri"/>
          <w:lang w:val="es-ES_tradnl"/>
        </w:rPr>
      </w:pPr>
    </w:p>
    <w:p w:rsidRPr="006A19A9" w:rsidR="0042508D" w:rsidP="00413345" w:rsidRDefault="006A19A9" w14:paraId="53AF4BE5" w14:textId="3A3C434A">
      <w:pPr>
        <w:pStyle w:val="Prrafodelista"/>
        <w:numPr>
          <w:ilvl w:val="0"/>
          <w:numId w:val="38"/>
        </w:numPr>
        <w:tabs>
          <w:tab w:val="clear" w:pos="720"/>
        </w:tabs>
        <w:ind w:left="426"/>
        <w:rPr>
          <w:rFonts w:ascii="Calibri" w:hAnsi="Calibri" w:cs="Calibri"/>
          <w:b/>
          <w:bCs/>
          <w:lang w:val="es-ES_tradnl"/>
        </w:rPr>
      </w:pPr>
      <w:r w:rsidRPr="006A19A9">
        <w:rPr>
          <w:rFonts w:ascii="Calibri" w:hAnsi="Calibri" w:cs="Calibri"/>
          <w:b/>
          <w:bCs/>
          <w:lang w:val="es-ES_tradnl"/>
        </w:rPr>
        <w:t>Técnicas de disposición y control de residuos</w:t>
      </w:r>
    </w:p>
    <w:p w:rsidR="009D6E47" w:rsidP="006C5CB0" w:rsidRDefault="009D6E47" w14:paraId="69183375" w14:textId="77777777">
      <w:pPr>
        <w:rPr>
          <w:rFonts w:ascii="Calibri" w:hAnsi="Calibri" w:cs="Calibri"/>
          <w:lang w:val="es-ES_tradnl"/>
        </w:rPr>
      </w:pPr>
    </w:p>
    <w:p w:rsidR="002D035C" w:rsidP="006C5CB0" w:rsidRDefault="0042508D" w14:paraId="6C841D75" w14:textId="25CCF3C6">
      <w:pPr>
        <w:rPr>
          <w:rFonts w:ascii="Calibri" w:hAnsi="Calibri" w:cs="Calibri"/>
          <w:lang w:val="es-ES_tradnl"/>
        </w:rPr>
      </w:pPr>
      <w:r w:rsidRPr="00611AA4">
        <w:rPr>
          <w:rFonts w:ascii="Calibri" w:hAnsi="Calibri" w:cs="Calibri"/>
          <w:lang w:val="es-ES_tradnl"/>
        </w:rPr>
        <w:t>La gestión ambiental se ejecuta a través de dos técnicas primarias: la contención del vehículo y el protocolo de emergencia.</w:t>
      </w:r>
      <w:r w:rsidR="002D035C">
        <w:rPr>
          <w:rFonts w:ascii="Calibri" w:hAnsi="Calibri" w:cs="Calibri"/>
          <w:lang w:val="es-ES_tradnl"/>
        </w:rPr>
        <w:t xml:space="preserve"> </w:t>
      </w:r>
      <w:r w:rsidR="00E7134F">
        <w:rPr>
          <w:rFonts w:ascii="Calibri" w:hAnsi="Calibri" w:cs="Calibri"/>
          <w:lang w:val="es-ES_tradnl"/>
        </w:rPr>
        <w:t>Al respecto de estas técnicas se encuentran los siguientes dos tipos:</w:t>
      </w:r>
    </w:p>
    <w:p w:rsidRPr="00611AA4" w:rsidR="00E7134F" w:rsidP="006C5CB0" w:rsidRDefault="00E7134F" w14:paraId="10E3EBDD" w14:textId="77777777">
      <w:pPr>
        <w:rPr>
          <w:rFonts w:ascii="Calibri" w:hAnsi="Calibri" w:cs="Calibri"/>
          <w:lang w:val="es-ES_tradnl"/>
        </w:rPr>
      </w:pPr>
    </w:p>
    <w:p w:rsidRPr="000F62C3" w:rsidR="0042508D" w:rsidP="00413345" w:rsidRDefault="000F62C3" w14:paraId="0F4BA9D1" w14:textId="74D06BAB">
      <w:pPr>
        <w:pStyle w:val="Prrafodelista"/>
        <w:numPr>
          <w:ilvl w:val="0"/>
          <w:numId w:val="39"/>
        </w:numPr>
        <w:rPr>
          <w:rFonts w:ascii="Calibri" w:hAnsi="Calibri" w:cs="Calibri"/>
          <w:b/>
          <w:bCs/>
          <w:lang w:val="es-ES_tradnl"/>
        </w:rPr>
      </w:pPr>
      <w:r w:rsidRPr="000F62C3">
        <w:rPr>
          <w:rFonts w:ascii="Calibri" w:hAnsi="Calibri" w:cs="Calibri"/>
          <w:b/>
          <w:bCs/>
          <w:lang w:val="es-ES_tradnl"/>
        </w:rPr>
        <w:t>Técnica de disposición para excretas (contención)</w:t>
      </w:r>
    </w:p>
    <w:p w:rsidR="000F62C3" w:rsidP="006C5CB0" w:rsidRDefault="000F62C3" w14:paraId="1F9AB141" w14:textId="77777777">
      <w:pPr>
        <w:rPr>
          <w:rFonts w:ascii="Calibri" w:hAnsi="Calibri" w:cs="Calibri"/>
          <w:lang w:val="es-ES_tradnl"/>
        </w:rPr>
      </w:pPr>
    </w:p>
    <w:p w:rsidR="0042508D" w:rsidP="006C5CB0" w:rsidRDefault="0042508D" w14:paraId="64BE5DE3" w14:textId="6629AEBC">
      <w:pPr>
        <w:rPr>
          <w:rFonts w:ascii="Calibri" w:hAnsi="Calibri" w:cs="Calibri"/>
          <w:lang w:val="es-ES_tradnl"/>
        </w:rPr>
      </w:pPr>
      <w:r w:rsidRPr="00611AA4">
        <w:rPr>
          <w:rFonts w:ascii="Calibri" w:hAnsi="Calibri" w:cs="Calibri"/>
          <w:lang w:val="es-ES_tradnl"/>
        </w:rPr>
        <w:t xml:space="preserve">El método más importante de gestión ambiental es la </w:t>
      </w:r>
      <w:r w:rsidRPr="00611AA4">
        <w:rPr>
          <w:rFonts w:ascii="Calibri" w:hAnsi="Calibri" w:cs="Calibri"/>
          <w:b/>
          <w:bCs/>
          <w:lang w:val="es-ES_tradnl"/>
        </w:rPr>
        <w:t>contención</w:t>
      </w:r>
      <w:r w:rsidRPr="00611AA4">
        <w:rPr>
          <w:rFonts w:ascii="Calibri" w:hAnsi="Calibri" w:cs="Calibri"/>
          <w:lang w:val="es-ES_tradnl"/>
        </w:rPr>
        <w:t xml:space="preserve"> de los desechos biológicos dentro del vehículo para evitar su disposición inadecuada en la vía pública.</w:t>
      </w:r>
      <w:r w:rsidR="003941A9">
        <w:rPr>
          <w:rFonts w:ascii="Calibri" w:hAnsi="Calibri" w:cs="Calibri"/>
          <w:lang w:val="es-ES_tradnl"/>
        </w:rPr>
        <w:t xml:space="preserve"> De igual manera, es importante conocer las disposiciones:</w:t>
      </w:r>
    </w:p>
    <w:p w:rsidR="001447AE" w:rsidP="006C5CB0" w:rsidRDefault="001447AE" w14:paraId="30FAAFC4" w14:textId="5AF698FB">
      <w:pPr>
        <w:rPr>
          <w:rFonts w:ascii="Calibri" w:hAnsi="Calibri" w:cs="Calibri"/>
          <w:lang w:val="es-ES_tradnl"/>
        </w:rPr>
      </w:pPr>
    </w:p>
    <w:p w:rsidR="00F93BB6" w:rsidP="006C5CB0" w:rsidRDefault="00F93BB6" w14:paraId="4157C388" w14:textId="5EF50FD9">
      <w:pPr>
        <w:rPr>
          <w:rFonts w:ascii="Calibri" w:hAnsi="Calibri" w:cs="Calibri"/>
          <w:lang w:val="es-ES_tradnl"/>
        </w:rPr>
      </w:pPr>
    </w:p>
    <w:p w:rsidR="00F93BB6" w:rsidP="006C5CB0" w:rsidRDefault="00F93BB6" w14:paraId="7A6DD0B2" w14:textId="61EC26D6">
      <w:pPr>
        <w:rPr>
          <w:rFonts w:ascii="Calibri" w:hAnsi="Calibri" w:cs="Calibri"/>
          <w:lang w:val="es-ES_tradnl"/>
        </w:rPr>
      </w:pPr>
    </w:p>
    <w:p w:rsidR="00F93BB6" w:rsidP="006C5CB0" w:rsidRDefault="00F93BB6" w14:paraId="3B9AC86B" w14:textId="3C078132">
      <w:pPr>
        <w:rPr>
          <w:rFonts w:ascii="Calibri" w:hAnsi="Calibri" w:cs="Calibri"/>
          <w:lang w:val="es-ES_tradnl"/>
        </w:rPr>
      </w:pPr>
    </w:p>
    <w:p w:rsidR="00F93BB6" w:rsidP="006C5CB0" w:rsidRDefault="00F93BB6" w14:paraId="06F42A38" w14:textId="60044BA8">
      <w:pPr>
        <w:rPr>
          <w:rFonts w:ascii="Calibri" w:hAnsi="Calibri" w:cs="Calibri"/>
          <w:lang w:val="es-ES_tradnl"/>
        </w:rPr>
      </w:pPr>
    </w:p>
    <w:p w:rsidR="00F93BB6" w:rsidP="006C5CB0" w:rsidRDefault="00F93BB6" w14:paraId="1FD75768" w14:textId="2340EF6C">
      <w:pPr>
        <w:rPr>
          <w:rFonts w:ascii="Calibri" w:hAnsi="Calibri" w:cs="Calibri"/>
          <w:lang w:val="es-ES_tradnl"/>
        </w:rPr>
      </w:pPr>
    </w:p>
    <w:p w:rsidR="00F93BB6" w:rsidP="006C5CB0" w:rsidRDefault="00F93BB6" w14:paraId="0D2DD662" w14:textId="32862067">
      <w:pPr>
        <w:rPr>
          <w:rFonts w:ascii="Calibri" w:hAnsi="Calibri" w:cs="Calibri"/>
          <w:lang w:val="es-ES_tradnl"/>
        </w:rPr>
      </w:pPr>
    </w:p>
    <w:p w:rsidR="00F93BB6" w:rsidP="006C5CB0" w:rsidRDefault="00F93BB6" w14:paraId="5E95EF1A" w14:textId="39029090">
      <w:pPr>
        <w:rPr>
          <w:rFonts w:ascii="Calibri" w:hAnsi="Calibri" w:cs="Calibri"/>
          <w:lang w:val="es-ES_tradnl"/>
        </w:rPr>
      </w:pPr>
    </w:p>
    <w:p w:rsidR="00F93BB6" w:rsidP="006C5CB0" w:rsidRDefault="00F93BB6" w14:paraId="3270AF2B" w14:textId="27FCC9B5">
      <w:pPr>
        <w:rPr>
          <w:rFonts w:ascii="Calibri" w:hAnsi="Calibri" w:cs="Calibri"/>
          <w:lang w:val="es-ES_tradnl"/>
        </w:rPr>
      </w:pPr>
    </w:p>
    <w:p w:rsidR="00F93BB6" w:rsidP="006C5CB0" w:rsidRDefault="00F93BB6" w14:paraId="27D2EA5D" w14:textId="77777777">
      <w:pPr>
        <w:rPr>
          <w:rFonts w:ascii="Calibri" w:hAnsi="Calibri" w:cs="Calibri"/>
          <w:lang w:val="es-ES_tradnl"/>
        </w:rPr>
      </w:pPr>
    </w:p>
    <w:p w:rsidRPr="002469EF" w:rsidR="001447AE" w:rsidP="001447AE" w:rsidRDefault="001447AE" w14:paraId="1BA0A53D" w14:textId="4DB0A6D7">
      <w:pPr>
        <w:rPr>
          <w:rFonts w:ascii="Calibri" w:hAnsi="Calibri" w:cs="Calibri"/>
          <w:i/>
          <w:iCs/>
          <w:lang w:val="es-ES_tradnl"/>
        </w:rPr>
      </w:pPr>
      <w:r>
        <w:rPr>
          <w:rFonts w:ascii="Calibri" w:hAnsi="Calibri" w:cs="Calibri"/>
          <w:b/>
          <w:bCs/>
          <w:lang w:val="es-ES_tradnl"/>
        </w:rPr>
        <w:lastRenderedPageBreak/>
        <w:t xml:space="preserve">Tabla 24. </w:t>
      </w:r>
      <w:r w:rsidR="003941A9">
        <w:rPr>
          <w:rFonts w:ascii="Calibri" w:hAnsi="Calibri" w:cs="Calibri"/>
          <w:i/>
          <w:iCs/>
          <w:lang w:val="es-ES_tradnl"/>
        </w:rPr>
        <w:t>Técnicas de disposición y requisitos</w:t>
      </w:r>
    </w:p>
    <w:p w:rsidRPr="00611AA4" w:rsidR="001447AE" w:rsidP="006C5CB0" w:rsidRDefault="001447AE" w14:paraId="53B9D802"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1840"/>
        <w:gridCol w:w="4321"/>
        <w:gridCol w:w="3795"/>
      </w:tblGrid>
      <w:tr w:rsidRPr="003941A9" w:rsidR="003941A9" w:rsidTr="003941A9" w14:paraId="5211DEFB"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3941A9" w:rsidR="0042508D" w:rsidP="006C5CB0" w:rsidRDefault="003941A9" w14:paraId="7624B8AF" w14:textId="1F17BF03">
            <w:pPr>
              <w:rPr>
                <w:rFonts w:ascii="Calibri" w:hAnsi="Calibri" w:cs="Calibri"/>
                <w:color w:val="FFFFFF" w:themeColor="background1"/>
                <w:lang w:val="es-ES_tradnl"/>
              </w:rPr>
            </w:pPr>
            <w:r w:rsidRPr="003941A9">
              <w:rPr>
                <w:rFonts w:ascii="Calibri" w:hAnsi="Calibri" w:cs="Calibri"/>
                <w:b/>
                <w:bCs/>
                <w:color w:val="FFFFFF" w:themeColor="background1"/>
                <w:lang w:val="es-ES_tradnl"/>
              </w:rPr>
              <w:t>Técnica de disposición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3941A9" w:rsidR="0042508D" w:rsidP="006C5CB0" w:rsidRDefault="003941A9" w14:paraId="79CE0F00" w14:textId="38E11ECD">
            <w:pPr>
              <w:rPr>
                <w:rFonts w:ascii="Calibri" w:hAnsi="Calibri" w:cs="Calibri"/>
                <w:color w:val="FFFFFF" w:themeColor="background1"/>
                <w:lang w:val="es-ES_tradnl"/>
              </w:rPr>
            </w:pPr>
            <w:r w:rsidRPr="003941A9">
              <w:rPr>
                <w:rFonts w:ascii="Calibri" w:hAnsi="Calibri" w:cs="Calibri"/>
                <w:b/>
                <w:bCs/>
                <w:color w:val="FFFFFF" w:themeColor="background1"/>
                <w:lang w:val="es-ES_tradnl"/>
              </w:rPr>
              <w:t>Requisito técnico del vehículo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3941A9" w:rsidR="0042508D" w:rsidP="006C5CB0" w:rsidRDefault="003941A9" w14:paraId="712275E6" w14:textId="2F06AC2B">
            <w:pPr>
              <w:rPr>
                <w:rFonts w:ascii="Calibri" w:hAnsi="Calibri" w:cs="Calibri"/>
                <w:color w:val="FFFFFF" w:themeColor="background1"/>
                <w:lang w:val="es-ES_tradnl"/>
              </w:rPr>
            </w:pPr>
            <w:r w:rsidRPr="003941A9">
              <w:rPr>
                <w:rFonts w:ascii="Calibri" w:hAnsi="Calibri" w:cs="Calibri"/>
                <w:b/>
                <w:bCs/>
                <w:color w:val="FFFFFF" w:themeColor="background1"/>
                <w:lang w:val="es-ES_tradnl"/>
              </w:rPr>
              <w:t>Soporte documental (texto exacto)</w:t>
            </w:r>
          </w:p>
        </w:tc>
      </w:tr>
      <w:tr w:rsidRPr="003941A9" w:rsidR="0042508D" w:rsidTr="00F606D2" w14:paraId="20815C5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3941A9" w:rsidR="0042508D" w:rsidP="006C5CB0" w:rsidRDefault="003941A9" w14:paraId="12A428B7" w14:textId="597F5FF2">
            <w:pPr>
              <w:rPr>
                <w:rFonts w:ascii="Calibri" w:hAnsi="Calibri" w:cs="Calibri"/>
                <w:lang w:val="es-ES_tradnl"/>
              </w:rPr>
            </w:pPr>
            <w:r w:rsidRPr="003941A9">
              <w:rPr>
                <w:rFonts w:ascii="Calibri" w:hAnsi="Calibri" w:cs="Calibri"/>
                <w:b/>
                <w:bCs/>
                <w:lang w:val="es-ES_tradnl"/>
              </w:rPr>
              <w:t>Estanqueidad del piso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3941A9" w:rsidR="0042508D" w:rsidP="006C5CB0" w:rsidRDefault="0042508D" w14:paraId="3EBAACAD" w14:textId="77777777">
            <w:pPr>
              <w:rPr>
                <w:rFonts w:ascii="Calibri" w:hAnsi="Calibri" w:cs="Calibri"/>
                <w:lang w:val="es-ES_tradnl"/>
              </w:rPr>
            </w:pPr>
            <w:r w:rsidRPr="003941A9">
              <w:rPr>
                <w:rFonts w:ascii="Calibri" w:hAnsi="Calibri" w:cs="Calibri"/>
                <w:lang w:val="es-ES_tradnl"/>
              </w:rPr>
              <w:t xml:space="preserve">El diseño del piso debe contar con un </w:t>
            </w:r>
            <w:r w:rsidRPr="003941A9">
              <w:rPr>
                <w:rFonts w:ascii="Calibri" w:hAnsi="Calibri" w:cs="Calibri"/>
                <w:b/>
                <w:bCs/>
                <w:lang w:val="es-ES_tradnl"/>
              </w:rPr>
              <w:t>sistema que evite la filtración de orina y heces hacia la vía pública</w:t>
            </w:r>
            <w:r w:rsidRPr="003941A9">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57B5C" w:rsidR="0042508D" w:rsidP="006C5CB0" w:rsidRDefault="0042508D" w14:paraId="1A7F4B88" w14:textId="0B322888">
            <w:pPr>
              <w:rPr>
                <w:rFonts w:ascii="Calibri" w:hAnsi="Calibri" w:cs="Calibri"/>
                <w:lang w:val="es-ES_tradnl"/>
              </w:rPr>
            </w:pPr>
            <w:r w:rsidRPr="00557B5C">
              <w:rPr>
                <w:rFonts w:ascii="Calibri" w:hAnsi="Calibri" w:cs="Calibri"/>
                <w:lang w:val="es-ES_tradnl"/>
              </w:rPr>
              <w:t xml:space="preserve">"...contar con un </w:t>
            </w:r>
            <w:r w:rsidRPr="00557B5C">
              <w:rPr>
                <w:rFonts w:ascii="Calibri" w:hAnsi="Calibri" w:cs="Calibri"/>
                <w:b/>
                <w:bCs/>
                <w:lang w:val="es-ES_tradnl"/>
              </w:rPr>
              <w:t>sistema que evite la filtración de orina y heces hacia la vía pública</w:t>
            </w:r>
            <w:r w:rsidRPr="00557B5C">
              <w:rPr>
                <w:rFonts w:ascii="Calibri" w:hAnsi="Calibri" w:cs="Calibri"/>
                <w:lang w:val="es-ES_tradnl"/>
              </w:rPr>
              <w:t>"</w:t>
            </w:r>
            <w:r w:rsidR="00557B5C">
              <w:rPr>
                <w:rFonts w:ascii="Calibri" w:hAnsi="Calibri" w:cs="Calibri"/>
                <w:lang w:val="es-ES_tradnl"/>
              </w:rPr>
              <w:t xml:space="preserve">. </w:t>
            </w:r>
            <w:r w:rsidRPr="00557B5C" w:rsidR="00557B5C">
              <w:rPr>
                <w:rFonts w:ascii="Calibri" w:hAnsi="Calibri" w:cs="Calibri"/>
                <w:lang w:val="es-ES_tradnl"/>
              </w:rPr>
              <w:t xml:space="preserve">Resolución </w:t>
            </w:r>
            <w:r w:rsidRPr="00557B5C">
              <w:rPr>
                <w:rFonts w:ascii="Calibri" w:hAnsi="Calibri" w:cs="Calibri"/>
                <w:lang w:val="es-ES_tradnl"/>
              </w:rPr>
              <w:t>20223040006915 (</w:t>
            </w:r>
            <w:r w:rsidRPr="00557B5C" w:rsidR="00FA124F">
              <w:rPr>
                <w:rFonts w:ascii="Calibri" w:hAnsi="Calibri" w:cs="Calibri"/>
                <w:lang w:val="es-ES_tradnl"/>
              </w:rPr>
              <w:t>Núm.</w:t>
            </w:r>
            <w:r w:rsidRPr="00557B5C">
              <w:rPr>
                <w:rFonts w:ascii="Calibri" w:hAnsi="Calibri" w:cs="Calibri"/>
                <w:lang w:val="es-ES_tradnl"/>
              </w:rPr>
              <w:t xml:space="preserve"> 2.2.c.ii)</w:t>
            </w:r>
            <w:r w:rsidRPr="00557B5C" w:rsidR="00557B5C">
              <w:rPr>
                <w:rFonts w:ascii="Calibri" w:hAnsi="Calibri" w:cs="Calibri"/>
                <w:lang w:val="es-ES_tradnl"/>
              </w:rPr>
              <w:t>.</w:t>
            </w:r>
          </w:p>
        </w:tc>
      </w:tr>
      <w:tr w:rsidRPr="003941A9" w:rsidR="0042508D" w:rsidTr="00F606D2" w14:paraId="3CE8C8E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3941A9" w:rsidR="0042508D" w:rsidP="006C5CB0" w:rsidRDefault="003941A9" w14:paraId="1DC0A829" w14:textId="752EE0E3">
            <w:pPr>
              <w:rPr>
                <w:rFonts w:ascii="Calibri" w:hAnsi="Calibri" w:cs="Calibri"/>
                <w:lang w:val="es-ES_tradnl"/>
              </w:rPr>
            </w:pPr>
            <w:r w:rsidRPr="003941A9">
              <w:rPr>
                <w:rFonts w:ascii="Calibri" w:hAnsi="Calibri" w:cs="Calibri"/>
                <w:b/>
                <w:bCs/>
                <w:lang w:val="es-ES_tradnl"/>
              </w:rPr>
              <w:t>Limpieza y desinfección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3941A9" w:rsidR="0042508D" w:rsidP="006C5CB0" w:rsidRDefault="0042508D" w14:paraId="030000F8" w14:textId="77777777">
            <w:pPr>
              <w:rPr>
                <w:rFonts w:ascii="Calibri" w:hAnsi="Calibri" w:cs="Calibri"/>
                <w:lang w:val="es-ES_tradnl"/>
              </w:rPr>
            </w:pPr>
            <w:r w:rsidRPr="003941A9">
              <w:rPr>
                <w:rFonts w:ascii="Calibri" w:hAnsi="Calibri" w:cs="Calibri"/>
                <w:lang w:val="es-ES_tradnl"/>
              </w:rPr>
              <w:t xml:space="preserve">La técnica de gestión ambiental final es el </w:t>
            </w:r>
            <w:r w:rsidRPr="003941A9">
              <w:rPr>
                <w:rFonts w:ascii="Calibri" w:hAnsi="Calibri" w:cs="Calibri"/>
                <w:b/>
                <w:bCs/>
                <w:lang w:val="es-ES_tradnl"/>
              </w:rPr>
              <w:t>lavado y desinfección</w:t>
            </w:r>
            <w:r w:rsidRPr="003941A9">
              <w:rPr>
                <w:rFonts w:ascii="Calibri" w:hAnsi="Calibri" w:cs="Calibri"/>
                <w:lang w:val="es-ES_tradnl"/>
              </w:rPr>
              <w:t xml:space="preserve"> del vehículo después del descargue, lo cual implica la </w:t>
            </w:r>
            <w:r w:rsidRPr="003941A9">
              <w:rPr>
                <w:rFonts w:ascii="Calibri" w:hAnsi="Calibri" w:cs="Calibri"/>
                <w:b/>
                <w:bCs/>
                <w:lang w:val="es-ES_tradnl"/>
              </w:rPr>
              <w:t>disposición adecuada</w:t>
            </w:r>
            <w:r w:rsidRPr="003941A9">
              <w:rPr>
                <w:rFonts w:ascii="Calibri" w:hAnsi="Calibri" w:cs="Calibri"/>
                <w:lang w:val="es-ES_tradnl"/>
              </w:rPr>
              <w:t xml:space="preserve"> de los residuos sólidos y líquidos acumulados.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57B5C" w:rsidR="0042508D" w:rsidP="006C5CB0" w:rsidRDefault="0042508D" w14:paraId="3231D5EE" w14:textId="08B5800B">
            <w:pPr>
              <w:rPr>
                <w:rFonts w:ascii="Calibri" w:hAnsi="Calibri" w:cs="Calibri"/>
                <w:lang w:val="es-ES_tradnl"/>
              </w:rPr>
            </w:pPr>
            <w:r w:rsidRPr="00557B5C">
              <w:rPr>
                <w:rFonts w:ascii="Calibri" w:hAnsi="Calibri" w:cs="Calibri"/>
                <w:lang w:val="es-ES_tradnl"/>
              </w:rPr>
              <w:t xml:space="preserve">"...que permita su </w:t>
            </w:r>
            <w:r w:rsidRPr="00557B5C">
              <w:rPr>
                <w:rFonts w:ascii="Calibri" w:hAnsi="Calibri" w:cs="Calibri"/>
                <w:b/>
                <w:bCs/>
                <w:lang w:val="es-ES_tradnl"/>
              </w:rPr>
              <w:t>lavado y desinfección</w:t>
            </w:r>
            <w:r w:rsidRPr="00557B5C">
              <w:rPr>
                <w:rFonts w:ascii="Calibri" w:hAnsi="Calibri" w:cs="Calibri"/>
                <w:lang w:val="es-ES_tradnl"/>
              </w:rPr>
              <w:t>"</w:t>
            </w:r>
            <w:r w:rsidR="00557B5C">
              <w:rPr>
                <w:rFonts w:ascii="Calibri" w:hAnsi="Calibri" w:cs="Calibri"/>
                <w:lang w:val="es-ES_tradnl"/>
              </w:rPr>
              <w:t xml:space="preserve">. </w:t>
            </w:r>
            <w:r w:rsidRPr="00557B5C" w:rsidR="00557B5C">
              <w:rPr>
                <w:rFonts w:ascii="Calibri" w:hAnsi="Calibri" w:cs="Calibri"/>
                <w:lang w:val="es-ES_tradnl"/>
              </w:rPr>
              <w:t xml:space="preserve">Resolución </w:t>
            </w:r>
            <w:r w:rsidRPr="00557B5C">
              <w:rPr>
                <w:rFonts w:ascii="Calibri" w:hAnsi="Calibri" w:cs="Calibri"/>
                <w:lang w:val="es-ES_tradnl"/>
              </w:rPr>
              <w:t>20223040006915 (</w:t>
            </w:r>
            <w:r w:rsidRPr="00557B5C" w:rsidR="00FA124F">
              <w:rPr>
                <w:rFonts w:ascii="Calibri" w:hAnsi="Calibri" w:cs="Calibri"/>
                <w:lang w:val="es-ES_tradnl"/>
              </w:rPr>
              <w:t>Núm.</w:t>
            </w:r>
            <w:r w:rsidRPr="00557B5C">
              <w:rPr>
                <w:rFonts w:ascii="Calibri" w:hAnsi="Calibri" w:cs="Calibri"/>
                <w:lang w:val="es-ES_tradnl"/>
              </w:rPr>
              <w:t xml:space="preserve"> 2.2.c.i)</w:t>
            </w:r>
            <w:r w:rsidRPr="00557B5C" w:rsidR="00557B5C">
              <w:rPr>
                <w:rFonts w:ascii="Calibri" w:hAnsi="Calibri" w:cs="Calibri"/>
                <w:lang w:val="es-ES_tradnl"/>
              </w:rPr>
              <w:t>.</w:t>
            </w:r>
          </w:p>
        </w:tc>
      </w:tr>
    </w:tbl>
    <w:p w:rsidRPr="00611AA4" w:rsidR="0042508D" w:rsidP="006C5CB0" w:rsidRDefault="0042508D" w14:paraId="497034A9" w14:textId="77777777">
      <w:pPr>
        <w:rPr>
          <w:rFonts w:ascii="Calibri" w:hAnsi="Calibri" w:cs="Calibri"/>
          <w:lang w:val="es-ES_tradnl"/>
        </w:rPr>
      </w:pPr>
    </w:p>
    <w:p w:rsidRPr="00C428B9" w:rsidR="0042508D" w:rsidP="00413345" w:rsidRDefault="00C428B9" w14:paraId="70A12310" w14:textId="7F2FEB2F">
      <w:pPr>
        <w:pStyle w:val="Prrafodelista"/>
        <w:numPr>
          <w:ilvl w:val="0"/>
          <w:numId w:val="39"/>
        </w:numPr>
        <w:rPr>
          <w:rFonts w:ascii="Calibri" w:hAnsi="Calibri" w:cs="Calibri"/>
          <w:b/>
          <w:bCs/>
          <w:lang w:val="es-ES_tradnl"/>
        </w:rPr>
      </w:pPr>
      <w:r w:rsidRPr="00C428B9">
        <w:rPr>
          <w:rFonts w:ascii="Calibri" w:hAnsi="Calibri" w:cs="Calibri"/>
          <w:b/>
          <w:bCs/>
          <w:lang w:val="es-ES_tradnl"/>
        </w:rPr>
        <w:t>Técnica de disposición para animales muertos (contingencia)</w:t>
      </w:r>
    </w:p>
    <w:p w:rsidR="00C428B9" w:rsidP="006C5CB0" w:rsidRDefault="00C428B9" w14:paraId="45017A4A" w14:textId="77777777">
      <w:pPr>
        <w:rPr>
          <w:rFonts w:ascii="Calibri" w:hAnsi="Calibri" w:cs="Calibri"/>
          <w:lang w:val="es-ES_tradnl"/>
        </w:rPr>
      </w:pPr>
    </w:p>
    <w:p w:rsidR="0042508D" w:rsidP="006C5CB0" w:rsidRDefault="0042508D" w14:paraId="70CB1DB0" w14:textId="01D3817F">
      <w:pPr>
        <w:rPr>
          <w:rFonts w:ascii="Calibri" w:hAnsi="Calibri" w:cs="Calibri"/>
          <w:lang w:val="es-ES_tradnl"/>
        </w:rPr>
      </w:pPr>
      <w:r w:rsidRPr="00611AA4">
        <w:rPr>
          <w:rFonts w:ascii="Calibri" w:hAnsi="Calibri" w:cs="Calibri"/>
          <w:lang w:val="es-ES_tradnl"/>
        </w:rPr>
        <w:t>El manejo de cadáveres es un protocolo de emergencia sanitaria que requiere una disposición inmediata y controlada para prevenir riesgos biológicos</w:t>
      </w:r>
      <w:r w:rsidR="008B7763">
        <w:rPr>
          <w:rFonts w:ascii="Calibri" w:hAnsi="Calibri" w:cs="Calibri"/>
          <w:lang w:val="es-ES_tradnl"/>
        </w:rPr>
        <w:t xml:space="preserve"> y se basa en los siguientes procesos:</w:t>
      </w:r>
    </w:p>
    <w:p w:rsidRPr="00611AA4" w:rsidR="008B7763" w:rsidP="006C5CB0" w:rsidRDefault="008B7763" w14:paraId="2A1B8DD3" w14:textId="77777777">
      <w:pPr>
        <w:rPr>
          <w:rFonts w:ascii="Calibri" w:hAnsi="Calibri" w:cs="Calibri"/>
          <w:lang w:val="es-ES_tradnl"/>
        </w:rPr>
      </w:pPr>
    </w:p>
    <w:p w:rsidRPr="00387BD6" w:rsidR="00387BD6" w:rsidP="00413345" w:rsidRDefault="0042508D" w14:paraId="5325E818" w14:textId="77777777">
      <w:pPr>
        <w:numPr>
          <w:ilvl w:val="0"/>
          <w:numId w:val="40"/>
        </w:numPr>
        <w:ind w:left="714" w:hanging="357"/>
        <w:rPr>
          <w:rFonts w:ascii="Calibri" w:hAnsi="Calibri" w:cs="Calibri"/>
          <w:lang w:val="es-ES_tradnl"/>
        </w:rPr>
      </w:pPr>
      <w:r w:rsidRPr="00611AA4">
        <w:rPr>
          <w:rFonts w:ascii="Calibri" w:hAnsi="Calibri" w:cs="Calibri"/>
          <w:b/>
          <w:bCs/>
          <w:lang w:val="es-ES_tradnl"/>
        </w:rPr>
        <w:t xml:space="preserve">Protocolo de </w:t>
      </w:r>
      <w:r w:rsidRPr="00611AA4" w:rsidR="00387BD6">
        <w:rPr>
          <w:rFonts w:ascii="Calibri" w:hAnsi="Calibri" w:cs="Calibri"/>
          <w:b/>
          <w:bCs/>
          <w:lang w:val="es-ES_tradnl"/>
        </w:rPr>
        <w:t>sacrificio y disposición</w:t>
      </w:r>
    </w:p>
    <w:p w:rsidR="008B7763" w:rsidP="00387BD6" w:rsidRDefault="0042508D" w14:paraId="296063B2" w14:textId="6C913F51">
      <w:pPr>
        <w:ind w:left="714"/>
        <w:rPr>
          <w:rFonts w:ascii="Calibri" w:hAnsi="Calibri" w:cs="Calibri"/>
          <w:lang w:val="es-ES_tradnl"/>
        </w:rPr>
      </w:pPr>
      <w:r w:rsidRPr="00611AA4">
        <w:rPr>
          <w:rFonts w:ascii="Calibri" w:hAnsi="Calibri" w:cs="Calibri"/>
          <w:lang w:val="es-ES_tradnl"/>
        </w:rPr>
        <w:t xml:space="preserve">El </w:t>
      </w:r>
      <w:r w:rsidRPr="00611AA4" w:rsidR="00387BD6">
        <w:rPr>
          <w:rFonts w:ascii="Calibri" w:hAnsi="Calibri" w:cs="Calibri"/>
          <w:lang w:val="es-ES_tradnl"/>
        </w:rPr>
        <w:t xml:space="preserve">plan de contingencia </w:t>
      </w:r>
      <w:r w:rsidRPr="00611AA4">
        <w:rPr>
          <w:rFonts w:ascii="Calibri" w:hAnsi="Calibri" w:cs="Calibri"/>
          <w:lang w:val="es-ES_tradnl"/>
        </w:rPr>
        <w:t xml:space="preserve">debe incluir las acciones a tomar, que incluyen el </w:t>
      </w:r>
      <w:r w:rsidRPr="00611AA4">
        <w:rPr>
          <w:rFonts w:ascii="Calibri" w:hAnsi="Calibri" w:cs="Calibri"/>
          <w:b/>
          <w:bCs/>
          <w:lang w:val="es-ES_tradnl"/>
        </w:rPr>
        <w:t>sacrificio humanitario</w:t>
      </w:r>
      <w:r w:rsidRPr="00611AA4">
        <w:rPr>
          <w:rFonts w:ascii="Calibri" w:hAnsi="Calibri" w:cs="Calibri"/>
          <w:lang w:val="es-ES_tradnl"/>
        </w:rPr>
        <w:t xml:space="preserve"> (si aplica) y las </w:t>
      </w:r>
      <w:r w:rsidRPr="00611AA4">
        <w:rPr>
          <w:rFonts w:ascii="Calibri" w:hAnsi="Calibri" w:cs="Calibri"/>
          <w:b/>
          <w:bCs/>
          <w:lang w:val="es-ES_tradnl"/>
        </w:rPr>
        <w:t>disposiciones de los animales muertos</w:t>
      </w:r>
      <w:r w:rsidRPr="00611AA4">
        <w:rPr>
          <w:rFonts w:ascii="Calibri" w:hAnsi="Calibri" w:cs="Calibri"/>
          <w:lang w:val="es-ES_tradnl"/>
        </w:rPr>
        <w:t xml:space="preserve"> (cadáveres) según las directrices sanitarias del ICA.</w:t>
      </w:r>
    </w:p>
    <w:p w:rsidR="00387BD6" w:rsidP="00387BD6" w:rsidRDefault="00387BD6" w14:paraId="1B36F193" w14:textId="77777777">
      <w:pPr>
        <w:ind w:left="714"/>
        <w:rPr>
          <w:rFonts w:ascii="Calibri" w:hAnsi="Calibri" w:cs="Calibri"/>
          <w:lang w:val="es-ES_tradnl"/>
        </w:rPr>
      </w:pPr>
    </w:p>
    <w:p w:rsidRPr="00387BD6" w:rsidR="00387BD6" w:rsidP="00413345" w:rsidRDefault="0042508D" w14:paraId="7897B8DB" w14:textId="77777777">
      <w:pPr>
        <w:numPr>
          <w:ilvl w:val="0"/>
          <w:numId w:val="40"/>
        </w:numPr>
        <w:ind w:left="714" w:hanging="357"/>
        <w:rPr>
          <w:rFonts w:ascii="Calibri" w:hAnsi="Calibri" w:cs="Calibri"/>
          <w:lang w:val="es-ES_tradnl"/>
        </w:rPr>
      </w:pPr>
      <w:r w:rsidRPr="008B7763">
        <w:rPr>
          <w:rFonts w:ascii="Calibri" w:hAnsi="Calibri" w:cs="Calibri"/>
          <w:b/>
          <w:bCs/>
          <w:lang w:val="es-ES_tradnl"/>
        </w:rPr>
        <w:t xml:space="preserve">Soporte </w:t>
      </w:r>
      <w:r w:rsidRPr="008B7763" w:rsidR="00387BD6">
        <w:rPr>
          <w:rFonts w:ascii="Calibri" w:hAnsi="Calibri" w:cs="Calibri"/>
          <w:b/>
          <w:bCs/>
          <w:lang w:val="es-ES_tradnl"/>
        </w:rPr>
        <w:t>documental</w:t>
      </w:r>
    </w:p>
    <w:p w:rsidRPr="008B7763" w:rsidR="0042508D" w:rsidP="00BB2CA7" w:rsidRDefault="0042508D" w14:paraId="7430021A" w14:textId="799BEBA4">
      <w:pPr>
        <w:ind w:left="714"/>
        <w:rPr>
          <w:rFonts w:ascii="Calibri" w:hAnsi="Calibri" w:cs="Calibri"/>
          <w:lang w:val="es-ES_tradnl"/>
        </w:rPr>
      </w:pPr>
      <w:r w:rsidRPr="008B7763">
        <w:rPr>
          <w:rFonts w:ascii="Calibri" w:hAnsi="Calibri" w:cs="Calibri"/>
          <w:lang w:val="es-ES_tradnl"/>
        </w:rPr>
        <w:t xml:space="preserve">El </w:t>
      </w:r>
      <w:r w:rsidRPr="008B7763" w:rsidR="00387BD6">
        <w:rPr>
          <w:rFonts w:ascii="Calibri" w:hAnsi="Calibri" w:cs="Calibri"/>
          <w:lang w:val="es-ES_tradnl"/>
        </w:rPr>
        <w:t xml:space="preserve">plan de contingencia </w:t>
      </w:r>
      <w:r w:rsidRPr="008B7763">
        <w:rPr>
          <w:rFonts w:ascii="Calibri" w:hAnsi="Calibri" w:cs="Calibri"/>
          <w:lang w:val="es-ES_tradnl"/>
        </w:rPr>
        <w:t xml:space="preserve">debe incluir "...sacrificio y </w:t>
      </w:r>
      <w:r w:rsidRPr="008B7763">
        <w:rPr>
          <w:rFonts w:ascii="Calibri" w:hAnsi="Calibri" w:cs="Calibri"/>
          <w:b/>
          <w:bCs/>
          <w:lang w:val="es-ES_tradnl"/>
        </w:rPr>
        <w:t>disposiciones de los animales muertos</w:t>
      </w:r>
      <w:r w:rsidRPr="008B7763">
        <w:rPr>
          <w:rFonts w:ascii="Calibri" w:hAnsi="Calibri" w:cs="Calibri"/>
          <w:lang w:val="es-ES_tradnl"/>
        </w:rPr>
        <w:t>"</w:t>
      </w:r>
      <w:r w:rsidR="008B7763">
        <w:rPr>
          <w:rFonts w:ascii="Calibri" w:hAnsi="Calibri" w:cs="Calibri"/>
          <w:lang w:val="es-ES_tradnl"/>
        </w:rPr>
        <w:t xml:space="preserve">. </w:t>
      </w:r>
      <w:r w:rsidR="00BB2CA7">
        <w:rPr>
          <w:rFonts w:ascii="Calibri" w:hAnsi="Calibri" w:cs="Calibri"/>
          <w:lang w:val="es-ES_tradnl"/>
        </w:rPr>
        <w:t>ABC Manual de Procedimientos para el Transporte, Manejo y Movilización de Animales en Pie</w:t>
      </w:r>
      <w:r w:rsidRPr="008B7763">
        <w:rPr>
          <w:rFonts w:ascii="Calibri" w:hAnsi="Calibri" w:cs="Calibri"/>
          <w:lang w:val="es-ES_tradnl"/>
        </w:rPr>
        <w:t xml:space="preserve"> (pág. 6</w:t>
      </w:r>
      <w:r w:rsidR="00BB2CA7">
        <w:rPr>
          <w:rFonts w:ascii="Calibri" w:hAnsi="Calibri" w:cs="Calibri"/>
          <w:lang w:val="es-ES_tradnl"/>
        </w:rPr>
        <w:t>)</w:t>
      </w:r>
      <w:r w:rsidR="008B7763">
        <w:rPr>
          <w:rFonts w:ascii="Calibri" w:hAnsi="Calibri" w:cs="Calibri"/>
          <w:lang w:val="es-ES_tradnl"/>
        </w:rPr>
        <w:t>.</w:t>
      </w:r>
    </w:p>
    <w:p w:rsidR="00DF5695" w:rsidP="006C5CB0" w:rsidRDefault="00DF5695" w14:paraId="27ED7EBE" w14:textId="5D240A06">
      <w:pPr>
        <w:rPr>
          <w:rFonts w:ascii="Calibri" w:hAnsi="Calibri" w:cs="Calibri"/>
          <w:i/>
          <w:iCs/>
          <w:lang w:val="es-ES_tradnl"/>
        </w:rPr>
      </w:pPr>
    </w:p>
    <w:p w:rsidR="0042508D" w:rsidP="006C5CB0" w:rsidRDefault="000B1025" w14:paraId="70CD9E5F" w14:textId="11C20A32">
      <w:pPr>
        <w:rPr>
          <w:rFonts w:ascii="Calibri" w:hAnsi="Calibri" w:cs="Calibri"/>
          <w:lang w:val="es-ES_tradnl"/>
        </w:rPr>
      </w:pPr>
      <w:r w:rsidRPr="000B1025">
        <w:rPr>
          <w:rFonts w:ascii="Calibri" w:hAnsi="Calibri" w:cs="Calibri"/>
          <w:lang w:val="es-ES_tradnl"/>
        </w:rPr>
        <w:t xml:space="preserve">Con base en la información anterior, la siguiente imagen resume los principales aspectos tratados </w:t>
      </w:r>
      <w:commentRangeStart w:id="17"/>
      <w:r w:rsidRPr="000B1025">
        <w:rPr>
          <w:rFonts w:ascii="Calibri" w:hAnsi="Calibri" w:cs="Calibri"/>
          <w:lang w:val="es-ES_tradnl"/>
        </w:rPr>
        <w:t>en este tema</w:t>
      </w:r>
      <w:r>
        <w:rPr>
          <w:rFonts w:ascii="Calibri" w:hAnsi="Calibri" w:cs="Calibri"/>
          <w:lang w:val="es-ES_tradnl"/>
        </w:rPr>
        <w:t>:</w:t>
      </w:r>
      <w:commentRangeEnd w:id="17"/>
      <w:r w:rsidR="00884F54">
        <w:rPr>
          <w:rStyle w:val="Refdecomentario"/>
        </w:rPr>
        <w:commentReference w:id="17"/>
      </w:r>
    </w:p>
    <w:p w:rsidR="000B1025" w:rsidP="006C5CB0" w:rsidRDefault="000B1025" w14:paraId="5C0DCB2C" w14:textId="18383ADE">
      <w:pPr>
        <w:rPr>
          <w:rFonts w:ascii="Calibri" w:hAnsi="Calibri" w:cs="Calibri"/>
          <w:lang w:val="es-ES_tradnl"/>
        </w:rPr>
      </w:pPr>
    </w:p>
    <w:p w:rsidR="00F93BB6" w:rsidP="006C5CB0" w:rsidRDefault="00F93BB6" w14:paraId="7D98FBBC" w14:textId="77777777">
      <w:pPr>
        <w:rPr>
          <w:rFonts w:ascii="Calibri" w:hAnsi="Calibri" w:cs="Calibri"/>
          <w:b/>
          <w:bCs/>
          <w:lang w:val="es-ES_tradnl"/>
        </w:rPr>
      </w:pPr>
    </w:p>
    <w:p w:rsidR="00F93BB6" w:rsidP="006C5CB0" w:rsidRDefault="00F93BB6" w14:paraId="69622B4F" w14:textId="77777777">
      <w:pPr>
        <w:rPr>
          <w:rFonts w:ascii="Calibri" w:hAnsi="Calibri" w:cs="Calibri"/>
          <w:b/>
          <w:bCs/>
          <w:lang w:val="es-ES_tradnl"/>
        </w:rPr>
      </w:pPr>
    </w:p>
    <w:p w:rsidR="00F93BB6" w:rsidP="006C5CB0" w:rsidRDefault="00F93BB6" w14:paraId="6FEE6F09" w14:textId="77777777">
      <w:pPr>
        <w:rPr>
          <w:rFonts w:ascii="Calibri" w:hAnsi="Calibri" w:cs="Calibri"/>
          <w:b/>
          <w:bCs/>
          <w:lang w:val="es-ES_tradnl"/>
        </w:rPr>
      </w:pPr>
    </w:p>
    <w:p w:rsidR="00F93BB6" w:rsidP="006C5CB0" w:rsidRDefault="00F93BB6" w14:paraId="49FE835C" w14:textId="77777777">
      <w:pPr>
        <w:rPr>
          <w:rFonts w:ascii="Calibri" w:hAnsi="Calibri" w:cs="Calibri"/>
          <w:b/>
          <w:bCs/>
          <w:lang w:val="es-ES_tradnl"/>
        </w:rPr>
      </w:pPr>
    </w:p>
    <w:p w:rsidR="00F93BB6" w:rsidP="006C5CB0" w:rsidRDefault="00F93BB6" w14:paraId="275EED09" w14:textId="77777777">
      <w:pPr>
        <w:rPr>
          <w:rFonts w:ascii="Calibri" w:hAnsi="Calibri" w:cs="Calibri"/>
          <w:b/>
          <w:bCs/>
          <w:lang w:val="es-ES_tradnl"/>
        </w:rPr>
      </w:pPr>
    </w:p>
    <w:p w:rsidR="00F93BB6" w:rsidP="006C5CB0" w:rsidRDefault="00F93BB6" w14:paraId="59F99A9D" w14:textId="77777777">
      <w:pPr>
        <w:rPr>
          <w:rFonts w:ascii="Calibri" w:hAnsi="Calibri" w:cs="Calibri"/>
          <w:b/>
          <w:bCs/>
          <w:lang w:val="es-ES_tradnl"/>
        </w:rPr>
      </w:pPr>
    </w:p>
    <w:p w:rsidR="00F93BB6" w:rsidP="006C5CB0" w:rsidRDefault="00F93BB6" w14:paraId="309E9E0C" w14:textId="77777777">
      <w:pPr>
        <w:rPr>
          <w:rFonts w:ascii="Calibri" w:hAnsi="Calibri" w:cs="Calibri"/>
          <w:b/>
          <w:bCs/>
          <w:lang w:val="es-ES_tradnl"/>
        </w:rPr>
      </w:pPr>
    </w:p>
    <w:p w:rsidR="00F93BB6" w:rsidP="006C5CB0" w:rsidRDefault="00F93BB6" w14:paraId="4283317F" w14:textId="77777777">
      <w:pPr>
        <w:rPr>
          <w:rFonts w:ascii="Calibri" w:hAnsi="Calibri" w:cs="Calibri"/>
          <w:b/>
          <w:bCs/>
          <w:lang w:val="es-ES_tradnl"/>
        </w:rPr>
      </w:pPr>
    </w:p>
    <w:p w:rsidR="000B1025" w:rsidP="006C5CB0" w:rsidRDefault="000B1025" w14:paraId="40370EFF" w14:textId="62DD3209">
      <w:pPr>
        <w:rPr>
          <w:rFonts w:ascii="Calibri" w:hAnsi="Calibri" w:cs="Calibri"/>
          <w:i/>
          <w:iCs/>
          <w:lang w:val="es-ES_tradnl"/>
        </w:rPr>
      </w:pPr>
      <w:r>
        <w:rPr>
          <w:rFonts w:ascii="Calibri" w:hAnsi="Calibri" w:cs="Calibri"/>
          <w:b/>
          <w:bCs/>
          <w:lang w:val="es-ES_tradnl"/>
        </w:rPr>
        <w:lastRenderedPageBreak/>
        <w:t xml:space="preserve">Figura 2. </w:t>
      </w:r>
      <w:r w:rsidRPr="00411BE1" w:rsidR="00411BE1">
        <w:rPr>
          <w:rFonts w:ascii="Calibri" w:hAnsi="Calibri" w:cs="Calibri"/>
          <w:i/>
          <w:iCs/>
          <w:lang w:val="es-ES_tradnl"/>
        </w:rPr>
        <w:t>Gestión ambiental en el transporte animal</w:t>
      </w:r>
    </w:p>
    <w:p w:rsidRPr="000B1025" w:rsidR="00F93BB6" w:rsidP="006C5CB0" w:rsidRDefault="00F93BB6" w14:paraId="5AD574DC" w14:textId="77777777">
      <w:pPr>
        <w:rPr>
          <w:rFonts w:ascii="Calibri" w:hAnsi="Calibri" w:cs="Calibri"/>
          <w:i/>
          <w:iCs/>
          <w:lang w:val="es-ES_tradnl"/>
        </w:rPr>
      </w:pPr>
    </w:p>
    <w:p w:rsidR="0042508D" w:rsidP="007C7968" w:rsidRDefault="003F22F6" w14:paraId="1B419754" w14:textId="517D1F6F">
      <w:pPr>
        <w:jc w:val="center"/>
        <w:rPr>
          <w:rFonts w:ascii="Calibri" w:hAnsi="Calibri" w:cs="Calibri"/>
          <w:lang w:val="es-ES_tradnl"/>
        </w:rPr>
      </w:pPr>
      <w:commentRangeStart w:id="18"/>
      <w:commentRangeStart w:id="19"/>
      <w:r w:rsidRPr="00611AA4">
        <w:rPr>
          <w:rFonts w:ascii="Calibri" w:hAnsi="Calibri" w:cs="Calibri"/>
          <w:b/>
          <w:bCs/>
          <w:noProof/>
          <w:lang w:val="es-ES_tradnl"/>
        </w:rPr>
        <w:drawing>
          <wp:inline distT="0" distB="0" distL="0" distR="0" wp14:anchorId="335BAFDE" wp14:editId="0EF3A424">
            <wp:extent cx="2962275" cy="2962275"/>
            <wp:effectExtent l="0" t="0" r="9525" b="9525"/>
            <wp:docPr id="19275712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3790" cy="2973790"/>
                    </a:xfrm>
                    <a:prstGeom prst="rect">
                      <a:avLst/>
                    </a:prstGeom>
                    <a:noFill/>
                  </pic:spPr>
                </pic:pic>
              </a:graphicData>
            </a:graphic>
          </wp:inline>
        </w:drawing>
      </w:r>
      <w:commentRangeEnd w:id="18"/>
      <w:r w:rsidR="007C7968">
        <w:rPr>
          <w:rStyle w:val="Refdecomentario"/>
        </w:rPr>
        <w:commentReference w:id="18"/>
      </w:r>
      <w:commentRangeEnd w:id="19"/>
      <w:r w:rsidR="007C7968">
        <w:rPr>
          <w:rStyle w:val="Refdecomentario"/>
        </w:rPr>
        <w:commentReference w:id="19"/>
      </w:r>
    </w:p>
    <w:p w:rsidR="00943891" w:rsidP="006C5CB0" w:rsidRDefault="00943891" w14:paraId="482BC9F4" w14:textId="52EF6D4E">
      <w:pPr>
        <w:rPr>
          <w:rFonts w:ascii="Calibri" w:hAnsi="Calibri" w:cs="Calibri"/>
          <w:lang w:val="es-ES_tradnl"/>
        </w:rPr>
      </w:pPr>
    </w:p>
    <w:p w:rsidR="00943891" w:rsidP="006C5CB0" w:rsidRDefault="00943891" w14:paraId="4641371B" w14:textId="39B314A3">
      <w:pPr>
        <w:rPr>
          <w:rFonts w:ascii="Calibri" w:hAnsi="Calibri" w:cs="Calibri"/>
          <w:lang w:val="es-ES_tradnl"/>
        </w:rPr>
      </w:pPr>
    </w:p>
    <w:p w:rsidR="004D473A" w:rsidP="006C5CB0" w:rsidRDefault="004D473A" w14:paraId="262B9698" w14:textId="713D15D7">
      <w:pPr>
        <w:rPr>
          <w:rFonts w:ascii="Calibri" w:hAnsi="Calibri" w:cs="Calibri"/>
          <w:lang w:val="es-ES_tradnl"/>
        </w:rPr>
      </w:pPr>
    </w:p>
    <w:p w:rsidR="004D473A" w:rsidP="006C5CB0" w:rsidRDefault="004D473A" w14:paraId="4F7BC407" w14:textId="5A1C222C">
      <w:pPr>
        <w:rPr>
          <w:rFonts w:ascii="Calibri" w:hAnsi="Calibri" w:cs="Calibri"/>
          <w:lang w:val="es-ES_tradnl"/>
        </w:rPr>
      </w:pPr>
    </w:p>
    <w:p w:rsidR="004D473A" w:rsidP="006C5CB0" w:rsidRDefault="004D473A" w14:paraId="0457E5D4" w14:textId="3B18A273">
      <w:pPr>
        <w:rPr>
          <w:rFonts w:ascii="Calibri" w:hAnsi="Calibri" w:cs="Calibri"/>
          <w:lang w:val="es-ES_tradnl"/>
        </w:rPr>
      </w:pPr>
    </w:p>
    <w:p w:rsidR="004D473A" w:rsidP="006C5CB0" w:rsidRDefault="004D473A" w14:paraId="3B1CE49A" w14:textId="5E7AC514">
      <w:pPr>
        <w:rPr>
          <w:rFonts w:ascii="Calibri" w:hAnsi="Calibri" w:cs="Calibri"/>
          <w:lang w:val="es-ES_tradnl"/>
        </w:rPr>
      </w:pPr>
    </w:p>
    <w:p w:rsidR="004D473A" w:rsidP="006C5CB0" w:rsidRDefault="004D473A" w14:paraId="26E78801" w14:textId="1B594BE2">
      <w:pPr>
        <w:rPr>
          <w:rFonts w:ascii="Calibri" w:hAnsi="Calibri" w:cs="Calibri"/>
          <w:lang w:val="es-ES_tradnl"/>
        </w:rPr>
      </w:pPr>
    </w:p>
    <w:p w:rsidR="004D473A" w:rsidP="006C5CB0" w:rsidRDefault="004D473A" w14:paraId="4BC0D572" w14:textId="3FC96708">
      <w:pPr>
        <w:rPr>
          <w:rFonts w:ascii="Calibri" w:hAnsi="Calibri" w:cs="Calibri"/>
          <w:lang w:val="es-ES_tradnl"/>
        </w:rPr>
      </w:pPr>
    </w:p>
    <w:p w:rsidR="004D473A" w:rsidP="006C5CB0" w:rsidRDefault="004D473A" w14:paraId="2C8277F9" w14:textId="24414BAC">
      <w:pPr>
        <w:rPr>
          <w:rFonts w:ascii="Calibri" w:hAnsi="Calibri" w:cs="Calibri"/>
          <w:lang w:val="es-ES_tradnl"/>
        </w:rPr>
      </w:pPr>
    </w:p>
    <w:p w:rsidR="004D473A" w:rsidP="006C5CB0" w:rsidRDefault="004D473A" w14:paraId="7800D282" w14:textId="5298BAF0">
      <w:pPr>
        <w:rPr>
          <w:rFonts w:ascii="Calibri" w:hAnsi="Calibri" w:cs="Calibri"/>
          <w:lang w:val="es-ES_tradnl"/>
        </w:rPr>
      </w:pPr>
    </w:p>
    <w:p w:rsidR="004D473A" w:rsidP="006C5CB0" w:rsidRDefault="004D473A" w14:paraId="484870D0" w14:textId="1E1CBD6C">
      <w:pPr>
        <w:rPr>
          <w:rFonts w:ascii="Calibri" w:hAnsi="Calibri" w:cs="Calibri"/>
          <w:lang w:val="es-ES_tradnl"/>
        </w:rPr>
      </w:pPr>
    </w:p>
    <w:p w:rsidR="004D473A" w:rsidP="006C5CB0" w:rsidRDefault="004D473A" w14:paraId="4F9B9440" w14:textId="1E93480C">
      <w:pPr>
        <w:rPr>
          <w:rFonts w:ascii="Calibri" w:hAnsi="Calibri" w:cs="Calibri"/>
          <w:lang w:val="es-ES_tradnl"/>
        </w:rPr>
      </w:pPr>
    </w:p>
    <w:p w:rsidR="004D473A" w:rsidP="006C5CB0" w:rsidRDefault="004D473A" w14:paraId="133FC450" w14:textId="105ADD46">
      <w:pPr>
        <w:rPr>
          <w:rFonts w:ascii="Calibri" w:hAnsi="Calibri" w:cs="Calibri"/>
          <w:lang w:val="es-ES_tradnl"/>
        </w:rPr>
      </w:pPr>
    </w:p>
    <w:p w:rsidR="004D473A" w:rsidP="006C5CB0" w:rsidRDefault="004D473A" w14:paraId="08E7805A" w14:textId="3433BFD5">
      <w:pPr>
        <w:rPr>
          <w:rFonts w:ascii="Calibri" w:hAnsi="Calibri" w:cs="Calibri"/>
          <w:lang w:val="es-ES_tradnl"/>
        </w:rPr>
      </w:pPr>
    </w:p>
    <w:p w:rsidR="004D473A" w:rsidP="006C5CB0" w:rsidRDefault="004D473A" w14:paraId="40531EA1" w14:textId="4FCACE92">
      <w:pPr>
        <w:rPr>
          <w:rFonts w:ascii="Calibri" w:hAnsi="Calibri" w:cs="Calibri"/>
          <w:lang w:val="es-ES_tradnl"/>
        </w:rPr>
      </w:pPr>
    </w:p>
    <w:p w:rsidR="004D473A" w:rsidP="006C5CB0" w:rsidRDefault="004D473A" w14:paraId="326386D7" w14:textId="2F38AABE">
      <w:pPr>
        <w:rPr>
          <w:rFonts w:ascii="Calibri" w:hAnsi="Calibri" w:cs="Calibri"/>
          <w:lang w:val="es-ES_tradnl"/>
        </w:rPr>
      </w:pPr>
    </w:p>
    <w:p w:rsidR="004D473A" w:rsidP="006C5CB0" w:rsidRDefault="004D473A" w14:paraId="2BFAFD30" w14:textId="56CFDCD3">
      <w:pPr>
        <w:rPr>
          <w:rFonts w:ascii="Calibri" w:hAnsi="Calibri" w:cs="Calibri"/>
          <w:lang w:val="es-ES_tradnl"/>
        </w:rPr>
      </w:pPr>
    </w:p>
    <w:p w:rsidR="004D473A" w:rsidP="006C5CB0" w:rsidRDefault="004D473A" w14:paraId="7F5761F1" w14:textId="56554BD7">
      <w:pPr>
        <w:rPr>
          <w:rFonts w:ascii="Calibri" w:hAnsi="Calibri" w:cs="Calibri"/>
          <w:lang w:val="es-ES_tradnl"/>
        </w:rPr>
      </w:pPr>
    </w:p>
    <w:p w:rsidR="004D473A" w:rsidP="006C5CB0" w:rsidRDefault="004D473A" w14:paraId="214B6986" w14:textId="651BFB2A">
      <w:pPr>
        <w:rPr>
          <w:rFonts w:ascii="Calibri" w:hAnsi="Calibri" w:cs="Calibri"/>
          <w:lang w:val="es-ES_tradnl"/>
        </w:rPr>
      </w:pPr>
    </w:p>
    <w:p w:rsidR="004D473A" w:rsidP="006C5CB0" w:rsidRDefault="004D473A" w14:paraId="7D7F7104" w14:textId="1D1FA2D6">
      <w:pPr>
        <w:rPr>
          <w:rFonts w:ascii="Calibri" w:hAnsi="Calibri" w:cs="Calibri"/>
          <w:lang w:val="es-ES_tradnl"/>
        </w:rPr>
      </w:pPr>
    </w:p>
    <w:p w:rsidR="004D473A" w:rsidP="006C5CB0" w:rsidRDefault="004D473A" w14:paraId="61B6B34C" w14:textId="3909565B">
      <w:pPr>
        <w:rPr>
          <w:rFonts w:ascii="Calibri" w:hAnsi="Calibri" w:cs="Calibri"/>
          <w:lang w:val="es-ES_tradnl"/>
        </w:rPr>
      </w:pPr>
    </w:p>
    <w:p w:rsidR="004D473A" w:rsidP="006C5CB0" w:rsidRDefault="004D473A" w14:paraId="3642C28B" w14:textId="3A2E0E09">
      <w:pPr>
        <w:rPr>
          <w:rFonts w:ascii="Calibri" w:hAnsi="Calibri" w:cs="Calibri"/>
          <w:lang w:val="es-ES_tradnl"/>
        </w:rPr>
      </w:pPr>
    </w:p>
    <w:p w:rsidRPr="00611AA4" w:rsidR="004D473A" w:rsidP="006C5CB0" w:rsidRDefault="004D473A" w14:paraId="13DD4A4F" w14:textId="77777777">
      <w:pPr>
        <w:rPr>
          <w:rFonts w:ascii="Calibri" w:hAnsi="Calibri" w:cs="Calibri"/>
          <w:lang w:val="es-ES_tradnl"/>
        </w:rPr>
      </w:pPr>
    </w:p>
    <w:p w:rsidRPr="00611AA4" w:rsidR="00184169" w:rsidP="006C5CB0" w:rsidRDefault="00184169" w14:paraId="3FA10144" w14:textId="77777777">
      <w:pPr>
        <w:rPr>
          <w:rFonts w:ascii="Calibri" w:hAnsi="Calibri" w:cs="Calibri"/>
          <w:lang w:val="es-ES_tradnl"/>
        </w:rPr>
      </w:pPr>
    </w:p>
    <w:p w:rsidRPr="009B3210" w:rsidR="00051B28" w:rsidP="006C5CB0" w:rsidRDefault="0042508D" w14:paraId="14A4CF87" w14:textId="32C0E4AD">
      <w:pPr>
        <w:pStyle w:val="Prrafodelista"/>
        <w:numPr>
          <w:ilvl w:val="0"/>
          <w:numId w:val="5"/>
        </w:numPr>
        <w:spacing w:after="160"/>
        <w:ind w:left="426"/>
        <w:jc w:val="center"/>
        <w:rPr>
          <w:rFonts w:ascii="Calibri" w:hAnsi="Calibri" w:cs="Calibri"/>
          <w:b/>
          <w:bCs/>
          <w:lang w:val="es-ES_tradnl"/>
        </w:rPr>
      </w:pPr>
      <w:r w:rsidRPr="004D473A">
        <w:rPr>
          <w:rFonts w:ascii="Calibri" w:hAnsi="Calibri" w:cs="Calibri"/>
          <w:b/>
          <w:bCs/>
          <w:lang w:val="es-ES_tradnl"/>
        </w:rPr>
        <w:lastRenderedPageBreak/>
        <w:t>Emergencias y contingencias de operación de transporte de animales en pie</w:t>
      </w:r>
    </w:p>
    <w:p w:rsidR="0042508D" w:rsidP="006C5CB0" w:rsidRDefault="0042508D" w14:paraId="313B6A0C" w14:textId="008EC228">
      <w:pPr>
        <w:rPr>
          <w:rFonts w:ascii="Calibri" w:hAnsi="Calibri" w:cs="Calibri"/>
          <w:lang w:val="es-ES_tradnl"/>
        </w:rPr>
      </w:pPr>
      <w:r w:rsidRPr="00611AA4">
        <w:rPr>
          <w:rFonts w:ascii="Calibri" w:hAnsi="Calibri" w:cs="Calibri"/>
          <w:lang w:val="es-ES_tradnl"/>
        </w:rPr>
        <w:t xml:space="preserve">Las </w:t>
      </w:r>
      <w:r w:rsidRPr="00611AA4" w:rsidR="009B3210">
        <w:rPr>
          <w:rFonts w:ascii="Calibri" w:hAnsi="Calibri" w:cs="Calibri"/>
          <w:b/>
          <w:bCs/>
          <w:lang w:val="es-ES_tradnl"/>
        </w:rPr>
        <w:t>emergencias y contingencias</w:t>
      </w:r>
      <w:r w:rsidRPr="00611AA4" w:rsidR="009B3210">
        <w:rPr>
          <w:rFonts w:ascii="Calibri" w:hAnsi="Calibri" w:cs="Calibri"/>
          <w:lang w:val="es-ES_tradnl"/>
        </w:rPr>
        <w:t xml:space="preserve"> </w:t>
      </w:r>
      <w:r w:rsidRPr="00611AA4">
        <w:rPr>
          <w:rFonts w:ascii="Calibri" w:hAnsi="Calibri" w:cs="Calibri"/>
          <w:lang w:val="es-ES_tradnl"/>
        </w:rPr>
        <w:t xml:space="preserve">en el transporte de animales en pie son cualquier situación crítica o inesperada que atenta contra el </w:t>
      </w:r>
      <w:r w:rsidRPr="00611AA4">
        <w:rPr>
          <w:rFonts w:ascii="Calibri" w:hAnsi="Calibri" w:cs="Calibri"/>
          <w:b/>
          <w:bCs/>
          <w:lang w:val="es-ES_tradnl"/>
        </w:rPr>
        <w:t>bienestar, la salud o la vida</w:t>
      </w:r>
      <w:r w:rsidRPr="00611AA4">
        <w:rPr>
          <w:rFonts w:ascii="Calibri" w:hAnsi="Calibri" w:cs="Calibri"/>
          <w:lang w:val="es-ES_tradnl"/>
        </w:rPr>
        <w:t xml:space="preserve"> de la carga viva. Ante estos eventos, el personal operativo debe aplicar inmediatamente el </w:t>
      </w:r>
      <w:r w:rsidR="009E55D1">
        <w:rPr>
          <w:rFonts w:ascii="Calibri" w:hAnsi="Calibri" w:cs="Calibri"/>
          <w:b/>
          <w:bCs/>
          <w:lang w:val="es-ES_tradnl"/>
        </w:rPr>
        <w:t>p</w:t>
      </w:r>
      <w:r w:rsidRPr="00611AA4">
        <w:rPr>
          <w:rFonts w:ascii="Calibri" w:hAnsi="Calibri" w:cs="Calibri"/>
          <w:b/>
          <w:bCs/>
          <w:lang w:val="es-ES_tradnl"/>
        </w:rPr>
        <w:t>lan de Contingencia</w:t>
      </w:r>
      <w:r w:rsidRPr="00611AA4">
        <w:rPr>
          <w:rFonts w:ascii="Calibri" w:hAnsi="Calibri" w:cs="Calibri"/>
          <w:lang w:val="es-ES_tradnl"/>
        </w:rPr>
        <w:t xml:space="preserve"> con técnicas de actuación definidas para mitigar el sufrimiento, el dolor y la mortalidad.</w:t>
      </w:r>
    </w:p>
    <w:p w:rsidR="009E55D1" w:rsidP="006C5CB0" w:rsidRDefault="009E55D1" w14:paraId="7FBB251C" w14:textId="498BA64C">
      <w:pPr>
        <w:rPr>
          <w:rFonts w:ascii="Calibri" w:hAnsi="Calibri" w:cs="Calibri"/>
          <w:lang w:val="es-ES_tradnl"/>
        </w:rPr>
      </w:pPr>
    </w:p>
    <w:p w:rsidR="009E55D1" w:rsidP="006C5CB0" w:rsidRDefault="009E55D1" w14:paraId="0D77920C" w14:textId="164B7836">
      <w:pPr>
        <w:rPr>
          <w:rFonts w:ascii="Calibri" w:hAnsi="Calibri" w:cs="Calibri"/>
          <w:lang w:val="es-ES_tradnl"/>
        </w:rPr>
      </w:pPr>
      <w:r>
        <w:rPr>
          <w:rFonts w:ascii="Calibri" w:hAnsi="Calibri" w:cs="Calibri"/>
          <w:lang w:val="es-ES_tradnl"/>
        </w:rPr>
        <w:t>Para aclarar un poco cada situación</w:t>
      </w:r>
      <w:r w:rsidR="00D538CD">
        <w:rPr>
          <w:rFonts w:ascii="Calibri" w:hAnsi="Calibri" w:cs="Calibri"/>
          <w:lang w:val="es-ES_tradnl"/>
        </w:rPr>
        <w:t xml:space="preserve"> y acción</w:t>
      </w:r>
      <w:r>
        <w:rPr>
          <w:rFonts w:ascii="Calibri" w:hAnsi="Calibri" w:cs="Calibri"/>
          <w:lang w:val="es-ES_tradnl"/>
        </w:rPr>
        <w:t>, la siguiente imagen detalla lo destacado en ellas:</w:t>
      </w:r>
    </w:p>
    <w:p w:rsidR="008F0BE6" w:rsidP="006C5CB0" w:rsidRDefault="008F0BE6" w14:paraId="684F5BAC" w14:textId="477CCE32">
      <w:pPr>
        <w:rPr>
          <w:rFonts w:ascii="Calibri" w:hAnsi="Calibri" w:cs="Calibri"/>
          <w:lang w:val="es-ES_tradnl"/>
        </w:rPr>
      </w:pPr>
    </w:p>
    <w:p w:rsidR="008F0BE6" w:rsidP="008F0BE6" w:rsidRDefault="008F0BE6" w14:paraId="2E64727D" w14:textId="6E749183">
      <w:pPr>
        <w:rPr>
          <w:rFonts w:ascii="Calibri" w:hAnsi="Calibri" w:cs="Calibri"/>
          <w:i/>
          <w:iCs/>
          <w:lang w:val="es-ES_tradnl"/>
        </w:rPr>
      </w:pPr>
      <w:r>
        <w:rPr>
          <w:rFonts w:ascii="Calibri" w:hAnsi="Calibri" w:cs="Calibri"/>
          <w:b/>
          <w:bCs/>
          <w:lang w:val="es-ES_tradnl"/>
        </w:rPr>
        <w:t xml:space="preserve">Figura 3. </w:t>
      </w:r>
      <w:r>
        <w:rPr>
          <w:rFonts w:ascii="Calibri" w:hAnsi="Calibri" w:cs="Calibri"/>
          <w:i/>
          <w:iCs/>
          <w:lang w:val="es-ES_tradnl"/>
        </w:rPr>
        <w:t>Emergencias, contingencias y protocolos de acción</w:t>
      </w:r>
    </w:p>
    <w:p w:rsidR="009B3210" w:rsidP="006C5CB0" w:rsidRDefault="009B3210" w14:paraId="2F2590CC" w14:textId="16CCE9C3">
      <w:pPr>
        <w:rPr>
          <w:rFonts w:ascii="Calibri" w:hAnsi="Calibri" w:cs="Calibri"/>
          <w:lang w:val="es-ES_tradnl"/>
        </w:rPr>
      </w:pPr>
    </w:p>
    <w:p w:rsidRPr="00611AA4" w:rsidR="009B3210" w:rsidP="009E55D1" w:rsidRDefault="009B3210" w14:paraId="4E309057" w14:textId="381E43C8">
      <w:pPr>
        <w:jc w:val="center"/>
        <w:rPr>
          <w:rFonts w:ascii="Calibri" w:hAnsi="Calibri" w:cs="Calibri"/>
          <w:lang w:val="es-ES_tradnl"/>
        </w:rPr>
      </w:pPr>
      <w:commentRangeStart w:id="20"/>
      <w:commentRangeStart w:id="21"/>
      <w:commentRangeStart w:id="22"/>
      <w:r w:rsidRPr="00611AA4">
        <w:rPr>
          <w:rFonts w:ascii="Calibri" w:hAnsi="Calibri" w:cs="Calibri"/>
          <w:b/>
          <w:bCs/>
          <w:noProof/>
          <w:lang w:val="es-ES_tradnl"/>
        </w:rPr>
        <w:drawing>
          <wp:inline distT="0" distB="0" distL="0" distR="0" wp14:anchorId="7C1B11E4" wp14:editId="78A58290">
            <wp:extent cx="4074160" cy="3245485"/>
            <wp:effectExtent l="0" t="0" r="2540" b="0"/>
            <wp:docPr id="184423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0340"/>
                    <a:stretch/>
                  </pic:blipFill>
                  <pic:spPr bwMode="auto">
                    <a:xfrm>
                      <a:off x="0" y="0"/>
                      <a:ext cx="4081212" cy="3251103"/>
                    </a:xfrm>
                    <a:prstGeom prst="rect">
                      <a:avLst/>
                    </a:prstGeom>
                    <a:noFill/>
                    <a:ln>
                      <a:noFill/>
                    </a:ln>
                    <a:extLst>
                      <a:ext uri="{53640926-AAD7-44D8-BBD7-CCE9431645EC}">
                        <a14:shadowObscured xmlns:a14="http://schemas.microsoft.com/office/drawing/2010/main"/>
                      </a:ext>
                    </a:extLst>
                  </pic:spPr>
                </pic:pic>
              </a:graphicData>
            </a:graphic>
          </wp:inline>
        </w:drawing>
      </w:r>
      <w:commentRangeEnd w:id="20"/>
      <w:r w:rsidR="00CC6FF9">
        <w:rPr>
          <w:rStyle w:val="Refdecomentario"/>
        </w:rPr>
        <w:commentReference w:id="20"/>
      </w:r>
      <w:commentRangeEnd w:id="21"/>
      <w:r w:rsidR="008F0BE6">
        <w:rPr>
          <w:rStyle w:val="Refdecomentario"/>
        </w:rPr>
        <w:commentReference w:id="21"/>
      </w:r>
      <w:commentRangeEnd w:id="22"/>
      <w:r w:rsidR="008F0BE6">
        <w:rPr>
          <w:rStyle w:val="Refdecomentario"/>
        </w:rPr>
        <w:commentReference w:id="22"/>
      </w:r>
    </w:p>
    <w:p w:rsidR="001A4482" w:rsidP="006C5CB0" w:rsidRDefault="001A4482" w14:paraId="481E5495" w14:textId="77777777">
      <w:pPr>
        <w:rPr>
          <w:rFonts w:ascii="Calibri" w:hAnsi="Calibri" w:cs="Calibri"/>
          <w:b/>
          <w:bCs/>
          <w:lang w:val="es-ES_tradnl"/>
        </w:rPr>
      </w:pPr>
    </w:p>
    <w:p w:rsidRPr="001A4482" w:rsidR="0042508D" w:rsidP="00413345" w:rsidRDefault="001A4482" w14:paraId="4F602C3E" w14:textId="0C1BE145">
      <w:pPr>
        <w:pStyle w:val="Prrafodelista"/>
        <w:numPr>
          <w:ilvl w:val="0"/>
          <w:numId w:val="42"/>
        </w:numPr>
        <w:ind w:left="426"/>
        <w:rPr>
          <w:rFonts w:ascii="Calibri" w:hAnsi="Calibri" w:cs="Calibri"/>
          <w:b/>
          <w:bCs/>
          <w:lang w:val="es-ES_tradnl"/>
        </w:rPr>
      </w:pPr>
      <w:r w:rsidRPr="001A4482">
        <w:rPr>
          <w:rFonts w:ascii="Calibri" w:hAnsi="Calibri" w:cs="Calibri"/>
          <w:b/>
          <w:bCs/>
          <w:lang w:val="es-ES_tradnl"/>
        </w:rPr>
        <w:t>Situaciones que constituyen una emergencia (novedades)</w:t>
      </w:r>
    </w:p>
    <w:p w:rsidRPr="00611AA4" w:rsidR="00184169" w:rsidP="006C5CB0" w:rsidRDefault="00184169" w14:paraId="03855E8A" w14:textId="77777777">
      <w:pPr>
        <w:rPr>
          <w:rFonts w:ascii="Calibri" w:hAnsi="Calibri" w:cs="Calibri"/>
          <w:b/>
          <w:bCs/>
          <w:lang w:val="es-ES_tradnl"/>
        </w:rPr>
      </w:pPr>
    </w:p>
    <w:p w:rsidR="0044739C" w:rsidP="006C5CB0" w:rsidRDefault="0042508D" w14:paraId="373C616E" w14:textId="1026ADF0">
      <w:pPr>
        <w:rPr>
          <w:rFonts w:ascii="Calibri" w:hAnsi="Calibri" w:cs="Calibri"/>
          <w:lang w:val="es-ES_tradnl"/>
        </w:rPr>
      </w:pPr>
      <w:r w:rsidRPr="00611AA4">
        <w:rPr>
          <w:rFonts w:ascii="Calibri" w:hAnsi="Calibri" w:cs="Calibri"/>
          <w:lang w:val="es-ES_tradnl"/>
        </w:rPr>
        <w:t xml:space="preserve">Las siguientes condiciones, detectadas por el conductor o tripulante (generalmente durante la </w:t>
      </w:r>
      <w:r w:rsidRPr="00611AA4">
        <w:rPr>
          <w:rFonts w:ascii="Calibri" w:hAnsi="Calibri" w:cs="Calibri"/>
          <w:b/>
          <w:bCs/>
          <w:lang w:val="es-ES_tradnl"/>
        </w:rPr>
        <w:t>inspección cada cuatro horas</w:t>
      </w:r>
      <w:r w:rsidRPr="00611AA4">
        <w:rPr>
          <w:rFonts w:ascii="Calibri" w:hAnsi="Calibri" w:cs="Calibri"/>
          <w:lang w:val="es-ES_tradnl"/>
        </w:rPr>
        <w:t xml:space="preserve">), activan el </w:t>
      </w:r>
      <w:commentRangeStart w:id="23"/>
      <w:r w:rsidRPr="00611AA4">
        <w:rPr>
          <w:rFonts w:ascii="Calibri" w:hAnsi="Calibri" w:cs="Calibri"/>
          <w:lang w:val="es-ES_tradnl"/>
        </w:rPr>
        <w:t>protocolo de contingencia:</w:t>
      </w:r>
      <w:commentRangeEnd w:id="23"/>
      <w:r w:rsidR="00947030">
        <w:rPr>
          <w:rStyle w:val="Refdecomentario"/>
        </w:rPr>
        <w:commentReference w:id="23"/>
      </w:r>
    </w:p>
    <w:p w:rsidR="0044739C" w:rsidP="006C5CB0" w:rsidRDefault="0044739C" w14:paraId="058CE817" w14:textId="09B0764D">
      <w:pPr>
        <w:rPr>
          <w:rFonts w:ascii="Calibri" w:hAnsi="Calibri" w:cs="Calibri"/>
          <w:lang w:val="es-ES_tradnl"/>
        </w:rPr>
      </w:pPr>
    </w:p>
    <w:p w:rsidRPr="00DC5ABE" w:rsidR="00DC5ABE" w:rsidP="00413345" w:rsidRDefault="00DC5ABE" w14:paraId="557E714B" w14:textId="77777777">
      <w:pPr>
        <w:pStyle w:val="Prrafodelista"/>
        <w:numPr>
          <w:ilvl w:val="0"/>
          <w:numId w:val="43"/>
        </w:numPr>
        <w:ind w:left="714" w:hanging="357"/>
        <w:rPr>
          <w:rFonts w:ascii="Calibri" w:hAnsi="Calibri" w:cs="Calibri"/>
          <w:b/>
          <w:bCs/>
          <w:lang w:val="es-ES_tradnl"/>
        </w:rPr>
      </w:pPr>
      <w:r w:rsidRPr="00DC5ABE">
        <w:rPr>
          <w:rFonts w:ascii="Calibri" w:hAnsi="Calibri" w:cs="Calibri"/>
          <w:b/>
          <w:bCs/>
          <w:lang w:val="es-ES_tradnl"/>
        </w:rPr>
        <w:t>Condición sanitaria / lesión</w:t>
      </w:r>
    </w:p>
    <w:p w:rsidR="00DC5ABE" w:rsidP="00DC5ABE" w:rsidRDefault="00DC5ABE" w14:paraId="1AFCED01" w14:textId="6ECD2462">
      <w:pPr>
        <w:pStyle w:val="Prrafodelista"/>
        <w:ind w:left="714"/>
        <w:rPr>
          <w:rFonts w:ascii="Calibri" w:hAnsi="Calibri" w:cs="Calibri"/>
          <w:lang w:val="es-ES_tradnl"/>
        </w:rPr>
      </w:pPr>
      <w:r w:rsidRPr="00DC5ABE">
        <w:rPr>
          <w:rFonts w:ascii="Calibri" w:hAnsi="Calibri" w:cs="Calibri"/>
          <w:lang w:val="es-ES_tradnl"/>
        </w:rPr>
        <w:t>Animales enfermos, lesionados (traumatismos, fracturas) que sufren dolor evidente.</w:t>
      </w:r>
    </w:p>
    <w:p w:rsidRPr="00DC5ABE" w:rsidR="00DC5ABE" w:rsidP="00DC5ABE" w:rsidRDefault="00DC5ABE" w14:paraId="4EF9B125" w14:textId="77777777">
      <w:pPr>
        <w:pStyle w:val="Prrafodelista"/>
        <w:ind w:left="714"/>
        <w:rPr>
          <w:rFonts w:ascii="Calibri" w:hAnsi="Calibri" w:cs="Calibri"/>
          <w:lang w:val="es-ES_tradnl"/>
        </w:rPr>
      </w:pPr>
    </w:p>
    <w:p w:rsidRPr="00DC5ABE" w:rsidR="00DC5ABE" w:rsidP="00413345" w:rsidRDefault="00DC5ABE" w14:paraId="40C41DE9" w14:textId="77777777">
      <w:pPr>
        <w:pStyle w:val="Prrafodelista"/>
        <w:numPr>
          <w:ilvl w:val="0"/>
          <w:numId w:val="43"/>
        </w:numPr>
        <w:ind w:left="714" w:hanging="357"/>
        <w:rPr>
          <w:rFonts w:ascii="Calibri" w:hAnsi="Calibri" w:cs="Calibri"/>
          <w:b/>
          <w:bCs/>
          <w:lang w:val="es-ES_tradnl"/>
        </w:rPr>
      </w:pPr>
      <w:r w:rsidRPr="00DC5ABE">
        <w:rPr>
          <w:rFonts w:ascii="Calibri" w:hAnsi="Calibri" w:cs="Calibri"/>
          <w:b/>
          <w:bCs/>
          <w:lang w:val="es-ES_tradnl"/>
        </w:rPr>
        <w:t>Incapacidad de movilidad</w:t>
      </w:r>
    </w:p>
    <w:p w:rsidR="00DC5ABE" w:rsidP="00DC5ABE" w:rsidRDefault="00DC5ABE" w14:paraId="741D063E" w14:textId="184192E1">
      <w:pPr>
        <w:pStyle w:val="Prrafodelista"/>
        <w:ind w:left="714"/>
        <w:rPr>
          <w:rFonts w:ascii="Calibri" w:hAnsi="Calibri" w:cs="Calibri"/>
          <w:lang w:val="es-ES_tradnl"/>
        </w:rPr>
      </w:pPr>
      <w:r w:rsidRPr="00DC5ABE">
        <w:rPr>
          <w:rFonts w:ascii="Calibri" w:hAnsi="Calibri" w:cs="Calibri"/>
          <w:lang w:val="es-ES_tradnl"/>
        </w:rPr>
        <w:t>Animales caídos, atrapados (por la estructura o la carga) o que no pueden mantenerse en equilibrio estático por sí mismos.</w:t>
      </w:r>
    </w:p>
    <w:p w:rsidR="00DC5ABE" w:rsidP="00DC5ABE" w:rsidRDefault="00DC5ABE" w14:paraId="26AC70F2" w14:textId="36EB8BAE">
      <w:pPr>
        <w:pStyle w:val="Prrafodelista"/>
        <w:ind w:left="714"/>
        <w:rPr>
          <w:rFonts w:ascii="Calibri" w:hAnsi="Calibri" w:cs="Calibri"/>
          <w:lang w:val="es-ES_tradnl"/>
        </w:rPr>
      </w:pPr>
    </w:p>
    <w:p w:rsidRPr="00DC5ABE" w:rsidR="00B33A4B" w:rsidP="00DC5ABE" w:rsidRDefault="00B33A4B" w14:paraId="055A7498" w14:textId="77777777">
      <w:pPr>
        <w:pStyle w:val="Prrafodelista"/>
        <w:ind w:left="714"/>
        <w:rPr>
          <w:rFonts w:ascii="Calibri" w:hAnsi="Calibri" w:cs="Calibri"/>
          <w:lang w:val="es-ES_tradnl"/>
        </w:rPr>
      </w:pPr>
    </w:p>
    <w:p w:rsidRPr="00DC5ABE" w:rsidR="00DC5ABE" w:rsidP="00413345" w:rsidRDefault="00DC5ABE" w14:paraId="079FCB29" w14:textId="77777777">
      <w:pPr>
        <w:pStyle w:val="Prrafodelista"/>
        <w:numPr>
          <w:ilvl w:val="0"/>
          <w:numId w:val="43"/>
        </w:numPr>
        <w:ind w:left="714" w:hanging="357"/>
        <w:rPr>
          <w:rFonts w:ascii="Calibri" w:hAnsi="Calibri" w:cs="Calibri"/>
          <w:b/>
          <w:bCs/>
          <w:lang w:val="es-ES_tradnl"/>
        </w:rPr>
      </w:pPr>
      <w:r w:rsidRPr="00DC5ABE">
        <w:rPr>
          <w:rFonts w:ascii="Calibri" w:hAnsi="Calibri" w:cs="Calibri"/>
          <w:b/>
          <w:bCs/>
          <w:lang w:val="es-ES_tradnl"/>
        </w:rPr>
        <w:lastRenderedPageBreak/>
        <w:t>Accidente vial</w:t>
      </w:r>
    </w:p>
    <w:p w:rsidR="00DC5ABE" w:rsidP="00DC5ABE" w:rsidRDefault="00DC5ABE" w14:paraId="18857249" w14:textId="4075B806">
      <w:pPr>
        <w:pStyle w:val="Prrafodelista"/>
        <w:ind w:left="714"/>
        <w:rPr>
          <w:rFonts w:ascii="Calibri" w:hAnsi="Calibri" w:cs="Calibri"/>
          <w:lang w:val="es-ES_tradnl"/>
        </w:rPr>
      </w:pPr>
      <w:r w:rsidRPr="00DC5ABE">
        <w:rPr>
          <w:rFonts w:ascii="Calibri" w:hAnsi="Calibri" w:cs="Calibri"/>
          <w:lang w:val="es-ES_tradnl"/>
        </w:rPr>
        <w:t>Cualquier accidente de tránsito o avería grave del vehículo que implique la afectación directa del bienestar de los animales.</w:t>
      </w:r>
    </w:p>
    <w:p w:rsidRPr="00DC5ABE" w:rsidR="00DC5ABE" w:rsidP="00DC5ABE" w:rsidRDefault="00DC5ABE" w14:paraId="7F219C49" w14:textId="77777777">
      <w:pPr>
        <w:pStyle w:val="Prrafodelista"/>
        <w:ind w:left="714"/>
        <w:rPr>
          <w:rFonts w:ascii="Calibri" w:hAnsi="Calibri" w:cs="Calibri"/>
          <w:lang w:val="es-ES_tradnl"/>
        </w:rPr>
      </w:pPr>
    </w:p>
    <w:p w:rsidRPr="00DC5ABE" w:rsidR="00DC5ABE" w:rsidP="00413345" w:rsidRDefault="00DC5ABE" w14:paraId="7DC28066" w14:textId="77777777">
      <w:pPr>
        <w:pStyle w:val="Prrafodelista"/>
        <w:numPr>
          <w:ilvl w:val="0"/>
          <w:numId w:val="43"/>
        </w:numPr>
        <w:ind w:left="714" w:hanging="357"/>
        <w:rPr>
          <w:rFonts w:ascii="Calibri" w:hAnsi="Calibri" w:cs="Calibri"/>
          <w:b/>
          <w:bCs/>
          <w:lang w:val="es-ES_tradnl"/>
        </w:rPr>
      </w:pPr>
      <w:r w:rsidRPr="00DC5ABE">
        <w:rPr>
          <w:rFonts w:ascii="Calibri" w:hAnsi="Calibri" w:cs="Calibri"/>
          <w:b/>
          <w:bCs/>
          <w:lang w:val="es-ES_tradnl"/>
        </w:rPr>
        <w:t>Mortalidad</w:t>
      </w:r>
    </w:p>
    <w:p w:rsidRPr="00DC5ABE" w:rsidR="0044739C" w:rsidP="00DC5ABE" w:rsidRDefault="00DC5ABE" w14:paraId="51B72770" w14:textId="21E588EC">
      <w:pPr>
        <w:pStyle w:val="Prrafodelista"/>
        <w:ind w:left="714"/>
        <w:rPr>
          <w:rFonts w:ascii="Calibri" w:hAnsi="Calibri" w:cs="Calibri"/>
          <w:lang w:val="es-ES_tradnl"/>
        </w:rPr>
      </w:pPr>
      <w:r w:rsidRPr="00DC5ABE">
        <w:rPr>
          <w:rFonts w:ascii="Calibri" w:hAnsi="Calibri" w:cs="Calibri"/>
          <w:lang w:val="es-ES_tradnl"/>
        </w:rPr>
        <w:t>Presencia de animales muertos en la unidad de transporte.</w:t>
      </w:r>
    </w:p>
    <w:p w:rsidR="0044739C" w:rsidP="006C5CB0" w:rsidRDefault="0044739C" w14:paraId="53AC2FAC" w14:textId="041C6B0E">
      <w:pPr>
        <w:rPr>
          <w:rFonts w:ascii="Calibri" w:hAnsi="Calibri" w:cs="Calibri"/>
          <w:lang w:val="es-ES_tradnl"/>
        </w:rPr>
      </w:pPr>
    </w:p>
    <w:p w:rsidR="00A30438" w:rsidP="006C5CB0" w:rsidRDefault="00A30438" w14:paraId="5143A378" w14:textId="6BBB4F6B">
      <w:pPr>
        <w:rPr>
          <w:rFonts w:ascii="Calibri" w:hAnsi="Calibri" w:cs="Calibri"/>
          <w:lang w:val="es-ES_tradnl"/>
        </w:rPr>
      </w:pPr>
      <w:r>
        <w:rPr>
          <w:noProof/>
        </w:rPr>
        <mc:AlternateContent>
          <mc:Choice Requires="wps">
            <w:drawing>
              <wp:inline distT="0" distB="0" distL="0" distR="0" wp14:anchorId="0BE2B8A1" wp14:editId="4FE9DFC0">
                <wp:extent cx="6332220" cy="713890"/>
                <wp:effectExtent l="76200" t="57150" r="68580" b="100965"/>
                <wp:docPr id="10" name="Cuadro de texto 10"/>
                <wp:cNvGraphicFramePr/>
                <a:graphic xmlns:a="http://schemas.openxmlformats.org/drawingml/2006/main">
                  <a:graphicData uri="http://schemas.microsoft.com/office/word/2010/wordprocessingShape">
                    <wps:wsp>
                      <wps:cNvSpPr txBox="1"/>
                      <wps:spPr>
                        <a:xfrm>
                          <a:off x="0" y="0"/>
                          <a:ext cx="6332220" cy="71389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CF79DB" w:rsidR="00A30438" w:rsidP="00A30438" w:rsidRDefault="00A30438" w14:paraId="0E063F84" w14:textId="1A4ED68D">
                            <w:pPr>
                              <w:rPr>
                                <w:rFonts w:ascii="Calibri" w:hAnsi="Calibri" w:cs="Calibri"/>
                                <w:b/>
                                <w:bCs/>
                                <w:lang w:val="es-ES_tradnl"/>
                              </w:rPr>
                            </w:pPr>
                            <w:r w:rsidRPr="00611AA4">
                              <w:rPr>
                                <w:rFonts w:ascii="Calibri" w:hAnsi="Calibri" w:cs="Calibri"/>
                                <w:b/>
                                <w:bCs/>
                                <w:lang w:val="es-ES_tradnl"/>
                              </w:rPr>
                              <w:t xml:space="preserve">Soporte </w:t>
                            </w:r>
                            <w:r>
                              <w:rPr>
                                <w:rFonts w:ascii="Calibri" w:hAnsi="Calibri" w:cs="Calibri"/>
                                <w:b/>
                                <w:bCs/>
                                <w:lang w:val="es-ES_tradnl"/>
                              </w:rPr>
                              <w:t>d</w:t>
                            </w:r>
                            <w:r w:rsidRPr="00611AA4">
                              <w:rPr>
                                <w:rFonts w:ascii="Calibri" w:hAnsi="Calibri" w:cs="Calibri"/>
                                <w:b/>
                                <w:bCs/>
                                <w:lang w:val="es-ES_tradnl"/>
                              </w:rPr>
                              <w:t>ocumental:</w:t>
                            </w:r>
                            <w:r w:rsidRPr="00611AA4">
                              <w:rPr>
                                <w:rFonts w:ascii="Calibri" w:hAnsi="Calibri" w:cs="Calibri"/>
                                <w:lang w:val="es-ES_tradnl"/>
                              </w:rPr>
                              <w:t xml:space="preserve"> "Ante </w:t>
                            </w:r>
                            <w:r w:rsidRPr="00611AA4">
                              <w:rPr>
                                <w:rFonts w:ascii="Calibri" w:hAnsi="Calibri" w:cs="Calibri"/>
                                <w:b/>
                                <w:bCs/>
                                <w:lang w:val="es-ES_tradnl"/>
                              </w:rPr>
                              <w:t>animales enfermos, muertos o accidentes</w:t>
                            </w:r>
                            <w:r w:rsidRPr="00611AA4">
                              <w:rPr>
                                <w:rFonts w:ascii="Calibri" w:hAnsi="Calibri" w:cs="Calibri"/>
                                <w:lang w:val="es-ES_tradnl"/>
                              </w:rPr>
                              <w:t xml:space="preserve"> que conlleven animales atrapados, caídas, traumatismos o fracturas de </w:t>
                            </w:r>
                            <w:r w:rsidR="00C46441">
                              <w:rPr>
                                <w:rFonts w:ascii="Calibri" w:hAnsi="Calibri" w:cs="Calibri"/>
                                <w:lang w:val="es-ES_tradnl"/>
                              </w:rPr>
                              <w:t>e</w:t>
                            </w:r>
                            <w:r w:rsidRPr="00611AA4">
                              <w:rPr>
                                <w:rFonts w:ascii="Calibri" w:hAnsi="Calibri" w:cs="Calibri"/>
                                <w:lang w:val="es-ES_tradnl"/>
                              </w:rPr>
                              <w:t>stos, durante el proceso de cargue, transporte y descargue de los animales..."</w:t>
                            </w:r>
                            <w:r>
                              <w:rPr>
                                <w:rFonts w:ascii="Calibri" w:hAnsi="Calibri" w:cs="Calibri"/>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0" style="width:498.6pt;height:56.2pt;visibility:visible;mso-wrap-style:none;mso-left-percent:-10001;mso-top-percent:-10001;mso-position-horizontal:absolute;mso-position-horizontal-relative:char;mso-position-vertical:absolute;mso-position-vertical-relative:line;mso-left-percent:-10001;mso-top-percent:-10001;v-text-anchor:top" o:spid="_x0000_s1033"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" w14:anchorId="0BE2B8A1">
                <v:shadow on="t" color="black" opacity="24903f" offset="0,.55556mm" origin=",.5"/>
                <v:textbox style="mso-fit-shape-to-text:t">
                  <w:txbxContent>
                    <w:p w:rsidRPr="00CF79DB" w:rsidR="00A30438" w:rsidP="00A30438" w:rsidRDefault="00A30438" w14:paraId="0E063F84" w14:textId="1A4ED68D">
                      <w:pPr>
                        <w:rPr>
                          <w:rFonts w:ascii="Calibri" w:hAnsi="Calibri" w:cs="Calibri"/>
                          <w:b/>
                          <w:bCs/>
                          <w:lang w:val="es-ES_tradnl"/>
                        </w:rPr>
                      </w:pPr>
                      <w:r w:rsidRPr="00611AA4">
                        <w:rPr>
                          <w:rFonts w:ascii="Calibri" w:hAnsi="Calibri" w:cs="Calibri"/>
                          <w:b/>
                          <w:bCs/>
                          <w:lang w:val="es-ES_tradnl"/>
                        </w:rPr>
                        <w:t xml:space="preserve">Soporte </w:t>
                      </w:r>
                      <w:r>
                        <w:rPr>
                          <w:rFonts w:ascii="Calibri" w:hAnsi="Calibri" w:cs="Calibri"/>
                          <w:b/>
                          <w:bCs/>
                          <w:lang w:val="es-ES_tradnl"/>
                        </w:rPr>
                        <w:t>d</w:t>
                      </w:r>
                      <w:r w:rsidRPr="00611AA4">
                        <w:rPr>
                          <w:rFonts w:ascii="Calibri" w:hAnsi="Calibri" w:cs="Calibri"/>
                          <w:b/>
                          <w:bCs/>
                          <w:lang w:val="es-ES_tradnl"/>
                        </w:rPr>
                        <w:t>ocumental:</w:t>
                      </w:r>
                      <w:r w:rsidRPr="00611AA4">
                        <w:rPr>
                          <w:rFonts w:ascii="Calibri" w:hAnsi="Calibri" w:cs="Calibri"/>
                          <w:lang w:val="es-ES_tradnl"/>
                        </w:rPr>
                        <w:t xml:space="preserve"> "Ante </w:t>
                      </w:r>
                      <w:r w:rsidRPr="00611AA4">
                        <w:rPr>
                          <w:rFonts w:ascii="Calibri" w:hAnsi="Calibri" w:cs="Calibri"/>
                          <w:b/>
                          <w:bCs/>
                          <w:lang w:val="es-ES_tradnl"/>
                        </w:rPr>
                        <w:t>animales enfermos, muertos o accidentes</w:t>
                      </w:r>
                      <w:r w:rsidRPr="00611AA4">
                        <w:rPr>
                          <w:rFonts w:ascii="Calibri" w:hAnsi="Calibri" w:cs="Calibri"/>
                          <w:lang w:val="es-ES_tradnl"/>
                        </w:rPr>
                        <w:t xml:space="preserve"> que conlleven animales atrapados, caídas, traumatismos o fracturas de </w:t>
                      </w:r>
                      <w:r w:rsidR="00C46441">
                        <w:rPr>
                          <w:rFonts w:ascii="Calibri" w:hAnsi="Calibri" w:cs="Calibri"/>
                          <w:lang w:val="es-ES_tradnl"/>
                        </w:rPr>
                        <w:t>e</w:t>
                      </w:r>
                      <w:r w:rsidRPr="00611AA4">
                        <w:rPr>
                          <w:rFonts w:ascii="Calibri" w:hAnsi="Calibri" w:cs="Calibri"/>
                          <w:lang w:val="es-ES_tradnl"/>
                        </w:rPr>
                        <w:t>stos, durante el proceso de cargue, transporte y descargue de los animales..."</w:t>
                      </w:r>
                      <w:r>
                        <w:rPr>
                          <w:rFonts w:ascii="Calibri" w:hAnsi="Calibri" w:cs="Calibri"/>
                          <w:lang w:val="es-ES_tradnl"/>
                        </w:rPr>
                        <w:t>.</w:t>
                      </w:r>
                    </w:p>
                  </w:txbxContent>
                </v:textbox>
                <w10:anchorlock/>
              </v:shape>
            </w:pict>
          </mc:Fallback>
        </mc:AlternateContent>
      </w:r>
    </w:p>
    <w:p w:rsidRPr="00611AA4" w:rsidR="00A30438" w:rsidP="006C5CB0" w:rsidRDefault="00A30438" w14:paraId="5749FF9A" w14:textId="77777777">
      <w:pPr>
        <w:rPr>
          <w:rFonts w:ascii="Calibri" w:hAnsi="Calibri" w:cs="Calibri"/>
          <w:lang w:val="es-ES_tradnl"/>
        </w:rPr>
      </w:pPr>
    </w:p>
    <w:p w:rsidRPr="002F1D3A" w:rsidR="0042508D" w:rsidP="00413345" w:rsidRDefault="002F1D3A" w14:paraId="5181AF60" w14:textId="42F7F0E9">
      <w:pPr>
        <w:pStyle w:val="Prrafodelista"/>
        <w:numPr>
          <w:ilvl w:val="0"/>
          <w:numId w:val="42"/>
        </w:numPr>
        <w:ind w:left="426"/>
        <w:rPr>
          <w:rFonts w:ascii="Calibri" w:hAnsi="Calibri" w:cs="Calibri"/>
          <w:b/>
          <w:bCs/>
          <w:lang w:val="es-ES_tradnl"/>
        </w:rPr>
      </w:pPr>
      <w:r w:rsidRPr="002F1D3A">
        <w:rPr>
          <w:rFonts w:ascii="Calibri" w:hAnsi="Calibri" w:cs="Calibri"/>
          <w:b/>
          <w:bCs/>
          <w:lang w:val="es-ES_tradnl"/>
        </w:rPr>
        <w:t>Protocolo operacional y técnicas de actuación</w:t>
      </w:r>
    </w:p>
    <w:p w:rsidR="002F1D3A" w:rsidP="006C5CB0" w:rsidRDefault="002F1D3A" w14:paraId="5C4E7126" w14:textId="77777777">
      <w:pPr>
        <w:rPr>
          <w:rFonts w:ascii="Calibri" w:hAnsi="Calibri" w:cs="Calibri"/>
          <w:lang w:val="es-ES_tradnl"/>
        </w:rPr>
      </w:pPr>
    </w:p>
    <w:p w:rsidR="0042508D" w:rsidP="006C5CB0" w:rsidRDefault="0042508D" w14:paraId="7731E2F8" w14:textId="72C8DF65">
      <w:pPr>
        <w:rPr>
          <w:rFonts w:ascii="Calibri" w:hAnsi="Calibri" w:cs="Calibri"/>
          <w:lang w:val="es-ES_tradnl"/>
        </w:rPr>
      </w:pPr>
      <w:r w:rsidRPr="00611AA4">
        <w:rPr>
          <w:rFonts w:ascii="Calibri" w:hAnsi="Calibri" w:cs="Calibri"/>
          <w:lang w:val="es-ES_tradnl"/>
        </w:rPr>
        <w:t xml:space="preserve">El </w:t>
      </w:r>
      <w:r w:rsidRPr="00611AA4">
        <w:rPr>
          <w:rFonts w:ascii="Calibri" w:hAnsi="Calibri" w:cs="Calibri"/>
          <w:b/>
          <w:bCs/>
          <w:lang w:val="es-ES_tradnl"/>
        </w:rPr>
        <w:t>propietario, poseedor, tenedor, conductor, transportador o tripulante</w:t>
      </w:r>
      <w:r w:rsidRPr="00611AA4">
        <w:rPr>
          <w:rFonts w:ascii="Calibri" w:hAnsi="Calibri" w:cs="Calibri"/>
          <w:lang w:val="es-ES_tradnl"/>
        </w:rPr>
        <w:t xml:space="preserve"> tiene la responsabilidad de ejecutar el </w:t>
      </w:r>
      <w:r w:rsidRPr="00611AA4" w:rsidR="00E27DE5">
        <w:rPr>
          <w:rFonts w:ascii="Calibri" w:hAnsi="Calibri" w:cs="Calibri"/>
          <w:lang w:val="es-ES_tradnl"/>
        </w:rPr>
        <w:t xml:space="preserve">plan de contingencia </w:t>
      </w:r>
      <w:r w:rsidRPr="00611AA4">
        <w:rPr>
          <w:rFonts w:ascii="Calibri" w:hAnsi="Calibri" w:cs="Calibri"/>
          <w:lang w:val="es-ES_tradnl"/>
        </w:rPr>
        <w:t xml:space="preserve">mediante las siguientes </w:t>
      </w:r>
      <w:r w:rsidR="0089317B">
        <w:rPr>
          <w:rFonts w:ascii="Calibri" w:hAnsi="Calibri" w:cs="Calibri"/>
          <w:lang w:val="es-ES_tradnl"/>
        </w:rPr>
        <w:t xml:space="preserve">tres </w:t>
      </w:r>
      <w:r w:rsidRPr="00611AA4">
        <w:rPr>
          <w:rFonts w:ascii="Calibri" w:hAnsi="Calibri" w:cs="Calibri"/>
          <w:lang w:val="es-ES_tradnl"/>
        </w:rPr>
        <w:t>técnicas:</w:t>
      </w:r>
    </w:p>
    <w:p w:rsidRPr="00611AA4" w:rsidR="00D85F7B" w:rsidP="006C5CB0" w:rsidRDefault="00D85F7B" w14:paraId="106F1CE7" w14:textId="77777777">
      <w:pPr>
        <w:rPr>
          <w:rFonts w:ascii="Calibri" w:hAnsi="Calibri" w:cs="Calibri"/>
          <w:lang w:val="es-ES_tradnl"/>
        </w:rPr>
      </w:pPr>
    </w:p>
    <w:p w:rsidRPr="00D85F7B" w:rsidR="0042508D" w:rsidP="00413345" w:rsidRDefault="00D85F7B" w14:paraId="4FDD2FEA" w14:textId="52C44EFE">
      <w:pPr>
        <w:pStyle w:val="Prrafodelista"/>
        <w:numPr>
          <w:ilvl w:val="0"/>
          <w:numId w:val="44"/>
        </w:numPr>
        <w:rPr>
          <w:rFonts w:ascii="Calibri" w:hAnsi="Calibri" w:cs="Calibri"/>
          <w:b/>
          <w:bCs/>
          <w:lang w:val="es-ES_tradnl"/>
        </w:rPr>
      </w:pPr>
      <w:r w:rsidRPr="00D85F7B">
        <w:rPr>
          <w:rFonts w:ascii="Calibri" w:hAnsi="Calibri" w:cs="Calibri"/>
          <w:b/>
          <w:bCs/>
          <w:lang w:val="es-ES_tradnl"/>
        </w:rPr>
        <w:t>Técnica de acción inmediata (prioridad: bienestar)</w:t>
      </w:r>
    </w:p>
    <w:p w:rsidR="00D85F7B" w:rsidP="006C5CB0" w:rsidRDefault="00D85F7B" w14:paraId="26627173" w14:textId="77777777">
      <w:pPr>
        <w:rPr>
          <w:rFonts w:ascii="Calibri" w:hAnsi="Calibri" w:cs="Calibri"/>
          <w:lang w:val="es-ES_tradnl"/>
        </w:rPr>
      </w:pPr>
    </w:p>
    <w:p w:rsidR="0042508D" w:rsidP="006C5CB0" w:rsidRDefault="0042508D" w14:paraId="73840C88" w14:textId="2A7D036E">
      <w:pPr>
        <w:rPr>
          <w:rFonts w:ascii="Calibri" w:hAnsi="Calibri" w:cs="Calibri"/>
          <w:lang w:val="es-ES_tradnl"/>
        </w:rPr>
      </w:pPr>
      <w:r w:rsidRPr="00611AA4">
        <w:rPr>
          <w:rFonts w:ascii="Calibri" w:hAnsi="Calibri" w:cs="Calibri"/>
          <w:lang w:val="es-ES_tradnl"/>
        </w:rPr>
        <w:t>El objetivo es mitigar el sufrimiento y el daño físico de forma urgente</w:t>
      </w:r>
      <w:r w:rsidR="00D8339D">
        <w:rPr>
          <w:rFonts w:ascii="Calibri" w:hAnsi="Calibri" w:cs="Calibri"/>
          <w:lang w:val="es-ES_tradnl"/>
        </w:rPr>
        <w:t xml:space="preserve">, basado </w:t>
      </w:r>
      <w:commentRangeStart w:id="24"/>
      <w:r w:rsidR="00D8339D">
        <w:rPr>
          <w:rFonts w:ascii="Calibri" w:hAnsi="Calibri" w:cs="Calibri"/>
          <w:lang w:val="es-ES_tradnl"/>
        </w:rPr>
        <w:t>en lo siguiente:</w:t>
      </w:r>
      <w:commentRangeEnd w:id="24"/>
      <w:r w:rsidR="007A5691">
        <w:rPr>
          <w:rStyle w:val="Refdecomentario"/>
        </w:rPr>
        <w:commentReference w:id="24"/>
      </w:r>
    </w:p>
    <w:p w:rsidRPr="00611AA4" w:rsidR="00D8339D" w:rsidP="006C5CB0" w:rsidRDefault="00D8339D" w14:paraId="18F96622" w14:textId="77777777">
      <w:pPr>
        <w:rPr>
          <w:rFonts w:ascii="Calibri" w:hAnsi="Calibri" w:cs="Calibri"/>
          <w:lang w:val="es-ES_tradnl"/>
        </w:rPr>
      </w:pPr>
    </w:p>
    <w:p w:rsidRPr="007A5691" w:rsidR="007A5691" w:rsidP="00413345" w:rsidRDefault="00D8339D" w14:paraId="2A139E74" w14:textId="77777777">
      <w:pPr>
        <w:pStyle w:val="Prrafodelista"/>
        <w:numPr>
          <w:ilvl w:val="0"/>
          <w:numId w:val="45"/>
        </w:numPr>
        <w:ind w:left="714" w:hanging="357"/>
        <w:rPr>
          <w:rFonts w:ascii="Calibri" w:hAnsi="Calibri" w:cs="Calibri"/>
          <w:lang w:val="es-ES_tradnl"/>
        </w:rPr>
      </w:pPr>
      <w:r w:rsidRPr="00D8339D">
        <w:rPr>
          <w:rFonts w:ascii="Calibri" w:hAnsi="Calibri" w:cs="Calibri"/>
          <w:b/>
          <w:bCs/>
          <w:lang w:val="es-ES_tradnl"/>
        </w:rPr>
        <w:t>Detención segura</w:t>
      </w:r>
    </w:p>
    <w:p w:rsidRPr="00D8339D" w:rsidR="0042508D" w:rsidP="007A5691" w:rsidRDefault="00D8339D" w14:paraId="2BE1A628" w14:textId="54FA86D6">
      <w:pPr>
        <w:pStyle w:val="Prrafodelista"/>
        <w:ind w:left="714"/>
        <w:rPr>
          <w:rFonts w:ascii="Calibri" w:hAnsi="Calibri" w:cs="Calibri"/>
          <w:lang w:val="es-ES_tradnl"/>
        </w:rPr>
      </w:pPr>
      <w:r w:rsidRPr="00D8339D">
        <w:rPr>
          <w:rFonts w:ascii="Calibri" w:hAnsi="Calibri" w:cs="Calibri"/>
          <w:lang w:val="es-ES_tradnl"/>
        </w:rPr>
        <w:t>Detener el vehículo inmediatamente en un lugar seguro.</w:t>
      </w:r>
    </w:p>
    <w:p w:rsidRPr="007A5691" w:rsidR="007A5691" w:rsidP="00413345" w:rsidRDefault="00D8339D" w14:paraId="01165355" w14:textId="77777777">
      <w:pPr>
        <w:pStyle w:val="Prrafodelista"/>
        <w:numPr>
          <w:ilvl w:val="0"/>
          <w:numId w:val="45"/>
        </w:numPr>
        <w:ind w:left="714" w:hanging="357"/>
        <w:rPr>
          <w:rFonts w:ascii="Calibri" w:hAnsi="Calibri" w:cs="Calibri"/>
          <w:lang w:val="es-ES_tradnl"/>
        </w:rPr>
      </w:pPr>
      <w:r w:rsidRPr="00D8339D">
        <w:rPr>
          <w:rFonts w:ascii="Calibri" w:hAnsi="Calibri" w:cs="Calibri"/>
          <w:b/>
          <w:bCs/>
          <w:lang w:val="es-ES_tradnl"/>
        </w:rPr>
        <w:t>Ayuda o atención inmediata</w:t>
      </w:r>
    </w:p>
    <w:p w:rsidRPr="00D8339D" w:rsidR="00D8339D" w:rsidP="007A5691" w:rsidRDefault="00D8339D" w14:paraId="537BA18F" w14:textId="60BB00B0">
      <w:pPr>
        <w:pStyle w:val="Prrafodelista"/>
        <w:ind w:left="714"/>
        <w:rPr>
          <w:rFonts w:ascii="Calibri" w:hAnsi="Calibri" w:cs="Calibri"/>
          <w:lang w:val="es-ES_tradnl"/>
        </w:rPr>
      </w:pPr>
      <w:r w:rsidRPr="00D8339D">
        <w:rPr>
          <w:rFonts w:ascii="Calibri" w:hAnsi="Calibri" w:cs="Calibri"/>
          <w:lang w:val="es-ES_tradnl"/>
        </w:rPr>
        <w:t xml:space="preserve">Prestar </w:t>
      </w:r>
      <w:r w:rsidRPr="00D8339D">
        <w:rPr>
          <w:rFonts w:ascii="Calibri" w:hAnsi="Calibri" w:cs="Calibri"/>
          <w:b/>
          <w:bCs/>
          <w:lang w:val="es-ES_tradnl"/>
        </w:rPr>
        <w:t>ayuda o atención inmediata al animal</w:t>
      </w:r>
      <w:r w:rsidRPr="00D8339D">
        <w:rPr>
          <w:rFonts w:ascii="Calibri" w:hAnsi="Calibri" w:cs="Calibri"/>
          <w:lang w:val="es-ES_tradnl"/>
        </w:rPr>
        <w:t xml:space="preserve"> afectado.</w:t>
      </w:r>
    </w:p>
    <w:p w:rsidRPr="007A5691" w:rsidR="007A5691" w:rsidP="00413345" w:rsidRDefault="00D8339D" w14:paraId="0F0F385B" w14:textId="77777777">
      <w:pPr>
        <w:pStyle w:val="Prrafodelista"/>
        <w:numPr>
          <w:ilvl w:val="0"/>
          <w:numId w:val="45"/>
        </w:numPr>
        <w:ind w:left="714" w:hanging="357"/>
        <w:rPr>
          <w:rFonts w:ascii="Calibri" w:hAnsi="Calibri" w:cs="Calibri"/>
          <w:lang w:val="es-ES_tradnl"/>
        </w:rPr>
      </w:pPr>
      <w:r w:rsidRPr="00D8339D">
        <w:rPr>
          <w:rFonts w:ascii="Calibri" w:hAnsi="Calibri" w:cs="Calibri"/>
          <w:b/>
          <w:bCs/>
          <w:lang w:val="es-ES_tradnl"/>
        </w:rPr>
        <w:t>Técnica de liberación</w:t>
      </w:r>
    </w:p>
    <w:p w:rsidRPr="00D8339D" w:rsidR="00D8339D" w:rsidP="007A5691" w:rsidRDefault="00D8339D" w14:paraId="4B25D469" w14:textId="106BB519">
      <w:pPr>
        <w:pStyle w:val="Prrafodelista"/>
        <w:ind w:left="714"/>
        <w:rPr>
          <w:rFonts w:ascii="Calibri" w:hAnsi="Calibri" w:cs="Calibri"/>
          <w:lang w:val="es-ES_tradnl"/>
        </w:rPr>
      </w:pPr>
      <w:r w:rsidRPr="00D8339D">
        <w:rPr>
          <w:rFonts w:ascii="Calibri" w:hAnsi="Calibri" w:cs="Calibri"/>
          <w:lang w:val="es-ES_tradnl"/>
        </w:rPr>
        <w:t>Liberar animales atrapados.</w:t>
      </w:r>
    </w:p>
    <w:p w:rsidRPr="007A5691" w:rsidR="007A5691" w:rsidP="00413345" w:rsidRDefault="00D8339D" w14:paraId="5311C70F" w14:textId="77777777">
      <w:pPr>
        <w:pStyle w:val="Prrafodelista"/>
        <w:numPr>
          <w:ilvl w:val="0"/>
          <w:numId w:val="45"/>
        </w:numPr>
        <w:ind w:left="714" w:hanging="357"/>
        <w:rPr>
          <w:rFonts w:ascii="Calibri" w:hAnsi="Calibri" w:cs="Calibri"/>
          <w:lang w:val="es-ES_tradnl"/>
        </w:rPr>
      </w:pPr>
      <w:r w:rsidRPr="00D8339D">
        <w:rPr>
          <w:rFonts w:ascii="Calibri" w:hAnsi="Calibri" w:cs="Calibri"/>
          <w:b/>
          <w:bCs/>
          <w:lang w:val="es-ES_tradnl"/>
        </w:rPr>
        <w:t>Técnica de acomodación</w:t>
      </w:r>
    </w:p>
    <w:p w:rsidRPr="00D8339D" w:rsidR="0042508D" w:rsidP="007A5691" w:rsidRDefault="00D8339D" w14:paraId="798A93F6" w14:textId="07B20260">
      <w:pPr>
        <w:pStyle w:val="Prrafodelista"/>
        <w:ind w:left="714"/>
        <w:rPr>
          <w:rFonts w:ascii="Calibri" w:hAnsi="Calibri" w:cs="Calibri"/>
          <w:lang w:val="es-ES_tradnl"/>
        </w:rPr>
      </w:pPr>
      <w:r w:rsidRPr="00D8339D">
        <w:rPr>
          <w:rFonts w:ascii="Calibri" w:hAnsi="Calibri" w:cs="Calibri"/>
          <w:lang w:val="es-ES_tradnl"/>
        </w:rPr>
        <w:t xml:space="preserve">Asistir y reacomodar a los animales caídos o fatigados para asegurar que tengan el </w:t>
      </w:r>
      <w:r w:rsidRPr="00D8339D">
        <w:rPr>
          <w:rFonts w:ascii="Calibri" w:hAnsi="Calibri" w:cs="Calibri"/>
          <w:b/>
          <w:bCs/>
          <w:lang w:val="es-ES_tradnl"/>
        </w:rPr>
        <w:t>espacio disponible</w:t>
      </w:r>
      <w:r w:rsidRPr="00D8339D">
        <w:rPr>
          <w:rFonts w:ascii="Calibri" w:hAnsi="Calibri" w:cs="Calibri"/>
          <w:lang w:val="es-ES_tradnl"/>
        </w:rPr>
        <w:t xml:space="preserve"> para levantarse.</w:t>
      </w:r>
    </w:p>
    <w:p w:rsidRPr="00611AA4" w:rsidR="00D8339D" w:rsidP="00D8339D" w:rsidRDefault="00D8339D" w14:paraId="4B51FC95" w14:textId="77777777">
      <w:pPr>
        <w:ind w:left="720"/>
        <w:rPr>
          <w:rFonts w:ascii="Calibri" w:hAnsi="Calibri" w:cs="Calibri"/>
          <w:lang w:val="es-ES_tradnl"/>
        </w:rPr>
      </w:pPr>
    </w:p>
    <w:p w:rsidRPr="006D257C" w:rsidR="0042508D" w:rsidP="00413345" w:rsidRDefault="0042508D" w14:paraId="545B2CF7" w14:textId="7BC20A81">
      <w:pPr>
        <w:pStyle w:val="Prrafodelista"/>
        <w:numPr>
          <w:ilvl w:val="0"/>
          <w:numId w:val="44"/>
        </w:numPr>
        <w:rPr>
          <w:rFonts w:ascii="Calibri" w:hAnsi="Calibri" w:cs="Calibri"/>
          <w:b/>
          <w:bCs/>
          <w:lang w:val="es-ES_tradnl"/>
        </w:rPr>
      </w:pPr>
      <w:r w:rsidRPr="006D257C">
        <w:rPr>
          <w:rFonts w:ascii="Calibri" w:hAnsi="Calibri" w:cs="Calibri"/>
          <w:b/>
          <w:bCs/>
          <w:lang w:val="es-ES_tradnl"/>
        </w:rPr>
        <w:t xml:space="preserve">Técnica de </w:t>
      </w:r>
      <w:r w:rsidRPr="006D257C" w:rsidR="006D257C">
        <w:rPr>
          <w:rFonts w:ascii="Calibri" w:hAnsi="Calibri" w:cs="Calibri"/>
          <w:b/>
          <w:bCs/>
          <w:lang w:val="es-ES_tradnl"/>
        </w:rPr>
        <w:t>reporte y notificación</w:t>
      </w:r>
    </w:p>
    <w:p w:rsidR="006D257C" w:rsidP="006C5CB0" w:rsidRDefault="006D257C" w14:paraId="2336CF5F" w14:textId="77777777">
      <w:pPr>
        <w:rPr>
          <w:rFonts w:ascii="Calibri" w:hAnsi="Calibri" w:cs="Calibri"/>
          <w:lang w:val="es-ES_tradnl"/>
        </w:rPr>
      </w:pPr>
    </w:p>
    <w:p w:rsidR="0042508D" w:rsidP="006C5CB0" w:rsidRDefault="0042508D" w14:paraId="48D8EF73" w14:textId="48979C06">
      <w:pPr>
        <w:rPr>
          <w:rFonts w:ascii="Calibri" w:hAnsi="Calibri" w:cs="Calibri"/>
          <w:lang w:val="es-ES_tradnl"/>
        </w:rPr>
      </w:pPr>
      <w:r w:rsidRPr="00611AA4">
        <w:rPr>
          <w:rFonts w:ascii="Calibri" w:hAnsi="Calibri" w:cs="Calibri"/>
          <w:lang w:val="es-ES_tradnl"/>
        </w:rPr>
        <w:t>El protocolo de reporte es esencial para el manejo sanitario y legal de la novedad</w:t>
      </w:r>
      <w:r w:rsidR="001D4AF1">
        <w:rPr>
          <w:rFonts w:ascii="Calibri" w:hAnsi="Calibri" w:cs="Calibri"/>
          <w:lang w:val="es-ES_tradnl"/>
        </w:rPr>
        <w:t xml:space="preserve">; además, tiene en cuenta lo </w:t>
      </w:r>
      <w:commentRangeStart w:id="25"/>
      <w:r w:rsidR="001D4AF1">
        <w:rPr>
          <w:rFonts w:ascii="Calibri" w:hAnsi="Calibri" w:cs="Calibri"/>
          <w:lang w:val="es-ES_tradnl"/>
        </w:rPr>
        <w:t>siguiente:</w:t>
      </w:r>
      <w:commentRangeEnd w:id="25"/>
      <w:r w:rsidR="00B947A5">
        <w:rPr>
          <w:rStyle w:val="Refdecomentario"/>
        </w:rPr>
        <w:commentReference w:id="25"/>
      </w:r>
    </w:p>
    <w:p w:rsidRPr="00611AA4" w:rsidR="001D4AF1" w:rsidP="006C5CB0" w:rsidRDefault="001D4AF1" w14:paraId="7B49759B" w14:textId="77777777">
      <w:pPr>
        <w:rPr>
          <w:rFonts w:ascii="Calibri" w:hAnsi="Calibri" w:cs="Calibri"/>
          <w:lang w:val="es-ES_tradnl"/>
        </w:rPr>
      </w:pPr>
    </w:p>
    <w:p w:rsidRPr="00B947A5" w:rsidR="00B947A5" w:rsidP="00413345" w:rsidRDefault="0042508D" w14:paraId="5F1FACA4" w14:textId="325E8D12">
      <w:pPr>
        <w:pStyle w:val="Prrafodelista"/>
        <w:numPr>
          <w:ilvl w:val="0"/>
          <w:numId w:val="46"/>
        </w:numPr>
        <w:rPr>
          <w:rFonts w:ascii="Calibri" w:hAnsi="Calibri" w:cs="Calibri"/>
          <w:lang w:val="es-ES_tradnl"/>
        </w:rPr>
      </w:pPr>
      <w:r w:rsidRPr="00B947A5">
        <w:rPr>
          <w:rFonts w:ascii="Calibri" w:hAnsi="Calibri" w:cs="Calibri"/>
          <w:b/>
          <w:bCs/>
          <w:lang w:val="es-ES_tradnl"/>
        </w:rPr>
        <w:t xml:space="preserve">Notificación </w:t>
      </w:r>
      <w:r w:rsidRPr="00B947A5" w:rsidR="00B947A5">
        <w:rPr>
          <w:rFonts w:ascii="Calibri" w:hAnsi="Calibri" w:cs="Calibri"/>
          <w:b/>
          <w:bCs/>
          <w:lang w:val="es-ES_tradnl"/>
        </w:rPr>
        <w:t>obligatoria</w:t>
      </w:r>
    </w:p>
    <w:p w:rsidR="0042508D" w:rsidP="00B947A5" w:rsidRDefault="0042508D" w14:paraId="4566E1F3" w14:textId="352A70E1">
      <w:pPr>
        <w:pStyle w:val="Prrafodelista"/>
        <w:rPr>
          <w:rFonts w:ascii="Calibri" w:hAnsi="Calibri" w:cs="Calibri"/>
          <w:lang w:val="es-ES_tradnl"/>
        </w:rPr>
      </w:pPr>
      <w:r w:rsidRPr="00B947A5">
        <w:rPr>
          <w:rFonts w:ascii="Calibri" w:hAnsi="Calibri" w:cs="Calibri"/>
          <w:b/>
          <w:bCs/>
          <w:lang w:val="es-ES_tradnl"/>
        </w:rPr>
        <w:t xml:space="preserve">Informar a la </w:t>
      </w:r>
      <w:r w:rsidRPr="00B947A5" w:rsidR="00B947A5">
        <w:rPr>
          <w:rFonts w:ascii="Calibri" w:hAnsi="Calibri" w:cs="Calibri"/>
          <w:b/>
          <w:bCs/>
          <w:lang w:val="es-ES_tradnl"/>
        </w:rPr>
        <w:t xml:space="preserve">oficina </w:t>
      </w:r>
      <w:r w:rsidRPr="00B947A5">
        <w:rPr>
          <w:rFonts w:ascii="Calibri" w:hAnsi="Calibri" w:cs="Calibri"/>
          <w:b/>
          <w:bCs/>
          <w:lang w:val="es-ES_tradnl"/>
        </w:rPr>
        <w:t>del Instituto Colombiano Agropecuario (ICA) más cercana</w:t>
      </w:r>
      <w:r w:rsidRPr="00B947A5">
        <w:rPr>
          <w:rFonts w:ascii="Calibri" w:hAnsi="Calibri" w:cs="Calibri"/>
          <w:lang w:val="es-ES_tradnl"/>
        </w:rPr>
        <w:t xml:space="preserve"> al lugar de la emergencia para recibir las directrices.</w:t>
      </w:r>
    </w:p>
    <w:p w:rsidRPr="00B947A5" w:rsidR="00B947A5" w:rsidP="00B947A5" w:rsidRDefault="00B947A5" w14:paraId="383939DC" w14:textId="77777777">
      <w:pPr>
        <w:pStyle w:val="Prrafodelista"/>
        <w:rPr>
          <w:rFonts w:ascii="Calibri" w:hAnsi="Calibri" w:cs="Calibri"/>
          <w:lang w:val="es-ES_tradnl"/>
        </w:rPr>
      </w:pPr>
    </w:p>
    <w:p w:rsidRPr="00B947A5" w:rsidR="00B947A5" w:rsidP="00413345" w:rsidRDefault="0042508D" w14:paraId="5A7AD42C" w14:textId="77777777">
      <w:pPr>
        <w:pStyle w:val="Prrafodelista"/>
        <w:numPr>
          <w:ilvl w:val="0"/>
          <w:numId w:val="46"/>
        </w:numPr>
        <w:rPr>
          <w:rFonts w:ascii="Calibri" w:hAnsi="Calibri" w:cs="Calibri"/>
          <w:lang w:val="es-ES_tradnl"/>
        </w:rPr>
      </w:pPr>
      <w:r w:rsidRPr="00B947A5">
        <w:rPr>
          <w:rFonts w:ascii="Calibri" w:hAnsi="Calibri" w:cs="Calibri"/>
          <w:b/>
          <w:bCs/>
          <w:lang w:val="es-ES_tradnl"/>
        </w:rPr>
        <w:lastRenderedPageBreak/>
        <w:t xml:space="preserve">Coordinación </w:t>
      </w:r>
      <w:r w:rsidRPr="00B947A5" w:rsidR="00B947A5">
        <w:rPr>
          <w:rFonts w:ascii="Calibri" w:hAnsi="Calibri" w:cs="Calibri"/>
          <w:b/>
          <w:bCs/>
          <w:lang w:val="es-ES_tradnl"/>
        </w:rPr>
        <w:t>local</w:t>
      </w:r>
    </w:p>
    <w:p w:rsidR="0042508D" w:rsidP="00B947A5" w:rsidRDefault="0042508D" w14:paraId="16F6F295" w14:textId="36EFD481">
      <w:pPr>
        <w:pStyle w:val="Prrafodelista"/>
        <w:rPr>
          <w:rFonts w:ascii="Calibri" w:hAnsi="Calibri" w:cs="Calibri"/>
          <w:lang w:val="es-ES_tradnl"/>
        </w:rPr>
      </w:pPr>
      <w:r w:rsidRPr="00B947A5">
        <w:rPr>
          <w:rFonts w:ascii="Calibri" w:hAnsi="Calibri" w:cs="Calibri"/>
          <w:lang w:val="es-ES_tradnl"/>
        </w:rPr>
        <w:t xml:space="preserve">En casos de accidentes, coordinar con las </w:t>
      </w:r>
      <w:r w:rsidRPr="00B947A5">
        <w:rPr>
          <w:rFonts w:ascii="Calibri" w:hAnsi="Calibri" w:cs="Calibri"/>
          <w:b/>
          <w:bCs/>
          <w:lang w:val="es-ES_tradnl"/>
        </w:rPr>
        <w:t>autoridades locales</w:t>
      </w:r>
      <w:r w:rsidRPr="00B947A5">
        <w:rPr>
          <w:rFonts w:ascii="Calibri" w:hAnsi="Calibri" w:cs="Calibri"/>
          <w:lang w:val="es-ES_tradnl"/>
        </w:rPr>
        <w:t xml:space="preserve"> (municipal o distrital) para la gestión de la emergencia.</w:t>
      </w:r>
    </w:p>
    <w:p w:rsidRPr="00B947A5" w:rsidR="000D2F21" w:rsidP="00B947A5" w:rsidRDefault="000D2F21" w14:paraId="29B81F26" w14:textId="77777777">
      <w:pPr>
        <w:pStyle w:val="Prrafodelista"/>
        <w:rPr>
          <w:rFonts w:ascii="Calibri" w:hAnsi="Calibri" w:cs="Calibri"/>
          <w:lang w:val="es-ES_tradnl"/>
        </w:rPr>
      </w:pPr>
    </w:p>
    <w:p w:rsidRPr="000D2F21" w:rsidR="0042508D" w:rsidP="00413345" w:rsidRDefault="0042508D" w14:paraId="1AC506A9" w14:textId="1EDFC155">
      <w:pPr>
        <w:pStyle w:val="Prrafodelista"/>
        <w:numPr>
          <w:ilvl w:val="0"/>
          <w:numId w:val="44"/>
        </w:numPr>
        <w:rPr>
          <w:rFonts w:ascii="Calibri" w:hAnsi="Calibri" w:cs="Calibri"/>
          <w:b/>
          <w:bCs/>
          <w:lang w:val="es-ES_tradnl"/>
        </w:rPr>
      </w:pPr>
      <w:r w:rsidRPr="000D2F21">
        <w:rPr>
          <w:rFonts w:ascii="Calibri" w:hAnsi="Calibri" w:cs="Calibri"/>
          <w:b/>
          <w:bCs/>
          <w:lang w:val="es-ES_tradnl"/>
        </w:rPr>
        <w:t xml:space="preserve">Técnica de </w:t>
      </w:r>
      <w:r w:rsidRPr="000D2F21" w:rsidR="000D2F21">
        <w:rPr>
          <w:rFonts w:ascii="Calibri" w:hAnsi="Calibri" w:cs="Calibri"/>
          <w:b/>
          <w:bCs/>
          <w:lang w:val="es-ES_tradnl"/>
        </w:rPr>
        <w:t>disposición final</w:t>
      </w:r>
    </w:p>
    <w:p w:rsidR="000D2F21" w:rsidP="006C5CB0" w:rsidRDefault="000D2F21" w14:paraId="5CD77F07" w14:textId="77777777">
      <w:pPr>
        <w:rPr>
          <w:rFonts w:ascii="Calibri" w:hAnsi="Calibri" w:cs="Calibri"/>
          <w:lang w:val="es-ES_tradnl"/>
        </w:rPr>
      </w:pPr>
    </w:p>
    <w:p w:rsidR="0042508D" w:rsidP="006C5CB0" w:rsidRDefault="00F92B11" w14:paraId="139D54A5" w14:textId="42CEF678">
      <w:pPr>
        <w:rPr>
          <w:rFonts w:ascii="Calibri" w:hAnsi="Calibri" w:cs="Calibri"/>
          <w:lang w:val="es-ES_tradnl"/>
        </w:rPr>
      </w:pPr>
      <w:r>
        <w:rPr>
          <w:rFonts w:ascii="Calibri" w:hAnsi="Calibri" w:cs="Calibri"/>
          <w:lang w:val="es-ES_tradnl"/>
        </w:rPr>
        <w:t>S</w:t>
      </w:r>
      <w:r w:rsidRPr="00611AA4" w:rsidR="0042508D">
        <w:rPr>
          <w:rFonts w:ascii="Calibri" w:hAnsi="Calibri" w:cs="Calibri"/>
          <w:lang w:val="es-ES_tradnl"/>
        </w:rPr>
        <w:t>e aplica tras la notificación, siguiendo las instrucciones del ICA</w:t>
      </w:r>
      <w:r w:rsidR="008C6EBE">
        <w:rPr>
          <w:rFonts w:ascii="Calibri" w:hAnsi="Calibri" w:cs="Calibri"/>
          <w:lang w:val="es-ES_tradnl"/>
        </w:rPr>
        <w:t xml:space="preserve"> y se debe basar </w:t>
      </w:r>
      <w:commentRangeStart w:id="26"/>
      <w:r w:rsidR="008C6EBE">
        <w:rPr>
          <w:rFonts w:ascii="Calibri" w:hAnsi="Calibri" w:cs="Calibri"/>
          <w:lang w:val="es-ES_tradnl"/>
        </w:rPr>
        <w:t>en lo siguiente:</w:t>
      </w:r>
      <w:commentRangeEnd w:id="26"/>
      <w:r w:rsidR="00292A7F">
        <w:rPr>
          <w:rStyle w:val="Refdecomentario"/>
        </w:rPr>
        <w:commentReference w:id="26"/>
      </w:r>
    </w:p>
    <w:p w:rsidRPr="00611AA4" w:rsidR="008C6EBE" w:rsidP="006C5CB0" w:rsidRDefault="008C6EBE" w14:paraId="18D233E3" w14:textId="77777777">
      <w:pPr>
        <w:rPr>
          <w:rFonts w:ascii="Calibri" w:hAnsi="Calibri" w:cs="Calibri"/>
          <w:lang w:val="es-ES_tradnl"/>
        </w:rPr>
      </w:pPr>
    </w:p>
    <w:p w:rsidRPr="00A848F8" w:rsidR="00A848F8" w:rsidP="00413345" w:rsidRDefault="0042508D" w14:paraId="06903539" w14:textId="77777777">
      <w:pPr>
        <w:pStyle w:val="Prrafodelista"/>
        <w:numPr>
          <w:ilvl w:val="0"/>
          <w:numId w:val="47"/>
        </w:numPr>
        <w:rPr>
          <w:rFonts w:ascii="Calibri" w:hAnsi="Calibri" w:cs="Calibri"/>
          <w:lang w:val="es-ES_tradnl"/>
        </w:rPr>
      </w:pPr>
      <w:r w:rsidRPr="00292A7F">
        <w:rPr>
          <w:rFonts w:ascii="Calibri" w:hAnsi="Calibri" w:cs="Calibri"/>
          <w:b/>
          <w:bCs/>
          <w:lang w:val="es-ES_tradnl"/>
        </w:rPr>
        <w:t xml:space="preserve">Sacrificio </w:t>
      </w:r>
      <w:r w:rsidRPr="00292A7F" w:rsidR="00292A7F">
        <w:rPr>
          <w:rFonts w:ascii="Calibri" w:hAnsi="Calibri" w:cs="Calibri"/>
          <w:b/>
          <w:bCs/>
          <w:lang w:val="es-ES_tradnl"/>
        </w:rPr>
        <w:t xml:space="preserve">humanitario </w:t>
      </w:r>
      <w:r w:rsidRPr="00292A7F">
        <w:rPr>
          <w:rFonts w:ascii="Calibri" w:hAnsi="Calibri" w:cs="Calibri"/>
          <w:b/>
          <w:bCs/>
          <w:lang w:val="es-ES_tradnl"/>
        </w:rPr>
        <w:t>(</w:t>
      </w:r>
      <w:r w:rsidRPr="00292A7F" w:rsidR="00292A7F">
        <w:rPr>
          <w:rFonts w:ascii="Calibri" w:hAnsi="Calibri" w:cs="Calibri"/>
          <w:b/>
          <w:bCs/>
          <w:lang w:val="es-ES_tradnl"/>
        </w:rPr>
        <w:t>eutanasia</w:t>
      </w:r>
      <w:r w:rsidRPr="00292A7F">
        <w:rPr>
          <w:rFonts w:ascii="Calibri" w:hAnsi="Calibri" w:cs="Calibri"/>
          <w:b/>
          <w:bCs/>
          <w:lang w:val="es-ES_tradnl"/>
        </w:rPr>
        <w:t>)</w:t>
      </w:r>
    </w:p>
    <w:p w:rsidR="0042508D" w:rsidP="00A848F8" w:rsidRDefault="0042508D" w14:paraId="15C4E9DA" w14:textId="655671D8">
      <w:pPr>
        <w:pStyle w:val="Prrafodelista"/>
        <w:rPr>
          <w:rFonts w:ascii="Calibri" w:hAnsi="Calibri" w:cs="Calibri"/>
          <w:lang w:val="es-ES_tradnl"/>
        </w:rPr>
      </w:pPr>
      <w:r w:rsidRPr="00292A7F">
        <w:rPr>
          <w:rFonts w:ascii="Calibri" w:hAnsi="Calibri" w:cs="Calibri"/>
          <w:lang w:val="es-ES_tradnl"/>
        </w:rPr>
        <w:t xml:space="preserve">Si un animal presenta sufrimiento irreversible o lesiones incurables, el plan debe incluir el </w:t>
      </w:r>
      <w:r w:rsidRPr="00292A7F">
        <w:rPr>
          <w:rFonts w:ascii="Calibri" w:hAnsi="Calibri" w:cs="Calibri"/>
          <w:b/>
          <w:bCs/>
          <w:lang w:val="es-ES_tradnl"/>
        </w:rPr>
        <w:t>sacrificio</w:t>
      </w:r>
      <w:r w:rsidRPr="00292A7F">
        <w:rPr>
          <w:rFonts w:ascii="Calibri" w:hAnsi="Calibri" w:cs="Calibri"/>
          <w:lang w:val="es-ES_tradnl"/>
        </w:rPr>
        <w:t xml:space="preserve"> realizado por personal </w:t>
      </w:r>
      <w:r w:rsidRPr="00292A7F">
        <w:rPr>
          <w:rFonts w:ascii="Calibri" w:hAnsi="Calibri" w:cs="Calibri"/>
          <w:b/>
          <w:bCs/>
          <w:lang w:val="es-ES_tradnl"/>
        </w:rPr>
        <w:t>competente y capacitado</w:t>
      </w:r>
      <w:r w:rsidRPr="00292A7F">
        <w:rPr>
          <w:rFonts w:ascii="Calibri" w:hAnsi="Calibri" w:cs="Calibri"/>
          <w:lang w:val="es-ES_tradnl"/>
        </w:rPr>
        <w:t>, bajo el método más humanitario, para terminar el dolor.</w:t>
      </w:r>
    </w:p>
    <w:p w:rsidRPr="00292A7F" w:rsidR="00A848F8" w:rsidP="00A848F8" w:rsidRDefault="00A848F8" w14:paraId="405A56C4" w14:textId="77777777">
      <w:pPr>
        <w:pStyle w:val="Prrafodelista"/>
        <w:rPr>
          <w:rFonts w:ascii="Calibri" w:hAnsi="Calibri" w:cs="Calibri"/>
          <w:lang w:val="es-ES_tradnl"/>
        </w:rPr>
      </w:pPr>
    </w:p>
    <w:p w:rsidRPr="00A848F8" w:rsidR="00A848F8" w:rsidP="00413345" w:rsidRDefault="0042508D" w14:paraId="3DADB22C" w14:textId="77777777">
      <w:pPr>
        <w:pStyle w:val="Prrafodelista"/>
        <w:numPr>
          <w:ilvl w:val="0"/>
          <w:numId w:val="47"/>
        </w:numPr>
        <w:rPr>
          <w:rFonts w:ascii="Calibri" w:hAnsi="Calibri" w:cs="Calibri"/>
          <w:lang w:val="es-ES_tradnl"/>
        </w:rPr>
      </w:pPr>
      <w:r w:rsidRPr="00292A7F">
        <w:rPr>
          <w:rFonts w:ascii="Calibri" w:hAnsi="Calibri" w:cs="Calibri"/>
          <w:b/>
          <w:bCs/>
          <w:lang w:val="es-ES_tradnl"/>
        </w:rPr>
        <w:t xml:space="preserve">Disposición </w:t>
      </w:r>
      <w:r w:rsidRPr="00292A7F" w:rsidR="00292A7F">
        <w:rPr>
          <w:rFonts w:ascii="Calibri" w:hAnsi="Calibri" w:cs="Calibri"/>
          <w:b/>
          <w:bCs/>
          <w:lang w:val="es-ES_tradnl"/>
        </w:rPr>
        <w:t>sanitaria</w:t>
      </w:r>
    </w:p>
    <w:p w:rsidR="0042508D" w:rsidP="00A848F8" w:rsidRDefault="0042508D" w14:paraId="3E4C149B" w14:textId="0381E816">
      <w:pPr>
        <w:pStyle w:val="Prrafodelista"/>
        <w:rPr>
          <w:rFonts w:ascii="Calibri" w:hAnsi="Calibri" w:cs="Calibri"/>
          <w:lang w:val="es-ES_tradnl"/>
        </w:rPr>
      </w:pPr>
      <w:r w:rsidRPr="00292A7F">
        <w:rPr>
          <w:rFonts w:ascii="Calibri" w:hAnsi="Calibri" w:cs="Calibri"/>
          <w:lang w:val="es-ES_tradnl"/>
        </w:rPr>
        <w:t xml:space="preserve">Implementar las </w:t>
      </w:r>
      <w:r w:rsidRPr="00292A7F">
        <w:rPr>
          <w:rFonts w:ascii="Calibri" w:hAnsi="Calibri" w:cs="Calibri"/>
          <w:b/>
          <w:bCs/>
          <w:lang w:val="es-ES_tradnl"/>
        </w:rPr>
        <w:t>disposiciones de los animales muertos</w:t>
      </w:r>
      <w:r w:rsidRPr="00292A7F">
        <w:rPr>
          <w:rFonts w:ascii="Calibri" w:hAnsi="Calibri" w:cs="Calibri"/>
          <w:lang w:val="es-ES_tradnl"/>
        </w:rPr>
        <w:t xml:space="preserve"> (cadáveres)</w:t>
      </w:r>
      <w:r w:rsidR="001E24E4">
        <w:rPr>
          <w:rFonts w:ascii="Calibri" w:hAnsi="Calibri" w:cs="Calibri"/>
          <w:lang w:val="es-ES_tradnl"/>
        </w:rPr>
        <w:t>,</w:t>
      </w:r>
      <w:r w:rsidRPr="00292A7F">
        <w:rPr>
          <w:rFonts w:ascii="Calibri" w:hAnsi="Calibri" w:cs="Calibri"/>
          <w:lang w:val="es-ES_tradnl"/>
        </w:rPr>
        <w:t xml:space="preserve"> de acuerdo con las directrices sanitarias para evitar la contaminación ambiental y la dispersión de riesgos biológicos.</w:t>
      </w:r>
    </w:p>
    <w:p w:rsidRPr="00292A7F" w:rsidR="00A848F8" w:rsidP="00A848F8" w:rsidRDefault="00A848F8" w14:paraId="48E1E0F3" w14:textId="77777777">
      <w:pPr>
        <w:pStyle w:val="Prrafodelista"/>
        <w:rPr>
          <w:rFonts w:ascii="Calibri" w:hAnsi="Calibri" w:cs="Calibri"/>
          <w:lang w:val="es-ES_tradnl"/>
        </w:rPr>
      </w:pPr>
    </w:p>
    <w:p w:rsidRPr="00A848F8" w:rsidR="00A848F8" w:rsidP="00413345" w:rsidRDefault="0042508D" w14:paraId="3F17B7AC" w14:textId="77777777">
      <w:pPr>
        <w:pStyle w:val="Prrafodelista"/>
        <w:numPr>
          <w:ilvl w:val="0"/>
          <w:numId w:val="47"/>
        </w:numPr>
        <w:rPr>
          <w:rFonts w:ascii="Calibri" w:hAnsi="Calibri" w:cs="Calibri"/>
          <w:lang w:val="es-ES_tradnl"/>
        </w:rPr>
      </w:pPr>
      <w:r w:rsidRPr="00292A7F">
        <w:rPr>
          <w:rFonts w:ascii="Calibri" w:hAnsi="Calibri" w:cs="Calibri"/>
          <w:b/>
          <w:bCs/>
          <w:lang w:val="es-ES_tradnl"/>
        </w:rPr>
        <w:t xml:space="preserve">Resumen del </w:t>
      </w:r>
      <w:r w:rsidRPr="00292A7F" w:rsidR="00292A7F">
        <w:rPr>
          <w:rFonts w:ascii="Calibri" w:hAnsi="Calibri" w:cs="Calibri"/>
          <w:b/>
          <w:bCs/>
          <w:lang w:val="es-ES_tradnl"/>
        </w:rPr>
        <w:t>plan de contingencia</w:t>
      </w:r>
    </w:p>
    <w:p w:rsidRPr="00292A7F" w:rsidR="0042508D" w:rsidP="00A848F8" w:rsidRDefault="0042508D" w14:paraId="07BF51EF" w14:textId="630B2F05">
      <w:pPr>
        <w:pStyle w:val="Prrafodelista"/>
        <w:rPr>
          <w:rFonts w:ascii="Calibri" w:hAnsi="Calibri" w:cs="Calibri"/>
          <w:lang w:val="es-ES_tradnl"/>
        </w:rPr>
      </w:pPr>
      <w:r w:rsidRPr="00292A7F">
        <w:rPr>
          <w:rFonts w:ascii="Calibri" w:hAnsi="Calibri" w:cs="Calibri"/>
          <w:lang w:val="es-ES_tradnl"/>
        </w:rPr>
        <w:t xml:space="preserve">Las medidas van desde la </w:t>
      </w:r>
      <w:r w:rsidRPr="00292A7F">
        <w:rPr>
          <w:rFonts w:ascii="Calibri" w:hAnsi="Calibri" w:cs="Calibri"/>
          <w:b/>
          <w:bCs/>
          <w:lang w:val="es-ES_tradnl"/>
        </w:rPr>
        <w:t xml:space="preserve">ayuda o atención inmediata al animal, informar a la </w:t>
      </w:r>
      <w:r w:rsidRPr="00292A7F" w:rsidR="00292A7F">
        <w:rPr>
          <w:rFonts w:ascii="Calibri" w:hAnsi="Calibri" w:cs="Calibri"/>
          <w:b/>
          <w:bCs/>
          <w:lang w:val="es-ES_tradnl"/>
        </w:rPr>
        <w:t xml:space="preserve">oficina </w:t>
      </w:r>
      <w:r w:rsidRPr="00292A7F">
        <w:rPr>
          <w:rFonts w:ascii="Calibri" w:hAnsi="Calibri" w:cs="Calibri"/>
          <w:b/>
          <w:bCs/>
          <w:lang w:val="es-ES_tradnl"/>
        </w:rPr>
        <w:t>del Instituto Colombiano Agropecuario ICA más cercana, sacrificio y disposiciones de los animales muertos</w:t>
      </w:r>
      <w:r w:rsidRPr="00292A7F">
        <w:rPr>
          <w:rFonts w:ascii="Calibri" w:hAnsi="Calibri" w:cs="Calibri"/>
          <w:lang w:val="es-ES_tradnl"/>
        </w:rPr>
        <w:t>.</w:t>
      </w:r>
    </w:p>
    <w:p w:rsidRPr="00611AA4" w:rsidR="0042508D" w:rsidP="006C5CB0" w:rsidRDefault="0042508D" w14:paraId="51B6E636" w14:textId="77777777">
      <w:pPr>
        <w:rPr>
          <w:rFonts w:ascii="Calibri" w:hAnsi="Calibri" w:cs="Calibri"/>
          <w:lang w:val="es-ES_tradnl"/>
        </w:rPr>
      </w:pPr>
    </w:p>
    <w:p w:rsidRPr="00611AA4" w:rsidR="00CE59D7" w:rsidP="006C5CB0" w:rsidRDefault="00CE59D7" w14:paraId="32FD1C63" w14:textId="77777777">
      <w:pPr>
        <w:rPr>
          <w:rFonts w:ascii="Calibri" w:hAnsi="Calibri" w:cs="Calibri"/>
          <w:lang w:val="es-ES_tradnl"/>
        </w:rPr>
      </w:pPr>
    </w:p>
    <w:p w:rsidRPr="00B1746B" w:rsidR="0042508D" w:rsidP="00D80142" w:rsidRDefault="0042508D" w14:paraId="70AA7BC8" w14:textId="45A9A1DE">
      <w:pPr>
        <w:pStyle w:val="Prrafodelista"/>
        <w:numPr>
          <w:ilvl w:val="1"/>
          <w:numId w:val="5"/>
        </w:numPr>
        <w:spacing w:after="160"/>
        <w:ind w:left="426"/>
        <w:rPr>
          <w:rFonts w:ascii="Calibri" w:hAnsi="Calibri" w:cs="Calibri"/>
          <w:b/>
          <w:bCs/>
          <w:lang w:val="es-ES_tradnl"/>
        </w:rPr>
      </w:pPr>
      <w:r w:rsidRPr="00B1746B">
        <w:rPr>
          <w:rFonts w:ascii="Calibri" w:hAnsi="Calibri" w:cs="Calibri"/>
          <w:b/>
          <w:bCs/>
          <w:lang w:val="es-ES_tradnl"/>
        </w:rPr>
        <w:t>Protocolo de atención de emergencias y planes de contingencia</w:t>
      </w:r>
    </w:p>
    <w:p w:rsidR="0042508D" w:rsidP="006C5CB0" w:rsidRDefault="0042508D" w14:paraId="575BA383" w14:textId="43545101">
      <w:pPr>
        <w:rPr>
          <w:rFonts w:ascii="Calibri" w:hAnsi="Calibri" w:cs="Calibri"/>
          <w:lang w:val="es-ES_tradnl"/>
        </w:rPr>
      </w:pPr>
      <w:r w:rsidRPr="00611AA4">
        <w:rPr>
          <w:rFonts w:ascii="Calibri" w:hAnsi="Calibri" w:cs="Calibri"/>
          <w:lang w:val="es-ES_tradnl"/>
        </w:rPr>
        <w:t>E</w:t>
      </w:r>
      <w:r w:rsidR="00B1746B">
        <w:rPr>
          <w:rFonts w:ascii="Calibri" w:hAnsi="Calibri" w:cs="Calibri"/>
          <w:lang w:val="es-ES_tradnl"/>
        </w:rPr>
        <w:t xml:space="preserve">ste protocolo </w:t>
      </w:r>
      <w:r w:rsidRPr="00611AA4">
        <w:rPr>
          <w:rFonts w:ascii="Calibri" w:hAnsi="Calibri" w:cs="Calibri"/>
          <w:lang w:val="es-ES_tradnl"/>
        </w:rPr>
        <w:t>es un procedimiento operativo de cumplimiento obligatorio</w:t>
      </w:r>
      <w:r w:rsidR="000A0433">
        <w:rPr>
          <w:rFonts w:ascii="Calibri" w:hAnsi="Calibri" w:cs="Calibri"/>
          <w:lang w:val="es-ES_tradnl"/>
        </w:rPr>
        <w:t>,</w:t>
      </w:r>
      <w:r w:rsidRPr="00611AA4">
        <w:rPr>
          <w:rFonts w:ascii="Calibri" w:hAnsi="Calibri" w:cs="Calibri"/>
          <w:lang w:val="es-ES_tradnl"/>
        </w:rPr>
        <w:t xml:space="preserve"> diseñado para responder de forma inmediata a cualquier situación crítica que comprometa el bienestar o la vida de los animales durante el cargue, el trayecto o el descargue.</w:t>
      </w:r>
    </w:p>
    <w:p w:rsidRPr="00611AA4" w:rsidR="00D20566" w:rsidP="006C5CB0" w:rsidRDefault="00D20566" w14:paraId="605EF83C" w14:textId="77777777">
      <w:pPr>
        <w:rPr>
          <w:rFonts w:ascii="Calibri" w:hAnsi="Calibri" w:cs="Calibri"/>
          <w:lang w:val="es-ES_tradnl"/>
        </w:rPr>
      </w:pPr>
    </w:p>
    <w:p w:rsidR="0042508D" w:rsidP="006C5CB0" w:rsidRDefault="0042508D" w14:paraId="719CBC2B" w14:textId="14B47A8B">
      <w:pPr>
        <w:rPr>
          <w:rFonts w:ascii="Calibri" w:hAnsi="Calibri" w:cs="Calibri"/>
          <w:lang w:val="es-ES_tradnl"/>
        </w:rPr>
      </w:pPr>
      <w:r w:rsidRPr="00611AA4">
        <w:rPr>
          <w:rFonts w:ascii="Calibri" w:hAnsi="Calibri" w:cs="Calibri"/>
          <w:lang w:val="es-ES_tradnl"/>
        </w:rPr>
        <w:t xml:space="preserve">El objetivo principal del protocolo es </w:t>
      </w:r>
      <w:r w:rsidRPr="00611AA4">
        <w:rPr>
          <w:rFonts w:ascii="Calibri" w:hAnsi="Calibri" w:cs="Calibri"/>
          <w:b/>
          <w:bCs/>
          <w:lang w:val="es-ES_tradnl"/>
        </w:rPr>
        <w:t>mitigar el sufrimiento y el dolor</w:t>
      </w:r>
      <w:r w:rsidRPr="00611AA4">
        <w:rPr>
          <w:rFonts w:ascii="Calibri" w:hAnsi="Calibri" w:cs="Calibri"/>
          <w:lang w:val="es-ES_tradnl"/>
        </w:rPr>
        <w:t xml:space="preserve"> de los animales y garantizar el manejo sanitario de la novedad.</w:t>
      </w:r>
    </w:p>
    <w:p w:rsidRPr="00611AA4" w:rsidR="000A0433" w:rsidP="006C5CB0" w:rsidRDefault="000A0433" w14:paraId="6ACDDE8A" w14:textId="77777777">
      <w:pPr>
        <w:rPr>
          <w:rFonts w:ascii="Calibri" w:hAnsi="Calibri" w:cs="Calibri"/>
          <w:lang w:val="es-ES_tradnl"/>
        </w:rPr>
      </w:pPr>
    </w:p>
    <w:p w:rsidRPr="000A0433" w:rsidR="0042508D" w:rsidP="00413345" w:rsidRDefault="000A0433" w14:paraId="24EBA6D3" w14:textId="5189FC72">
      <w:pPr>
        <w:pStyle w:val="Prrafodelista"/>
        <w:numPr>
          <w:ilvl w:val="0"/>
          <w:numId w:val="48"/>
        </w:numPr>
        <w:ind w:left="426"/>
        <w:rPr>
          <w:rFonts w:ascii="Calibri" w:hAnsi="Calibri" w:cs="Calibri"/>
          <w:b/>
          <w:bCs/>
          <w:lang w:val="es-ES_tradnl"/>
        </w:rPr>
      </w:pPr>
      <w:r w:rsidRPr="000A0433">
        <w:rPr>
          <w:rFonts w:ascii="Calibri" w:hAnsi="Calibri" w:cs="Calibri"/>
          <w:b/>
          <w:bCs/>
          <w:lang w:val="es-ES_tradnl"/>
        </w:rPr>
        <w:t>Responsabilidad y activación del plan</w:t>
      </w:r>
    </w:p>
    <w:p w:rsidR="000A0433" w:rsidP="006C5CB0" w:rsidRDefault="000A0433" w14:paraId="40923B16" w14:textId="77777777">
      <w:pPr>
        <w:rPr>
          <w:rFonts w:ascii="Calibri" w:hAnsi="Calibri" w:cs="Calibri"/>
          <w:lang w:val="es-ES_tradnl"/>
        </w:rPr>
      </w:pPr>
    </w:p>
    <w:p w:rsidRPr="00611AA4" w:rsidR="0042508D" w:rsidP="006C5CB0" w:rsidRDefault="0042508D" w14:paraId="7F6BA106" w14:textId="39AB6EA9">
      <w:pPr>
        <w:rPr>
          <w:rFonts w:ascii="Calibri" w:hAnsi="Calibri" w:cs="Calibri"/>
          <w:lang w:val="es-ES_tradnl"/>
        </w:rPr>
      </w:pPr>
      <w:r w:rsidRPr="00611AA4">
        <w:rPr>
          <w:rFonts w:ascii="Calibri" w:hAnsi="Calibri" w:cs="Calibri"/>
          <w:lang w:val="es-ES_tradnl"/>
        </w:rPr>
        <w:t xml:space="preserve">El </w:t>
      </w:r>
      <w:r w:rsidRPr="00611AA4" w:rsidR="009B4B3B">
        <w:rPr>
          <w:rFonts w:ascii="Calibri" w:hAnsi="Calibri" w:cs="Calibri"/>
          <w:lang w:val="es-ES_tradnl"/>
        </w:rPr>
        <w:t xml:space="preserve">plan de contingencia </w:t>
      </w:r>
      <w:r w:rsidRPr="00611AA4">
        <w:rPr>
          <w:rFonts w:ascii="Calibri" w:hAnsi="Calibri" w:cs="Calibri"/>
          <w:lang w:val="es-ES_tradnl"/>
        </w:rPr>
        <w:t xml:space="preserve">debe ser conocido y ejecutado por todo el personal involucrado en la movilización: el </w:t>
      </w:r>
      <w:r w:rsidRPr="00611AA4">
        <w:rPr>
          <w:rFonts w:ascii="Calibri" w:hAnsi="Calibri" w:cs="Calibri"/>
          <w:b/>
          <w:bCs/>
          <w:lang w:val="es-ES_tradnl"/>
        </w:rPr>
        <w:t>propietario, poseedor, tenedor, conductor, transportador o tripulante</w:t>
      </w:r>
      <w:r w:rsidRPr="00611AA4">
        <w:rPr>
          <w:rFonts w:ascii="Calibri" w:hAnsi="Calibri" w:cs="Calibri"/>
          <w:lang w:val="es-ES_tradnl"/>
        </w:rPr>
        <w:t>.</w:t>
      </w:r>
    </w:p>
    <w:p w:rsidR="009B4B3B" w:rsidP="006C5CB0" w:rsidRDefault="009B4B3B" w14:paraId="0A665E02" w14:textId="77777777">
      <w:pPr>
        <w:rPr>
          <w:rFonts w:ascii="Calibri" w:hAnsi="Calibri" w:cs="Calibri"/>
          <w:b/>
          <w:bCs/>
          <w:lang w:val="es-ES_tradnl"/>
        </w:rPr>
      </w:pPr>
    </w:p>
    <w:p w:rsidRPr="009B4B3B" w:rsidR="0042508D" w:rsidP="00413345" w:rsidRDefault="009B4B3B" w14:paraId="5F0D621B" w14:textId="66E0A4E0">
      <w:pPr>
        <w:pStyle w:val="Prrafodelista"/>
        <w:numPr>
          <w:ilvl w:val="0"/>
          <w:numId w:val="48"/>
        </w:numPr>
        <w:ind w:left="426"/>
        <w:rPr>
          <w:rFonts w:ascii="Calibri" w:hAnsi="Calibri" w:cs="Calibri"/>
          <w:b/>
          <w:bCs/>
          <w:lang w:val="es-ES_tradnl"/>
        </w:rPr>
      </w:pPr>
      <w:r w:rsidRPr="009B4B3B">
        <w:rPr>
          <w:rFonts w:ascii="Calibri" w:hAnsi="Calibri" w:cs="Calibri"/>
          <w:b/>
          <w:bCs/>
          <w:lang w:val="es-ES_tradnl"/>
        </w:rPr>
        <w:t>Situaciones que activan la contingencia</w:t>
      </w:r>
    </w:p>
    <w:p w:rsidR="009B4B3B" w:rsidP="006C5CB0" w:rsidRDefault="009B4B3B" w14:paraId="5CC6D5F1" w14:textId="77777777">
      <w:pPr>
        <w:rPr>
          <w:rFonts w:ascii="Calibri" w:hAnsi="Calibri" w:cs="Calibri"/>
          <w:lang w:val="es-ES_tradnl"/>
        </w:rPr>
      </w:pPr>
    </w:p>
    <w:p w:rsidR="0042508D" w:rsidP="006C5CB0" w:rsidRDefault="0042508D" w14:paraId="1F799AA0" w14:textId="7068F87D">
      <w:pPr>
        <w:rPr>
          <w:rFonts w:ascii="Calibri" w:hAnsi="Calibri" w:cs="Calibri"/>
          <w:lang w:val="es-ES_tradnl"/>
        </w:rPr>
      </w:pPr>
      <w:r w:rsidRPr="00611AA4">
        <w:rPr>
          <w:rFonts w:ascii="Calibri" w:hAnsi="Calibri" w:cs="Calibri"/>
          <w:lang w:val="es-ES_tradnl"/>
        </w:rPr>
        <w:t xml:space="preserve">El protocolo se activa ante la detección de cualquier </w:t>
      </w:r>
      <w:r w:rsidRPr="00611AA4">
        <w:rPr>
          <w:rFonts w:ascii="Calibri" w:hAnsi="Calibri" w:cs="Calibri"/>
          <w:b/>
          <w:bCs/>
          <w:lang w:val="es-ES_tradnl"/>
        </w:rPr>
        <w:t>novedad grave</w:t>
      </w:r>
      <w:r w:rsidRPr="00611AA4">
        <w:rPr>
          <w:rFonts w:ascii="Calibri" w:hAnsi="Calibri" w:cs="Calibri"/>
          <w:lang w:val="es-ES_tradnl"/>
        </w:rPr>
        <w:t xml:space="preserve"> durante la inspección rutinaria (cada 4 horas) o de forma inesperada</w:t>
      </w:r>
      <w:r w:rsidR="009B4B3B">
        <w:rPr>
          <w:rFonts w:ascii="Calibri" w:hAnsi="Calibri" w:cs="Calibri"/>
          <w:lang w:val="es-ES_tradnl"/>
        </w:rPr>
        <w:t xml:space="preserve"> y se </w:t>
      </w:r>
      <w:commentRangeStart w:id="27"/>
      <w:r w:rsidR="009B4B3B">
        <w:rPr>
          <w:rFonts w:ascii="Calibri" w:hAnsi="Calibri" w:cs="Calibri"/>
          <w:lang w:val="es-ES_tradnl"/>
        </w:rPr>
        <w:t>presenta en lo siguiente</w:t>
      </w:r>
      <w:r w:rsidRPr="00611AA4">
        <w:rPr>
          <w:rFonts w:ascii="Calibri" w:hAnsi="Calibri" w:cs="Calibri"/>
          <w:lang w:val="es-ES_tradnl"/>
        </w:rPr>
        <w:t>:</w:t>
      </w:r>
      <w:commentRangeEnd w:id="27"/>
      <w:r w:rsidR="00F73F52">
        <w:rPr>
          <w:rStyle w:val="Refdecomentario"/>
        </w:rPr>
        <w:commentReference w:id="27"/>
      </w:r>
    </w:p>
    <w:p w:rsidRPr="00611AA4" w:rsidR="009B4B3B" w:rsidP="006C5CB0" w:rsidRDefault="009B4B3B" w14:paraId="0611C754" w14:textId="77777777">
      <w:pPr>
        <w:rPr>
          <w:rFonts w:ascii="Calibri" w:hAnsi="Calibri" w:cs="Calibri"/>
          <w:lang w:val="es-ES_tradnl"/>
        </w:rPr>
      </w:pPr>
    </w:p>
    <w:p w:rsidRPr="009B4B3B" w:rsidR="009B4B3B" w:rsidP="00413345" w:rsidRDefault="0042508D" w14:paraId="790FDB9C" w14:textId="77777777">
      <w:pPr>
        <w:numPr>
          <w:ilvl w:val="0"/>
          <w:numId w:val="49"/>
        </w:numPr>
        <w:ind w:left="714" w:hanging="357"/>
        <w:rPr>
          <w:rFonts w:ascii="Calibri" w:hAnsi="Calibri" w:cs="Calibri"/>
          <w:lang w:val="es-ES_tradnl"/>
        </w:rPr>
      </w:pPr>
      <w:r w:rsidRPr="00611AA4">
        <w:rPr>
          <w:rFonts w:ascii="Calibri" w:hAnsi="Calibri" w:cs="Calibri"/>
          <w:b/>
          <w:bCs/>
          <w:lang w:val="es-ES_tradnl"/>
        </w:rPr>
        <w:lastRenderedPageBreak/>
        <w:t xml:space="preserve">Animales con </w:t>
      </w:r>
      <w:r w:rsidRPr="00611AA4" w:rsidR="009B4B3B">
        <w:rPr>
          <w:rFonts w:ascii="Calibri" w:hAnsi="Calibri" w:cs="Calibri"/>
          <w:b/>
          <w:bCs/>
          <w:lang w:val="es-ES_tradnl"/>
        </w:rPr>
        <w:t>condición sanitaria crítica</w:t>
      </w:r>
    </w:p>
    <w:p w:rsidR="0042508D" w:rsidP="009B4B3B" w:rsidRDefault="0042508D" w14:paraId="172DA66C" w14:textId="731894FD">
      <w:pPr>
        <w:ind w:left="714"/>
        <w:rPr>
          <w:rFonts w:ascii="Calibri" w:hAnsi="Calibri" w:cs="Calibri"/>
          <w:lang w:val="es-ES_tradnl"/>
        </w:rPr>
      </w:pPr>
      <w:r w:rsidRPr="00611AA4">
        <w:rPr>
          <w:rFonts w:ascii="Calibri" w:hAnsi="Calibri" w:cs="Calibri"/>
          <w:lang w:val="es-ES_tradnl"/>
        </w:rPr>
        <w:t xml:space="preserve">Animales </w:t>
      </w:r>
      <w:r w:rsidRPr="00611AA4">
        <w:rPr>
          <w:rFonts w:ascii="Calibri" w:hAnsi="Calibri" w:cs="Calibri"/>
          <w:b/>
          <w:bCs/>
          <w:lang w:val="es-ES_tradnl"/>
        </w:rPr>
        <w:t>enfermos</w:t>
      </w:r>
      <w:r w:rsidRPr="00611AA4">
        <w:rPr>
          <w:rFonts w:ascii="Calibri" w:hAnsi="Calibri" w:cs="Calibri"/>
          <w:lang w:val="es-ES_tradnl"/>
        </w:rPr>
        <w:t xml:space="preserve"> o </w:t>
      </w:r>
      <w:r w:rsidRPr="00611AA4">
        <w:rPr>
          <w:rFonts w:ascii="Calibri" w:hAnsi="Calibri" w:cs="Calibri"/>
          <w:b/>
          <w:bCs/>
          <w:lang w:val="es-ES_tradnl"/>
        </w:rPr>
        <w:t>lesionados</w:t>
      </w:r>
      <w:r w:rsidRPr="00611AA4">
        <w:rPr>
          <w:rFonts w:ascii="Calibri" w:hAnsi="Calibri" w:cs="Calibri"/>
          <w:lang w:val="es-ES_tradnl"/>
        </w:rPr>
        <w:t xml:space="preserve"> (con traumatismos o fracturas).</w:t>
      </w:r>
    </w:p>
    <w:p w:rsidRPr="00611AA4" w:rsidR="009B4B3B" w:rsidP="009B4B3B" w:rsidRDefault="009B4B3B" w14:paraId="1118A5F3" w14:textId="77777777">
      <w:pPr>
        <w:ind w:left="714"/>
        <w:rPr>
          <w:rFonts w:ascii="Calibri" w:hAnsi="Calibri" w:cs="Calibri"/>
          <w:lang w:val="es-ES_tradnl"/>
        </w:rPr>
      </w:pPr>
    </w:p>
    <w:p w:rsidRPr="009B4B3B" w:rsidR="009B4B3B" w:rsidP="00413345" w:rsidRDefault="0042508D" w14:paraId="41CACC60" w14:textId="77777777">
      <w:pPr>
        <w:numPr>
          <w:ilvl w:val="0"/>
          <w:numId w:val="49"/>
        </w:numPr>
        <w:ind w:left="714" w:hanging="357"/>
        <w:rPr>
          <w:rFonts w:ascii="Calibri" w:hAnsi="Calibri" w:cs="Calibri"/>
          <w:lang w:val="es-ES_tradnl"/>
        </w:rPr>
      </w:pPr>
      <w:r w:rsidRPr="00611AA4">
        <w:rPr>
          <w:rFonts w:ascii="Calibri" w:hAnsi="Calibri" w:cs="Calibri"/>
          <w:b/>
          <w:bCs/>
          <w:lang w:val="es-ES_tradnl"/>
        </w:rPr>
        <w:t xml:space="preserve">Problemas de </w:t>
      </w:r>
      <w:r w:rsidRPr="00611AA4" w:rsidR="009B4B3B">
        <w:rPr>
          <w:rFonts w:ascii="Calibri" w:hAnsi="Calibri" w:cs="Calibri"/>
          <w:b/>
          <w:bCs/>
          <w:lang w:val="es-ES_tradnl"/>
        </w:rPr>
        <w:t>movilidad y confinamiento</w:t>
      </w:r>
    </w:p>
    <w:p w:rsidR="0042508D" w:rsidP="009B4B3B" w:rsidRDefault="0042508D" w14:paraId="4D563CD9" w14:textId="1C0F5771">
      <w:pPr>
        <w:ind w:left="714"/>
        <w:rPr>
          <w:rFonts w:ascii="Calibri" w:hAnsi="Calibri" w:cs="Calibri"/>
          <w:lang w:val="es-ES_tradnl"/>
        </w:rPr>
      </w:pPr>
      <w:r w:rsidRPr="00611AA4">
        <w:rPr>
          <w:rFonts w:ascii="Calibri" w:hAnsi="Calibri" w:cs="Calibri"/>
          <w:lang w:val="es-ES_tradnl"/>
        </w:rPr>
        <w:t xml:space="preserve">Animales </w:t>
      </w:r>
      <w:r w:rsidRPr="00611AA4">
        <w:rPr>
          <w:rFonts w:ascii="Calibri" w:hAnsi="Calibri" w:cs="Calibri"/>
          <w:b/>
          <w:bCs/>
          <w:lang w:val="es-ES_tradnl"/>
        </w:rPr>
        <w:t>caídos</w:t>
      </w:r>
      <w:r w:rsidRPr="00611AA4">
        <w:rPr>
          <w:rFonts w:ascii="Calibri" w:hAnsi="Calibri" w:cs="Calibri"/>
          <w:lang w:val="es-ES_tradnl"/>
        </w:rPr>
        <w:t xml:space="preserve">, </w:t>
      </w:r>
      <w:r w:rsidRPr="00611AA4">
        <w:rPr>
          <w:rFonts w:ascii="Calibri" w:hAnsi="Calibri" w:cs="Calibri"/>
          <w:b/>
          <w:bCs/>
          <w:lang w:val="es-ES_tradnl"/>
        </w:rPr>
        <w:t>atrapados</w:t>
      </w:r>
      <w:r w:rsidRPr="00611AA4">
        <w:rPr>
          <w:rFonts w:ascii="Calibri" w:hAnsi="Calibri" w:cs="Calibri"/>
          <w:lang w:val="es-ES_tradnl"/>
        </w:rPr>
        <w:t xml:space="preserve"> o que presenten imposibilidad de mantenerse en </w:t>
      </w:r>
      <w:r w:rsidRPr="00611AA4">
        <w:rPr>
          <w:rFonts w:ascii="Calibri" w:hAnsi="Calibri" w:cs="Calibri"/>
          <w:b/>
          <w:bCs/>
          <w:lang w:val="es-ES_tradnl"/>
        </w:rPr>
        <w:t>equilibrio estático</w:t>
      </w:r>
      <w:r w:rsidRPr="00611AA4">
        <w:rPr>
          <w:rFonts w:ascii="Calibri" w:hAnsi="Calibri" w:cs="Calibri"/>
          <w:lang w:val="es-ES_tradnl"/>
        </w:rPr>
        <w:t xml:space="preserve"> por sí mismos.</w:t>
      </w:r>
    </w:p>
    <w:p w:rsidRPr="00611AA4" w:rsidR="009B4B3B" w:rsidP="009B4B3B" w:rsidRDefault="009B4B3B" w14:paraId="139A585B" w14:textId="77777777">
      <w:pPr>
        <w:ind w:left="714"/>
        <w:rPr>
          <w:rFonts w:ascii="Calibri" w:hAnsi="Calibri" w:cs="Calibri"/>
          <w:lang w:val="es-ES_tradnl"/>
        </w:rPr>
      </w:pPr>
    </w:p>
    <w:p w:rsidRPr="009B4B3B" w:rsidR="009B4B3B" w:rsidP="00413345" w:rsidRDefault="0042508D" w14:paraId="114F0904" w14:textId="77777777">
      <w:pPr>
        <w:numPr>
          <w:ilvl w:val="0"/>
          <w:numId w:val="49"/>
        </w:numPr>
        <w:ind w:left="714" w:hanging="357"/>
        <w:rPr>
          <w:rFonts w:ascii="Calibri" w:hAnsi="Calibri" w:cs="Calibri"/>
          <w:lang w:val="es-ES_tradnl"/>
        </w:rPr>
      </w:pPr>
      <w:r w:rsidRPr="00611AA4">
        <w:rPr>
          <w:rFonts w:ascii="Calibri" w:hAnsi="Calibri" w:cs="Calibri"/>
          <w:b/>
          <w:bCs/>
          <w:lang w:val="es-ES_tradnl"/>
        </w:rPr>
        <w:t>Mortalidad</w:t>
      </w:r>
    </w:p>
    <w:p w:rsidR="0042508D" w:rsidP="009B4B3B" w:rsidRDefault="0042508D" w14:paraId="006932D8" w14:textId="20199F7E">
      <w:pPr>
        <w:ind w:left="714"/>
        <w:rPr>
          <w:rFonts w:ascii="Calibri" w:hAnsi="Calibri" w:cs="Calibri"/>
          <w:lang w:val="es-ES_tradnl"/>
        </w:rPr>
      </w:pPr>
      <w:r w:rsidRPr="00611AA4">
        <w:rPr>
          <w:rFonts w:ascii="Calibri" w:hAnsi="Calibri" w:cs="Calibri"/>
          <w:lang w:val="es-ES_tradnl"/>
        </w:rPr>
        <w:t xml:space="preserve">Detección de animales </w:t>
      </w:r>
      <w:r w:rsidRPr="00611AA4">
        <w:rPr>
          <w:rFonts w:ascii="Calibri" w:hAnsi="Calibri" w:cs="Calibri"/>
          <w:b/>
          <w:bCs/>
          <w:lang w:val="es-ES_tradnl"/>
        </w:rPr>
        <w:t>muertos</w:t>
      </w:r>
      <w:r w:rsidRPr="00611AA4">
        <w:rPr>
          <w:rFonts w:ascii="Calibri" w:hAnsi="Calibri" w:cs="Calibri"/>
          <w:lang w:val="es-ES_tradnl"/>
        </w:rPr>
        <w:t xml:space="preserve"> dentro de la unidad de transporte.</w:t>
      </w:r>
    </w:p>
    <w:p w:rsidRPr="00611AA4" w:rsidR="009B4B3B" w:rsidP="009B4B3B" w:rsidRDefault="009B4B3B" w14:paraId="120871BA" w14:textId="77777777">
      <w:pPr>
        <w:ind w:left="714"/>
        <w:rPr>
          <w:rFonts w:ascii="Calibri" w:hAnsi="Calibri" w:cs="Calibri"/>
          <w:lang w:val="es-ES_tradnl"/>
        </w:rPr>
      </w:pPr>
    </w:p>
    <w:p w:rsidRPr="009B4B3B" w:rsidR="009B4B3B" w:rsidP="00413345" w:rsidRDefault="0042508D" w14:paraId="2A442468" w14:textId="77777777">
      <w:pPr>
        <w:numPr>
          <w:ilvl w:val="0"/>
          <w:numId w:val="49"/>
        </w:numPr>
        <w:ind w:left="714" w:hanging="357"/>
        <w:rPr>
          <w:rFonts w:ascii="Calibri" w:hAnsi="Calibri" w:cs="Calibri"/>
          <w:lang w:val="es-ES_tradnl"/>
        </w:rPr>
      </w:pPr>
      <w:r w:rsidRPr="00611AA4">
        <w:rPr>
          <w:rFonts w:ascii="Calibri" w:hAnsi="Calibri" w:cs="Calibri"/>
          <w:b/>
          <w:bCs/>
          <w:lang w:val="es-ES_tradnl"/>
        </w:rPr>
        <w:t>Accidentes</w:t>
      </w:r>
    </w:p>
    <w:p w:rsidRPr="00611AA4" w:rsidR="0042508D" w:rsidP="009B4B3B" w:rsidRDefault="0042508D" w14:paraId="5ED02C0F" w14:textId="536379CA">
      <w:pPr>
        <w:ind w:left="714"/>
        <w:rPr>
          <w:rFonts w:ascii="Calibri" w:hAnsi="Calibri" w:cs="Calibri"/>
          <w:lang w:val="es-ES_tradnl"/>
        </w:rPr>
      </w:pPr>
      <w:r w:rsidRPr="00611AA4">
        <w:rPr>
          <w:rFonts w:ascii="Calibri" w:hAnsi="Calibri" w:cs="Calibri"/>
          <w:lang w:val="es-ES_tradnl"/>
        </w:rPr>
        <w:t xml:space="preserve">Ocurrencia de </w:t>
      </w:r>
      <w:r w:rsidRPr="00611AA4">
        <w:rPr>
          <w:rFonts w:ascii="Calibri" w:hAnsi="Calibri" w:cs="Calibri"/>
          <w:b/>
          <w:bCs/>
          <w:lang w:val="es-ES_tradnl"/>
        </w:rPr>
        <w:t>accidentes de tránsito</w:t>
      </w:r>
      <w:r w:rsidRPr="00611AA4">
        <w:rPr>
          <w:rFonts w:ascii="Calibri" w:hAnsi="Calibri" w:cs="Calibri"/>
          <w:lang w:val="es-ES_tradnl"/>
        </w:rPr>
        <w:t xml:space="preserve"> o averías graves que afecten directamente a los animales.</w:t>
      </w:r>
    </w:p>
    <w:p w:rsidRPr="00611AA4" w:rsidR="0042508D" w:rsidP="006C5CB0" w:rsidRDefault="0042508D" w14:paraId="24D3A573" w14:textId="77777777">
      <w:pPr>
        <w:rPr>
          <w:rFonts w:ascii="Calibri" w:hAnsi="Calibri" w:cs="Calibri"/>
          <w:lang w:val="es-ES_tradnl"/>
        </w:rPr>
      </w:pPr>
    </w:p>
    <w:p w:rsidRPr="00F73F52" w:rsidR="0042508D" w:rsidP="00413345" w:rsidRDefault="00F73F52" w14:paraId="667EF395" w14:textId="5551553F">
      <w:pPr>
        <w:pStyle w:val="Prrafodelista"/>
        <w:numPr>
          <w:ilvl w:val="0"/>
          <w:numId w:val="50"/>
        </w:numPr>
        <w:ind w:left="426"/>
        <w:rPr>
          <w:rFonts w:ascii="Calibri" w:hAnsi="Calibri" w:cs="Calibri"/>
          <w:b/>
          <w:bCs/>
          <w:lang w:val="es-ES_tradnl"/>
        </w:rPr>
      </w:pPr>
      <w:r w:rsidRPr="00F73F52">
        <w:rPr>
          <w:rFonts w:ascii="Calibri" w:hAnsi="Calibri" w:cs="Calibri"/>
          <w:b/>
          <w:bCs/>
          <w:lang w:val="es-ES_tradnl"/>
        </w:rPr>
        <w:t>Fases de actuación del protocolo</w:t>
      </w:r>
    </w:p>
    <w:p w:rsidR="00F73F52" w:rsidP="006C5CB0" w:rsidRDefault="00F73F52" w14:paraId="598CC4FB" w14:textId="77777777">
      <w:pPr>
        <w:rPr>
          <w:rFonts w:ascii="Calibri" w:hAnsi="Calibri" w:cs="Calibri"/>
          <w:lang w:val="es-ES_tradnl"/>
        </w:rPr>
      </w:pPr>
    </w:p>
    <w:p w:rsidR="0042508D" w:rsidP="006C5CB0" w:rsidRDefault="0042508D" w14:paraId="2F538DEC" w14:textId="70489D07">
      <w:pPr>
        <w:rPr>
          <w:rFonts w:ascii="Calibri" w:hAnsi="Calibri" w:cs="Calibri"/>
          <w:lang w:val="es-ES_tradnl"/>
        </w:rPr>
      </w:pPr>
      <w:r w:rsidRPr="00611AA4">
        <w:rPr>
          <w:rFonts w:ascii="Calibri" w:hAnsi="Calibri" w:cs="Calibri"/>
          <w:lang w:val="es-ES_tradnl"/>
        </w:rPr>
        <w:t xml:space="preserve">La atención de la emergencia sigue una secuencia jerárquica de acciones: </w:t>
      </w:r>
      <w:r w:rsidRPr="00611AA4" w:rsidR="009536FC">
        <w:rPr>
          <w:rFonts w:ascii="Calibri" w:hAnsi="Calibri" w:cs="Calibri"/>
          <w:b/>
          <w:bCs/>
          <w:lang w:val="es-ES_tradnl"/>
        </w:rPr>
        <w:t>mitigación</w:t>
      </w:r>
      <w:r w:rsidRPr="00611AA4" w:rsidR="009536FC">
        <w:rPr>
          <w:rFonts w:ascii="Calibri" w:hAnsi="Calibri" w:cs="Calibri"/>
          <w:lang w:val="es-ES_tradnl"/>
        </w:rPr>
        <w:t xml:space="preserve">, </w:t>
      </w:r>
      <w:r w:rsidRPr="00611AA4" w:rsidR="009536FC">
        <w:rPr>
          <w:rFonts w:ascii="Calibri" w:hAnsi="Calibri" w:cs="Calibri"/>
          <w:b/>
          <w:bCs/>
          <w:lang w:val="es-ES_tradnl"/>
        </w:rPr>
        <w:t>reporte</w:t>
      </w:r>
      <w:r w:rsidRPr="00611AA4" w:rsidR="009536FC">
        <w:rPr>
          <w:rFonts w:ascii="Calibri" w:hAnsi="Calibri" w:cs="Calibri"/>
          <w:lang w:val="es-ES_tradnl"/>
        </w:rPr>
        <w:t xml:space="preserve"> y </w:t>
      </w:r>
      <w:r w:rsidRPr="00611AA4" w:rsidR="009536FC">
        <w:rPr>
          <w:rFonts w:ascii="Calibri" w:hAnsi="Calibri" w:cs="Calibri"/>
          <w:b/>
          <w:bCs/>
          <w:lang w:val="es-ES_tradnl"/>
        </w:rPr>
        <w:t>disposición sanitaria</w:t>
      </w:r>
      <w:r w:rsidR="009536FC">
        <w:rPr>
          <w:rFonts w:ascii="Calibri" w:hAnsi="Calibri" w:cs="Calibri"/>
          <w:lang w:val="es-ES_tradnl"/>
        </w:rPr>
        <w:t xml:space="preserve"> y se da por medio de estas fases:</w:t>
      </w:r>
    </w:p>
    <w:p w:rsidRPr="00611AA4" w:rsidR="009536FC" w:rsidP="006C5CB0" w:rsidRDefault="009536FC" w14:paraId="2CBD1632" w14:textId="77777777">
      <w:pPr>
        <w:rPr>
          <w:rFonts w:ascii="Calibri" w:hAnsi="Calibri" w:cs="Calibri"/>
          <w:lang w:val="es-ES_tradnl"/>
        </w:rPr>
      </w:pPr>
    </w:p>
    <w:p w:rsidRPr="00611AA4" w:rsidR="0042508D" w:rsidP="009536FC" w:rsidRDefault="0042508D" w14:paraId="337854B3" w14:textId="28E581F5">
      <w:pPr>
        <w:rPr>
          <w:rFonts w:ascii="Calibri" w:hAnsi="Calibri" w:cs="Calibri"/>
          <w:b/>
          <w:bCs/>
          <w:lang w:val="es-ES_tradnl"/>
        </w:rPr>
      </w:pPr>
      <w:r w:rsidRPr="00611AA4">
        <w:rPr>
          <w:rFonts w:ascii="Calibri" w:hAnsi="Calibri" w:cs="Calibri"/>
          <w:b/>
          <w:bCs/>
          <w:lang w:val="es-ES_tradnl"/>
        </w:rPr>
        <w:t>Fase A</w:t>
      </w:r>
      <w:r w:rsidR="00D6586D">
        <w:rPr>
          <w:rFonts w:ascii="Calibri" w:hAnsi="Calibri" w:cs="Calibri"/>
          <w:b/>
          <w:bCs/>
          <w:lang w:val="es-ES_tradnl"/>
        </w:rPr>
        <w:t>.</w:t>
      </w:r>
      <w:r w:rsidRPr="00611AA4">
        <w:rPr>
          <w:rFonts w:ascii="Calibri" w:hAnsi="Calibri" w:cs="Calibri"/>
          <w:b/>
          <w:bCs/>
          <w:lang w:val="es-ES_tradnl"/>
        </w:rPr>
        <w:t xml:space="preserve"> Acción </w:t>
      </w:r>
      <w:r w:rsidRPr="00611AA4" w:rsidR="00D6586D">
        <w:rPr>
          <w:rFonts w:ascii="Calibri" w:hAnsi="Calibri" w:cs="Calibri"/>
          <w:b/>
          <w:bCs/>
          <w:lang w:val="es-ES_tradnl"/>
        </w:rPr>
        <w:t>inmediata (mitigación del sufrimiento</w:t>
      </w:r>
      <w:r w:rsidRPr="00611AA4">
        <w:rPr>
          <w:rFonts w:ascii="Calibri" w:hAnsi="Calibri" w:cs="Calibri"/>
          <w:b/>
          <w:bCs/>
          <w:lang w:val="es-ES_tradnl"/>
        </w:rPr>
        <w:t>)</w:t>
      </w:r>
    </w:p>
    <w:p w:rsidR="00343E11" w:rsidP="006C5CB0" w:rsidRDefault="00343E11" w14:paraId="7267E825" w14:textId="77777777">
      <w:pPr>
        <w:rPr>
          <w:rFonts w:ascii="Calibri" w:hAnsi="Calibri" w:cs="Calibri"/>
          <w:lang w:val="es-ES_tradnl"/>
        </w:rPr>
      </w:pPr>
    </w:p>
    <w:p w:rsidR="0042508D" w:rsidP="006C5CB0" w:rsidRDefault="0042508D" w14:paraId="2A56392F" w14:textId="61FE1615">
      <w:pPr>
        <w:rPr>
          <w:rFonts w:ascii="Calibri" w:hAnsi="Calibri" w:cs="Calibri"/>
          <w:lang w:val="es-ES_tradnl"/>
        </w:rPr>
      </w:pPr>
      <w:r w:rsidRPr="00611AA4">
        <w:rPr>
          <w:rFonts w:ascii="Calibri" w:hAnsi="Calibri" w:cs="Calibri"/>
          <w:lang w:val="es-ES_tradnl"/>
        </w:rPr>
        <w:t xml:space="preserve">Esta es la primera y más urgente acción, enfocada en el bienestar </w:t>
      </w:r>
      <w:commentRangeStart w:id="28"/>
      <w:r w:rsidRPr="00611AA4">
        <w:rPr>
          <w:rFonts w:ascii="Calibri" w:hAnsi="Calibri" w:cs="Calibri"/>
          <w:lang w:val="es-ES_tradnl"/>
        </w:rPr>
        <w:t>animal</w:t>
      </w:r>
      <w:r w:rsidR="00343E11">
        <w:rPr>
          <w:rFonts w:ascii="Calibri" w:hAnsi="Calibri" w:cs="Calibri"/>
          <w:lang w:val="es-ES_tradnl"/>
        </w:rPr>
        <w:t xml:space="preserve"> y tiene presente:</w:t>
      </w:r>
      <w:commentRangeEnd w:id="28"/>
      <w:r w:rsidR="00773D80">
        <w:rPr>
          <w:rStyle w:val="Refdecomentario"/>
        </w:rPr>
        <w:commentReference w:id="28"/>
      </w:r>
    </w:p>
    <w:p w:rsidRPr="00611AA4" w:rsidR="00343E11" w:rsidP="006C5CB0" w:rsidRDefault="00343E11" w14:paraId="6BA21764" w14:textId="77777777">
      <w:pPr>
        <w:rPr>
          <w:rFonts w:ascii="Calibri" w:hAnsi="Calibri" w:cs="Calibri"/>
          <w:lang w:val="es-ES_tradnl"/>
        </w:rPr>
      </w:pPr>
    </w:p>
    <w:p w:rsidRPr="00343E11" w:rsidR="00343E11" w:rsidP="00413345" w:rsidRDefault="0042508D" w14:paraId="34E1B928" w14:textId="24A47DB9">
      <w:pPr>
        <w:pStyle w:val="Prrafodelista"/>
        <w:numPr>
          <w:ilvl w:val="0"/>
          <w:numId w:val="51"/>
        </w:numPr>
        <w:ind w:left="709"/>
        <w:rPr>
          <w:rFonts w:ascii="Calibri" w:hAnsi="Calibri" w:cs="Calibri"/>
          <w:lang w:val="es-ES_tradnl"/>
        </w:rPr>
      </w:pPr>
      <w:r w:rsidRPr="00343E11">
        <w:rPr>
          <w:rFonts w:ascii="Calibri" w:hAnsi="Calibri" w:cs="Calibri"/>
          <w:b/>
          <w:bCs/>
          <w:lang w:val="es-ES_tradnl"/>
        </w:rPr>
        <w:t xml:space="preserve">Detención </w:t>
      </w:r>
      <w:r w:rsidRPr="00343E11" w:rsidR="00343E11">
        <w:rPr>
          <w:rFonts w:ascii="Calibri" w:hAnsi="Calibri" w:cs="Calibri"/>
          <w:b/>
          <w:bCs/>
          <w:lang w:val="es-ES_tradnl"/>
        </w:rPr>
        <w:t>segura</w:t>
      </w:r>
    </w:p>
    <w:p w:rsidR="0042508D" w:rsidP="00343E11" w:rsidRDefault="0042508D" w14:paraId="48DC97F7" w14:textId="5288F16C">
      <w:pPr>
        <w:pStyle w:val="Prrafodelista"/>
        <w:ind w:left="709"/>
        <w:rPr>
          <w:rFonts w:ascii="Calibri" w:hAnsi="Calibri" w:cs="Calibri"/>
          <w:lang w:val="es-ES_tradnl"/>
        </w:rPr>
      </w:pPr>
      <w:r w:rsidRPr="00343E11">
        <w:rPr>
          <w:rFonts w:ascii="Calibri" w:hAnsi="Calibri" w:cs="Calibri"/>
          <w:lang w:val="es-ES_tradnl"/>
        </w:rPr>
        <w:t xml:space="preserve">El conductor debe </w:t>
      </w:r>
      <w:r w:rsidRPr="00343E11">
        <w:rPr>
          <w:rFonts w:ascii="Calibri" w:hAnsi="Calibri" w:cs="Calibri"/>
          <w:b/>
          <w:bCs/>
          <w:lang w:val="es-ES_tradnl"/>
        </w:rPr>
        <w:t>detener el vehículo</w:t>
      </w:r>
      <w:r w:rsidRPr="00343E11">
        <w:rPr>
          <w:rFonts w:ascii="Calibri" w:hAnsi="Calibri" w:cs="Calibri"/>
          <w:lang w:val="es-ES_tradnl"/>
        </w:rPr>
        <w:t xml:space="preserve"> de forma segura, en un lugar que permita el acceso a la carga sin generar riesgos adicionales.</w:t>
      </w:r>
    </w:p>
    <w:p w:rsidRPr="00343E11" w:rsidR="00343E11" w:rsidP="00343E11" w:rsidRDefault="00343E11" w14:paraId="6AA2976B" w14:textId="77777777">
      <w:pPr>
        <w:pStyle w:val="Prrafodelista"/>
        <w:ind w:left="709"/>
        <w:rPr>
          <w:rFonts w:ascii="Calibri" w:hAnsi="Calibri" w:cs="Calibri"/>
          <w:lang w:val="es-ES_tradnl"/>
        </w:rPr>
      </w:pPr>
    </w:p>
    <w:p w:rsidRPr="00343E11" w:rsidR="00343E11" w:rsidP="00413345" w:rsidRDefault="0042508D" w14:paraId="257499B8" w14:textId="77777777">
      <w:pPr>
        <w:pStyle w:val="Prrafodelista"/>
        <w:numPr>
          <w:ilvl w:val="0"/>
          <w:numId w:val="51"/>
        </w:numPr>
        <w:ind w:left="709"/>
        <w:rPr>
          <w:rFonts w:ascii="Calibri" w:hAnsi="Calibri" w:cs="Calibri"/>
          <w:lang w:val="es-ES_tradnl"/>
        </w:rPr>
      </w:pPr>
      <w:r w:rsidRPr="00343E11">
        <w:rPr>
          <w:rFonts w:ascii="Calibri" w:hAnsi="Calibri" w:cs="Calibri"/>
          <w:b/>
          <w:bCs/>
          <w:lang w:val="es-ES_tradnl"/>
        </w:rPr>
        <w:t xml:space="preserve">Ayuda o </w:t>
      </w:r>
      <w:r w:rsidRPr="00343E11" w:rsidR="00343E11">
        <w:rPr>
          <w:rFonts w:ascii="Calibri" w:hAnsi="Calibri" w:cs="Calibri"/>
          <w:b/>
          <w:bCs/>
          <w:lang w:val="es-ES_tradnl"/>
        </w:rPr>
        <w:t>atención inmediata al animal</w:t>
      </w:r>
    </w:p>
    <w:p w:rsidR="00343E11" w:rsidP="00773D80" w:rsidRDefault="0042508D" w14:paraId="19013A8E" w14:textId="411AB244">
      <w:pPr>
        <w:pStyle w:val="Prrafodelista"/>
        <w:ind w:left="709"/>
        <w:rPr>
          <w:rFonts w:ascii="Calibri" w:hAnsi="Calibri" w:cs="Calibri"/>
          <w:lang w:val="es-ES_tradnl"/>
        </w:rPr>
      </w:pPr>
      <w:r w:rsidRPr="00343E11">
        <w:rPr>
          <w:rFonts w:ascii="Calibri" w:hAnsi="Calibri" w:cs="Calibri"/>
          <w:lang w:val="es-ES_tradnl"/>
        </w:rPr>
        <w:t xml:space="preserve">El personal debe proporcionar </w:t>
      </w:r>
      <w:r w:rsidRPr="00343E11">
        <w:rPr>
          <w:rFonts w:ascii="Calibri" w:hAnsi="Calibri" w:cs="Calibri"/>
          <w:b/>
          <w:bCs/>
          <w:lang w:val="es-ES_tradnl"/>
        </w:rPr>
        <w:t>ayuda o atención inmediata</w:t>
      </w:r>
      <w:r w:rsidRPr="00343E11">
        <w:rPr>
          <w:rFonts w:ascii="Calibri" w:hAnsi="Calibri" w:cs="Calibri"/>
          <w:lang w:val="es-ES_tradnl"/>
        </w:rPr>
        <w:t xml:space="preserve"> al animal afectado. Las técnicas de actuación incluyen:</w:t>
      </w:r>
    </w:p>
    <w:p w:rsidRPr="00773D80" w:rsidR="00773D80" w:rsidP="00773D80" w:rsidRDefault="00773D80" w14:paraId="3835BE6F" w14:textId="77777777">
      <w:pPr>
        <w:pStyle w:val="Prrafodelista"/>
        <w:ind w:left="709"/>
        <w:rPr>
          <w:rFonts w:ascii="Calibri" w:hAnsi="Calibri" w:cs="Calibri"/>
          <w:lang w:val="es-ES_tradnl"/>
        </w:rPr>
      </w:pPr>
    </w:p>
    <w:p w:rsidRPr="00611AA4" w:rsidR="0042508D" w:rsidP="00413345" w:rsidRDefault="0042508D" w14:paraId="1D1A6672" w14:textId="04843443">
      <w:pPr>
        <w:numPr>
          <w:ilvl w:val="1"/>
          <w:numId w:val="6"/>
        </w:numPr>
        <w:spacing w:after="160"/>
        <w:rPr>
          <w:rFonts w:ascii="Calibri" w:hAnsi="Calibri" w:cs="Calibri"/>
          <w:lang w:val="es-ES_tradnl"/>
        </w:rPr>
      </w:pPr>
      <w:r w:rsidRPr="00611AA4">
        <w:rPr>
          <w:rFonts w:ascii="Calibri" w:hAnsi="Calibri" w:cs="Calibri"/>
          <w:b/>
          <w:bCs/>
          <w:lang w:val="es-ES_tradnl"/>
        </w:rPr>
        <w:t>Liberación:</w:t>
      </w:r>
      <w:r w:rsidRPr="00611AA4">
        <w:rPr>
          <w:rFonts w:ascii="Calibri" w:hAnsi="Calibri" w:cs="Calibri"/>
          <w:lang w:val="es-ES_tradnl"/>
        </w:rPr>
        <w:t xml:space="preserve"> </w:t>
      </w:r>
      <w:r w:rsidR="00343E11">
        <w:rPr>
          <w:rFonts w:ascii="Calibri" w:hAnsi="Calibri" w:cs="Calibri"/>
          <w:lang w:val="es-ES_tradnl"/>
        </w:rPr>
        <w:t>liberar</w:t>
      </w:r>
      <w:r w:rsidRPr="00611AA4">
        <w:rPr>
          <w:rFonts w:ascii="Calibri" w:hAnsi="Calibri" w:cs="Calibri"/>
          <w:lang w:val="es-ES_tradnl"/>
        </w:rPr>
        <w:t xml:space="preserve"> animales </w:t>
      </w:r>
      <w:r w:rsidR="00343E11">
        <w:rPr>
          <w:rFonts w:ascii="Calibri" w:hAnsi="Calibri" w:cs="Calibri"/>
          <w:lang w:val="es-ES_tradnl"/>
        </w:rPr>
        <w:t xml:space="preserve">atrapados </w:t>
      </w:r>
      <w:r w:rsidRPr="00611AA4">
        <w:rPr>
          <w:rFonts w:ascii="Calibri" w:hAnsi="Calibri" w:cs="Calibri"/>
          <w:lang w:val="es-ES_tradnl"/>
        </w:rPr>
        <w:t>de la estructura o de otros animales.</w:t>
      </w:r>
    </w:p>
    <w:p w:rsidRPr="00611AA4" w:rsidR="0042508D" w:rsidP="00413345" w:rsidRDefault="0042508D" w14:paraId="18D8E7E7" w14:textId="4493C1C3">
      <w:pPr>
        <w:numPr>
          <w:ilvl w:val="1"/>
          <w:numId w:val="6"/>
        </w:numPr>
        <w:spacing w:after="160"/>
        <w:rPr>
          <w:rFonts w:ascii="Calibri" w:hAnsi="Calibri" w:cs="Calibri"/>
          <w:lang w:val="es-ES_tradnl"/>
        </w:rPr>
      </w:pPr>
      <w:r w:rsidRPr="00611AA4">
        <w:rPr>
          <w:rFonts w:ascii="Calibri" w:hAnsi="Calibri" w:cs="Calibri"/>
          <w:b/>
          <w:bCs/>
          <w:lang w:val="es-ES_tradnl"/>
        </w:rPr>
        <w:t>Acomodación:</w:t>
      </w:r>
      <w:r w:rsidRPr="00611AA4">
        <w:rPr>
          <w:rFonts w:ascii="Calibri" w:hAnsi="Calibri" w:cs="Calibri"/>
          <w:lang w:val="es-ES_tradnl"/>
        </w:rPr>
        <w:t xml:space="preserve"> </w:t>
      </w:r>
      <w:r w:rsidR="00343E11">
        <w:rPr>
          <w:rFonts w:ascii="Calibri" w:hAnsi="Calibri" w:cs="Calibri"/>
          <w:lang w:val="es-ES_tradnl"/>
        </w:rPr>
        <w:t>a</w:t>
      </w:r>
      <w:r w:rsidRPr="00611AA4">
        <w:rPr>
          <w:rFonts w:ascii="Calibri" w:hAnsi="Calibri" w:cs="Calibri"/>
          <w:lang w:val="es-ES_tradnl"/>
        </w:rPr>
        <w:t xml:space="preserve">sistir a los animales caídos o fatigados, reubicándolos en una posición más cómoda y asegurando que tengan </w:t>
      </w:r>
      <w:r w:rsidRPr="00611AA4">
        <w:rPr>
          <w:rFonts w:ascii="Calibri" w:hAnsi="Calibri" w:cs="Calibri"/>
          <w:b/>
          <w:bCs/>
          <w:lang w:val="es-ES_tradnl"/>
        </w:rPr>
        <w:t>espacio disponible</w:t>
      </w:r>
      <w:r w:rsidRPr="00611AA4">
        <w:rPr>
          <w:rFonts w:ascii="Calibri" w:hAnsi="Calibri" w:cs="Calibri"/>
          <w:lang w:val="es-ES_tradnl"/>
        </w:rPr>
        <w:t>.</w:t>
      </w:r>
    </w:p>
    <w:p w:rsidRPr="00611AA4" w:rsidR="0042508D" w:rsidP="00413345" w:rsidRDefault="0042508D" w14:paraId="54453D24" w14:textId="0D70C536">
      <w:pPr>
        <w:numPr>
          <w:ilvl w:val="1"/>
          <w:numId w:val="6"/>
        </w:numPr>
        <w:spacing w:after="160"/>
        <w:rPr>
          <w:rFonts w:ascii="Calibri" w:hAnsi="Calibri" w:cs="Calibri"/>
          <w:lang w:val="es-ES_tradnl"/>
        </w:rPr>
      </w:pPr>
      <w:r w:rsidRPr="00611AA4">
        <w:rPr>
          <w:rFonts w:ascii="Calibri" w:hAnsi="Calibri" w:cs="Calibri"/>
          <w:b/>
          <w:bCs/>
          <w:lang w:val="es-ES_tradnl"/>
        </w:rPr>
        <w:t xml:space="preserve">Primeros </w:t>
      </w:r>
      <w:r w:rsidR="00343E11">
        <w:rPr>
          <w:rFonts w:ascii="Calibri" w:hAnsi="Calibri" w:cs="Calibri"/>
          <w:b/>
          <w:bCs/>
          <w:lang w:val="es-ES_tradnl"/>
        </w:rPr>
        <w:t>a</w:t>
      </w:r>
      <w:r w:rsidRPr="00611AA4">
        <w:rPr>
          <w:rFonts w:ascii="Calibri" w:hAnsi="Calibri" w:cs="Calibri"/>
          <w:b/>
          <w:bCs/>
          <w:lang w:val="es-ES_tradnl"/>
        </w:rPr>
        <w:t>uxilios:</w:t>
      </w:r>
      <w:r w:rsidRPr="00611AA4">
        <w:rPr>
          <w:rFonts w:ascii="Calibri" w:hAnsi="Calibri" w:cs="Calibri"/>
          <w:lang w:val="es-ES_tradnl"/>
        </w:rPr>
        <w:t xml:space="preserve"> </w:t>
      </w:r>
      <w:r w:rsidR="00343E11">
        <w:rPr>
          <w:rFonts w:ascii="Calibri" w:hAnsi="Calibri" w:cs="Calibri"/>
          <w:lang w:val="es-ES_tradnl"/>
        </w:rPr>
        <w:t>a</w:t>
      </w:r>
      <w:r w:rsidRPr="00611AA4">
        <w:rPr>
          <w:rFonts w:ascii="Calibri" w:hAnsi="Calibri" w:cs="Calibri"/>
          <w:lang w:val="es-ES_tradnl"/>
        </w:rPr>
        <w:t>plicar las medidas necesarias para estabilizar lesiones menores o controlar el estrés térmico (ej. aspersión de agua).</w:t>
      </w:r>
    </w:p>
    <w:p w:rsidRPr="00611AA4" w:rsidR="0042508D" w:rsidP="009536FC" w:rsidRDefault="0042508D" w14:paraId="7F477F11" w14:textId="1013E5C8">
      <w:pPr>
        <w:rPr>
          <w:rFonts w:ascii="Calibri" w:hAnsi="Calibri" w:cs="Calibri"/>
          <w:b/>
          <w:bCs/>
          <w:lang w:val="es-ES_tradnl"/>
        </w:rPr>
      </w:pPr>
      <w:r w:rsidRPr="00611AA4">
        <w:rPr>
          <w:rFonts w:ascii="Calibri" w:hAnsi="Calibri" w:cs="Calibri"/>
          <w:b/>
          <w:bCs/>
          <w:lang w:val="es-ES_tradnl"/>
        </w:rPr>
        <w:t>Fase B</w:t>
      </w:r>
      <w:r w:rsidR="00BD537B">
        <w:rPr>
          <w:rFonts w:ascii="Calibri" w:hAnsi="Calibri" w:cs="Calibri"/>
          <w:b/>
          <w:bCs/>
          <w:lang w:val="es-ES_tradnl"/>
        </w:rPr>
        <w:t xml:space="preserve">. </w:t>
      </w:r>
      <w:r w:rsidRPr="00611AA4">
        <w:rPr>
          <w:rFonts w:ascii="Calibri" w:hAnsi="Calibri" w:cs="Calibri"/>
          <w:b/>
          <w:bCs/>
          <w:lang w:val="es-ES_tradnl"/>
        </w:rPr>
        <w:t xml:space="preserve">Reporte y </w:t>
      </w:r>
      <w:r w:rsidRPr="00611AA4" w:rsidR="00BD537B">
        <w:rPr>
          <w:rFonts w:ascii="Calibri" w:hAnsi="Calibri" w:cs="Calibri"/>
          <w:b/>
          <w:bCs/>
          <w:lang w:val="es-ES_tradnl"/>
        </w:rPr>
        <w:t>notificación obligatoria</w:t>
      </w:r>
    </w:p>
    <w:p w:rsidR="00BD537B" w:rsidP="006C5CB0" w:rsidRDefault="00BD537B" w14:paraId="7962B7AD" w14:textId="77777777">
      <w:pPr>
        <w:rPr>
          <w:rFonts w:ascii="Calibri" w:hAnsi="Calibri" w:cs="Calibri"/>
          <w:lang w:val="es-ES_tradnl"/>
        </w:rPr>
      </w:pPr>
    </w:p>
    <w:p w:rsidR="0042508D" w:rsidP="006C5CB0" w:rsidRDefault="0042508D" w14:paraId="74E2AC14" w14:textId="722E1B5F">
      <w:pPr>
        <w:rPr>
          <w:rFonts w:ascii="Calibri" w:hAnsi="Calibri" w:cs="Calibri"/>
          <w:lang w:val="es-ES_tradnl"/>
        </w:rPr>
      </w:pPr>
      <w:r w:rsidRPr="00611AA4">
        <w:rPr>
          <w:rFonts w:ascii="Calibri" w:hAnsi="Calibri" w:cs="Calibri"/>
          <w:lang w:val="es-ES_tradnl"/>
        </w:rPr>
        <w:t>Este paso es crítico para el cumplimiento legal y el manejo sanitario de la novedad</w:t>
      </w:r>
      <w:r w:rsidR="00BE7D06">
        <w:rPr>
          <w:rFonts w:ascii="Calibri" w:hAnsi="Calibri" w:cs="Calibri"/>
          <w:lang w:val="es-ES_tradnl"/>
        </w:rPr>
        <w:t xml:space="preserve"> y debe hacer </w:t>
      </w:r>
      <w:commentRangeStart w:id="29"/>
      <w:r w:rsidR="00BE7D06">
        <w:rPr>
          <w:rFonts w:ascii="Calibri" w:hAnsi="Calibri" w:cs="Calibri"/>
          <w:lang w:val="es-ES_tradnl"/>
        </w:rPr>
        <w:t>por medio de:</w:t>
      </w:r>
      <w:commentRangeEnd w:id="29"/>
      <w:r w:rsidR="00773D80">
        <w:rPr>
          <w:rStyle w:val="Refdecomentario"/>
        </w:rPr>
        <w:commentReference w:id="29"/>
      </w:r>
    </w:p>
    <w:p w:rsidRPr="00611AA4" w:rsidR="00BE7D06" w:rsidP="006C5CB0" w:rsidRDefault="00BE7D06" w14:paraId="6DDD09B0" w14:textId="77777777">
      <w:pPr>
        <w:rPr>
          <w:rFonts w:ascii="Calibri" w:hAnsi="Calibri" w:cs="Calibri"/>
          <w:lang w:val="es-ES_tradnl"/>
        </w:rPr>
      </w:pPr>
    </w:p>
    <w:p w:rsidRPr="00BE7D06" w:rsidR="00BE7D06" w:rsidP="00413345" w:rsidRDefault="0042508D" w14:paraId="603F29A9" w14:textId="77777777">
      <w:pPr>
        <w:pStyle w:val="Prrafodelista"/>
        <w:numPr>
          <w:ilvl w:val="0"/>
          <w:numId w:val="51"/>
        </w:numPr>
        <w:ind w:left="709"/>
        <w:rPr>
          <w:rFonts w:ascii="Calibri" w:hAnsi="Calibri" w:cs="Calibri"/>
          <w:lang w:val="es-ES_tradnl"/>
        </w:rPr>
      </w:pPr>
      <w:r w:rsidRPr="00BE7D06">
        <w:rPr>
          <w:rFonts w:ascii="Calibri" w:hAnsi="Calibri" w:cs="Calibri"/>
          <w:b/>
          <w:bCs/>
          <w:lang w:val="es-ES_tradnl"/>
        </w:rPr>
        <w:lastRenderedPageBreak/>
        <w:t>Notificación al ICA</w:t>
      </w:r>
    </w:p>
    <w:p w:rsidRPr="00BE7D06" w:rsidR="0042508D" w:rsidP="00823C00" w:rsidRDefault="0042508D" w14:paraId="36F073AD" w14:textId="7924AF95">
      <w:pPr>
        <w:pStyle w:val="Prrafodelista"/>
        <w:ind w:left="709"/>
        <w:rPr>
          <w:rFonts w:ascii="Calibri" w:hAnsi="Calibri" w:cs="Calibri"/>
          <w:lang w:val="es-ES_tradnl"/>
        </w:rPr>
      </w:pPr>
      <w:r w:rsidRPr="00BE7D06">
        <w:rPr>
          <w:rFonts w:ascii="Calibri" w:hAnsi="Calibri" w:cs="Calibri"/>
          <w:b/>
          <w:bCs/>
          <w:lang w:val="es-ES_tradnl"/>
        </w:rPr>
        <w:t xml:space="preserve">Informar a la </w:t>
      </w:r>
      <w:r w:rsidR="00BE7D06">
        <w:rPr>
          <w:rFonts w:ascii="Calibri" w:hAnsi="Calibri" w:cs="Calibri"/>
          <w:b/>
          <w:bCs/>
          <w:lang w:val="es-ES_tradnl"/>
        </w:rPr>
        <w:t>o</w:t>
      </w:r>
      <w:r w:rsidRPr="00BE7D06">
        <w:rPr>
          <w:rFonts w:ascii="Calibri" w:hAnsi="Calibri" w:cs="Calibri"/>
          <w:b/>
          <w:bCs/>
          <w:lang w:val="es-ES_tradnl"/>
        </w:rPr>
        <w:t>ficina del Instituto Colombiano Agropecuario (ICA) más cercana</w:t>
      </w:r>
      <w:r w:rsidRPr="00BE7D06">
        <w:rPr>
          <w:rFonts w:ascii="Calibri" w:hAnsi="Calibri" w:cs="Calibri"/>
          <w:lang w:val="es-ES_tradnl"/>
        </w:rPr>
        <w:t xml:space="preserve"> al lugar de la emergencia o accidente para recibir directrices de manejo.</w:t>
      </w:r>
    </w:p>
    <w:p w:rsidR="00BE7D06" w:rsidP="00823C00" w:rsidRDefault="00BE7D06" w14:paraId="4B8D90D2" w14:textId="77777777">
      <w:pPr>
        <w:ind w:left="709"/>
        <w:rPr>
          <w:rFonts w:ascii="Calibri" w:hAnsi="Calibri" w:cs="Calibri"/>
          <w:b/>
          <w:bCs/>
          <w:lang w:val="es-ES_tradnl"/>
        </w:rPr>
      </w:pPr>
    </w:p>
    <w:p w:rsidRPr="00BE7D06" w:rsidR="00BE7D06" w:rsidP="00413345" w:rsidRDefault="0042508D" w14:paraId="16A790A6" w14:textId="77777777">
      <w:pPr>
        <w:pStyle w:val="Prrafodelista"/>
        <w:numPr>
          <w:ilvl w:val="0"/>
          <w:numId w:val="51"/>
        </w:numPr>
        <w:ind w:left="709"/>
        <w:rPr>
          <w:rFonts w:ascii="Calibri" w:hAnsi="Calibri" w:cs="Calibri"/>
          <w:lang w:val="es-ES_tradnl"/>
        </w:rPr>
      </w:pPr>
      <w:r w:rsidRPr="00BE7D06">
        <w:rPr>
          <w:rFonts w:ascii="Calibri" w:hAnsi="Calibri" w:cs="Calibri"/>
          <w:b/>
          <w:bCs/>
          <w:lang w:val="es-ES_tradnl"/>
        </w:rPr>
        <w:t xml:space="preserve">Coordinación de </w:t>
      </w:r>
      <w:r w:rsidR="00BE7D06">
        <w:rPr>
          <w:rFonts w:ascii="Calibri" w:hAnsi="Calibri" w:cs="Calibri"/>
          <w:b/>
          <w:bCs/>
          <w:lang w:val="es-ES_tradnl"/>
        </w:rPr>
        <w:t>a</w:t>
      </w:r>
      <w:r w:rsidRPr="00BE7D06">
        <w:rPr>
          <w:rFonts w:ascii="Calibri" w:hAnsi="Calibri" w:cs="Calibri"/>
          <w:b/>
          <w:bCs/>
          <w:lang w:val="es-ES_tradnl"/>
        </w:rPr>
        <w:t>utoridades</w:t>
      </w:r>
    </w:p>
    <w:p w:rsidRPr="00BE7D06" w:rsidR="0042508D" w:rsidP="00823C00" w:rsidRDefault="0042508D" w14:paraId="419289CA" w14:textId="228D028D">
      <w:pPr>
        <w:pStyle w:val="Prrafodelista"/>
        <w:ind w:left="709"/>
        <w:rPr>
          <w:rFonts w:ascii="Calibri" w:hAnsi="Calibri" w:cs="Calibri"/>
          <w:lang w:val="es-ES_tradnl"/>
        </w:rPr>
      </w:pPr>
      <w:r w:rsidRPr="00BE7D06">
        <w:rPr>
          <w:rFonts w:ascii="Calibri" w:hAnsi="Calibri" w:cs="Calibri"/>
          <w:lang w:val="es-ES_tradnl"/>
        </w:rPr>
        <w:t xml:space="preserve">En caso de accidentes viales graves, se debe coordinar la respuesta con las </w:t>
      </w:r>
      <w:r w:rsidRPr="00BE7D06">
        <w:rPr>
          <w:rFonts w:ascii="Calibri" w:hAnsi="Calibri" w:cs="Calibri"/>
          <w:b/>
          <w:bCs/>
          <w:lang w:val="es-ES_tradnl"/>
        </w:rPr>
        <w:t>autoridades locales</w:t>
      </w:r>
      <w:r w:rsidRPr="00BE7D06">
        <w:rPr>
          <w:rFonts w:ascii="Calibri" w:hAnsi="Calibri" w:cs="Calibri"/>
          <w:lang w:val="es-ES_tradnl"/>
        </w:rPr>
        <w:t xml:space="preserve"> (municipal o distrital).</w:t>
      </w:r>
    </w:p>
    <w:p w:rsidR="00343E11" w:rsidP="00343E11" w:rsidRDefault="00343E11" w14:paraId="4F3F6248" w14:textId="77777777">
      <w:pPr>
        <w:rPr>
          <w:rFonts w:ascii="Calibri" w:hAnsi="Calibri" w:cs="Calibri"/>
          <w:b/>
          <w:bCs/>
          <w:lang w:val="es-ES_tradnl"/>
        </w:rPr>
      </w:pPr>
    </w:p>
    <w:p w:rsidRPr="00611AA4" w:rsidR="0042508D" w:rsidP="00343E11" w:rsidRDefault="0042508D" w14:paraId="2DBCF156" w14:textId="2DBFB394">
      <w:pPr>
        <w:rPr>
          <w:rFonts w:ascii="Calibri" w:hAnsi="Calibri" w:cs="Calibri"/>
          <w:b/>
          <w:bCs/>
          <w:lang w:val="es-ES_tradnl"/>
        </w:rPr>
      </w:pPr>
      <w:r w:rsidRPr="00611AA4">
        <w:rPr>
          <w:rFonts w:ascii="Calibri" w:hAnsi="Calibri" w:cs="Calibri"/>
          <w:b/>
          <w:bCs/>
          <w:lang w:val="es-ES_tradnl"/>
        </w:rPr>
        <w:t>Fase C</w:t>
      </w:r>
      <w:r w:rsidR="00BE7D06">
        <w:rPr>
          <w:rFonts w:ascii="Calibri" w:hAnsi="Calibri" w:cs="Calibri"/>
          <w:b/>
          <w:bCs/>
          <w:lang w:val="es-ES_tradnl"/>
        </w:rPr>
        <w:t>.</w:t>
      </w:r>
      <w:r w:rsidRPr="00611AA4">
        <w:rPr>
          <w:rFonts w:ascii="Calibri" w:hAnsi="Calibri" w:cs="Calibri"/>
          <w:b/>
          <w:bCs/>
          <w:lang w:val="es-ES_tradnl"/>
        </w:rPr>
        <w:t xml:space="preserve"> Disposición </w:t>
      </w:r>
      <w:r w:rsidRPr="00611AA4" w:rsidR="00BE7D06">
        <w:rPr>
          <w:rFonts w:ascii="Calibri" w:hAnsi="Calibri" w:cs="Calibri"/>
          <w:b/>
          <w:bCs/>
          <w:lang w:val="es-ES_tradnl"/>
        </w:rPr>
        <w:t>sanitaria final</w:t>
      </w:r>
    </w:p>
    <w:p w:rsidR="00BE7D06" w:rsidP="006C5CB0" w:rsidRDefault="00BE7D06" w14:paraId="29C8BF86" w14:textId="77777777">
      <w:pPr>
        <w:rPr>
          <w:rFonts w:ascii="Calibri" w:hAnsi="Calibri" w:cs="Calibri"/>
          <w:lang w:val="es-ES_tradnl"/>
        </w:rPr>
      </w:pPr>
    </w:p>
    <w:p w:rsidR="0042508D" w:rsidP="006C5CB0" w:rsidRDefault="0042508D" w14:paraId="448339BF" w14:textId="24A1AD30">
      <w:pPr>
        <w:rPr>
          <w:rFonts w:ascii="Calibri" w:hAnsi="Calibri" w:cs="Calibri"/>
          <w:lang w:val="es-ES_tradnl"/>
        </w:rPr>
      </w:pPr>
      <w:r w:rsidRPr="00611AA4">
        <w:rPr>
          <w:rFonts w:ascii="Calibri" w:hAnsi="Calibri" w:cs="Calibri"/>
          <w:lang w:val="es-ES_tradnl"/>
        </w:rPr>
        <w:t>Estas técnicas se ejecutan bajo la orientación del ICA y son esenciales para evitar riesgos biológicos y sufrimiento prolongado</w:t>
      </w:r>
      <w:r w:rsidR="00823C00">
        <w:rPr>
          <w:rFonts w:ascii="Calibri" w:hAnsi="Calibri" w:cs="Calibri"/>
          <w:lang w:val="es-ES_tradnl"/>
        </w:rPr>
        <w:t xml:space="preserve">; además, deben </w:t>
      </w:r>
      <w:commentRangeStart w:id="30"/>
      <w:r w:rsidR="00823C00">
        <w:rPr>
          <w:rFonts w:ascii="Calibri" w:hAnsi="Calibri" w:cs="Calibri"/>
          <w:lang w:val="es-ES_tradnl"/>
        </w:rPr>
        <w:t>tener en cuenta:</w:t>
      </w:r>
      <w:commentRangeEnd w:id="30"/>
      <w:r w:rsidR="001145C7">
        <w:rPr>
          <w:rStyle w:val="Refdecomentario"/>
        </w:rPr>
        <w:commentReference w:id="30"/>
      </w:r>
    </w:p>
    <w:p w:rsidRPr="00611AA4" w:rsidR="00823C00" w:rsidP="006C5CB0" w:rsidRDefault="00823C00" w14:paraId="3A5C0D44" w14:textId="77777777">
      <w:pPr>
        <w:rPr>
          <w:rFonts w:ascii="Calibri" w:hAnsi="Calibri" w:cs="Calibri"/>
          <w:lang w:val="es-ES_tradnl"/>
        </w:rPr>
      </w:pPr>
    </w:p>
    <w:p w:rsidRPr="001713C8" w:rsidR="001713C8" w:rsidP="00413345" w:rsidRDefault="0042508D" w14:paraId="63CE50A4" w14:textId="77777777">
      <w:pPr>
        <w:pStyle w:val="Prrafodelista"/>
        <w:numPr>
          <w:ilvl w:val="0"/>
          <w:numId w:val="51"/>
        </w:numPr>
        <w:ind w:left="709"/>
        <w:rPr>
          <w:rFonts w:ascii="Calibri" w:hAnsi="Calibri" w:cs="Calibri"/>
          <w:lang w:val="es-ES_tradnl"/>
        </w:rPr>
      </w:pPr>
      <w:r w:rsidRPr="00823C00">
        <w:rPr>
          <w:rFonts w:ascii="Calibri" w:hAnsi="Calibri" w:cs="Calibri"/>
          <w:b/>
          <w:bCs/>
          <w:lang w:val="es-ES_tradnl"/>
        </w:rPr>
        <w:t xml:space="preserve">Sacrificio </w:t>
      </w:r>
      <w:r w:rsidRPr="00823C00" w:rsidR="001713C8">
        <w:rPr>
          <w:rFonts w:ascii="Calibri" w:hAnsi="Calibri" w:cs="Calibri"/>
          <w:b/>
          <w:bCs/>
          <w:lang w:val="es-ES_tradnl"/>
        </w:rPr>
        <w:t>humanitario</w:t>
      </w:r>
    </w:p>
    <w:p w:rsidR="00823C00" w:rsidP="001713C8" w:rsidRDefault="0042508D" w14:paraId="30DC9BD3" w14:textId="7799D6B2">
      <w:pPr>
        <w:pStyle w:val="Prrafodelista"/>
        <w:ind w:left="709"/>
        <w:rPr>
          <w:rFonts w:ascii="Calibri" w:hAnsi="Calibri" w:cs="Calibri"/>
          <w:lang w:val="es-ES_tradnl"/>
        </w:rPr>
      </w:pPr>
      <w:r w:rsidRPr="00823C00">
        <w:rPr>
          <w:rFonts w:ascii="Calibri" w:hAnsi="Calibri" w:cs="Calibri"/>
          <w:lang w:val="es-ES_tradnl"/>
        </w:rPr>
        <w:t xml:space="preserve">El plan debe contemplar el </w:t>
      </w:r>
      <w:r w:rsidRPr="00823C00">
        <w:rPr>
          <w:rFonts w:ascii="Calibri" w:hAnsi="Calibri" w:cs="Calibri"/>
          <w:b/>
          <w:bCs/>
          <w:lang w:val="es-ES_tradnl"/>
        </w:rPr>
        <w:t>sacrificio</w:t>
      </w:r>
      <w:r w:rsidRPr="00823C00">
        <w:rPr>
          <w:rFonts w:ascii="Calibri" w:hAnsi="Calibri" w:cs="Calibri"/>
          <w:lang w:val="es-ES_tradnl"/>
        </w:rPr>
        <w:t xml:space="preserve"> (eutanasia) de aquellos animales que presenten </w:t>
      </w:r>
      <w:r w:rsidRPr="00823C00">
        <w:rPr>
          <w:rFonts w:ascii="Calibri" w:hAnsi="Calibri" w:cs="Calibri"/>
          <w:b/>
          <w:bCs/>
          <w:lang w:val="es-ES_tradnl"/>
        </w:rPr>
        <w:t>sufrimiento irreversible</w:t>
      </w:r>
      <w:r w:rsidRPr="00823C00">
        <w:rPr>
          <w:rFonts w:ascii="Calibri" w:hAnsi="Calibri" w:cs="Calibri"/>
          <w:lang w:val="es-ES_tradnl"/>
        </w:rPr>
        <w:t xml:space="preserve"> o lesiones que no puedan ser curadas.</w:t>
      </w:r>
    </w:p>
    <w:p w:rsidR="00823C00" w:rsidP="00823C00" w:rsidRDefault="00823C00" w14:paraId="4CE4B221" w14:textId="77777777">
      <w:pPr>
        <w:pStyle w:val="Prrafodelista"/>
        <w:ind w:left="709"/>
        <w:rPr>
          <w:rFonts w:ascii="Calibri" w:hAnsi="Calibri" w:cs="Calibri"/>
          <w:lang w:val="es-ES_tradnl"/>
        </w:rPr>
      </w:pPr>
    </w:p>
    <w:p w:rsidR="0042508D" w:rsidP="00823C00" w:rsidRDefault="0042508D" w14:paraId="55500C32" w14:textId="7C926C28">
      <w:pPr>
        <w:pStyle w:val="Prrafodelista"/>
        <w:ind w:left="709"/>
        <w:rPr>
          <w:rFonts w:ascii="Calibri" w:hAnsi="Calibri" w:cs="Calibri"/>
          <w:lang w:val="es-ES_tradnl"/>
        </w:rPr>
      </w:pPr>
      <w:r w:rsidRPr="00823C00">
        <w:rPr>
          <w:rFonts w:ascii="Calibri" w:hAnsi="Calibri" w:cs="Calibri"/>
          <w:lang w:val="es-ES_tradnl"/>
        </w:rPr>
        <w:t xml:space="preserve">Debe ser realizado por personal </w:t>
      </w:r>
      <w:r w:rsidRPr="00823C00">
        <w:rPr>
          <w:rFonts w:ascii="Calibri" w:hAnsi="Calibri" w:cs="Calibri"/>
          <w:b/>
          <w:bCs/>
          <w:lang w:val="es-ES_tradnl"/>
        </w:rPr>
        <w:t>competente y capacitado</w:t>
      </w:r>
      <w:r w:rsidRPr="00823C00">
        <w:rPr>
          <w:rFonts w:ascii="Calibri" w:hAnsi="Calibri" w:cs="Calibri"/>
          <w:lang w:val="es-ES_tradnl"/>
        </w:rPr>
        <w:t>, utilizando métodos humanitarios para minimizar el dolor.</w:t>
      </w:r>
    </w:p>
    <w:p w:rsidRPr="00823C00" w:rsidR="00823C00" w:rsidP="00823C00" w:rsidRDefault="00823C00" w14:paraId="184C4860" w14:textId="77777777">
      <w:pPr>
        <w:pStyle w:val="Prrafodelista"/>
        <w:ind w:left="709"/>
        <w:rPr>
          <w:rFonts w:ascii="Calibri" w:hAnsi="Calibri" w:cs="Calibri"/>
          <w:lang w:val="es-ES_tradnl"/>
        </w:rPr>
      </w:pPr>
    </w:p>
    <w:p w:rsidRPr="008B4922" w:rsidR="008B4922" w:rsidP="00413345" w:rsidRDefault="0042508D" w14:paraId="3528355B" w14:textId="77777777">
      <w:pPr>
        <w:pStyle w:val="Prrafodelista"/>
        <w:numPr>
          <w:ilvl w:val="1"/>
          <w:numId w:val="52"/>
        </w:numPr>
        <w:tabs>
          <w:tab w:val="clear" w:pos="1440"/>
        </w:tabs>
        <w:ind w:left="709"/>
        <w:rPr>
          <w:rFonts w:ascii="Calibri" w:hAnsi="Calibri" w:cs="Calibri"/>
          <w:lang w:val="es-ES_tradnl"/>
        </w:rPr>
      </w:pPr>
      <w:r w:rsidRPr="00823C00">
        <w:rPr>
          <w:rFonts w:ascii="Calibri" w:hAnsi="Calibri" w:cs="Calibri"/>
          <w:b/>
          <w:bCs/>
          <w:lang w:val="es-ES_tradnl"/>
        </w:rPr>
        <w:t xml:space="preserve">Disposición de </w:t>
      </w:r>
      <w:r w:rsidRPr="00823C00" w:rsidR="001713C8">
        <w:rPr>
          <w:rFonts w:ascii="Calibri" w:hAnsi="Calibri" w:cs="Calibri"/>
          <w:b/>
          <w:bCs/>
          <w:lang w:val="es-ES_tradnl"/>
        </w:rPr>
        <w:t>cadáveres</w:t>
      </w:r>
    </w:p>
    <w:p w:rsidRPr="00823C00" w:rsidR="0042508D" w:rsidP="008B4922" w:rsidRDefault="0042508D" w14:paraId="7AF0C9E1" w14:textId="527D8A1C">
      <w:pPr>
        <w:pStyle w:val="Prrafodelista"/>
        <w:ind w:left="709"/>
        <w:rPr>
          <w:rFonts w:ascii="Calibri" w:hAnsi="Calibri" w:cs="Calibri"/>
          <w:lang w:val="es-ES_tradnl"/>
        </w:rPr>
      </w:pPr>
      <w:r w:rsidRPr="00823C00">
        <w:rPr>
          <w:rFonts w:ascii="Calibri" w:hAnsi="Calibri" w:cs="Calibri"/>
          <w:lang w:val="es-ES_tradnl"/>
        </w:rPr>
        <w:t xml:space="preserve">Se debe realizar la </w:t>
      </w:r>
      <w:r w:rsidRPr="00823C00">
        <w:rPr>
          <w:rFonts w:ascii="Calibri" w:hAnsi="Calibri" w:cs="Calibri"/>
          <w:b/>
          <w:bCs/>
          <w:lang w:val="es-ES_tradnl"/>
        </w:rPr>
        <w:t>disposición sanitaria de los animales muertos</w:t>
      </w:r>
      <w:r w:rsidRPr="00823C00">
        <w:rPr>
          <w:rFonts w:ascii="Calibri" w:hAnsi="Calibri" w:cs="Calibri"/>
          <w:lang w:val="es-ES_tradnl"/>
        </w:rPr>
        <w:t xml:space="preserve"> (cadáveres) siguiendo estrictamente las directrices del ICA y las autoridades ambientales locales, evitando la contaminación.</w:t>
      </w:r>
    </w:p>
    <w:p w:rsidRPr="00611AA4" w:rsidR="0042508D" w:rsidP="006C5CB0" w:rsidRDefault="0042508D" w14:paraId="027DB647" w14:textId="77777777">
      <w:pPr>
        <w:rPr>
          <w:rFonts w:ascii="Calibri" w:hAnsi="Calibri" w:cs="Calibri"/>
          <w:lang w:val="es-ES_tradnl"/>
        </w:rPr>
      </w:pPr>
    </w:p>
    <w:p w:rsidRPr="00611AA4" w:rsidR="0042508D" w:rsidP="006C5CB0" w:rsidRDefault="0042508D" w14:paraId="2BC666E2" w14:textId="77777777">
      <w:pPr>
        <w:rPr>
          <w:rFonts w:ascii="Calibri" w:hAnsi="Calibri" w:cs="Calibri"/>
          <w:lang w:val="es-ES_tradnl"/>
        </w:rPr>
      </w:pPr>
    </w:p>
    <w:p w:rsidRPr="00311495" w:rsidR="0042508D" w:rsidP="00311495" w:rsidRDefault="0042508D" w14:paraId="7565C291" w14:textId="01AE990B">
      <w:pPr>
        <w:pStyle w:val="Prrafodelista"/>
        <w:numPr>
          <w:ilvl w:val="1"/>
          <w:numId w:val="5"/>
        </w:numPr>
        <w:spacing w:after="160"/>
        <w:ind w:left="426"/>
        <w:rPr>
          <w:rFonts w:ascii="Calibri" w:hAnsi="Calibri" w:cs="Calibri"/>
          <w:b/>
          <w:bCs/>
          <w:lang w:val="es-ES_tradnl"/>
        </w:rPr>
      </w:pPr>
      <w:r w:rsidRPr="00311495">
        <w:rPr>
          <w:rFonts w:ascii="Calibri" w:hAnsi="Calibri" w:cs="Calibri"/>
          <w:b/>
          <w:bCs/>
          <w:lang w:val="es-ES_tradnl"/>
        </w:rPr>
        <w:t>Técnicas de manejo de novedades y emergencias</w:t>
      </w:r>
    </w:p>
    <w:p w:rsidR="0042508D" w:rsidP="006C5CB0" w:rsidRDefault="004A0A07" w14:paraId="5BE63D0B" w14:textId="59C756FD">
      <w:pPr>
        <w:rPr>
          <w:rFonts w:ascii="Calibri" w:hAnsi="Calibri" w:cs="Calibri"/>
          <w:lang w:val="es-ES_tradnl"/>
        </w:rPr>
      </w:pPr>
      <w:r>
        <w:rPr>
          <w:rFonts w:ascii="Calibri" w:hAnsi="Calibri" w:cs="Calibri"/>
          <w:lang w:val="es-ES_tradnl"/>
        </w:rPr>
        <w:t>S</w:t>
      </w:r>
      <w:r w:rsidRPr="00611AA4" w:rsidR="0042508D">
        <w:rPr>
          <w:rFonts w:ascii="Calibri" w:hAnsi="Calibri" w:cs="Calibri"/>
          <w:lang w:val="es-ES_tradnl"/>
        </w:rPr>
        <w:t>on el conjunto de procedimientos operativos que deben ser ejecutados de forma inmediata por el personal (conductor, tripulante, propietario)</w:t>
      </w:r>
      <w:r w:rsidR="00E8080C">
        <w:rPr>
          <w:rFonts w:ascii="Calibri" w:hAnsi="Calibri" w:cs="Calibri"/>
          <w:lang w:val="es-ES_tradnl"/>
        </w:rPr>
        <w:t>,</w:t>
      </w:r>
      <w:r w:rsidRPr="00611AA4" w:rsidR="0042508D">
        <w:rPr>
          <w:rFonts w:ascii="Calibri" w:hAnsi="Calibri" w:cs="Calibri"/>
          <w:lang w:val="es-ES_tradnl"/>
        </w:rPr>
        <w:t xml:space="preserve"> al detectar cualquier situación crítica que afecte el bienestar o la vida de los animales durante el transporte. Estas técnicas están integradas en el </w:t>
      </w:r>
      <w:r w:rsidRPr="00611AA4" w:rsidR="00E8080C">
        <w:rPr>
          <w:rFonts w:ascii="Calibri" w:hAnsi="Calibri" w:cs="Calibri"/>
          <w:b/>
          <w:bCs/>
          <w:lang w:val="es-ES_tradnl"/>
        </w:rPr>
        <w:t>plan de contingencia</w:t>
      </w:r>
      <w:r w:rsidRPr="00611AA4" w:rsidR="00E8080C">
        <w:rPr>
          <w:rFonts w:ascii="Calibri" w:hAnsi="Calibri" w:cs="Calibri"/>
          <w:lang w:val="es-ES_tradnl"/>
        </w:rPr>
        <w:t xml:space="preserve"> y se enfocan en la </w:t>
      </w:r>
      <w:r w:rsidRPr="00611AA4" w:rsidR="00E8080C">
        <w:rPr>
          <w:rFonts w:ascii="Calibri" w:hAnsi="Calibri" w:cs="Calibri"/>
          <w:b/>
          <w:bCs/>
          <w:lang w:val="es-ES_tradnl"/>
        </w:rPr>
        <w:t>mitigación del sufrimiento, la notificación sanitaria y la disposición segura</w:t>
      </w:r>
      <w:r w:rsidRPr="00611AA4" w:rsidR="00E8080C">
        <w:rPr>
          <w:rFonts w:ascii="Calibri" w:hAnsi="Calibri" w:cs="Calibri"/>
          <w:lang w:val="es-ES_tradnl"/>
        </w:rPr>
        <w:t xml:space="preserve"> de la carga</w:t>
      </w:r>
      <w:r w:rsidRPr="00611AA4" w:rsidR="0042508D">
        <w:rPr>
          <w:rFonts w:ascii="Calibri" w:hAnsi="Calibri" w:cs="Calibri"/>
          <w:lang w:val="es-ES_tradnl"/>
        </w:rPr>
        <w:t>.</w:t>
      </w:r>
    </w:p>
    <w:p w:rsidRPr="00611AA4" w:rsidR="00E8080C" w:rsidP="006C5CB0" w:rsidRDefault="00E8080C" w14:paraId="4F6116F4" w14:textId="77777777">
      <w:pPr>
        <w:rPr>
          <w:rFonts w:ascii="Calibri" w:hAnsi="Calibri" w:cs="Calibri"/>
          <w:lang w:val="es-ES_tradnl"/>
        </w:rPr>
      </w:pPr>
    </w:p>
    <w:p w:rsidRPr="00E8080C" w:rsidR="0042508D" w:rsidP="00E8080C" w:rsidRDefault="00E8080C" w14:paraId="2AC0BF51" w14:textId="36689FB5">
      <w:pPr>
        <w:pStyle w:val="Prrafodelista"/>
        <w:numPr>
          <w:ilvl w:val="0"/>
          <w:numId w:val="53"/>
        </w:numPr>
        <w:ind w:left="426"/>
        <w:rPr>
          <w:rFonts w:ascii="Calibri" w:hAnsi="Calibri" w:cs="Calibri"/>
          <w:b/>
          <w:bCs/>
          <w:lang w:val="es-ES_tradnl"/>
        </w:rPr>
      </w:pPr>
      <w:r w:rsidRPr="00E8080C">
        <w:rPr>
          <w:rFonts w:ascii="Calibri" w:hAnsi="Calibri" w:cs="Calibri"/>
          <w:b/>
          <w:bCs/>
          <w:lang w:val="es-ES_tradnl"/>
        </w:rPr>
        <w:t>Detección y activación de la técnica de manejo</w:t>
      </w:r>
    </w:p>
    <w:p w:rsidR="00E8080C" w:rsidP="006C5CB0" w:rsidRDefault="00E8080C" w14:paraId="391AF666" w14:textId="77777777">
      <w:pPr>
        <w:rPr>
          <w:rFonts w:ascii="Calibri" w:hAnsi="Calibri" w:cs="Calibri"/>
          <w:lang w:val="es-ES_tradnl"/>
        </w:rPr>
      </w:pPr>
    </w:p>
    <w:p w:rsidR="0042508D" w:rsidP="006C5CB0" w:rsidRDefault="0042508D" w14:paraId="3F78449E" w14:textId="3F9A2194">
      <w:pPr>
        <w:rPr>
          <w:rFonts w:ascii="Calibri" w:hAnsi="Calibri" w:cs="Calibri"/>
          <w:lang w:val="es-ES_tradnl"/>
        </w:rPr>
      </w:pPr>
      <w:r w:rsidRPr="00611AA4">
        <w:rPr>
          <w:rFonts w:ascii="Calibri" w:hAnsi="Calibri" w:cs="Calibri"/>
          <w:lang w:val="es-ES_tradnl"/>
        </w:rPr>
        <w:t>La técnica se activa tras la detección de cualquier evento grave (novedad) que ponga en riesgo la salud animal</w:t>
      </w:r>
      <w:r w:rsidR="009B1187">
        <w:rPr>
          <w:rFonts w:ascii="Calibri" w:hAnsi="Calibri" w:cs="Calibri"/>
          <w:lang w:val="es-ES_tradnl"/>
        </w:rPr>
        <w:t xml:space="preserve"> y debe tener en cuenta:</w:t>
      </w:r>
    </w:p>
    <w:p w:rsidR="009B1187" w:rsidP="006C5CB0" w:rsidRDefault="009B1187" w14:paraId="1707025C" w14:textId="02F243DD">
      <w:pPr>
        <w:rPr>
          <w:rFonts w:ascii="Calibri" w:hAnsi="Calibri" w:cs="Calibri"/>
          <w:lang w:val="es-ES_tradnl"/>
        </w:rPr>
      </w:pPr>
    </w:p>
    <w:p w:rsidR="009B1187" w:rsidP="006C5CB0" w:rsidRDefault="009B1187" w14:paraId="232230DB" w14:textId="71B9048B">
      <w:pPr>
        <w:rPr>
          <w:rFonts w:ascii="Calibri" w:hAnsi="Calibri" w:cs="Calibri"/>
          <w:lang w:val="es-ES_tradnl"/>
        </w:rPr>
      </w:pPr>
    </w:p>
    <w:p w:rsidR="009B1187" w:rsidP="006C5CB0" w:rsidRDefault="009B1187" w14:paraId="61F0482C" w14:textId="5A0DAD9A">
      <w:pPr>
        <w:rPr>
          <w:rFonts w:ascii="Calibri" w:hAnsi="Calibri" w:cs="Calibri"/>
          <w:lang w:val="es-ES_tradnl"/>
        </w:rPr>
      </w:pPr>
    </w:p>
    <w:p w:rsidR="009B1187" w:rsidP="006C5CB0" w:rsidRDefault="009B1187" w14:paraId="59C9E32E" w14:textId="311D4DAE">
      <w:pPr>
        <w:rPr>
          <w:rFonts w:ascii="Calibri" w:hAnsi="Calibri" w:cs="Calibri"/>
          <w:lang w:val="es-ES_tradnl"/>
        </w:rPr>
      </w:pPr>
    </w:p>
    <w:p w:rsidR="009B1187" w:rsidP="006C5CB0" w:rsidRDefault="009B1187" w14:paraId="4C39CA40" w14:textId="6010E25F">
      <w:pPr>
        <w:rPr>
          <w:rFonts w:ascii="Calibri" w:hAnsi="Calibri" w:cs="Calibri"/>
          <w:lang w:val="es-ES_tradnl"/>
        </w:rPr>
      </w:pPr>
    </w:p>
    <w:p w:rsidRPr="009B1187" w:rsidR="009B1187" w:rsidP="006C5CB0" w:rsidRDefault="009B1187" w14:paraId="02C950A6" w14:textId="27B0B205">
      <w:pPr>
        <w:rPr>
          <w:rFonts w:ascii="Calibri" w:hAnsi="Calibri" w:cs="Calibri"/>
          <w:i/>
          <w:iCs/>
          <w:lang w:val="es-ES_tradnl"/>
        </w:rPr>
      </w:pPr>
      <w:r>
        <w:rPr>
          <w:rFonts w:ascii="Calibri" w:hAnsi="Calibri" w:cs="Calibri"/>
          <w:b/>
          <w:bCs/>
          <w:lang w:val="es-ES_tradnl"/>
        </w:rPr>
        <w:lastRenderedPageBreak/>
        <w:t>Tabla 25.</w:t>
      </w:r>
      <w:r w:rsidR="001B09BC">
        <w:rPr>
          <w:rFonts w:ascii="Calibri" w:hAnsi="Calibri" w:cs="Calibri"/>
          <w:b/>
          <w:bCs/>
          <w:lang w:val="es-ES_tradnl"/>
        </w:rPr>
        <w:t xml:space="preserve"> </w:t>
      </w:r>
      <w:r w:rsidRPr="001B09BC" w:rsidR="001B09BC">
        <w:rPr>
          <w:rFonts w:ascii="Calibri" w:hAnsi="Calibri" w:cs="Calibri"/>
          <w:i/>
          <w:iCs/>
          <w:lang w:val="es-ES_tradnl"/>
        </w:rPr>
        <w:t>Activación</w:t>
      </w:r>
      <w:r w:rsidR="001B09BC">
        <w:rPr>
          <w:rFonts w:ascii="Calibri" w:hAnsi="Calibri" w:cs="Calibri"/>
          <w:b/>
          <w:bCs/>
          <w:lang w:val="es-ES_tradnl"/>
        </w:rPr>
        <w:t xml:space="preserve"> </w:t>
      </w:r>
      <w:r w:rsidRPr="001B09BC" w:rsidR="001B09BC">
        <w:rPr>
          <w:rFonts w:ascii="Calibri" w:hAnsi="Calibri" w:cs="Calibri"/>
          <w:i/>
          <w:iCs/>
          <w:lang w:val="es-ES_tradnl"/>
        </w:rPr>
        <w:t>de</w:t>
      </w:r>
      <w:r w:rsidR="001B09BC">
        <w:rPr>
          <w:rFonts w:ascii="Calibri" w:hAnsi="Calibri" w:cs="Calibri"/>
          <w:b/>
          <w:bCs/>
          <w:lang w:val="es-ES_tradnl"/>
        </w:rPr>
        <w:t xml:space="preserve"> </w:t>
      </w:r>
      <w:r w:rsidR="001B09BC">
        <w:rPr>
          <w:rFonts w:ascii="Calibri" w:hAnsi="Calibri" w:cs="Calibri"/>
          <w:i/>
          <w:iCs/>
          <w:lang w:val="es-ES_tradnl"/>
        </w:rPr>
        <w:t>t</w:t>
      </w:r>
      <w:r>
        <w:rPr>
          <w:rFonts w:ascii="Calibri" w:hAnsi="Calibri" w:cs="Calibri"/>
          <w:i/>
          <w:iCs/>
          <w:lang w:val="es-ES_tradnl"/>
        </w:rPr>
        <w:t>écnica</w:t>
      </w:r>
      <w:r w:rsidR="001B09BC">
        <w:rPr>
          <w:rFonts w:ascii="Calibri" w:hAnsi="Calibri" w:cs="Calibri"/>
          <w:i/>
          <w:iCs/>
          <w:lang w:val="es-ES_tradnl"/>
        </w:rPr>
        <w:t>s</w:t>
      </w:r>
      <w:r>
        <w:rPr>
          <w:rFonts w:ascii="Calibri" w:hAnsi="Calibri" w:cs="Calibri"/>
          <w:i/>
          <w:iCs/>
          <w:lang w:val="es-ES_tradnl"/>
        </w:rPr>
        <w:t xml:space="preserve"> de manejo</w:t>
      </w:r>
    </w:p>
    <w:p w:rsidRPr="00611AA4" w:rsidR="009B1187" w:rsidP="006C5CB0" w:rsidRDefault="009B1187" w14:paraId="0C303C6B"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1629"/>
        <w:gridCol w:w="3769"/>
        <w:gridCol w:w="4558"/>
      </w:tblGrid>
      <w:tr w:rsidRPr="009B1187" w:rsidR="009B1187" w:rsidTr="009B1187" w14:paraId="5CFFD30D"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9B1187" w:rsidR="0042508D" w:rsidP="006C5CB0" w:rsidRDefault="009B1187" w14:paraId="03ED321A" w14:textId="065CF324">
            <w:pPr>
              <w:rPr>
                <w:rFonts w:ascii="Calibri" w:hAnsi="Calibri" w:cs="Calibri"/>
                <w:color w:val="FFFFFF" w:themeColor="background1"/>
                <w:lang w:val="es-ES_tradnl"/>
              </w:rPr>
            </w:pPr>
            <w:r w:rsidRPr="009B1187">
              <w:rPr>
                <w:rFonts w:ascii="Calibri" w:hAnsi="Calibri" w:cs="Calibri"/>
                <w:b/>
                <w:bCs/>
                <w:color w:val="FFFFFF" w:themeColor="background1"/>
                <w:lang w:val="es-ES_tradnl"/>
              </w:rPr>
              <w:t>Aspecto de la técnica</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9B1187" w:rsidR="0042508D" w:rsidP="006C5CB0" w:rsidRDefault="009B1187" w14:paraId="3DA7B49C" w14:textId="3C57452E">
            <w:pPr>
              <w:rPr>
                <w:rFonts w:ascii="Calibri" w:hAnsi="Calibri" w:cs="Calibri"/>
                <w:color w:val="FFFFFF" w:themeColor="background1"/>
                <w:lang w:val="es-ES_tradnl"/>
              </w:rPr>
            </w:pPr>
            <w:r w:rsidRPr="009B1187">
              <w:rPr>
                <w:rFonts w:ascii="Calibri" w:hAnsi="Calibri" w:cs="Calibri"/>
                <w:b/>
                <w:bCs/>
                <w:color w:val="FFFFFF" w:themeColor="background1"/>
                <w:lang w:val="es-ES_tradnl"/>
              </w:rPr>
              <w:t>Detalle de la novedad (emergencia)</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9B1187" w:rsidR="0042508D" w:rsidP="006C5CB0" w:rsidRDefault="009B1187" w14:paraId="65C8A21B" w14:textId="2817EFFC">
            <w:pPr>
              <w:rPr>
                <w:rFonts w:ascii="Calibri" w:hAnsi="Calibri" w:cs="Calibri"/>
                <w:color w:val="FFFFFF" w:themeColor="background1"/>
                <w:lang w:val="es-ES_tradnl"/>
              </w:rPr>
            </w:pPr>
            <w:r w:rsidRPr="009B1187">
              <w:rPr>
                <w:rFonts w:ascii="Calibri" w:hAnsi="Calibri" w:cs="Calibri"/>
                <w:b/>
                <w:bCs/>
                <w:color w:val="FFFFFF" w:themeColor="background1"/>
                <w:lang w:val="es-ES_tradnl"/>
              </w:rPr>
              <w:t>Soporte documental (base de la activación)</w:t>
            </w:r>
          </w:p>
        </w:tc>
      </w:tr>
      <w:tr w:rsidRPr="009B1187" w:rsidR="0042508D" w:rsidTr="00F606D2" w14:paraId="7FB573D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B1187" w:rsidR="0042508D" w:rsidP="006C5CB0" w:rsidRDefault="009B1187" w14:paraId="5D50937B" w14:textId="0C3935AA">
            <w:pPr>
              <w:rPr>
                <w:rFonts w:ascii="Calibri" w:hAnsi="Calibri" w:cs="Calibri"/>
                <w:lang w:val="es-ES_tradnl"/>
              </w:rPr>
            </w:pPr>
            <w:r w:rsidRPr="009B1187">
              <w:rPr>
                <w:rFonts w:ascii="Calibri" w:hAnsi="Calibri" w:cs="Calibri"/>
                <w:b/>
                <w:bCs/>
                <w:lang w:val="es-ES_tradnl"/>
              </w:rPr>
              <w:t>Detección rutinaria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B1187" w:rsidR="0042508D" w:rsidP="006C5CB0" w:rsidRDefault="0042508D" w14:paraId="7736B5E3" w14:textId="281004FE">
            <w:pPr>
              <w:rPr>
                <w:rFonts w:ascii="Calibri" w:hAnsi="Calibri" w:cs="Calibri"/>
                <w:lang w:val="es-ES_tradnl"/>
              </w:rPr>
            </w:pPr>
            <w:r w:rsidRPr="009B1187">
              <w:rPr>
                <w:rFonts w:ascii="Calibri" w:hAnsi="Calibri" w:cs="Calibri"/>
                <w:lang w:val="es-ES_tradnl"/>
              </w:rPr>
              <w:t xml:space="preserve">La novedad se detecta durante la </w:t>
            </w:r>
            <w:r w:rsidRPr="009B1187">
              <w:rPr>
                <w:rFonts w:ascii="Calibri" w:hAnsi="Calibri" w:cs="Calibri"/>
                <w:b/>
                <w:bCs/>
                <w:lang w:val="es-ES_tradnl"/>
              </w:rPr>
              <w:t>inspección obligatoria cada cuatro (4) horas</w:t>
            </w:r>
            <w:r w:rsidRPr="009B1187">
              <w:rPr>
                <w:rFonts w:ascii="Calibri" w:hAnsi="Calibri" w:cs="Calibri"/>
                <w:lang w:val="es-ES_tradnl"/>
              </w:rPr>
              <w:t xml:space="preserve"> en ruta o mediante observación visual directa.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B1187" w:rsidR="0042508D" w:rsidP="006C5CB0" w:rsidRDefault="0042508D" w14:paraId="08ECCE5D" w14:textId="43EA0554">
            <w:pPr>
              <w:rPr>
                <w:rFonts w:ascii="Calibri" w:hAnsi="Calibri" w:cs="Calibri"/>
                <w:lang w:val="es-ES_tradnl"/>
              </w:rPr>
            </w:pPr>
            <w:r w:rsidRPr="009B1187">
              <w:rPr>
                <w:rFonts w:ascii="Calibri" w:hAnsi="Calibri" w:cs="Calibri"/>
                <w:b/>
                <w:bCs/>
                <w:lang w:val="es-ES_tradnl"/>
              </w:rPr>
              <w:t>Inspección cada 4 horas</w:t>
            </w:r>
            <w:r w:rsidRPr="009B1187">
              <w:rPr>
                <w:rFonts w:ascii="Calibri" w:hAnsi="Calibri" w:cs="Calibri"/>
                <w:lang w:val="es-ES_tradnl"/>
              </w:rPr>
              <w:t xml:space="preserve">. </w:t>
            </w:r>
            <w:r w:rsidRPr="009B1187" w:rsidR="009B1187">
              <w:rPr>
                <w:rFonts w:ascii="Calibri" w:hAnsi="Calibri" w:cs="Calibri"/>
                <w:lang w:val="es-ES_tradnl"/>
              </w:rPr>
              <w:t>Manual de procedimiento</w:t>
            </w:r>
            <w:r w:rsidRPr="009B1187">
              <w:rPr>
                <w:rFonts w:ascii="Calibri" w:hAnsi="Calibri" w:cs="Calibri"/>
                <w:i/>
                <w:iCs/>
                <w:lang w:val="es-ES_tradnl"/>
              </w:rPr>
              <w:t xml:space="preserve"> </w:t>
            </w:r>
            <w:r w:rsidRPr="009B1187">
              <w:rPr>
                <w:rFonts w:ascii="Calibri" w:hAnsi="Calibri" w:cs="Calibri"/>
                <w:lang w:val="es-ES_tradnl"/>
              </w:rPr>
              <w:t>(</w:t>
            </w:r>
            <w:r w:rsidRPr="009B1187" w:rsidR="00FA124F">
              <w:rPr>
                <w:rFonts w:ascii="Calibri" w:hAnsi="Calibri" w:cs="Calibri"/>
                <w:lang w:val="es-ES_tradnl"/>
              </w:rPr>
              <w:t>Núm.</w:t>
            </w:r>
            <w:r w:rsidRPr="009B1187">
              <w:rPr>
                <w:rFonts w:ascii="Calibri" w:hAnsi="Calibri" w:cs="Calibri"/>
                <w:lang w:val="es-ES_tradnl"/>
              </w:rPr>
              <w:t xml:space="preserve"> 4.g)</w:t>
            </w:r>
            <w:r w:rsidRPr="009B1187" w:rsidR="009B1187">
              <w:rPr>
                <w:rFonts w:ascii="Calibri" w:hAnsi="Calibri" w:cs="Calibri"/>
                <w:lang w:val="es-ES_tradnl"/>
              </w:rPr>
              <w:t>.</w:t>
            </w:r>
          </w:p>
        </w:tc>
      </w:tr>
      <w:tr w:rsidRPr="009B1187" w:rsidR="0042508D" w:rsidTr="00F606D2" w14:paraId="7879647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B1187" w:rsidR="0042508D" w:rsidP="006C5CB0" w:rsidRDefault="009B1187" w14:paraId="6F2ADA52" w14:textId="059C03B8">
            <w:pPr>
              <w:rPr>
                <w:rFonts w:ascii="Calibri" w:hAnsi="Calibri" w:cs="Calibri"/>
                <w:lang w:val="es-ES_tradnl"/>
              </w:rPr>
            </w:pPr>
            <w:r w:rsidRPr="009B1187">
              <w:rPr>
                <w:rFonts w:ascii="Calibri" w:hAnsi="Calibri" w:cs="Calibri"/>
                <w:b/>
                <w:bCs/>
                <w:lang w:val="es-ES_tradnl"/>
              </w:rPr>
              <w:t>Novedades críticas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B1187" w:rsidR="0042508D" w:rsidP="006C5CB0" w:rsidRDefault="0042508D" w14:paraId="5A067180" w14:textId="77777777">
            <w:pPr>
              <w:rPr>
                <w:rFonts w:ascii="Calibri" w:hAnsi="Calibri" w:cs="Calibri"/>
                <w:lang w:val="es-ES_tradnl"/>
              </w:rPr>
            </w:pPr>
            <w:r w:rsidRPr="009B1187">
              <w:rPr>
                <w:rFonts w:ascii="Calibri" w:hAnsi="Calibri" w:cs="Calibri"/>
                <w:lang w:val="es-ES_tradnl"/>
              </w:rPr>
              <w:t xml:space="preserve">El plan se activa ante animales </w:t>
            </w:r>
            <w:r w:rsidRPr="009B1187">
              <w:rPr>
                <w:rFonts w:ascii="Calibri" w:hAnsi="Calibri" w:cs="Calibri"/>
                <w:b/>
                <w:bCs/>
                <w:lang w:val="es-ES_tradnl"/>
              </w:rPr>
              <w:t>enfermos, muertos o accidentes</w:t>
            </w:r>
            <w:r w:rsidRPr="009B1187">
              <w:rPr>
                <w:rFonts w:ascii="Calibri" w:hAnsi="Calibri" w:cs="Calibri"/>
                <w:lang w:val="es-ES_tradnl"/>
              </w:rPr>
              <w:t xml:space="preserve"> que generen animales </w:t>
            </w:r>
            <w:r w:rsidRPr="009B1187">
              <w:rPr>
                <w:rFonts w:ascii="Calibri" w:hAnsi="Calibri" w:cs="Calibri"/>
                <w:b/>
                <w:bCs/>
                <w:lang w:val="es-ES_tradnl"/>
              </w:rPr>
              <w:t>atrapados, caídas, traumatismos o fracturas</w:t>
            </w:r>
            <w:r w:rsidRPr="009B1187">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B1187" w:rsidR="0042508D" w:rsidP="006C5CB0" w:rsidRDefault="0042508D" w14:paraId="443D2320" w14:textId="02310165">
            <w:pPr>
              <w:rPr>
                <w:rFonts w:ascii="Calibri" w:hAnsi="Calibri" w:cs="Calibri"/>
                <w:lang w:val="es-ES_tradnl"/>
              </w:rPr>
            </w:pPr>
            <w:r w:rsidRPr="009B1187">
              <w:rPr>
                <w:rFonts w:ascii="Calibri" w:hAnsi="Calibri" w:cs="Calibri"/>
                <w:b/>
                <w:bCs/>
                <w:lang w:val="es-ES_tradnl"/>
              </w:rPr>
              <w:t>Animales enfermos, muertos o accidentes</w:t>
            </w:r>
            <w:r w:rsidRPr="009B1187">
              <w:rPr>
                <w:rFonts w:ascii="Calibri" w:hAnsi="Calibri" w:cs="Calibri"/>
                <w:lang w:val="es-ES_tradnl"/>
              </w:rPr>
              <w:t xml:space="preserve">. </w:t>
            </w:r>
            <w:r w:rsidRPr="009B1187" w:rsidR="00BB2CA7">
              <w:rPr>
                <w:rFonts w:ascii="Calibri" w:hAnsi="Calibri" w:cs="Calibri"/>
                <w:lang w:val="es-ES_tradnl"/>
              </w:rPr>
              <w:t>ABC Manual de Procedimientos para el Transporte, Manejo y Movilización de Animales en Pie</w:t>
            </w:r>
            <w:r w:rsidRPr="009B1187">
              <w:rPr>
                <w:rFonts w:ascii="Calibri" w:hAnsi="Calibri" w:cs="Calibri"/>
                <w:i/>
                <w:iCs/>
                <w:lang w:val="es-ES_tradnl"/>
              </w:rPr>
              <w:t xml:space="preserve"> </w:t>
            </w:r>
            <w:r w:rsidRPr="009B1187">
              <w:rPr>
                <w:rFonts w:ascii="Calibri" w:hAnsi="Calibri" w:cs="Calibri"/>
                <w:lang w:val="es-ES_tradnl"/>
              </w:rPr>
              <w:t>(pág. 6</w:t>
            </w:r>
            <w:r w:rsidRPr="009B1187" w:rsidR="00BB2CA7">
              <w:rPr>
                <w:rFonts w:ascii="Calibri" w:hAnsi="Calibri" w:cs="Calibri"/>
                <w:lang w:val="es-ES_tradnl"/>
              </w:rPr>
              <w:t>).</w:t>
            </w:r>
          </w:p>
        </w:tc>
      </w:tr>
      <w:tr w:rsidRPr="009B1187" w:rsidR="0042508D" w:rsidTr="00F606D2" w14:paraId="757D1B3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B1187" w:rsidR="0042508D" w:rsidP="006C5CB0" w:rsidRDefault="009B1187" w14:paraId="6410A510" w14:textId="458C07B2">
            <w:pPr>
              <w:rPr>
                <w:rFonts w:ascii="Calibri" w:hAnsi="Calibri" w:cs="Calibri"/>
                <w:lang w:val="es-ES_tradnl"/>
              </w:rPr>
            </w:pPr>
            <w:r w:rsidRPr="009B1187">
              <w:rPr>
                <w:rFonts w:ascii="Calibri" w:hAnsi="Calibri" w:cs="Calibri"/>
                <w:b/>
                <w:bCs/>
                <w:lang w:val="es-ES_tradnl"/>
              </w:rPr>
              <w:t>Pérdida de equilibrio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B1187" w:rsidR="0042508D" w:rsidP="006C5CB0" w:rsidRDefault="0042508D" w14:paraId="6D9943AE" w14:textId="77777777">
            <w:pPr>
              <w:rPr>
                <w:rFonts w:ascii="Calibri" w:hAnsi="Calibri" w:cs="Calibri"/>
                <w:lang w:val="es-ES_tradnl"/>
              </w:rPr>
            </w:pPr>
            <w:r w:rsidRPr="009B1187">
              <w:rPr>
                <w:rFonts w:ascii="Calibri" w:hAnsi="Calibri" w:cs="Calibri"/>
                <w:lang w:val="es-ES_tradnl"/>
              </w:rPr>
              <w:t xml:space="preserve">Detección de animales que </w:t>
            </w:r>
            <w:r w:rsidRPr="009B1187">
              <w:rPr>
                <w:rFonts w:ascii="Calibri" w:hAnsi="Calibri" w:cs="Calibri"/>
                <w:b/>
                <w:bCs/>
                <w:lang w:val="es-ES_tradnl"/>
              </w:rPr>
              <w:t>no puedan permanecer en la posición de estación de equilibrio estático animal sin ayuda</w:t>
            </w:r>
            <w:r w:rsidRPr="009B1187">
              <w:rPr>
                <w:rFonts w:ascii="Calibri" w:hAnsi="Calibri" w:cs="Calibri"/>
                <w:lang w:val="es-ES_tradnl"/>
              </w:rPr>
              <w:t xml:space="preserve"> (animales caídos).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B1187" w:rsidR="0042508D" w:rsidP="006C5CB0" w:rsidRDefault="0042508D" w14:paraId="2BC6677E" w14:textId="0EA063A3">
            <w:pPr>
              <w:rPr>
                <w:rFonts w:ascii="Calibri" w:hAnsi="Calibri" w:cs="Calibri"/>
                <w:lang w:val="es-ES_tradnl"/>
              </w:rPr>
            </w:pPr>
            <w:r w:rsidRPr="009B1187">
              <w:rPr>
                <w:rFonts w:ascii="Calibri" w:hAnsi="Calibri" w:cs="Calibri"/>
                <w:lang w:val="es-ES_tradnl"/>
              </w:rPr>
              <w:t xml:space="preserve">Criterio de exclusión/emergencia. </w:t>
            </w:r>
            <w:r w:rsidRPr="009B1187" w:rsidR="009B1187">
              <w:rPr>
                <w:rFonts w:ascii="Calibri" w:hAnsi="Calibri" w:cs="Calibri"/>
                <w:lang w:val="es-ES_tradnl"/>
              </w:rPr>
              <w:t>Manual de procedimiento</w:t>
            </w:r>
            <w:r w:rsidRPr="009B1187">
              <w:rPr>
                <w:rFonts w:ascii="Calibri" w:hAnsi="Calibri" w:cs="Calibri"/>
                <w:i/>
                <w:iCs/>
                <w:lang w:val="es-ES_tradnl"/>
              </w:rPr>
              <w:t xml:space="preserve"> </w:t>
            </w:r>
            <w:r w:rsidRPr="009B1187">
              <w:rPr>
                <w:rFonts w:ascii="Calibri" w:hAnsi="Calibri" w:cs="Calibri"/>
                <w:lang w:val="es-ES_tradnl"/>
              </w:rPr>
              <w:t>(</w:t>
            </w:r>
            <w:r w:rsidRPr="009B1187" w:rsidR="00FA124F">
              <w:rPr>
                <w:rFonts w:ascii="Calibri" w:hAnsi="Calibri" w:cs="Calibri"/>
                <w:lang w:val="es-ES_tradnl"/>
              </w:rPr>
              <w:t>Núm.</w:t>
            </w:r>
            <w:r w:rsidRPr="009B1187">
              <w:rPr>
                <w:rFonts w:ascii="Calibri" w:hAnsi="Calibri" w:cs="Calibri"/>
                <w:lang w:val="es-ES_tradnl"/>
              </w:rPr>
              <w:t xml:space="preserve"> 4.a.i)</w:t>
            </w:r>
            <w:r w:rsidRPr="009B1187" w:rsidR="009B1187">
              <w:rPr>
                <w:rFonts w:ascii="Calibri" w:hAnsi="Calibri" w:cs="Calibri"/>
                <w:lang w:val="es-ES_tradnl"/>
              </w:rPr>
              <w:t>.</w:t>
            </w:r>
          </w:p>
        </w:tc>
      </w:tr>
    </w:tbl>
    <w:p w:rsidRPr="00611AA4" w:rsidR="0042508D" w:rsidP="006C5CB0" w:rsidRDefault="0042508D" w14:paraId="5B8A3A5D" w14:textId="77777777">
      <w:pPr>
        <w:rPr>
          <w:rFonts w:ascii="Calibri" w:hAnsi="Calibri" w:cs="Calibri"/>
          <w:lang w:val="es-ES_tradnl"/>
        </w:rPr>
      </w:pPr>
    </w:p>
    <w:p w:rsidRPr="00461FB5" w:rsidR="0042508D" w:rsidP="00461FB5" w:rsidRDefault="00461FB5" w14:paraId="60EDE7E9" w14:textId="782A6AE8">
      <w:pPr>
        <w:pStyle w:val="Prrafodelista"/>
        <w:numPr>
          <w:ilvl w:val="0"/>
          <w:numId w:val="54"/>
        </w:numPr>
        <w:ind w:left="426"/>
        <w:rPr>
          <w:rFonts w:ascii="Calibri" w:hAnsi="Calibri" w:cs="Calibri"/>
          <w:b/>
          <w:bCs/>
          <w:lang w:val="es-ES_tradnl"/>
        </w:rPr>
      </w:pPr>
      <w:r w:rsidRPr="00461FB5">
        <w:rPr>
          <w:rFonts w:ascii="Calibri" w:hAnsi="Calibri" w:cs="Calibri"/>
          <w:b/>
          <w:bCs/>
          <w:lang w:val="es-ES_tradnl"/>
        </w:rPr>
        <w:t>Técnicas de respuesta inmediata (mitigación del sufrimiento)</w:t>
      </w:r>
    </w:p>
    <w:p w:rsidR="00461FB5" w:rsidP="006C5CB0" w:rsidRDefault="00461FB5" w14:paraId="486F71B5" w14:textId="77777777">
      <w:pPr>
        <w:rPr>
          <w:rFonts w:ascii="Calibri" w:hAnsi="Calibri" w:cs="Calibri"/>
          <w:lang w:val="es-ES_tradnl"/>
        </w:rPr>
      </w:pPr>
    </w:p>
    <w:p w:rsidR="0042508D" w:rsidP="006C5CB0" w:rsidRDefault="0042508D" w14:paraId="21E6C597" w14:textId="4103E8DE">
      <w:pPr>
        <w:rPr>
          <w:rFonts w:ascii="Calibri" w:hAnsi="Calibri" w:cs="Calibri"/>
          <w:lang w:val="es-ES_tradnl"/>
        </w:rPr>
      </w:pPr>
      <w:r w:rsidRPr="00611AA4">
        <w:rPr>
          <w:rFonts w:ascii="Calibri" w:hAnsi="Calibri" w:cs="Calibri"/>
          <w:lang w:val="es-ES_tradnl"/>
        </w:rPr>
        <w:t>La prioridad del operador es reducir el sufrimiento del animal tan pronto como se detecta la novedad</w:t>
      </w:r>
      <w:r w:rsidR="00D069AE">
        <w:rPr>
          <w:rFonts w:ascii="Calibri" w:hAnsi="Calibri" w:cs="Calibri"/>
          <w:lang w:val="es-ES_tradnl"/>
        </w:rPr>
        <w:t>, basado en lo siguiente:</w:t>
      </w:r>
    </w:p>
    <w:p w:rsidR="00D069AE" w:rsidP="006C5CB0" w:rsidRDefault="00D069AE" w14:paraId="4E097074" w14:textId="5B2BE9E1">
      <w:pPr>
        <w:rPr>
          <w:rFonts w:ascii="Calibri" w:hAnsi="Calibri" w:cs="Calibri"/>
          <w:lang w:val="es-ES_tradnl"/>
        </w:rPr>
      </w:pPr>
    </w:p>
    <w:p w:rsidRPr="00D069AE" w:rsidR="00D069AE" w:rsidP="006C5CB0" w:rsidRDefault="00D069AE" w14:paraId="3EB8517A" w14:textId="454ED529">
      <w:pPr>
        <w:rPr>
          <w:rFonts w:ascii="Calibri" w:hAnsi="Calibri" w:cs="Calibri"/>
          <w:i/>
          <w:iCs/>
          <w:lang w:val="es-ES_tradnl"/>
        </w:rPr>
      </w:pPr>
      <w:r>
        <w:rPr>
          <w:rFonts w:ascii="Calibri" w:hAnsi="Calibri" w:cs="Calibri"/>
          <w:b/>
          <w:bCs/>
          <w:lang w:val="es-ES_tradnl"/>
        </w:rPr>
        <w:t xml:space="preserve">Tabla 26. </w:t>
      </w:r>
      <w:r>
        <w:rPr>
          <w:rFonts w:ascii="Calibri" w:hAnsi="Calibri" w:cs="Calibri"/>
          <w:i/>
          <w:iCs/>
          <w:lang w:val="es-ES_tradnl"/>
        </w:rPr>
        <w:t>Técnicas inmediatas</w:t>
      </w:r>
    </w:p>
    <w:p w:rsidRPr="00611AA4" w:rsidR="00461FB5" w:rsidP="006C5CB0" w:rsidRDefault="00461FB5" w14:paraId="6712F484" w14:textId="77777777">
      <w:pPr>
        <w:rPr>
          <w:rFonts w:ascii="Calibri" w:hAnsi="Calibri" w:cs="Calibri"/>
          <w:lang w:val="es-ES_tradnl"/>
        </w:rPr>
      </w:pPr>
    </w:p>
    <w:tbl>
      <w:tblPr>
        <w:tblW w:w="0" w:type="auto"/>
        <w:tblCellSpacing w:w="15" w:type="dxa"/>
        <w:tblCellMar>
          <w:left w:w="0" w:type="dxa"/>
          <w:right w:w="0" w:type="dxa"/>
        </w:tblCellMar>
        <w:tblLook w:val="04A0" w:firstRow="1" w:lastRow="0" w:firstColumn="1" w:lastColumn="0" w:noHBand="0" w:noVBand="1"/>
      </w:tblPr>
      <w:tblGrid>
        <w:gridCol w:w="2863"/>
        <w:gridCol w:w="3551"/>
        <w:gridCol w:w="3542"/>
      </w:tblGrid>
      <w:tr w:rsidRPr="00D069AE" w:rsidR="00D069AE" w:rsidTr="00D069AE" w14:paraId="0F1CA4CA"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D069AE" w:rsidR="0042508D" w:rsidP="006C5CB0" w:rsidRDefault="00D069AE" w14:paraId="2D36F392" w14:textId="66A74B73">
            <w:pPr>
              <w:rPr>
                <w:rFonts w:ascii="Calibri" w:hAnsi="Calibri" w:cs="Calibri"/>
                <w:color w:val="FFFFFF" w:themeColor="background1"/>
                <w:lang w:val="es-ES_tradnl"/>
              </w:rPr>
            </w:pPr>
            <w:r w:rsidRPr="00D069AE">
              <w:rPr>
                <w:rFonts w:ascii="Calibri" w:hAnsi="Calibri" w:cs="Calibri"/>
                <w:b/>
                <w:bCs/>
                <w:color w:val="FFFFFF" w:themeColor="background1"/>
                <w:lang w:val="es-ES_tradnl"/>
              </w:rPr>
              <w:t>Técnica de manejo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D069AE" w:rsidR="0042508D" w:rsidP="006C5CB0" w:rsidRDefault="00D069AE" w14:paraId="302AE6FB" w14:textId="3841E221">
            <w:pPr>
              <w:rPr>
                <w:rFonts w:ascii="Calibri" w:hAnsi="Calibri" w:cs="Calibri"/>
                <w:color w:val="FFFFFF" w:themeColor="background1"/>
                <w:lang w:val="es-ES_tradnl"/>
              </w:rPr>
            </w:pPr>
            <w:r w:rsidRPr="00D069AE">
              <w:rPr>
                <w:rFonts w:ascii="Calibri" w:hAnsi="Calibri" w:cs="Calibri"/>
                <w:b/>
                <w:bCs/>
                <w:color w:val="FFFFFF" w:themeColor="background1"/>
                <w:lang w:val="es-ES_tradnl"/>
              </w:rPr>
              <w:t>Detalle operacional</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D069AE" w:rsidR="0042508D" w:rsidP="006C5CB0" w:rsidRDefault="00D069AE" w14:paraId="78EBF4D6" w14:textId="01A1CFF8">
            <w:pPr>
              <w:rPr>
                <w:rFonts w:ascii="Calibri" w:hAnsi="Calibri" w:cs="Calibri"/>
                <w:color w:val="FFFFFF" w:themeColor="background1"/>
                <w:lang w:val="es-ES_tradnl"/>
              </w:rPr>
            </w:pPr>
            <w:r w:rsidRPr="00D069AE">
              <w:rPr>
                <w:rFonts w:ascii="Calibri" w:hAnsi="Calibri" w:cs="Calibri"/>
                <w:b/>
                <w:bCs/>
                <w:color w:val="FFFFFF" w:themeColor="background1"/>
                <w:lang w:val="es-ES_tradnl"/>
              </w:rPr>
              <w:t>Soporte documental (texto exacto)</w:t>
            </w:r>
          </w:p>
        </w:tc>
      </w:tr>
      <w:tr w:rsidRPr="00D069AE" w:rsidR="0042508D" w:rsidTr="00F606D2" w14:paraId="03F1302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069AE" w:rsidR="0042508D" w:rsidP="006C5CB0" w:rsidRDefault="00D069AE" w14:paraId="58EA945A" w14:textId="7EEB8BEB">
            <w:pPr>
              <w:rPr>
                <w:rFonts w:ascii="Calibri" w:hAnsi="Calibri" w:cs="Calibri"/>
                <w:lang w:val="es-ES_tradnl"/>
              </w:rPr>
            </w:pPr>
            <w:r w:rsidRPr="00D069AE">
              <w:rPr>
                <w:rFonts w:ascii="Calibri" w:hAnsi="Calibri" w:cs="Calibri"/>
                <w:b/>
                <w:bCs/>
                <w:lang w:val="es-ES_tradnl"/>
              </w:rPr>
              <w:t>Asistencia inmediata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069AE" w:rsidR="0042508D" w:rsidP="006C5CB0" w:rsidRDefault="0042508D" w14:paraId="3A4A18A9" w14:textId="77777777">
            <w:pPr>
              <w:rPr>
                <w:rFonts w:ascii="Calibri" w:hAnsi="Calibri" w:cs="Calibri"/>
                <w:lang w:val="es-ES_tradnl"/>
              </w:rPr>
            </w:pPr>
            <w:r w:rsidRPr="00D069AE">
              <w:rPr>
                <w:rFonts w:ascii="Calibri" w:hAnsi="Calibri" w:cs="Calibri"/>
                <w:lang w:val="es-ES_tradnl"/>
              </w:rPr>
              <w:t xml:space="preserve">Proporcionar </w:t>
            </w:r>
            <w:r w:rsidRPr="00D069AE">
              <w:rPr>
                <w:rFonts w:ascii="Calibri" w:hAnsi="Calibri" w:cs="Calibri"/>
                <w:b/>
                <w:bCs/>
                <w:lang w:val="es-ES_tradnl"/>
              </w:rPr>
              <w:t>ayuda o atención inmediata al animal</w:t>
            </w:r>
            <w:r w:rsidRPr="00D069AE">
              <w:rPr>
                <w:rFonts w:ascii="Calibri" w:hAnsi="Calibri" w:cs="Calibri"/>
                <w:lang w:val="es-ES_tradnl"/>
              </w:rPr>
              <w:t xml:space="preserve"> afectado. Esto incluye liberar animales atrapados por la estructura o la carga.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07D7" w:rsidR="0042508D" w:rsidP="006C5CB0" w:rsidRDefault="0042508D" w14:paraId="47A0EEAD" w14:textId="72414945">
            <w:pPr>
              <w:rPr>
                <w:rFonts w:ascii="Calibri" w:hAnsi="Calibri" w:cs="Calibri"/>
                <w:lang w:val="es-ES_tradnl"/>
              </w:rPr>
            </w:pPr>
            <w:r w:rsidRPr="002107D7">
              <w:rPr>
                <w:rFonts w:ascii="Calibri" w:hAnsi="Calibri" w:cs="Calibri"/>
                <w:lang w:val="es-ES_tradnl"/>
              </w:rPr>
              <w:t xml:space="preserve">Las medidas van desde la </w:t>
            </w:r>
            <w:r w:rsidRPr="002107D7">
              <w:rPr>
                <w:rFonts w:ascii="Calibri" w:hAnsi="Calibri" w:cs="Calibri"/>
                <w:b/>
                <w:bCs/>
                <w:lang w:val="es-ES_tradnl"/>
              </w:rPr>
              <w:t>ayuda o atención inmediata al animal</w:t>
            </w:r>
            <w:r w:rsidRPr="002107D7">
              <w:rPr>
                <w:rFonts w:ascii="Calibri" w:hAnsi="Calibri" w:cs="Calibri"/>
                <w:lang w:val="es-ES_tradnl"/>
              </w:rPr>
              <w:t xml:space="preserve">... </w:t>
            </w:r>
            <w:r w:rsidRPr="002107D7" w:rsidR="00BB2CA7">
              <w:rPr>
                <w:rFonts w:ascii="Calibri" w:hAnsi="Calibri" w:cs="Calibri"/>
                <w:lang w:val="es-ES_tradnl"/>
              </w:rPr>
              <w:t>ABC Manual de Procedimientos para el Transporte, Manejo y Movilización de Animales en Pie</w:t>
            </w:r>
            <w:r w:rsidRPr="002107D7">
              <w:rPr>
                <w:rFonts w:ascii="Calibri" w:hAnsi="Calibri" w:cs="Calibri"/>
                <w:lang w:val="es-ES_tradnl"/>
              </w:rPr>
              <w:t xml:space="preserve"> (pág. 6</w:t>
            </w:r>
            <w:r w:rsidRPr="002107D7" w:rsidR="00BB2CA7">
              <w:rPr>
                <w:rFonts w:ascii="Calibri" w:hAnsi="Calibri" w:cs="Calibri"/>
                <w:lang w:val="es-ES_tradnl"/>
              </w:rPr>
              <w:t>).</w:t>
            </w:r>
          </w:p>
        </w:tc>
      </w:tr>
      <w:tr w:rsidRPr="00D069AE" w:rsidR="0042508D" w:rsidTr="00F606D2" w14:paraId="02C52BC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069AE" w:rsidR="0042508D" w:rsidP="006C5CB0" w:rsidRDefault="00D069AE" w14:paraId="56D1F335" w14:textId="63FE66FB">
            <w:pPr>
              <w:rPr>
                <w:rFonts w:ascii="Calibri" w:hAnsi="Calibri" w:cs="Calibri"/>
                <w:lang w:val="es-ES_tradnl"/>
              </w:rPr>
            </w:pPr>
            <w:r w:rsidRPr="00D069AE">
              <w:rPr>
                <w:rFonts w:ascii="Calibri" w:hAnsi="Calibri" w:cs="Calibri"/>
                <w:b/>
                <w:bCs/>
                <w:lang w:val="es-ES_tradnl"/>
              </w:rPr>
              <w:t>Reubicación/acomodación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069AE" w:rsidR="0042508D" w:rsidP="006C5CB0" w:rsidRDefault="0042508D" w14:paraId="4F6C0F52" w14:textId="77777777">
            <w:pPr>
              <w:rPr>
                <w:rFonts w:ascii="Calibri" w:hAnsi="Calibri" w:cs="Calibri"/>
                <w:lang w:val="es-ES_tradnl"/>
              </w:rPr>
            </w:pPr>
            <w:r w:rsidRPr="00D069AE">
              <w:rPr>
                <w:rFonts w:ascii="Calibri" w:hAnsi="Calibri" w:cs="Calibri"/>
                <w:lang w:val="es-ES_tradnl"/>
              </w:rPr>
              <w:t xml:space="preserve">Si el animal está caído por fatiga o movimiento, la técnica exige </w:t>
            </w:r>
            <w:r w:rsidRPr="00D069AE">
              <w:rPr>
                <w:rFonts w:ascii="Calibri" w:hAnsi="Calibri" w:cs="Calibri"/>
                <w:b/>
                <w:bCs/>
                <w:lang w:val="es-ES_tradnl"/>
              </w:rPr>
              <w:lastRenderedPageBreak/>
              <w:t>asistirlo</w:t>
            </w:r>
            <w:r w:rsidRPr="00D069AE">
              <w:rPr>
                <w:rFonts w:ascii="Calibri" w:hAnsi="Calibri" w:cs="Calibri"/>
                <w:lang w:val="es-ES_tradnl"/>
              </w:rPr>
              <w:t xml:space="preserve"> para que se levante y </w:t>
            </w:r>
            <w:r w:rsidRPr="00D069AE">
              <w:rPr>
                <w:rFonts w:ascii="Calibri" w:hAnsi="Calibri" w:cs="Calibri"/>
                <w:b/>
                <w:bCs/>
                <w:lang w:val="es-ES_tradnl"/>
              </w:rPr>
              <w:t>reacomodarlo</w:t>
            </w:r>
            <w:r w:rsidRPr="00D069AE">
              <w:rPr>
                <w:rFonts w:ascii="Calibri" w:hAnsi="Calibri" w:cs="Calibri"/>
                <w:lang w:val="es-ES_tradnl"/>
              </w:rPr>
              <w:t>, asegurando que el espacio disponible no comprometa su posición.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07D7" w:rsidR="0042508D" w:rsidP="006C5CB0" w:rsidRDefault="0042508D" w14:paraId="7F94992C" w14:textId="5D579112">
            <w:pPr>
              <w:rPr>
                <w:rFonts w:ascii="Calibri" w:hAnsi="Calibri" w:cs="Calibri"/>
                <w:lang w:val="es-ES_tradnl"/>
              </w:rPr>
            </w:pPr>
            <w:r w:rsidRPr="002107D7">
              <w:rPr>
                <w:rFonts w:ascii="Calibri" w:hAnsi="Calibri" w:cs="Calibri"/>
                <w:lang w:val="es-ES_tradnl"/>
              </w:rPr>
              <w:lastRenderedPageBreak/>
              <w:t xml:space="preserve">La parada se realiza para </w:t>
            </w:r>
            <w:r w:rsidRPr="002107D7">
              <w:rPr>
                <w:rFonts w:ascii="Calibri" w:hAnsi="Calibri" w:cs="Calibri"/>
                <w:b/>
                <w:bCs/>
                <w:lang w:val="es-ES_tradnl"/>
              </w:rPr>
              <w:t>acomodación</w:t>
            </w:r>
            <w:r w:rsidRPr="002107D7">
              <w:rPr>
                <w:rFonts w:ascii="Calibri" w:hAnsi="Calibri" w:cs="Calibri"/>
                <w:lang w:val="es-ES_tradnl"/>
              </w:rPr>
              <w:t xml:space="preserve"> (</w:t>
            </w:r>
            <w:r w:rsidRPr="002107D7" w:rsidR="00FA124F">
              <w:rPr>
                <w:rFonts w:ascii="Calibri" w:hAnsi="Calibri" w:cs="Calibri"/>
                <w:lang w:val="es-ES_tradnl"/>
              </w:rPr>
              <w:t>Núm.</w:t>
            </w:r>
            <w:r w:rsidRPr="002107D7">
              <w:rPr>
                <w:rFonts w:ascii="Calibri" w:hAnsi="Calibri" w:cs="Calibri"/>
                <w:lang w:val="es-ES_tradnl"/>
              </w:rPr>
              <w:t xml:space="preserve"> 4.h).</w:t>
            </w:r>
          </w:p>
        </w:tc>
      </w:tr>
    </w:tbl>
    <w:p w:rsidRPr="00611AA4" w:rsidR="0042508D" w:rsidP="006C5CB0" w:rsidRDefault="0042508D" w14:paraId="612CBE91" w14:textId="77777777">
      <w:pPr>
        <w:rPr>
          <w:rFonts w:ascii="Calibri" w:hAnsi="Calibri" w:cs="Calibri"/>
          <w:lang w:val="es-ES_tradnl"/>
        </w:rPr>
      </w:pPr>
    </w:p>
    <w:p w:rsidRPr="00484D91" w:rsidR="0042508D" w:rsidP="00484D91" w:rsidRDefault="00484D91" w14:paraId="0C979BA5" w14:textId="31AD6DBC">
      <w:pPr>
        <w:pStyle w:val="Prrafodelista"/>
        <w:numPr>
          <w:ilvl w:val="0"/>
          <w:numId w:val="54"/>
        </w:numPr>
        <w:ind w:left="426"/>
        <w:rPr>
          <w:rFonts w:ascii="Calibri" w:hAnsi="Calibri" w:cs="Calibri"/>
          <w:b/>
          <w:bCs/>
          <w:lang w:val="es-ES_tradnl"/>
        </w:rPr>
      </w:pPr>
      <w:r w:rsidRPr="00484D91">
        <w:rPr>
          <w:rFonts w:ascii="Calibri" w:hAnsi="Calibri" w:cs="Calibri"/>
          <w:b/>
          <w:bCs/>
          <w:lang w:val="es-ES_tradnl"/>
        </w:rPr>
        <w:t>Técnicas de reporte y gestión sanitaria (</w:t>
      </w:r>
      <w:r w:rsidRPr="003B0297" w:rsidR="003B0297">
        <w:rPr>
          <w:rFonts w:ascii="Calibri" w:hAnsi="Calibri" w:cs="Calibri"/>
          <w:b/>
          <w:bCs/>
          <w:lang w:val="es-ES_tradnl"/>
        </w:rPr>
        <w:t>postemergencia</w:t>
      </w:r>
      <w:r w:rsidRPr="00484D91">
        <w:rPr>
          <w:rFonts w:ascii="Calibri" w:hAnsi="Calibri" w:cs="Calibri"/>
          <w:b/>
          <w:bCs/>
          <w:lang w:val="es-ES_tradnl"/>
        </w:rPr>
        <w:t>)</w:t>
      </w:r>
    </w:p>
    <w:p w:rsidR="00484D91" w:rsidP="006C5CB0" w:rsidRDefault="00484D91" w14:paraId="37AAAE44" w14:textId="77777777">
      <w:pPr>
        <w:rPr>
          <w:rFonts w:ascii="Calibri" w:hAnsi="Calibri" w:cs="Calibri"/>
          <w:lang w:val="es-ES_tradnl"/>
        </w:rPr>
      </w:pPr>
    </w:p>
    <w:p w:rsidR="0042508D" w:rsidP="006C5CB0" w:rsidRDefault="0042508D" w14:paraId="2F3AC0B0" w14:textId="5FC6068E">
      <w:pPr>
        <w:rPr>
          <w:rFonts w:ascii="Calibri" w:hAnsi="Calibri" w:cs="Calibri"/>
          <w:lang w:val="es-ES_tradnl"/>
        </w:rPr>
      </w:pPr>
      <w:r w:rsidRPr="00611AA4">
        <w:rPr>
          <w:rFonts w:ascii="Calibri" w:hAnsi="Calibri" w:cs="Calibri"/>
          <w:lang w:val="es-ES_tradnl"/>
        </w:rPr>
        <w:t>Una vez mitigada la situación de riesgo inmediato, el manejo se enfoca en el cumplimiento legal y sanitario de la novedad.</w:t>
      </w:r>
    </w:p>
    <w:p w:rsidR="003B0297" w:rsidP="006C5CB0" w:rsidRDefault="003B0297" w14:paraId="4AF655DE" w14:textId="67490F25">
      <w:pPr>
        <w:rPr>
          <w:rFonts w:ascii="Calibri" w:hAnsi="Calibri" w:cs="Calibri"/>
          <w:lang w:val="es-ES_tradnl"/>
        </w:rPr>
      </w:pPr>
    </w:p>
    <w:p w:rsidRPr="003B0297" w:rsidR="003B0297" w:rsidP="006C5CB0" w:rsidRDefault="003B0297" w14:paraId="78D6F50D" w14:textId="55B386FB">
      <w:pPr>
        <w:rPr>
          <w:rFonts w:ascii="Calibri" w:hAnsi="Calibri" w:cs="Calibri"/>
          <w:i/>
          <w:iCs/>
          <w:lang w:val="es-ES_tradnl"/>
        </w:rPr>
      </w:pPr>
      <w:r>
        <w:rPr>
          <w:rFonts w:ascii="Calibri" w:hAnsi="Calibri" w:cs="Calibri"/>
          <w:b/>
          <w:bCs/>
          <w:lang w:val="es-ES_tradnl"/>
        </w:rPr>
        <w:t xml:space="preserve">Tabla 27. </w:t>
      </w:r>
      <w:r>
        <w:rPr>
          <w:rFonts w:ascii="Calibri" w:hAnsi="Calibri" w:cs="Calibri"/>
          <w:i/>
          <w:iCs/>
          <w:lang w:val="es-ES_tradnl"/>
        </w:rPr>
        <w:t xml:space="preserve">Técnicas de </w:t>
      </w:r>
      <w:r w:rsidRPr="003B0297">
        <w:rPr>
          <w:rFonts w:ascii="Calibri" w:hAnsi="Calibri" w:cs="Calibri"/>
          <w:i/>
          <w:iCs/>
          <w:lang w:val="es-ES_tradnl"/>
        </w:rPr>
        <w:t>postemergencia</w:t>
      </w:r>
    </w:p>
    <w:tbl>
      <w:tblPr>
        <w:tblW w:w="0" w:type="auto"/>
        <w:tblCellSpacing w:w="15" w:type="dxa"/>
        <w:tblCellMar>
          <w:left w:w="0" w:type="dxa"/>
          <w:right w:w="0" w:type="dxa"/>
        </w:tblCellMar>
        <w:tblLook w:val="04A0" w:firstRow="1" w:lastRow="0" w:firstColumn="1" w:lastColumn="0" w:noHBand="0" w:noVBand="1"/>
      </w:tblPr>
      <w:tblGrid>
        <w:gridCol w:w="1714"/>
        <w:gridCol w:w="4220"/>
        <w:gridCol w:w="4022"/>
      </w:tblGrid>
      <w:tr w:rsidRPr="00DC2035" w:rsidR="00DC2035" w:rsidTr="00DC2035" w14:paraId="15CCE2D5"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DC2035" w:rsidR="0042508D" w:rsidP="006C5CB0" w:rsidRDefault="00DC2035" w14:paraId="7BFEFF2B" w14:textId="60FD9287">
            <w:pPr>
              <w:rPr>
                <w:rFonts w:ascii="Calibri" w:hAnsi="Calibri" w:cs="Calibri"/>
                <w:color w:val="FFFFFF" w:themeColor="background1"/>
                <w:lang w:val="es-ES_tradnl"/>
              </w:rPr>
            </w:pPr>
            <w:r w:rsidRPr="00DC2035">
              <w:rPr>
                <w:rFonts w:ascii="Calibri" w:hAnsi="Calibri" w:cs="Calibri"/>
                <w:b/>
                <w:bCs/>
                <w:color w:val="FFFFFF" w:themeColor="background1"/>
                <w:lang w:val="es-ES_tradnl"/>
              </w:rPr>
              <w:t>Técnica de manejo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DC2035" w:rsidR="0042508D" w:rsidP="006C5CB0" w:rsidRDefault="00DC2035" w14:paraId="00900FA8" w14:textId="6CAD61ED">
            <w:pPr>
              <w:rPr>
                <w:rFonts w:ascii="Calibri" w:hAnsi="Calibri" w:cs="Calibri"/>
                <w:color w:val="FFFFFF" w:themeColor="background1"/>
                <w:lang w:val="es-ES_tradnl"/>
              </w:rPr>
            </w:pPr>
            <w:r w:rsidRPr="00DC2035">
              <w:rPr>
                <w:rFonts w:ascii="Calibri" w:hAnsi="Calibri" w:cs="Calibri"/>
                <w:b/>
                <w:bCs/>
                <w:color w:val="FFFFFF" w:themeColor="background1"/>
                <w:lang w:val="es-ES_tradnl"/>
              </w:rPr>
              <w:t>Procedimiento de reporte y disposición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DC2035" w:rsidR="0042508D" w:rsidP="006C5CB0" w:rsidRDefault="00DC2035" w14:paraId="31B55D66" w14:textId="621D0395">
            <w:pPr>
              <w:rPr>
                <w:rFonts w:ascii="Calibri" w:hAnsi="Calibri" w:cs="Calibri"/>
                <w:color w:val="FFFFFF" w:themeColor="background1"/>
                <w:lang w:val="es-ES_tradnl"/>
              </w:rPr>
            </w:pPr>
            <w:r w:rsidRPr="00DC2035">
              <w:rPr>
                <w:rFonts w:ascii="Calibri" w:hAnsi="Calibri" w:cs="Calibri"/>
                <w:b/>
                <w:bCs/>
                <w:color w:val="FFFFFF" w:themeColor="background1"/>
                <w:lang w:val="es-ES_tradnl"/>
              </w:rPr>
              <w:t>Soporte documental (texto exacto)</w:t>
            </w:r>
          </w:p>
        </w:tc>
      </w:tr>
      <w:tr w:rsidRPr="00DC2035" w:rsidR="0042508D" w:rsidTr="00F606D2" w14:paraId="5EE7C31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C2035" w:rsidR="0042508D" w:rsidP="006C5CB0" w:rsidRDefault="00DC2035" w14:paraId="7026BD03" w14:textId="28B099EA">
            <w:pPr>
              <w:rPr>
                <w:rFonts w:ascii="Calibri" w:hAnsi="Calibri" w:cs="Calibri"/>
                <w:lang w:val="es-ES_tradnl"/>
              </w:rPr>
            </w:pPr>
            <w:r w:rsidRPr="00DC2035">
              <w:rPr>
                <w:rFonts w:ascii="Calibri" w:hAnsi="Calibri" w:cs="Calibri"/>
                <w:b/>
                <w:bCs/>
                <w:lang w:val="es-ES_tradnl"/>
              </w:rPr>
              <w:t>Notificación obligatoria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C2035" w:rsidR="0042508D" w:rsidP="006C5CB0" w:rsidRDefault="0042508D" w14:paraId="192E040E" w14:textId="12236006">
            <w:pPr>
              <w:rPr>
                <w:rFonts w:ascii="Calibri" w:hAnsi="Calibri" w:cs="Calibri"/>
                <w:lang w:val="es-ES_tradnl"/>
              </w:rPr>
            </w:pPr>
            <w:r w:rsidRPr="00DC2035">
              <w:rPr>
                <w:rFonts w:ascii="Calibri" w:hAnsi="Calibri" w:cs="Calibri"/>
                <w:b/>
                <w:bCs/>
                <w:lang w:val="es-ES_tradnl"/>
              </w:rPr>
              <w:t xml:space="preserve">Informar a la </w:t>
            </w:r>
            <w:r w:rsidR="000A276F">
              <w:rPr>
                <w:rFonts w:ascii="Calibri" w:hAnsi="Calibri" w:cs="Calibri"/>
                <w:b/>
                <w:bCs/>
                <w:lang w:val="es-ES_tradnl"/>
              </w:rPr>
              <w:t>o</w:t>
            </w:r>
            <w:r w:rsidRPr="00DC2035">
              <w:rPr>
                <w:rFonts w:ascii="Calibri" w:hAnsi="Calibri" w:cs="Calibri"/>
                <w:b/>
                <w:bCs/>
                <w:lang w:val="es-ES_tradnl"/>
              </w:rPr>
              <w:t>ficina del Instituto Colombiano Agropecuario (ICA) más cercana</w:t>
            </w:r>
            <w:r w:rsidRPr="00DC2035">
              <w:rPr>
                <w:rFonts w:ascii="Calibri" w:hAnsi="Calibri" w:cs="Calibri"/>
                <w:lang w:val="es-ES_tradnl"/>
              </w:rPr>
              <w:t xml:space="preserve"> al lugar de la emergencia o accidente. Este es el método de reporte formal.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3C6B79" w:rsidR="0042508D" w:rsidP="006C5CB0" w:rsidRDefault="0042508D" w14:paraId="155E54CC" w14:textId="2ECB6B37">
            <w:pPr>
              <w:rPr>
                <w:rFonts w:ascii="Calibri" w:hAnsi="Calibri" w:cs="Calibri"/>
                <w:lang w:val="es-ES_tradnl"/>
              </w:rPr>
            </w:pPr>
            <w:r w:rsidRPr="003C6B79">
              <w:rPr>
                <w:rFonts w:ascii="Calibri" w:hAnsi="Calibri" w:cs="Calibri"/>
                <w:lang w:val="es-ES_tradnl"/>
              </w:rPr>
              <w:t>"</w:t>
            </w:r>
            <w:r w:rsidRPr="003C6B79">
              <w:rPr>
                <w:rFonts w:ascii="Calibri" w:hAnsi="Calibri" w:cs="Calibri"/>
                <w:b/>
                <w:bCs/>
                <w:lang w:val="es-ES_tradnl"/>
              </w:rPr>
              <w:t xml:space="preserve">informar a la </w:t>
            </w:r>
            <w:r w:rsidR="003C6B79">
              <w:rPr>
                <w:rFonts w:ascii="Calibri" w:hAnsi="Calibri" w:cs="Calibri"/>
                <w:b/>
                <w:bCs/>
                <w:lang w:val="es-ES_tradnl"/>
              </w:rPr>
              <w:t>o</w:t>
            </w:r>
            <w:r w:rsidRPr="003C6B79">
              <w:rPr>
                <w:rFonts w:ascii="Calibri" w:hAnsi="Calibri" w:cs="Calibri"/>
                <w:b/>
                <w:bCs/>
                <w:lang w:val="es-ES_tradnl"/>
              </w:rPr>
              <w:t>ficina del Instituto Colombiano Agropecuario ICA más cercana</w:t>
            </w:r>
            <w:r w:rsidRPr="003C6B79">
              <w:rPr>
                <w:rFonts w:ascii="Calibri" w:hAnsi="Calibri" w:cs="Calibri"/>
                <w:lang w:val="es-ES_tradnl"/>
              </w:rPr>
              <w:t xml:space="preserve">". </w:t>
            </w:r>
            <w:r w:rsidRPr="003C6B79" w:rsidR="00BB2CA7">
              <w:rPr>
                <w:rFonts w:ascii="Calibri" w:hAnsi="Calibri" w:cs="Calibri"/>
                <w:lang w:val="es-ES_tradnl"/>
              </w:rPr>
              <w:t>ABC Manual de Procedimientos para el Transporte, Manejo y Movilización de Animales en Pie</w:t>
            </w:r>
            <w:r w:rsidRPr="003C6B79">
              <w:rPr>
                <w:rFonts w:ascii="Calibri" w:hAnsi="Calibri" w:cs="Calibri"/>
                <w:lang w:val="es-ES_tradnl"/>
              </w:rPr>
              <w:t xml:space="preserve"> (pág. 6</w:t>
            </w:r>
            <w:r w:rsidRPr="003C6B79" w:rsidR="00BB2CA7">
              <w:rPr>
                <w:rFonts w:ascii="Calibri" w:hAnsi="Calibri" w:cs="Calibri"/>
                <w:lang w:val="es-ES_tradnl"/>
              </w:rPr>
              <w:t>).</w:t>
            </w:r>
          </w:p>
        </w:tc>
      </w:tr>
      <w:tr w:rsidRPr="00DC2035" w:rsidR="0042508D" w:rsidTr="00F606D2" w14:paraId="2AC7CAC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C2035" w:rsidR="0042508D" w:rsidP="006C5CB0" w:rsidRDefault="00DC2035" w14:paraId="7C333C69" w14:textId="0FA71F45">
            <w:pPr>
              <w:rPr>
                <w:rFonts w:ascii="Calibri" w:hAnsi="Calibri" w:cs="Calibri"/>
                <w:lang w:val="es-ES_tradnl"/>
              </w:rPr>
            </w:pPr>
            <w:r w:rsidRPr="00DC2035">
              <w:rPr>
                <w:rFonts w:ascii="Calibri" w:hAnsi="Calibri" w:cs="Calibri"/>
                <w:b/>
                <w:bCs/>
                <w:lang w:val="es-ES_tradnl"/>
              </w:rPr>
              <w:t>Sacrificio humanitario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C2035" w:rsidR="0042508D" w:rsidP="006C5CB0" w:rsidRDefault="0042508D" w14:paraId="54A19529" w14:textId="77777777">
            <w:pPr>
              <w:rPr>
                <w:rFonts w:ascii="Calibri" w:hAnsi="Calibri" w:cs="Calibri"/>
                <w:lang w:val="es-ES_tradnl"/>
              </w:rPr>
            </w:pPr>
            <w:r w:rsidRPr="00DC2035">
              <w:rPr>
                <w:rFonts w:ascii="Calibri" w:hAnsi="Calibri" w:cs="Calibri"/>
                <w:lang w:val="es-ES_tradnl"/>
              </w:rPr>
              <w:t xml:space="preserve">En caso de </w:t>
            </w:r>
            <w:r w:rsidRPr="00DC2035">
              <w:rPr>
                <w:rFonts w:ascii="Calibri" w:hAnsi="Calibri" w:cs="Calibri"/>
                <w:b/>
                <w:bCs/>
                <w:lang w:val="es-ES_tradnl"/>
              </w:rPr>
              <w:t>sufrimiento irreversible</w:t>
            </w:r>
            <w:r w:rsidRPr="00DC2035">
              <w:rPr>
                <w:rFonts w:ascii="Calibri" w:hAnsi="Calibri" w:cs="Calibri"/>
                <w:lang w:val="es-ES_tradnl"/>
              </w:rPr>
              <w:t xml:space="preserve"> o lesión incurable, la técnica de manejo exige aplicar el </w:t>
            </w:r>
            <w:r w:rsidRPr="00DC2035">
              <w:rPr>
                <w:rFonts w:ascii="Calibri" w:hAnsi="Calibri" w:cs="Calibri"/>
                <w:b/>
                <w:bCs/>
                <w:lang w:val="es-ES_tradnl"/>
              </w:rPr>
              <w:t>sacrificio</w:t>
            </w:r>
            <w:r w:rsidRPr="00DC2035">
              <w:rPr>
                <w:rFonts w:ascii="Calibri" w:hAnsi="Calibri" w:cs="Calibri"/>
                <w:lang w:val="es-ES_tradnl"/>
              </w:rPr>
              <w:t xml:space="preserve"> (eutanasia), realizado por personal competente y humanitario.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27005" w:rsidR="0042508D" w:rsidP="006C5CB0" w:rsidRDefault="0042508D" w14:paraId="55E41A0A" w14:textId="57D47F87">
            <w:pPr>
              <w:rPr>
                <w:rFonts w:ascii="Calibri" w:hAnsi="Calibri" w:cs="Calibri"/>
                <w:lang w:val="es-ES_tradnl"/>
              </w:rPr>
            </w:pPr>
            <w:r w:rsidRPr="00B27005">
              <w:rPr>
                <w:rFonts w:ascii="Calibri" w:hAnsi="Calibri" w:cs="Calibri"/>
                <w:lang w:val="es-ES_tradnl"/>
              </w:rPr>
              <w:t xml:space="preserve">El plan incluye </w:t>
            </w:r>
            <w:r w:rsidRPr="00B27005">
              <w:rPr>
                <w:rFonts w:ascii="Calibri" w:hAnsi="Calibri" w:cs="Calibri"/>
                <w:b/>
                <w:bCs/>
                <w:lang w:val="es-ES_tradnl"/>
              </w:rPr>
              <w:t>sacrificio y disposiciones de los animales muertos</w:t>
            </w:r>
            <w:r w:rsidRPr="00B27005">
              <w:rPr>
                <w:rFonts w:ascii="Calibri" w:hAnsi="Calibri" w:cs="Calibri"/>
                <w:lang w:val="es-ES_tradnl"/>
              </w:rPr>
              <w:t xml:space="preserve">. </w:t>
            </w:r>
            <w:r w:rsidRPr="00B27005" w:rsidR="00BB2CA7">
              <w:rPr>
                <w:rFonts w:ascii="Calibri" w:hAnsi="Calibri" w:cs="Calibri"/>
                <w:lang w:val="es-ES_tradnl"/>
              </w:rPr>
              <w:t>ABC Manual de Procedimientos para el Transporte, Manejo y Movilización de Animales en Pie</w:t>
            </w:r>
            <w:r w:rsidRPr="00B27005">
              <w:rPr>
                <w:rFonts w:ascii="Calibri" w:hAnsi="Calibri" w:cs="Calibri"/>
                <w:lang w:val="es-ES_tradnl"/>
              </w:rPr>
              <w:t xml:space="preserve"> (pág. 6</w:t>
            </w:r>
            <w:r w:rsidRPr="00B27005" w:rsidR="00BB2CA7">
              <w:rPr>
                <w:rFonts w:ascii="Calibri" w:hAnsi="Calibri" w:cs="Calibri"/>
                <w:lang w:val="es-ES_tradnl"/>
              </w:rPr>
              <w:t>).</w:t>
            </w:r>
          </w:p>
        </w:tc>
      </w:tr>
      <w:tr w:rsidRPr="00DC2035" w:rsidR="0042508D" w:rsidTr="00F606D2" w14:paraId="3847892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C2035" w:rsidR="0042508D" w:rsidP="006C5CB0" w:rsidRDefault="00DC2035" w14:paraId="4DBBD3CB" w14:textId="2D21C7A2">
            <w:pPr>
              <w:rPr>
                <w:rFonts w:ascii="Calibri" w:hAnsi="Calibri" w:cs="Calibri"/>
                <w:lang w:val="es-ES_tradnl"/>
              </w:rPr>
            </w:pPr>
            <w:r w:rsidRPr="00DC2035">
              <w:rPr>
                <w:rFonts w:ascii="Calibri" w:hAnsi="Calibri" w:cs="Calibri"/>
                <w:b/>
                <w:bCs/>
                <w:lang w:val="es-ES_tradnl"/>
              </w:rPr>
              <w:t>Disposición sanitaria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C2035" w:rsidR="0042508D" w:rsidP="006C5CB0" w:rsidRDefault="0042508D" w14:paraId="39B8EADD" w14:textId="77777777">
            <w:pPr>
              <w:rPr>
                <w:rFonts w:ascii="Calibri" w:hAnsi="Calibri" w:cs="Calibri"/>
                <w:lang w:val="es-ES_tradnl"/>
              </w:rPr>
            </w:pPr>
            <w:r w:rsidRPr="00DC2035">
              <w:rPr>
                <w:rFonts w:ascii="Calibri" w:hAnsi="Calibri" w:cs="Calibri"/>
                <w:lang w:val="es-ES_tradnl"/>
              </w:rPr>
              <w:t xml:space="preserve">Aplicar el protocolo para la </w:t>
            </w:r>
            <w:r w:rsidRPr="00DC2035">
              <w:rPr>
                <w:rFonts w:ascii="Calibri" w:hAnsi="Calibri" w:cs="Calibri"/>
                <w:b/>
                <w:bCs/>
                <w:lang w:val="es-ES_tradnl"/>
              </w:rPr>
              <w:t>disposición sanitaria de los animales muertos</w:t>
            </w:r>
            <w:r w:rsidRPr="00DC2035">
              <w:rPr>
                <w:rFonts w:ascii="Calibri" w:hAnsi="Calibri" w:cs="Calibri"/>
                <w:lang w:val="es-ES_tradnl"/>
              </w:rPr>
              <w:t xml:space="preserve"> (cadáveres), bajo las instrucciones del ICA, para evitar la contaminación ambiental y la dispersión de patógenos.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27005" w:rsidR="0042508D" w:rsidP="006C5CB0" w:rsidRDefault="0042508D" w14:paraId="0616EB24" w14:textId="0E2D3C62">
            <w:pPr>
              <w:rPr>
                <w:rFonts w:ascii="Calibri" w:hAnsi="Calibri" w:cs="Calibri"/>
                <w:lang w:val="es-ES_tradnl"/>
              </w:rPr>
            </w:pPr>
            <w:r w:rsidRPr="00B27005">
              <w:rPr>
                <w:rFonts w:ascii="Calibri" w:hAnsi="Calibri" w:cs="Calibri"/>
                <w:lang w:val="es-ES_tradnl"/>
              </w:rPr>
              <w:t xml:space="preserve">El plan incluye </w:t>
            </w:r>
            <w:r w:rsidRPr="00B27005">
              <w:rPr>
                <w:rFonts w:ascii="Calibri" w:hAnsi="Calibri" w:cs="Calibri"/>
                <w:b/>
                <w:bCs/>
                <w:lang w:val="es-ES_tradnl"/>
              </w:rPr>
              <w:t>disposiciones de los animales muertos</w:t>
            </w:r>
            <w:r w:rsidRPr="00B27005">
              <w:rPr>
                <w:rFonts w:ascii="Calibri" w:hAnsi="Calibri" w:cs="Calibri"/>
                <w:lang w:val="es-ES_tradnl"/>
              </w:rPr>
              <w:t xml:space="preserve">. </w:t>
            </w:r>
            <w:r w:rsidRPr="00B27005" w:rsidR="00BB2CA7">
              <w:rPr>
                <w:rFonts w:ascii="Calibri" w:hAnsi="Calibri" w:cs="Calibri"/>
                <w:lang w:val="es-ES_tradnl"/>
              </w:rPr>
              <w:t>ABC Manual de Procedimientos para el Transporte, Manejo y Movilización de Animales en Pie</w:t>
            </w:r>
            <w:r w:rsidRPr="00B27005">
              <w:rPr>
                <w:rFonts w:ascii="Calibri" w:hAnsi="Calibri" w:cs="Calibri"/>
                <w:lang w:val="es-ES_tradnl"/>
              </w:rPr>
              <w:t xml:space="preserve"> (pág. 6</w:t>
            </w:r>
            <w:r w:rsidRPr="00B27005" w:rsidR="00BB2CA7">
              <w:rPr>
                <w:rFonts w:ascii="Calibri" w:hAnsi="Calibri" w:cs="Calibri"/>
                <w:lang w:val="es-ES_tradnl"/>
              </w:rPr>
              <w:t>).</w:t>
            </w:r>
          </w:p>
        </w:tc>
      </w:tr>
      <w:tr w:rsidRPr="00DC2035" w:rsidR="0042508D" w:rsidTr="00F606D2" w14:paraId="722CBF6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C2035" w:rsidR="0042508D" w:rsidP="006C5CB0" w:rsidRDefault="00DC2035" w14:paraId="2B65D5DE" w14:textId="4F985C38">
            <w:pPr>
              <w:rPr>
                <w:rFonts w:ascii="Calibri" w:hAnsi="Calibri" w:cs="Calibri"/>
                <w:lang w:val="es-ES_tradnl"/>
              </w:rPr>
            </w:pPr>
            <w:r w:rsidRPr="00DC2035">
              <w:rPr>
                <w:rFonts w:ascii="Calibri" w:hAnsi="Calibri" w:cs="Calibri"/>
                <w:b/>
                <w:bCs/>
                <w:lang w:val="es-ES_tradnl"/>
              </w:rPr>
              <w:t>Registro de novedades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C2035" w:rsidR="0042508D" w:rsidP="006C5CB0" w:rsidRDefault="0042508D" w14:paraId="7CCA75AB" w14:textId="77777777">
            <w:pPr>
              <w:rPr>
                <w:rFonts w:ascii="Calibri" w:hAnsi="Calibri" w:cs="Calibri"/>
                <w:lang w:val="es-ES_tradnl"/>
              </w:rPr>
            </w:pPr>
            <w:r w:rsidRPr="00DC2035">
              <w:rPr>
                <w:rFonts w:ascii="Calibri" w:hAnsi="Calibri" w:cs="Calibri"/>
                <w:lang w:val="es-ES_tradnl"/>
              </w:rPr>
              <w:t xml:space="preserve">La técnica de manejo de novedades exige </w:t>
            </w:r>
            <w:r w:rsidRPr="00DC2035">
              <w:rPr>
                <w:rFonts w:ascii="Calibri" w:hAnsi="Calibri" w:cs="Calibri"/>
                <w:b/>
                <w:bCs/>
                <w:lang w:val="es-ES_tradnl"/>
              </w:rPr>
              <w:t>registrar el evento</w:t>
            </w:r>
            <w:r w:rsidRPr="00DC2035">
              <w:rPr>
                <w:rFonts w:ascii="Calibri" w:hAnsi="Calibri" w:cs="Calibri"/>
                <w:lang w:val="es-ES_tradnl"/>
              </w:rPr>
              <w:t xml:space="preserve"> (hora, lugar, tipo de novedad, acciones tomadas) en el Plan de </w:t>
            </w:r>
            <w:r w:rsidRPr="00DC2035">
              <w:rPr>
                <w:rFonts w:ascii="Calibri" w:hAnsi="Calibri" w:cs="Calibri"/>
                <w:lang w:val="es-ES_tradnl"/>
              </w:rPr>
              <w:lastRenderedPageBreak/>
              <w:t>Viaje, lo cual es parte del plan de estudios del curso de capacitación obligatorio.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27005" w:rsidR="0042508D" w:rsidP="006C5CB0" w:rsidRDefault="0042508D" w14:paraId="7E112105" w14:textId="53436FFA">
            <w:pPr>
              <w:rPr>
                <w:rFonts w:ascii="Calibri" w:hAnsi="Calibri" w:cs="Calibri"/>
                <w:lang w:val="es-ES_tradnl"/>
              </w:rPr>
            </w:pPr>
            <w:r w:rsidRPr="00B27005">
              <w:rPr>
                <w:rFonts w:ascii="Calibri" w:hAnsi="Calibri" w:cs="Calibri"/>
                <w:lang w:val="es-ES_tradnl"/>
              </w:rPr>
              <w:lastRenderedPageBreak/>
              <w:t xml:space="preserve">Las acciones deben estar </w:t>
            </w:r>
            <w:r w:rsidRPr="00B27005">
              <w:rPr>
                <w:rFonts w:ascii="Calibri" w:hAnsi="Calibri" w:cs="Calibri"/>
                <w:b/>
                <w:bCs/>
                <w:lang w:val="es-ES_tradnl"/>
              </w:rPr>
              <w:t xml:space="preserve">incluidos dentro del plan de estudios del curso </w:t>
            </w:r>
            <w:r w:rsidRPr="00B27005">
              <w:rPr>
                <w:rFonts w:ascii="Calibri" w:hAnsi="Calibri" w:cs="Calibri"/>
                <w:b/>
                <w:bCs/>
                <w:lang w:val="es-ES_tradnl"/>
              </w:rPr>
              <w:lastRenderedPageBreak/>
              <w:t>de capacitación</w:t>
            </w:r>
            <w:r w:rsidRPr="00B27005">
              <w:rPr>
                <w:rFonts w:ascii="Calibri" w:hAnsi="Calibri" w:cs="Calibri"/>
                <w:lang w:val="es-ES_tradnl"/>
              </w:rPr>
              <w:t xml:space="preserve">. — </w:t>
            </w:r>
            <w:r w:rsidRPr="00B27005" w:rsidR="00A742F3">
              <w:rPr>
                <w:rFonts w:ascii="Calibri" w:hAnsi="Calibri" w:cs="Calibri"/>
                <w:lang w:val="es-ES_tradnl"/>
              </w:rPr>
              <w:t>manual de procedimiento</w:t>
            </w:r>
            <w:r w:rsidRPr="00B27005">
              <w:rPr>
                <w:rFonts w:ascii="Calibri" w:hAnsi="Calibri" w:cs="Calibri"/>
                <w:lang w:val="es-ES_tradnl"/>
              </w:rPr>
              <w:t xml:space="preserve"> (</w:t>
            </w:r>
            <w:r w:rsidRPr="00B27005" w:rsidR="00FA124F">
              <w:rPr>
                <w:rFonts w:ascii="Calibri" w:hAnsi="Calibri" w:cs="Calibri"/>
                <w:lang w:val="es-ES_tradnl"/>
              </w:rPr>
              <w:t>Núm.</w:t>
            </w:r>
            <w:r w:rsidRPr="00B27005">
              <w:rPr>
                <w:rFonts w:ascii="Calibri" w:hAnsi="Calibri" w:cs="Calibri"/>
                <w:lang w:val="es-ES_tradnl"/>
              </w:rPr>
              <w:t xml:space="preserve"> 5)</w:t>
            </w:r>
            <w:r w:rsidRPr="00B27005" w:rsidR="00BB2CA7">
              <w:rPr>
                <w:rFonts w:ascii="Calibri" w:hAnsi="Calibri" w:cs="Calibri"/>
                <w:lang w:val="es-ES_tradnl"/>
              </w:rPr>
              <w:t>.</w:t>
            </w:r>
          </w:p>
        </w:tc>
      </w:tr>
    </w:tbl>
    <w:p w:rsidRPr="00611AA4" w:rsidR="0042508D" w:rsidP="006C5CB0" w:rsidRDefault="0042508D" w14:paraId="39B8366D" w14:textId="77777777">
      <w:pPr>
        <w:rPr>
          <w:rFonts w:ascii="Calibri" w:hAnsi="Calibri" w:cs="Calibri"/>
          <w:lang w:val="es-ES_tradnl"/>
        </w:rPr>
      </w:pPr>
    </w:p>
    <w:p w:rsidRPr="00611AA4" w:rsidR="0042508D" w:rsidP="006C5CB0" w:rsidRDefault="0042508D" w14:paraId="63AB24F2" w14:textId="77777777">
      <w:pPr>
        <w:pStyle w:val="Prrafodelista"/>
        <w:ind w:left="1068"/>
        <w:rPr>
          <w:rFonts w:ascii="Calibri" w:hAnsi="Calibri" w:cs="Calibri"/>
          <w:lang w:val="es-ES_tradnl"/>
        </w:rPr>
      </w:pPr>
    </w:p>
    <w:p w:rsidRPr="00611AA4" w:rsidR="0042508D" w:rsidP="00A742F3" w:rsidRDefault="002B6AC7" w14:paraId="37B548D5" w14:textId="139DAA5B">
      <w:pPr>
        <w:pStyle w:val="Prrafodelista"/>
        <w:numPr>
          <w:ilvl w:val="1"/>
          <w:numId w:val="5"/>
        </w:numPr>
        <w:spacing w:after="160"/>
        <w:ind w:left="426"/>
        <w:rPr>
          <w:rFonts w:ascii="Calibri" w:hAnsi="Calibri" w:cs="Calibri"/>
          <w:b/>
          <w:bCs/>
          <w:lang w:val="es-ES_tradnl"/>
        </w:rPr>
      </w:pPr>
      <w:r w:rsidRPr="002B6AC7">
        <w:rPr>
          <w:rFonts w:ascii="Calibri" w:hAnsi="Calibri" w:cs="Calibri"/>
          <w:b/>
          <w:bCs/>
          <w:lang w:val="es-ES_tradnl"/>
        </w:rPr>
        <w:t>Procedimiento de Seguridad y Salud en el Trabajo (SST)</w:t>
      </w:r>
    </w:p>
    <w:p w:rsidR="0042508D" w:rsidP="006C5CB0" w:rsidRDefault="002B6AC7" w14:paraId="40B7E2F4" w14:textId="424FB11E">
      <w:pPr>
        <w:rPr>
          <w:rFonts w:ascii="Calibri" w:hAnsi="Calibri" w:cs="Calibri"/>
          <w:lang w:val="es-ES_tradnl"/>
        </w:rPr>
      </w:pPr>
      <w:r>
        <w:rPr>
          <w:rFonts w:ascii="Calibri" w:hAnsi="Calibri" w:cs="Calibri"/>
          <w:lang w:val="es-ES_tradnl"/>
        </w:rPr>
        <w:t>Este procedimiento</w:t>
      </w:r>
      <w:r w:rsidRPr="00611AA4" w:rsidR="0042508D">
        <w:rPr>
          <w:rFonts w:ascii="Calibri" w:hAnsi="Calibri" w:cs="Calibri"/>
          <w:lang w:val="es-ES_tradnl"/>
        </w:rPr>
        <w:t xml:space="preserve"> para el personal involucrado en el transporte de animales en pie se fundamenta indirectamente en la normativa de bienestar animal (Resolución 20223040006915), ya que la seguridad del operario está intrínsecamente ligada al manejo humanitario y las condiciones estructurales de la unidad de transporte.</w:t>
      </w:r>
      <w:r w:rsidR="004B29AB">
        <w:rPr>
          <w:rFonts w:ascii="Calibri" w:hAnsi="Calibri" w:cs="Calibri"/>
          <w:lang w:val="es-ES_tradnl"/>
        </w:rPr>
        <w:t xml:space="preserve"> Al respecto, se deben tener en cu</w:t>
      </w:r>
      <w:r w:rsidR="009477E9">
        <w:rPr>
          <w:rFonts w:ascii="Calibri" w:hAnsi="Calibri" w:cs="Calibri"/>
          <w:lang w:val="es-ES_tradnl"/>
        </w:rPr>
        <w:t>e</w:t>
      </w:r>
      <w:r w:rsidR="004B29AB">
        <w:rPr>
          <w:rFonts w:ascii="Calibri" w:hAnsi="Calibri" w:cs="Calibri"/>
          <w:lang w:val="es-ES_tradnl"/>
        </w:rPr>
        <w:t xml:space="preserve">nta </w:t>
      </w:r>
      <w:commentRangeStart w:id="31"/>
      <w:r w:rsidR="004B29AB">
        <w:rPr>
          <w:rFonts w:ascii="Calibri" w:hAnsi="Calibri" w:cs="Calibri"/>
          <w:lang w:val="es-ES_tradnl"/>
        </w:rPr>
        <w:t>los siguientes procesos:</w:t>
      </w:r>
      <w:commentRangeEnd w:id="31"/>
      <w:r w:rsidR="004B29AB">
        <w:rPr>
          <w:rStyle w:val="Refdecomentario"/>
        </w:rPr>
        <w:commentReference w:id="31"/>
      </w:r>
    </w:p>
    <w:p w:rsidRPr="00611AA4" w:rsidR="00DD0AF1" w:rsidP="006C5CB0" w:rsidRDefault="00DD0AF1" w14:paraId="352EE777" w14:textId="77777777">
      <w:pPr>
        <w:rPr>
          <w:rFonts w:ascii="Calibri" w:hAnsi="Calibri" w:cs="Calibri"/>
          <w:lang w:val="es-ES_tradnl"/>
        </w:rPr>
      </w:pPr>
    </w:p>
    <w:p w:rsidR="009477E9" w:rsidP="006C5CB0" w:rsidRDefault="009477E9" w14:paraId="622E6914" w14:textId="77777777">
      <w:pPr>
        <w:pStyle w:val="Prrafodelista"/>
        <w:numPr>
          <w:ilvl w:val="0"/>
          <w:numId w:val="55"/>
        </w:numPr>
        <w:rPr>
          <w:rFonts w:ascii="Calibri" w:hAnsi="Calibri" w:cs="Calibri"/>
          <w:b/>
          <w:bCs/>
          <w:lang w:val="es-ES_tradnl"/>
        </w:rPr>
      </w:pPr>
      <w:r w:rsidRPr="004B29AB">
        <w:rPr>
          <w:rFonts w:ascii="Calibri" w:hAnsi="Calibri" w:cs="Calibri"/>
          <w:b/>
          <w:bCs/>
          <w:lang w:val="es-ES_tradnl"/>
        </w:rPr>
        <w:t>Marco de la seguridad laboral a través del bienestar animal</w:t>
      </w:r>
    </w:p>
    <w:p w:rsidR="0042508D" w:rsidP="009477E9" w:rsidRDefault="0042508D" w14:paraId="01797AD3" w14:textId="1D1E18C9">
      <w:pPr>
        <w:pStyle w:val="Prrafodelista"/>
        <w:rPr>
          <w:rFonts w:ascii="Calibri" w:hAnsi="Calibri" w:cs="Calibri"/>
          <w:lang w:val="es-ES_tradnl"/>
        </w:rPr>
      </w:pPr>
      <w:r w:rsidRPr="009477E9">
        <w:rPr>
          <w:rFonts w:ascii="Calibri" w:hAnsi="Calibri" w:cs="Calibri"/>
          <w:lang w:val="es-ES_tradnl"/>
        </w:rPr>
        <w:t xml:space="preserve">La SST del personal se rige por los siguientes principios del </w:t>
      </w:r>
      <w:r w:rsidRPr="009477E9" w:rsidR="008F25AF">
        <w:rPr>
          <w:rFonts w:ascii="Calibri" w:hAnsi="Calibri" w:cs="Calibri"/>
          <w:lang w:val="es-ES_tradnl"/>
        </w:rPr>
        <w:t>manual de procedimientos</w:t>
      </w:r>
      <w:r w:rsidRPr="009477E9">
        <w:rPr>
          <w:rFonts w:ascii="Calibri" w:hAnsi="Calibri" w:cs="Calibri"/>
          <w:lang w:val="es-ES_tradnl"/>
        </w:rPr>
        <w:t>:</w:t>
      </w:r>
    </w:p>
    <w:p w:rsidR="009477E9" w:rsidP="008F25AF" w:rsidRDefault="009477E9" w14:paraId="7D540894" w14:textId="2883E3F5">
      <w:pPr>
        <w:rPr>
          <w:rFonts w:ascii="Calibri" w:hAnsi="Calibri" w:cs="Calibri"/>
          <w:b/>
          <w:bCs/>
          <w:lang w:val="es-ES_tradnl"/>
        </w:rPr>
      </w:pPr>
    </w:p>
    <w:p w:rsidRPr="008F25AF" w:rsidR="008F25AF" w:rsidP="008F25AF" w:rsidRDefault="008F25AF" w14:paraId="66CCFF60" w14:textId="0851FB4B">
      <w:pPr>
        <w:rPr>
          <w:rFonts w:ascii="Calibri" w:hAnsi="Calibri" w:cs="Calibri"/>
          <w:i/>
          <w:iCs/>
          <w:lang w:val="es-ES_tradnl"/>
        </w:rPr>
      </w:pPr>
      <w:r>
        <w:rPr>
          <w:rFonts w:ascii="Calibri" w:hAnsi="Calibri" w:cs="Calibri"/>
          <w:b/>
          <w:bCs/>
          <w:lang w:val="es-ES_tradnl"/>
        </w:rPr>
        <w:t xml:space="preserve">Tabla 28. </w:t>
      </w:r>
      <w:r>
        <w:rPr>
          <w:rFonts w:ascii="Calibri" w:hAnsi="Calibri" w:cs="Calibri"/>
          <w:i/>
          <w:iCs/>
          <w:lang w:val="es-ES_tradnl"/>
        </w:rPr>
        <w:t>Principios SST</w:t>
      </w:r>
    </w:p>
    <w:tbl>
      <w:tblPr>
        <w:tblW w:w="0" w:type="auto"/>
        <w:tblCellSpacing w:w="15" w:type="dxa"/>
        <w:tblCellMar>
          <w:left w:w="0" w:type="dxa"/>
          <w:right w:w="0" w:type="dxa"/>
        </w:tblCellMar>
        <w:tblLook w:val="04A0" w:firstRow="1" w:lastRow="0" w:firstColumn="1" w:lastColumn="0" w:noHBand="0" w:noVBand="1"/>
      </w:tblPr>
      <w:tblGrid>
        <w:gridCol w:w="1771"/>
        <w:gridCol w:w="4699"/>
        <w:gridCol w:w="3486"/>
      </w:tblGrid>
      <w:tr w:rsidRPr="008F25AF" w:rsidR="008F25AF" w:rsidTr="008F25AF" w14:paraId="703D19D0"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8F25AF" w:rsidR="0042508D" w:rsidP="006C5CB0" w:rsidRDefault="008F25AF" w14:paraId="2C69B1EB" w14:textId="670B4DE0">
            <w:pPr>
              <w:rPr>
                <w:rFonts w:ascii="Calibri" w:hAnsi="Calibri" w:cs="Calibri"/>
                <w:color w:val="FFFFFF" w:themeColor="background1"/>
                <w:lang w:val="es-ES_tradnl"/>
              </w:rPr>
            </w:pPr>
            <w:r w:rsidRPr="008F25AF">
              <w:rPr>
                <w:rFonts w:ascii="Calibri" w:hAnsi="Calibri" w:cs="Calibri"/>
                <w:b/>
                <w:bCs/>
                <w:color w:val="FFFFFF" w:themeColor="background1"/>
                <w:lang w:val="es-ES_tradnl"/>
              </w:rPr>
              <w:t>Principio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8F25AF" w:rsidR="0042508D" w:rsidP="006C5CB0" w:rsidRDefault="008F25AF" w14:paraId="6DDB3FDD" w14:textId="3566EC31">
            <w:pPr>
              <w:rPr>
                <w:rFonts w:ascii="Calibri" w:hAnsi="Calibri" w:cs="Calibri"/>
                <w:color w:val="FFFFFF" w:themeColor="background1"/>
                <w:lang w:val="es-ES_tradnl"/>
              </w:rPr>
            </w:pPr>
            <w:r w:rsidRPr="008F25AF">
              <w:rPr>
                <w:rFonts w:ascii="Calibri" w:hAnsi="Calibri" w:cs="Calibri"/>
                <w:b/>
                <w:bCs/>
                <w:color w:val="FFFFFF" w:themeColor="background1"/>
                <w:lang w:val="es-ES_tradnl"/>
              </w:rPr>
              <w:t>Detalle y mitigación del riesgo para el operario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8F25AF" w:rsidR="0042508D" w:rsidP="006C5CB0" w:rsidRDefault="008F25AF" w14:paraId="0F2DEF2C" w14:textId="6B31C7C3">
            <w:pPr>
              <w:rPr>
                <w:rFonts w:ascii="Calibri" w:hAnsi="Calibri" w:cs="Calibri"/>
                <w:color w:val="FFFFFF" w:themeColor="background1"/>
                <w:lang w:val="es-ES_tradnl"/>
              </w:rPr>
            </w:pPr>
            <w:r w:rsidRPr="008F25AF">
              <w:rPr>
                <w:rFonts w:ascii="Calibri" w:hAnsi="Calibri" w:cs="Calibri"/>
                <w:b/>
                <w:bCs/>
                <w:color w:val="FFFFFF" w:themeColor="background1"/>
                <w:lang w:val="es-ES_tradnl"/>
              </w:rPr>
              <w:t>Soporte documental (base)</w:t>
            </w:r>
          </w:p>
        </w:tc>
      </w:tr>
      <w:tr w:rsidRPr="008F25AF" w:rsidR="0042508D" w:rsidTr="00F606D2" w14:paraId="584A5E0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F25AF" w:rsidR="0042508D" w:rsidP="006C5CB0" w:rsidRDefault="008F25AF" w14:paraId="73142E8E" w14:textId="11B4A1D8">
            <w:pPr>
              <w:rPr>
                <w:rFonts w:ascii="Calibri" w:hAnsi="Calibri" w:cs="Calibri"/>
                <w:lang w:val="es-ES_tradnl"/>
              </w:rPr>
            </w:pPr>
            <w:r w:rsidRPr="008F25AF">
              <w:rPr>
                <w:rFonts w:ascii="Calibri" w:hAnsi="Calibri" w:cs="Calibri"/>
                <w:b/>
                <w:bCs/>
                <w:lang w:val="es-ES_tradnl"/>
              </w:rPr>
              <w:t>Capacitación obligatoria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F25AF" w:rsidR="0042508D" w:rsidP="006C5CB0" w:rsidRDefault="0042508D" w14:paraId="684AF04D" w14:textId="77777777">
            <w:pPr>
              <w:rPr>
                <w:rFonts w:ascii="Calibri" w:hAnsi="Calibri" w:cs="Calibri"/>
                <w:lang w:val="es-ES_tradnl"/>
              </w:rPr>
            </w:pPr>
            <w:r w:rsidRPr="008F25AF">
              <w:rPr>
                <w:rFonts w:ascii="Calibri" w:hAnsi="Calibri" w:cs="Calibri"/>
                <w:lang w:val="es-ES_tradnl"/>
              </w:rPr>
              <w:t xml:space="preserve">Todo operador (conductor/tripulante) debe realizar y aprobar el </w:t>
            </w:r>
            <w:r w:rsidRPr="008F25AF">
              <w:rPr>
                <w:rFonts w:ascii="Calibri" w:hAnsi="Calibri" w:cs="Calibri"/>
                <w:b/>
                <w:bCs/>
                <w:lang w:val="es-ES_tradnl"/>
              </w:rPr>
              <w:t>curso de capacitación en bienestar animal</w:t>
            </w:r>
            <w:r w:rsidRPr="008F25AF">
              <w:rPr>
                <w:rFonts w:ascii="Calibri" w:hAnsi="Calibri" w:cs="Calibri"/>
                <w:lang w:val="es-ES_tradnl"/>
              </w:rPr>
              <w:t>. Este curso incluye las técnicas de manejo que minimizan los riesgos de golpes o accidentes con los animales.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4469D4" w:rsidR="0042508D" w:rsidP="006C5CB0" w:rsidRDefault="0042508D" w14:paraId="1DF19769" w14:textId="1A8F680D">
            <w:pPr>
              <w:rPr>
                <w:rFonts w:ascii="Calibri" w:hAnsi="Calibri" w:cs="Calibri"/>
                <w:lang w:val="es-ES_tradnl"/>
              </w:rPr>
            </w:pPr>
            <w:r w:rsidRPr="004469D4">
              <w:rPr>
                <w:rFonts w:ascii="Calibri" w:hAnsi="Calibri" w:cs="Calibri"/>
                <w:lang w:val="es-ES_tradnl"/>
              </w:rPr>
              <w:t>"</w:t>
            </w:r>
            <w:r w:rsidRPr="004469D4">
              <w:rPr>
                <w:rFonts w:ascii="Calibri" w:hAnsi="Calibri" w:cs="Calibri"/>
                <w:b/>
                <w:bCs/>
                <w:lang w:val="es-ES_tradnl"/>
              </w:rPr>
              <w:t>Toda persona involucrada</w:t>
            </w:r>
            <w:r w:rsidRPr="004469D4">
              <w:rPr>
                <w:rFonts w:ascii="Calibri" w:hAnsi="Calibri" w:cs="Calibri"/>
                <w:lang w:val="es-ES_tradnl"/>
              </w:rPr>
              <w:t xml:space="preserve"> en el proceso... deberá </w:t>
            </w:r>
            <w:r w:rsidRPr="004469D4">
              <w:rPr>
                <w:rFonts w:ascii="Calibri" w:hAnsi="Calibri" w:cs="Calibri"/>
                <w:b/>
                <w:bCs/>
                <w:lang w:val="es-ES_tradnl"/>
              </w:rPr>
              <w:t>realizar un curso de capacitación en bienestar animal</w:t>
            </w:r>
            <w:r w:rsidRPr="004469D4">
              <w:rPr>
                <w:rFonts w:ascii="Calibri" w:hAnsi="Calibri" w:cs="Calibri"/>
                <w:lang w:val="es-ES_tradnl"/>
              </w:rPr>
              <w:t>..."</w:t>
            </w:r>
            <w:r w:rsidR="004469D4">
              <w:rPr>
                <w:rFonts w:ascii="Calibri" w:hAnsi="Calibri" w:cs="Calibri"/>
                <w:lang w:val="es-ES_tradnl"/>
              </w:rPr>
              <w:t>. M</w:t>
            </w:r>
            <w:r w:rsidRPr="004469D4" w:rsidR="004469D4">
              <w:rPr>
                <w:rFonts w:ascii="Calibri" w:hAnsi="Calibri" w:cs="Calibri"/>
                <w:lang w:val="es-ES_tradnl"/>
              </w:rPr>
              <w:t>anual de procedimiento</w:t>
            </w:r>
            <w:r w:rsidRPr="004469D4">
              <w:rPr>
                <w:rFonts w:ascii="Calibri" w:hAnsi="Calibri" w:cs="Calibri"/>
                <w:lang w:val="es-ES_tradnl"/>
              </w:rPr>
              <w:t xml:space="preserve"> (</w:t>
            </w:r>
            <w:r w:rsidRPr="004469D4" w:rsidR="00FA124F">
              <w:rPr>
                <w:rFonts w:ascii="Calibri" w:hAnsi="Calibri" w:cs="Calibri"/>
                <w:lang w:val="es-ES_tradnl"/>
              </w:rPr>
              <w:t>Núm.</w:t>
            </w:r>
            <w:r w:rsidRPr="004469D4">
              <w:rPr>
                <w:rFonts w:ascii="Calibri" w:hAnsi="Calibri" w:cs="Calibri"/>
                <w:lang w:val="es-ES_tradnl"/>
              </w:rPr>
              <w:t xml:space="preserve"> 6)</w:t>
            </w:r>
            <w:r w:rsidR="004469D4">
              <w:rPr>
                <w:rFonts w:ascii="Calibri" w:hAnsi="Calibri" w:cs="Calibri"/>
                <w:lang w:val="es-ES_tradnl"/>
              </w:rPr>
              <w:t>.</w:t>
            </w:r>
          </w:p>
        </w:tc>
      </w:tr>
      <w:tr w:rsidRPr="008F25AF" w:rsidR="0042508D" w:rsidTr="00F606D2" w14:paraId="591B181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F25AF" w:rsidR="0042508D" w:rsidP="006C5CB0" w:rsidRDefault="008F25AF" w14:paraId="380605F0" w14:textId="0E8E8B84">
            <w:pPr>
              <w:rPr>
                <w:rFonts w:ascii="Calibri" w:hAnsi="Calibri" w:cs="Calibri"/>
                <w:lang w:val="es-ES_tradnl"/>
              </w:rPr>
            </w:pPr>
            <w:r w:rsidRPr="008F25AF">
              <w:rPr>
                <w:rFonts w:ascii="Calibri" w:hAnsi="Calibri" w:cs="Calibri"/>
                <w:b/>
                <w:bCs/>
                <w:lang w:val="es-ES_tradnl"/>
              </w:rPr>
              <w:t>Manejo de riesgo biológico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F25AF" w:rsidR="0042508D" w:rsidP="006C5CB0" w:rsidRDefault="0042508D" w14:paraId="5A1EA865" w14:textId="77777777">
            <w:pPr>
              <w:rPr>
                <w:rFonts w:ascii="Calibri" w:hAnsi="Calibri" w:cs="Calibri"/>
                <w:lang w:val="es-ES_tradnl"/>
              </w:rPr>
            </w:pPr>
            <w:r w:rsidRPr="008F25AF">
              <w:rPr>
                <w:rFonts w:ascii="Calibri" w:hAnsi="Calibri" w:cs="Calibri"/>
                <w:lang w:val="es-ES_tradnl"/>
              </w:rPr>
              <w:t xml:space="preserve">La </w:t>
            </w:r>
            <w:r w:rsidRPr="008F25AF">
              <w:rPr>
                <w:rFonts w:ascii="Calibri" w:hAnsi="Calibri" w:cs="Calibri"/>
                <w:b/>
                <w:bCs/>
                <w:lang w:val="es-ES_tradnl"/>
              </w:rPr>
              <w:t>limpieza y desinfección</w:t>
            </w:r>
            <w:r w:rsidRPr="008F25AF">
              <w:rPr>
                <w:rFonts w:ascii="Calibri" w:hAnsi="Calibri" w:cs="Calibri"/>
                <w:lang w:val="es-ES_tradnl"/>
              </w:rPr>
              <w:t xml:space="preserve"> periódica del vehículo reduce la exposición del personal a agentes infecciosos (patógenos) presentes en las excretas, lo cual es un requisito de SST.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4469D4" w:rsidR="0042508D" w:rsidP="006C5CB0" w:rsidRDefault="0042508D" w14:paraId="652F0D38" w14:textId="3AEC306A">
            <w:pPr>
              <w:rPr>
                <w:rFonts w:ascii="Calibri" w:hAnsi="Calibri" w:cs="Calibri"/>
                <w:lang w:val="es-ES_tradnl"/>
              </w:rPr>
            </w:pPr>
            <w:r w:rsidRPr="004469D4">
              <w:rPr>
                <w:rFonts w:ascii="Calibri" w:hAnsi="Calibri" w:cs="Calibri"/>
                <w:lang w:val="es-ES_tradnl"/>
              </w:rPr>
              <w:t>El vehículo debe permitir su "</w:t>
            </w:r>
            <w:r w:rsidRPr="004469D4">
              <w:rPr>
                <w:rFonts w:ascii="Calibri" w:hAnsi="Calibri" w:cs="Calibri"/>
                <w:b/>
                <w:bCs/>
                <w:lang w:val="es-ES_tradnl"/>
              </w:rPr>
              <w:t>lavado y desinfección</w:t>
            </w:r>
            <w:r w:rsidRPr="004469D4">
              <w:rPr>
                <w:rFonts w:ascii="Calibri" w:hAnsi="Calibri" w:cs="Calibri"/>
                <w:lang w:val="es-ES_tradnl"/>
              </w:rPr>
              <w:t>"</w:t>
            </w:r>
            <w:r w:rsidR="00465A46">
              <w:rPr>
                <w:rFonts w:ascii="Calibri" w:hAnsi="Calibri" w:cs="Calibri"/>
                <w:lang w:val="es-ES_tradnl"/>
              </w:rPr>
              <w:t>.</w:t>
            </w:r>
            <w:r w:rsidRPr="004469D4">
              <w:rPr>
                <w:rFonts w:ascii="Calibri" w:hAnsi="Calibri" w:cs="Calibri"/>
                <w:lang w:val="es-ES_tradnl"/>
              </w:rPr>
              <w:t xml:space="preserve"> </w:t>
            </w:r>
            <w:r w:rsidR="00465A46">
              <w:rPr>
                <w:rFonts w:ascii="Calibri" w:hAnsi="Calibri" w:cs="Calibri"/>
                <w:lang w:val="es-ES_tradnl"/>
              </w:rPr>
              <w:t>R</w:t>
            </w:r>
            <w:r w:rsidRPr="004469D4" w:rsidR="004469D4">
              <w:rPr>
                <w:rFonts w:ascii="Calibri" w:hAnsi="Calibri" w:cs="Calibri"/>
                <w:lang w:val="es-ES_tradnl"/>
              </w:rPr>
              <w:t xml:space="preserve">esolución </w:t>
            </w:r>
            <w:r w:rsidRPr="004469D4">
              <w:rPr>
                <w:rFonts w:ascii="Calibri" w:hAnsi="Calibri" w:cs="Calibri"/>
                <w:lang w:val="es-ES_tradnl"/>
              </w:rPr>
              <w:t>20223040006915 (</w:t>
            </w:r>
            <w:r w:rsidRPr="004469D4" w:rsidR="00FA124F">
              <w:rPr>
                <w:rFonts w:ascii="Calibri" w:hAnsi="Calibri" w:cs="Calibri"/>
                <w:lang w:val="es-ES_tradnl"/>
              </w:rPr>
              <w:t>Núm.</w:t>
            </w:r>
            <w:r w:rsidRPr="004469D4">
              <w:rPr>
                <w:rFonts w:ascii="Calibri" w:hAnsi="Calibri" w:cs="Calibri"/>
                <w:lang w:val="es-ES_tradnl"/>
              </w:rPr>
              <w:t xml:space="preserve"> 2.2.c.i)</w:t>
            </w:r>
            <w:r w:rsidR="004469D4">
              <w:rPr>
                <w:rFonts w:ascii="Calibri" w:hAnsi="Calibri" w:cs="Calibri"/>
                <w:lang w:val="es-ES_tradnl"/>
              </w:rPr>
              <w:t>.</w:t>
            </w:r>
          </w:p>
        </w:tc>
      </w:tr>
      <w:tr w:rsidRPr="008F25AF" w:rsidR="0042508D" w:rsidTr="00F606D2" w14:paraId="7BFD580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F25AF" w:rsidR="0042508D" w:rsidP="006C5CB0" w:rsidRDefault="008F25AF" w14:paraId="7F777EF8" w14:textId="29B5C89D">
            <w:pPr>
              <w:rPr>
                <w:rFonts w:ascii="Calibri" w:hAnsi="Calibri" w:cs="Calibri"/>
                <w:lang w:val="es-ES_tradnl"/>
              </w:rPr>
            </w:pPr>
            <w:r w:rsidRPr="008F25AF">
              <w:rPr>
                <w:rFonts w:ascii="Calibri" w:hAnsi="Calibri" w:cs="Calibri"/>
                <w:b/>
                <w:bCs/>
                <w:lang w:val="es-ES_tradnl"/>
              </w:rPr>
              <w:t>Manejo de riesgo físico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F25AF" w:rsidR="0042508D" w:rsidP="006C5CB0" w:rsidRDefault="0042508D" w14:paraId="264EE9C7" w14:textId="77777777">
            <w:pPr>
              <w:rPr>
                <w:rFonts w:ascii="Calibri" w:hAnsi="Calibri" w:cs="Calibri"/>
                <w:lang w:val="es-ES_tradnl"/>
              </w:rPr>
            </w:pPr>
            <w:r w:rsidRPr="008F25AF">
              <w:rPr>
                <w:rFonts w:ascii="Calibri" w:hAnsi="Calibri" w:cs="Calibri"/>
                <w:lang w:val="es-ES_tradnl"/>
              </w:rPr>
              <w:t xml:space="preserve">El cumplimiento de la técnica de </w:t>
            </w:r>
            <w:r w:rsidRPr="008F25AF">
              <w:rPr>
                <w:rFonts w:ascii="Calibri" w:hAnsi="Calibri" w:cs="Calibri"/>
                <w:b/>
                <w:bCs/>
                <w:lang w:val="es-ES_tradnl"/>
              </w:rPr>
              <w:t>manejo humanitario</w:t>
            </w:r>
            <w:r w:rsidRPr="008F25AF">
              <w:rPr>
                <w:rFonts w:ascii="Calibri" w:hAnsi="Calibri" w:cs="Calibri"/>
                <w:lang w:val="es-ES_tradnl"/>
              </w:rPr>
              <w:t xml:space="preserve"> (sin hostigamiento) reduce la probabilidad de que el animal se defienda mediante patadas o mordeduras al sentirse amenazado.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4469D4" w:rsidR="0042508D" w:rsidP="006C5CB0" w:rsidRDefault="0042508D" w14:paraId="3C6B5088" w14:textId="06044DD9">
            <w:pPr>
              <w:rPr>
                <w:rFonts w:ascii="Calibri" w:hAnsi="Calibri" w:cs="Calibri"/>
                <w:lang w:val="es-ES_tradnl"/>
              </w:rPr>
            </w:pPr>
            <w:r w:rsidRPr="004469D4">
              <w:rPr>
                <w:rFonts w:ascii="Calibri" w:hAnsi="Calibri" w:cs="Calibri"/>
                <w:lang w:val="es-ES_tradnl"/>
              </w:rPr>
              <w:t>El manejo debe ser con "</w:t>
            </w:r>
            <w:r w:rsidRPr="004469D4">
              <w:rPr>
                <w:rFonts w:ascii="Calibri" w:hAnsi="Calibri" w:cs="Calibri"/>
                <w:b/>
                <w:bCs/>
                <w:lang w:val="es-ES_tradnl"/>
              </w:rPr>
              <w:t>calma, sin ruidos ni hostigamiento</w:t>
            </w:r>
            <w:r w:rsidRPr="004469D4">
              <w:rPr>
                <w:rFonts w:ascii="Calibri" w:hAnsi="Calibri" w:cs="Calibri"/>
                <w:lang w:val="es-ES_tradnl"/>
              </w:rPr>
              <w:t>"</w:t>
            </w:r>
            <w:r w:rsidR="00465A46">
              <w:rPr>
                <w:rFonts w:ascii="Calibri" w:hAnsi="Calibri" w:cs="Calibri"/>
                <w:lang w:val="es-ES_tradnl"/>
              </w:rPr>
              <w:t>.</w:t>
            </w:r>
            <w:r w:rsidRPr="004469D4">
              <w:rPr>
                <w:rFonts w:ascii="Calibri" w:hAnsi="Calibri" w:cs="Calibri"/>
                <w:lang w:val="es-ES_tradnl"/>
              </w:rPr>
              <w:t xml:space="preserve"> </w:t>
            </w:r>
            <w:r w:rsidR="00465A46">
              <w:rPr>
                <w:rFonts w:ascii="Calibri" w:hAnsi="Calibri" w:cs="Calibri"/>
                <w:lang w:val="es-ES_tradnl"/>
              </w:rPr>
              <w:t>M</w:t>
            </w:r>
            <w:r w:rsidRPr="004469D4" w:rsidR="004469D4">
              <w:rPr>
                <w:rFonts w:ascii="Calibri" w:hAnsi="Calibri" w:cs="Calibri"/>
                <w:lang w:val="es-ES_tradnl"/>
              </w:rPr>
              <w:t xml:space="preserve">anual de procedimiento </w:t>
            </w:r>
            <w:r w:rsidRPr="004469D4">
              <w:rPr>
                <w:rFonts w:ascii="Calibri" w:hAnsi="Calibri" w:cs="Calibri"/>
                <w:lang w:val="es-ES_tradnl"/>
              </w:rPr>
              <w:t>(</w:t>
            </w:r>
            <w:r w:rsidRPr="004469D4" w:rsidR="00FA124F">
              <w:rPr>
                <w:rFonts w:ascii="Calibri" w:hAnsi="Calibri" w:cs="Calibri"/>
                <w:lang w:val="es-ES_tradnl"/>
              </w:rPr>
              <w:t>Núm.</w:t>
            </w:r>
            <w:r w:rsidRPr="004469D4">
              <w:rPr>
                <w:rFonts w:ascii="Calibri" w:hAnsi="Calibri" w:cs="Calibri"/>
                <w:lang w:val="es-ES_tradnl"/>
              </w:rPr>
              <w:t xml:space="preserve"> 4)</w:t>
            </w:r>
            <w:r w:rsidR="004469D4">
              <w:rPr>
                <w:rFonts w:ascii="Calibri" w:hAnsi="Calibri" w:cs="Calibri"/>
                <w:lang w:val="es-ES_tradnl"/>
              </w:rPr>
              <w:t>.</w:t>
            </w:r>
          </w:p>
        </w:tc>
      </w:tr>
    </w:tbl>
    <w:p w:rsidR="0042508D" w:rsidP="006C5CB0" w:rsidRDefault="0042508D" w14:paraId="41280B72" w14:textId="3080230E">
      <w:pPr>
        <w:rPr>
          <w:rFonts w:ascii="Calibri" w:hAnsi="Calibri" w:cs="Calibri"/>
          <w:b/>
          <w:bCs/>
          <w:lang w:val="es-ES_tradnl"/>
        </w:rPr>
      </w:pPr>
    </w:p>
    <w:p w:rsidR="00B42203" w:rsidP="006C5CB0" w:rsidRDefault="00B42203" w14:paraId="3ECDAAF9" w14:textId="7324F8F5">
      <w:pPr>
        <w:rPr>
          <w:rFonts w:ascii="Calibri" w:hAnsi="Calibri" w:cs="Calibri"/>
          <w:b/>
          <w:bCs/>
          <w:lang w:val="es-ES_tradnl"/>
        </w:rPr>
      </w:pPr>
    </w:p>
    <w:p w:rsidRPr="00611AA4" w:rsidR="00B42203" w:rsidP="006C5CB0" w:rsidRDefault="00B42203" w14:paraId="6C6FBB6C" w14:textId="77777777">
      <w:pPr>
        <w:rPr>
          <w:rFonts w:ascii="Calibri" w:hAnsi="Calibri" w:cs="Calibri"/>
          <w:b/>
          <w:bCs/>
          <w:lang w:val="es-ES_tradnl"/>
        </w:rPr>
      </w:pPr>
    </w:p>
    <w:p w:rsidR="00B42203" w:rsidP="006C5CB0" w:rsidRDefault="009477E9" w14:paraId="1F36EDF3" w14:textId="77777777">
      <w:pPr>
        <w:pStyle w:val="Prrafodelista"/>
        <w:numPr>
          <w:ilvl w:val="0"/>
          <w:numId w:val="55"/>
        </w:numPr>
        <w:rPr>
          <w:rFonts w:ascii="Calibri" w:hAnsi="Calibri" w:cs="Calibri"/>
          <w:b/>
          <w:bCs/>
          <w:lang w:val="es-ES_tradnl"/>
        </w:rPr>
      </w:pPr>
      <w:r w:rsidRPr="009477E9">
        <w:rPr>
          <w:rFonts w:ascii="Calibri" w:hAnsi="Calibri" w:cs="Calibri"/>
          <w:b/>
          <w:bCs/>
          <w:lang w:val="es-ES_tradnl"/>
        </w:rPr>
        <w:lastRenderedPageBreak/>
        <w:t>Procedimientos de seguridad laboral derivados de la infraestructura</w:t>
      </w:r>
    </w:p>
    <w:p w:rsidR="0042508D" w:rsidP="00B42203" w:rsidRDefault="0042508D" w14:paraId="51D25E60" w14:textId="2BBB9064">
      <w:pPr>
        <w:pStyle w:val="Prrafodelista"/>
        <w:rPr>
          <w:rFonts w:ascii="Calibri" w:hAnsi="Calibri" w:cs="Calibri"/>
          <w:lang w:val="es-ES_tradnl"/>
        </w:rPr>
      </w:pPr>
      <w:r w:rsidRPr="00B42203">
        <w:rPr>
          <w:rFonts w:ascii="Calibri" w:hAnsi="Calibri" w:cs="Calibri"/>
          <w:lang w:val="es-ES_tradnl"/>
        </w:rPr>
        <w:t>Los requisitos técnicos del vehículo son procedimientos de seguridad que protegen tanto al animal como al operario durante el cargue y el manejo de la carga.</w:t>
      </w:r>
      <w:r w:rsidR="000B111E">
        <w:rPr>
          <w:rFonts w:ascii="Calibri" w:hAnsi="Calibri" w:cs="Calibri"/>
          <w:lang w:val="es-ES_tradnl"/>
        </w:rPr>
        <w:t xml:space="preserve"> Estos, deben tener en cuenta:</w:t>
      </w:r>
    </w:p>
    <w:p w:rsidR="00B42203" w:rsidP="00B42203" w:rsidRDefault="00B42203" w14:paraId="2814FF8A" w14:textId="372603AB">
      <w:pPr>
        <w:rPr>
          <w:rFonts w:ascii="Calibri" w:hAnsi="Calibri" w:cs="Calibri"/>
          <w:b/>
          <w:bCs/>
          <w:lang w:val="es-ES_tradnl"/>
        </w:rPr>
      </w:pPr>
    </w:p>
    <w:p w:rsidRPr="00B42203" w:rsidR="00B42203" w:rsidP="00B42203" w:rsidRDefault="00B42203" w14:paraId="48677F21" w14:textId="69A99F39">
      <w:pPr>
        <w:rPr>
          <w:rFonts w:ascii="Calibri" w:hAnsi="Calibri" w:cs="Calibri"/>
          <w:i/>
          <w:iCs/>
          <w:lang w:val="es-ES_tradnl"/>
        </w:rPr>
      </w:pPr>
      <w:r>
        <w:rPr>
          <w:rFonts w:ascii="Calibri" w:hAnsi="Calibri" w:cs="Calibri"/>
          <w:b/>
          <w:bCs/>
          <w:lang w:val="es-ES_tradnl"/>
        </w:rPr>
        <w:t xml:space="preserve">Tabla 29. </w:t>
      </w:r>
      <w:r w:rsidR="000B111E">
        <w:rPr>
          <w:rFonts w:ascii="Calibri" w:hAnsi="Calibri" w:cs="Calibri"/>
          <w:i/>
          <w:iCs/>
          <w:lang w:val="es-ES_tradnl"/>
        </w:rPr>
        <w:t>Requisitos del vehículo</w:t>
      </w:r>
    </w:p>
    <w:tbl>
      <w:tblPr>
        <w:tblW w:w="0" w:type="auto"/>
        <w:tblCellSpacing w:w="15" w:type="dxa"/>
        <w:tblCellMar>
          <w:left w:w="0" w:type="dxa"/>
          <w:right w:w="0" w:type="dxa"/>
        </w:tblCellMar>
        <w:tblLook w:val="04A0" w:firstRow="1" w:lastRow="0" w:firstColumn="1" w:lastColumn="0" w:noHBand="0" w:noVBand="1"/>
      </w:tblPr>
      <w:tblGrid>
        <w:gridCol w:w="2055"/>
        <w:gridCol w:w="4297"/>
        <w:gridCol w:w="3604"/>
      </w:tblGrid>
      <w:tr w:rsidRPr="000B111E" w:rsidR="000B111E" w:rsidTr="000B111E" w14:paraId="524E8F55"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0B111E" w:rsidR="0042508D" w:rsidP="006C5CB0" w:rsidRDefault="000B111E" w14:paraId="0E7B5C20" w14:textId="32E06A82">
            <w:pPr>
              <w:rPr>
                <w:rFonts w:ascii="Calibri" w:hAnsi="Calibri" w:cs="Calibri"/>
                <w:color w:val="FFFFFF" w:themeColor="background1"/>
                <w:lang w:val="es-ES_tradnl"/>
              </w:rPr>
            </w:pPr>
            <w:r w:rsidRPr="000B111E">
              <w:rPr>
                <w:rFonts w:ascii="Calibri" w:hAnsi="Calibri" w:cs="Calibri"/>
                <w:b/>
                <w:bCs/>
                <w:color w:val="FFFFFF" w:themeColor="background1"/>
                <w:lang w:val="es-ES_tradnl"/>
              </w:rPr>
              <w:t>Procedimiento de seguridad</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0B111E" w:rsidR="0042508D" w:rsidP="006C5CB0" w:rsidRDefault="000B111E" w14:paraId="2D89E389" w14:textId="73DA7E2C">
            <w:pPr>
              <w:rPr>
                <w:rFonts w:ascii="Calibri" w:hAnsi="Calibri" w:cs="Calibri"/>
                <w:color w:val="FFFFFF" w:themeColor="background1"/>
                <w:lang w:val="es-ES_tradnl"/>
              </w:rPr>
            </w:pPr>
            <w:r w:rsidRPr="000B111E">
              <w:rPr>
                <w:rFonts w:ascii="Calibri" w:hAnsi="Calibri" w:cs="Calibri"/>
                <w:b/>
                <w:bCs/>
                <w:color w:val="FFFFFF" w:themeColor="background1"/>
                <w:lang w:val="es-ES_tradnl"/>
              </w:rPr>
              <w:t>Detalle y mitigación de riesgos (</w:t>
            </w:r>
            <w:r w:rsidRPr="000B111E" w:rsidR="00890993">
              <w:rPr>
                <w:rFonts w:ascii="Calibri" w:hAnsi="Calibri" w:cs="Calibri"/>
                <w:b/>
                <w:bCs/>
                <w:color w:val="FFFFFF" w:themeColor="background1"/>
                <w:lang w:val="es-ES_tradnl"/>
              </w:rPr>
              <w:t>SST</w:t>
            </w:r>
            <w:r w:rsidRPr="000B111E">
              <w:rPr>
                <w:rFonts w:ascii="Calibri" w:hAnsi="Calibri" w:cs="Calibri"/>
                <w:b/>
                <w:bCs/>
                <w:color w:val="FFFFFF" w:themeColor="background1"/>
                <w:lang w:val="es-ES_tradnl"/>
              </w:rPr>
              <w:t>)</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0B111E" w:rsidR="0042508D" w:rsidP="006C5CB0" w:rsidRDefault="000B111E" w14:paraId="1DEAC32E" w14:textId="01E5F5AE">
            <w:pPr>
              <w:rPr>
                <w:rFonts w:ascii="Calibri" w:hAnsi="Calibri" w:cs="Calibri"/>
                <w:color w:val="FFFFFF" w:themeColor="background1"/>
                <w:lang w:val="es-ES_tradnl"/>
              </w:rPr>
            </w:pPr>
            <w:r w:rsidRPr="000B111E">
              <w:rPr>
                <w:rFonts w:ascii="Calibri" w:hAnsi="Calibri" w:cs="Calibri"/>
                <w:b/>
                <w:bCs/>
                <w:color w:val="FFFFFF" w:themeColor="background1"/>
                <w:lang w:val="es-ES_tradnl"/>
              </w:rPr>
              <w:t>Soporte documental (texto exacto)</w:t>
            </w:r>
          </w:p>
        </w:tc>
      </w:tr>
      <w:tr w:rsidRPr="000B111E" w:rsidR="0042508D" w:rsidTr="00F606D2" w14:paraId="7AA24E2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B111E" w:rsidR="0042508D" w:rsidP="006C5CB0" w:rsidRDefault="000B111E" w14:paraId="2ADD7EA1" w14:textId="77F003B5">
            <w:pPr>
              <w:rPr>
                <w:rFonts w:ascii="Calibri" w:hAnsi="Calibri" w:cs="Calibri"/>
                <w:lang w:val="es-ES_tradnl"/>
              </w:rPr>
            </w:pPr>
            <w:r w:rsidRPr="000B111E">
              <w:rPr>
                <w:rFonts w:ascii="Calibri" w:hAnsi="Calibri" w:cs="Calibri"/>
                <w:b/>
                <w:bCs/>
                <w:lang w:val="es-ES_tradnl"/>
              </w:rPr>
              <w:t>Riesgo de caídas y sobreesfuerzo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B111E" w:rsidR="0042508D" w:rsidP="006C5CB0" w:rsidRDefault="0042508D" w14:paraId="0E4FBCA9" w14:textId="78926FC3">
            <w:pPr>
              <w:rPr>
                <w:rFonts w:ascii="Calibri" w:hAnsi="Calibri" w:cs="Calibri"/>
                <w:lang w:val="es-ES_tradnl"/>
              </w:rPr>
            </w:pPr>
            <w:r w:rsidRPr="000B111E">
              <w:rPr>
                <w:rFonts w:ascii="Calibri" w:hAnsi="Calibri" w:cs="Calibri"/>
                <w:b/>
                <w:bCs/>
                <w:lang w:val="es-ES_tradnl"/>
              </w:rPr>
              <w:t xml:space="preserve">Rampas </w:t>
            </w:r>
            <w:r w:rsidRPr="00BA0757" w:rsidR="00BA0757">
              <w:rPr>
                <w:rFonts w:ascii="Calibri" w:hAnsi="Calibri" w:cs="Calibri"/>
                <w:b/>
                <w:bCs/>
                <w:lang w:val="es-ES_tradnl"/>
              </w:rPr>
              <w:t>seguras</w:t>
            </w:r>
            <w:r w:rsidRPr="000B111E">
              <w:rPr>
                <w:rFonts w:ascii="Calibri" w:hAnsi="Calibri" w:cs="Calibri"/>
                <w:b/>
                <w:bCs/>
                <w:lang w:val="es-ES_tradnl"/>
              </w:rPr>
              <w:t>:</w:t>
            </w:r>
            <w:r w:rsidRPr="000B111E">
              <w:rPr>
                <w:rFonts w:ascii="Calibri" w:hAnsi="Calibri" w:cs="Calibri"/>
                <w:lang w:val="es-ES_tradnl"/>
              </w:rPr>
              <w:t xml:space="preserve"> </w:t>
            </w:r>
            <w:r w:rsidRPr="00BA0757" w:rsidR="00BA0757">
              <w:rPr>
                <w:rFonts w:ascii="Calibri" w:hAnsi="Calibri" w:cs="Calibri"/>
                <w:lang w:val="es-ES_tradnl"/>
              </w:rPr>
              <w:t xml:space="preserve">uso </w:t>
            </w:r>
            <w:r w:rsidRPr="000B111E">
              <w:rPr>
                <w:rFonts w:ascii="Calibri" w:hAnsi="Calibri" w:cs="Calibri"/>
                <w:lang w:val="es-ES_tradnl"/>
              </w:rPr>
              <w:t xml:space="preserve">de rampas con </w:t>
            </w:r>
            <w:r w:rsidRPr="000B111E">
              <w:rPr>
                <w:rFonts w:ascii="Calibri" w:hAnsi="Calibri" w:cs="Calibri"/>
                <w:b/>
                <w:bCs/>
                <w:lang w:val="es-ES_tradnl"/>
              </w:rPr>
              <w:t>pisos antideslizantes</w:t>
            </w:r>
            <w:r w:rsidRPr="000B111E">
              <w:rPr>
                <w:rFonts w:ascii="Calibri" w:hAnsi="Calibri" w:cs="Calibri"/>
                <w:lang w:val="es-ES_tradnl"/>
              </w:rPr>
              <w:t xml:space="preserve"> y una </w:t>
            </w:r>
            <w:r w:rsidRPr="000B111E">
              <w:rPr>
                <w:rFonts w:ascii="Calibri" w:hAnsi="Calibri" w:cs="Calibri"/>
                <w:b/>
                <w:bCs/>
                <w:lang w:val="es-ES_tradnl"/>
              </w:rPr>
              <w:t>inclinación máxima de 20 grados</w:t>
            </w:r>
            <w:r w:rsidRPr="000B111E">
              <w:rPr>
                <w:rFonts w:ascii="Calibri" w:hAnsi="Calibri" w:cs="Calibri"/>
                <w:lang w:val="es-ES_tradnl"/>
              </w:rPr>
              <w:t>. Esto reduce el riesgo de caídas y lesiones lumbares para el operario al guiar la carga.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A0757" w:rsidR="0042508D" w:rsidP="006C5CB0" w:rsidRDefault="0042508D" w14:paraId="24054E87" w14:textId="197C792B">
            <w:pPr>
              <w:rPr>
                <w:rFonts w:ascii="Calibri" w:hAnsi="Calibri" w:cs="Calibri"/>
                <w:lang w:val="es-ES_tradnl"/>
              </w:rPr>
            </w:pPr>
            <w:r w:rsidRPr="00BA0757">
              <w:rPr>
                <w:rFonts w:ascii="Calibri" w:hAnsi="Calibri" w:cs="Calibri"/>
                <w:lang w:val="es-ES_tradnl"/>
              </w:rPr>
              <w:t xml:space="preserve">"...con </w:t>
            </w:r>
            <w:r w:rsidRPr="00BA0757">
              <w:rPr>
                <w:rFonts w:ascii="Calibri" w:hAnsi="Calibri" w:cs="Calibri"/>
                <w:b/>
                <w:bCs/>
                <w:lang w:val="es-ES_tradnl"/>
              </w:rPr>
              <w:t>pisos de superficies antideslizante</w:t>
            </w:r>
            <w:r w:rsidRPr="00BA0757">
              <w:rPr>
                <w:rFonts w:ascii="Calibri" w:hAnsi="Calibri" w:cs="Calibri"/>
                <w:lang w:val="es-ES_tradnl"/>
              </w:rPr>
              <w:t xml:space="preserve">... y con </w:t>
            </w:r>
            <w:r w:rsidRPr="00BA0757">
              <w:rPr>
                <w:rFonts w:ascii="Calibri" w:hAnsi="Calibri" w:cs="Calibri"/>
                <w:b/>
                <w:bCs/>
                <w:lang w:val="es-ES_tradnl"/>
              </w:rPr>
              <w:t>máximo 20 grados de inclinación</w:t>
            </w:r>
            <w:r w:rsidRPr="00BA0757">
              <w:rPr>
                <w:rFonts w:ascii="Calibri" w:hAnsi="Calibri" w:cs="Calibri"/>
                <w:lang w:val="es-ES_tradnl"/>
              </w:rPr>
              <w:t>..."</w:t>
            </w:r>
            <w:r w:rsidRPr="00BA0757" w:rsidR="00BA0757">
              <w:rPr>
                <w:rFonts w:ascii="Calibri" w:hAnsi="Calibri" w:cs="Calibri"/>
                <w:lang w:val="es-ES_tradnl"/>
              </w:rPr>
              <w:t>. Manual de procedimiento</w:t>
            </w:r>
            <w:r w:rsidRPr="00BA0757">
              <w:rPr>
                <w:rFonts w:ascii="Calibri" w:hAnsi="Calibri" w:cs="Calibri"/>
                <w:lang w:val="es-ES_tradnl"/>
              </w:rPr>
              <w:t xml:space="preserve"> (</w:t>
            </w:r>
            <w:r w:rsidRPr="00BA0757" w:rsidR="00FA124F">
              <w:rPr>
                <w:rFonts w:ascii="Calibri" w:hAnsi="Calibri" w:cs="Calibri"/>
                <w:lang w:val="es-ES_tradnl"/>
              </w:rPr>
              <w:t>Núm.</w:t>
            </w:r>
            <w:r w:rsidRPr="00BA0757">
              <w:rPr>
                <w:rFonts w:ascii="Calibri" w:hAnsi="Calibri" w:cs="Calibri"/>
                <w:lang w:val="es-ES_tradnl"/>
              </w:rPr>
              <w:t xml:space="preserve"> 4.a)</w:t>
            </w:r>
            <w:r w:rsidRPr="00BA0757" w:rsidR="00BA0757">
              <w:rPr>
                <w:rFonts w:ascii="Calibri" w:hAnsi="Calibri" w:cs="Calibri"/>
                <w:lang w:val="es-ES_tradnl"/>
              </w:rPr>
              <w:t>.</w:t>
            </w:r>
          </w:p>
        </w:tc>
      </w:tr>
      <w:tr w:rsidRPr="000B111E" w:rsidR="0042508D" w:rsidTr="00F606D2" w14:paraId="18D2B2C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B111E" w:rsidR="0042508D" w:rsidP="006C5CB0" w:rsidRDefault="000B111E" w14:paraId="3F9E434E" w14:textId="081965FA">
            <w:pPr>
              <w:rPr>
                <w:rFonts w:ascii="Calibri" w:hAnsi="Calibri" w:cs="Calibri"/>
                <w:lang w:val="es-ES_tradnl"/>
              </w:rPr>
            </w:pPr>
            <w:r w:rsidRPr="000B111E">
              <w:rPr>
                <w:rFonts w:ascii="Calibri" w:hAnsi="Calibri" w:cs="Calibri"/>
                <w:b/>
                <w:bCs/>
                <w:lang w:val="es-ES_tradnl"/>
              </w:rPr>
              <w:t>Riesgo de lesiones por fauna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B111E" w:rsidR="0042508D" w:rsidP="006C5CB0" w:rsidRDefault="0042508D" w14:paraId="3588E645" w14:textId="4895CFCA">
            <w:pPr>
              <w:rPr>
                <w:rFonts w:ascii="Calibri" w:hAnsi="Calibri" w:cs="Calibri"/>
                <w:lang w:val="es-ES_tradnl"/>
              </w:rPr>
            </w:pPr>
            <w:r w:rsidRPr="000B111E">
              <w:rPr>
                <w:rFonts w:ascii="Calibri" w:hAnsi="Calibri" w:cs="Calibri"/>
                <w:b/>
                <w:bCs/>
                <w:lang w:val="es-ES_tradnl"/>
              </w:rPr>
              <w:t xml:space="preserve">Paredes </w:t>
            </w:r>
            <w:r w:rsidRPr="00BA0757" w:rsidR="00BA0757">
              <w:rPr>
                <w:rFonts w:ascii="Calibri" w:hAnsi="Calibri" w:cs="Calibri"/>
                <w:b/>
                <w:bCs/>
                <w:lang w:val="es-ES_tradnl"/>
              </w:rPr>
              <w:t>lisas:</w:t>
            </w:r>
            <w:r w:rsidRPr="00BA0757" w:rsidR="00BA0757">
              <w:rPr>
                <w:rFonts w:ascii="Calibri" w:hAnsi="Calibri" w:cs="Calibri"/>
                <w:lang w:val="es-ES_tradnl"/>
              </w:rPr>
              <w:t xml:space="preserve"> las </w:t>
            </w:r>
            <w:r w:rsidRPr="000B111E">
              <w:rPr>
                <w:rFonts w:ascii="Calibri" w:hAnsi="Calibri" w:cs="Calibri"/>
                <w:lang w:val="es-ES_tradnl"/>
              </w:rPr>
              <w:t xml:space="preserve">superficies internas deben ser lisas y sin salientes. Esto minimiza el riesgo de que el operario se lesione al intervenir o </w:t>
            </w:r>
            <w:r w:rsidRPr="000B111E">
              <w:rPr>
                <w:rFonts w:ascii="Calibri" w:hAnsi="Calibri" w:cs="Calibri"/>
                <w:b/>
                <w:bCs/>
                <w:lang w:val="es-ES_tradnl"/>
              </w:rPr>
              <w:t>auxiliar a un animal</w:t>
            </w:r>
            <w:r w:rsidRPr="000B111E">
              <w:rPr>
                <w:rFonts w:ascii="Calibri" w:hAnsi="Calibri" w:cs="Calibri"/>
                <w:lang w:val="es-ES_tradnl"/>
              </w:rPr>
              <w:t xml:space="preserve"> dentro del corral.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A0757" w:rsidR="0042508D" w:rsidP="006C5CB0" w:rsidRDefault="0042508D" w14:paraId="5FF6C439" w14:textId="1B35458A">
            <w:pPr>
              <w:rPr>
                <w:rFonts w:ascii="Calibri" w:hAnsi="Calibri" w:cs="Calibri"/>
                <w:lang w:val="es-ES_tradnl"/>
              </w:rPr>
            </w:pPr>
            <w:r w:rsidRPr="00BA0757">
              <w:rPr>
                <w:rFonts w:ascii="Calibri" w:hAnsi="Calibri" w:cs="Calibri"/>
                <w:lang w:val="es-ES_tradnl"/>
              </w:rPr>
              <w:t>"</w:t>
            </w:r>
            <w:r w:rsidRPr="00BA0757">
              <w:rPr>
                <w:rFonts w:ascii="Calibri" w:hAnsi="Calibri" w:cs="Calibri"/>
                <w:b/>
                <w:bCs/>
                <w:lang w:val="es-ES_tradnl"/>
              </w:rPr>
              <w:t>Serán lisas, seguras, sin salientes, ni bordes puntiagudos</w:t>
            </w:r>
            <w:r w:rsidRPr="00BA0757">
              <w:rPr>
                <w:rFonts w:ascii="Calibri" w:hAnsi="Calibri" w:cs="Calibri"/>
                <w:lang w:val="es-ES_tradnl"/>
              </w:rPr>
              <w:t>..."</w:t>
            </w:r>
            <w:r w:rsidRPr="00BA0757" w:rsidR="00BA0757">
              <w:rPr>
                <w:rFonts w:ascii="Calibri" w:hAnsi="Calibri" w:cs="Calibri"/>
                <w:lang w:val="es-ES_tradnl"/>
              </w:rPr>
              <w:t xml:space="preserve">. Resolución </w:t>
            </w:r>
            <w:r w:rsidRPr="00BA0757">
              <w:rPr>
                <w:rFonts w:ascii="Calibri" w:hAnsi="Calibri" w:cs="Calibri"/>
                <w:lang w:val="es-ES_tradnl"/>
              </w:rPr>
              <w:t>20223040006915 (</w:t>
            </w:r>
            <w:r w:rsidRPr="00BA0757" w:rsidR="00FA124F">
              <w:rPr>
                <w:rFonts w:ascii="Calibri" w:hAnsi="Calibri" w:cs="Calibri"/>
                <w:lang w:val="es-ES_tradnl"/>
              </w:rPr>
              <w:t>Núm.</w:t>
            </w:r>
            <w:r w:rsidRPr="00BA0757">
              <w:rPr>
                <w:rFonts w:ascii="Calibri" w:hAnsi="Calibri" w:cs="Calibri"/>
                <w:lang w:val="es-ES_tradnl"/>
              </w:rPr>
              <w:t xml:space="preserve"> 2.2.d.i)</w:t>
            </w:r>
            <w:r w:rsidRPr="00BA0757" w:rsidR="00BA0757">
              <w:rPr>
                <w:rFonts w:ascii="Calibri" w:hAnsi="Calibri" w:cs="Calibri"/>
                <w:lang w:val="es-ES_tradnl"/>
              </w:rPr>
              <w:t>.</w:t>
            </w:r>
          </w:p>
        </w:tc>
      </w:tr>
    </w:tbl>
    <w:p w:rsidRPr="00611AA4" w:rsidR="0042508D" w:rsidP="006C5CB0" w:rsidRDefault="0042508D" w14:paraId="66211744" w14:textId="77777777">
      <w:pPr>
        <w:rPr>
          <w:rFonts w:ascii="Calibri" w:hAnsi="Calibri" w:cs="Calibri"/>
          <w:lang w:val="es-ES_tradnl"/>
        </w:rPr>
      </w:pPr>
    </w:p>
    <w:p w:rsidR="00345A7F" w:rsidP="006C5CB0" w:rsidRDefault="009477E9" w14:paraId="318C605C" w14:textId="77777777">
      <w:pPr>
        <w:pStyle w:val="Prrafodelista"/>
        <w:numPr>
          <w:ilvl w:val="0"/>
          <w:numId w:val="55"/>
        </w:numPr>
        <w:rPr>
          <w:rFonts w:ascii="Calibri" w:hAnsi="Calibri" w:cs="Calibri"/>
          <w:b/>
          <w:bCs/>
          <w:lang w:val="es-ES_tradnl"/>
        </w:rPr>
      </w:pPr>
      <w:r w:rsidRPr="009477E9">
        <w:rPr>
          <w:rFonts w:ascii="Calibri" w:hAnsi="Calibri" w:cs="Calibri"/>
          <w:b/>
          <w:bCs/>
          <w:lang w:val="es-ES_tradnl"/>
        </w:rPr>
        <w:t>Procedimiento de seguridad en emergencias</w:t>
      </w:r>
    </w:p>
    <w:p w:rsidR="0042508D" w:rsidP="00345A7F" w:rsidRDefault="0042508D" w14:paraId="27313D4E" w14:textId="2FFD4E27">
      <w:pPr>
        <w:pStyle w:val="Prrafodelista"/>
        <w:rPr>
          <w:rFonts w:ascii="Calibri" w:hAnsi="Calibri" w:cs="Calibri"/>
          <w:lang w:val="es-ES_tradnl"/>
        </w:rPr>
      </w:pPr>
      <w:r w:rsidRPr="00345A7F">
        <w:rPr>
          <w:rFonts w:ascii="Calibri" w:hAnsi="Calibri" w:cs="Calibri"/>
          <w:lang w:val="es-ES_tradnl"/>
        </w:rPr>
        <w:t xml:space="preserve">El </w:t>
      </w:r>
      <w:r w:rsidRPr="00345A7F" w:rsidR="00345A7F">
        <w:rPr>
          <w:rFonts w:ascii="Calibri" w:hAnsi="Calibri" w:cs="Calibri"/>
          <w:b/>
          <w:bCs/>
          <w:lang w:val="es-ES_tradnl"/>
        </w:rPr>
        <w:t>plan de contingencia</w:t>
      </w:r>
      <w:r w:rsidRPr="00345A7F" w:rsidR="00345A7F">
        <w:rPr>
          <w:rFonts w:ascii="Calibri" w:hAnsi="Calibri" w:cs="Calibri"/>
          <w:lang w:val="es-ES_tradnl"/>
        </w:rPr>
        <w:t xml:space="preserve"> </w:t>
      </w:r>
      <w:r w:rsidRPr="00345A7F">
        <w:rPr>
          <w:rFonts w:ascii="Calibri" w:hAnsi="Calibri" w:cs="Calibri"/>
          <w:lang w:val="es-ES_tradnl"/>
        </w:rPr>
        <w:t>exige que el operario aplique técnicas de manejo de novedades que inherentemente son de alto riesgo para su seguridad física.</w:t>
      </w:r>
    </w:p>
    <w:p w:rsidR="002D6462" w:rsidP="002D6462" w:rsidRDefault="002D6462" w14:paraId="23ABFAF9" w14:textId="0710D592">
      <w:pPr>
        <w:rPr>
          <w:rFonts w:ascii="Calibri" w:hAnsi="Calibri" w:cs="Calibri"/>
          <w:b/>
          <w:bCs/>
          <w:lang w:val="es-ES_tradnl"/>
        </w:rPr>
      </w:pPr>
    </w:p>
    <w:p w:rsidRPr="002D6462" w:rsidR="002D6462" w:rsidP="002D6462" w:rsidRDefault="002D6462" w14:paraId="2BDDEB07" w14:textId="1C924040">
      <w:pPr>
        <w:rPr>
          <w:rFonts w:ascii="Calibri" w:hAnsi="Calibri" w:cs="Calibri"/>
          <w:i/>
          <w:iCs/>
          <w:lang w:val="es-ES_tradnl"/>
        </w:rPr>
      </w:pPr>
      <w:r>
        <w:rPr>
          <w:rFonts w:ascii="Calibri" w:hAnsi="Calibri" w:cs="Calibri"/>
          <w:b/>
          <w:bCs/>
          <w:lang w:val="es-ES_tradnl"/>
        </w:rPr>
        <w:t xml:space="preserve">Tabla 30. </w:t>
      </w:r>
      <w:r w:rsidR="006B0F81">
        <w:rPr>
          <w:rFonts w:ascii="Calibri" w:hAnsi="Calibri" w:cs="Calibri"/>
          <w:i/>
          <w:iCs/>
          <w:lang w:val="es-ES_tradnl"/>
        </w:rPr>
        <w:t>Técnicas de manejo del operario</w:t>
      </w:r>
    </w:p>
    <w:tbl>
      <w:tblPr>
        <w:tblW w:w="0" w:type="auto"/>
        <w:tblCellSpacing w:w="15" w:type="dxa"/>
        <w:tblCellMar>
          <w:left w:w="0" w:type="dxa"/>
          <w:right w:w="0" w:type="dxa"/>
        </w:tblCellMar>
        <w:tblLook w:val="04A0" w:firstRow="1" w:lastRow="0" w:firstColumn="1" w:lastColumn="0" w:noHBand="0" w:noVBand="1"/>
      </w:tblPr>
      <w:tblGrid>
        <w:gridCol w:w="1893"/>
        <w:gridCol w:w="4335"/>
        <w:gridCol w:w="3728"/>
      </w:tblGrid>
      <w:tr w:rsidRPr="00BA4D47" w:rsidR="00BA4D47" w:rsidTr="00BA4D47" w14:paraId="31B84FFA"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BA4D47" w:rsidR="0042508D" w:rsidP="006C5CB0" w:rsidRDefault="00BA4D47" w14:paraId="2709A025" w14:textId="5D505290">
            <w:pPr>
              <w:rPr>
                <w:rFonts w:ascii="Calibri" w:hAnsi="Calibri" w:cs="Calibri"/>
                <w:color w:val="FFFFFF" w:themeColor="background1"/>
                <w:lang w:val="es-ES_tradnl"/>
              </w:rPr>
            </w:pPr>
            <w:r w:rsidRPr="00BA4D47">
              <w:rPr>
                <w:rFonts w:ascii="Calibri" w:hAnsi="Calibri" w:cs="Calibri"/>
                <w:b/>
                <w:bCs/>
                <w:color w:val="FFFFFF" w:themeColor="background1"/>
                <w:lang w:val="es-ES_tradnl"/>
              </w:rPr>
              <w:t>Técnica de manejo de emergencias</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BA4D47" w:rsidR="0042508D" w:rsidP="006C5CB0" w:rsidRDefault="00BA4D47" w14:paraId="375177DE" w14:textId="794A6567">
            <w:pPr>
              <w:rPr>
                <w:rFonts w:ascii="Calibri" w:hAnsi="Calibri" w:cs="Calibri"/>
                <w:color w:val="FFFFFF" w:themeColor="background1"/>
                <w:lang w:val="es-ES_tradnl"/>
              </w:rPr>
            </w:pPr>
            <w:r w:rsidRPr="00BA4D47">
              <w:rPr>
                <w:rFonts w:ascii="Calibri" w:hAnsi="Calibri" w:cs="Calibri"/>
                <w:b/>
                <w:bCs/>
                <w:color w:val="FFFFFF" w:themeColor="background1"/>
                <w:lang w:val="es-ES_tradnl"/>
              </w:rPr>
              <w:t>Riesgo laboral asociado</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BA4D47" w:rsidR="0042508D" w:rsidP="006C5CB0" w:rsidRDefault="00BA4D47" w14:paraId="4B7063FA" w14:textId="2E9CF4B7">
            <w:pPr>
              <w:rPr>
                <w:rFonts w:ascii="Calibri" w:hAnsi="Calibri" w:cs="Calibri"/>
                <w:color w:val="FFFFFF" w:themeColor="background1"/>
                <w:lang w:val="es-ES_tradnl"/>
              </w:rPr>
            </w:pPr>
            <w:r w:rsidRPr="00BA4D47">
              <w:rPr>
                <w:rFonts w:ascii="Calibri" w:hAnsi="Calibri" w:cs="Calibri"/>
                <w:b/>
                <w:bCs/>
                <w:color w:val="FFFFFF" w:themeColor="background1"/>
                <w:lang w:val="es-ES_tradnl"/>
              </w:rPr>
              <w:t>Soporte documental (base)</w:t>
            </w:r>
          </w:p>
        </w:tc>
      </w:tr>
      <w:tr w:rsidRPr="00BA4D47" w:rsidR="0042508D" w:rsidTr="00F606D2" w14:paraId="5DF930A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A4D47" w:rsidR="0042508D" w:rsidP="006C5CB0" w:rsidRDefault="00BA4D47" w14:paraId="06E101B7" w14:textId="52045C05">
            <w:pPr>
              <w:rPr>
                <w:rFonts w:ascii="Calibri" w:hAnsi="Calibri" w:cs="Calibri"/>
                <w:lang w:val="es-ES_tradnl"/>
              </w:rPr>
            </w:pPr>
            <w:r w:rsidRPr="00BA4D47">
              <w:rPr>
                <w:rFonts w:ascii="Calibri" w:hAnsi="Calibri" w:cs="Calibri"/>
                <w:b/>
                <w:bCs/>
                <w:lang w:val="es-ES_tradnl"/>
              </w:rPr>
              <w:t>Ayuda inmediata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A4D47" w:rsidR="0042508D" w:rsidP="006C5CB0" w:rsidRDefault="0042508D" w14:paraId="010B7F6F" w14:textId="77777777">
            <w:pPr>
              <w:rPr>
                <w:rFonts w:ascii="Calibri" w:hAnsi="Calibri" w:cs="Calibri"/>
                <w:lang w:val="es-ES_tradnl"/>
              </w:rPr>
            </w:pPr>
            <w:r w:rsidRPr="00BA4D47">
              <w:rPr>
                <w:rFonts w:ascii="Calibri" w:hAnsi="Calibri" w:cs="Calibri"/>
                <w:lang w:val="es-ES_tradnl"/>
              </w:rPr>
              <w:t xml:space="preserve">El operador debe entrar al área de la carga para prestar </w:t>
            </w:r>
            <w:r w:rsidRPr="00BA4D47">
              <w:rPr>
                <w:rFonts w:ascii="Calibri" w:hAnsi="Calibri" w:cs="Calibri"/>
                <w:b/>
                <w:bCs/>
                <w:lang w:val="es-ES_tradnl"/>
              </w:rPr>
              <w:t>ayuda o atención inmediata al animal</w:t>
            </w:r>
            <w:r w:rsidRPr="00BA4D47">
              <w:rPr>
                <w:rFonts w:ascii="Calibri" w:hAnsi="Calibri" w:cs="Calibri"/>
                <w:lang w:val="es-ES_tradnl"/>
              </w:rPr>
              <w:t xml:space="preserve"> (caído, atrapado). Esto lo expone directamente a patadas, mordeduras y aplastamiento por parte de otros animales.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F0BBE" w:rsidR="0042508D" w:rsidP="006C5CB0" w:rsidRDefault="0042508D" w14:paraId="31247069" w14:textId="2538EDFB">
            <w:pPr>
              <w:rPr>
                <w:rFonts w:ascii="Calibri" w:hAnsi="Calibri" w:cs="Calibri"/>
                <w:lang w:val="es-ES_tradnl"/>
              </w:rPr>
            </w:pPr>
            <w:r w:rsidRPr="005F0BBE">
              <w:rPr>
                <w:rFonts w:ascii="Calibri" w:hAnsi="Calibri" w:cs="Calibri"/>
                <w:lang w:val="es-ES_tradnl"/>
              </w:rPr>
              <w:t xml:space="preserve">El plan exige </w:t>
            </w:r>
            <w:r w:rsidRPr="005F0BBE">
              <w:rPr>
                <w:rFonts w:ascii="Calibri" w:hAnsi="Calibri" w:cs="Calibri"/>
                <w:b/>
                <w:bCs/>
                <w:lang w:val="es-ES_tradnl"/>
              </w:rPr>
              <w:t>ayuda o atención inmediata al animal</w:t>
            </w:r>
            <w:r w:rsidRPr="005F0BBE">
              <w:rPr>
                <w:rFonts w:ascii="Calibri" w:hAnsi="Calibri" w:cs="Calibri"/>
                <w:lang w:val="es-ES_tradnl"/>
              </w:rPr>
              <w:t xml:space="preserve">. </w:t>
            </w:r>
            <w:r w:rsidRPr="005F0BBE" w:rsidR="00BB2CA7">
              <w:rPr>
                <w:rFonts w:ascii="Calibri" w:hAnsi="Calibri" w:cs="Calibri"/>
                <w:lang w:val="es-ES_tradnl"/>
              </w:rPr>
              <w:t>ABC Manual de Procedimientos para el Transporte, Manejo y Movilización de Animales en Pie</w:t>
            </w:r>
            <w:r w:rsidRPr="005F0BBE">
              <w:rPr>
                <w:rFonts w:ascii="Calibri" w:hAnsi="Calibri" w:cs="Calibri"/>
                <w:lang w:val="es-ES_tradnl"/>
              </w:rPr>
              <w:t xml:space="preserve"> (pág. 6</w:t>
            </w:r>
            <w:r w:rsidRPr="005F0BBE" w:rsidR="00BB2CA7">
              <w:rPr>
                <w:rFonts w:ascii="Calibri" w:hAnsi="Calibri" w:cs="Calibri"/>
                <w:lang w:val="es-ES_tradnl"/>
              </w:rPr>
              <w:t>).</w:t>
            </w:r>
          </w:p>
        </w:tc>
      </w:tr>
      <w:tr w:rsidRPr="00BA4D47" w:rsidR="0042508D" w:rsidTr="00F606D2" w14:paraId="11D45D5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A4D47" w:rsidR="0042508D" w:rsidP="006C5CB0" w:rsidRDefault="00BA4D47" w14:paraId="3BCB7694" w14:textId="360AC55C">
            <w:pPr>
              <w:rPr>
                <w:rFonts w:ascii="Calibri" w:hAnsi="Calibri" w:cs="Calibri"/>
                <w:lang w:val="es-ES_tradnl"/>
              </w:rPr>
            </w:pPr>
            <w:r w:rsidRPr="00BA4D47">
              <w:rPr>
                <w:rFonts w:ascii="Calibri" w:hAnsi="Calibri" w:cs="Calibri"/>
                <w:b/>
                <w:bCs/>
                <w:lang w:val="es-ES_tradnl"/>
              </w:rPr>
              <w:t>Disposición de cadáveres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A4D47" w:rsidR="0042508D" w:rsidP="006C5CB0" w:rsidRDefault="0042508D" w14:paraId="0790E515" w14:textId="77777777">
            <w:pPr>
              <w:rPr>
                <w:rFonts w:ascii="Calibri" w:hAnsi="Calibri" w:cs="Calibri"/>
                <w:lang w:val="es-ES_tradnl"/>
              </w:rPr>
            </w:pPr>
            <w:r w:rsidRPr="00BA4D47">
              <w:rPr>
                <w:rFonts w:ascii="Calibri" w:hAnsi="Calibri" w:cs="Calibri"/>
                <w:lang w:val="es-ES_tradnl"/>
              </w:rPr>
              <w:t xml:space="preserve">El operador participa en la </w:t>
            </w:r>
            <w:r w:rsidRPr="00BA4D47">
              <w:rPr>
                <w:rFonts w:ascii="Calibri" w:hAnsi="Calibri" w:cs="Calibri"/>
                <w:b/>
                <w:bCs/>
                <w:lang w:val="es-ES_tradnl"/>
              </w:rPr>
              <w:t>disposición de animales muertos</w:t>
            </w:r>
            <w:r w:rsidRPr="00BA4D47">
              <w:rPr>
                <w:rFonts w:ascii="Calibri" w:hAnsi="Calibri" w:cs="Calibri"/>
                <w:lang w:val="es-ES_tradnl"/>
              </w:rPr>
              <w:t xml:space="preserve">, lo cual lo expone a </w:t>
            </w:r>
            <w:r w:rsidRPr="00BA4D47">
              <w:rPr>
                <w:rFonts w:ascii="Calibri" w:hAnsi="Calibri" w:cs="Calibri"/>
                <w:b/>
                <w:bCs/>
                <w:lang w:val="es-ES_tradnl"/>
              </w:rPr>
              <w:t>riesgos biológicos</w:t>
            </w:r>
            <w:r w:rsidRPr="00BA4D47">
              <w:rPr>
                <w:rFonts w:ascii="Calibri" w:hAnsi="Calibri" w:cs="Calibri"/>
                <w:lang w:val="es-ES_tradnl"/>
              </w:rPr>
              <w:t xml:space="preserve"> y al </w:t>
            </w:r>
            <w:r w:rsidRPr="00BA4D47">
              <w:rPr>
                <w:rFonts w:ascii="Calibri" w:hAnsi="Calibri" w:cs="Calibri"/>
                <w:b/>
                <w:bCs/>
                <w:lang w:val="es-ES_tradnl"/>
              </w:rPr>
              <w:t xml:space="preserve">riesgo de </w:t>
            </w:r>
            <w:r w:rsidRPr="00BA4D47">
              <w:rPr>
                <w:rFonts w:ascii="Calibri" w:hAnsi="Calibri" w:cs="Calibri"/>
                <w:b/>
                <w:bCs/>
                <w:lang w:val="es-ES_tradnl"/>
              </w:rPr>
              <w:lastRenderedPageBreak/>
              <w:t>sobreesfuerzo</w:t>
            </w:r>
            <w:r w:rsidRPr="00BA4D47">
              <w:rPr>
                <w:rFonts w:ascii="Calibri" w:hAnsi="Calibri" w:cs="Calibri"/>
                <w:lang w:val="es-ES_tradnl"/>
              </w:rPr>
              <w:t xml:space="preserve"> (lesiones lumbares) al manipular el cadáver.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5F0BBE" w:rsidR="0042508D" w:rsidP="006C5CB0" w:rsidRDefault="0042508D" w14:paraId="5CB11DE2" w14:textId="140E829D">
            <w:pPr>
              <w:rPr>
                <w:rFonts w:ascii="Calibri" w:hAnsi="Calibri" w:cs="Calibri"/>
                <w:lang w:val="es-ES_tradnl"/>
              </w:rPr>
            </w:pPr>
            <w:r w:rsidRPr="005F0BBE">
              <w:rPr>
                <w:rFonts w:ascii="Calibri" w:hAnsi="Calibri" w:cs="Calibri"/>
                <w:lang w:val="es-ES_tradnl"/>
              </w:rPr>
              <w:lastRenderedPageBreak/>
              <w:t xml:space="preserve">El plan incluye la </w:t>
            </w:r>
            <w:r w:rsidRPr="005F0BBE">
              <w:rPr>
                <w:rFonts w:ascii="Calibri" w:hAnsi="Calibri" w:cs="Calibri"/>
                <w:b/>
                <w:bCs/>
                <w:lang w:val="es-ES_tradnl"/>
              </w:rPr>
              <w:t>disposición de los animales muertos</w:t>
            </w:r>
            <w:r w:rsidRPr="005F0BBE">
              <w:rPr>
                <w:rFonts w:ascii="Calibri" w:hAnsi="Calibri" w:cs="Calibri"/>
                <w:lang w:val="es-ES_tradnl"/>
              </w:rPr>
              <w:t xml:space="preserve">. </w:t>
            </w:r>
            <w:r w:rsidRPr="005F0BBE" w:rsidR="00BB2CA7">
              <w:rPr>
                <w:rFonts w:ascii="Calibri" w:hAnsi="Calibri" w:cs="Calibri"/>
                <w:lang w:val="es-ES_tradnl"/>
              </w:rPr>
              <w:t xml:space="preserve">ABC Manual de Procedimientos para el Transporte, </w:t>
            </w:r>
            <w:r w:rsidRPr="005F0BBE" w:rsidR="00BB2CA7">
              <w:rPr>
                <w:rFonts w:ascii="Calibri" w:hAnsi="Calibri" w:cs="Calibri"/>
                <w:lang w:val="es-ES_tradnl"/>
              </w:rPr>
              <w:lastRenderedPageBreak/>
              <w:t>Manejo y Movilización de Animales en Pie</w:t>
            </w:r>
            <w:r w:rsidRPr="005F0BBE">
              <w:rPr>
                <w:rFonts w:ascii="Calibri" w:hAnsi="Calibri" w:cs="Calibri"/>
                <w:lang w:val="es-ES_tradnl"/>
              </w:rPr>
              <w:t xml:space="preserve"> (pág. 6</w:t>
            </w:r>
            <w:r w:rsidRPr="005F0BBE" w:rsidR="00BB2CA7">
              <w:rPr>
                <w:rFonts w:ascii="Calibri" w:hAnsi="Calibri" w:cs="Calibri"/>
                <w:lang w:val="es-ES_tradnl"/>
              </w:rPr>
              <w:t>).</w:t>
            </w:r>
          </w:p>
        </w:tc>
      </w:tr>
    </w:tbl>
    <w:p w:rsidR="005B39A0" w:rsidP="006C5CB0" w:rsidRDefault="005B39A0" w14:paraId="55FB09DA" w14:textId="77777777">
      <w:pPr>
        <w:rPr>
          <w:rFonts w:ascii="Calibri" w:hAnsi="Calibri" w:cs="Calibri"/>
          <w:b/>
          <w:bCs/>
          <w:lang w:val="es-ES_tradnl"/>
        </w:rPr>
      </w:pPr>
    </w:p>
    <w:p w:rsidR="0000580E" w:rsidP="0000580E" w:rsidRDefault="0000580E" w14:paraId="668FC8E0" w14:textId="351A3289">
      <w:pPr>
        <w:rPr>
          <w:rFonts w:ascii="Calibri" w:hAnsi="Calibri" w:cs="Calibri"/>
          <w:lang w:val="es-ES_tradnl"/>
        </w:rPr>
      </w:pPr>
    </w:p>
    <w:p w:rsidR="0000580E" w:rsidP="0000580E" w:rsidRDefault="0000580E" w14:paraId="49118098" w14:textId="373BF16E">
      <w:pPr>
        <w:rPr>
          <w:rFonts w:ascii="Calibri" w:hAnsi="Calibri" w:cs="Calibri"/>
          <w:lang w:val="es-ES_tradnl"/>
        </w:rPr>
      </w:pPr>
      <w:r>
        <w:rPr>
          <w:noProof/>
        </w:rPr>
        <mc:AlternateContent>
          <mc:Choice Requires="wps">
            <w:drawing>
              <wp:inline distT="0" distB="0" distL="0" distR="0" wp14:anchorId="2011B5F7" wp14:editId="56D7FE19">
                <wp:extent cx="6332220" cy="713890"/>
                <wp:effectExtent l="76200" t="57150" r="68580" b="100965"/>
                <wp:docPr id="13" name="Cuadro de texto 13"/>
                <wp:cNvGraphicFramePr/>
                <a:graphic xmlns:a="http://schemas.openxmlformats.org/drawingml/2006/main">
                  <a:graphicData uri="http://schemas.microsoft.com/office/word/2010/wordprocessingShape">
                    <wps:wsp>
                      <wps:cNvSpPr txBox="1"/>
                      <wps:spPr>
                        <a:xfrm>
                          <a:off x="0" y="0"/>
                          <a:ext cx="6332220" cy="71389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0000580E" w:rsidP="0000580E" w:rsidRDefault="0000580E" w14:paraId="592BF781" w14:textId="77777777">
                            <w:pPr>
                              <w:jc w:val="center"/>
                              <w:rPr>
                                <w:rFonts w:ascii="Calibri" w:hAnsi="Calibri" w:cs="Calibri"/>
                                <w:b/>
                                <w:bCs/>
                                <w:lang w:val="es-ES_tradnl"/>
                              </w:rPr>
                            </w:pPr>
                            <w:r w:rsidRPr="00611AA4">
                              <w:rPr>
                                <w:rFonts w:ascii="Calibri" w:hAnsi="Calibri" w:cs="Calibri"/>
                                <w:b/>
                                <w:bCs/>
                                <w:lang w:val="es-ES_tradnl"/>
                              </w:rPr>
                              <w:t>Conclusión de SST</w:t>
                            </w:r>
                          </w:p>
                          <w:p w:rsidRPr="0000580E" w:rsidR="0000580E" w:rsidP="0000580E" w:rsidRDefault="0000580E" w14:paraId="72757981" w14:textId="015B0FBC">
                            <w:pPr>
                              <w:rPr>
                                <w:rFonts w:ascii="Calibri" w:hAnsi="Calibri" w:cs="Calibri"/>
                                <w:lang w:val="es-ES_tradnl"/>
                              </w:rPr>
                            </w:pPr>
                            <w:r w:rsidRPr="00611AA4">
                              <w:rPr>
                                <w:rFonts w:ascii="Calibri" w:hAnsi="Calibri" w:cs="Calibri"/>
                                <w:lang w:val="es-ES_tradnl"/>
                              </w:rPr>
                              <w:t xml:space="preserve">Aunque la normativa anexada no regula directamente la SST del personal, las obligaciones de </w:t>
                            </w:r>
                            <w:r w:rsidRPr="00611AA4">
                              <w:rPr>
                                <w:rFonts w:ascii="Calibri" w:hAnsi="Calibri" w:cs="Calibri"/>
                                <w:b/>
                                <w:bCs/>
                                <w:lang w:val="es-ES_tradnl"/>
                              </w:rPr>
                              <w:t>manejo humanitario, rampas seguras y bioseguridad</w:t>
                            </w:r>
                            <w:r w:rsidRPr="00611AA4">
                              <w:rPr>
                                <w:rFonts w:ascii="Calibri" w:hAnsi="Calibri" w:cs="Calibri"/>
                                <w:lang w:val="es-ES_tradnl"/>
                              </w:rPr>
                              <w:t xml:space="preserve"> actúan como procedimientos de control de riesgos para el trabajador y la </w:t>
                            </w:r>
                            <w:r w:rsidRPr="00611AA4">
                              <w:rPr>
                                <w:rFonts w:ascii="Calibri" w:hAnsi="Calibri" w:cs="Calibri"/>
                                <w:b/>
                                <w:bCs/>
                                <w:lang w:val="es-ES_tradnl"/>
                              </w:rPr>
                              <w:t>capacitación obligatoria</w:t>
                            </w:r>
                            <w:r w:rsidRPr="00611AA4">
                              <w:rPr>
                                <w:rFonts w:ascii="Calibri" w:hAnsi="Calibri" w:cs="Calibri"/>
                                <w:lang w:val="es-ES_tradnl"/>
                              </w:rPr>
                              <w:t xml:space="preserve"> es el vehículo para impartir el conocimiento de SST necesario para gestionar estos riesgos.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3" style="width:498.6pt;height:56.2pt;visibility:visible;mso-wrap-style:none;mso-left-percent:-10001;mso-top-percent:-10001;mso-position-horizontal:absolute;mso-position-horizontal-relative:char;mso-position-vertical:absolute;mso-position-vertical-relative:line;mso-left-percent:-10001;mso-top-percent:-10001;v-text-anchor:top" o:spid="_x0000_s1034"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" w14:anchorId="2011B5F7">
                <v:shadow on="t" color="black" opacity="24903f" offset="0,.55556mm" origin=",.5"/>
                <v:textbox style="mso-fit-shape-to-text:t">
                  <w:txbxContent>
                    <w:p w:rsidR="0000580E" w:rsidP="0000580E" w:rsidRDefault="0000580E" w14:paraId="592BF781" w14:textId="77777777">
                      <w:pPr>
                        <w:jc w:val="center"/>
                        <w:rPr>
                          <w:rFonts w:ascii="Calibri" w:hAnsi="Calibri" w:cs="Calibri"/>
                          <w:b/>
                          <w:bCs/>
                          <w:lang w:val="es-ES_tradnl"/>
                        </w:rPr>
                      </w:pPr>
                      <w:r w:rsidRPr="00611AA4">
                        <w:rPr>
                          <w:rFonts w:ascii="Calibri" w:hAnsi="Calibri" w:cs="Calibri"/>
                          <w:b/>
                          <w:bCs/>
                          <w:lang w:val="es-ES_tradnl"/>
                        </w:rPr>
                        <w:t>Conclusión de SST</w:t>
                      </w:r>
                    </w:p>
                    <w:p w:rsidRPr="0000580E" w:rsidR="0000580E" w:rsidP="0000580E" w:rsidRDefault="0000580E" w14:paraId="72757981" w14:textId="015B0FBC">
                      <w:pPr>
                        <w:rPr>
                          <w:rFonts w:ascii="Calibri" w:hAnsi="Calibri" w:cs="Calibri"/>
                          <w:lang w:val="es-ES_tradnl"/>
                        </w:rPr>
                      </w:pPr>
                      <w:r w:rsidRPr="00611AA4">
                        <w:rPr>
                          <w:rFonts w:ascii="Calibri" w:hAnsi="Calibri" w:cs="Calibri"/>
                          <w:lang w:val="es-ES_tradnl"/>
                        </w:rPr>
                        <w:t xml:space="preserve">Aunque la normativa anexada no regula directamente la SST del personal, las obligaciones de </w:t>
                      </w:r>
                      <w:r w:rsidRPr="00611AA4">
                        <w:rPr>
                          <w:rFonts w:ascii="Calibri" w:hAnsi="Calibri" w:cs="Calibri"/>
                          <w:b/>
                          <w:bCs/>
                          <w:lang w:val="es-ES_tradnl"/>
                        </w:rPr>
                        <w:t>manejo humanitario, rampas seguras y bioseguridad</w:t>
                      </w:r>
                      <w:r w:rsidRPr="00611AA4">
                        <w:rPr>
                          <w:rFonts w:ascii="Calibri" w:hAnsi="Calibri" w:cs="Calibri"/>
                          <w:lang w:val="es-ES_tradnl"/>
                        </w:rPr>
                        <w:t xml:space="preserve"> actúan como procedimientos de control de riesgos para el trabajador y la </w:t>
                      </w:r>
                      <w:r w:rsidRPr="00611AA4">
                        <w:rPr>
                          <w:rFonts w:ascii="Calibri" w:hAnsi="Calibri" w:cs="Calibri"/>
                          <w:b/>
                          <w:bCs/>
                          <w:lang w:val="es-ES_tradnl"/>
                        </w:rPr>
                        <w:t>capacitación obligatoria</w:t>
                      </w:r>
                      <w:r w:rsidRPr="00611AA4">
                        <w:rPr>
                          <w:rFonts w:ascii="Calibri" w:hAnsi="Calibri" w:cs="Calibri"/>
                          <w:lang w:val="es-ES_tradnl"/>
                        </w:rPr>
                        <w:t xml:space="preserve"> es el vehículo para impartir el conocimiento de SST necesario para gestionar estos riesgos.</w:t>
                      </w:r>
                    </w:p>
                  </w:txbxContent>
                </v:textbox>
                <w10:anchorlock/>
              </v:shape>
            </w:pict>
          </mc:Fallback>
        </mc:AlternateContent>
      </w:r>
    </w:p>
    <w:p w:rsidRPr="0000580E" w:rsidR="0000580E" w:rsidP="0000580E" w:rsidRDefault="0000580E" w14:paraId="09C422C6" w14:textId="77777777">
      <w:pPr>
        <w:rPr>
          <w:rFonts w:ascii="Calibri" w:hAnsi="Calibri" w:cs="Calibri"/>
          <w:lang w:val="es-ES_tradnl"/>
        </w:rPr>
      </w:pPr>
    </w:p>
    <w:p w:rsidRPr="0004692E" w:rsidR="0042508D" w:rsidP="000C02AB" w:rsidRDefault="0042508D" w14:paraId="36AC8528" w14:textId="720FC5DC">
      <w:pPr>
        <w:pStyle w:val="Prrafodelista"/>
        <w:numPr>
          <w:ilvl w:val="1"/>
          <w:numId w:val="5"/>
        </w:numPr>
        <w:spacing w:after="160"/>
        <w:ind w:left="426"/>
        <w:rPr>
          <w:rFonts w:ascii="Calibri" w:hAnsi="Calibri" w:cs="Calibri"/>
          <w:b/>
          <w:bCs/>
          <w:lang w:val="es-ES_tradnl"/>
        </w:rPr>
      </w:pPr>
      <w:r w:rsidRPr="0004692E">
        <w:rPr>
          <w:rFonts w:ascii="Calibri" w:hAnsi="Calibri" w:cs="Calibri"/>
          <w:b/>
          <w:bCs/>
          <w:lang w:val="es-ES_tradnl"/>
        </w:rPr>
        <w:t>Tipos y medidas de prevención y protección</w:t>
      </w:r>
    </w:p>
    <w:p w:rsidR="0042508D" w:rsidP="006C5CB0" w:rsidRDefault="0042508D" w14:paraId="137D2361" w14:textId="68BC164E">
      <w:pPr>
        <w:rPr>
          <w:rFonts w:ascii="Calibri" w:hAnsi="Calibri" w:cs="Calibri"/>
          <w:lang w:val="es-ES_tradnl"/>
        </w:rPr>
      </w:pPr>
      <w:r w:rsidRPr="00611AA4">
        <w:rPr>
          <w:rFonts w:ascii="Calibri" w:hAnsi="Calibri" w:cs="Calibri"/>
          <w:lang w:val="es-ES_tradnl"/>
        </w:rPr>
        <w:t xml:space="preserve">Las </w:t>
      </w:r>
      <w:r w:rsidRPr="00611AA4" w:rsidR="00E403E1">
        <w:rPr>
          <w:rFonts w:ascii="Calibri" w:hAnsi="Calibri" w:cs="Calibri"/>
          <w:b/>
          <w:bCs/>
          <w:lang w:val="es-ES_tradnl"/>
        </w:rPr>
        <w:t>medidas de prevención y protección</w:t>
      </w:r>
      <w:r w:rsidRPr="00611AA4" w:rsidR="00E403E1">
        <w:rPr>
          <w:rFonts w:ascii="Calibri" w:hAnsi="Calibri" w:cs="Calibri"/>
          <w:lang w:val="es-ES_tradnl"/>
        </w:rPr>
        <w:t xml:space="preserve"> </w:t>
      </w:r>
      <w:r w:rsidRPr="00611AA4">
        <w:rPr>
          <w:rFonts w:ascii="Calibri" w:hAnsi="Calibri" w:cs="Calibri"/>
          <w:lang w:val="es-ES_tradnl"/>
        </w:rPr>
        <w:t>son técnicas y requisitos obligatorios que se implementan en el transporte de animales en pie</w:t>
      </w:r>
      <w:r w:rsidR="00C25B0B">
        <w:rPr>
          <w:rFonts w:ascii="Calibri" w:hAnsi="Calibri" w:cs="Calibri"/>
          <w:lang w:val="es-ES_tradnl"/>
        </w:rPr>
        <w:t>,</w:t>
      </w:r>
      <w:r w:rsidRPr="00611AA4">
        <w:rPr>
          <w:rFonts w:ascii="Calibri" w:hAnsi="Calibri" w:cs="Calibri"/>
          <w:lang w:val="es-ES_tradnl"/>
        </w:rPr>
        <w:t xml:space="preserve"> con el fin de </w:t>
      </w:r>
      <w:r w:rsidRPr="00611AA4">
        <w:rPr>
          <w:rFonts w:ascii="Calibri" w:hAnsi="Calibri" w:cs="Calibri"/>
          <w:b/>
          <w:bCs/>
          <w:lang w:val="es-ES_tradnl"/>
        </w:rPr>
        <w:t>evitar el sufrimiento y el dolor</w:t>
      </w:r>
      <w:r w:rsidRPr="00611AA4">
        <w:rPr>
          <w:rFonts w:ascii="Calibri" w:hAnsi="Calibri" w:cs="Calibri"/>
          <w:lang w:val="es-ES_tradnl"/>
        </w:rPr>
        <w:t xml:space="preserve"> (prevención) y </w:t>
      </w:r>
      <w:r w:rsidRPr="00611AA4">
        <w:rPr>
          <w:rFonts w:ascii="Calibri" w:hAnsi="Calibri" w:cs="Calibri"/>
          <w:b/>
          <w:bCs/>
          <w:lang w:val="es-ES_tradnl"/>
        </w:rPr>
        <w:t>salvaguardar la integridad física y la salud</w:t>
      </w:r>
      <w:r w:rsidRPr="00611AA4">
        <w:rPr>
          <w:rFonts w:ascii="Calibri" w:hAnsi="Calibri" w:cs="Calibri"/>
          <w:lang w:val="es-ES_tradnl"/>
        </w:rPr>
        <w:t xml:space="preserve"> (protección) de los animales durante todas las fases de la movilización.</w:t>
      </w:r>
    </w:p>
    <w:p w:rsidRPr="00611AA4" w:rsidR="00C25B0B" w:rsidP="006C5CB0" w:rsidRDefault="00C25B0B" w14:paraId="12B09E48" w14:textId="77777777">
      <w:pPr>
        <w:rPr>
          <w:rFonts w:ascii="Calibri" w:hAnsi="Calibri" w:cs="Calibri"/>
          <w:lang w:val="es-ES_tradnl"/>
        </w:rPr>
      </w:pPr>
    </w:p>
    <w:p w:rsidR="0042508D" w:rsidP="006C5CB0" w:rsidRDefault="0042508D" w14:paraId="42C2FD88" w14:textId="440A784C">
      <w:pPr>
        <w:rPr>
          <w:rFonts w:ascii="Calibri" w:hAnsi="Calibri" w:cs="Calibri"/>
          <w:lang w:val="es-ES_tradnl"/>
        </w:rPr>
      </w:pPr>
      <w:r w:rsidRPr="00611AA4">
        <w:rPr>
          <w:rFonts w:ascii="Calibri" w:hAnsi="Calibri" w:cs="Calibri"/>
          <w:lang w:val="es-ES_tradnl"/>
        </w:rPr>
        <w:t xml:space="preserve">Las medidas se clasifican en tres tipos principales: </w:t>
      </w:r>
      <w:r w:rsidRPr="00611AA4">
        <w:rPr>
          <w:rFonts w:ascii="Calibri" w:hAnsi="Calibri" w:cs="Calibri"/>
          <w:b/>
          <w:bCs/>
          <w:lang w:val="es-ES_tradnl"/>
        </w:rPr>
        <w:t>estructurales</w:t>
      </w:r>
      <w:r w:rsidRPr="00611AA4">
        <w:rPr>
          <w:rFonts w:ascii="Calibri" w:hAnsi="Calibri" w:cs="Calibri"/>
          <w:lang w:val="es-ES_tradnl"/>
        </w:rPr>
        <w:t xml:space="preserve">, </w:t>
      </w:r>
      <w:commentRangeStart w:id="32"/>
      <w:r w:rsidRPr="00611AA4">
        <w:rPr>
          <w:rFonts w:ascii="Calibri" w:hAnsi="Calibri" w:cs="Calibri"/>
          <w:b/>
          <w:bCs/>
          <w:lang w:val="es-ES_tradnl"/>
        </w:rPr>
        <w:t>operacionales</w:t>
      </w:r>
      <w:r w:rsidRPr="00611AA4">
        <w:rPr>
          <w:rFonts w:ascii="Calibri" w:hAnsi="Calibri" w:cs="Calibri"/>
          <w:lang w:val="es-ES_tradnl"/>
        </w:rPr>
        <w:t xml:space="preserve"> y de </w:t>
      </w:r>
      <w:r w:rsidRPr="00611AA4">
        <w:rPr>
          <w:rFonts w:ascii="Calibri" w:hAnsi="Calibri" w:cs="Calibri"/>
          <w:b/>
          <w:bCs/>
          <w:lang w:val="es-ES_tradnl"/>
        </w:rPr>
        <w:t>bioseguridad</w:t>
      </w:r>
      <w:r w:rsidR="00C25B0B">
        <w:rPr>
          <w:rFonts w:ascii="Calibri" w:hAnsi="Calibri" w:cs="Calibri"/>
          <w:lang w:val="es-ES_tradnl"/>
        </w:rPr>
        <w:t>:</w:t>
      </w:r>
      <w:commentRangeEnd w:id="32"/>
      <w:r w:rsidR="00C25B0B">
        <w:rPr>
          <w:rStyle w:val="Refdecomentario"/>
        </w:rPr>
        <w:commentReference w:id="32"/>
      </w:r>
    </w:p>
    <w:p w:rsidRPr="00611AA4" w:rsidR="00C25B0B" w:rsidP="006C5CB0" w:rsidRDefault="00C25B0B" w14:paraId="60B5C44A" w14:textId="77777777">
      <w:pPr>
        <w:rPr>
          <w:rFonts w:ascii="Calibri" w:hAnsi="Calibri" w:cs="Calibri"/>
          <w:lang w:val="es-ES_tradnl"/>
        </w:rPr>
      </w:pPr>
    </w:p>
    <w:p w:rsidR="007E7873" w:rsidP="006C5CB0" w:rsidRDefault="007E7873" w14:paraId="7CE73E52" w14:textId="77777777">
      <w:pPr>
        <w:pStyle w:val="Prrafodelista"/>
        <w:numPr>
          <w:ilvl w:val="0"/>
          <w:numId w:val="56"/>
        </w:numPr>
        <w:rPr>
          <w:rFonts w:ascii="Calibri" w:hAnsi="Calibri" w:cs="Calibri"/>
          <w:b/>
          <w:bCs/>
          <w:lang w:val="es-ES_tradnl"/>
        </w:rPr>
      </w:pPr>
      <w:r w:rsidRPr="007E7873">
        <w:rPr>
          <w:rFonts w:ascii="Calibri" w:hAnsi="Calibri" w:cs="Calibri"/>
          <w:b/>
          <w:bCs/>
          <w:lang w:val="es-ES_tradnl"/>
        </w:rPr>
        <w:t>Medidas de prevención y protección estructurales (vehículo)</w:t>
      </w:r>
    </w:p>
    <w:p w:rsidR="0042508D" w:rsidP="007E7873" w:rsidRDefault="0042508D" w14:paraId="0565323D" w14:textId="4AC149B5">
      <w:pPr>
        <w:pStyle w:val="Prrafodelista"/>
        <w:rPr>
          <w:rFonts w:ascii="Calibri" w:hAnsi="Calibri" w:cs="Calibri"/>
          <w:lang w:val="es-ES_tradnl"/>
        </w:rPr>
      </w:pPr>
      <w:r w:rsidRPr="007E7873">
        <w:rPr>
          <w:rFonts w:ascii="Calibri" w:hAnsi="Calibri" w:cs="Calibri"/>
          <w:lang w:val="es-ES_tradnl"/>
        </w:rPr>
        <w:t>Estas medidas se relacionan con el diseño físico del vehículo, cuya función es proteger a los animales de lesiones y factores ambientales</w:t>
      </w:r>
      <w:r w:rsidR="00C2696F">
        <w:rPr>
          <w:rFonts w:ascii="Calibri" w:hAnsi="Calibri" w:cs="Calibri"/>
          <w:lang w:val="es-ES_tradnl"/>
        </w:rPr>
        <w:t>, basadas en lo siguiente:</w:t>
      </w:r>
    </w:p>
    <w:p w:rsidR="00606EA2" w:rsidP="00606EA2" w:rsidRDefault="00606EA2" w14:paraId="6738610E" w14:textId="77777777">
      <w:pPr>
        <w:rPr>
          <w:rFonts w:ascii="Calibri" w:hAnsi="Calibri" w:cs="Calibri"/>
          <w:b/>
          <w:bCs/>
          <w:lang w:val="es-ES_tradnl"/>
        </w:rPr>
      </w:pPr>
    </w:p>
    <w:p w:rsidRPr="00606EA2" w:rsidR="00C2696F" w:rsidP="00606EA2" w:rsidRDefault="00606EA2" w14:paraId="74358748" w14:textId="7ABFEF7B">
      <w:pPr>
        <w:rPr>
          <w:rFonts w:ascii="Calibri" w:hAnsi="Calibri" w:cs="Calibri"/>
          <w:i/>
          <w:iCs/>
          <w:lang w:val="es-ES_tradnl"/>
        </w:rPr>
      </w:pPr>
      <w:r>
        <w:rPr>
          <w:rFonts w:ascii="Calibri" w:hAnsi="Calibri" w:cs="Calibri"/>
          <w:b/>
          <w:bCs/>
          <w:lang w:val="es-ES_tradnl"/>
        </w:rPr>
        <w:t xml:space="preserve">Tabla 31. </w:t>
      </w:r>
      <w:r w:rsidR="00866DEF">
        <w:rPr>
          <w:rFonts w:ascii="Calibri" w:hAnsi="Calibri" w:cs="Calibri"/>
          <w:i/>
          <w:iCs/>
          <w:lang w:val="es-ES_tradnl"/>
        </w:rPr>
        <w:t>Medidas estructurales</w:t>
      </w:r>
    </w:p>
    <w:tbl>
      <w:tblPr>
        <w:tblW w:w="0" w:type="auto"/>
        <w:tblCellSpacing w:w="15" w:type="dxa"/>
        <w:tblCellMar>
          <w:left w:w="0" w:type="dxa"/>
          <w:right w:w="0" w:type="dxa"/>
        </w:tblCellMar>
        <w:tblLook w:val="04A0" w:firstRow="1" w:lastRow="0" w:firstColumn="1" w:lastColumn="0" w:noHBand="0" w:noVBand="1"/>
      </w:tblPr>
      <w:tblGrid>
        <w:gridCol w:w="1763"/>
        <w:gridCol w:w="3916"/>
        <w:gridCol w:w="4277"/>
      </w:tblGrid>
      <w:tr w:rsidRPr="00606EA2" w:rsidR="00606EA2" w:rsidTr="00606EA2" w14:paraId="0492D96E"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606EA2" w:rsidR="0042508D" w:rsidP="006C5CB0" w:rsidRDefault="00606EA2" w14:paraId="164500BD" w14:textId="27725BA3">
            <w:pPr>
              <w:rPr>
                <w:rFonts w:ascii="Calibri" w:hAnsi="Calibri" w:cs="Calibri"/>
                <w:color w:val="FFFFFF" w:themeColor="background1"/>
                <w:lang w:val="es-ES_tradnl"/>
              </w:rPr>
            </w:pPr>
            <w:r w:rsidRPr="00606EA2">
              <w:rPr>
                <w:rFonts w:ascii="Calibri" w:hAnsi="Calibri" w:cs="Calibri"/>
                <w:b/>
                <w:bCs/>
                <w:color w:val="FFFFFF" w:themeColor="background1"/>
                <w:lang w:val="es-ES_tradnl"/>
              </w:rPr>
              <w:t>Tipo de medida</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606EA2" w:rsidR="0042508D" w:rsidP="006C5CB0" w:rsidRDefault="00606EA2" w14:paraId="703A1D70" w14:textId="05D02176">
            <w:pPr>
              <w:rPr>
                <w:rFonts w:ascii="Calibri" w:hAnsi="Calibri" w:cs="Calibri"/>
                <w:color w:val="FFFFFF" w:themeColor="background1"/>
                <w:lang w:val="es-ES_tradnl"/>
              </w:rPr>
            </w:pPr>
            <w:r w:rsidRPr="00606EA2">
              <w:rPr>
                <w:rFonts w:ascii="Calibri" w:hAnsi="Calibri" w:cs="Calibri"/>
                <w:b/>
                <w:bCs/>
                <w:color w:val="FFFFFF" w:themeColor="background1"/>
                <w:lang w:val="es-ES_tradnl"/>
              </w:rPr>
              <w:t>Requisito de prevención y protección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606EA2" w:rsidR="0042508D" w:rsidP="006C5CB0" w:rsidRDefault="00606EA2" w14:paraId="0088362C" w14:textId="4F90637A">
            <w:pPr>
              <w:rPr>
                <w:rFonts w:ascii="Calibri" w:hAnsi="Calibri" w:cs="Calibri"/>
                <w:color w:val="FFFFFF" w:themeColor="background1"/>
                <w:lang w:val="es-ES_tradnl"/>
              </w:rPr>
            </w:pPr>
            <w:r w:rsidRPr="00606EA2">
              <w:rPr>
                <w:rFonts w:ascii="Calibri" w:hAnsi="Calibri" w:cs="Calibri"/>
                <w:b/>
                <w:bCs/>
                <w:color w:val="FFFFFF" w:themeColor="background1"/>
                <w:lang w:val="es-ES_tradnl"/>
              </w:rPr>
              <w:t>Soporte documental (texto exacto)</w:t>
            </w:r>
          </w:p>
        </w:tc>
      </w:tr>
      <w:tr w:rsidRPr="00606EA2" w:rsidR="0042508D" w:rsidTr="00F606D2" w14:paraId="7FD39EA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06EA2" w:rsidR="0042508D" w:rsidP="006C5CB0" w:rsidRDefault="00606EA2" w14:paraId="10AC0138" w14:textId="47E8ED9E">
            <w:pPr>
              <w:rPr>
                <w:rFonts w:ascii="Calibri" w:hAnsi="Calibri" w:cs="Calibri"/>
                <w:lang w:val="es-ES_tradnl"/>
              </w:rPr>
            </w:pPr>
            <w:r w:rsidRPr="00606EA2">
              <w:rPr>
                <w:rFonts w:ascii="Calibri" w:hAnsi="Calibri" w:cs="Calibri"/>
                <w:b/>
                <w:bCs/>
                <w:lang w:val="es-ES_tradnl"/>
              </w:rPr>
              <w:t>Protección contra impacto y lesiones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06EA2" w:rsidR="0042508D" w:rsidP="006C5CB0" w:rsidRDefault="0042508D" w14:paraId="31B77F6B" w14:textId="77777777">
            <w:pPr>
              <w:rPr>
                <w:rFonts w:ascii="Calibri" w:hAnsi="Calibri" w:cs="Calibri"/>
                <w:lang w:val="es-ES_tradnl"/>
              </w:rPr>
            </w:pPr>
            <w:r w:rsidRPr="00606EA2">
              <w:rPr>
                <w:rFonts w:ascii="Calibri" w:hAnsi="Calibri" w:cs="Calibri"/>
                <w:lang w:val="es-ES_tradnl"/>
              </w:rPr>
              <w:t xml:space="preserve">Las unidades de transporte deben ser </w:t>
            </w:r>
            <w:r w:rsidRPr="00606EA2">
              <w:rPr>
                <w:rFonts w:ascii="Calibri" w:hAnsi="Calibri" w:cs="Calibri"/>
                <w:b/>
                <w:bCs/>
                <w:lang w:val="es-ES_tradnl"/>
              </w:rPr>
              <w:t>lisas, seguras, sin salientes ni bordes puntiagudos</w:t>
            </w:r>
            <w:r w:rsidRPr="00606EA2">
              <w:rPr>
                <w:rFonts w:ascii="Calibri" w:hAnsi="Calibri" w:cs="Calibri"/>
                <w:lang w:val="es-ES_tradnl"/>
              </w:rPr>
              <w:t xml:space="preserve"> que puedan causar contusiones, laceraciones o lesiones.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47415" w:rsidR="0042508D" w:rsidP="006C5CB0" w:rsidRDefault="0042508D" w14:paraId="679FFDAC" w14:textId="22F37252">
            <w:pPr>
              <w:rPr>
                <w:rFonts w:ascii="Calibri" w:hAnsi="Calibri" w:cs="Calibri"/>
                <w:lang w:val="es-ES_tradnl"/>
              </w:rPr>
            </w:pPr>
            <w:r w:rsidRPr="00D47415">
              <w:rPr>
                <w:rFonts w:ascii="Calibri" w:hAnsi="Calibri" w:cs="Calibri"/>
                <w:lang w:val="es-ES_tradnl"/>
              </w:rPr>
              <w:t xml:space="preserve">"Serán </w:t>
            </w:r>
            <w:r w:rsidRPr="00D47415">
              <w:rPr>
                <w:rFonts w:ascii="Calibri" w:hAnsi="Calibri" w:cs="Calibri"/>
                <w:b/>
                <w:bCs/>
                <w:lang w:val="es-ES_tradnl"/>
              </w:rPr>
              <w:t>lisas, seguras, sin salientes, ni bordes puntiagudos</w:t>
            </w:r>
            <w:r w:rsidRPr="00D47415">
              <w:rPr>
                <w:rFonts w:ascii="Calibri" w:hAnsi="Calibri" w:cs="Calibri"/>
                <w:lang w:val="es-ES_tradnl"/>
              </w:rPr>
              <w:t xml:space="preserve"> que puedan causar lesiones..."</w:t>
            </w:r>
            <w:r w:rsidR="00D47415">
              <w:rPr>
                <w:rFonts w:ascii="Calibri" w:hAnsi="Calibri" w:cs="Calibri"/>
                <w:lang w:val="es-ES_tradnl"/>
              </w:rPr>
              <w:t xml:space="preserve">. </w:t>
            </w:r>
            <w:r w:rsidRPr="00D47415" w:rsidR="00D47415">
              <w:rPr>
                <w:rFonts w:ascii="Calibri" w:hAnsi="Calibri" w:cs="Calibri"/>
                <w:lang w:val="es-ES_tradnl"/>
              </w:rPr>
              <w:t xml:space="preserve">Resolución </w:t>
            </w:r>
            <w:r w:rsidRPr="00D47415">
              <w:rPr>
                <w:rFonts w:ascii="Calibri" w:hAnsi="Calibri" w:cs="Calibri"/>
                <w:lang w:val="es-ES_tradnl"/>
              </w:rPr>
              <w:t>20223040006915 (</w:t>
            </w:r>
            <w:r w:rsidRPr="00D47415" w:rsidR="00FA124F">
              <w:rPr>
                <w:rFonts w:ascii="Calibri" w:hAnsi="Calibri" w:cs="Calibri"/>
                <w:lang w:val="es-ES_tradnl"/>
              </w:rPr>
              <w:t>Núm.</w:t>
            </w:r>
            <w:r w:rsidRPr="00D47415">
              <w:rPr>
                <w:rFonts w:ascii="Calibri" w:hAnsi="Calibri" w:cs="Calibri"/>
                <w:lang w:val="es-ES_tradnl"/>
              </w:rPr>
              <w:t xml:space="preserve"> 2.2.d.i)</w:t>
            </w:r>
            <w:r w:rsidRPr="00D47415" w:rsidR="00D47415">
              <w:rPr>
                <w:rFonts w:ascii="Calibri" w:hAnsi="Calibri" w:cs="Calibri"/>
                <w:lang w:val="es-ES_tradnl"/>
              </w:rPr>
              <w:t>.</w:t>
            </w:r>
          </w:p>
        </w:tc>
      </w:tr>
      <w:tr w:rsidRPr="00606EA2" w:rsidR="0042508D" w:rsidTr="00F606D2" w14:paraId="0380DE6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06EA2" w:rsidR="0042508D" w:rsidP="006C5CB0" w:rsidRDefault="00606EA2" w14:paraId="747B41F7" w14:textId="20F89016">
            <w:pPr>
              <w:rPr>
                <w:rFonts w:ascii="Calibri" w:hAnsi="Calibri" w:cs="Calibri"/>
                <w:lang w:val="es-ES_tradnl"/>
              </w:rPr>
            </w:pPr>
            <w:r w:rsidRPr="00606EA2">
              <w:rPr>
                <w:rFonts w:ascii="Calibri" w:hAnsi="Calibri" w:cs="Calibri"/>
                <w:b/>
                <w:bCs/>
                <w:lang w:val="es-ES_tradnl"/>
              </w:rPr>
              <w:t>Protección contra caídas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06EA2" w:rsidR="0042508D" w:rsidP="006C5CB0" w:rsidRDefault="0042508D" w14:paraId="379E88F5" w14:textId="77777777">
            <w:pPr>
              <w:rPr>
                <w:rFonts w:ascii="Calibri" w:hAnsi="Calibri" w:cs="Calibri"/>
                <w:lang w:val="es-ES_tradnl"/>
              </w:rPr>
            </w:pPr>
            <w:r w:rsidRPr="00606EA2">
              <w:rPr>
                <w:rFonts w:ascii="Calibri" w:hAnsi="Calibri" w:cs="Calibri"/>
                <w:lang w:val="es-ES_tradnl"/>
              </w:rPr>
              <w:t xml:space="preserve">Los pisos deben ser de </w:t>
            </w:r>
            <w:r w:rsidRPr="00606EA2">
              <w:rPr>
                <w:rFonts w:ascii="Calibri" w:hAnsi="Calibri" w:cs="Calibri"/>
                <w:b/>
                <w:bCs/>
                <w:lang w:val="es-ES_tradnl"/>
              </w:rPr>
              <w:t>superficies antideslizantes</w:t>
            </w:r>
            <w:r w:rsidRPr="00606EA2">
              <w:rPr>
                <w:rFonts w:ascii="Calibri" w:hAnsi="Calibri" w:cs="Calibri"/>
                <w:lang w:val="es-ES_tradnl"/>
              </w:rPr>
              <w:t xml:space="preserve"> y no deben presentar </w:t>
            </w:r>
            <w:r w:rsidRPr="00606EA2">
              <w:rPr>
                <w:rFonts w:ascii="Calibri" w:hAnsi="Calibri" w:cs="Calibri"/>
                <w:b/>
                <w:bCs/>
                <w:lang w:val="es-ES_tradnl"/>
              </w:rPr>
              <w:t>hoyos u orificios</w:t>
            </w:r>
            <w:r w:rsidRPr="00606EA2">
              <w:rPr>
                <w:rFonts w:ascii="Calibri" w:hAnsi="Calibri" w:cs="Calibri"/>
                <w:lang w:val="es-ES_tradnl"/>
              </w:rPr>
              <w:t xml:space="preserve">. Las rampas deben </w:t>
            </w:r>
            <w:r w:rsidRPr="00606EA2">
              <w:rPr>
                <w:rFonts w:ascii="Calibri" w:hAnsi="Calibri" w:cs="Calibri"/>
                <w:lang w:val="es-ES_tradnl"/>
              </w:rPr>
              <w:lastRenderedPageBreak/>
              <w:t xml:space="preserve">tener </w:t>
            </w:r>
            <w:r w:rsidRPr="00606EA2">
              <w:rPr>
                <w:rFonts w:ascii="Calibri" w:hAnsi="Calibri" w:cs="Calibri"/>
                <w:b/>
                <w:bCs/>
                <w:lang w:val="es-ES_tradnl"/>
              </w:rPr>
              <w:t>pisos antideslizantes</w:t>
            </w:r>
            <w:r w:rsidRPr="00606EA2">
              <w:rPr>
                <w:rFonts w:ascii="Calibri" w:hAnsi="Calibri" w:cs="Calibri"/>
                <w:lang w:val="es-ES_tradnl"/>
              </w:rPr>
              <w:t xml:space="preserve"> y una inclinación máxima de </w:t>
            </w:r>
            <w:r w:rsidRPr="00606EA2">
              <w:rPr>
                <w:rFonts w:ascii="Calibri" w:hAnsi="Calibri" w:cs="Calibri"/>
                <w:b/>
                <w:bCs/>
                <w:lang w:val="es-ES_tradnl"/>
              </w:rPr>
              <w:t>20 grados</w:t>
            </w:r>
            <w:r w:rsidRPr="00606EA2">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47415" w:rsidR="0042508D" w:rsidP="006C5CB0" w:rsidRDefault="0042508D" w14:paraId="57F8EBF4" w14:textId="73C2C374">
            <w:pPr>
              <w:rPr>
                <w:rFonts w:ascii="Calibri" w:hAnsi="Calibri" w:cs="Calibri"/>
                <w:lang w:val="es-ES_tradnl"/>
              </w:rPr>
            </w:pPr>
            <w:r w:rsidRPr="00D47415">
              <w:rPr>
                <w:rFonts w:ascii="Calibri" w:hAnsi="Calibri" w:cs="Calibri"/>
                <w:lang w:val="es-ES_tradnl"/>
              </w:rPr>
              <w:lastRenderedPageBreak/>
              <w:t>Rampas con "</w:t>
            </w:r>
            <w:r w:rsidRPr="00D47415">
              <w:rPr>
                <w:rFonts w:ascii="Calibri" w:hAnsi="Calibri" w:cs="Calibri"/>
                <w:b/>
                <w:bCs/>
                <w:lang w:val="es-ES_tradnl"/>
              </w:rPr>
              <w:t>pisos de superficies antideslizante</w:t>
            </w:r>
            <w:r w:rsidRPr="00D47415">
              <w:rPr>
                <w:rFonts w:ascii="Calibri" w:hAnsi="Calibri" w:cs="Calibri"/>
                <w:lang w:val="es-ES_tradnl"/>
              </w:rPr>
              <w:t xml:space="preserve">, que </w:t>
            </w:r>
            <w:r w:rsidRPr="00D47415">
              <w:rPr>
                <w:rFonts w:ascii="Calibri" w:hAnsi="Calibri" w:cs="Calibri"/>
                <w:b/>
                <w:bCs/>
                <w:lang w:val="es-ES_tradnl"/>
              </w:rPr>
              <w:t>no presenten salientes puntiagudas, hoyos u orificios</w:t>
            </w:r>
            <w:r w:rsidRPr="00D47415">
              <w:rPr>
                <w:rFonts w:ascii="Calibri" w:hAnsi="Calibri" w:cs="Calibri"/>
                <w:lang w:val="es-ES_tradnl"/>
              </w:rPr>
              <w:t xml:space="preserve"> y </w:t>
            </w:r>
            <w:r w:rsidRPr="00D47415">
              <w:rPr>
                <w:rFonts w:ascii="Calibri" w:hAnsi="Calibri" w:cs="Calibri"/>
                <w:lang w:val="es-ES_tradnl"/>
              </w:rPr>
              <w:lastRenderedPageBreak/>
              <w:t xml:space="preserve">con </w:t>
            </w:r>
            <w:r w:rsidRPr="00D47415">
              <w:rPr>
                <w:rFonts w:ascii="Calibri" w:hAnsi="Calibri" w:cs="Calibri"/>
                <w:b/>
                <w:bCs/>
                <w:lang w:val="es-ES_tradnl"/>
              </w:rPr>
              <w:t>máximo 20 grados de inclinación</w:t>
            </w:r>
            <w:r w:rsidRPr="00D47415">
              <w:rPr>
                <w:rFonts w:ascii="Calibri" w:hAnsi="Calibri" w:cs="Calibri"/>
                <w:lang w:val="es-ES_tradnl"/>
              </w:rPr>
              <w:t>..."</w:t>
            </w:r>
            <w:r w:rsidR="00D47415">
              <w:rPr>
                <w:rFonts w:ascii="Calibri" w:hAnsi="Calibri" w:cs="Calibri"/>
                <w:lang w:val="es-ES_tradnl"/>
              </w:rPr>
              <w:t xml:space="preserve">. </w:t>
            </w:r>
            <w:r w:rsidRPr="00D47415" w:rsidR="00D47415">
              <w:rPr>
                <w:rFonts w:ascii="Calibri" w:hAnsi="Calibri" w:cs="Calibri"/>
                <w:lang w:val="es-ES_tradnl"/>
              </w:rPr>
              <w:t xml:space="preserve">Manual de procedimiento </w:t>
            </w:r>
            <w:r w:rsidRPr="00D47415">
              <w:rPr>
                <w:rFonts w:ascii="Calibri" w:hAnsi="Calibri" w:cs="Calibri"/>
                <w:lang w:val="es-ES_tradnl"/>
              </w:rPr>
              <w:t>(</w:t>
            </w:r>
            <w:r w:rsidRPr="00D47415" w:rsidR="00FA124F">
              <w:rPr>
                <w:rFonts w:ascii="Calibri" w:hAnsi="Calibri" w:cs="Calibri"/>
                <w:lang w:val="es-ES_tradnl"/>
              </w:rPr>
              <w:t>Núm.</w:t>
            </w:r>
            <w:r w:rsidRPr="00D47415">
              <w:rPr>
                <w:rFonts w:ascii="Calibri" w:hAnsi="Calibri" w:cs="Calibri"/>
                <w:lang w:val="es-ES_tradnl"/>
              </w:rPr>
              <w:t xml:space="preserve"> 4.a)</w:t>
            </w:r>
            <w:r w:rsidRPr="00D47415" w:rsidR="00D47415">
              <w:rPr>
                <w:rFonts w:ascii="Calibri" w:hAnsi="Calibri" w:cs="Calibri"/>
                <w:lang w:val="es-ES_tradnl"/>
              </w:rPr>
              <w:t>.</w:t>
            </w:r>
          </w:p>
        </w:tc>
      </w:tr>
      <w:tr w:rsidRPr="00606EA2" w:rsidR="0042508D" w:rsidTr="00F606D2" w14:paraId="7BB4181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06EA2" w:rsidR="0042508D" w:rsidP="006C5CB0" w:rsidRDefault="00606EA2" w14:paraId="01E04147" w14:textId="29D36BA2">
            <w:pPr>
              <w:rPr>
                <w:rFonts w:ascii="Calibri" w:hAnsi="Calibri" w:cs="Calibri"/>
                <w:lang w:val="es-ES_tradnl"/>
              </w:rPr>
            </w:pPr>
            <w:r w:rsidRPr="00606EA2">
              <w:rPr>
                <w:rFonts w:ascii="Calibri" w:hAnsi="Calibri" w:cs="Calibri"/>
                <w:b/>
                <w:bCs/>
                <w:lang w:val="es-ES_tradnl"/>
              </w:rPr>
              <w:lastRenderedPageBreak/>
              <w:t>Protección climática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06EA2" w:rsidR="0042508D" w:rsidP="006C5CB0" w:rsidRDefault="0042508D" w14:paraId="1334F4F2" w14:textId="77777777">
            <w:pPr>
              <w:rPr>
                <w:rFonts w:ascii="Calibri" w:hAnsi="Calibri" w:cs="Calibri"/>
                <w:lang w:val="es-ES_tradnl"/>
              </w:rPr>
            </w:pPr>
            <w:r w:rsidRPr="00606EA2">
              <w:rPr>
                <w:rFonts w:ascii="Calibri" w:hAnsi="Calibri" w:cs="Calibri"/>
                <w:lang w:val="es-ES_tradnl"/>
              </w:rPr>
              <w:t xml:space="preserve">El vehículo debe contar con </w:t>
            </w:r>
            <w:r w:rsidRPr="00606EA2">
              <w:rPr>
                <w:rFonts w:ascii="Calibri" w:hAnsi="Calibri" w:cs="Calibri"/>
                <w:b/>
                <w:bCs/>
                <w:lang w:val="es-ES_tradnl"/>
              </w:rPr>
              <w:t>techo o cubierta</w:t>
            </w:r>
            <w:r w:rsidRPr="00606EA2">
              <w:rPr>
                <w:rFonts w:ascii="Calibri" w:hAnsi="Calibri" w:cs="Calibri"/>
                <w:lang w:val="es-ES_tradnl"/>
              </w:rPr>
              <w:t xml:space="preserve"> que proteja a los animales de la </w:t>
            </w:r>
            <w:r w:rsidRPr="00606EA2">
              <w:rPr>
                <w:rFonts w:ascii="Calibri" w:hAnsi="Calibri" w:cs="Calibri"/>
                <w:b/>
                <w:bCs/>
                <w:lang w:val="es-ES_tradnl"/>
              </w:rPr>
              <w:t>radiación solar directa, lluvia o granizo</w:t>
            </w:r>
            <w:r w:rsidRPr="00606EA2">
              <w:rPr>
                <w:rFonts w:ascii="Calibri" w:hAnsi="Calibri" w:cs="Calibri"/>
                <w:lang w:val="es-ES_tradnl"/>
              </w:rPr>
              <w:t xml:space="preserve"> (factores que causan estrés térmico).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47415" w:rsidR="0042508D" w:rsidP="006C5CB0" w:rsidRDefault="0042508D" w14:paraId="71A5AB93" w14:textId="1F8A98B8">
            <w:pPr>
              <w:rPr>
                <w:rFonts w:ascii="Calibri" w:hAnsi="Calibri" w:cs="Calibri"/>
                <w:lang w:val="es-ES_tradnl"/>
              </w:rPr>
            </w:pPr>
            <w:r w:rsidRPr="00D47415">
              <w:rPr>
                <w:rFonts w:ascii="Calibri" w:hAnsi="Calibri" w:cs="Calibri"/>
                <w:lang w:val="es-ES_tradnl"/>
              </w:rPr>
              <w:t xml:space="preserve">"...deberán contar con </w:t>
            </w:r>
            <w:r w:rsidRPr="00D47415">
              <w:rPr>
                <w:rFonts w:ascii="Calibri" w:hAnsi="Calibri" w:cs="Calibri"/>
                <w:b/>
                <w:bCs/>
                <w:lang w:val="es-ES_tradnl"/>
              </w:rPr>
              <w:t>techo o cubierta</w:t>
            </w:r>
            <w:r w:rsidRPr="00D47415">
              <w:rPr>
                <w:rFonts w:ascii="Calibri" w:hAnsi="Calibri" w:cs="Calibri"/>
                <w:lang w:val="es-ES_tradnl"/>
              </w:rPr>
              <w:t xml:space="preserve"> que proteja a los animales de las </w:t>
            </w:r>
            <w:r w:rsidRPr="00D47415">
              <w:rPr>
                <w:rFonts w:ascii="Calibri" w:hAnsi="Calibri" w:cs="Calibri"/>
                <w:b/>
                <w:bCs/>
                <w:lang w:val="es-ES_tradnl"/>
              </w:rPr>
              <w:t>condiciones climáticas adversas</w:t>
            </w:r>
            <w:r w:rsidRPr="00D47415">
              <w:rPr>
                <w:rFonts w:ascii="Calibri" w:hAnsi="Calibri" w:cs="Calibri"/>
                <w:lang w:val="es-ES_tradnl"/>
              </w:rPr>
              <w:t>"</w:t>
            </w:r>
            <w:r w:rsidR="00D47415">
              <w:rPr>
                <w:rFonts w:ascii="Calibri" w:hAnsi="Calibri" w:cs="Calibri"/>
                <w:lang w:val="es-ES_tradnl"/>
              </w:rPr>
              <w:t>.</w:t>
            </w:r>
            <w:r w:rsidRPr="00D47415">
              <w:rPr>
                <w:rFonts w:ascii="Calibri" w:hAnsi="Calibri" w:cs="Calibri"/>
                <w:lang w:val="es-ES_tradnl"/>
              </w:rPr>
              <w:t xml:space="preserve"> </w:t>
            </w:r>
            <w:r w:rsidRPr="00D47415" w:rsidR="00D47415">
              <w:rPr>
                <w:rFonts w:ascii="Calibri" w:hAnsi="Calibri" w:cs="Calibri"/>
                <w:lang w:val="es-ES_tradnl"/>
              </w:rPr>
              <w:t xml:space="preserve">Resolución </w:t>
            </w:r>
            <w:r w:rsidRPr="00D47415">
              <w:rPr>
                <w:rFonts w:ascii="Calibri" w:hAnsi="Calibri" w:cs="Calibri"/>
                <w:lang w:val="es-ES_tradnl"/>
              </w:rPr>
              <w:t>20223040006915 (</w:t>
            </w:r>
            <w:r w:rsidRPr="00D47415" w:rsidR="00FA124F">
              <w:rPr>
                <w:rFonts w:ascii="Calibri" w:hAnsi="Calibri" w:cs="Calibri"/>
                <w:lang w:val="es-ES_tradnl"/>
              </w:rPr>
              <w:t>Núm.</w:t>
            </w:r>
            <w:r w:rsidRPr="00D47415">
              <w:rPr>
                <w:rFonts w:ascii="Calibri" w:hAnsi="Calibri" w:cs="Calibri"/>
                <w:lang w:val="es-ES_tradnl"/>
              </w:rPr>
              <w:t xml:space="preserve"> 2.2.c.i)</w:t>
            </w:r>
            <w:r w:rsidRPr="00D47415" w:rsidR="00D47415">
              <w:rPr>
                <w:rFonts w:ascii="Calibri" w:hAnsi="Calibri" w:cs="Calibri"/>
                <w:lang w:val="es-ES_tradnl"/>
              </w:rPr>
              <w:t>.</w:t>
            </w:r>
          </w:p>
        </w:tc>
      </w:tr>
      <w:tr w:rsidRPr="00606EA2" w:rsidR="0042508D" w:rsidTr="00F606D2" w14:paraId="2E7FB4C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06EA2" w:rsidR="0042508D" w:rsidP="006C5CB0" w:rsidRDefault="00606EA2" w14:paraId="470C3325" w14:textId="382EEB57">
            <w:pPr>
              <w:rPr>
                <w:rFonts w:ascii="Calibri" w:hAnsi="Calibri" w:cs="Calibri"/>
                <w:lang w:val="es-ES_tradnl"/>
              </w:rPr>
            </w:pPr>
            <w:r w:rsidRPr="00606EA2">
              <w:rPr>
                <w:rFonts w:ascii="Calibri" w:hAnsi="Calibri" w:cs="Calibri"/>
                <w:b/>
                <w:bCs/>
                <w:lang w:val="es-ES_tradnl"/>
              </w:rPr>
              <w:t>Protección social y física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06EA2" w:rsidR="0042508D" w:rsidP="006C5CB0" w:rsidRDefault="0042508D" w14:paraId="3A12ECBB" w14:textId="77777777">
            <w:pPr>
              <w:rPr>
                <w:rFonts w:ascii="Calibri" w:hAnsi="Calibri" w:cs="Calibri"/>
                <w:lang w:val="es-ES_tradnl"/>
              </w:rPr>
            </w:pPr>
            <w:r w:rsidRPr="00606EA2">
              <w:rPr>
                <w:rFonts w:ascii="Calibri" w:hAnsi="Calibri" w:cs="Calibri"/>
                <w:lang w:val="es-ES_tradnl"/>
              </w:rPr>
              <w:t xml:space="preserve">Uso de </w:t>
            </w:r>
            <w:r w:rsidRPr="00606EA2">
              <w:rPr>
                <w:rFonts w:ascii="Calibri" w:hAnsi="Calibri" w:cs="Calibri"/>
                <w:b/>
                <w:bCs/>
                <w:lang w:val="es-ES_tradnl"/>
              </w:rPr>
              <w:t>divisiones o barreras fuertes</w:t>
            </w:r>
            <w:r w:rsidRPr="00606EA2">
              <w:rPr>
                <w:rFonts w:ascii="Calibri" w:hAnsi="Calibri" w:cs="Calibri"/>
                <w:lang w:val="es-ES_tradnl"/>
              </w:rPr>
              <w:t xml:space="preserve"> para separar grupos hostiles (con cuernos) o de diferente tamaño, protegiendo a los más vulnerables del conflicto social.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D47415" w:rsidR="0042508D" w:rsidP="006C5CB0" w:rsidRDefault="0042508D" w14:paraId="0310970E" w14:textId="7E933707">
            <w:pPr>
              <w:rPr>
                <w:rFonts w:ascii="Calibri" w:hAnsi="Calibri" w:cs="Calibri"/>
                <w:lang w:val="es-ES_tradnl"/>
              </w:rPr>
            </w:pPr>
            <w:r w:rsidRPr="00D47415">
              <w:rPr>
                <w:rFonts w:ascii="Calibri" w:hAnsi="Calibri" w:cs="Calibri"/>
                <w:lang w:val="es-ES_tradnl"/>
              </w:rPr>
              <w:t xml:space="preserve">"Contar con </w:t>
            </w:r>
            <w:r w:rsidRPr="00D47415">
              <w:rPr>
                <w:rFonts w:ascii="Calibri" w:hAnsi="Calibri" w:cs="Calibri"/>
                <w:b/>
                <w:bCs/>
                <w:lang w:val="es-ES_tradnl"/>
              </w:rPr>
              <w:t>divisiones o barreras fuertes</w:t>
            </w:r>
            <w:r w:rsidRPr="00D47415">
              <w:rPr>
                <w:rFonts w:ascii="Calibri" w:hAnsi="Calibri" w:cs="Calibri"/>
                <w:lang w:val="es-ES_tradnl"/>
              </w:rPr>
              <w:t xml:space="preserve"> que permitan la </w:t>
            </w:r>
            <w:r w:rsidRPr="00D47415">
              <w:rPr>
                <w:rFonts w:ascii="Calibri" w:hAnsi="Calibri" w:cs="Calibri"/>
                <w:b/>
                <w:bCs/>
                <w:lang w:val="es-ES_tradnl"/>
              </w:rPr>
              <w:t>separación de los animales</w:t>
            </w:r>
            <w:r w:rsidRPr="00D47415">
              <w:rPr>
                <w:rFonts w:ascii="Calibri" w:hAnsi="Calibri" w:cs="Calibri"/>
                <w:lang w:val="es-ES_tradnl"/>
              </w:rPr>
              <w:t>"</w:t>
            </w:r>
            <w:r w:rsidR="00D47415">
              <w:rPr>
                <w:rFonts w:ascii="Calibri" w:hAnsi="Calibri" w:cs="Calibri"/>
                <w:lang w:val="es-ES_tradnl"/>
              </w:rPr>
              <w:t xml:space="preserve">. </w:t>
            </w:r>
            <w:r w:rsidRPr="00D47415" w:rsidR="00D47415">
              <w:rPr>
                <w:rFonts w:ascii="Calibri" w:hAnsi="Calibri" w:cs="Calibri"/>
                <w:lang w:val="es-ES_tradnl"/>
              </w:rPr>
              <w:t xml:space="preserve">Manual de procedimiento </w:t>
            </w:r>
            <w:r w:rsidRPr="00D47415">
              <w:rPr>
                <w:rFonts w:ascii="Calibri" w:hAnsi="Calibri" w:cs="Calibri"/>
                <w:lang w:val="es-ES_tradnl"/>
              </w:rPr>
              <w:t>(</w:t>
            </w:r>
            <w:r w:rsidRPr="00D47415" w:rsidR="00FA124F">
              <w:rPr>
                <w:rFonts w:ascii="Calibri" w:hAnsi="Calibri" w:cs="Calibri"/>
                <w:lang w:val="es-ES_tradnl"/>
              </w:rPr>
              <w:t>Núm.</w:t>
            </w:r>
            <w:r w:rsidRPr="00D47415">
              <w:rPr>
                <w:rFonts w:ascii="Calibri" w:hAnsi="Calibri" w:cs="Calibri"/>
                <w:lang w:val="es-ES_tradnl"/>
              </w:rPr>
              <w:t xml:space="preserve"> 2.2.c.iii)</w:t>
            </w:r>
            <w:r w:rsidRPr="00D47415" w:rsidR="00D47415">
              <w:rPr>
                <w:rFonts w:ascii="Calibri" w:hAnsi="Calibri" w:cs="Calibri"/>
                <w:lang w:val="es-ES_tradnl"/>
              </w:rPr>
              <w:t>.</w:t>
            </w:r>
          </w:p>
        </w:tc>
      </w:tr>
    </w:tbl>
    <w:p w:rsidRPr="00611AA4" w:rsidR="0042508D" w:rsidP="006C5CB0" w:rsidRDefault="0042508D" w14:paraId="7445FA39" w14:textId="77777777">
      <w:pPr>
        <w:rPr>
          <w:rFonts w:ascii="Calibri" w:hAnsi="Calibri" w:cs="Calibri"/>
          <w:lang w:val="es-ES_tradnl"/>
        </w:rPr>
      </w:pPr>
    </w:p>
    <w:p w:rsidR="00866DEF" w:rsidP="006C5CB0" w:rsidRDefault="007E7873" w14:paraId="775DD117" w14:textId="77777777">
      <w:pPr>
        <w:pStyle w:val="Prrafodelista"/>
        <w:numPr>
          <w:ilvl w:val="0"/>
          <w:numId w:val="56"/>
        </w:numPr>
        <w:rPr>
          <w:rFonts w:ascii="Calibri" w:hAnsi="Calibri" w:cs="Calibri"/>
          <w:b/>
          <w:bCs/>
          <w:lang w:val="es-ES_tradnl"/>
        </w:rPr>
      </w:pPr>
      <w:r w:rsidRPr="007E7873">
        <w:rPr>
          <w:rFonts w:ascii="Calibri" w:hAnsi="Calibri" w:cs="Calibri"/>
          <w:b/>
          <w:bCs/>
          <w:lang w:val="es-ES_tradnl"/>
        </w:rPr>
        <w:t>Medidas de prevención y protección operacionales (procedimientos)</w:t>
      </w:r>
    </w:p>
    <w:p w:rsidR="0042508D" w:rsidP="00866DEF" w:rsidRDefault="0042508D" w14:paraId="1D2D9D66" w14:textId="2AACD5F3">
      <w:pPr>
        <w:pStyle w:val="Prrafodelista"/>
        <w:rPr>
          <w:rFonts w:ascii="Calibri" w:hAnsi="Calibri" w:cs="Calibri"/>
          <w:lang w:val="es-ES_tradnl"/>
        </w:rPr>
      </w:pPr>
      <w:r w:rsidRPr="00866DEF">
        <w:rPr>
          <w:rFonts w:ascii="Calibri" w:hAnsi="Calibri" w:cs="Calibri"/>
          <w:lang w:val="es-ES_tradnl"/>
        </w:rPr>
        <w:t>Estas medidas se refieren a las técnicas de manejo y planificación que deben ejecutar el personal para prevenir el sufrimiento y la fatiga</w:t>
      </w:r>
      <w:r w:rsidR="00866DEF">
        <w:rPr>
          <w:rFonts w:ascii="Calibri" w:hAnsi="Calibri" w:cs="Calibri"/>
          <w:lang w:val="es-ES_tradnl"/>
        </w:rPr>
        <w:t>; dichas medidas presentan los siguientes tipos:</w:t>
      </w:r>
    </w:p>
    <w:p w:rsidR="00277316" w:rsidP="00277316" w:rsidRDefault="00277316" w14:paraId="280267ED" w14:textId="77777777">
      <w:pPr>
        <w:rPr>
          <w:rFonts w:ascii="Calibri" w:hAnsi="Calibri" w:cs="Calibri"/>
          <w:b/>
          <w:bCs/>
          <w:lang w:val="es-ES_tradnl"/>
        </w:rPr>
      </w:pPr>
    </w:p>
    <w:p w:rsidRPr="00277316" w:rsidR="00866DEF" w:rsidP="00277316" w:rsidRDefault="00277316" w14:paraId="4993BE6D" w14:textId="1F91AF2D">
      <w:pPr>
        <w:rPr>
          <w:rFonts w:ascii="Calibri" w:hAnsi="Calibri" w:cs="Calibri"/>
          <w:i/>
          <w:iCs/>
          <w:lang w:val="es-ES_tradnl"/>
        </w:rPr>
      </w:pPr>
      <w:r>
        <w:rPr>
          <w:rFonts w:ascii="Calibri" w:hAnsi="Calibri" w:cs="Calibri"/>
          <w:b/>
          <w:bCs/>
          <w:lang w:val="es-ES_tradnl"/>
        </w:rPr>
        <w:t xml:space="preserve">Tabla 32. </w:t>
      </w:r>
      <w:r>
        <w:rPr>
          <w:rFonts w:ascii="Calibri" w:hAnsi="Calibri" w:cs="Calibri"/>
          <w:i/>
          <w:iCs/>
          <w:lang w:val="es-ES_tradnl"/>
        </w:rPr>
        <w:t>Medidas operacionales</w:t>
      </w:r>
    </w:p>
    <w:tbl>
      <w:tblPr>
        <w:tblW w:w="0" w:type="auto"/>
        <w:tblCellSpacing w:w="15" w:type="dxa"/>
        <w:tblCellMar>
          <w:left w:w="0" w:type="dxa"/>
          <w:right w:w="0" w:type="dxa"/>
        </w:tblCellMar>
        <w:tblLook w:val="04A0" w:firstRow="1" w:lastRow="0" w:firstColumn="1" w:lastColumn="0" w:noHBand="0" w:noVBand="1"/>
      </w:tblPr>
      <w:tblGrid>
        <w:gridCol w:w="2115"/>
        <w:gridCol w:w="3746"/>
        <w:gridCol w:w="4095"/>
      </w:tblGrid>
      <w:tr w:rsidRPr="00277316" w:rsidR="00277316" w:rsidTr="00277316" w14:paraId="548A5AD5"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77316" w:rsidR="0042508D" w:rsidP="006C5CB0" w:rsidRDefault="00277316" w14:paraId="79FC18A2" w14:textId="4C0679DF">
            <w:pPr>
              <w:rPr>
                <w:rFonts w:ascii="Calibri" w:hAnsi="Calibri" w:cs="Calibri"/>
                <w:color w:val="FFFFFF" w:themeColor="background1"/>
                <w:lang w:val="es-ES_tradnl"/>
              </w:rPr>
            </w:pPr>
            <w:r w:rsidRPr="00277316">
              <w:rPr>
                <w:rFonts w:ascii="Calibri" w:hAnsi="Calibri" w:cs="Calibri"/>
                <w:b/>
                <w:bCs/>
                <w:color w:val="FFFFFF" w:themeColor="background1"/>
                <w:lang w:val="es-ES_tradnl"/>
              </w:rPr>
              <w:t>Tipo de medida</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77316" w:rsidR="0042508D" w:rsidP="006C5CB0" w:rsidRDefault="00277316" w14:paraId="574A0319" w14:textId="72A082E4">
            <w:pPr>
              <w:rPr>
                <w:rFonts w:ascii="Calibri" w:hAnsi="Calibri" w:cs="Calibri"/>
                <w:color w:val="FFFFFF" w:themeColor="background1"/>
                <w:lang w:val="es-ES_tradnl"/>
              </w:rPr>
            </w:pPr>
            <w:r w:rsidRPr="00277316">
              <w:rPr>
                <w:rFonts w:ascii="Calibri" w:hAnsi="Calibri" w:cs="Calibri"/>
                <w:b/>
                <w:bCs/>
                <w:color w:val="FFFFFF" w:themeColor="background1"/>
                <w:lang w:val="es-ES_tradnl"/>
              </w:rPr>
              <w:t>Técnica de prevención y protección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77316" w:rsidR="0042508D" w:rsidP="006C5CB0" w:rsidRDefault="00277316" w14:paraId="4D65C6D9" w14:textId="7A9849F5">
            <w:pPr>
              <w:rPr>
                <w:rFonts w:ascii="Calibri" w:hAnsi="Calibri" w:cs="Calibri"/>
                <w:color w:val="FFFFFF" w:themeColor="background1"/>
                <w:lang w:val="es-ES_tradnl"/>
              </w:rPr>
            </w:pPr>
            <w:r w:rsidRPr="00277316">
              <w:rPr>
                <w:rFonts w:ascii="Calibri" w:hAnsi="Calibri" w:cs="Calibri"/>
                <w:b/>
                <w:bCs/>
                <w:color w:val="FFFFFF" w:themeColor="background1"/>
                <w:lang w:val="es-ES_tradnl"/>
              </w:rPr>
              <w:t>Soporte documental (texto exacto)</w:t>
            </w:r>
          </w:p>
        </w:tc>
      </w:tr>
      <w:tr w:rsidRPr="00277316" w:rsidR="0042508D" w:rsidTr="00F606D2" w14:paraId="3A551BD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77316" w:rsidR="0042508D" w:rsidP="006C5CB0" w:rsidRDefault="00277316" w14:paraId="5ACB7BB6" w14:textId="16CC2566">
            <w:pPr>
              <w:rPr>
                <w:rFonts w:ascii="Calibri" w:hAnsi="Calibri" w:cs="Calibri"/>
                <w:lang w:val="es-ES_tradnl"/>
              </w:rPr>
            </w:pPr>
            <w:r w:rsidRPr="00277316">
              <w:rPr>
                <w:rFonts w:ascii="Calibri" w:hAnsi="Calibri" w:cs="Calibri"/>
                <w:b/>
                <w:bCs/>
                <w:lang w:val="es-ES_tradnl"/>
              </w:rPr>
              <w:t>Prevención sanitaria (selección)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77316" w:rsidR="0042508D" w:rsidP="006C5CB0" w:rsidRDefault="0042508D" w14:paraId="4B55E941" w14:textId="77777777">
            <w:pPr>
              <w:rPr>
                <w:rFonts w:ascii="Calibri" w:hAnsi="Calibri" w:cs="Calibri"/>
                <w:lang w:val="es-ES_tradnl"/>
              </w:rPr>
            </w:pPr>
            <w:r w:rsidRPr="00277316">
              <w:rPr>
                <w:rFonts w:ascii="Calibri" w:hAnsi="Calibri" w:cs="Calibri"/>
                <w:b/>
                <w:bCs/>
                <w:lang w:val="es-ES_tradnl"/>
              </w:rPr>
              <w:t>Excluir</w:t>
            </w:r>
            <w:r w:rsidRPr="00277316">
              <w:rPr>
                <w:rFonts w:ascii="Calibri" w:hAnsi="Calibri" w:cs="Calibri"/>
                <w:lang w:val="es-ES_tradnl"/>
              </w:rPr>
              <w:t xml:space="preserve"> del transporte a animales </w:t>
            </w:r>
            <w:r w:rsidRPr="00277316">
              <w:rPr>
                <w:rFonts w:ascii="Calibri" w:hAnsi="Calibri" w:cs="Calibri"/>
                <w:b/>
                <w:bCs/>
                <w:lang w:val="es-ES_tradnl"/>
              </w:rPr>
              <w:t>no aptos</w:t>
            </w:r>
            <w:r w:rsidRPr="00277316">
              <w:rPr>
                <w:rFonts w:ascii="Calibri" w:hAnsi="Calibri" w:cs="Calibri"/>
                <w:lang w:val="es-ES_tradnl"/>
              </w:rPr>
              <w:t xml:space="preserve">: enfermos, lesionados, con prolapsos o hembras en </w:t>
            </w:r>
            <w:r w:rsidRPr="00277316">
              <w:rPr>
                <w:rFonts w:ascii="Calibri" w:hAnsi="Calibri" w:cs="Calibri"/>
                <w:b/>
                <w:bCs/>
                <w:lang w:val="es-ES_tradnl"/>
              </w:rPr>
              <w:t>último tercio de gestación</w:t>
            </w:r>
            <w:r w:rsidRPr="00277316">
              <w:rPr>
                <w:rFonts w:ascii="Calibri" w:hAnsi="Calibri" w:cs="Calibri"/>
                <w:lang w:val="es-ES_tradnl"/>
              </w:rPr>
              <w:t>. Esta es la medida de prevención inicial.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4B369E" w:rsidR="0042508D" w:rsidP="006C5CB0" w:rsidRDefault="0042508D" w14:paraId="39E25148" w14:textId="30153990">
            <w:pPr>
              <w:rPr>
                <w:rFonts w:ascii="Calibri" w:hAnsi="Calibri" w:cs="Calibri"/>
                <w:lang w:val="es-ES_tradnl"/>
              </w:rPr>
            </w:pPr>
            <w:r w:rsidRPr="004B369E">
              <w:rPr>
                <w:rFonts w:ascii="Calibri" w:hAnsi="Calibri" w:cs="Calibri"/>
                <w:lang w:val="es-ES_tradnl"/>
              </w:rPr>
              <w:t>Animales que "</w:t>
            </w:r>
            <w:r w:rsidRPr="004B369E">
              <w:rPr>
                <w:rFonts w:ascii="Calibri" w:hAnsi="Calibri" w:cs="Calibri"/>
                <w:b/>
                <w:bCs/>
                <w:lang w:val="es-ES_tradnl"/>
              </w:rPr>
              <w:t>no puedan permanecer en la posición de estación de equilibrio estático animal sin ayuda</w:t>
            </w:r>
            <w:r w:rsidRPr="004B369E">
              <w:rPr>
                <w:rFonts w:ascii="Calibri" w:hAnsi="Calibri" w:cs="Calibri"/>
                <w:lang w:val="es-ES_tradnl"/>
              </w:rPr>
              <w:t>" [y otros criterios de exclusión].</w:t>
            </w:r>
            <w:r w:rsidR="004B369E">
              <w:rPr>
                <w:rFonts w:ascii="Calibri" w:hAnsi="Calibri" w:cs="Calibri"/>
                <w:lang w:val="es-ES_tradnl"/>
              </w:rPr>
              <w:t xml:space="preserve"> </w:t>
            </w:r>
            <w:r w:rsidRPr="004B369E" w:rsidR="004B369E">
              <w:rPr>
                <w:rFonts w:ascii="Calibri" w:hAnsi="Calibri" w:cs="Calibri"/>
                <w:lang w:val="es-ES_tradnl"/>
              </w:rPr>
              <w:t>Manual de procedimiento</w:t>
            </w:r>
            <w:r w:rsidRPr="004B369E">
              <w:rPr>
                <w:rFonts w:ascii="Calibri" w:hAnsi="Calibri" w:cs="Calibri"/>
                <w:lang w:val="es-ES_tradnl"/>
              </w:rPr>
              <w:t xml:space="preserve"> (</w:t>
            </w:r>
            <w:r w:rsidRPr="004B369E" w:rsidR="00FA124F">
              <w:rPr>
                <w:rFonts w:ascii="Calibri" w:hAnsi="Calibri" w:cs="Calibri"/>
                <w:lang w:val="es-ES_tradnl"/>
              </w:rPr>
              <w:t>Núm.</w:t>
            </w:r>
            <w:r w:rsidRPr="004B369E">
              <w:rPr>
                <w:rFonts w:ascii="Calibri" w:hAnsi="Calibri" w:cs="Calibri"/>
                <w:lang w:val="es-ES_tradnl"/>
              </w:rPr>
              <w:t xml:space="preserve"> 4.a.i)</w:t>
            </w:r>
            <w:r w:rsidR="004B369E">
              <w:rPr>
                <w:rFonts w:ascii="Calibri" w:hAnsi="Calibri" w:cs="Calibri"/>
                <w:lang w:val="es-ES_tradnl"/>
              </w:rPr>
              <w:t>.</w:t>
            </w:r>
          </w:p>
        </w:tc>
      </w:tr>
      <w:tr w:rsidRPr="00277316" w:rsidR="0042508D" w:rsidTr="00F606D2" w14:paraId="421D842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77316" w:rsidR="0042508D" w:rsidP="006C5CB0" w:rsidRDefault="00277316" w14:paraId="6E1AA58E" w14:textId="55815E3D">
            <w:pPr>
              <w:rPr>
                <w:rFonts w:ascii="Calibri" w:hAnsi="Calibri" w:cs="Calibri"/>
                <w:lang w:val="es-ES_tradnl"/>
              </w:rPr>
            </w:pPr>
            <w:r w:rsidRPr="00277316">
              <w:rPr>
                <w:rFonts w:ascii="Calibri" w:hAnsi="Calibri" w:cs="Calibri"/>
                <w:b/>
                <w:bCs/>
                <w:lang w:val="es-ES_tradnl"/>
              </w:rPr>
              <w:t>Protección contra el estrés y hacinamiento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77316" w:rsidR="0042508D" w:rsidP="006C5CB0" w:rsidRDefault="0042508D" w14:paraId="0F4E223D" w14:textId="75D8EE5F">
            <w:pPr>
              <w:rPr>
                <w:rFonts w:ascii="Calibri" w:hAnsi="Calibri" w:cs="Calibri"/>
                <w:lang w:val="es-ES_tradnl"/>
              </w:rPr>
            </w:pPr>
            <w:r w:rsidRPr="00277316">
              <w:rPr>
                <w:rFonts w:ascii="Calibri" w:hAnsi="Calibri" w:cs="Calibri"/>
                <w:b/>
                <w:bCs/>
                <w:lang w:val="es-ES_tradnl"/>
              </w:rPr>
              <w:t xml:space="preserve">Controlar la </w:t>
            </w:r>
            <w:r w:rsidR="004B369E">
              <w:rPr>
                <w:rFonts w:ascii="Calibri" w:hAnsi="Calibri" w:cs="Calibri"/>
                <w:b/>
                <w:bCs/>
                <w:lang w:val="es-ES_tradnl"/>
              </w:rPr>
              <w:t>d</w:t>
            </w:r>
            <w:r w:rsidRPr="00277316">
              <w:rPr>
                <w:rFonts w:ascii="Calibri" w:hAnsi="Calibri" w:cs="Calibri"/>
                <w:b/>
                <w:bCs/>
                <w:lang w:val="es-ES_tradnl"/>
              </w:rPr>
              <w:t>ensidad</w:t>
            </w:r>
            <w:r w:rsidRPr="00277316">
              <w:rPr>
                <w:rFonts w:ascii="Calibri" w:hAnsi="Calibri" w:cs="Calibri"/>
                <w:lang w:val="es-ES_tradnl"/>
              </w:rPr>
              <w:t xml:space="preserve"> para procurar que se cuente con </w:t>
            </w:r>
            <w:r w:rsidRPr="00277316">
              <w:rPr>
                <w:rFonts w:ascii="Calibri" w:hAnsi="Calibri" w:cs="Calibri"/>
                <w:b/>
                <w:bCs/>
                <w:lang w:val="es-ES_tradnl"/>
              </w:rPr>
              <w:t>espacio disponible</w:t>
            </w:r>
            <w:r w:rsidRPr="00277316">
              <w:rPr>
                <w:rFonts w:ascii="Calibri" w:hAnsi="Calibri" w:cs="Calibri"/>
                <w:lang w:val="es-ES_tradnl"/>
              </w:rPr>
              <w:t xml:space="preserve"> suficiente para que el animal pueda </w:t>
            </w:r>
            <w:r w:rsidRPr="00277316">
              <w:rPr>
                <w:rFonts w:ascii="Calibri" w:hAnsi="Calibri" w:cs="Calibri"/>
                <w:b/>
                <w:bCs/>
                <w:lang w:val="es-ES_tradnl"/>
              </w:rPr>
              <w:t>levantarse, acostarse, dar vuelta</w:t>
            </w:r>
            <w:r w:rsidRPr="00277316">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4B369E" w:rsidR="0042508D" w:rsidP="006C5CB0" w:rsidRDefault="0042508D" w14:paraId="43843622" w14:textId="526AFA1C">
            <w:pPr>
              <w:rPr>
                <w:rFonts w:ascii="Calibri" w:hAnsi="Calibri" w:cs="Calibri"/>
                <w:lang w:val="es-ES_tradnl"/>
              </w:rPr>
            </w:pPr>
            <w:r w:rsidRPr="004B369E">
              <w:rPr>
                <w:rFonts w:ascii="Calibri" w:hAnsi="Calibri" w:cs="Calibri"/>
                <w:lang w:val="es-ES_tradnl"/>
              </w:rPr>
              <w:t xml:space="preserve">"...procurar que se cuente con </w:t>
            </w:r>
            <w:r w:rsidRPr="004B369E">
              <w:rPr>
                <w:rFonts w:ascii="Calibri" w:hAnsi="Calibri" w:cs="Calibri"/>
                <w:b/>
                <w:bCs/>
                <w:lang w:val="es-ES_tradnl"/>
              </w:rPr>
              <w:t>espacio disponible</w:t>
            </w:r>
            <w:r w:rsidRPr="004B369E">
              <w:rPr>
                <w:rFonts w:ascii="Calibri" w:hAnsi="Calibri" w:cs="Calibri"/>
                <w:lang w:val="es-ES_tradnl"/>
              </w:rPr>
              <w:t xml:space="preserve"> para que el animal pueda </w:t>
            </w:r>
            <w:r w:rsidRPr="004B369E">
              <w:rPr>
                <w:rFonts w:ascii="Calibri" w:hAnsi="Calibri" w:cs="Calibri"/>
                <w:b/>
                <w:bCs/>
                <w:lang w:val="es-ES_tradnl"/>
              </w:rPr>
              <w:t>levantarse, acostarse, dar vuelta</w:t>
            </w:r>
            <w:r w:rsidRPr="004B369E">
              <w:rPr>
                <w:rFonts w:ascii="Calibri" w:hAnsi="Calibri" w:cs="Calibri"/>
                <w:lang w:val="es-ES_tradnl"/>
              </w:rPr>
              <w:t>..."</w:t>
            </w:r>
            <w:r w:rsidR="004B369E">
              <w:rPr>
                <w:rFonts w:ascii="Calibri" w:hAnsi="Calibri" w:cs="Calibri"/>
                <w:lang w:val="es-ES_tradnl"/>
              </w:rPr>
              <w:t xml:space="preserve">. </w:t>
            </w:r>
            <w:r w:rsidRPr="004B369E" w:rsidR="004B369E">
              <w:rPr>
                <w:rFonts w:ascii="Calibri" w:hAnsi="Calibri" w:cs="Calibri"/>
                <w:lang w:val="es-ES_tradnl"/>
              </w:rPr>
              <w:t xml:space="preserve">Manual de procedimiento </w:t>
            </w:r>
            <w:r w:rsidRPr="004B369E">
              <w:rPr>
                <w:rFonts w:ascii="Calibri" w:hAnsi="Calibri" w:cs="Calibri"/>
                <w:lang w:val="es-ES_tradnl"/>
              </w:rPr>
              <w:t>(</w:t>
            </w:r>
            <w:r w:rsidRPr="004B369E" w:rsidR="00FA124F">
              <w:rPr>
                <w:rFonts w:ascii="Calibri" w:hAnsi="Calibri" w:cs="Calibri"/>
                <w:lang w:val="es-ES_tradnl"/>
              </w:rPr>
              <w:t>Núm.</w:t>
            </w:r>
            <w:r w:rsidRPr="004B369E">
              <w:rPr>
                <w:rFonts w:ascii="Calibri" w:hAnsi="Calibri" w:cs="Calibri"/>
                <w:lang w:val="es-ES_tradnl"/>
              </w:rPr>
              <w:t xml:space="preserve"> 4.e)</w:t>
            </w:r>
            <w:r w:rsidR="004B369E">
              <w:rPr>
                <w:rFonts w:ascii="Calibri" w:hAnsi="Calibri" w:cs="Calibri"/>
                <w:lang w:val="es-ES_tradnl"/>
              </w:rPr>
              <w:t>.</w:t>
            </w:r>
          </w:p>
        </w:tc>
      </w:tr>
      <w:tr w:rsidRPr="00277316" w:rsidR="0042508D" w:rsidTr="00F606D2" w14:paraId="0AF356C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77316" w:rsidR="0042508D" w:rsidP="006C5CB0" w:rsidRDefault="00277316" w14:paraId="0162AE4C" w14:textId="7F8E24F3">
            <w:pPr>
              <w:rPr>
                <w:rFonts w:ascii="Calibri" w:hAnsi="Calibri" w:cs="Calibri"/>
                <w:lang w:val="es-ES_tradnl"/>
              </w:rPr>
            </w:pPr>
            <w:r w:rsidRPr="00277316">
              <w:rPr>
                <w:rFonts w:ascii="Calibri" w:hAnsi="Calibri" w:cs="Calibri"/>
                <w:b/>
                <w:bCs/>
                <w:lang w:val="es-ES_tradnl"/>
              </w:rPr>
              <w:t>Prevención de fatiga (personal)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77316" w:rsidR="0042508D" w:rsidP="006C5CB0" w:rsidRDefault="0042508D" w14:paraId="41C557F3" w14:textId="77777777">
            <w:pPr>
              <w:rPr>
                <w:rFonts w:ascii="Calibri" w:hAnsi="Calibri" w:cs="Calibri"/>
                <w:lang w:val="es-ES_tradnl"/>
              </w:rPr>
            </w:pPr>
            <w:r w:rsidRPr="00277316">
              <w:rPr>
                <w:rFonts w:ascii="Calibri" w:hAnsi="Calibri" w:cs="Calibri"/>
                <w:lang w:val="es-ES_tradnl"/>
              </w:rPr>
              <w:t xml:space="preserve">El conductor debe </w:t>
            </w:r>
            <w:r w:rsidRPr="00277316">
              <w:rPr>
                <w:rFonts w:ascii="Calibri" w:hAnsi="Calibri" w:cs="Calibri"/>
                <w:b/>
                <w:bCs/>
                <w:lang w:val="es-ES_tradnl"/>
              </w:rPr>
              <w:t>descansar al menos ocho (8) horas</w:t>
            </w:r>
            <w:r w:rsidRPr="00277316">
              <w:rPr>
                <w:rFonts w:ascii="Calibri" w:hAnsi="Calibri" w:cs="Calibri"/>
                <w:lang w:val="es-ES_tradnl"/>
              </w:rPr>
              <w:t xml:space="preserve"> tras ocho (8) </w:t>
            </w:r>
            <w:r w:rsidRPr="00277316">
              <w:rPr>
                <w:rFonts w:ascii="Calibri" w:hAnsi="Calibri" w:cs="Calibri"/>
                <w:lang w:val="es-ES_tradnl"/>
              </w:rPr>
              <w:lastRenderedPageBreak/>
              <w:t>horas de conducción. Esto previene accidentes por fatiga.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4B369E" w:rsidR="0042508D" w:rsidP="006C5CB0" w:rsidRDefault="0042508D" w14:paraId="4ACBE3EA" w14:textId="3B342BCD">
            <w:pPr>
              <w:rPr>
                <w:rFonts w:ascii="Calibri" w:hAnsi="Calibri" w:cs="Calibri"/>
                <w:lang w:val="es-ES_tradnl"/>
              </w:rPr>
            </w:pPr>
            <w:r w:rsidRPr="004B369E">
              <w:rPr>
                <w:rFonts w:ascii="Calibri" w:hAnsi="Calibri" w:cs="Calibri"/>
                <w:lang w:val="es-ES_tradnl"/>
              </w:rPr>
              <w:lastRenderedPageBreak/>
              <w:t>"</w:t>
            </w:r>
            <w:r w:rsidRPr="004B369E">
              <w:rPr>
                <w:rFonts w:ascii="Calibri" w:hAnsi="Calibri" w:cs="Calibri"/>
                <w:b/>
                <w:bCs/>
                <w:lang w:val="es-ES_tradnl"/>
              </w:rPr>
              <w:t>descansar al menos ocho (8) horas</w:t>
            </w:r>
            <w:r w:rsidRPr="004B369E">
              <w:rPr>
                <w:rFonts w:ascii="Calibri" w:hAnsi="Calibri" w:cs="Calibri"/>
                <w:lang w:val="es-ES_tradnl"/>
              </w:rPr>
              <w:t xml:space="preserve">, una vez haya conducido </w:t>
            </w:r>
            <w:r w:rsidRPr="004B369E">
              <w:rPr>
                <w:rFonts w:ascii="Calibri" w:hAnsi="Calibri" w:cs="Calibri"/>
                <w:b/>
                <w:bCs/>
                <w:lang w:val="es-ES_tradnl"/>
              </w:rPr>
              <w:t xml:space="preserve">ocho (8) horas </w:t>
            </w:r>
            <w:r w:rsidRPr="004B369E">
              <w:rPr>
                <w:rFonts w:ascii="Calibri" w:hAnsi="Calibri" w:cs="Calibri"/>
                <w:b/>
                <w:bCs/>
                <w:lang w:val="es-ES_tradnl"/>
              </w:rPr>
              <w:lastRenderedPageBreak/>
              <w:t>continuas</w:t>
            </w:r>
            <w:r w:rsidRPr="004B369E">
              <w:rPr>
                <w:rFonts w:ascii="Calibri" w:hAnsi="Calibri" w:cs="Calibri"/>
                <w:lang w:val="es-ES_tradnl"/>
              </w:rPr>
              <w:t>"</w:t>
            </w:r>
            <w:r w:rsidRPr="004B369E" w:rsidR="004B369E">
              <w:rPr>
                <w:rFonts w:ascii="Calibri" w:hAnsi="Calibri" w:cs="Calibri"/>
                <w:lang w:val="es-ES_tradnl"/>
              </w:rPr>
              <w:t xml:space="preserve">. Manual de procedimiento </w:t>
            </w:r>
            <w:r w:rsidRPr="004B369E">
              <w:rPr>
                <w:rFonts w:ascii="Calibri" w:hAnsi="Calibri" w:cs="Calibri"/>
                <w:lang w:val="es-ES_tradnl"/>
              </w:rPr>
              <w:t>(</w:t>
            </w:r>
            <w:r w:rsidRPr="004B369E" w:rsidR="00FA124F">
              <w:rPr>
                <w:rFonts w:ascii="Calibri" w:hAnsi="Calibri" w:cs="Calibri"/>
                <w:lang w:val="es-ES_tradnl"/>
              </w:rPr>
              <w:t>Núm.</w:t>
            </w:r>
            <w:r w:rsidRPr="004B369E">
              <w:rPr>
                <w:rFonts w:ascii="Calibri" w:hAnsi="Calibri" w:cs="Calibri"/>
                <w:lang w:val="es-ES_tradnl"/>
              </w:rPr>
              <w:t xml:space="preserve"> 4.i)</w:t>
            </w:r>
            <w:r w:rsidRPr="004B369E" w:rsidR="004B369E">
              <w:rPr>
                <w:rFonts w:ascii="Calibri" w:hAnsi="Calibri" w:cs="Calibri"/>
                <w:lang w:val="es-ES_tradnl"/>
              </w:rPr>
              <w:t>.</w:t>
            </w:r>
          </w:p>
        </w:tc>
      </w:tr>
      <w:tr w:rsidRPr="00277316" w:rsidR="0042508D" w:rsidTr="00F606D2" w14:paraId="2808FD4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77316" w:rsidR="0042508D" w:rsidP="006C5CB0" w:rsidRDefault="00277316" w14:paraId="345426A5" w14:textId="43E6330D">
            <w:pPr>
              <w:rPr>
                <w:rFonts w:ascii="Calibri" w:hAnsi="Calibri" w:cs="Calibri"/>
                <w:lang w:val="es-ES_tradnl"/>
              </w:rPr>
            </w:pPr>
            <w:r w:rsidRPr="00277316">
              <w:rPr>
                <w:rFonts w:ascii="Calibri" w:hAnsi="Calibri" w:cs="Calibri"/>
                <w:b/>
                <w:bCs/>
                <w:lang w:val="es-ES_tradnl"/>
              </w:rPr>
              <w:lastRenderedPageBreak/>
              <w:t>Prevención de sufrimiento por negligencia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77316" w:rsidR="0042508D" w:rsidP="006C5CB0" w:rsidRDefault="0042508D" w14:paraId="1B5B5D70" w14:textId="77777777">
            <w:pPr>
              <w:rPr>
                <w:rFonts w:ascii="Calibri" w:hAnsi="Calibri" w:cs="Calibri"/>
                <w:lang w:val="es-ES_tradnl"/>
              </w:rPr>
            </w:pPr>
            <w:r w:rsidRPr="00277316">
              <w:rPr>
                <w:rFonts w:ascii="Calibri" w:hAnsi="Calibri" w:cs="Calibri"/>
                <w:lang w:val="es-ES_tradnl"/>
              </w:rPr>
              <w:t xml:space="preserve">El personal debe realizar </w:t>
            </w:r>
            <w:r w:rsidRPr="00277316">
              <w:rPr>
                <w:rFonts w:ascii="Calibri" w:hAnsi="Calibri" w:cs="Calibri"/>
                <w:b/>
                <w:bCs/>
                <w:lang w:val="es-ES_tradnl"/>
              </w:rPr>
              <w:t>inspección</w:t>
            </w:r>
            <w:r w:rsidRPr="00277316">
              <w:rPr>
                <w:rFonts w:ascii="Calibri" w:hAnsi="Calibri" w:cs="Calibri"/>
                <w:lang w:val="es-ES_tradnl"/>
              </w:rPr>
              <w:t xml:space="preserve"> de la carga por lo menos </w:t>
            </w:r>
            <w:r w:rsidRPr="00277316">
              <w:rPr>
                <w:rFonts w:ascii="Calibri" w:hAnsi="Calibri" w:cs="Calibri"/>
                <w:b/>
                <w:bCs/>
                <w:lang w:val="es-ES_tradnl"/>
              </w:rPr>
              <w:t>cada cuatro (4) horas</w:t>
            </w:r>
            <w:r w:rsidRPr="00277316">
              <w:rPr>
                <w:rFonts w:ascii="Calibri" w:hAnsi="Calibri" w:cs="Calibri"/>
                <w:lang w:val="es-ES_tradnl"/>
              </w:rPr>
              <w:t xml:space="preserve"> para detectar y atender emergencias.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4B369E" w:rsidR="0042508D" w:rsidP="006C5CB0" w:rsidRDefault="0042508D" w14:paraId="1B1C4ED5" w14:textId="0E62FEE0">
            <w:pPr>
              <w:rPr>
                <w:rFonts w:ascii="Calibri" w:hAnsi="Calibri" w:cs="Calibri"/>
                <w:lang w:val="es-ES_tradnl"/>
              </w:rPr>
            </w:pPr>
            <w:r w:rsidRPr="004B369E">
              <w:rPr>
                <w:rFonts w:ascii="Calibri" w:hAnsi="Calibri" w:cs="Calibri"/>
                <w:lang w:val="es-ES_tradnl"/>
              </w:rPr>
              <w:t xml:space="preserve">"El conductor o tripulante deberá realizar la </w:t>
            </w:r>
            <w:r w:rsidRPr="004B369E">
              <w:rPr>
                <w:rFonts w:ascii="Calibri" w:hAnsi="Calibri" w:cs="Calibri"/>
                <w:b/>
                <w:bCs/>
                <w:lang w:val="es-ES_tradnl"/>
              </w:rPr>
              <w:t>inspección</w:t>
            </w:r>
            <w:r w:rsidRPr="004B369E">
              <w:rPr>
                <w:rFonts w:ascii="Calibri" w:hAnsi="Calibri" w:cs="Calibri"/>
                <w:lang w:val="es-ES_tradnl"/>
              </w:rPr>
              <w:t xml:space="preserve">... por lo menos </w:t>
            </w:r>
            <w:r w:rsidRPr="004B369E">
              <w:rPr>
                <w:rFonts w:ascii="Calibri" w:hAnsi="Calibri" w:cs="Calibri"/>
                <w:b/>
                <w:bCs/>
                <w:lang w:val="es-ES_tradnl"/>
              </w:rPr>
              <w:t>cada cuatro (4) horas</w:t>
            </w:r>
            <w:r w:rsidRPr="004B369E">
              <w:rPr>
                <w:rFonts w:ascii="Calibri" w:hAnsi="Calibri" w:cs="Calibri"/>
                <w:lang w:val="es-ES_tradnl"/>
              </w:rPr>
              <w:t xml:space="preserve"> durante el viaje"</w:t>
            </w:r>
            <w:r w:rsidRPr="004B369E" w:rsidR="004B369E">
              <w:rPr>
                <w:rFonts w:ascii="Calibri" w:hAnsi="Calibri" w:cs="Calibri"/>
                <w:lang w:val="es-ES_tradnl"/>
              </w:rPr>
              <w:t>.</w:t>
            </w:r>
            <w:r w:rsidRPr="004B369E">
              <w:rPr>
                <w:rFonts w:ascii="Calibri" w:hAnsi="Calibri" w:cs="Calibri"/>
                <w:lang w:val="es-ES_tradnl"/>
              </w:rPr>
              <w:t xml:space="preserve"> </w:t>
            </w:r>
            <w:r w:rsidRPr="004B369E" w:rsidR="004B369E">
              <w:rPr>
                <w:rFonts w:ascii="Calibri" w:hAnsi="Calibri" w:cs="Calibri"/>
                <w:lang w:val="es-ES_tradnl"/>
              </w:rPr>
              <w:t>Manual de procedimiento</w:t>
            </w:r>
            <w:r w:rsidRPr="004B369E">
              <w:rPr>
                <w:rFonts w:ascii="Calibri" w:hAnsi="Calibri" w:cs="Calibri"/>
                <w:lang w:val="es-ES_tradnl"/>
              </w:rPr>
              <w:t xml:space="preserve"> (</w:t>
            </w:r>
            <w:r w:rsidRPr="004B369E" w:rsidR="00FA124F">
              <w:rPr>
                <w:rFonts w:ascii="Calibri" w:hAnsi="Calibri" w:cs="Calibri"/>
                <w:lang w:val="es-ES_tradnl"/>
              </w:rPr>
              <w:t>Núm.</w:t>
            </w:r>
            <w:r w:rsidRPr="004B369E">
              <w:rPr>
                <w:rFonts w:ascii="Calibri" w:hAnsi="Calibri" w:cs="Calibri"/>
                <w:lang w:val="es-ES_tradnl"/>
              </w:rPr>
              <w:t xml:space="preserve"> 4.g)</w:t>
            </w:r>
            <w:r w:rsidRPr="004B369E" w:rsidR="004B369E">
              <w:rPr>
                <w:rFonts w:ascii="Calibri" w:hAnsi="Calibri" w:cs="Calibri"/>
                <w:lang w:val="es-ES_tradnl"/>
              </w:rPr>
              <w:t>.</w:t>
            </w:r>
          </w:p>
        </w:tc>
      </w:tr>
    </w:tbl>
    <w:p w:rsidRPr="00611AA4" w:rsidR="0042508D" w:rsidP="006C5CB0" w:rsidRDefault="0042508D" w14:paraId="7BE838BE" w14:textId="77777777">
      <w:pPr>
        <w:rPr>
          <w:rFonts w:ascii="Calibri" w:hAnsi="Calibri" w:cs="Calibri"/>
          <w:lang w:val="es-ES_tradnl"/>
        </w:rPr>
      </w:pPr>
    </w:p>
    <w:p w:rsidR="00A5527A" w:rsidP="006C5CB0" w:rsidRDefault="007E7873" w14:paraId="0FEDE863" w14:textId="77777777">
      <w:pPr>
        <w:pStyle w:val="Prrafodelista"/>
        <w:numPr>
          <w:ilvl w:val="0"/>
          <w:numId w:val="56"/>
        </w:numPr>
        <w:rPr>
          <w:rFonts w:ascii="Calibri" w:hAnsi="Calibri" w:cs="Calibri"/>
          <w:b/>
          <w:bCs/>
          <w:lang w:val="es-ES_tradnl"/>
        </w:rPr>
      </w:pPr>
      <w:r w:rsidRPr="007E7873">
        <w:rPr>
          <w:rFonts w:ascii="Calibri" w:hAnsi="Calibri" w:cs="Calibri"/>
          <w:b/>
          <w:bCs/>
          <w:lang w:val="es-ES_tradnl"/>
        </w:rPr>
        <w:t>Medidas de prevención y protección de bioseguridad y salud</w:t>
      </w:r>
    </w:p>
    <w:p w:rsidR="0042508D" w:rsidP="00A5527A" w:rsidRDefault="0042508D" w14:paraId="238932AA" w14:textId="34F8CF92">
      <w:pPr>
        <w:pStyle w:val="Prrafodelista"/>
        <w:rPr>
          <w:rFonts w:ascii="Calibri" w:hAnsi="Calibri" w:cs="Calibri"/>
          <w:lang w:val="es-ES_tradnl"/>
        </w:rPr>
      </w:pPr>
      <w:r w:rsidRPr="00A5527A">
        <w:rPr>
          <w:rFonts w:ascii="Calibri" w:hAnsi="Calibri" w:cs="Calibri"/>
          <w:lang w:val="es-ES_tradnl"/>
        </w:rPr>
        <w:t>Estas medidas se enfocan en la prevención de riesgos biológicos y la protección contra el estrés térmico.</w:t>
      </w:r>
    </w:p>
    <w:p w:rsidR="00A5527A" w:rsidP="00A5527A" w:rsidRDefault="00A5527A" w14:paraId="5C58C5BD" w14:textId="051BB91F">
      <w:pPr>
        <w:rPr>
          <w:rFonts w:ascii="Calibri" w:hAnsi="Calibri" w:cs="Calibri"/>
          <w:b/>
          <w:bCs/>
          <w:lang w:val="es-ES_tradnl"/>
        </w:rPr>
      </w:pPr>
    </w:p>
    <w:p w:rsidRPr="00A5527A" w:rsidR="00A5527A" w:rsidP="00A5527A" w:rsidRDefault="00A5527A" w14:paraId="139983C6" w14:textId="46A3F324">
      <w:pPr>
        <w:rPr>
          <w:rFonts w:ascii="Calibri" w:hAnsi="Calibri" w:cs="Calibri"/>
          <w:i/>
          <w:iCs/>
          <w:lang w:val="es-ES_tradnl"/>
        </w:rPr>
      </w:pPr>
      <w:r>
        <w:rPr>
          <w:rFonts w:ascii="Calibri" w:hAnsi="Calibri" w:cs="Calibri"/>
          <w:b/>
          <w:bCs/>
          <w:lang w:val="es-ES_tradnl"/>
        </w:rPr>
        <w:t xml:space="preserve">Tabla 33. </w:t>
      </w:r>
      <w:r>
        <w:rPr>
          <w:rFonts w:ascii="Calibri" w:hAnsi="Calibri" w:cs="Calibri"/>
          <w:i/>
          <w:iCs/>
          <w:lang w:val="es-ES_tradnl"/>
        </w:rPr>
        <w:t>Medidas de bioseguridad</w:t>
      </w:r>
    </w:p>
    <w:tbl>
      <w:tblPr>
        <w:tblW w:w="0" w:type="auto"/>
        <w:tblCellSpacing w:w="15" w:type="dxa"/>
        <w:tblCellMar>
          <w:left w:w="0" w:type="dxa"/>
          <w:right w:w="0" w:type="dxa"/>
        </w:tblCellMar>
        <w:tblLook w:val="04A0" w:firstRow="1" w:lastRow="0" w:firstColumn="1" w:lastColumn="0" w:noHBand="0" w:noVBand="1"/>
      </w:tblPr>
      <w:tblGrid>
        <w:gridCol w:w="2163"/>
        <w:gridCol w:w="3774"/>
        <w:gridCol w:w="4019"/>
      </w:tblGrid>
      <w:tr w:rsidRPr="00A5527A" w:rsidR="00A5527A" w:rsidTr="00A5527A" w14:paraId="44385721"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A5527A" w:rsidR="0042508D" w:rsidP="006C5CB0" w:rsidRDefault="00A5527A" w14:paraId="61696BB0" w14:textId="0F70B030">
            <w:pPr>
              <w:rPr>
                <w:rFonts w:ascii="Calibri" w:hAnsi="Calibri" w:cs="Calibri"/>
                <w:color w:val="FFFFFF" w:themeColor="background1"/>
                <w:lang w:val="es-ES_tradnl"/>
              </w:rPr>
            </w:pPr>
            <w:r w:rsidRPr="00A5527A">
              <w:rPr>
                <w:rFonts w:ascii="Calibri" w:hAnsi="Calibri" w:cs="Calibri"/>
                <w:b/>
                <w:bCs/>
                <w:color w:val="FFFFFF" w:themeColor="background1"/>
                <w:lang w:val="es-ES_tradnl"/>
              </w:rPr>
              <w:t>Tipo de medida</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A5527A" w:rsidR="0042508D" w:rsidP="006C5CB0" w:rsidRDefault="00A5527A" w14:paraId="2455272A" w14:textId="0828FDCA">
            <w:pPr>
              <w:rPr>
                <w:rFonts w:ascii="Calibri" w:hAnsi="Calibri" w:cs="Calibri"/>
                <w:color w:val="FFFFFF" w:themeColor="background1"/>
                <w:lang w:val="es-ES_tradnl"/>
              </w:rPr>
            </w:pPr>
            <w:r w:rsidRPr="00A5527A">
              <w:rPr>
                <w:rFonts w:ascii="Calibri" w:hAnsi="Calibri" w:cs="Calibri"/>
                <w:b/>
                <w:bCs/>
                <w:color w:val="FFFFFF" w:themeColor="background1"/>
                <w:lang w:val="es-ES_tradnl"/>
              </w:rPr>
              <w:t>Técnica de prevención y protección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A5527A" w:rsidR="0042508D" w:rsidP="006C5CB0" w:rsidRDefault="00A5527A" w14:paraId="71CC4322" w14:textId="477AB323">
            <w:pPr>
              <w:rPr>
                <w:rFonts w:ascii="Calibri" w:hAnsi="Calibri" w:cs="Calibri"/>
                <w:color w:val="FFFFFF" w:themeColor="background1"/>
                <w:lang w:val="es-ES_tradnl"/>
              </w:rPr>
            </w:pPr>
            <w:r w:rsidRPr="00A5527A">
              <w:rPr>
                <w:rFonts w:ascii="Calibri" w:hAnsi="Calibri" w:cs="Calibri"/>
                <w:b/>
                <w:bCs/>
                <w:color w:val="FFFFFF" w:themeColor="background1"/>
                <w:lang w:val="es-ES_tradnl"/>
              </w:rPr>
              <w:t>Soporte documental (texto exacto)</w:t>
            </w:r>
          </w:p>
        </w:tc>
      </w:tr>
      <w:tr w:rsidRPr="00A5527A" w:rsidR="0042508D" w:rsidTr="00F606D2" w14:paraId="2283918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5527A" w:rsidR="0042508D" w:rsidP="006C5CB0" w:rsidRDefault="00A5527A" w14:paraId="4073567E" w14:textId="061C2D26">
            <w:pPr>
              <w:rPr>
                <w:rFonts w:ascii="Calibri" w:hAnsi="Calibri" w:cs="Calibri"/>
                <w:lang w:val="es-ES_tradnl"/>
              </w:rPr>
            </w:pPr>
            <w:r w:rsidRPr="00A5527A">
              <w:rPr>
                <w:rFonts w:ascii="Calibri" w:hAnsi="Calibri" w:cs="Calibri"/>
                <w:b/>
                <w:bCs/>
                <w:lang w:val="es-ES_tradnl"/>
              </w:rPr>
              <w:t>Prevención de contaminación cruzada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5527A" w:rsidR="0042508D" w:rsidP="006C5CB0" w:rsidRDefault="0042508D" w14:paraId="23CA00E2" w14:textId="77777777">
            <w:pPr>
              <w:rPr>
                <w:rFonts w:ascii="Calibri" w:hAnsi="Calibri" w:cs="Calibri"/>
                <w:lang w:val="es-ES_tradnl"/>
              </w:rPr>
            </w:pPr>
            <w:r w:rsidRPr="00A5527A">
              <w:rPr>
                <w:rFonts w:ascii="Calibri" w:hAnsi="Calibri" w:cs="Calibri"/>
                <w:b/>
                <w:bCs/>
                <w:lang w:val="es-ES_tradnl"/>
              </w:rPr>
              <w:t>Lavado y desinfección</w:t>
            </w:r>
            <w:r w:rsidRPr="00A5527A">
              <w:rPr>
                <w:rFonts w:ascii="Calibri" w:hAnsi="Calibri" w:cs="Calibri"/>
                <w:lang w:val="es-ES_tradnl"/>
              </w:rPr>
              <w:t xml:space="preserve"> de la unidad de transporte antes y después de cada uso, para eliminar patógenos de lotes anteriores.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F4042" w:rsidR="0042508D" w:rsidP="006C5CB0" w:rsidRDefault="0042508D" w14:paraId="1790A12A" w14:textId="5526CA27">
            <w:pPr>
              <w:rPr>
                <w:rFonts w:ascii="Calibri" w:hAnsi="Calibri" w:cs="Calibri"/>
                <w:lang w:val="es-ES_tradnl"/>
              </w:rPr>
            </w:pPr>
            <w:r w:rsidRPr="000F4042">
              <w:rPr>
                <w:rFonts w:ascii="Calibri" w:hAnsi="Calibri" w:cs="Calibri"/>
                <w:lang w:val="es-ES_tradnl"/>
              </w:rPr>
              <w:t>El material debe facilitar su "</w:t>
            </w:r>
            <w:r w:rsidRPr="000F4042">
              <w:rPr>
                <w:rFonts w:ascii="Calibri" w:hAnsi="Calibri" w:cs="Calibri"/>
                <w:b/>
                <w:bCs/>
                <w:lang w:val="es-ES_tradnl"/>
              </w:rPr>
              <w:t>lavado y desinfección</w:t>
            </w:r>
            <w:r w:rsidRPr="000F4042">
              <w:rPr>
                <w:rFonts w:ascii="Calibri" w:hAnsi="Calibri" w:cs="Calibri"/>
                <w:lang w:val="es-ES_tradnl"/>
              </w:rPr>
              <w:t>"</w:t>
            </w:r>
            <w:r w:rsidR="000F4042">
              <w:rPr>
                <w:rFonts w:ascii="Calibri" w:hAnsi="Calibri" w:cs="Calibri"/>
                <w:lang w:val="es-ES_tradnl"/>
              </w:rPr>
              <w:t xml:space="preserve">. </w:t>
            </w:r>
            <w:r w:rsidRPr="000F4042" w:rsidR="000F4042">
              <w:rPr>
                <w:rFonts w:ascii="Calibri" w:hAnsi="Calibri" w:cs="Calibri"/>
                <w:lang w:val="es-ES_tradnl"/>
              </w:rPr>
              <w:t xml:space="preserve">Resolución </w:t>
            </w:r>
            <w:r w:rsidRPr="000F4042">
              <w:rPr>
                <w:rFonts w:ascii="Calibri" w:hAnsi="Calibri" w:cs="Calibri"/>
                <w:lang w:val="es-ES_tradnl"/>
              </w:rPr>
              <w:t>20223040006915 (</w:t>
            </w:r>
            <w:r w:rsidRPr="000F4042" w:rsidR="00FA124F">
              <w:rPr>
                <w:rFonts w:ascii="Calibri" w:hAnsi="Calibri" w:cs="Calibri"/>
                <w:lang w:val="es-ES_tradnl"/>
              </w:rPr>
              <w:t>Núm.</w:t>
            </w:r>
            <w:r w:rsidRPr="000F4042">
              <w:rPr>
                <w:rFonts w:ascii="Calibri" w:hAnsi="Calibri" w:cs="Calibri"/>
                <w:lang w:val="es-ES_tradnl"/>
              </w:rPr>
              <w:t xml:space="preserve"> 2.2.c.i)</w:t>
            </w:r>
            <w:r w:rsidRPr="000F4042" w:rsidR="000F4042">
              <w:rPr>
                <w:rFonts w:ascii="Calibri" w:hAnsi="Calibri" w:cs="Calibri"/>
                <w:lang w:val="es-ES_tradnl"/>
              </w:rPr>
              <w:t>.</w:t>
            </w:r>
          </w:p>
        </w:tc>
      </w:tr>
      <w:tr w:rsidRPr="00A5527A" w:rsidR="0042508D" w:rsidTr="00F606D2" w14:paraId="32C9C79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5527A" w:rsidR="0042508D" w:rsidP="006C5CB0" w:rsidRDefault="00A5527A" w14:paraId="2C732756" w14:textId="5A2D8A08">
            <w:pPr>
              <w:rPr>
                <w:rFonts w:ascii="Calibri" w:hAnsi="Calibri" w:cs="Calibri"/>
                <w:lang w:val="es-ES_tradnl"/>
              </w:rPr>
            </w:pPr>
            <w:r w:rsidRPr="00A5527A">
              <w:rPr>
                <w:rFonts w:ascii="Calibri" w:hAnsi="Calibri" w:cs="Calibri"/>
                <w:b/>
                <w:bCs/>
                <w:lang w:val="es-ES_tradnl"/>
              </w:rPr>
              <w:t>Protección sanitaria ambiental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5527A" w:rsidR="0042508D" w:rsidP="006C5CB0" w:rsidRDefault="0042508D" w14:paraId="58B8DDAA" w14:textId="77777777">
            <w:pPr>
              <w:rPr>
                <w:rFonts w:ascii="Calibri" w:hAnsi="Calibri" w:cs="Calibri"/>
                <w:lang w:val="es-ES_tradnl"/>
              </w:rPr>
            </w:pPr>
            <w:r w:rsidRPr="00A5527A">
              <w:rPr>
                <w:rFonts w:ascii="Calibri" w:hAnsi="Calibri" w:cs="Calibri"/>
                <w:lang w:val="es-ES_tradnl"/>
              </w:rPr>
              <w:t xml:space="preserve">El piso debe contar con un </w:t>
            </w:r>
            <w:r w:rsidRPr="00A5527A">
              <w:rPr>
                <w:rFonts w:ascii="Calibri" w:hAnsi="Calibri" w:cs="Calibri"/>
                <w:b/>
                <w:bCs/>
                <w:lang w:val="es-ES_tradnl"/>
              </w:rPr>
              <w:t>sistema que evite la filtración de orina y heces hacia la vía pública</w:t>
            </w:r>
            <w:r w:rsidRPr="00A5527A">
              <w:rPr>
                <w:rFonts w:ascii="Calibri" w:hAnsi="Calibri" w:cs="Calibri"/>
                <w:lang w:val="es-ES_tradnl"/>
              </w:rPr>
              <w:t>, previniendo la dispersión de riesgos biológicos.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F4042" w:rsidR="0042508D" w:rsidP="006C5CB0" w:rsidRDefault="0042508D" w14:paraId="471CB147" w14:textId="6D0554F2">
            <w:pPr>
              <w:rPr>
                <w:rFonts w:ascii="Calibri" w:hAnsi="Calibri" w:cs="Calibri"/>
                <w:lang w:val="es-ES_tradnl"/>
              </w:rPr>
            </w:pPr>
            <w:r w:rsidRPr="000F4042">
              <w:rPr>
                <w:rFonts w:ascii="Calibri" w:hAnsi="Calibri" w:cs="Calibri"/>
                <w:lang w:val="es-ES_tradnl"/>
              </w:rPr>
              <w:t xml:space="preserve">"...contar con un </w:t>
            </w:r>
            <w:r w:rsidRPr="000F4042">
              <w:rPr>
                <w:rFonts w:ascii="Calibri" w:hAnsi="Calibri" w:cs="Calibri"/>
                <w:b/>
                <w:bCs/>
                <w:lang w:val="es-ES_tradnl"/>
              </w:rPr>
              <w:t>sistema que evite la filtración de orina y heces hacia la vía pública</w:t>
            </w:r>
            <w:r w:rsidRPr="000F4042">
              <w:rPr>
                <w:rFonts w:ascii="Calibri" w:hAnsi="Calibri" w:cs="Calibri"/>
                <w:lang w:val="es-ES_tradnl"/>
              </w:rPr>
              <w:t>"</w:t>
            </w:r>
            <w:r w:rsidR="000F4042">
              <w:rPr>
                <w:rFonts w:ascii="Calibri" w:hAnsi="Calibri" w:cs="Calibri"/>
                <w:lang w:val="es-ES_tradnl"/>
              </w:rPr>
              <w:t xml:space="preserve">. </w:t>
            </w:r>
            <w:r w:rsidRPr="000F4042" w:rsidR="000F4042">
              <w:rPr>
                <w:rFonts w:ascii="Calibri" w:hAnsi="Calibri" w:cs="Calibri"/>
                <w:lang w:val="es-ES_tradnl"/>
              </w:rPr>
              <w:t xml:space="preserve">Resolución </w:t>
            </w:r>
            <w:r w:rsidRPr="000F4042">
              <w:rPr>
                <w:rFonts w:ascii="Calibri" w:hAnsi="Calibri" w:cs="Calibri"/>
                <w:lang w:val="es-ES_tradnl"/>
              </w:rPr>
              <w:t>20223040006915 (</w:t>
            </w:r>
            <w:r w:rsidRPr="000F4042" w:rsidR="00FA124F">
              <w:rPr>
                <w:rFonts w:ascii="Calibri" w:hAnsi="Calibri" w:cs="Calibri"/>
                <w:lang w:val="es-ES_tradnl"/>
              </w:rPr>
              <w:t>Núm.</w:t>
            </w:r>
            <w:r w:rsidRPr="000F4042">
              <w:rPr>
                <w:rFonts w:ascii="Calibri" w:hAnsi="Calibri" w:cs="Calibri"/>
                <w:lang w:val="es-ES_tradnl"/>
              </w:rPr>
              <w:t xml:space="preserve"> 2.2.c.ii)</w:t>
            </w:r>
            <w:r w:rsidRPr="000F4042" w:rsidR="000F4042">
              <w:rPr>
                <w:rFonts w:ascii="Calibri" w:hAnsi="Calibri" w:cs="Calibri"/>
                <w:lang w:val="es-ES_tradnl"/>
              </w:rPr>
              <w:t>.</w:t>
            </w:r>
          </w:p>
        </w:tc>
      </w:tr>
      <w:tr w:rsidRPr="00A5527A" w:rsidR="0042508D" w:rsidTr="00F606D2" w14:paraId="0D1783D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5527A" w:rsidR="0042508D" w:rsidP="006C5CB0" w:rsidRDefault="00A5527A" w14:paraId="01F99FD4" w14:textId="68F6EF51">
            <w:pPr>
              <w:rPr>
                <w:rFonts w:ascii="Calibri" w:hAnsi="Calibri" w:cs="Calibri"/>
                <w:lang w:val="es-ES_tradnl"/>
              </w:rPr>
            </w:pPr>
            <w:r w:rsidRPr="00A5527A">
              <w:rPr>
                <w:rFonts w:ascii="Calibri" w:hAnsi="Calibri" w:cs="Calibri"/>
                <w:b/>
                <w:bCs/>
                <w:lang w:val="es-ES_tradnl"/>
              </w:rPr>
              <w:t>Protección contra estrés térmico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5527A" w:rsidR="0042508D" w:rsidP="006C5CB0" w:rsidRDefault="0042508D" w14:paraId="60754A8D" w14:textId="77777777">
            <w:pPr>
              <w:rPr>
                <w:rFonts w:ascii="Calibri" w:hAnsi="Calibri" w:cs="Calibri"/>
                <w:lang w:val="es-ES_tradnl"/>
              </w:rPr>
            </w:pPr>
            <w:r w:rsidRPr="00A5527A">
              <w:rPr>
                <w:rFonts w:ascii="Calibri" w:hAnsi="Calibri" w:cs="Calibri"/>
                <w:lang w:val="es-ES_tradnl"/>
              </w:rPr>
              <w:t xml:space="preserve">Mantener la </w:t>
            </w:r>
            <w:r w:rsidRPr="00A5527A">
              <w:rPr>
                <w:rFonts w:ascii="Calibri" w:hAnsi="Calibri" w:cs="Calibri"/>
                <w:b/>
                <w:bCs/>
                <w:lang w:val="es-ES_tradnl"/>
              </w:rPr>
              <w:t>ventilación constante</w:t>
            </w:r>
            <w:r w:rsidRPr="00A5527A">
              <w:rPr>
                <w:rFonts w:ascii="Calibri" w:hAnsi="Calibri" w:cs="Calibri"/>
                <w:lang w:val="es-ES_tradnl"/>
              </w:rPr>
              <w:t xml:space="preserve"> y asegurar la temperatura que no podrá ser inferior a 5</w:t>
            </w:r>
            <w:r w:rsidRPr="00A5527A">
              <w:rPr>
                <w:rFonts w:ascii="Calibri" w:hAnsi="Calibri" w:cs="Calibri"/>
                <w:b/>
                <w:bCs/>
                <w:lang w:val="es-ES_tradnl"/>
              </w:rPr>
              <w:t xml:space="preserve"> °C ni superior a 30 °C</w:t>
            </w:r>
            <w:r w:rsidRPr="00A5527A">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F4042" w:rsidR="0042508D" w:rsidP="006C5CB0" w:rsidRDefault="0042508D" w14:paraId="0EB9E875" w14:textId="7F33C4CC">
            <w:pPr>
              <w:rPr>
                <w:rFonts w:ascii="Calibri" w:hAnsi="Calibri" w:cs="Calibri"/>
                <w:lang w:val="es-ES_tradnl"/>
              </w:rPr>
            </w:pPr>
            <w:r w:rsidRPr="000F4042">
              <w:rPr>
                <w:rFonts w:ascii="Calibri" w:hAnsi="Calibri" w:cs="Calibri"/>
                <w:lang w:val="es-ES_tradnl"/>
              </w:rPr>
              <w:t>"</w:t>
            </w:r>
            <w:r w:rsidRPr="000F4042">
              <w:rPr>
                <w:rFonts w:ascii="Calibri" w:hAnsi="Calibri" w:cs="Calibri"/>
                <w:b/>
                <w:bCs/>
                <w:lang w:val="es-ES_tradnl"/>
              </w:rPr>
              <w:t>ventilación constante</w:t>
            </w:r>
            <w:r w:rsidRPr="000F4042">
              <w:rPr>
                <w:rFonts w:ascii="Calibri" w:hAnsi="Calibri" w:cs="Calibri"/>
                <w:lang w:val="es-ES_tradnl"/>
              </w:rPr>
              <w:t xml:space="preserve"> y asegurar la temperatura que no podrá ser inferior a </w:t>
            </w:r>
            <w:r w:rsidRPr="000F4042">
              <w:rPr>
                <w:rFonts w:ascii="Calibri" w:hAnsi="Calibri" w:cs="Calibri"/>
                <w:b/>
                <w:bCs/>
                <w:lang w:val="es-ES_tradnl"/>
              </w:rPr>
              <w:t>5 °C ni superior a 30 °C</w:t>
            </w:r>
            <w:r w:rsidRPr="000F4042">
              <w:rPr>
                <w:rFonts w:ascii="Calibri" w:hAnsi="Calibri" w:cs="Calibri"/>
                <w:lang w:val="es-ES_tradnl"/>
              </w:rPr>
              <w:t>"</w:t>
            </w:r>
            <w:r w:rsidR="000F4042">
              <w:rPr>
                <w:rFonts w:ascii="Calibri" w:hAnsi="Calibri" w:cs="Calibri"/>
                <w:lang w:val="es-ES_tradnl"/>
              </w:rPr>
              <w:t xml:space="preserve">. </w:t>
            </w:r>
            <w:r w:rsidRPr="000F4042" w:rsidR="000F4042">
              <w:rPr>
                <w:rFonts w:ascii="Calibri" w:hAnsi="Calibri" w:cs="Calibri"/>
                <w:lang w:val="es-ES_tradnl"/>
              </w:rPr>
              <w:t>Manual de procedimiento</w:t>
            </w:r>
            <w:r w:rsidRPr="000F4042">
              <w:rPr>
                <w:rFonts w:ascii="Calibri" w:hAnsi="Calibri" w:cs="Calibri"/>
                <w:lang w:val="es-ES_tradnl"/>
              </w:rPr>
              <w:t xml:space="preserve"> (</w:t>
            </w:r>
            <w:r w:rsidRPr="000F4042" w:rsidR="00FA124F">
              <w:rPr>
                <w:rFonts w:ascii="Calibri" w:hAnsi="Calibri" w:cs="Calibri"/>
                <w:lang w:val="es-ES_tradnl"/>
              </w:rPr>
              <w:t>Núm.</w:t>
            </w:r>
            <w:r w:rsidRPr="000F4042">
              <w:rPr>
                <w:rFonts w:ascii="Calibri" w:hAnsi="Calibri" w:cs="Calibri"/>
                <w:lang w:val="es-ES_tradnl"/>
              </w:rPr>
              <w:t xml:space="preserve"> 4.f)</w:t>
            </w:r>
            <w:r w:rsidRPr="000F4042" w:rsidR="000F4042">
              <w:rPr>
                <w:rFonts w:ascii="Calibri" w:hAnsi="Calibri" w:cs="Calibri"/>
                <w:lang w:val="es-ES_tradnl"/>
              </w:rPr>
              <w:t>.</w:t>
            </w:r>
          </w:p>
        </w:tc>
      </w:tr>
      <w:tr w:rsidRPr="00A5527A" w:rsidR="0042508D" w:rsidTr="00F606D2" w14:paraId="3E3F5D0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5527A" w:rsidR="0042508D" w:rsidP="006C5CB0" w:rsidRDefault="00A5527A" w14:paraId="5A29461D" w14:textId="34F610E1">
            <w:pPr>
              <w:rPr>
                <w:rFonts w:ascii="Calibri" w:hAnsi="Calibri" w:cs="Calibri"/>
                <w:lang w:val="es-ES_tradnl"/>
              </w:rPr>
            </w:pPr>
            <w:r w:rsidRPr="00A5527A">
              <w:rPr>
                <w:rFonts w:ascii="Calibri" w:hAnsi="Calibri" w:cs="Calibri"/>
                <w:b/>
                <w:bCs/>
                <w:lang w:val="es-ES_tradnl"/>
              </w:rPr>
              <w:t>Protección por conocimiento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A5527A" w:rsidR="0042508D" w:rsidP="006C5CB0" w:rsidRDefault="0042508D" w14:paraId="7C73A82A" w14:textId="77777777">
            <w:pPr>
              <w:rPr>
                <w:rFonts w:ascii="Calibri" w:hAnsi="Calibri" w:cs="Calibri"/>
                <w:lang w:val="es-ES_tradnl"/>
              </w:rPr>
            </w:pPr>
            <w:r w:rsidRPr="00A5527A">
              <w:rPr>
                <w:rFonts w:ascii="Calibri" w:hAnsi="Calibri" w:cs="Calibri"/>
                <w:b/>
                <w:bCs/>
                <w:lang w:val="es-ES_tradnl"/>
              </w:rPr>
              <w:t>Capacitación obligatoria</w:t>
            </w:r>
            <w:r w:rsidRPr="00A5527A">
              <w:rPr>
                <w:rFonts w:ascii="Calibri" w:hAnsi="Calibri" w:cs="Calibri"/>
                <w:lang w:val="es-ES_tradnl"/>
              </w:rPr>
              <w:t xml:space="preserve"> del personal, lo cual es una medida preventiva contra el mal manejo y la ignorancia de los protocolos sanitarios y de bienestar.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0F4042" w:rsidR="0042508D" w:rsidP="006C5CB0" w:rsidRDefault="0042508D" w14:paraId="7C074718" w14:textId="467B968E">
            <w:pPr>
              <w:rPr>
                <w:rFonts w:ascii="Calibri" w:hAnsi="Calibri" w:cs="Calibri"/>
                <w:lang w:val="es-ES_tradnl"/>
              </w:rPr>
            </w:pPr>
            <w:r w:rsidRPr="000F4042">
              <w:rPr>
                <w:rFonts w:ascii="Calibri" w:hAnsi="Calibri" w:cs="Calibri"/>
                <w:lang w:val="es-ES_tradnl"/>
              </w:rPr>
              <w:t>"</w:t>
            </w:r>
            <w:r w:rsidRPr="000F4042">
              <w:rPr>
                <w:rFonts w:ascii="Calibri" w:hAnsi="Calibri" w:cs="Calibri"/>
                <w:b/>
                <w:bCs/>
                <w:lang w:val="es-ES_tradnl"/>
              </w:rPr>
              <w:t>Toda persona involucrada</w:t>
            </w:r>
            <w:r w:rsidRPr="000F4042">
              <w:rPr>
                <w:rFonts w:ascii="Calibri" w:hAnsi="Calibri" w:cs="Calibri"/>
                <w:lang w:val="es-ES_tradnl"/>
              </w:rPr>
              <w:t xml:space="preserve"> en el proceso... deberá </w:t>
            </w:r>
            <w:r w:rsidRPr="000F4042">
              <w:rPr>
                <w:rFonts w:ascii="Calibri" w:hAnsi="Calibri" w:cs="Calibri"/>
                <w:b/>
                <w:bCs/>
                <w:lang w:val="es-ES_tradnl"/>
              </w:rPr>
              <w:t>realizar un curso de capacitación en bienestar animal</w:t>
            </w:r>
            <w:r w:rsidRPr="000F4042">
              <w:rPr>
                <w:rFonts w:ascii="Calibri" w:hAnsi="Calibri" w:cs="Calibri"/>
                <w:lang w:val="es-ES_tradnl"/>
              </w:rPr>
              <w:t>..."</w:t>
            </w:r>
            <w:r w:rsidR="000F4042">
              <w:rPr>
                <w:rFonts w:ascii="Calibri" w:hAnsi="Calibri" w:cs="Calibri"/>
                <w:lang w:val="es-ES_tradnl"/>
              </w:rPr>
              <w:t xml:space="preserve">. </w:t>
            </w:r>
            <w:r w:rsidRPr="000F4042" w:rsidR="000F4042">
              <w:rPr>
                <w:rFonts w:ascii="Calibri" w:hAnsi="Calibri" w:cs="Calibri"/>
                <w:lang w:val="es-ES_tradnl"/>
              </w:rPr>
              <w:t xml:space="preserve">Manual de procedimiento </w:t>
            </w:r>
            <w:r w:rsidRPr="000F4042">
              <w:rPr>
                <w:rFonts w:ascii="Calibri" w:hAnsi="Calibri" w:cs="Calibri"/>
                <w:lang w:val="es-ES_tradnl"/>
              </w:rPr>
              <w:t>(</w:t>
            </w:r>
            <w:r w:rsidRPr="000F4042" w:rsidR="00FA124F">
              <w:rPr>
                <w:rFonts w:ascii="Calibri" w:hAnsi="Calibri" w:cs="Calibri"/>
                <w:lang w:val="es-ES_tradnl"/>
              </w:rPr>
              <w:t>Núm.</w:t>
            </w:r>
            <w:r w:rsidRPr="000F4042">
              <w:rPr>
                <w:rFonts w:ascii="Calibri" w:hAnsi="Calibri" w:cs="Calibri"/>
                <w:lang w:val="es-ES_tradnl"/>
              </w:rPr>
              <w:t xml:space="preserve"> 6)</w:t>
            </w:r>
            <w:r w:rsidRPr="000F4042" w:rsidR="000F4042">
              <w:rPr>
                <w:rFonts w:ascii="Calibri" w:hAnsi="Calibri" w:cs="Calibri"/>
                <w:lang w:val="es-ES_tradnl"/>
              </w:rPr>
              <w:t>.</w:t>
            </w:r>
          </w:p>
        </w:tc>
      </w:tr>
    </w:tbl>
    <w:p w:rsidRPr="00611AA4" w:rsidR="0042508D" w:rsidP="006C5CB0" w:rsidRDefault="0042508D" w14:paraId="1FE0B262" w14:textId="77777777">
      <w:pPr>
        <w:rPr>
          <w:rFonts w:ascii="Calibri" w:hAnsi="Calibri" w:cs="Calibri"/>
          <w:lang w:val="es-ES_tradnl"/>
        </w:rPr>
      </w:pPr>
    </w:p>
    <w:p w:rsidRPr="00611AA4" w:rsidR="0042508D" w:rsidP="006C5CB0" w:rsidRDefault="0042508D" w14:paraId="0A280F1B" w14:textId="77777777">
      <w:pPr>
        <w:pStyle w:val="Prrafodelista"/>
        <w:ind w:left="1068"/>
        <w:rPr>
          <w:rFonts w:ascii="Calibri" w:hAnsi="Calibri" w:cs="Calibri"/>
          <w:b/>
          <w:bCs/>
          <w:lang w:val="es-ES_tradnl"/>
        </w:rPr>
      </w:pPr>
    </w:p>
    <w:p w:rsidRPr="00611AA4" w:rsidR="0042508D" w:rsidP="0025740E" w:rsidRDefault="0042508D" w14:paraId="3DD82672" w14:textId="0F3B59A3">
      <w:pPr>
        <w:pStyle w:val="Prrafodelista"/>
        <w:numPr>
          <w:ilvl w:val="1"/>
          <w:numId w:val="5"/>
        </w:numPr>
        <w:spacing w:after="160"/>
        <w:ind w:left="426"/>
        <w:rPr>
          <w:rFonts w:ascii="Calibri" w:hAnsi="Calibri" w:cs="Calibri"/>
          <w:b/>
          <w:bCs/>
          <w:lang w:val="es-ES_tradnl"/>
        </w:rPr>
      </w:pPr>
      <w:r w:rsidRPr="00611AA4">
        <w:rPr>
          <w:rFonts w:ascii="Calibri" w:hAnsi="Calibri" w:cs="Calibri"/>
          <w:b/>
          <w:bCs/>
          <w:lang w:val="es-ES_tradnl"/>
        </w:rPr>
        <w:t xml:space="preserve">Tipos y técnicas de atención a animales con novedades </w:t>
      </w:r>
    </w:p>
    <w:p w:rsidR="0042508D" w:rsidP="006C5CB0" w:rsidRDefault="0025740E" w14:paraId="2847C0A0" w14:textId="65BEA3FF">
      <w:pPr>
        <w:rPr>
          <w:rFonts w:ascii="Calibri" w:hAnsi="Calibri" w:cs="Calibri"/>
          <w:lang w:val="es-ES_tradnl"/>
        </w:rPr>
      </w:pPr>
      <w:r>
        <w:rPr>
          <w:rFonts w:ascii="Calibri" w:hAnsi="Calibri" w:cs="Calibri"/>
          <w:lang w:val="es-ES_tradnl"/>
        </w:rPr>
        <w:t>Estas técnicas</w:t>
      </w:r>
      <w:r w:rsidRPr="00611AA4" w:rsidR="0042508D">
        <w:rPr>
          <w:rFonts w:ascii="Calibri" w:hAnsi="Calibri" w:cs="Calibri"/>
          <w:lang w:val="es-ES_tradnl"/>
        </w:rPr>
        <w:t xml:space="preserve"> son el protocolo de respuesta inmediata que el personal (conductor, tripulante y propietario) está obligado a ejecutar al detectar cualquier situación crítica de salud, bienestar o seguridad en la carga viva.</w:t>
      </w:r>
      <w:r w:rsidR="00F306FB">
        <w:rPr>
          <w:rFonts w:ascii="Calibri" w:hAnsi="Calibri" w:cs="Calibri"/>
          <w:lang w:val="es-ES_tradnl"/>
        </w:rPr>
        <w:t xml:space="preserve"> </w:t>
      </w:r>
      <w:r w:rsidR="00DB7654">
        <w:rPr>
          <w:rFonts w:ascii="Calibri" w:hAnsi="Calibri" w:cs="Calibri"/>
          <w:lang w:val="es-ES_tradnl"/>
        </w:rPr>
        <w:t>Además,</w:t>
      </w:r>
      <w:r w:rsidRPr="00611AA4" w:rsidR="0042508D">
        <w:rPr>
          <w:rFonts w:ascii="Calibri" w:hAnsi="Calibri" w:cs="Calibri"/>
          <w:lang w:val="es-ES_tradnl"/>
        </w:rPr>
        <w:t xml:space="preserve"> forman parte integral del </w:t>
      </w:r>
      <w:r w:rsidRPr="00611AA4" w:rsidR="00F306FB">
        <w:rPr>
          <w:rFonts w:ascii="Calibri" w:hAnsi="Calibri" w:cs="Calibri"/>
          <w:b/>
          <w:bCs/>
          <w:lang w:val="es-ES_tradnl"/>
        </w:rPr>
        <w:t>plan de contingencia</w:t>
      </w:r>
      <w:r w:rsidRPr="00611AA4" w:rsidR="00F306FB">
        <w:rPr>
          <w:rFonts w:ascii="Calibri" w:hAnsi="Calibri" w:cs="Calibri"/>
          <w:lang w:val="es-ES_tradnl"/>
        </w:rPr>
        <w:t xml:space="preserve"> </w:t>
      </w:r>
      <w:r w:rsidRPr="00611AA4" w:rsidR="0042508D">
        <w:rPr>
          <w:rFonts w:ascii="Calibri" w:hAnsi="Calibri" w:cs="Calibri"/>
          <w:lang w:val="es-ES_tradnl"/>
        </w:rPr>
        <w:t xml:space="preserve">obligatorio y buscan </w:t>
      </w:r>
      <w:r w:rsidRPr="00611AA4" w:rsidR="0042508D">
        <w:rPr>
          <w:rFonts w:ascii="Calibri" w:hAnsi="Calibri" w:cs="Calibri"/>
          <w:b/>
          <w:bCs/>
          <w:lang w:val="es-ES_tradnl"/>
        </w:rPr>
        <w:t>mitigar el sufrimiento y el dolor</w:t>
      </w:r>
      <w:r w:rsidRPr="00611AA4" w:rsidR="0042508D">
        <w:rPr>
          <w:rFonts w:ascii="Calibri" w:hAnsi="Calibri" w:cs="Calibri"/>
          <w:lang w:val="es-ES_tradnl"/>
        </w:rPr>
        <w:t xml:space="preserve"> del animal.</w:t>
      </w:r>
    </w:p>
    <w:p w:rsidRPr="00611AA4" w:rsidR="00F306FB" w:rsidP="006C5CB0" w:rsidRDefault="00F306FB" w14:paraId="5DA6502A" w14:textId="77777777">
      <w:pPr>
        <w:rPr>
          <w:rFonts w:ascii="Calibri" w:hAnsi="Calibri" w:cs="Calibri"/>
          <w:lang w:val="es-ES_tradnl"/>
        </w:rPr>
      </w:pPr>
    </w:p>
    <w:p w:rsidRPr="00067813" w:rsidR="0042508D" w:rsidP="00067813" w:rsidRDefault="00067813" w14:paraId="63B59277" w14:textId="6EB13020">
      <w:pPr>
        <w:pStyle w:val="Prrafodelista"/>
        <w:numPr>
          <w:ilvl w:val="0"/>
          <w:numId w:val="57"/>
        </w:numPr>
        <w:ind w:left="426"/>
        <w:rPr>
          <w:rFonts w:ascii="Calibri" w:hAnsi="Calibri" w:cs="Calibri"/>
          <w:b/>
          <w:bCs/>
          <w:lang w:val="es-ES_tradnl"/>
        </w:rPr>
      </w:pPr>
      <w:r w:rsidRPr="00067813">
        <w:rPr>
          <w:rFonts w:ascii="Calibri" w:hAnsi="Calibri" w:cs="Calibri"/>
          <w:b/>
          <w:bCs/>
          <w:lang w:val="es-ES_tradnl"/>
        </w:rPr>
        <w:t>Concepto de novedad y tipos de emergencias</w:t>
      </w:r>
    </w:p>
    <w:p w:rsidR="00DC127A" w:rsidP="006C5CB0" w:rsidRDefault="00DC127A" w14:paraId="5D63F6C6" w14:textId="77777777">
      <w:pPr>
        <w:rPr>
          <w:rFonts w:ascii="Calibri" w:hAnsi="Calibri" w:cs="Calibri"/>
          <w:lang w:val="es-ES_tradnl"/>
        </w:rPr>
      </w:pPr>
    </w:p>
    <w:p w:rsidR="0042508D" w:rsidP="006C5CB0" w:rsidRDefault="0042508D" w14:paraId="47C0BEFD" w14:textId="738C0335">
      <w:pPr>
        <w:rPr>
          <w:rFonts w:ascii="Calibri" w:hAnsi="Calibri" w:cs="Calibri"/>
          <w:lang w:val="es-ES_tradnl"/>
        </w:rPr>
      </w:pPr>
      <w:r w:rsidRPr="00611AA4">
        <w:rPr>
          <w:rFonts w:ascii="Calibri" w:hAnsi="Calibri" w:cs="Calibri"/>
          <w:lang w:val="es-ES_tradnl"/>
        </w:rPr>
        <w:t xml:space="preserve">Una </w:t>
      </w:r>
      <w:r w:rsidR="00067813">
        <w:rPr>
          <w:rFonts w:ascii="Calibri" w:hAnsi="Calibri" w:cs="Calibri"/>
          <w:b/>
          <w:bCs/>
          <w:lang w:val="es-ES_tradnl"/>
        </w:rPr>
        <w:t>n</w:t>
      </w:r>
      <w:r w:rsidRPr="00611AA4">
        <w:rPr>
          <w:rFonts w:ascii="Calibri" w:hAnsi="Calibri" w:cs="Calibri"/>
          <w:b/>
          <w:bCs/>
          <w:lang w:val="es-ES_tradnl"/>
        </w:rPr>
        <w:t>ovedad</w:t>
      </w:r>
      <w:r w:rsidRPr="00611AA4">
        <w:rPr>
          <w:rFonts w:ascii="Calibri" w:hAnsi="Calibri" w:cs="Calibri"/>
          <w:lang w:val="es-ES_tradnl"/>
        </w:rPr>
        <w:t xml:space="preserve"> es cualquier evento adverso que ocurre durante el proceso de movilización. El protocolo de atención se activa ante la detección de las siguientes condiciones:</w:t>
      </w:r>
    </w:p>
    <w:p w:rsidR="000936F7" w:rsidP="006C5CB0" w:rsidRDefault="000936F7" w14:paraId="6DD57D0E" w14:textId="322B8091">
      <w:pPr>
        <w:rPr>
          <w:rFonts w:ascii="Calibri" w:hAnsi="Calibri" w:cs="Calibri"/>
          <w:lang w:val="es-ES_tradnl"/>
        </w:rPr>
      </w:pPr>
    </w:p>
    <w:p w:rsidRPr="000936F7" w:rsidR="000936F7" w:rsidP="006C5CB0" w:rsidRDefault="000936F7" w14:paraId="49F00587" w14:textId="318773B6">
      <w:pPr>
        <w:rPr>
          <w:rFonts w:ascii="Calibri" w:hAnsi="Calibri" w:cs="Calibri"/>
          <w:i/>
          <w:iCs/>
          <w:lang w:val="es-ES_tradnl"/>
        </w:rPr>
      </w:pPr>
      <w:r>
        <w:rPr>
          <w:rFonts w:ascii="Calibri" w:hAnsi="Calibri" w:cs="Calibri"/>
          <w:b/>
          <w:bCs/>
          <w:lang w:val="es-ES_tradnl"/>
        </w:rPr>
        <w:t xml:space="preserve">Tabla 34. </w:t>
      </w:r>
      <w:r>
        <w:rPr>
          <w:rFonts w:ascii="Calibri" w:hAnsi="Calibri" w:cs="Calibri"/>
          <w:i/>
          <w:iCs/>
          <w:lang w:val="es-ES_tradnl"/>
        </w:rPr>
        <w:t>Acciones con novedades en el manejo</w:t>
      </w:r>
    </w:p>
    <w:tbl>
      <w:tblPr>
        <w:tblW w:w="0" w:type="auto"/>
        <w:tblCellSpacing w:w="15" w:type="dxa"/>
        <w:tblCellMar>
          <w:left w:w="0" w:type="dxa"/>
          <w:right w:w="0" w:type="dxa"/>
        </w:tblCellMar>
        <w:tblLook w:val="04A0" w:firstRow="1" w:lastRow="0" w:firstColumn="1" w:lastColumn="0" w:noHBand="0" w:noVBand="1"/>
      </w:tblPr>
      <w:tblGrid>
        <w:gridCol w:w="1935"/>
        <w:gridCol w:w="3160"/>
        <w:gridCol w:w="4861"/>
      </w:tblGrid>
      <w:tr w:rsidRPr="00BD2887" w:rsidR="00A20CAA" w:rsidTr="00BD2887" w14:paraId="26041A9F"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BD2887" w:rsidR="00A20CAA" w:rsidP="00A20CAA" w:rsidRDefault="00A20CAA" w14:paraId="486BCEFE" w14:textId="5240E283">
            <w:pPr>
              <w:rPr>
                <w:rFonts w:ascii="Calibri" w:hAnsi="Calibri" w:cs="Calibri"/>
                <w:color w:val="FFFFFF" w:themeColor="background1"/>
                <w:lang w:val="es-ES_tradnl"/>
              </w:rPr>
            </w:pPr>
            <w:r w:rsidRPr="00BD2887">
              <w:rPr>
                <w:rFonts w:ascii="Calibri" w:hAnsi="Calibri" w:cs="Calibri"/>
                <w:b/>
                <w:bCs/>
                <w:color w:val="FFFFFF" w:themeColor="background1"/>
                <w:lang w:val="es-ES_tradnl"/>
              </w:rPr>
              <w:t>Tipo de novedad</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BD2887" w:rsidR="00A20CAA" w:rsidP="00A20CAA" w:rsidRDefault="00A20CAA" w14:paraId="6AF0D35E" w14:textId="62422B45">
            <w:pPr>
              <w:rPr>
                <w:rFonts w:ascii="Calibri" w:hAnsi="Calibri" w:cs="Calibri"/>
                <w:color w:val="FFFFFF" w:themeColor="background1"/>
                <w:lang w:val="es-ES_tradnl"/>
              </w:rPr>
            </w:pPr>
            <w:r w:rsidRPr="00BD2887">
              <w:rPr>
                <w:rFonts w:ascii="Calibri" w:hAnsi="Calibri" w:cs="Calibri"/>
                <w:b/>
                <w:bCs/>
                <w:color w:val="FFFFFF" w:themeColor="background1"/>
                <w:lang w:val="es-ES_tradnl"/>
              </w:rPr>
              <w:t>Detalle de la condición crítica</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BD2887" w:rsidR="00A20CAA" w:rsidP="00A20CAA" w:rsidRDefault="00A20CAA" w14:paraId="33E9A8F9" w14:textId="230F11BF">
            <w:pPr>
              <w:rPr>
                <w:rFonts w:ascii="Calibri" w:hAnsi="Calibri" w:cs="Calibri"/>
                <w:color w:val="FFFFFF" w:themeColor="background1"/>
                <w:lang w:val="es-ES_tradnl"/>
              </w:rPr>
            </w:pPr>
            <w:r w:rsidRPr="00606EA2">
              <w:rPr>
                <w:rFonts w:ascii="Calibri" w:hAnsi="Calibri" w:cs="Calibri"/>
                <w:b/>
                <w:bCs/>
                <w:color w:val="FFFFFF" w:themeColor="background1"/>
                <w:lang w:val="es-ES_tradnl"/>
              </w:rPr>
              <w:t>Soporte documental (texto exacto)</w:t>
            </w:r>
          </w:p>
        </w:tc>
      </w:tr>
      <w:tr w:rsidRPr="00BD2887" w:rsidR="0042508D" w:rsidTr="00F606D2" w14:paraId="3AF41A2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D2887" w:rsidR="0042508D" w:rsidP="006C5CB0" w:rsidRDefault="00BD2887" w14:paraId="067E0827" w14:textId="68561834">
            <w:pPr>
              <w:rPr>
                <w:rFonts w:ascii="Calibri" w:hAnsi="Calibri" w:cs="Calibri"/>
                <w:lang w:val="es-ES_tradnl"/>
              </w:rPr>
            </w:pPr>
            <w:r w:rsidRPr="00BD2887">
              <w:rPr>
                <w:rFonts w:ascii="Calibri" w:hAnsi="Calibri" w:cs="Calibri"/>
                <w:b/>
                <w:bCs/>
                <w:lang w:val="es-ES_tradnl"/>
              </w:rPr>
              <w:t>Condición sanitaria / lesional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D2887" w:rsidR="0042508D" w:rsidP="006C5CB0" w:rsidRDefault="0042508D" w14:paraId="2C0B7119" w14:textId="77777777">
            <w:pPr>
              <w:rPr>
                <w:rFonts w:ascii="Calibri" w:hAnsi="Calibri" w:cs="Calibri"/>
                <w:lang w:val="es-ES_tradnl"/>
              </w:rPr>
            </w:pPr>
            <w:r w:rsidRPr="00BD2887">
              <w:rPr>
                <w:rFonts w:ascii="Calibri" w:hAnsi="Calibri" w:cs="Calibri"/>
                <w:b/>
                <w:bCs/>
                <w:lang w:val="es-ES_tradnl"/>
              </w:rPr>
              <w:t>Animales enfermos, lesionados</w:t>
            </w:r>
            <w:r w:rsidRPr="00BD2887">
              <w:rPr>
                <w:rFonts w:ascii="Calibri" w:hAnsi="Calibri" w:cs="Calibri"/>
                <w:lang w:val="es-ES_tradnl"/>
              </w:rPr>
              <w:t xml:space="preserve"> (traumatismos o fracturas) o aquellos que presenten </w:t>
            </w:r>
            <w:r w:rsidRPr="00BD2887">
              <w:rPr>
                <w:rFonts w:ascii="Calibri" w:hAnsi="Calibri" w:cs="Calibri"/>
                <w:b/>
                <w:bCs/>
                <w:lang w:val="es-ES_tradnl"/>
              </w:rPr>
              <w:t>prolapsos</w:t>
            </w:r>
            <w:r w:rsidRPr="00BD2887">
              <w:rPr>
                <w:rFonts w:ascii="Calibri" w:hAnsi="Calibri" w:cs="Calibri"/>
                <w:lang w:val="es-ES_tradnl"/>
              </w:rPr>
              <w:t xml:space="preserve"> detectados en ruta.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D2887" w:rsidR="0042508D" w:rsidP="006C5CB0" w:rsidRDefault="0042508D" w14:paraId="4DFE9703" w14:textId="718FD3A3">
            <w:pPr>
              <w:rPr>
                <w:rFonts w:ascii="Calibri" w:hAnsi="Calibri" w:cs="Calibri"/>
                <w:lang w:val="es-ES_tradnl"/>
              </w:rPr>
            </w:pPr>
            <w:r w:rsidRPr="00BD2887">
              <w:rPr>
                <w:rFonts w:ascii="Calibri" w:hAnsi="Calibri" w:cs="Calibri"/>
                <w:lang w:val="es-ES_tradnl"/>
              </w:rPr>
              <w:t xml:space="preserve">"Ante </w:t>
            </w:r>
            <w:r w:rsidRPr="00BD2887">
              <w:rPr>
                <w:rFonts w:ascii="Calibri" w:hAnsi="Calibri" w:cs="Calibri"/>
                <w:b/>
                <w:bCs/>
                <w:lang w:val="es-ES_tradnl"/>
              </w:rPr>
              <w:t>animales enfermos, muertos o accidentes</w:t>
            </w:r>
            <w:r w:rsidRPr="00BD2887">
              <w:rPr>
                <w:rFonts w:ascii="Calibri" w:hAnsi="Calibri" w:cs="Calibri"/>
                <w:lang w:val="es-ES_tradnl"/>
              </w:rPr>
              <w:t xml:space="preserve"> que conlleven animales atrapados, caídas, traumatismos o fracturas de </w:t>
            </w:r>
            <w:r w:rsidR="00C46441">
              <w:rPr>
                <w:rFonts w:ascii="Calibri" w:hAnsi="Calibri" w:cs="Calibri"/>
                <w:lang w:val="es-ES_tradnl"/>
              </w:rPr>
              <w:t>e</w:t>
            </w:r>
            <w:r w:rsidRPr="00BD2887">
              <w:rPr>
                <w:rFonts w:ascii="Calibri" w:hAnsi="Calibri" w:cs="Calibri"/>
                <w:lang w:val="es-ES_tradnl"/>
              </w:rPr>
              <w:t>stos..."</w:t>
            </w:r>
            <w:r w:rsidR="00BD2887">
              <w:rPr>
                <w:rFonts w:ascii="Calibri" w:hAnsi="Calibri" w:cs="Calibri"/>
                <w:lang w:val="es-ES_tradnl"/>
              </w:rPr>
              <w:t xml:space="preserve">. </w:t>
            </w:r>
            <w:r w:rsidRPr="00BD2887" w:rsidR="00BB2CA7">
              <w:rPr>
                <w:rFonts w:ascii="Calibri" w:hAnsi="Calibri" w:cs="Calibri"/>
                <w:lang w:val="es-ES_tradnl"/>
              </w:rPr>
              <w:t>ABC Manual de Procedimientos para el Transporte, Manejo y Movilización de Animales en Pie</w:t>
            </w:r>
            <w:r w:rsidRPr="00BD2887">
              <w:rPr>
                <w:rFonts w:ascii="Calibri" w:hAnsi="Calibri" w:cs="Calibri"/>
                <w:lang w:val="es-ES_tradnl"/>
              </w:rPr>
              <w:t xml:space="preserve"> (pág. 6</w:t>
            </w:r>
            <w:r w:rsidRPr="00BD2887" w:rsidR="00BB2CA7">
              <w:rPr>
                <w:rFonts w:ascii="Calibri" w:hAnsi="Calibri" w:cs="Calibri"/>
                <w:lang w:val="es-ES_tradnl"/>
              </w:rPr>
              <w:t>).</w:t>
            </w:r>
          </w:p>
        </w:tc>
      </w:tr>
      <w:tr w:rsidRPr="00BD2887" w:rsidR="0042508D" w:rsidTr="00F606D2" w14:paraId="7EDEDE1B"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D2887" w:rsidR="0042508D" w:rsidP="006C5CB0" w:rsidRDefault="00BD2887" w14:paraId="419BBEEE" w14:textId="67B2A830">
            <w:pPr>
              <w:rPr>
                <w:rFonts w:ascii="Calibri" w:hAnsi="Calibri" w:cs="Calibri"/>
                <w:lang w:val="es-ES_tradnl"/>
              </w:rPr>
            </w:pPr>
            <w:r w:rsidRPr="00BD2887">
              <w:rPr>
                <w:rFonts w:ascii="Calibri" w:hAnsi="Calibri" w:cs="Calibri"/>
                <w:b/>
                <w:bCs/>
                <w:lang w:val="es-ES_tradnl"/>
              </w:rPr>
              <w:t>Incapacidad de movilidad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D2887" w:rsidR="0042508D" w:rsidP="006C5CB0" w:rsidRDefault="0042508D" w14:paraId="0EF880DD" w14:textId="77777777">
            <w:pPr>
              <w:rPr>
                <w:rFonts w:ascii="Calibri" w:hAnsi="Calibri" w:cs="Calibri"/>
                <w:lang w:val="es-ES_tradnl"/>
              </w:rPr>
            </w:pPr>
            <w:r w:rsidRPr="00BD2887">
              <w:rPr>
                <w:rFonts w:ascii="Calibri" w:hAnsi="Calibri" w:cs="Calibri"/>
                <w:lang w:val="es-ES_tradnl"/>
              </w:rPr>
              <w:t xml:space="preserve">Animales </w:t>
            </w:r>
            <w:r w:rsidRPr="00BD2887">
              <w:rPr>
                <w:rFonts w:ascii="Calibri" w:hAnsi="Calibri" w:cs="Calibri"/>
                <w:b/>
                <w:bCs/>
                <w:lang w:val="es-ES_tradnl"/>
              </w:rPr>
              <w:t>caídos</w:t>
            </w:r>
            <w:r w:rsidRPr="00BD2887">
              <w:rPr>
                <w:rFonts w:ascii="Calibri" w:hAnsi="Calibri" w:cs="Calibri"/>
                <w:lang w:val="es-ES_tradnl"/>
              </w:rPr>
              <w:t xml:space="preserve"> o aquellos que, por fatiga o lesión, </w:t>
            </w:r>
            <w:r w:rsidRPr="00BD2887">
              <w:rPr>
                <w:rFonts w:ascii="Calibri" w:hAnsi="Calibri" w:cs="Calibri"/>
                <w:b/>
                <w:bCs/>
                <w:lang w:val="es-ES_tradnl"/>
              </w:rPr>
              <w:t>no puedan permanecer en la posición de estación de equilibrio estático animal sin ayuda</w:t>
            </w:r>
            <w:r w:rsidRPr="00BD2887">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D2887" w:rsidR="0042508D" w:rsidP="006C5CB0" w:rsidRDefault="0042508D" w14:paraId="6E744DF0" w14:textId="76A41185">
            <w:pPr>
              <w:rPr>
                <w:rFonts w:ascii="Calibri" w:hAnsi="Calibri" w:cs="Calibri"/>
                <w:lang w:val="es-ES_tradnl"/>
              </w:rPr>
            </w:pPr>
            <w:r w:rsidRPr="00BD2887">
              <w:rPr>
                <w:rFonts w:ascii="Calibri" w:hAnsi="Calibri" w:cs="Calibri"/>
                <w:lang w:val="es-ES_tradnl"/>
              </w:rPr>
              <w:t xml:space="preserve">"Animales que </w:t>
            </w:r>
            <w:r w:rsidRPr="00BD2887">
              <w:rPr>
                <w:rFonts w:ascii="Calibri" w:hAnsi="Calibri" w:cs="Calibri"/>
                <w:b/>
                <w:bCs/>
                <w:lang w:val="es-ES_tradnl"/>
              </w:rPr>
              <w:t>no puedan permanecer en la posición de estación de equilibrio estático animal sin ayuda</w:t>
            </w:r>
            <w:r w:rsidRPr="00BD2887">
              <w:rPr>
                <w:rFonts w:ascii="Calibri" w:hAnsi="Calibri" w:cs="Calibri"/>
                <w:lang w:val="es-ES_tradnl"/>
              </w:rPr>
              <w:t>" (Criterio de exclusión/emergencia)</w:t>
            </w:r>
            <w:r w:rsidR="00BD2887">
              <w:rPr>
                <w:rFonts w:ascii="Calibri" w:hAnsi="Calibri" w:cs="Calibri"/>
                <w:lang w:val="es-ES_tradnl"/>
              </w:rPr>
              <w:t xml:space="preserve">. </w:t>
            </w:r>
            <w:r w:rsidRPr="00BD2887" w:rsidR="00BD2887">
              <w:rPr>
                <w:rFonts w:ascii="Calibri" w:hAnsi="Calibri" w:cs="Calibri"/>
                <w:lang w:val="es-ES_tradnl"/>
              </w:rPr>
              <w:t xml:space="preserve">Manual de procedimiento </w:t>
            </w:r>
            <w:r w:rsidRPr="00BD2887">
              <w:rPr>
                <w:rFonts w:ascii="Calibri" w:hAnsi="Calibri" w:cs="Calibri"/>
                <w:lang w:val="es-ES_tradnl"/>
              </w:rPr>
              <w:t>(</w:t>
            </w:r>
            <w:r w:rsidRPr="00BD2887" w:rsidR="00FA124F">
              <w:rPr>
                <w:rFonts w:ascii="Calibri" w:hAnsi="Calibri" w:cs="Calibri"/>
                <w:lang w:val="es-ES_tradnl"/>
              </w:rPr>
              <w:t>Núm.</w:t>
            </w:r>
            <w:r w:rsidRPr="00BD2887">
              <w:rPr>
                <w:rFonts w:ascii="Calibri" w:hAnsi="Calibri" w:cs="Calibri"/>
                <w:lang w:val="es-ES_tradnl"/>
              </w:rPr>
              <w:t xml:space="preserve"> 4.a.i)</w:t>
            </w:r>
            <w:r w:rsidRPr="00BD2887" w:rsidR="00BB2CA7">
              <w:rPr>
                <w:rFonts w:ascii="Calibri" w:hAnsi="Calibri" w:cs="Calibri"/>
                <w:lang w:val="es-ES_tradnl"/>
              </w:rPr>
              <w:t>.</w:t>
            </w:r>
          </w:p>
        </w:tc>
      </w:tr>
      <w:tr w:rsidRPr="00BD2887" w:rsidR="0042508D" w:rsidTr="00F606D2" w14:paraId="25D4406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D2887" w:rsidR="0042508D" w:rsidP="006C5CB0" w:rsidRDefault="00BD2887" w14:paraId="46FB9DA1" w14:textId="158B8E3E">
            <w:pPr>
              <w:rPr>
                <w:rFonts w:ascii="Calibri" w:hAnsi="Calibri" w:cs="Calibri"/>
                <w:lang w:val="es-ES_tradnl"/>
              </w:rPr>
            </w:pPr>
            <w:r w:rsidRPr="00BD2887">
              <w:rPr>
                <w:rFonts w:ascii="Calibri" w:hAnsi="Calibri" w:cs="Calibri"/>
                <w:b/>
                <w:bCs/>
                <w:lang w:val="es-ES_tradnl"/>
              </w:rPr>
              <w:t>Riesgo de confinamiento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D2887" w:rsidR="0042508D" w:rsidP="006C5CB0" w:rsidRDefault="0042508D" w14:paraId="3DDB1204" w14:textId="77777777">
            <w:pPr>
              <w:rPr>
                <w:rFonts w:ascii="Calibri" w:hAnsi="Calibri" w:cs="Calibri"/>
                <w:lang w:val="es-ES_tradnl"/>
              </w:rPr>
            </w:pPr>
            <w:r w:rsidRPr="00BD2887">
              <w:rPr>
                <w:rFonts w:ascii="Calibri" w:hAnsi="Calibri" w:cs="Calibri"/>
                <w:lang w:val="es-ES_tradnl"/>
              </w:rPr>
              <w:t xml:space="preserve">Animales </w:t>
            </w:r>
            <w:r w:rsidRPr="00BD2887">
              <w:rPr>
                <w:rFonts w:ascii="Calibri" w:hAnsi="Calibri" w:cs="Calibri"/>
                <w:b/>
                <w:bCs/>
                <w:lang w:val="es-ES_tradnl"/>
              </w:rPr>
              <w:t>atrapados</w:t>
            </w:r>
            <w:r w:rsidRPr="00BD2887">
              <w:rPr>
                <w:rFonts w:ascii="Calibri" w:hAnsi="Calibri" w:cs="Calibri"/>
                <w:lang w:val="es-ES_tradnl"/>
              </w:rPr>
              <w:t xml:space="preserve"> por otros animales o por la estructura del vehículo debido a un accidente o a un movimiento brusco.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D2887" w:rsidR="0042508D" w:rsidP="006C5CB0" w:rsidRDefault="0042508D" w14:paraId="184EE5D8" w14:textId="3E5838A7">
            <w:pPr>
              <w:rPr>
                <w:rFonts w:ascii="Calibri" w:hAnsi="Calibri" w:cs="Calibri"/>
                <w:lang w:val="es-ES_tradnl"/>
              </w:rPr>
            </w:pPr>
            <w:r w:rsidRPr="00BD2887">
              <w:rPr>
                <w:rFonts w:ascii="Calibri" w:hAnsi="Calibri" w:cs="Calibri"/>
                <w:lang w:val="es-ES_tradnl"/>
              </w:rPr>
              <w:t xml:space="preserve">"Animales... que conlleven animales </w:t>
            </w:r>
            <w:r w:rsidRPr="00BD2887">
              <w:rPr>
                <w:rFonts w:ascii="Calibri" w:hAnsi="Calibri" w:cs="Calibri"/>
                <w:b/>
                <w:bCs/>
                <w:lang w:val="es-ES_tradnl"/>
              </w:rPr>
              <w:t>atrapados</w:t>
            </w:r>
            <w:r w:rsidRPr="00BD2887">
              <w:rPr>
                <w:rFonts w:ascii="Calibri" w:hAnsi="Calibri" w:cs="Calibri"/>
                <w:lang w:val="es-ES_tradnl"/>
              </w:rPr>
              <w:t>..."</w:t>
            </w:r>
            <w:r w:rsidR="00BD2887">
              <w:rPr>
                <w:rFonts w:ascii="Calibri" w:hAnsi="Calibri" w:cs="Calibri"/>
                <w:lang w:val="es-ES_tradnl"/>
              </w:rPr>
              <w:t xml:space="preserve">. </w:t>
            </w:r>
            <w:r w:rsidRPr="00BD2887" w:rsidR="00BB2CA7">
              <w:rPr>
                <w:rFonts w:ascii="Calibri" w:hAnsi="Calibri" w:cs="Calibri"/>
                <w:lang w:val="es-ES_tradnl"/>
              </w:rPr>
              <w:t>ABC Manual de Procedimientos para el Transporte, Manejo y Movilización de Animales en Pie</w:t>
            </w:r>
            <w:r w:rsidRPr="00BD2887">
              <w:rPr>
                <w:rFonts w:ascii="Calibri" w:hAnsi="Calibri" w:cs="Calibri"/>
                <w:lang w:val="es-ES_tradnl"/>
              </w:rPr>
              <w:t xml:space="preserve"> (pág. 6</w:t>
            </w:r>
            <w:r w:rsidRPr="00BD2887" w:rsidR="00BB2CA7">
              <w:rPr>
                <w:rFonts w:ascii="Calibri" w:hAnsi="Calibri" w:cs="Calibri"/>
                <w:lang w:val="es-ES_tradnl"/>
              </w:rPr>
              <w:t>).</w:t>
            </w:r>
          </w:p>
        </w:tc>
      </w:tr>
      <w:tr w:rsidRPr="00BD2887" w:rsidR="0042508D" w:rsidTr="00F606D2" w14:paraId="0F71B9B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D2887" w:rsidR="0042508D" w:rsidP="006C5CB0" w:rsidRDefault="00BD2887" w14:paraId="5AB753FB" w14:textId="1B238A4B">
            <w:pPr>
              <w:rPr>
                <w:rFonts w:ascii="Calibri" w:hAnsi="Calibri" w:cs="Calibri"/>
                <w:lang w:val="es-ES_tradnl"/>
              </w:rPr>
            </w:pPr>
            <w:r w:rsidRPr="00BD2887">
              <w:rPr>
                <w:rFonts w:ascii="Calibri" w:hAnsi="Calibri" w:cs="Calibri"/>
                <w:b/>
                <w:bCs/>
                <w:lang w:val="es-ES_tradnl"/>
              </w:rPr>
              <w:t>Mortalidad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D2887" w:rsidR="0042508D" w:rsidP="006C5CB0" w:rsidRDefault="0042508D" w14:paraId="461DB699" w14:textId="77777777">
            <w:pPr>
              <w:rPr>
                <w:rFonts w:ascii="Calibri" w:hAnsi="Calibri" w:cs="Calibri"/>
                <w:lang w:val="es-ES_tradnl"/>
              </w:rPr>
            </w:pPr>
            <w:r w:rsidRPr="00BD2887">
              <w:rPr>
                <w:rFonts w:ascii="Calibri" w:hAnsi="Calibri" w:cs="Calibri"/>
                <w:lang w:val="es-ES_tradnl"/>
              </w:rPr>
              <w:t xml:space="preserve">Detección de animales </w:t>
            </w:r>
            <w:r w:rsidRPr="00BD2887">
              <w:rPr>
                <w:rFonts w:ascii="Calibri" w:hAnsi="Calibri" w:cs="Calibri"/>
                <w:b/>
                <w:bCs/>
                <w:lang w:val="es-ES_tradnl"/>
              </w:rPr>
              <w:t>muertos</w:t>
            </w:r>
            <w:r w:rsidRPr="00BD2887">
              <w:rPr>
                <w:rFonts w:ascii="Calibri" w:hAnsi="Calibri" w:cs="Calibri"/>
                <w:lang w:val="es-ES_tradnl"/>
              </w:rPr>
              <w:t xml:space="preserve"> en la unidad de transporte.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D2887" w:rsidR="0042508D" w:rsidP="006C5CB0" w:rsidRDefault="0042508D" w14:paraId="7CF2F36E" w14:textId="080D5B53">
            <w:pPr>
              <w:rPr>
                <w:rFonts w:ascii="Calibri" w:hAnsi="Calibri" w:cs="Calibri"/>
                <w:lang w:val="es-ES_tradnl"/>
              </w:rPr>
            </w:pPr>
            <w:r w:rsidRPr="00BD2887">
              <w:rPr>
                <w:rFonts w:ascii="Calibri" w:hAnsi="Calibri" w:cs="Calibri"/>
                <w:lang w:val="es-ES_tradnl"/>
              </w:rPr>
              <w:t xml:space="preserve">"Ante animales... </w:t>
            </w:r>
            <w:r w:rsidRPr="00BD2887">
              <w:rPr>
                <w:rFonts w:ascii="Calibri" w:hAnsi="Calibri" w:cs="Calibri"/>
                <w:b/>
                <w:bCs/>
                <w:lang w:val="es-ES_tradnl"/>
              </w:rPr>
              <w:t>muertos</w:t>
            </w:r>
            <w:r w:rsidRPr="00BD2887">
              <w:rPr>
                <w:rFonts w:ascii="Calibri" w:hAnsi="Calibri" w:cs="Calibri"/>
                <w:lang w:val="es-ES_tradnl"/>
              </w:rPr>
              <w:t>..."</w:t>
            </w:r>
            <w:r w:rsidR="00BD2887">
              <w:rPr>
                <w:rFonts w:ascii="Calibri" w:hAnsi="Calibri" w:cs="Calibri"/>
                <w:lang w:val="es-ES_tradnl"/>
              </w:rPr>
              <w:t xml:space="preserve">. </w:t>
            </w:r>
            <w:r w:rsidRPr="00BD2887" w:rsidR="00BB2CA7">
              <w:rPr>
                <w:rFonts w:ascii="Calibri" w:hAnsi="Calibri" w:cs="Calibri"/>
                <w:lang w:val="es-ES_tradnl"/>
              </w:rPr>
              <w:t>ABC Manual de Procedimientos para el Transporte, Manejo y Movilización de Animales en Pie</w:t>
            </w:r>
            <w:r w:rsidRPr="00BD2887">
              <w:rPr>
                <w:rFonts w:ascii="Calibri" w:hAnsi="Calibri" w:cs="Calibri"/>
                <w:lang w:val="es-ES_tradnl"/>
              </w:rPr>
              <w:t xml:space="preserve"> (pág. 6</w:t>
            </w:r>
            <w:r w:rsidRPr="00BD2887" w:rsidR="00BB2CA7">
              <w:rPr>
                <w:rFonts w:ascii="Calibri" w:hAnsi="Calibri" w:cs="Calibri"/>
                <w:lang w:val="es-ES_tradnl"/>
              </w:rPr>
              <w:t>).</w:t>
            </w:r>
          </w:p>
        </w:tc>
      </w:tr>
    </w:tbl>
    <w:p w:rsidRPr="00611AA4" w:rsidR="0042508D" w:rsidP="006C5CB0" w:rsidRDefault="0042508D" w14:paraId="18EEC44D" w14:textId="77777777">
      <w:pPr>
        <w:rPr>
          <w:rFonts w:ascii="Calibri" w:hAnsi="Calibri" w:cs="Calibri"/>
          <w:lang w:val="es-ES_tradnl"/>
        </w:rPr>
      </w:pPr>
    </w:p>
    <w:p w:rsidRPr="00067813" w:rsidR="0042508D" w:rsidP="00067813" w:rsidRDefault="00067813" w14:paraId="1AED8C80" w14:textId="37AF1D79">
      <w:pPr>
        <w:pStyle w:val="Prrafodelista"/>
        <w:numPr>
          <w:ilvl w:val="0"/>
          <w:numId w:val="57"/>
        </w:numPr>
        <w:ind w:left="426"/>
        <w:rPr>
          <w:rFonts w:ascii="Calibri" w:hAnsi="Calibri" w:cs="Calibri"/>
          <w:b/>
          <w:bCs/>
          <w:lang w:val="es-ES_tradnl"/>
        </w:rPr>
      </w:pPr>
      <w:r w:rsidRPr="00067813">
        <w:rPr>
          <w:rFonts w:ascii="Calibri" w:hAnsi="Calibri" w:cs="Calibri"/>
          <w:b/>
          <w:bCs/>
          <w:lang w:val="es-ES_tradnl"/>
        </w:rPr>
        <w:lastRenderedPageBreak/>
        <w:t>Técnicas de atención inmediata (mitigación del sufrimiento)</w:t>
      </w:r>
    </w:p>
    <w:p w:rsidR="00DC127A" w:rsidP="006C5CB0" w:rsidRDefault="00DC127A" w14:paraId="301A145D" w14:textId="77777777">
      <w:pPr>
        <w:rPr>
          <w:rFonts w:ascii="Calibri" w:hAnsi="Calibri" w:cs="Calibri"/>
          <w:lang w:val="es-ES_tradnl"/>
        </w:rPr>
      </w:pPr>
    </w:p>
    <w:p w:rsidR="0042508D" w:rsidP="006C5CB0" w:rsidRDefault="0042508D" w14:paraId="2633CBC4" w14:textId="313ECDCA">
      <w:pPr>
        <w:rPr>
          <w:rFonts w:ascii="Calibri" w:hAnsi="Calibri" w:cs="Calibri"/>
          <w:lang w:val="es-ES_tradnl"/>
        </w:rPr>
      </w:pPr>
      <w:r w:rsidRPr="00611AA4">
        <w:rPr>
          <w:rFonts w:ascii="Calibri" w:hAnsi="Calibri" w:cs="Calibri"/>
          <w:lang w:val="es-ES_tradnl"/>
        </w:rPr>
        <w:t xml:space="preserve">La técnica de atención se inicia con la </w:t>
      </w:r>
      <w:r w:rsidRPr="00611AA4">
        <w:rPr>
          <w:rFonts w:ascii="Calibri" w:hAnsi="Calibri" w:cs="Calibri"/>
          <w:b/>
          <w:bCs/>
          <w:lang w:val="es-ES_tradnl"/>
        </w:rPr>
        <w:t>acción inmediata</w:t>
      </w:r>
      <w:r w:rsidRPr="00611AA4">
        <w:rPr>
          <w:rFonts w:ascii="Calibri" w:hAnsi="Calibri" w:cs="Calibri"/>
          <w:lang w:val="es-ES_tradnl"/>
        </w:rPr>
        <w:t xml:space="preserve"> para proteger al animal afectado y al resto de la carga</w:t>
      </w:r>
      <w:r w:rsidR="00A76F9A">
        <w:rPr>
          <w:rFonts w:ascii="Calibri" w:hAnsi="Calibri" w:cs="Calibri"/>
          <w:lang w:val="es-ES_tradnl"/>
        </w:rPr>
        <w:t>, bajo los siguientes procedimientos</w:t>
      </w:r>
      <w:r w:rsidRPr="00611AA4">
        <w:rPr>
          <w:rFonts w:ascii="Calibri" w:hAnsi="Calibri" w:cs="Calibri"/>
          <w:lang w:val="es-ES_tradnl"/>
        </w:rPr>
        <w:t>:</w:t>
      </w:r>
    </w:p>
    <w:p w:rsidR="00A76F9A" w:rsidP="006C5CB0" w:rsidRDefault="00A76F9A" w14:paraId="516999A5" w14:textId="5B3831EC">
      <w:pPr>
        <w:rPr>
          <w:rFonts w:ascii="Calibri" w:hAnsi="Calibri" w:cs="Calibri"/>
          <w:lang w:val="es-ES_tradnl"/>
        </w:rPr>
      </w:pPr>
    </w:p>
    <w:p w:rsidRPr="00611AA4" w:rsidR="00DC127A" w:rsidP="006C5CB0" w:rsidRDefault="00A76F9A" w14:paraId="7301D369" w14:textId="442BC7BB">
      <w:pPr>
        <w:rPr>
          <w:rFonts w:ascii="Calibri" w:hAnsi="Calibri" w:cs="Calibri"/>
          <w:lang w:val="es-ES_tradnl"/>
        </w:rPr>
      </w:pPr>
      <w:r>
        <w:rPr>
          <w:rFonts w:ascii="Calibri" w:hAnsi="Calibri" w:cs="Calibri"/>
          <w:b/>
          <w:bCs/>
          <w:lang w:val="es-ES_tradnl"/>
        </w:rPr>
        <w:t>Tabla 3</w:t>
      </w:r>
      <w:r w:rsidR="00212FAC">
        <w:rPr>
          <w:rFonts w:ascii="Calibri" w:hAnsi="Calibri" w:cs="Calibri"/>
          <w:b/>
          <w:bCs/>
          <w:lang w:val="es-ES_tradnl"/>
        </w:rPr>
        <w:t>5</w:t>
      </w:r>
      <w:r>
        <w:rPr>
          <w:rFonts w:ascii="Calibri" w:hAnsi="Calibri" w:cs="Calibri"/>
          <w:b/>
          <w:bCs/>
          <w:lang w:val="es-ES_tradnl"/>
        </w:rPr>
        <w:t xml:space="preserve">. </w:t>
      </w:r>
      <w:r w:rsidR="001E6D0A">
        <w:rPr>
          <w:rFonts w:ascii="Calibri" w:hAnsi="Calibri" w:cs="Calibri"/>
          <w:i/>
          <w:iCs/>
          <w:lang w:val="es-ES_tradnl"/>
        </w:rPr>
        <w:t>Técnicas novedades de atención inmediata</w:t>
      </w:r>
    </w:p>
    <w:tbl>
      <w:tblPr>
        <w:tblW w:w="0" w:type="auto"/>
        <w:tblCellSpacing w:w="15" w:type="dxa"/>
        <w:tblCellMar>
          <w:left w:w="0" w:type="dxa"/>
          <w:right w:w="0" w:type="dxa"/>
        </w:tblCellMar>
        <w:tblLook w:val="04A0" w:firstRow="1" w:lastRow="0" w:firstColumn="1" w:lastColumn="0" w:noHBand="0" w:noVBand="1"/>
      </w:tblPr>
      <w:tblGrid>
        <w:gridCol w:w="2254"/>
        <w:gridCol w:w="4105"/>
        <w:gridCol w:w="3597"/>
      </w:tblGrid>
      <w:tr w:rsidRPr="00212FAC" w:rsidR="00212FAC" w:rsidTr="00212FAC" w14:paraId="11DCC9B3"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12FAC" w:rsidR="0042508D" w:rsidP="006C5CB0" w:rsidRDefault="00212FAC" w14:paraId="2C1CD9B3" w14:textId="261B2D83">
            <w:pPr>
              <w:rPr>
                <w:rFonts w:ascii="Calibri" w:hAnsi="Calibri" w:cs="Calibri"/>
                <w:color w:val="FFFFFF" w:themeColor="background1"/>
                <w:lang w:val="es-ES_tradnl"/>
              </w:rPr>
            </w:pPr>
            <w:r w:rsidRPr="00212FAC">
              <w:rPr>
                <w:rFonts w:ascii="Calibri" w:hAnsi="Calibri" w:cs="Calibri"/>
                <w:b/>
                <w:bCs/>
                <w:color w:val="FFFFFF" w:themeColor="background1"/>
                <w:lang w:val="es-ES_tradnl"/>
              </w:rPr>
              <w:t>Técnica de atención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12FAC" w:rsidR="0042508D" w:rsidP="006C5CB0" w:rsidRDefault="00212FAC" w14:paraId="69D8640B" w14:textId="1D039DA4">
            <w:pPr>
              <w:rPr>
                <w:rFonts w:ascii="Calibri" w:hAnsi="Calibri" w:cs="Calibri"/>
                <w:color w:val="FFFFFF" w:themeColor="background1"/>
                <w:lang w:val="es-ES_tradnl"/>
              </w:rPr>
            </w:pPr>
            <w:r w:rsidRPr="00212FAC">
              <w:rPr>
                <w:rFonts w:ascii="Calibri" w:hAnsi="Calibri" w:cs="Calibri"/>
                <w:b/>
                <w:bCs/>
                <w:color w:val="FFFFFF" w:themeColor="background1"/>
                <w:lang w:val="es-ES_tradnl"/>
              </w:rPr>
              <w:t>Procedimiento operacional</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212FAC" w:rsidR="0042508D" w:rsidP="006C5CB0" w:rsidRDefault="00212FAC" w14:paraId="2D82E6CB" w14:textId="1553413A">
            <w:pPr>
              <w:rPr>
                <w:rFonts w:ascii="Calibri" w:hAnsi="Calibri" w:cs="Calibri"/>
                <w:color w:val="FFFFFF" w:themeColor="background1"/>
                <w:lang w:val="es-ES_tradnl"/>
              </w:rPr>
            </w:pPr>
            <w:r w:rsidRPr="00212FAC">
              <w:rPr>
                <w:rFonts w:ascii="Calibri" w:hAnsi="Calibri" w:cs="Calibri"/>
                <w:b/>
                <w:bCs/>
                <w:color w:val="FFFFFF" w:themeColor="background1"/>
                <w:lang w:val="es-ES_tradnl"/>
              </w:rPr>
              <w:t>Soporte documental (texto exacto)</w:t>
            </w:r>
          </w:p>
        </w:tc>
      </w:tr>
      <w:tr w:rsidRPr="00212FAC" w:rsidR="0042508D" w:rsidTr="00F606D2" w14:paraId="718F597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FAC" w:rsidR="0042508D" w:rsidP="006C5CB0" w:rsidRDefault="00212FAC" w14:paraId="5E32843C" w14:textId="553A22F6">
            <w:pPr>
              <w:rPr>
                <w:rFonts w:ascii="Calibri" w:hAnsi="Calibri" w:cs="Calibri"/>
                <w:lang w:val="es-ES_tradnl"/>
              </w:rPr>
            </w:pPr>
            <w:r w:rsidRPr="00212FAC">
              <w:rPr>
                <w:rFonts w:ascii="Calibri" w:hAnsi="Calibri" w:cs="Calibri"/>
                <w:b/>
                <w:bCs/>
                <w:lang w:val="es-ES_tradnl"/>
              </w:rPr>
              <w:t>Asistencia y ayuda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FAC" w:rsidR="0042508D" w:rsidP="006C5CB0" w:rsidRDefault="0042508D" w14:paraId="5307D214" w14:textId="77777777">
            <w:pPr>
              <w:rPr>
                <w:rFonts w:ascii="Calibri" w:hAnsi="Calibri" w:cs="Calibri"/>
                <w:lang w:val="es-ES_tradnl"/>
              </w:rPr>
            </w:pPr>
            <w:r w:rsidRPr="00212FAC">
              <w:rPr>
                <w:rFonts w:ascii="Calibri" w:hAnsi="Calibri" w:cs="Calibri"/>
                <w:lang w:val="es-ES_tradnl"/>
              </w:rPr>
              <w:t xml:space="preserve">Proporcionar </w:t>
            </w:r>
            <w:r w:rsidRPr="00212FAC">
              <w:rPr>
                <w:rFonts w:ascii="Calibri" w:hAnsi="Calibri" w:cs="Calibri"/>
                <w:b/>
                <w:bCs/>
                <w:lang w:val="es-ES_tradnl"/>
              </w:rPr>
              <w:t>ayuda o atención inmediata al animal</w:t>
            </w:r>
            <w:r w:rsidRPr="00212FAC">
              <w:rPr>
                <w:rFonts w:ascii="Calibri" w:hAnsi="Calibri" w:cs="Calibri"/>
                <w:lang w:val="es-ES_tradnl"/>
              </w:rPr>
              <w:t xml:space="preserve"> afectado. Esto incluye la liberación de animales atrapados o la estabilización de una lesión menor.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F7069" w:rsidR="0042508D" w:rsidP="006C5CB0" w:rsidRDefault="0042508D" w14:paraId="6E1332C3" w14:textId="67F42784">
            <w:pPr>
              <w:rPr>
                <w:rFonts w:ascii="Calibri" w:hAnsi="Calibri" w:cs="Calibri"/>
                <w:lang w:val="es-ES_tradnl"/>
              </w:rPr>
            </w:pPr>
            <w:r w:rsidRPr="00BF7069">
              <w:rPr>
                <w:rFonts w:ascii="Calibri" w:hAnsi="Calibri" w:cs="Calibri"/>
                <w:lang w:val="es-ES_tradnl"/>
              </w:rPr>
              <w:t xml:space="preserve">"las medidas van desde la </w:t>
            </w:r>
            <w:r w:rsidRPr="00BF7069">
              <w:rPr>
                <w:rFonts w:ascii="Calibri" w:hAnsi="Calibri" w:cs="Calibri"/>
                <w:b/>
                <w:bCs/>
                <w:lang w:val="es-ES_tradnl"/>
              </w:rPr>
              <w:t>ayuda o atención inmediata al animal</w:t>
            </w:r>
            <w:r w:rsidRPr="00BF7069">
              <w:rPr>
                <w:rFonts w:ascii="Calibri" w:hAnsi="Calibri" w:cs="Calibri"/>
                <w:lang w:val="es-ES_tradnl"/>
              </w:rPr>
              <w:t>..."</w:t>
            </w:r>
            <w:r w:rsidR="00BF7069">
              <w:rPr>
                <w:rFonts w:ascii="Calibri" w:hAnsi="Calibri" w:cs="Calibri"/>
                <w:lang w:val="es-ES_tradnl"/>
              </w:rPr>
              <w:t xml:space="preserve">. </w:t>
            </w:r>
            <w:r w:rsidRPr="00BF7069" w:rsidR="00BB2CA7">
              <w:rPr>
                <w:rFonts w:ascii="Calibri" w:hAnsi="Calibri" w:cs="Calibri"/>
                <w:lang w:val="es-ES_tradnl"/>
              </w:rPr>
              <w:t>ABC Manual de Procedimientos para el Transporte, Manejo y Movilización de Animales en Pie</w:t>
            </w:r>
            <w:r w:rsidRPr="00BF7069">
              <w:rPr>
                <w:rFonts w:ascii="Calibri" w:hAnsi="Calibri" w:cs="Calibri"/>
                <w:lang w:val="es-ES_tradnl"/>
              </w:rPr>
              <w:t xml:space="preserve"> (pág. 6</w:t>
            </w:r>
            <w:r w:rsidRPr="00BF7069" w:rsidR="00BB2CA7">
              <w:rPr>
                <w:rFonts w:ascii="Calibri" w:hAnsi="Calibri" w:cs="Calibri"/>
                <w:lang w:val="es-ES_tradnl"/>
              </w:rPr>
              <w:t>).</w:t>
            </w:r>
          </w:p>
        </w:tc>
      </w:tr>
      <w:tr w:rsidRPr="00212FAC" w:rsidR="0042508D" w:rsidTr="00F606D2" w14:paraId="1744A28B"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FAC" w:rsidR="0042508D" w:rsidP="006C5CB0" w:rsidRDefault="00212FAC" w14:paraId="23677F4C" w14:textId="13405695">
            <w:pPr>
              <w:rPr>
                <w:rFonts w:ascii="Calibri" w:hAnsi="Calibri" w:cs="Calibri"/>
                <w:lang w:val="es-ES_tradnl"/>
              </w:rPr>
            </w:pPr>
            <w:r w:rsidRPr="00212FAC">
              <w:rPr>
                <w:rFonts w:ascii="Calibri" w:hAnsi="Calibri" w:cs="Calibri"/>
                <w:b/>
                <w:bCs/>
                <w:lang w:val="es-ES_tradnl"/>
              </w:rPr>
              <w:t>Reacomodación y acompañamiento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FAC" w:rsidR="0042508D" w:rsidP="006C5CB0" w:rsidRDefault="0042508D" w14:paraId="548B5D73" w14:textId="77777777">
            <w:pPr>
              <w:rPr>
                <w:rFonts w:ascii="Calibri" w:hAnsi="Calibri" w:cs="Calibri"/>
                <w:lang w:val="es-ES_tradnl"/>
              </w:rPr>
            </w:pPr>
            <w:r w:rsidRPr="00212FAC">
              <w:rPr>
                <w:rFonts w:ascii="Calibri" w:hAnsi="Calibri" w:cs="Calibri"/>
                <w:lang w:val="es-ES_tradnl"/>
              </w:rPr>
              <w:t xml:space="preserve">Asistir a los animales </w:t>
            </w:r>
            <w:r w:rsidRPr="00212FAC">
              <w:rPr>
                <w:rFonts w:ascii="Calibri" w:hAnsi="Calibri" w:cs="Calibri"/>
                <w:b/>
                <w:bCs/>
                <w:lang w:val="es-ES_tradnl"/>
              </w:rPr>
              <w:t>caídos</w:t>
            </w:r>
            <w:r w:rsidRPr="00212FAC">
              <w:rPr>
                <w:rFonts w:ascii="Calibri" w:hAnsi="Calibri" w:cs="Calibri"/>
                <w:lang w:val="es-ES_tradnl"/>
              </w:rPr>
              <w:t xml:space="preserve"> para que se levanten y </w:t>
            </w:r>
            <w:r w:rsidRPr="00212FAC">
              <w:rPr>
                <w:rFonts w:ascii="Calibri" w:hAnsi="Calibri" w:cs="Calibri"/>
                <w:b/>
                <w:bCs/>
                <w:lang w:val="es-ES_tradnl"/>
              </w:rPr>
              <w:t>reacomodarlos</w:t>
            </w:r>
            <w:r w:rsidRPr="00212FAC">
              <w:rPr>
                <w:rFonts w:ascii="Calibri" w:hAnsi="Calibri" w:cs="Calibri"/>
                <w:lang w:val="es-ES_tradnl"/>
              </w:rPr>
              <w:t xml:space="preserve">, asegurando que el </w:t>
            </w:r>
            <w:r w:rsidRPr="00212FAC">
              <w:rPr>
                <w:rFonts w:ascii="Calibri" w:hAnsi="Calibri" w:cs="Calibri"/>
                <w:b/>
                <w:bCs/>
                <w:lang w:val="es-ES_tradnl"/>
              </w:rPr>
              <w:t>espacio disponible</w:t>
            </w:r>
            <w:r w:rsidRPr="00212FAC">
              <w:rPr>
                <w:rFonts w:ascii="Calibri" w:hAnsi="Calibri" w:cs="Calibri"/>
                <w:lang w:val="es-ES_tradnl"/>
              </w:rPr>
              <w:t xml:space="preserve"> no comprometa su posición. Si es necesario, se realiza la separación temporal del animal herido (si es viable).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F7069" w:rsidR="0042508D" w:rsidP="006C5CB0" w:rsidRDefault="0042508D" w14:paraId="018CF2A0" w14:textId="561675BD">
            <w:pPr>
              <w:rPr>
                <w:rFonts w:ascii="Calibri" w:hAnsi="Calibri" w:cs="Calibri"/>
                <w:lang w:val="es-ES_tradnl"/>
              </w:rPr>
            </w:pPr>
            <w:r w:rsidRPr="00BF7069">
              <w:rPr>
                <w:rFonts w:ascii="Calibri" w:hAnsi="Calibri" w:cs="Calibri"/>
                <w:lang w:val="es-ES_tradnl"/>
              </w:rPr>
              <w:t xml:space="preserve">El protocolo se realiza para </w:t>
            </w:r>
            <w:r w:rsidRPr="00BF7069">
              <w:rPr>
                <w:rFonts w:ascii="Calibri" w:hAnsi="Calibri" w:cs="Calibri"/>
                <w:b/>
                <w:bCs/>
                <w:lang w:val="es-ES_tradnl"/>
              </w:rPr>
              <w:t>acomodación</w:t>
            </w:r>
            <w:r w:rsidRPr="00BF7069">
              <w:rPr>
                <w:rFonts w:ascii="Calibri" w:hAnsi="Calibri" w:cs="Calibri"/>
                <w:lang w:val="es-ES_tradnl"/>
              </w:rPr>
              <w:t xml:space="preserve"> (</w:t>
            </w:r>
            <w:r w:rsidRPr="00BF7069" w:rsidR="00FA124F">
              <w:rPr>
                <w:rFonts w:ascii="Calibri" w:hAnsi="Calibri" w:cs="Calibri"/>
                <w:lang w:val="es-ES_tradnl"/>
              </w:rPr>
              <w:t>Núm.</w:t>
            </w:r>
            <w:r w:rsidRPr="00BF7069">
              <w:rPr>
                <w:rFonts w:ascii="Calibri" w:hAnsi="Calibri" w:cs="Calibri"/>
                <w:lang w:val="es-ES_tradnl"/>
              </w:rPr>
              <w:t xml:space="preserve"> 4.h).</w:t>
            </w:r>
          </w:p>
        </w:tc>
      </w:tr>
      <w:tr w:rsidRPr="00212FAC" w:rsidR="0042508D" w:rsidTr="00F606D2" w14:paraId="2794DB1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FAC" w:rsidR="0042508D" w:rsidP="006C5CB0" w:rsidRDefault="00212FAC" w14:paraId="3F1C6DBD" w14:textId="70876160">
            <w:pPr>
              <w:rPr>
                <w:rFonts w:ascii="Calibri" w:hAnsi="Calibri" w:cs="Calibri"/>
                <w:lang w:val="es-ES_tradnl"/>
              </w:rPr>
            </w:pPr>
            <w:r w:rsidRPr="00212FAC">
              <w:rPr>
                <w:rFonts w:ascii="Calibri" w:hAnsi="Calibri" w:cs="Calibri"/>
                <w:b/>
                <w:bCs/>
                <w:lang w:val="es-ES_tradnl"/>
              </w:rPr>
              <w:t>Control del estrés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FAC" w:rsidR="0042508D" w:rsidP="006C5CB0" w:rsidRDefault="0042508D" w14:paraId="40AAB654" w14:textId="77777777">
            <w:pPr>
              <w:rPr>
                <w:rFonts w:ascii="Calibri" w:hAnsi="Calibri" w:cs="Calibri"/>
                <w:lang w:val="es-ES_tradnl"/>
              </w:rPr>
            </w:pPr>
            <w:r w:rsidRPr="00212FAC">
              <w:rPr>
                <w:rFonts w:ascii="Calibri" w:hAnsi="Calibri" w:cs="Calibri"/>
                <w:lang w:val="es-ES_tradnl"/>
              </w:rPr>
              <w:t xml:space="preserve">Aplicar medidas para mitigar el </w:t>
            </w:r>
            <w:r w:rsidRPr="00212FAC">
              <w:rPr>
                <w:rFonts w:ascii="Calibri" w:hAnsi="Calibri" w:cs="Calibri"/>
                <w:b/>
                <w:bCs/>
                <w:lang w:val="es-ES_tradnl"/>
              </w:rPr>
              <w:t>estrés térmico</w:t>
            </w:r>
            <w:r w:rsidRPr="00212FAC">
              <w:rPr>
                <w:rFonts w:ascii="Calibri" w:hAnsi="Calibri" w:cs="Calibri"/>
                <w:lang w:val="es-ES_tradnl"/>
              </w:rPr>
              <w:t xml:space="preserve"> si la novedad está relacionada con el calor (ej. si la temperatura superó los 30 °C), asegurando ventilación y sombra en el lugar de la parada.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F7069" w:rsidR="0042508D" w:rsidP="006C5CB0" w:rsidRDefault="0042508D" w14:paraId="4F87CB73" w14:textId="40CED9E2">
            <w:pPr>
              <w:rPr>
                <w:rFonts w:ascii="Calibri" w:hAnsi="Calibri" w:cs="Calibri"/>
                <w:lang w:val="es-ES_tradnl"/>
              </w:rPr>
            </w:pPr>
            <w:r w:rsidRPr="00BF7069">
              <w:rPr>
                <w:rFonts w:ascii="Calibri" w:hAnsi="Calibri" w:cs="Calibri"/>
                <w:lang w:val="es-ES_tradnl"/>
              </w:rPr>
              <w:t xml:space="preserve">La técnica de control térmico exige </w:t>
            </w:r>
            <w:r w:rsidRPr="00BF7069">
              <w:rPr>
                <w:rFonts w:ascii="Calibri" w:hAnsi="Calibri" w:cs="Calibri"/>
                <w:b/>
                <w:bCs/>
                <w:lang w:val="es-ES_tradnl"/>
              </w:rPr>
              <w:t>ventilación constante</w:t>
            </w:r>
            <w:r w:rsidRPr="00BF7069">
              <w:rPr>
                <w:rFonts w:ascii="Calibri" w:hAnsi="Calibri" w:cs="Calibri"/>
                <w:lang w:val="es-ES_tradnl"/>
              </w:rPr>
              <w:t xml:space="preserve"> y temperatura entre 5</w:t>
            </w:r>
            <w:r w:rsidRPr="00BF7069">
              <w:rPr>
                <w:rFonts w:ascii="Calibri" w:hAnsi="Calibri" w:cs="Calibri"/>
                <w:b/>
                <w:bCs/>
                <w:lang w:val="es-ES_tradnl"/>
              </w:rPr>
              <w:t xml:space="preserve"> °C a 30 °C</w:t>
            </w:r>
            <w:r w:rsidRPr="00BF7069">
              <w:rPr>
                <w:rFonts w:ascii="Calibri" w:hAnsi="Calibri" w:cs="Calibri"/>
                <w:lang w:val="es-ES_tradnl"/>
              </w:rPr>
              <w:t>.</w:t>
            </w:r>
            <w:r w:rsidR="00BF7069">
              <w:rPr>
                <w:rFonts w:ascii="Calibri" w:hAnsi="Calibri" w:cs="Calibri"/>
                <w:lang w:val="es-ES_tradnl"/>
              </w:rPr>
              <w:t xml:space="preserve"> </w:t>
            </w:r>
            <w:r w:rsidRPr="00BF7069" w:rsidR="00BF7069">
              <w:rPr>
                <w:rFonts w:ascii="Calibri" w:hAnsi="Calibri" w:cs="Calibri"/>
                <w:lang w:val="es-ES_tradnl"/>
              </w:rPr>
              <w:t xml:space="preserve">Manual de procedimiento </w:t>
            </w:r>
            <w:r w:rsidRPr="00BF7069">
              <w:rPr>
                <w:rFonts w:ascii="Calibri" w:hAnsi="Calibri" w:cs="Calibri"/>
                <w:lang w:val="es-ES_tradnl"/>
              </w:rPr>
              <w:t>(</w:t>
            </w:r>
            <w:r w:rsidRPr="00BF7069" w:rsidR="00FA124F">
              <w:rPr>
                <w:rFonts w:ascii="Calibri" w:hAnsi="Calibri" w:cs="Calibri"/>
                <w:lang w:val="es-ES_tradnl"/>
              </w:rPr>
              <w:t>Núm.</w:t>
            </w:r>
            <w:r w:rsidRPr="00BF7069">
              <w:rPr>
                <w:rFonts w:ascii="Calibri" w:hAnsi="Calibri" w:cs="Calibri"/>
                <w:lang w:val="es-ES_tradnl"/>
              </w:rPr>
              <w:t xml:space="preserve"> 4.f)</w:t>
            </w:r>
            <w:r w:rsidR="00BF7069">
              <w:rPr>
                <w:rFonts w:ascii="Calibri" w:hAnsi="Calibri" w:cs="Calibri"/>
                <w:lang w:val="es-ES_tradnl"/>
              </w:rPr>
              <w:t>.</w:t>
            </w:r>
          </w:p>
        </w:tc>
      </w:tr>
    </w:tbl>
    <w:p w:rsidRPr="00611AA4" w:rsidR="0042508D" w:rsidP="006C5CB0" w:rsidRDefault="0042508D" w14:paraId="14A4B7F4" w14:textId="77777777">
      <w:pPr>
        <w:rPr>
          <w:rFonts w:ascii="Calibri" w:hAnsi="Calibri" w:cs="Calibri"/>
          <w:lang w:val="es-ES_tradnl"/>
        </w:rPr>
      </w:pPr>
    </w:p>
    <w:p w:rsidRPr="00067813" w:rsidR="0042508D" w:rsidP="00067813" w:rsidRDefault="00067813" w14:paraId="0E31B587" w14:textId="3A484488">
      <w:pPr>
        <w:pStyle w:val="Prrafodelista"/>
        <w:numPr>
          <w:ilvl w:val="0"/>
          <w:numId w:val="57"/>
        </w:numPr>
        <w:ind w:left="426"/>
        <w:rPr>
          <w:rFonts w:ascii="Calibri" w:hAnsi="Calibri" w:cs="Calibri"/>
          <w:b/>
          <w:bCs/>
          <w:lang w:val="es-ES_tradnl"/>
        </w:rPr>
      </w:pPr>
      <w:r w:rsidRPr="00067813">
        <w:rPr>
          <w:rFonts w:ascii="Calibri" w:hAnsi="Calibri" w:cs="Calibri"/>
          <w:b/>
          <w:bCs/>
          <w:lang w:val="es-ES_tradnl"/>
        </w:rPr>
        <w:t>Técnicas de gestión sanitaria y reporte</w:t>
      </w:r>
    </w:p>
    <w:p w:rsidR="004B4F41" w:rsidP="006C5CB0" w:rsidRDefault="004B4F41" w14:paraId="3DA29825" w14:textId="77777777">
      <w:pPr>
        <w:rPr>
          <w:rFonts w:ascii="Calibri" w:hAnsi="Calibri" w:cs="Calibri"/>
          <w:lang w:val="es-ES_tradnl"/>
        </w:rPr>
      </w:pPr>
    </w:p>
    <w:p w:rsidR="0042508D" w:rsidP="006C5CB0" w:rsidRDefault="0042508D" w14:paraId="240DC420" w14:textId="17E4134E">
      <w:pPr>
        <w:rPr>
          <w:rFonts w:ascii="Calibri" w:hAnsi="Calibri" w:cs="Calibri"/>
          <w:lang w:val="es-ES_tradnl"/>
        </w:rPr>
      </w:pPr>
      <w:r w:rsidRPr="00611AA4">
        <w:rPr>
          <w:rFonts w:ascii="Calibri" w:hAnsi="Calibri" w:cs="Calibri"/>
          <w:lang w:val="es-ES_tradnl"/>
        </w:rPr>
        <w:t>Una vez mitigada la emergencia, la técnica de manejo se centra en el cumplimiento legal y sanitario de la novedad</w:t>
      </w:r>
      <w:r w:rsidR="006E5910">
        <w:rPr>
          <w:rFonts w:ascii="Calibri" w:hAnsi="Calibri" w:cs="Calibri"/>
          <w:lang w:val="es-ES_tradnl"/>
        </w:rPr>
        <w:t>, bajo lo siguiente</w:t>
      </w:r>
      <w:r w:rsidRPr="00611AA4">
        <w:rPr>
          <w:rFonts w:ascii="Calibri" w:hAnsi="Calibri" w:cs="Calibri"/>
          <w:lang w:val="es-ES_tradnl"/>
        </w:rPr>
        <w:t>:</w:t>
      </w:r>
    </w:p>
    <w:p w:rsidR="006E5910" w:rsidP="006C5CB0" w:rsidRDefault="006E5910" w14:paraId="23C5474B" w14:textId="624CC550">
      <w:pPr>
        <w:rPr>
          <w:rFonts w:ascii="Calibri" w:hAnsi="Calibri" w:cs="Calibri"/>
          <w:lang w:val="es-ES_tradnl"/>
        </w:rPr>
      </w:pPr>
    </w:p>
    <w:p w:rsidR="006E5910" w:rsidP="006C5CB0" w:rsidRDefault="006E5910" w14:paraId="363A6953" w14:textId="79E77821">
      <w:pPr>
        <w:rPr>
          <w:rFonts w:ascii="Calibri" w:hAnsi="Calibri" w:cs="Calibri"/>
          <w:lang w:val="es-ES_tradnl"/>
        </w:rPr>
      </w:pPr>
    </w:p>
    <w:p w:rsidR="006E5910" w:rsidP="006C5CB0" w:rsidRDefault="006E5910" w14:paraId="3FF8882B" w14:textId="3C8CAEF7">
      <w:pPr>
        <w:rPr>
          <w:rFonts w:ascii="Calibri" w:hAnsi="Calibri" w:cs="Calibri"/>
          <w:lang w:val="es-ES_tradnl"/>
        </w:rPr>
      </w:pPr>
    </w:p>
    <w:p w:rsidR="006E5910" w:rsidP="006C5CB0" w:rsidRDefault="006E5910" w14:paraId="7C210F4C" w14:textId="1B54C116">
      <w:pPr>
        <w:rPr>
          <w:rFonts w:ascii="Calibri" w:hAnsi="Calibri" w:cs="Calibri"/>
          <w:lang w:val="es-ES_tradnl"/>
        </w:rPr>
      </w:pPr>
    </w:p>
    <w:p w:rsidR="006E5910" w:rsidP="006C5CB0" w:rsidRDefault="006E5910" w14:paraId="1D8020D1" w14:textId="5777B1C3">
      <w:pPr>
        <w:rPr>
          <w:rFonts w:ascii="Calibri" w:hAnsi="Calibri" w:cs="Calibri"/>
          <w:lang w:val="es-ES_tradnl"/>
        </w:rPr>
      </w:pPr>
    </w:p>
    <w:p w:rsidR="006E5910" w:rsidP="006C5CB0" w:rsidRDefault="006E5910" w14:paraId="25EB7CC1" w14:textId="561DB5B4">
      <w:pPr>
        <w:rPr>
          <w:rFonts w:ascii="Calibri" w:hAnsi="Calibri" w:cs="Calibri"/>
          <w:lang w:val="es-ES_tradnl"/>
        </w:rPr>
      </w:pPr>
    </w:p>
    <w:p w:rsidR="006E5910" w:rsidP="006C5CB0" w:rsidRDefault="006E5910" w14:paraId="4CD0A011" w14:textId="7A9998AB">
      <w:pPr>
        <w:rPr>
          <w:rFonts w:ascii="Calibri" w:hAnsi="Calibri" w:cs="Calibri"/>
          <w:lang w:val="es-ES_tradnl"/>
        </w:rPr>
      </w:pPr>
    </w:p>
    <w:p w:rsidRPr="00611AA4" w:rsidR="004B4F41" w:rsidP="006C5CB0" w:rsidRDefault="006E5910" w14:paraId="036EE73E" w14:textId="14A64ABF">
      <w:pPr>
        <w:rPr>
          <w:rFonts w:ascii="Calibri" w:hAnsi="Calibri" w:cs="Calibri"/>
          <w:lang w:val="es-ES_tradnl"/>
        </w:rPr>
      </w:pPr>
      <w:r>
        <w:rPr>
          <w:rFonts w:ascii="Calibri" w:hAnsi="Calibri" w:cs="Calibri"/>
          <w:b/>
          <w:bCs/>
          <w:lang w:val="es-ES_tradnl"/>
        </w:rPr>
        <w:lastRenderedPageBreak/>
        <w:t xml:space="preserve">Tabla 36. </w:t>
      </w:r>
      <w:r w:rsidR="00F91600">
        <w:rPr>
          <w:rFonts w:ascii="Calibri" w:hAnsi="Calibri" w:cs="Calibri"/>
          <w:i/>
          <w:iCs/>
          <w:lang w:val="es-ES_tradnl"/>
        </w:rPr>
        <w:t>Reportes en las técnicas con novedad</w:t>
      </w:r>
    </w:p>
    <w:tbl>
      <w:tblPr>
        <w:tblW w:w="0" w:type="auto"/>
        <w:tblCellSpacing w:w="15" w:type="dxa"/>
        <w:tblCellMar>
          <w:left w:w="0" w:type="dxa"/>
          <w:right w:w="0" w:type="dxa"/>
        </w:tblCellMar>
        <w:tblLook w:val="04A0" w:firstRow="1" w:lastRow="0" w:firstColumn="1" w:lastColumn="0" w:noHBand="0" w:noVBand="1"/>
      </w:tblPr>
      <w:tblGrid>
        <w:gridCol w:w="1712"/>
        <w:gridCol w:w="4264"/>
        <w:gridCol w:w="3980"/>
      </w:tblGrid>
      <w:tr w:rsidRPr="006E5910" w:rsidR="006E5910" w:rsidTr="006E5910" w14:paraId="5B0677C1"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6E5910" w:rsidR="0042508D" w:rsidP="006C5CB0" w:rsidRDefault="006E5910" w14:paraId="3F29CF6D" w14:textId="77845BC4">
            <w:pPr>
              <w:rPr>
                <w:rFonts w:ascii="Calibri" w:hAnsi="Calibri" w:cs="Calibri"/>
                <w:color w:val="FFFFFF" w:themeColor="background1"/>
                <w:lang w:val="es-ES_tradnl"/>
              </w:rPr>
            </w:pPr>
            <w:r w:rsidRPr="006E5910">
              <w:rPr>
                <w:rFonts w:ascii="Calibri" w:hAnsi="Calibri" w:cs="Calibri"/>
                <w:b/>
                <w:bCs/>
                <w:color w:val="FFFFFF" w:themeColor="background1"/>
                <w:lang w:val="es-ES_tradnl"/>
              </w:rPr>
              <w:t>Técnica de gestión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6E5910" w:rsidR="0042508D" w:rsidP="006C5CB0" w:rsidRDefault="006E5910" w14:paraId="42074D3B" w14:textId="43840392">
            <w:pPr>
              <w:rPr>
                <w:rFonts w:ascii="Calibri" w:hAnsi="Calibri" w:cs="Calibri"/>
                <w:color w:val="FFFFFF" w:themeColor="background1"/>
                <w:lang w:val="es-ES_tradnl"/>
              </w:rPr>
            </w:pPr>
            <w:r w:rsidRPr="006E5910">
              <w:rPr>
                <w:rFonts w:ascii="Calibri" w:hAnsi="Calibri" w:cs="Calibri"/>
                <w:b/>
                <w:bCs/>
                <w:color w:val="FFFFFF" w:themeColor="background1"/>
                <w:lang w:val="es-ES_tradnl"/>
              </w:rPr>
              <w:t>Procedimiento de reporte / disposición</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6E5910" w:rsidR="0042508D" w:rsidP="006C5CB0" w:rsidRDefault="006E5910" w14:paraId="2D2AB8F6" w14:textId="541D3838">
            <w:pPr>
              <w:rPr>
                <w:rFonts w:ascii="Calibri" w:hAnsi="Calibri" w:cs="Calibri"/>
                <w:color w:val="FFFFFF" w:themeColor="background1"/>
                <w:lang w:val="es-ES_tradnl"/>
              </w:rPr>
            </w:pPr>
            <w:r w:rsidRPr="006E5910">
              <w:rPr>
                <w:rFonts w:ascii="Calibri" w:hAnsi="Calibri" w:cs="Calibri"/>
                <w:b/>
                <w:bCs/>
                <w:color w:val="FFFFFF" w:themeColor="background1"/>
                <w:lang w:val="es-ES_tradnl"/>
              </w:rPr>
              <w:t>Soporte documental (texto exacto)</w:t>
            </w:r>
          </w:p>
        </w:tc>
      </w:tr>
      <w:tr w:rsidRPr="006E5910" w:rsidR="0042508D" w:rsidTr="00F606D2" w14:paraId="72C6397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E5910" w:rsidR="0042508D" w:rsidP="006C5CB0" w:rsidRDefault="006E5910" w14:paraId="222CFE68" w14:textId="342BBAC2">
            <w:pPr>
              <w:rPr>
                <w:rFonts w:ascii="Calibri" w:hAnsi="Calibri" w:cs="Calibri"/>
                <w:lang w:val="es-ES_tradnl"/>
              </w:rPr>
            </w:pPr>
            <w:r w:rsidRPr="006E5910">
              <w:rPr>
                <w:rFonts w:ascii="Calibri" w:hAnsi="Calibri" w:cs="Calibri"/>
                <w:b/>
                <w:bCs/>
                <w:lang w:val="es-ES_tradnl"/>
              </w:rPr>
              <w:t>Notificación obligatoria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E5910" w:rsidR="0042508D" w:rsidP="006C5CB0" w:rsidRDefault="0042508D" w14:paraId="3328A6B6" w14:textId="03A3CA62">
            <w:pPr>
              <w:rPr>
                <w:rFonts w:ascii="Calibri" w:hAnsi="Calibri" w:cs="Calibri"/>
                <w:lang w:val="es-ES_tradnl"/>
              </w:rPr>
            </w:pPr>
            <w:r w:rsidRPr="006E5910">
              <w:rPr>
                <w:rFonts w:ascii="Calibri" w:hAnsi="Calibri" w:cs="Calibri"/>
                <w:b/>
                <w:bCs/>
                <w:lang w:val="es-ES_tradnl"/>
              </w:rPr>
              <w:t xml:space="preserve">Informar a la </w:t>
            </w:r>
            <w:r w:rsidR="00FD245C">
              <w:rPr>
                <w:rFonts w:ascii="Calibri" w:hAnsi="Calibri" w:cs="Calibri"/>
                <w:b/>
                <w:bCs/>
                <w:lang w:val="es-ES_tradnl"/>
              </w:rPr>
              <w:t>o</w:t>
            </w:r>
            <w:r w:rsidRPr="006E5910">
              <w:rPr>
                <w:rFonts w:ascii="Calibri" w:hAnsi="Calibri" w:cs="Calibri"/>
                <w:b/>
                <w:bCs/>
                <w:lang w:val="es-ES_tradnl"/>
              </w:rPr>
              <w:t>ficina del Instituto Colombiano Agropecuario ICA más cercana</w:t>
            </w:r>
            <w:r w:rsidRPr="006E5910">
              <w:rPr>
                <w:rFonts w:ascii="Calibri" w:hAnsi="Calibri" w:cs="Calibri"/>
                <w:lang w:val="es-ES_tradnl"/>
              </w:rPr>
              <w:t xml:space="preserve"> al lugar de la emergencia o accidente.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36BCD" w:rsidR="0042508D" w:rsidP="006C5CB0" w:rsidRDefault="0042508D" w14:paraId="3990602C" w14:textId="5037438A">
            <w:pPr>
              <w:rPr>
                <w:rFonts w:ascii="Calibri" w:hAnsi="Calibri" w:cs="Calibri"/>
                <w:lang w:val="es-ES_tradnl"/>
              </w:rPr>
            </w:pPr>
            <w:r w:rsidRPr="00836BCD">
              <w:rPr>
                <w:rFonts w:ascii="Calibri" w:hAnsi="Calibri" w:cs="Calibri"/>
                <w:lang w:val="es-ES_tradnl"/>
              </w:rPr>
              <w:t>"</w:t>
            </w:r>
            <w:r w:rsidRPr="00836BCD">
              <w:rPr>
                <w:rFonts w:ascii="Calibri" w:hAnsi="Calibri" w:cs="Calibri"/>
                <w:b/>
                <w:bCs/>
                <w:lang w:val="es-ES_tradnl"/>
              </w:rPr>
              <w:t xml:space="preserve">informar a la </w:t>
            </w:r>
            <w:r w:rsidR="00DD7941">
              <w:rPr>
                <w:rFonts w:ascii="Calibri" w:hAnsi="Calibri" w:cs="Calibri"/>
                <w:b/>
                <w:bCs/>
                <w:lang w:val="es-ES_tradnl"/>
              </w:rPr>
              <w:t>o</w:t>
            </w:r>
            <w:r w:rsidRPr="00836BCD">
              <w:rPr>
                <w:rFonts w:ascii="Calibri" w:hAnsi="Calibri" w:cs="Calibri"/>
                <w:b/>
                <w:bCs/>
                <w:lang w:val="es-ES_tradnl"/>
              </w:rPr>
              <w:t>ficina del Instituto Colombiano Agropecuario ICA más cercana</w:t>
            </w:r>
            <w:r w:rsidRPr="00836BCD">
              <w:rPr>
                <w:rFonts w:ascii="Calibri" w:hAnsi="Calibri" w:cs="Calibri"/>
                <w:lang w:val="es-ES_tradnl"/>
              </w:rPr>
              <w:t xml:space="preserve">". </w:t>
            </w:r>
            <w:r w:rsidRPr="00836BCD" w:rsidR="00BB2CA7">
              <w:rPr>
                <w:rFonts w:ascii="Calibri" w:hAnsi="Calibri" w:cs="Calibri"/>
                <w:lang w:val="es-ES_tradnl"/>
              </w:rPr>
              <w:t>ABC Manual de Procedimientos para el Transporte, Manejo y Movilización de Animales en Pie</w:t>
            </w:r>
            <w:r w:rsidRPr="00836BCD">
              <w:rPr>
                <w:rFonts w:ascii="Calibri" w:hAnsi="Calibri" w:cs="Calibri"/>
                <w:lang w:val="es-ES_tradnl"/>
              </w:rPr>
              <w:t xml:space="preserve"> (pág. 6</w:t>
            </w:r>
            <w:r w:rsidRPr="00836BCD" w:rsidR="00BB2CA7">
              <w:rPr>
                <w:rFonts w:ascii="Calibri" w:hAnsi="Calibri" w:cs="Calibri"/>
                <w:lang w:val="es-ES_tradnl"/>
              </w:rPr>
              <w:t>).</w:t>
            </w:r>
          </w:p>
        </w:tc>
      </w:tr>
      <w:tr w:rsidRPr="006E5910" w:rsidR="0042508D" w:rsidTr="00F606D2" w14:paraId="0F1DFFE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E5910" w:rsidR="0042508D" w:rsidP="006C5CB0" w:rsidRDefault="006E5910" w14:paraId="3997A75B" w14:textId="33D53FB3">
            <w:pPr>
              <w:rPr>
                <w:rFonts w:ascii="Calibri" w:hAnsi="Calibri" w:cs="Calibri"/>
                <w:lang w:val="es-ES_tradnl"/>
              </w:rPr>
            </w:pPr>
            <w:r w:rsidRPr="006E5910">
              <w:rPr>
                <w:rFonts w:ascii="Calibri" w:hAnsi="Calibri" w:cs="Calibri"/>
                <w:b/>
                <w:bCs/>
                <w:lang w:val="es-ES_tradnl"/>
              </w:rPr>
              <w:t>Sacrificio humanitario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E5910" w:rsidR="0042508D" w:rsidP="006C5CB0" w:rsidRDefault="0042508D" w14:paraId="09FC2428" w14:textId="77777777">
            <w:pPr>
              <w:rPr>
                <w:rFonts w:ascii="Calibri" w:hAnsi="Calibri" w:cs="Calibri"/>
                <w:lang w:val="es-ES_tradnl"/>
              </w:rPr>
            </w:pPr>
            <w:r w:rsidRPr="006E5910">
              <w:rPr>
                <w:rFonts w:ascii="Calibri" w:hAnsi="Calibri" w:cs="Calibri"/>
                <w:lang w:val="es-ES_tradnl"/>
              </w:rPr>
              <w:t xml:space="preserve">El plan debe contemplar el </w:t>
            </w:r>
            <w:r w:rsidRPr="006E5910">
              <w:rPr>
                <w:rFonts w:ascii="Calibri" w:hAnsi="Calibri" w:cs="Calibri"/>
                <w:b/>
                <w:bCs/>
                <w:lang w:val="es-ES_tradnl"/>
              </w:rPr>
              <w:t>sacrificio humanitario</w:t>
            </w:r>
            <w:r w:rsidRPr="006E5910">
              <w:rPr>
                <w:rFonts w:ascii="Calibri" w:hAnsi="Calibri" w:cs="Calibri"/>
                <w:lang w:val="es-ES_tradnl"/>
              </w:rPr>
              <w:t xml:space="preserve"> (eutanasia) si el animal presenta </w:t>
            </w:r>
            <w:r w:rsidRPr="006E5910">
              <w:rPr>
                <w:rFonts w:ascii="Calibri" w:hAnsi="Calibri" w:cs="Calibri"/>
                <w:b/>
                <w:bCs/>
                <w:lang w:val="es-ES_tradnl"/>
              </w:rPr>
              <w:t>sufrimiento irreversible</w:t>
            </w:r>
            <w:r w:rsidRPr="006E5910">
              <w:rPr>
                <w:rFonts w:ascii="Calibri" w:hAnsi="Calibri" w:cs="Calibri"/>
                <w:lang w:val="es-ES_tradnl"/>
              </w:rPr>
              <w:t xml:space="preserve"> o lesiones incurables, lo cual requiere personal </w:t>
            </w:r>
            <w:r w:rsidRPr="006E5910">
              <w:rPr>
                <w:rFonts w:ascii="Calibri" w:hAnsi="Calibri" w:cs="Calibri"/>
                <w:b/>
                <w:bCs/>
                <w:lang w:val="es-ES_tradnl"/>
              </w:rPr>
              <w:t>competente y capacitado</w:t>
            </w:r>
            <w:r w:rsidRPr="006E5910">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36BCD" w:rsidR="0042508D" w:rsidP="006C5CB0" w:rsidRDefault="0042508D" w14:paraId="2903BAB2" w14:textId="3D386EAC">
            <w:pPr>
              <w:rPr>
                <w:rFonts w:ascii="Calibri" w:hAnsi="Calibri" w:cs="Calibri"/>
                <w:lang w:val="es-ES_tradnl"/>
              </w:rPr>
            </w:pPr>
            <w:r w:rsidRPr="00836BCD">
              <w:rPr>
                <w:rFonts w:ascii="Calibri" w:hAnsi="Calibri" w:cs="Calibri"/>
                <w:lang w:val="es-ES_tradnl"/>
              </w:rPr>
              <w:t xml:space="preserve">El plan incluye </w:t>
            </w:r>
            <w:r w:rsidRPr="00836BCD">
              <w:rPr>
                <w:rFonts w:ascii="Calibri" w:hAnsi="Calibri" w:cs="Calibri"/>
                <w:b/>
                <w:bCs/>
                <w:lang w:val="es-ES_tradnl"/>
              </w:rPr>
              <w:t>sacrificio y disposiciones de los animales muertos</w:t>
            </w:r>
            <w:r w:rsidRPr="00836BCD">
              <w:rPr>
                <w:rFonts w:ascii="Calibri" w:hAnsi="Calibri" w:cs="Calibri"/>
                <w:lang w:val="es-ES_tradnl"/>
              </w:rPr>
              <w:t xml:space="preserve">. </w:t>
            </w:r>
            <w:r w:rsidRPr="00836BCD" w:rsidR="00BB2CA7">
              <w:rPr>
                <w:rFonts w:ascii="Calibri" w:hAnsi="Calibri" w:cs="Calibri"/>
                <w:lang w:val="es-ES_tradnl"/>
              </w:rPr>
              <w:t>ABC Manual de Procedimientos para el Transporte, Manejo y Movilización de Animales en Pie</w:t>
            </w:r>
            <w:r w:rsidRPr="00836BCD">
              <w:rPr>
                <w:rFonts w:ascii="Calibri" w:hAnsi="Calibri" w:cs="Calibri"/>
                <w:lang w:val="es-ES_tradnl"/>
              </w:rPr>
              <w:t xml:space="preserve"> (pág. 6</w:t>
            </w:r>
            <w:r w:rsidRPr="00836BCD" w:rsidR="00BB2CA7">
              <w:rPr>
                <w:rFonts w:ascii="Calibri" w:hAnsi="Calibri" w:cs="Calibri"/>
                <w:lang w:val="es-ES_tradnl"/>
              </w:rPr>
              <w:t>).</w:t>
            </w:r>
          </w:p>
        </w:tc>
      </w:tr>
      <w:tr w:rsidRPr="006E5910" w:rsidR="0042508D" w:rsidTr="00F606D2" w14:paraId="7E4E45FB"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E5910" w:rsidR="0042508D" w:rsidP="006C5CB0" w:rsidRDefault="006E5910" w14:paraId="0CF008F5" w14:textId="7B8D51CC">
            <w:pPr>
              <w:rPr>
                <w:rFonts w:ascii="Calibri" w:hAnsi="Calibri" w:cs="Calibri"/>
                <w:lang w:val="es-ES_tradnl"/>
              </w:rPr>
            </w:pPr>
            <w:r w:rsidRPr="006E5910">
              <w:rPr>
                <w:rFonts w:ascii="Calibri" w:hAnsi="Calibri" w:cs="Calibri"/>
                <w:b/>
                <w:bCs/>
                <w:lang w:val="es-ES_tradnl"/>
              </w:rPr>
              <w:t>Disposición sanitaria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E5910" w:rsidR="0042508D" w:rsidP="006C5CB0" w:rsidRDefault="0042508D" w14:paraId="6F945B05" w14:textId="77777777">
            <w:pPr>
              <w:rPr>
                <w:rFonts w:ascii="Calibri" w:hAnsi="Calibri" w:cs="Calibri"/>
                <w:lang w:val="es-ES_tradnl"/>
              </w:rPr>
            </w:pPr>
            <w:r w:rsidRPr="006E5910">
              <w:rPr>
                <w:rFonts w:ascii="Calibri" w:hAnsi="Calibri" w:cs="Calibri"/>
                <w:lang w:val="es-ES_tradnl"/>
              </w:rPr>
              <w:t xml:space="preserve">La técnica exige realizar la </w:t>
            </w:r>
            <w:r w:rsidRPr="006E5910">
              <w:rPr>
                <w:rFonts w:ascii="Calibri" w:hAnsi="Calibri" w:cs="Calibri"/>
                <w:b/>
                <w:bCs/>
                <w:lang w:val="es-ES_tradnl"/>
              </w:rPr>
              <w:t>disposición de los animales muertos</w:t>
            </w:r>
            <w:r w:rsidRPr="006E5910">
              <w:rPr>
                <w:rFonts w:ascii="Calibri" w:hAnsi="Calibri" w:cs="Calibri"/>
                <w:lang w:val="es-ES_tradnl"/>
              </w:rPr>
              <w:t xml:space="preserve"> (cadáveres) de acuerdo con las directrices sanitarias del ICA.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36BCD" w:rsidR="0042508D" w:rsidP="006C5CB0" w:rsidRDefault="0042508D" w14:paraId="2974BB9D" w14:textId="38FA9906">
            <w:pPr>
              <w:rPr>
                <w:rFonts w:ascii="Calibri" w:hAnsi="Calibri" w:cs="Calibri"/>
                <w:lang w:val="es-ES_tradnl"/>
              </w:rPr>
            </w:pPr>
            <w:r w:rsidRPr="00836BCD">
              <w:rPr>
                <w:rFonts w:ascii="Calibri" w:hAnsi="Calibri" w:cs="Calibri"/>
                <w:lang w:val="es-ES_tradnl"/>
              </w:rPr>
              <w:t xml:space="preserve">El plan incluye </w:t>
            </w:r>
            <w:r w:rsidRPr="00836BCD">
              <w:rPr>
                <w:rFonts w:ascii="Calibri" w:hAnsi="Calibri" w:cs="Calibri"/>
                <w:b/>
                <w:bCs/>
                <w:lang w:val="es-ES_tradnl"/>
              </w:rPr>
              <w:t>disposiciones de los animales muertos</w:t>
            </w:r>
            <w:r w:rsidRPr="00836BCD">
              <w:rPr>
                <w:rFonts w:ascii="Calibri" w:hAnsi="Calibri" w:cs="Calibri"/>
                <w:lang w:val="es-ES_tradnl"/>
              </w:rPr>
              <w:t xml:space="preserve">. </w:t>
            </w:r>
            <w:r w:rsidRPr="00836BCD" w:rsidR="00BB2CA7">
              <w:rPr>
                <w:rFonts w:ascii="Calibri" w:hAnsi="Calibri" w:cs="Calibri"/>
                <w:lang w:val="es-ES_tradnl"/>
              </w:rPr>
              <w:t>ABC Manual de Procedimientos para el Transporte, Manejo y Movilización de Animales en Pie</w:t>
            </w:r>
            <w:r w:rsidRPr="00836BCD">
              <w:rPr>
                <w:rFonts w:ascii="Calibri" w:hAnsi="Calibri" w:cs="Calibri"/>
                <w:lang w:val="es-ES_tradnl"/>
              </w:rPr>
              <w:t xml:space="preserve"> (pág. 6</w:t>
            </w:r>
            <w:r w:rsidRPr="00836BCD" w:rsidR="00BB2CA7">
              <w:rPr>
                <w:rFonts w:ascii="Calibri" w:hAnsi="Calibri" w:cs="Calibri"/>
                <w:lang w:val="es-ES_tradnl"/>
              </w:rPr>
              <w:t>).</w:t>
            </w:r>
          </w:p>
        </w:tc>
      </w:tr>
      <w:tr w:rsidRPr="006E5910" w:rsidR="0042508D" w:rsidTr="00F606D2" w14:paraId="1E046BC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E5910" w:rsidR="0042508D" w:rsidP="006C5CB0" w:rsidRDefault="006E5910" w14:paraId="1BDFA71F" w14:textId="351E6B79">
            <w:pPr>
              <w:rPr>
                <w:rFonts w:ascii="Calibri" w:hAnsi="Calibri" w:cs="Calibri"/>
                <w:lang w:val="es-ES_tradnl"/>
              </w:rPr>
            </w:pPr>
            <w:r w:rsidRPr="006E5910">
              <w:rPr>
                <w:rFonts w:ascii="Calibri" w:hAnsi="Calibri" w:cs="Calibri"/>
                <w:b/>
                <w:bCs/>
                <w:lang w:val="es-ES_tradnl"/>
              </w:rPr>
              <w:t>Registro de la novedad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E5910" w:rsidR="0042508D" w:rsidP="006C5CB0" w:rsidRDefault="0042508D" w14:paraId="6E1B0A54" w14:textId="77777777">
            <w:pPr>
              <w:rPr>
                <w:rFonts w:ascii="Calibri" w:hAnsi="Calibri" w:cs="Calibri"/>
                <w:lang w:val="es-ES_tradnl"/>
              </w:rPr>
            </w:pPr>
            <w:r w:rsidRPr="006E5910">
              <w:rPr>
                <w:rFonts w:ascii="Calibri" w:hAnsi="Calibri" w:cs="Calibri"/>
                <w:lang w:val="es-ES_tradnl"/>
              </w:rPr>
              <w:t xml:space="preserve">La técnica de manejo exige </w:t>
            </w:r>
            <w:r w:rsidRPr="006E5910">
              <w:rPr>
                <w:rFonts w:ascii="Calibri" w:hAnsi="Calibri" w:cs="Calibri"/>
                <w:b/>
                <w:bCs/>
                <w:lang w:val="es-ES_tradnl"/>
              </w:rPr>
              <w:t>registrar el evento</w:t>
            </w:r>
            <w:r w:rsidRPr="006E5910">
              <w:rPr>
                <w:rFonts w:ascii="Calibri" w:hAnsi="Calibri" w:cs="Calibri"/>
                <w:lang w:val="es-ES_tradnl"/>
              </w:rPr>
              <w:t xml:space="preserve"> y las acciones tomadas en el Plan de Viaje. El conocimiento de este protocolo debe estar </w:t>
            </w:r>
            <w:r w:rsidRPr="006E5910">
              <w:rPr>
                <w:rFonts w:ascii="Calibri" w:hAnsi="Calibri" w:cs="Calibri"/>
                <w:b/>
                <w:bCs/>
                <w:lang w:val="es-ES_tradnl"/>
              </w:rPr>
              <w:t>incluido dentro del plan de estudios del curso de capacitación obligatorio</w:t>
            </w:r>
            <w:r w:rsidRPr="006E5910">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836BCD" w:rsidR="0042508D" w:rsidP="006C5CB0" w:rsidRDefault="0042508D" w14:paraId="1E682FF4" w14:textId="79A74A85">
            <w:pPr>
              <w:rPr>
                <w:rFonts w:ascii="Calibri" w:hAnsi="Calibri" w:cs="Calibri"/>
                <w:lang w:val="es-ES_tradnl"/>
              </w:rPr>
            </w:pPr>
            <w:r w:rsidRPr="00836BCD">
              <w:rPr>
                <w:rFonts w:ascii="Calibri" w:hAnsi="Calibri" w:cs="Calibri"/>
                <w:lang w:val="es-ES_tradnl"/>
              </w:rPr>
              <w:t xml:space="preserve">Las acciones deben estar </w:t>
            </w:r>
            <w:r w:rsidRPr="00836BCD">
              <w:rPr>
                <w:rFonts w:ascii="Calibri" w:hAnsi="Calibri" w:cs="Calibri"/>
                <w:b/>
                <w:bCs/>
                <w:lang w:val="es-ES_tradnl"/>
              </w:rPr>
              <w:t>incluidos dentro del plan de estudios del curso de capacitación</w:t>
            </w:r>
            <w:r w:rsidRPr="00836BCD">
              <w:rPr>
                <w:rFonts w:ascii="Calibri" w:hAnsi="Calibri" w:cs="Calibri"/>
                <w:lang w:val="es-ES_tradnl"/>
              </w:rPr>
              <w:t xml:space="preserve">. </w:t>
            </w:r>
            <w:r w:rsidRPr="00836BCD" w:rsidR="00836BCD">
              <w:rPr>
                <w:rFonts w:ascii="Calibri" w:hAnsi="Calibri" w:cs="Calibri"/>
                <w:lang w:val="es-ES_tradnl"/>
              </w:rPr>
              <w:t>Manual de procedimiento</w:t>
            </w:r>
            <w:r w:rsidRPr="00836BCD">
              <w:rPr>
                <w:rFonts w:ascii="Calibri" w:hAnsi="Calibri" w:cs="Calibri"/>
                <w:lang w:val="es-ES_tradnl"/>
              </w:rPr>
              <w:t xml:space="preserve"> (</w:t>
            </w:r>
            <w:r w:rsidRPr="00836BCD" w:rsidR="00FA124F">
              <w:rPr>
                <w:rFonts w:ascii="Calibri" w:hAnsi="Calibri" w:cs="Calibri"/>
                <w:lang w:val="es-ES_tradnl"/>
              </w:rPr>
              <w:t>Núm.</w:t>
            </w:r>
            <w:r w:rsidRPr="00836BCD">
              <w:rPr>
                <w:rFonts w:ascii="Calibri" w:hAnsi="Calibri" w:cs="Calibri"/>
                <w:lang w:val="es-ES_tradnl"/>
              </w:rPr>
              <w:t xml:space="preserve"> 5)</w:t>
            </w:r>
            <w:r w:rsidRPr="00836BCD" w:rsidR="00BB2CA7">
              <w:rPr>
                <w:rFonts w:ascii="Calibri" w:hAnsi="Calibri" w:cs="Calibri"/>
                <w:lang w:val="es-ES_tradnl"/>
              </w:rPr>
              <w:t>.</w:t>
            </w:r>
          </w:p>
        </w:tc>
      </w:tr>
    </w:tbl>
    <w:p w:rsidRPr="00611AA4" w:rsidR="0042508D" w:rsidP="006C5CB0" w:rsidRDefault="0042508D" w14:paraId="2AA847E1" w14:textId="77777777">
      <w:pPr>
        <w:pStyle w:val="Prrafodelista"/>
        <w:ind w:left="1068"/>
        <w:rPr>
          <w:rFonts w:ascii="Calibri" w:hAnsi="Calibri" w:cs="Calibri"/>
          <w:lang w:val="es-ES_tradnl"/>
        </w:rPr>
      </w:pPr>
    </w:p>
    <w:p w:rsidRPr="00611AA4" w:rsidR="0042508D" w:rsidP="006C5CB0" w:rsidRDefault="0042508D" w14:paraId="14DA4341" w14:textId="77777777">
      <w:pPr>
        <w:pStyle w:val="Prrafodelista"/>
        <w:ind w:left="1068"/>
        <w:rPr>
          <w:rFonts w:ascii="Calibri" w:hAnsi="Calibri" w:cs="Calibri"/>
          <w:lang w:val="es-ES_tradnl"/>
        </w:rPr>
      </w:pPr>
    </w:p>
    <w:p w:rsidRPr="00611AA4" w:rsidR="0042508D" w:rsidP="002E3F5C" w:rsidRDefault="0042508D" w14:paraId="1452D727" w14:textId="77777777">
      <w:pPr>
        <w:pStyle w:val="Prrafodelista"/>
        <w:numPr>
          <w:ilvl w:val="1"/>
          <w:numId w:val="5"/>
        </w:numPr>
        <w:spacing w:after="160"/>
        <w:ind w:left="426"/>
        <w:rPr>
          <w:rFonts w:ascii="Calibri" w:hAnsi="Calibri" w:cs="Calibri"/>
          <w:b/>
          <w:bCs/>
          <w:lang w:val="es-ES_tradnl"/>
        </w:rPr>
      </w:pPr>
      <w:r w:rsidRPr="00611AA4">
        <w:rPr>
          <w:rFonts w:ascii="Calibri" w:hAnsi="Calibri" w:cs="Calibri"/>
          <w:b/>
          <w:bCs/>
          <w:lang w:val="es-ES_tradnl"/>
        </w:rPr>
        <w:t>Reporte de novedades y directorio de puestos de control ICA. </w:t>
      </w:r>
    </w:p>
    <w:p w:rsidRPr="00611AA4" w:rsidR="0042508D" w:rsidP="006C5CB0" w:rsidRDefault="0042508D" w14:paraId="4914B208" w14:textId="77777777">
      <w:pPr>
        <w:pStyle w:val="Prrafodelista"/>
        <w:ind w:left="1068"/>
        <w:rPr>
          <w:rFonts w:ascii="Calibri" w:hAnsi="Calibri" w:cs="Calibri"/>
          <w:b/>
          <w:bCs/>
          <w:lang w:val="es-ES_tradnl"/>
        </w:rPr>
      </w:pPr>
    </w:p>
    <w:p w:rsidR="0042508D" w:rsidP="006C5CB0" w:rsidRDefault="0042508D" w14:paraId="39FEC5F5" w14:textId="362329AB">
      <w:pPr>
        <w:rPr>
          <w:rFonts w:ascii="Calibri" w:hAnsi="Calibri" w:cs="Calibri"/>
          <w:lang w:val="es-ES_tradnl"/>
        </w:rPr>
      </w:pPr>
      <w:r w:rsidRPr="00611AA4">
        <w:rPr>
          <w:rFonts w:ascii="Calibri" w:hAnsi="Calibri" w:cs="Calibri"/>
          <w:lang w:val="es-ES_tradnl"/>
        </w:rPr>
        <w:t xml:space="preserve">El </w:t>
      </w:r>
      <w:r w:rsidRPr="00611AA4" w:rsidR="00F0322E">
        <w:rPr>
          <w:rFonts w:ascii="Calibri" w:hAnsi="Calibri" w:cs="Calibri"/>
          <w:b/>
          <w:bCs/>
          <w:lang w:val="es-ES_tradnl"/>
        </w:rPr>
        <w:t>reporte de novedades</w:t>
      </w:r>
      <w:r w:rsidRPr="00611AA4" w:rsidR="00F0322E">
        <w:rPr>
          <w:rFonts w:ascii="Calibri" w:hAnsi="Calibri" w:cs="Calibri"/>
          <w:lang w:val="es-ES_tradnl"/>
        </w:rPr>
        <w:t xml:space="preserve"> </w:t>
      </w:r>
      <w:r w:rsidRPr="00611AA4">
        <w:rPr>
          <w:rFonts w:ascii="Calibri" w:hAnsi="Calibri" w:cs="Calibri"/>
          <w:lang w:val="es-ES_tradnl"/>
        </w:rPr>
        <w:t xml:space="preserve">es el procedimiento técnico y legal de notificación inmediata que debe aplicar el personal de transporte al detectar cualquier situación de emergencia o riesgo en la carga animal. Este protocolo es crucial para activar el </w:t>
      </w:r>
      <w:r w:rsidRPr="00611AA4" w:rsidR="00967B07">
        <w:rPr>
          <w:rFonts w:ascii="Calibri" w:hAnsi="Calibri" w:cs="Calibri"/>
          <w:b/>
          <w:bCs/>
          <w:lang w:val="es-ES_tradnl"/>
        </w:rPr>
        <w:t>control oficial sanitario</w:t>
      </w:r>
      <w:r w:rsidRPr="00611AA4" w:rsidR="00967B07">
        <w:rPr>
          <w:rFonts w:ascii="Calibri" w:hAnsi="Calibri" w:cs="Calibri"/>
          <w:lang w:val="es-ES_tradnl"/>
        </w:rPr>
        <w:t xml:space="preserve"> </w:t>
      </w:r>
      <w:r w:rsidRPr="00611AA4">
        <w:rPr>
          <w:rFonts w:ascii="Calibri" w:hAnsi="Calibri" w:cs="Calibri"/>
          <w:lang w:val="es-ES_tradnl"/>
        </w:rPr>
        <w:t>y la gestión de la contingencia.</w:t>
      </w:r>
    </w:p>
    <w:p w:rsidR="00967B07" w:rsidP="006C5CB0" w:rsidRDefault="00967B07" w14:paraId="7E0262DA" w14:textId="3C974E51">
      <w:pPr>
        <w:rPr>
          <w:rFonts w:ascii="Calibri" w:hAnsi="Calibri" w:cs="Calibri"/>
          <w:lang w:val="es-ES_tradnl"/>
        </w:rPr>
      </w:pPr>
    </w:p>
    <w:p w:rsidR="00967B07" w:rsidP="006C5CB0" w:rsidRDefault="00967B07" w14:paraId="13A43C7D" w14:textId="1EB150B1">
      <w:pPr>
        <w:rPr>
          <w:rFonts w:ascii="Calibri" w:hAnsi="Calibri" w:cs="Calibri"/>
          <w:lang w:val="es-ES_tradnl"/>
        </w:rPr>
      </w:pPr>
    </w:p>
    <w:p w:rsidRPr="00611AA4" w:rsidR="00967B07" w:rsidP="006C5CB0" w:rsidRDefault="00967B07" w14:paraId="13716282" w14:textId="77777777">
      <w:pPr>
        <w:rPr>
          <w:rFonts w:ascii="Calibri" w:hAnsi="Calibri" w:cs="Calibri"/>
          <w:lang w:val="es-ES_tradnl"/>
        </w:rPr>
      </w:pPr>
    </w:p>
    <w:p w:rsidRPr="00967B07" w:rsidR="0042508D" w:rsidP="00967B07" w:rsidRDefault="00967B07" w14:paraId="7DFD14CD" w14:textId="7E6C55D6">
      <w:pPr>
        <w:pStyle w:val="Prrafodelista"/>
        <w:numPr>
          <w:ilvl w:val="0"/>
          <w:numId w:val="58"/>
        </w:numPr>
        <w:ind w:left="426"/>
        <w:rPr>
          <w:rFonts w:ascii="Calibri" w:hAnsi="Calibri" w:cs="Calibri"/>
          <w:b/>
          <w:bCs/>
          <w:lang w:val="es-ES_tradnl"/>
        </w:rPr>
      </w:pPr>
      <w:r w:rsidRPr="00967B07">
        <w:rPr>
          <w:rFonts w:ascii="Calibri" w:hAnsi="Calibri" w:cs="Calibri"/>
          <w:b/>
          <w:bCs/>
          <w:lang w:val="es-ES_tradnl"/>
        </w:rPr>
        <w:lastRenderedPageBreak/>
        <w:t>Concepto y técnica de reporte de novedades</w:t>
      </w:r>
    </w:p>
    <w:p w:rsidR="00ED75EC" w:rsidP="006C5CB0" w:rsidRDefault="00ED75EC" w14:paraId="51C0F849" w14:textId="77777777">
      <w:pPr>
        <w:rPr>
          <w:rFonts w:ascii="Calibri" w:hAnsi="Calibri" w:cs="Calibri"/>
          <w:lang w:val="es-ES_tradnl"/>
        </w:rPr>
      </w:pPr>
    </w:p>
    <w:p w:rsidR="0042508D" w:rsidP="006C5CB0" w:rsidRDefault="0042508D" w14:paraId="711403A4" w14:textId="230EA0DF">
      <w:pPr>
        <w:rPr>
          <w:rFonts w:ascii="Calibri" w:hAnsi="Calibri" w:cs="Calibri"/>
          <w:lang w:val="es-ES_tradnl"/>
        </w:rPr>
      </w:pPr>
      <w:r w:rsidRPr="00611AA4">
        <w:rPr>
          <w:rFonts w:ascii="Calibri" w:hAnsi="Calibri" w:cs="Calibri"/>
          <w:lang w:val="es-ES_tradnl"/>
        </w:rPr>
        <w:t>La técnica de reporte se inicia con la detección de un evento adverso (novedad) durante la supervisión rutinaria o inesperada</w:t>
      </w:r>
      <w:r w:rsidR="00775892">
        <w:rPr>
          <w:rFonts w:ascii="Calibri" w:hAnsi="Calibri" w:cs="Calibri"/>
          <w:lang w:val="es-ES_tradnl"/>
        </w:rPr>
        <w:t xml:space="preserve"> y se tienen en cuenta los siguientes aspectos:</w:t>
      </w:r>
    </w:p>
    <w:p w:rsidR="00775892" w:rsidP="006C5CB0" w:rsidRDefault="00775892" w14:paraId="033E4B14" w14:textId="07D2FD5C">
      <w:pPr>
        <w:rPr>
          <w:rFonts w:ascii="Calibri" w:hAnsi="Calibri" w:cs="Calibri"/>
          <w:lang w:val="es-ES_tradnl"/>
        </w:rPr>
      </w:pPr>
    </w:p>
    <w:p w:rsidRPr="00611AA4" w:rsidR="00775892" w:rsidP="006C5CB0" w:rsidRDefault="00775892" w14:paraId="444E63A7" w14:textId="4DF630D0">
      <w:pPr>
        <w:rPr>
          <w:rFonts w:ascii="Calibri" w:hAnsi="Calibri" w:cs="Calibri"/>
          <w:lang w:val="es-ES_tradnl"/>
        </w:rPr>
      </w:pPr>
      <w:r>
        <w:rPr>
          <w:rFonts w:ascii="Calibri" w:hAnsi="Calibri" w:cs="Calibri"/>
          <w:b/>
          <w:bCs/>
          <w:lang w:val="es-ES_tradnl"/>
        </w:rPr>
        <w:t xml:space="preserve">Tabla 37. </w:t>
      </w:r>
      <w:r w:rsidR="009E3776">
        <w:rPr>
          <w:rFonts w:ascii="Calibri" w:hAnsi="Calibri" w:cs="Calibri"/>
          <w:i/>
          <w:iCs/>
          <w:lang w:val="es-ES_tradnl"/>
        </w:rPr>
        <w:t>Novedades</w:t>
      </w:r>
      <w:r>
        <w:rPr>
          <w:rFonts w:ascii="Calibri" w:hAnsi="Calibri" w:cs="Calibri"/>
          <w:i/>
          <w:iCs/>
          <w:lang w:val="es-ES_tradnl"/>
        </w:rPr>
        <w:t xml:space="preserve"> de las técnicas </w:t>
      </w:r>
      <w:r w:rsidR="009E3776">
        <w:rPr>
          <w:rFonts w:ascii="Calibri" w:hAnsi="Calibri" w:cs="Calibri"/>
          <w:i/>
          <w:iCs/>
          <w:lang w:val="es-ES_tradnl"/>
        </w:rPr>
        <w:t>por reportar</w:t>
      </w:r>
    </w:p>
    <w:tbl>
      <w:tblPr>
        <w:tblW w:w="0" w:type="auto"/>
        <w:tblCellSpacing w:w="15" w:type="dxa"/>
        <w:tblCellMar>
          <w:left w:w="0" w:type="dxa"/>
          <w:right w:w="0" w:type="dxa"/>
        </w:tblCellMar>
        <w:tblLook w:val="04A0" w:firstRow="1" w:lastRow="0" w:firstColumn="1" w:lastColumn="0" w:noHBand="0" w:noVBand="1"/>
      </w:tblPr>
      <w:tblGrid>
        <w:gridCol w:w="1855"/>
        <w:gridCol w:w="3862"/>
        <w:gridCol w:w="4239"/>
      </w:tblGrid>
      <w:tr w:rsidRPr="009E3776" w:rsidR="009E3776" w:rsidTr="009E3776" w14:paraId="7723DA24"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9E3776" w:rsidR="0042508D" w:rsidP="006C5CB0" w:rsidRDefault="000728E2" w14:paraId="27DC9E7E" w14:textId="419F9C74">
            <w:pPr>
              <w:rPr>
                <w:rFonts w:ascii="Calibri" w:hAnsi="Calibri" w:cs="Calibri"/>
                <w:color w:val="FFFFFF" w:themeColor="background1"/>
                <w:lang w:val="es-ES_tradnl"/>
              </w:rPr>
            </w:pPr>
            <w:r w:rsidRPr="009E3776">
              <w:rPr>
                <w:rFonts w:ascii="Calibri" w:hAnsi="Calibri" w:cs="Calibri"/>
                <w:b/>
                <w:bCs/>
                <w:color w:val="FFFFFF" w:themeColor="background1"/>
                <w:lang w:val="es-ES_tradnl"/>
              </w:rPr>
              <w:t>Aspecto de la técnica</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9E3776" w:rsidR="0042508D" w:rsidP="006C5CB0" w:rsidRDefault="009E3776" w14:paraId="55B9219D" w14:textId="160AEE8D">
            <w:pPr>
              <w:rPr>
                <w:rFonts w:ascii="Calibri" w:hAnsi="Calibri" w:cs="Calibri"/>
                <w:color w:val="FFFFFF" w:themeColor="background1"/>
                <w:lang w:val="es-ES_tradnl"/>
              </w:rPr>
            </w:pPr>
            <w:r w:rsidRPr="009E3776">
              <w:rPr>
                <w:rFonts w:ascii="Calibri" w:hAnsi="Calibri" w:cs="Calibri"/>
                <w:b/>
                <w:bCs/>
                <w:color w:val="FFFFFF" w:themeColor="background1"/>
                <w:lang w:val="es-ES_tradnl"/>
              </w:rPr>
              <w:t>Detalle del procedimiento y novedades por reportar</w:t>
            </w:r>
          </w:p>
        </w:tc>
        <w:tc>
          <w:tcPr>
            <w:tcW w:w="0" w:type="auto"/>
            <w:tcBorders>
              <w:top w:val="single" w:color="auto" w:sz="6" w:space="0"/>
              <w:left w:val="single" w:color="auto" w:sz="6" w:space="0"/>
              <w:bottom w:val="single" w:color="auto" w:sz="6" w:space="0"/>
              <w:right w:val="single" w:color="auto" w:sz="6" w:space="0"/>
            </w:tcBorders>
            <w:shd w:val="clear" w:color="auto" w:fill="4F81BD" w:themeFill="accent1"/>
            <w:tcMar>
              <w:top w:w="120" w:type="dxa"/>
              <w:left w:w="180" w:type="dxa"/>
              <w:bottom w:w="120" w:type="dxa"/>
              <w:right w:w="180" w:type="dxa"/>
            </w:tcMar>
            <w:vAlign w:val="center"/>
            <w:hideMark/>
          </w:tcPr>
          <w:p w:rsidRPr="009E3776" w:rsidR="0042508D" w:rsidP="006C5CB0" w:rsidRDefault="009E3776" w14:paraId="3A4B55B5" w14:textId="728734E8">
            <w:pPr>
              <w:rPr>
                <w:rFonts w:ascii="Calibri" w:hAnsi="Calibri" w:cs="Calibri"/>
                <w:color w:val="FFFFFF" w:themeColor="background1"/>
                <w:lang w:val="es-ES_tradnl"/>
              </w:rPr>
            </w:pPr>
            <w:r w:rsidRPr="009E3776">
              <w:rPr>
                <w:rFonts w:ascii="Calibri" w:hAnsi="Calibri" w:cs="Calibri"/>
                <w:b/>
                <w:bCs/>
                <w:color w:val="FFFFFF" w:themeColor="background1"/>
                <w:lang w:val="es-ES_tradnl"/>
              </w:rPr>
              <w:t>Soporte documental (texto exacto)</w:t>
            </w:r>
          </w:p>
        </w:tc>
      </w:tr>
      <w:tr w:rsidRPr="009E3776" w:rsidR="0042508D" w:rsidTr="00F606D2" w14:paraId="08C7E09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E3776" w:rsidR="0042508D" w:rsidP="006C5CB0" w:rsidRDefault="000728E2" w14:paraId="35748BAB" w14:textId="34C33EF5">
            <w:pPr>
              <w:rPr>
                <w:rFonts w:ascii="Calibri" w:hAnsi="Calibri" w:cs="Calibri"/>
                <w:lang w:val="es-ES_tradnl"/>
              </w:rPr>
            </w:pPr>
            <w:r w:rsidRPr="009E3776">
              <w:rPr>
                <w:rFonts w:ascii="Calibri" w:hAnsi="Calibri" w:cs="Calibri"/>
                <w:b/>
                <w:bCs/>
                <w:lang w:val="es-ES_tradnl"/>
              </w:rPr>
              <w:t>Novedades por reportar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E3776" w:rsidR="0042508D" w:rsidP="006C5CB0" w:rsidRDefault="0042508D" w14:paraId="531EEADF" w14:textId="6085F280">
            <w:pPr>
              <w:rPr>
                <w:rFonts w:ascii="Calibri" w:hAnsi="Calibri" w:cs="Calibri"/>
                <w:lang w:val="es-ES_tradnl"/>
              </w:rPr>
            </w:pPr>
            <w:r w:rsidRPr="009E3776">
              <w:rPr>
                <w:rFonts w:ascii="Calibri" w:hAnsi="Calibri" w:cs="Calibri"/>
                <w:lang w:val="es-ES_tradnl"/>
              </w:rPr>
              <w:t xml:space="preserve">El protocolo se activa ante la presencia de: </w:t>
            </w:r>
            <w:r w:rsidRPr="009E3776">
              <w:rPr>
                <w:rFonts w:ascii="Calibri" w:hAnsi="Calibri" w:cs="Calibri"/>
                <w:b/>
                <w:bCs/>
                <w:lang w:val="es-ES_tradnl"/>
              </w:rPr>
              <w:t>animales enfermos, muertos o accidentes</w:t>
            </w:r>
            <w:r w:rsidRPr="009E3776">
              <w:rPr>
                <w:rFonts w:ascii="Calibri" w:hAnsi="Calibri" w:cs="Calibri"/>
                <w:lang w:val="es-ES_tradnl"/>
              </w:rPr>
              <w:t xml:space="preserve"> que conlleven animales </w:t>
            </w:r>
            <w:r w:rsidRPr="009E3776">
              <w:rPr>
                <w:rFonts w:ascii="Calibri" w:hAnsi="Calibri" w:cs="Calibri"/>
                <w:b/>
                <w:bCs/>
                <w:lang w:val="es-ES_tradnl"/>
              </w:rPr>
              <w:t>atrapados, caídas, traumatismos o fracturas</w:t>
            </w:r>
            <w:r w:rsidRPr="009E3776">
              <w:rPr>
                <w:rFonts w:ascii="Calibri" w:hAnsi="Calibri" w:cs="Calibri"/>
                <w:lang w:val="es-ES_tradnl"/>
              </w:rPr>
              <w:t xml:space="preserve"> de </w:t>
            </w:r>
            <w:r w:rsidRPr="00C46441" w:rsidR="00C46441">
              <w:rPr>
                <w:rFonts w:ascii="Calibri" w:hAnsi="Calibri" w:cs="Calibri"/>
                <w:b/>
                <w:bCs/>
                <w:lang w:val="es-ES_tradnl"/>
              </w:rPr>
              <w:t>e</w:t>
            </w:r>
            <w:r w:rsidRPr="00C46441">
              <w:rPr>
                <w:rFonts w:ascii="Calibri" w:hAnsi="Calibri" w:cs="Calibri"/>
                <w:b/>
                <w:bCs/>
                <w:lang w:val="es-ES_tradnl"/>
              </w:rPr>
              <w:t>stos</w:t>
            </w:r>
            <w:r w:rsidRPr="009E3776">
              <w:rPr>
                <w:rFonts w:ascii="Calibri" w:hAnsi="Calibri" w:cs="Calibri"/>
                <w:lang w:val="es-ES_tradnl"/>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85F75" w:rsidR="0042508D" w:rsidP="006C5CB0" w:rsidRDefault="0042508D" w14:paraId="64255F5A" w14:textId="590E14D4">
            <w:pPr>
              <w:rPr>
                <w:rFonts w:ascii="Calibri" w:hAnsi="Calibri" w:cs="Calibri"/>
                <w:lang w:val="es-ES_tradnl"/>
              </w:rPr>
            </w:pPr>
            <w:r w:rsidRPr="00E85F75">
              <w:rPr>
                <w:rFonts w:ascii="Calibri" w:hAnsi="Calibri" w:cs="Calibri"/>
                <w:lang w:val="es-ES_tradnl"/>
              </w:rPr>
              <w:t xml:space="preserve">"Ante </w:t>
            </w:r>
            <w:r w:rsidRPr="00E85F75">
              <w:rPr>
                <w:rFonts w:ascii="Calibri" w:hAnsi="Calibri" w:cs="Calibri"/>
                <w:b/>
                <w:bCs/>
                <w:lang w:val="es-ES_tradnl"/>
              </w:rPr>
              <w:t>animales enfermos, muertos o accidentes</w:t>
            </w:r>
            <w:r w:rsidRPr="00E85F75">
              <w:rPr>
                <w:rFonts w:ascii="Calibri" w:hAnsi="Calibri" w:cs="Calibri"/>
                <w:lang w:val="es-ES_tradnl"/>
              </w:rPr>
              <w:t xml:space="preserve"> que conlleven animales atrapados, caídas, traumatismos o fracturas de </w:t>
            </w:r>
            <w:r w:rsidRPr="00E85F75" w:rsidR="00C46441">
              <w:rPr>
                <w:rFonts w:ascii="Calibri" w:hAnsi="Calibri" w:cs="Calibri"/>
                <w:lang w:val="es-ES_tradnl"/>
              </w:rPr>
              <w:t>e</w:t>
            </w:r>
            <w:r w:rsidRPr="00E85F75">
              <w:rPr>
                <w:rFonts w:ascii="Calibri" w:hAnsi="Calibri" w:cs="Calibri"/>
                <w:lang w:val="es-ES_tradnl"/>
              </w:rPr>
              <w:t>stos..."</w:t>
            </w:r>
            <w:r w:rsidR="00DF6BB0">
              <w:rPr>
                <w:rFonts w:ascii="Calibri" w:hAnsi="Calibri" w:cs="Calibri"/>
                <w:lang w:val="es-ES_tradnl"/>
              </w:rPr>
              <w:t xml:space="preserve">. </w:t>
            </w:r>
            <w:r w:rsidRPr="00E85F75" w:rsidR="00BB2CA7">
              <w:rPr>
                <w:rFonts w:ascii="Calibri" w:hAnsi="Calibri" w:cs="Calibri"/>
                <w:lang w:val="es-ES_tradnl"/>
              </w:rPr>
              <w:t>ABC Manual de Procedimientos para el Transporte, Manejo y Movilización de Animales en Pie</w:t>
            </w:r>
            <w:r w:rsidRPr="00E85F75">
              <w:rPr>
                <w:rFonts w:ascii="Calibri" w:hAnsi="Calibri" w:cs="Calibri"/>
                <w:lang w:val="es-ES_tradnl"/>
              </w:rPr>
              <w:t xml:space="preserve"> (pág. 6</w:t>
            </w:r>
            <w:r w:rsidRPr="00E85F75" w:rsidR="00BB2CA7">
              <w:rPr>
                <w:rFonts w:ascii="Calibri" w:hAnsi="Calibri" w:cs="Calibri"/>
                <w:lang w:val="es-ES_tradnl"/>
              </w:rPr>
              <w:t>).</w:t>
            </w:r>
          </w:p>
        </w:tc>
      </w:tr>
      <w:tr w:rsidRPr="009E3776" w:rsidR="0042508D" w:rsidTr="00F606D2" w14:paraId="70B4FB1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E3776" w:rsidR="0042508D" w:rsidP="006C5CB0" w:rsidRDefault="000728E2" w14:paraId="76FF6248" w14:textId="299505AE">
            <w:pPr>
              <w:rPr>
                <w:rFonts w:ascii="Calibri" w:hAnsi="Calibri" w:cs="Calibri"/>
                <w:lang w:val="es-ES_tradnl"/>
              </w:rPr>
            </w:pPr>
            <w:r w:rsidRPr="009E3776">
              <w:rPr>
                <w:rFonts w:ascii="Calibri" w:hAnsi="Calibri" w:cs="Calibri"/>
                <w:b/>
                <w:bCs/>
                <w:lang w:val="es-ES_tradnl"/>
              </w:rPr>
              <w:t>Acción previa al reporte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E3776" w:rsidR="0042508D" w:rsidP="006C5CB0" w:rsidRDefault="0042508D" w14:paraId="3E6A602A" w14:textId="77777777">
            <w:pPr>
              <w:rPr>
                <w:rFonts w:ascii="Calibri" w:hAnsi="Calibri" w:cs="Calibri"/>
                <w:lang w:val="es-ES_tradnl"/>
              </w:rPr>
            </w:pPr>
            <w:r w:rsidRPr="009E3776">
              <w:rPr>
                <w:rFonts w:ascii="Calibri" w:hAnsi="Calibri" w:cs="Calibri"/>
                <w:lang w:val="es-ES_tradnl"/>
              </w:rPr>
              <w:t xml:space="preserve">Antes de notificar, el personal debe detener el vehículo en un lugar seguro y proporcionar </w:t>
            </w:r>
            <w:r w:rsidRPr="009E3776">
              <w:rPr>
                <w:rFonts w:ascii="Calibri" w:hAnsi="Calibri" w:cs="Calibri"/>
                <w:b/>
                <w:bCs/>
                <w:lang w:val="es-ES_tradnl"/>
              </w:rPr>
              <w:t>ayuda o atención inmediata al animal</w:t>
            </w:r>
            <w:r w:rsidRPr="009E3776">
              <w:rPr>
                <w:rFonts w:ascii="Calibri" w:hAnsi="Calibri" w:cs="Calibri"/>
                <w:lang w:val="es-ES_tradnl"/>
              </w:rPr>
              <w:t xml:space="preserve"> (si es posible), lo cual forma parte de la técnica de manejo de emergencias.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85F75" w:rsidR="0042508D" w:rsidP="006C5CB0" w:rsidRDefault="0042508D" w14:paraId="11F7F66A" w14:textId="5A6FE313">
            <w:pPr>
              <w:rPr>
                <w:rFonts w:ascii="Calibri" w:hAnsi="Calibri" w:cs="Calibri"/>
                <w:lang w:val="es-ES_tradnl"/>
              </w:rPr>
            </w:pPr>
            <w:r w:rsidRPr="00E85F75">
              <w:rPr>
                <w:rFonts w:ascii="Calibri" w:hAnsi="Calibri" w:cs="Calibri"/>
                <w:lang w:val="es-ES_tradnl"/>
              </w:rPr>
              <w:t xml:space="preserve">Las medidas van desde la </w:t>
            </w:r>
            <w:r w:rsidRPr="00E85F75">
              <w:rPr>
                <w:rFonts w:ascii="Calibri" w:hAnsi="Calibri" w:cs="Calibri"/>
                <w:b/>
                <w:bCs/>
                <w:lang w:val="es-ES_tradnl"/>
              </w:rPr>
              <w:t>ayuda o atención inmediata al animal</w:t>
            </w:r>
            <w:r w:rsidRPr="00E85F75">
              <w:rPr>
                <w:rFonts w:ascii="Calibri" w:hAnsi="Calibri" w:cs="Calibri"/>
                <w:lang w:val="es-ES_tradnl"/>
              </w:rPr>
              <w:t>..."</w:t>
            </w:r>
            <w:r w:rsidR="00DF6BB0">
              <w:rPr>
                <w:rFonts w:ascii="Calibri" w:hAnsi="Calibri" w:cs="Calibri"/>
                <w:lang w:val="es-ES_tradnl"/>
              </w:rPr>
              <w:t xml:space="preserve">. </w:t>
            </w:r>
            <w:r w:rsidRPr="00E85F75" w:rsidR="00BB2CA7">
              <w:rPr>
                <w:rFonts w:ascii="Calibri" w:hAnsi="Calibri" w:cs="Calibri"/>
                <w:lang w:val="es-ES_tradnl"/>
              </w:rPr>
              <w:t>ABC Manual de Procedimientos para el Transporte, Manejo y Movilización de Animales en Pie</w:t>
            </w:r>
            <w:r w:rsidRPr="00E85F75">
              <w:rPr>
                <w:rFonts w:ascii="Calibri" w:hAnsi="Calibri" w:cs="Calibri"/>
                <w:lang w:val="es-ES_tradnl"/>
              </w:rPr>
              <w:t xml:space="preserve"> (pág. 6</w:t>
            </w:r>
            <w:r w:rsidRPr="00E85F75" w:rsidR="00BB2CA7">
              <w:rPr>
                <w:rFonts w:ascii="Calibri" w:hAnsi="Calibri" w:cs="Calibri"/>
                <w:lang w:val="es-ES_tradnl"/>
              </w:rPr>
              <w:t>).</w:t>
            </w:r>
          </w:p>
        </w:tc>
      </w:tr>
      <w:tr w:rsidRPr="009E3776" w:rsidR="0042508D" w:rsidTr="00F606D2" w14:paraId="73B0396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E3776" w:rsidR="0042508D" w:rsidP="006C5CB0" w:rsidRDefault="000728E2" w14:paraId="6A11EFEE" w14:textId="226C68EB">
            <w:pPr>
              <w:rPr>
                <w:rFonts w:ascii="Calibri" w:hAnsi="Calibri" w:cs="Calibri"/>
                <w:lang w:val="es-ES_tradnl"/>
              </w:rPr>
            </w:pPr>
            <w:r w:rsidRPr="009E3776">
              <w:rPr>
                <w:rFonts w:ascii="Calibri" w:hAnsi="Calibri" w:cs="Calibri"/>
                <w:b/>
                <w:bCs/>
                <w:lang w:val="es-ES_tradnl"/>
              </w:rPr>
              <w:t>Técnica de notificación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E3776" w:rsidR="0042508D" w:rsidP="006C5CB0" w:rsidRDefault="0042508D" w14:paraId="4D2E756C" w14:textId="77777777">
            <w:pPr>
              <w:rPr>
                <w:rFonts w:ascii="Calibri" w:hAnsi="Calibri" w:cs="Calibri"/>
                <w:lang w:val="es-ES_tradnl"/>
              </w:rPr>
            </w:pPr>
            <w:r w:rsidRPr="009E3776">
              <w:rPr>
                <w:rFonts w:ascii="Calibri" w:hAnsi="Calibri" w:cs="Calibri"/>
                <w:lang w:val="es-ES_tradnl"/>
              </w:rPr>
              <w:t xml:space="preserve">El método de reporte formal exige </w:t>
            </w:r>
            <w:r w:rsidRPr="009E3776">
              <w:rPr>
                <w:rFonts w:ascii="Calibri" w:hAnsi="Calibri" w:cs="Calibri"/>
                <w:b/>
                <w:bCs/>
                <w:lang w:val="es-ES_tradnl"/>
              </w:rPr>
              <w:t>informar</w:t>
            </w:r>
            <w:r w:rsidRPr="009E3776">
              <w:rPr>
                <w:rFonts w:ascii="Calibri" w:hAnsi="Calibri" w:cs="Calibri"/>
                <w:lang w:val="es-ES_tradnl"/>
              </w:rPr>
              <w:t xml:space="preserve"> a la autoridad sanitaria competente, sin demora.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85F75" w:rsidR="0042508D" w:rsidP="006C5CB0" w:rsidRDefault="0042508D" w14:paraId="0A5B82A9" w14:textId="35F7D2E8">
            <w:pPr>
              <w:rPr>
                <w:rFonts w:ascii="Calibri" w:hAnsi="Calibri" w:cs="Calibri"/>
                <w:lang w:val="es-ES_tradnl"/>
              </w:rPr>
            </w:pPr>
            <w:r w:rsidRPr="00E85F75">
              <w:rPr>
                <w:rFonts w:ascii="Calibri" w:hAnsi="Calibri" w:cs="Calibri"/>
                <w:lang w:val="es-ES_tradnl"/>
              </w:rPr>
              <w:t>"...</w:t>
            </w:r>
            <w:r w:rsidRPr="00E85F75">
              <w:rPr>
                <w:rFonts w:ascii="Calibri" w:hAnsi="Calibri" w:cs="Calibri"/>
                <w:b/>
                <w:bCs/>
                <w:lang w:val="es-ES_tradnl"/>
              </w:rPr>
              <w:t xml:space="preserve">informar a la </w:t>
            </w:r>
            <w:r w:rsidR="00DF6BB0">
              <w:rPr>
                <w:rFonts w:ascii="Calibri" w:hAnsi="Calibri" w:cs="Calibri"/>
                <w:b/>
                <w:bCs/>
                <w:lang w:val="es-ES_tradnl"/>
              </w:rPr>
              <w:t>o</w:t>
            </w:r>
            <w:r w:rsidRPr="00E85F75">
              <w:rPr>
                <w:rFonts w:ascii="Calibri" w:hAnsi="Calibri" w:cs="Calibri"/>
                <w:b/>
                <w:bCs/>
                <w:lang w:val="es-ES_tradnl"/>
              </w:rPr>
              <w:t>ficina del Instituto Colombiano Agropecuario ICA más cercana</w:t>
            </w:r>
            <w:r w:rsidRPr="00E85F75">
              <w:rPr>
                <w:rFonts w:ascii="Calibri" w:hAnsi="Calibri" w:cs="Calibri"/>
                <w:lang w:val="es-ES_tradnl"/>
              </w:rPr>
              <w:t>..."</w:t>
            </w:r>
            <w:r w:rsidR="00DF6BB0">
              <w:rPr>
                <w:rFonts w:ascii="Calibri" w:hAnsi="Calibri" w:cs="Calibri"/>
                <w:lang w:val="es-ES_tradnl"/>
              </w:rPr>
              <w:t xml:space="preserve">. </w:t>
            </w:r>
            <w:r w:rsidRPr="00E85F75" w:rsidR="00BB2CA7">
              <w:rPr>
                <w:rFonts w:ascii="Calibri" w:hAnsi="Calibri" w:cs="Calibri"/>
                <w:lang w:val="es-ES_tradnl"/>
              </w:rPr>
              <w:t>ABC Manual de Procedimientos para el Transporte, Manejo y Movilización de Animales en Pie</w:t>
            </w:r>
            <w:r w:rsidRPr="00E85F75">
              <w:rPr>
                <w:rFonts w:ascii="Calibri" w:hAnsi="Calibri" w:cs="Calibri"/>
                <w:lang w:val="es-ES_tradnl"/>
              </w:rPr>
              <w:t xml:space="preserve"> (pág. 6</w:t>
            </w:r>
            <w:r w:rsidRPr="00E85F75" w:rsidR="00BB2CA7">
              <w:rPr>
                <w:rFonts w:ascii="Calibri" w:hAnsi="Calibri" w:cs="Calibri"/>
                <w:lang w:val="es-ES_tradnl"/>
              </w:rPr>
              <w:t>).</w:t>
            </w:r>
          </w:p>
        </w:tc>
      </w:tr>
      <w:tr w:rsidRPr="009E3776" w:rsidR="0042508D" w:rsidTr="00F606D2" w14:paraId="366BB0C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E3776" w:rsidR="0042508D" w:rsidP="006C5CB0" w:rsidRDefault="000728E2" w14:paraId="4A96099E" w14:textId="422B2A00">
            <w:pPr>
              <w:rPr>
                <w:rFonts w:ascii="Calibri" w:hAnsi="Calibri" w:cs="Calibri"/>
                <w:lang w:val="es-ES_tradnl"/>
              </w:rPr>
            </w:pPr>
            <w:r w:rsidRPr="009E3776">
              <w:rPr>
                <w:rFonts w:ascii="Calibri" w:hAnsi="Calibri" w:cs="Calibri"/>
                <w:b/>
                <w:bCs/>
                <w:lang w:val="es-ES_tradnl"/>
              </w:rPr>
              <w:t>Contenido del plan de contingencia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9E3776" w:rsidR="0042508D" w:rsidP="006C5CB0" w:rsidRDefault="0042508D" w14:paraId="78FBC20B" w14:textId="77777777">
            <w:pPr>
              <w:rPr>
                <w:rFonts w:ascii="Calibri" w:hAnsi="Calibri" w:cs="Calibri"/>
                <w:lang w:val="es-ES_tradnl"/>
              </w:rPr>
            </w:pPr>
            <w:r w:rsidRPr="009E3776">
              <w:rPr>
                <w:rFonts w:ascii="Calibri" w:hAnsi="Calibri" w:cs="Calibri"/>
                <w:lang w:val="es-ES_tradnl"/>
              </w:rPr>
              <w:t>El reporte y las acciones de emergencia deben ser parte del conocimiento obligatorio del personal.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E85F75" w:rsidR="0042508D" w:rsidP="006C5CB0" w:rsidRDefault="0042508D" w14:paraId="6D50236B" w14:textId="363FD46C">
            <w:pPr>
              <w:rPr>
                <w:rFonts w:ascii="Calibri" w:hAnsi="Calibri" w:cs="Calibri"/>
                <w:lang w:val="es-ES_tradnl"/>
              </w:rPr>
            </w:pPr>
            <w:r w:rsidRPr="00E85F75">
              <w:rPr>
                <w:rFonts w:ascii="Calibri" w:hAnsi="Calibri" w:cs="Calibri"/>
                <w:lang w:val="es-ES_tradnl"/>
              </w:rPr>
              <w:t xml:space="preserve">Las acciones deben estar </w:t>
            </w:r>
            <w:r w:rsidRPr="00E85F75">
              <w:rPr>
                <w:rFonts w:ascii="Calibri" w:hAnsi="Calibri" w:cs="Calibri"/>
                <w:b/>
                <w:bCs/>
                <w:lang w:val="es-ES_tradnl"/>
              </w:rPr>
              <w:t>incluidos dentro del plan de estudios del curso de capacitación</w:t>
            </w:r>
            <w:r w:rsidRPr="00E85F75">
              <w:rPr>
                <w:rFonts w:ascii="Calibri" w:hAnsi="Calibri" w:cs="Calibri"/>
                <w:lang w:val="es-ES_tradnl"/>
              </w:rPr>
              <w:t xml:space="preserve"> [obligatorio]. </w:t>
            </w:r>
            <w:r w:rsidRPr="00E85F75" w:rsidR="00DF6BB0">
              <w:rPr>
                <w:rFonts w:ascii="Calibri" w:hAnsi="Calibri" w:cs="Calibri"/>
                <w:lang w:val="es-ES_tradnl"/>
              </w:rPr>
              <w:t xml:space="preserve">Manual de procedimiento </w:t>
            </w:r>
            <w:r w:rsidRPr="00E85F75">
              <w:rPr>
                <w:rFonts w:ascii="Calibri" w:hAnsi="Calibri" w:cs="Calibri"/>
                <w:lang w:val="es-ES_tradnl"/>
              </w:rPr>
              <w:t>(</w:t>
            </w:r>
            <w:r w:rsidRPr="00E85F75" w:rsidR="00FA124F">
              <w:rPr>
                <w:rFonts w:ascii="Calibri" w:hAnsi="Calibri" w:cs="Calibri"/>
                <w:lang w:val="es-ES_tradnl"/>
              </w:rPr>
              <w:t>Núm.</w:t>
            </w:r>
            <w:r w:rsidRPr="00E85F75">
              <w:rPr>
                <w:rFonts w:ascii="Calibri" w:hAnsi="Calibri" w:cs="Calibri"/>
                <w:lang w:val="es-ES_tradnl"/>
              </w:rPr>
              <w:t xml:space="preserve"> 5)</w:t>
            </w:r>
            <w:r w:rsidRPr="00E85F75" w:rsidR="007609B5">
              <w:rPr>
                <w:rFonts w:ascii="Calibri" w:hAnsi="Calibri" w:cs="Calibri"/>
                <w:lang w:val="es-ES_tradnl"/>
              </w:rPr>
              <w:t>.</w:t>
            </w:r>
          </w:p>
        </w:tc>
      </w:tr>
    </w:tbl>
    <w:p w:rsidR="0042508D" w:rsidP="006C5CB0" w:rsidRDefault="0042508D" w14:paraId="5C6A0508" w14:textId="49C4FB9D">
      <w:pPr>
        <w:rPr>
          <w:rFonts w:ascii="Calibri" w:hAnsi="Calibri" w:cs="Calibri"/>
          <w:lang w:val="es-ES_tradnl"/>
        </w:rPr>
      </w:pPr>
    </w:p>
    <w:p w:rsidR="00DF6BB0" w:rsidP="006C5CB0" w:rsidRDefault="00DF6BB0" w14:paraId="24F5A1B6" w14:textId="7E497744">
      <w:pPr>
        <w:rPr>
          <w:rFonts w:ascii="Calibri" w:hAnsi="Calibri" w:cs="Calibri"/>
          <w:lang w:val="es-ES_tradnl"/>
        </w:rPr>
      </w:pPr>
    </w:p>
    <w:p w:rsidR="00DF6BB0" w:rsidP="006C5CB0" w:rsidRDefault="00DF6BB0" w14:paraId="637155BA" w14:textId="0DF29B50">
      <w:pPr>
        <w:rPr>
          <w:rFonts w:ascii="Calibri" w:hAnsi="Calibri" w:cs="Calibri"/>
          <w:lang w:val="es-ES_tradnl"/>
        </w:rPr>
      </w:pPr>
    </w:p>
    <w:p w:rsidR="00DF6BB0" w:rsidP="006C5CB0" w:rsidRDefault="00DF6BB0" w14:paraId="2F3CFE44" w14:textId="51F34501">
      <w:pPr>
        <w:rPr>
          <w:rFonts w:ascii="Calibri" w:hAnsi="Calibri" w:cs="Calibri"/>
          <w:lang w:val="es-ES_tradnl"/>
        </w:rPr>
      </w:pPr>
    </w:p>
    <w:p w:rsidRPr="00611AA4" w:rsidR="00DF6BB0" w:rsidP="006C5CB0" w:rsidRDefault="00DF6BB0" w14:paraId="7CAB0A15" w14:textId="77777777">
      <w:pPr>
        <w:rPr>
          <w:rFonts w:ascii="Calibri" w:hAnsi="Calibri" w:cs="Calibri"/>
          <w:lang w:val="es-ES_tradnl"/>
        </w:rPr>
      </w:pPr>
    </w:p>
    <w:p w:rsidRPr="00967B07" w:rsidR="0042508D" w:rsidP="00967B07" w:rsidRDefault="00967B07" w14:paraId="6A4FE0F7" w14:textId="4BB7C3FC">
      <w:pPr>
        <w:pStyle w:val="Prrafodelista"/>
        <w:numPr>
          <w:ilvl w:val="0"/>
          <w:numId w:val="58"/>
        </w:numPr>
        <w:ind w:left="426"/>
        <w:rPr>
          <w:rFonts w:ascii="Calibri" w:hAnsi="Calibri" w:cs="Calibri"/>
          <w:b/>
          <w:bCs/>
          <w:lang w:val="es-ES_tradnl"/>
        </w:rPr>
      </w:pPr>
      <w:r w:rsidRPr="00967B07">
        <w:rPr>
          <w:rFonts w:ascii="Calibri" w:hAnsi="Calibri" w:cs="Calibri"/>
          <w:b/>
          <w:bCs/>
          <w:lang w:val="es-ES_tradnl"/>
        </w:rPr>
        <w:lastRenderedPageBreak/>
        <w:t xml:space="preserve">Directorio de puestos de control </w:t>
      </w:r>
      <w:r w:rsidRPr="00967B07" w:rsidR="00775892">
        <w:rPr>
          <w:rFonts w:ascii="Calibri" w:hAnsi="Calibri" w:cs="Calibri"/>
          <w:b/>
          <w:bCs/>
          <w:lang w:val="es-ES_tradnl"/>
        </w:rPr>
        <w:t xml:space="preserve">ICA </w:t>
      </w:r>
      <w:r w:rsidRPr="00967B07">
        <w:rPr>
          <w:rFonts w:ascii="Calibri" w:hAnsi="Calibri" w:cs="Calibri"/>
          <w:b/>
          <w:bCs/>
          <w:lang w:val="es-ES_tradnl"/>
        </w:rPr>
        <w:t>(información de contacto)</w:t>
      </w:r>
    </w:p>
    <w:p w:rsidR="00DF6BB0" w:rsidP="006C5CB0" w:rsidRDefault="00DF6BB0" w14:paraId="71832729" w14:textId="77777777">
      <w:pPr>
        <w:rPr>
          <w:rFonts w:ascii="Calibri" w:hAnsi="Calibri" w:cs="Calibri"/>
          <w:lang w:val="es-ES_tradnl"/>
        </w:rPr>
      </w:pPr>
    </w:p>
    <w:p w:rsidR="0042508D" w:rsidP="006C5CB0" w:rsidRDefault="0042508D" w14:paraId="77947422" w14:textId="14798BB1">
      <w:pPr>
        <w:rPr>
          <w:rFonts w:ascii="Calibri" w:hAnsi="Calibri" w:cs="Calibri"/>
          <w:lang w:val="es-ES_tradnl"/>
        </w:rPr>
      </w:pPr>
      <w:r w:rsidRPr="00611AA4">
        <w:rPr>
          <w:rFonts w:ascii="Calibri" w:hAnsi="Calibri" w:cs="Calibri"/>
          <w:lang w:val="es-ES_tradnl"/>
        </w:rPr>
        <w:t xml:space="preserve">El </w:t>
      </w:r>
      <w:r w:rsidRPr="00611AA4">
        <w:rPr>
          <w:rFonts w:ascii="Calibri" w:hAnsi="Calibri" w:cs="Calibri"/>
          <w:b/>
          <w:bCs/>
          <w:lang w:val="es-ES_tradnl"/>
        </w:rPr>
        <w:t>Instituto Colombiano Agropecuario (ICA)</w:t>
      </w:r>
      <w:r w:rsidRPr="00611AA4">
        <w:rPr>
          <w:rFonts w:ascii="Calibri" w:hAnsi="Calibri" w:cs="Calibri"/>
          <w:lang w:val="es-ES_tradnl"/>
        </w:rPr>
        <w:t xml:space="preserve">, como autoridad sanitaria y fitosanitaria, ejerce funciones de control en todo el territorio nacional a través de </w:t>
      </w:r>
      <w:r w:rsidRPr="00611AA4">
        <w:rPr>
          <w:rFonts w:ascii="Calibri" w:hAnsi="Calibri" w:cs="Calibri"/>
          <w:b/>
          <w:bCs/>
          <w:lang w:val="es-ES_tradnl"/>
        </w:rPr>
        <w:t>Puestos de Control</w:t>
      </w:r>
      <w:r w:rsidRPr="00611AA4">
        <w:rPr>
          <w:rFonts w:ascii="Calibri" w:hAnsi="Calibri" w:cs="Calibri"/>
          <w:lang w:val="es-ES_tradnl"/>
        </w:rPr>
        <w:t xml:space="preserve"> que se ubican estratégicamente, principalmente en </w:t>
      </w:r>
      <w:r w:rsidRPr="00611AA4" w:rsidR="001B1CAE">
        <w:rPr>
          <w:rFonts w:ascii="Calibri" w:hAnsi="Calibri" w:cs="Calibri"/>
          <w:b/>
          <w:bCs/>
          <w:lang w:val="es-ES_tradnl"/>
        </w:rPr>
        <w:t>Puertos</w:t>
      </w:r>
      <w:r w:rsidRPr="00611AA4">
        <w:rPr>
          <w:rFonts w:ascii="Calibri" w:hAnsi="Calibri" w:cs="Calibri"/>
          <w:b/>
          <w:bCs/>
          <w:lang w:val="es-ES_tradnl"/>
        </w:rPr>
        <w:t xml:space="preserve">, </w:t>
      </w:r>
      <w:r w:rsidRPr="00611AA4" w:rsidR="001B1CAE">
        <w:rPr>
          <w:rFonts w:ascii="Calibri" w:hAnsi="Calibri" w:cs="Calibri"/>
          <w:b/>
          <w:bCs/>
          <w:lang w:val="es-ES_tradnl"/>
        </w:rPr>
        <w:t xml:space="preserve">Aeropuertos </w:t>
      </w:r>
      <w:r w:rsidRPr="00611AA4">
        <w:rPr>
          <w:rFonts w:ascii="Calibri" w:hAnsi="Calibri" w:cs="Calibri"/>
          <w:b/>
          <w:bCs/>
          <w:lang w:val="es-ES_tradnl"/>
        </w:rPr>
        <w:t xml:space="preserve">y </w:t>
      </w:r>
      <w:r w:rsidRPr="00611AA4" w:rsidR="001B1CAE">
        <w:rPr>
          <w:rFonts w:ascii="Calibri" w:hAnsi="Calibri" w:cs="Calibri"/>
          <w:b/>
          <w:bCs/>
          <w:lang w:val="es-ES_tradnl"/>
        </w:rPr>
        <w:t xml:space="preserve">Pasos </w:t>
      </w:r>
      <w:r w:rsidRPr="00611AA4">
        <w:rPr>
          <w:rFonts w:ascii="Calibri" w:hAnsi="Calibri" w:cs="Calibri"/>
          <w:b/>
          <w:bCs/>
          <w:lang w:val="es-ES_tradnl"/>
        </w:rPr>
        <w:t xml:space="preserve">de </w:t>
      </w:r>
      <w:r w:rsidRPr="00611AA4" w:rsidR="001B1CAE">
        <w:rPr>
          <w:rFonts w:ascii="Calibri" w:hAnsi="Calibri" w:cs="Calibri"/>
          <w:b/>
          <w:bCs/>
          <w:lang w:val="es-ES_tradnl"/>
        </w:rPr>
        <w:t>Frontera</w:t>
      </w:r>
      <w:r w:rsidRPr="00611AA4" w:rsidR="001B1CAE">
        <w:rPr>
          <w:rFonts w:ascii="Calibri" w:hAnsi="Calibri" w:cs="Calibri"/>
          <w:lang w:val="es-ES_tradnl"/>
        </w:rPr>
        <w:t xml:space="preserve"> </w:t>
      </w:r>
      <w:r w:rsidRPr="00611AA4">
        <w:rPr>
          <w:rFonts w:ascii="Calibri" w:hAnsi="Calibri" w:cs="Calibri"/>
          <w:lang w:val="es-ES_tradnl"/>
        </w:rPr>
        <w:t xml:space="preserve">(PAPF) y en </w:t>
      </w:r>
      <w:r w:rsidRPr="00611AA4">
        <w:rPr>
          <w:rFonts w:ascii="Calibri" w:hAnsi="Calibri" w:cs="Calibri"/>
          <w:b/>
          <w:bCs/>
          <w:lang w:val="es-ES_tradnl"/>
        </w:rPr>
        <w:t>vías nacionales, departamentales o municipales</w:t>
      </w:r>
      <w:r w:rsidRPr="00611AA4">
        <w:rPr>
          <w:rFonts w:ascii="Calibri" w:hAnsi="Calibri" w:cs="Calibri"/>
          <w:lang w:val="es-ES_tradnl"/>
        </w:rPr>
        <w:t xml:space="preserve"> para el control de la movilización de productos agropecuarios.</w:t>
      </w:r>
      <w:r w:rsidR="00057215">
        <w:rPr>
          <w:rFonts w:ascii="Calibri" w:hAnsi="Calibri" w:cs="Calibri"/>
          <w:lang w:val="es-ES_tradnl"/>
        </w:rPr>
        <w:t xml:space="preserve"> </w:t>
      </w:r>
      <w:r w:rsidRPr="00611AA4">
        <w:rPr>
          <w:rFonts w:ascii="Calibri" w:hAnsi="Calibri" w:cs="Calibri"/>
          <w:lang w:val="es-ES_tradnl"/>
        </w:rPr>
        <w:t xml:space="preserve">La técnica de reporte exige comunicarse con la oficina del ICA más cercana. </w:t>
      </w:r>
    </w:p>
    <w:p w:rsidRPr="00611AA4" w:rsidR="00057215" w:rsidP="006C5CB0" w:rsidRDefault="00057215" w14:paraId="15F0B58F" w14:textId="77777777">
      <w:pPr>
        <w:rPr>
          <w:rFonts w:ascii="Calibri" w:hAnsi="Calibri" w:cs="Calibri"/>
          <w:lang w:val="es-ES_tradnl"/>
        </w:rPr>
      </w:pPr>
    </w:p>
    <w:p w:rsidR="0042508D" w:rsidP="006C5CB0" w:rsidRDefault="0042508D" w14:paraId="1538410D" w14:textId="4B76C1E1">
      <w:pPr>
        <w:rPr>
          <w:rFonts w:ascii="Calibri" w:hAnsi="Calibri" w:cs="Calibri"/>
          <w:b/>
          <w:bCs/>
          <w:lang w:val="es-ES_tradnl"/>
        </w:rPr>
      </w:pPr>
      <w:r w:rsidRPr="00611AA4">
        <w:rPr>
          <w:rFonts w:ascii="Calibri" w:hAnsi="Calibri" w:cs="Calibri"/>
          <w:b/>
          <w:bCs/>
          <w:lang w:val="es-ES_tradnl"/>
        </w:rPr>
        <w:t xml:space="preserve">Puestos de </w:t>
      </w:r>
      <w:r w:rsidR="00B06032">
        <w:rPr>
          <w:rFonts w:ascii="Calibri" w:hAnsi="Calibri" w:cs="Calibri"/>
          <w:b/>
          <w:bCs/>
          <w:lang w:val="es-ES_tradnl"/>
        </w:rPr>
        <w:t>c</w:t>
      </w:r>
      <w:r w:rsidRPr="00611AA4">
        <w:rPr>
          <w:rFonts w:ascii="Calibri" w:hAnsi="Calibri" w:cs="Calibri"/>
          <w:b/>
          <w:bCs/>
          <w:lang w:val="es-ES_tradnl"/>
        </w:rPr>
        <w:t>ontrol del ICA</w:t>
      </w:r>
      <w:r w:rsidR="00B06032">
        <w:rPr>
          <w:rFonts w:ascii="Calibri" w:hAnsi="Calibri" w:cs="Calibri"/>
          <w:b/>
          <w:bCs/>
          <w:lang w:val="es-ES_tradnl"/>
        </w:rPr>
        <w:t>:</w:t>
      </w:r>
    </w:p>
    <w:p w:rsidRPr="00611AA4" w:rsidR="00B06032" w:rsidP="006C5CB0" w:rsidRDefault="00B06032" w14:paraId="73222136" w14:textId="77777777">
      <w:pPr>
        <w:rPr>
          <w:rFonts w:ascii="Calibri" w:hAnsi="Calibri" w:cs="Calibri"/>
          <w:b/>
          <w:bCs/>
          <w:lang w:val="es-ES_tradnl"/>
        </w:rPr>
      </w:pPr>
    </w:p>
    <w:p w:rsidR="0042508D" w:rsidP="006C5CB0" w:rsidRDefault="0042508D" w14:paraId="2A245D93" w14:textId="6C70E668">
      <w:pPr>
        <w:rPr>
          <w:rFonts w:ascii="Calibri" w:hAnsi="Calibri" w:cs="Calibri"/>
          <w:lang w:val="es-ES_tradnl"/>
        </w:rPr>
      </w:pPr>
      <w:r w:rsidRPr="00611AA4">
        <w:rPr>
          <w:rFonts w:ascii="Calibri" w:hAnsi="Calibri" w:cs="Calibri"/>
          <w:lang w:val="es-ES_tradnl"/>
        </w:rPr>
        <w:t xml:space="preserve">El ICA mantiene </w:t>
      </w:r>
      <w:r w:rsidRPr="00611AA4" w:rsidR="0087321A">
        <w:rPr>
          <w:rFonts w:ascii="Calibri" w:hAnsi="Calibri" w:cs="Calibri"/>
          <w:lang w:val="es-ES_tradnl"/>
        </w:rPr>
        <w:t xml:space="preserve">puestos de control </w:t>
      </w:r>
      <w:r w:rsidRPr="00611AA4">
        <w:rPr>
          <w:rFonts w:ascii="Calibri" w:hAnsi="Calibri" w:cs="Calibri"/>
          <w:lang w:val="es-ES_tradnl"/>
        </w:rPr>
        <w:t xml:space="preserve">que se clasifican </w:t>
      </w:r>
      <w:commentRangeStart w:id="33"/>
      <w:r w:rsidRPr="00611AA4">
        <w:rPr>
          <w:rFonts w:ascii="Calibri" w:hAnsi="Calibri" w:cs="Calibri"/>
          <w:lang w:val="es-ES_tradnl"/>
        </w:rPr>
        <w:t>principalmente en:</w:t>
      </w:r>
      <w:commentRangeEnd w:id="33"/>
      <w:r w:rsidR="00CC3D5B">
        <w:rPr>
          <w:rStyle w:val="Refdecomentario"/>
        </w:rPr>
        <w:commentReference w:id="33"/>
      </w:r>
    </w:p>
    <w:p w:rsidRPr="00611AA4" w:rsidR="0087321A" w:rsidP="006C5CB0" w:rsidRDefault="0087321A" w14:paraId="42441320" w14:textId="77777777">
      <w:pPr>
        <w:rPr>
          <w:rFonts w:ascii="Calibri" w:hAnsi="Calibri" w:cs="Calibri"/>
          <w:lang w:val="es-ES_tradnl"/>
        </w:rPr>
      </w:pPr>
    </w:p>
    <w:p w:rsidRPr="0087321A" w:rsidR="0087321A" w:rsidP="0087321A" w:rsidRDefault="0042508D" w14:paraId="1E98C251" w14:textId="77777777">
      <w:pPr>
        <w:numPr>
          <w:ilvl w:val="0"/>
          <w:numId w:val="59"/>
        </w:numPr>
        <w:rPr>
          <w:rFonts w:ascii="Calibri" w:hAnsi="Calibri" w:cs="Calibri"/>
          <w:lang w:val="es-ES_tradnl"/>
        </w:rPr>
      </w:pPr>
      <w:r w:rsidRPr="00611AA4">
        <w:rPr>
          <w:rFonts w:ascii="Calibri" w:hAnsi="Calibri" w:cs="Calibri"/>
          <w:b/>
          <w:bCs/>
          <w:lang w:val="es-ES_tradnl"/>
        </w:rPr>
        <w:t xml:space="preserve">Puestos de </w:t>
      </w:r>
      <w:r w:rsidRPr="00611AA4" w:rsidR="0087321A">
        <w:rPr>
          <w:rFonts w:ascii="Calibri" w:hAnsi="Calibri" w:cs="Calibri"/>
          <w:b/>
          <w:bCs/>
          <w:lang w:val="es-ES_tradnl"/>
        </w:rPr>
        <w:t>control fijos y móviles en vías</w:t>
      </w:r>
    </w:p>
    <w:p w:rsidR="0042508D" w:rsidP="0087321A" w:rsidRDefault="0042508D" w14:paraId="50269FAD" w14:textId="59273B57">
      <w:pPr>
        <w:ind w:left="720"/>
        <w:rPr>
          <w:rFonts w:ascii="Calibri" w:hAnsi="Calibri" w:cs="Calibri"/>
          <w:lang w:val="es-ES_tradnl"/>
        </w:rPr>
      </w:pPr>
      <w:r w:rsidRPr="00611AA4">
        <w:rPr>
          <w:rFonts w:ascii="Calibri" w:hAnsi="Calibri" w:cs="Calibri"/>
          <w:lang w:val="es-ES_tradnl"/>
        </w:rPr>
        <w:t>Se establecen en puntos estratégicos de la red vial (nacional y departamental) para verificar la movilización de animales, vegetales, insumos y productos agropecuarios, asegurando que cuenten con la documentación sanitaria requerida (como la Guía Sanitaria de Movilización Interna - GSMI). La ubicación de estos puestos puede variar según los análisis de riesgo epidemiológico y las zonas sanitarias establecidas.</w:t>
      </w:r>
    </w:p>
    <w:p w:rsidRPr="00611AA4" w:rsidR="0087321A" w:rsidP="0087321A" w:rsidRDefault="0087321A" w14:paraId="511C6720" w14:textId="77777777">
      <w:pPr>
        <w:ind w:left="720"/>
        <w:rPr>
          <w:rFonts w:ascii="Calibri" w:hAnsi="Calibri" w:cs="Calibri"/>
          <w:lang w:val="es-ES_tradnl"/>
        </w:rPr>
      </w:pPr>
    </w:p>
    <w:p w:rsidRPr="0087321A" w:rsidR="0087321A" w:rsidP="0087321A" w:rsidRDefault="0042508D" w14:paraId="73055793" w14:textId="77777777">
      <w:pPr>
        <w:numPr>
          <w:ilvl w:val="0"/>
          <w:numId w:val="59"/>
        </w:numPr>
        <w:rPr>
          <w:rFonts w:ascii="Calibri" w:hAnsi="Calibri" w:cs="Calibri"/>
          <w:lang w:val="es-ES_tradnl"/>
        </w:rPr>
      </w:pPr>
      <w:r w:rsidRPr="00611AA4">
        <w:rPr>
          <w:rFonts w:ascii="Calibri" w:hAnsi="Calibri" w:cs="Calibri"/>
          <w:b/>
          <w:bCs/>
          <w:lang w:val="es-ES_tradnl"/>
        </w:rPr>
        <w:t>Puertos, Aeropuertos y Pasos de Frontera (PAPF)</w:t>
      </w:r>
    </w:p>
    <w:p w:rsidR="005067C8" w:rsidP="0087321A" w:rsidRDefault="0042508D" w14:paraId="71E61003" w14:textId="77777777">
      <w:pPr>
        <w:ind w:left="720"/>
        <w:rPr>
          <w:rFonts w:ascii="Calibri" w:hAnsi="Calibri" w:cs="Calibri"/>
          <w:lang w:val="es-ES_tradnl"/>
        </w:rPr>
      </w:pPr>
      <w:r w:rsidRPr="00611AA4">
        <w:rPr>
          <w:rFonts w:ascii="Calibri" w:hAnsi="Calibri" w:cs="Calibri"/>
          <w:lang w:val="es-ES_tradnl"/>
        </w:rPr>
        <w:t xml:space="preserve">Son puntos de inspección permanentes donde el ICA realiza el control sanitario y fitosanitario de las importaciones y exportaciones de productos agropecuarios. </w:t>
      </w:r>
    </w:p>
    <w:p w:rsidR="005067C8" w:rsidP="005067C8" w:rsidRDefault="005067C8" w14:paraId="263A3D83" w14:textId="77777777">
      <w:pPr>
        <w:rPr>
          <w:rFonts w:ascii="Calibri" w:hAnsi="Calibri" w:cs="Calibri"/>
          <w:lang w:val="es-ES_tradnl"/>
        </w:rPr>
      </w:pPr>
    </w:p>
    <w:p w:rsidR="0042508D" w:rsidP="005067C8" w:rsidRDefault="0042508D" w14:paraId="74C8906D" w14:textId="02878332">
      <w:pPr>
        <w:rPr>
          <w:rFonts w:ascii="Calibri" w:hAnsi="Calibri" w:cs="Calibri"/>
          <w:lang w:val="es-ES_tradnl"/>
        </w:rPr>
      </w:pPr>
      <w:r w:rsidRPr="00611AA4">
        <w:rPr>
          <w:rFonts w:ascii="Calibri" w:hAnsi="Calibri" w:cs="Calibri"/>
          <w:lang w:val="es-ES_tradnl"/>
        </w:rPr>
        <w:t xml:space="preserve">A continuación, se presenta un listado parcial de estos puntos para una referencia inicial, ya que el listado de puestos de control internos </w:t>
      </w:r>
      <w:commentRangeStart w:id="34"/>
      <w:r w:rsidRPr="00611AA4">
        <w:rPr>
          <w:rFonts w:ascii="Calibri" w:hAnsi="Calibri" w:cs="Calibri"/>
          <w:lang w:val="es-ES_tradnl"/>
        </w:rPr>
        <w:t>es dinámico y amplio:</w:t>
      </w:r>
      <w:commentRangeEnd w:id="34"/>
      <w:r w:rsidR="006D3C1D">
        <w:rPr>
          <w:rStyle w:val="Refdecomentario"/>
        </w:rPr>
        <w:commentReference w:id="34"/>
      </w:r>
    </w:p>
    <w:p w:rsidR="006D3C1D" w:rsidP="005067C8" w:rsidRDefault="006D3C1D" w14:paraId="23C0BA8E" w14:textId="26F97D33">
      <w:pPr>
        <w:rPr>
          <w:rFonts w:ascii="Calibri" w:hAnsi="Calibri" w:cs="Calibri"/>
          <w:lang w:val="es-ES_tradnl"/>
        </w:rPr>
      </w:pPr>
    </w:p>
    <w:p w:rsidR="006D3C1D" w:rsidP="005067C8" w:rsidRDefault="00AD4E14" w14:paraId="4C44D8FB" w14:textId="182F4BE7">
      <w:pPr>
        <w:rPr>
          <w:rFonts w:ascii="Calibri" w:hAnsi="Calibri" w:cs="Calibri"/>
          <w:lang w:val="es-ES_tradnl"/>
        </w:rPr>
      </w:pPr>
      <w:r>
        <w:rPr>
          <w:noProof/>
        </w:rPr>
        <w:lastRenderedPageBreak/>
        <w:drawing>
          <wp:inline distT="0" distB="0" distL="0" distR="0" wp14:anchorId="2DD1F4C8" wp14:editId="697FA512">
            <wp:extent cx="4037005" cy="5695950"/>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37005" cy="5695950"/>
                    </a:xfrm>
                    <a:prstGeom prst="rect">
                      <a:avLst/>
                    </a:prstGeom>
                    <a:noFill/>
                    <a:ln>
                      <a:noFill/>
                    </a:ln>
                  </pic:spPr>
                </pic:pic>
              </a:graphicData>
            </a:graphic>
          </wp:inline>
        </w:drawing>
      </w:r>
    </w:p>
    <w:p w:rsidRPr="00611AA4" w:rsidR="0087321A" w:rsidP="0087321A" w:rsidRDefault="0087321A" w14:paraId="0EE79C35" w14:textId="77777777">
      <w:pPr>
        <w:ind w:left="720"/>
        <w:rPr>
          <w:rFonts w:ascii="Calibri" w:hAnsi="Calibri" w:cs="Calibri"/>
          <w:lang w:val="es-ES_tradnl"/>
        </w:rPr>
      </w:pPr>
    </w:p>
    <w:tbl>
      <w:tblPr>
        <w:tblW w:w="0" w:type="auto"/>
        <w:tblCellSpacing w:w="15" w:type="dxa"/>
        <w:tblInd w:w="934" w:type="dxa"/>
        <w:tblCellMar>
          <w:left w:w="0" w:type="dxa"/>
          <w:right w:w="0" w:type="dxa"/>
        </w:tblCellMar>
        <w:tblLook w:val="04A0" w:firstRow="1" w:lastRow="0" w:firstColumn="1" w:lastColumn="0" w:noHBand="0" w:noVBand="1"/>
      </w:tblPr>
      <w:tblGrid>
        <w:gridCol w:w="1484"/>
        <w:gridCol w:w="1847"/>
        <w:gridCol w:w="4688"/>
      </w:tblGrid>
      <w:tr w:rsidRPr="00611AA4" w:rsidR="0042508D" w:rsidTr="00AD4E14" w14:paraId="533185C9" w14:textId="77777777">
        <w:trPr>
          <w:tblCellSpacing w:w="15" w:type="dxa"/>
        </w:trPr>
        <w:tc>
          <w:tcPr>
            <w:tcW w:w="0" w:type="auto"/>
            <w:tcMar>
              <w:top w:w="120" w:type="dxa"/>
              <w:left w:w="180" w:type="dxa"/>
              <w:bottom w:w="120" w:type="dxa"/>
              <w:right w:w="180" w:type="dxa"/>
            </w:tcMar>
            <w:vAlign w:val="center"/>
            <w:hideMark/>
          </w:tcPr>
          <w:p w:rsidRPr="00611AA4" w:rsidR="0042508D" w:rsidP="006C5CB0" w:rsidRDefault="0042508D" w14:paraId="79B43285" w14:textId="77777777">
            <w:pPr>
              <w:rPr>
                <w:rFonts w:ascii="Calibri" w:hAnsi="Calibri" w:cs="Calibri"/>
                <w:sz w:val="18"/>
                <w:szCs w:val="18"/>
                <w:lang w:val="es-ES_tradnl"/>
              </w:rPr>
            </w:pPr>
            <w:r w:rsidRPr="00611AA4">
              <w:rPr>
                <w:rFonts w:ascii="Calibri" w:hAnsi="Calibri" w:cs="Calibri"/>
                <w:b/>
                <w:bCs/>
                <w:sz w:val="18"/>
                <w:szCs w:val="18"/>
                <w:lang w:val="es-ES_tradnl"/>
              </w:rPr>
              <w:t>Amazonas</w:t>
            </w:r>
          </w:p>
        </w:tc>
        <w:tc>
          <w:tcPr>
            <w:tcW w:w="0" w:type="auto"/>
            <w:tcMar>
              <w:top w:w="120" w:type="dxa"/>
              <w:left w:w="180" w:type="dxa"/>
              <w:bottom w:w="120" w:type="dxa"/>
              <w:right w:w="180" w:type="dxa"/>
            </w:tcMar>
            <w:vAlign w:val="center"/>
            <w:hideMark/>
          </w:tcPr>
          <w:p w:rsidRPr="00611AA4" w:rsidR="0042508D" w:rsidP="006C5CB0" w:rsidRDefault="0042508D" w14:paraId="11030856" w14:textId="77777777">
            <w:pPr>
              <w:rPr>
                <w:rFonts w:ascii="Calibri" w:hAnsi="Calibri" w:cs="Calibri"/>
                <w:sz w:val="18"/>
                <w:szCs w:val="18"/>
                <w:lang w:val="es-ES_tradnl"/>
              </w:rPr>
            </w:pPr>
            <w:r w:rsidRPr="00611AA4">
              <w:rPr>
                <w:rFonts w:ascii="Calibri" w:hAnsi="Calibri" w:cs="Calibri"/>
                <w:sz w:val="18"/>
                <w:szCs w:val="18"/>
                <w:lang w:val="es-ES_tradnl"/>
              </w:rPr>
              <w:t>Leticia</w:t>
            </w:r>
          </w:p>
        </w:tc>
        <w:tc>
          <w:tcPr>
            <w:tcW w:w="4643" w:type="dxa"/>
            <w:tcMar>
              <w:top w:w="120" w:type="dxa"/>
              <w:left w:w="180" w:type="dxa"/>
              <w:bottom w:w="120" w:type="dxa"/>
              <w:right w:w="180" w:type="dxa"/>
            </w:tcMar>
            <w:vAlign w:val="center"/>
            <w:hideMark/>
          </w:tcPr>
          <w:p w:rsidRPr="00611AA4" w:rsidR="0042508D" w:rsidP="006C5CB0" w:rsidRDefault="0042508D" w14:paraId="3C639400" w14:textId="77777777">
            <w:pPr>
              <w:rPr>
                <w:rFonts w:ascii="Calibri" w:hAnsi="Calibri" w:cs="Calibri"/>
                <w:sz w:val="18"/>
                <w:szCs w:val="18"/>
                <w:lang w:val="es-ES_tradnl"/>
              </w:rPr>
            </w:pPr>
            <w:r w:rsidRPr="00611AA4">
              <w:rPr>
                <w:rFonts w:ascii="Calibri" w:hAnsi="Calibri" w:cs="Calibri"/>
                <w:sz w:val="18"/>
                <w:szCs w:val="18"/>
                <w:lang w:val="es-ES_tradnl"/>
              </w:rPr>
              <w:t>Aeropuerto Internacional, Puerto Fluvial, Paso Fronterizo</w:t>
            </w:r>
          </w:p>
        </w:tc>
      </w:tr>
      <w:tr w:rsidRPr="00611AA4" w:rsidR="0042508D" w:rsidTr="00AD4E14" w14:paraId="01099EDB" w14:textId="77777777">
        <w:trPr>
          <w:tblCellSpacing w:w="15" w:type="dxa"/>
        </w:trPr>
        <w:tc>
          <w:tcPr>
            <w:tcW w:w="0" w:type="auto"/>
            <w:tcMar>
              <w:top w:w="120" w:type="dxa"/>
              <w:left w:w="180" w:type="dxa"/>
              <w:bottom w:w="120" w:type="dxa"/>
              <w:right w:w="180" w:type="dxa"/>
            </w:tcMar>
            <w:vAlign w:val="center"/>
            <w:hideMark/>
          </w:tcPr>
          <w:p w:rsidRPr="00611AA4" w:rsidR="0042508D" w:rsidP="006C5CB0" w:rsidRDefault="0042508D" w14:paraId="2DE65C4B" w14:textId="77777777">
            <w:pPr>
              <w:rPr>
                <w:rFonts w:ascii="Calibri" w:hAnsi="Calibri" w:cs="Calibri"/>
                <w:sz w:val="18"/>
                <w:szCs w:val="18"/>
                <w:lang w:val="es-ES_tradnl"/>
              </w:rPr>
            </w:pPr>
            <w:r w:rsidRPr="00611AA4">
              <w:rPr>
                <w:rFonts w:ascii="Calibri" w:hAnsi="Calibri" w:cs="Calibri"/>
                <w:b/>
                <w:bCs/>
                <w:sz w:val="18"/>
                <w:szCs w:val="18"/>
                <w:lang w:val="es-ES_tradnl"/>
              </w:rPr>
              <w:t>Antioquia</w:t>
            </w:r>
          </w:p>
        </w:tc>
        <w:tc>
          <w:tcPr>
            <w:tcW w:w="0" w:type="auto"/>
            <w:tcMar>
              <w:top w:w="120" w:type="dxa"/>
              <w:left w:w="180" w:type="dxa"/>
              <w:bottom w:w="120" w:type="dxa"/>
              <w:right w:w="180" w:type="dxa"/>
            </w:tcMar>
            <w:vAlign w:val="center"/>
            <w:hideMark/>
          </w:tcPr>
          <w:p w:rsidRPr="00611AA4" w:rsidR="0042508D" w:rsidP="006C5CB0" w:rsidRDefault="0042508D" w14:paraId="796F6EC7" w14:textId="77777777">
            <w:pPr>
              <w:rPr>
                <w:rFonts w:ascii="Calibri" w:hAnsi="Calibri" w:cs="Calibri"/>
                <w:sz w:val="18"/>
                <w:szCs w:val="18"/>
                <w:lang w:val="es-ES_tradnl"/>
              </w:rPr>
            </w:pPr>
            <w:r w:rsidRPr="00611AA4">
              <w:rPr>
                <w:rFonts w:ascii="Calibri" w:hAnsi="Calibri" w:cs="Calibri"/>
                <w:sz w:val="18"/>
                <w:szCs w:val="18"/>
                <w:lang w:val="es-ES_tradnl"/>
              </w:rPr>
              <w:t>Rionegro (Medellín)</w:t>
            </w:r>
          </w:p>
        </w:tc>
        <w:tc>
          <w:tcPr>
            <w:tcW w:w="4643" w:type="dxa"/>
            <w:tcMar>
              <w:top w:w="120" w:type="dxa"/>
              <w:left w:w="180" w:type="dxa"/>
              <w:bottom w:w="120" w:type="dxa"/>
              <w:right w:w="180" w:type="dxa"/>
            </w:tcMar>
            <w:vAlign w:val="center"/>
            <w:hideMark/>
          </w:tcPr>
          <w:p w:rsidRPr="00611AA4" w:rsidR="0042508D" w:rsidP="006C5CB0" w:rsidRDefault="0042508D" w14:paraId="42F9B7B6" w14:textId="77777777">
            <w:pPr>
              <w:rPr>
                <w:rFonts w:ascii="Calibri" w:hAnsi="Calibri" w:cs="Calibri"/>
                <w:sz w:val="18"/>
                <w:szCs w:val="18"/>
                <w:lang w:val="es-ES_tradnl"/>
              </w:rPr>
            </w:pPr>
            <w:r w:rsidRPr="00611AA4">
              <w:rPr>
                <w:rFonts w:ascii="Calibri" w:hAnsi="Calibri" w:cs="Calibri"/>
                <w:sz w:val="18"/>
                <w:szCs w:val="18"/>
                <w:lang w:val="es-ES_tradnl"/>
              </w:rPr>
              <w:t>Aeropuerto Internacional José María Córdova</w:t>
            </w:r>
          </w:p>
        </w:tc>
      </w:tr>
      <w:tr w:rsidRPr="00611AA4" w:rsidR="0042508D" w:rsidTr="00AD4E14" w14:paraId="0207EF1F" w14:textId="77777777">
        <w:trPr>
          <w:tblCellSpacing w:w="15" w:type="dxa"/>
        </w:trPr>
        <w:tc>
          <w:tcPr>
            <w:tcW w:w="0" w:type="auto"/>
            <w:tcMar>
              <w:top w:w="120" w:type="dxa"/>
              <w:left w:w="180" w:type="dxa"/>
              <w:bottom w:w="120" w:type="dxa"/>
              <w:right w:w="180" w:type="dxa"/>
            </w:tcMar>
            <w:vAlign w:val="center"/>
            <w:hideMark/>
          </w:tcPr>
          <w:p w:rsidRPr="00611AA4" w:rsidR="0042508D" w:rsidP="006C5CB0" w:rsidRDefault="0042508D" w14:paraId="691FF3F3" w14:textId="77777777">
            <w:pPr>
              <w:rPr>
                <w:rFonts w:ascii="Calibri" w:hAnsi="Calibri" w:cs="Calibri"/>
                <w:sz w:val="18"/>
                <w:szCs w:val="18"/>
                <w:lang w:val="es-ES_tradnl"/>
              </w:rPr>
            </w:pPr>
            <w:r w:rsidRPr="00611AA4">
              <w:rPr>
                <w:rFonts w:ascii="Calibri" w:hAnsi="Calibri" w:cs="Calibri"/>
                <w:b/>
                <w:bCs/>
                <w:sz w:val="18"/>
                <w:szCs w:val="18"/>
                <w:lang w:val="es-ES_tradnl"/>
              </w:rPr>
              <w:t>Antioquia</w:t>
            </w:r>
          </w:p>
        </w:tc>
        <w:tc>
          <w:tcPr>
            <w:tcW w:w="0" w:type="auto"/>
            <w:tcMar>
              <w:top w:w="120" w:type="dxa"/>
              <w:left w:w="180" w:type="dxa"/>
              <w:bottom w:w="120" w:type="dxa"/>
              <w:right w:w="180" w:type="dxa"/>
            </w:tcMar>
            <w:vAlign w:val="center"/>
            <w:hideMark/>
          </w:tcPr>
          <w:p w:rsidRPr="00611AA4" w:rsidR="0042508D" w:rsidP="006C5CB0" w:rsidRDefault="0042508D" w14:paraId="09DE9A8E" w14:textId="77777777">
            <w:pPr>
              <w:rPr>
                <w:rFonts w:ascii="Calibri" w:hAnsi="Calibri" w:cs="Calibri"/>
                <w:sz w:val="18"/>
                <w:szCs w:val="18"/>
                <w:lang w:val="es-ES_tradnl"/>
              </w:rPr>
            </w:pPr>
            <w:r w:rsidRPr="00611AA4">
              <w:rPr>
                <w:rFonts w:ascii="Calibri" w:hAnsi="Calibri" w:cs="Calibri"/>
                <w:sz w:val="18"/>
                <w:szCs w:val="18"/>
                <w:lang w:val="es-ES_tradnl"/>
              </w:rPr>
              <w:t>Carepa</w:t>
            </w:r>
          </w:p>
        </w:tc>
        <w:tc>
          <w:tcPr>
            <w:tcW w:w="4643" w:type="dxa"/>
            <w:tcMar>
              <w:top w:w="120" w:type="dxa"/>
              <w:left w:w="180" w:type="dxa"/>
              <w:bottom w:w="120" w:type="dxa"/>
              <w:right w:w="180" w:type="dxa"/>
            </w:tcMar>
            <w:vAlign w:val="center"/>
            <w:hideMark/>
          </w:tcPr>
          <w:p w:rsidRPr="00611AA4" w:rsidR="0042508D" w:rsidP="006C5CB0" w:rsidRDefault="0042508D" w14:paraId="3BDC0065" w14:textId="77777777">
            <w:pPr>
              <w:rPr>
                <w:rFonts w:ascii="Calibri" w:hAnsi="Calibri" w:cs="Calibri"/>
                <w:sz w:val="18"/>
                <w:szCs w:val="18"/>
                <w:lang w:val="es-ES_tradnl"/>
              </w:rPr>
            </w:pPr>
            <w:r w:rsidRPr="00611AA4">
              <w:rPr>
                <w:rFonts w:ascii="Calibri" w:hAnsi="Calibri" w:cs="Calibri"/>
                <w:sz w:val="18"/>
                <w:szCs w:val="18"/>
                <w:lang w:val="es-ES_tradnl"/>
              </w:rPr>
              <w:t>Embarcadero de Turbo</w:t>
            </w:r>
          </w:p>
        </w:tc>
      </w:tr>
      <w:tr w:rsidRPr="00611AA4" w:rsidR="0042508D" w:rsidTr="00AD4E14" w14:paraId="756FB6F6" w14:textId="77777777">
        <w:trPr>
          <w:tblCellSpacing w:w="15" w:type="dxa"/>
        </w:trPr>
        <w:tc>
          <w:tcPr>
            <w:tcW w:w="0" w:type="auto"/>
            <w:tcMar>
              <w:top w:w="120" w:type="dxa"/>
              <w:left w:w="180" w:type="dxa"/>
              <w:bottom w:w="120" w:type="dxa"/>
              <w:right w:w="180" w:type="dxa"/>
            </w:tcMar>
            <w:vAlign w:val="center"/>
            <w:hideMark/>
          </w:tcPr>
          <w:p w:rsidRPr="00611AA4" w:rsidR="0042508D" w:rsidP="006C5CB0" w:rsidRDefault="0042508D" w14:paraId="056D363B" w14:textId="77777777">
            <w:pPr>
              <w:rPr>
                <w:rFonts w:ascii="Calibri" w:hAnsi="Calibri" w:cs="Calibri"/>
                <w:sz w:val="18"/>
                <w:szCs w:val="18"/>
                <w:lang w:val="es-ES_tradnl"/>
              </w:rPr>
            </w:pPr>
            <w:r w:rsidRPr="00611AA4">
              <w:rPr>
                <w:rFonts w:ascii="Calibri" w:hAnsi="Calibri" w:cs="Calibri"/>
                <w:b/>
                <w:bCs/>
                <w:sz w:val="18"/>
                <w:szCs w:val="18"/>
                <w:lang w:val="es-ES_tradnl"/>
              </w:rPr>
              <w:t>Arauca</w:t>
            </w:r>
          </w:p>
        </w:tc>
        <w:tc>
          <w:tcPr>
            <w:tcW w:w="0" w:type="auto"/>
            <w:tcMar>
              <w:top w:w="120" w:type="dxa"/>
              <w:left w:w="180" w:type="dxa"/>
              <w:bottom w:w="120" w:type="dxa"/>
              <w:right w:w="180" w:type="dxa"/>
            </w:tcMar>
            <w:vAlign w:val="center"/>
            <w:hideMark/>
          </w:tcPr>
          <w:p w:rsidRPr="00611AA4" w:rsidR="0042508D" w:rsidP="006C5CB0" w:rsidRDefault="0042508D" w14:paraId="49C6313A" w14:textId="77777777">
            <w:pPr>
              <w:rPr>
                <w:rFonts w:ascii="Calibri" w:hAnsi="Calibri" w:cs="Calibri"/>
                <w:sz w:val="18"/>
                <w:szCs w:val="18"/>
                <w:lang w:val="es-ES_tradnl"/>
              </w:rPr>
            </w:pPr>
            <w:r w:rsidRPr="00611AA4">
              <w:rPr>
                <w:rFonts w:ascii="Calibri" w:hAnsi="Calibri" w:cs="Calibri"/>
                <w:sz w:val="18"/>
                <w:szCs w:val="18"/>
                <w:lang w:val="es-ES_tradnl"/>
              </w:rPr>
              <w:t>Arauca</w:t>
            </w:r>
          </w:p>
        </w:tc>
        <w:tc>
          <w:tcPr>
            <w:tcW w:w="4643" w:type="dxa"/>
            <w:tcMar>
              <w:top w:w="120" w:type="dxa"/>
              <w:left w:w="180" w:type="dxa"/>
              <w:bottom w:w="120" w:type="dxa"/>
              <w:right w:w="180" w:type="dxa"/>
            </w:tcMar>
            <w:vAlign w:val="center"/>
            <w:hideMark/>
          </w:tcPr>
          <w:p w:rsidRPr="00611AA4" w:rsidR="0042508D" w:rsidP="006C5CB0" w:rsidRDefault="0042508D" w14:paraId="535B6CF4" w14:textId="77777777">
            <w:pPr>
              <w:rPr>
                <w:rFonts w:ascii="Calibri" w:hAnsi="Calibri" w:cs="Calibri"/>
                <w:sz w:val="18"/>
                <w:szCs w:val="18"/>
                <w:lang w:val="es-ES_tradnl"/>
              </w:rPr>
            </w:pPr>
            <w:r w:rsidRPr="00611AA4">
              <w:rPr>
                <w:rFonts w:ascii="Calibri" w:hAnsi="Calibri" w:cs="Calibri"/>
                <w:sz w:val="18"/>
                <w:szCs w:val="18"/>
                <w:lang w:val="es-ES_tradnl"/>
              </w:rPr>
              <w:t>Paso Fronterizo Arauca</w:t>
            </w:r>
          </w:p>
        </w:tc>
      </w:tr>
      <w:tr w:rsidRPr="00611AA4" w:rsidR="0042508D" w:rsidTr="00AD4E14" w14:paraId="101C9F14" w14:textId="77777777">
        <w:trPr>
          <w:tblCellSpacing w:w="15" w:type="dxa"/>
        </w:trPr>
        <w:tc>
          <w:tcPr>
            <w:tcW w:w="0" w:type="auto"/>
            <w:tcMar>
              <w:top w:w="120" w:type="dxa"/>
              <w:left w:w="180" w:type="dxa"/>
              <w:bottom w:w="120" w:type="dxa"/>
              <w:right w:w="180" w:type="dxa"/>
            </w:tcMar>
            <w:vAlign w:val="center"/>
            <w:hideMark/>
          </w:tcPr>
          <w:p w:rsidRPr="00611AA4" w:rsidR="0042508D" w:rsidP="006C5CB0" w:rsidRDefault="0042508D" w14:paraId="59CAF1E7" w14:textId="77777777">
            <w:pPr>
              <w:rPr>
                <w:rFonts w:ascii="Calibri" w:hAnsi="Calibri" w:cs="Calibri"/>
                <w:sz w:val="18"/>
                <w:szCs w:val="18"/>
                <w:lang w:val="es-ES_tradnl"/>
              </w:rPr>
            </w:pPr>
            <w:r w:rsidRPr="00611AA4">
              <w:rPr>
                <w:rFonts w:ascii="Calibri" w:hAnsi="Calibri" w:cs="Calibri"/>
                <w:b/>
                <w:bCs/>
                <w:sz w:val="18"/>
                <w:szCs w:val="18"/>
                <w:lang w:val="es-ES_tradnl"/>
              </w:rPr>
              <w:t>Atlántico</w:t>
            </w:r>
          </w:p>
        </w:tc>
        <w:tc>
          <w:tcPr>
            <w:tcW w:w="0" w:type="auto"/>
            <w:tcMar>
              <w:top w:w="120" w:type="dxa"/>
              <w:left w:w="180" w:type="dxa"/>
              <w:bottom w:w="120" w:type="dxa"/>
              <w:right w:w="180" w:type="dxa"/>
            </w:tcMar>
            <w:vAlign w:val="center"/>
            <w:hideMark/>
          </w:tcPr>
          <w:p w:rsidRPr="00611AA4" w:rsidR="0042508D" w:rsidP="006C5CB0" w:rsidRDefault="0042508D" w14:paraId="59AF128B" w14:textId="77777777">
            <w:pPr>
              <w:rPr>
                <w:rFonts w:ascii="Calibri" w:hAnsi="Calibri" w:cs="Calibri"/>
                <w:sz w:val="18"/>
                <w:szCs w:val="18"/>
                <w:lang w:val="es-ES_tradnl"/>
              </w:rPr>
            </w:pPr>
            <w:r w:rsidRPr="00611AA4">
              <w:rPr>
                <w:rFonts w:ascii="Calibri" w:hAnsi="Calibri" w:cs="Calibri"/>
                <w:sz w:val="18"/>
                <w:szCs w:val="18"/>
                <w:lang w:val="es-ES_tradnl"/>
              </w:rPr>
              <w:t>Barranquilla</w:t>
            </w:r>
          </w:p>
        </w:tc>
        <w:tc>
          <w:tcPr>
            <w:tcW w:w="4643" w:type="dxa"/>
            <w:tcMar>
              <w:top w:w="120" w:type="dxa"/>
              <w:left w:w="180" w:type="dxa"/>
              <w:bottom w:w="120" w:type="dxa"/>
              <w:right w:w="180" w:type="dxa"/>
            </w:tcMar>
            <w:vAlign w:val="center"/>
            <w:hideMark/>
          </w:tcPr>
          <w:p w:rsidRPr="00611AA4" w:rsidR="0042508D" w:rsidP="006C5CB0" w:rsidRDefault="0042508D" w14:paraId="2C67405B" w14:textId="77777777">
            <w:pPr>
              <w:rPr>
                <w:rFonts w:ascii="Calibri" w:hAnsi="Calibri" w:cs="Calibri"/>
                <w:sz w:val="18"/>
                <w:szCs w:val="18"/>
                <w:lang w:val="es-ES_tradnl"/>
              </w:rPr>
            </w:pPr>
            <w:r w:rsidRPr="00611AA4">
              <w:rPr>
                <w:rFonts w:ascii="Calibri" w:hAnsi="Calibri" w:cs="Calibri"/>
                <w:sz w:val="18"/>
                <w:szCs w:val="18"/>
                <w:lang w:val="es-ES_tradnl"/>
              </w:rPr>
              <w:t>Puerto de Barranquilla, Aeropuerto Internacional Ernesto Cortissoz (Soledad)</w:t>
            </w:r>
          </w:p>
        </w:tc>
      </w:tr>
      <w:tr w:rsidRPr="00611AA4" w:rsidR="0042508D" w:rsidTr="00AD4E14" w14:paraId="297C3B9D" w14:textId="77777777">
        <w:trPr>
          <w:tblCellSpacing w:w="15" w:type="dxa"/>
        </w:trPr>
        <w:tc>
          <w:tcPr>
            <w:tcW w:w="0" w:type="auto"/>
            <w:tcMar>
              <w:top w:w="120" w:type="dxa"/>
              <w:left w:w="180" w:type="dxa"/>
              <w:bottom w:w="120" w:type="dxa"/>
              <w:right w:w="180" w:type="dxa"/>
            </w:tcMar>
            <w:vAlign w:val="center"/>
            <w:hideMark/>
          </w:tcPr>
          <w:p w:rsidRPr="00611AA4" w:rsidR="0042508D" w:rsidP="006C5CB0" w:rsidRDefault="0042508D" w14:paraId="350F88B3" w14:textId="77777777">
            <w:pPr>
              <w:rPr>
                <w:rFonts w:ascii="Calibri" w:hAnsi="Calibri" w:cs="Calibri"/>
                <w:sz w:val="18"/>
                <w:szCs w:val="18"/>
                <w:lang w:val="es-ES_tradnl"/>
              </w:rPr>
            </w:pPr>
            <w:r w:rsidRPr="00611AA4">
              <w:rPr>
                <w:rFonts w:ascii="Calibri" w:hAnsi="Calibri" w:cs="Calibri"/>
                <w:b/>
                <w:bCs/>
                <w:sz w:val="18"/>
                <w:szCs w:val="18"/>
                <w:lang w:val="es-ES_tradnl"/>
              </w:rPr>
              <w:lastRenderedPageBreak/>
              <w:t>Bolívar</w:t>
            </w:r>
          </w:p>
        </w:tc>
        <w:tc>
          <w:tcPr>
            <w:tcW w:w="0" w:type="auto"/>
            <w:tcMar>
              <w:top w:w="120" w:type="dxa"/>
              <w:left w:w="180" w:type="dxa"/>
              <w:bottom w:w="120" w:type="dxa"/>
              <w:right w:w="180" w:type="dxa"/>
            </w:tcMar>
            <w:vAlign w:val="center"/>
            <w:hideMark/>
          </w:tcPr>
          <w:p w:rsidRPr="00611AA4" w:rsidR="0042508D" w:rsidP="006C5CB0" w:rsidRDefault="0042508D" w14:paraId="2FFC0AFA" w14:textId="77777777">
            <w:pPr>
              <w:rPr>
                <w:rFonts w:ascii="Calibri" w:hAnsi="Calibri" w:cs="Calibri"/>
                <w:sz w:val="18"/>
                <w:szCs w:val="18"/>
                <w:lang w:val="es-ES_tradnl"/>
              </w:rPr>
            </w:pPr>
            <w:r w:rsidRPr="00611AA4">
              <w:rPr>
                <w:rFonts w:ascii="Calibri" w:hAnsi="Calibri" w:cs="Calibri"/>
                <w:sz w:val="18"/>
                <w:szCs w:val="18"/>
                <w:lang w:val="es-ES_tradnl"/>
              </w:rPr>
              <w:t>Cartagena</w:t>
            </w:r>
          </w:p>
        </w:tc>
        <w:tc>
          <w:tcPr>
            <w:tcW w:w="4643" w:type="dxa"/>
            <w:tcMar>
              <w:top w:w="120" w:type="dxa"/>
              <w:left w:w="180" w:type="dxa"/>
              <w:bottom w:w="120" w:type="dxa"/>
              <w:right w:w="180" w:type="dxa"/>
            </w:tcMar>
            <w:vAlign w:val="center"/>
            <w:hideMark/>
          </w:tcPr>
          <w:p w:rsidRPr="00611AA4" w:rsidR="0042508D" w:rsidP="006C5CB0" w:rsidRDefault="0042508D" w14:paraId="733DEB63" w14:textId="77777777">
            <w:pPr>
              <w:rPr>
                <w:rFonts w:ascii="Calibri" w:hAnsi="Calibri" w:cs="Calibri"/>
                <w:sz w:val="18"/>
                <w:szCs w:val="18"/>
                <w:lang w:val="es-ES_tradnl"/>
              </w:rPr>
            </w:pPr>
            <w:r w:rsidRPr="00611AA4">
              <w:rPr>
                <w:rFonts w:ascii="Calibri" w:hAnsi="Calibri" w:cs="Calibri"/>
                <w:sz w:val="18"/>
                <w:szCs w:val="18"/>
                <w:lang w:val="es-ES_tradnl"/>
              </w:rPr>
              <w:t>Puerto de Cartagena, Aeropuerto Internacional Rafael Núñez</w:t>
            </w:r>
          </w:p>
        </w:tc>
      </w:tr>
      <w:tr w:rsidRPr="00611AA4" w:rsidR="0042508D" w:rsidTr="00AD4E14" w14:paraId="7854ADBD" w14:textId="77777777">
        <w:trPr>
          <w:tblCellSpacing w:w="15" w:type="dxa"/>
        </w:trPr>
        <w:tc>
          <w:tcPr>
            <w:tcW w:w="0" w:type="auto"/>
            <w:tcMar>
              <w:top w:w="120" w:type="dxa"/>
              <w:left w:w="180" w:type="dxa"/>
              <w:bottom w:w="120" w:type="dxa"/>
              <w:right w:w="180" w:type="dxa"/>
            </w:tcMar>
            <w:vAlign w:val="center"/>
            <w:hideMark/>
          </w:tcPr>
          <w:p w:rsidRPr="00611AA4" w:rsidR="0042508D" w:rsidP="006C5CB0" w:rsidRDefault="0042508D" w14:paraId="1E07B940" w14:textId="77777777">
            <w:pPr>
              <w:rPr>
                <w:rFonts w:ascii="Calibri" w:hAnsi="Calibri" w:cs="Calibri"/>
                <w:sz w:val="18"/>
                <w:szCs w:val="18"/>
                <w:lang w:val="es-ES_tradnl"/>
              </w:rPr>
            </w:pPr>
            <w:r w:rsidRPr="00611AA4">
              <w:rPr>
                <w:rFonts w:ascii="Calibri" w:hAnsi="Calibri" w:cs="Calibri"/>
                <w:b/>
                <w:bCs/>
                <w:sz w:val="18"/>
                <w:szCs w:val="18"/>
                <w:lang w:val="es-ES_tradnl"/>
              </w:rPr>
              <w:t>Cundinamarca</w:t>
            </w:r>
          </w:p>
        </w:tc>
        <w:tc>
          <w:tcPr>
            <w:tcW w:w="0" w:type="auto"/>
            <w:tcMar>
              <w:top w:w="120" w:type="dxa"/>
              <w:left w:w="180" w:type="dxa"/>
              <w:bottom w:w="120" w:type="dxa"/>
              <w:right w:w="180" w:type="dxa"/>
            </w:tcMar>
            <w:vAlign w:val="center"/>
            <w:hideMark/>
          </w:tcPr>
          <w:p w:rsidRPr="00611AA4" w:rsidR="0042508D" w:rsidP="006C5CB0" w:rsidRDefault="0042508D" w14:paraId="295A7D1B" w14:textId="77777777">
            <w:pPr>
              <w:rPr>
                <w:rFonts w:ascii="Calibri" w:hAnsi="Calibri" w:cs="Calibri"/>
                <w:sz w:val="18"/>
                <w:szCs w:val="18"/>
                <w:lang w:val="es-ES_tradnl"/>
              </w:rPr>
            </w:pPr>
            <w:r w:rsidRPr="00611AA4">
              <w:rPr>
                <w:rFonts w:ascii="Calibri" w:hAnsi="Calibri" w:cs="Calibri"/>
                <w:sz w:val="18"/>
                <w:szCs w:val="18"/>
                <w:lang w:val="es-ES_tradnl"/>
              </w:rPr>
              <w:t>Bogotá D.C.</w:t>
            </w:r>
          </w:p>
        </w:tc>
        <w:tc>
          <w:tcPr>
            <w:tcW w:w="4643" w:type="dxa"/>
            <w:tcMar>
              <w:top w:w="120" w:type="dxa"/>
              <w:left w:w="180" w:type="dxa"/>
              <w:bottom w:w="120" w:type="dxa"/>
              <w:right w:w="180" w:type="dxa"/>
            </w:tcMar>
            <w:vAlign w:val="center"/>
            <w:hideMark/>
          </w:tcPr>
          <w:p w:rsidRPr="00611AA4" w:rsidR="0042508D" w:rsidP="006C5CB0" w:rsidRDefault="0042508D" w14:paraId="0F7E38C6" w14:textId="77777777">
            <w:pPr>
              <w:rPr>
                <w:rFonts w:ascii="Calibri" w:hAnsi="Calibri" w:cs="Calibri"/>
                <w:sz w:val="18"/>
                <w:szCs w:val="18"/>
                <w:lang w:val="es-ES_tradnl"/>
              </w:rPr>
            </w:pPr>
            <w:r w:rsidRPr="00611AA4">
              <w:rPr>
                <w:rFonts w:ascii="Calibri" w:hAnsi="Calibri" w:cs="Calibri"/>
                <w:sz w:val="18"/>
                <w:szCs w:val="18"/>
                <w:lang w:val="es-ES_tradnl"/>
              </w:rPr>
              <w:t>Aeropuerto Internacional El Dorado (Centro Administrativo de Carga)</w:t>
            </w:r>
          </w:p>
        </w:tc>
      </w:tr>
      <w:tr w:rsidRPr="00611AA4" w:rsidR="0042508D" w:rsidTr="00AD4E14" w14:paraId="6B82C5E4" w14:textId="77777777">
        <w:trPr>
          <w:tblCellSpacing w:w="15" w:type="dxa"/>
        </w:trPr>
        <w:tc>
          <w:tcPr>
            <w:tcW w:w="0" w:type="auto"/>
            <w:tcMar>
              <w:top w:w="120" w:type="dxa"/>
              <w:left w:w="180" w:type="dxa"/>
              <w:bottom w:w="120" w:type="dxa"/>
              <w:right w:w="180" w:type="dxa"/>
            </w:tcMar>
            <w:vAlign w:val="center"/>
            <w:hideMark/>
          </w:tcPr>
          <w:p w:rsidRPr="00611AA4" w:rsidR="0042508D" w:rsidP="006C5CB0" w:rsidRDefault="0042508D" w14:paraId="639A1322" w14:textId="77777777">
            <w:pPr>
              <w:rPr>
                <w:rFonts w:ascii="Calibri" w:hAnsi="Calibri" w:cs="Calibri"/>
                <w:sz w:val="18"/>
                <w:szCs w:val="18"/>
                <w:lang w:val="es-ES_tradnl"/>
              </w:rPr>
            </w:pPr>
            <w:r w:rsidRPr="00611AA4">
              <w:rPr>
                <w:rFonts w:ascii="Calibri" w:hAnsi="Calibri" w:cs="Calibri"/>
                <w:b/>
                <w:bCs/>
                <w:sz w:val="18"/>
                <w:szCs w:val="18"/>
                <w:lang w:val="es-ES_tradnl"/>
              </w:rPr>
              <w:t>La Guajira</w:t>
            </w:r>
          </w:p>
        </w:tc>
        <w:tc>
          <w:tcPr>
            <w:tcW w:w="0" w:type="auto"/>
            <w:tcMar>
              <w:top w:w="120" w:type="dxa"/>
              <w:left w:w="180" w:type="dxa"/>
              <w:bottom w:w="120" w:type="dxa"/>
              <w:right w:w="180" w:type="dxa"/>
            </w:tcMar>
            <w:vAlign w:val="center"/>
            <w:hideMark/>
          </w:tcPr>
          <w:p w:rsidRPr="00611AA4" w:rsidR="0042508D" w:rsidP="006C5CB0" w:rsidRDefault="0042508D" w14:paraId="28DCF9B6" w14:textId="77777777">
            <w:pPr>
              <w:rPr>
                <w:rFonts w:ascii="Calibri" w:hAnsi="Calibri" w:cs="Calibri"/>
                <w:sz w:val="18"/>
                <w:szCs w:val="18"/>
                <w:lang w:val="es-ES_tradnl"/>
              </w:rPr>
            </w:pPr>
            <w:r w:rsidRPr="00611AA4">
              <w:rPr>
                <w:rFonts w:ascii="Calibri" w:hAnsi="Calibri" w:cs="Calibri"/>
                <w:sz w:val="18"/>
                <w:szCs w:val="18"/>
                <w:lang w:val="es-ES_tradnl"/>
              </w:rPr>
              <w:t>Maicao</w:t>
            </w:r>
          </w:p>
        </w:tc>
        <w:tc>
          <w:tcPr>
            <w:tcW w:w="4643" w:type="dxa"/>
            <w:tcMar>
              <w:top w:w="120" w:type="dxa"/>
              <w:left w:w="180" w:type="dxa"/>
              <w:bottom w:w="120" w:type="dxa"/>
              <w:right w:w="180" w:type="dxa"/>
            </w:tcMar>
            <w:vAlign w:val="center"/>
            <w:hideMark/>
          </w:tcPr>
          <w:p w:rsidRPr="00611AA4" w:rsidR="0042508D" w:rsidP="006C5CB0" w:rsidRDefault="0042508D" w14:paraId="40648658" w14:textId="77777777">
            <w:pPr>
              <w:rPr>
                <w:rFonts w:ascii="Calibri" w:hAnsi="Calibri" w:cs="Calibri"/>
                <w:sz w:val="18"/>
                <w:szCs w:val="18"/>
                <w:lang w:val="es-ES_tradnl"/>
              </w:rPr>
            </w:pPr>
            <w:r w:rsidRPr="00611AA4">
              <w:rPr>
                <w:rFonts w:ascii="Calibri" w:hAnsi="Calibri" w:cs="Calibri"/>
                <w:sz w:val="18"/>
                <w:szCs w:val="18"/>
                <w:lang w:val="es-ES_tradnl"/>
              </w:rPr>
              <w:t>Aeropuerto Internacional Almirante Padilla, Paso Fronterizo Paraguachón, Puertos (Brisa, Nuevo y Bolívar)</w:t>
            </w:r>
          </w:p>
        </w:tc>
      </w:tr>
    </w:tbl>
    <w:p w:rsidRPr="00611AA4" w:rsidR="0042508D" w:rsidP="006C5CB0" w:rsidRDefault="0042508D" w14:paraId="12EEB990" w14:textId="77777777">
      <w:pPr>
        <w:rPr>
          <w:rFonts w:ascii="Calibri" w:hAnsi="Calibri" w:cs="Calibri"/>
          <w:lang w:val="es-ES_tradnl"/>
        </w:rPr>
      </w:pPr>
    </w:p>
    <w:p w:rsidRPr="00967B07" w:rsidR="0042508D" w:rsidP="00967B07" w:rsidRDefault="00967B07" w14:paraId="6B5174FE" w14:textId="7A403739">
      <w:pPr>
        <w:pStyle w:val="Prrafodelista"/>
        <w:numPr>
          <w:ilvl w:val="0"/>
          <w:numId w:val="58"/>
        </w:numPr>
        <w:ind w:left="426"/>
        <w:rPr>
          <w:rFonts w:ascii="Calibri" w:hAnsi="Calibri" w:cs="Calibri"/>
          <w:b/>
          <w:bCs/>
          <w:lang w:val="es-ES_tradnl"/>
        </w:rPr>
      </w:pPr>
      <w:r w:rsidRPr="00967B07">
        <w:rPr>
          <w:rFonts w:ascii="Calibri" w:hAnsi="Calibri" w:cs="Calibri"/>
          <w:b/>
          <w:bCs/>
          <w:lang w:val="es-ES_tradnl"/>
        </w:rPr>
        <w:t>Oficinas regionales (gerencias seccionales) del ICA</w:t>
      </w:r>
    </w:p>
    <w:p w:rsidR="00AD4E14" w:rsidP="006C5CB0" w:rsidRDefault="00AD4E14" w14:paraId="12B8CB11" w14:textId="77777777">
      <w:pPr>
        <w:rPr>
          <w:rFonts w:ascii="Calibri" w:hAnsi="Calibri" w:cs="Calibri"/>
          <w:lang w:val="es-ES_tradnl"/>
        </w:rPr>
      </w:pPr>
    </w:p>
    <w:p w:rsidR="0042508D" w:rsidP="006C5CB0" w:rsidRDefault="0042508D" w14:paraId="2F023082" w14:textId="23179E14">
      <w:pPr>
        <w:rPr>
          <w:rFonts w:ascii="Calibri" w:hAnsi="Calibri" w:cs="Calibri"/>
          <w:lang w:val="es-ES_tradnl"/>
        </w:rPr>
      </w:pPr>
      <w:r w:rsidRPr="00611AA4">
        <w:rPr>
          <w:rFonts w:ascii="Calibri" w:hAnsi="Calibri" w:cs="Calibri"/>
          <w:lang w:val="es-ES_tradnl"/>
        </w:rPr>
        <w:t>Las oficinas regionales del ICA (Instituto Colombiano Agropecuario) cumplen la función de </w:t>
      </w:r>
      <w:r w:rsidRPr="00611AA4">
        <w:rPr>
          <w:rFonts w:ascii="Calibri" w:hAnsi="Calibri" w:cs="Calibri"/>
          <w:b/>
          <w:bCs/>
          <w:lang w:val="es-ES_tradnl"/>
        </w:rPr>
        <w:t>ejecutar y hacer cumplir la política agropecuaria en el nivel departamental y municipal</w:t>
      </w:r>
      <w:r w:rsidRPr="00611AA4">
        <w:rPr>
          <w:rFonts w:ascii="Calibri" w:hAnsi="Calibri" w:cs="Calibri"/>
          <w:lang w:val="es-ES_tradnl"/>
        </w:rPr>
        <w:t>, aplicando las directrices nacionales en la protección, control y regulación del sector. Sus actividades incluyen la ejecución de programas de sanidad animal y vegetal, la supervisión de la producción e importación de insumos agropecuarios y la certificación de la calidad sanitaria y fitosanitaria de las exportaciones para proteger la producción y la salud pública. </w:t>
      </w:r>
    </w:p>
    <w:p w:rsidR="009045A6" w:rsidP="006C5CB0" w:rsidRDefault="009045A6" w14:paraId="5C182122" w14:textId="24BBF436">
      <w:pPr>
        <w:rPr>
          <w:rFonts w:ascii="Calibri" w:hAnsi="Calibri" w:cs="Calibri"/>
          <w:lang w:val="es-ES_tradnl"/>
        </w:rPr>
      </w:pPr>
    </w:p>
    <w:commentRangeStart w:id="35"/>
    <w:p w:rsidR="0057218C" w:rsidP="006C5CB0" w:rsidRDefault="00DB7945" w14:paraId="063C3DF2" w14:textId="1A5AC3A9">
      <w:pPr>
        <w:rPr>
          <w:rFonts w:ascii="Calibri" w:hAnsi="Calibri" w:cs="Calibri"/>
          <w:b/>
          <w:bCs/>
          <w:lang w:val="es-ES_tradnl"/>
        </w:rPr>
      </w:pPr>
      <w:r>
        <w:rPr>
          <w:noProof/>
        </w:rPr>
        <mc:AlternateContent>
          <mc:Choice Requires="wps">
            <w:drawing>
              <wp:inline distT="0" distB="0" distL="0" distR="0" wp14:anchorId="2710FC71" wp14:editId="6FF10E79">
                <wp:extent cx="6332220" cy="1273168"/>
                <wp:effectExtent l="76200" t="57150" r="68580" b="103505"/>
                <wp:docPr id="20" name="Cuadro de texto 20"/>
                <wp:cNvGraphicFramePr/>
                <a:graphic xmlns:a="http://schemas.openxmlformats.org/drawingml/2006/main">
                  <a:graphicData uri="http://schemas.microsoft.com/office/word/2010/wordprocessingShape">
                    <wps:wsp>
                      <wps:cNvSpPr txBox="1"/>
                      <wps:spPr>
                        <a:xfrm>
                          <a:off x="0" y="0"/>
                          <a:ext cx="6332220" cy="1273168"/>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E32B40" w:rsidR="00DB7945" w:rsidP="00DB7945" w:rsidRDefault="00DB7945" w14:paraId="52D9FCEF" w14:textId="77777777">
                            <w:pPr>
                              <w:jc w:val="center"/>
                              <w:rPr>
                                <w:rFonts w:ascii="Calibri" w:hAnsi="Calibri" w:cs="Calibri"/>
                                <w:b/>
                                <w:bCs/>
                                <w:lang w:val="es-ES_tradnl"/>
                              </w:rPr>
                            </w:pPr>
                            <w:r w:rsidRPr="00E32B40">
                              <w:rPr>
                                <w:rFonts w:ascii="Calibri" w:hAnsi="Calibri" w:cs="Calibri"/>
                                <w:b/>
                                <w:bCs/>
                                <w:lang w:val="es-ES_tradnl"/>
                              </w:rPr>
                              <w:t>Directorio ICA</w:t>
                            </w:r>
                          </w:p>
                          <w:p w:rsidR="00DB7945" w:rsidP="00DB7945" w:rsidRDefault="00DB7945" w14:paraId="0FC93F6F" w14:textId="77777777">
                            <w:pPr>
                              <w:rPr>
                                <w:rFonts w:ascii="Calibri" w:hAnsi="Calibri" w:cs="Calibri"/>
                                <w:lang w:val="es-ES_tradnl"/>
                              </w:rPr>
                            </w:pPr>
                          </w:p>
                          <w:p w:rsidR="00DB7945" w:rsidP="00DB7945" w:rsidRDefault="00DB7945" w14:paraId="36933A4D" w14:textId="77777777">
                            <w:pPr>
                              <w:rPr>
                                <w:rFonts w:ascii="Calibri" w:hAnsi="Calibri" w:cs="Calibri"/>
                                <w:lang w:val="es-ES_tradnl"/>
                              </w:rPr>
                            </w:pPr>
                            <w:r w:rsidRPr="0057218C">
                              <w:rPr>
                                <w:rFonts w:ascii="Calibri" w:hAnsi="Calibri" w:cs="Calibri"/>
                                <w:lang w:val="es-ES_tradnl"/>
                              </w:rPr>
                              <w:t xml:space="preserve">Para conocer la ubicación, contacto y servicios de cada sede a nivel departamental y municipal, </w:t>
                            </w:r>
                            <w:r>
                              <w:rPr>
                                <w:rFonts w:ascii="Calibri" w:hAnsi="Calibri" w:cs="Calibri"/>
                                <w:lang w:val="es-ES_tradnl"/>
                              </w:rPr>
                              <w:t>acceda al siguiente contenido:</w:t>
                            </w:r>
                          </w:p>
                          <w:p w:rsidR="00DB7945" w:rsidP="00DB7945" w:rsidRDefault="00DB7945" w14:paraId="49305F8F" w14:textId="77777777">
                            <w:pPr>
                              <w:rPr>
                                <w:rFonts w:ascii="Calibri" w:hAnsi="Calibri" w:cs="Calibri"/>
                                <w:lang w:val="es-ES_tradnl"/>
                              </w:rPr>
                            </w:pPr>
                          </w:p>
                          <w:p w:rsidRPr="001321F2" w:rsidR="00DB7945" w:rsidP="00DB7945" w:rsidRDefault="00DB7945" w14:paraId="5FCEC4A4" w14:textId="77777777">
                            <w:pPr>
                              <w:jc w:val="center"/>
                              <w:rPr>
                                <w:rFonts w:ascii="Calibri" w:hAnsi="Calibri" w:cs="Calibri"/>
                                <w:b/>
                                <w:bCs/>
                                <w:lang w:val="es-ES_tradnl"/>
                              </w:rPr>
                            </w:pPr>
                            <w:r w:rsidRPr="00DB7945">
                              <w:rPr>
                                <w:rFonts w:ascii="Calibri" w:hAnsi="Calibri" w:cs="Calibri"/>
                                <w:b/>
                                <w:bCs/>
                                <w:highlight w:val="yellow"/>
                                <w:lang w:val="es-ES_tradnl"/>
                              </w:rPr>
                              <w:t>Ingresar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20" style="width:498.6pt;height:100.25pt;visibility:visible;mso-wrap-style:none;mso-left-percent:-10001;mso-top-percent:-10001;mso-position-horizontal:absolute;mso-position-horizontal-relative:char;mso-position-vertical:absolute;mso-position-vertical-relative:line;mso-left-percent:-10001;mso-top-percent:-10001;v-text-anchor:top" o:spid="_x0000_s1035"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" w14:anchorId="2710FC71">
                <v:shadow on="t" color="black" opacity="24903f" offset="0,.55556mm" origin=",.5"/>
                <v:textbox style="mso-fit-shape-to-text:t">
                  <w:txbxContent>
                    <w:p w:rsidRPr="00E32B40" w:rsidR="00DB7945" w:rsidP="00DB7945" w:rsidRDefault="00DB7945" w14:paraId="52D9FCEF" w14:textId="77777777">
                      <w:pPr>
                        <w:jc w:val="center"/>
                        <w:rPr>
                          <w:rFonts w:ascii="Calibri" w:hAnsi="Calibri" w:cs="Calibri"/>
                          <w:b/>
                          <w:bCs/>
                          <w:lang w:val="es-ES_tradnl"/>
                        </w:rPr>
                      </w:pPr>
                      <w:r w:rsidRPr="00E32B40">
                        <w:rPr>
                          <w:rFonts w:ascii="Calibri" w:hAnsi="Calibri" w:cs="Calibri"/>
                          <w:b/>
                          <w:bCs/>
                          <w:lang w:val="es-ES_tradnl"/>
                        </w:rPr>
                        <w:t>Directorio ICA</w:t>
                      </w:r>
                    </w:p>
                    <w:p w:rsidR="00DB7945" w:rsidP="00DB7945" w:rsidRDefault="00DB7945" w14:paraId="0FC93F6F" w14:textId="77777777">
                      <w:pPr>
                        <w:rPr>
                          <w:rFonts w:ascii="Calibri" w:hAnsi="Calibri" w:cs="Calibri"/>
                          <w:lang w:val="es-ES_tradnl"/>
                        </w:rPr>
                      </w:pPr>
                    </w:p>
                    <w:p w:rsidR="00DB7945" w:rsidP="00DB7945" w:rsidRDefault="00DB7945" w14:paraId="36933A4D" w14:textId="77777777">
                      <w:pPr>
                        <w:rPr>
                          <w:rFonts w:ascii="Calibri" w:hAnsi="Calibri" w:cs="Calibri"/>
                          <w:lang w:val="es-ES_tradnl"/>
                        </w:rPr>
                      </w:pPr>
                      <w:r w:rsidRPr="0057218C">
                        <w:rPr>
                          <w:rFonts w:ascii="Calibri" w:hAnsi="Calibri" w:cs="Calibri"/>
                          <w:lang w:val="es-ES_tradnl"/>
                        </w:rPr>
                        <w:t xml:space="preserve">Para conocer la ubicación, contacto y servicios de cada sede a nivel departamental y municipal, </w:t>
                      </w:r>
                      <w:r>
                        <w:rPr>
                          <w:rFonts w:ascii="Calibri" w:hAnsi="Calibri" w:cs="Calibri"/>
                          <w:lang w:val="es-ES_tradnl"/>
                        </w:rPr>
                        <w:t>acceda al siguiente contenido:</w:t>
                      </w:r>
                    </w:p>
                    <w:p w:rsidR="00DB7945" w:rsidP="00DB7945" w:rsidRDefault="00DB7945" w14:paraId="49305F8F" w14:textId="77777777">
                      <w:pPr>
                        <w:rPr>
                          <w:rFonts w:ascii="Calibri" w:hAnsi="Calibri" w:cs="Calibri"/>
                          <w:lang w:val="es-ES_tradnl"/>
                        </w:rPr>
                      </w:pPr>
                    </w:p>
                    <w:p w:rsidRPr="001321F2" w:rsidR="00DB7945" w:rsidP="00DB7945" w:rsidRDefault="00DB7945" w14:paraId="5FCEC4A4" w14:textId="77777777">
                      <w:pPr>
                        <w:jc w:val="center"/>
                        <w:rPr>
                          <w:rFonts w:ascii="Calibri" w:hAnsi="Calibri" w:cs="Calibri"/>
                          <w:b/>
                          <w:bCs/>
                          <w:lang w:val="es-ES_tradnl"/>
                        </w:rPr>
                      </w:pPr>
                      <w:r w:rsidRPr="00DB7945">
                        <w:rPr>
                          <w:rFonts w:ascii="Calibri" w:hAnsi="Calibri" w:cs="Calibri"/>
                          <w:b/>
                          <w:bCs/>
                          <w:highlight w:val="yellow"/>
                          <w:lang w:val="es-ES_tradnl"/>
                        </w:rPr>
                        <w:t>Ingresar</w:t>
                      </w:r>
                    </w:p>
                  </w:txbxContent>
                </v:textbox>
                <w10:anchorlock/>
              </v:shape>
            </w:pict>
          </mc:Fallback>
        </mc:AlternateContent>
      </w:r>
      <w:commentRangeEnd w:id="35"/>
      <w:r>
        <w:rPr>
          <w:rStyle w:val="Refdecomentario"/>
        </w:rPr>
        <w:commentReference w:id="35"/>
      </w:r>
    </w:p>
    <w:p w:rsidRPr="00611AA4" w:rsidR="0042508D" w:rsidP="006C5CB0" w:rsidRDefault="0042508D" w14:paraId="315D304F" w14:textId="77777777">
      <w:pPr>
        <w:rPr>
          <w:rFonts w:ascii="Calibri" w:hAnsi="Calibri" w:cs="Calibri"/>
          <w:lang w:val="es-ES_tradnl"/>
        </w:rPr>
      </w:pPr>
    </w:p>
    <w:p w:rsidRPr="00967B07" w:rsidR="0042508D" w:rsidP="00967B07" w:rsidRDefault="00967B07" w14:paraId="4636735C" w14:textId="0A7DD3F0">
      <w:pPr>
        <w:pStyle w:val="Prrafodelista"/>
        <w:numPr>
          <w:ilvl w:val="0"/>
          <w:numId w:val="58"/>
        </w:numPr>
        <w:ind w:left="426"/>
        <w:rPr>
          <w:rFonts w:ascii="Calibri" w:hAnsi="Calibri" w:cs="Calibri"/>
          <w:b/>
          <w:bCs/>
          <w:lang w:val="es-ES_tradnl"/>
        </w:rPr>
      </w:pPr>
      <w:r w:rsidRPr="00967B07">
        <w:rPr>
          <w:rFonts w:ascii="Calibri" w:hAnsi="Calibri" w:cs="Calibri"/>
          <w:b/>
          <w:bCs/>
          <w:lang w:val="es-ES_tradnl"/>
        </w:rPr>
        <w:t>Técnicas de gestión sanitaria postreporte</w:t>
      </w:r>
    </w:p>
    <w:p w:rsidR="00544F71" w:rsidP="006C5CB0" w:rsidRDefault="00544F71" w14:paraId="1778CDB4" w14:textId="77777777">
      <w:pPr>
        <w:rPr>
          <w:rFonts w:ascii="Calibri" w:hAnsi="Calibri" w:cs="Calibri"/>
          <w:lang w:val="es-ES_tradnl"/>
        </w:rPr>
      </w:pPr>
    </w:p>
    <w:p w:rsidRPr="00611AA4" w:rsidR="0042508D" w:rsidP="006C5CB0" w:rsidRDefault="0042508D" w14:paraId="31F46698" w14:textId="4C774AAE">
      <w:pPr>
        <w:rPr>
          <w:rFonts w:ascii="Calibri" w:hAnsi="Calibri" w:cs="Calibri"/>
          <w:lang w:val="es-ES_tradnl"/>
        </w:rPr>
      </w:pPr>
      <w:r w:rsidRPr="00611AA4">
        <w:rPr>
          <w:rFonts w:ascii="Calibri" w:hAnsi="Calibri" w:cs="Calibri"/>
          <w:lang w:val="es-ES_tradnl"/>
        </w:rPr>
        <w:t>Una vez notificado el ICA, el protocolo de atención exige la aplicación de técnicas de disposición sanitaria.</w:t>
      </w:r>
    </w:p>
    <w:p w:rsidR="00544F71" w:rsidP="00544F71" w:rsidRDefault="00544F71" w14:paraId="6F4B450C" w14:textId="77777777">
      <w:pPr>
        <w:spacing w:after="160"/>
        <w:rPr>
          <w:rFonts w:ascii="Calibri" w:hAnsi="Calibri" w:cs="Calibri"/>
          <w:b/>
          <w:bCs/>
          <w:lang w:val="es-ES_tradnl"/>
        </w:rPr>
      </w:pPr>
    </w:p>
    <w:p w:rsidRPr="00611AA4" w:rsidR="0042508D" w:rsidP="00544F71" w:rsidRDefault="0042508D" w14:paraId="08109B5B" w14:textId="1E39AE78">
      <w:pPr>
        <w:spacing w:after="160"/>
        <w:rPr>
          <w:rFonts w:ascii="Calibri" w:hAnsi="Calibri" w:cs="Calibri"/>
          <w:lang w:val="es-ES_tradnl"/>
        </w:rPr>
      </w:pPr>
      <w:r w:rsidRPr="00611AA4">
        <w:rPr>
          <w:rFonts w:ascii="Calibri" w:hAnsi="Calibri" w:cs="Calibri"/>
          <w:b/>
          <w:bCs/>
          <w:lang w:val="es-ES_tradnl"/>
        </w:rPr>
        <w:t xml:space="preserve">Disposición de </w:t>
      </w:r>
      <w:r w:rsidRPr="00611AA4" w:rsidR="00544F71">
        <w:rPr>
          <w:rFonts w:ascii="Calibri" w:hAnsi="Calibri" w:cs="Calibri"/>
          <w:b/>
          <w:bCs/>
          <w:lang w:val="es-ES_tradnl"/>
        </w:rPr>
        <w:t>cadáveres:</w:t>
      </w:r>
      <w:r w:rsidRPr="00611AA4" w:rsidR="00544F71">
        <w:rPr>
          <w:rFonts w:ascii="Calibri" w:hAnsi="Calibri" w:cs="Calibri"/>
          <w:lang w:val="es-ES_tradnl"/>
        </w:rPr>
        <w:t xml:space="preserve"> el plan de contingencia </w:t>
      </w:r>
      <w:r w:rsidRPr="00611AA4">
        <w:rPr>
          <w:rFonts w:ascii="Calibri" w:hAnsi="Calibri" w:cs="Calibri"/>
          <w:lang w:val="es-ES_tradnl"/>
        </w:rPr>
        <w:t xml:space="preserve">incluye el </w:t>
      </w:r>
      <w:r w:rsidRPr="00611AA4">
        <w:rPr>
          <w:rFonts w:ascii="Calibri" w:hAnsi="Calibri" w:cs="Calibri"/>
          <w:b/>
          <w:bCs/>
          <w:lang w:val="es-ES_tradnl"/>
        </w:rPr>
        <w:t>sacrificio y disposiciones de los animales muertos</w:t>
      </w:r>
      <w:r w:rsidRPr="00611AA4">
        <w:rPr>
          <w:rFonts w:ascii="Calibri" w:hAnsi="Calibri" w:cs="Calibri"/>
          <w:lang w:val="es-ES_tradnl"/>
        </w:rPr>
        <w:t xml:space="preserve"> (cadáveres) de acuerdo con las instrucciones del ICA para el control biológico.</w:t>
      </w:r>
    </w:p>
    <w:p w:rsidRPr="00611AA4" w:rsidR="0042508D" w:rsidP="006C5CB0" w:rsidRDefault="0042508D" w14:paraId="0024A623" w14:textId="77777777">
      <w:pPr>
        <w:rPr>
          <w:rFonts w:ascii="Calibri" w:hAnsi="Calibri" w:cs="Calibri"/>
          <w:lang w:val="es-ES_tradnl"/>
        </w:rPr>
      </w:pPr>
    </w:p>
    <w:p w:rsidR="00064185" w:rsidP="006C5CB0" w:rsidRDefault="00064185" w14:paraId="0C5A645F" w14:textId="11DAF53F">
      <w:pPr>
        <w:pStyle w:val="Normal0"/>
        <w:rPr>
          <w:color w:val="7F7F7F"/>
          <w:sz w:val="20"/>
          <w:szCs w:val="20"/>
          <w:lang w:val="es-ES_tradnl"/>
        </w:rPr>
      </w:pPr>
    </w:p>
    <w:p w:rsidR="008F1D97" w:rsidP="006C5CB0" w:rsidRDefault="008F1D97" w14:paraId="17FF3D0B" w14:textId="35D58997">
      <w:pPr>
        <w:pStyle w:val="Normal0"/>
        <w:rPr>
          <w:color w:val="7F7F7F"/>
          <w:sz w:val="20"/>
          <w:szCs w:val="20"/>
          <w:lang w:val="es-ES_tradnl"/>
        </w:rPr>
      </w:pPr>
    </w:p>
    <w:p w:rsidR="008F1D97" w:rsidP="006C5CB0" w:rsidRDefault="008F1D97" w14:paraId="5C0C4157" w14:textId="5D339E7D">
      <w:pPr>
        <w:pStyle w:val="Normal0"/>
        <w:rPr>
          <w:color w:val="7F7F7F"/>
          <w:sz w:val="20"/>
          <w:szCs w:val="20"/>
          <w:lang w:val="es-ES_tradnl"/>
        </w:rPr>
      </w:pPr>
    </w:p>
    <w:p w:rsidR="008F1D97" w:rsidP="006C5CB0" w:rsidRDefault="008F1D97" w14:paraId="2054133A" w14:textId="54726E89">
      <w:pPr>
        <w:pStyle w:val="Normal0"/>
        <w:rPr>
          <w:color w:val="7F7F7F"/>
          <w:sz w:val="20"/>
          <w:szCs w:val="20"/>
          <w:lang w:val="es-ES_tradnl"/>
        </w:rPr>
      </w:pPr>
    </w:p>
    <w:p w:rsidR="008F1D97" w:rsidP="006C5CB0" w:rsidRDefault="008F1D97" w14:paraId="45076F23" w14:textId="493F64BC">
      <w:pPr>
        <w:pStyle w:val="Normal0"/>
        <w:rPr>
          <w:color w:val="7F7F7F"/>
          <w:sz w:val="20"/>
          <w:szCs w:val="20"/>
          <w:lang w:val="es-ES_tradnl"/>
        </w:rPr>
      </w:pPr>
    </w:p>
    <w:p w:rsidR="008F1D97" w:rsidP="006C5CB0" w:rsidRDefault="008F1D97" w14:paraId="20086407" w14:textId="7CF23150">
      <w:pPr>
        <w:pStyle w:val="Normal0"/>
        <w:rPr>
          <w:color w:val="7F7F7F"/>
          <w:sz w:val="20"/>
          <w:szCs w:val="20"/>
          <w:lang w:val="es-ES_tradnl"/>
        </w:rPr>
      </w:pPr>
    </w:p>
    <w:p w:rsidR="008F1D97" w:rsidP="006C5CB0" w:rsidRDefault="008F1D97" w14:paraId="725AC2EB" w14:textId="1EF4B120">
      <w:pPr>
        <w:pStyle w:val="Normal0"/>
        <w:rPr>
          <w:color w:val="7F7F7F"/>
          <w:sz w:val="20"/>
          <w:szCs w:val="20"/>
          <w:lang w:val="es-ES_tradnl"/>
        </w:rPr>
      </w:pPr>
    </w:p>
    <w:p w:rsidR="008F1D97" w:rsidP="006C5CB0" w:rsidRDefault="008F1D97" w14:paraId="2C3BE6ED" w14:textId="1116E4D2">
      <w:pPr>
        <w:pStyle w:val="Normal0"/>
        <w:rPr>
          <w:color w:val="7F7F7F"/>
          <w:sz w:val="20"/>
          <w:szCs w:val="20"/>
          <w:lang w:val="es-ES_tradnl"/>
        </w:rPr>
      </w:pPr>
    </w:p>
    <w:p w:rsidR="008F1D97" w:rsidP="006C5CB0" w:rsidRDefault="008F1D97" w14:paraId="36551425" w14:textId="78F2B0B2">
      <w:pPr>
        <w:pStyle w:val="Normal0"/>
        <w:rPr>
          <w:color w:val="7F7F7F"/>
          <w:sz w:val="20"/>
          <w:szCs w:val="20"/>
          <w:lang w:val="es-ES_tradnl"/>
        </w:rPr>
      </w:pPr>
    </w:p>
    <w:p w:rsidRPr="008C7B27" w:rsidR="008F1D97" w:rsidP="008F1D97" w:rsidRDefault="008F1D97" w14:paraId="043B23EF" w14:textId="6B78807C">
      <w:pPr>
        <w:pStyle w:val="Ttulo1"/>
        <w:numPr>
          <w:ilvl w:val="0"/>
          <w:numId w:val="44"/>
        </w:numPr>
        <w:rPr>
          <w:rFonts w:asciiTheme="majorHAnsi" w:hAnsiTheme="majorHAnsi" w:cstheme="majorHAnsi"/>
          <w:b/>
          <w:bCs/>
          <w:sz w:val="22"/>
          <w:szCs w:val="22"/>
          <w:lang w:val="es-ES_tradnl"/>
        </w:rPr>
      </w:pPr>
      <w:bookmarkStart w:name="_Toc213713950" w:id="36"/>
      <w:bookmarkStart w:name="_Toc213964860" w:id="37"/>
      <w:bookmarkStart w:name="_Toc214405620" w:id="38"/>
      <w:r w:rsidRPr="008C7B27">
        <w:rPr>
          <w:rFonts w:asciiTheme="majorHAnsi" w:hAnsiTheme="majorHAnsi" w:cstheme="majorHAnsi"/>
          <w:b/>
          <w:bCs/>
          <w:sz w:val="22"/>
          <w:szCs w:val="22"/>
          <w:lang w:val="es-ES_tradnl"/>
        </w:rPr>
        <w:lastRenderedPageBreak/>
        <w:t>SÍNTESIS</w:t>
      </w:r>
      <w:bookmarkEnd w:id="36"/>
      <w:bookmarkEnd w:id="37"/>
      <w:bookmarkEnd w:id="38"/>
      <w:r w:rsidRPr="008C7B27">
        <w:rPr>
          <w:rFonts w:asciiTheme="majorHAnsi" w:hAnsiTheme="majorHAnsi" w:cstheme="majorHAnsi"/>
          <w:b/>
          <w:bCs/>
          <w:sz w:val="22"/>
          <w:szCs w:val="22"/>
          <w:lang w:val="es-ES_tradnl"/>
        </w:rPr>
        <w:t xml:space="preserve"> </w:t>
      </w:r>
    </w:p>
    <w:p w:rsidRPr="008C7B27" w:rsidR="008F1D97" w:rsidP="008F1D97" w:rsidRDefault="008F1D97" w14:paraId="6BDE2C9D" w14:textId="77777777">
      <w:pPr>
        <w:rPr>
          <w:rFonts w:asciiTheme="majorHAnsi" w:hAnsiTheme="majorHAnsi" w:cstheme="majorHAnsi"/>
          <w:lang w:val="es-ES_tradnl"/>
        </w:rPr>
      </w:pPr>
    </w:p>
    <w:p w:rsidRPr="005854FB" w:rsidR="005854FB" w:rsidP="005854FB" w:rsidRDefault="005854FB" w14:paraId="071EDD8C" w14:textId="77777777">
      <w:pPr>
        <w:rPr>
          <w:rFonts w:asciiTheme="majorHAnsi" w:hAnsiTheme="majorHAnsi" w:cstheme="majorHAnsi"/>
          <w:lang w:val="es-ES_tradnl"/>
        </w:rPr>
      </w:pPr>
      <w:bookmarkStart w:name="_Hlk215524241" w:id="39"/>
      <w:r w:rsidRPr="005854FB">
        <w:rPr>
          <w:rFonts w:asciiTheme="majorHAnsi" w:hAnsiTheme="majorHAnsi" w:cstheme="majorHAnsi"/>
          <w:lang w:val="es-ES_tradnl"/>
        </w:rPr>
        <w:t>Este contenido ofrece una visión general del proceso de transporte de animales en pie, abarcando los aspectos esenciales que intervienen en el cargue, la movilización y el descargue. Su enfoque permite comprender los principios básicos, los procedimientos generales y las prácticas que orientan una operación organizada, segura y respetuosa con el bienestar animal.</w:t>
      </w:r>
    </w:p>
    <w:p w:rsidRPr="005854FB" w:rsidR="005854FB" w:rsidP="005854FB" w:rsidRDefault="005854FB" w14:paraId="4625EDD2" w14:textId="77777777">
      <w:pPr>
        <w:rPr>
          <w:rFonts w:asciiTheme="majorHAnsi" w:hAnsiTheme="majorHAnsi" w:cstheme="majorHAnsi"/>
          <w:lang w:val="es-ES_tradnl"/>
        </w:rPr>
      </w:pPr>
    </w:p>
    <w:p w:rsidR="008F1D97" w:rsidP="005854FB" w:rsidRDefault="005854FB" w14:paraId="2C26A305" w14:textId="38216057">
      <w:pPr>
        <w:rPr>
          <w:rFonts w:asciiTheme="majorHAnsi" w:hAnsiTheme="majorHAnsi" w:cstheme="majorHAnsi"/>
          <w:lang w:val="es-ES_tradnl"/>
        </w:rPr>
      </w:pPr>
      <w:r w:rsidRPr="005854FB">
        <w:rPr>
          <w:rFonts w:asciiTheme="majorHAnsi" w:hAnsiTheme="majorHAnsi" w:cstheme="majorHAnsi"/>
          <w:lang w:val="es-ES_tradnl"/>
        </w:rPr>
        <w:t>También integra una perspectiva ambiental y de gestión del riesgo, incluyendo los elementos fundamentales para manejar adecuadamente los residuos, prevenir incidentes y responder ante situaciones de emergencia. En conjunto, proporciona una guía amplia que facilita la toma de decisiones responsables y el cumplimiento de los requisitos operativos y normativos asociados a este tipo de actividades.</w:t>
      </w:r>
    </w:p>
    <w:p w:rsidRPr="00DD7888" w:rsidR="00D6148F" w:rsidP="0042462B" w:rsidRDefault="00D6148F" w14:paraId="1BAD73A9" w14:textId="77777777">
      <w:pPr>
        <w:rPr>
          <w:lang w:val="es-ES_tradnl"/>
        </w:rPr>
      </w:pPr>
    </w:p>
    <w:p w:rsidRPr="00A17E64" w:rsidR="008F1D97" w:rsidP="008F1D97" w:rsidRDefault="00E34F3E" w14:paraId="6148CE08" w14:textId="3D461651">
      <w:pPr>
        <w:rPr>
          <w:color w:val="000000" w:themeColor="text1"/>
          <w:lang w:val="es-ES_tradnl"/>
        </w:rPr>
      </w:pPr>
      <w:r w:rsidRPr="00FB0F2D">
        <w:rPr>
          <w:noProof/>
          <w:lang w:val="en-US"/>
        </w:rPr>
        <mc:AlternateContent>
          <mc:Choice Requires="wps">
            <w:drawing>
              <wp:anchor distT="0" distB="0" distL="114300" distR="114300" simplePos="0" relativeHeight="251662336" behindDoc="0" locked="0" layoutInCell="1" allowOverlap="1" wp14:anchorId="06A597CA" wp14:editId="3E919EE9">
                <wp:simplePos x="0" y="0"/>
                <wp:positionH relativeFrom="margin">
                  <wp:posOffset>4128135</wp:posOffset>
                </wp:positionH>
                <wp:positionV relativeFrom="paragraph">
                  <wp:posOffset>1888490</wp:posOffset>
                </wp:positionV>
                <wp:extent cx="561975" cy="2571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561975" cy="257175"/>
                        </a:xfrm>
                        <a:prstGeom prst="rect">
                          <a:avLst/>
                        </a:prstGeom>
                        <a:solidFill>
                          <a:schemeClr val="lt1"/>
                        </a:solidFill>
                        <a:ln w="6350">
                          <a:noFill/>
                        </a:ln>
                      </wps:spPr>
                      <wps:txbx>
                        <w:txbxContent>
                          <w:p w:rsidRPr="00BA3EDA" w:rsidR="008F1D97" w:rsidP="008F1D97" w:rsidRDefault="00E34F3E" w14:paraId="0C062DE7" w14:textId="37F2AB77">
                            <w:pPr>
                              <w:rPr>
                                <w:rFonts w:asciiTheme="minorHAnsi" w:hAnsiTheme="minorHAnsi"/>
                                <w:sz w:val="16"/>
                                <w:szCs w:val="16"/>
                                <w:lang w:val="es-MX"/>
                              </w:rPr>
                            </w:pPr>
                            <w:r>
                              <w:rPr>
                                <w:rFonts w:asciiTheme="minorHAnsi" w:hAnsiTheme="minorHAnsi"/>
                                <w:sz w:val="16"/>
                                <w:szCs w:val="16"/>
                                <w:lang w:val="es-MX"/>
                              </w:rPr>
                              <w:t>abarcan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1" style="position:absolute;margin-left:325.05pt;margin-top:148.7pt;width:44.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" w14:anchorId="06A597CA">
                <v:textbox>
                  <w:txbxContent>
                    <w:p w:rsidRPr="00BA3EDA" w:rsidR="008F1D97" w:rsidP="008F1D97" w:rsidRDefault="00E34F3E" w14:paraId="0C062DE7" w14:textId="37F2AB77">
                      <w:pPr>
                        <w:rPr>
                          <w:rFonts w:asciiTheme="minorHAnsi" w:hAnsiTheme="minorHAnsi"/>
                          <w:sz w:val="16"/>
                          <w:szCs w:val="16"/>
                          <w:lang w:val="es-MX"/>
                        </w:rPr>
                      </w:pPr>
                      <w:r>
                        <w:rPr>
                          <w:rFonts w:asciiTheme="minorHAnsi" w:hAnsiTheme="minorHAnsi"/>
                          <w:sz w:val="16"/>
                          <w:szCs w:val="16"/>
                          <w:lang w:val="es-MX"/>
                        </w:rPr>
                        <w:t>abarcan</w:t>
                      </w:r>
                    </w:p>
                  </w:txbxContent>
                </v:textbox>
                <w10:wrap anchorx="margin"/>
              </v:shape>
            </w:pict>
          </mc:Fallback>
        </mc:AlternateContent>
      </w:r>
      <w:r w:rsidRPr="00FB0F2D">
        <w:rPr>
          <w:noProof/>
          <w:lang w:val="en-US"/>
        </w:rPr>
        <mc:AlternateContent>
          <mc:Choice Requires="wps">
            <w:drawing>
              <wp:anchor distT="0" distB="0" distL="114300" distR="114300" simplePos="0" relativeHeight="251659264" behindDoc="0" locked="0" layoutInCell="1" allowOverlap="1" wp14:anchorId="3D47D5D9" wp14:editId="6E590E7F">
                <wp:simplePos x="0" y="0"/>
                <wp:positionH relativeFrom="margin">
                  <wp:posOffset>2442210</wp:posOffset>
                </wp:positionH>
                <wp:positionV relativeFrom="paragraph">
                  <wp:posOffset>335915</wp:posOffset>
                </wp:positionV>
                <wp:extent cx="1038225" cy="238125"/>
                <wp:effectExtent l="0" t="0" r="9525" b="9525"/>
                <wp:wrapNone/>
                <wp:docPr id="41" name="Cuadro de texto 41"/>
                <wp:cNvGraphicFramePr/>
                <a:graphic xmlns:a="http://schemas.openxmlformats.org/drawingml/2006/main">
                  <a:graphicData uri="http://schemas.microsoft.com/office/word/2010/wordprocessingShape">
                    <wps:wsp>
                      <wps:cNvSpPr txBox="1"/>
                      <wps:spPr>
                        <a:xfrm>
                          <a:off x="0" y="0"/>
                          <a:ext cx="1038225" cy="238125"/>
                        </a:xfrm>
                        <a:prstGeom prst="rect">
                          <a:avLst/>
                        </a:prstGeom>
                        <a:solidFill>
                          <a:schemeClr val="lt1"/>
                        </a:solidFill>
                        <a:ln w="6350">
                          <a:noFill/>
                        </a:ln>
                      </wps:spPr>
                      <wps:txbx>
                        <w:txbxContent>
                          <w:p w:rsidRPr="00BA3EDA" w:rsidR="008F1D97" w:rsidP="008F1D97" w:rsidRDefault="00F33DBD" w14:paraId="5338A5AE" w14:textId="7A802FA6">
                            <w:pPr>
                              <w:jc w:val="center"/>
                              <w:rPr>
                                <w:rFonts w:asciiTheme="minorHAnsi" w:hAnsiTheme="minorHAnsi"/>
                                <w:sz w:val="16"/>
                                <w:szCs w:val="16"/>
                                <w:lang w:val="es-MX"/>
                              </w:rPr>
                            </w:pPr>
                            <w:r>
                              <w:rPr>
                                <w:rFonts w:asciiTheme="minorHAnsi" w:hAnsiTheme="minorHAnsi"/>
                                <w:sz w:val="16"/>
                                <w:szCs w:val="16"/>
                                <w:lang w:val="es-MX"/>
                              </w:rPr>
                              <w:t>la base para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41" style="position:absolute;margin-left:192.3pt;margin-top:26.45pt;width:81.75pt;height:18.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" w14:anchorId="3D47D5D9">
                <v:textbox>
                  <w:txbxContent>
                    <w:p w:rsidRPr="00BA3EDA" w:rsidR="008F1D97" w:rsidP="008F1D97" w:rsidRDefault="00F33DBD" w14:paraId="5338A5AE" w14:textId="7A802FA6">
                      <w:pPr>
                        <w:jc w:val="center"/>
                        <w:rPr>
                          <w:rFonts w:asciiTheme="minorHAnsi" w:hAnsiTheme="minorHAnsi"/>
                          <w:sz w:val="16"/>
                          <w:szCs w:val="16"/>
                          <w:lang w:val="es-MX"/>
                        </w:rPr>
                      </w:pPr>
                      <w:r>
                        <w:rPr>
                          <w:rFonts w:asciiTheme="minorHAnsi" w:hAnsiTheme="minorHAnsi"/>
                          <w:sz w:val="16"/>
                          <w:szCs w:val="16"/>
                          <w:lang w:val="es-MX"/>
                        </w:rPr>
                        <w:t>la base para</w:t>
                      </w:r>
                    </w:p>
                  </w:txbxContent>
                </v:textbox>
                <w10:wrap anchorx="margin"/>
              </v:shape>
            </w:pict>
          </mc:Fallback>
        </mc:AlternateContent>
      </w:r>
      <w:r w:rsidRPr="00FB0F2D" w:rsidR="008B69E8">
        <w:rPr>
          <w:noProof/>
          <w:lang w:val="en-US"/>
        </w:rPr>
        <mc:AlternateContent>
          <mc:Choice Requires="wps">
            <w:drawing>
              <wp:anchor distT="0" distB="0" distL="114300" distR="114300" simplePos="0" relativeHeight="251661312" behindDoc="0" locked="0" layoutInCell="1" allowOverlap="1" wp14:anchorId="7B355ACF" wp14:editId="2D5A1EB5">
                <wp:simplePos x="0" y="0"/>
                <wp:positionH relativeFrom="margin">
                  <wp:posOffset>2308860</wp:posOffset>
                </wp:positionH>
                <wp:positionV relativeFrom="paragraph">
                  <wp:posOffset>1072515</wp:posOffset>
                </wp:positionV>
                <wp:extent cx="762000" cy="25717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rsidRPr="00BA3EDA" w:rsidR="008F1D97" w:rsidP="008F1D97" w:rsidRDefault="000C1A3A" w14:paraId="172216D0" w14:textId="135EC1BD">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35" style="position:absolute;margin-left:181.8pt;margin-top:84.45pt;width:60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" w14:anchorId="7B355ACF">
                <v:textbox>
                  <w:txbxContent>
                    <w:p w:rsidRPr="00BA3EDA" w:rsidR="008F1D97" w:rsidP="008F1D97" w:rsidRDefault="000C1A3A" w14:paraId="172216D0" w14:textId="135EC1BD">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Pr="00FB0F2D" w:rsidR="00F33DBD">
        <w:rPr>
          <w:noProof/>
          <w:lang w:val="en-US"/>
        </w:rPr>
        <mc:AlternateContent>
          <mc:Choice Requires="wps">
            <w:drawing>
              <wp:anchor distT="0" distB="0" distL="114300" distR="114300" simplePos="0" relativeHeight="251660288" behindDoc="0" locked="0" layoutInCell="1" allowOverlap="1" wp14:anchorId="46287F07" wp14:editId="68718469">
                <wp:simplePos x="0" y="0"/>
                <wp:positionH relativeFrom="margin">
                  <wp:posOffset>47625</wp:posOffset>
                </wp:positionH>
                <wp:positionV relativeFrom="paragraph">
                  <wp:posOffset>2355215</wp:posOffset>
                </wp:positionV>
                <wp:extent cx="1066800" cy="257175"/>
                <wp:effectExtent l="0" t="0" r="0" b="9525"/>
                <wp:wrapNone/>
                <wp:docPr id="45" name="Cuadro de texto 45"/>
                <wp:cNvGraphicFramePr/>
                <a:graphic xmlns:a="http://schemas.openxmlformats.org/drawingml/2006/main">
                  <a:graphicData uri="http://schemas.microsoft.com/office/word/2010/wordprocessingShape">
                    <wps:wsp>
                      <wps:cNvSpPr txBox="1"/>
                      <wps:spPr>
                        <a:xfrm>
                          <a:off x="0" y="0"/>
                          <a:ext cx="1066800" cy="257175"/>
                        </a:xfrm>
                        <a:prstGeom prst="rect">
                          <a:avLst/>
                        </a:prstGeom>
                        <a:solidFill>
                          <a:schemeClr val="lt1"/>
                        </a:solidFill>
                        <a:ln w="6350">
                          <a:noFill/>
                        </a:ln>
                      </wps:spPr>
                      <wps:txbx>
                        <w:txbxContent>
                          <w:p w:rsidRPr="00BA3EDA" w:rsidR="008F1D97" w:rsidP="008F1D97" w:rsidRDefault="00F33DBD" w14:paraId="39D1E90C" w14:textId="4538467C">
                            <w:pPr>
                              <w:rPr>
                                <w:rFonts w:asciiTheme="minorHAnsi" w:hAnsiTheme="minorHAnsi"/>
                                <w:sz w:val="16"/>
                                <w:szCs w:val="16"/>
                                <w:lang w:val="es-MX"/>
                              </w:rPr>
                            </w:pPr>
                            <w:r>
                              <w:rPr>
                                <w:rFonts w:asciiTheme="minorHAnsi" w:hAnsiTheme="minorHAnsi"/>
                                <w:sz w:val="16"/>
                                <w:szCs w:val="16"/>
                                <w:lang w:val="es-MX"/>
                              </w:rPr>
                              <w:t>métodos y técnicas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45" style="position:absolute;margin-left:3.75pt;margin-top:185.45pt;width:84pt;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" w14:anchorId="46287F07">
                <v:textbox>
                  <w:txbxContent>
                    <w:p w:rsidRPr="00BA3EDA" w:rsidR="008F1D97" w:rsidP="008F1D97" w:rsidRDefault="00F33DBD" w14:paraId="39D1E90C" w14:textId="4538467C">
                      <w:pPr>
                        <w:rPr>
                          <w:rFonts w:asciiTheme="minorHAnsi" w:hAnsiTheme="minorHAnsi"/>
                          <w:sz w:val="16"/>
                          <w:szCs w:val="16"/>
                          <w:lang w:val="es-MX"/>
                        </w:rPr>
                      </w:pPr>
                      <w:r>
                        <w:rPr>
                          <w:rFonts w:asciiTheme="minorHAnsi" w:hAnsiTheme="minorHAnsi"/>
                          <w:sz w:val="16"/>
                          <w:szCs w:val="16"/>
                          <w:lang w:val="es-MX"/>
                        </w:rPr>
                        <w:t>métodos y técnicas</w:t>
                      </w:r>
                    </w:p>
                  </w:txbxContent>
                </v:textbox>
                <w10:wrap anchorx="margin"/>
              </v:shape>
            </w:pict>
          </mc:Fallback>
        </mc:AlternateContent>
      </w:r>
      <w:commentRangeStart w:id="40"/>
      <w:r w:rsidRPr="004319B9" w:rsidR="008F1D97">
        <w:rPr>
          <w:noProof/>
          <w:lang w:val="es-ES_tradnl"/>
        </w:rPr>
        <w:drawing>
          <wp:inline distT="0" distB="0" distL="0" distR="0" wp14:anchorId="4939C444" wp14:editId="724A285D">
            <wp:extent cx="6162675" cy="4886325"/>
            <wp:effectExtent l="0" t="0" r="0" b="9525"/>
            <wp:docPr id="33" name="Diagrama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commentRangeEnd w:id="40"/>
      <w:r w:rsidR="008F1D97">
        <w:rPr>
          <w:rStyle w:val="Refdecomentario"/>
        </w:rPr>
        <w:commentReference w:id="40"/>
      </w:r>
    </w:p>
    <w:p w:rsidR="008F1D97" w:rsidP="008F1D97" w:rsidRDefault="008F1D97" w14:paraId="4114F33B" w14:textId="77777777">
      <w:pPr>
        <w:pBdr>
          <w:top w:val="nil"/>
          <w:left w:val="nil"/>
          <w:bottom w:val="nil"/>
          <w:right w:val="nil"/>
          <w:between w:val="nil"/>
        </w:pBdr>
        <w:rPr>
          <w:bCs/>
          <w:color w:val="000000"/>
          <w:szCs w:val="20"/>
          <w:lang w:val="es-ES_tradnl"/>
        </w:rPr>
      </w:pPr>
    </w:p>
    <w:p w:rsidR="008F1D97" w:rsidP="008F1D97" w:rsidRDefault="008F1D97" w14:paraId="5BC3EE9B" w14:textId="77777777">
      <w:pPr>
        <w:rPr>
          <w:rFonts w:asciiTheme="majorHAnsi" w:hAnsiTheme="majorHAnsi" w:cstheme="majorHAnsi"/>
          <w:b/>
          <w:bCs/>
          <w:color w:val="000000"/>
          <w:lang w:val="es-ES_tradnl"/>
        </w:rPr>
      </w:pPr>
    </w:p>
    <w:bookmarkEnd w:id="39"/>
    <w:p w:rsidRPr="00611AA4" w:rsidR="008F1D97" w:rsidP="006C5CB0" w:rsidRDefault="008F1D97" w14:paraId="7408ADF3" w14:textId="77777777">
      <w:pPr>
        <w:pStyle w:val="Normal0"/>
        <w:rPr>
          <w:color w:val="7F7F7F"/>
          <w:sz w:val="20"/>
          <w:szCs w:val="20"/>
          <w:lang w:val="es-ES_tradnl"/>
        </w:rPr>
      </w:pPr>
    </w:p>
    <w:p w:rsidR="00064185" w:rsidP="006C5CB0" w:rsidRDefault="00064185" w14:paraId="02C94531" w14:textId="25E700CB">
      <w:pPr>
        <w:pStyle w:val="Normal0"/>
        <w:rPr>
          <w:color w:val="7F7F7F"/>
          <w:sz w:val="20"/>
          <w:szCs w:val="20"/>
          <w:lang w:val="es-ES_tradnl"/>
        </w:rPr>
      </w:pPr>
    </w:p>
    <w:p w:rsidR="00544F71" w:rsidP="006C5CB0" w:rsidRDefault="00544F71" w14:paraId="2A16455D" w14:textId="336FBD8E">
      <w:pPr>
        <w:pStyle w:val="Normal0"/>
        <w:rPr>
          <w:color w:val="7F7F7F"/>
          <w:sz w:val="20"/>
          <w:szCs w:val="20"/>
          <w:lang w:val="es-ES_tradnl"/>
        </w:rPr>
      </w:pPr>
    </w:p>
    <w:p w:rsidRPr="00611AA4" w:rsidR="002C6D30" w:rsidP="007A6DC1" w:rsidRDefault="002C6D30" w14:paraId="0149D54F" w14:textId="3FD792A6">
      <w:pPr>
        <w:pStyle w:val="Normal0"/>
        <w:numPr>
          <w:ilvl w:val="0"/>
          <w:numId w:val="44"/>
        </w:numPr>
        <w:pBdr>
          <w:top w:val="nil"/>
          <w:left w:val="nil"/>
          <w:bottom w:val="nil"/>
          <w:right w:val="nil"/>
          <w:between w:val="nil"/>
        </w:pBdr>
        <w:rPr>
          <w:b/>
          <w:color w:val="000000"/>
          <w:sz w:val="20"/>
          <w:szCs w:val="20"/>
          <w:lang w:val="es-ES_tradnl"/>
        </w:rPr>
      </w:pPr>
      <w:r w:rsidRPr="00611AA4">
        <w:rPr>
          <w:b/>
          <w:color w:val="000000"/>
          <w:sz w:val="20"/>
          <w:szCs w:val="20"/>
          <w:lang w:val="es-ES_tradnl"/>
        </w:rPr>
        <w:t>ACTIVIDADES DIDÁCTICAS </w:t>
      </w:r>
    </w:p>
    <w:p w:rsidR="002C6D30" w:rsidP="00EE09AC" w:rsidRDefault="002C6D30" w14:paraId="33EC5BD4" w14:textId="2A6C36FE">
      <w:pPr>
        <w:pStyle w:val="Normal0"/>
        <w:pBdr>
          <w:top w:val="nil"/>
          <w:left w:val="nil"/>
          <w:bottom w:val="nil"/>
          <w:right w:val="nil"/>
          <w:between w:val="nil"/>
        </w:pBdr>
        <w:rPr>
          <w:b/>
          <w:color w:val="000000"/>
          <w:sz w:val="20"/>
          <w:szCs w:val="20"/>
          <w:lang w:val="es-ES_tradnl"/>
        </w:rPr>
      </w:pPr>
      <w:r w:rsidRPr="00611AA4">
        <w:rPr>
          <w:b/>
          <w:color w:val="000000"/>
          <w:sz w:val="20"/>
          <w:szCs w:val="20"/>
          <w:lang w:val="es-ES_tradnl"/>
        </w:rPr>
        <w:t> </w:t>
      </w:r>
    </w:p>
    <w:p w:rsidR="00CC5269" w:rsidP="00EE09AC" w:rsidRDefault="00CC5269" w14:paraId="148689C4" w14:textId="085FCF5E">
      <w:pPr>
        <w:pStyle w:val="Normal0"/>
        <w:pBdr>
          <w:top w:val="nil"/>
          <w:left w:val="nil"/>
          <w:bottom w:val="nil"/>
          <w:right w:val="nil"/>
          <w:between w:val="nil"/>
        </w:pBdr>
        <w:rPr>
          <w:b/>
          <w:color w:val="000000"/>
          <w:sz w:val="20"/>
          <w:szCs w:val="20"/>
          <w:lang w:val="es-ES_tradnl"/>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E82827" w:rsidR="00CC5269" w:rsidTr="00D72C6A" w14:paraId="65A64BDD" w14:textId="77777777">
        <w:trPr>
          <w:trHeight w:val="491"/>
        </w:trPr>
        <w:tc>
          <w:tcPr>
            <w:tcW w:w="0" w:type="auto"/>
            <w:gridSpan w:val="2"/>
            <w:shd w:val="clear" w:color="auto" w:fill="000000" w:themeFill="text1"/>
            <w:vAlign w:val="center"/>
          </w:tcPr>
          <w:p w:rsidRPr="00E82827" w:rsidR="00CC5269" w:rsidP="00D72C6A" w:rsidRDefault="00CC5269" w14:paraId="0D82954C" w14:textId="77777777">
            <w:pPr>
              <w:jc w:val="center"/>
              <w:rPr>
                <w:rFonts w:asciiTheme="majorHAnsi" w:hAnsiTheme="majorHAnsi" w:cstheme="majorHAnsi"/>
                <w:b/>
                <w:bCs/>
                <w:szCs w:val="20"/>
                <w:lang w:val="es-ES_tradnl"/>
              </w:rPr>
            </w:pPr>
            <w:r w:rsidRPr="00E82827">
              <w:rPr>
                <w:rFonts w:eastAsia="Calibri" w:asciiTheme="majorHAnsi" w:hAnsiTheme="majorHAnsi" w:cstheme="majorHAnsi"/>
                <w:b/>
                <w:bCs/>
                <w:szCs w:val="20"/>
                <w:lang w:val="es-ES_tradnl"/>
              </w:rPr>
              <w:t>DESCRIPCIÓN DE ACTIVIDAD DIDÁCTICA</w:t>
            </w:r>
          </w:p>
        </w:tc>
      </w:tr>
      <w:tr w:rsidRPr="00E82827" w:rsidR="00CC5269" w:rsidTr="00D72C6A" w14:paraId="5712398F" w14:textId="77777777">
        <w:trPr>
          <w:trHeight w:val="806"/>
        </w:trPr>
        <w:tc>
          <w:tcPr>
            <w:tcW w:w="2693" w:type="dxa"/>
            <w:vAlign w:val="center"/>
          </w:tcPr>
          <w:p w:rsidRPr="00E82827" w:rsidR="00CC5269" w:rsidP="00CC5269" w:rsidRDefault="00CC5269" w14:paraId="37B95386" w14:textId="77777777">
            <w:pPr>
              <w:rPr>
                <w:rFonts w:eastAsia="Calibri" w:asciiTheme="majorHAnsi" w:hAnsiTheme="majorHAnsi" w:cstheme="majorHAnsi"/>
                <w:b/>
                <w:bCs/>
                <w:szCs w:val="20"/>
                <w:lang w:val="es-ES_tradnl"/>
              </w:rPr>
            </w:pPr>
            <w:r w:rsidRPr="00E82827">
              <w:rPr>
                <w:rFonts w:eastAsia="Calibri" w:asciiTheme="majorHAnsi" w:hAnsiTheme="majorHAnsi" w:cstheme="majorHAnsi"/>
                <w:b/>
                <w:bCs/>
                <w:szCs w:val="20"/>
                <w:lang w:val="es-ES_tradnl"/>
              </w:rPr>
              <w:t>Nombre de la Actividad</w:t>
            </w:r>
          </w:p>
        </w:tc>
        <w:tc>
          <w:tcPr>
            <w:tcW w:w="6848" w:type="dxa"/>
            <w:vAlign w:val="center"/>
          </w:tcPr>
          <w:p w:rsidRPr="00CC5269" w:rsidR="00CC5269" w:rsidP="00CC5269" w:rsidRDefault="006514C0" w14:paraId="5BC60748" w14:textId="3B3A8066">
            <w:pPr>
              <w:rPr>
                <w:rFonts w:ascii="Calibri" w:hAnsi="Calibri" w:cs="Calibri"/>
                <w:lang w:val="es-ES_tradnl"/>
              </w:rPr>
            </w:pPr>
            <w:r w:rsidRPr="006514C0">
              <w:rPr>
                <w:rFonts w:ascii="Calibri" w:hAnsi="Calibri" w:cs="Calibri"/>
                <w:bCs/>
                <w:color w:val="000000"/>
                <w:lang w:val="es-ES_tradnl"/>
              </w:rPr>
              <w:t>Operaciones críticas: precarga, carga y contingencias.</w:t>
            </w:r>
          </w:p>
        </w:tc>
      </w:tr>
      <w:tr w:rsidRPr="00E82827" w:rsidR="00CC5269" w:rsidTr="00D72C6A" w14:paraId="3F748B52" w14:textId="77777777">
        <w:trPr>
          <w:trHeight w:val="806"/>
        </w:trPr>
        <w:tc>
          <w:tcPr>
            <w:tcW w:w="2693" w:type="dxa"/>
            <w:vAlign w:val="center"/>
          </w:tcPr>
          <w:p w:rsidRPr="00E82827" w:rsidR="00CC5269" w:rsidP="00CC5269" w:rsidRDefault="00CC5269" w14:paraId="71370C12" w14:textId="77777777">
            <w:pPr>
              <w:rPr>
                <w:rFonts w:eastAsia="Calibri" w:asciiTheme="majorHAnsi" w:hAnsiTheme="majorHAnsi" w:cstheme="majorHAnsi"/>
                <w:b/>
                <w:bCs/>
                <w:szCs w:val="20"/>
                <w:lang w:val="es-ES_tradnl"/>
              </w:rPr>
            </w:pPr>
            <w:r w:rsidRPr="00E82827">
              <w:rPr>
                <w:rFonts w:eastAsia="Calibri" w:asciiTheme="majorHAnsi" w:hAnsiTheme="majorHAnsi" w:cstheme="majorHAnsi"/>
                <w:b/>
                <w:bCs/>
                <w:szCs w:val="20"/>
                <w:lang w:val="es-ES_tradnl"/>
              </w:rPr>
              <w:t>Objetivo de la actividad</w:t>
            </w:r>
          </w:p>
        </w:tc>
        <w:tc>
          <w:tcPr>
            <w:tcW w:w="6848" w:type="dxa"/>
            <w:vAlign w:val="center"/>
          </w:tcPr>
          <w:p w:rsidRPr="00CC5269" w:rsidR="00CC5269" w:rsidP="00CC5269" w:rsidRDefault="006514C0" w14:paraId="67D708AC" w14:textId="4FEB1AF8">
            <w:pPr>
              <w:rPr>
                <w:rFonts w:ascii="Calibri" w:hAnsi="Calibri" w:cs="Calibri"/>
                <w:lang w:val="es-ES_tradnl"/>
              </w:rPr>
            </w:pPr>
            <w:r w:rsidRPr="006514C0">
              <w:rPr>
                <w:rFonts w:ascii="Calibri" w:hAnsi="Calibri" w:cs="Calibri"/>
                <w:bCs/>
                <w:color w:val="000000"/>
                <w:lang w:val="es-ES_tradnl"/>
              </w:rPr>
              <w:t>Validar la comprensión de los procedimientos de precarga, manejo en rampas, gestión de emergencias y SST en el transporte de animales en pie.</w:t>
            </w:r>
          </w:p>
        </w:tc>
      </w:tr>
      <w:tr w:rsidRPr="00E82827" w:rsidR="00CC5269" w:rsidTr="00D72C6A" w14:paraId="624A4568" w14:textId="77777777">
        <w:trPr>
          <w:trHeight w:val="759"/>
        </w:trPr>
        <w:tc>
          <w:tcPr>
            <w:tcW w:w="2693" w:type="dxa"/>
            <w:vAlign w:val="center"/>
          </w:tcPr>
          <w:p w:rsidRPr="00E82827" w:rsidR="00CC5269" w:rsidP="00D72C6A" w:rsidRDefault="00CC5269" w14:paraId="7511A4A6" w14:textId="77777777">
            <w:pPr>
              <w:rPr>
                <w:rFonts w:eastAsia="Calibri" w:asciiTheme="majorHAnsi" w:hAnsiTheme="majorHAnsi" w:cstheme="majorHAnsi"/>
                <w:b/>
                <w:bCs/>
                <w:szCs w:val="20"/>
                <w:lang w:val="es-ES_tradnl"/>
              </w:rPr>
            </w:pPr>
            <w:r w:rsidRPr="00E82827">
              <w:rPr>
                <w:rFonts w:eastAsia="Calibri" w:asciiTheme="majorHAnsi" w:hAnsiTheme="majorHAnsi" w:cstheme="majorHAnsi"/>
                <w:b/>
                <w:bCs/>
                <w:szCs w:val="20"/>
                <w:lang w:val="es-ES_tradnl"/>
              </w:rPr>
              <w:t>Tipo de actividad sugerida</w:t>
            </w:r>
          </w:p>
        </w:tc>
        <w:tc>
          <w:tcPr>
            <w:tcW w:w="6848" w:type="dxa"/>
            <w:vAlign w:val="center"/>
          </w:tcPr>
          <w:p w:rsidRPr="00E82827" w:rsidR="00CC5269" w:rsidP="00D72C6A" w:rsidRDefault="00CC5269" w14:paraId="40E668AB" w14:textId="77777777">
            <w:pPr>
              <w:rPr>
                <w:rFonts w:asciiTheme="majorHAnsi" w:hAnsiTheme="majorHAnsi" w:cstheme="majorHAnsi"/>
                <w:bCs/>
                <w:color w:val="595959" w:themeColor="text1" w:themeTint="A6"/>
                <w:szCs w:val="20"/>
                <w:lang w:val="es-ES_tradnl"/>
              </w:rPr>
            </w:pPr>
            <w:r w:rsidRPr="007819A8">
              <w:rPr>
                <w:noProof/>
                <w:lang w:val="es-ES_tradnl"/>
              </w:rPr>
              <w:drawing>
                <wp:inline distT="0" distB="0" distL="0" distR="0" wp14:anchorId="7F9D1AD5" wp14:editId="491B57A9">
                  <wp:extent cx="1209675" cy="1028700"/>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0200" name="Picture 362360200"/>
                          <pic:cNvPicPr/>
                        </pic:nvPicPr>
                        <pic:blipFill>
                          <a:blip r:embed="rId27">
                            <a:extLst>
                              <a:ext uri="{28A0092B-C50C-407E-A947-70E740481C1C}">
                                <a14:useLocalDpi xmlns:a14="http://schemas.microsoft.com/office/drawing/2010/main"/>
                              </a:ext>
                            </a:extLst>
                          </a:blip>
                          <a:stretch>
                            <a:fillRect/>
                          </a:stretch>
                        </pic:blipFill>
                        <pic:spPr>
                          <a:xfrm>
                            <a:off x="0" y="0"/>
                            <a:ext cx="1209675" cy="1028700"/>
                          </a:xfrm>
                          <a:prstGeom prst="rect">
                            <a:avLst/>
                          </a:prstGeom>
                        </pic:spPr>
                      </pic:pic>
                    </a:graphicData>
                  </a:graphic>
                </wp:inline>
              </w:drawing>
            </w:r>
          </w:p>
        </w:tc>
      </w:tr>
      <w:tr w:rsidRPr="00E82827" w:rsidR="00CC5269" w:rsidTr="00D72C6A" w14:paraId="3233930D" w14:textId="77777777">
        <w:trPr>
          <w:trHeight w:val="1849"/>
        </w:trPr>
        <w:tc>
          <w:tcPr>
            <w:tcW w:w="2693" w:type="dxa"/>
            <w:vAlign w:val="center"/>
          </w:tcPr>
          <w:p w:rsidRPr="00E82827" w:rsidR="00CC5269" w:rsidP="00D72C6A" w:rsidRDefault="00CC5269" w14:paraId="56558617" w14:textId="77777777">
            <w:pPr>
              <w:rPr>
                <w:rFonts w:eastAsia="Calibri" w:asciiTheme="majorHAnsi" w:hAnsiTheme="majorHAnsi" w:cstheme="majorHAnsi"/>
                <w:b/>
                <w:bCs/>
                <w:szCs w:val="20"/>
                <w:lang w:val="es-ES_tradnl"/>
              </w:rPr>
            </w:pPr>
            <w:r w:rsidRPr="00E82827">
              <w:rPr>
                <w:rFonts w:eastAsia="Calibri" w:asciiTheme="majorHAnsi" w:hAnsiTheme="majorHAnsi" w:cstheme="majorHAnsi"/>
                <w:b/>
                <w:bCs/>
                <w:szCs w:val="20"/>
                <w:lang w:val="es-ES_tradnl"/>
              </w:rPr>
              <w:t xml:space="preserve">Archivo de la actividad </w:t>
            </w:r>
          </w:p>
          <w:p w:rsidRPr="00E82827" w:rsidR="00CC5269" w:rsidP="00D72C6A" w:rsidRDefault="00CC5269" w14:paraId="2A05FBFF" w14:textId="77777777">
            <w:pPr>
              <w:rPr>
                <w:rFonts w:eastAsia="Calibri" w:asciiTheme="majorHAnsi" w:hAnsiTheme="majorHAnsi" w:cstheme="majorHAnsi"/>
                <w:b/>
                <w:bCs/>
                <w:szCs w:val="20"/>
                <w:lang w:val="es-ES_tradnl"/>
              </w:rPr>
            </w:pPr>
            <w:r w:rsidRPr="00E82827">
              <w:rPr>
                <w:rFonts w:eastAsia="Calibri" w:asciiTheme="majorHAnsi" w:hAnsiTheme="majorHAnsi" w:cstheme="majorHAnsi"/>
                <w:b/>
                <w:bCs/>
                <w:szCs w:val="20"/>
                <w:lang w:val="es-ES_tradnl"/>
              </w:rPr>
              <w:t>(Anexo donde se describe la actividad propuesta)</w:t>
            </w:r>
          </w:p>
        </w:tc>
        <w:tc>
          <w:tcPr>
            <w:tcW w:w="6848" w:type="dxa"/>
            <w:vAlign w:val="center"/>
          </w:tcPr>
          <w:p w:rsidRPr="00E82827" w:rsidR="00CC5269" w:rsidP="00D72C6A" w:rsidRDefault="00CC5269" w14:paraId="42A11EBB" w14:textId="7C438D4E">
            <w:pPr>
              <w:rPr>
                <w:rFonts w:asciiTheme="majorHAnsi" w:hAnsiTheme="majorHAnsi" w:cstheme="majorHAnsi"/>
                <w:szCs w:val="20"/>
                <w:lang w:val="es-ES_tradnl"/>
              </w:rPr>
            </w:pPr>
            <w:r w:rsidRPr="00E82827">
              <w:rPr>
                <w:rFonts w:asciiTheme="majorHAnsi" w:hAnsiTheme="majorHAnsi" w:cstheme="majorHAnsi"/>
                <w:color w:val="000000" w:themeColor="text1"/>
                <w:szCs w:val="20"/>
                <w:lang w:val="es-ES_tradnl"/>
              </w:rPr>
              <w:t>Actividad_didactica_CF0</w:t>
            </w:r>
            <w:r>
              <w:rPr>
                <w:rFonts w:asciiTheme="majorHAnsi" w:hAnsiTheme="majorHAnsi" w:cstheme="majorHAnsi"/>
                <w:color w:val="000000" w:themeColor="text1"/>
                <w:szCs w:val="20"/>
                <w:lang w:val="es-ES_tradnl"/>
              </w:rPr>
              <w:t>3</w:t>
            </w:r>
          </w:p>
          <w:p w:rsidRPr="00E82827" w:rsidR="00CC5269" w:rsidP="00D72C6A" w:rsidRDefault="00CC5269" w14:paraId="3A24D582" w14:textId="77777777">
            <w:pPr>
              <w:rPr>
                <w:rFonts w:asciiTheme="majorHAnsi" w:hAnsiTheme="majorHAnsi" w:cstheme="majorHAnsi"/>
                <w:b/>
                <w:bCs/>
                <w:i/>
                <w:iCs/>
                <w:color w:val="595959" w:themeColor="text1" w:themeTint="A6"/>
                <w:lang w:val="es-ES_tradnl"/>
              </w:rPr>
            </w:pPr>
          </w:p>
          <w:p w:rsidRPr="00E82827" w:rsidR="00CC5269" w:rsidP="00D72C6A" w:rsidRDefault="00CC5269" w14:paraId="321FB372" w14:textId="77777777">
            <w:pPr>
              <w:rPr>
                <w:rFonts w:asciiTheme="majorHAnsi" w:hAnsiTheme="majorHAnsi" w:cstheme="majorHAnsi"/>
                <w:b/>
                <w:i/>
                <w:color w:val="595959" w:themeColor="text1" w:themeTint="A6"/>
                <w:szCs w:val="20"/>
                <w:lang w:val="es-ES_tradnl"/>
              </w:rPr>
            </w:pPr>
          </w:p>
          <w:p w:rsidRPr="00E82827" w:rsidR="00CC5269" w:rsidP="00D72C6A" w:rsidRDefault="00CC5269" w14:paraId="0533E061" w14:textId="77777777">
            <w:pPr>
              <w:autoSpaceDE w:val="0"/>
              <w:autoSpaceDN w:val="0"/>
              <w:adjustRightInd w:val="0"/>
              <w:rPr>
                <w:rFonts w:asciiTheme="majorHAnsi" w:hAnsiTheme="majorHAnsi" w:cstheme="majorHAnsi"/>
                <w:b/>
                <w:i/>
                <w:szCs w:val="20"/>
                <w:lang w:val="es-ES_tradnl"/>
              </w:rPr>
            </w:pPr>
          </w:p>
        </w:tc>
      </w:tr>
    </w:tbl>
    <w:p w:rsidR="00CC5269" w:rsidP="00EE09AC" w:rsidRDefault="00CC5269" w14:paraId="5EA2EE3D" w14:textId="2B9A70A1">
      <w:pPr>
        <w:pStyle w:val="Normal0"/>
        <w:pBdr>
          <w:top w:val="nil"/>
          <w:left w:val="nil"/>
          <w:bottom w:val="nil"/>
          <w:right w:val="nil"/>
          <w:between w:val="nil"/>
        </w:pBdr>
        <w:rPr>
          <w:b/>
          <w:color w:val="000000"/>
          <w:sz w:val="20"/>
          <w:szCs w:val="20"/>
          <w:lang w:val="es-ES_tradnl"/>
        </w:rPr>
      </w:pPr>
    </w:p>
    <w:p w:rsidRPr="0064539F" w:rsidR="001C5785" w:rsidP="001C5785" w:rsidRDefault="001C5785" w14:paraId="261E2C9A" w14:textId="2B178E04">
      <w:pPr>
        <w:pStyle w:val="Ttulo1"/>
        <w:numPr>
          <w:ilvl w:val="0"/>
          <w:numId w:val="44"/>
        </w:numPr>
        <w:rPr>
          <w:rFonts w:asciiTheme="majorHAnsi" w:hAnsiTheme="majorHAnsi" w:cstheme="majorHAnsi"/>
          <w:b/>
          <w:color w:val="000000"/>
          <w:sz w:val="22"/>
          <w:szCs w:val="22"/>
          <w:lang w:val="es-ES_tradnl"/>
        </w:rPr>
      </w:pPr>
      <w:bookmarkStart w:name="_Toc214405622" w:id="41"/>
      <w:r w:rsidRPr="0064539F">
        <w:rPr>
          <w:rFonts w:asciiTheme="majorHAnsi" w:hAnsiTheme="majorHAnsi" w:cstheme="majorHAnsi"/>
          <w:b/>
          <w:color w:val="000000"/>
          <w:sz w:val="22"/>
          <w:szCs w:val="22"/>
          <w:lang w:val="es-ES_tradnl"/>
        </w:rPr>
        <w:t>MATERIAL COMPLEMENTARIO:</w:t>
      </w:r>
      <w:bookmarkEnd w:id="41"/>
      <w:r w:rsidRPr="0064539F">
        <w:rPr>
          <w:rFonts w:asciiTheme="majorHAnsi" w:hAnsiTheme="majorHAnsi" w:cstheme="majorHAnsi"/>
          <w:b/>
          <w:color w:val="000000"/>
          <w:sz w:val="22"/>
          <w:szCs w:val="22"/>
          <w:lang w:val="es-ES_tradnl"/>
        </w:rPr>
        <w:t xml:space="preserve"> </w:t>
      </w:r>
    </w:p>
    <w:p w:rsidRPr="0064539F" w:rsidR="001C5785" w:rsidP="001C5785" w:rsidRDefault="001C5785" w14:paraId="546D375F" w14:textId="77777777">
      <w:pPr>
        <w:rPr>
          <w:rFonts w:asciiTheme="majorHAnsi" w:hAnsiTheme="majorHAnsi" w:cstheme="majorHAnsi"/>
          <w:lang w:val="es-ES_tradnl"/>
        </w:rPr>
      </w:pPr>
    </w:p>
    <w:tbl>
      <w:tblPr>
        <w:tblW w:w="100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Pr="00082B9E" w:rsidR="001C5785" w:rsidTr="00D72C6A" w14:paraId="7EB088A2" w14:textId="77777777">
        <w:trPr>
          <w:trHeight w:val="826"/>
        </w:trPr>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082B9E" w:rsidR="001C5785" w:rsidP="00D72C6A" w:rsidRDefault="001C5785" w14:paraId="7CF2202F" w14:textId="77777777">
            <w:pPr>
              <w:jc w:val="center"/>
              <w:rPr>
                <w:rFonts w:ascii="Calibri" w:hAnsi="Calibri" w:cs="Calibri"/>
                <w:color w:val="FFFFFF" w:themeColor="background1"/>
                <w:lang w:val="es-ES_tradnl"/>
              </w:rPr>
            </w:pPr>
            <w:r w:rsidRPr="00082B9E">
              <w:rPr>
                <w:rFonts w:ascii="Calibri" w:hAnsi="Calibri" w:cs="Calibri"/>
                <w:color w:val="FFFFFF" w:themeColor="background1"/>
                <w:lang w:val="es-ES_tradnl"/>
              </w:rPr>
              <w:t>Tema</w:t>
            </w:r>
          </w:p>
        </w:tc>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082B9E" w:rsidR="001C5785" w:rsidP="00D72C6A" w:rsidRDefault="001C5785" w14:paraId="6FC9A1C2" w14:textId="77777777">
            <w:pPr>
              <w:jc w:val="center"/>
              <w:rPr>
                <w:rFonts w:ascii="Calibri" w:hAnsi="Calibri" w:cs="Calibri"/>
                <w:color w:val="FFFFFF" w:themeColor="background1"/>
                <w:lang w:val="es-ES_tradnl"/>
              </w:rPr>
            </w:pPr>
            <w:r w:rsidRPr="00082B9E">
              <w:rPr>
                <w:rFonts w:ascii="Calibri" w:hAnsi="Calibri" w:cs="Calibri"/>
                <w:color w:val="FFFFFF" w:themeColor="background1"/>
                <w:lang w:val="es-ES_tradnl"/>
              </w:rPr>
              <w:t>Referencia APA del Material</w:t>
            </w:r>
          </w:p>
        </w:tc>
        <w:tc>
          <w:tcPr>
            <w:tcW w:w="25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082B9E" w:rsidR="001C5785" w:rsidP="00D72C6A" w:rsidRDefault="001C5785" w14:paraId="254F84E4" w14:textId="77777777">
            <w:pPr>
              <w:jc w:val="center"/>
              <w:rPr>
                <w:rFonts w:ascii="Calibri" w:hAnsi="Calibri" w:cs="Calibri"/>
                <w:color w:val="FFFFFF" w:themeColor="background1"/>
                <w:lang w:val="es-ES_tradnl"/>
              </w:rPr>
            </w:pPr>
            <w:r w:rsidRPr="00082B9E">
              <w:rPr>
                <w:rFonts w:ascii="Calibri" w:hAnsi="Calibri" w:cs="Calibri"/>
                <w:color w:val="FFFFFF" w:themeColor="background1"/>
                <w:lang w:val="es-ES_tradnl"/>
              </w:rPr>
              <w:t>Tipo de material</w:t>
            </w:r>
          </w:p>
          <w:p w:rsidRPr="00082B9E" w:rsidR="001C5785" w:rsidP="00D72C6A" w:rsidRDefault="001C5785" w14:paraId="76A9EA94" w14:textId="77777777">
            <w:pPr>
              <w:jc w:val="center"/>
              <w:rPr>
                <w:rFonts w:ascii="Calibri" w:hAnsi="Calibri" w:cs="Calibri"/>
                <w:color w:val="FFFFFF" w:themeColor="background1"/>
                <w:lang w:val="es-ES_tradnl"/>
              </w:rPr>
            </w:pPr>
            <w:r w:rsidRPr="00082B9E">
              <w:rPr>
                <w:rFonts w:ascii="Calibri" w:hAnsi="Calibri" w:cs="Calibri"/>
                <w:color w:val="FFFFFF" w:themeColor="background1"/>
                <w:lang w:val="es-ES_tradnl"/>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082B9E" w:rsidR="001C5785" w:rsidP="00D72C6A" w:rsidRDefault="001C5785" w14:paraId="6F99221B" w14:textId="77777777">
            <w:pPr>
              <w:jc w:val="center"/>
              <w:rPr>
                <w:rFonts w:ascii="Calibri" w:hAnsi="Calibri" w:cs="Calibri"/>
                <w:color w:val="FFFFFF" w:themeColor="background1"/>
                <w:lang w:val="es-ES_tradnl"/>
              </w:rPr>
            </w:pPr>
            <w:r w:rsidRPr="00082B9E">
              <w:rPr>
                <w:rFonts w:ascii="Calibri" w:hAnsi="Calibri" w:cs="Calibri"/>
                <w:color w:val="FFFFFF" w:themeColor="background1"/>
                <w:lang w:val="es-ES_tradnl"/>
              </w:rPr>
              <w:t>Enlace del Recurso o</w:t>
            </w:r>
          </w:p>
          <w:p w:rsidRPr="00082B9E" w:rsidR="001C5785" w:rsidP="00D72C6A" w:rsidRDefault="001C5785" w14:paraId="60BE46D7" w14:textId="77777777">
            <w:pPr>
              <w:jc w:val="center"/>
              <w:rPr>
                <w:rFonts w:ascii="Calibri" w:hAnsi="Calibri" w:cs="Calibri"/>
                <w:color w:val="FFFFFF" w:themeColor="background1"/>
                <w:lang w:val="es-ES_tradnl"/>
              </w:rPr>
            </w:pPr>
            <w:r w:rsidRPr="00082B9E">
              <w:rPr>
                <w:rFonts w:ascii="Calibri" w:hAnsi="Calibri" w:cs="Calibri"/>
                <w:color w:val="FFFFFF" w:themeColor="background1"/>
                <w:lang w:val="es-ES_tradnl"/>
              </w:rPr>
              <w:t>Archivo del documento o material</w:t>
            </w:r>
          </w:p>
        </w:tc>
      </w:tr>
      <w:tr w:rsidRPr="00082B9E" w:rsidR="001C5785" w:rsidTr="00D72C6A" w14:paraId="022311AD" w14:textId="77777777">
        <w:trPr>
          <w:trHeight w:val="385"/>
        </w:trPr>
        <w:tc>
          <w:tcPr>
            <w:tcW w:w="2517" w:type="dxa"/>
            <w:shd w:val="clear" w:color="auto" w:fill="auto"/>
            <w:tcMar>
              <w:top w:w="100" w:type="dxa"/>
              <w:left w:w="100" w:type="dxa"/>
              <w:bottom w:w="100" w:type="dxa"/>
              <w:right w:w="100" w:type="dxa"/>
            </w:tcMar>
            <w:vAlign w:val="center"/>
          </w:tcPr>
          <w:p w:rsidRPr="00082B9E" w:rsidR="001C5785" w:rsidP="001C5785" w:rsidRDefault="00D755C8" w14:paraId="5576A995" w14:textId="4CCA426D">
            <w:pPr>
              <w:rPr>
                <w:rFonts w:ascii="Calibri" w:hAnsi="Calibri" w:cs="Calibri"/>
                <w:color w:val="000000" w:themeColor="text1"/>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82B9E">
              <w:rPr>
                <w:rFonts w:ascii="Calibri" w:hAnsi="Calibri" w:cs="Calibri"/>
                <w:color w:val="000000" w:themeColor="text1"/>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 Proceso de cargue y descargue de animales en pie: tipos de procedimiento</w:t>
            </w:r>
          </w:p>
        </w:tc>
        <w:tc>
          <w:tcPr>
            <w:tcW w:w="2517" w:type="dxa"/>
            <w:shd w:val="clear" w:color="auto" w:fill="auto"/>
            <w:tcMar>
              <w:top w:w="100" w:type="dxa"/>
              <w:left w:w="100" w:type="dxa"/>
              <w:bottom w:w="100" w:type="dxa"/>
              <w:right w:w="100" w:type="dxa"/>
            </w:tcMar>
            <w:vAlign w:val="center"/>
          </w:tcPr>
          <w:p w:rsidRPr="00082B9E" w:rsidR="001C5785" w:rsidP="001C5785" w:rsidRDefault="001C5785" w14:paraId="4454A759" w14:textId="38E88044">
            <w:pPr>
              <w:autoSpaceDE w:val="0"/>
              <w:autoSpaceDN w:val="0"/>
              <w:adjustRightInd w:val="0"/>
              <w:rPr>
                <w:rFonts w:ascii="Calibri" w:hAnsi="Calibri" w:cs="Calibri"/>
                <w:color w:val="000000" w:themeColor="text1"/>
                <w:lang w:val="es-ES_tradnl"/>
              </w:rPr>
            </w:pPr>
            <w:r w:rsidRPr="00082B9E">
              <w:rPr>
                <w:rFonts w:ascii="Calibri" w:hAnsi="Calibri" w:cs="Calibri"/>
                <w:lang w:val="es-ES_tradnl"/>
              </w:rPr>
              <w:t xml:space="preserve">Ministerio de Transporte </w:t>
            </w:r>
            <w:r w:rsidRPr="00082B9E" w:rsidR="00DB1275">
              <w:rPr>
                <w:rFonts w:ascii="Calibri" w:hAnsi="Calibri" w:cs="Calibri"/>
                <w:lang w:val="es-ES_tradnl"/>
              </w:rPr>
              <w:t>– Instituto Colombiano Agropecuario</w:t>
            </w:r>
            <w:r w:rsidRPr="00082B9E" w:rsidR="002C29B6">
              <w:rPr>
                <w:rFonts w:ascii="Calibri" w:hAnsi="Calibri" w:cs="Calibri"/>
                <w:lang w:val="es-ES_tradnl"/>
              </w:rPr>
              <w:t xml:space="preserve"> (ICA)</w:t>
            </w:r>
            <w:r w:rsidRPr="00082B9E" w:rsidR="00DB1275">
              <w:rPr>
                <w:rFonts w:ascii="Calibri" w:hAnsi="Calibri" w:cs="Calibri"/>
                <w:lang w:val="es-ES_tradnl"/>
              </w:rPr>
              <w:t xml:space="preserve">. </w:t>
            </w:r>
            <w:r w:rsidRPr="00082B9E">
              <w:rPr>
                <w:rFonts w:ascii="Calibri" w:hAnsi="Calibri" w:cs="Calibri"/>
                <w:lang w:val="es-ES_tradnl"/>
              </w:rPr>
              <w:t>(2022</w:t>
            </w:r>
            <w:r w:rsidRPr="00082B9E" w:rsidR="00DB1275">
              <w:rPr>
                <w:rFonts w:ascii="Calibri" w:hAnsi="Calibri" w:cs="Calibri"/>
                <w:lang w:val="es-ES_tradnl"/>
              </w:rPr>
              <w:t>, 11 de febrero</w:t>
            </w:r>
            <w:r w:rsidRPr="00082B9E">
              <w:rPr>
                <w:rFonts w:ascii="Calibri" w:hAnsi="Calibri" w:cs="Calibri"/>
                <w:lang w:val="es-ES_tradnl"/>
              </w:rPr>
              <w:t>). Resolución 20223040006915 de 2022.</w:t>
            </w:r>
            <w:r w:rsidRPr="00082B9E" w:rsidR="00DB1275">
              <w:rPr>
                <w:rFonts w:ascii="Calibri" w:hAnsi="Calibri" w:cs="Calibri"/>
              </w:rPr>
              <w:t xml:space="preserve"> </w:t>
            </w:r>
            <w:r w:rsidRPr="00082B9E" w:rsidR="00DB1275">
              <w:rPr>
                <w:rFonts w:ascii="Calibri" w:hAnsi="Calibri" w:cs="Calibri"/>
                <w:lang w:val="es-ES_tradnl"/>
              </w:rPr>
              <w:t xml:space="preserve">Por la cual se adopta el Manual de Procedimientos para el Transporte, manejo y </w:t>
            </w:r>
            <w:r w:rsidRPr="00082B9E" w:rsidR="00DB1275">
              <w:rPr>
                <w:rFonts w:ascii="Calibri" w:hAnsi="Calibri" w:cs="Calibri"/>
                <w:lang w:val="es-ES_tradnl"/>
              </w:rPr>
              <w:lastRenderedPageBreak/>
              <w:t xml:space="preserve">movilización de Animales en Pie y se dictan otras disposiciones. </w:t>
            </w:r>
            <w:hyperlink w:history="1" r:id="rId28">
              <w:r w:rsidRPr="00082B9E" w:rsidR="00DB1275">
                <w:rPr>
                  <w:rStyle w:val="Hipervnculo"/>
                  <w:rFonts w:ascii="Calibri" w:hAnsi="Calibri" w:cs="Calibri"/>
                  <w:lang w:val="es-ES_tradnl"/>
                </w:rPr>
                <w:t>https://www.ica.gov.co/getattachment/ab7e54ab-28a0-4c58-9a86-8ecc49fea4a9/2022R3040006915.aspx</w:t>
              </w:r>
            </w:hyperlink>
            <w:r w:rsidRPr="00082B9E" w:rsidR="00DB1275">
              <w:rPr>
                <w:rFonts w:ascii="Calibri" w:hAnsi="Calibri" w:cs="Calibri"/>
                <w:lang w:val="es-ES_tradnl"/>
              </w:rPr>
              <w:t xml:space="preserve"> </w:t>
            </w:r>
          </w:p>
        </w:tc>
        <w:tc>
          <w:tcPr>
            <w:tcW w:w="2519" w:type="dxa"/>
            <w:shd w:val="clear" w:color="auto" w:fill="auto"/>
            <w:tcMar>
              <w:top w:w="100" w:type="dxa"/>
              <w:left w:w="100" w:type="dxa"/>
              <w:bottom w:w="100" w:type="dxa"/>
              <w:right w:w="100" w:type="dxa"/>
            </w:tcMar>
            <w:vAlign w:val="center"/>
          </w:tcPr>
          <w:p w:rsidRPr="00082B9E" w:rsidR="001C5785" w:rsidP="001C5785" w:rsidRDefault="00DB1275" w14:paraId="7EA4E296" w14:textId="616F1120">
            <w:pPr>
              <w:rPr>
                <w:rFonts w:ascii="Calibri" w:hAnsi="Calibri" w:cs="Calibri"/>
                <w:color w:val="000000" w:themeColor="text1"/>
                <w:lang w:val="es-ES_tradnl"/>
              </w:rPr>
            </w:pPr>
            <w:r w:rsidRPr="00082B9E">
              <w:rPr>
                <w:rFonts w:ascii="Calibri" w:hAnsi="Calibri" w:cs="Calibri"/>
                <w:color w:val="000000" w:themeColor="text1"/>
                <w:lang w:val="es-ES_tradnl"/>
              </w:rPr>
              <w:lastRenderedPageBreak/>
              <w:t>Resolución</w:t>
            </w:r>
          </w:p>
        </w:tc>
        <w:tc>
          <w:tcPr>
            <w:tcW w:w="2519" w:type="dxa"/>
            <w:shd w:val="clear" w:color="auto" w:fill="auto"/>
            <w:tcMar>
              <w:top w:w="100" w:type="dxa"/>
              <w:left w:w="100" w:type="dxa"/>
              <w:bottom w:w="100" w:type="dxa"/>
              <w:right w:w="100" w:type="dxa"/>
            </w:tcMar>
            <w:vAlign w:val="center"/>
          </w:tcPr>
          <w:p w:rsidRPr="00082B9E" w:rsidR="001C5785" w:rsidP="001C5785" w:rsidRDefault="00E827F9" w14:paraId="16958BDB" w14:textId="77463BD3">
            <w:pPr>
              <w:rPr>
                <w:rFonts w:ascii="Calibri" w:hAnsi="Calibri" w:cs="Calibri"/>
              </w:rPr>
            </w:pPr>
            <w:hyperlink w:history="1" r:id="rId29">
              <w:r w:rsidRPr="00082B9E" w:rsidR="00DB1275">
                <w:rPr>
                  <w:rStyle w:val="Hipervnculo"/>
                  <w:rFonts w:ascii="Calibri" w:hAnsi="Calibri" w:cs="Calibri"/>
                </w:rPr>
                <w:t>https://www.ica.gov.co/getattachment/ab7e54ab-28a0-4c58-9a86-8ecc49fea4a9/2022R3040006915.aspx</w:t>
              </w:r>
            </w:hyperlink>
            <w:r w:rsidRPr="00082B9E" w:rsidR="00DB1275">
              <w:rPr>
                <w:rFonts w:ascii="Calibri" w:hAnsi="Calibri" w:cs="Calibri"/>
              </w:rPr>
              <w:t xml:space="preserve"> </w:t>
            </w:r>
          </w:p>
        </w:tc>
      </w:tr>
      <w:tr w:rsidRPr="00082B9E" w:rsidR="00D755C8" w:rsidTr="00D72C6A" w14:paraId="467FC7D4" w14:textId="77777777">
        <w:trPr>
          <w:trHeight w:val="182"/>
        </w:trPr>
        <w:tc>
          <w:tcPr>
            <w:tcW w:w="2517" w:type="dxa"/>
            <w:tcBorders>
              <w:top w:val="single" w:color="000000" w:themeColor="text1" w:sz="4" w:space="0"/>
            </w:tcBorders>
            <w:shd w:val="clear" w:color="auto" w:fill="auto"/>
            <w:tcMar>
              <w:top w:w="100" w:type="dxa"/>
              <w:left w:w="100" w:type="dxa"/>
              <w:bottom w:w="100" w:type="dxa"/>
              <w:right w:w="100" w:type="dxa"/>
            </w:tcMar>
            <w:vAlign w:val="center"/>
          </w:tcPr>
          <w:p w:rsidRPr="00082B9E" w:rsidR="00D755C8" w:rsidP="00D72C6A" w:rsidRDefault="00D755C8" w14:paraId="595BD3F1" w14:textId="77777777">
            <w:pPr>
              <w:rPr>
                <w:rFonts w:ascii="Calibri" w:hAnsi="Calibri" w:cs="Calibri"/>
                <w:color w:val="000000" w:themeColor="text1"/>
                <w:lang w:val="es-ES_tradnl"/>
              </w:rPr>
            </w:pPr>
            <w:r w:rsidRPr="00082B9E">
              <w:rPr>
                <w:rFonts w:ascii="Calibri" w:hAnsi="Calibri" w:cs="Calibri"/>
                <w:color w:val="000000" w:themeColor="text1"/>
                <w:lang w:val="es-ES_tradnl"/>
              </w:rPr>
              <w:t>1. Proceso de cargue y descargue de animales en pie: tipos de procedimiento</w:t>
            </w:r>
          </w:p>
        </w:tc>
        <w:tc>
          <w:tcPr>
            <w:tcW w:w="2517" w:type="dxa"/>
            <w:tcBorders>
              <w:top w:val="single" w:color="000000" w:themeColor="text1" w:sz="4" w:space="0"/>
            </w:tcBorders>
            <w:shd w:val="clear" w:color="auto" w:fill="auto"/>
            <w:tcMar>
              <w:top w:w="100" w:type="dxa"/>
              <w:left w:w="100" w:type="dxa"/>
              <w:bottom w:w="100" w:type="dxa"/>
              <w:right w:w="100" w:type="dxa"/>
            </w:tcMar>
            <w:vAlign w:val="center"/>
          </w:tcPr>
          <w:p w:rsidRPr="00082B9E" w:rsidR="00D755C8" w:rsidP="00D72C6A" w:rsidRDefault="00D755C8" w14:paraId="32DEA5E2" w14:textId="25E2B794">
            <w:pPr>
              <w:autoSpaceDE w:val="0"/>
              <w:autoSpaceDN w:val="0"/>
              <w:adjustRightInd w:val="0"/>
              <w:rPr>
                <w:rFonts w:ascii="Calibri" w:hAnsi="Calibri" w:cs="Calibri"/>
                <w:lang w:val="es-ES_tradnl"/>
              </w:rPr>
            </w:pPr>
            <w:r w:rsidRPr="00082B9E">
              <w:rPr>
                <w:rFonts w:ascii="Calibri" w:hAnsi="Calibri" w:cs="Calibri"/>
                <w:lang w:val="es-ES_tradnl"/>
              </w:rPr>
              <w:t xml:space="preserve">OMSA. (2021). </w:t>
            </w:r>
            <w:r w:rsidRPr="00082B9E">
              <w:rPr>
                <w:rFonts w:ascii="Calibri" w:hAnsi="Calibri" w:cs="Calibri"/>
                <w:i/>
                <w:iCs/>
                <w:lang w:val="es-ES_tradnl"/>
              </w:rPr>
              <w:t>Código Sanitario para los Animales Terrestres. Título 7.</w:t>
            </w:r>
            <w:r w:rsidRPr="00082B9E" w:rsidR="00D704FD">
              <w:rPr>
                <w:rFonts w:ascii="Calibri" w:hAnsi="Calibri" w:cs="Calibri"/>
                <w:i/>
                <w:iCs/>
                <w:lang w:val="es-ES_tradnl"/>
              </w:rPr>
              <w:t xml:space="preserve"> Bienestar de los animales. </w:t>
            </w:r>
            <w:hyperlink w:history="1" r:id="rId30">
              <w:r w:rsidRPr="00082B9E" w:rsidR="00D704FD">
                <w:rPr>
                  <w:rStyle w:val="Hipervnculo"/>
                  <w:rFonts w:ascii="Calibri" w:hAnsi="Calibri" w:cs="Calibri"/>
                  <w:lang w:val="es-ES_tradnl"/>
                </w:rPr>
                <w:t>https://www.woah.org/fileadmin/Home/esp/Health_standards/tahc/current/es_titre_1.7.htm</w:t>
              </w:r>
            </w:hyperlink>
            <w:r w:rsidRPr="00082B9E" w:rsidR="00D704FD">
              <w:rPr>
                <w:rFonts w:ascii="Calibri" w:hAnsi="Calibri" w:cs="Calibri"/>
                <w:lang w:val="es-ES_tradnl"/>
              </w:rPr>
              <w:t xml:space="preserve"> </w:t>
            </w:r>
          </w:p>
        </w:tc>
        <w:tc>
          <w:tcPr>
            <w:tcW w:w="2519" w:type="dxa"/>
            <w:tcBorders>
              <w:top w:val="single" w:color="000000" w:themeColor="text1" w:sz="4" w:space="0"/>
            </w:tcBorders>
            <w:shd w:val="clear" w:color="auto" w:fill="auto"/>
            <w:tcMar>
              <w:top w:w="100" w:type="dxa"/>
              <w:left w:w="100" w:type="dxa"/>
              <w:bottom w:w="100" w:type="dxa"/>
              <w:right w:w="100" w:type="dxa"/>
            </w:tcMar>
            <w:vAlign w:val="center"/>
          </w:tcPr>
          <w:p w:rsidRPr="00082B9E" w:rsidR="00D755C8" w:rsidP="00D72C6A" w:rsidRDefault="00D704FD" w14:paraId="228EA712" w14:textId="0A3054D7">
            <w:pPr>
              <w:rPr>
                <w:rFonts w:ascii="Calibri" w:hAnsi="Calibri" w:cs="Calibri"/>
                <w:bCs/>
                <w:color w:val="000000" w:themeColor="text1"/>
                <w:lang w:val="es-ES_tradnl"/>
              </w:rPr>
            </w:pPr>
            <w:r w:rsidRPr="00082B9E">
              <w:rPr>
                <w:rFonts w:ascii="Calibri" w:hAnsi="Calibri" w:cs="Calibri"/>
                <w:bCs/>
                <w:color w:val="000000" w:themeColor="text1"/>
                <w:lang w:val="es-ES_tradnl"/>
              </w:rPr>
              <w:t>Página</w:t>
            </w:r>
          </w:p>
        </w:tc>
        <w:tc>
          <w:tcPr>
            <w:tcW w:w="2519" w:type="dxa"/>
            <w:tcBorders>
              <w:top w:val="single" w:color="000000" w:themeColor="text1" w:sz="4" w:space="0"/>
            </w:tcBorders>
            <w:shd w:val="clear" w:color="auto" w:fill="auto"/>
            <w:tcMar>
              <w:top w:w="100" w:type="dxa"/>
              <w:left w:w="100" w:type="dxa"/>
              <w:bottom w:w="100" w:type="dxa"/>
              <w:right w:w="100" w:type="dxa"/>
            </w:tcMar>
            <w:vAlign w:val="center"/>
          </w:tcPr>
          <w:p w:rsidRPr="00082B9E" w:rsidR="00D755C8" w:rsidP="00D72C6A" w:rsidRDefault="00E827F9" w14:paraId="55AC1A74" w14:textId="6616DF4C">
            <w:pPr>
              <w:rPr>
                <w:rFonts w:ascii="Calibri" w:hAnsi="Calibri" w:cs="Calibri"/>
                <w:bCs/>
                <w:lang w:val="es-ES_tradnl"/>
              </w:rPr>
            </w:pPr>
            <w:hyperlink w:history="1" r:id="rId31">
              <w:r w:rsidRPr="00082B9E" w:rsidR="00D704FD">
                <w:rPr>
                  <w:rStyle w:val="Hipervnculo"/>
                  <w:rFonts w:ascii="Calibri" w:hAnsi="Calibri" w:cs="Calibri"/>
                  <w:bCs/>
                  <w:lang w:val="es-ES_tradnl"/>
                </w:rPr>
                <w:t>https://www.woah.org/fileadmin/Home/esp/Health_standards/tahc/current/es_titre_1.7.htm</w:t>
              </w:r>
            </w:hyperlink>
            <w:r w:rsidRPr="00082B9E" w:rsidR="00D704FD">
              <w:rPr>
                <w:rFonts w:ascii="Calibri" w:hAnsi="Calibri" w:cs="Calibri"/>
                <w:bCs/>
                <w:lang w:val="es-ES_tradnl"/>
              </w:rPr>
              <w:t xml:space="preserve"> </w:t>
            </w:r>
          </w:p>
        </w:tc>
      </w:tr>
      <w:tr w:rsidRPr="00082B9E" w:rsidR="00D755C8" w:rsidTr="00D72C6A" w14:paraId="5E5D61BF" w14:textId="77777777">
        <w:trPr>
          <w:trHeight w:val="182"/>
        </w:trPr>
        <w:tc>
          <w:tcPr>
            <w:tcW w:w="2517" w:type="dxa"/>
            <w:tcBorders>
              <w:top w:val="single" w:color="000000" w:themeColor="text1" w:sz="4" w:space="0"/>
              <w:bottom w:val="single" w:color="000000" w:themeColor="text1" w:sz="4" w:space="0"/>
            </w:tcBorders>
            <w:shd w:val="clear" w:color="auto" w:fill="auto"/>
            <w:tcMar>
              <w:top w:w="100" w:type="dxa"/>
              <w:left w:w="100" w:type="dxa"/>
              <w:bottom w:w="100" w:type="dxa"/>
              <w:right w:w="100" w:type="dxa"/>
            </w:tcMar>
            <w:vAlign w:val="center"/>
          </w:tcPr>
          <w:p w:rsidRPr="00082B9E" w:rsidR="00D755C8" w:rsidP="00D72C6A" w:rsidRDefault="00D755C8" w14:paraId="6CDB7AF2" w14:textId="77777777">
            <w:pPr>
              <w:rPr>
                <w:rFonts w:ascii="Calibri" w:hAnsi="Calibri" w:cs="Calibri"/>
                <w:color w:val="000000" w:themeColor="text1"/>
                <w:lang w:val="es-ES_tradnl"/>
              </w:rPr>
            </w:pPr>
            <w:r w:rsidRPr="00082B9E">
              <w:rPr>
                <w:rFonts w:ascii="Calibri" w:hAnsi="Calibri" w:cs="Calibri"/>
                <w:color w:val="000000" w:themeColor="text1"/>
                <w:lang w:val="es-ES_tradnl"/>
              </w:rPr>
              <w:t>2. Gestión ambiental: concepto, tipos de residuos y técnicas de disposición</w:t>
            </w:r>
          </w:p>
        </w:tc>
        <w:tc>
          <w:tcPr>
            <w:tcW w:w="2517" w:type="dxa"/>
            <w:tcBorders>
              <w:top w:val="single" w:color="000000" w:themeColor="text1" w:sz="4" w:space="0"/>
              <w:bottom w:val="single" w:color="000000" w:themeColor="text1" w:sz="4" w:space="0"/>
            </w:tcBorders>
            <w:shd w:val="clear" w:color="auto" w:fill="auto"/>
            <w:tcMar>
              <w:top w:w="100" w:type="dxa"/>
              <w:left w:w="100" w:type="dxa"/>
              <w:bottom w:w="100" w:type="dxa"/>
              <w:right w:w="100" w:type="dxa"/>
            </w:tcMar>
            <w:vAlign w:val="center"/>
          </w:tcPr>
          <w:p w:rsidRPr="00082B9E" w:rsidR="00D755C8" w:rsidP="00EB7237" w:rsidRDefault="00EB7237" w14:paraId="3B087FDD" w14:textId="158A0F11">
            <w:pPr>
              <w:autoSpaceDE w:val="0"/>
              <w:autoSpaceDN w:val="0"/>
              <w:adjustRightInd w:val="0"/>
              <w:rPr>
                <w:rFonts w:ascii="Calibri" w:hAnsi="Calibri" w:cs="Calibri"/>
                <w:lang w:val="es-ES_tradnl"/>
              </w:rPr>
            </w:pPr>
            <w:r w:rsidRPr="00082B9E">
              <w:rPr>
                <w:rFonts w:ascii="Calibri" w:hAnsi="Calibri" w:cs="Calibri"/>
                <w:lang w:val="es-ES_tradnl"/>
              </w:rPr>
              <w:t>Ministerio de Ambiente y Desarrollo Sostenible de Colombia</w:t>
            </w:r>
            <w:r w:rsidRPr="00082B9E" w:rsidR="00D755C8">
              <w:rPr>
                <w:rFonts w:ascii="Calibri" w:hAnsi="Calibri" w:cs="Calibri"/>
                <w:lang w:val="es-ES_tradnl"/>
              </w:rPr>
              <w:t>. (2015</w:t>
            </w:r>
            <w:r w:rsidRPr="00082B9E">
              <w:rPr>
                <w:rFonts w:ascii="Calibri" w:hAnsi="Calibri" w:cs="Calibri"/>
                <w:lang w:val="es-ES_tradnl"/>
              </w:rPr>
              <w:t>, 26 de mayo</w:t>
            </w:r>
            <w:r w:rsidRPr="00082B9E" w:rsidR="00D755C8">
              <w:rPr>
                <w:rFonts w:ascii="Calibri" w:hAnsi="Calibri" w:cs="Calibri"/>
                <w:lang w:val="es-ES_tradnl"/>
              </w:rPr>
              <w:t>). Decreto 1076 de 2015.</w:t>
            </w:r>
            <w:r w:rsidRPr="00082B9E">
              <w:rPr>
                <w:rFonts w:ascii="Calibri" w:hAnsi="Calibri" w:cs="Calibri"/>
              </w:rPr>
              <w:t xml:space="preserve"> </w:t>
            </w:r>
            <w:r w:rsidRPr="00082B9E">
              <w:rPr>
                <w:rFonts w:ascii="Calibri" w:hAnsi="Calibri" w:cs="Calibri"/>
                <w:lang w:val="es-ES_tradnl"/>
              </w:rPr>
              <w:t>Por medio del cual se expide el Decreto Único Reglamentario del</w:t>
            </w:r>
            <w:r w:rsidRPr="00082B9E" w:rsidR="0019700E">
              <w:rPr>
                <w:rFonts w:ascii="Calibri" w:hAnsi="Calibri" w:cs="Calibri"/>
                <w:lang w:val="es-ES_tradnl"/>
              </w:rPr>
              <w:t xml:space="preserve"> </w:t>
            </w:r>
            <w:r w:rsidRPr="00082B9E">
              <w:rPr>
                <w:rFonts w:ascii="Calibri" w:hAnsi="Calibri" w:cs="Calibri"/>
                <w:lang w:val="es-ES_tradnl"/>
              </w:rPr>
              <w:t>Sector Ambiente y Desarrollo Sostenible.</w:t>
            </w:r>
            <w:r w:rsidRPr="00082B9E">
              <w:rPr>
                <w:rFonts w:ascii="Calibri" w:hAnsi="Calibri" w:cs="Calibri"/>
              </w:rPr>
              <w:t xml:space="preserve"> </w:t>
            </w:r>
            <w:hyperlink w:history="1" r:id="rId32">
              <w:r w:rsidRPr="00082B9E">
                <w:rPr>
                  <w:rStyle w:val="Hipervnculo"/>
                  <w:rFonts w:ascii="Calibri" w:hAnsi="Calibri" w:cs="Calibri"/>
                  <w:lang w:val="es-ES_tradnl"/>
                </w:rPr>
                <w:t>https://www.minambiente.gov.co/wp-content/uploads/2021/06/Decreto-1076-de-2015.pdf</w:t>
              </w:r>
            </w:hyperlink>
            <w:r w:rsidRPr="00082B9E">
              <w:rPr>
                <w:rFonts w:ascii="Calibri" w:hAnsi="Calibri" w:cs="Calibri"/>
                <w:lang w:val="es-ES_tradnl"/>
              </w:rPr>
              <w:t xml:space="preserve"> </w:t>
            </w:r>
          </w:p>
        </w:tc>
        <w:tc>
          <w:tcPr>
            <w:tcW w:w="2519" w:type="dxa"/>
            <w:tcBorders>
              <w:top w:val="single" w:color="000000" w:themeColor="text1" w:sz="4" w:space="0"/>
              <w:bottom w:val="single" w:color="000000" w:themeColor="text1" w:sz="4" w:space="0"/>
            </w:tcBorders>
            <w:shd w:val="clear" w:color="auto" w:fill="auto"/>
            <w:tcMar>
              <w:top w:w="100" w:type="dxa"/>
              <w:left w:w="100" w:type="dxa"/>
              <w:bottom w:w="100" w:type="dxa"/>
              <w:right w:w="100" w:type="dxa"/>
            </w:tcMar>
            <w:vAlign w:val="center"/>
          </w:tcPr>
          <w:p w:rsidRPr="00082B9E" w:rsidR="00D755C8" w:rsidP="00D72C6A" w:rsidRDefault="00EB7237" w14:paraId="501E1521" w14:textId="384A6715">
            <w:pPr>
              <w:rPr>
                <w:rFonts w:ascii="Calibri" w:hAnsi="Calibri" w:cs="Calibri"/>
                <w:bCs/>
                <w:color w:val="000000" w:themeColor="text1"/>
                <w:lang w:val="es-ES_tradnl"/>
              </w:rPr>
            </w:pPr>
            <w:r w:rsidRPr="00082B9E">
              <w:rPr>
                <w:rFonts w:ascii="Calibri" w:hAnsi="Calibri" w:cs="Calibri"/>
                <w:bCs/>
                <w:color w:val="000000" w:themeColor="text1"/>
                <w:lang w:val="es-ES_tradnl"/>
              </w:rPr>
              <w:t>Decreto</w:t>
            </w:r>
          </w:p>
        </w:tc>
        <w:tc>
          <w:tcPr>
            <w:tcW w:w="2519" w:type="dxa"/>
            <w:tcBorders>
              <w:top w:val="single" w:color="000000" w:themeColor="text1" w:sz="4" w:space="0"/>
              <w:bottom w:val="single" w:color="000000" w:themeColor="text1" w:sz="4" w:space="0"/>
            </w:tcBorders>
            <w:shd w:val="clear" w:color="auto" w:fill="auto"/>
            <w:tcMar>
              <w:top w:w="100" w:type="dxa"/>
              <w:left w:w="100" w:type="dxa"/>
              <w:bottom w:w="100" w:type="dxa"/>
              <w:right w:w="100" w:type="dxa"/>
            </w:tcMar>
            <w:vAlign w:val="center"/>
          </w:tcPr>
          <w:p w:rsidRPr="00082B9E" w:rsidR="00D755C8" w:rsidP="00D72C6A" w:rsidRDefault="00E827F9" w14:paraId="2D1D76A5" w14:textId="03BF6128">
            <w:pPr>
              <w:rPr>
                <w:rFonts w:ascii="Calibri" w:hAnsi="Calibri" w:cs="Calibri"/>
                <w:bCs/>
                <w:lang w:val="es-ES_tradnl"/>
              </w:rPr>
            </w:pPr>
            <w:hyperlink w:history="1" r:id="rId33">
              <w:r w:rsidRPr="00082B9E" w:rsidR="00EB7237">
                <w:rPr>
                  <w:rStyle w:val="Hipervnculo"/>
                  <w:rFonts w:ascii="Calibri" w:hAnsi="Calibri" w:cs="Calibri"/>
                  <w:bCs/>
                  <w:lang w:val="es-ES_tradnl"/>
                </w:rPr>
                <w:t>https://www.minambiente.gov.co/wp-content/uploads/2021/06/Decreto-1076-de-2015.pdf</w:t>
              </w:r>
            </w:hyperlink>
            <w:r w:rsidRPr="00082B9E" w:rsidR="00EB7237">
              <w:rPr>
                <w:rFonts w:ascii="Calibri" w:hAnsi="Calibri" w:cs="Calibri"/>
                <w:bCs/>
                <w:lang w:val="es-ES_tradnl"/>
              </w:rPr>
              <w:t xml:space="preserve"> </w:t>
            </w:r>
          </w:p>
        </w:tc>
      </w:tr>
      <w:tr w:rsidRPr="00082B9E" w:rsidR="001C5785" w:rsidTr="00D72C6A" w14:paraId="4D02BA9D" w14:textId="77777777">
        <w:trPr>
          <w:trHeight w:val="385"/>
        </w:trPr>
        <w:tc>
          <w:tcPr>
            <w:tcW w:w="2517" w:type="dxa"/>
            <w:shd w:val="clear" w:color="auto" w:fill="auto"/>
            <w:tcMar>
              <w:top w:w="100" w:type="dxa"/>
              <w:left w:w="100" w:type="dxa"/>
              <w:bottom w:w="100" w:type="dxa"/>
              <w:right w:w="100" w:type="dxa"/>
            </w:tcMar>
            <w:vAlign w:val="center"/>
          </w:tcPr>
          <w:p w:rsidRPr="00082B9E" w:rsidR="001C5785" w:rsidP="001C5785" w:rsidRDefault="00D755C8" w14:paraId="1669C768" w14:textId="06BD8625">
            <w:pPr>
              <w:rPr>
                <w:rFonts w:ascii="Calibri" w:hAnsi="Calibri" w:cs="Calibri"/>
                <w:color w:val="000000" w:themeColor="text1"/>
                <w:lang w:val="es-ES_tradnl"/>
              </w:rPr>
            </w:pPr>
            <w:r w:rsidRPr="00082B9E">
              <w:rPr>
                <w:rFonts w:ascii="Calibri" w:hAnsi="Calibri" w:cs="Calibri"/>
                <w:color w:val="000000" w:themeColor="text1"/>
                <w:lang w:val="es-ES_tradnl"/>
              </w:rPr>
              <w:t>3.3 Procedimiento de Seguridad y Salud en el Trabajo (SST)</w:t>
            </w:r>
          </w:p>
        </w:tc>
        <w:tc>
          <w:tcPr>
            <w:tcW w:w="2517" w:type="dxa"/>
            <w:shd w:val="clear" w:color="auto" w:fill="auto"/>
            <w:tcMar>
              <w:top w:w="100" w:type="dxa"/>
              <w:left w:w="100" w:type="dxa"/>
              <w:bottom w:w="100" w:type="dxa"/>
              <w:right w:w="100" w:type="dxa"/>
            </w:tcMar>
            <w:vAlign w:val="center"/>
          </w:tcPr>
          <w:p w:rsidRPr="00082B9E" w:rsidR="001C5785" w:rsidP="001C5785" w:rsidRDefault="00EB7237" w14:paraId="7313A50A" w14:textId="426AC46A">
            <w:pPr>
              <w:autoSpaceDE w:val="0"/>
              <w:autoSpaceDN w:val="0"/>
              <w:adjustRightInd w:val="0"/>
              <w:rPr>
                <w:rFonts w:ascii="Calibri" w:hAnsi="Calibri" w:cs="Calibri"/>
                <w:b/>
                <w:color w:val="000000" w:themeColor="text1"/>
                <w:lang w:val="es-ES_tradnl"/>
              </w:rPr>
            </w:pPr>
            <w:r w:rsidRPr="00082B9E">
              <w:rPr>
                <w:rFonts w:ascii="Calibri" w:hAnsi="Calibri" w:cs="Calibri"/>
                <w:lang w:val="es-ES_tradnl"/>
              </w:rPr>
              <w:t>Ministerio del Trabajo</w:t>
            </w:r>
            <w:r w:rsidRPr="00082B9E" w:rsidR="001C5785">
              <w:rPr>
                <w:rFonts w:ascii="Calibri" w:hAnsi="Calibri" w:cs="Calibri"/>
                <w:lang w:val="es-ES_tradnl"/>
              </w:rPr>
              <w:t>. (2015</w:t>
            </w:r>
            <w:r w:rsidRPr="00082B9E">
              <w:rPr>
                <w:rFonts w:ascii="Calibri" w:hAnsi="Calibri" w:cs="Calibri"/>
                <w:lang w:val="es-ES_tradnl"/>
              </w:rPr>
              <w:t>, 26 de mayo</w:t>
            </w:r>
            <w:r w:rsidRPr="00082B9E" w:rsidR="001C5785">
              <w:rPr>
                <w:rFonts w:ascii="Calibri" w:hAnsi="Calibri" w:cs="Calibri"/>
                <w:lang w:val="es-ES_tradnl"/>
              </w:rPr>
              <w:t xml:space="preserve">). </w:t>
            </w:r>
            <w:r w:rsidRPr="00082B9E">
              <w:rPr>
                <w:rFonts w:ascii="Calibri" w:hAnsi="Calibri" w:cs="Calibri"/>
                <w:lang w:val="es-ES_tradnl"/>
              </w:rPr>
              <w:t>Decreto 1072 de 2015. Por medio del cual se expide el Decreto Único Reglamentario del Sector Trabajo</w:t>
            </w:r>
            <w:r w:rsidRPr="00082B9E" w:rsidR="001C5785">
              <w:rPr>
                <w:rFonts w:ascii="Calibri" w:hAnsi="Calibri" w:cs="Calibri"/>
                <w:lang w:val="es-ES_tradnl"/>
              </w:rPr>
              <w:t>.</w:t>
            </w:r>
            <w:r w:rsidRPr="00082B9E">
              <w:rPr>
                <w:rFonts w:ascii="Calibri" w:hAnsi="Calibri" w:cs="Calibri"/>
              </w:rPr>
              <w:t xml:space="preserve"> </w:t>
            </w:r>
            <w:hyperlink w:history="1" r:id="rId34">
              <w:r w:rsidRPr="00082B9E">
                <w:rPr>
                  <w:rStyle w:val="Hipervnculo"/>
                  <w:rFonts w:ascii="Calibri" w:hAnsi="Calibri" w:cs="Calibri"/>
                  <w:lang w:val="es-ES_tradnl"/>
                </w:rPr>
                <w:t>https://www.mintrabajo.gov.co/documents/20147/0/DUR+SECTOR+TRABAJO+-+ACTUALIZACI%C3%93N+SEPTIEMBRE+2025.pdf/f7fb4e83-45d6-f65a-9b8b-25a8d3051338?t=1759317135496</w:t>
              </w:r>
            </w:hyperlink>
            <w:r w:rsidRPr="00082B9E">
              <w:rPr>
                <w:rFonts w:ascii="Calibri" w:hAnsi="Calibri" w:cs="Calibri"/>
                <w:lang w:val="es-ES_tradnl"/>
              </w:rPr>
              <w:t xml:space="preserve"> </w:t>
            </w:r>
          </w:p>
        </w:tc>
        <w:tc>
          <w:tcPr>
            <w:tcW w:w="2519" w:type="dxa"/>
            <w:shd w:val="clear" w:color="auto" w:fill="auto"/>
            <w:tcMar>
              <w:top w:w="100" w:type="dxa"/>
              <w:left w:w="100" w:type="dxa"/>
              <w:bottom w:w="100" w:type="dxa"/>
              <w:right w:w="100" w:type="dxa"/>
            </w:tcMar>
            <w:vAlign w:val="center"/>
          </w:tcPr>
          <w:p w:rsidRPr="00082B9E" w:rsidR="001C5785" w:rsidP="001C5785" w:rsidRDefault="00EB7237" w14:paraId="53AF73AE" w14:textId="047EA82F">
            <w:pPr>
              <w:rPr>
                <w:rFonts w:ascii="Calibri" w:hAnsi="Calibri" w:cs="Calibri"/>
                <w:bCs/>
                <w:color w:val="000000" w:themeColor="text1"/>
                <w:lang w:val="es-ES_tradnl"/>
              </w:rPr>
            </w:pPr>
            <w:r w:rsidRPr="00082B9E">
              <w:rPr>
                <w:rFonts w:ascii="Calibri" w:hAnsi="Calibri" w:cs="Calibri"/>
                <w:bCs/>
                <w:color w:val="000000" w:themeColor="text1"/>
                <w:lang w:val="es-ES_tradnl"/>
              </w:rPr>
              <w:lastRenderedPageBreak/>
              <w:t>Decreto</w:t>
            </w:r>
          </w:p>
        </w:tc>
        <w:tc>
          <w:tcPr>
            <w:tcW w:w="2519" w:type="dxa"/>
            <w:shd w:val="clear" w:color="auto" w:fill="auto"/>
            <w:tcMar>
              <w:top w:w="100" w:type="dxa"/>
              <w:left w:w="100" w:type="dxa"/>
              <w:bottom w:w="100" w:type="dxa"/>
              <w:right w:w="100" w:type="dxa"/>
            </w:tcMar>
            <w:vAlign w:val="center"/>
          </w:tcPr>
          <w:p w:rsidRPr="00082B9E" w:rsidR="001C5785" w:rsidP="001C5785" w:rsidRDefault="00E827F9" w14:paraId="0CF5CE94" w14:textId="4D09A527">
            <w:pPr>
              <w:rPr>
                <w:rFonts w:ascii="Calibri" w:hAnsi="Calibri" w:cs="Calibri"/>
                <w:bCs/>
                <w:lang w:val="es-ES_tradnl"/>
              </w:rPr>
            </w:pPr>
            <w:hyperlink w:history="1" r:id="rId35">
              <w:r w:rsidRPr="00082B9E" w:rsidR="00EB7237">
                <w:rPr>
                  <w:rStyle w:val="Hipervnculo"/>
                  <w:rFonts w:ascii="Calibri" w:hAnsi="Calibri" w:cs="Calibri"/>
                  <w:bCs/>
                  <w:lang w:val="es-ES_tradnl"/>
                </w:rPr>
                <w:t>https://www.mintrabajo.gov.co/documents/20147/0/DUR+SECTOR+TRABAJO+-+ACTUALIZACI%C3%93N+SEPTIEMBRE+2025.pdf/f7fb4e83-45d6-f65a-9b8b-</w:t>
              </w:r>
              <w:r w:rsidRPr="00082B9E" w:rsidR="00EB7237">
                <w:rPr>
                  <w:rStyle w:val="Hipervnculo"/>
                  <w:rFonts w:ascii="Calibri" w:hAnsi="Calibri" w:cs="Calibri"/>
                  <w:bCs/>
                  <w:lang w:val="es-ES_tradnl"/>
                </w:rPr>
                <w:lastRenderedPageBreak/>
                <w:t>25a8d3051338?t=1759317135496</w:t>
              </w:r>
            </w:hyperlink>
            <w:r w:rsidRPr="00082B9E" w:rsidR="00EB7237">
              <w:rPr>
                <w:rFonts w:ascii="Calibri" w:hAnsi="Calibri" w:cs="Calibri"/>
                <w:bCs/>
                <w:lang w:val="es-ES_tradnl"/>
              </w:rPr>
              <w:t xml:space="preserve"> </w:t>
            </w:r>
          </w:p>
        </w:tc>
      </w:tr>
    </w:tbl>
    <w:p w:rsidRPr="004D4461" w:rsidR="001C5785" w:rsidP="001C5785" w:rsidRDefault="001C5785" w14:paraId="2A737466" w14:textId="77777777">
      <w:pPr>
        <w:rPr>
          <w:rFonts w:ascii="Calibri" w:hAnsi="Calibri" w:cs="Calibri"/>
          <w:lang w:val="es-ES_tradnl"/>
        </w:rPr>
      </w:pPr>
    </w:p>
    <w:p w:rsidRPr="00067803" w:rsidR="00FF258C" w:rsidP="007A6DC1" w:rsidRDefault="00D376E1" w14:paraId="50A87C60" w14:textId="63FF4F5D">
      <w:pPr>
        <w:pStyle w:val="Normal0"/>
        <w:numPr>
          <w:ilvl w:val="0"/>
          <w:numId w:val="44"/>
        </w:numPr>
        <w:pBdr>
          <w:top w:val="nil"/>
          <w:left w:val="nil"/>
          <w:bottom w:val="nil"/>
          <w:right w:val="nil"/>
          <w:between w:val="nil"/>
        </w:pBdr>
        <w:rPr>
          <w:sz w:val="20"/>
          <w:szCs w:val="20"/>
          <w:lang w:val="es-ES_tradnl"/>
        </w:rPr>
      </w:pPr>
      <w:r w:rsidRPr="00611AA4">
        <w:rPr>
          <w:b/>
          <w:color w:val="000000"/>
          <w:sz w:val="20"/>
          <w:szCs w:val="20"/>
          <w:lang w:val="es-ES_tradnl"/>
        </w:rPr>
        <w:t xml:space="preserve">GLOSARIO: </w:t>
      </w:r>
    </w:p>
    <w:p w:rsidR="00067803" w:rsidP="004A2907" w:rsidRDefault="00067803" w14:paraId="5494914E" w14:textId="42FF617B">
      <w:pPr>
        <w:pStyle w:val="Normal0"/>
        <w:pBdr>
          <w:top w:val="nil"/>
          <w:left w:val="nil"/>
          <w:bottom w:val="nil"/>
          <w:right w:val="nil"/>
          <w:between w:val="nil"/>
        </w:pBdr>
        <w:rPr>
          <w:sz w:val="20"/>
          <w:szCs w:val="20"/>
          <w:lang w:val="es-ES_tradnl"/>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263"/>
        <w:gridCol w:w="7699"/>
      </w:tblGrid>
      <w:tr w:rsidRPr="00082B9E" w:rsidR="004A2907" w:rsidTr="00D72C6A" w14:paraId="6C6C50B9" w14:textId="77777777">
        <w:trPr>
          <w:trHeight w:val="214"/>
        </w:trPr>
        <w:tc>
          <w:tcPr>
            <w:tcW w:w="2263" w:type="dxa"/>
            <w:shd w:val="clear" w:color="auto" w:fill="000000" w:themeFill="text1"/>
            <w:tcMar>
              <w:top w:w="100" w:type="dxa"/>
              <w:left w:w="100" w:type="dxa"/>
              <w:bottom w:w="100" w:type="dxa"/>
              <w:right w:w="100" w:type="dxa"/>
            </w:tcMar>
          </w:tcPr>
          <w:p w:rsidRPr="00082B9E" w:rsidR="004A2907" w:rsidP="00D72C6A" w:rsidRDefault="004A2907" w14:paraId="3E7B3439" w14:textId="77777777">
            <w:pPr>
              <w:jc w:val="center"/>
              <w:rPr>
                <w:rFonts w:ascii="Calibri" w:hAnsi="Calibri" w:cs="Calibri"/>
                <w:color w:val="FFFFFF" w:themeColor="background1"/>
                <w:lang w:val="es-ES_tradnl"/>
              </w:rPr>
            </w:pPr>
            <w:r w:rsidRPr="00082B9E">
              <w:rPr>
                <w:rFonts w:ascii="Calibri" w:hAnsi="Calibri" w:cs="Calibri"/>
                <w:color w:val="FFFFFF" w:themeColor="background1"/>
                <w:lang w:val="es-ES_tradnl"/>
              </w:rPr>
              <w:t>TÉRMINO</w:t>
            </w:r>
          </w:p>
        </w:tc>
        <w:tc>
          <w:tcPr>
            <w:tcW w:w="7699" w:type="dxa"/>
            <w:shd w:val="clear" w:color="auto" w:fill="000000" w:themeFill="text1"/>
            <w:tcMar>
              <w:top w:w="100" w:type="dxa"/>
              <w:left w:w="100" w:type="dxa"/>
              <w:bottom w:w="100" w:type="dxa"/>
              <w:right w:w="100" w:type="dxa"/>
            </w:tcMar>
          </w:tcPr>
          <w:p w:rsidRPr="00082B9E" w:rsidR="004A2907" w:rsidP="00D72C6A" w:rsidRDefault="004A2907" w14:paraId="178F3837" w14:textId="77777777">
            <w:pPr>
              <w:jc w:val="center"/>
              <w:rPr>
                <w:rFonts w:ascii="Calibri" w:hAnsi="Calibri" w:cs="Calibri"/>
                <w:color w:val="FFFFFF" w:themeColor="background1"/>
                <w:lang w:val="es-ES_tradnl"/>
              </w:rPr>
            </w:pPr>
            <w:r w:rsidRPr="00082B9E">
              <w:rPr>
                <w:rFonts w:ascii="Calibri" w:hAnsi="Calibri" w:cs="Calibri"/>
                <w:color w:val="FFFFFF" w:themeColor="background1"/>
                <w:lang w:val="es-ES_tradnl"/>
              </w:rPr>
              <w:t>SIGNIFICADO</w:t>
            </w:r>
          </w:p>
        </w:tc>
      </w:tr>
      <w:tr w:rsidRPr="00082B9E" w:rsidR="004A2907" w:rsidTr="00D72C6A" w14:paraId="550A566C" w14:textId="77777777">
        <w:trPr>
          <w:trHeight w:val="481"/>
        </w:trPr>
        <w:tc>
          <w:tcPr>
            <w:tcW w:w="2263" w:type="dxa"/>
            <w:shd w:val="clear" w:color="auto" w:fill="auto"/>
            <w:tcMar>
              <w:top w:w="100" w:type="dxa"/>
              <w:left w:w="100" w:type="dxa"/>
              <w:bottom w:w="100" w:type="dxa"/>
              <w:right w:w="100" w:type="dxa"/>
            </w:tcMar>
            <w:vAlign w:val="center"/>
          </w:tcPr>
          <w:p w:rsidRPr="00082B9E" w:rsidR="004A2907" w:rsidP="004A2907" w:rsidRDefault="004A2907" w14:paraId="1261B2A2" w14:textId="2353A5E3">
            <w:pPr>
              <w:rPr>
                <w:rFonts w:ascii="Calibri" w:hAnsi="Calibri" w:cs="Calibri"/>
                <w:b/>
                <w:bCs/>
                <w:color w:val="000000" w:themeColor="text1"/>
                <w:lang w:val="es-ES_tradnl"/>
              </w:rPr>
            </w:pPr>
            <w:r w:rsidRPr="00082B9E">
              <w:rPr>
                <w:rFonts w:ascii="Calibri" w:hAnsi="Calibri" w:cs="Calibri"/>
                <w:b/>
                <w:bCs/>
                <w:lang w:val="es-ES_tradnl"/>
              </w:rPr>
              <w:t>Aptitud animal:</w:t>
            </w:r>
          </w:p>
        </w:tc>
        <w:tc>
          <w:tcPr>
            <w:tcW w:w="7699" w:type="dxa"/>
            <w:shd w:val="clear" w:color="auto" w:fill="auto"/>
            <w:tcMar>
              <w:top w:w="100" w:type="dxa"/>
              <w:left w:w="100" w:type="dxa"/>
              <w:bottom w:w="100" w:type="dxa"/>
              <w:right w:w="100" w:type="dxa"/>
            </w:tcMar>
            <w:vAlign w:val="center"/>
          </w:tcPr>
          <w:p w:rsidRPr="00082B9E" w:rsidR="004A2907" w:rsidP="004A2907" w:rsidRDefault="004A2907" w14:paraId="490EBA35" w14:textId="381B0BCC">
            <w:pPr>
              <w:rPr>
                <w:rFonts w:ascii="Calibri" w:hAnsi="Calibri" w:cs="Calibri"/>
                <w:b/>
                <w:bCs/>
                <w:color w:val="000000"/>
                <w:lang w:val="es-ES_tradnl"/>
              </w:rPr>
            </w:pPr>
            <w:r w:rsidRPr="00082B9E">
              <w:rPr>
                <w:rFonts w:ascii="Calibri" w:hAnsi="Calibri" w:cs="Calibri"/>
                <w:lang w:val="es-ES_tradnl"/>
              </w:rPr>
              <w:t>condición física y sanitaria (libre de enfermedad, lesión, gestación avanzada) que permite a un animal ser transportado sin riesgo indebido o sufrimiento.</w:t>
            </w:r>
          </w:p>
        </w:tc>
      </w:tr>
      <w:tr w:rsidRPr="00082B9E" w:rsidR="004A2907" w:rsidTr="00D72C6A" w14:paraId="4D5BEB06" w14:textId="77777777">
        <w:trPr>
          <w:trHeight w:val="157"/>
        </w:trPr>
        <w:tc>
          <w:tcPr>
            <w:tcW w:w="2263" w:type="dxa"/>
            <w:shd w:val="clear" w:color="auto" w:fill="auto"/>
            <w:tcMar>
              <w:top w:w="100" w:type="dxa"/>
              <w:left w:w="100" w:type="dxa"/>
              <w:bottom w:w="100" w:type="dxa"/>
              <w:right w:w="100" w:type="dxa"/>
            </w:tcMar>
            <w:vAlign w:val="center"/>
          </w:tcPr>
          <w:p w:rsidRPr="00082B9E" w:rsidR="004A2907" w:rsidP="004A2907" w:rsidRDefault="004A2907" w14:paraId="08A25EE7" w14:textId="5B0FC304">
            <w:pPr>
              <w:autoSpaceDE w:val="0"/>
              <w:autoSpaceDN w:val="0"/>
              <w:adjustRightInd w:val="0"/>
              <w:rPr>
                <w:rFonts w:ascii="Calibri" w:hAnsi="Calibri" w:cs="Calibri"/>
                <w:b/>
                <w:bCs/>
                <w:color w:val="000000" w:themeColor="text1"/>
                <w:spacing w:val="1"/>
                <w:lang w:val="es-ES_tradnl"/>
              </w:rPr>
            </w:pPr>
            <w:r w:rsidRPr="00082B9E">
              <w:rPr>
                <w:rFonts w:ascii="Calibri" w:hAnsi="Calibri" w:cs="Calibri"/>
                <w:b/>
                <w:bCs/>
                <w:lang w:val="es-ES_tradnl"/>
              </w:rPr>
              <w:t>Ayuno:</w:t>
            </w:r>
          </w:p>
        </w:tc>
        <w:tc>
          <w:tcPr>
            <w:tcW w:w="7699" w:type="dxa"/>
            <w:shd w:val="clear" w:color="auto" w:fill="auto"/>
            <w:tcMar>
              <w:top w:w="100" w:type="dxa"/>
              <w:left w:w="100" w:type="dxa"/>
              <w:bottom w:w="100" w:type="dxa"/>
              <w:right w:w="100" w:type="dxa"/>
            </w:tcMar>
            <w:vAlign w:val="center"/>
          </w:tcPr>
          <w:p w:rsidRPr="00082B9E" w:rsidR="004A2907" w:rsidP="004A2907" w:rsidRDefault="004A2907" w14:paraId="581F8C73" w14:textId="24F5C199">
            <w:pPr>
              <w:pStyle w:val="Default"/>
              <w:spacing w:line="276" w:lineRule="auto"/>
              <w:rPr>
                <w:rFonts w:ascii="Calibri" w:hAnsi="Calibri" w:cs="Calibri"/>
                <w:b/>
                <w:bCs/>
                <w:color w:val="auto"/>
                <w:spacing w:val="1"/>
                <w:sz w:val="22"/>
                <w:szCs w:val="22"/>
                <w:lang w:val="es-ES_tradnl"/>
              </w:rPr>
            </w:pPr>
            <w:r w:rsidRPr="00082B9E">
              <w:rPr>
                <w:rFonts w:ascii="Calibri" w:hAnsi="Calibri" w:cs="Calibri"/>
                <w:sz w:val="22"/>
                <w:szCs w:val="22"/>
                <w:lang w:val="es-ES_tradnl"/>
              </w:rPr>
              <w:t>período de retiro de alimento (no de agua) antes de la carga, para reducir el estrés fisiológico y la excreción durante el viaje.</w:t>
            </w:r>
          </w:p>
        </w:tc>
      </w:tr>
      <w:tr w:rsidRPr="00082B9E" w:rsidR="004A2907" w:rsidTr="00D72C6A" w14:paraId="18BAD1D8" w14:textId="77777777">
        <w:trPr>
          <w:trHeight w:val="253"/>
        </w:trPr>
        <w:tc>
          <w:tcPr>
            <w:tcW w:w="2263" w:type="dxa"/>
            <w:shd w:val="clear" w:color="auto" w:fill="auto"/>
            <w:tcMar>
              <w:top w:w="100" w:type="dxa"/>
              <w:left w:w="100" w:type="dxa"/>
              <w:bottom w:w="100" w:type="dxa"/>
              <w:right w:w="100" w:type="dxa"/>
            </w:tcMar>
            <w:vAlign w:val="center"/>
          </w:tcPr>
          <w:p w:rsidRPr="00082B9E" w:rsidR="004A2907" w:rsidP="004A2907" w:rsidRDefault="004A2907" w14:paraId="5A541773" w14:textId="06B94A39">
            <w:pPr>
              <w:autoSpaceDE w:val="0"/>
              <w:autoSpaceDN w:val="0"/>
              <w:adjustRightInd w:val="0"/>
              <w:rPr>
                <w:rFonts w:ascii="Calibri" w:hAnsi="Calibri" w:cs="Calibri"/>
                <w:b/>
                <w:bCs/>
                <w:color w:val="000000" w:themeColor="text1"/>
                <w:spacing w:val="1"/>
                <w:lang w:val="es-ES_tradnl"/>
              </w:rPr>
            </w:pPr>
            <w:r w:rsidRPr="00082B9E">
              <w:rPr>
                <w:rFonts w:ascii="Calibri" w:hAnsi="Calibri" w:cs="Calibri"/>
                <w:b/>
                <w:bCs/>
                <w:lang w:val="es-ES_tradnl"/>
              </w:rPr>
              <w:t>Eutanasia de emergencia:</w:t>
            </w:r>
          </w:p>
        </w:tc>
        <w:tc>
          <w:tcPr>
            <w:tcW w:w="7699" w:type="dxa"/>
            <w:shd w:val="clear" w:color="auto" w:fill="auto"/>
            <w:tcMar>
              <w:top w:w="100" w:type="dxa"/>
              <w:left w:w="100" w:type="dxa"/>
              <w:bottom w:w="100" w:type="dxa"/>
              <w:right w:w="100" w:type="dxa"/>
            </w:tcMar>
            <w:vAlign w:val="center"/>
          </w:tcPr>
          <w:p w:rsidRPr="00082B9E" w:rsidR="004A2907" w:rsidP="004A2907" w:rsidRDefault="004A2907" w14:paraId="6714818C" w14:textId="14884F48">
            <w:pPr>
              <w:autoSpaceDE w:val="0"/>
              <w:autoSpaceDN w:val="0"/>
              <w:adjustRightInd w:val="0"/>
              <w:rPr>
                <w:rFonts w:ascii="Calibri" w:hAnsi="Calibri" w:cs="Calibri"/>
                <w:b/>
                <w:bCs/>
                <w:spacing w:val="1"/>
                <w:lang w:val="es-ES_tradnl"/>
              </w:rPr>
            </w:pPr>
            <w:r w:rsidRPr="00082B9E">
              <w:rPr>
                <w:rFonts w:ascii="Calibri" w:hAnsi="Calibri" w:cs="Calibri"/>
                <w:lang w:val="es-ES_tradnl"/>
              </w:rPr>
              <w:t>acto de dar muerte humanitaria a un animal que sufre de manera irremediable (ej. accidente grave), para terminar con su agonía.</w:t>
            </w:r>
          </w:p>
        </w:tc>
      </w:tr>
      <w:tr w:rsidRPr="00082B9E" w:rsidR="004A2907" w:rsidTr="00D72C6A" w14:paraId="0E11F316" w14:textId="77777777">
        <w:trPr>
          <w:trHeight w:val="253"/>
        </w:trPr>
        <w:tc>
          <w:tcPr>
            <w:tcW w:w="2263" w:type="dxa"/>
            <w:shd w:val="clear" w:color="auto" w:fill="auto"/>
            <w:tcMar>
              <w:top w:w="100" w:type="dxa"/>
              <w:left w:w="100" w:type="dxa"/>
              <w:bottom w:w="100" w:type="dxa"/>
              <w:right w:w="100" w:type="dxa"/>
            </w:tcMar>
            <w:vAlign w:val="center"/>
          </w:tcPr>
          <w:p w:rsidRPr="00082B9E" w:rsidR="004A2907" w:rsidP="004A2907" w:rsidRDefault="004A2907" w14:paraId="52111A38" w14:textId="0D61110D">
            <w:pPr>
              <w:autoSpaceDE w:val="0"/>
              <w:autoSpaceDN w:val="0"/>
              <w:adjustRightInd w:val="0"/>
              <w:rPr>
                <w:rFonts w:ascii="Calibri" w:hAnsi="Calibri" w:cs="Calibri"/>
                <w:b/>
                <w:bCs/>
                <w:color w:val="000000" w:themeColor="text1"/>
                <w:lang w:val="es-ES_tradnl"/>
              </w:rPr>
            </w:pPr>
            <w:r w:rsidRPr="00082B9E">
              <w:rPr>
                <w:rFonts w:ascii="Calibri" w:hAnsi="Calibri" w:cs="Calibri"/>
                <w:b/>
                <w:bCs/>
                <w:lang w:val="es-ES_tradnl"/>
              </w:rPr>
              <w:t>Gestión ambiental:</w:t>
            </w:r>
          </w:p>
        </w:tc>
        <w:tc>
          <w:tcPr>
            <w:tcW w:w="7699" w:type="dxa"/>
            <w:shd w:val="clear" w:color="auto" w:fill="auto"/>
            <w:tcMar>
              <w:top w:w="100" w:type="dxa"/>
              <w:left w:w="100" w:type="dxa"/>
              <w:bottom w:w="100" w:type="dxa"/>
              <w:right w:w="100" w:type="dxa"/>
            </w:tcMar>
            <w:vAlign w:val="center"/>
          </w:tcPr>
          <w:p w:rsidRPr="00082B9E" w:rsidR="004A2907" w:rsidP="004A2907" w:rsidRDefault="004A2907" w14:paraId="7527AC82" w14:textId="278BEAB4">
            <w:pPr>
              <w:autoSpaceDE w:val="0"/>
              <w:autoSpaceDN w:val="0"/>
              <w:adjustRightInd w:val="0"/>
              <w:rPr>
                <w:rFonts w:ascii="Calibri" w:hAnsi="Calibri" w:cs="Calibri"/>
                <w:b/>
                <w:bCs/>
                <w:color w:val="000000"/>
                <w:lang w:val="es-ES_tradnl"/>
              </w:rPr>
            </w:pPr>
            <w:r w:rsidRPr="00082B9E">
              <w:rPr>
                <w:rFonts w:ascii="Calibri" w:hAnsi="Calibri" w:cs="Calibri"/>
                <w:lang w:val="es-ES_tradnl"/>
              </w:rPr>
              <w:t>conjunto de prácticas para la correcta disposición de los residuos (estiércol, efluentes, químicos) generados por la operación</w:t>
            </w:r>
            <w:r w:rsidRPr="00082B9E" w:rsidR="00405B84">
              <w:rPr>
                <w:rFonts w:ascii="Calibri" w:hAnsi="Calibri" w:cs="Calibri"/>
                <w:lang w:val="es-ES_tradnl"/>
              </w:rPr>
              <w:t>.</w:t>
            </w:r>
          </w:p>
        </w:tc>
      </w:tr>
      <w:tr w:rsidRPr="00082B9E" w:rsidR="004A2907" w:rsidTr="00D72C6A" w14:paraId="6C7B3EE0" w14:textId="77777777">
        <w:trPr>
          <w:trHeight w:val="557"/>
        </w:trPr>
        <w:tc>
          <w:tcPr>
            <w:tcW w:w="2263" w:type="dxa"/>
            <w:shd w:val="clear" w:color="auto" w:fill="auto"/>
            <w:tcMar>
              <w:top w:w="100" w:type="dxa"/>
              <w:left w:w="100" w:type="dxa"/>
              <w:bottom w:w="100" w:type="dxa"/>
              <w:right w:w="100" w:type="dxa"/>
            </w:tcMar>
            <w:vAlign w:val="center"/>
          </w:tcPr>
          <w:p w:rsidRPr="00082B9E" w:rsidR="004A2907" w:rsidP="004A2907" w:rsidRDefault="004A2907" w14:paraId="61A75035" w14:textId="338ADA9B">
            <w:pPr>
              <w:autoSpaceDE w:val="0"/>
              <w:autoSpaceDN w:val="0"/>
              <w:adjustRightInd w:val="0"/>
              <w:rPr>
                <w:rFonts w:ascii="Calibri" w:hAnsi="Calibri" w:cs="Calibri"/>
                <w:b/>
                <w:bCs/>
                <w:color w:val="000000" w:themeColor="text1"/>
                <w:spacing w:val="1"/>
                <w:lang w:val="es-ES_tradnl"/>
              </w:rPr>
            </w:pPr>
            <w:r w:rsidRPr="00082B9E">
              <w:rPr>
                <w:rFonts w:ascii="Calibri" w:hAnsi="Calibri" w:cs="Calibri"/>
                <w:b/>
                <w:bCs/>
                <w:lang w:val="es-ES_tradnl"/>
              </w:rPr>
              <w:t>Plan de contingencia:</w:t>
            </w:r>
          </w:p>
        </w:tc>
        <w:tc>
          <w:tcPr>
            <w:tcW w:w="7699" w:type="dxa"/>
            <w:shd w:val="clear" w:color="auto" w:fill="auto"/>
            <w:tcMar>
              <w:top w:w="100" w:type="dxa"/>
              <w:left w:w="100" w:type="dxa"/>
              <w:bottom w:w="100" w:type="dxa"/>
              <w:right w:w="100" w:type="dxa"/>
            </w:tcMar>
            <w:vAlign w:val="center"/>
          </w:tcPr>
          <w:p w:rsidRPr="00082B9E" w:rsidR="004A2907" w:rsidP="004A2907" w:rsidRDefault="004A2907" w14:paraId="6ABCEA73" w14:textId="23A82FD2">
            <w:pPr>
              <w:autoSpaceDE w:val="0"/>
              <w:autoSpaceDN w:val="0"/>
              <w:adjustRightInd w:val="0"/>
              <w:rPr>
                <w:rFonts w:ascii="Calibri" w:hAnsi="Calibri" w:cs="Calibri"/>
                <w:b/>
                <w:bCs/>
                <w:spacing w:val="1"/>
                <w:lang w:val="es-ES_tradnl"/>
              </w:rPr>
            </w:pPr>
            <w:r w:rsidRPr="00082B9E">
              <w:rPr>
                <w:rFonts w:ascii="Calibri" w:hAnsi="Calibri" w:cs="Calibri"/>
                <w:lang w:val="es-ES_tradnl"/>
              </w:rPr>
              <w:t>documento obligatorio que describe los procedimientos a seguir en caso de emergencias (accidentes, fallas mecánicas, animales heridos).</w:t>
            </w:r>
          </w:p>
        </w:tc>
      </w:tr>
      <w:tr w:rsidRPr="00082B9E" w:rsidR="004A2907" w:rsidTr="00D72C6A" w14:paraId="3E7C0BAD" w14:textId="77777777">
        <w:trPr>
          <w:trHeight w:val="253"/>
        </w:trPr>
        <w:tc>
          <w:tcPr>
            <w:tcW w:w="2263" w:type="dxa"/>
            <w:shd w:val="clear" w:color="auto" w:fill="auto"/>
            <w:tcMar>
              <w:top w:w="100" w:type="dxa"/>
              <w:left w:w="100" w:type="dxa"/>
              <w:bottom w:w="100" w:type="dxa"/>
              <w:right w:w="100" w:type="dxa"/>
            </w:tcMar>
            <w:vAlign w:val="center"/>
          </w:tcPr>
          <w:p w:rsidRPr="00082B9E" w:rsidR="004A2907" w:rsidP="004A2907" w:rsidRDefault="004A2907" w14:paraId="4F28164E" w14:textId="70F141E0">
            <w:pPr>
              <w:autoSpaceDE w:val="0"/>
              <w:autoSpaceDN w:val="0"/>
              <w:adjustRightInd w:val="0"/>
              <w:rPr>
                <w:rFonts w:ascii="Calibri" w:hAnsi="Calibri" w:cs="Calibri"/>
                <w:b/>
                <w:bCs/>
                <w:color w:val="000000" w:themeColor="text1"/>
                <w:lang w:val="es-ES_tradnl"/>
              </w:rPr>
            </w:pPr>
            <w:r w:rsidRPr="00082B9E">
              <w:rPr>
                <w:rFonts w:ascii="Calibri" w:hAnsi="Calibri" w:cs="Calibri"/>
                <w:b/>
                <w:bCs/>
                <w:lang w:val="es-ES_tradnl"/>
              </w:rPr>
              <w:t>Precarga:</w:t>
            </w:r>
          </w:p>
        </w:tc>
        <w:tc>
          <w:tcPr>
            <w:tcW w:w="7699" w:type="dxa"/>
            <w:shd w:val="clear" w:color="auto" w:fill="auto"/>
            <w:tcMar>
              <w:top w:w="100" w:type="dxa"/>
              <w:left w:w="100" w:type="dxa"/>
              <w:bottom w:w="100" w:type="dxa"/>
              <w:right w:w="100" w:type="dxa"/>
            </w:tcMar>
            <w:vAlign w:val="center"/>
          </w:tcPr>
          <w:p w:rsidRPr="00082B9E" w:rsidR="004A2907" w:rsidP="004A2907" w:rsidRDefault="004A2907" w14:paraId="4FEC7CC9" w14:textId="1D7EC1F8">
            <w:pPr>
              <w:autoSpaceDE w:val="0"/>
              <w:autoSpaceDN w:val="0"/>
              <w:adjustRightInd w:val="0"/>
              <w:rPr>
                <w:rFonts w:ascii="Calibri" w:hAnsi="Calibri" w:cs="Calibri"/>
                <w:b/>
                <w:bCs/>
                <w:color w:val="000000"/>
                <w:lang w:val="es-ES_tradnl"/>
              </w:rPr>
            </w:pPr>
            <w:r w:rsidRPr="00082B9E">
              <w:rPr>
                <w:rFonts w:ascii="Calibri" w:hAnsi="Calibri" w:cs="Calibri"/>
                <w:lang w:val="es-ES_tradnl"/>
              </w:rPr>
              <w:t>todas las operaciones de alistamiento del animal en el predio de origen antes de la carga (selección, inspección, ayunar).</w:t>
            </w:r>
          </w:p>
        </w:tc>
      </w:tr>
      <w:tr w:rsidRPr="00082B9E" w:rsidR="004A2907" w:rsidTr="00D72C6A" w14:paraId="06B7FAB7" w14:textId="77777777">
        <w:trPr>
          <w:trHeight w:val="253"/>
        </w:trPr>
        <w:tc>
          <w:tcPr>
            <w:tcW w:w="2263" w:type="dxa"/>
            <w:shd w:val="clear" w:color="auto" w:fill="auto"/>
            <w:tcMar>
              <w:top w:w="100" w:type="dxa"/>
              <w:left w:w="100" w:type="dxa"/>
              <w:bottom w:w="100" w:type="dxa"/>
              <w:right w:w="100" w:type="dxa"/>
            </w:tcMar>
            <w:vAlign w:val="center"/>
          </w:tcPr>
          <w:p w:rsidRPr="00082B9E" w:rsidR="004A2907" w:rsidP="004A2907" w:rsidRDefault="004A2907" w14:paraId="65C301CB" w14:textId="727918D8">
            <w:pPr>
              <w:autoSpaceDE w:val="0"/>
              <w:autoSpaceDN w:val="0"/>
              <w:adjustRightInd w:val="0"/>
              <w:rPr>
                <w:rFonts w:ascii="Calibri" w:hAnsi="Calibri" w:cs="Calibri"/>
                <w:b/>
                <w:bCs/>
                <w:color w:val="000000" w:themeColor="text1"/>
                <w:lang w:val="es-ES_tradnl"/>
              </w:rPr>
            </w:pPr>
            <w:r w:rsidRPr="00082B9E">
              <w:rPr>
                <w:rFonts w:ascii="Calibri" w:hAnsi="Calibri" w:cs="Calibri"/>
                <w:b/>
                <w:bCs/>
                <w:lang w:val="es-ES_tradnl"/>
              </w:rPr>
              <w:t>Punto de balance:</w:t>
            </w:r>
          </w:p>
        </w:tc>
        <w:tc>
          <w:tcPr>
            <w:tcW w:w="7699" w:type="dxa"/>
            <w:shd w:val="clear" w:color="auto" w:fill="auto"/>
            <w:tcMar>
              <w:top w:w="100" w:type="dxa"/>
              <w:left w:w="100" w:type="dxa"/>
              <w:bottom w:w="100" w:type="dxa"/>
              <w:right w:w="100" w:type="dxa"/>
            </w:tcMar>
            <w:vAlign w:val="center"/>
          </w:tcPr>
          <w:p w:rsidRPr="00082B9E" w:rsidR="004A2907" w:rsidP="004A2907" w:rsidRDefault="004A2907" w14:paraId="0528BBC4" w14:textId="490DF45C">
            <w:pPr>
              <w:autoSpaceDE w:val="0"/>
              <w:autoSpaceDN w:val="0"/>
              <w:adjustRightInd w:val="0"/>
              <w:rPr>
                <w:rFonts w:ascii="Calibri" w:hAnsi="Calibri" w:cs="Calibri"/>
                <w:b/>
                <w:bCs/>
                <w:color w:val="000000"/>
                <w:lang w:val="es-ES_tradnl"/>
              </w:rPr>
            </w:pPr>
            <w:r w:rsidRPr="00082B9E">
              <w:rPr>
                <w:rFonts w:ascii="Calibri" w:hAnsi="Calibri" w:cs="Calibri"/>
                <w:lang w:val="es-ES_tradnl"/>
              </w:rPr>
              <w:t>término etológico. Línea imaginaria a la altura de la paleta del animal; al cruzarla por detrás se estimula el avance, y por delante se detiene.</w:t>
            </w:r>
          </w:p>
        </w:tc>
      </w:tr>
      <w:tr w:rsidRPr="00082B9E" w:rsidR="004A2907" w:rsidTr="00D72C6A" w14:paraId="588988A6" w14:textId="77777777">
        <w:trPr>
          <w:trHeight w:val="253"/>
        </w:trPr>
        <w:tc>
          <w:tcPr>
            <w:tcW w:w="2263" w:type="dxa"/>
            <w:shd w:val="clear" w:color="auto" w:fill="auto"/>
            <w:tcMar>
              <w:top w:w="100" w:type="dxa"/>
              <w:left w:w="100" w:type="dxa"/>
              <w:bottom w:w="100" w:type="dxa"/>
              <w:right w:w="100" w:type="dxa"/>
            </w:tcMar>
            <w:vAlign w:val="center"/>
          </w:tcPr>
          <w:p w:rsidRPr="00082B9E" w:rsidR="004A2907" w:rsidP="004A2907" w:rsidRDefault="004A2907" w14:paraId="7788BC3F" w14:textId="2ABB1B05">
            <w:pPr>
              <w:autoSpaceDE w:val="0"/>
              <w:autoSpaceDN w:val="0"/>
              <w:adjustRightInd w:val="0"/>
              <w:rPr>
                <w:rFonts w:ascii="Calibri" w:hAnsi="Calibri" w:cs="Calibri"/>
                <w:b/>
                <w:bCs/>
                <w:color w:val="000000" w:themeColor="text1"/>
                <w:lang w:val="es-ES_tradnl"/>
              </w:rPr>
            </w:pPr>
            <w:r w:rsidRPr="00082B9E">
              <w:rPr>
                <w:rFonts w:ascii="Calibri" w:hAnsi="Calibri" w:cs="Calibri"/>
                <w:b/>
                <w:bCs/>
                <w:lang w:val="es-ES_tradnl"/>
              </w:rPr>
              <w:t>SST (SG-SST):</w:t>
            </w:r>
          </w:p>
        </w:tc>
        <w:tc>
          <w:tcPr>
            <w:tcW w:w="7699" w:type="dxa"/>
            <w:shd w:val="clear" w:color="auto" w:fill="auto"/>
            <w:tcMar>
              <w:top w:w="100" w:type="dxa"/>
              <w:left w:w="100" w:type="dxa"/>
              <w:bottom w:w="100" w:type="dxa"/>
              <w:right w:w="100" w:type="dxa"/>
            </w:tcMar>
            <w:vAlign w:val="center"/>
          </w:tcPr>
          <w:p w:rsidRPr="00082B9E" w:rsidR="004A2907" w:rsidP="004A2907" w:rsidRDefault="000D2C9E" w14:paraId="53AABFB6" w14:textId="5DD8DBB4">
            <w:pPr>
              <w:autoSpaceDE w:val="0"/>
              <w:autoSpaceDN w:val="0"/>
              <w:adjustRightInd w:val="0"/>
              <w:rPr>
                <w:rFonts w:ascii="Calibri" w:hAnsi="Calibri" w:cs="Calibri"/>
                <w:b/>
                <w:bCs/>
                <w:color w:val="000000"/>
                <w:lang w:val="es-ES_tradnl"/>
              </w:rPr>
            </w:pPr>
            <w:r w:rsidRPr="00082B9E">
              <w:rPr>
                <w:rFonts w:ascii="Calibri" w:hAnsi="Calibri" w:cs="Calibri"/>
                <w:lang w:val="es-ES_tradnl"/>
              </w:rPr>
              <w:t>S</w:t>
            </w:r>
            <w:r w:rsidRPr="00082B9E" w:rsidR="004A2907">
              <w:rPr>
                <w:rFonts w:ascii="Calibri" w:hAnsi="Calibri" w:cs="Calibri"/>
                <w:lang w:val="es-ES_tradnl"/>
              </w:rPr>
              <w:t>eguridad y Salud en el Trabajo. Normativa y prácticas destinadas a proteger la integridad física y mental de los trabajadores (conductores, operarios).</w:t>
            </w:r>
          </w:p>
        </w:tc>
      </w:tr>
      <w:tr w:rsidRPr="00082B9E" w:rsidR="004A2907" w:rsidTr="00D72C6A" w14:paraId="4959C225" w14:textId="77777777">
        <w:trPr>
          <w:trHeight w:val="253"/>
        </w:trPr>
        <w:tc>
          <w:tcPr>
            <w:tcW w:w="2263" w:type="dxa"/>
            <w:shd w:val="clear" w:color="auto" w:fill="auto"/>
            <w:tcMar>
              <w:top w:w="100" w:type="dxa"/>
              <w:left w:w="100" w:type="dxa"/>
              <w:bottom w:w="100" w:type="dxa"/>
              <w:right w:w="100" w:type="dxa"/>
            </w:tcMar>
            <w:vAlign w:val="center"/>
          </w:tcPr>
          <w:p w:rsidRPr="00082B9E" w:rsidR="004A2907" w:rsidP="004A2907" w:rsidRDefault="004A2907" w14:paraId="56216FC0" w14:textId="67084EBA">
            <w:pPr>
              <w:autoSpaceDE w:val="0"/>
              <w:autoSpaceDN w:val="0"/>
              <w:adjustRightInd w:val="0"/>
              <w:rPr>
                <w:rFonts w:ascii="Calibri" w:hAnsi="Calibri" w:cs="Calibri"/>
                <w:b/>
                <w:bCs/>
                <w:color w:val="000000" w:themeColor="text1"/>
                <w:lang w:val="es-ES_tradnl"/>
              </w:rPr>
            </w:pPr>
            <w:r w:rsidRPr="00082B9E">
              <w:rPr>
                <w:rFonts w:ascii="Calibri" w:hAnsi="Calibri" w:cs="Calibri"/>
                <w:b/>
                <w:bCs/>
                <w:lang w:val="es-ES_tradnl"/>
              </w:rPr>
              <w:t>Zona de fuga:</w:t>
            </w:r>
          </w:p>
        </w:tc>
        <w:tc>
          <w:tcPr>
            <w:tcW w:w="7699" w:type="dxa"/>
            <w:shd w:val="clear" w:color="auto" w:fill="auto"/>
            <w:tcMar>
              <w:top w:w="100" w:type="dxa"/>
              <w:left w:w="100" w:type="dxa"/>
              <w:bottom w:w="100" w:type="dxa"/>
              <w:right w:w="100" w:type="dxa"/>
            </w:tcMar>
            <w:vAlign w:val="center"/>
          </w:tcPr>
          <w:p w:rsidRPr="00082B9E" w:rsidR="004A2907" w:rsidP="004A2907" w:rsidRDefault="004A2907" w14:paraId="5BC901DF" w14:textId="1783601A">
            <w:pPr>
              <w:autoSpaceDE w:val="0"/>
              <w:autoSpaceDN w:val="0"/>
              <w:adjustRightInd w:val="0"/>
              <w:rPr>
                <w:rFonts w:ascii="Calibri" w:hAnsi="Calibri" w:cs="Calibri"/>
                <w:b/>
                <w:bCs/>
                <w:color w:val="000000"/>
                <w:lang w:val="es-ES_tradnl"/>
              </w:rPr>
            </w:pPr>
            <w:r w:rsidRPr="00082B9E">
              <w:rPr>
                <w:rFonts w:ascii="Calibri" w:hAnsi="Calibri" w:cs="Calibri"/>
                <w:lang w:val="es-ES_tradnl"/>
              </w:rPr>
              <w:t>término etológico. Es el "espacio personal" del animal. El operario trabaja en el borde de esta zona para guiarlo sin invadirlo bruscamente.</w:t>
            </w:r>
          </w:p>
        </w:tc>
      </w:tr>
    </w:tbl>
    <w:p w:rsidR="00E9146A" w:rsidP="006C5CB0" w:rsidRDefault="00E9146A" w14:paraId="663937AF" w14:textId="5768C9AE">
      <w:pPr>
        <w:pStyle w:val="Normal0"/>
        <w:rPr>
          <w:sz w:val="20"/>
          <w:szCs w:val="20"/>
          <w:lang w:val="es-ES_tradnl"/>
        </w:rPr>
      </w:pPr>
    </w:p>
    <w:p w:rsidRPr="00611AA4" w:rsidR="00082B9E" w:rsidP="006C5CB0" w:rsidRDefault="00082B9E" w14:paraId="6A0E0CDF" w14:textId="77777777">
      <w:pPr>
        <w:pStyle w:val="Normal0"/>
        <w:rPr>
          <w:sz w:val="20"/>
          <w:szCs w:val="20"/>
          <w:lang w:val="es-ES_tradnl"/>
        </w:rPr>
      </w:pPr>
    </w:p>
    <w:p w:rsidRPr="00611AA4" w:rsidR="00FF258C" w:rsidP="006C5CB0" w:rsidRDefault="00FF258C" w14:paraId="3C1A1EE6" w14:textId="77777777">
      <w:pPr>
        <w:pStyle w:val="Normal0"/>
        <w:rPr>
          <w:sz w:val="20"/>
          <w:szCs w:val="20"/>
          <w:lang w:val="es-ES_tradnl"/>
        </w:rPr>
      </w:pPr>
    </w:p>
    <w:p w:rsidRPr="00611AA4" w:rsidR="002E7D2C" w:rsidP="007A6DC1" w:rsidRDefault="00904A12" w14:paraId="51202DBA" w14:textId="77777777">
      <w:pPr>
        <w:pStyle w:val="Normal0"/>
        <w:numPr>
          <w:ilvl w:val="0"/>
          <w:numId w:val="44"/>
        </w:numPr>
        <w:pBdr>
          <w:top w:val="nil"/>
          <w:left w:val="nil"/>
          <w:bottom w:val="nil"/>
          <w:right w:val="nil"/>
          <w:between w:val="nil"/>
        </w:pBdr>
        <w:rPr>
          <w:b/>
          <w:color w:val="000000"/>
          <w:sz w:val="20"/>
          <w:szCs w:val="20"/>
          <w:lang w:val="es-ES_tradnl"/>
        </w:rPr>
      </w:pPr>
      <w:r w:rsidRPr="00611AA4">
        <w:rPr>
          <w:b/>
          <w:color w:val="000000"/>
          <w:sz w:val="20"/>
          <w:szCs w:val="20"/>
          <w:lang w:val="es-ES_tradnl"/>
        </w:rPr>
        <w:lastRenderedPageBreak/>
        <w:t>REFERENCIAS BIBLIOGRÁFICAS</w:t>
      </w:r>
      <w:r w:rsidRPr="00611AA4" w:rsidR="00D376E1">
        <w:rPr>
          <w:b/>
          <w:color w:val="000000"/>
          <w:sz w:val="20"/>
          <w:szCs w:val="20"/>
          <w:lang w:val="es-ES_tradnl"/>
        </w:rPr>
        <w:t xml:space="preserve"> </w:t>
      </w:r>
    </w:p>
    <w:p w:rsidRPr="00611AA4" w:rsidR="00796386" w:rsidP="006C5CB0" w:rsidRDefault="00796386" w14:paraId="5A87200C" w14:textId="77777777">
      <w:pPr>
        <w:pStyle w:val="Normal0"/>
        <w:pBdr>
          <w:top w:val="nil"/>
          <w:left w:val="nil"/>
          <w:bottom w:val="nil"/>
          <w:right w:val="nil"/>
          <w:between w:val="nil"/>
        </w:pBdr>
        <w:rPr>
          <w:b/>
          <w:color w:val="000000"/>
          <w:sz w:val="20"/>
          <w:szCs w:val="20"/>
          <w:lang w:val="es-ES_tradnl"/>
        </w:rPr>
      </w:pPr>
    </w:p>
    <w:p w:rsidRPr="00082B9E" w:rsidR="002C29B6" w:rsidP="002C29B6" w:rsidRDefault="002C29B6" w14:paraId="6E807128" w14:textId="77777777">
      <w:pPr>
        <w:pStyle w:val="Normal0"/>
        <w:pBdr>
          <w:top w:val="nil"/>
          <w:left w:val="nil"/>
          <w:bottom w:val="nil"/>
          <w:right w:val="nil"/>
          <w:between w:val="nil"/>
        </w:pBdr>
        <w:spacing w:line="240" w:lineRule="auto"/>
        <w:ind w:left="720" w:hanging="720"/>
        <w:rPr>
          <w:rFonts w:ascii="Calibri" w:hAnsi="Calibri" w:cs="Calibri"/>
          <w:lang w:val="es-ES_tradnl"/>
        </w:rPr>
      </w:pPr>
      <w:r w:rsidRPr="00082B9E">
        <w:rPr>
          <w:rFonts w:ascii="Calibri" w:hAnsi="Calibri" w:cs="Calibri"/>
          <w:lang w:val="es-ES_tradnl"/>
        </w:rPr>
        <w:t xml:space="preserve">Instituto Colombiano Agropecuario. (s.f.). </w:t>
      </w:r>
      <w:r w:rsidRPr="00082B9E">
        <w:rPr>
          <w:rFonts w:ascii="Calibri" w:hAnsi="Calibri" w:cs="Calibri"/>
          <w:i/>
          <w:iCs/>
          <w:lang w:val="es-ES_tradnl"/>
        </w:rPr>
        <w:t>Bienestar animal</w:t>
      </w:r>
      <w:r w:rsidRPr="00082B9E">
        <w:rPr>
          <w:rFonts w:ascii="Calibri" w:hAnsi="Calibri" w:cs="Calibri"/>
          <w:lang w:val="es-ES_tradnl"/>
        </w:rPr>
        <w:t>. ICA.</w:t>
      </w:r>
    </w:p>
    <w:p w:rsidRPr="00082B9E" w:rsidR="002C29B6" w:rsidP="00773910" w:rsidRDefault="002C29B6" w14:paraId="2734469E" w14:textId="77777777">
      <w:pPr>
        <w:autoSpaceDE w:val="0"/>
        <w:autoSpaceDN w:val="0"/>
        <w:adjustRightInd w:val="0"/>
        <w:ind w:left="709" w:hanging="720"/>
        <w:rPr>
          <w:rFonts w:ascii="Calibri" w:hAnsi="Calibri" w:cs="Calibri"/>
          <w:lang w:val="es-ES_tradnl"/>
        </w:rPr>
      </w:pPr>
    </w:p>
    <w:p w:rsidRPr="00082B9E" w:rsidR="00275EB2" w:rsidP="00275EB2" w:rsidRDefault="00275EB2" w14:paraId="6A276928" w14:textId="09D18F67">
      <w:pPr>
        <w:autoSpaceDE w:val="0"/>
        <w:autoSpaceDN w:val="0"/>
        <w:adjustRightInd w:val="0"/>
        <w:ind w:left="709" w:hanging="720"/>
        <w:rPr>
          <w:rFonts w:ascii="Calibri" w:hAnsi="Calibri" w:cs="Calibri"/>
          <w:lang w:val="es-ES_tradnl"/>
        </w:rPr>
      </w:pPr>
      <w:r w:rsidRPr="00082B9E">
        <w:rPr>
          <w:rFonts w:ascii="Calibri" w:hAnsi="Calibri" w:cs="Calibri"/>
          <w:lang w:val="es-ES_tradnl"/>
        </w:rPr>
        <w:t>Ministerio de Ambiente y Desarrollo Sostenible. (2015, 26 de mayo). Decreto 1076 de 2015.</w:t>
      </w:r>
      <w:r w:rsidRPr="00082B9E">
        <w:rPr>
          <w:rFonts w:ascii="Calibri" w:hAnsi="Calibri" w:cs="Calibri"/>
        </w:rPr>
        <w:t xml:space="preserve"> </w:t>
      </w:r>
      <w:r w:rsidRPr="00082B9E">
        <w:rPr>
          <w:rFonts w:ascii="Calibri" w:hAnsi="Calibri" w:cs="Calibri"/>
          <w:lang w:val="es-ES_tradnl"/>
        </w:rPr>
        <w:t>Por medio del cual se expide el Decreto Único Reglamentario del Sector Ambiente y Desarrollo Sostenible.</w:t>
      </w:r>
      <w:r w:rsidRPr="00082B9E">
        <w:rPr>
          <w:rFonts w:ascii="Calibri" w:hAnsi="Calibri" w:cs="Calibri"/>
        </w:rPr>
        <w:t xml:space="preserve"> </w:t>
      </w:r>
      <w:hyperlink w:history="1" r:id="rId36">
        <w:r w:rsidRPr="00082B9E">
          <w:rPr>
            <w:rStyle w:val="Hipervnculo"/>
            <w:rFonts w:ascii="Calibri" w:hAnsi="Calibri" w:cs="Calibri"/>
            <w:lang w:val="es-ES_tradnl"/>
          </w:rPr>
          <w:t>https://www.minambiente.gov.co/wp-content/uploads/2021/06/Decreto-1076-de-2015.pdf</w:t>
        </w:r>
      </w:hyperlink>
      <w:r w:rsidRPr="00082B9E">
        <w:rPr>
          <w:rFonts w:ascii="Calibri" w:hAnsi="Calibri" w:cs="Calibri"/>
          <w:lang w:val="es-ES_tradnl"/>
        </w:rPr>
        <w:t xml:space="preserve"> </w:t>
      </w:r>
    </w:p>
    <w:p w:rsidR="00275EB2" w:rsidP="00275EB2" w:rsidRDefault="00275EB2" w14:paraId="36830586" w14:textId="77777777">
      <w:pPr>
        <w:pStyle w:val="Normal0"/>
        <w:pBdr>
          <w:top w:val="nil"/>
          <w:left w:val="nil"/>
          <w:bottom w:val="nil"/>
          <w:right w:val="nil"/>
          <w:between w:val="nil"/>
        </w:pBdr>
        <w:spacing w:line="240" w:lineRule="auto"/>
        <w:ind w:left="720" w:hanging="720"/>
        <w:rPr>
          <w:rFonts w:ascii="Calibri" w:hAnsi="Calibri" w:cs="Calibri"/>
          <w:lang w:val="es-ES_tradnl"/>
        </w:rPr>
      </w:pPr>
    </w:p>
    <w:p w:rsidRPr="00082B9E" w:rsidR="00275EB2" w:rsidP="00275EB2" w:rsidRDefault="00275EB2" w14:paraId="5E080EC7" w14:textId="77777777">
      <w:pPr>
        <w:pStyle w:val="Normal0"/>
        <w:pBdr>
          <w:top w:val="nil"/>
          <w:left w:val="nil"/>
          <w:bottom w:val="nil"/>
          <w:right w:val="nil"/>
          <w:between w:val="nil"/>
        </w:pBdr>
        <w:spacing w:line="240" w:lineRule="auto"/>
        <w:ind w:left="720" w:hanging="720"/>
        <w:rPr>
          <w:rFonts w:ascii="Calibri" w:hAnsi="Calibri" w:cs="Calibri"/>
          <w:lang w:val="es-ES_tradnl"/>
        </w:rPr>
      </w:pPr>
      <w:r w:rsidRPr="00082B9E">
        <w:rPr>
          <w:rFonts w:ascii="Calibri" w:hAnsi="Calibri" w:cs="Calibri"/>
          <w:lang w:val="es-ES_tradnl"/>
        </w:rPr>
        <w:t>Ministerio de Ambiente y Desarrollo Sostenible. (2016, 6 de enero). Ley 1774 de 2016. Por medio de la cual se modifica el Código Civil, la Ley 84 de 1989,</w:t>
      </w:r>
      <w:r w:rsidRPr="00082B9E">
        <w:rPr>
          <w:rFonts w:ascii="Calibri" w:hAnsi="Calibri" w:cs="Calibri"/>
        </w:rPr>
        <w:t xml:space="preserve"> e</w:t>
      </w:r>
      <w:r w:rsidRPr="00082B9E">
        <w:rPr>
          <w:rFonts w:ascii="Calibri" w:hAnsi="Calibri" w:cs="Calibri"/>
          <w:lang w:val="es-ES_tradnl"/>
        </w:rPr>
        <w:t>l Código Penal, el Código de Procedimiento Penal y se dictan otras disposiciones.</w:t>
      </w:r>
      <w:r>
        <w:rPr>
          <w:rFonts w:ascii="Calibri" w:hAnsi="Calibri" w:cs="Calibri"/>
          <w:lang w:val="es-ES_tradnl"/>
        </w:rPr>
        <w:t xml:space="preserve"> </w:t>
      </w:r>
      <w:hyperlink w:history="1" r:id="rId37">
        <w:r w:rsidRPr="00720795">
          <w:rPr>
            <w:rStyle w:val="Hipervnculo"/>
            <w:rFonts w:ascii="Calibri" w:hAnsi="Calibri" w:cs="Calibri"/>
            <w:lang w:val="es-ES_tradnl"/>
          </w:rPr>
          <w:t>https://www.minambiente.gov.co/wp-content/uploads/2021/06/ley-1774-2016.pdf</w:t>
        </w:r>
      </w:hyperlink>
      <w:r>
        <w:rPr>
          <w:rFonts w:ascii="Calibri" w:hAnsi="Calibri" w:cs="Calibri"/>
          <w:lang w:val="es-ES_tradnl"/>
        </w:rPr>
        <w:t xml:space="preserve"> </w:t>
      </w:r>
    </w:p>
    <w:p w:rsidR="00275EB2" w:rsidP="00275EB2" w:rsidRDefault="00275EB2" w14:paraId="0A5B7D28" w14:textId="77777777">
      <w:pPr>
        <w:pStyle w:val="Normal0"/>
        <w:pBdr>
          <w:top w:val="nil"/>
          <w:left w:val="nil"/>
          <w:bottom w:val="nil"/>
          <w:right w:val="nil"/>
          <w:between w:val="nil"/>
        </w:pBdr>
        <w:spacing w:line="240" w:lineRule="auto"/>
        <w:ind w:left="720" w:hanging="720"/>
        <w:rPr>
          <w:rFonts w:ascii="Calibri" w:hAnsi="Calibri" w:cs="Calibri"/>
          <w:lang w:val="es-ES_tradnl"/>
        </w:rPr>
      </w:pPr>
    </w:p>
    <w:p w:rsidRPr="00082B9E" w:rsidR="00275EB2" w:rsidP="00275EB2" w:rsidRDefault="00275EB2" w14:paraId="01D478B5" w14:textId="762BD371">
      <w:pPr>
        <w:pStyle w:val="Normal0"/>
        <w:pBdr>
          <w:top w:val="nil"/>
          <w:left w:val="nil"/>
          <w:bottom w:val="nil"/>
          <w:right w:val="nil"/>
          <w:between w:val="nil"/>
        </w:pBdr>
        <w:spacing w:line="240" w:lineRule="auto"/>
        <w:ind w:left="720" w:hanging="720"/>
        <w:rPr>
          <w:rFonts w:ascii="Calibri" w:hAnsi="Calibri" w:cs="Calibri"/>
          <w:lang w:val="es-ES_tradnl"/>
        </w:rPr>
      </w:pPr>
      <w:r w:rsidRPr="00082B9E">
        <w:rPr>
          <w:rFonts w:ascii="Calibri" w:hAnsi="Calibri" w:cs="Calibri"/>
          <w:lang w:val="es-ES_tradnl"/>
        </w:rPr>
        <w:t xml:space="preserve">Ministerio de Salud y Protección Social. (2012, 1 de julio). Ley 1562 de 2012. Por la cual se modifica el Sistema de Riesgos Laborales y se dictan otras disposiciones en materia de Salud Ocupacional. </w:t>
      </w:r>
      <w:hyperlink w:history="1" r:id="rId38">
        <w:r w:rsidRPr="00082B9E">
          <w:rPr>
            <w:rStyle w:val="Hipervnculo"/>
            <w:rFonts w:ascii="Calibri" w:hAnsi="Calibri" w:cs="Calibri"/>
            <w:lang w:val="es-ES_tradnl"/>
          </w:rPr>
          <w:t>https://www.minsalud.gov.co/sites/rid/Lists/BibliotecaDigital/RIDE/DE/DIJ/Ley-1562-de-2012.pdf</w:t>
        </w:r>
      </w:hyperlink>
      <w:r w:rsidRPr="00082B9E">
        <w:rPr>
          <w:rFonts w:ascii="Calibri" w:hAnsi="Calibri" w:cs="Calibri"/>
          <w:lang w:val="es-ES_tradnl"/>
        </w:rPr>
        <w:t xml:space="preserve"> </w:t>
      </w:r>
    </w:p>
    <w:p w:rsidR="00275EB2" w:rsidP="00773910" w:rsidRDefault="00275EB2" w14:paraId="065D0CF8" w14:textId="77777777">
      <w:pPr>
        <w:autoSpaceDE w:val="0"/>
        <w:autoSpaceDN w:val="0"/>
        <w:adjustRightInd w:val="0"/>
        <w:ind w:left="709" w:hanging="720"/>
        <w:rPr>
          <w:rFonts w:ascii="Calibri" w:hAnsi="Calibri" w:cs="Calibri"/>
          <w:lang w:val="es-ES_tradnl"/>
        </w:rPr>
      </w:pPr>
    </w:p>
    <w:p w:rsidRPr="00082B9E" w:rsidR="0019700E" w:rsidP="00773910" w:rsidRDefault="0019700E" w14:paraId="7E6450A0" w14:textId="04FA034B">
      <w:pPr>
        <w:autoSpaceDE w:val="0"/>
        <w:autoSpaceDN w:val="0"/>
        <w:adjustRightInd w:val="0"/>
        <w:ind w:left="709" w:hanging="720"/>
        <w:rPr>
          <w:rFonts w:ascii="Calibri" w:hAnsi="Calibri" w:cs="Calibri"/>
          <w:b/>
          <w:color w:val="000000" w:themeColor="text1"/>
          <w:lang w:val="es-ES_tradnl"/>
        </w:rPr>
      </w:pPr>
      <w:r w:rsidRPr="00082B9E">
        <w:rPr>
          <w:rFonts w:ascii="Calibri" w:hAnsi="Calibri" w:cs="Calibri"/>
          <w:lang w:val="es-ES_tradnl"/>
        </w:rPr>
        <w:t>Ministerio del Trabajo. (2015, 26 de mayo). Decreto 1072 de 2015. Por medio del cual se expide el Decreto Único Reglamentario del Sector Trabajo.</w:t>
      </w:r>
      <w:r w:rsidRPr="00082B9E">
        <w:rPr>
          <w:rFonts w:ascii="Calibri" w:hAnsi="Calibri" w:cs="Calibri"/>
        </w:rPr>
        <w:t xml:space="preserve"> </w:t>
      </w:r>
      <w:hyperlink w:history="1" r:id="rId39">
        <w:r w:rsidRPr="00082B9E">
          <w:rPr>
            <w:rStyle w:val="Hipervnculo"/>
            <w:rFonts w:ascii="Calibri" w:hAnsi="Calibri" w:cs="Calibri"/>
            <w:lang w:val="es-ES_tradnl"/>
          </w:rPr>
          <w:t>https://www.mintrabajo.gov.co/documents/20147/0/DUR+SECTOR+TRABAJO+-+ACTUALIZACI%C3%93N+SEPTIEMBRE+2025.pdf/f7fb4e83-45d6-f65a-9b8b-25a8d3051338?t=1759317135496</w:t>
        </w:r>
      </w:hyperlink>
      <w:r w:rsidRPr="00082B9E">
        <w:rPr>
          <w:rFonts w:ascii="Calibri" w:hAnsi="Calibri" w:cs="Calibri"/>
          <w:lang w:val="es-ES_tradnl"/>
        </w:rPr>
        <w:t xml:space="preserve"> </w:t>
      </w:r>
    </w:p>
    <w:p w:rsidRPr="00082B9E" w:rsidR="009B20C1" w:rsidP="009B20C1" w:rsidRDefault="009B20C1" w14:paraId="3BF98F58" w14:textId="77777777">
      <w:pPr>
        <w:pStyle w:val="Normal0"/>
        <w:pBdr>
          <w:top w:val="nil"/>
          <w:left w:val="nil"/>
          <w:bottom w:val="nil"/>
          <w:right w:val="nil"/>
          <w:between w:val="nil"/>
        </w:pBdr>
        <w:spacing w:line="240" w:lineRule="auto"/>
        <w:ind w:left="720" w:hanging="720"/>
        <w:rPr>
          <w:rFonts w:ascii="Calibri" w:hAnsi="Calibri" w:cs="Calibri"/>
          <w:lang w:val="es-ES_tradnl"/>
        </w:rPr>
      </w:pPr>
    </w:p>
    <w:p w:rsidRPr="00082B9E" w:rsidR="009B20C1" w:rsidP="009B20C1" w:rsidRDefault="009B20C1" w14:paraId="7FACF273" w14:textId="0D02B57F">
      <w:pPr>
        <w:pStyle w:val="Normal0"/>
        <w:pBdr>
          <w:top w:val="nil"/>
          <w:left w:val="nil"/>
          <w:bottom w:val="nil"/>
          <w:right w:val="nil"/>
          <w:between w:val="nil"/>
        </w:pBdr>
        <w:spacing w:line="240" w:lineRule="auto"/>
        <w:ind w:left="720" w:hanging="720"/>
        <w:rPr>
          <w:rFonts w:ascii="Calibri" w:hAnsi="Calibri" w:cs="Calibri"/>
          <w:lang w:val="es-ES_tradnl"/>
        </w:rPr>
      </w:pPr>
      <w:r w:rsidRPr="00082B9E">
        <w:rPr>
          <w:rFonts w:ascii="Calibri" w:hAnsi="Calibri" w:cs="Calibri"/>
          <w:lang w:val="es-ES_tradnl"/>
        </w:rPr>
        <w:t>Ministerio de Transporte – Instituto Colombiano Agropecuario (ICA). (2022, 11 de febrero). Resolución 20223040006915 de 2022.</w:t>
      </w:r>
      <w:r w:rsidRPr="00082B9E">
        <w:rPr>
          <w:rFonts w:ascii="Calibri" w:hAnsi="Calibri" w:cs="Calibri"/>
        </w:rPr>
        <w:t xml:space="preserve"> </w:t>
      </w:r>
      <w:r w:rsidRPr="00082B9E">
        <w:rPr>
          <w:rFonts w:ascii="Calibri" w:hAnsi="Calibri" w:cs="Calibri"/>
          <w:lang w:val="es-ES_tradnl"/>
        </w:rPr>
        <w:t xml:space="preserve">Por la cual se adopta el Manual de Procedimientos para el Transporte, manejo y movilización de Animales en Pie y se dictan otras disposiciones. </w:t>
      </w:r>
      <w:hyperlink w:history="1" r:id="rId40">
        <w:r w:rsidRPr="00082B9E">
          <w:rPr>
            <w:rStyle w:val="Hipervnculo"/>
            <w:rFonts w:ascii="Calibri" w:hAnsi="Calibri" w:cs="Calibri"/>
            <w:lang w:val="es-ES_tradnl"/>
          </w:rPr>
          <w:t>https://www.ica.gov.co/getattachment/ab7e54ab-28a0-4c58-9a86-8ecc49fea4a9/2022R3040006915.aspx</w:t>
        </w:r>
      </w:hyperlink>
      <w:r w:rsidRPr="00082B9E">
        <w:rPr>
          <w:rFonts w:ascii="Calibri" w:hAnsi="Calibri" w:cs="Calibri"/>
          <w:lang w:val="es-ES_tradnl"/>
        </w:rPr>
        <w:t xml:space="preserve"> </w:t>
      </w:r>
    </w:p>
    <w:p w:rsidRPr="00082B9E" w:rsidR="003C5A6B" w:rsidP="003C5A6B" w:rsidRDefault="003C5A6B" w14:paraId="2E879532" w14:textId="77777777">
      <w:pPr>
        <w:pStyle w:val="Normal0"/>
        <w:pBdr>
          <w:top w:val="nil"/>
          <w:left w:val="nil"/>
          <w:bottom w:val="nil"/>
          <w:right w:val="nil"/>
          <w:between w:val="nil"/>
        </w:pBdr>
        <w:spacing w:line="240" w:lineRule="auto"/>
        <w:ind w:left="720" w:hanging="720"/>
        <w:rPr>
          <w:rFonts w:ascii="Calibri" w:hAnsi="Calibri" w:cs="Calibri"/>
          <w:lang w:val="es-ES_tradnl"/>
        </w:rPr>
      </w:pPr>
    </w:p>
    <w:p w:rsidRPr="00082B9E" w:rsidR="003C5A6B" w:rsidP="003C5A6B" w:rsidRDefault="003C5A6B" w14:paraId="68FBD44A" w14:textId="11A62935">
      <w:pPr>
        <w:pStyle w:val="Normal0"/>
        <w:pBdr>
          <w:top w:val="nil"/>
          <w:left w:val="nil"/>
          <w:bottom w:val="nil"/>
          <w:right w:val="nil"/>
          <w:between w:val="nil"/>
        </w:pBdr>
        <w:spacing w:line="240" w:lineRule="auto"/>
        <w:ind w:left="720" w:hanging="720"/>
        <w:rPr>
          <w:rFonts w:ascii="Calibri" w:hAnsi="Calibri" w:cs="Calibri"/>
          <w:lang w:val="es-ES_tradnl"/>
        </w:rPr>
      </w:pPr>
      <w:r w:rsidRPr="00082B9E">
        <w:rPr>
          <w:rFonts w:ascii="Calibri" w:hAnsi="Calibri" w:cs="Calibri"/>
          <w:lang w:val="es-ES_tradnl"/>
        </w:rPr>
        <w:t xml:space="preserve">OMSA. (2021). </w:t>
      </w:r>
      <w:r w:rsidRPr="00082B9E">
        <w:rPr>
          <w:rFonts w:ascii="Calibri" w:hAnsi="Calibri" w:cs="Calibri"/>
          <w:i/>
          <w:iCs/>
          <w:lang w:val="es-ES_tradnl"/>
        </w:rPr>
        <w:t xml:space="preserve">Código Sanitario para los Animales Terrestres. Título 7. Bienestar de los animales. </w:t>
      </w:r>
      <w:hyperlink w:history="1" r:id="rId41">
        <w:r w:rsidRPr="00082B9E">
          <w:rPr>
            <w:rStyle w:val="Hipervnculo"/>
            <w:rFonts w:ascii="Calibri" w:hAnsi="Calibri" w:cs="Calibri"/>
            <w:lang w:val="es-ES_tradnl"/>
          </w:rPr>
          <w:t>https://www.woah.org/fileadmin/Home/esp/Health_standards/tahc/current/es_titre_1.7.htm</w:t>
        </w:r>
      </w:hyperlink>
      <w:r w:rsidRPr="00082B9E">
        <w:rPr>
          <w:rFonts w:ascii="Calibri" w:hAnsi="Calibri" w:cs="Calibri"/>
          <w:lang w:val="es-ES_tradnl"/>
        </w:rPr>
        <w:t xml:space="preserve"> </w:t>
      </w:r>
    </w:p>
    <w:p w:rsidRPr="00611AA4" w:rsidR="009F5935" w:rsidP="006C5CB0" w:rsidRDefault="009F5935" w14:paraId="082724E3" w14:textId="77777777">
      <w:pPr>
        <w:pStyle w:val="Normal0"/>
        <w:pBdr>
          <w:top w:val="nil"/>
          <w:left w:val="nil"/>
          <w:bottom w:val="nil"/>
          <w:right w:val="nil"/>
          <w:between w:val="nil"/>
        </w:pBdr>
        <w:spacing w:line="240" w:lineRule="auto"/>
        <w:rPr>
          <w:sz w:val="20"/>
          <w:szCs w:val="20"/>
          <w:lang w:val="es-ES_tradnl"/>
        </w:rPr>
      </w:pPr>
    </w:p>
    <w:p w:rsidR="00064185" w:rsidP="006C5CB0" w:rsidRDefault="00064185" w14:paraId="60BECD5D" w14:textId="6F505FCC">
      <w:pPr>
        <w:pStyle w:val="Normal0"/>
        <w:pBdr>
          <w:top w:val="nil"/>
          <w:left w:val="nil"/>
          <w:bottom w:val="nil"/>
          <w:right w:val="nil"/>
          <w:between w:val="nil"/>
        </w:pBdr>
        <w:rPr>
          <w:b/>
          <w:color w:val="000000"/>
          <w:sz w:val="20"/>
          <w:szCs w:val="20"/>
          <w:lang w:val="es-ES_tradnl"/>
        </w:rPr>
      </w:pPr>
    </w:p>
    <w:p w:rsidR="001E458A" w:rsidP="006C5CB0" w:rsidRDefault="001E458A" w14:paraId="7978007A" w14:textId="0BB753C4">
      <w:pPr>
        <w:pStyle w:val="Normal0"/>
        <w:pBdr>
          <w:top w:val="nil"/>
          <w:left w:val="nil"/>
          <w:bottom w:val="nil"/>
          <w:right w:val="nil"/>
          <w:between w:val="nil"/>
        </w:pBdr>
        <w:rPr>
          <w:b/>
          <w:color w:val="000000"/>
          <w:sz w:val="20"/>
          <w:szCs w:val="20"/>
          <w:lang w:val="es-ES_tradnl"/>
        </w:rPr>
      </w:pPr>
    </w:p>
    <w:p w:rsidR="001E458A" w:rsidP="006C5CB0" w:rsidRDefault="001E458A" w14:paraId="13153B08" w14:textId="3086578E">
      <w:pPr>
        <w:pStyle w:val="Normal0"/>
        <w:pBdr>
          <w:top w:val="nil"/>
          <w:left w:val="nil"/>
          <w:bottom w:val="nil"/>
          <w:right w:val="nil"/>
          <w:between w:val="nil"/>
        </w:pBdr>
        <w:rPr>
          <w:b/>
          <w:color w:val="000000"/>
          <w:sz w:val="20"/>
          <w:szCs w:val="20"/>
          <w:lang w:val="es-ES_tradnl"/>
        </w:rPr>
      </w:pPr>
    </w:p>
    <w:p w:rsidR="001E458A" w:rsidP="006C5CB0" w:rsidRDefault="001E458A" w14:paraId="2CD9BE86" w14:textId="386EEFA6">
      <w:pPr>
        <w:pStyle w:val="Normal0"/>
        <w:pBdr>
          <w:top w:val="nil"/>
          <w:left w:val="nil"/>
          <w:bottom w:val="nil"/>
          <w:right w:val="nil"/>
          <w:between w:val="nil"/>
        </w:pBdr>
        <w:rPr>
          <w:b/>
          <w:color w:val="000000"/>
          <w:sz w:val="20"/>
          <w:szCs w:val="20"/>
          <w:lang w:val="es-ES_tradnl"/>
        </w:rPr>
      </w:pPr>
    </w:p>
    <w:p w:rsidR="001E458A" w:rsidP="006C5CB0" w:rsidRDefault="001E458A" w14:paraId="12EC8C66" w14:textId="17D2D769">
      <w:pPr>
        <w:pStyle w:val="Normal0"/>
        <w:pBdr>
          <w:top w:val="nil"/>
          <w:left w:val="nil"/>
          <w:bottom w:val="nil"/>
          <w:right w:val="nil"/>
          <w:between w:val="nil"/>
        </w:pBdr>
        <w:rPr>
          <w:b/>
          <w:color w:val="000000"/>
          <w:sz w:val="20"/>
          <w:szCs w:val="20"/>
          <w:lang w:val="es-ES_tradnl"/>
        </w:rPr>
      </w:pPr>
    </w:p>
    <w:p w:rsidR="001E458A" w:rsidP="006C5CB0" w:rsidRDefault="001E458A" w14:paraId="0E9E8D05" w14:textId="7394C34B">
      <w:pPr>
        <w:pStyle w:val="Normal0"/>
        <w:pBdr>
          <w:top w:val="nil"/>
          <w:left w:val="nil"/>
          <w:bottom w:val="nil"/>
          <w:right w:val="nil"/>
          <w:between w:val="nil"/>
        </w:pBdr>
        <w:rPr>
          <w:b/>
          <w:color w:val="000000"/>
          <w:sz w:val="20"/>
          <w:szCs w:val="20"/>
          <w:lang w:val="es-ES_tradnl"/>
        </w:rPr>
      </w:pPr>
    </w:p>
    <w:p w:rsidR="001E458A" w:rsidP="006C5CB0" w:rsidRDefault="001E458A" w14:paraId="2D150337" w14:textId="1A292F46">
      <w:pPr>
        <w:pStyle w:val="Normal0"/>
        <w:pBdr>
          <w:top w:val="nil"/>
          <w:left w:val="nil"/>
          <w:bottom w:val="nil"/>
          <w:right w:val="nil"/>
          <w:between w:val="nil"/>
        </w:pBdr>
        <w:rPr>
          <w:b/>
          <w:color w:val="000000"/>
          <w:sz w:val="20"/>
          <w:szCs w:val="20"/>
          <w:lang w:val="es-ES_tradnl"/>
        </w:rPr>
      </w:pPr>
    </w:p>
    <w:p w:rsidR="001E458A" w:rsidP="006C5CB0" w:rsidRDefault="001E458A" w14:paraId="39073F30" w14:textId="660FD519">
      <w:pPr>
        <w:pStyle w:val="Normal0"/>
        <w:pBdr>
          <w:top w:val="nil"/>
          <w:left w:val="nil"/>
          <w:bottom w:val="nil"/>
          <w:right w:val="nil"/>
          <w:between w:val="nil"/>
        </w:pBdr>
        <w:rPr>
          <w:b/>
          <w:color w:val="000000"/>
          <w:sz w:val="20"/>
          <w:szCs w:val="20"/>
          <w:lang w:val="es-ES_tradnl"/>
        </w:rPr>
      </w:pPr>
    </w:p>
    <w:p w:rsidR="001E458A" w:rsidP="006C5CB0" w:rsidRDefault="001E458A" w14:paraId="086F16EC" w14:textId="28CF125C">
      <w:pPr>
        <w:pStyle w:val="Normal0"/>
        <w:pBdr>
          <w:top w:val="nil"/>
          <w:left w:val="nil"/>
          <w:bottom w:val="nil"/>
          <w:right w:val="nil"/>
          <w:between w:val="nil"/>
        </w:pBdr>
        <w:rPr>
          <w:b/>
          <w:color w:val="000000"/>
          <w:sz w:val="20"/>
          <w:szCs w:val="20"/>
          <w:lang w:val="es-ES_tradnl"/>
        </w:rPr>
      </w:pPr>
    </w:p>
    <w:p w:rsidR="001E458A" w:rsidP="006C5CB0" w:rsidRDefault="001E458A" w14:paraId="2B0016DC" w14:textId="3D79BBAE">
      <w:pPr>
        <w:pStyle w:val="Normal0"/>
        <w:pBdr>
          <w:top w:val="nil"/>
          <w:left w:val="nil"/>
          <w:bottom w:val="nil"/>
          <w:right w:val="nil"/>
          <w:between w:val="nil"/>
        </w:pBdr>
        <w:rPr>
          <w:b/>
          <w:color w:val="000000"/>
          <w:sz w:val="20"/>
          <w:szCs w:val="20"/>
          <w:lang w:val="es-ES_tradnl"/>
        </w:rPr>
      </w:pPr>
    </w:p>
    <w:p w:rsidR="001E458A" w:rsidP="006C5CB0" w:rsidRDefault="001E458A" w14:paraId="0221E02D" w14:textId="68A1C948">
      <w:pPr>
        <w:pStyle w:val="Normal0"/>
        <w:pBdr>
          <w:top w:val="nil"/>
          <w:left w:val="nil"/>
          <w:bottom w:val="nil"/>
          <w:right w:val="nil"/>
          <w:between w:val="nil"/>
        </w:pBdr>
        <w:rPr>
          <w:b/>
          <w:color w:val="000000"/>
          <w:sz w:val="20"/>
          <w:szCs w:val="20"/>
          <w:lang w:val="es-ES_tradnl"/>
        </w:rPr>
      </w:pPr>
    </w:p>
    <w:p w:rsidR="001E458A" w:rsidP="006C5CB0" w:rsidRDefault="001E458A" w14:paraId="21B3AC12" w14:textId="04DD0203">
      <w:pPr>
        <w:pStyle w:val="Normal0"/>
        <w:pBdr>
          <w:top w:val="nil"/>
          <w:left w:val="nil"/>
          <w:bottom w:val="nil"/>
          <w:right w:val="nil"/>
          <w:between w:val="nil"/>
        </w:pBdr>
        <w:rPr>
          <w:b/>
          <w:color w:val="000000"/>
          <w:sz w:val="20"/>
          <w:szCs w:val="20"/>
          <w:lang w:val="es-ES_tradnl"/>
        </w:rPr>
      </w:pPr>
    </w:p>
    <w:p w:rsidR="001E458A" w:rsidP="006C5CB0" w:rsidRDefault="001E458A" w14:paraId="2DA2EDE7" w14:textId="5E8D9553">
      <w:pPr>
        <w:pStyle w:val="Normal0"/>
        <w:pBdr>
          <w:top w:val="nil"/>
          <w:left w:val="nil"/>
          <w:bottom w:val="nil"/>
          <w:right w:val="nil"/>
          <w:between w:val="nil"/>
        </w:pBdr>
        <w:rPr>
          <w:b/>
          <w:color w:val="000000"/>
          <w:sz w:val="20"/>
          <w:szCs w:val="20"/>
          <w:lang w:val="es-ES_tradnl"/>
        </w:rPr>
      </w:pPr>
    </w:p>
    <w:p w:rsidRPr="00611AA4" w:rsidR="001E458A" w:rsidP="006C5CB0" w:rsidRDefault="001E458A" w14:paraId="78A68C42" w14:textId="77777777">
      <w:pPr>
        <w:pStyle w:val="Normal0"/>
        <w:pBdr>
          <w:top w:val="nil"/>
          <w:left w:val="nil"/>
          <w:bottom w:val="nil"/>
          <w:right w:val="nil"/>
          <w:between w:val="nil"/>
        </w:pBdr>
        <w:rPr>
          <w:b/>
          <w:color w:val="000000"/>
          <w:sz w:val="20"/>
          <w:szCs w:val="20"/>
          <w:lang w:val="es-ES_tradnl"/>
        </w:rPr>
      </w:pPr>
    </w:p>
    <w:p w:rsidRPr="00611AA4" w:rsidR="00FF258C" w:rsidP="007A6DC1" w:rsidRDefault="00D376E1" w14:paraId="12D94BC5" w14:textId="77777777">
      <w:pPr>
        <w:pStyle w:val="Normal0"/>
        <w:numPr>
          <w:ilvl w:val="0"/>
          <w:numId w:val="44"/>
        </w:numPr>
        <w:pBdr>
          <w:top w:val="nil"/>
          <w:left w:val="nil"/>
          <w:bottom w:val="nil"/>
          <w:right w:val="nil"/>
          <w:between w:val="nil"/>
        </w:pBdr>
        <w:rPr>
          <w:b/>
          <w:color w:val="000000"/>
          <w:sz w:val="20"/>
          <w:szCs w:val="20"/>
          <w:lang w:val="es-ES_tradnl"/>
        </w:rPr>
      </w:pPr>
      <w:r w:rsidRPr="00611AA4">
        <w:rPr>
          <w:b/>
          <w:bCs/>
          <w:color w:val="000000" w:themeColor="text1"/>
          <w:sz w:val="20"/>
          <w:szCs w:val="20"/>
          <w:lang w:val="es-ES_tradnl"/>
        </w:rPr>
        <w:lastRenderedPageBreak/>
        <w:t>CONTROL DEL DOCUMENTO</w:t>
      </w:r>
    </w:p>
    <w:p w:rsidRPr="00611AA4" w:rsidR="00FF258C" w:rsidP="006C5CB0" w:rsidRDefault="00FF258C" w14:paraId="353C7605" w14:textId="77777777">
      <w:pPr>
        <w:rPr>
          <w:rFonts w:ascii="Calibri" w:hAnsi="Calibri" w:eastAsia="Calibri" w:cs="Calibri"/>
          <w:color w:val="000000" w:themeColor="text1"/>
          <w:lang w:val="es-ES_tradnl"/>
        </w:rPr>
      </w:pPr>
    </w:p>
    <w:tbl>
      <w:tblPr>
        <w:tblW w:w="99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420" w:firstRow="1" w:lastRow="0" w:firstColumn="0" w:lastColumn="0" w:noHBand="0" w:noVBand="1"/>
      </w:tblPr>
      <w:tblGrid>
        <w:gridCol w:w="1272"/>
        <w:gridCol w:w="1991"/>
        <w:gridCol w:w="1559"/>
        <w:gridCol w:w="3257"/>
        <w:gridCol w:w="1888"/>
      </w:tblGrid>
      <w:tr w:rsidRPr="006C12E8" w:rsidR="001E458A" w:rsidTr="00D72C6A" w14:paraId="2EC4E8BC" w14:textId="77777777">
        <w:trPr>
          <w:trHeight w:val="1020"/>
        </w:trPr>
        <w:tc>
          <w:tcPr>
            <w:tcW w:w="1272" w:type="dxa"/>
            <w:tcBorders>
              <w:top w:val="nil"/>
              <w:left w:val="nil"/>
            </w:tcBorders>
          </w:tcPr>
          <w:p w:rsidRPr="006C12E8" w:rsidR="001E458A" w:rsidP="00D72C6A" w:rsidRDefault="001E458A" w14:paraId="1CEE0229" w14:textId="77777777">
            <w:pPr>
              <w:jc w:val="both"/>
              <w:rPr>
                <w:rFonts w:asciiTheme="majorHAnsi" w:hAnsiTheme="majorHAnsi" w:cstheme="majorHAnsi"/>
                <w:lang w:val="es-ES_tradnl"/>
              </w:rPr>
            </w:pPr>
          </w:p>
        </w:tc>
        <w:tc>
          <w:tcPr>
            <w:tcW w:w="1991" w:type="dxa"/>
            <w:vAlign w:val="center"/>
          </w:tcPr>
          <w:p w:rsidRPr="006C12E8" w:rsidR="001E458A" w:rsidP="00D72C6A" w:rsidRDefault="001E458A" w14:paraId="71D5AF24" w14:textId="77777777">
            <w:pPr>
              <w:jc w:val="center"/>
              <w:rPr>
                <w:rFonts w:asciiTheme="majorHAnsi" w:hAnsiTheme="majorHAnsi" w:cstheme="majorHAnsi"/>
                <w:lang w:val="es-ES_tradnl"/>
              </w:rPr>
            </w:pPr>
            <w:r w:rsidRPr="006C12E8">
              <w:rPr>
                <w:rFonts w:asciiTheme="majorHAnsi" w:hAnsiTheme="majorHAnsi" w:cstheme="majorHAnsi"/>
                <w:lang w:val="es-ES_tradnl"/>
              </w:rPr>
              <w:t>Nombre</w:t>
            </w:r>
          </w:p>
        </w:tc>
        <w:tc>
          <w:tcPr>
            <w:tcW w:w="1559" w:type="dxa"/>
            <w:vAlign w:val="center"/>
          </w:tcPr>
          <w:p w:rsidRPr="006C12E8" w:rsidR="001E458A" w:rsidP="00D72C6A" w:rsidRDefault="001E458A" w14:paraId="2DACE686" w14:textId="77777777">
            <w:pPr>
              <w:jc w:val="center"/>
              <w:rPr>
                <w:rFonts w:asciiTheme="majorHAnsi" w:hAnsiTheme="majorHAnsi" w:cstheme="majorHAnsi"/>
                <w:lang w:val="es-ES_tradnl"/>
              </w:rPr>
            </w:pPr>
            <w:r w:rsidRPr="006C12E8">
              <w:rPr>
                <w:rFonts w:asciiTheme="majorHAnsi" w:hAnsiTheme="majorHAnsi" w:cstheme="majorHAnsi"/>
                <w:lang w:val="es-ES_tradnl"/>
              </w:rPr>
              <w:t>Cargo</w:t>
            </w:r>
          </w:p>
        </w:tc>
        <w:tc>
          <w:tcPr>
            <w:tcW w:w="3257" w:type="dxa"/>
            <w:vAlign w:val="center"/>
          </w:tcPr>
          <w:p w:rsidRPr="006C12E8" w:rsidR="001E458A" w:rsidP="00D72C6A" w:rsidRDefault="001E458A" w14:paraId="5D1472A0" w14:textId="77777777">
            <w:pPr>
              <w:jc w:val="center"/>
              <w:rPr>
                <w:rFonts w:asciiTheme="majorHAnsi" w:hAnsiTheme="majorHAnsi" w:cstheme="majorHAnsi"/>
                <w:i/>
                <w:iCs/>
                <w:lang w:val="es-ES_tradnl"/>
              </w:rPr>
            </w:pPr>
            <w:r w:rsidRPr="006C12E8">
              <w:rPr>
                <w:rFonts w:asciiTheme="majorHAnsi" w:hAnsiTheme="majorHAnsi" w:cstheme="majorHAnsi"/>
                <w:lang w:val="es-ES_tradnl"/>
              </w:rPr>
              <w:t>Dependencia</w:t>
            </w:r>
            <w:r w:rsidRPr="006C12E8">
              <w:rPr>
                <w:rFonts w:asciiTheme="majorHAnsi" w:hAnsiTheme="majorHAnsi" w:cstheme="majorHAnsi"/>
                <w:lang w:val="es-ES_tradnl"/>
              </w:rPr>
              <w:br/>
            </w:r>
            <w:r w:rsidRPr="006C12E8">
              <w:rPr>
                <w:rFonts w:asciiTheme="majorHAnsi" w:hAnsiTheme="majorHAnsi" w:cstheme="majorHAnsi"/>
                <w:i/>
                <w:iCs/>
                <w:color w:val="595959" w:themeColor="text1" w:themeTint="A6"/>
                <w:lang w:val="es-ES_tradnl"/>
              </w:rPr>
              <w:t>(Para el SENA indicar Regional y Centro de Formación)</w:t>
            </w:r>
          </w:p>
        </w:tc>
        <w:tc>
          <w:tcPr>
            <w:tcW w:w="1888" w:type="dxa"/>
            <w:vAlign w:val="center"/>
          </w:tcPr>
          <w:p w:rsidRPr="006C12E8" w:rsidR="001E458A" w:rsidP="00D72C6A" w:rsidRDefault="001E458A" w14:paraId="747E5D0E" w14:textId="77777777">
            <w:pPr>
              <w:jc w:val="center"/>
              <w:rPr>
                <w:rFonts w:asciiTheme="majorHAnsi" w:hAnsiTheme="majorHAnsi" w:cstheme="majorHAnsi"/>
                <w:lang w:val="es-ES_tradnl"/>
              </w:rPr>
            </w:pPr>
            <w:r w:rsidRPr="006C12E8">
              <w:rPr>
                <w:rFonts w:asciiTheme="majorHAnsi" w:hAnsiTheme="majorHAnsi" w:cstheme="majorHAnsi"/>
                <w:lang w:val="es-ES_tradnl"/>
              </w:rPr>
              <w:t>Fecha</w:t>
            </w:r>
          </w:p>
        </w:tc>
      </w:tr>
      <w:tr w:rsidRPr="006C12E8" w:rsidR="001E458A" w:rsidTr="00D72C6A" w14:paraId="5EBA11A9" w14:textId="77777777">
        <w:trPr>
          <w:trHeight w:val="469"/>
        </w:trPr>
        <w:tc>
          <w:tcPr>
            <w:tcW w:w="1272" w:type="dxa"/>
            <w:vMerge w:val="restart"/>
          </w:tcPr>
          <w:p w:rsidRPr="006C12E8" w:rsidR="001E458A" w:rsidP="00D72C6A" w:rsidRDefault="001E458A" w14:paraId="53213782" w14:textId="77777777">
            <w:pPr>
              <w:jc w:val="both"/>
              <w:rPr>
                <w:rFonts w:asciiTheme="majorHAnsi" w:hAnsiTheme="majorHAnsi" w:cstheme="majorHAnsi"/>
                <w:b/>
                <w:bCs/>
                <w:lang w:val="es-ES_tradnl"/>
              </w:rPr>
            </w:pPr>
            <w:r w:rsidRPr="006C12E8">
              <w:rPr>
                <w:rFonts w:asciiTheme="majorHAnsi" w:hAnsiTheme="majorHAnsi" w:cstheme="majorHAnsi"/>
                <w:b/>
                <w:bCs/>
                <w:lang w:val="es-ES_tradnl"/>
              </w:rPr>
              <w:t>Autor (es)</w:t>
            </w:r>
          </w:p>
        </w:tc>
        <w:tc>
          <w:tcPr>
            <w:tcW w:w="1991" w:type="dxa"/>
          </w:tcPr>
          <w:p w:rsidRPr="006C12E8" w:rsidR="001E458A" w:rsidP="00D72C6A" w:rsidRDefault="001E458A" w14:paraId="3C5B4D72" w14:textId="77777777">
            <w:pPr>
              <w:rPr>
                <w:rFonts w:asciiTheme="majorHAnsi" w:hAnsiTheme="majorHAnsi" w:cstheme="majorHAnsi"/>
                <w:lang w:val="es-ES_tradnl"/>
              </w:rPr>
            </w:pPr>
            <w:r w:rsidRPr="007819A8">
              <w:rPr>
                <w:rFonts w:ascii="Calibri" w:hAnsi="Calibri" w:cs="Calibri"/>
                <w:lang w:val="es-ES_tradnl"/>
              </w:rPr>
              <w:t xml:space="preserve">Oscar Eduardo Villarraga Córdoba </w:t>
            </w:r>
          </w:p>
        </w:tc>
        <w:tc>
          <w:tcPr>
            <w:tcW w:w="1559" w:type="dxa"/>
          </w:tcPr>
          <w:p w:rsidRPr="006C12E8" w:rsidR="001E458A" w:rsidP="00D72C6A" w:rsidRDefault="001E458A" w14:paraId="15B6D260" w14:textId="77777777">
            <w:pPr>
              <w:rPr>
                <w:rFonts w:asciiTheme="majorHAnsi" w:hAnsiTheme="majorHAnsi" w:cstheme="majorHAnsi"/>
                <w:lang w:val="es-ES_tradnl"/>
              </w:rPr>
            </w:pPr>
            <w:r w:rsidRPr="007819A8">
              <w:rPr>
                <w:rFonts w:ascii="Calibri" w:hAnsi="Calibri" w:cs="Calibri"/>
                <w:lang w:val="es-ES_tradnl"/>
              </w:rPr>
              <w:t>Experto temático</w:t>
            </w:r>
          </w:p>
        </w:tc>
        <w:tc>
          <w:tcPr>
            <w:tcW w:w="3257" w:type="dxa"/>
          </w:tcPr>
          <w:p w:rsidRPr="006C12E8" w:rsidR="001E458A" w:rsidP="00D72C6A" w:rsidRDefault="001E458A" w14:paraId="21B17D0D" w14:textId="77777777">
            <w:pPr>
              <w:rPr>
                <w:rFonts w:asciiTheme="majorHAnsi" w:hAnsiTheme="majorHAnsi" w:cstheme="majorHAnsi"/>
                <w:lang w:val="es-ES_tradnl"/>
              </w:rPr>
            </w:pPr>
            <w:r w:rsidRPr="007819A8">
              <w:rPr>
                <w:rFonts w:ascii="Calibri" w:hAnsi="Calibri" w:cs="Calibri"/>
                <w:lang w:val="es-ES_tradnl"/>
              </w:rPr>
              <w:t>Regional Huila - Centro de Formación Agroindustrial</w:t>
            </w:r>
          </w:p>
        </w:tc>
        <w:tc>
          <w:tcPr>
            <w:tcW w:w="1888" w:type="dxa"/>
          </w:tcPr>
          <w:p w:rsidRPr="006C12E8" w:rsidR="001E458A" w:rsidP="00D72C6A" w:rsidRDefault="001E458A" w14:paraId="31171CD6" w14:textId="77777777">
            <w:pPr>
              <w:rPr>
                <w:rFonts w:asciiTheme="majorHAnsi" w:hAnsiTheme="majorHAnsi" w:cstheme="majorHAnsi"/>
                <w:lang w:val="es-ES_tradnl"/>
              </w:rPr>
            </w:pPr>
            <w:r>
              <w:rPr>
                <w:rFonts w:asciiTheme="majorHAnsi" w:hAnsiTheme="majorHAnsi" w:cstheme="majorHAnsi"/>
                <w:lang w:val="es-ES_tradnl"/>
              </w:rPr>
              <w:t>Diciembre</w:t>
            </w:r>
            <w:r w:rsidRPr="006C12E8">
              <w:rPr>
                <w:rFonts w:asciiTheme="majorHAnsi" w:hAnsiTheme="majorHAnsi" w:cstheme="majorHAnsi"/>
                <w:lang w:val="es-ES_tradnl"/>
              </w:rPr>
              <w:t xml:space="preserve"> de 2025</w:t>
            </w:r>
          </w:p>
        </w:tc>
      </w:tr>
      <w:tr w:rsidRPr="006C12E8" w:rsidR="001E458A" w:rsidTr="00D72C6A" w14:paraId="202A19AC" w14:textId="77777777">
        <w:trPr>
          <w:trHeight w:val="300"/>
        </w:trPr>
        <w:tc>
          <w:tcPr>
            <w:tcW w:w="1272" w:type="dxa"/>
            <w:vMerge/>
          </w:tcPr>
          <w:p w:rsidRPr="006C12E8" w:rsidR="001E458A" w:rsidP="00D72C6A" w:rsidRDefault="001E458A" w14:paraId="23446B05" w14:textId="77777777">
            <w:pPr>
              <w:jc w:val="both"/>
              <w:rPr>
                <w:rFonts w:asciiTheme="majorHAnsi" w:hAnsiTheme="majorHAnsi" w:cstheme="majorHAnsi"/>
                <w:lang w:val="es-ES_tradnl"/>
              </w:rPr>
            </w:pPr>
          </w:p>
        </w:tc>
        <w:tc>
          <w:tcPr>
            <w:tcW w:w="1991" w:type="dxa"/>
          </w:tcPr>
          <w:p w:rsidRPr="006C12E8" w:rsidR="001E458A" w:rsidP="00D72C6A" w:rsidRDefault="001E458A" w14:paraId="12CA6481" w14:textId="77777777">
            <w:pPr>
              <w:rPr>
                <w:rFonts w:asciiTheme="majorHAnsi" w:hAnsiTheme="majorHAnsi" w:cstheme="majorHAnsi"/>
                <w:lang w:val="es-ES_tradnl"/>
              </w:rPr>
            </w:pPr>
            <w:r w:rsidRPr="007819A8">
              <w:rPr>
                <w:rFonts w:ascii="Calibri" w:hAnsi="Calibri" w:cs="Calibri"/>
                <w:lang w:val="es-ES_tradnl"/>
              </w:rPr>
              <w:t>Lola Fernanda Herrera H.</w:t>
            </w:r>
          </w:p>
        </w:tc>
        <w:tc>
          <w:tcPr>
            <w:tcW w:w="1559" w:type="dxa"/>
          </w:tcPr>
          <w:p w:rsidRPr="006C12E8" w:rsidR="001E458A" w:rsidP="00D72C6A" w:rsidRDefault="001E458A" w14:paraId="797E597D" w14:textId="77777777">
            <w:pPr>
              <w:rPr>
                <w:rFonts w:asciiTheme="majorHAnsi" w:hAnsiTheme="majorHAnsi" w:cstheme="majorHAnsi"/>
                <w:lang w:val="es-ES_tradnl"/>
              </w:rPr>
            </w:pPr>
            <w:r w:rsidRPr="007819A8">
              <w:rPr>
                <w:rFonts w:ascii="Calibri" w:hAnsi="Calibri" w:cs="Calibri"/>
                <w:lang w:val="es-ES_tradnl"/>
              </w:rPr>
              <w:t xml:space="preserve">Apoyo gestión curricular </w:t>
            </w:r>
          </w:p>
        </w:tc>
        <w:tc>
          <w:tcPr>
            <w:tcW w:w="3257" w:type="dxa"/>
          </w:tcPr>
          <w:p w:rsidRPr="006C12E8" w:rsidR="001E458A" w:rsidP="00D72C6A" w:rsidRDefault="001E458A" w14:paraId="7F3C0C30" w14:textId="77777777">
            <w:pPr>
              <w:rPr>
                <w:rFonts w:asciiTheme="majorHAnsi" w:hAnsiTheme="majorHAnsi" w:cstheme="majorHAnsi"/>
                <w:lang w:val="es-ES_tradnl"/>
              </w:rPr>
            </w:pPr>
            <w:r w:rsidRPr="007819A8">
              <w:rPr>
                <w:rFonts w:ascii="Calibri" w:hAnsi="Calibri" w:cs="Calibri"/>
                <w:lang w:val="es-ES_tradnl"/>
              </w:rPr>
              <w:t>Regional Huila - Centro de Formación Agroindustrial</w:t>
            </w:r>
          </w:p>
        </w:tc>
        <w:tc>
          <w:tcPr>
            <w:tcW w:w="1888" w:type="dxa"/>
          </w:tcPr>
          <w:p w:rsidRPr="006C12E8" w:rsidR="001E458A" w:rsidP="00D72C6A" w:rsidRDefault="001E458A" w14:paraId="3DAC9056" w14:textId="77777777">
            <w:pPr>
              <w:rPr>
                <w:rFonts w:asciiTheme="majorHAnsi" w:hAnsiTheme="majorHAnsi" w:cstheme="majorHAnsi"/>
                <w:lang w:val="es-ES_tradnl"/>
              </w:rPr>
            </w:pPr>
            <w:r>
              <w:rPr>
                <w:rFonts w:asciiTheme="majorHAnsi" w:hAnsiTheme="majorHAnsi" w:cstheme="majorHAnsi"/>
                <w:lang w:val="es-ES_tradnl"/>
              </w:rPr>
              <w:t>Diciembre</w:t>
            </w:r>
            <w:r w:rsidRPr="006C12E8">
              <w:rPr>
                <w:rFonts w:asciiTheme="majorHAnsi" w:hAnsiTheme="majorHAnsi" w:cstheme="majorHAnsi"/>
                <w:lang w:val="es-ES_tradnl"/>
              </w:rPr>
              <w:t xml:space="preserve"> de 2025</w:t>
            </w:r>
          </w:p>
        </w:tc>
      </w:tr>
      <w:tr w:rsidRPr="006C12E8" w:rsidR="001E458A" w:rsidTr="00D72C6A" w14:paraId="4816793F" w14:textId="77777777">
        <w:trPr>
          <w:trHeight w:val="300"/>
        </w:trPr>
        <w:tc>
          <w:tcPr>
            <w:tcW w:w="1272" w:type="dxa"/>
            <w:vMerge/>
          </w:tcPr>
          <w:p w:rsidRPr="006C12E8" w:rsidR="001E458A" w:rsidP="00D72C6A" w:rsidRDefault="001E458A" w14:paraId="0A279A94" w14:textId="77777777">
            <w:pPr>
              <w:jc w:val="both"/>
              <w:rPr>
                <w:rFonts w:asciiTheme="majorHAnsi" w:hAnsiTheme="majorHAnsi" w:cstheme="majorHAnsi"/>
                <w:lang w:val="es-ES_tradnl"/>
              </w:rPr>
            </w:pPr>
          </w:p>
        </w:tc>
        <w:tc>
          <w:tcPr>
            <w:tcW w:w="1991" w:type="dxa"/>
          </w:tcPr>
          <w:p w:rsidRPr="006C12E8" w:rsidR="001E458A" w:rsidP="00D72C6A" w:rsidRDefault="001E458A" w14:paraId="2C61D0FF" w14:textId="77777777">
            <w:pPr>
              <w:rPr>
                <w:rFonts w:asciiTheme="majorHAnsi" w:hAnsiTheme="majorHAnsi" w:cstheme="majorHAnsi"/>
                <w:lang w:val="es-ES_tradnl"/>
              </w:rPr>
            </w:pPr>
            <w:r w:rsidRPr="006C12E8">
              <w:rPr>
                <w:rFonts w:asciiTheme="majorHAnsi" w:hAnsiTheme="majorHAnsi" w:cstheme="majorHAnsi"/>
                <w:lang w:val="es-ES_tradnl"/>
              </w:rPr>
              <w:t>Andrés Felipe Velandia Espitia</w:t>
            </w:r>
          </w:p>
        </w:tc>
        <w:tc>
          <w:tcPr>
            <w:tcW w:w="1559" w:type="dxa"/>
          </w:tcPr>
          <w:p w:rsidRPr="006C12E8" w:rsidR="001E458A" w:rsidP="00D72C6A" w:rsidRDefault="001E458A" w14:paraId="3F9B8713" w14:textId="77777777">
            <w:pPr>
              <w:rPr>
                <w:rFonts w:asciiTheme="majorHAnsi" w:hAnsiTheme="majorHAnsi" w:cstheme="majorHAnsi"/>
                <w:lang w:val="es-ES_tradnl"/>
              </w:rPr>
            </w:pPr>
            <w:r w:rsidRPr="006C12E8">
              <w:rPr>
                <w:rFonts w:asciiTheme="majorHAnsi" w:hAnsiTheme="majorHAnsi" w:cstheme="majorHAnsi"/>
                <w:lang w:val="es-ES_tradnl"/>
              </w:rPr>
              <w:t>Evaluador instruccional</w:t>
            </w:r>
          </w:p>
        </w:tc>
        <w:tc>
          <w:tcPr>
            <w:tcW w:w="3257" w:type="dxa"/>
          </w:tcPr>
          <w:p w:rsidRPr="006C12E8" w:rsidR="001E458A" w:rsidP="00D72C6A" w:rsidRDefault="001E458A" w14:paraId="4C99C5D5" w14:textId="77777777">
            <w:pPr>
              <w:rPr>
                <w:rFonts w:asciiTheme="majorHAnsi" w:hAnsiTheme="majorHAnsi" w:cstheme="majorHAnsi"/>
                <w:lang w:val="es-ES_tradnl"/>
              </w:rPr>
            </w:pPr>
            <w:r w:rsidRPr="006C12E8">
              <w:rPr>
                <w:rFonts w:asciiTheme="majorHAnsi" w:hAnsiTheme="majorHAnsi" w:cstheme="majorHAnsi"/>
                <w:lang w:val="es-ES_tradnl"/>
              </w:rPr>
              <w:t xml:space="preserve">Regional Tolima </w:t>
            </w:r>
            <w:r>
              <w:rPr>
                <w:rFonts w:asciiTheme="majorHAnsi" w:hAnsiTheme="majorHAnsi" w:cstheme="majorHAnsi"/>
                <w:lang w:val="es-ES_tradnl"/>
              </w:rPr>
              <w:t>-</w:t>
            </w:r>
            <w:r w:rsidRPr="006C12E8">
              <w:rPr>
                <w:rFonts w:asciiTheme="majorHAnsi" w:hAnsiTheme="majorHAnsi" w:cstheme="majorHAnsi"/>
                <w:lang w:val="es-ES_tradnl"/>
              </w:rPr>
              <w:t xml:space="preserve"> Centro de Comercio y Servicios</w:t>
            </w:r>
          </w:p>
        </w:tc>
        <w:tc>
          <w:tcPr>
            <w:tcW w:w="1888" w:type="dxa"/>
          </w:tcPr>
          <w:p w:rsidRPr="006C12E8" w:rsidR="001E458A" w:rsidP="00D72C6A" w:rsidRDefault="001E458A" w14:paraId="424765BA" w14:textId="77777777">
            <w:pPr>
              <w:rPr>
                <w:rFonts w:asciiTheme="majorHAnsi" w:hAnsiTheme="majorHAnsi" w:cstheme="majorHAnsi"/>
                <w:lang w:val="es-ES_tradnl"/>
              </w:rPr>
            </w:pPr>
            <w:r>
              <w:rPr>
                <w:rFonts w:asciiTheme="majorHAnsi" w:hAnsiTheme="majorHAnsi" w:cstheme="majorHAnsi"/>
                <w:lang w:val="es-ES_tradnl"/>
              </w:rPr>
              <w:t>Diciembre</w:t>
            </w:r>
            <w:r w:rsidRPr="006C12E8">
              <w:rPr>
                <w:rFonts w:asciiTheme="majorHAnsi" w:hAnsiTheme="majorHAnsi" w:cstheme="majorHAnsi"/>
                <w:lang w:val="es-ES_tradnl"/>
              </w:rPr>
              <w:t xml:space="preserve"> de 2025</w:t>
            </w:r>
          </w:p>
        </w:tc>
      </w:tr>
    </w:tbl>
    <w:p w:rsidRPr="00611AA4" w:rsidR="00FF258C" w:rsidP="006C5CB0" w:rsidRDefault="00FF258C" w14:paraId="55909376" w14:textId="77777777">
      <w:pPr>
        <w:pStyle w:val="Normal0"/>
        <w:rPr>
          <w:sz w:val="20"/>
          <w:szCs w:val="20"/>
          <w:lang w:val="es-ES_tradnl"/>
        </w:rPr>
      </w:pPr>
    </w:p>
    <w:p w:rsidRPr="00611AA4" w:rsidR="0041757E" w:rsidP="006C5CB0" w:rsidRDefault="0041757E" w14:paraId="2675F81A" w14:textId="77777777">
      <w:pPr>
        <w:pStyle w:val="Normal0"/>
        <w:rPr>
          <w:sz w:val="20"/>
          <w:szCs w:val="20"/>
          <w:lang w:val="es-ES_tradnl"/>
        </w:rPr>
      </w:pPr>
    </w:p>
    <w:p w:rsidRPr="006B0988" w:rsidR="00FF258C" w:rsidP="007A6DC1" w:rsidRDefault="00D376E1" w14:paraId="16BBB5F2" w14:textId="77777777">
      <w:pPr>
        <w:pStyle w:val="Normal0"/>
        <w:numPr>
          <w:ilvl w:val="0"/>
          <w:numId w:val="44"/>
        </w:numPr>
        <w:pBdr>
          <w:top w:val="nil"/>
          <w:left w:val="nil"/>
          <w:bottom w:val="nil"/>
          <w:right w:val="nil"/>
          <w:between w:val="nil"/>
        </w:pBdr>
        <w:rPr>
          <w:b/>
          <w:color w:val="000000" w:themeColor="text1"/>
          <w:sz w:val="20"/>
          <w:szCs w:val="20"/>
          <w:lang w:val="es-ES_tradnl"/>
        </w:rPr>
      </w:pPr>
      <w:r w:rsidRPr="00611AA4">
        <w:rPr>
          <w:b/>
          <w:color w:val="000000"/>
          <w:sz w:val="20"/>
          <w:szCs w:val="20"/>
          <w:lang w:val="es-ES_tradnl"/>
        </w:rPr>
        <w:t xml:space="preserve">CONTROL DE CAMBIOS </w:t>
      </w:r>
      <w:r w:rsidRPr="006B0988">
        <w:rPr>
          <w:b/>
          <w:color w:val="000000" w:themeColor="text1"/>
          <w:sz w:val="20"/>
          <w:szCs w:val="20"/>
          <w:lang w:val="es-ES_tradnl"/>
        </w:rPr>
        <w:t>(Diligenciar únicamente si realiza ajustes a la Unidad Temática)</w:t>
      </w:r>
    </w:p>
    <w:p w:rsidRPr="00611AA4" w:rsidR="00FF258C" w:rsidP="006C5CB0" w:rsidRDefault="00FF258C" w14:paraId="3A3FB6BE" w14:textId="77777777">
      <w:pPr>
        <w:pStyle w:val="Normal0"/>
        <w:rPr>
          <w:sz w:val="20"/>
          <w:szCs w:val="20"/>
          <w:lang w:val="es-ES_tradnl"/>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6C12E8" w:rsidR="006B0988" w:rsidTr="00D72C6A" w14:paraId="3C841DD6" w14:textId="77777777">
        <w:trPr>
          <w:trHeight w:val="349"/>
        </w:trPr>
        <w:tc>
          <w:tcPr>
            <w:tcW w:w="1264" w:type="dxa"/>
            <w:tcBorders>
              <w:top w:val="nil"/>
              <w:left w:val="nil"/>
            </w:tcBorders>
            <w:shd w:val="clear" w:color="auto" w:fill="auto"/>
          </w:tcPr>
          <w:p w:rsidRPr="006C12E8" w:rsidR="006B0988" w:rsidP="00D72C6A" w:rsidRDefault="006B0988" w14:paraId="2FF55DF7" w14:textId="77777777">
            <w:pPr>
              <w:jc w:val="both"/>
              <w:rPr>
                <w:rFonts w:ascii="Calibri" w:hAnsi="Calibri" w:cs="Calibri"/>
                <w:szCs w:val="20"/>
                <w:lang w:val="es-ES_tradnl"/>
              </w:rPr>
            </w:pPr>
          </w:p>
        </w:tc>
        <w:tc>
          <w:tcPr>
            <w:tcW w:w="2138" w:type="dxa"/>
            <w:shd w:val="clear" w:color="auto" w:fill="auto"/>
          </w:tcPr>
          <w:p w:rsidRPr="006C12E8" w:rsidR="006B0988" w:rsidP="00D72C6A" w:rsidRDefault="006B0988" w14:paraId="7322A3CB" w14:textId="77777777">
            <w:pPr>
              <w:jc w:val="center"/>
              <w:rPr>
                <w:rFonts w:ascii="Calibri" w:hAnsi="Calibri" w:cs="Calibri"/>
                <w:b/>
                <w:bCs/>
                <w:szCs w:val="20"/>
                <w:lang w:val="es-ES_tradnl"/>
              </w:rPr>
            </w:pPr>
            <w:r w:rsidRPr="006C12E8">
              <w:rPr>
                <w:rFonts w:ascii="Calibri" w:hAnsi="Calibri" w:cs="Calibri"/>
                <w:b/>
                <w:bCs/>
                <w:szCs w:val="20"/>
                <w:lang w:val="es-ES_tradnl"/>
              </w:rPr>
              <w:t>Nombre</w:t>
            </w:r>
          </w:p>
        </w:tc>
        <w:tc>
          <w:tcPr>
            <w:tcW w:w="1701" w:type="dxa"/>
            <w:shd w:val="clear" w:color="auto" w:fill="auto"/>
          </w:tcPr>
          <w:p w:rsidRPr="006C12E8" w:rsidR="006B0988" w:rsidP="00D72C6A" w:rsidRDefault="006B0988" w14:paraId="12F2A580" w14:textId="77777777">
            <w:pPr>
              <w:jc w:val="center"/>
              <w:rPr>
                <w:rFonts w:ascii="Calibri" w:hAnsi="Calibri" w:cs="Calibri"/>
                <w:b/>
                <w:bCs/>
                <w:szCs w:val="20"/>
                <w:lang w:val="es-ES_tradnl"/>
              </w:rPr>
            </w:pPr>
            <w:r w:rsidRPr="006C12E8">
              <w:rPr>
                <w:rFonts w:ascii="Calibri" w:hAnsi="Calibri" w:cs="Calibri"/>
                <w:b/>
                <w:bCs/>
                <w:szCs w:val="20"/>
                <w:lang w:val="es-ES_tradnl"/>
              </w:rPr>
              <w:t>Cargo</w:t>
            </w:r>
          </w:p>
        </w:tc>
        <w:tc>
          <w:tcPr>
            <w:tcW w:w="1843" w:type="dxa"/>
            <w:shd w:val="clear" w:color="auto" w:fill="auto"/>
          </w:tcPr>
          <w:p w:rsidRPr="006C12E8" w:rsidR="006B0988" w:rsidP="00D72C6A" w:rsidRDefault="006B0988" w14:paraId="01C3D1A2" w14:textId="77777777">
            <w:pPr>
              <w:jc w:val="center"/>
              <w:rPr>
                <w:rFonts w:ascii="Calibri" w:hAnsi="Calibri" w:cs="Calibri"/>
                <w:b/>
                <w:bCs/>
                <w:szCs w:val="20"/>
                <w:lang w:val="es-ES_tradnl"/>
              </w:rPr>
            </w:pPr>
            <w:r w:rsidRPr="006C12E8">
              <w:rPr>
                <w:rFonts w:ascii="Calibri" w:hAnsi="Calibri" w:cs="Calibri"/>
                <w:b/>
                <w:bCs/>
                <w:szCs w:val="20"/>
                <w:lang w:val="es-ES_tradnl"/>
              </w:rPr>
              <w:t>Dependencia</w:t>
            </w:r>
          </w:p>
        </w:tc>
        <w:tc>
          <w:tcPr>
            <w:tcW w:w="1044" w:type="dxa"/>
            <w:shd w:val="clear" w:color="auto" w:fill="auto"/>
          </w:tcPr>
          <w:p w:rsidRPr="006C12E8" w:rsidR="006B0988" w:rsidP="00D72C6A" w:rsidRDefault="006B0988" w14:paraId="504DD4D2" w14:textId="77777777">
            <w:pPr>
              <w:jc w:val="center"/>
              <w:rPr>
                <w:rFonts w:ascii="Calibri" w:hAnsi="Calibri" w:cs="Calibri"/>
                <w:b/>
                <w:bCs/>
                <w:szCs w:val="20"/>
                <w:lang w:val="es-ES_tradnl"/>
              </w:rPr>
            </w:pPr>
            <w:r w:rsidRPr="006C12E8">
              <w:rPr>
                <w:rFonts w:ascii="Calibri" w:hAnsi="Calibri" w:cs="Calibri"/>
                <w:b/>
                <w:bCs/>
                <w:szCs w:val="20"/>
                <w:lang w:val="es-ES_tradnl"/>
              </w:rPr>
              <w:t>Fecha</w:t>
            </w:r>
          </w:p>
        </w:tc>
        <w:tc>
          <w:tcPr>
            <w:tcW w:w="1977" w:type="dxa"/>
            <w:shd w:val="clear" w:color="auto" w:fill="auto"/>
          </w:tcPr>
          <w:p w:rsidRPr="006C12E8" w:rsidR="006B0988" w:rsidP="00D72C6A" w:rsidRDefault="006B0988" w14:paraId="54EA5322" w14:textId="77777777">
            <w:pPr>
              <w:jc w:val="center"/>
              <w:rPr>
                <w:rFonts w:ascii="Calibri" w:hAnsi="Calibri" w:cs="Calibri"/>
                <w:b/>
                <w:bCs/>
                <w:szCs w:val="20"/>
                <w:lang w:val="es-ES_tradnl"/>
              </w:rPr>
            </w:pPr>
            <w:r w:rsidRPr="006C12E8">
              <w:rPr>
                <w:rFonts w:ascii="Calibri" w:hAnsi="Calibri" w:cs="Calibri"/>
                <w:b/>
                <w:bCs/>
                <w:szCs w:val="20"/>
                <w:lang w:val="es-ES_tradnl"/>
              </w:rPr>
              <w:t>Razón del Cambio</w:t>
            </w:r>
          </w:p>
        </w:tc>
      </w:tr>
      <w:tr w:rsidRPr="006C12E8" w:rsidR="006B0988" w:rsidTr="00D72C6A" w14:paraId="33D83EBC" w14:textId="77777777">
        <w:trPr>
          <w:trHeight w:val="567"/>
        </w:trPr>
        <w:tc>
          <w:tcPr>
            <w:tcW w:w="1264" w:type="dxa"/>
            <w:shd w:val="clear" w:color="auto" w:fill="auto"/>
          </w:tcPr>
          <w:p w:rsidRPr="006C12E8" w:rsidR="006B0988" w:rsidP="00D72C6A" w:rsidRDefault="006B0988" w14:paraId="33797675" w14:textId="77777777">
            <w:pPr>
              <w:jc w:val="both"/>
              <w:rPr>
                <w:rFonts w:ascii="Calibri" w:hAnsi="Calibri" w:cs="Calibri"/>
                <w:b/>
                <w:bCs/>
                <w:szCs w:val="20"/>
                <w:lang w:val="es-ES_tradnl"/>
              </w:rPr>
            </w:pPr>
            <w:r w:rsidRPr="006C12E8">
              <w:rPr>
                <w:rFonts w:ascii="Calibri" w:hAnsi="Calibri" w:cs="Calibri"/>
                <w:b/>
                <w:bCs/>
                <w:szCs w:val="20"/>
                <w:lang w:val="es-ES_tradnl"/>
              </w:rPr>
              <w:t>Autor (es)</w:t>
            </w:r>
          </w:p>
        </w:tc>
        <w:tc>
          <w:tcPr>
            <w:tcW w:w="2138" w:type="dxa"/>
            <w:shd w:val="clear" w:color="auto" w:fill="auto"/>
          </w:tcPr>
          <w:p w:rsidRPr="006C12E8" w:rsidR="006B0988" w:rsidP="00D72C6A" w:rsidRDefault="006B0988" w14:paraId="55C22691" w14:textId="77777777">
            <w:pPr>
              <w:jc w:val="both"/>
              <w:rPr>
                <w:rFonts w:ascii="Calibri" w:hAnsi="Calibri" w:cs="Calibri"/>
                <w:szCs w:val="20"/>
                <w:lang w:val="es-ES_tradnl"/>
              </w:rPr>
            </w:pPr>
          </w:p>
        </w:tc>
        <w:tc>
          <w:tcPr>
            <w:tcW w:w="1701" w:type="dxa"/>
            <w:shd w:val="clear" w:color="auto" w:fill="auto"/>
          </w:tcPr>
          <w:p w:rsidRPr="006C12E8" w:rsidR="006B0988" w:rsidP="00D72C6A" w:rsidRDefault="006B0988" w14:paraId="144E6E22" w14:textId="77777777">
            <w:pPr>
              <w:jc w:val="both"/>
              <w:rPr>
                <w:rFonts w:ascii="Calibri" w:hAnsi="Calibri" w:cs="Calibri"/>
                <w:szCs w:val="20"/>
                <w:lang w:val="es-ES_tradnl"/>
              </w:rPr>
            </w:pPr>
          </w:p>
        </w:tc>
        <w:tc>
          <w:tcPr>
            <w:tcW w:w="1843" w:type="dxa"/>
            <w:shd w:val="clear" w:color="auto" w:fill="auto"/>
          </w:tcPr>
          <w:p w:rsidRPr="006C12E8" w:rsidR="006B0988" w:rsidP="00D72C6A" w:rsidRDefault="006B0988" w14:paraId="1FE3BF95" w14:textId="77777777">
            <w:pPr>
              <w:jc w:val="both"/>
              <w:rPr>
                <w:rFonts w:ascii="Calibri" w:hAnsi="Calibri" w:cs="Calibri"/>
                <w:szCs w:val="20"/>
                <w:lang w:val="es-ES_tradnl"/>
              </w:rPr>
            </w:pPr>
          </w:p>
        </w:tc>
        <w:tc>
          <w:tcPr>
            <w:tcW w:w="1044" w:type="dxa"/>
            <w:shd w:val="clear" w:color="auto" w:fill="auto"/>
          </w:tcPr>
          <w:p w:rsidRPr="006C12E8" w:rsidR="006B0988" w:rsidP="00D72C6A" w:rsidRDefault="006B0988" w14:paraId="7F397790" w14:textId="77777777">
            <w:pPr>
              <w:jc w:val="both"/>
              <w:rPr>
                <w:rFonts w:ascii="Calibri" w:hAnsi="Calibri" w:cs="Calibri"/>
                <w:szCs w:val="20"/>
                <w:lang w:val="es-ES_tradnl"/>
              </w:rPr>
            </w:pPr>
          </w:p>
        </w:tc>
        <w:tc>
          <w:tcPr>
            <w:tcW w:w="1977" w:type="dxa"/>
            <w:shd w:val="clear" w:color="auto" w:fill="auto"/>
          </w:tcPr>
          <w:p w:rsidRPr="006C12E8" w:rsidR="006B0988" w:rsidP="00D72C6A" w:rsidRDefault="006B0988" w14:paraId="5AACD79B" w14:textId="77777777">
            <w:pPr>
              <w:jc w:val="both"/>
              <w:rPr>
                <w:rFonts w:ascii="Calibri" w:hAnsi="Calibri" w:cs="Calibri"/>
                <w:szCs w:val="20"/>
                <w:lang w:val="es-ES_tradnl"/>
              </w:rPr>
            </w:pPr>
          </w:p>
        </w:tc>
      </w:tr>
    </w:tbl>
    <w:p w:rsidRPr="00611AA4" w:rsidR="00FF258C" w:rsidP="006C5CB0" w:rsidRDefault="00FF258C" w14:paraId="1DC2858C" w14:textId="77777777">
      <w:pPr>
        <w:pStyle w:val="Normal0"/>
        <w:rPr>
          <w:sz w:val="20"/>
          <w:szCs w:val="20"/>
          <w:lang w:val="es-ES_tradnl"/>
        </w:rPr>
      </w:pPr>
    </w:p>
    <w:sectPr w:rsidRPr="00611AA4" w:rsidR="00FF258C" w:rsidSect="00F16830">
      <w:headerReference w:type="default" r:id="rId42"/>
      <w:footerReference w:type="default" r:id="rId43"/>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FVE" w:author="Andrés Felipe Velandia Espitia" w:date="2025-12-04T12:59:00Z" w:id="2">
    <w:p w:rsidR="00310A7D" w:rsidRDefault="00310A7D" w14:paraId="3FC7D749" w14:textId="3E0FF474">
      <w:pPr>
        <w:pStyle w:val="Textocomentario"/>
      </w:pPr>
      <w:r>
        <w:rPr>
          <w:rStyle w:val="Refdecomentario"/>
        </w:rPr>
        <w:annotationRef/>
      </w:r>
      <w:r w:rsidRPr="00DA0135">
        <w:rPr>
          <w:b/>
          <w:bCs/>
        </w:rPr>
        <w:t>OJO:</w:t>
      </w:r>
      <w:r>
        <w:t xml:space="preserve"> </w:t>
      </w:r>
      <w:r w:rsidR="00DA0135">
        <w:t>editar</w:t>
      </w:r>
      <w:r>
        <w:t xml:space="preserve"> la imagen </w:t>
      </w:r>
      <w:r w:rsidR="00DA0135">
        <w:t xml:space="preserve">y </w:t>
      </w:r>
      <w:r>
        <w:t>quitarle el encabezado que está en mayúscula y que dice lo mismo del título del tema; además, dejar los textos solo con mayúsculas iniciales así:</w:t>
      </w:r>
    </w:p>
    <w:p w:rsidR="00310A7D" w:rsidRDefault="00310A7D" w14:paraId="7EA90B42" w14:textId="77777777">
      <w:pPr>
        <w:pStyle w:val="Textocomentario"/>
      </w:pPr>
    </w:p>
    <w:p w:rsidR="00310A7D" w:rsidRDefault="00310A7D" w14:paraId="3B136740" w14:textId="77777777">
      <w:pPr>
        <w:pStyle w:val="Textocomentario"/>
        <w:rPr>
          <w:b/>
          <w:bCs/>
        </w:rPr>
      </w:pPr>
      <w:r>
        <w:rPr>
          <w:b/>
          <w:bCs/>
        </w:rPr>
        <w:t>Tipos de procedimiento</w:t>
      </w:r>
    </w:p>
    <w:p w:rsidR="00310A7D" w:rsidRDefault="00310A7D" w14:paraId="1356B618" w14:textId="013881D3">
      <w:pPr>
        <w:pStyle w:val="Textocomentario"/>
      </w:pPr>
      <w:r>
        <w:t>Cargue</w:t>
      </w:r>
    </w:p>
    <w:p w:rsidR="00310A7D" w:rsidRDefault="00310A7D" w14:paraId="17D7D00B" w14:textId="6F4F59C8">
      <w:pPr>
        <w:pStyle w:val="Textocomentario"/>
      </w:pPr>
      <w:r>
        <w:t>Rampa fi</w:t>
      </w:r>
      <w:r w:rsidR="00C423A9">
        <w:t>j</w:t>
      </w:r>
      <w:r>
        <w:t>a</w:t>
      </w:r>
    </w:p>
    <w:p w:rsidR="00310A7D" w:rsidRDefault="00310A7D" w14:paraId="5E1E1CF0" w14:textId="77777777">
      <w:pPr>
        <w:pStyle w:val="Textocomentario"/>
      </w:pPr>
      <w:r>
        <w:t>Plataforma hidráulica</w:t>
      </w:r>
    </w:p>
    <w:p w:rsidR="00310A7D" w:rsidRDefault="00310A7D" w14:paraId="5A1F41CC" w14:textId="77777777">
      <w:pPr>
        <w:pStyle w:val="Textocomentario"/>
      </w:pPr>
    </w:p>
    <w:p w:rsidR="00310A7D" w:rsidRDefault="00310A7D" w14:paraId="01CCA225" w14:textId="77777777">
      <w:pPr>
        <w:pStyle w:val="Textocomentario"/>
      </w:pPr>
      <w:r>
        <w:t>Descargue</w:t>
      </w:r>
    </w:p>
    <w:p w:rsidR="00310A7D" w:rsidRDefault="00310A7D" w14:paraId="2F170484" w14:textId="6AD829E8">
      <w:pPr>
        <w:pStyle w:val="Textocomentario"/>
      </w:pPr>
      <w:r>
        <w:t>Rampa móvil</w:t>
      </w:r>
    </w:p>
    <w:p w:rsidRPr="00310A7D" w:rsidR="00310A7D" w:rsidRDefault="00310A7D" w14:paraId="0584FA70" w14:textId="7696508F">
      <w:pPr>
        <w:pStyle w:val="Textocomentario"/>
      </w:pPr>
      <w:r>
        <w:t>Manejo individual</w:t>
      </w:r>
    </w:p>
  </w:comment>
  <w:comment w:initials="AFVE" w:author="Andrés Felipe Velandia Espitia" w:date="2025-12-04T12:53:00Z" w:id="3">
    <w:p w:rsidR="00ED1423" w:rsidP="00ED1423" w:rsidRDefault="00ED1423" w14:paraId="01C1510C" w14:textId="77777777">
      <w:pPr>
        <w:pStyle w:val="Textocomentario"/>
      </w:pPr>
      <w:r>
        <w:rPr>
          <w:rStyle w:val="Refdecomentario"/>
        </w:rPr>
        <w:annotationRef/>
      </w:r>
      <w:r>
        <w:t>Texto alternativo:</w:t>
      </w:r>
    </w:p>
    <w:p w:rsidR="00ED1423" w:rsidP="00ED1423" w:rsidRDefault="00ED1423" w14:paraId="1364E78B" w14:textId="7E955E3F">
      <w:pPr>
        <w:pStyle w:val="Textocomentario"/>
      </w:pPr>
      <w:r>
        <w:t xml:space="preserve">Figura 1 que detalla el proceso de cargue y descargue de los animales en pie. Destacando que el procedimiento de cargue se realiza por medio de una plataforma hidráulica y una rampa </w:t>
      </w:r>
      <w:r w:rsidR="00F62798">
        <w:t>fija</w:t>
      </w:r>
      <w:r>
        <w:t xml:space="preserve">; mientras que el descargue se </w:t>
      </w:r>
      <w:r w:rsidR="00310A7D">
        <w:t>hace</w:t>
      </w:r>
      <w:r>
        <w:t xml:space="preserve"> por manejo individual en una rampa móvil.</w:t>
      </w:r>
    </w:p>
  </w:comment>
  <w:comment w:initials="AFVE" w:author="Andrés Felipe Velandia Espitia" w:date="2025-12-04T12:53:00Z" w:id="4">
    <w:p w:rsidR="00D90F50" w:rsidP="00D90F50" w:rsidRDefault="00D90F50" w14:paraId="7F02DE7E" w14:textId="3CEA679F">
      <w:pPr>
        <w:pStyle w:val="Textocomentario"/>
      </w:pPr>
      <w:r>
        <w:rPr>
          <w:rStyle w:val="Refdecomentario"/>
        </w:rPr>
        <w:annotationRef/>
      </w:r>
      <w:r>
        <w:rPr>
          <w:rStyle w:val="Refdecomentario"/>
        </w:rPr>
        <w:annotationRef/>
      </w:r>
      <w:r>
        <w:rPr>
          <w:rStyle w:val="Refdecomentario"/>
        </w:rPr>
        <w:annotationRef/>
      </w:r>
      <w:r>
        <w:t xml:space="preserve">Es imagen propia y se encuentra anexa con el nombre: </w:t>
      </w:r>
      <w:r w:rsidRPr="00436CE3">
        <w:rPr>
          <w:b/>
          <w:bCs/>
        </w:rPr>
        <w:t xml:space="preserve">Imagen </w:t>
      </w:r>
      <w:r>
        <w:rPr>
          <w:b/>
          <w:bCs/>
        </w:rPr>
        <w:t>1</w:t>
      </w:r>
      <w:r w:rsidRPr="00436CE3">
        <w:rPr>
          <w:b/>
          <w:bCs/>
        </w:rPr>
        <w:t xml:space="preserve"> CF</w:t>
      </w:r>
      <w:r>
        <w:rPr>
          <w:b/>
          <w:bCs/>
        </w:rPr>
        <w:t>3</w:t>
      </w:r>
    </w:p>
    <w:p w:rsidR="00D90F50" w:rsidRDefault="00D90F50" w14:paraId="72574EFE" w14:textId="2C1E9072">
      <w:pPr>
        <w:pStyle w:val="Textocomentario"/>
      </w:pPr>
    </w:p>
  </w:comment>
  <w:comment w:initials="AFVE" w:author="Andrés Felipe Velandia Espitia" w:date="2025-12-04T14:05:00Z" w:id="5">
    <w:p w:rsidR="003F581B" w:rsidRDefault="003F581B" w14:paraId="632D40A3" w14:textId="77777777">
      <w:pPr>
        <w:pStyle w:val="Textocomentario"/>
      </w:pPr>
      <w:r>
        <w:rPr>
          <w:rStyle w:val="Refdecomentario"/>
        </w:rPr>
        <w:annotationRef/>
      </w:r>
      <w:r>
        <w:t>Recurso DI:</w:t>
      </w:r>
    </w:p>
    <w:p w:rsidR="003F581B" w:rsidRDefault="003F581B" w14:paraId="5E7CA304" w14:textId="77777777">
      <w:pPr>
        <w:pStyle w:val="Textocomentario"/>
      </w:pPr>
      <w:r>
        <w:t>Tarjetas.</w:t>
      </w:r>
    </w:p>
    <w:p w:rsidR="003F581B" w:rsidRDefault="003F581B" w14:paraId="4444B71C" w14:textId="77777777">
      <w:pPr>
        <w:pStyle w:val="Textocomentario"/>
      </w:pPr>
    </w:p>
    <w:p w:rsidR="003F581B" w:rsidRDefault="003F581B" w14:paraId="603F87D2" w14:textId="77777777">
      <w:pPr>
        <w:pStyle w:val="Textocomentario"/>
      </w:pPr>
      <w:r>
        <w:t>Íconos de apoyo:</w:t>
      </w:r>
    </w:p>
    <w:p w:rsidR="003F581B" w:rsidRDefault="003F581B" w14:paraId="575BF0D0" w14:textId="1198A543">
      <w:pPr>
        <w:pStyle w:val="Textocomentario"/>
      </w:pPr>
      <w:r>
        <w:t>Calma:</w:t>
      </w:r>
      <w:r w:rsidRPr="003F581B">
        <w:t xml:space="preserve"> </w:t>
      </w:r>
      <w:hyperlink w:history="1" r:id="rId1">
        <w:r w:rsidRPr="00E42373">
          <w:rPr>
            <w:rStyle w:val="Hipervnculo"/>
          </w:rPr>
          <w:t>https://www.flaticon.es/icono-gratis/calma_983033?term=calma&amp;page=1&amp;position=19&amp;origin=search&amp;related_id=983033</w:t>
        </w:r>
      </w:hyperlink>
      <w:r>
        <w:t xml:space="preserve"> </w:t>
      </w:r>
    </w:p>
    <w:p w:rsidR="003F581B" w:rsidRDefault="003F581B" w14:paraId="0A1503A5" w14:textId="77777777">
      <w:pPr>
        <w:pStyle w:val="Textocomentario"/>
      </w:pPr>
    </w:p>
    <w:p w:rsidR="003F581B" w:rsidRDefault="003F581B" w14:paraId="0B353746" w14:textId="3C43B512">
      <w:pPr>
        <w:pStyle w:val="Textocomentario"/>
      </w:pPr>
      <w:r>
        <w:t xml:space="preserve">Exclusión: </w:t>
      </w:r>
      <w:hyperlink w:history="1" r:id="rId2">
        <w:r w:rsidRPr="00E42373">
          <w:rPr>
            <w:rStyle w:val="Hipervnculo"/>
          </w:rPr>
          <w:t>https://www.flaticon.es/icono-gratis/detener_14241213?term=prohibido+fuerza&amp;page=1&amp;position=29&amp;origin=search&amp;related_id=14241213</w:t>
        </w:r>
      </w:hyperlink>
      <w:r>
        <w:t xml:space="preserve"> </w:t>
      </w:r>
    </w:p>
  </w:comment>
  <w:comment w:initials="AFVE" w:author="Andrés Felipe Velandia Espitia" w:date="2025-12-04T15:10:00Z" w:id="6">
    <w:p w:rsidR="0052184D" w:rsidRDefault="0052184D" w14:paraId="4DA242AA" w14:textId="77777777">
      <w:pPr>
        <w:pStyle w:val="Textocomentario"/>
      </w:pPr>
      <w:r>
        <w:rPr>
          <w:rStyle w:val="Refdecomentario"/>
        </w:rPr>
        <w:annotationRef/>
      </w:r>
      <w:r>
        <w:t>Recurso DI:</w:t>
      </w:r>
    </w:p>
    <w:p w:rsidR="0052184D" w:rsidRDefault="0052184D" w14:paraId="0F2BDA84" w14:textId="77777777">
      <w:pPr>
        <w:pStyle w:val="Textocomentario"/>
      </w:pPr>
      <w:r>
        <w:t>Slider de diapositivas.</w:t>
      </w:r>
    </w:p>
    <w:p w:rsidR="0052184D" w:rsidRDefault="0052184D" w14:paraId="383B7EBF" w14:textId="77777777">
      <w:pPr>
        <w:pStyle w:val="Textocomentario"/>
      </w:pPr>
    </w:p>
    <w:p w:rsidR="0052184D" w:rsidRDefault="0052184D" w14:paraId="2C89CDA3" w14:textId="77777777">
      <w:pPr>
        <w:pStyle w:val="Textocomentario"/>
      </w:pPr>
      <w:r>
        <w:t>Imágenes de apoyo:</w:t>
      </w:r>
    </w:p>
    <w:p w:rsidR="0052184D" w:rsidRDefault="0052184D" w14:paraId="40C65B14" w14:textId="7E6C3049">
      <w:pPr>
        <w:pStyle w:val="Textocomentario"/>
      </w:pPr>
      <w:r>
        <w:t xml:space="preserve">Obligación: </w:t>
      </w:r>
      <w:hyperlink w:history="1" w:anchor="fromView=search&amp;page=1&amp;position=1&amp;uuid=11d88293-780e-4636-a0fc-bf1ba9089d92&amp;query=elementos+de+protecci%C3%B3n+personal+desinfectantes" r:id="rId3">
        <w:r w:rsidRPr="00713350" w:rsidR="00CE040F">
          <w:rPr>
            <w:rStyle w:val="Hipervnculo"/>
          </w:rPr>
          <w:t>https://www.freepik.es/foto-gratis/doctor-ponerse-guantes-quirurgicos_12297808.htm#fromView=search&amp;page=1&amp;position=1&amp;uuid=11d88293-780e-4636-a0fc-bf1ba9089d92&amp;query=elementos+de+protecci%C3%B3n+personal+desinfectantes</w:t>
        </w:r>
      </w:hyperlink>
    </w:p>
    <w:p w:rsidR="00CE040F" w:rsidRDefault="00CE040F" w14:paraId="745AB9AD" w14:textId="77777777">
      <w:pPr>
        <w:pStyle w:val="Textocomentario"/>
      </w:pPr>
    </w:p>
    <w:p w:rsidR="00CE040F" w:rsidRDefault="00CE040F" w14:paraId="6CF56122" w14:textId="07930086">
      <w:pPr>
        <w:pStyle w:val="Textocomentario"/>
      </w:pPr>
      <w:r>
        <w:t xml:space="preserve">Certificación: </w:t>
      </w:r>
      <w:hyperlink w:history="1" w:anchor="fromView=search&amp;page=1&amp;position=8&amp;uuid=28af3593-afd1-4f4c-b879-e2d498b4977f&amp;query=certificaci%C3%B3n" r:id="rId4">
        <w:r w:rsidRPr="00713350">
          <w:rPr>
            <w:rStyle w:val="Hipervnculo"/>
          </w:rPr>
          <w:t>https://www.freepik.es/fotos-premium/mujer-negocios-que-opera-estandares-garantia-garantia-calidad-certificacion-iso-nocion-estandarizacion-como-prueba-servicio-superiorx9_44614586.htm#fromView=search&amp;page=1&amp;position=8&amp;uuid=28af3593-afd1-4f4c-b879-e2d498b4977f&amp;query=certificaci%C3%B3n</w:t>
        </w:r>
      </w:hyperlink>
      <w:r>
        <w:t xml:space="preserve"> </w:t>
      </w:r>
    </w:p>
  </w:comment>
  <w:comment w:initials="AFVE" w:author="Andrés Felipe Velandia Espitia" w:date="2025-12-04T17:44:00Z" w:id="7">
    <w:p w:rsidR="00F34193" w:rsidRDefault="00F34193" w14:paraId="395FF3F4" w14:textId="77777777">
      <w:pPr>
        <w:pStyle w:val="Textocomentario"/>
      </w:pPr>
      <w:r>
        <w:rPr>
          <w:rStyle w:val="Refdecomentario"/>
        </w:rPr>
        <w:annotationRef/>
      </w:r>
      <w:r>
        <w:t>Recurso DI:</w:t>
      </w:r>
    </w:p>
    <w:p w:rsidR="00F34193" w:rsidRDefault="00F34193" w14:paraId="1BDFF4ED" w14:textId="77777777">
      <w:pPr>
        <w:pStyle w:val="Textocomentario"/>
      </w:pPr>
      <w:r>
        <w:t>Tarjetas.</w:t>
      </w:r>
    </w:p>
    <w:p w:rsidR="00F34193" w:rsidRDefault="00F34193" w14:paraId="6E7CF203" w14:textId="77777777">
      <w:pPr>
        <w:pStyle w:val="Textocomentario"/>
      </w:pPr>
    </w:p>
    <w:p w:rsidR="00F34193" w:rsidRDefault="00F34193" w14:paraId="63199C14" w14:textId="77777777">
      <w:pPr>
        <w:pStyle w:val="Textocomentario"/>
      </w:pPr>
      <w:r>
        <w:t>Íconos:</w:t>
      </w:r>
    </w:p>
    <w:p w:rsidR="00F34193" w:rsidRDefault="00F34193" w14:paraId="1D0F3730" w14:textId="1B3DCB78">
      <w:pPr>
        <w:pStyle w:val="Textocomentario"/>
      </w:pPr>
      <w:r>
        <w:t xml:space="preserve">Control: </w:t>
      </w:r>
      <w:hyperlink w:history="1" w:anchor="fromView=search&amp;page=1&amp;position=56&amp;uuid=c51578a1-458c-4973-9e15-b740bb7f2706" r:id="rId5">
        <w:r w:rsidRPr="00713350">
          <w:rPr>
            <w:rStyle w:val="Hipervnculo"/>
          </w:rPr>
          <w:t>https://www.freepik.es/icono/ubicacion_2548742#fromView=search&amp;page=1&amp;position=56&amp;uuid=c51578a1-458c-4973-9e15-b740bb7f2706</w:t>
        </w:r>
      </w:hyperlink>
    </w:p>
    <w:p w:rsidR="00F34193" w:rsidRDefault="00F34193" w14:paraId="7B83FD87" w14:textId="77777777">
      <w:pPr>
        <w:pStyle w:val="Textocomentario"/>
      </w:pPr>
    </w:p>
    <w:p w:rsidR="00F34193" w:rsidRDefault="00F34193" w14:paraId="1B25A737" w14:textId="515676A7">
      <w:pPr>
        <w:pStyle w:val="Textocomentario"/>
      </w:pPr>
      <w:r>
        <w:t xml:space="preserve">Separación: </w:t>
      </w:r>
      <w:hyperlink w:history="1" w:anchor="fromView=search&amp;page=2&amp;position=21&amp;uuid=c51578a1-458c-4973-9e15-b740bb7f2706" r:id="rId6">
        <w:r w:rsidRPr="00713350">
          <w:rPr>
            <w:rStyle w:val="Hipervnculo"/>
          </w:rPr>
          <w:t>https://www.freepik.es/icono/mercado-alcista_3133459#fromView=search&amp;page=2&amp;position=21&amp;uuid=c51578a1-458c-4973-9e15-b740bb7f2706</w:t>
        </w:r>
      </w:hyperlink>
      <w:r>
        <w:t xml:space="preserve"> </w:t>
      </w:r>
    </w:p>
  </w:comment>
  <w:comment w:initials="AFVE" w:author="Andrés Felipe Velandia Espitia" w:date="2025-12-04T18:26:00Z" w:id="8">
    <w:p w:rsidR="00224CE3" w:rsidRDefault="00224CE3" w14:paraId="27090B4C" w14:textId="77777777">
      <w:pPr>
        <w:pStyle w:val="Textocomentario"/>
      </w:pPr>
      <w:r>
        <w:rPr>
          <w:rStyle w:val="Refdecomentario"/>
        </w:rPr>
        <w:annotationRef/>
      </w:r>
      <w:r>
        <w:t>Recurso DI:</w:t>
      </w:r>
    </w:p>
    <w:p w:rsidR="00224CE3" w:rsidRDefault="00224CE3" w14:paraId="01CF0154" w14:textId="77777777">
      <w:pPr>
        <w:pStyle w:val="Textocomentario"/>
      </w:pPr>
      <w:r>
        <w:t>Acordeón.</w:t>
      </w:r>
    </w:p>
    <w:p w:rsidR="00224CE3" w:rsidRDefault="00224CE3" w14:paraId="2F52946B" w14:textId="77777777">
      <w:pPr>
        <w:pStyle w:val="Textocomentario"/>
      </w:pPr>
    </w:p>
    <w:p w:rsidR="00224CE3" w:rsidRDefault="00224CE3" w14:paraId="4F2D0AC5" w14:textId="0B441C5A">
      <w:pPr>
        <w:pStyle w:val="Textocomentario"/>
      </w:pPr>
      <w:r>
        <w:t>Cada ítem debe llevar una tabla.</w:t>
      </w:r>
    </w:p>
  </w:comment>
  <w:comment w:initials="AFVE" w:author="Andrés Felipe Velandia Espitia" w:date="2025-12-04T18:40:00Z" w:id="9">
    <w:p w:rsidR="00465CE9" w:rsidRDefault="00465CE9" w14:paraId="46A5F6B0" w14:textId="77777777">
      <w:pPr>
        <w:pStyle w:val="Textocomentario"/>
      </w:pPr>
      <w:r>
        <w:rPr>
          <w:rStyle w:val="Refdecomentario"/>
        </w:rPr>
        <w:annotationRef/>
      </w:r>
      <w:r>
        <w:t>Recurso DI:</w:t>
      </w:r>
    </w:p>
    <w:p w:rsidR="00465CE9" w:rsidRDefault="00465CE9" w14:paraId="1B7D7578" w14:textId="77777777">
      <w:pPr>
        <w:pStyle w:val="Textocomentario"/>
      </w:pPr>
      <w:r>
        <w:t>Pestañas.</w:t>
      </w:r>
    </w:p>
    <w:p w:rsidR="00465CE9" w:rsidRDefault="00465CE9" w14:paraId="053BBB41" w14:textId="77777777">
      <w:pPr>
        <w:pStyle w:val="Textocomentario"/>
      </w:pPr>
    </w:p>
    <w:p w:rsidR="00465CE9" w:rsidRDefault="00465CE9" w14:paraId="5A6172E0" w14:textId="77777777">
      <w:pPr>
        <w:pStyle w:val="Textocomentario"/>
      </w:pPr>
      <w:r>
        <w:t>Imágenes de apoyo:</w:t>
      </w:r>
    </w:p>
    <w:p w:rsidR="00465CE9" w:rsidRDefault="00465CE9" w14:paraId="338AC4A5" w14:textId="70ABB243">
      <w:pPr>
        <w:pStyle w:val="Textocomentario"/>
      </w:pPr>
      <w:r>
        <w:t xml:space="preserve">Piso: </w:t>
      </w:r>
      <w:hyperlink w:history="1" w:anchor="fromView=search&amp;page=1&amp;position=1&amp;uuid=3227a21f-c447-4f80-9546-d2e1acb2ece2&amp;query=piso+antideslizante+ganado" r:id="rId7">
        <w:r w:rsidRPr="00713350">
          <w:rPr>
            <w:rStyle w:val="Hipervnculo"/>
          </w:rPr>
          <w:t>https://www.freepik.es/vector-gratis/vista-aerea-vacas-granero_416082116.htm#fromView=search&amp;page=1&amp;position=1&amp;uuid=3227a21f-c447-4f80-9546-d2e1acb2ece2&amp;query=piso+antideslizante+ganado</w:t>
        </w:r>
      </w:hyperlink>
    </w:p>
    <w:p w:rsidR="00465CE9" w:rsidRDefault="00465CE9" w14:paraId="6354FFC3" w14:textId="77777777">
      <w:pPr>
        <w:pStyle w:val="Textocomentario"/>
      </w:pPr>
    </w:p>
    <w:p w:rsidR="00465CE9" w:rsidRDefault="00465CE9" w14:paraId="32E5C204" w14:textId="19E4C90A">
      <w:pPr>
        <w:pStyle w:val="Textocomentario"/>
      </w:pPr>
      <w:r>
        <w:t xml:space="preserve">Conducción: </w:t>
      </w:r>
      <w:hyperlink w:history="1" w:anchor="fromView=search&amp;page=1&amp;position=39&amp;uuid=bc42b2dd-cf02-409a-91f7-48203552bed3&amp;query=cami%C3%B3n+ganadero+conducci%C3%B3n+suave" r:id="rId8">
        <w:r w:rsidRPr="00713350">
          <w:rPr>
            <w:rStyle w:val="Hipervnculo"/>
          </w:rPr>
          <w:t>https://www.freepik.es/vector-premium/transportation-of-farm-animals-to-the-city_423034372.htm#fromView=search&amp;page=1&amp;position=39&amp;uuid=bc42b2dd-cf02-409a-91f7-48203552bed3&amp;query=cami%C3%B3n+ganadero+conducci%C3%B3n+suave</w:t>
        </w:r>
      </w:hyperlink>
      <w:r>
        <w:t xml:space="preserve"> </w:t>
      </w:r>
    </w:p>
  </w:comment>
  <w:comment w:initials="AFVE" w:author="Andrés Felipe Velandia Espitia" w:date="2025-12-04T21:52:00Z" w:id="10">
    <w:p w:rsidR="002C2998" w:rsidRDefault="002C2998" w14:paraId="2690C18B" w14:textId="77777777">
      <w:pPr>
        <w:pStyle w:val="Textocomentario"/>
      </w:pPr>
      <w:r>
        <w:rPr>
          <w:rStyle w:val="Refdecomentario"/>
        </w:rPr>
        <w:annotationRef/>
      </w:r>
      <w:r>
        <w:t>Recurso DI:</w:t>
      </w:r>
    </w:p>
    <w:p w:rsidR="002C2998" w:rsidRDefault="002C2998" w14:paraId="75CE68CE" w14:textId="77777777">
      <w:pPr>
        <w:pStyle w:val="Textocomentario"/>
      </w:pPr>
      <w:r>
        <w:t>Pestañas.</w:t>
      </w:r>
    </w:p>
    <w:p w:rsidR="002C2998" w:rsidRDefault="002C2998" w14:paraId="76F89C10" w14:textId="77777777">
      <w:pPr>
        <w:pStyle w:val="Textocomentario"/>
      </w:pPr>
    </w:p>
    <w:p w:rsidR="002C2998" w:rsidRDefault="002C2998" w14:paraId="06D92250" w14:textId="77777777">
      <w:pPr>
        <w:pStyle w:val="Textocomentario"/>
      </w:pPr>
      <w:r>
        <w:t>Imágenes de apoyo:</w:t>
      </w:r>
    </w:p>
    <w:p w:rsidR="002C2998" w:rsidRDefault="002C2998" w14:paraId="72811A7B" w14:textId="00A64C78">
      <w:pPr>
        <w:pStyle w:val="Textocomentario"/>
      </w:pPr>
      <w:r>
        <w:t xml:space="preserve">Verificación: </w:t>
      </w:r>
      <w:hyperlink w:history="1" w:anchor="fromView=search&amp;page=1&amp;position=9&amp;uuid=e3ab73c9-77be-439c-82ee-044e46b0bcac&amp;query=lupa" r:id="rId9">
        <w:r w:rsidRPr="00713350">
          <w:rPr>
            <w:rStyle w:val="Hipervnculo"/>
          </w:rPr>
          <w:t>https://www.freepik.es/imagen-ia-premium/icon-3d-emoji-lupa-representa-emoji-lupa-efecto-vidrio-detallado-que-muestra-simbolo-texto-zoomedin-debajo-ai-generative_234651922.htm#fromView=search&amp;page=1&amp;position=9&amp;uuid=e3ab73c9-77be-439c-82ee-044e46b0bcac&amp;query=lupa</w:t>
        </w:r>
      </w:hyperlink>
      <w:r>
        <w:t xml:space="preserve"> </w:t>
      </w:r>
    </w:p>
    <w:p w:rsidR="002C2998" w:rsidRDefault="002C2998" w14:paraId="08B7CC53" w14:textId="77777777">
      <w:pPr>
        <w:pStyle w:val="Textocomentario"/>
      </w:pPr>
    </w:p>
    <w:p w:rsidR="002C2998" w:rsidRDefault="002C2998" w14:paraId="01C2A45B" w14:textId="77777777">
      <w:pPr>
        <w:pStyle w:val="Textocomentario"/>
      </w:pPr>
      <w:r>
        <w:t xml:space="preserve">Rotura: </w:t>
      </w:r>
      <w:hyperlink w:history="1" w:anchor="fromView=search&amp;page=1&amp;position=5&amp;uuid=31dac34c-2ea6-4c1f-a507-327914f1d083&amp;query=granja" r:id="rId10">
        <w:r w:rsidRPr="00713350">
          <w:rPr>
            <w:rStyle w:val="Hipervnculo"/>
          </w:rPr>
          <w:t>https://www.freepik.es/foto-gratis/hermosa-foto-valla-que-conduce-casa-zona-hierba-verde_10720716.htm#fromView=search&amp;page=1&amp;position=5&amp;uuid=31dac34c-2ea6-4c1f-a507-327914f1d083&amp;query=granja</w:t>
        </w:r>
      </w:hyperlink>
      <w:r>
        <w:t xml:space="preserve"> </w:t>
      </w:r>
    </w:p>
    <w:p w:rsidR="002C2998" w:rsidRDefault="002C2998" w14:paraId="4DEF3CE1" w14:textId="77777777">
      <w:pPr>
        <w:pStyle w:val="Textocomentario"/>
      </w:pPr>
    </w:p>
    <w:p w:rsidR="002C2998" w:rsidRDefault="002C2998" w14:paraId="5D06B594" w14:textId="1167FE37">
      <w:pPr>
        <w:pStyle w:val="Textocomentario"/>
      </w:pPr>
      <w:r>
        <w:t xml:space="preserve">Seguridad: </w:t>
      </w:r>
      <w:hyperlink w:history="1" w:anchor="fromView=search&amp;page=1&amp;position=5&amp;uuid=09f55af5-fbd4-4b83-92cf-6fda43ba83f6&amp;query=seguridad+escudo" r:id="rId11">
        <w:r w:rsidRPr="00713350">
          <w:rPr>
            <w:rStyle w:val="Hipervnculo"/>
          </w:rPr>
          <w:t>https://www.freepik.es/imagen-ia-premium/vector-2d-como-escudo-marca-comprobacion-que-simboliza-concepto-seguridad-verificado-como-ilustracion-vectorial_261795013.htm#fromView=search&amp;page=1&amp;position=5&amp;uuid=09f55af5-fbd4-4b83-92cf-6fda43ba83f6&amp;query=seguridad+escudo</w:t>
        </w:r>
      </w:hyperlink>
      <w:r>
        <w:t xml:space="preserve"> </w:t>
      </w:r>
    </w:p>
  </w:comment>
  <w:comment w:initials="AFVE" w:author="Andrés Felipe Velandia Espitia" w:date="2025-12-04T22:07:00Z" w:id="11">
    <w:p w:rsidR="001C418C" w:rsidRDefault="001C418C" w14:paraId="236BF2F6" w14:textId="77777777">
      <w:pPr>
        <w:pStyle w:val="Textocomentario"/>
      </w:pPr>
      <w:r>
        <w:rPr>
          <w:rStyle w:val="Refdecomentario"/>
        </w:rPr>
        <w:annotationRef/>
      </w:r>
      <w:r>
        <w:t>Recurso DI:</w:t>
      </w:r>
    </w:p>
    <w:p w:rsidR="001C418C" w:rsidRDefault="001C418C" w14:paraId="4666F301" w14:textId="77777777">
      <w:pPr>
        <w:pStyle w:val="Textocomentario"/>
      </w:pPr>
      <w:r>
        <w:t>Tarjetas.</w:t>
      </w:r>
    </w:p>
    <w:p w:rsidR="001C418C" w:rsidRDefault="001C418C" w14:paraId="6F5A6678" w14:textId="77777777">
      <w:pPr>
        <w:pStyle w:val="Textocomentario"/>
      </w:pPr>
    </w:p>
    <w:p w:rsidR="001C418C" w:rsidRDefault="001C418C" w14:paraId="6AA17BC7" w14:textId="77777777">
      <w:pPr>
        <w:pStyle w:val="Textocomentario"/>
      </w:pPr>
      <w:r>
        <w:t>Íconos de apoyo:</w:t>
      </w:r>
    </w:p>
    <w:p w:rsidR="001C418C" w:rsidRDefault="001C418C" w14:paraId="09DA5DAB" w14:textId="77777777">
      <w:pPr>
        <w:pStyle w:val="Textocomentario"/>
      </w:pPr>
    </w:p>
    <w:p w:rsidR="001C418C" w:rsidRDefault="001C418C" w14:paraId="18244774" w14:textId="586ADE60">
      <w:pPr>
        <w:pStyle w:val="Textocomentario"/>
      </w:pPr>
      <w:r>
        <w:t xml:space="preserve">Implemento: </w:t>
      </w:r>
      <w:hyperlink w:history="1" w:anchor="fromView=search&amp;page=1&amp;position=68&amp;uuid=fa61167f-a7a1-4196-84c3-40e0e81f3e0a" r:id="rId12">
        <w:r w:rsidRPr="00713350">
          <w:rPr>
            <w:rStyle w:val="Hipervnculo"/>
          </w:rPr>
          <w:t>https://www.freepik.es/icono/vaca_17045200#fromView=search&amp;page=1&amp;position=68&amp;uuid=fa61167f-a7a1-4196-84c3-40e0e81f3e0a</w:t>
        </w:r>
      </w:hyperlink>
    </w:p>
    <w:p w:rsidR="001C418C" w:rsidRDefault="001C418C" w14:paraId="75E833F0" w14:textId="77777777">
      <w:pPr>
        <w:pStyle w:val="Textocomentario"/>
      </w:pPr>
    </w:p>
    <w:p w:rsidR="001C418C" w:rsidRDefault="001C418C" w14:paraId="28399A28" w14:textId="074C06D0">
      <w:pPr>
        <w:pStyle w:val="Textocomentario"/>
      </w:pPr>
      <w:r>
        <w:t xml:space="preserve">Propósito: </w:t>
      </w:r>
      <w:hyperlink w:history="1" w:anchor="fromView=search&amp;page=1&amp;position=4&amp;uuid=23cc6331-839b-46f0-b692-3c704086f22b" r:id="rId13">
        <w:r w:rsidRPr="00713350">
          <w:rPr>
            <w:rStyle w:val="Hipervnculo"/>
          </w:rPr>
          <w:t>https://www.freepik.es/icono/yak_6158186#fromView=search&amp;page=1&amp;position=4&amp;uuid=23cc6331-839b-46f0-b692-3c704086f22b</w:t>
        </w:r>
      </w:hyperlink>
    </w:p>
    <w:p w:rsidR="001C418C" w:rsidRDefault="001C418C" w14:paraId="54C66CD1" w14:textId="77777777">
      <w:pPr>
        <w:pStyle w:val="Textocomentario"/>
      </w:pPr>
    </w:p>
    <w:p w:rsidR="001C418C" w:rsidRDefault="001C418C" w14:paraId="6984A553" w14:textId="38E7547A">
      <w:pPr>
        <w:pStyle w:val="Textocomentario"/>
      </w:pPr>
      <w:r>
        <w:t xml:space="preserve">Soporte: </w:t>
      </w:r>
      <w:hyperlink w:history="1" w:anchor="fromView=search&amp;page=1&amp;position=10&amp;uuid=95c2d958-0ff3-4f99-9555-55a1442438cc" r:id="rId14">
        <w:r w:rsidRPr="00713350" w:rsidR="00780093">
          <w:rPr>
            <w:rStyle w:val="Hipervnculo"/>
          </w:rPr>
          <w:t>https://www.freepik.es/icono/seguir_5201952#fromView=search&amp;page=1&amp;position=10&amp;uuid=95c2d958-0ff3-4f99-9555-55a1442438cc</w:t>
        </w:r>
      </w:hyperlink>
      <w:r w:rsidR="00780093">
        <w:t xml:space="preserve"> </w:t>
      </w:r>
    </w:p>
  </w:comment>
  <w:comment w:initials="AFVE" w:author="Andrés Felipe Velandia Espitia" w:date="2025-12-04T22:11:00Z" w:id="12">
    <w:p w:rsidR="006737D6" w:rsidRDefault="006737D6" w14:paraId="336267CB" w14:textId="77777777">
      <w:pPr>
        <w:pStyle w:val="Textocomentario"/>
      </w:pPr>
      <w:r>
        <w:rPr>
          <w:rStyle w:val="Refdecomentario"/>
        </w:rPr>
        <w:annotationRef/>
      </w:r>
      <w:r>
        <w:t>Recurso DI:</w:t>
      </w:r>
    </w:p>
    <w:p w:rsidR="006737D6" w:rsidRDefault="006737D6" w14:paraId="7F1FCB10" w14:textId="2EFAEE20">
      <w:pPr>
        <w:pStyle w:val="Textocomentario"/>
      </w:pPr>
      <w:r>
        <w:t>Tarjetas.</w:t>
      </w:r>
    </w:p>
    <w:p w:rsidR="006737D6" w:rsidRDefault="006737D6" w14:paraId="7499737A" w14:textId="77777777">
      <w:pPr>
        <w:pStyle w:val="Textocomentario"/>
      </w:pPr>
    </w:p>
    <w:p w:rsidR="006737D6" w:rsidRDefault="006737D6" w14:paraId="1A2E1E11" w14:textId="77777777">
      <w:pPr>
        <w:pStyle w:val="Textocomentario"/>
      </w:pPr>
      <w:r>
        <w:t>Íconos:</w:t>
      </w:r>
    </w:p>
    <w:p w:rsidR="006737D6" w:rsidRDefault="006737D6" w14:paraId="01427554" w14:textId="69CABEFA">
      <w:pPr>
        <w:pStyle w:val="Textocomentario"/>
      </w:pPr>
      <w:r>
        <w:t xml:space="preserve">Aseguramiento: </w:t>
      </w:r>
      <w:hyperlink w:history="1" r:id="rId15">
        <w:r w:rsidRPr="00713350" w:rsidR="00A105D7">
          <w:rPr>
            <w:rStyle w:val="Hipervnculo"/>
          </w:rPr>
          <w:t>https://www.freepik.es/icono/toys_9085518</w:t>
        </w:r>
      </w:hyperlink>
    </w:p>
    <w:p w:rsidR="00A105D7" w:rsidRDefault="00A105D7" w14:paraId="769F8D98" w14:textId="77777777">
      <w:pPr>
        <w:pStyle w:val="Textocomentario"/>
      </w:pPr>
    </w:p>
    <w:p w:rsidR="00A105D7" w:rsidRDefault="00A105D7" w14:paraId="764FF221" w14:textId="74295659">
      <w:pPr>
        <w:pStyle w:val="Textocomentario"/>
      </w:pPr>
      <w:r>
        <w:t xml:space="preserve">Soporte: </w:t>
      </w:r>
      <w:hyperlink w:history="1" w:anchor="fromView=search&amp;page=1&amp;position=46&amp;uuid=6d1f66dd-5444-45d7-9092-99ee63a941e0" r:id="rId16">
        <w:r w:rsidRPr="00713350">
          <w:rPr>
            <w:rStyle w:val="Hipervnculo"/>
          </w:rPr>
          <w:t>https://www.freepik.es/icono/manual_8963970#fromView=search&amp;page=1&amp;position=46&amp;uuid=6d1f66dd-5444-45d7-9092-99ee63a941e0</w:t>
        </w:r>
      </w:hyperlink>
      <w:r>
        <w:t xml:space="preserve"> </w:t>
      </w:r>
    </w:p>
  </w:comment>
  <w:comment w:initials="AFVE" w:author="Andrés Felipe Velandia Espitia" w:date="2025-12-04T22:51:00Z" w:id="13">
    <w:p w:rsidR="003D0C3A" w:rsidRDefault="003D0C3A" w14:paraId="33A55C25" w14:textId="77777777">
      <w:pPr>
        <w:pStyle w:val="Textocomentario"/>
      </w:pPr>
      <w:r>
        <w:rPr>
          <w:rStyle w:val="Refdecomentario"/>
        </w:rPr>
        <w:annotationRef/>
      </w:r>
      <w:r>
        <w:t>Recurso DI:</w:t>
      </w:r>
    </w:p>
    <w:p w:rsidR="003D0C3A" w:rsidRDefault="003D0C3A" w14:paraId="663ED09D" w14:textId="77777777">
      <w:pPr>
        <w:pStyle w:val="Textocomentario"/>
      </w:pPr>
      <w:r>
        <w:t>Tarjetas.</w:t>
      </w:r>
    </w:p>
    <w:p w:rsidR="003D0C3A" w:rsidRDefault="003D0C3A" w14:paraId="354A0A41" w14:textId="77777777">
      <w:pPr>
        <w:pStyle w:val="Textocomentario"/>
      </w:pPr>
    </w:p>
    <w:p w:rsidR="003D0C3A" w:rsidRDefault="003D0C3A" w14:paraId="1804AEF8" w14:textId="77777777">
      <w:pPr>
        <w:pStyle w:val="Textocomentario"/>
      </w:pPr>
      <w:r>
        <w:t>Íconos:</w:t>
      </w:r>
    </w:p>
    <w:p w:rsidR="003D0C3A" w:rsidRDefault="003D0C3A" w14:paraId="3C245DCC" w14:textId="31B9F54E">
      <w:pPr>
        <w:pStyle w:val="Textocomentario"/>
      </w:pPr>
      <w:r>
        <w:t xml:space="preserve">Frecuencia: </w:t>
      </w:r>
      <w:hyperlink w:history="1" r:id="rId17">
        <w:r w:rsidRPr="00713350">
          <w:rPr>
            <w:rStyle w:val="Hipervnculo"/>
          </w:rPr>
          <w:t>https://www.flaticon.es/icono-gratis/reloj-de-bolsillo_6854660?term=reloj&amp;page=1&amp;position=80&amp;origin=search&amp;related_id=6854660</w:t>
        </w:r>
      </w:hyperlink>
    </w:p>
    <w:p w:rsidR="003D0C3A" w:rsidRDefault="003D0C3A" w14:paraId="34E3AB79" w14:textId="77777777">
      <w:pPr>
        <w:pStyle w:val="Textocomentario"/>
      </w:pPr>
    </w:p>
    <w:p w:rsidR="003D0C3A" w:rsidRDefault="003D0C3A" w14:paraId="43E20FE3" w14:textId="4FCF3326">
      <w:pPr>
        <w:pStyle w:val="Textocomentario"/>
      </w:pPr>
      <w:r>
        <w:t xml:space="preserve">Soporte: </w:t>
      </w:r>
      <w:hyperlink w:history="1" r:id="rId18">
        <w:r w:rsidRPr="00713350">
          <w:rPr>
            <w:rStyle w:val="Hipervnculo"/>
          </w:rPr>
          <w:t>https://www.flaticon.es/icono-gratis/manual_4403504?term=manual&amp;page=1&amp;position=4&amp;origin=search&amp;related_id=4403504</w:t>
        </w:r>
      </w:hyperlink>
      <w:r>
        <w:t xml:space="preserve"> </w:t>
      </w:r>
    </w:p>
  </w:comment>
  <w:comment w:initials="AFVE" w:author="Andrés Felipe Velandia Espitia" w:date="2025-12-04T23:05:00Z" w:id="14">
    <w:p w:rsidR="00560B4B" w:rsidRDefault="00560B4B" w14:paraId="5689C749" w14:textId="77777777">
      <w:pPr>
        <w:pStyle w:val="Textocomentario"/>
      </w:pPr>
      <w:r>
        <w:rPr>
          <w:rStyle w:val="Refdecomentario"/>
        </w:rPr>
        <w:annotationRef/>
      </w:r>
      <w:r>
        <w:t>Recurso DI:</w:t>
      </w:r>
    </w:p>
    <w:p w:rsidR="00560B4B" w:rsidRDefault="00560B4B" w14:paraId="1902123B" w14:textId="77777777">
      <w:pPr>
        <w:pStyle w:val="Textocomentario"/>
      </w:pPr>
      <w:r>
        <w:t>Puntos calientes.</w:t>
      </w:r>
    </w:p>
    <w:p w:rsidR="00560B4B" w:rsidRDefault="00560B4B" w14:paraId="3F967BB8" w14:textId="77777777">
      <w:pPr>
        <w:pStyle w:val="Textocomentario"/>
      </w:pPr>
    </w:p>
    <w:p w:rsidR="00560B4B" w:rsidRDefault="00560B4B" w14:paraId="4B7915EF" w14:textId="77777777">
      <w:pPr>
        <w:pStyle w:val="Textocomentario"/>
      </w:pPr>
      <w:r>
        <w:t xml:space="preserve">Hacer una espacie de granja dividida por sectores, en uno debe haber ganado y ser el botón </w:t>
      </w:r>
      <w:r w:rsidRPr="00560B4B">
        <w:rPr>
          <w:b/>
          <w:bCs/>
        </w:rPr>
        <w:t>Divisiones o barreras móviles</w:t>
      </w:r>
      <w:r>
        <w:t>.</w:t>
      </w:r>
    </w:p>
    <w:p w:rsidR="00560B4B" w:rsidRDefault="00560B4B" w14:paraId="09266D77" w14:textId="77777777">
      <w:pPr>
        <w:pStyle w:val="Textocomentario"/>
      </w:pPr>
    </w:p>
    <w:p w:rsidR="00560B4B" w:rsidRDefault="00560B4B" w14:paraId="41596C8C" w14:textId="4DF6F92D">
      <w:pPr>
        <w:pStyle w:val="Textocomentario"/>
        <w:rPr>
          <w:b/>
          <w:bCs/>
        </w:rPr>
      </w:pPr>
      <w:r>
        <w:t xml:space="preserve">Otro sector con cerdos y que el botón sea </w:t>
      </w:r>
      <w:r>
        <w:rPr>
          <w:b/>
          <w:bCs/>
        </w:rPr>
        <w:t>Corrales de contención.</w:t>
      </w:r>
    </w:p>
    <w:p w:rsidR="00560B4B" w:rsidRDefault="00560B4B" w14:paraId="62576628" w14:textId="77777777">
      <w:pPr>
        <w:pStyle w:val="Textocomentario"/>
        <w:rPr>
          <w:b/>
          <w:bCs/>
        </w:rPr>
      </w:pPr>
    </w:p>
    <w:p w:rsidRPr="00560B4B" w:rsidR="00560B4B" w:rsidRDefault="00560B4B" w14:paraId="68476990" w14:textId="6E2FC180">
      <w:pPr>
        <w:pStyle w:val="Textocomentario"/>
        <w:rPr>
          <w:b/>
          <w:bCs/>
        </w:rPr>
      </w:pPr>
      <w:r>
        <w:t xml:space="preserve">Y el último sector que esté vacío y solo se vea la barrera y que sea el botón </w:t>
      </w:r>
      <w:r>
        <w:rPr>
          <w:b/>
          <w:bCs/>
        </w:rPr>
        <w:t>Soporte documental.</w:t>
      </w:r>
    </w:p>
  </w:comment>
  <w:comment w:initials="AFVE" w:author="Andrés Felipe Velandia Espitia" w:date="2025-12-04T23:24:00Z" w:id="15">
    <w:p w:rsidR="00F943BE" w:rsidRDefault="00F943BE" w14:paraId="765BBFCF" w14:textId="73B7A521">
      <w:pPr>
        <w:pStyle w:val="Textocomentario"/>
      </w:pPr>
      <w:r>
        <w:rPr>
          <w:rStyle w:val="Refdecomentario"/>
        </w:rPr>
        <w:annotationRef/>
      </w:r>
      <w:hyperlink w:history="1" w:anchor="fromView=search&amp;page=4&amp;position=46&amp;uuid=a6d6c816-8432-49ee-ae9b-c85945ee2640&amp;query=gesti%C3%B3n+ambiental+ganado" r:id="rId19">
        <w:r w:rsidRPr="00713350">
          <w:rPr>
            <w:rStyle w:val="Hipervnculo"/>
          </w:rPr>
          <w:t>https://www.freepik.es/imagen-ia-premium/agricultores-que-utilizan-tecnologia-manejo-ganado_344664893.htm#fromView=search&amp;page=4&amp;position=46&amp;uuid=a6d6c816-8432-49ee-ae9b-c85945ee2640&amp;query=gesti%C3%B3n+ambiental+ganado</w:t>
        </w:r>
      </w:hyperlink>
      <w:r>
        <w:t xml:space="preserve"> </w:t>
      </w:r>
    </w:p>
  </w:comment>
  <w:comment w:initials="AFVE" w:author="Andrés Felipe Velandia Espitia" w:date="2025-12-04T23:31:00Z" w:id="16">
    <w:p w:rsidR="001447AE" w:rsidRDefault="001447AE" w14:paraId="70BC1F3C" w14:textId="77777777">
      <w:pPr>
        <w:pStyle w:val="Textocomentario"/>
      </w:pPr>
      <w:r>
        <w:rPr>
          <w:rStyle w:val="Refdecomentario"/>
        </w:rPr>
        <w:annotationRef/>
      </w:r>
      <w:r>
        <w:t>Recurso DI:</w:t>
      </w:r>
    </w:p>
    <w:p w:rsidR="001447AE" w:rsidRDefault="001447AE" w14:paraId="296C89CC" w14:textId="5A9E3B62">
      <w:pPr>
        <w:pStyle w:val="Textocomentario"/>
      </w:pPr>
      <w:r>
        <w:t>Acordeón.</w:t>
      </w:r>
    </w:p>
  </w:comment>
  <w:comment w:initials="AFVE" w:author="Andrés Felipe Velandia Espitia" w:date="2025-12-04T23:46:00Z" w:id="17">
    <w:p w:rsidR="00884F54" w:rsidRDefault="00884F54" w14:paraId="6BF64366" w14:textId="77777777">
      <w:pPr>
        <w:pStyle w:val="Textocomentario"/>
      </w:pPr>
      <w:r>
        <w:rPr>
          <w:rStyle w:val="Refdecomentario"/>
        </w:rPr>
        <w:annotationRef/>
      </w:r>
      <w:r>
        <w:t>Recurso DI:</w:t>
      </w:r>
    </w:p>
    <w:p w:rsidR="00884F54" w:rsidRDefault="00884F54" w14:paraId="0901CFD7" w14:textId="77777777">
      <w:pPr>
        <w:pStyle w:val="Textocomentario"/>
      </w:pPr>
      <w:r>
        <w:t>Infografía</w:t>
      </w:r>
    </w:p>
    <w:p w:rsidR="00884F54" w:rsidRDefault="00884F54" w14:paraId="01554C1F" w14:textId="77777777">
      <w:pPr>
        <w:pStyle w:val="Textocomentario"/>
      </w:pPr>
    </w:p>
    <w:p w:rsidR="00884F54" w:rsidRDefault="00884F54" w14:paraId="30F28611" w14:textId="77777777">
      <w:pPr>
        <w:pStyle w:val="Textocomentario"/>
      </w:pPr>
      <w:r>
        <w:t>Diseñar la infografía con los siguientes textos trascritos:</w:t>
      </w:r>
    </w:p>
    <w:p w:rsidR="00884F54" w:rsidRDefault="00884F54" w14:paraId="1E132762" w14:textId="77777777">
      <w:pPr>
        <w:pStyle w:val="Textocomentario"/>
        <w:rPr>
          <w:b/>
          <w:bCs/>
        </w:rPr>
      </w:pPr>
      <w:r>
        <w:rPr>
          <w:b/>
          <w:bCs/>
        </w:rPr>
        <w:t>Gestión ambiental en el transporte de animales en pie</w:t>
      </w:r>
    </w:p>
    <w:p w:rsidR="00884F54" w:rsidRDefault="00884F54" w14:paraId="13E218C0" w14:textId="77777777">
      <w:pPr>
        <w:pStyle w:val="Textocomentario"/>
        <w:rPr>
          <w:b/>
          <w:bCs/>
        </w:rPr>
      </w:pPr>
      <w:r>
        <w:rPr>
          <w:b/>
          <w:bCs/>
        </w:rPr>
        <w:t>Concepto</w:t>
      </w:r>
    </w:p>
    <w:p w:rsidR="00884F54" w:rsidRDefault="00884F54" w14:paraId="01107FF2" w14:textId="77777777">
      <w:pPr>
        <w:pStyle w:val="Textocomentario"/>
      </w:pPr>
      <w:r>
        <w:t>Minimizar el impacto ambiental derivado del transporte de ganado, asegurando sostenibilidad y bienestar animal.</w:t>
      </w:r>
    </w:p>
    <w:p w:rsidR="00884F54" w:rsidRDefault="00884F54" w14:paraId="04210D32" w14:textId="77777777">
      <w:pPr>
        <w:pStyle w:val="Textocomentario"/>
      </w:pPr>
    </w:p>
    <w:p w:rsidR="00884F54" w:rsidRDefault="00884F54" w14:paraId="4718A97B" w14:textId="77777777">
      <w:pPr>
        <w:pStyle w:val="Textocomentario"/>
        <w:rPr>
          <w:b/>
          <w:bCs/>
        </w:rPr>
      </w:pPr>
      <w:r>
        <w:rPr>
          <w:b/>
          <w:bCs/>
        </w:rPr>
        <w:t>Tipos de residuos</w:t>
      </w:r>
    </w:p>
    <w:p w:rsidR="00884F54" w:rsidRDefault="00884F54" w14:paraId="134220F5" w14:textId="77777777">
      <w:pPr>
        <w:pStyle w:val="Textocomentario"/>
      </w:pPr>
      <w:r>
        <w:t>Residuos orgánicos (estiércol, orina, lecho)</w:t>
      </w:r>
    </w:p>
    <w:p w:rsidR="00884F54" w:rsidRDefault="00884F54" w14:paraId="459A8A60" w14:textId="77777777">
      <w:pPr>
        <w:pStyle w:val="Textocomentario"/>
      </w:pPr>
      <w:r>
        <w:t>Plásticos y empaques</w:t>
      </w:r>
    </w:p>
    <w:p w:rsidR="00884F54" w:rsidRDefault="00884F54" w14:paraId="76A07FC2" w14:textId="77777777">
      <w:pPr>
        <w:pStyle w:val="Textocomentario"/>
      </w:pPr>
      <w:r>
        <w:t>Plásticos reciclables</w:t>
      </w:r>
    </w:p>
    <w:p w:rsidR="00884F54" w:rsidRDefault="00884F54" w14:paraId="1BDC3AC9" w14:textId="77777777">
      <w:pPr>
        <w:pStyle w:val="Textocomentario"/>
      </w:pPr>
    </w:p>
    <w:p w:rsidR="00884F54" w:rsidRDefault="00884F54" w14:paraId="332271B9" w14:textId="77777777">
      <w:pPr>
        <w:pStyle w:val="Textocomentario"/>
        <w:rPr>
          <w:b/>
          <w:bCs/>
        </w:rPr>
      </w:pPr>
      <w:r>
        <w:rPr>
          <w:b/>
          <w:bCs/>
        </w:rPr>
        <w:t>Técnicas de disposición</w:t>
      </w:r>
    </w:p>
    <w:p w:rsidR="00884F54" w:rsidRDefault="00884F54" w14:paraId="67713EFF" w14:textId="77777777">
      <w:pPr>
        <w:pStyle w:val="Textocomentario"/>
      </w:pPr>
      <w:r>
        <w:t>Compostaje de orgánicos</w:t>
      </w:r>
    </w:p>
    <w:p w:rsidRPr="00884F54" w:rsidR="00884F54" w:rsidRDefault="00884F54" w14:paraId="151ABAFB" w14:textId="3261DB99">
      <w:pPr>
        <w:pStyle w:val="Textocomentario"/>
      </w:pPr>
      <w:r>
        <w:t>Gestión de residuos peligrosos</w:t>
      </w:r>
    </w:p>
  </w:comment>
  <w:comment w:initials="AFVE" w:author="Andrés Felipe Velandia Espitia" w:date="2025-12-05T11:16:00Z" w:id="18">
    <w:p w:rsidR="007C7968" w:rsidRDefault="007C7968" w14:paraId="4454729F" w14:textId="77777777">
      <w:pPr>
        <w:pStyle w:val="Textocomentario"/>
      </w:pPr>
      <w:r>
        <w:rPr>
          <w:rStyle w:val="Refdecomentario"/>
        </w:rPr>
        <w:annotationRef/>
      </w:r>
      <w:r>
        <w:t>Texto alternativo:</w:t>
      </w:r>
    </w:p>
    <w:p w:rsidR="007C7968" w:rsidRDefault="007C7968" w14:paraId="0AEB18E9" w14:textId="1AA62B9F">
      <w:pPr>
        <w:pStyle w:val="Textocomentario"/>
      </w:pPr>
      <w:r>
        <w:t>Figura 2 que resume por medio de una infografía, todo el procedimiento que se realiza en la gestión ambiental cuando se transporta animales en pie; destacando su concepto, los tipos de residuos y las técnicas de disposición para dicho fin.</w:t>
      </w:r>
    </w:p>
  </w:comment>
  <w:comment w:initials="AFVE" w:author="Andrés Felipe Velandia Espitia" w:date="2025-12-05T11:16:00Z" w:id="19">
    <w:p w:rsidR="007C7968" w:rsidP="007C7968" w:rsidRDefault="007C7968" w14:paraId="10D7B798" w14:textId="4C16348E">
      <w:pPr>
        <w:pStyle w:val="Textocomentario"/>
      </w:pPr>
      <w:r>
        <w:rPr>
          <w:rStyle w:val="Refdecomentario"/>
        </w:rPr>
        <w:annotationRef/>
      </w:r>
      <w:r>
        <w:rPr>
          <w:rStyle w:val="Refdecomentario"/>
        </w:rPr>
        <w:annotationRef/>
      </w:r>
      <w:r>
        <w:rPr>
          <w:rStyle w:val="Refdecomentario"/>
        </w:rPr>
        <w:annotationRef/>
      </w:r>
      <w:r>
        <w:rPr>
          <w:rStyle w:val="Refdecomentario"/>
        </w:rPr>
        <w:annotationRef/>
      </w:r>
      <w:r>
        <w:t xml:space="preserve">Es imagen propia y se encuentra anexa con el nombre: </w:t>
      </w:r>
      <w:r w:rsidRPr="00436CE3">
        <w:rPr>
          <w:b/>
          <w:bCs/>
        </w:rPr>
        <w:t xml:space="preserve">Imagen </w:t>
      </w:r>
      <w:r>
        <w:rPr>
          <w:b/>
          <w:bCs/>
        </w:rPr>
        <w:t>2</w:t>
      </w:r>
      <w:r w:rsidRPr="00436CE3">
        <w:rPr>
          <w:b/>
          <w:bCs/>
        </w:rPr>
        <w:t xml:space="preserve"> CF</w:t>
      </w:r>
      <w:r>
        <w:rPr>
          <w:b/>
          <w:bCs/>
        </w:rPr>
        <w:t>3</w:t>
      </w:r>
    </w:p>
    <w:p w:rsidR="007C7968" w:rsidRDefault="007C7968" w14:paraId="1403686C" w14:textId="3EAAFBEA">
      <w:pPr>
        <w:pStyle w:val="Textocomentario"/>
      </w:pPr>
    </w:p>
  </w:comment>
  <w:comment w:initials="AFVE" w:author="Andrés Felipe Velandia Espitia" w:date="2025-12-05T12:11:00Z" w:id="20">
    <w:p w:rsidR="00CC6FF9" w:rsidP="00CC6FF9" w:rsidRDefault="00CC6FF9" w14:paraId="45B37561" w14:textId="77777777">
      <w:pPr>
        <w:pStyle w:val="Textocomentario"/>
      </w:pPr>
      <w:r>
        <w:rPr>
          <w:rStyle w:val="Refdecomentario"/>
        </w:rPr>
        <w:annotationRef/>
      </w:r>
      <w:r>
        <w:t>Texto alternativo:</w:t>
      </w:r>
    </w:p>
    <w:p w:rsidR="00CC6FF9" w:rsidP="00CC6FF9" w:rsidRDefault="00CC6FF9" w14:paraId="373027B0" w14:textId="472AF5AE">
      <w:pPr>
        <w:pStyle w:val="Textocomentario"/>
      </w:pPr>
      <w:r>
        <w:t>Figura 3 que destaca por medio de una infografía las situaciones que se consideran como emergencias o contingencias y el protocolo de acción que se debe implementar para solventarlas.</w:t>
      </w:r>
    </w:p>
  </w:comment>
  <w:comment w:initials="AFVE" w:author="Andrés Felipe Velandia Espitia" w:date="2025-12-05T12:06:00Z" w:id="21">
    <w:p w:rsidR="008F0BE6" w:rsidP="008F0BE6" w:rsidRDefault="008F0BE6" w14:paraId="383DAAFF" w14:textId="77777777">
      <w:pPr>
        <w:pStyle w:val="Textocomentario"/>
      </w:pPr>
      <w:r>
        <w:rPr>
          <w:rStyle w:val="Refdecomentario"/>
        </w:rPr>
        <w:annotationRef/>
      </w:r>
      <w:r>
        <w:t>Recurso DI:</w:t>
      </w:r>
    </w:p>
    <w:p w:rsidR="008F0BE6" w:rsidP="008F0BE6" w:rsidRDefault="008F0BE6" w14:paraId="30D5D087" w14:textId="77777777">
      <w:pPr>
        <w:pStyle w:val="Textocomentario"/>
      </w:pPr>
      <w:r>
        <w:t>Infografía</w:t>
      </w:r>
    </w:p>
    <w:p w:rsidR="008F0BE6" w:rsidP="008F0BE6" w:rsidRDefault="008F0BE6" w14:paraId="15ADA75C" w14:textId="77777777">
      <w:pPr>
        <w:pStyle w:val="Textocomentario"/>
      </w:pPr>
    </w:p>
    <w:p w:rsidR="008F0BE6" w:rsidP="008F0BE6" w:rsidRDefault="008F0BE6" w14:paraId="41FA1F81" w14:textId="77777777">
      <w:pPr>
        <w:pStyle w:val="Textocomentario"/>
      </w:pPr>
      <w:r>
        <w:t>Diseñar la infografía con los siguientes textos trascritos:</w:t>
      </w:r>
    </w:p>
    <w:p w:rsidR="008F0BE6" w:rsidRDefault="008F0BE6" w14:paraId="7E475DD3" w14:textId="77777777">
      <w:pPr>
        <w:pStyle w:val="Textocomentario"/>
        <w:rPr>
          <w:b/>
          <w:bCs/>
        </w:rPr>
      </w:pPr>
      <w:r>
        <w:rPr>
          <w:b/>
          <w:bCs/>
        </w:rPr>
        <w:t xml:space="preserve">Situaciones </w:t>
      </w:r>
      <w:r w:rsidRPr="008F0BE6">
        <w:rPr>
          <w:b/>
          <w:bCs/>
        </w:rPr>
        <w:t>operación de transporte de animales en pie</w:t>
      </w:r>
    </w:p>
    <w:p w:rsidR="008F0BE6" w:rsidRDefault="008F0BE6" w14:paraId="538AC2AA" w14:textId="77777777">
      <w:pPr>
        <w:pStyle w:val="Textocomentario"/>
      </w:pPr>
    </w:p>
    <w:p w:rsidR="008F0BE6" w:rsidRDefault="008F0BE6" w14:paraId="3394C2AA" w14:textId="77777777">
      <w:pPr>
        <w:pStyle w:val="Textocomentario"/>
        <w:rPr>
          <w:b/>
          <w:bCs/>
        </w:rPr>
      </w:pPr>
      <w:r>
        <w:rPr>
          <w:b/>
          <w:bCs/>
        </w:rPr>
        <w:t>Emergencias</w:t>
      </w:r>
    </w:p>
    <w:p w:rsidR="008F0BE6" w:rsidP="00413345" w:rsidRDefault="008F0BE6" w14:paraId="79173482" w14:textId="77777777">
      <w:pPr>
        <w:pStyle w:val="Textocomentario"/>
        <w:numPr>
          <w:ilvl w:val="0"/>
          <w:numId w:val="41"/>
        </w:numPr>
      </w:pPr>
      <w:r>
        <w:t>Accidentes viales.</w:t>
      </w:r>
    </w:p>
    <w:p w:rsidR="008F0BE6" w:rsidP="00413345" w:rsidRDefault="008F0BE6" w14:paraId="535AB53F" w14:textId="77777777">
      <w:pPr>
        <w:pStyle w:val="Textocomentario"/>
        <w:numPr>
          <w:ilvl w:val="0"/>
          <w:numId w:val="41"/>
        </w:numPr>
      </w:pPr>
      <w:r>
        <w:t>Vuelos y colisiones.</w:t>
      </w:r>
    </w:p>
    <w:p w:rsidR="008F0BE6" w:rsidP="00413345" w:rsidRDefault="008F0BE6" w14:paraId="361EF8A1" w14:textId="77777777">
      <w:pPr>
        <w:pStyle w:val="Textocomentario"/>
        <w:numPr>
          <w:ilvl w:val="0"/>
          <w:numId w:val="41"/>
        </w:numPr>
      </w:pPr>
      <w:r>
        <w:t>Incidentes a bordo.</w:t>
      </w:r>
    </w:p>
    <w:p w:rsidR="008F0BE6" w:rsidP="008F0BE6" w:rsidRDefault="008F0BE6" w14:paraId="557AAFCD" w14:textId="77777777">
      <w:pPr>
        <w:pStyle w:val="Textocomentario"/>
      </w:pPr>
    </w:p>
    <w:p w:rsidR="008F0BE6" w:rsidP="008F0BE6" w:rsidRDefault="008F0BE6" w14:paraId="2CC5DD6E" w14:textId="77777777">
      <w:pPr>
        <w:pStyle w:val="Textocomentario"/>
        <w:rPr>
          <w:b/>
          <w:bCs/>
        </w:rPr>
      </w:pPr>
      <w:r>
        <w:rPr>
          <w:b/>
          <w:bCs/>
        </w:rPr>
        <w:t>Contingencias</w:t>
      </w:r>
    </w:p>
    <w:p w:rsidR="008F0BE6" w:rsidP="00413345" w:rsidRDefault="008F0BE6" w14:paraId="0C7D09C4" w14:textId="77777777">
      <w:pPr>
        <w:pStyle w:val="Textocomentario"/>
        <w:numPr>
          <w:ilvl w:val="0"/>
          <w:numId w:val="41"/>
        </w:numPr>
      </w:pPr>
      <w:r>
        <w:t>Fallas mecánicas.</w:t>
      </w:r>
    </w:p>
    <w:p w:rsidR="008F0BE6" w:rsidP="00413345" w:rsidRDefault="008F0BE6" w14:paraId="38DC896F" w14:textId="77777777">
      <w:pPr>
        <w:pStyle w:val="Textocomentario"/>
        <w:numPr>
          <w:ilvl w:val="0"/>
          <w:numId w:val="41"/>
        </w:numPr>
      </w:pPr>
      <w:r>
        <w:t>Retrasos prolongados.</w:t>
      </w:r>
    </w:p>
    <w:p w:rsidR="008F0BE6" w:rsidP="00413345" w:rsidRDefault="008F0BE6" w14:paraId="5D462A77" w14:textId="77777777">
      <w:pPr>
        <w:pStyle w:val="Textocomentario"/>
        <w:numPr>
          <w:ilvl w:val="0"/>
          <w:numId w:val="41"/>
        </w:numPr>
      </w:pPr>
      <w:r>
        <w:t>Condiciones climáticas extremas.</w:t>
      </w:r>
    </w:p>
    <w:p w:rsidR="008F0BE6" w:rsidP="00413345" w:rsidRDefault="008F0BE6" w14:paraId="37473C1A" w14:textId="77777777">
      <w:pPr>
        <w:pStyle w:val="Textocomentario"/>
        <w:numPr>
          <w:ilvl w:val="0"/>
          <w:numId w:val="41"/>
        </w:numPr>
      </w:pPr>
      <w:r>
        <w:t>Problemas sanitarios.</w:t>
      </w:r>
    </w:p>
    <w:p w:rsidR="008F0BE6" w:rsidP="008F0BE6" w:rsidRDefault="008F0BE6" w14:paraId="2E6B0513" w14:textId="77777777">
      <w:pPr>
        <w:pStyle w:val="Textocomentario"/>
      </w:pPr>
    </w:p>
    <w:p w:rsidR="008F0BE6" w:rsidP="008F0BE6" w:rsidRDefault="008F0BE6" w14:paraId="5E801410" w14:textId="77777777">
      <w:pPr>
        <w:pStyle w:val="Textocomentario"/>
        <w:rPr>
          <w:b/>
          <w:bCs/>
        </w:rPr>
      </w:pPr>
      <w:r>
        <w:rPr>
          <w:b/>
          <w:bCs/>
        </w:rPr>
        <w:t>Protocolo de acción</w:t>
      </w:r>
    </w:p>
    <w:p w:rsidR="008F0BE6" w:rsidP="00413345" w:rsidRDefault="008F0BE6" w14:paraId="32F84670" w14:textId="77777777">
      <w:pPr>
        <w:pStyle w:val="Textocomentario"/>
        <w:numPr>
          <w:ilvl w:val="0"/>
          <w:numId w:val="41"/>
        </w:numPr>
      </w:pPr>
      <w:r>
        <w:t>Seguridad de la tripulación / animales.</w:t>
      </w:r>
    </w:p>
    <w:p w:rsidR="008F0BE6" w:rsidP="00413345" w:rsidRDefault="008F0BE6" w14:paraId="0FE4B2D7" w14:textId="77777777">
      <w:pPr>
        <w:pStyle w:val="Textocomentario"/>
        <w:numPr>
          <w:ilvl w:val="0"/>
          <w:numId w:val="41"/>
        </w:numPr>
      </w:pPr>
      <w:r>
        <w:t>Notificación a autoridades.</w:t>
      </w:r>
    </w:p>
    <w:p w:rsidR="008F0BE6" w:rsidP="00413345" w:rsidRDefault="008F0BE6" w14:paraId="5AD1B9FE" w14:textId="77777777">
      <w:pPr>
        <w:pStyle w:val="Textocomentario"/>
        <w:numPr>
          <w:ilvl w:val="0"/>
          <w:numId w:val="41"/>
        </w:numPr>
      </w:pPr>
      <w:r>
        <w:t>Atención veterinaria en urgencias.</w:t>
      </w:r>
    </w:p>
    <w:p w:rsidR="008F0BE6" w:rsidP="00413345" w:rsidRDefault="008F0BE6" w14:paraId="6875C2B2" w14:textId="77777777">
      <w:pPr>
        <w:pStyle w:val="Textocomentario"/>
        <w:numPr>
          <w:ilvl w:val="0"/>
          <w:numId w:val="41"/>
        </w:numPr>
      </w:pPr>
      <w:r>
        <w:t>Transbordo seguro.</w:t>
      </w:r>
    </w:p>
    <w:p w:rsidR="008F0BE6" w:rsidP="00413345" w:rsidRDefault="008F0BE6" w14:paraId="7379FA87" w14:textId="77777777">
      <w:pPr>
        <w:pStyle w:val="Textocomentario"/>
        <w:numPr>
          <w:ilvl w:val="0"/>
          <w:numId w:val="41"/>
        </w:numPr>
      </w:pPr>
      <w:r>
        <w:t>Comunicación entre partes interesadas.</w:t>
      </w:r>
    </w:p>
    <w:p w:rsidR="00414A73" w:rsidP="00414A73" w:rsidRDefault="00414A73" w14:paraId="20006124" w14:textId="77777777">
      <w:pPr>
        <w:pStyle w:val="Textocomentario"/>
      </w:pPr>
    </w:p>
    <w:p w:rsidRPr="00414A73" w:rsidR="00414A73" w:rsidP="00414A73" w:rsidRDefault="00414A73" w14:paraId="5DC4193B" w14:textId="39E0769D">
      <w:pPr>
        <w:pStyle w:val="Textocomentario"/>
        <w:rPr>
          <w:b/>
          <w:bCs/>
        </w:rPr>
      </w:pPr>
      <w:r>
        <w:rPr>
          <w:b/>
          <w:bCs/>
        </w:rPr>
        <w:t>Representa rapidez y efectividad</w:t>
      </w:r>
    </w:p>
  </w:comment>
  <w:comment w:initials="AFVE" w:author="Andrés Felipe Velandia Espitia" w:date="2025-12-05T12:06:00Z" w:id="22">
    <w:p w:rsidR="008F0BE6" w:rsidP="008F0BE6" w:rsidRDefault="008F0BE6" w14:paraId="636E0BF6" w14:textId="5ED2A17F">
      <w:pPr>
        <w:pStyle w:val="Textocomentario"/>
      </w:pPr>
      <w:r>
        <w:rPr>
          <w:rStyle w:val="Refdecomentario"/>
        </w:rPr>
        <w:annotationRef/>
      </w:r>
      <w:r>
        <w:rPr>
          <w:rStyle w:val="Refdecomentario"/>
        </w:rPr>
        <w:annotationRef/>
      </w:r>
      <w:r>
        <w:rPr>
          <w:rStyle w:val="Refdecomentario"/>
        </w:rPr>
        <w:annotationRef/>
      </w:r>
      <w:r>
        <w:rPr>
          <w:rStyle w:val="Refdecomentario"/>
        </w:rPr>
        <w:annotationRef/>
      </w:r>
      <w:r>
        <w:rPr>
          <w:rStyle w:val="Refdecomentario"/>
        </w:rPr>
        <w:annotationRef/>
      </w:r>
      <w:r>
        <w:t xml:space="preserve">Es imagen propia y se encuentra anexa con el nombre: </w:t>
      </w:r>
      <w:r w:rsidRPr="00436CE3">
        <w:rPr>
          <w:b/>
          <w:bCs/>
        </w:rPr>
        <w:t xml:space="preserve">Imagen </w:t>
      </w:r>
      <w:r>
        <w:rPr>
          <w:b/>
          <w:bCs/>
        </w:rPr>
        <w:t>3</w:t>
      </w:r>
      <w:r w:rsidRPr="00436CE3">
        <w:rPr>
          <w:b/>
          <w:bCs/>
        </w:rPr>
        <w:t xml:space="preserve"> CF</w:t>
      </w:r>
      <w:r>
        <w:rPr>
          <w:b/>
          <w:bCs/>
        </w:rPr>
        <w:t>3</w:t>
      </w:r>
    </w:p>
    <w:p w:rsidR="008F0BE6" w:rsidRDefault="008F0BE6" w14:paraId="18C5763A" w14:textId="0FCDC964">
      <w:pPr>
        <w:pStyle w:val="Textocomentario"/>
      </w:pPr>
    </w:p>
  </w:comment>
  <w:comment w:initials="AFVE" w:author="Andrés Felipe Velandia Espitia" w:date="2025-12-05T12:35:00Z" w:id="23">
    <w:p w:rsidR="00947030" w:rsidRDefault="00947030" w14:paraId="0E29642B" w14:textId="77777777">
      <w:pPr>
        <w:pStyle w:val="Textocomentario"/>
      </w:pPr>
      <w:r>
        <w:rPr>
          <w:rStyle w:val="Refdecomentario"/>
        </w:rPr>
        <w:annotationRef/>
      </w:r>
      <w:r>
        <w:t>Recurso DI:</w:t>
      </w:r>
    </w:p>
    <w:p w:rsidR="00947030" w:rsidRDefault="00947030" w14:paraId="18233F79" w14:textId="77777777">
      <w:pPr>
        <w:pStyle w:val="Textocomentario"/>
      </w:pPr>
      <w:r>
        <w:t>Tarjetas.</w:t>
      </w:r>
    </w:p>
    <w:p w:rsidR="00947030" w:rsidRDefault="00947030" w14:paraId="06BEC23A" w14:textId="77777777">
      <w:pPr>
        <w:pStyle w:val="Textocomentario"/>
      </w:pPr>
    </w:p>
    <w:p w:rsidR="00947030" w:rsidRDefault="00947030" w14:paraId="2639C43D" w14:textId="77777777">
      <w:pPr>
        <w:pStyle w:val="Textocomentario"/>
      </w:pPr>
      <w:r>
        <w:t>Íconos:</w:t>
      </w:r>
    </w:p>
    <w:p w:rsidR="00947030" w:rsidRDefault="0075668F" w14:paraId="1A937E43" w14:textId="3A81BDB1">
      <w:pPr>
        <w:pStyle w:val="Textocomentario"/>
      </w:pPr>
      <w:r>
        <w:t xml:space="preserve">Condición: </w:t>
      </w:r>
      <w:hyperlink w:history="1" w:anchor="fromView=search&amp;page=1&amp;position=7&amp;uuid=61e12b70-3f29-4605-87b0-c6b0cc6e1a35" r:id="rId20">
        <w:r w:rsidRPr="004A3988">
          <w:rPr>
            <w:rStyle w:val="Hipervnculo"/>
          </w:rPr>
          <w:t>https://www.freepik.es/icono/vaca_6189314#fromView=search&amp;page=1&amp;position=7&amp;uuid=61e12b70-3f29-4605-87b0-c6b0cc6e1a35</w:t>
        </w:r>
      </w:hyperlink>
    </w:p>
    <w:p w:rsidR="0075668F" w:rsidRDefault="0075668F" w14:paraId="02BD08EB" w14:textId="1E57003A">
      <w:pPr>
        <w:pStyle w:val="Textocomentario"/>
      </w:pPr>
    </w:p>
    <w:p w:rsidR="0075668F" w:rsidRDefault="0075668F" w14:paraId="0AB06B25" w14:textId="33C06933">
      <w:pPr>
        <w:pStyle w:val="Textocomentario"/>
      </w:pPr>
      <w:r>
        <w:t xml:space="preserve">Incapacidad: </w:t>
      </w:r>
      <w:hyperlink w:history="1" r:id="rId21">
        <w:r w:rsidRPr="004A3988">
          <w:rPr>
            <w:rStyle w:val="Hipervnculo"/>
          </w:rPr>
          <w:t>https://www.freepik.es/icono/vaca_6264060</w:t>
        </w:r>
      </w:hyperlink>
    </w:p>
    <w:p w:rsidR="0075668F" w:rsidRDefault="0075668F" w14:paraId="23F664A0" w14:textId="77908FCF">
      <w:pPr>
        <w:pStyle w:val="Textocomentario"/>
      </w:pPr>
    </w:p>
    <w:p w:rsidR="0075668F" w:rsidRDefault="0075668F" w14:paraId="7FE9E092" w14:textId="5AF280B3">
      <w:pPr>
        <w:pStyle w:val="Textocomentario"/>
      </w:pPr>
      <w:r>
        <w:t xml:space="preserve">Accidente: </w:t>
      </w:r>
      <w:hyperlink w:history="1" w:anchor="fromView=search&amp;page=1&amp;position=15&amp;uuid=8c7bd6ac-0e6b-4862-9418-53c53173db3b" r:id="rId22">
        <w:r w:rsidRPr="004A3988">
          <w:rPr>
            <w:rStyle w:val="Hipervnculo"/>
          </w:rPr>
          <w:t>https://www.freepik.es/icono/accidente-automovilistico_15540489#fromView=search&amp;page=1&amp;position=15&amp;uuid=8c7bd6ac-0e6b-4862-9418-53c53173db3b</w:t>
        </w:r>
      </w:hyperlink>
    </w:p>
    <w:p w:rsidR="0075668F" w:rsidRDefault="0075668F" w14:paraId="1BBC749B" w14:textId="24404512">
      <w:pPr>
        <w:pStyle w:val="Textocomentario"/>
      </w:pPr>
    </w:p>
    <w:p w:rsidR="0075668F" w:rsidRDefault="0075668F" w14:paraId="50A6888C" w14:textId="7D893253">
      <w:pPr>
        <w:pStyle w:val="Textocomentario"/>
      </w:pPr>
      <w:r>
        <w:t xml:space="preserve">Mortalidad: </w:t>
      </w:r>
      <w:hyperlink w:history="1" w:anchor="fromView=search&amp;page=1&amp;position=15&amp;uuid=d80f741a-237e-413e-9f95-ae9dcb857234" r:id="rId23">
        <w:r w:rsidRPr="004A3988">
          <w:rPr>
            <w:rStyle w:val="Hipervnculo"/>
          </w:rPr>
          <w:t>https://www.freepik.es/icono/animal_16610769#fromView=search&amp;page=1&amp;position=15&amp;uuid=d80f741a-237e-413e-9f95-ae9dcb857234</w:t>
        </w:r>
      </w:hyperlink>
      <w:r>
        <w:t xml:space="preserve"> </w:t>
      </w:r>
    </w:p>
    <w:p w:rsidR="00947030" w:rsidRDefault="00947030" w14:paraId="42E98439" w14:textId="112A3081">
      <w:pPr>
        <w:pStyle w:val="Textocomentario"/>
      </w:pPr>
    </w:p>
  </w:comment>
  <w:comment w:initials="AFVE" w:author="Andrés Felipe Velandia Espitia" w:date="2025-12-05T12:43:00Z" w:id="24">
    <w:p w:rsidR="007A5691" w:rsidRDefault="007A5691" w14:paraId="2D4F344C" w14:textId="77777777">
      <w:pPr>
        <w:pStyle w:val="Textocomentario"/>
      </w:pPr>
      <w:r>
        <w:rPr>
          <w:rStyle w:val="Refdecomentario"/>
        </w:rPr>
        <w:annotationRef/>
      </w:r>
      <w:r>
        <w:t>Recurso DI:</w:t>
      </w:r>
    </w:p>
    <w:p w:rsidR="007A5691" w:rsidRDefault="007A5691" w14:paraId="56563D5B" w14:textId="77777777">
      <w:pPr>
        <w:pStyle w:val="Textocomentario"/>
      </w:pPr>
      <w:r>
        <w:t>Tarjetas</w:t>
      </w:r>
      <w:r w:rsidR="006D257C">
        <w:t>.</w:t>
      </w:r>
    </w:p>
    <w:p w:rsidR="006D257C" w:rsidRDefault="006D257C" w14:paraId="6C0E6E67" w14:textId="6FADA2A5">
      <w:pPr>
        <w:pStyle w:val="Textocomentario"/>
      </w:pPr>
    </w:p>
  </w:comment>
  <w:comment w:initials="AFVE" w:author="Andrés Felipe Velandia Espitia" w:date="2025-12-05T12:46:00Z" w:id="25">
    <w:p w:rsidR="00B947A5" w:rsidRDefault="00B947A5" w14:paraId="579B3A2D" w14:textId="77777777">
      <w:pPr>
        <w:pStyle w:val="Textocomentario"/>
      </w:pPr>
      <w:r>
        <w:rPr>
          <w:rStyle w:val="Refdecomentario"/>
        </w:rPr>
        <w:annotationRef/>
      </w:r>
      <w:r>
        <w:t>Recurso DI:</w:t>
      </w:r>
    </w:p>
    <w:p w:rsidR="00B947A5" w:rsidRDefault="00B947A5" w14:paraId="01697124" w14:textId="77777777">
      <w:pPr>
        <w:pStyle w:val="Textocomentario"/>
      </w:pPr>
    </w:p>
    <w:p w:rsidR="00B947A5" w:rsidRDefault="00B947A5" w14:paraId="558EDEF9" w14:textId="77777777">
      <w:pPr>
        <w:pStyle w:val="Textocomentario"/>
      </w:pPr>
      <w:r>
        <w:t>Tarjetas.</w:t>
      </w:r>
    </w:p>
    <w:p w:rsidR="00B947A5" w:rsidRDefault="00F349F2" w14:paraId="0B0911DE" w14:textId="77777777">
      <w:pPr>
        <w:pStyle w:val="Textocomentario"/>
      </w:pPr>
      <w:r>
        <w:t>Íconos:</w:t>
      </w:r>
    </w:p>
    <w:p w:rsidR="00F349F2" w:rsidRDefault="00F349F2" w14:paraId="5CD68940" w14:textId="45201F2C">
      <w:pPr>
        <w:pStyle w:val="Textocomentario"/>
      </w:pPr>
      <w:r>
        <w:t xml:space="preserve">Notificar: </w:t>
      </w:r>
      <w:hyperlink w:history="1" w:anchor="fromView=search&amp;page=1&amp;position=12&amp;uuid=a66ef9ba-055d-4d0a-9245-5cdb096b526f" r:id="rId24">
        <w:r w:rsidRPr="004A3988">
          <w:rPr>
            <w:rStyle w:val="Hipervnculo"/>
          </w:rPr>
          <w:t>https://www.freepik.es/icono/megafono_15377070#fromView=search&amp;page=1&amp;position=12&amp;uuid=a66ef9ba-055d-4d0a-9245-5cdb096b526f</w:t>
        </w:r>
      </w:hyperlink>
    </w:p>
    <w:p w:rsidR="00F349F2" w:rsidRDefault="00F349F2" w14:paraId="73E3FFE3" w14:textId="77777777">
      <w:pPr>
        <w:pStyle w:val="Textocomentario"/>
      </w:pPr>
    </w:p>
    <w:p w:rsidR="00F349F2" w:rsidRDefault="00F349F2" w14:paraId="6B0E2297" w14:textId="5D9450BC">
      <w:pPr>
        <w:pStyle w:val="Textocomentario"/>
      </w:pPr>
      <w:r>
        <w:t xml:space="preserve">Coordinar: </w:t>
      </w:r>
      <w:hyperlink w:history="1" w:anchor="fromView=search&amp;page=1&amp;position=23&amp;uuid=8cf4a9c5-35d4-484e-8c51-d668bed4667f" r:id="rId25">
        <w:r w:rsidRPr="004A3988" w:rsidR="000D2F21">
          <w:rPr>
            <w:rStyle w:val="Hipervnculo"/>
          </w:rPr>
          <w:t>https://www.freepik.es/icono/charlar_15375658#fromView=search&amp;page=1&amp;position=23&amp;uuid=8cf4a9c5-35d4-484e-8c51-d668bed4667f</w:t>
        </w:r>
      </w:hyperlink>
      <w:r w:rsidR="000D2F21">
        <w:t xml:space="preserve"> </w:t>
      </w:r>
    </w:p>
  </w:comment>
  <w:comment w:initials="AFVE" w:author="Andrés Felipe Velandia Espitia" w:date="2025-12-05T12:49:00Z" w:id="26">
    <w:p w:rsidR="00292A7F" w:rsidRDefault="00292A7F" w14:paraId="218E37DA" w14:textId="77777777">
      <w:pPr>
        <w:pStyle w:val="Textocomentario"/>
      </w:pPr>
      <w:r>
        <w:rPr>
          <w:rStyle w:val="Refdecomentario"/>
        </w:rPr>
        <w:annotationRef/>
      </w:r>
      <w:r>
        <w:t>Recurso DI:</w:t>
      </w:r>
    </w:p>
    <w:p w:rsidR="00292A7F" w:rsidRDefault="00292A7F" w14:paraId="5C77CD03" w14:textId="77777777">
      <w:pPr>
        <w:pStyle w:val="Textocomentario"/>
      </w:pPr>
      <w:r>
        <w:t>Pestañas:</w:t>
      </w:r>
    </w:p>
    <w:p w:rsidR="00292A7F" w:rsidRDefault="00A848F8" w14:paraId="34FA1138" w14:textId="77777777">
      <w:pPr>
        <w:pStyle w:val="Textocomentario"/>
      </w:pPr>
      <w:r>
        <w:t>Imágenes:</w:t>
      </w:r>
    </w:p>
    <w:p w:rsidR="00A848F8" w:rsidRDefault="00A848F8" w14:paraId="7AD04AB0" w14:textId="77777777">
      <w:pPr>
        <w:pStyle w:val="Textocomentario"/>
      </w:pPr>
    </w:p>
    <w:p w:rsidR="00A848F8" w:rsidRDefault="00A848F8" w14:paraId="266DCE80" w14:textId="62FC370D">
      <w:pPr>
        <w:pStyle w:val="Textocomentario"/>
      </w:pPr>
      <w:r>
        <w:t xml:space="preserve">Sacrificio: </w:t>
      </w:r>
      <w:hyperlink w:history="1" w:anchor="fromView=search&amp;page=1&amp;position=5&amp;uuid=25cbe967-53f0-4ed4-ba5e-ea28d34b48ec&amp;query=inyecci%C3%B3n+ganado" r:id="rId26">
        <w:r w:rsidRPr="004A3988" w:rsidR="00C70177">
          <w:rPr>
            <w:rStyle w:val="Hipervnculo"/>
          </w:rPr>
          <w:t>https://www.freepik.es/fotos-premium/industria-agricola-agricultura-medicina-vacunacion-animal-concepto-personas-veterinario-o-medico-vacuna-jeringa-establo-vacas-granja-lechera_52879916.htm#fromView=search&amp;page=1&amp;position=5&amp;uuid=25cbe967-53f0-4ed4-ba5e-ea28d34b48ec&amp;query=inyecci%C3%B3n+ganado</w:t>
        </w:r>
      </w:hyperlink>
    </w:p>
    <w:p w:rsidR="00C70177" w:rsidRDefault="00C70177" w14:paraId="198918AC" w14:textId="77777777">
      <w:pPr>
        <w:pStyle w:val="Textocomentario"/>
      </w:pPr>
    </w:p>
    <w:p w:rsidR="00C70177" w:rsidRDefault="00C70177" w14:paraId="603077DF" w14:textId="673687C6">
      <w:pPr>
        <w:pStyle w:val="Textocomentario"/>
      </w:pPr>
      <w:r>
        <w:t xml:space="preserve">Disposición: </w:t>
      </w:r>
      <w:hyperlink w:history="1" w:anchor="fromView=search&amp;page=1&amp;position=26&amp;uuid=d7e1b4b1-3a5a-45f4-a2ae-0fd35128d17f&amp;query=ganado+muerto" r:id="rId27">
        <w:r w:rsidRPr="004A3988" w:rsidR="00056C09">
          <w:rPr>
            <w:rStyle w:val="Hipervnculo"/>
          </w:rPr>
          <w:t>https://www.freepik.es/fotos-premium/vista-craneo-animal-campo_129781879.htm#fromView=search&amp;page=1&amp;position=26&amp;uuid=d7e1b4b1-3a5a-45f4-a2ae-0fd35128d17f&amp;query=ganado+muerto</w:t>
        </w:r>
      </w:hyperlink>
    </w:p>
    <w:p w:rsidR="00056C09" w:rsidRDefault="00056C09" w14:paraId="4F5F7585" w14:textId="77777777">
      <w:pPr>
        <w:pStyle w:val="Textocomentario"/>
      </w:pPr>
    </w:p>
    <w:p w:rsidR="00056C09" w:rsidRDefault="00056C09" w14:paraId="7170BE57" w14:textId="72C3F76A">
      <w:pPr>
        <w:pStyle w:val="Textocomentario"/>
      </w:pPr>
      <w:r>
        <w:t xml:space="preserve">Resumen: </w:t>
      </w:r>
      <w:hyperlink w:history="1" w:anchor="fromView=search&amp;page=1&amp;position=20&amp;uuid=6fa8df65-a311-401a-8e76-6a46b2dd4d33&amp;query=plan+de+contingencia+ganado" r:id="rId28">
        <w:r w:rsidRPr="004A3988" w:rsidR="00683FB8">
          <w:rPr>
            <w:rStyle w:val="Hipervnculo"/>
          </w:rPr>
          <w:t>https://www.freepik.es/fotos-premium/no-trabajes-contra-naturaleza-trabaja-ella-foto-hombre-irreconocible-escribiendo-notas-mientras-trabajaba-granja-vacas_27347510.htm#fromView=search&amp;page=1&amp;position=20&amp;uuid=6fa8df65-a311-401a-8e76-6a46b2dd4d33&amp;query=plan+de+contingencia+ganado</w:t>
        </w:r>
      </w:hyperlink>
      <w:r w:rsidR="00683FB8">
        <w:t xml:space="preserve"> </w:t>
      </w:r>
    </w:p>
  </w:comment>
  <w:comment w:initials="AFVE" w:author="Andrés Felipe Velandia Espitia" w:date="2025-12-06T10:58:00Z" w:id="27">
    <w:p w:rsidR="00F73F52" w:rsidRDefault="00F73F52" w14:paraId="2F4FE847" w14:textId="77777777">
      <w:pPr>
        <w:pStyle w:val="Textocomentario"/>
      </w:pPr>
      <w:r>
        <w:rPr>
          <w:rStyle w:val="Refdecomentario"/>
        </w:rPr>
        <w:annotationRef/>
      </w:r>
      <w:r>
        <w:t>Recurso DI:</w:t>
      </w:r>
    </w:p>
    <w:p w:rsidR="00F73F52" w:rsidRDefault="00F73F52" w14:paraId="71211CFF" w14:textId="75B3A99C">
      <w:pPr>
        <w:pStyle w:val="Textocomentario"/>
      </w:pPr>
      <w:r>
        <w:t>Tarjetas.</w:t>
      </w:r>
    </w:p>
  </w:comment>
  <w:comment w:initials="AFVE" w:author="Andrés Felipe Velandia Espitia" w:date="2025-12-06T11:09:00Z" w:id="28">
    <w:p w:rsidR="00773D80" w:rsidRDefault="00773D80" w14:paraId="500A1F8E" w14:textId="77777777">
      <w:pPr>
        <w:pStyle w:val="Textocomentario"/>
      </w:pPr>
      <w:r>
        <w:rPr>
          <w:rStyle w:val="Refdecomentario"/>
        </w:rPr>
        <w:annotationRef/>
      </w:r>
      <w:r>
        <w:t>Recurso DI:</w:t>
      </w:r>
    </w:p>
    <w:p w:rsidR="00773D80" w:rsidRDefault="00773D80" w14:paraId="5232A099" w14:textId="77777777">
      <w:pPr>
        <w:pStyle w:val="Textocomentario"/>
      </w:pPr>
      <w:r>
        <w:t>Pestañas.</w:t>
      </w:r>
    </w:p>
    <w:p w:rsidR="00773D80" w:rsidRDefault="00773D80" w14:paraId="110D05D5" w14:textId="77777777">
      <w:pPr>
        <w:pStyle w:val="Textocomentario"/>
      </w:pPr>
    </w:p>
    <w:p w:rsidR="00773D80" w:rsidRDefault="00773D80" w14:paraId="25FB77FB" w14:textId="77777777">
      <w:pPr>
        <w:pStyle w:val="Textocomentario"/>
      </w:pPr>
      <w:r>
        <w:t>Imágenes de apoyo:</w:t>
      </w:r>
    </w:p>
    <w:p w:rsidR="00773D80" w:rsidRDefault="00773D80" w14:paraId="72B09272" w14:textId="0CD64F1C">
      <w:pPr>
        <w:pStyle w:val="Textocomentario"/>
      </w:pPr>
      <w:r>
        <w:t xml:space="preserve">Detección: </w:t>
      </w:r>
      <w:hyperlink w:history="1" w:anchor="fromView=search&amp;page=1&amp;position=40&amp;uuid=3b037044-8b1a-4a2f-a099-6cd6a3276b6d&amp;query=cami%C3%B3n+ganado" r:id="rId29">
        <w:r w:rsidRPr="004A3988">
          <w:rPr>
            <w:rStyle w:val="Hipervnculo"/>
          </w:rPr>
          <w:t>https://www.freepik.es/imagen-ia-premium/camion-que-transporta-vacas-muestra-ganaderia-rural_349989773.htm#fromView=search&amp;page=1&amp;position=40&amp;uuid=3b037044-8b1a-4a2f-a099-6cd6a3276b6d&amp;query=cami%C3%B3n+ganado</w:t>
        </w:r>
      </w:hyperlink>
    </w:p>
    <w:p w:rsidR="00773D80" w:rsidRDefault="00773D80" w14:paraId="2DA7A375" w14:textId="77777777">
      <w:pPr>
        <w:pStyle w:val="Textocomentario"/>
      </w:pPr>
    </w:p>
    <w:p w:rsidR="00773D80" w:rsidRDefault="00773D80" w14:paraId="00D7791A" w14:textId="65FEA6F8">
      <w:pPr>
        <w:pStyle w:val="Textocomentario"/>
      </w:pPr>
      <w:r>
        <w:t xml:space="preserve">Ayuda: </w:t>
      </w:r>
      <w:hyperlink w:history="1" w:anchor="fromView=search&amp;page=1&amp;position=29&amp;uuid=f8e27803-6617-4940-a9fe-b1f7ef36c67c&amp;query=ayudar+ganado" r:id="rId30">
        <w:r w:rsidRPr="004A3988">
          <w:rPr>
            <w:rStyle w:val="Hipervnculo"/>
          </w:rPr>
          <w:t>https://www.freepik.es/imagen-ia-premium/agricultores-dan-mano-pasto-donde-vacas-pastan-agro-negocio_169377172.htm#fromView=search&amp;page=1&amp;position=29&amp;uuid=f8e27803-6617-4940-a9fe-b1f7ef36c67c&amp;query=ayudar+ganado</w:t>
        </w:r>
      </w:hyperlink>
      <w:r>
        <w:t xml:space="preserve"> </w:t>
      </w:r>
    </w:p>
  </w:comment>
  <w:comment w:initials="AFVE" w:author="Andrés Felipe Velandia Espitia" w:date="2025-12-06T11:13:00Z" w:id="29">
    <w:p w:rsidR="00773D80" w:rsidRDefault="00773D80" w14:paraId="54E5E681" w14:textId="77777777">
      <w:pPr>
        <w:pStyle w:val="Textocomentario"/>
      </w:pPr>
      <w:r>
        <w:rPr>
          <w:rStyle w:val="Refdecomentario"/>
        </w:rPr>
        <w:annotationRef/>
      </w:r>
      <w:r>
        <w:t>Recurso DI:</w:t>
      </w:r>
    </w:p>
    <w:p w:rsidR="00773D80" w:rsidRDefault="00773D80" w14:paraId="6B8E3B25" w14:textId="77777777">
      <w:pPr>
        <w:pStyle w:val="Textocomentario"/>
      </w:pPr>
      <w:r>
        <w:t xml:space="preserve">Slider de diapositivas: </w:t>
      </w:r>
    </w:p>
    <w:p w:rsidR="00773D80" w:rsidRDefault="00773D80" w14:paraId="27CE3F93" w14:textId="77777777">
      <w:pPr>
        <w:pStyle w:val="Textocomentario"/>
      </w:pPr>
    </w:p>
    <w:p w:rsidR="00773D80" w:rsidRDefault="00773D80" w14:paraId="6619DF40" w14:textId="77777777">
      <w:pPr>
        <w:pStyle w:val="Textocomentario"/>
      </w:pPr>
      <w:r>
        <w:t>Imágenes:</w:t>
      </w:r>
    </w:p>
    <w:p w:rsidR="00773D80" w:rsidRDefault="00773D80" w14:paraId="35CE812C" w14:textId="78598EC8">
      <w:pPr>
        <w:pStyle w:val="Textocomentario"/>
      </w:pPr>
      <w:r>
        <w:t xml:space="preserve">Notificación: </w:t>
      </w:r>
      <w:hyperlink w:history="1" w:anchor="fromView=search&amp;page=1&amp;position=19&amp;uuid=b7f08574-78bc-4417-bbfb-bdbf13878e47&amp;query=llamada+granja+ganado" r:id="rId31">
        <w:r w:rsidRPr="004A3988">
          <w:rPr>
            <w:rStyle w:val="Hipervnculo"/>
          </w:rPr>
          <w:t>https://www.freepik.es/fotos-premium/mano-telefono-agricultor-campo-ganado-agricultura-negocio-ecologico-sostenible-telefono-movil-naturaleza-proveedor-comprobacion-ganado-animales-campo-libre-campo_386071670.htm#fromView=search&amp;page=1&amp;position=19&amp;uuid=b7f08574-78bc-4417-bbfb-bdbf13878e47&amp;query=llamada+granja+ganado</w:t>
        </w:r>
      </w:hyperlink>
    </w:p>
    <w:p w:rsidR="00773D80" w:rsidRDefault="00773D80" w14:paraId="6A52CD90" w14:textId="77777777">
      <w:pPr>
        <w:pStyle w:val="Textocomentario"/>
      </w:pPr>
    </w:p>
    <w:p w:rsidR="00773D80" w:rsidRDefault="00773D80" w14:paraId="755870E0" w14:textId="78EF9D76">
      <w:pPr>
        <w:pStyle w:val="Textocomentario"/>
      </w:pPr>
      <w:r>
        <w:t xml:space="preserve">Coordinación: </w:t>
      </w:r>
      <w:hyperlink w:history="1" w:anchor="fromView=search&amp;page=1&amp;position=37&amp;uuid=a721deb7-ef5e-4db4-aa14-3da383a0894d&amp;query=autoridades+granja" r:id="rId32">
        <w:r w:rsidRPr="004A3988">
          <w:rPr>
            <w:rStyle w:val="Hipervnculo"/>
          </w:rPr>
          <w:t>https://www.freepik.es/fotos-premium/pensamiento-granjero-o-papel-portapapeles-sobre-ganaderia-agricultura-medio-ambiente-rural-o-tierra-natural-gestion-crecimiento-ovejas-hombre-que-cultiva-o-trabaja-documentos-seguro-salud-animales_40919339.htm#fromView=search&amp;page=1&amp;position=37&amp;uuid=a721deb7-ef5e-4db4-aa14-3da383a0894d&amp;query=autoridades+granja</w:t>
        </w:r>
      </w:hyperlink>
      <w:r w:rsidRPr="00773D80">
        <w:t>+</w:t>
      </w:r>
      <w:r>
        <w:t xml:space="preserve"> </w:t>
      </w:r>
    </w:p>
  </w:comment>
  <w:comment w:initials="AFVE" w:author="Andrés Felipe Velandia Espitia" w:date="2025-12-06T11:18:00Z" w:id="30">
    <w:p w:rsidR="001145C7" w:rsidRDefault="001145C7" w14:paraId="7B490CEC" w14:textId="77777777">
      <w:pPr>
        <w:pStyle w:val="Textocomentario"/>
      </w:pPr>
      <w:r>
        <w:rPr>
          <w:rStyle w:val="Refdecomentario"/>
        </w:rPr>
        <w:annotationRef/>
      </w:r>
      <w:r>
        <w:t>Recurso DI:</w:t>
      </w:r>
    </w:p>
    <w:p w:rsidR="001145C7" w:rsidRDefault="001145C7" w14:paraId="6C0EA126" w14:textId="77777777">
      <w:pPr>
        <w:pStyle w:val="Textocomentario"/>
      </w:pPr>
      <w:r>
        <w:t>Pestañas.</w:t>
      </w:r>
    </w:p>
    <w:p w:rsidR="001145C7" w:rsidRDefault="001145C7" w14:paraId="75842C2F" w14:textId="77777777">
      <w:pPr>
        <w:pStyle w:val="Textocomentario"/>
      </w:pPr>
    </w:p>
    <w:p w:rsidR="001145C7" w:rsidRDefault="001145C7" w14:paraId="52C8E7C0" w14:textId="11F68291">
      <w:pPr>
        <w:pStyle w:val="Textocomentario"/>
      </w:pPr>
      <w:r>
        <w:t xml:space="preserve">Imágenes: </w:t>
      </w:r>
      <w:hyperlink w:history="1" w:anchor="fromView=search&amp;page=1&amp;position=0&amp;uuid=d9593d06-58a1-47f9-ad08-dffd37b6fae7&amp;query=inyecci%C3%B3n+ganado" r:id="rId33">
        <w:r w:rsidRPr="004A3988" w:rsidR="00D148D8">
          <w:rPr>
            <w:rStyle w:val="Hipervnculo"/>
          </w:rPr>
          <w:t>https://www.freepik.es/vector-gratis/icono-veterinario-animales-granja-isometricos-establece-situacion-abstracta-logotipo-medico-medicamentos-caballos-ilustracion-vectores-veterinarios_26761321.htm#fromView=search&amp;page=1&amp;position=0&amp;uuid=d9593d06-58a1-47f9-ad08-dffd37b6fae7&amp;query=inyecci%C3%B3n+ganado</w:t>
        </w:r>
      </w:hyperlink>
      <w:r w:rsidRPr="00D148D8" w:rsidR="00D148D8">
        <w:t>+</w:t>
      </w:r>
    </w:p>
    <w:p w:rsidR="00D148D8" w:rsidRDefault="00D148D8" w14:paraId="2AE46107" w14:textId="77777777">
      <w:pPr>
        <w:pStyle w:val="Textocomentario"/>
      </w:pPr>
    </w:p>
    <w:p w:rsidR="00D148D8" w:rsidRDefault="00D148D8" w14:paraId="31B0F573" w14:textId="4BBFE56F">
      <w:pPr>
        <w:pStyle w:val="Textocomentario"/>
      </w:pPr>
      <w:r>
        <w:t xml:space="preserve">Disposición: </w:t>
      </w:r>
      <w:hyperlink w:history="1" w:anchor="fromView=search&amp;page=2&amp;position=20&amp;uuid=61d6bb48-9d05-4dd0-afac-a7c3c854113e&amp;query=ganado+muerto" r:id="rId34">
        <w:r w:rsidRPr="004A3988">
          <w:rPr>
            <w:rStyle w:val="Hipervnculo"/>
          </w:rPr>
          <w:t>https://www.freepik.es/vector-premium/desierto-paisaje-arenoso-rocoso-dia-soleado-dunas-desierto-vector-ilustracion-fondo_74545564.htm#fromView=search&amp;page=2&amp;position=20&amp;uuid=61d6bb48-9d05-4dd0-afac-a7c3c854113e&amp;query=ganado+muerto</w:t>
        </w:r>
      </w:hyperlink>
      <w:r>
        <w:t xml:space="preserve"> </w:t>
      </w:r>
    </w:p>
  </w:comment>
  <w:comment w:initials="AFVE" w:author="Andrés Felipe Velandia Espitia" w:date="2025-12-08T16:31:00Z" w:id="31">
    <w:p w:rsidR="004B29AB" w:rsidRDefault="004B29AB" w14:paraId="5C2D4890" w14:textId="77777777">
      <w:pPr>
        <w:pStyle w:val="Textocomentario"/>
      </w:pPr>
      <w:r>
        <w:rPr>
          <w:rStyle w:val="Refdecomentario"/>
        </w:rPr>
        <w:annotationRef/>
      </w:r>
      <w:r>
        <w:t>Recurso DI:</w:t>
      </w:r>
    </w:p>
    <w:p w:rsidR="004B29AB" w:rsidRDefault="004B29AB" w14:paraId="71019EDB" w14:textId="524BA2DE">
      <w:pPr>
        <w:pStyle w:val="Textocomentario"/>
      </w:pPr>
      <w:r>
        <w:t>Acordeón. Cada ítem lleva una tabla.</w:t>
      </w:r>
    </w:p>
  </w:comment>
  <w:comment w:initials="AFVE" w:author="Andrés Felipe Velandia Espitia" w:date="2025-12-08T16:44:00Z" w:id="32">
    <w:p w:rsidR="00C25B0B" w:rsidP="00C25B0B" w:rsidRDefault="00C25B0B" w14:paraId="71A9C3CE" w14:textId="77777777">
      <w:pPr>
        <w:pStyle w:val="Textocomentario"/>
      </w:pPr>
      <w:r>
        <w:rPr>
          <w:rStyle w:val="Refdecomentario"/>
        </w:rPr>
        <w:annotationRef/>
      </w:r>
      <w:r>
        <w:t>Recurso DI:</w:t>
      </w:r>
    </w:p>
    <w:p w:rsidR="00C25B0B" w:rsidP="00C25B0B" w:rsidRDefault="00C25B0B" w14:paraId="4A316D2E" w14:textId="18C9A70E">
      <w:pPr>
        <w:pStyle w:val="Textocomentario"/>
      </w:pPr>
      <w:r>
        <w:t>Acordeón. Cada ítem lleva una tabla.</w:t>
      </w:r>
    </w:p>
  </w:comment>
  <w:comment w:initials="AFVE" w:author="Andrés Felipe Velandia Espitia" w:date="2025-12-08T17:15:00Z" w:id="33">
    <w:p w:rsidR="00CC3D5B" w:rsidRDefault="00CC3D5B" w14:paraId="5D29EFC9" w14:textId="77777777">
      <w:pPr>
        <w:pStyle w:val="Textocomentario"/>
      </w:pPr>
      <w:r>
        <w:rPr>
          <w:rStyle w:val="Refdecomentario"/>
        </w:rPr>
        <w:annotationRef/>
      </w:r>
      <w:r>
        <w:t>Recurso DI:</w:t>
      </w:r>
    </w:p>
    <w:p w:rsidR="00CC3D5B" w:rsidRDefault="00CC3D5B" w14:paraId="743C53C0" w14:textId="77777777">
      <w:pPr>
        <w:pStyle w:val="Textocomentario"/>
      </w:pPr>
      <w:r>
        <w:t>Pestañas.</w:t>
      </w:r>
    </w:p>
    <w:p w:rsidR="00CC3D5B" w:rsidRDefault="00CC3D5B" w14:paraId="645D341D" w14:textId="77777777">
      <w:pPr>
        <w:pStyle w:val="Textocomentario"/>
      </w:pPr>
    </w:p>
    <w:p w:rsidR="00CC3D5B" w:rsidRDefault="00CC3D5B" w14:paraId="1B9923FA" w14:textId="77777777">
      <w:pPr>
        <w:pStyle w:val="Textocomentario"/>
      </w:pPr>
      <w:r>
        <w:t>Imágenes de apoyo:</w:t>
      </w:r>
    </w:p>
    <w:p w:rsidR="00CC3D5B" w:rsidRDefault="00CC3D5B" w14:paraId="0C90008C" w14:textId="4349B824">
      <w:pPr>
        <w:pStyle w:val="Textocomentario"/>
      </w:pPr>
      <w:r>
        <w:t xml:space="preserve">Puestos: </w:t>
      </w:r>
      <w:hyperlink w:history="1" w:anchor="fromView=search&amp;page=1&amp;position=1&amp;uuid=2fc844f1-a87d-496c-91e4-43ebc22bb2ef&amp;query=puesto+control+carretera" r:id="rId35">
        <w:r w:rsidRPr="001E63DA" w:rsidR="005067C8">
          <w:rPr>
            <w:rStyle w:val="Hipervnculo"/>
          </w:rPr>
          <w:t>https://www.freepik.es/foto-gratis/hito-carretera-n7-francia_13882574.htm#fromView=search&amp;page=1&amp;position=1&amp;uuid=2fc844f1-a87d-496c-91e4-43ebc22bb2ef&amp;query=puesto+control+carretera</w:t>
        </w:r>
      </w:hyperlink>
    </w:p>
    <w:p w:rsidR="005067C8" w:rsidRDefault="005067C8" w14:paraId="2D48835E" w14:textId="77777777">
      <w:pPr>
        <w:pStyle w:val="Textocomentario"/>
      </w:pPr>
    </w:p>
    <w:p w:rsidR="005067C8" w:rsidRDefault="005067C8" w14:paraId="79EE16B8" w14:textId="2C61BDA0">
      <w:pPr>
        <w:pStyle w:val="Textocomentario"/>
      </w:pPr>
      <w:r>
        <w:t xml:space="preserve">Puertos: </w:t>
      </w:r>
      <w:hyperlink w:history="1" w:anchor="fromView=search&amp;page=1&amp;position=1&amp;uuid=d93c142c-ed9c-4578-934e-e590119a14a3&amp;query=puertos" r:id="rId36">
        <w:r w:rsidRPr="001E63DA">
          <w:rPr>
            <w:rStyle w:val="Hipervnculo"/>
          </w:rPr>
          <w:t>https://www.freepik.es/foto-gratis/paisaje-asfalto_896914.htm#fromView=search&amp;page=1&amp;position=1&amp;uuid=d93c142c-ed9c-4578-934e-e590119a14a3&amp;query=puertos</w:t>
        </w:r>
      </w:hyperlink>
      <w:r>
        <w:t xml:space="preserve"> </w:t>
      </w:r>
    </w:p>
  </w:comment>
  <w:comment w:initials="AFVE" w:author="Andrés Felipe Velandia Espitia" w:date="2025-12-08T17:18:00Z" w:id="34">
    <w:p w:rsidR="006D3C1D" w:rsidRDefault="006D3C1D" w14:paraId="20623F69" w14:textId="77777777">
      <w:pPr>
        <w:pStyle w:val="Textocomentario"/>
      </w:pPr>
      <w:r>
        <w:rPr>
          <w:rStyle w:val="Refdecomentario"/>
        </w:rPr>
        <w:annotationRef/>
      </w:r>
      <w:r>
        <w:t>Recurso DI:</w:t>
      </w:r>
    </w:p>
    <w:p w:rsidR="006D3C1D" w:rsidRDefault="006D3C1D" w14:paraId="76E9E927" w14:textId="77777777">
      <w:pPr>
        <w:pStyle w:val="Textocomentario"/>
      </w:pPr>
      <w:r>
        <w:t>Puntos calientes.</w:t>
      </w:r>
    </w:p>
    <w:p w:rsidR="006D3C1D" w:rsidRDefault="006D3C1D" w14:paraId="1F214055" w14:textId="77777777">
      <w:pPr>
        <w:pStyle w:val="Textocomentario"/>
      </w:pPr>
    </w:p>
    <w:p w:rsidR="006D3C1D" w:rsidRDefault="006D3C1D" w14:paraId="70DCA6FF" w14:textId="77777777">
      <w:pPr>
        <w:pStyle w:val="Textocomentario"/>
      </w:pPr>
      <w:r>
        <w:t>La idea es sobre un mapa de Colombia hacer clic en los departamentos que se mencionan y mostrar solo el contenido de este.</w:t>
      </w:r>
    </w:p>
    <w:p w:rsidR="00AD4E14" w:rsidRDefault="00AD4E14" w14:paraId="51725CE3" w14:textId="77777777">
      <w:pPr>
        <w:pStyle w:val="Textocomentario"/>
      </w:pPr>
    </w:p>
    <w:p w:rsidR="00AD4E14" w:rsidRDefault="00AD4E14" w14:paraId="778EF3CF" w14:textId="61CE6188">
      <w:pPr>
        <w:pStyle w:val="Textocomentario"/>
      </w:pPr>
      <w:r>
        <w:t>Igualmente, al lado de cada nombre se le coloca su municipio. Por ejemplo: Amazonas – Leticia Atlántico – Barranquilla…</w:t>
      </w:r>
    </w:p>
  </w:comment>
  <w:comment w:initials="AFVE" w:author="Andrés Felipe Velandia Espitia" w:date="2025-12-08T17:28:00Z" w:id="35">
    <w:p w:rsidR="00DB7945" w:rsidRDefault="00DB7945" w14:paraId="12F5BFF4" w14:textId="48E09A9D">
      <w:pPr>
        <w:pStyle w:val="Textocomentario"/>
      </w:pPr>
      <w:r>
        <w:rPr>
          <w:rStyle w:val="Refdecomentario"/>
        </w:rPr>
        <w:annotationRef/>
      </w:r>
      <w:r>
        <w:t>Al hacer clic en el botón Descargar, se debe mostrar el documento anexo: Directorio_ICA.</w:t>
      </w:r>
    </w:p>
    <w:p w:rsidR="00DB7945" w:rsidRDefault="00DB7945" w14:paraId="1D8C4101" w14:textId="77777777">
      <w:pPr>
        <w:pStyle w:val="Textocomentario"/>
      </w:pPr>
    </w:p>
    <w:p w:rsidRPr="00DB7945" w:rsidR="00DB7945" w:rsidRDefault="00DB7945" w14:paraId="0DC51CD0" w14:textId="706AB64D">
      <w:pPr>
        <w:pStyle w:val="Textocomentario"/>
        <w:rPr>
          <w:b/>
          <w:bCs/>
        </w:rPr>
      </w:pPr>
      <w:r w:rsidRPr="00DB7945">
        <w:rPr>
          <w:b/>
          <w:bCs/>
        </w:rPr>
        <w:t>Este PDF se debe diseñar con portada.</w:t>
      </w:r>
    </w:p>
  </w:comment>
  <w:comment w:initials="AFVE" w:author="Andrés Felipe Velandia Espitia" w:date="2025-10-22T00:38:00Z" w:id="40">
    <w:p w:rsidR="008F1D97" w:rsidP="008F1D97" w:rsidRDefault="008F1D97" w14:paraId="3DE5CDDA" w14:textId="77777777">
      <w:pPr>
        <w:pStyle w:val="Textocomentario"/>
      </w:pPr>
      <w:r>
        <w:rPr>
          <w:rStyle w:val="Refdecomentario"/>
        </w:rPr>
        <w:annotationRef/>
      </w:r>
      <w:r>
        <w:t>Texto alternativo</w:t>
      </w:r>
      <w:r w:rsidRPr="00AC340F">
        <w:t xml:space="preserve">: </w:t>
      </w:r>
    </w:p>
    <w:p w:rsidR="008F1D97" w:rsidP="008F1D97" w:rsidRDefault="008F1D97" w14:paraId="3416E66F" w14:textId="3245598B">
      <w:pPr>
        <w:pStyle w:val="Textocomentario"/>
      </w:pPr>
      <w:r w:rsidRPr="004361CE">
        <w:t xml:space="preserve">La síntesis del componente formativo </w:t>
      </w:r>
      <w:r w:rsidRPr="00756B25" w:rsidR="00756B25">
        <w:rPr>
          <w:b/>
          <w:bCs/>
        </w:rPr>
        <w:t>ABC del transporte de animales en pie</w:t>
      </w:r>
      <w:r>
        <w:t xml:space="preserve">, </w:t>
      </w:r>
      <w:r w:rsidRPr="00AC6789" w:rsidR="00AC6789">
        <w:t xml:space="preserve">presenta un recorrido que inicia con la comprensión general de los procesos de cargue y descargue de animales en pie, abordando de manera progresiva los procedimientos, implementos, técnicas y métodos que sustentan una movilización ordenada y segura. Luego avanza hacia los principios de la gestión ambiental aplicados a la actividad, destacando la identificación de residuos y las prácticas básicas para su adecuada disposición. Finalmente, se orienta al estudio de las emergencias y contingencias que pueden surgir durante el transporte, integrando los protocolos de atención, las medidas de prevención y protección, </w:t>
      </w:r>
      <w:r w:rsidR="00756B25">
        <w:t>así como</w:t>
      </w:r>
      <w:r w:rsidRPr="00AC6789" w:rsidR="00AC6789">
        <w:t xml:space="preserve"> las acciones necesarias para el manejo de novedades y la comunicación con los puestos de control del ICA, con el fin de asegurar una operación responsable y conforme a la normativa vigente.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84FA70" w15:done="0"/>
  <w15:commentEx w15:paraId="1364E78B" w15:done="0"/>
  <w15:commentEx w15:paraId="72574EFE" w15:done="0"/>
  <w15:commentEx w15:paraId="0B353746" w15:done="0"/>
  <w15:commentEx w15:paraId="6CF56122" w15:done="0"/>
  <w15:commentEx w15:paraId="1B25A737" w15:done="0"/>
  <w15:commentEx w15:paraId="4F2D0AC5" w15:done="0"/>
  <w15:commentEx w15:paraId="32E5C204" w15:done="0"/>
  <w15:commentEx w15:paraId="5D06B594" w15:done="0"/>
  <w15:commentEx w15:paraId="6984A553" w15:done="0"/>
  <w15:commentEx w15:paraId="764FF221" w15:done="0"/>
  <w15:commentEx w15:paraId="43E20FE3" w15:done="0"/>
  <w15:commentEx w15:paraId="68476990" w15:done="0"/>
  <w15:commentEx w15:paraId="765BBFCF" w15:done="0"/>
  <w15:commentEx w15:paraId="296C89CC" w15:done="0"/>
  <w15:commentEx w15:paraId="151ABAFB" w15:done="0"/>
  <w15:commentEx w15:paraId="0AEB18E9" w15:done="0"/>
  <w15:commentEx w15:paraId="1403686C" w15:done="0"/>
  <w15:commentEx w15:paraId="373027B0" w15:done="0"/>
  <w15:commentEx w15:paraId="5DC4193B" w15:done="0"/>
  <w15:commentEx w15:paraId="18C5763A" w15:done="0"/>
  <w15:commentEx w15:paraId="42E98439" w15:done="0"/>
  <w15:commentEx w15:paraId="6C0E6E67" w15:done="0"/>
  <w15:commentEx w15:paraId="6B0E2297" w15:done="0"/>
  <w15:commentEx w15:paraId="7170BE57" w15:done="0"/>
  <w15:commentEx w15:paraId="71211CFF" w15:done="0"/>
  <w15:commentEx w15:paraId="00D7791A" w15:done="0"/>
  <w15:commentEx w15:paraId="755870E0" w15:done="0"/>
  <w15:commentEx w15:paraId="31B0F573" w15:done="0"/>
  <w15:commentEx w15:paraId="71019EDB" w15:done="0"/>
  <w15:commentEx w15:paraId="4A316D2E" w15:done="0"/>
  <w15:commentEx w15:paraId="79EE16B8" w15:done="0"/>
  <w15:commentEx w15:paraId="778EF3CF" w15:done="0"/>
  <w15:commentEx w15:paraId="0DC51CD0" w15:done="0"/>
  <w15:commentEx w15:paraId="3416E6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C0416" w16cex:dateUtc="2025-12-04T17:59:00Z"/>
  <w16cex:commentExtensible w16cex:durableId="2CDC02E3" w16cex:dateUtc="2025-12-04T17:53:00Z"/>
  <w16cex:commentExtensible w16cex:durableId="2CDC02C2" w16cex:dateUtc="2025-12-04T17:53:00Z"/>
  <w16cex:commentExtensible w16cex:durableId="2CDC13AD" w16cex:dateUtc="2025-12-04T19:05:00Z"/>
  <w16cex:commentExtensible w16cex:durableId="2CDC22FB" w16cex:dateUtc="2025-12-04T20:10:00Z"/>
  <w16cex:commentExtensible w16cex:durableId="2CDC4714" w16cex:dateUtc="2025-12-04T22:44:00Z"/>
  <w16cex:commentExtensible w16cex:durableId="2CDC50DA" w16cex:dateUtc="2025-12-04T23:26:00Z"/>
  <w16cex:commentExtensible w16cex:durableId="2CDC5417" w16cex:dateUtc="2025-12-04T23:40:00Z"/>
  <w16cex:commentExtensible w16cex:durableId="2CDC8114" w16cex:dateUtc="2025-12-05T02:52:00Z"/>
  <w16cex:commentExtensible w16cex:durableId="2CDC8495" w16cex:dateUtc="2025-12-05T03:07:00Z"/>
  <w16cex:commentExtensible w16cex:durableId="2CDC85A1" w16cex:dateUtc="2025-12-05T03:11:00Z"/>
  <w16cex:commentExtensible w16cex:durableId="2CDC8F0A" w16cex:dateUtc="2025-12-05T03:51:00Z"/>
  <w16cex:commentExtensible w16cex:durableId="2CDC9243" w16cex:dateUtc="2025-12-05T04:05:00Z"/>
  <w16cex:commentExtensible w16cex:durableId="2CDC9693" w16cex:dateUtc="2025-12-05T04:24:00Z"/>
  <w16cex:commentExtensible w16cex:durableId="2CDC986C" w16cex:dateUtc="2025-12-05T04:31:00Z"/>
  <w16cex:commentExtensible w16cex:durableId="2CDC9BE4" w16cex:dateUtc="2025-12-05T04:46:00Z"/>
  <w16cex:commentExtensible w16cex:durableId="2CDD3DA0" w16cex:dateUtc="2025-12-05T16:16:00Z"/>
  <w16cex:commentExtensible w16cex:durableId="2CDD3D92" w16cex:dateUtc="2025-12-05T16:16:00Z"/>
  <w16cex:commentExtensible w16cex:durableId="2CDD4A68" w16cex:dateUtc="2025-12-05T17:11:00Z"/>
  <w16cex:commentExtensible w16cex:durableId="2CDD4942" w16cex:dateUtc="2025-12-05T17:06:00Z"/>
  <w16cex:commentExtensible w16cex:durableId="2CDD4933" w16cex:dateUtc="2025-12-05T17:06:00Z"/>
  <w16cex:commentExtensible w16cex:durableId="2CDD5024" w16cex:dateUtc="2025-12-05T17:35:00Z"/>
  <w16cex:commentExtensible w16cex:durableId="2CDD520B" w16cex:dateUtc="2025-12-05T17:43:00Z"/>
  <w16cex:commentExtensible w16cex:durableId="2CDD529D" w16cex:dateUtc="2025-12-05T17:46:00Z"/>
  <w16cex:commentExtensible w16cex:durableId="2CDD5369" w16cex:dateUtc="2025-12-05T17:49:00Z"/>
  <w16cex:commentExtensible w16cex:durableId="2CDE8AEF" w16cex:dateUtc="2025-12-06T15:58:00Z"/>
  <w16cex:commentExtensible w16cex:durableId="2CDE8D73" w16cex:dateUtc="2025-12-06T16:09:00Z"/>
  <w16cex:commentExtensible w16cex:durableId="2CDE8E76" w16cex:dateUtc="2025-12-06T16:13:00Z"/>
  <w16cex:commentExtensible w16cex:durableId="2CDE8F82" w16cex:dateUtc="2025-12-06T16:18:00Z"/>
  <w16cex:commentExtensible w16cex:durableId="2CE17BE9" w16cex:dateUtc="2025-12-08T21:31:00Z"/>
  <w16cex:commentExtensible w16cex:durableId="2CE17EE4" w16cex:dateUtc="2025-12-08T21:44:00Z"/>
  <w16cex:commentExtensible w16cex:durableId="2CE18621" w16cex:dateUtc="2025-12-08T22:15:00Z"/>
  <w16cex:commentExtensible w16cex:durableId="2CE186FE" w16cex:dateUtc="2025-12-08T22:18:00Z"/>
  <w16cex:commentExtensible w16cex:durableId="2CE18948" w16cex:dateUtc="2025-12-08T22:28:00Z"/>
  <w16cex:commentExtensible w16cex:durableId="2CA2A623" w16cex:dateUtc="2025-10-22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84FA70" w16cid:durableId="2CDC0416"/>
  <w16cid:commentId w16cid:paraId="1364E78B" w16cid:durableId="2CDC02E3"/>
  <w16cid:commentId w16cid:paraId="72574EFE" w16cid:durableId="2CDC02C2"/>
  <w16cid:commentId w16cid:paraId="0B353746" w16cid:durableId="2CDC13AD"/>
  <w16cid:commentId w16cid:paraId="6CF56122" w16cid:durableId="2CDC22FB"/>
  <w16cid:commentId w16cid:paraId="1B25A737" w16cid:durableId="2CDC4714"/>
  <w16cid:commentId w16cid:paraId="4F2D0AC5" w16cid:durableId="2CDC50DA"/>
  <w16cid:commentId w16cid:paraId="32E5C204" w16cid:durableId="2CDC5417"/>
  <w16cid:commentId w16cid:paraId="5D06B594" w16cid:durableId="2CDC8114"/>
  <w16cid:commentId w16cid:paraId="6984A553" w16cid:durableId="2CDC8495"/>
  <w16cid:commentId w16cid:paraId="764FF221" w16cid:durableId="2CDC85A1"/>
  <w16cid:commentId w16cid:paraId="43E20FE3" w16cid:durableId="2CDC8F0A"/>
  <w16cid:commentId w16cid:paraId="68476990" w16cid:durableId="2CDC9243"/>
  <w16cid:commentId w16cid:paraId="765BBFCF" w16cid:durableId="2CDC9693"/>
  <w16cid:commentId w16cid:paraId="296C89CC" w16cid:durableId="2CDC986C"/>
  <w16cid:commentId w16cid:paraId="151ABAFB" w16cid:durableId="2CDC9BE4"/>
  <w16cid:commentId w16cid:paraId="0AEB18E9" w16cid:durableId="2CDD3DA0"/>
  <w16cid:commentId w16cid:paraId="1403686C" w16cid:durableId="2CDD3D92"/>
  <w16cid:commentId w16cid:paraId="373027B0" w16cid:durableId="2CDD4A68"/>
  <w16cid:commentId w16cid:paraId="5DC4193B" w16cid:durableId="2CDD4942"/>
  <w16cid:commentId w16cid:paraId="18C5763A" w16cid:durableId="2CDD4933"/>
  <w16cid:commentId w16cid:paraId="42E98439" w16cid:durableId="2CDD5024"/>
  <w16cid:commentId w16cid:paraId="6C0E6E67" w16cid:durableId="2CDD520B"/>
  <w16cid:commentId w16cid:paraId="6B0E2297" w16cid:durableId="2CDD529D"/>
  <w16cid:commentId w16cid:paraId="7170BE57" w16cid:durableId="2CDD5369"/>
  <w16cid:commentId w16cid:paraId="71211CFF" w16cid:durableId="2CDE8AEF"/>
  <w16cid:commentId w16cid:paraId="00D7791A" w16cid:durableId="2CDE8D73"/>
  <w16cid:commentId w16cid:paraId="755870E0" w16cid:durableId="2CDE8E76"/>
  <w16cid:commentId w16cid:paraId="31B0F573" w16cid:durableId="2CDE8F82"/>
  <w16cid:commentId w16cid:paraId="71019EDB" w16cid:durableId="2CE17BE9"/>
  <w16cid:commentId w16cid:paraId="4A316D2E" w16cid:durableId="2CE17EE4"/>
  <w16cid:commentId w16cid:paraId="79EE16B8" w16cid:durableId="2CE18621"/>
  <w16cid:commentId w16cid:paraId="778EF3CF" w16cid:durableId="2CE186FE"/>
  <w16cid:commentId w16cid:paraId="0DC51CD0" w16cid:durableId="2CE18948"/>
  <w16cid:commentId w16cid:paraId="3416E66F" w16cid:durableId="2CA2A6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827F9" w:rsidRDefault="00E827F9" w14:paraId="5F11ED04" w14:textId="77777777">
      <w:pPr>
        <w:spacing w:line="240" w:lineRule="auto"/>
      </w:pPr>
      <w:r>
        <w:separator/>
      </w:r>
    </w:p>
  </w:endnote>
  <w:endnote w:type="continuationSeparator" w:id="0">
    <w:p w:rsidR="00E827F9" w:rsidRDefault="00E827F9" w14:paraId="25AB01C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08E6" w:rsidRDefault="001908E6" w14:paraId="7FA3841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1908E6" w:rsidRDefault="001908E6" w14:paraId="3F0FD4C7" w14:textId="77777777">
    <w:pPr>
      <w:pStyle w:val="Normal0"/>
      <w:spacing w:line="240" w:lineRule="auto"/>
      <w:ind w:left="-2" w:hanging="2"/>
      <w:jc w:val="right"/>
      <w:rPr>
        <w:rFonts w:ascii="Times New Roman" w:hAnsi="Times New Roman" w:eastAsia="Times New Roman" w:cs="Times New Roman"/>
        <w:sz w:val="24"/>
        <w:szCs w:val="24"/>
      </w:rPr>
    </w:pPr>
  </w:p>
  <w:p w:rsidR="001908E6" w:rsidRDefault="001908E6" w14:paraId="5D62AF88" w14:textId="77777777">
    <w:pPr>
      <w:pStyle w:val="Normal0"/>
      <w:spacing w:line="240" w:lineRule="auto"/>
      <w:rPr>
        <w:rFonts w:ascii="Times New Roman" w:hAnsi="Times New Roman" w:eastAsia="Times New Roman" w:cs="Times New Roman"/>
        <w:sz w:val="24"/>
        <w:szCs w:val="24"/>
      </w:rPr>
    </w:pPr>
  </w:p>
  <w:p w:rsidR="001908E6" w:rsidRDefault="001908E6" w14:paraId="2DF4DB0F"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1908E6" w:rsidRDefault="001908E6" w14:paraId="2584A272"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827F9" w:rsidRDefault="00E827F9" w14:paraId="3FB93396" w14:textId="77777777">
      <w:pPr>
        <w:spacing w:line="240" w:lineRule="auto"/>
      </w:pPr>
      <w:r>
        <w:separator/>
      </w:r>
    </w:p>
  </w:footnote>
  <w:footnote w:type="continuationSeparator" w:id="0">
    <w:p w:rsidR="00E827F9" w:rsidRDefault="00E827F9" w14:paraId="02D95BB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908E6" w:rsidP="00C45A3B" w:rsidRDefault="001908E6" w14:paraId="7102129D" w14:textId="77777777">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0FBE54E" wp14:editId="3A98BA34">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1908E6" w:rsidRDefault="001908E6" w14:paraId="77910984"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3F51"/>
    <w:multiLevelType w:val="hybridMultilevel"/>
    <w:tmpl w:val="405EAB3C"/>
    <w:lvl w:ilvl="0" w:tplc="2BF83914">
      <w:start w:val="5"/>
      <w:numFmt w:val="upperLetter"/>
      <w:lvlText w:val="%1."/>
      <w:lvlJc w:val="left"/>
      <w:pPr>
        <w:ind w:left="720" w:hanging="360"/>
      </w:pPr>
      <w:rPr>
        <w:rFonts w:hint="default"/>
        <w:b/>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C5309E"/>
    <w:multiLevelType w:val="multilevel"/>
    <w:tmpl w:val="AEA8DF4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2730E5"/>
    <w:multiLevelType w:val="hybridMultilevel"/>
    <w:tmpl w:val="191ED1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EDD7649"/>
    <w:multiLevelType w:val="hybridMultilevel"/>
    <w:tmpl w:val="3AD090E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39209DA"/>
    <w:multiLevelType w:val="hybridMultilevel"/>
    <w:tmpl w:val="81BA4B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4AE0932"/>
    <w:multiLevelType w:val="multilevel"/>
    <w:tmpl w:val="CCE85D3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FE78D0"/>
    <w:multiLevelType w:val="multilevel"/>
    <w:tmpl w:val="4C108C4A"/>
    <w:styleLink w:val="Listaactual1"/>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5C7B99"/>
    <w:multiLevelType w:val="hybridMultilevel"/>
    <w:tmpl w:val="AA449100"/>
    <w:lvl w:ilvl="0" w:tplc="DDBACA7C">
      <w:numFmt w:val="bullet"/>
      <w:lvlText w:val=""/>
      <w:lvlJc w:val="left"/>
      <w:pPr>
        <w:ind w:left="720" w:hanging="360"/>
      </w:pPr>
      <w:rPr>
        <w:rFonts w:hint="default" w:ascii="Symbol" w:hAnsi="Symbo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D017477"/>
    <w:multiLevelType w:val="hybridMultilevel"/>
    <w:tmpl w:val="8008121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0E51F46"/>
    <w:multiLevelType w:val="hybridMultilevel"/>
    <w:tmpl w:val="05644A5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22FC61A0"/>
    <w:multiLevelType w:val="multilevel"/>
    <w:tmpl w:val="F00CA7E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5392E18"/>
    <w:multiLevelType w:val="hybridMultilevel"/>
    <w:tmpl w:val="FF08787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8201108"/>
    <w:multiLevelType w:val="multilevel"/>
    <w:tmpl w:val="0A6E5F6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83C3844"/>
    <w:multiLevelType w:val="hybridMultilevel"/>
    <w:tmpl w:val="AAE8155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2C2E18CA"/>
    <w:multiLevelType w:val="hybridMultilevel"/>
    <w:tmpl w:val="6A18A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C92217D"/>
    <w:multiLevelType w:val="multilevel"/>
    <w:tmpl w:val="E3B051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E9953F2"/>
    <w:multiLevelType w:val="hybridMultilevel"/>
    <w:tmpl w:val="61D8335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2F271BB8"/>
    <w:multiLevelType w:val="multilevel"/>
    <w:tmpl w:val="23D025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977835"/>
    <w:multiLevelType w:val="hybridMultilevel"/>
    <w:tmpl w:val="D66691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30C1208C"/>
    <w:multiLevelType w:val="hybridMultilevel"/>
    <w:tmpl w:val="B4F8091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30D05CF4"/>
    <w:multiLevelType w:val="multilevel"/>
    <w:tmpl w:val="B3846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699437B"/>
    <w:multiLevelType w:val="hybridMultilevel"/>
    <w:tmpl w:val="EBA8307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36B04528"/>
    <w:multiLevelType w:val="multilevel"/>
    <w:tmpl w:val="9BBAC07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B851012"/>
    <w:multiLevelType w:val="hybridMultilevel"/>
    <w:tmpl w:val="274E1FA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C1E1B76"/>
    <w:multiLevelType w:val="hybridMultilevel"/>
    <w:tmpl w:val="555E729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3C222201"/>
    <w:multiLevelType w:val="hybridMultilevel"/>
    <w:tmpl w:val="256E34D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3CAD72B3"/>
    <w:multiLevelType w:val="hybridMultilevel"/>
    <w:tmpl w:val="21E0D45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3EED5D26"/>
    <w:multiLevelType w:val="hybridMultilevel"/>
    <w:tmpl w:val="246C9A7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422F3B1B"/>
    <w:multiLevelType w:val="multilevel"/>
    <w:tmpl w:val="960CC53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69C0DB5"/>
    <w:multiLevelType w:val="multilevel"/>
    <w:tmpl w:val="2392F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9EC3390"/>
    <w:multiLevelType w:val="multilevel"/>
    <w:tmpl w:val="9B604AA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A1A128F"/>
    <w:multiLevelType w:val="hybridMultilevel"/>
    <w:tmpl w:val="566A738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4B652C47"/>
    <w:multiLevelType w:val="multilevel"/>
    <w:tmpl w:val="BBE61AF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CCC752A"/>
    <w:multiLevelType w:val="multilevel"/>
    <w:tmpl w:val="3B0CCE6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F0110BD"/>
    <w:multiLevelType w:val="hybridMultilevel"/>
    <w:tmpl w:val="E96088B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4FDC6D6F"/>
    <w:multiLevelType w:val="hybridMultilevel"/>
    <w:tmpl w:val="3CCA828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5CF1C83"/>
    <w:multiLevelType w:val="hybridMultilevel"/>
    <w:tmpl w:val="1866477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577901F0"/>
    <w:multiLevelType w:val="multilevel"/>
    <w:tmpl w:val="8E6406CE"/>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38" w15:restartNumberingAfterBreak="0">
    <w:nsid w:val="58A039BA"/>
    <w:multiLevelType w:val="hybridMultilevel"/>
    <w:tmpl w:val="D2F831E0"/>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39" w15:restartNumberingAfterBreak="0">
    <w:nsid w:val="5A636316"/>
    <w:multiLevelType w:val="multilevel"/>
    <w:tmpl w:val="AC64FF52"/>
    <w:lvl w:ilvl="0">
      <w:start w:val="3"/>
      <w:numFmt w:val="upperLetter"/>
      <w:lvlText w:val="%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5BA21533"/>
    <w:multiLevelType w:val="multilevel"/>
    <w:tmpl w:val="D396D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AA6E6B"/>
    <w:multiLevelType w:val="hybridMultilevel"/>
    <w:tmpl w:val="791A628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5FD94E80"/>
    <w:multiLevelType w:val="hybridMultilevel"/>
    <w:tmpl w:val="7952D6E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620F2518"/>
    <w:multiLevelType w:val="hybridMultilevel"/>
    <w:tmpl w:val="756642D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4" w15:restartNumberingAfterBreak="0">
    <w:nsid w:val="62552E5A"/>
    <w:multiLevelType w:val="hybridMultilevel"/>
    <w:tmpl w:val="EF0E8E8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66290EDF"/>
    <w:multiLevelType w:val="hybridMultilevel"/>
    <w:tmpl w:val="28627F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6" w15:restartNumberingAfterBreak="0">
    <w:nsid w:val="688A55E2"/>
    <w:multiLevelType w:val="hybridMultilevel"/>
    <w:tmpl w:val="25C204D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7" w15:restartNumberingAfterBreak="0">
    <w:nsid w:val="69F9309C"/>
    <w:multiLevelType w:val="hybridMultilevel"/>
    <w:tmpl w:val="2C7CFE6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6BB6666F"/>
    <w:multiLevelType w:val="hybridMultilevel"/>
    <w:tmpl w:val="0F9AE6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6C111C09"/>
    <w:multiLevelType w:val="hybridMultilevel"/>
    <w:tmpl w:val="1550EB2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6D564066"/>
    <w:multiLevelType w:val="multilevel"/>
    <w:tmpl w:val="7FFEA9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E4A53F5"/>
    <w:multiLevelType w:val="hybridMultilevel"/>
    <w:tmpl w:val="9F3EB888"/>
    <w:lvl w:ilvl="0" w:tplc="B26C6A84">
      <w:start w:val="1"/>
      <w:numFmt w:val="upperLetter"/>
      <w:lvlText w:val="%1."/>
      <w:lvlJc w:val="left"/>
      <w:pPr>
        <w:ind w:left="720" w:hanging="360"/>
      </w:pPr>
      <w:rPr>
        <w:rFonts w:hint="default"/>
        <w:b/>
        <w:bCs/>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71466A7E"/>
    <w:multiLevelType w:val="hybridMultilevel"/>
    <w:tmpl w:val="DC229EA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3" w15:restartNumberingAfterBreak="0">
    <w:nsid w:val="71DE12E0"/>
    <w:multiLevelType w:val="multilevel"/>
    <w:tmpl w:val="6CEAB0FE"/>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148" w:hanging="1440"/>
      </w:pPr>
      <w:rPr>
        <w:rFonts w:hint="default"/>
      </w:rPr>
    </w:lvl>
  </w:abstractNum>
  <w:abstractNum w:abstractNumId="54" w15:restartNumberingAfterBreak="0">
    <w:nsid w:val="740D5728"/>
    <w:multiLevelType w:val="hybridMultilevel"/>
    <w:tmpl w:val="AAE0C1D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5" w15:restartNumberingAfterBreak="0">
    <w:nsid w:val="74D90112"/>
    <w:multiLevelType w:val="hybridMultilevel"/>
    <w:tmpl w:val="E3000C58"/>
    <w:lvl w:ilvl="0" w:tplc="C6202C28">
      <w:start w:val="1"/>
      <w:numFmt w:val="upperLetter"/>
      <w:lvlText w:val="%1."/>
      <w:lvlJc w:val="left"/>
      <w:pPr>
        <w:ind w:left="720" w:hanging="360"/>
      </w:pPr>
      <w:rPr>
        <w:rFonts w:hint="default"/>
        <w:b/>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7736373C"/>
    <w:multiLevelType w:val="multilevel"/>
    <w:tmpl w:val="7628803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785E7BEA"/>
    <w:multiLevelType w:val="hybridMultilevel"/>
    <w:tmpl w:val="8496D6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8" w15:restartNumberingAfterBreak="0">
    <w:nsid w:val="78FE7CAD"/>
    <w:multiLevelType w:val="hybridMultilevel"/>
    <w:tmpl w:val="84F8BA1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9" w15:restartNumberingAfterBreak="0">
    <w:nsid w:val="7A392E3E"/>
    <w:multiLevelType w:val="hybridMultilevel"/>
    <w:tmpl w:val="9E6C0D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0" w15:restartNumberingAfterBreak="0">
    <w:nsid w:val="7DAF0818"/>
    <w:multiLevelType w:val="hybridMultilevel"/>
    <w:tmpl w:val="6B78460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6"/>
  </w:num>
  <w:num w:numId="2">
    <w:abstractNumId w:val="25"/>
  </w:num>
  <w:num w:numId="3">
    <w:abstractNumId w:val="39"/>
  </w:num>
  <w:num w:numId="4">
    <w:abstractNumId w:val="53"/>
  </w:num>
  <w:num w:numId="5">
    <w:abstractNumId w:val="37"/>
  </w:num>
  <w:num w:numId="6">
    <w:abstractNumId w:val="40"/>
  </w:num>
  <w:num w:numId="7">
    <w:abstractNumId w:val="20"/>
  </w:num>
  <w:num w:numId="8">
    <w:abstractNumId w:val="50"/>
  </w:num>
  <w:num w:numId="9">
    <w:abstractNumId w:val="48"/>
  </w:num>
  <w:num w:numId="10">
    <w:abstractNumId w:val="26"/>
  </w:num>
  <w:num w:numId="11">
    <w:abstractNumId w:val="35"/>
  </w:num>
  <w:num w:numId="12">
    <w:abstractNumId w:val="12"/>
  </w:num>
  <w:num w:numId="13">
    <w:abstractNumId w:val="52"/>
  </w:num>
  <w:num w:numId="14">
    <w:abstractNumId w:val="43"/>
  </w:num>
  <w:num w:numId="15">
    <w:abstractNumId w:val="10"/>
  </w:num>
  <w:num w:numId="16">
    <w:abstractNumId w:val="57"/>
  </w:num>
  <w:num w:numId="17">
    <w:abstractNumId w:val="44"/>
  </w:num>
  <w:num w:numId="18">
    <w:abstractNumId w:val="59"/>
  </w:num>
  <w:num w:numId="19">
    <w:abstractNumId w:val="21"/>
  </w:num>
  <w:num w:numId="20">
    <w:abstractNumId w:val="41"/>
  </w:num>
  <w:num w:numId="21">
    <w:abstractNumId w:val="47"/>
  </w:num>
  <w:num w:numId="22">
    <w:abstractNumId w:val="27"/>
  </w:num>
  <w:num w:numId="23">
    <w:abstractNumId w:val="8"/>
  </w:num>
  <w:num w:numId="24">
    <w:abstractNumId w:val="46"/>
  </w:num>
  <w:num w:numId="25">
    <w:abstractNumId w:val="34"/>
  </w:num>
  <w:num w:numId="26">
    <w:abstractNumId w:val="5"/>
  </w:num>
  <w:num w:numId="27">
    <w:abstractNumId w:val="4"/>
  </w:num>
  <w:num w:numId="28">
    <w:abstractNumId w:val="22"/>
  </w:num>
  <w:num w:numId="29">
    <w:abstractNumId w:val="60"/>
  </w:num>
  <w:num w:numId="30">
    <w:abstractNumId w:val="14"/>
  </w:num>
  <w:num w:numId="31">
    <w:abstractNumId w:val="1"/>
  </w:num>
  <w:num w:numId="32">
    <w:abstractNumId w:val="56"/>
  </w:num>
  <w:num w:numId="33">
    <w:abstractNumId w:val="42"/>
  </w:num>
  <w:num w:numId="34">
    <w:abstractNumId w:val="32"/>
  </w:num>
  <w:num w:numId="35">
    <w:abstractNumId w:val="19"/>
  </w:num>
  <w:num w:numId="36">
    <w:abstractNumId w:val="23"/>
  </w:num>
  <w:num w:numId="37">
    <w:abstractNumId w:val="28"/>
  </w:num>
  <w:num w:numId="38">
    <w:abstractNumId w:val="29"/>
  </w:num>
  <w:num w:numId="39">
    <w:abstractNumId w:val="49"/>
  </w:num>
  <w:num w:numId="40">
    <w:abstractNumId w:val="30"/>
  </w:num>
  <w:num w:numId="41">
    <w:abstractNumId w:val="7"/>
  </w:num>
  <w:num w:numId="42">
    <w:abstractNumId w:val="36"/>
  </w:num>
  <w:num w:numId="43">
    <w:abstractNumId w:val="54"/>
  </w:num>
  <w:num w:numId="44">
    <w:abstractNumId w:val="51"/>
  </w:num>
  <w:num w:numId="45">
    <w:abstractNumId w:val="13"/>
  </w:num>
  <w:num w:numId="46">
    <w:abstractNumId w:val="16"/>
  </w:num>
  <w:num w:numId="47">
    <w:abstractNumId w:val="3"/>
  </w:num>
  <w:num w:numId="48">
    <w:abstractNumId w:val="45"/>
  </w:num>
  <w:num w:numId="49">
    <w:abstractNumId w:val="15"/>
  </w:num>
  <w:num w:numId="50">
    <w:abstractNumId w:val="31"/>
  </w:num>
  <w:num w:numId="51">
    <w:abstractNumId w:val="38"/>
  </w:num>
  <w:num w:numId="52">
    <w:abstractNumId w:val="17"/>
  </w:num>
  <w:num w:numId="53">
    <w:abstractNumId w:val="18"/>
  </w:num>
  <w:num w:numId="54">
    <w:abstractNumId w:val="2"/>
  </w:num>
  <w:num w:numId="55">
    <w:abstractNumId w:val="58"/>
  </w:num>
  <w:num w:numId="56">
    <w:abstractNumId w:val="9"/>
  </w:num>
  <w:num w:numId="57">
    <w:abstractNumId w:val="11"/>
  </w:num>
  <w:num w:numId="58">
    <w:abstractNumId w:val="24"/>
  </w:num>
  <w:num w:numId="59">
    <w:abstractNumId w:val="33"/>
  </w:num>
  <w:num w:numId="60">
    <w:abstractNumId w:val="55"/>
  </w:num>
  <w:num w:numId="61">
    <w:abstractNumId w:val="0"/>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F6"/>
    <w:rsid w:val="0000291B"/>
    <w:rsid w:val="0000370A"/>
    <w:rsid w:val="0000457F"/>
    <w:rsid w:val="0000580E"/>
    <w:rsid w:val="0000669E"/>
    <w:rsid w:val="00011F29"/>
    <w:rsid w:val="00012BF6"/>
    <w:rsid w:val="00014FC8"/>
    <w:rsid w:val="000153ED"/>
    <w:rsid w:val="000227DF"/>
    <w:rsid w:val="00023A75"/>
    <w:rsid w:val="00025015"/>
    <w:rsid w:val="00027F0A"/>
    <w:rsid w:val="00030762"/>
    <w:rsid w:val="00033308"/>
    <w:rsid w:val="00035E4E"/>
    <w:rsid w:val="00037C98"/>
    <w:rsid w:val="00042FAB"/>
    <w:rsid w:val="0004366B"/>
    <w:rsid w:val="0004692E"/>
    <w:rsid w:val="00051B28"/>
    <w:rsid w:val="00051C71"/>
    <w:rsid w:val="00052F14"/>
    <w:rsid w:val="00054B9F"/>
    <w:rsid w:val="00056C09"/>
    <w:rsid w:val="00057215"/>
    <w:rsid w:val="000572DB"/>
    <w:rsid w:val="00063097"/>
    <w:rsid w:val="00064130"/>
    <w:rsid w:val="00064185"/>
    <w:rsid w:val="00067803"/>
    <w:rsid w:val="00067813"/>
    <w:rsid w:val="00070D29"/>
    <w:rsid w:val="000728E2"/>
    <w:rsid w:val="00077A47"/>
    <w:rsid w:val="00080DFD"/>
    <w:rsid w:val="00082B9E"/>
    <w:rsid w:val="000903FD"/>
    <w:rsid w:val="00090558"/>
    <w:rsid w:val="000915A0"/>
    <w:rsid w:val="000915CE"/>
    <w:rsid w:val="000936F7"/>
    <w:rsid w:val="00096FA2"/>
    <w:rsid w:val="000A0433"/>
    <w:rsid w:val="000A0464"/>
    <w:rsid w:val="000A276F"/>
    <w:rsid w:val="000A3FBE"/>
    <w:rsid w:val="000A5B85"/>
    <w:rsid w:val="000B1025"/>
    <w:rsid w:val="000B111E"/>
    <w:rsid w:val="000B48B0"/>
    <w:rsid w:val="000B79C5"/>
    <w:rsid w:val="000C02AB"/>
    <w:rsid w:val="000C1A3A"/>
    <w:rsid w:val="000C4593"/>
    <w:rsid w:val="000C6E0E"/>
    <w:rsid w:val="000D0666"/>
    <w:rsid w:val="000D166B"/>
    <w:rsid w:val="000D2C9E"/>
    <w:rsid w:val="000D2F21"/>
    <w:rsid w:val="000D318E"/>
    <w:rsid w:val="000D7B39"/>
    <w:rsid w:val="000E1D5B"/>
    <w:rsid w:val="000E3154"/>
    <w:rsid w:val="000E31FA"/>
    <w:rsid w:val="000E459A"/>
    <w:rsid w:val="000E4EF9"/>
    <w:rsid w:val="000E5144"/>
    <w:rsid w:val="000E5518"/>
    <w:rsid w:val="000F189D"/>
    <w:rsid w:val="000F1DD8"/>
    <w:rsid w:val="000F28F3"/>
    <w:rsid w:val="000F34FD"/>
    <w:rsid w:val="000F4042"/>
    <w:rsid w:val="000F406D"/>
    <w:rsid w:val="000F62C3"/>
    <w:rsid w:val="001059EA"/>
    <w:rsid w:val="00107D85"/>
    <w:rsid w:val="00110190"/>
    <w:rsid w:val="00112CC9"/>
    <w:rsid w:val="001145C7"/>
    <w:rsid w:val="00114E29"/>
    <w:rsid w:val="00114EB3"/>
    <w:rsid w:val="0011587A"/>
    <w:rsid w:val="00116A57"/>
    <w:rsid w:val="00121F0A"/>
    <w:rsid w:val="00122098"/>
    <w:rsid w:val="001221FE"/>
    <w:rsid w:val="00122DE2"/>
    <w:rsid w:val="001262CF"/>
    <w:rsid w:val="00133DD7"/>
    <w:rsid w:val="0013753B"/>
    <w:rsid w:val="001447AE"/>
    <w:rsid w:val="00147E72"/>
    <w:rsid w:val="00154BC8"/>
    <w:rsid w:val="001608C9"/>
    <w:rsid w:val="00165C0D"/>
    <w:rsid w:val="0016674F"/>
    <w:rsid w:val="00167F42"/>
    <w:rsid w:val="0017007B"/>
    <w:rsid w:val="0017022B"/>
    <w:rsid w:val="001713C8"/>
    <w:rsid w:val="001725F9"/>
    <w:rsid w:val="00173EC2"/>
    <w:rsid w:val="00176443"/>
    <w:rsid w:val="00177B62"/>
    <w:rsid w:val="0018263C"/>
    <w:rsid w:val="00183268"/>
    <w:rsid w:val="00184076"/>
    <w:rsid w:val="00184169"/>
    <w:rsid w:val="00186B1F"/>
    <w:rsid w:val="0019038C"/>
    <w:rsid w:val="001903CA"/>
    <w:rsid w:val="001908E6"/>
    <w:rsid w:val="0019583B"/>
    <w:rsid w:val="0019699F"/>
    <w:rsid w:val="00196BE9"/>
    <w:rsid w:val="0019700E"/>
    <w:rsid w:val="001A0098"/>
    <w:rsid w:val="001A022B"/>
    <w:rsid w:val="001A4482"/>
    <w:rsid w:val="001A5EED"/>
    <w:rsid w:val="001A7C1D"/>
    <w:rsid w:val="001A7F6B"/>
    <w:rsid w:val="001B09BC"/>
    <w:rsid w:val="001B0F12"/>
    <w:rsid w:val="001B1CAE"/>
    <w:rsid w:val="001B28B8"/>
    <w:rsid w:val="001B3CB7"/>
    <w:rsid w:val="001B569F"/>
    <w:rsid w:val="001B57EC"/>
    <w:rsid w:val="001B6AD5"/>
    <w:rsid w:val="001B7E7E"/>
    <w:rsid w:val="001C1C16"/>
    <w:rsid w:val="001C1C17"/>
    <w:rsid w:val="001C24F3"/>
    <w:rsid w:val="001C2636"/>
    <w:rsid w:val="001C418C"/>
    <w:rsid w:val="001C5785"/>
    <w:rsid w:val="001C5B6B"/>
    <w:rsid w:val="001D3ADE"/>
    <w:rsid w:val="001D4AF1"/>
    <w:rsid w:val="001D5021"/>
    <w:rsid w:val="001D685E"/>
    <w:rsid w:val="001E24E4"/>
    <w:rsid w:val="001E458A"/>
    <w:rsid w:val="001E6D0A"/>
    <w:rsid w:val="001E78F7"/>
    <w:rsid w:val="001E7AE5"/>
    <w:rsid w:val="001F095E"/>
    <w:rsid w:val="001F503F"/>
    <w:rsid w:val="001F53F5"/>
    <w:rsid w:val="001F5BD3"/>
    <w:rsid w:val="001F7361"/>
    <w:rsid w:val="002038E3"/>
    <w:rsid w:val="00204DCD"/>
    <w:rsid w:val="002107D7"/>
    <w:rsid w:val="00210D40"/>
    <w:rsid w:val="00210EBC"/>
    <w:rsid w:val="00212FAC"/>
    <w:rsid w:val="00214D6B"/>
    <w:rsid w:val="0022061F"/>
    <w:rsid w:val="00223D90"/>
    <w:rsid w:val="00224CE3"/>
    <w:rsid w:val="002255E1"/>
    <w:rsid w:val="00230FDE"/>
    <w:rsid w:val="00234868"/>
    <w:rsid w:val="00242828"/>
    <w:rsid w:val="00243153"/>
    <w:rsid w:val="00243571"/>
    <w:rsid w:val="002469EF"/>
    <w:rsid w:val="00246EB2"/>
    <w:rsid w:val="00251DD8"/>
    <w:rsid w:val="00254C60"/>
    <w:rsid w:val="0025740E"/>
    <w:rsid w:val="00257D18"/>
    <w:rsid w:val="002607A5"/>
    <w:rsid w:val="00262176"/>
    <w:rsid w:val="00263DB3"/>
    <w:rsid w:val="00265F26"/>
    <w:rsid w:val="00267E83"/>
    <w:rsid w:val="00270929"/>
    <w:rsid w:val="002729BE"/>
    <w:rsid w:val="00273023"/>
    <w:rsid w:val="00275915"/>
    <w:rsid w:val="00275EB2"/>
    <w:rsid w:val="00276F24"/>
    <w:rsid w:val="00276F80"/>
    <w:rsid w:val="00277316"/>
    <w:rsid w:val="002778C6"/>
    <w:rsid w:val="0028003F"/>
    <w:rsid w:val="00281039"/>
    <w:rsid w:val="00282833"/>
    <w:rsid w:val="0028298B"/>
    <w:rsid w:val="00292A7F"/>
    <w:rsid w:val="0029324F"/>
    <w:rsid w:val="0029413D"/>
    <w:rsid w:val="00294222"/>
    <w:rsid w:val="002944C1"/>
    <w:rsid w:val="00294B86"/>
    <w:rsid w:val="002975EC"/>
    <w:rsid w:val="002A1A1D"/>
    <w:rsid w:val="002A1D98"/>
    <w:rsid w:val="002A5E47"/>
    <w:rsid w:val="002B0065"/>
    <w:rsid w:val="002B1065"/>
    <w:rsid w:val="002B1CE1"/>
    <w:rsid w:val="002B2E30"/>
    <w:rsid w:val="002B2FA3"/>
    <w:rsid w:val="002B2FEE"/>
    <w:rsid w:val="002B4C89"/>
    <w:rsid w:val="002B4F7B"/>
    <w:rsid w:val="002B576E"/>
    <w:rsid w:val="002B6AC7"/>
    <w:rsid w:val="002B73D1"/>
    <w:rsid w:val="002C0044"/>
    <w:rsid w:val="002C2180"/>
    <w:rsid w:val="002C2998"/>
    <w:rsid w:val="002C29B6"/>
    <w:rsid w:val="002C5754"/>
    <w:rsid w:val="002C6D30"/>
    <w:rsid w:val="002D035C"/>
    <w:rsid w:val="002D557F"/>
    <w:rsid w:val="002D5DCF"/>
    <w:rsid w:val="002D6462"/>
    <w:rsid w:val="002D6F8A"/>
    <w:rsid w:val="002E2479"/>
    <w:rsid w:val="002E2AA6"/>
    <w:rsid w:val="002E2E7E"/>
    <w:rsid w:val="002E30E8"/>
    <w:rsid w:val="002E3F5C"/>
    <w:rsid w:val="002E4074"/>
    <w:rsid w:val="002E742A"/>
    <w:rsid w:val="002E782D"/>
    <w:rsid w:val="002E7D2C"/>
    <w:rsid w:val="002F1D3A"/>
    <w:rsid w:val="002F34FF"/>
    <w:rsid w:val="002F5153"/>
    <w:rsid w:val="002F6425"/>
    <w:rsid w:val="002F6C9A"/>
    <w:rsid w:val="002F7CDE"/>
    <w:rsid w:val="00300EA1"/>
    <w:rsid w:val="00301910"/>
    <w:rsid w:val="00310A7D"/>
    <w:rsid w:val="00311495"/>
    <w:rsid w:val="003115A5"/>
    <w:rsid w:val="00312007"/>
    <w:rsid w:val="00313257"/>
    <w:rsid w:val="00313632"/>
    <w:rsid w:val="00314C04"/>
    <w:rsid w:val="003170F3"/>
    <w:rsid w:val="0032230E"/>
    <w:rsid w:val="00325A56"/>
    <w:rsid w:val="00330021"/>
    <w:rsid w:val="00330A93"/>
    <w:rsid w:val="003323AE"/>
    <w:rsid w:val="0033414D"/>
    <w:rsid w:val="00334F18"/>
    <w:rsid w:val="00337C9F"/>
    <w:rsid w:val="0034061B"/>
    <w:rsid w:val="003407D3"/>
    <w:rsid w:val="003416EF"/>
    <w:rsid w:val="00341B48"/>
    <w:rsid w:val="00342E1B"/>
    <w:rsid w:val="00343E11"/>
    <w:rsid w:val="00344E5F"/>
    <w:rsid w:val="00345A7F"/>
    <w:rsid w:val="00345B63"/>
    <w:rsid w:val="003501F7"/>
    <w:rsid w:val="00351638"/>
    <w:rsid w:val="00351A8C"/>
    <w:rsid w:val="00352F2E"/>
    <w:rsid w:val="003559FB"/>
    <w:rsid w:val="003561C3"/>
    <w:rsid w:val="003612A2"/>
    <w:rsid w:val="00364106"/>
    <w:rsid w:val="0036699D"/>
    <w:rsid w:val="00366E22"/>
    <w:rsid w:val="00367E58"/>
    <w:rsid w:val="00370EF6"/>
    <w:rsid w:val="00371429"/>
    <w:rsid w:val="00371451"/>
    <w:rsid w:val="003729AA"/>
    <w:rsid w:val="00383D06"/>
    <w:rsid w:val="00387BD6"/>
    <w:rsid w:val="003906CB"/>
    <w:rsid w:val="00390E10"/>
    <w:rsid w:val="003941A9"/>
    <w:rsid w:val="0039493C"/>
    <w:rsid w:val="00397FBA"/>
    <w:rsid w:val="003A2EEF"/>
    <w:rsid w:val="003A357A"/>
    <w:rsid w:val="003A4101"/>
    <w:rsid w:val="003A49C0"/>
    <w:rsid w:val="003A5691"/>
    <w:rsid w:val="003B0297"/>
    <w:rsid w:val="003B1659"/>
    <w:rsid w:val="003B3970"/>
    <w:rsid w:val="003B4C6C"/>
    <w:rsid w:val="003B6889"/>
    <w:rsid w:val="003C4A2F"/>
    <w:rsid w:val="003C5A6B"/>
    <w:rsid w:val="003C6B79"/>
    <w:rsid w:val="003D0C25"/>
    <w:rsid w:val="003D0C3A"/>
    <w:rsid w:val="003D3F52"/>
    <w:rsid w:val="003E0586"/>
    <w:rsid w:val="003E3F0D"/>
    <w:rsid w:val="003E53E8"/>
    <w:rsid w:val="003E7C8F"/>
    <w:rsid w:val="003F0755"/>
    <w:rsid w:val="003F22F6"/>
    <w:rsid w:val="003F39EB"/>
    <w:rsid w:val="003F51A7"/>
    <w:rsid w:val="003F581B"/>
    <w:rsid w:val="003F6EB6"/>
    <w:rsid w:val="00402851"/>
    <w:rsid w:val="00403074"/>
    <w:rsid w:val="00405B84"/>
    <w:rsid w:val="00406ACC"/>
    <w:rsid w:val="004077BB"/>
    <w:rsid w:val="004111CD"/>
    <w:rsid w:val="00411BE1"/>
    <w:rsid w:val="00413345"/>
    <w:rsid w:val="00414A73"/>
    <w:rsid w:val="0041757E"/>
    <w:rsid w:val="0042462B"/>
    <w:rsid w:val="0042508D"/>
    <w:rsid w:val="0042758B"/>
    <w:rsid w:val="00431870"/>
    <w:rsid w:val="004352CB"/>
    <w:rsid w:val="00436051"/>
    <w:rsid w:val="00436314"/>
    <w:rsid w:val="00437C33"/>
    <w:rsid w:val="004407F0"/>
    <w:rsid w:val="004469D4"/>
    <w:rsid w:val="0044739C"/>
    <w:rsid w:val="0045064F"/>
    <w:rsid w:val="00451311"/>
    <w:rsid w:val="00453AF6"/>
    <w:rsid w:val="00456C15"/>
    <w:rsid w:val="0046071C"/>
    <w:rsid w:val="00461DEF"/>
    <w:rsid w:val="00461FB5"/>
    <w:rsid w:val="00465499"/>
    <w:rsid w:val="00465A46"/>
    <w:rsid w:val="00465CE9"/>
    <w:rsid w:val="004667AE"/>
    <w:rsid w:val="00466AB8"/>
    <w:rsid w:val="00467B86"/>
    <w:rsid w:val="004705AE"/>
    <w:rsid w:val="00470A2C"/>
    <w:rsid w:val="00472C8F"/>
    <w:rsid w:val="00472E7F"/>
    <w:rsid w:val="00473E77"/>
    <w:rsid w:val="00474169"/>
    <w:rsid w:val="004745C6"/>
    <w:rsid w:val="00475E4C"/>
    <w:rsid w:val="004778D8"/>
    <w:rsid w:val="00481AB5"/>
    <w:rsid w:val="00484D91"/>
    <w:rsid w:val="004859CD"/>
    <w:rsid w:val="00490DFD"/>
    <w:rsid w:val="00494744"/>
    <w:rsid w:val="00497622"/>
    <w:rsid w:val="004A0764"/>
    <w:rsid w:val="004A0A07"/>
    <w:rsid w:val="004A241B"/>
    <w:rsid w:val="004A2907"/>
    <w:rsid w:val="004A2DD9"/>
    <w:rsid w:val="004A69B7"/>
    <w:rsid w:val="004B29AB"/>
    <w:rsid w:val="004B3159"/>
    <w:rsid w:val="004B369E"/>
    <w:rsid w:val="004B4F41"/>
    <w:rsid w:val="004B646B"/>
    <w:rsid w:val="004B6A8E"/>
    <w:rsid w:val="004B6F86"/>
    <w:rsid w:val="004B73A7"/>
    <w:rsid w:val="004C4233"/>
    <w:rsid w:val="004C4B91"/>
    <w:rsid w:val="004C6B64"/>
    <w:rsid w:val="004C7692"/>
    <w:rsid w:val="004D0BE4"/>
    <w:rsid w:val="004D3F1F"/>
    <w:rsid w:val="004D4605"/>
    <w:rsid w:val="004D473A"/>
    <w:rsid w:val="004D6328"/>
    <w:rsid w:val="004D7810"/>
    <w:rsid w:val="004E0834"/>
    <w:rsid w:val="004F5214"/>
    <w:rsid w:val="004F5838"/>
    <w:rsid w:val="004F7B1A"/>
    <w:rsid w:val="00501D84"/>
    <w:rsid w:val="00501E7C"/>
    <w:rsid w:val="005025F4"/>
    <w:rsid w:val="005042EC"/>
    <w:rsid w:val="00505AD2"/>
    <w:rsid w:val="005067C8"/>
    <w:rsid w:val="00506F72"/>
    <w:rsid w:val="00511E51"/>
    <w:rsid w:val="00513193"/>
    <w:rsid w:val="005215AB"/>
    <w:rsid w:val="0052184D"/>
    <w:rsid w:val="00521F07"/>
    <w:rsid w:val="00523AEA"/>
    <w:rsid w:val="00523D3A"/>
    <w:rsid w:val="00524EC6"/>
    <w:rsid w:val="00525BB2"/>
    <w:rsid w:val="00526198"/>
    <w:rsid w:val="005368BA"/>
    <w:rsid w:val="00537970"/>
    <w:rsid w:val="00543FD2"/>
    <w:rsid w:val="0054487A"/>
    <w:rsid w:val="00544F71"/>
    <w:rsid w:val="00546DAF"/>
    <w:rsid w:val="00550EA9"/>
    <w:rsid w:val="005539FC"/>
    <w:rsid w:val="005579F6"/>
    <w:rsid w:val="00557AB3"/>
    <w:rsid w:val="00557B5C"/>
    <w:rsid w:val="00560B4B"/>
    <w:rsid w:val="00562285"/>
    <w:rsid w:val="005634E7"/>
    <w:rsid w:val="0056442B"/>
    <w:rsid w:val="005652CE"/>
    <w:rsid w:val="0057218C"/>
    <w:rsid w:val="0057321C"/>
    <w:rsid w:val="005732E1"/>
    <w:rsid w:val="005738F0"/>
    <w:rsid w:val="00573E71"/>
    <w:rsid w:val="0057671E"/>
    <w:rsid w:val="00583C63"/>
    <w:rsid w:val="005854FB"/>
    <w:rsid w:val="00585F51"/>
    <w:rsid w:val="0058792D"/>
    <w:rsid w:val="00587C1C"/>
    <w:rsid w:val="0059205F"/>
    <w:rsid w:val="00594B35"/>
    <w:rsid w:val="005A1BCC"/>
    <w:rsid w:val="005A1FF8"/>
    <w:rsid w:val="005A2275"/>
    <w:rsid w:val="005A746D"/>
    <w:rsid w:val="005B39A0"/>
    <w:rsid w:val="005B41EE"/>
    <w:rsid w:val="005C0763"/>
    <w:rsid w:val="005C10B7"/>
    <w:rsid w:val="005C1971"/>
    <w:rsid w:val="005C39B3"/>
    <w:rsid w:val="005C5C3E"/>
    <w:rsid w:val="005D6C49"/>
    <w:rsid w:val="005E09B4"/>
    <w:rsid w:val="005E1E6C"/>
    <w:rsid w:val="005E28E8"/>
    <w:rsid w:val="005E7047"/>
    <w:rsid w:val="005F07D5"/>
    <w:rsid w:val="005F0BBE"/>
    <w:rsid w:val="005F5C9B"/>
    <w:rsid w:val="005F63D2"/>
    <w:rsid w:val="00602E95"/>
    <w:rsid w:val="0060481F"/>
    <w:rsid w:val="00604E75"/>
    <w:rsid w:val="00605125"/>
    <w:rsid w:val="0060573B"/>
    <w:rsid w:val="00606EA2"/>
    <w:rsid w:val="006111EB"/>
    <w:rsid w:val="00611AA4"/>
    <w:rsid w:val="00615959"/>
    <w:rsid w:val="00617D87"/>
    <w:rsid w:val="0062003C"/>
    <w:rsid w:val="006208F6"/>
    <w:rsid w:val="00630F2F"/>
    <w:rsid w:val="006467B1"/>
    <w:rsid w:val="00646963"/>
    <w:rsid w:val="006514C0"/>
    <w:rsid w:val="00653978"/>
    <w:rsid w:val="00653C56"/>
    <w:rsid w:val="00653E15"/>
    <w:rsid w:val="00654DCE"/>
    <w:rsid w:val="00654F5F"/>
    <w:rsid w:val="006564B1"/>
    <w:rsid w:val="00657BF1"/>
    <w:rsid w:val="006643B7"/>
    <w:rsid w:val="00667DC6"/>
    <w:rsid w:val="0067262D"/>
    <w:rsid w:val="006737D6"/>
    <w:rsid w:val="00681B18"/>
    <w:rsid w:val="006823AF"/>
    <w:rsid w:val="00683478"/>
    <w:rsid w:val="00683FB8"/>
    <w:rsid w:val="0068416D"/>
    <w:rsid w:val="00690667"/>
    <w:rsid w:val="0069261F"/>
    <w:rsid w:val="006931F9"/>
    <w:rsid w:val="006953DB"/>
    <w:rsid w:val="006A19A9"/>
    <w:rsid w:val="006A1BFF"/>
    <w:rsid w:val="006B0988"/>
    <w:rsid w:val="006B0F81"/>
    <w:rsid w:val="006B1382"/>
    <w:rsid w:val="006B2F0D"/>
    <w:rsid w:val="006B489A"/>
    <w:rsid w:val="006B4B5B"/>
    <w:rsid w:val="006C5CB0"/>
    <w:rsid w:val="006D257C"/>
    <w:rsid w:val="006D3C1D"/>
    <w:rsid w:val="006D6076"/>
    <w:rsid w:val="006D6C92"/>
    <w:rsid w:val="006E0AFC"/>
    <w:rsid w:val="006E0FEA"/>
    <w:rsid w:val="006E10AF"/>
    <w:rsid w:val="006E5910"/>
    <w:rsid w:val="006F5F19"/>
    <w:rsid w:val="006F6B20"/>
    <w:rsid w:val="00701487"/>
    <w:rsid w:val="00705B01"/>
    <w:rsid w:val="00706F14"/>
    <w:rsid w:val="007100FB"/>
    <w:rsid w:val="00710C77"/>
    <w:rsid w:val="0071129D"/>
    <w:rsid w:val="00713F73"/>
    <w:rsid w:val="00714302"/>
    <w:rsid w:val="00714590"/>
    <w:rsid w:val="007145AF"/>
    <w:rsid w:val="0071697E"/>
    <w:rsid w:val="007215FE"/>
    <w:rsid w:val="00721F6A"/>
    <w:rsid w:val="00723879"/>
    <w:rsid w:val="00723EF9"/>
    <w:rsid w:val="0072587C"/>
    <w:rsid w:val="00725C26"/>
    <w:rsid w:val="0072602D"/>
    <w:rsid w:val="00727AF2"/>
    <w:rsid w:val="00732610"/>
    <w:rsid w:val="00737BE4"/>
    <w:rsid w:val="007437D2"/>
    <w:rsid w:val="00753CA5"/>
    <w:rsid w:val="0075668F"/>
    <w:rsid w:val="00756B25"/>
    <w:rsid w:val="007609B5"/>
    <w:rsid w:val="00761512"/>
    <w:rsid w:val="007615D2"/>
    <w:rsid w:val="00761A1C"/>
    <w:rsid w:val="00763333"/>
    <w:rsid w:val="00763E19"/>
    <w:rsid w:val="00766B5E"/>
    <w:rsid w:val="00770386"/>
    <w:rsid w:val="00770822"/>
    <w:rsid w:val="007732E6"/>
    <w:rsid w:val="00773607"/>
    <w:rsid w:val="00773910"/>
    <w:rsid w:val="00773D80"/>
    <w:rsid w:val="00775892"/>
    <w:rsid w:val="007762B5"/>
    <w:rsid w:val="007770D6"/>
    <w:rsid w:val="00777525"/>
    <w:rsid w:val="00777CDD"/>
    <w:rsid w:val="00780093"/>
    <w:rsid w:val="00780381"/>
    <w:rsid w:val="007806C3"/>
    <w:rsid w:val="00783CB7"/>
    <w:rsid w:val="00785A6D"/>
    <w:rsid w:val="00790A3B"/>
    <w:rsid w:val="0079297A"/>
    <w:rsid w:val="007934BB"/>
    <w:rsid w:val="00796386"/>
    <w:rsid w:val="007A0697"/>
    <w:rsid w:val="007A54FE"/>
    <w:rsid w:val="007A5691"/>
    <w:rsid w:val="007A6DC1"/>
    <w:rsid w:val="007A709A"/>
    <w:rsid w:val="007A7D0D"/>
    <w:rsid w:val="007B0E4A"/>
    <w:rsid w:val="007B4600"/>
    <w:rsid w:val="007B5C67"/>
    <w:rsid w:val="007B6FCD"/>
    <w:rsid w:val="007C0121"/>
    <w:rsid w:val="007C7968"/>
    <w:rsid w:val="007D0604"/>
    <w:rsid w:val="007D18F1"/>
    <w:rsid w:val="007D2DB9"/>
    <w:rsid w:val="007E53C4"/>
    <w:rsid w:val="007E5EB7"/>
    <w:rsid w:val="007E7873"/>
    <w:rsid w:val="007F04C9"/>
    <w:rsid w:val="007F216C"/>
    <w:rsid w:val="007F42E2"/>
    <w:rsid w:val="007F6AA1"/>
    <w:rsid w:val="007F7758"/>
    <w:rsid w:val="00801488"/>
    <w:rsid w:val="00801C5D"/>
    <w:rsid w:val="008027A7"/>
    <w:rsid w:val="00804DD7"/>
    <w:rsid w:val="00812819"/>
    <w:rsid w:val="00813A66"/>
    <w:rsid w:val="00813ACF"/>
    <w:rsid w:val="0081790E"/>
    <w:rsid w:val="00821603"/>
    <w:rsid w:val="00822943"/>
    <w:rsid w:val="00823C00"/>
    <w:rsid w:val="00830865"/>
    <w:rsid w:val="00830BF9"/>
    <w:rsid w:val="00831DC1"/>
    <w:rsid w:val="00831EFE"/>
    <w:rsid w:val="008346D4"/>
    <w:rsid w:val="00836BCD"/>
    <w:rsid w:val="00840E55"/>
    <w:rsid w:val="00841984"/>
    <w:rsid w:val="00842C63"/>
    <w:rsid w:val="00844545"/>
    <w:rsid w:val="008522D2"/>
    <w:rsid w:val="00854E3A"/>
    <w:rsid w:val="00860A15"/>
    <w:rsid w:val="00862193"/>
    <w:rsid w:val="008625C8"/>
    <w:rsid w:val="00863D5C"/>
    <w:rsid w:val="00866DEF"/>
    <w:rsid w:val="00867640"/>
    <w:rsid w:val="00870532"/>
    <w:rsid w:val="00871107"/>
    <w:rsid w:val="008713D9"/>
    <w:rsid w:val="0087321A"/>
    <w:rsid w:val="0087402E"/>
    <w:rsid w:val="008748AE"/>
    <w:rsid w:val="00875E8E"/>
    <w:rsid w:val="00880188"/>
    <w:rsid w:val="0088432E"/>
    <w:rsid w:val="00884CF6"/>
    <w:rsid w:val="00884F54"/>
    <w:rsid w:val="00885876"/>
    <w:rsid w:val="00890993"/>
    <w:rsid w:val="0089159A"/>
    <w:rsid w:val="0089230D"/>
    <w:rsid w:val="0089244D"/>
    <w:rsid w:val="00892DF9"/>
    <w:rsid w:val="0089317B"/>
    <w:rsid w:val="00893271"/>
    <w:rsid w:val="008954C4"/>
    <w:rsid w:val="0089573A"/>
    <w:rsid w:val="00896271"/>
    <w:rsid w:val="008A1F25"/>
    <w:rsid w:val="008A2EB2"/>
    <w:rsid w:val="008A4C4C"/>
    <w:rsid w:val="008A7A07"/>
    <w:rsid w:val="008B2398"/>
    <w:rsid w:val="008B2BF8"/>
    <w:rsid w:val="008B2D8C"/>
    <w:rsid w:val="008B4922"/>
    <w:rsid w:val="008B4A81"/>
    <w:rsid w:val="008B69E8"/>
    <w:rsid w:val="008B7763"/>
    <w:rsid w:val="008C03AF"/>
    <w:rsid w:val="008C2232"/>
    <w:rsid w:val="008C29F9"/>
    <w:rsid w:val="008C2B2E"/>
    <w:rsid w:val="008C2CD7"/>
    <w:rsid w:val="008C6EBE"/>
    <w:rsid w:val="008D08DC"/>
    <w:rsid w:val="008D0EA0"/>
    <w:rsid w:val="008D1F14"/>
    <w:rsid w:val="008D496C"/>
    <w:rsid w:val="008D4E3F"/>
    <w:rsid w:val="008D526B"/>
    <w:rsid w:val="008D5C08"/>
    <w:rsid w:val="008E097F"/>
    <w:rsid w:val="008E25C9"/>
    <w:rsid w:val="008E268E"/>
    <w:rsid w:val="008E4944"/>
    <w:rsid w:val="008E574D"/>
    <w:rsid w:val="008F0BE6"/>
    <w:rsid w:val="008F1D97"/>
    <w:rsid w:val="008F25AF"/>
    <w:rsid w:val="008F269A"/>
    <w:rsid w:val="008F2B36"/>
    <w:rsid w:val="008F4F9E"/>
    <w:rsid w:val="008F5D68"/>
    <w:rsid w:val="008F6301"/>
    <w:rsid w:val="00901BBB"/>
    <w:rsid w:val="00902DB1"/>
    <w:rsid w:val="009045A6"/>
    <w:rsid w:val="00904A12"/>
    <w:rsid w:val="00906E0F"/>
    <w:rsid w:val="00911C92"/>
    <w:rsid w:val="00912631"/>
    <w:rsid w:val="00913E17"/>
    <w:rsid w:val="00913E5F"/>
    <w:rsid w:val="00913E88"/>
    <w:rsid w:val="00921B3C"/>
    <w:rsid w:val="00921E3E"/>
    <w:rsid w:val="00922D73"/>
    <w:rsid w:val="00923E9F"/>
    <w:rsid w:val="009268AB"/>
    <w:rsid w:val="00927773"/>
    <w:rsid w:val="00931BAC"/>
    <w:rsid w:val="009323D3"/>
    <w:rsid w:val="00935632"/>
    <w:rsid w:val="0093618C"/>
    <w:rsid w:val="00941787"/>
    <w:rsid w:val="00941A6E"/>
    <w:rsid w:val="00942D6F"/>
    <w:rsid w:val="00943891"/>
    <w:rsid w:val="00945F04"/>
    <w:rsid w:val="00947030"/>
    <w:rsid w:val="009477E9"/>
    <w:rsid w:val="00947C5B"/>
    <w:rsid w:val="009536FC"/>
    <w:rsid w:val="00953CA7"/>
    <w:rsid w:val="009606CB"/>
    <w:rsid w:val="00962C71"/>
    <w:rsid w:val="00966E00"/>
    <w:rsid w:val="00967256"/>
    <w:rsid w:val="00967B07"/>
    <w:rsid w:val="00970E73"/>
    <w:rsid w:val="0097135B"/>
    <w:rsid w:val="009719E0"/>
    <w:rsid w:val="00971DFC"/>
    <w:rsid w:val="00972D7D"/>
    <w:rsid w:val="0097386B"/>
    <w:rsid w:val="00974033"/>
    <w:rsid w:val="009749B7"/>
    <w:rsid w:val="00975C18"/>
    <w:rsid w:val="00977054"/>
    <w:rsid w:val="00981BC4"/>
    <w:rsid w:val="00983DA0"/>
    <w:rsid w:val="00984D8E"/>
    <w:rsid w:val="009852DC"/>
    <w:rsid w:val="00987C3F"/>
    <w:rsid w:val="009A04D2"/>
    <w:rsid w:val="009A1F8E"/>
    <w:rsid w:val="009A6246"/>
    <w:rsid w:val="009A6379"/>
    <w:rsid w:val="009A687D"/>
    <w:rsid w:val="009A6E4F"/>
    <w:rsid w:val="009A6FF4"/>
    <w:rsid w:val="009B09A7"/>
    <w:rsid w:val="009B1187"/>
    <w:rsid w:val="009B1314"/>
    <w:rsid w:val="009B20C1"/>
    <w:rsid w:val="009B3210"/>
    <w:rsid w:val="009B48F0"/>
    <w:rsid w:val="009B4B3B"/>
    <w:rsid w:val="009B4DDC"/>
    <w:rsid w:val="009C0A45"/>
    <w:rsid w:val="009C1980"/>
    <w:rsid w:val="009C5BD3"/>
    <w:rsid w:val="009C67EE"/>
    <w:rsid w:val="009C7690"/>
    <w:rsid w:val="009D0582"/>
    <w:rsid w:val="009D187E"/>
    <w:rsid w:val="009D2417"/>
    <w:rsid w:val="009D2BC7"/>
    <w:rsid w:val="009D3554"/>
    <w:rsid w:val="009D688D"/>
    <w:rsid w:val="009D69D1"/>
    <w:rsid w:val="009D6B96"/>
    <w:rsid w:val="009D6E47"/>
    <w:rsid w:val="009D7DE7"/>
    <w:rsid w:val="009E3776"/>
    <w:rsid w:val="009E435F"/>
    <w:rsid w:val="009E55D1"/>
    <w:rsid w:val="009F3A14"/>
    <w:rsid w:val="009F5935"/>
    <w:rsid w:val="009F5B73"/>
    <w:rsid w:val="00A002BA"/>
    <w:rsid w:val="00A01051"/>
    <w:rsid w:val="00A0142D"/>
    <w:rsid w:val="00A03CDA"/>
    <w:rsid w:val="00A05295"/>
    <w:rsid w:val="00A062B1"/>
    <w:rsid w:val="00A105D7"/>
    <w:rsid w:val="00A10700"/>
    <w:rsid w:val="00A13EB6"/>
    <w:rsid w:val="00A15884"/>
    <w:rsid w:val="00A16CF3"/>
    <w:rsid w:val="00A20CAA"/>
    <w:rsid w:val="00A246A1"/>
    <w:rsid w:val="00A27234"/>
    <w:rsid w:val="00A27F1C"/>
    <w:rsid w:val="00A30438"/>
    <w:rsid w:val="00A30DDF"/>
    <w:rsid w:val="00A32628"/>
    <w:rsid w:val="00A333BD"/>
    <w:rsid w:val="00A36C5F"/>
    <w:rsid w:val="00A36E63"/>
    <w:rsid w:val="00A42B91"/>
    <w:rsid w:val="00A42BA2"/>
    <w:rsid w:val="00A4359C"/>
    <w:rsid w:val="00A44708"/>
    <w:rsid w:val="00A45E25"/>
    <w:rsid w:val="00A47014"/>
    <w:rsid w:val="00A51B8E"/>
    <w:rsid w:val="00A5377D"/>
    <w:rsid w:val="00A53E33"/>
    <w:rsid w:val="00A54041"/>
    <w:rsid w:val="00A5527A"/>
    <w:rsid w:val="00A56171"/>
    <w:rsid w:val="00A61712"/>
    <w:rsid w:val="00A742F3"/>
    <w:rsid w:val="00A76F9A"/>
    <w:rsid w:val="00A848F8"/>
    <w:rsid w:val="00A85BB6"/>
    <w:rsid w:val="00A91AF9"/>
    <w:rsid w:val="00A9240A"/>
    <w:rsid w:val="00A95489"/>
    <w:rsid w:val="00AA127A"/>
    <w:rsid w:val="00AA505B"/>
    <w:rsid w:val="00AB3018"/>
    <w:rsid w:val="00AB3450"/>
    <w:rsid w:val="00AB3F8B"/>
    <w:rsid w:val="00AB598B"/>
    <w:rsid w:val="00AC4A8E"/>
    <w:rsid w:val="00AC647E"/>
    <w:rsid w:val="00AC6789"/>
    <w:rsid w:val="00AD0DB0"/>
    <w:rsid w:val="00AD4E14"/>
    <w:rsid w:val="00AD505B"/>
    <w:rsid w:val="00AD5C95"/>
    <w:rsid w:val="00AD6C37"/>
    <w:rsid w:val="00AE00C0"/>
    <w:rsid w:val="00AE0D4F"/>
    <w:rsid w:val="00AE5B4E"/>
    <w:rsid w:val="00AE77F7"/>
    <w:rsid w:val="00AF53AA"/>
    <w:rsid w:val="00AF6850"/>
    <w:rsid w:val="00B0069E"/>
    <w:rsid w:val="00B01524"/>
    <w:rsid w:val="00B05998"/>
    <w:rsid w:val="00B06032"/>
    <w:rsid w:val="00B066B0"/>
    <w:rsid w:val="00B06CCD"/>
    <w:rsid w:val="00B11466"/>
    <w:rsid w:val="00B1305E"/>
    <w:rsid w:val="00B14097"/>
    <w:rsid w:val="00B1746B"/>
    <w:rsid w:val="00B2014E"/>
    <w:rsid w:val="00B2150D"/>
    <w:rsid w:val="00B21807"/>
    <w:rsid w:val="00B27005"/>
    <w:rsid w:val="00B33A4B"/>
    <w:rsid w:val="00B35570"/>
    <w:rsid w:val="00B41945"/>
    <w:rsid w:val="00B4195E"/>
    <w:rsid w:val="00B41DCF"/>
    <w:rsid w:val="00B41F2D"/>
    <w:rsid w:val="00B42203"/>
    <w:rsid w:val="00B431D6"/>
    <w:rsid w:val="00B45DD1"/>
    <w:rsid w:val="00B47243"/>
    <w:rsid w:val="00B47641"/>
    <w:rsid w:val="00B501B6"/>
    <w:rsid w:val="00B529D1"/>
    <w:rsid w:val="00B53139"/>
    <w:rsid w:val="00B53205"/>
    <w:rsid w:val="00B54AF7"/>
    <w:rsid w:val="00B5569D"/>
    <w:rsid w:val="00B55CB7"/>
    <w:rsid w:val="00B56BB1"/>
    <w:rsid w:val="00B62282"/>
    <w:rsid w:val="00B67632"/>
    <w:rsid w:val="00B72025"/>
    <w:rsid w:val="00B75475"/>
    <w:rsid w:val="00B75521"/>
    <w:rsid w:val="00B76082"/>
    <w:rsid w:val="00B838DD"/>
    <w:rsid w:val="00B8527E"/>
    <w:rsid w:val="00B90583"/>
    <w:rsid w:val="00B91FBD"/>
    <w:rsid w:val="00B92F2C"/>
    <w:rsid w:val="00B947A5"/>
    <w:rsid w:val="00B96180"/>
    <w:rsid w:val="00B97526"/>
    <w:rsid w:val="00BA0757"/>
    <w:rsid w:val="00BA2253"/>
    <w:rsid w:val="00BA2256"/>
    <w:rsid w:val="00BA4D47"/>
    <w:rsid w:val="00BA4FD8"/>
    <w:rsid w:val="00BB1997"/>
    <w:rsid w:val="00BB2CA7"/>
    <w:rsid w:val="00BB548B"/>
    <w:rsid w:val="00BC6F47"/>
    <w:rsid w:val="00BD1F95"/>
    <w:rsid w:val="00BD2887"/>
    <w:rsid w:val="00BD4261"/>
    <w:rsid w:val="00BD537B"/>
    <w:rsid w:val="00BE3E71"/>
    <w:rsid w:val="00BE4501"/>
    <w:rsid w:val="00BE6685"/>
    <w:rsid w:val="00BE7D06"/>
    <w:rsid w:val="00BF1E30"/>
    <w:rsid w:val="00BF5FBF"/>
    <w:rsid w:val="00BF6951"/>
    <w:rsid w:val="00BF7069"/>
    <w:rsid w:val="00C013EF"/>
    <w:rsid w:val="00C027E6"/>
    <w:rsid w:val="00C057EC"/>
    <w:rsid w:val="00C05D1A"/>
    <w:rsid w:val="00C0609E"/>
    <w:rsid w:val="00C1402B"/>
    <w:rsid w:val="00C15A2D"/>
    <w:rsid w:val="00C16666"/>
    <w:rsid w:val="00C168DE"/>
    <w:rsid w:val="00C252CA"/>
    <w:rsid w:val="00C25B0B"/>
    <w:rsid w:val="00C2611F"/>
    <w:rsid w:val="00C2696F"/>
    <w:rsid w:val="00C26AB6"/>
    <w:rsid w:val="00C3044E"/>
    <w:rsid w:val="00C37644"/>
    <w:rsid w:val="00C423A9"/>
    <w:rsid w:val="00C428B9"/>
    <w:rsid w:val="00C45A3B"/>
    <w:rsid w:val="00C46441"/>
    <w:rsid w:val="00C50732"/>
    <w:rsid w:val="00C508E1"/>
    <w:rsid w:val="00C50D5E"/>
    <w:rsid w:val="00C50EE6"/>
    <w:rsid w:val="00C51B68"/>
    <w:rsid w:val="00C53391"/>
    <w:rsid w:val="00C53C2F"/>
    <w:rsid w:val="00C54139"/>
    <w:rsid w:val="00C617D5"/>
    <w:rsid w:val="00C61B9A"/>
    <w:rsid w:val="00C624B7"/>
    <w:rsid w:val="00C639F2"/>
    <w:rsid w:val="00C654A2"/>
    <w:rsid w:val="00C65844"/>
    <w:rsid w:val="00C67D62"/>
    <w:rsid w:val="00C70177"/>
    <w:rsid w:val="00C71E60"/>
    <w:rsid w:val="00C72031"/>
    <w:rsid w:val="00C76793"/>
    <w:rsid w:val="00C76EAC"/>
    <w:rsid w:val="00C77C18"/>
    <w:rsid w:val="00C82E1B"/>
    <w:rsid w:val="00C84D17"/>
    <w:rsid w:val="00C8580B"/>
    <w:rsid w:val="00C915EB"/>
    <w:rsid w:val="00C96637"/>
    <w:rsid w:val="00C96822"/>
    <w:rsid w:val="00C96E60"/>
    <w:rsid w:val="00C97430"/>
    <w:rsid w:val="00C978B3"/>
    <w:rsid w:val="00CA189A"/>
    <w:rsid w:val="00CA41AD"/>
    <w:rsid w:val="00CA47D3"/>
    <w:rsid w:val="00CA7A29"/>
    <w:rsid w:val="00CA7D5D"/>
    <w:rsid w:val="00CB0979"/>
    <w:rsid w:val="00CB1D35"/>
    <w:rsid w:val="00CB4C81"/>
    <w:rsid w:val="00CB513F"/>
    <w:rsid w:val="00CB5F42"/>
    <w:rsid w:val="00CC0B5B"/>
    <w:rsid w:val="00CC14D6"/>
    <w:rsid w:val="00CC16DB"/>
    <w:rsid w:val="00CC3D5B"/>
    <w:rsid w:val="00CC4A68"/>
    <w:rsid w:val="00CC5269"/>
    <w:rsid w:val="00CC6FF9"/>
    <w:rsid w:val="00CD2A85"/>
    <w:rsid w:val="00CD2D9D"/>
    <w:rsid w:val="00CD4AB0"/>
    <w:rsid w:val="00CD5B23"/>
    <w:rsid w:val="00CD797A"/>
    <w:rsid w:val="00CE040F"/>
    <w:rsid w:val="00CE3DFE"/>
    <w:rsid w:val="00CE3F25"/>
    <w:rsid w:val="00CE4FF3"/>
    <w:rsid w:val="00CE59D7"/>
    <w:rsid w:val="00CE7C6F"/>
    <w:rsid w:val="00CF27A9"/>
    <w:rsid w:val="00CF4705"/>
    <w:rsid w:val="00CF701F"/>
    <w:rsid w:val="00D069AE"/>
    <w:rsid w:val="00D07940"/>
    <w:rsid w:val="00D07B4E"/>
    <w:rsid w:val="00D11D09"/>
    <w:rsid w:val="00D14784"/>
    <w:rsid w:val="00D148D8"/>
    <w:rsid w:val="00D14CF1"/>
    <w:rsid w:val="00D20566"/>
    <w:rsid w:val="00D20660"/>
    <w:rsid w:val="00D21D80"/>
    <w:rsid w:val="00D2259E"/>
    <w:rsid w:val="00D22C7F"/>
    <w:rsid w:val="00D22E96"/>
    <w:rsid w:val="00D33878"/>
    <w:rsid w:val="00D3739D"/>
    <w:rsid w:val="00D376E1"/>
    <w:rsid w:val="00D41572"/>
    <w:rsid w:val="00D473BA"/>
    <w:rsid w:val="00D47415"/>
    <w:rsid w:val="00D47458"/>
    <w:rsid w:val="00D5080D"/>
    <w:rsid w:val="00D538CD"/>
    <w:rsid w:val="00D55F45"/>
    <w:rsid w:val="00D56832"/>
    <w:rsid w:val="00D60361"/>
    <w:rsid w:val="00D6148F"/>
    <w:rsid w:val="00D62AE9"/>
    <w:rsid w:val="00D6586D"/>
    <w:rsid w:val="00D704FD"/>
    <w:rsid w:val="00D72E92"/>
    <w:rsid w:val="00D72F07"/>
    <w:rsid w:val="00D748EA"/>
    <w:rsid w:val="00D755C8"/>
    <w:rsid w:val="00D80142"/>
    <w:rsid w:val="00D814B0"/>
    <w:rsid w:val="00D81836"/>
    <w:rsid w:val="00D8339D"/>
    <w:rsid w:val="00D85C39"/>
    <w:rsid w:val="00D85F7B"/>
    <w:rsid w:val="00D862A7"/>
    <w:rsid w:val="00D90012"/>
    <w:rsid w:val="00D90F50"/>
    <w:rsid w:val="00D95443"/>
    <w:rsid w:val="00D9751D"/>
    <w:rsid w:val="00D97887"/>
    <w:rsid w:val="00DA0135"/>
    <w:rsid w:val="00DA0B81"/>
    <w:rsid w:val="00DA52D0"/>
    <w:rsid w:val="00DA6AF1"/>
    <w:rsid w:val="00DB1275"/>
    <w:rsid w:val="00DB2AD7"/>
    <w:rsid w:val="00DB3A14"/>
    <w:rsid w:val="00DB3B27"/>
    <w:rsid w:val="00DB6A9A"/>
    <w:rsid w:val="00DB6B55"/>
    <w:rsid w:val="00DB7071"/>
    <w:rsid w:val="00DB72B0"/>
    <w:rsid w:val="00DB7654"/>
    <w:rsid w:val="00DB7945"/>
    <w:rsid w:val="00DC0FF2"/>
    <w:rsid w:val="00DC127A"/>
    <w:rsid w:val="00DC1ED7"/>
    <w:rsid w:val="00DC2035"/>
    <w:rsid w:val="00DC2953"/>
    <w:rsid w:val="00DC497E"/>
    <w:rsid w:val="00DC4E98"/>
    <w:rsid w:val="00DC5ABE"/>
    <w:rsid w:val="00DD0AF1"/>
    <w:rsid w:val="00DD125E"/>
    <w:rsid w:val="00DD3618"/>
    <w:rsid w:val="00DD4268"/>
    <w:rsid w:val="00DD7941"/>
    <w:rsid w:val="00DE0844"/>
    <w:rsid w:val="00DE22CC"/>
    <w:rsid w:val="00DE3CAB"/>
    <w:rsid w:val="00DE3D5F"/>
    <w:rsid w:val="00DE7E2C"/>
    <w:rsid w:val="00DF3160"/>
    <w:rsid w:val="00DF4A49"/>
    <w:rsid w:val="00DF5695"/>
    <w:rsid w:val="00DF5A82"/>
    <w:rsid w:val="00DF6BB0"/>
    <w:rsid w:val="00E002F9"/>
    <w:rsid w:val="00E01BEE"/>
    <w:rsid w:val="00E025D0"/>
    <w:rsid w:val="00E04AD0"/>
    <w:rsid w:val="00E06B22"/>
    <w:rsid w:val="00E11426"/>
    <w:rsid w:val="00E122BF"/>
    <w:rsid w:val="00E22A5D"/>
    <w:rsid w:val="00E23368"/>
    <w:rsid w:val="00E23A36"/>
    <w:rsid w:val="00E24CC1"/>
    <w:rsid w:val="00E25605"/>
    <w:rsid w:val="00E260E0"/>
    <w:rsid w:val="00E27C29"/>
    <w:rsid w:val="00E27DE5"/>
    <w:rsid w:val="00E3183C"/>
    <w:rsid w:val="00E32B40"/>
    <w:rsid w:val="00E33D54"/>
    <w:rsid w:val="00E3462A"/>
    <w:rsid w:val="00E347E5"/>
    <w:rsid w:val="00E34F3E"/>
    <w:rsid w:val="00E371A0"/>
    <w:rsid w:val="00E403E1"/>
    <w:rsid w:val="00E41477"/>
    <w:rsid w:val="00E42F4A"/>
    <w:rsid w:val="00E4471E"/>
    <w:rsid w:val="00E45A15"/>
    <w:rsid w:val="00E539C6"/>
    <w:rsid w:val="00E56322"/>
    <w:rsid w:val="00E5681D"/>
    <w:rsid w:val="00E5740C"/>
    <w:rsid w:val="00E61B04"/>
    <w:rsid w:val="00E7134F"/>
    <w:rsid w:val="00E72DFC"/>
    <w:rsid w:val="00E74740"/>
    <w:rsid w:val="00E75DCB"/>
    <w:rsid w:val="00E776BD"/>
    <w:rsid w:val="00E8034C"/>
    <w:rsid w:val="00E8080C"/>
    <w:rsid w:val="00E812C0"/>
    <w:rsid w:val="00E827F9"/>
    <w:rsid w:val="00E85CBB"/>
    <w:rsid w:val="00E85F75"/>
    <w:rsid w:val="00E8620E"/>
    <w:rsid w:val="00E864CD"/>
    <w:rsid w:val="00E86E25"/>
    <w:rsid w:val="00E87BDC"/>
    <w:rsid w:val="00E9146A"/>
    <w:rsid w:val="00E95249"/>
    <w:rsid w:val="00E95F74"/>
    <w:rsid w:val="00E97B0B"/>
    <w:rsid w:val="00EA2BFF"/>
    <w:rsid w:val="00EA3023"/>
    <w:rsid w:val="00EA47E7"/>
    <w:rsid w:val="00EA4C1D"/>
    <w:rsid w:val="00EA72CB"/>
    <w:rsid w:val="00EA7B33"/>
    <w:rsid w:val="00EB227A"/>
    <w:rsid w:val="00EB58E1"/>
    <w:rsid w:val="00EB7237"/>
    <w:rsid w:val="00EB7A51"/>
    <w:rsid w:val="00EB7B07"/>
    <w:rsid w:val="00EC0773"/>
    <w:rsid w:val="00EC4E97"/>
    <w:rsid w:val="00EC5CD6"/>
    <w:rsid w:val="00EC723A"/>
    <w:rsid w:val="00EC74B4"/>
    <w:rsid w:val="00EC7CFA"/>
    <w:rsid w:val="00ED1423"/>
    <w:rsid w:val="00ED3544"/>
    <w:rsid w:val="00ED4C73"/>
    <w:rsid w:val="00ED62A6"/>
    <w:rsid w:val="00ED6CCE"/>
    <w:rsid w:val="00ED7283"/>
    <w:rsid w:val="00ED75EC"/>
    <w:rsid w:val="00EE09AC"/>
    <w:rsid w:val="00EE5445"/>
    <w:rsid w:val="00EE6356"/>
    <w:rsid w:val="00EE79D5"/>
    <w:rsid w:val="00EF1E69"/>
    <w:rsid w:val="00EF3853"/>
    <w:rsid w:val="00EF4926"/>
    <w:rsid w:val="00EF66ED"/>
    <w:rsid w:val="00EF681B"/>
    <w:rsid w:val="00F0322E"/>
    <w:rsid w:val="00F03602"/>
    <w:rsid w:val="00F04131"/>
    <w:rsid w:val="00F04DFB"/>
    <w:rsid w:val="00F055A4"/>
    <w:rsid w:val="00F06160"/>
    <w:rsid w:val="00F0751B"/>
    <w:rsid w:val="00F10591"/>
    <w:rsid w:val="00F11475"/>
    <w:rsid w:val="00F122ED"/>
    <w:rsid w:val="00F137EA"/>
    <w:rsid w:val="00F14DEB"/>
    <w:rsid w:val="00F15CC3"/>
    <w:rsid w:val="00F16830"/>
    <w:rsid w:val="00F24EED"/>
    <w:rsid w:val="00F279AE"/>
    <w:rsid w:val="00F30551"/>
    <w:rsid w:val="00F306FB"/>
    <w:rsid w:val="00F31987"/>
    <w:rsid w:val="00F3331E"/>
    <w:rsid w:val="00F33DBD"/>
    <w:rsid w:val="00F34193"/>
    <w:rsid w:val="00F349F2"/>
    <w:rsid w:val="00F35A62"/>
    <w:rsid w:val="00F36504"/>
    <w:rsid w:val="00F40FBF"/>
    <w:rsid w:val="00F420A4"/>
    <w:rsid w:val="00F4383B"/>
    <w:rsid w:val="00F43D5F"/>
    <w:rsid w:val="00F47D8D"/>
    <w:rsid w:val="00F5088A"/>
    <w:rsid w:val="00F51312"/>
    <w:rsid w:val="00F56D89"/>
    <w:rsid w:val="00F5761C"/>
    <w:rsid w:val="00F576FE"/>
    <w:rsid w:val="00F62798"/>
    <w:rsid w:val="00F65208"/>
    <w:rsid w:val="00F67751"/>
    <w:rsid w:val="00F71B20"/>
    <w:rsid w:val="00F71D07"/>
    <w:rsid w:val="00F73D08"/>
    <w:rsid w:val="00F73F52"/>
    <w:rsid w:val="00F73F85"/>
    <w:rsid w:val="00F76716"/>
    <w:rsid w:val="00F827A4"/>
    <w:rsid w:val="00F8508E"/>
    <w:rsid w:val="00F85244"/>
    <w:rsid w:val="00F87517"/>
    <w:rsid w:val="00F91114"/>
    <w:rsid w:val="00F9129B"/>
    <w:rsid w:val="00F91600"/>
    <w:rsid w:val="00F92B11"/>
    <w:rsid w:val="00F93BB6"/>
    <w:rsid w:val="00F943BE"/>
    <w:rsid w:val="00F94A77"/>
    <w:rsid w:val="00FA008B"/>
    <w:rsid w:val="00FA124F"/>
    <w:rsid w:val="00FA6AAA"/>
    <w:rsid w:val="00FA6CA1"/>
    <w:rsid w:val="00FB2573"/>
    <w:rsid w:val="00FB2BBC"/>
    <w:rsid w:val="00FB4119"/>
    <w:rsid w:val="00FB5B11"/>
    <w:rsid w:val="00FC1FDB"/>
    <w:rsid w:val="00FC34D7"/>
    <w:rsid w:val="00FC4C55"/>
    <w:rsid w:val="00FD0840"/>
    <w:rsid w:val="00FD14AF"/>
    <w:rsid w:val="00FD245C"/>
    <w:rsid w:val="00FD4F6F"/>
    <w:rsid w:val="00FD519A"/>
    <w:rsid w:val="00FE01CB"/>
    <w:rsid w:val="00FE26CC"/>
    <w:rsid w:val="00FE7A5A"/>
    <w:rsid w:val="00FF0091"/>
    <w:rsid w:val="00FF0F3E"/>
    <w:rsid w:val="00FF1C78"/>
    <w:rsid w:val="00FF258C"/>
    <w:rsid w:val="00FF27A9"/>
    <w:rsid w:val="0138B03E"/>
    <w:rsid w:val="018CC923"/>
    <w:rsid w:val="03214705"/>
    <w:rsid w:val="069F2340"/>
    <w:rsid w:val="07143081"/>
    <w:rsid w:val="07E5C681"/>
    <w:rsid w:val="08F82A93"/>
    <w:rsid w:val="09383A70"/>
    <w:rsid w:val="0D36461C"/>
    <w:rsid w:val="0DBA7042"/>
    <w:rsid w:val="0E3FF85B"/>
    <w:rsid w:val="0F4877E2"/>
    <w:rsid w:val="0FDD4F1D"/>
    <w:rsid w:val="111CE1CB"/>
    <w:rsid w:val="11F91F2A"/>
    <w:rsid w:val="13F324E0"/>
    <w:rsid w:val="149FF706"/>
    <w:rsid w:val="157B1DD0"/>
    <w:rsid w:val="17305700"/>
    <w:rsid w:val="173BEBC0"/>
    <w:rsid w:val="19E5A94A"/>
    <w:rsid w:val="1CD12C3D"/>
    <w:rsid w:val="1CFF52E3"/>
    <w:rsid w:val="1E1881DE"/>
    <w:rsid w:val="1E3E4EE2"/>
    <w:rsid w:val="1EDF2BF4"/>
    <w:rsid w:val="20182086"/>
    <w:rsid w:val="20D780A8"/>
    <w:rsid w:val="22049DF3"/>
    <w:rsid w:val="2374528C"/>
    <w:rsid w:val="24172874"/>
    <w:rsid w:val="2596DCB9"/>
    <w:rsid w:val="263E04E5"/>
    <w:rsid w:val="26A9C12F"/>
    <w:rsid w:val="27320803"/>
    <w:rsid w:val="273A03F3"/>
    <w:rsid w:val="2742DFB2"/>
    <w:rsid w:val="283CFE76"/>
    <w:rsid w:val="28F637B7"/>
    <w:rsid w:val="297578F6"/>
    <w:rsid w:val="2A0DB348"/>
    <w:rsid w:val="2A4ECC51"/>
    <w:rsid w:val="2AEA6B3C"/>
    <w:rsid w:val="2B104EC5"/>
    <w:rsid w:val="2B493C42"/>
    <w:rsid w:val="2C27C1B3"/>
    <w:rsid w:val="2DD44E88"/>
    <w:rsid w:val="302BD327"/>
    <w:rsid w:val="303948FC"/>
    <w:rsid w:val="346C6C7A"/>
    <w:rsid w:val="34914AC4"/>
    <w:rsid w:val="37E63973"/>
    <w:rsid w:val="38A3B01E"/>
    <w:rsid w:val="38E7A1EB"/>
    <w:rsid w:val="39985519"/>
    <w:rsid w:val="3A63E2D9"/>
    <w:rsid w:val="3AA4DD9B"/>
    <w:rsid w:val="3C663C1A"/>
    <w:rsid w:val="3D1942B8"/>
    <w:rsid w:val="3DC8EA8C"/>
    <w:rsid w:val="3EACA6A2"/>
    <w:rsid w:val="3EBB0840"/>
    <w:rsid w:val="3F0AC47E"/>
    <w:rsid w:val="427A4242"/>
    <w:rsid w:val="44CEA91B"/>
    <w:rsid w:val="452A5CDF"/>
    <w:rsid w:val="46F53D24"/>
    <w:rsid w:val="484DF78B"/>
    <w:rsid w:val="493668C1"/>
    <w:rsid w:val="494D9182"/>
    <w:rsid w:val="4AEF889B"/>
    <w:rsid w:val="4BF7F263"/>
    <w:rsid w:val="4C1C68A3"/>
    <w:rsid w:val="4D82F9AB"/>
    <w:rsid w:val="4D8FB7D5"/>
    <w:rsid w:val="4E6AB472"/>
    <w:rsid w:val="4E81CF20"/>
    <w:rsid w:val="4F7C1D9C"/>
    <w:rsid w:val="50F4B6E6"/>
    <w:rsid w:val="51918227"/>
    <w:rsid w:val="51C99C6F"/>
    <w:rsid w:val="520C123D"/>
    <w:rsid w:val="529EE12B"/>
    <w:rsid w:val="55530FDC"/>
    <w:rsid w:val="57978176"/>
    <w:rsid w:val="5C726EE8"/>
    <w:rsid w:val="5E267171"/>
    <w:rsid w:val="5EDD4B0F"/>
    <w:rsid w:val="5FF82039"/>
    <w:rsid w:val="607E8F23"/>
    <w:rsid w:val="619821EA"/>
    <w:rsid w:val="636E6B34"/>
    <w:rsid w:val="638C6FA0"/>
    <w:rsid w:val="63F30E8A"/>
    <w:rsid w:val="64656A2A"/>
    <w:rsid w:val="64AD1256"/>
    <w:rsid w:val="64D9FA2E"/>
    <w:rsid w:val="6588FE05"/>
    <w:rsid w:val="65F9FCD2"/>
    <w:rsid w:val="690AD51B"/>
    <w:rsid w:val="6A2E91C0"/>
    <w:rsid w:val="6B138103"/>
    <w:rsid w:val="6BDD5338"/>
    <w:rsid w:val="6CC4C8FD"/>
    <w:rsid w:val="6DBDD42D"/>
    <w:rsid w:val="6E4BF495"/>
    <w:rsid w:val="6E77C0E8"/>
    <w:rsid w:val="6FB55CFF"/>
    <w:rsid w:val="701BB868"/>
    <w:rsid w:val="70519A08"/>
    <w:rsid w:val="7235046F"/>
    <w:rsid w:val="7293C1ED"/>
    <w:rsid w:val="72F42720"/>
    <w:rsid w:val="732A5F56"/>
    <w:rsid w:val="73D28970"/>
    <w:rsid w:val="7401CFB5"/>
    <w:rsid w:val="74CB34D2"/>
    <w:rsid w:val="75836A0D"/>
    <w:rsid w:val="7633057E"/>
    <w:rsid w:val="7680DE2E"/>
    <w:rsid w:val="76C1FF5A"/>
    <w:rsid w:val="771FEC61"/>
    <w:rsid w:val="78E37C20"/>
    <w:rsid w:val="796545D2"/>
    <w:rsid w:val="79753251"/>
    <w:rsid w:val="799FA5CA"/>
    <w:rsid w:val="7B09A53D"/>
    <w:rsid w:val="7BC44E54"/>
    <w:rsid w:val="7EBA0C33"/>
    <w:rsid w:val="7EDBBFDD"/>
    <w:rsid w:val="7F2741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E3E2"/>
  <w15:docId w15:val="{6049E145-A089-4722-B62F-EDBA71F2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36F7"/>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42508D"/>
    <w:pPr>
      <w:keepNext/>
      <w:keepLines/>
      <w:spacing w:before="40" w:line="259" w:lineRule="auto"/>
      <w:outlineLvl w:val="6"/>
    </w:pPr>
    <w:rPr>
      <w:rFonts w:asciiTheme="minorHAnsi" w:hAnsiTheme="minorHAnsi" w:eastAsiaTheme="majorEastAsia"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42508D"/>
    <w:pPr>
      <w:keepNext/>
      <w:keepLines/>
      <w:spacing w:line="259" w:lineRule="auto"/>
      <w:outlineLvl w:val="7"/>
    </w:pPr>
    <w:rPr>
      <w:rFonts w:asciiTheme="minorHAnsi" w:hAnsiTheme="minorHAnsi" w:eastAsiaTheme="majorEastAsia"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42508D"/>
    <w:pPr>
      <w:keepNext/>
      <w:keepLines/>
      <w:spacing w:line="259" w:lineRule="auto"/>
      <w:outlineLvl w:val="8"/>
    </w:pPr>
    <w:rPr>
      <w:rFonts w:asciiTheme="minorHAnsi" w:hAnsiTheme="minorHAnsi" w:eastAsiaTheme="majorEastAsia" w:cstheme="majorBidi"/>
      <w:color w:val="272727" w:themeColor="text1" w:themeTint="D8"/>
      <w:kern w:val="2"/>
      <w:lang w:eastAsia="en-US"/>
      <w14:ligatures w14:val="standardContextual"/>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paragraph" w:styleId="Subttulo">
    <w:name w:val="Subtitle"/>
    <w:basedOn w:val="Normal0"/>
    <w:next w:val="Normal0"/>
    <w:link w:val="SubttuloCar"/>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anormal"/>
    <w:pPr>
      <w:spacing w:line="240" w:lineRule="auto"/>
    </w:pPr>
    <w:rPr>
      <w:b/>
      <w:sz w:val="24"/>
      <w:szCs w:val="24"/>
    </w:rPr>
    <w:tblPr>
      <w:tblStyleRowBandSize w:val="1"/>
      <w:tblStyleColBandSize w:val="1"/>
      <w:tblInd w:w="0" w:type="nil"/>
      <w:tblCellMar>
        <w:left w:w="115" w:type="dxa"/>
        <w:right w:w="115" w:type="dxa"/>
      </w:tblCellMar>
    </w:tblPr>
    <w:tcPr>
      <w:shd w:val="clear" w:color="auto" w:fill="EDF2F8"/>
    </w:tcPr>
  </w:style>
  <w:style w:type="table" w:styleId="28" w:customStyle="1">
    <w:name w:val="28"/>
    <w:basedOn w:val="Tablanormal"/>
    <w:pPr>
      <w:spacing w:line="240" w:lineRule="auto"/>
    </w:pPr>
    <w:rPr>
      <w:b/>
      <w:sz w:val="24"/>
      <w:szCs w:val="24"/>
    </w:rPr>
    <w:tblPr>
      <w:tblStyleRowBandSize w:val="1"/>
      <w:tblStyleColBandSize w:val="1"/>
      <w:tblInd w:w="0" w:type="nil"/>
      <w:tblCellMar>
        <w:left w:w="115" w:type="dxa"/>
        <w:right w:w="115" w:type="dxa"/>
      </w:tblCellMar>
    </w:tblPr>
    <w:tcPr>
      <w:shd w:val="clear" w:color="auto" w:fill="EDF2F8"/>
    </w:tcPr>
  </w:style>
  <w:style w:type="table" w:styleId="27" w:customStyle="1">
    <w:name w:val="27"/>
    <w:basedOn w:val="Tablanormal"/>
    <w:pPr>
      <w:spacing w:line="240" w:lineRule="auto"/>
    </w:pPr>
    <w:rPr>
      <w:b/>
      <w:sz w:val="24"/>
      <w:szCs w:val="24"/>
    </w:rPr>
    <w:tblPr>
      <w:tblStyleRowBandSize w:val="1"/>
      <w:tblStyleColBandSize w:val="1"/>
      <w:tblInd w:w="0" w:type="nil"/>
      <w:tblCellMar>
        <w:left w:w="115" w:type="dxa"/>
        <w:right w:w="115" w:type="dxa"/>
      </w:tblCellMar>
    </w:tblPr>
    <w:tcPr>
      <w:shd w:val="clear" w:color="auto" w:fill="EDF2F8"/>
    </w:tcPr>
  </w:style>
  <w:style w:type="table" w:styleId="26" w:customStyle="1">
    <w:name w:val="26"/>
    <w:basedOn w:val="Tablanormal"/>
    <w:pPr>
      <w:spacing w:line="240" w:lineRule="auto"/>
    </w:pPr>
    <w:rPr>
      <w:b/>
      <w:sz w:val="24"/>
      <w:szCs w:val="24"/>
    </w:rPr>
    <w:tblPr>
      <w:tblStyleRowBandSize w:val="1"/>
      <w:tblStyleColBandSize w:val="1"/>
      <w:tblInd w:w="0" w:type="nil"/>
      <w:tblCellMar>
        <w:left w:w="115" w:type="dxa"/>
        <w:right w:w="115" w:type="dxa"/>
      </w:tblCellMar>
    </w:tblPr>
    <w:tcPr>
      <w:shd w:val="clear" w:color="auto" w:fill="EDF2F8"/>
    </w:tcPr>
  </w:style>
  <w:style w:type="table" w:styleId="25" w:customStyle="1">
    <w:name w:val="25"/>
    <w:basedOn w:val="Tablanormal"/>
    <w:tblPr>
      <w:tblStyleRowBandSize w:val="1"/>
      <w:tblStyleColBandSize w:val="1"/>
      <w:tblInd w:w="0" w:type="nil"/>
      <w:tblCellMar>
        <w:left w:w="70" w:type="dxa"/>
        <w:right w:w="70" w:type="dxa"/>
      </w:tblCellMar>
    </w:tblPr>
  </w:style>
  <w:style w:type="table" w:styleId="24" w:customStyle="1">
    <w:name w:val="24"/>
    <w:basedOn w:val="Tablanormal"/>
    <w:tblPr>
      <w:tblStyleRowBandSize w:val="1"/>
      <w:tblStyleColBandSize w:val="1"/>
      <w:tblInd w:w="0" w:type="nil"/>
      <w:tblCellMar>
        <w:top w:w="15" w:type="dxa"/>
        <w:left w:w="15" w:type="dxa"/>
        <w:bottom w:w="15" w:type="dxa"/>
        <w:right w:w="15" w:type="dxa"/>
      </w:tblCellMar>
    </w:tblPr>
  </w:style>
  <w:style w:type="table" w:styleId="23" w:customStyle="1">
    <w:name w:val="23"/>
    <w:basedOn w:val="Tablanormal"/>
    <w:tblPr>
      <w:tblStyleRowBandSize w:val="1"/>
      <w:tblStyleColBandSize w:val="1"/>
      <w:tblInd w:w="0" w:type="nil"/>
      <w:tblCellMar>
        <w:top w:w="15" w:type="dxa"/>
        <w:left w:w="15" w:type="dxa"/>
        <w:bottom w:w="15" w:type="dxa"/>
        <w:right w:w="15" w:type="dxa"/>
      </w:tblCellMar>
    </w:tblPr>
  </w:style>
  <w:style w:type="table" w:styleId="22" w:customStyle="1">
    <w:name w:val="22"/>
    <w:basedOn w:val="Tablanormal"/>
    <w:tblPr>
      <w:tblStyleRowBandSize w:val="1"/>
      <w:tblStyleColBandSize w:val="1"/>
      <w:tblInd w:w="0" w:type="nil"/>
      <w:tblCellMar>
        <w:left w:w="115" w:type="dxa"/>
        <w:right w:w="115" w:type="dxa"/>
      </w:tblCellMar>
    </w:tblPr>
  </w:style>
  <w:style w:type="table" w:styleId="21" w:customStyle="1">
    <w:name w:val="21"/>
    <w:basedOn w:val="Tablanormal"/>
    <w:tblPr>
      <w:tblStyleRowBandSize w:val="1"/>
      <w:tblStyleColBandSize w:val="1"/>
      <w:tblInd w:w="0" w:type="nil"/>
      <w:tblCellMar>
        <w:left w:w="115" w:type="dxa"/>
        <w:right w:w="115" w:type="dxa"/>
      </w:tblCellMar>
    </w:tblPr>
  </w:style>
  <w:style w:type="table" w:styleId="20" w:customStyle="1">
    <w:name w:val="20"/>
    <w:basedOn w:val="Tablanormal"/>
    <w:pPr>
      <w:spacing w:line="240" w:lineRule="auto"/>
    </w:pPr>
    <w:rPr>
      <w:b/>
      <w:sz w:val="24"/>
      <w:szCs w:val="24"/>
    </w:rPr>
    <w:tblPr>
      <w:tblStyleRowBandSize w:val="1"/>
      <w:tblStyleColBandSize w:val="1"/>
      <w:tblInd w:w="0" w:type="nil"/>
      <w:tblCellMar>
        <w:left w:w="115" w:type="dxa"/>
        <w:right w:w="115" w:type="dxa"/>
      </w:tblCellMar>
    </w:tblPr>
    <w:tcPr>
      <w:shd w:val="clear" w:color="auto" w:fill="EDF2F8"/>
    </w:tcPr>
  </w:style>
  <w:style w:type="table" w:styleId="19" w:customStyle="1">
    <w:name w:val="19"/>
    <w:basedOn w:val="Tablanormal"/>
    <w:pPr>
      <w:spacing w:line="240" w:lineRule="auto"/>
    </w:pPr>
    <w:rPr>
      <w:b/>
      <w:sz w:val="24"/>
      <w:szCs w:val="24"/>
    </w:rPr>
    <w:tblPr>
      <w:tblStyleRowBandSize w:val="1"/>
      <w:tblStyleColBandSize w:val="1"/>
      <w:tblInd w:w="0" w:type="nil"/>
      <w:tblCellMar>
        <w:left w:w="115" w:type="dxa"/>
        <w:right w:w="115" w:type="dxa"/>
      </w:tblCellMar>
    </w:tblPr>
    <w:tcPr>
      <w:shd w:val="clear" w:color="auto" w:fill="EDF2F8"/>
    </w:tcPr>
  </w:style>
  <w:style w:type="table" w:styleId="18" w:customStyle="1">
    <w:name w:val="18"/>
    <w:basedOn w:val="Tablanormal"/>
    <w:pPr>
      <w:spacing w:line="240" w:lineRule="auto"/>
    </w:pPr>
    <w:rPr>
      <w:b/>
      <w:sz w:val="24"/>
      <w:szCs w:val="24"/>
    </w:rPr>
    <w:tblPr>
      <w:tblStyleRowBandSize w:val="1"/>
      <w:tblStyleColBandSize w:val="1"/>
      <w:tblInd w:w="0" w:type="nil"/>
      <w:tblCellMar>
        <w:left w:w="115" w:type="dxa"/>
        <w:right w:w="115" w:type="dxa"/>
      </w:tblCellMar>
    </w:tblPr>
    <w:tcPr>
      <w:shd w:val="clear" w:color="auto" w:fill="EDF2F8"/>
    </w:tcPr>
  </w:style>
  <w:style w:type="table" w:styleId="17" w:customStyle="1">
    <w:name w:val="17"/>
    <w:basedOn w:val="Tablanormal"/>
    <w:pPr>
      <w:spacing w:line="240" w:lineRule="auto"/>
    </w:pPr>
    <w:rPr>
      <w:b/>
      <w:sz w:val="24"/>
      <w:szCs w:val="24"/>
    </w:rPr>
    <w:tblPr>
      <w:tblStyleRowBandSize w:val="1"/>
      <w:tblStyleColBandSize w:val="1"/>
      <w:tblInd w:w="0" w:type="nil"/>
      <w:tblCellMar>
        <w:left w:w="115" w:type="dxa"/>
        <w:right w:w="115" w:type="dxa"/>
      </w:tblCellMar>
    </w:tblPr>
    <w:tcPr>
      <w:shd w:val="clear" w:color="auto" w:fill="EDF2F8"/>
    </w:tcPr>
  </w:style>
  <w:style w:type="table" w:styleId="16" w:customStyle="1">
    <w:name w:val="16"/>
    <w:basedOn w:val="Tablanormal"/>
    <w:pPr>
      <w:spacing w:line="240" w:lineRule="auto"/>
    </w:pPr>
    <w:rPr>
      <w:b/>
      <w:sz w:val="24"/>
      <w:szCs w:val="24"/>
    </w:rPr>
    <w:tblPr>
      <w:tblStyleRowBandSize w:val="1"/>
      <w:tblStyleColBandSize w:val="1"/>
      <w:tblInd w:w="0" w:type="nil"/>
      <w:tblCellMar>
        <w:left w:w="115" w:type="dxa"/>
        <w:right w:w="115" w:type="dxa"/>
      </w:tblCellMar>
    </w:tblPr>
    <w:tcPr>
      <w:shd w:val="clear" w:color="auto" w:fill="EDF2F8"/>
    </w:tcPr>
  </w:style>
  <w:style w:type="table" w:styleId="15" w:customStyle="1">
    <w:name w:val="15"/>
    <w:basedOn w:val="Tablanormal"/>
    <w:pPr>
      <w:spacing w:line="240" w:lineRule="auto"/>
    </w:pPr>
    <w:rPr>
      <w:b/>
      <w:sz w:val="24"/>
      <w:szCs w:val="24"/>
    </w:rPr>
    <w:tblPr>
      <w:tblStyleRowBandSize w:val="1"/>
      <w:tblStyleColBandSize w:val="1"/>
      <w:tblInd w:w="0" w:type="nil"/>
      <w:tblCellMar>
        <w:left w:w="115" w:type="dxa"/>
        <w:right w:w="115" w:type="dxa"/>
      </w:tblCellMar>
    </w:tblPr>
    <w:tcPr>
      <w:shd w:val="clear" w:color="auto" w:fill="EDF2F8"/>
    </w:tcPr>
  </w:style>
  <w:style w:type="table" w:styleId="14" w:customStyle="1">
    <w:name w:val="14"/>
    <w:basedOn w:val="Tablanormal"/>
    <w:pPr>
      <w:spacing w:line="240" w:lineRule="auto"/>
    </w:pPr>
    <w:rPr>
      <w:b/>
      <w:sz w:val="24"/>
      <w:szCs w:val="24"/>
    </w:rPr>
    <w:tblPr>
      <w:tblStyleRowBandSize w:val="1"/>
      <w:tblStyleColBandSize w:val="1"/>
      <w:tblInd w:w="0" w:type="nil"/>
      <w:tblCellMar>
        <w:left w:w="115" w:type="dxa"/>
        <w:right w:w="115" w:type="dxa"/>
      </w:tblCellMar>
    </w:tblPr>
    <w:tcPr>
      <w:shd w:val="clear" w:color="auto" w:fill="EDF2F8"/>
    </w:tcPr>
  </w:style>
  <w:style w:type="table" w:styleId="13" w:customStyle="1">
    <w:name w:val="13"/>
    <w:basedOn w:val="Tablanormal"/>
    <w:pPr>
      <w:spacing w:line="240" w:lineRule="auto"/>
    </w:pPr>
    <w:rPr>
      <w:b/>
      <w:sz w:val="24"/>
      <w:szCs w:val="24"/>
    </w:rPr>
    <w:tblPr>
      <w:tblStyleRowBandSize w:val="1"/>
      <w:tblStyleColBandSize w:val="1"/>
      <w:tblInd w:w="0" w:type="nil"/>
      <w:tblCellMar>
        <w:left w:w="115" w:type="dxa"/>
        <w:right w:w="115" w:type="dxa"/>
      </w:tblCellMar>
    </w:tblPr>
    <w:tcPr>
      <w:shd w:val="clear" w:color="auto" w:fill="EDF2F8"/>
    </w:tcPr>
  </w:style>
  <w:style w:type="table" w:styleId="12" w:customStyle="1">
    <w:name w:val="12"/>
    <w:basedOn w:val="Tablanormal"/>
    <w:pPr>
      <w:spacing w:line="240" w:lineRule="auto"/>
    </w:pPr>
    <w:rPr>
      <w:b/>
      <w:sz w:val="24"/>
      <w:szCs w:val="24"/>
    </w:rPr>
    <w:tblPr>
      <w:tblStyleRowBandSize w:val="1"/>
      <w:tblStyleColBandSize w:val="1"/>
      <w:tblInd w:w="0" w:type="nil"/>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Default" w:customStyle="1">
    <w:name w:val="Default"/>
    <w:rsid w:val="00314C04"/>
    <w:pPr>
      <w:autoSpaceDE w:val="0"/>
      <w:autoSpaceDN w:val="0"/>
      <w:adjustRightInd w:val="0"/>
      <w:spacing w:line="240" w:lineRule="auto"/>
    </w:pPr>
    <w:rPr>
      <w:color w:val="000000"/>
      <w:sz w:val="24"/>
      <w:szCs w:val="24"/>
      <w:lang w:val="en-US"/>
    </w:rPr>
  </w:style>
  <w:style w:type="character" w:styleId="nfasis">
    <w:name w:val="Emphasis"/>
    <w:basedOn w:val="Fuentedeprrafopredeter"/>
    <w:uiPriority w:val="20"/>
    <w:qFormat/>
    <w:rsid w:val="001A5EED"/>
    <w:rPr>
      <w:i/>
      <w:iCs/>
    </w:rPr>
  </w:style>
  <w:style w:type="numbering" w:styleId="Listaactual1" w:customStyle="1">
    <w:name w:val="Lista actual1"/>
    <w:uiPriority w:val="99"/>
    <w:rsid w:val="004A241B"/>
    <w:pPr>
      <w:numPr>
        <w:numId w:val="1"/>
      </w:numPr>
    </w:pPr>
  </w:style>
  <w:style w:type="character" w:styleId="Mencinsinresolver">
    <w:name w:val="Unresolved Mention"/>
    <w:basedOn w:val="Fuentedeprrafopredeter"/>
    <w:uiPriority w:val="99"/>
    <w:semiHidden/>
    <w:unhideWhenUsed/>
    <w:rsid w:val="00281039"/>
    <w:rPr>
      <w:color w:val="605E5C"/>
      <w:shd w:val="clear" w:color="auto" w:fill="E1DFDD"/>
    </w:rPr>
  </w:style>
  <w:style w:type="character" w:styleId="Textoennegrita">
    <w:name w:val="Strong"/>
    <w:basedOn w:val="Fuentedeprrafopredeter"/>
    <w:uiPriority w:val="22"/>
    <w:qFormat/>
    <w:rsid w:val="002A1D98"/>
    <w:rPr>
      <w:b/>
      <w:bCs/>
    </w:rPr>
  </w:style>
  <w:style w:type="paragraph" w:styleId="TtuloTDC">
    <w:name w:val="TOC Heading"/>
    <w:basedOn w:val="Ttulo1"/>
    <w:next w:val="Normal"/>
    <w:uiPriority w:val="39"/>
    <w:unhideWhenUsed/>
    <w:qFormat/>
    <w:rsid w:val="00C96822"/>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FC34D7"/>
    <w:pPr>
      <w:tabs>
        <w:tab w:val="right" w:leader="dot" w:pos="9962"/>
      </w:tabs>
      <w:spacing w:after="100"/>
    </w:pPr>
    <w:rPr>
      <w:noProof/>
      <w:lang w:val="es-ES_tradnl"/>
    </w:rPr>
  </w:style>
  <w:style w:type="paragraph" w:styleId="TDC2">
    <w:name w:val="toc 2"/>
    <w:basedOn w:val="Normal"/>
    <w:next w:val="Normal"/>
    <w:autoRedefine/>
    <w:uiPriority w:val="39"/>
    <w:unhideWhenUsed/>
    <w:rsid w:val="00C96822"/>
    <w:pPr>
      <w:spacing w:after="100"/>
      <w:ind w:left="220"/>
    </w:pPr>
  </w:style>
  <w:style w:type="table" w:styleId="TableNormal1" w:customStyle="1">
    <w:name w:val="Table Normal1"/>
    <w:rsid w:val="00F8508E"/>
    <w:tblPr>
      <w:tblCellMar>
        <w:top w:w="0" w:type="dxa"/>
        <w:left w:w="0" w:type="dxa"/>
        <w:bottom w:w="0" w:type="dxa"/>
        <w:right w:w="0" w:type="dxa"/>
      </w:tblCellMar>
    </w:tblPr>
  </w:style>
  <w:style w:type="character" w:styleId="Ttulo7Car" w:customStyle="1">
    <w:name w:val="Título 7 Car"/>
    <w:basedOn w:val="Fuentedeprrafopredeter"/>
    <w:link w:val="Ttulo7"/>
    <w:uiPriority w:val="9"/>
    <w:semiHidden/>
    <w:rsid w:val="0042508D"/>
    <w:rPr>
      <w:rFonts w:asciiTheme="minorHAnsi" w:hAnsiTheme="minorHAnsi" w:eastAsiaTheme="majorEastAsia" w:cstheme="majorBidi"/>
      <w:color w:val="595959" w:themeColor="text1" w:themeTint="A6"/>
      <w:kern w:val="2"/>
      <w:lang w:eastAsia="en-US"/>
      <w14:ligatures w14:val="standardContextual"/>
    </w:rPr>
  </w:style>
  <w:style w:type="character" w:styleId="Ttulo8Car" w:customStyle="1">
    <w:name w:val="Título 8 Car"/>
    <w:basedOn w:val="Fuentedeprrafopredeter"/>
    <w:link w:val="Ttulo8"/>
    <w:uiPriority w:val="9"/>
    <w:semiHidden/>
    <w:rsid w:val="0042508D"/>
    <w:rPr>
      <w:rFonts w:asciiTheme="minorHAnsi" w:hAnsiTheme="minorHAnsi" w:eastAsiaTheme="majorEastAsia" w:cstheme="majorBidi"/>
      <w:i/>
      <w:iCs/>
      <w:color w:val="272727" w:themeColor="text1" w:themeTint="D8"/>
      <w:kern w:val="2"/>
      <w:lang w:eastAsia="en-US"/>
      <w14:ligatures w14:val="standardContextual"/>
    </w:rPr>
  </w:style>
  <w:style w:type="character" w:styleId="Ttulo9Car" w:customStyle="1">
    <w:name w:val="Título 9 Car"/>
    <w:basedOn w:val="Fuentedeprrafopredeter"/>
    <w:link w:val="Ttulo9"/>
    <w:uiPriority w:val="9"/>
    <w:semiHidden/>
    <w:rsid w:val="0042508D"/>
    <w:rPr>
      <w:rFonts w:asciiTheme="minorHAnsi" w:hAnsiTheme="minorHAnsi" w:eastAsiaTheme="majorEastAsia" w:cstheme="majorBidi"/>
      <w:color w:val="272727" w:themeColor="text1" w:themeTint="D8"/>
      <w:kern w:val="2"/>
      <w:lang w:eastAsia="en-US"/>
      <w14:ligatures w14:val="standardContextual"/>
    </w:rPr>
  </w:style>
  <w:style w:type="character" w:styleId="Ttulo1Car" w:customStyle="1">
    <w:name w:val="Título 1 Car"/>
    <w:basedOn w:val="Fuentedeprrafopredeter"/>
    <w:link w:val="Ttulo1"/>
    <w:uiPriority w:val="9"/>
    <w:rsid w:val="0042508D"/>
    <w:rPr>
      <w:sz w:val="40"/>
      <w:szCs w:val="40"/>
    </w:rPr>
  </w:style>
  <w:style w:type="character" w:styleId="Ttulo2Car" w:customStyle="1">
    <w:name w:val="Título 2 Car"/>
    <w:basedOn w:val="Fuentedeprrafopredeter"/>
    <w:link w:val="Ttulo2"/>
    <w:uiPriority w:val="9"/>
    <w:semiHidden/>
    <w:rsid w:val="0042508D"/>
    <w:rPr>
      <w:sz w:val="32"/>
      <w:szCs w:val="32"/>
    </w:rPr>
  </w:style>
  <w:style w:type="character" w:styleId="Ttulo3Car" w:customStyle="1">
    <w:name w:val="Título 3 Car"/>
    <w:basedOn w:val="Fuentedeprrafopredeter"/>
    <w:link w:val="Ttulo3"/>
    <w:uiPriority w:val="9"/>
    <w:rsid w:val="0042508D"/>
    <w:rPr>
      <w:color w:val="434343"/>
      <w:sz w:val="28"/>
      <w:szCs w:val="28"/>
    </w:rPr>
  </w:style>
  <w:style w:type="character" w:styleId="Ttulo4Car" w:customStyle="1">
    <w:name w:val="Título 4 Car"/>
    <w:basedOn w:val="Fuentedeprrafopredeter"/>
    <w:link w:val="Ttulo4"/>
    <w:uiPriority w:val="9"/>
    <w:semiHidden/>
    <w:rsid w:val="0042508D"/>
    <w:rPr>
      <w:color w:val="666666"/>
      <w:sz w:val="24"/>
      <w:szCs w:val="24"/>
    </w:rPr>
  </w:style>
  <w:style w:type="character" w:styleId="Ttulo5Car" w:customStyle="1">
    <w:name w:val="Título 5 Car"/>
    <w:basedOn w:val="Fuentedeprrafopredeter"/>
    <w:link w:val="Ttulo5"/>
    <w:uiPriority w:val="9"/>
    <w:semiHidden/>
    <w:rsid w:val="0042508D"/>
    <w:rPr>
      <w:color w:val="666666"/>
    </w:rPr>
  </w:style>
  <w:style w:type="character" w:styleId="Ttulo6Car" w:customStyle="1">
    <w:name w:val="Título 6 Car"/>
    <w:basedOn w:val="Fuentedeprrafopredeter"/>
    <w:link w:val="Ttulo6"/>
    <w:uiPriority w:val="9"/>
    <w:semiHidden/>
    <w:rsid w:val="0042508D"/>
    <w:rPr>
      <w:i/>
      <w:color w:val="666666"/>
    </w:rPr>
  </w:style>
  <w:style w:type="character" w:styleId="TtuloCar" w:customStyle="1">
    <w:name w:val="Título Car"/>
    <w:basedOn w:val="Fuentedeprrafopredeter"/>
    <w:link w:val="Ttulo"/>
    <w:uiPriority w:val="10"/>
    <w:rsid w:val="0042508D"/>
    <w:rPr>
      <w:sz w:val="52"/>
      <w:szCs w:val="52"/>
    </w:rPr>
  </w:style>
  <w:style w:type="character" w:styleId="SubttuloCar" w:customStyle="1">
    <w:name w:val="Subtítulo Car"/>
    <w:basedOn w:val="Fuentedeprrafopredeter"/>
    <w:link w:val="Subttulo"/>
    <w:uiPriority w:val="11"/>
    <w:rsid w:val="0042508D"/>
    <w:rPr>
      <w:color w:val="666666"/>
      <w:sz w:val="30"/>
      <w:szCs w:val="30"/>
    </w:rPr>
  </w:style>
  <w:style w:type="paragraph" w:styleId="Cita">
    <w:name w:val="Quote"/>
    <w:basedOn w:val="Normal"/>
    <w:next w:val="Normal"/>
    <w:link w:val="CitaCar"/>
    <w:uiPriority w:val="29"/>
    <w:qFormat/>
    <w:rsid w:val="0042508D"/>
    <w:pPr>
      <w:spacing w:before="160" w:after="160" w:line="259" w:lineRule="auto"/>
      <w:jc w:val="center"/>
    </w:pPr>
    <w:rPr>
      <w:rFonts w:asciiTheme="minorHAnsi" w:hAnsiTheme="minorHAnsi" w:eastAsiaTheme="minorHAnsi" w:cstheme="minorBidi"/>
      <w:i/>
      <w:iCs/>
      <w:color w:val="404040" w:themeColor="text1" w:themeTint="BF"/>
      <w:kern w:val="2"/>
      <w:lang w:eastAsia="en-US"/>
      <w14:ligatures w14:val="standardContextual"/>
    </w:rPr>
  </w:style>
  <w:style w:type="character" w:styleId="CitaCar" w:customStyle="1">
    <w:name w:val="Cita Car"/>
    <w:basedOn w:val="Fuentedeprrafopredeter"/>
    <w:link w:val="Cita"/>
    <w:uiPriority w:val="29"/>
    <w:rsid w:val="0042508D"/>
    <w:rPr>
      <w:rFonts w:asciiTheme="minorHAnsi" w:hAnsiTheme="minorHAnsi" w:eastAsiaTheme="minorHAnsi" w:cstheme="minorBidi"/>
      <w:i/>
      <w:iCs/>
      <w:color w:val="404040" w:themeColor="text1" w:themeTint="BF"/>
      <w:kern w:val="2"/>
      <w:lang w:eastAsia="en-US"/>
      <w14:ligatures w14:val="standardContextual"/>
    </w:rPr>
  </w:style>
  <w:style w:type="character" w:styleId="nfasisintenso">
    <w:name w:val="Intense Emphasis"/>
    <w:basedOn w:val="Fuentedeprrafopredeter"/>
    <w:uiPriority w:val="21"/>
    <w:qFormat/>
    <w:rsid w:val="0042508D"/>
    <w:rPr>
      <w:i/>
      <w:iCs/>
      <w:color w:val="365F91" w:themeColor="accent1" w:themeShade="BF"/>
    </w:rPr>
  </w:style>
  <w:style w:type="paragraph" w:styleId="Citadestacada">
    <w:name w:val="Intense Quote"/>
    <w:basedOn w:val="Normal"/>
    <w:next w:val="Normal"/>
    <w:link w:val="CitadestacadaCar"/>
    <w:uiPriority w:val="30"/>
    <w:qFormat/>
    <w:rsid w:val="0042508D"/>
    <w:pPr>
      <w:pBdr>
        <w:top w:val="single" w:color="365F91" w:themeColor="accent1" w:themeShade="BF" w:sz="4" w:space="10"/>
        <w:bottom w:val="single" w:color="365F91" w:themeColor="accent1" w:themeShade="BF" w:sz="4" w:space="10"/>
      </w:pBdr>
      <w:spacing w:before="360" w:after="360" w:line="259" w:lineRule="auto"/>
      <w:ind w:left="864" w:right="864"/>
      <w:jc w:val="center"/>
    </w:pPr>
    <w:rPr>
      <w:rFonts w:asciiTheme="minorHAnsi" w:hAnsiTheme="minorHAnsi" w:eastAsiaTheme="minorHAnsi" w:cstheme="minorBidi"/>
      <w:i/>
      <w:iCs/>
      <w:color w:val="365F91" w:themeColor="accent1" w:themeShade="BF"/>
      <w:kern w:val="2"/>
      <w:lang w:eastAsia="en-US"/>
      <w14:ligatures w14:val="standardContextual"/>
    </w:rPr>
  </w:style>
  <w:style w:type="character" w:styleId="CitadestacadaCar" w:customStyle="1">
    <w:name w:val="Cita destacada Car"/>
    <w:basedOn w:val="Fuentedeprrafopredeter"/>
    <w:link w:val="Citadestacada"/>
    <w:uiPriority w:val="30"/>
    <w:rsid w:val="0042508D"/>
    <w:rPr>
      <w:rFonts w:asciiTheme="minorHAnsi" w:hAnsiTheme="minorHAnsi" w:eastAsiaTheme="minorHAnsi" w:cstheme="minorBidi"/>
      <w:i/>
      <w:iCs/>
      <w:color w:val="365F91" w:themeColor="accent1" w:themeShade="BF"/>
      <w:kern w:val="2"/>
      <w:lang w:eastAsia="en-US"/>
      <w14:ligatures w14:val="standardContextual"/>
    </w:rPr>
  </w:style>
  <w:style w:type="character" w:styleId="Referenciaintensa">
    <w:name w:val="Intense Reference"/>
    <w:basedOn w:val="Fuentedeprrafopredeter"/>
    <w:uiPriority w:val="32"/>
    <w:qFormat/>
    <w:rsid w:val="0042508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309">
      <w:bodyDiv w:val="1"/>
      <w:marLeft w:val="0"/>
      <w:marRight w:val="0"/>
      <w:marTop w:val="0"/>
      <w:marBottom w:val="0"/>
      <w:divBdr>
        <w:top w:val="none" w:sz="0" w:space="0" w:color="auto"/>
        <w:left w:val="none" w:sz="0" w:space="0" w:color="auto"/>
        <w:bottom w:val="none" w:sz="0" w:space="0" w:color="auto"/>
        <w:right w:val="none" w:sz="0" w:space="0" w:color="auto"/>
      </w:divBdr>
    </w:div>
    <w:div w:id="13115831">
      <w:bodyDiv w:val="1"/>
      <w:marLeft w:val="0"/>
      <w:marRight w:val="0"/>
      <w:marTop w:val="0"/>
      <w:marBottom w:val="0"/>
      <w:divBdr>
        <w:top w:val="none" w:sz="0" w:space="0" w:color="auto"/>
        <w:left w:val="none" w:sz="0" w:space="0" w:color="auto"/>
        <w:bottom w:val="none" w:sz="0" w:space="0" w:color="auto"/>
        <w:right w:val="none" w:sz="0" w:space="0" w:color="auto"/>
      </w:divBdr>
    </w:div>
    <w:div w:id="14889793">
      <w:bodyDiv w:val="1"/>
      <w:marLeft w:val="0"/>
      <w:marRight w:val="0"/>
      <w:marTop w:val="0"/>
      <w:marBottom w:val="0"/>
      <w:divBdr>
        <w:top w:val="none" w:sz="0" w:space="0" w:color="auto"/>
        <w:left w:val="none" w:sz="0" w:space="0" w:color="auto"/>
        <w:bottom w:val="none" w:sz="0" w:space="0" w:color="auto"/>
        <w:right w:val="none" w:sz="0" w:space="0" w:color="auto"/>
      </w:divBdr>
    </w:div>
    <w:div w:id="16851002">
      <w:bodyDiv w:val="1"/>
      <w:marLeft w:val="0"/>
      <w:marRight w:val="0"/>
      <w:marTop w:val="0"/>
      <w:marBottom w:val="0"/>
      <w:divBdr>
        <w:top w:val="none" w:sz="0" w:space="0" w:color="auto"/>
        <w:left w:val="none" w:sz="0" w:space="0" w:color="auto"/>
        <w:bottom w:val="none" w:sz="0" w:space="0" w:color="auto"/>
        <w:right w:val="none" w:sz="0" w:space="0" w:color="auto"/>
      </w:divBdr>
      <w:divsChild>
        <w:div w:id="29769725">
          <w:marLeft w:val="0"/>
          <w:marRight w:val="0"/>
          <w:marTop w:val="0"/>
          <w:marBottom w:val="0"/>
          <w:divBdr>
            <w:top w:val="none" w:sz="0" w:space="0" w:color="auto"/>
            <w:left w:val="none" w:sz="0" w:space="0" w:color="auto"/>
            <w:bottom w:val="none" w:sz="0" w:space="0" w:color="auto"/>
            <w:right w:val="none" w:sz="0" w:space="0" w:color="auto"/>
          </w:divBdr>
        </w:div>
        <w:div w:id="1211188682">
          <w:marLeft w:val="0"/>
          <w:marRight w:val="0"/>
          <w:marTop w:val="0"/>
          <w:marBottom w:val="0"/>
          <w:divBdr>
            <w:top w:val="none" w:sz="0" w:space="0" w:color="auto"/>
            <w:left w:val="none" w:sz="0" w:space="0" w:color="auto"/>
            <w:bottom w:val="none" w:sz="0" w:space="0" w:color="auto"/>
            <w:right w:val="none" w:sz="0" w:space="0" w:color="auto"/>
          </w:divBdr>
        </w:div>
        <w:div w:id="1539900298">
          <w:marLeft w:val="0"/>
          <w:marRight w:val="0"/>
          <w:marTop w:val="0"/>
          <w:marBottom w:val="0"/>
          <w:divBdr>
            <w:top w:val="none" w:sz="0" w:space="0" w:color="auto"/>
            <w:left w:val="none" w:sz="0" w:space="0" w:color="auto"/>
            <w:bottom w:val="none" w:sz="0" w:space="0" w:color="auto"/>
            <w:right w:val="none" w:sz="0" w:space="0" w:color="auto"/>
          </w:divBdr>
        </w:div>
        <w:div w:id="1899393979">
          <w:marLeft w:val="0"/>
          <w:marRight w:val="0"/>
          <w:marTop w:val="0"/>
          <w:marBottom w:val="0"/>
          <w:divBdr>
            <w:top w:val="none" w:sz="0" w:space="0" w:color="auto"/>
            <w:left w:val="none" w:sz="0" w:space="0" w:color="auto"/>
            <w:bottom w:val="none" w:sz="0" w:space="0" w:color="auto"/>
            <w:right w:val="none" w:sz="0" w:space="0" w:color="auto"/>
          </w:divBdr>
        </w:div>
      </w:divsChild>
    </w:div>
    <w:div w:id="37781428">
      <w:bodyDiv w:val="1"/>
      <w:marLeft w:val="0"/>
      <w:marRight w:val="0"/>
      <w:marTop w:val="0"/>
      <w:marBottom w:val="0"/>
      <w:divBdr>
        <w:top w:val="none" w:sz="0" w:space="0" w:color="auto"/>
        <w:left w:val="none" w:sz="0" w:space="0" w:color="auto"/>
        <w:bottom w:val="none" w:sz="0" w:space="0" w:color="auto"/>
        <w:right w:val="none" w:sz="0" w:space="0" w:color="auto"/>
      </w:divBdr>
    </w:div>
    <w:div w:id="56559459">
      <w:bodyDiv w:val="1"/>
      <w:marLeft w:val="0"/>
      <w:marRight w:val="0"/>
      <w:marTop w:val="0"/>
      <w:marBottom w:val="0"/>
      <w:divBdr>
        <w:top w:val="none" w:sz="0" w:space="0" w:color="auto"/>
        <w:left w:val="none" w:sz="0" w:space="0" w:color="auto"/>
        <w:bottom w:val="none" w:sz="0" w:space="0" w:color="auto"/>
        <w:right w:val="none" w:sz="0" w:space="0" w:color="auto"/>
      </w:divBdr>
    </w:div>
    <w:div w:id="67115677">
      <w:bodyDiv w:val="1"/>
      <w:marLeft w:val="0"/>
      <w:marRight w:val="0"/>
      <w:marTop w:val="0"/>
      <w:marBottom w:val="0"/>
      <w:divBdr>
        <w:top w:val="none" w:sz="0" w:space="0" w:color="auto"/>
        <w:left w:val="none" w:sz="0" w:space="0" w:color="auto"/>
        <w:bottom w:val="none" w:sz="0" w:space="0" w:color="auto"/>
        <w:right w:val="none" w:sz="0" w:space="0" w:color="auto"/>
      </w:divBdr>
    </w:div>
    <w:div w:id="80300048">
      <w:bodyDiv w:val="1"/>
      <w:marLeft w:val="0"/>
      <w:marRight w:val="0"/>
      <w:marTop w:val="0"/>
      <w:marBottom w:val="0"/>
      <w:divBdr>
        <w:top w:val="none" w:sz="0" w:space="0" w:color="auto"/>
        <w:left w:val="none" w:sz="0" w:space="0" w:color="auto"/>
        <w:bottom w:val="none" w:sz="0" w:space="0" w:color="auto"/>
        <w:right w:val="none" w:sz="0" w:space="0" w:color="auto"/>
      </w:divBdr>
    </w:div>
    <w:div w:id="117072874">
      <w:bodyDiv w:val="1"/>
      <w:marLeft w:val="0"/>
      <w:marRight w:val="0"/>
      <w:marTop w:val="0"/>
      <w:marBottom w:val="0"/>
      <w:divBdr>
        <w:top w:val="none" w:sz="0" w:space="0" w:color="auto"/>
        <w:left w:val="none" w:sz="0" w:space="0" w:color="auto"/>
        <w:bottom w:val="none" w:sz="0" w:space="0" w:color="auto"/>
        <w:right w:val="none" w:sz="0" w:space="0" w:color="auto"/>
      </w:divBdr>
    </w:div>
    <w:div w:id="128522967">
      <w:bodyDiv w:val="1"/>
      <w:marLeft w:val="0"/>
      <w:marRight w:val="0"/>
      <w:marTop w:val="0"/>
      <w:marBottom w:val="0"/>
      <w:divBdr>
        <w:top w:val="none" w:sz="0" w:space="0" w:color="auto"/>
        <w:left w:val="none" w:sz="0" w:space="0" w:color="auto"/>
        <w:bottom w:val="none" w:sz="0" w:space="0" w:color="auto"/>
        <w:right w:val="none" w:sz="0" w:space="0" w:color="auto"/>
      </w:divBdr>
      <w:divsChild>
        <w:div w:id="1546329207">
          <w:marLeft w:val="547"/>
          <w:marRight w:val="0"/>
          <w:marTop w:val="0"/>
          <w:marBottom w:val="0"/>
          <w:divBdr>
            <w:top w:val="none" w:sz="0" w:space="0" w:color="auto"/>
            <w:left w:val="none" w:sz="0" w:space="0" w:color="auto"/>
            <w:bottom w:val="none" w:sz="0" w:space="0" w:color="auto"/>
            <w:right w:val="none" w:sz="0" w:space="0" w:color="auto"/>
          </w:divBdr>
        </w:div>
        <w:div w:id="1588728076">
          <w:marLeft w:val="547"/>
          <w:marRight w:val="0"/>
          <w:marTop w:val="0"/>
          <w:marBottom w:val="0"/>
          <w:divBdr>
            <w:top w:val="none" w:sz="0" w:space="0" w:color="auto"/>
            <w:left w:val="none" w:sz="0" w:space="0" w:color="auto"/>
            <w:bottom w:val="none" w:sz="0" w:space="0" w:color="auto"/>
            <w:right w:val="none" w:sz="0" w:space="0" w:color="auto"/>
          </w:divBdr>
        </w:div>
        <w:div w:id="2069763584">
          <w:marLeft w:val="547"/>
          <w:marRight w:val="0"/>
          <w:marTop w:val="0"/>
          <w:marBottom w:val="0"/>
          <w:divBdr>
            <w:top w:val="none" w:sz="0" w:space="0" w:color="auto"/>
            <w:left w:val="none" w:sz="0" w:space="0" w:color="auto"/>
            <w:bottom w:val="none" w:sz="0" w:space="0" w:color="auto"/>
            <w:right w:val="none" w:sz="0" w:space="0" w:color="auto"/>
          </w:divBdr>
        </w:div>
        <w:div w:id="2137798733">
          <w:marLeft w:val="547"/>
          <w:marRight w:val="0"/>
          <w:marTop w:val="0"/>
          <w:marBottom w:val="0"/>
          <w:divBdr>
            <w:top w:val="none" w:sz="0" w:space="0" w:color="auto"/>
            <w:left w:val="none" w:sz="0" w:space="0" w:color="auto"/>
            <w:bottom w:val="none" w:sz="0" w:space="0" w:color="auto"/>
            <w:right w:val="none" w:sz="0" w:space="0" w:color="auto"/>
          </w:divBdr>
        </w:div>
      </w:divsChild>
    </w:div>
    <w:div w:id="136653008">
      <w:bodyDiv w:val="1"/>
      <w:marLeft w:val="0"/>
      <w:marRight w:val="0"/>
      <w:marTop w:val="0"/>
      <w:marBottom w:val="0"/>
      <w:divBdr>
        <w:top w:val="none" w:sz="0" w:space="0" w:color="auto"/>
        <w:left w:val="none" w:sz="0" w:space="0" w:color="auto"/>
        <w:bottom w:val="none" w:sz="0" w:space="0" w:color="auto"/>
        <w:right w:val="none" w:sz="0" w:space="0" w:color="auto"/>
      </w:divBdr>
      <w:divsChild>
        <w:div w:id="229777207">
          <w:marLeft w:val="0"/>
          <w:marRight w:val="0"/>
          <w:marTop w:val="0"/>
          <w:marBottom w:val="0"/>
          <w:divBdr>
            <w:top w:val="none" w:sz="0" w:space="0" w:color="auto"/>
            <w:left w:val="none" w:sz="0" w:space="0" w:color="auto"/>
            <w:bottom w:val="none" w:sz="0" w:space="0" w:color="auto"/>
            <w:right w:val="none" w:sz="0" w:space="0" w:color="auto"/>
          </w:divBdr>
        </w:div>
        <w:div w:id="244807863">
          <w:marLeft w:val="0"/>
          <w:marRight w:val="0"/>
          <w:marTop w:val="0"/>
          <w:marBottom w:val="0"/>
          <w:divBdr>
            <w:top w:val="none" w:sz="0" w:space="0" w:color="auto"/>
            <w:left w:val="none" w:sz="0" w:space="0" w:color="auto"/>
            <w:bottom w:val="none" w:sz="0" w:space="0" w:color="auto"/>
            <w:right w:val="none" w:sz="0" w:space="0" w:color="auto"/>
          </w:divBdr>
        </w:div>
        <w:div w:id="543298395">
          <w:marLeft w:val="0"/>
          <w:marRight w:val="0"/>
          <w:marTop w:val="0"/>
          <w:marBottom w:val="0"/>
          <w:divBdr>
            <w:top w:val="none" w:sz="0" w:space="0" w:color="auto"/>
            <w:left w:val="none" w:sz="0" w:space="0" w:color="auto"/>
            <w:bottom w:val="none" w:sz="0" w:space="0" w:color="auto"/>
            <w:right w:val="none" w:sz="0" w:space="0" w:color="auto"/>
          </w:divBdr>
        </w:div>
        <w:div w:id="880942976">
          <w:marLeft w:val="0"/>
          <w:marRight w:val="0"/>
          <w:marTop w:val="0"/>
          <w:marBottom w:val="0"/>
          <w:divBdr>
            <w:top w:val="none" w:sz="0" w:space="0" w:color="auto"/>
            <w:left w:val="none" w:sz="0" w:space="0" w:color="auto"/>
            <w:bottom w:val="none" w:sz="0" w:space="0" w:color="auto"/>
            <w:right w:val="none" w:sz="0" w:space="0" w:color="auto"/>
          </w:divBdr>
        </w:div>
        <w:div w:id="1219239980">
          <w:marLeft w:val="0"/>
          <w:marRight w:val="0"/>
          <w:marTop w:val="0"/>
          <w:marBottom w:val="0"/>
          <w:divBdr>
            <w:top w:val="none" w:sz="0" w:space="0" w:color="auto"/>
            <w:left w:val="none" w:sz="0" w:space="0" w:color="auto"/>
            <w:bottom w:val="none" w:sz="0" w:space="0" w:color="auto"/>
            <w:right w:val="none" w:sz="0" w:space="0" w:color="auto"/>
          </w:divBdr>
        </w:div>
        <w:div w:id="1376197974">
          <w:marLeft w:val="0"/>
          <w:marRight w:val="0"/>
          <w:marTop w:val="0"/>
          <w:marBottom w:val="0"/>
          <w:divBdr>
            <w:top w:val="none" w:sz="0" w:space="0" w:color="auto"/>
            <w:left w:val="none" w:sz="0" w:space="0" w:color="auto"/>
            <w:bottom w:val="none" w:sz="0" w:space="0" w:color="auto"/>
            <w:right w:val="none" w:sz="0" w:space="0" w:color="auto"/>
          </w:divBdr>
        </w:div>
        <w:div w:id="2077781465">
          <w:marLeft w:val="0"/>
          <w:marRight w:val="0"/>
          <w:marTop w:val="0"/>
          <w:marBottom w:val="0"/>
          <w:divBdr>
            <w:top w:val="none" w:sz="0" w:space="0" w:color="auto"/>
            <w:left w:val="none" w:sz="0" w:space="0" w:color="auto"/>
            <w:bottom w:val="none" w:sz="0" w:space="0" w:color="auto"/>
            <w:right w:val="none" w:sz="0" w:space="0" w:color="auto"/>
          </w:divBdr>
        </w:div>
      </w:divsChild>
    </w:div>
    <w:div w:id="146677772">
      <w:bodyDiv w:val="1"/>
      <w:marLeft w:val="0"/>
      <w:marRight w:val="0"/>
      <w:marTop w:val="0"/>
      <w:marBottom w:val="0"/>
      <w:divBdr>
        <w:top w:val="none" w:sz="0" w:space="0" w:color="auto"/>
        <w:left w:val="none" w:sz="0" w:space="0" w:color="auto"/>
        <w:bottom w:val="none" w:sz="0" w:space="0" w:color="auto"/>
        <w:right w:val="none" w:sz="0" w:space="0" w:color="auto"/>
      </w:divBdr>
    </w:div>
    <w:div w:id="148445900">
      <w:bodyDiv w:val="1"/>
      <w:marLeft w:val="0"/>
      <w:marRight w:val="0"/>
      <w:marTop w:val="0"/>
      <w:marBottom w:val="0"/>
      <w:divBdr>
        <w:top w:val="none" w:sz="0" w:space="0" w:color="auto"/>
        <w:left w:val="none" w:sz="0" w:space="0" w:color="auto"/>
        <w:bottom w:val="none" w:sz="0" w:space="0" w:color="auto"/>
        <w:right w:val="none" w:sz="0" w:space="0" w:color="auto"/>
      </w:divBdr>
    </w:div>
    <w:div w:id="164050786">
      <w:bodyDiv w:val="1"/>
      <w:marLeft w:val="0"/>
      <w:marRight w:val="0"/>
      <w:marTop w:val="0"/>
      <w:marBottom w:val="0"/>
      <w:divBdr>
        <w:top w:val="none" w:sz="0" w:space="0" w:color="auto"/>
        <w:left w:val="none" w:sz="0" w:space="0" w:color="auto"/>
        <w:bottom w:val="none" w:sz="0" w:space="0" w:color="auto"/>
        <w:right w:val="none" w:sz="0" w:space="0" w:color="auto"/>
      </w:divBdr>
      <w:divsChild>
        <w:div w:id="242687877">
          <w:marLeft w:val="0"/>
          <w:marRight w:val="0"/>
          <w:marTop w:val="0"/>
          <w:marBottom w:val="0"/>
          <w:divBdr>
            <w:top w:val="none" w:sz="0" w:space="0" w:color="auto"/>
            <w:left w:val="none" w:sz="0" w:space="0" w:color="auto"/>
            <w:bottom w:val="none" w:sz="0" w:space="0" w:color="auto"/>
            <w:right w:val="none" w:sz="0" w:space="0" w:color="auto"/>
          </w:divBdr>
        </w:div>
        <w:div w:id="674528989">
          <w:marLeft w:val="0"/>
          <w:marRight w:val="0"/>
          <w:marTop w:val="0"/>
          <w:marBottom w:val="0"/>
          <w:divBdr>
            <w:top w:val="none" w:sz="0" w:space="0" w:color="auto"/>
            <w:left w:val="none" w:sz="0" w:space="0" w:color="auto"/>
            <w:bottom w:val="none" w:sz="0" w:space="0" w:color="auto"/>
            <w:right w:val="none" w:sz="0" w:space="0" w:color="auto"/>
          </w:divBdr>
        </w:div>
        <w:div w:id="1064983399">
          <w:marLeft w:val="0"/>
          <w:marRight w:val="0"/>
          <w:marTop w:val="0"/>
          <w:marBottom w:val="0"/>
          <w:divBdr>
            <w:top w:val="none" w:sz="0" w:space="0" w:color="auto"/>
            <w:left w:val="none" w:sz="0" w:space="0" w:color="auto"/>
            <w:bottom w:val="none" w:sz="0" w:space="0" w:color="auto"/>
            <w:right w:val="none" w:sz="0" w:space="0" w:color="auto"/>
          </w:divBdr>
        </w:div>
        <w:div w:id="1088968659">
          <w:marLeft w:val="0"/>
          <w:marRight w:val="0"/>
          <w:marTop w:val="0"/>
          <w:marBottom w:val="0"/>
          <w:divBdr>
            <w:top w:val="none" w:sz="0" w:space="0" w:color="auto"/>
            <w:left w:val="none" w:sz="0" w:space="0" w:color="auto"/>
            <w:bottom w:val="none" w:sz="0" w:space="0" w:color="auto"/>
            <w:right w:val="none" w:sz="0" w:space="0" w:color="auto"/>
          </w:divBdr>
        </w:div>
        <w:div w:id="1270745500">
          <w:marLeft w:val="0"/>
          <w:marRight w:val="0"/>
          <w:marTop w:val="0"/>
          <w:marBottom w:val="0"/>
          <w:divBdr>
            <w:top w:val="none" w:sz="0" w:space="0" w:color="auto"/>
            <w:left w:val="none" w:sz="0" w:space="0" w:color="auto"/>
            <w:bottom w:val="none" w:sz="0" w:space="0" w:color="auto"/>
            <w:right w:val="none" w:sz="0" w:space="0" w:color="auto"/>
          </w:divBdr>
        </w:div>
      </w:divsChild>
    </w:div>
    <w:div w:id="215896759">
      <w:bodyDiv w:val="1"/>
      <w:marLeft w:val="0"/>
      <w:marRight w:val="0"/>
      <w:marTop w:val="0"/>
      <w:marBottom w:val="0"/>
      <w:divBdr>
        <w:top w:val="none" w:sz="0" w:space="0" w:color="auto"/>
        <w:left w:val="none" w:sz="0" w:space="0" w:color="auto"/>
        <w:bottom w:val="none" w:sz="0" w:space="0" w:color="auto"/>
        <w:right w:val="none" w:sz="0" w:space="0" w:color="auto"/>
      </w:divBdr>
    </w:div>
    <w:div w:id="219874504">
      <w:bodyDiv w:val="1"/>
      <w:marLeft w:val="0"/>
      <w:marRight w:val="0"/>
      <w:marTop w:val="0"/>
      <w:marBottom w:val="0"/>
      <w:divBdr>
        <w:top w:val="none" w:sz="0" w:space="0" w:color="auto"/>
        <w:left w:val="none" w:sz="0" w:space="0" w:color="auto"/>
        <w:bottom w:val="none" w:sz="0" w:space="0" w:color="auto"/>
        <w:right w:val="none" w:sz="0" w:space="0" w:color="auto"/>
      </w:divBdr>
      <w:divsChild>
        <w:div w:id="109783893">
          <w:marLeft w:val="0"/>
          <w:marRight w:val="0"/>
          <w:marTop w:val="0"/>
          <w:marBottom w:val="0"/>
          <w:divBdr>
            <w:top w:val="none" w:sz="0" w:space="0" w:color="auto"/>
            <w:left w:val="none" w:sz="0" w:space="0" w:color="auto"/>
            <w:bottom w:val="none" w:sz="0" w:space="0" w:color="auto"/>
            <w:right w:val="none" w:sz="0" w:space="0" w:color="auto"/>
          </w:divBdr>
        </w:div>
        <w:div w:id="225454529">
          <w:marLeft w:val="0"/>
          <w:marRight w:val="0"/>
          <w:marTop w:val="0"/>
          <w:marBottom w:val="0"/>
          <w:divBdr>
            <w:top w:val="none" w:sz="0" w:space="0" w:color="auto"/>
            <w:left w:val="none" w:sz="0" w:space="0" w:color="auto"/>
            <w:bottom w:val="none" w:sz="0" w:space="0" w:color="auto"/>
            <w:right w:val="none" w:sz="0" w:space="0" w:color="auto"/>
          </w:divBdr>
        </w:div>
        <w:div w:id="249968051">
          <w:marLeft w:val="0"/>
          <w:marRight w:val="0"/>
          <w:marTop w:val="0"/>
          <w:marBottom w:val="0"/>
          <w:divBdr>
            <w:top w:val="none" w:sz="0" w:space="0" w:color="auto"/>
            <w:left w:val="none" w:sz="0" w:space="0" w:color="auto"/>
            <w:bottom w:val="none" w:sz="0" w:space="0" w:color="auto"/>
            <w:right w:val="none" w:sz="0" w:space="0" w:color="auto"/>
          </w:divBdr>
        </w:div>
        <w:div w:id="269439827">
          <w:marLeft w:val="0"/>
          <w:marRight w:val="0"/>
          <w:marTop w:val="0"/>
          <w:marBottom w:val="0"/>
          <w:divBdr>
            <w:top w:val="none" w:sz="0" w:space="0" w:color="auto"/>
            <w:left w:val="none" w:sz="0" w:space="0" w:color="auto"/>
            <w:bottom w:val="none" w:sz="0" w:space="0" w:color="auto"/>
            <w:right w:val="none" w:sz="0" w:space="0" w:color="auto"/>
          </w:divBdr>
        </w:div>
        <w:div w:id="279773407">
          <w:marLeft w:val="0"/>
          <w:marRight w:val="0"/>
          <w:marTop w:val="0"/>
          <w:marBottom w:val="0"/>
          <w:divBdr>
            <w:top w:val="none" w:sz="0" w:space="0" w:color="auto"/>
            <w:left w:val="none" w:sz="0" w:space="0" w:color="auto"/>
            <w:bottom w:val="none" w:sz="0" w:space="0" w:color="auto"/>
            <w:right w:val="none" w:sz="0" w:space="0" w:color="auto"/>
          </w:divBdr>
        </w:div>
        <w:div w:id="358940986">
          <w:marLeft w:val="0"/>
          <w:marRight w:val="0"/>
          <w:marTop w:val="0"/>
          <w:marBottom w:val="0"/>
          <w:divBdr>
            <w:top w:val="none" w:sz="0" w:space="0" w:color="auto"/>
            <w:left w:val="none" w:sz="0" w:space="0" w:color="auto"/>
            <w:bottom w:val="none" w:sz="0" w:space="0" w:color="auto"/>
            <w:right w:val="none" w:sz="0" w:space="0" w:color="auto"/>
          </w:divBdr>
        </w:div>
        <w:div w:id="474371656">
          <w:marLeft w:val="0"/>
          <w:marRight w:val="0"/>
          <w:marTop w:val="0"/>
          <w:marBottom w:val="0"/>
          <w:divBdr>
            <w:top w:val="none" w:sz="0" w:space="0" w:color="auto"/>
            <w:left w:val="none" w:sz="0" w:space="0" w:color="auto"/>
            <w:bottom w:val="none" w:sz="0" w:space="0" w:color="auto"/>
            <w:right w:val="none" w:sz="0" w:space="0" w:color="auto"/>
          </w:divBdr>
        </w:div>
        <w:div w:id="525557138">
          <w:marLeft w:val="0"/>
          <w:marRight w:val="0"/>
          <w:marTop w:val="0"/>
          <w:marBottom w:val="0"/>
          <w:divBdr>
            <w:top w:val="none" w:sz="0" w:space="0" w:color="auto"/>
            <w:left w:val="none" w:sz="0" w:space="0" w:color="auto"/>
            <w:bottom w:val="none" w:sz="0" w:space="0" w:color="auto"/>
            <w:right w:val="none" w:sz="0" w:space="0" w:color="auto"/>
          </w:divBdr>
        </w:div>
        <w:div w:id="525795614">
          <w:marLeft w:val="0"/>
          <w:marRight w:val="0"/>
          <w:marTop w:val="0"/>
          <w:marBottom w:val="0"/>
          <w:divBdr>
            <w:top w:val="none" w:sz="0" w:space="0" w:color="auto"/>
            <w:left w:val="none" w:sz="0" w:space="0" w:color="auto"/>
            <w:bottom w:val="none" w:sz="0" w:space="0" w:color="auto"/>
            <w:right w:val="none" w:sz="0" w:space="0" w:color="auto"/>
          </w:divBdr>
        </w:div>
        <w:div w:id="547647777">
          <w:marLeft w:val="0"/>
          <w:marRight w:val="0"/>
          <w:marTop w:val="0"/>
          <w:marBottom w:val="0"/>
          <w:divBdr>
            <w:top w:val="none" w:sz="0" w:space="0" w:color="auto"/>
            <w:left w:val="none" w:sz="0" w:space="0" w:color="auto"/>
            <w:bottom w:val="none" w:sz="0" w:space="0" w:color="auto"/>
            <w:right w:val="none" w:sz="0" w:space="0" w:color="auto"/>
          </w:divBdr>
        </w:div>
        <w:div w:id="560675064">
          <w:marLeft w:val="0"/>
          <w:marRight w:val="0"/>
          <w:marTop w:val="0"/>
          <w:marBottom w:val="0"/>
          <w:divBdr>
            <w:top w:val="none" w:sz="0" w:space="0" w:color="auto"/>
            <w:left w:val="none" w:sz="0" w:space="0" w:color="auto"/>
            <w:bottom w:val="none" w:sz="0" w:space="0" w:color="auto"/>
            <w:right w:val="none" w:sz="0" w:space="0" w:color="auto"/>
          </w:divBdr>
        </w:div>
        <w:div w:id="580219864">
          <w:marLeft w:val="0"/>
          <w:marRight w:val="0"/>
          <w:marTop w:val="0"/>
          <w:marBottom w:val="0"/>
          <w:divBdr>
            <w:top w:val="none" w:sz="0" w:space="0" w:color="auto"/>
            <w:left w:val="none" w:sz="0" w:space="0" w:color="auto"/>
            <w:bottom w:val="none" w:sz="0" w:space="0" w:color="auto"/>
            <w:right w:val="none" w:sz="0" w:space="0" w:color="auto"/>
          </w:divBdr>
        </w:div>
        <w:div w:id="582837437">
          <w:marLeft w:val="0"/>
          <w:marRight w:val="0"/>
          <w:marTop w:val="0"/>
          <w:marBottom w:val="0"/>
          <w:divBdr>
            <w:top w:val="none" w:sz="0" w:space="0" w:color="auto"/>
            <w:left w:val="none" w:sz="0" w:space="0" w:color="auto"/>
            <w:bottom w:val="none" w:sz="0" w:space="0" w:color="auto"/>
            <w:right w:val="none" w:sz="0" w:space="0" w:color="auto"/>
          </w:divBdr>
        </w:div>
        <w:div w:id="606693088">
          <w:marLeft w:val="0"/>
          <w:marRight w:val="0"/>
          <w:marTop w:val="0"/>
          <w:marBottom w:val="0"/>
          <w:divBdr>
            <w:top w:val="none" w:sz="0" w:space="0" w:color="auto"/>
            <w:left w:val="none" w:sz="0" w:space="0" w:color="auto"/>
            <w:bottom w:val="none" w:sz="0" w:space="0" w:color="auto"/>
            <w:right w:val="none" w:sz="0" w:space="0" w:color="auto"/>
          </w:divBdr>
        </w:div>
        <w:div w:id="675308331">
          <w:marLeft w:val="0"/>
          <w:marRight w:val="0"/>
          <w:marTop w:val="0"/>
          <w:marBottom w:val="0"/>
          <w:divBdr>
            <w:top w:val="none" w:sz="0" w:space="0" w:color="auto"/>
            <w:left w:val="none" w:sz="0" w:space="0" w:color="auto"/>
            <w:bottom w:val="none" w:sz="0" w:space="0" w:color="auto"/>
            <w:right w:val="none" w:sz="0" w:space="0" w:color="auto"/>
          </w:divBdr>
        </w:div>
        <w:div w:id="784734205">
          <w:marLeft w:val="0"/>
          <w:marRight w:val="0"/>
          <w:marTop w:val="0"/>
          <w:marBottom w:val="0"/>
          <w:divBdr>
            <w:top w:val="none" w:sz="0" w:space="0" w:color="auto"/>
            <w:left w:val="none" w:sz="0" w:space="0" w:color="auto"/>
            <w:bottom w:val="none" w:sz="0" w:space="0" w:color="auto"/>
            <w:right w:val="none" w:sz="0" w:space="0" w:color="auto"/>
          </w:divBdr>
        </w:div>
        <w:div w:id="856382087">
          <w:marLeft w:val="0"/>
          <w:marRight w:val="0"/>
          <w:marTop w:val="0"/>
          <w:marBottom w:val="0"/>
          <w:divBdr>
            <w:top w:val="none" w:sz="0" w:space="0" w:color="auto"/>
            <w:left w:val="none" w:sz="0" w:space="0" w:color="auto"/>
            <w:bottom w:val="none" w:sz="0" w:space="0" w:color="auto"/>
            <w:right w:val="none" w:sz="0" w:space="0" w:color="auto"/>
          </w:divBdr>
        </w:div>
        <w:div w:id="913319178">
          <w:marLeft w:val="0"/>
          <w:marRight w:val="0"/>
          <w:marTop w:val="0"/>
          <w:marBottom w:val="0"/>
          <w:divBdr>
            <w:top w:val="none" w:sz="0" w:space="0" w:color="auto"/>
            <w:left w:val="none" w:sz="0" w:space="0" w:color="auto"/>
            <w:bottom w:val="none" w:sz="0" w:space="0" w:color="auto"/>
            <w:right w:val="none" w:sz="0" w:space="0" w:color="auto"/>
          </w:divBdr>
        </w:div>
        <w:div w:id="930819308">
          <w:marLeft w:val="0"/>
          <w:marRight w:val="0"/>
          <w:marTop w:val="0"/>
          <w:marBottom w:val="0"/>
          <w:divBdr>
            <w:top w:val="none" w:sz="0" w:space="0" w:color="auto"/>
            <w:left w:val="none" w:sz="0" w:space="0" w:color="auto"/>
            <w:bottom w:val="none" w:sz="0" w:space="0" w:color="auto"/>
            <w:right w:val="none" w:sz="0" w:space="0" w:color="auto"/>
          </w:divBdr>
        </w:div>
        <w:div w:id="993022085">
          <w:marLeft w:val="0"/>
          <w:marRight w:val="0"/>
          <w:marTop w:val="0"/>
          <w:marBottom w:val="0"/>
          <w:divBdr>
            <w:top w:val="none" w:sz="0" w:space="0" w:color="auto"/>
            <w:left w:val="none" w:sz="0" w:space="0" w:color="auto"/>
            <w:bottom w:val="none" w:sz="0" w:space="0" w:color="auto"/>
            <w:right w:val="none" w:sz="0" w:space="0" w:color="auto"/>
          </w:divBdr>
        </w:div>
        <w:div w:id="1035620441">
          <w:marLeft w:val="0"/>
          <w:marRight w:val="0"/>
          <w:marTop w:val="0"/>
          <w:marBottom w:val="0"/>
          <w:divBdr>
            <w:top w:val="none" w:sz="0" w:space="0" w:color="auto"/>
            <w:left w:val="none" w:sz="0" w:space="0" w:color="auto"/>
            <w:bottom w:val="none" w:sz="0" w:space="0" w:color="auto"/>
            <w:right w:val="none" w:sz="0" w:space="0" w:color="auto"/>
          </w:divBdr>
        </w:div>
        <w:div w:id="1050225214">
          <w:marLeft w:val="0"/>
          <w:marRight w:val="0"/>
          <w:marTop w:val="0"/>
          <w:marBottom w:val="0"/>
          <w:divBdr>
            <w:top w:val="none" w:sz="0" w:space="0" w:color="auto"/>
            <w:left w:val="none" w:sz="0" w:space="0" w:color="auto"/>
            <w:bottom w:val="none" w:sz="0" w:space="0" w:color="auto"/>
            <w:right w:val="none" w:sz="0" w:space="0" w:color="auto"/>
          </w:divBdr>
        </w:div>
        <w:div w:id="1082988306">
          <w:marLeft w:val="0"/>
          <w:marRight w:val="0"/>
          <w:marTop w:val="0"/>
          <w:marBottom w:val="0"/>
          <w:divBdr>
            <w:top w:val="none" w:sz="0" w:space="0" w:color="auto"/>
            <w:left w:val="none" w:sz="0" w:space="0" w:color="auto"/>
            <w:bottom w:val="none" w:sz="0" w:space="0" w:color="auto"/>
            <w:right w:val="none" w:sz="0" w:space="0" w:color="auto"/>
          </w:divBdr>
        </w:div>
        <w:div w:id="1087070217">
          <w:marLeft w:val="0"/>
          <w:marRight w:val="0"/>
          <w:marTop w:val="0"/>
          <w:marBottom w:val="0"/>
          <w:divBdr>
            <w:top w:val="none" w:sz="0" w:space="0" w:color="auto"/>
            <w:left w:val="none" w:sz="0" w:space="0" w:color="auto"/>
            <w:bottom w:val="none" w:sz="0" w:space="0" w:color="auto"/>
            <w:right w:val="none" w:sz="0" w:space="0" w:color="auto"/>
          </w:divBdr>
        </w:div>
        <w:div w:id="1102069089">
          <w:marLeft w:val="0"/>
          <w:marRight w:val="0"/>
          <w:marTop w:val="0"/>
          <w:marBottom w:val="0"/>
          <w:divBdr>
            <w:top w:val="none" w:sz="0" w:space="0" w:color="auto"/>
            <w:left w:val="none" w:sz="0" w:space="0" w:color="auto"/>
            <w:bottom w:val="none" w:sz="0" w:space="0" w:color="auto"/>
            <w:right w:val="none" w:sz="0" w:space="0" w:color="auto"/>
          </w:divBdr>
        </w:div>
        <w:div w:id="1127434976">
          <w:marLeft w:val="0"/>
          <w:marRight w:val="0"/>
          <w:marTop w:val="0"/>
          <w:marBottom w:val="0"/>
          <w:divBdr>
            <w:top w:val="none" w:sz="0" w:space="0" w:color="auto"/>
            <w:left w:val="none" w:sz="0" w:space="0" w:color="auto"/>
            <w:bottom w:val="none" w:sz="0" w:space="0" w:color="auto"/>
            <w:right w:val="none" w:sz="0" w:space="0" w:color="auto"/>
          </w:divBdr>
        </w:div>
        <w:div w:id="1129398078">
          <w:marLeft w:val="0"/>
          <w:marRight w:val="0"/>
          <w:marTop w:val="0"/>
          <w:marBottom w:val="0"/>
          <w:divBdr>
            <w:top w:val="none" w:sz="0" w:space="0" w:color="auto"/>
            <w:left w:val="none" w:sz="0" w:space="0" w:color="auto"/>
            <w:bottom w:val="none" w:sz="0" w:space="0" w:color="auto"/>
            <w:right w:val="none" w:sz="0" w:space="0" w:color="auto"/>
          </w:divBdr>
        </w:div>
        <w:div w:id="1168593874">
          <w:marLeft w:val="0"/>
          <w:marRight w:val="0"/>
          <w:marTop w:val="0"/>
          <w:marBottom w:val="0"/>
          <w:divBdr>
            <w:top w:val="none" w:sz="0" w:space="0" w:color="auto"/>
            <w:left w:val="none" w:sz="0" w:space="0" w:color="auto"/>
            <w:bottom w:val="none" w:sz="0" w:space="0" w:color="auto"/>
            <w:right w:val="none" w:sz="0" w:space="0" w:color="auto"/>
          </w:divBdr>
        </w:div>
        <w:div w:id="1172840235">
          <w:marLeft w:val="0"/>
          <w:marRight w:val="0"/>
          <w:marTop w:val="0"/>
          <w:marBottom w:val="0"/>
          <w:divBdr>
            <w:top w:val="none" w:sz="0" w:space="0" w:color="auto"/>
            <w:left w:val="none" w:sz="0" w:space="0" w:color="auto"/>
            <w:bottom w:val="none" w:sz="0" w:space="0" w:color="auto"/>
            <w:right w:val="none" w:sz="0" w:space="0" w:color="auto"/>
          </w:divBdr>
        </w:div>
        <w:div w:id="1223444643">
          <w:marLeft w:val="0"/>
          <w:marRight w:val="0"/>
          <w:marTop w:val="0"/>
          <w:marBottom w:val="0"/>
          <w:divBdr>
            <w:top w:val="none" w:sz="0" w:space="0" w:color="auto"/>
            <w:left w:val="none" w:sz="0" w:space="0" w:color="auto"/>
            <w:bottom w:val="none" w:sz="0" w:space="0" w:color="auto"/>
            <w:right w:val="none" w:sz="0" w:space="0" w:color="auto"/>
          </w:divBdr>
        </w:div>
        <w:div w:id="1224367823">
          <w:marLeft w:val="0"/>
          <w:marRight w:val="0"/>
          <w:marTop w:val="0"/>
          <w:marBottom w:val="0"/>
          <w:divBdr>
            <w:top w:val="none" w:sz="0" w:space="0" w:color="auto"/>
            <w:left w:val="none" w:sz="0" w:space="0" w:color="auto"/>
            <w:bottom w:val="none" w:sz="0" w:space="0" w:color="auto"/>
            <w:right w:val="none" w:sz="0" w:space="0" w:color="auto"/>
          </w:divBdr>
        </w:div>
        <w:div w:id="1324819427">
          <w:marLeft w:val="0"/>
          <w:marRight w:val="0"/>
          <w:marTop w:val="0"/>
          <w:marBottom w:val="0"/>
          <w:divBdr>
            <w:top w:val="none" w:sz="0" w:space="0" w:color="auto"/>
            <w:left w:val="none" w:sz="0" w:space="0" w:color="auto"/>
            <w:bottom w:val="none" w:sz="0" w:space="0" w:color="auto"/>
            <w:right w:val="none" w:sz="0" w:space="0" w:color="auto"/>
          </w:divBdr>
        </w:div>
        <w:div w:id="1436906925">
          <w:marLeft w:val="0"/>
          <w:marRight w:val="0"/>
          <w:marTop w:val="0"/>
          <w:marBottom w:val="0"/>
          <w:divBdr>
            <w:top w:val="none" w:sz="0" w:space="0" w:color="auto"/>
            <w:left w:val="none" w:sz="0" w:space="0" w:color="auto"/>
            <w:bottom w:val="none" w:sz="0" w:space="0" w:color="auto"/>
            <w:right w:val="none" w:sz="0" w:space="0" w:color="auto"/>
          </w:divBdr>
        </w:div>
        <w:div w:id="1457675549">
          <w:marLeft w:val="0"/>
          <w:marRight w:val="0"/>
          <w:marTop w:val="0"/>
          <w:marBottom w:val="0"/>
          <w:divBdr>
            <w:top w:val="none" w:sz="0" w:space="0" w:color="auto"/>
            <w:left w:val="none" w:sz="0" w:space="0" w:color="auto"/>
            <w:bottom w:val="none" w:sz="0" w:space="0" w:color="auto"/>
            <w:right w:val="none" w:sz="0" w:space="0" w:color="auto"/>
          </w:divBdr>
        </w:div>
        <w:div w:id="1462066793">
          <w:marLeft w:val="0"/>
          <w:marRight w:val="0"/>
          <w:marTop w:val="0"/>
          <w:marBottom w:val="0"/>
          <w:divBdr>
            <w:top w:val="none" w:sz="0" w:space="0" w:color="auto"/>
            <w:left w:val="none" w:sz="0" w:space="0" w:color="auto"/>
            <w:bottom w:val="none" w:sz="0" w:space="0" w:color="auto"/>
            <w:right w:val="none" w:sz="0" w:space="0" w:color="auto"/>
          </w:divBdr>
        </w:div>
        <w:div w:id="1470129960">
          <w:marLeft w:val="0"/>
          <w:marRight w:val="0"/>
          <w:marTop w:val="0"/>
          <w:marBottom w:val="0"/>
          <w:divBdr>
            <w:top w:val="none" w:sz="0" w:space="0" w:color="auto"/>
            <w:left w:val="none" w:sz="0" w:space="0" w:color="auto"/>
            <w:bottom w:val="none" w:sz="0" w:space="0" w:color="auto"/>
            <w:right w:val="none" w:sz="0" w:space="0" w:color="auto"/>
          </w:divBdr>
        </w:div>
        <w:div w:id="1532496409">
          <w:marLeft w:val="0"/>
          <w:marRight w:val="0"/>
          <w:marTop w:val="0"/>
          <w:marBottom w:val="0"/>
          <w:divBdr>
            <w:top w:val="none" w:sz="0" w:space="0" w:color="auto"/>
            <w:left w:val="none" w:sz="0" w:space="0" w:color="auto"/>
            <w:bottom w:val="none" w:sz="0" w:space="0" w:color="auto"/>
            <w:right w:val="none" w:sz="0" w:space="0" w:color="auto"/>
          </w:divBdr>
        </w:div>
        <w:div w:id="1542980038">
          <w:marLeft w:val="0"/>
          <w:marRight w:val="0"/>
          <w:marTop w:val="0"/>
          <w:marBottom w:val="0"/>
          <w:divBdr>
            <w:top w:val="none" w:sz="0" w:space="0" w:color="auto"/>
            <w:left w:val="none" w:sz="0" w:space="0" w:color="auto"/>
            <w:bottom w:val="none" w:sz="0" w:space="0" w:color="auto"/>
            <w:right w:val="none" w:sz="0" w:space="0" w:color="auto"/>
          </w:divBdr>
        </w:div>
        <w:div w:id="1546990892">
          <w:marLeft w:val="0"/>
          <w:marRight w:val="0"/>
          <w:marTop w:val="0"/>
          <w:marBottom w:val="0"/>
          <w:divBdr>
            <w:top w:val="none" w:sz="0" w:space="0" w:color="auto"/>
            <w:left w:val="none" w:sz="0" w:space="0" w:color="auto"/>
            <w:bottom w:val="none" w:sz="0" w:space="0" w:color="auto"/>
            <w:right w:val="none" w:sz="0" w:space="0" w:color="auto"/>
          </w:divBdr>
        </w:div>
        <w:div w:id="1686710950">
          <w:marLeft w:val="0"/>
          <w:marRight w:val="0"/>
          <w:marTop w:val="0"/>
          <w:marBottom w:val="0"/>
          <w:divBdr>
            <w:top w:val="none" w:sz="0" w:space="0" w:color="auto"/>
            <w:left w:val="none" w:sz="0" w:space="0" w:color="auto"/>
            <w:bottom w:val="none" w:sz="0" w:space="0" w:color="auto"/>
            <w:right w:val="none" w:sz="0" w:space="0" w:color="auto"/>
          </w:divBdr>
        </w:div>
        <w:div w:id="1689406942">
          <w:marLeft w:val="0"/>
          <w:marRight w:val="0"/>
          <w:marTop w:val="0"/>
          <w:marBottom w:val="0"/>
          <w:divBdr>
            <w:top w:val="none" w:sz="0" w:space="0" w:color="auto"/>
            <w:left w:val="none" w:sz="0" w:space="0" w:color="auto"/>
            <w:bottom w:val="none" w:sz="0" w:space="0" w:color="auto"/>
            <w:right w:val="none" w:sz="0" w:space="0" w:color="auto"/>
          </w:divBdr>
        </w:div>
        <w:div w:id="1724522305">
          <w:marLeft w:val="0"/>
          <w:marRight w:val="0"/>
          <w:marTop w:val="0"/>
          <w:marBottom w:val="0"/>
          <w:divBdr>
            <w:top w:val="none" w:sz="0" w:space="0" w:color="auto"/>
            <w:left w:val="none" w:sz="0" w:space="0" w:color="auto"/>
            <w:bottom w:val="none" w:sz="0" w:space="0" w:color="auto"/>
            <w:right w:val="none" w:sz="0" w:space="0" w:color="auto"/>
          </w:divBdr>
        </w:div>
        <w:div w:id="1754163207">
          <w:marLeft w:val="0"/>
          <w:marRight w:val="0"/>
          <w:marTop w:val="0"/>
          <w:marBottom w:val="0"/>
          <w:divBdr>
            <w:top w:val="none" w:sz="0" w:space="0" w:color="auto"/>
            <w:left w:val="none" w:sz="0" w:space="0" w:color="auto"/>
            <w:bottom w:val="none" w:sz="0" w:space="0" w:color="auto"/>
            <w:right w:val="none" w:sz="0" w:space="0" w:color="auto"/>
          </w:divBdr>
        </w:div>
        <w:div w:id="1804037433">
          <w:marLeft w:val="0"/>
          <w:marRight w:val="0"/>
          <w:marTop w:val="0"/>
          <w:marBottom w:val="0"/>
          <w:divBdr>
            <w:top w:val="none" w:sz="0" w:space="0" w:color="auto"/>
            <w:left w:val="none" w:sz="0" w:space="0" w:color="auto"/>
            <w:bottom w:val="none" w:sz="0" w:space="0" w:color="auto"/>
            <w:right w:val="none" w:sz="0" w:space="0" w:color="auto"/>
          </w:divBdr>
        </w:div>
        <w:div w:id="1980767443">
          <w:marLeft w:val="0"/>
          <w:marRight w:val="0"/>
          <w:marTop w:val="0"/>
          <w:marBottom w:val="0"/>
          <w:divBdr>
            <w:top w:val="none" w:sz="0" w:space="0" w:color="auto"/>
            <w:left w:val="none" w:sz="0" w:space="0" w:color="auto"/>
            <w:bottom w:val="none" w:sz="0" w:space="0" w:color="auto"/>
            <w:right w:val="none" w:sz="0" w:space="0" w:color="auto"/>
          </w:divBdr>
        </w:div>
        <w:div w:id="2077824932">
          <w:marLeft w:val="0"/>
          <w:marRight w:val="0"/>
          <w:marTop w:val="0"/>
          <w:marBottom w:val="0"/>
          <w:divBdr>
            <w:top w:val="none" w:sz="0" w:space="0" w:color="auto"/>
            <w:left w:val="none" w:sz="0" w:space="0" w:color="auto"/>
            <w:bottom w:val="none" w:sz="0" w:space="0" w:color="auto"/>
            <w:right w:val="none" w:sz="0" w:space="0" w:color="auto"/>
          </w:divBdr>
        </w:div>
        <w:div w:id="2112968285">
          <w:marLeft w:val="0"/>
          <w:marRight w:val="0"/>
          <w:marTop w:val="0"/>
          <w:marBottom w:val="0"/>
          <w:divBdr>
            <w:top w:val="none" w:sz="0" w:space="0" w:color="auto"/>
            <w:left w:val="none" w:sz="0" w:space="0" w:color="auto"/>
            <w:bottom w:val="none" w:sz="0" w:space="0" w:color="auto"/>
            <w:right w:val="none" w:sz="0" w:space="0" w:color="auto"/>
          </w:divBdr>
        </w:div>
      </w:divsChild>
    </w:div>
    <w:div w:id="228537640">
      <w:bodyDiv w:val="1"/>
      <w:marLeft w:val="0"/>
      <w:marRight w:val="0"/>
      <w:marTop w:val="0"/>
      <w:marBottom w:val="0"/>
      <w:divBdr>
        <w:top w:val="none" w:sz="0" w:space="0" w:color="auto"/>
        <w:left w:val="none" w:sz="0" w:space="0" w:color="auto"/>
        <w:bottom w:val="none" w:sz="0" w:space="0" w:color="auto"/>
        <w:right w:val="none" w:sz="0" w:space="0" w:color="auto"/>
      </w:divBdr>
      <w:divsChild>
        <w:div w:id="219750792">
          <w:marLeft w:val="0"/>
          <w:marRight w:val="0"/>
          <w:marTop w:val="0"/>
          <w:marBottom w:val="0"/>
          <w:divBdr>
            <w:top w:val="none" w:sz="0" w:space="0" w:color="auto"/>
            <w:left w:val="none" w:sz="0" w:space="0" w:color="auto"/>
            <w:bottom w:val="none" w:sz="0" w:space="0" w:color="auto"/>
            <w:right w:val="none" w:sz="0" w:space="0" w:color="auto"/>
          </w:divBdr>
        </w:div>
        <w:div w:id="683361209">
          <w:marLeft w:val="0"/>
          <w:marRight w:val="0"/>
          <w:marTop w:val="0"/>
          <w:marBottom w:val="0"/>
          <w:divBdr>
            <w:top w:val="none" w:sz="0" w:space="0" w:color="auto"/>
            <w:left w:val="none" w:sz="0" w:space="0" w:color="auto"/>
            <w:bottom w:val="none" w:sz="0" w:space="0" w:color="auto"/>
            <w:right w:val="none" w:sz="0" w:space="0" w:color="auto"/>
          </w:divBdr>
        </w:div>
        <w:div w:id="839351441">
          <w:marLeft w:val="0"/>
          <w:marRight w:val="0"/>
          <w:marTop w:val="0"/>
          <w:marBottom w:val="0"/>
          <w:divBdr>
            <w:top w:val="none" w:sz="0" w:space="0" w:color="auto"/>
            <w:left w:val="none" w:sz="0" w:space="0" w:color="auto"/>
            <w:bottom w:val="none" w:sz="0" w:space="0" w:color="auto"/>
            <w:right w:val="none" w:sz="0" w:space="0" w:color="auto"/>
          </w:divBdr>
        </w:div>
        <w:div w:id="938021355">
          <w:marLeft w:val="0"/>
          <w:marRight w:val="0"/>
          <w:marTop w:val="0"/>
          <w:marBottom w:val="0"/>
          <w:divBdr>
            <w:top w:val="none" w:sz="0" w:space="0" w:color="auto"/>
            <w:left w:val="none" w:sz="0" w:space="0" w:color="auto"/>
            <w:bottom w:val="none" w:sz="0" w:space="0" w:color="auto"/>
            <w:right w:val="none" w:sz="0" w:space="0" w:color="auto"/>
          </w:divBdr>
        </w:div>
        <w:div w:id="1585912564">
          <w:marLeft w:val="0"/>
          <w:marRight w:val="0"/>
          <w:marTop w:val="0"/>
          <w:marBottom w:val="0"/>
          <w:divBdr>
            <w:top w:val="none" w:sz="0" w:space="0" w:color="auto"/>
            <w:left w:val="none" w:sz="0" w:space="0" w:color="auto"/>
            <w:bottom w:val="none" w:sz="0" w:space="0" w:color="auto"/>
            <w:right w:val="none" w:sz="0" w:space="0" w:color="auto"/>
          </w:divBdr>
        </w:div>
        <w:div w:id="1607888384">
          <w:marLeft w:val="0"/>
          <w:marRight w:val="0"/>
          <w:marTop w:val="0"/>
          <w:marBottom w:val="0"/>
          <w:divBdr>
            <w:top w:val="none" w:sz="0" w:space="0" w:color="auto"/>
            <w:left w:val="none" w:sz="0" w:space="0" w:color="auto"/>
            <w:bottom w:val="none" w:sz="0" w:space="0" w:color="auto"/>
            <w:right w:val="none" w:sz="0" w:space="0" w:color="auto"/>
          </w:divBdr>
        </w:div>
        <w:div w:id="1899897383">
          <w:marLeft w:val="0"/>
          <w:marRight w:val="0"/>
          <w:marTop w:val="0"/>
          <w:marBottom w:val="0"/>
          <w:divBdr>
            <w:top w:val="none" w:sz="0" w:space="0" w:color="auto"/>
            <w:left w:val="none" w:sz="0" w:space="0" w:color="auto"/>
            <w:bottom w:val="none" w:sz="0" w:space="0" w:color="auto"/>
            <w:right w:val="none" w:sz="0" w:space="0" w:color="auto"/>
          </w:divBdr>
        </w:div>
      </w:divsChild>
    </w:div>
    <w:div w:id="280502735">
      <w:bodyDiv w:val="1"/>
      <w:marLeft w:val="0"/>
      <w:marRight w:val="0"/>
      <w:marTop w:val="0"/>
      <w:marBottom w:val="0"/>
      <w:divBdr>
        <w:top w:val="none" w:sz="0" w:space="0" w:color="auto"/>
        <w:left w:val="none" w:sz="0" w:space="0" w:color="auto"/>
        <w:bottom w:val="none" w:sz="0" w:space="0" w:color="auto"/>
        <w:right w:val="none" w:sz="0" w:space="0" w:color="auto"/>
      </w:divBdr>
      <w:divsChild>
        <w:div w:id="81876437">
          <w:marLeft w:val="0"/>
          <w:marRight w:val="0"/>
          <w:marTop w:val="0"/>
          <w:marBottom w:val="0"/>
          <w:divBdr>
            <w:top w:val="none" w:sz="0" w:space="0" w:color="auto"/>
            <w:left w:val="none" w:sz="0" w:space="0" w:color="auto"/>
            <w:bottom w:val="none" w:sz="0" w:space="0" w:color="auto"/>
            <w:right w:val="none" w:sz="0" w:space="0" w:color="auto"/>
          </w:divBdr>
        </w:div>
        <w:div w:id="106121766">
          <w:marLeft w:val="0"/>
          <w:marRight w:val="0"/>
          <w:marTop w:val="0"/>
          <w:marBottom w:val="0"/>
          <w:divBdr>
            <w:top w:val="none" w:sz="0" w:space="0" w:color="auto"/>
            <w:left w:val="none" w:sz="0" w:space="0" w:color="auto"/>
            <w:bottom w:val="none" w:sz="0" w:space="0" w:color="auto"/>
            <w:right w:val="none" w:sz="0" w:space="0" w:color="auto"/>
          </w:divBdr>
        </w:div>
        <w:div w:id="448672489">
          <w:marLeft w:val="0"/>
          <w:marRight w:val="0"/>
          <w:marTop w:val="0"/>
          <w:marBottom w:val="0"/>
          <w:divBdr>
            <w:top w:val="none" w:sz="0" w:space="0" w:color="auto"/>
            <w:left w:val="none" w:sz="0" w:space="0" w:color="auto"/>
            <w:bottom w:val="none" w:sz="0" w:space="0" w:color="auto"/>
            <w:right w:val="none" w:sz="0" w:space="0" w:color="auto"/>
          </w:divBdr>
        </w:div>
        <w:div w:id="651521494">
          <w:marLeft w:val="0"/>
          <w:marRight w:val="0"/>
          <w:marTop w:val="0"/>
          <w:marBottom w:val="0"/>
          <w:divBdr>
            <w:top w:val="none" w:sz="0" w:space="0" w:color="auto"/>
            <w:left w:val="none" w:sz="0" w:space="0" w:color="auto"/>
            <w:bottom w:val="none" w:sz="0" w:space="0" w:color="auto"/>
            <w:right w:val="none" w:sz="0" w:space="0" w:color="auto"/>
          </w:divBdr>
        </w:div>
        <w:div w:id="1047291708">
          <w:marLeft w:val="0"/>
          <w:marRight w:val="0"/>
          <w:marTop w:val="0"/>
          <w:marBottom w:val="0"/>
          <w:divBdr>
            <w:top w:val="none" w:sz="0" w:space="0" w:color="auto"/>
            <w:left w:val="none" w:sz="0" w:space="0" w:color="auto"/>
            <w:bottom w:val="none" w:sz="0" w:space="0" w:color="auto"/>
            <w:right w:val="none" w:sz="0" w:space="0" w:color="auto"/>
          </w:divBdr>
        </w:div>
        <w:div w:id="1158571664">
          <w:marLeft w:val="0"/>
          <w:marRight w:val="0"/>
          <w:marTop w:val="0"/>
          <w:marBottom w:val="0"/>
          <w:divBdr>
            <w:top w:val="none" w:sz="0" w:space="0" w:color="auto"/>
            <w:left w:val="none" w:sz="0" w:space="0" w:color="auto"/>
            <w:bottom w:val="none" w:sz="0" w:space="0" w:color="auto"/>
            <w:right w:val="none" w:sz="0" w:space="0" w:color="auto"/>
          </w:divBdr>
        </w:div>
        <w:div w:id="1494684213">
          <w:marLeft w:val="0"/>
          <w:marRight w:val="0"/>
          <w:marTop w:val="0"/>
          <w:marBottom w:val="0"/>
          <w:divBdr>
            <w:top w:val="none" w:sz="0" w:space="0" w:color="auto"/>
            <w:left w:val="none" w:sz="0" w:space="0" w:color="auto"/>
            <w:bottom w:val="none" w:sz="0" w:space="0" w:color="auto"/>
            <w:right w:val="none" w:sz="0" w:space="0" w:color="auto"/>
          </w:divBdr>
        </w:div>
        <w:div w:id="1880775980">
          <w:marLeft w:val="0"/>
          <w:marRight w:val="0"/>
          <w:marTop w:val="0"/>
          <w:marBottom w:val="0"/>
          <w:divBdr>
            <w:top w:val="none" w:sz="0" w:space="0" w:color="auto"/>
            <w:left w:val="none" w:sz="0" w:space="0" w:color="auto"/>
            <w:bottom w:val="none" w:sz="0" w:space="0" w:color="auto"/>
            <w:right w:val="none" w:sz="0" w:space="0" w:color="auto"/>
          </w:divBdr>
        </w:div>
        <w:div w:id="1895119903">
          <w:marLeft w:val="0"/>
          <w:marRight w:val="0"/>
          <w:marTop w:val="0"/>
          <w:marBottom w:val="0"/>
          <w:divBdr>
            <w:top w:val="none" w:sz="0" w:space="0" w:color="auto"/>
            <w:left w:val="none" w:sz="0" w:space="0" w:color="auto"/>
            <w:bottom w:val="none" w:sz="0" w:space="0" w:color="auto"/>
            <w:right w:val="none" w:sz="0" w:space="0" w:color="auto"/>
          </w:divBdr>
        </w:div>
      </w:divsChild>
    </w:div>
    <w:div w:id="380713411">
      <w:bodyDiv w:val="1"/>
      <w:marLeft w:val="0"/>
      <w:marRight w:val="0"/>
      <w:marTop w:val="0"/>
      <w:marBottom w:val="0"/>
      <w:divBdr>
        <w:top w:val="none" w:sz="0" w:space="0" w:color="auto"/>
        <w:left w:val="none" w:sz="0" w:space="0" w:color="auto"/>
        <w:bottom w:val="none" w:sz="0" w:space="0" w:color="auto"/>
        <w:right w:val="none" w:sz="0" w:space="0" w:color="auto"/>
      </w:divBdr>
      <w:divsChild>
        <w:div w:id="77294957">
          <w:marLeft w:val="0"/>
          <w:marRight w:val="0"/>
          <w:marTop w:val="0"/>
          <w:marBottom w:val="0"/>
          <w:divBdr>
            <w:top w:val="none" w:sz="0" w:space="0" w:color="auto"/>
            <w:left w:val="none" w:sz="0" w:space="0" w:color="auto"/>
            <w:bottom w:val="none" w:sz="0" w:space="0" w:color="auto"/>
            <w:right w:val="none" w:sz="0" w:space="0" w:color="auto"/>
          </w:divBdr>
        </w:div>
        <w:div w:id="259605125">
          <w:marLeft w:val="0"/>
          <w:marRight w:val="0"/>
          <w:marTop w:val="0"/>
          <w:marBottom w:val="0"/>
          <w:divBdr>
            <w:top w:val="none" w:sz="0" w:space="0" w:color="auto"/>
            <w:left w:val="none" w:sz="0" w:space="0" w:color="auto"/>
            <w:bottom w:val="none" w:sz="0" w:space="0" w:color="auto"/>
            <w:right w:val="none" w:sz="0" w:space="0" w:color="auto"/>
          </w:divBdr>
        </w:div>
        <w:div w:id="315842871">
          <w:marLeft w:val="0"/>
          <w:marRight w:val="0"/>
          <w:marTop w:val="0"/>
          <w:marBottom w:val="0"/>
          <w:divBdr>
            <w:top w:val="none" w:sz="0" w:space="0" w:color="auto"/>
            <w:left w:val="none" w:sz="0" w:space="0" w:color="auto"/>
            <w:bottom w:val="none" w:sz="0" w:space="0" w:color="auto"/>
            <w:right w:val="none" w:sz="0" w:space="0" w:color="auto"/>
          </w:divBdr>
        </w:div>
        <w:div w:id="544877139">
          <w:marLeft w:val="0"/>
          <w:marRight w:val="0"/>
          <w:marTop w:val="0"/>
          <w:marBottom w:val="0"/>
          <w:divBdr>
            <w:top w:val="none" w:sz="0" w:space="0" w:color="auto"/>
            <w:left w:val="none" w:sz="0" w:space="0" w:color="auto"/>
            <w:bottom w:val="none" w:sz="0" w:space="0" w:color="auto"/>
            <w:right w:val="none" w:sz="0" w:space="0" w:color="auto"/>
          </w:divBdr>
        </w:div>
        <w:div w:id="708647529">
          <w:marLeft w:val="0"/>
          <w:marRight w:val="0"/>
          <w:marTop w:val="0"/>
          <w:marBottom w:val="0"/>
          <w:divBdr>
            <w:top w:val="none" w:sz="0" w:space="0" w:color="auto"/>
            <w:left w:val="none" w:sz="0" w:space="0" w:color="auto"/>
            <w:bottom w:val="none" w:sz="0" w:space="0" w:color="auto"/>
            <w:right w:val="none" w:sz="0" w:space="0" w:color="auto"/>
          </w:divBdr>
        </w:div>
        <w:div w:id="745687459">
          <w:marLeft w:val="0"/>
          <w:marRight w:val="0"/>
          <w:marTop w:val="0"/>
          <w:marBottom w:val="0"/>
          <w:divBdr>
            <w:top w:val="none" w:sz="0" w:space="0" w:color="auto"/>
            <w:left w:val="none" w:sz="0" w:space="0" w:color="auto"/>
            <w:bottom w:val="none" w:sz="0" w:space="0" w:color="auto"/>
            <w:right w:val="none" w:sz="0" w:space="0" w:color="auto"/>
          </w:divBdr>
        </w:div>
        <w:div w:id="879707003">
          <w:marLeft w:val="0"/>
          <w:marRight w:val="0"/>
          <w:marTop w:val="0"/>
          <w:marBottom w:val="0"/>
          <w:divBdr>
            <w:top w:val="none" w:sz="0" w:space="0" w:color="auto"/>
            <w:left w:val="none" w:sz="0" w:space="0" w:color="auto"/>
            <w:bottom w:val="none" w:sz="0" w:space="0" w:color="auto"/>
            <w:right w:val="none" w:sz="0" w:space="0" w:color="auto"/>
          </w:divBdr>
        </w:div>
        <w:div w:id="1058633176">
          <w:marLeft w:val="0"/>
          <w:marRight w:val="0"/>
          <w:marTop w:val="0"/>
          <w:marBottom w:val="0"/>
          <w:divBdr>
            <w:top w:val="none" w:sz="0" w:space="0" w:color="auto"/>
            <w:left w:val="none" w:sz="0" w:space="0" w:color="auto"/>
            <w:bottom w:val="none" w:sz="0" w:space="0" w:color="auto"/>
            <w:right w:val="none" w:sz="0" w:space="0" w:color="auto"/>
          </w:divBdr>
        </w:div>
        <w:div w:id="1321226348">
          <w:marLeft w:val="0"/>
          <w:marRight w:val="0"/>
          <w:marTop w:val="0"/>
          <w:marBottom w:val="0"/>
          <w:divBdr>
            <w:top w:val="none" w:sz="0" w:space="0" w:color="auto"/>
            <w:left w:val="none" w:sz="0" w:space="0" w:color="auto"/>
            <w:bottom w:val="none" w:sz="0" w:space="0" w:color="auto"/>
            <w:right w:val="none" w:sz="0" w:space="0" w:color="auto"/>
          </w:divBdr>
        </w:div>
        <w:div w:id="1424103834">
          <w:marLeft w:val="0"/>
          <w:marRight w:val="0"/>
          <w:marTop w:val="0"/>
          <w:marBottom w:val="0"/>
          <w:divBdr>
            <w:top w:val="none" w:sz="0" w:space="0" w:color="auto"/>
            <w:left w:val="none" w:sz="0" w:space="0" w:color="auto"/>
            <w:bottom w:val="none" w:sz="0" w:space="0" w:color="auto"/>
            <w:right w:val="none" w:sz="0" w:space="0" w:color="auto"/>
          </w:divBdr>
        </w:div>
        <w:div w:id="1667130567">
          <w:marLeft w:val="0"/>
          <w:marRight w:val="0"/>
          <w:marTop w:val="0"/>
          <w:marBottom w:val="0"/>
          <w:divBdr>
            <w:top w:val="none" w:sz="0" w:space="0" w:color="auto"/>
            <w:left w:val="none" w:sz="0" w:space="0" w:color="auto"/>
            <w:bottom w:val="none" w:sz="0" w:space="0" w:color="auto"/>
            <w:right w:val="none" w:sz="0" w:space="0" w:color="auto"/>
          </w:divBdr>
        </w:div>
        <w:div w:id="1734087040">
          <w:marLeft w:val="0"/>
          <w:marRight w:val="0"/>
          <w:marTop w:val="0"/>
          <w:marBottom w:val="0"/>
          <w:divBdr>
            <w:top w:val="none" w:sz="0" w:space="0" w:color="auto"/>
            <w:left w:val="none" w:sz="0" w:space="0" w:color="auto"/>
            <w:bottom w:val="none" w:sz="0" w:space="0" w:color="auto"/>
            <w:right w:val="none" w:sz="0" w:space="0" w:color="auto"/>
          </w:divBdr>
        </w:div>
        <w:div w:id="1899396404">
          <w:marLeft w:val="0"/>
          <w:marRight w:val="0"/>
          <w:marTop w:val="0"/>
          <w:marBottom w:val="0"/>
          <w:divBdr>
            <w:top w:val="none" w:sz="0" w:space="0" w:color="auto"/>
            <w:left w:val="none" w:sz="0" w:space="0" w:color="auto"/>
            <w:bottom w:val="none" w:sz="0" w:space="0" w:color="auto"/>
            <w:right w:val="none" w:sz="0" w:space="0" w:color="auto"/>
          </w:divBdr>
        </w:div>
      </w:divsChild>
    </w:div>
    <w:div w:id="397438270">
      <w:bodyDiv w:val="1"/>
      <w:marLeft w:val="0"/>
      <w:marRight w:val="0"/>
      <w:marTop w:val="0"/>
      <w:marBottom w:val="0"/>
      <w:divBdr>
        <w:top w:val="none" w:sz="0" w:space="0" w:color="auto"/>
        <w:left w:val="none" w:sz="0" w:space="0" w:color="auto"/>
        <w:bottom w:val="none" w:sz="0" w:space="0" w:color="auto"/>
        <w:right w:val="none" w:sz="0" w:space="0" w:color="auto"/>
      </w:divBdr>
    </w:div>
    <w:div w:id="460001875">
      <w:bodyDiv w:val="1"/>
      <w:marLeft w:val="0"/>
      <w:marRight w:val="0"/>
      <w:marTop w:val="0"/>
      <w:marBottom w:val="0"/>
      <w:divBdr>
        <w:top w:val="none" w:sz="0" w:space="0" w:color="auto"/>
        <w:left w:val="none" w:sz="0" w:space="0" w:color="auto"/>
        <w:bottom w:val="none" w:sz="0" w:space="0" w:color="auto"/>
        <w:right w:val="none" w:sz="0" w:space="0" w:color="auto"/>
      </w:divBdr>
      <w:divsChild>
        <w:div w:id="1868565432">
          <w:marLeft w:val="547"/>
          <w:marRight w:val="0"/>
          <w:marTop w:val="0"/>
          <w:marBottom w:val="0"/>
          <w:divBdr>
            <w:top w:val="none" w:sz="0" w:space="0" w:color="auto"/>
            <w:left w:val="none" w:sz="0" w:space="0" w:color="auto"/>
            <w:bottom w:val="none" w:sz="0" w:space="0" w:color="auto"/>
            <w:right w:val="none" w:sz="0" w:space="0" w:color="auto"/>
          </w:divBdr>
        </w:div>
      </w:divsChild>
    </w:div>
    <w:div w:id="464349349">
      <w:bodyDiv w:val="1"/>
      <w:marLeft w:val="0"/>
      <w:marRight w:val="0"/>
      <w:marTop w:val="0"/>
      <w:marBottom w:val="0"/>
      <w:divBdr>
        <w:top w:val="none" w:sz="0" w:space="0" w:color="auto"/>
        <w:left w:val="none" w:sz="0" w:space="0" w:color="auto"/>
        <w:bottom w:val="none" w:sz="0" w:space="0" w:color="auto"/>
        <w:right w:val="none" w:sz="0" w:space="0" w:color="auto"/>
      </w:divBdr>
    </w:div>
    <w:div w:id="467746325">
      <w:bodyDiv w:val="1"/>
      <w:marLeft w:val="0"/>
      <w:marRight w:val="0"/>
      <w:marTop w:val="0"/>
      <w:marBottom w:val="0"/>
      <w:divBdr>
        <w:top w:val="none" w:sz="0" w:space="0" w:color="auto"/>
        <w:left w:val="none" w:sz="0" w:space="0" w:color="auto"/>
        <w:bottom w:val="none" w:sz="0" w:space="0" w:color="auto"/>
        <w:right w:val="none" w:sz="0" w:space="0" w:color="auto"/>
      </w:divBdr>
      <w:divsChild>
        <w:div w:id="213929474">
          <w:marLeft w:val="0"/>
          <w:marRight w:val="0"/>
          <w:marTop w:val="0"/>
          <w:marBottom w:val="0"/>
          <w:divBdr>
            <w:top w:val="none" w:sz="0" w:space="0" w:color="auto"/>
            <w:left w:val="none" w:sz="0" w:space="0" w:color="auto"/>
            <w:bottom w:val="none" w:sz="0" w:space="0" w:color="auto"/>
            <w:right w:val="none" w:sz="0" w:space="0" w:color="auto"/>
          </w:divBdr>
        </w:div>
        <w:div w:id="298849945">
          <w:marLeft w:val="0"/>
          <w:marRight w:val="0"/>
          <w:marTop w:val="0"/>
          <w:marBottom w:val="0"/>
          <w:divBdr>
            <w:top w:val="none" w:sz="0" w:space="0" w:color="auto"/>
            <w:left w:val="none" w:sz="0" w:space="0" w:color="auto"/>
            <w:bottom w:val="none" w:sz="0" w:space="0" w:color="auto"/>
            <w:right w:val="none" w:sz="0" w:space="0" w:color="auto"/>
          </w:divBdr>
        </w:div>
        <w:div w:id="392704273">
          <w:marLeft w:val="0"/>
          <w:marRight w:val="0"/>
          <w:marTop w:val="0"/>
          <w:marBottom w:val="0"/>
          <w:divBdr>
            <w:top w:val="none" w:sz="0" w:space="0" w:color="auto"/>
            <w:left w:val="none" w:sz="0" w:space="0" w:color="auto"/>
            <w:bottom w:val="none" w:sz="0" w:space="0" w:color="auto"/>
            <w:right w:val="none" w:sz="0" w:space="0" w:color="auto"/>
          </w:divBdr>
        </w:div>
        <w:div w:id="449059401">
          <w:marLeft w:val="0"/>
          <w:marRight w:val="0"/>
          <w:marTop w:val="0"/>
          <w:marBottom w:val="0"/>
          <w:divBdr>
            <w:top w:val="none" w:sz="0" w:space="0" w:color="auto"/>
            <w:left w:val="none" w:sz="0" w:space="0" w:color="auto"/>
            <w:bottom w:val="none" w:sz="0" w:space="0" w:color="auto"/>
            <w:right w:val="none" w:sz="0" w:space="0" w:color="auto"/>
          </w:divBdr>
        </w:div>
        <w:div w:id="1052653546">
          <w:marLeft w:val="0"/>
          <w:marRight w:val="0"/>
          <w:marTop w:val="0"/>
          <w:marBottom w:val="0"/>
          <w:divBdr>
            <w:top w:val="none" w:sz="0" w:space="0" w:color="auto"/>
            <w:left w:val="none" w:sz="0" w:space="0" w:color="auto"/>
            <w:bottom w:val="none" w:sz="0" w:space="0" w:color="auto"/>
            <w:right w:val="none" w:sz="0" w:space="0" w:color="auto"/>
          </w:divBdr>
        </w:div>
        <w:div w:id="1109393992">
          <w:marLeft w:val="0"/>
          <w:marRight w:val="0"/>
          <w:marTop w:val="0"/>
          <w:marBottom w:val="0"/>
          <w:divBdr>
            <w:top w:val="none" w:sz="0" w:space="0" w:color="auto"/>
            <w:left w:val="none" w:sz="0" w:space="0" w:color="auto"/>
            <w:bottom w:val="none" w:sz="0" w:space="0" w:color="auto"/>
            <w:right w:val="none" w:sz="0" w:space="0" w:color="auto"/>
          </w:divBdr>
        </w:div>
        <w:div w:id="1152257808">
          <w:marLeft w:val="0"/>
          <w:marRight w:val="0"/>
          <w:marTop w:val="0"/>
          <w:marBottom w:val="0"/>
          <w:divBdr>
            <w:top w:val="none" w:sz="0" w:space="0" w:color="auto"/>
            <w:left w:val="none" w:sz="0" w:space="0" w:color="auto"/>
            <w:bottom w:val="none" w:sz="0" w:space="0" w:color="auto"/>
            <w:right w:val="none" w:sz="0" w:space="0" w:color="auto"/>
          </w:divBdr>
        </w:div>
        <w:div w:id="1441755894">
          <w:marLeft w:val="0"/>
          <w:marRight w:val="0"/>
          <w:marTop w:val="0"/>
          <w:marBottom w:val="0"/>
          <w:divBdr>
            <w:top w:val="none" w:sz="0" w:space="0" w:color="auto"/>
            <w:left w:val="none" w:sz="0" w:space="0" w:color="auto"/>
            <w:bottom w:val="none" w:sz="0" w:space="0" w:color="auto"/>
            <w:right w:val="none" w:sz="0" w:space="0" w:color="auto"/>
          </w:divBdr>
        </w:div>
        <w:div w:id="1623078667">
          <w:marLeft w:val="0"/>
          <w:marRight w:val="0"/>
          <w:marTop w:val="0"/>
          <w:marBottom w:val="0"/>
          <w:divBdr>
            <w:top w:val="none" w:sz="0" w:space="0" w:color="auto"/>
            <w:left w:val="none" w:sz="0" w:space="0" w:color="auto"/>
            <w:bottom w:val="none" w:sz="0" w:space="0" w:color="auto"/>
            <w:right w:val="none" w:sz="0" w:space="0" w:color="auto"/>
          </w:divBdr>
        </w:div>
        <w:div w:id="1650594087">
          <w:marLeft w:val="0"/>
          <w:marRight w:val="0"/>
          <w:marTop w:val="0"/>
          <w:marBottom w:val="0"/>
          <w:divBdr>
            <w:top w:val="none" w:sz="0" w:space="0" w:color="auto"/>
            <w:left w:val="none" w:sz="0" w:space="0" w:color="auto"/>
            <w:bottom w:val="none" w:sz="0" w:space="0" w:color="auto"/>
            <w:right w:val="none" w:sz="0" w:space="0" w:color="auto"/>
          </w:divBdr>
        </w:div>
        <w:div w:id="1791627440">
          <w:marLeft w:val="0"/>
          <w:marRight w:val="0"/>
          <w:marTop w:val="0"/>
          <w:marBottom w:val="0"/>
          <w:divBdr>
            <w:top w:val="none" w:sz="0" w:space="0" w:color="auto"/>
            <w:left w:val="none" w:sz="0" w:space="0" w:color="auto"/>
            <w:bottom w:val="none" w:sz="0" w:space="0" w:color="auto"/>
            <w:right w:val="none" w:sz="0" w:space="0" w:color="auto"/>
          </w:divBdr>
        </w:div>
        <w:div w:id="1890729492">
          <w:marLeft w:val="0"/>
          <w:marRight w:val="0"/>
          <w:marTop w:val="0"/>
          <w:marBottom w:val="0"/>
          <w:divBdr>
            <w:top w:val="none" w:sz="0" w:space="0" w:color="auto"/>
            <w:left w:val="none" w:sz="0" w:space="0" w:color="auto"/>
            <w:bottom w:val="none" w:sz="0" w:space="0" w:color="auto"/>
            <w:right w:val="none" w:sz="0" w:space="0" w:color="auto"/>
          </w:divBdr>
        </w:div>
        <w:div w:id="2093312710">
          <w:marLeft w:val="0"/>
          <w:marRight w:val="0"/>
          <w:marTop w:val="0"/>
          <w:marBottom w:val="0"/>
          <w:divBdr>
            <w:top w:val="none" w:sz="0" w:space="0" w:color="auto"/>
            <w:left w:val="none" w:sz="0" w:space="0" w:color="auto"/>
            <w:bottom w:val="none" w:sz="0" w:space="0" w:color="auto"/>
            <w:right w:val="none" w:sz="0" w:space="0" w:color="auto"/>
          </w:divBdr>
        </w:div>
      </w:divsChild>
    </w:div>
    <w:div w:id="483010542">
      <w:bodyDiv w:val="1"/>
      <w:marLeft w:val="0"/>
      <w:marRight w:val="0"/>
      <w:marTop w:val="0"/>
      <w:marBottom w:val="0"/>
      <w:divBdr>
        <w:top w:val="none" w:sz="0" w:space="0" w:color="auto"/>
        <w:left w:val="none" w:sz="0" w:space="0" w:color="auto"/>
        <w:bottom w:val="none" w:sz="0" w:space="0" w:color="auto"/>
        <w:right w:val="none" w:sz="0" w:space="0" w:color="auto"/>
      </w:divBdr>
    </w:div>
    <w:div w:id="499269968">
      <w:bodyDiv w:val="1"/>
      <w:marLeft w:val="0"/>
      <w:marRight w:val="0"/>
      <w:marTop w:val="0"/>
      <w:marBottom w:val="0"/>
      <w:divBdr>
        <w:top w:val="none" w:sz="0" w:space="0" w:color="auto"/>
        <w:left w:val="none" w:sz="0" w:space="0" w:color="auto"/>
        <w:bottom w:val="none" w:sz="0" w:space="0" w:color="auto"/>
        <w:right w:val="none" w:sz="0" w:space="0" w:color="auto"/>
      </w:divBdr>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10266922">
      <w:bodyDiv w:val="1"/>
      <w:marLeft w:val="0"/>
      <w:marRight w:val="0"/>
      <w:marTop w:val="0"/>
      <w:marBottom w:val="0"/>
      <w:divBdr>
        <w:top w:val="none" w:sz="0" w:space="0" w:color="auto"/>
        <w:left w:val="none" w:sz="0" w:space="0" w:color="auto"/>
        <w:bottom w:val="none" w:sz="0" w:space="0" w:color="auto"/>
        <w:right w:val="none" w:sz="0" w:space="0" w:color="auto"/>
      </w:divBdr>
    </w:div>
    <w:div w:id="542596362">
      <w:bodyDiv w:val="1"/>
      <w:marLeft w:val="0"/>
      <w:marRight w:val="0"/>
      <w:marTop w:val="0"/>
      <w:marBottom w:val="0"/>
      <w:divBdr>
        <w:top w:val="none" w:sz="0" w:space="0" w:color="auto"/>
        <w:left w:val="none" w:sz="0" w:space="0" w:color="auto"/>
        <w:bottom w:val="none" w:sz="0" w:space="0" w:color="auto"/>
        <w:right w:val="none" w:sz="0" w:space="0" w:color="auto"/>
      </w:divBdr>
    </w:div>
    <w:div w:id="565841451">
      <w:bodyDiv w:val="1"/>
      <w:marLeft w:val="0"/>
      <w:marRight w:val="0"/>
      <w:marTop w:val="0"/>
      <w:marBottom w:val="0"/>
      <w:divBdr>
        <w:top w:val="none" w:sz="0" w:space="0" w:color="auto"/>
        <w:left w:val="none" w:sz="0" w:space="0" w:color="auto"/>
        <w:bottom w:val="none" w:sz="0" w:space="0" w:color="auto"/>
        <w:right w:val="none" w:sz="0" w:space="0" w:color="auto"/>
      </w:divBdr>
      <w:divsChild>
        <w:div w:id="599338963">
          <w:marLeft w:val="0"/>
          <w:marRight w:val="0"/>
          <w:marTop w:val="0"/>
          <w:marBottom w:val="0"/>
          <w:divBdr>
            <w:top w:val="none" w:sz="0" w:space="0" w:color="auto"/>
            <w:left w:val="none" w:sz="0" w:space="0" w:color="auto"/>
            <w:bottom w:val="none" w:sz="0" w:space="0" w:color="auto"/>
            <w:right w:val="none" w:sz="0" w:space="0" w:color="auto"/>
          </w:divBdr>
        </w:div>
        <w:div w:id="1195196802">
          <w:marLeft w:val="0"/>
          <w:marRight w:val="0"/>
          <w:marTop w:val="0"/>
          <w:marBottom w:val="0"/>
          <w:divBdr>
            <w:top w:val="none" w:sz="0" w:space="0" w:color="auto"/>
            <w:left w:val="none" w:sz="0" w:space="0" w:color="auto"/>
            <w:bottom w:val="none" w:sz="0" w:space="0" w:color="auto"/>
            <w:right w:val="none" w:sz="0" w:space="0" w:color="auto"/>
          </w:divBdr>
        </w:div>
        <w:div w:id="1946383041">
          <w:marLeft w:val="0"/>
          <w:marRight w:val="0"/>
          <w:marTop w:val="0"/>
          <w:marBottom w:val="0"/>
          <w:divBdr>
            <w:top w:val="none" w:sz="0" w:space="0" w:color="auto"/>
            <w:left w:val="none" w:sz="0" w:space="0" w:color="auto"/>
            <w:bottom w:val="none" w:sz="0" w:space="0" w:color="auto"/>
            <w:right w:val="none" w:sz="0" w:space="0" w:color="auto"/>
          </w:divBdr>
        </w:div>
        <w:div w:id="1968657688">
          <w:marLeft w:val="0"/>
          <w:marRight w:val="0"/>
          <w:marTop w:val="0"/>
          <w:marBottom w:val="0"/>
          <w:divBdr>
            <w:top w:val="none" w:sz="0" w:space="0" w:color="auto"/>
            <w:left w:val="none" w:sz="0" w:space="0" w:color="auto"/>
            <w:bottom w:val="none" w:sz="0" w:space="0" w:color="auto"/>
            <w:right w:val="none" w:sz="0" w:space="0" w:color="auto"/>
          </w:divBdr>
        </w:div>
      </w:divsChild>
    </w:div>
    <w:div w:id="618415724">
      <w:bodyDiv w:val="1"/>
      <w:marLeft w:val="0"/>
      <w:marRight w:val="0"/>
      <w:marTop w:val="0"/>
      <w:marBottom w:val="0"/>
      <w:divBdr>
        <w:top w:val="none" w:sz="0" w:space="0" w:color="auto"/>
        <w:left w:val="none" w:sz="0" w:space="0" w:color="auto"/>
        <w:bottom w:val="none" w:sz="0" w:space="0" w:color="auto"/>
        <w:right w:val="none" w:sz="0" w:space="0" w:color="auto"/>
      </w:divBdr>
    </w:div>
    <w:div w:id="628972195">
      <w:bodyDiv w:val="1"/>
      <w:marLeft w:val="0"/>
      <w:marRight w:val="0"/>
      <w:marTop w:val="0"/>
      <w:marBottom w:val="0"/>
      <w:divBdr>
        <w:top w:val="none" w:sz="0" w:space="0" w:color="auto"/>
        <w:left w:val="none" w:sz="0" w:space="0" w:color="auto"/>
        <w:bottom w:val="none" w:sz="0" w:space="0" w:color="auto"/>
        <w:right w:val="none" w:sz="0" w:space="0" w:color="auto"/>
      </w:divBdr>
      <w:divsChild>
        <w:div w:id="192689818">
          <w:marLeft w:val="0"/>
          <w:marRight w:val="0"/>
          <w:marTop w:val="0"/>
          <w:marBottom w:val="0"/>
          <w:divBdr>
            <w:top w:val="none" w:sz="0" w:space="0" w:color="auto"/>
            <w:left w:val="none" w:sz="0" w:space="0" w:color="auto"/>
            <w:bottom w:val="none" w:sz="0" w:space="0" w:color="auto"/>
            <w:right w:val="none" w:sz="0" w:space="0" w:color="auto"/>
          </w:divBdr>
        </w:div>
        <w:div w:id="228079347">
          <w:marLeft w:val="0"/>
          <w:marRight w:val="0"/>
          <w:marTop w:val="0"/>
          <w:marBottom w:val="0"/>
          <w:divBdr>
            <w:top w:val="none" w:sz="0" w:space="0" w:color="auto"/>
            <w:left w:val="none" w:sz="0" w:space="0" w:color="auto"/>
            <w:bottom w:val="none" w:sz="0" w:space="0" w:color="auto"/>
            <w:right w:val="none" w:sz="0" w:space="0" w:color="auto"/>
          </w:divBdr>
        </w:div>
        <w:div w:id="236328345">
          <w:marLeft w:val="0"/>
          <w:marRight w:val="0"/>
          <w:marTop w:val="0"/>
          <w:marBottom w:val="0"/>
          <w:divBdr>
            <w:top w:val="none" w:sz="0" w:space="0" w:color="auto"/>
            <w:left w:val="none" w:sz="0" w:space="0" w:color="auto"/>
            <w:bottom w:val="none" w:sz="0" w:space="0" w:color="auto"/>
            <w:right w:val="none" w:sz="0" w:space="0" w:color="auto"/>
          </w:divBdr>
        </w:div>
        <w:div w:id="243950786">
          <w:marLeft w:val="0"/>
          <w:marRight w:val="0"/>
          <w:marTop w:val="0"/>
          <w:marBottom w:val="0"/>
          <w:divBdr>
            <w:top w:val="none" w:sz="0" w:space="0" w:color="auto"/>
            <w:left w:val="none" w:sz="0" w:space="0" w:color="auto"/>
            <w:bottom w:val="none" w:sz="0" w:space="0" w:color="auto"/>
            <w:right w:val="none" w:sz="0" w:space="0" w:color="auto"/>
          </w:divBdr>
        </w:div>
        <w:div w:id="498010074">
          <w:marLeft w:val="0"/>
          <w:marRight w:val="0"/>
          <w:marTop w:val="0"/>
          <w:marBottom w:val="0"/>
          <w:divBdr>
            <w:top w:val="none" w:sz="0" w:space="0" w:color="auto"/>
            <w:left w:val="none" w:sz="0" w:space="0" w:color="auto"/>
            <w:bottom w:val="none" w:sz="0" w:space="0" w:color="auto"/>
            <w:right w:val="none" w:sz="0" w:space="0" w:color="auto"/>
          </w:divBdr>
        </w:div>
        <w:div w:id="535853412">
          <w:marLeft w:val="0"/>
          <w:marRight w:val="0"/>
          <w:marTop w:val="0"/>
          <w:marBottom w:val="0"/>
          <w:divBdr>
            <w:top w:val="none" w:sz="0" w:space="0" w:color="auto"/>
            <w:left w:val="none" w:sz="0" w:space="0" w:color="auto"/>
            <w:bottom w:val="none" w:sz="0" w:space="0" w:color="auto"/>
            <w:right w:val="none" w:sz="0" w:space="0" w:color="auto"/>
          </w:divBdr>
        </w:div>
        <w:div w:id="624039287">
          <w:marLeft w:val="0"/>
          <w:marRight w:val="0"/>
          <w:marTop w:val="0"/>
          <w:marBottom w:val="0"/>
          <w:divBdr>
            <w:top w:val="none" w:sz="0" w:space="0" w:color="auto"/>
            <w:left w:val="none" w:sz="0" w:space="0" w:color="auto"/>
            <w:bottom w:val="none" w:sz="0" w:space="0" w:color="auto"/>
            <w:right w:val="none" w:sz="0" w:space="0" w:color="auto"/>
          </w:divBdr>
        </w:div>
        <w:div w:id="685790802">
          <w:marLeft w:val="0"/>
          <w:marRight w:val="0"/>
          <w:marTop w:val="0"/>
          <w:marBottom w:val="0"/>
          <w:divBdr>
            <w:top w:val="none" w:sz="0" w:space="0" w:color="auto"/>
            <w:left w:val="none" w:sz="0" w:space="0" w:color="auto"/>
            <w:bottom w:val="none" w:sz="0" w:space="0" w:color="auto"/>
            <w:right w:val="none" w:sz="0" w:space="0" w:color="auto"/>
          </w:divBdr>
        </w:div>
        <w:div w:id="711729608">
          <w:marLeft w:val="0"/>
          <w:marRight w:val="0"/>
          <w:marTop w:val="0"/>
          <w:marBottom w:val="0"/>
          <w:divBdr>
            <w:top w:val="none" w:sz="0" w:space="0" w:color="auto"/>
            <w:left w:val="none" w:sz="0" w:space="0" w:color="auto"/>
            <w:bottom w:val="none" w:sz="0" w:space="0" w:color="auto"/>
            <w:right w:val="none" w:sz="0" w:space="0" w:color="auto"/>
          </w:divBdr>
        </w:div>
        <w:div w:id="792790001">
          <w:marLeft w:val="0"/>
          <w:marRight w:val="0"/>
          <w:marTop w:val="0"/>
          <w:marBottom w:val="0"/>
          <w:divBdr>
            <w:top w:val="none" w:sz="0" w:space="0" w:color="auto"/>
            <w:left w:val="none" w:sz="0" w:space="0" w:color="auto"/>
            <w:bottom w:val="none" w:sz="0" w:space="0" w:color="auto"/>
            <w:right w:val="none" w:sz="0" w:space="0" w:color="auto"/>
          </w:divBdr>
        </w:div>
        <w:div w:id="857236575">
          <w:marLeft w:val="0"/>
          <w:marRight w:val="0"/>
          <w:marTop w:val="0"/>
          <w:marBottom w:val="0"/>
          <w:divBdr>
            <w:top w:val="none" w:sz="0" w:space="0" w:color="auto"/>
            <w:left w:val="none" w:sz="0" w:space="0" w:color="auto"/>
            <w:bottom w:val="none" w:sz="0" w:space="0" w:color="auto"/>
            <w:right w:val="none" w:sz="0" w:space="0" w:color="auto"/>
          </w:divBdr>
        </w:div>
        <w:div w:id="1327783539">
          <w:marLeft w:val="0"/>
          <w:marRight w:val="0"/>
          <w:marTop w:val="0"/>
          <w:marBottom w:val="0"/>
          <w:divBdr>
            <w:top w:val="none" w:sz="0" w:space="0" w:color="auto"/>
            <w:left w:val="none" w:sz="0" w:space="0" w:color="auto"/>
            <w:bottom w:val="none" w:sz="0" w:space="0" w:color="auto"/>
            <w:right w:val="none" w:sz="0" w:space="0" w:color="auto"/>
          </w:divBdr>
        </w:div>
        <w:div w:id="1736270485">
          <w:marLeft w:val="0"/>
          <w:marRight w:val="0"/>
          <w:marTop w:val="0"/>
          <w:marBottom w:val="0"/>
          <w:divBdr>
            <w:top w:val="none" w:sz="0" w:space="0" w:color="auto"/>
            <w:left w:val="none" w:sz="0" w:space="0" w:color="auto"/>
            <w:bottom w:val="none" w:sz="0" w:space="0" w:color="auto"/>
            <w:right w:val="none" w:sz="0" w:space="0" w:color="auto"/>
          </w:divBdr>
        </w:div>
        <w:div w:id="2073233007">
          <w:marLeft w:val="0"/>
          <w:marRight w:val="0"/>
          <w:marTop w:val="0"/>
          <w:marBottom w:val="0"/>
          <w:divBdr>
            <w:top w:val="none" w:sz="0" w:space="0" w:color="auto"/>
            <w:left w:val="none" w:sz="0" w:space="0" w:color="auto"/>
            <w:bottom w:val="none" w:sz="0" w:space="0" w:color="auto"/>
            <w:right w:val="none" w:sz="0" w:space="0" w:color="auto"/>
          </w:divBdr>
        </w:div>
      </w:divsChild>
    </w:div>
    <w:div w:id="697436539">
      <w:bodyDiv w:val="1"/>
      <w:marLeft w:val="0"/>
      <w:marRight w:val="0"/>
      <w:marTop w:val="0"/>
      <w:marBottom w:val="0"/>
      <w:divBdr>
        <w:top w:val="none" w:sz="0" w:space="0" w:color="auto"/>
        <w:left w:val="none" w:sz="0" w:space="0" w:color="auto"/>
        <w:bottom w:val="none" w:sz="0" w:space="0" w:color="auto"/>
        <w:right w:val="none" w:sz="0" w:space="0" w:color="auto"/>
      </w:divBdr>
    </w:div>
    <w:div w:id="700937031">
      <w:bodyDiv w:val="1"/>
      <w:marLeft w:val="0"/>
      <w:marRight w:val="0"/>
      <w:marTop w:val="0"/>
      <w:marBottom w:val="0"/>
      <w:divBdr>
        <w:top w:val="none" w:sz="0" w:space="0" w:color="auto"/>
        <w:left w:val="none" w:sz="0" w:space="0" w:color="auto"/>
        <w:bottom w:val="none" w:sz="0" w:space="0" w:color="auto"/>
        <w:right w:val="none" w:sz="0" w:space="0" w:color="auto"/>
      </w:divBdr>
      <w:divsChild>
        <w:div w:id="347874290">
          <w:marLeft w:val="0"/>
          <w:marRight w:val="0"/>
          <w:marTop w:val="0"/>
          <w:marBottom w:val="0"/>
          <w:divBdr>
            <w:top w:val="none" w:sz="0" w:space="0" w:color="auto"/>
            <w:left w:val="none" w:sz="0" w:space="0" w:color="auto"/>
            <w:bottom w:val="none" w:sz="0" w:space="0" w:color="auto"/>
            <w:right w:val="none" w:sz="0" w:space="0" w:color="auto"/>
          </w:divBdr>
        </w:div>
        <w:div w:id="472139932">
          <w:marLeft w:val="0"/>
          <w:marRight w:val="0"/>
          <w:marTop w:val="0"/>
          <w:marBottom w:val="0"/>
          <w:divBdr>
            <w:top w:val="none" w:sz="0" w:space="0" w:color="auto"/>
            <w:left w:val="none" w:sz="0" w:space="0" w:color="auto"/>
            <w:bottom w:val="none" w:sz="0" w:space="0" w:color="auto"/>
            <w:right w:val="none" w:sz="0" w:space="0" w:color="auto"/>
          </w:divBdr>
        </w:div>
        <w:div w:id="1032415954">
          <w:marLeft w:val="0"/>
          <w:marRight w:val="0"/>
          <w:marTop w:val="0"/>
          <w:marBottom w:val="0"/>
          <w:divBdr>
            <w:top w:val="none" w:sz="0" w:space="0" w:color="auto"/>
            <w:left w:val="none" w:sz="0" w:space="0" w:color="auto"/>
            <w:bottom w:val="none" w:sz="0" w:space="0" w:color="auto"/>
            <w:right w:val="none" w:sz="0" w:space="0" w:color="auto"/>
          </w:divBdr>
        </w:div>
      </w:divsChild>
    </w:div>
    <w:div w:id="707528404">
      <w:bodyDiv w:val="1"/>
      <w:marLeft w:val="0"/>
      <w:marRight w:val="0"/>
      <w:marTop w:val="0"/>
      <w:marBottom w:val="0"/>
      <w:divBdr>
        <w:top w:val="none" w:sz="0" w:space="0" w:color="auto"/>
        <w:left w:val="none" w:sz="0" w:space="0" w:color="auto"/>
        <w:bottom w:val="none" w:sz="0" w:space="0" w:color="auto"/>
        <w:right w:val="none" w:sz="0" w:space="0" w:color="auto"/>
      </w:divBdr>
    </w:div>
    <w:div w:id="810555729">
      <w:bodyDiv w:val="1"/>
      <w:marLeft w:val="0"/>
      <w:marRight w:val="0"/>
      <w:marTop w:val="0"/>
      <w:marBottom w:val="0"/>
      <w:divBdr>
        <w:top w:val="none" w:sz="0" w:space="0" w:color="auto"/>
        <w:left w:val="none" w:sz="0" w:space="0" w:color="auto"/>
        <w:bottom w:val="none" w:sz="0" w:space="0" w:color="auto"/>
        <w:right w:val="none" w:sz="0" w:space="0" w:color="auto"/>
      </w:divBdr>
    </w:div>
    <w:div w:id="827400423">
      <w:bodyDiv w:val="1"/>
      <w:marLeft w:val="0"/>
      <w:marRight w:val="0"/>
      <w:marTop w:val="0"/>
      <w:marBottom w:val="0"/>
      <w:divBdr>
        <w:top w:val="none" w:sz="0" w:space="0" w:color="auto"/>
        <w:left w:val="none" w:sz="0" w:space="0" w:color="auto"/>
        <w:bottom w:val="none" w:sz="0" w:space="0" w:color="auto"/>
        <w:right w:val="none" w:sz="0" w:space="0" w:color="auto"/>
      </w:divBdr>
    </w:div>
    <w:div w:id="840699305">
      <w:bodyDiv w:val="1"/>
      <w:marLeft w:val="0"/>
      <w:marRight w:val="0"/>
      <w:marTop w:val="0"/>
      <w:marBottom w:val="0"/>
      <w:divBdr>
        <w:top w:val="none" w:sz="0" w:space="0" w:color="auto"/>
        <w:left w:val="none" w:sz="0" w:space="0" w:color="auto"/>
        <w:bottom w:val="none" w:sz="0" w:space="0" w:color="auto"/>
        <w:right w:val="none" w:sz="0" w:space="0" w:color="auto"/>
      </w:divBdr>
    </w:div>
    <w:div w:id="844593725">
      <w:bodyDiv w:val="1"/>
      <w:marLeft w:val="0"/>
      <w:marRight w:val="0"/>
      <w:marTop w:val="0"/>
      <w:marBottom w:val="0"/>
      <w:divBdr>
        <w:top w:val="none" w:sz="0" w:space="0" w:color="auto"/>
        <w:left w:val="none" w:sz="0" w:space="0" w:color="auto"/>
        <w:bottom w:val="none" w:sz="0" w:space="0" w:color="auto"/>
        <w:right w:val="none" w:sz="0" w:space="0" w:color="auto"/>
      </w:divBdr>
      <w:divsChild>
        <w:div w:id="632833380">
          <w:marLeft w:val="0"/>
          <w:marRight w:val="0"/>
          <w:marTop w:val="0"/>
          <w:marBottom w:val="0"/>
          <w:divBdr>
            <w:top w:val="none" w:sz="0" w:space="0" w:color="auto"/>
            <w:left w:val="none" w:sz="0" w:space="0" w:color="auto"/>
            <w:bottom w:val="none" w:sz="0" w:space="0" w:color="auto"/>
            <w:right w:val="none" w:sz="0" w:space="0" w:color="auto"/>
          </w:divBdr>
        </w:div>
        <w:div w:id="696469534">
          <w:marLeft w:val="0"/>
          <w:marRight w:val="0"/>
          <w:marTop w:val="0"/>
          <w:marBottom w:val="0"/>
          <w:divBdr>
            <w:top w:val="none" w:sz="0" w:space="0" w:color="auto"/>
            <w:left w:val="none" w:sz="0" w:space="0" w:color="auto"/>
            <w:bottom w:val="none" w:sz="0" w:space="0" w:color="auto"/>
            <w:right w:val="none" w:sz="0" w:space="0" w:color="auto"/>
          </w:divBdr>
        </w:div>
      </w:divsChild>
    </w:div>
    <w:div w:id="848328651">
      <w:bodyDiv w:val="1"/>
      <w:marLeft w:val="0"/>
      <w:marRight w:val="0"/>
      <w:marTop w:val="0"/>
      <w:marBottom w:val="0"/>
      <w:divBdr>
        <w:top w:val="none" w:sz="0" w:space="0" w:color="auto"/>
        <w:left w:val="none" w:sz="0" w:space="0" w:color="auto"/>
        <w:bottom w:val="none" w:sz="0" w:space="0" w:color="auto"/>
        <w:right w:val="none" w:sz="0" w:space="0" w:color="auto"/>
      </w:divBdr>
    </w:div>
    <w:div w:id="859008705">
      <w:bodyDiv w:val="1"/>
      <w:marLeft w:val="0"/>
      <w:marRight w:val="0"/>
      <w:marTop w:val="0"/>
      <w:marBottom w:val="0"/>
      <w:divBdr>
        <w:top w:val="none" w:sz="0" w:space="0" w:color="auto"/>
        <w:left w:val="none" w:sz="0" w:space="0" w:color="auto"/>
        <w:bottom w:val="none" w:sz="0" w:space="0" w:color="auto"/>
        <w:right w:val="none" w:sz="0" w:space="0" w:color="auto"/>
      </w:divBdr>
    </w:div>
    <w:div w:id="862132337">
      <w:bodyDiv w:val="1"/>
      <w:marLeft w:val="0"/>
      <w:marRight w:val="0"/>
      <w:marTop w:val="0"/>
      <w:marBottom w:val="0"/>
      <w:divBdr>
        <w:top w:val="none" w:sz="0" w:space="0" w:color="auto"/>
        <w:left w:val="none" w:sz="0" w:space="0" w:color="auto"/>
        <w:bottom w:val="none" w:sz="0" w:space="0" w:color="auto"/>
        <w:right w:val="none" w:sz="0" w:space="0" w:color="auto"/>
      </w:divBdr>
    </w:div>
    <w:div w:id="933902902">
      <w:bodyDiv w:val="1"/>
      <w:marLeft w:val="0"/>
      <w:marRight w:val="0"/>
      <w:marTop w:val="0"/>
      <w:marBottom w:val="0"/>
      <w:divBdr>
        <w:top w:val="none" w:sz="0" w:space="0" w:color="auto"/>
        <w:left w:val="none" w:sz="0" w:space="0" w:color="auto"/>
        <w:bottom w:val="none" w:sz="0" w:space="0" w:color="auto"/>
        <w:right w:val="none" w:sz="0" w:space="0" w:color="auto"/>
      </w:divBdr>
      <w:divsChild>
        <w:div w:id="11878099">
          <w:marLeft w:val="0"/>
          <w:marRight w:val="0"/>
          <w:marTop w:val="0"/>
          <w:marBottom w:val="0"/>
          <w:divBdr>
            <w:top w:val="none" w:sz="0" w:space="0" w:color="auto"/>
            <w:left w:val="none" w:sz="0" w:space="0" w:color="auto"/>
            <w:bottom w:val="none" w:sz="0" w:space="0" w:color="auto"/>
            <w:right w:val="none" w:sz="0" w:space="0" w:color="auto"/>
          </w:divBdr>
        </w:div>
        <w:div w:id="455178795">
          <w:marLeft w:val="0"/>
          <w:marRight w:val="0"/>
          <w:marTop w:val="0"/>
          <w:marBottom w:val="0"/>
          <w:divBdr>
            <w:top w:val="none" w:sz="0" w:space="0" w:color="auto"/>
            <w:left w:val="none" w:sz="0" w:space="0" w:color="auto"/>
            <w:bottom w:val="none" w:sz="0" w:space="0" w:color="auto"/>
            <w:right w:val="none" w:sz="0" w:space="0" w:color="auto"/>
          </w:divBdr>
        </w:div>
        <w:div w:id="598681684">
          <w:marLeft w:val="0"/>
          <w:marRight w:val="0"/>
          <w:marTop w:val="0"/>
          <w:marBottom w:val="0"/>
          <w:divBdr>
            <w:top w:val="none" w:sz="0" w:space="0" w:color="auto"/>
            <w:left w:val="none" w:sz="0" w:space="0" w:color="auto"/>
            <w:bottom w:val="none" w:sz="0" w:space="0" w:color="auto"/>
            <w:right w:val="none" w:sz="0" w:space="0" w:color="auto"/>
          </w:divBdr>
        </w:div>
        <w:div w:id="614293251">
          <w:marLeft w:val="0"/>
          <w:marRight w:val="0"/>
          <w:marTop w:val="0"/>
          <w:marBottom w:val="0"/>
          <w:divBdr>
            <w:top w:val="none" w:sz="0" w:space="0" w:color="auto"/>
            <w:left w:val="none" w:sz="0" w:space="0" w:color="auto"/>
            <w:bottom w:val="none" w:sz="0" w:space="0" w:color="auto"/>
            <w:right w:val="none" w:sz="0" w:space="0" w:color="auto"/>
          </w:divBdr>
        </w:div>
        <w:div w:id="800003319">
          <w:marLeft w:val="0"/>
          <w:marRight w:val="0"/>
          <w:marTop w:val="0"/>
          <w:marBottom w:val="0"/>
          <w:divBdr>
            <w:top w:val="none" w:sz="0" w:space="0" w:color="auto"/>
            <w:left w:val="none" w:sz="0" w:space="0" w:color="auto"/>
            <w:bottom w:val="none" w:sz="0" w:space="0" w:color="auto"/>
            <w:right w:val="none" w:sz="0" w:space="0" w:color="auto"/>
          </w:divBdr>
        </w:div>
        <w:div w:id="801769409">
          <w:marLeft w:val="0"/>
          <w:marRight w:val="0"/>
          <w:marTop w:val="0"/>
          <w:marBottom w:val="0"/>
          <w:divBdr>
            <w:top w:val="none" w:sz="0" w:space="0" w:color="auto"/>
            <w:left w:val="none" w:sz="0" w:space="0" w:color="auto"/>
            <w:bottom w:val="none" w:sz="0" w:space="0" w:color="auto"/>
            <w:right w:val="none" w:sz="0" w:space="0" w:color="auto"/>
          </w:divBdr>
        </w:div>
        <w:div w:id="1393769034">
          <w:marLeft w:val="0"/>
          <w:marRight w:val="0"/>
          <w:marTop w:val="0"/>
          <w:marBottom w:val="0"/>
          <w:divBdr>
            <w:top w:val="none" w:sz="0" w:space="0" w:color="auto"/>
            <w:left w:val="none" w:sz="0" w:space="0" w:color="auto"/>
            <w:bottom w:val="none" w:sz="0" w:space="0" w:color="auto"/>
            <w:right w:val="none" w:sz="0" w:space="0" w:color="auto"/>
          </w:divBdr>
        </w:div>
        <w:div w:id="1853493684">
          <w:marLeft w:val="0"/>
          <w:marRight w:val="0"/>
          <w:marTop w:val="0"/>
          <w:marBottom w:val="0"/>
          <w:divBdr>
            <w:top w:val="none" w:sz="0" w:space="0" w:color="auto"/>
            <w:left w:val="none" w:sz="0" w:space="0" w:color="auto"/>
            <w:bottom w:val="none" w:sz="0" w:space="0" w:color="auto"/>
            <w:right w:val="none" w:sz="0" w:space="0" w:color="auto"/>
          </w:divBdr>
        </w:div>
        <w:div w:id="2016758717">
          <w:marLeft w:val="0"/>
          <w:marRight w:val="0"/>
          <w:marTop w:val="0"/>
          <w:marBottom w:val="0"/>
          <w:divBdr>
            <w:top w:val="none" w:sz="0" w:space="0" w:color="auto"/>
            <w:left w:val="none" w:sz="0" w:space="0" w:color="auto"/>
            <w:bottom w:val="none" w:sz="0" w:space="0" w:color="auto"/>
            <w:right w:val="none" w:sz="0" w:space="0" w:color="auto"/>
          </w:divBdr>
        </w:div>
      </w:divsChild>
    </w:div>
    <w:div w:id="953319384">
      <w:bodyDiv w:val="1"/>
      <w:marLeft w:val="0"/>
      <w:marRight w:val="0"/>
      <w:marTop w:val="0"/>
      <w:marBottom w:val="0"/>
      <w:divBdr>
        <w:top w:val="none" w:sz="0" w:space="0" w:color="auto"/>
        <w:left w:val="none" w:sz="0" w:space="0" w:color="auto"/>
        <w:bottom w:val="none" w:sz="0" w:space="0" w:color="auto"/>
        <w:right w:val="none" w:sz="0" w:space="0" w:color="auto"/>
      </w:divBdr>
      <w:divsChild>
        <w:div w:id="957685050">
          <w:marLeft w:val="547"/>
          <w:marRight w:val="0"/>
          <w:marTop w:val="0"/>
          <w:marBottom w:val="0"/>
          <w:divBdr>
            <w:top w:val="none" w:sz="0" w:space="0" w:color="auto"/>
            <w:left w:val="none" w:sz="0" w:space="0" w:color="auto"/>
            <w:bottom w:val="none" w:sz="0" w:space="0" w:color="auto"/>
            <w:right w:val="none" w:sz="0" w:space="0" w:color="auto"/>
          </w:divBdr>
        </w:div>
      </w:divsChild>
    </w:div>
    <w:div w:id="961687827">
      <w:bodyDiv w:val="1"/>
      <w:marLeft w:val="0"/>
      <w:marRight w:val="0"/>
      <w:marTop w:val="0"/>
      <w:marBottom w:val="0"/>
      <w:divBdr>
        <w:top w:val="none" w:sz="0" w:space="0" w:color="auto"/>
        <w:left w:val="none" w:sz="0" w:space="0" w:color="auto"/>
        <w:bottom w:val="none" w:sz="0" w:space="0" w:color="auto"/>
        <w:right w:val="none" w:sz="0" w:space="0" w:color="auto"/>
      </w:divBdr>
      <w:divsChild>
        <w:div w:id="102385444">
          <w:marLeft w:val="0"/>
          <w:marRight w:val="0"/>
          <w:marTop w:val="0"/>
          <w:marBottom w:val="0"/>
          <w:divBdr>
            <w:top w:val="none" w:sz="0" w:space="0" w:color="auto"/>
            <w:left w:val="none" w:sz="0" w:space="0" w:color="auto"/>
            <w:bottom w:val="none" w:sz="0" w:space="0" w:color="auto"/>
            <w:right w:val="none" w:sz="0" w:space="0" w:color="auto"/>
          </w:divBdr>
        </w:div>
        <w:div w:id="655115367">
          <w:marLeft w:val="0"/>
          <w:marRight w:val="0"/>
          <w:marTop w:val="0"/>
          <w:marBottom w:val="0"/>
          <w:divBdr>
            <w:top w:val="none" w:sz="0" w:space="0" w:color="auto"/>
            <w:left w:val="none" w:sz="0" w:space="0" w:color="auto"/>
            <w:bottom w:val="none" w:sz="0" w:space="0" w:color="auto"/>
            <w:right w:val="none" w:sz="0" w:space="0" w:color="auto"/>
          </w:divBdr>
        </w:div>
        <w:div w:id="845752130">
          <w:marLeft w:val="0"/>
          <w:marRight w:val="0"/>
          <w:marTop w:val="0"/>
          <w:marBottom w:val="0"/>
          <w:divBdr>
            <w:top w:val="none" w:sz="0" w:space="0" w:color="auto"/>
            <w:left w:val="none" w:sz="0" w:space="0" w:color="auto"/>
            <w:bottom w:val="none" w:sz="0" w:space="0" w:color="auto"/>
            <w:right w:val="none" w:sz="0" w:space="0" w:color="auto"/>
          </w:divBdr>
        </w:div>
        <w:div w:id="896819141">
          <w:marLeft w:val="0"/>
          <w:marRight w:val="0"/>
          <w:marTop w:val="0"/>
          <w:marBottom w:val="0"/>
          <w:divBdr>
            <w:top w:val="none" w:sz="0" w:space="0" w:color="auto"/>
            <w:left w:val="none" w:sz="0" w:space="0" w:color="auto"/>
            <w:bottom w:val="none" w:sz="0" w:space="0" w:color="auto"/>
            <w:right w:val="none" w:sz="0" w:space="0" w:color="auto"/>
          </w:divBdr>
        </w:div>
        <w:div w:id="1085035402">
          <w:marLeft w:val="0"/>
          <w:marRight w:val="0"/>
          <w:marTop w:val="0"/>
          <w:marBottom w:val="0"/>
          <w:divBdr>
            <w:top w:val="none" w:sz="0" w:space="0" w:color="auto"/>
            <w:left w:val="none" w:sz="0" w:space="0" w:color="auto"/>
            <w:bottom w:val="none" w:sz="0" w:space="0" w:color="auto"/>
            <w:right w:val="none" w:sz="0" w:space="0" w:color="auto"/>
          </w:divBdr>
        </w:div>
        <w:div w:id="1205868819">
          <w:marLeft w:val="0"/>
          <w:marRight w:val="0"/>
          <w:marTop w:val="0"/>
          <w:marBottom w:val="0"/>
          <w:divBdr>
            <w:top w:val="none" w:sz="0" w:space="0" w:color="auto"/>
            <w:left w:val="none" w:sz="0" w:space="0" w:color="auto"/>
            <w:bottom w:val="none" w:sz="0" w:space="0" w:color="auto"/>
            <w:right w:val="none" w:sz="0" w:space="0" w:color="auto"/>
          </w:divBdr>
        </w:div>
        <w:div w:id="1295524338">
          <w:marLeft w:val="0"/>
          <w:marRight w:val="0"/>
          <w:marTop w:val="0"/>
          <w:marBottom w:val="0"/>
          <w:divBdr>
            <w:top w:val="none" w:sz="0" w:space="0" w:color="auto"/>
            <w:left w:val="none" w:sz="0" w:space="0" w:color="auto"/>
            <w:bottom w:val="none" w:sz="0" w:space="0" w:color="auto"/>
            <w:right w:val="none" w:sz="0" w:space="0" w:color="auto"/>
          </w:divBdr>
        </w:div>
        <w:div w:id="1408844753">
          <w:marLeft w:val="0"/>
          <w:marRight w:val="0"/>
          <w:marTop w:val="0"/>
          <w:marBottom w:val="0"/>
          <w:divBdr>
            <w:top w:val="none" w:sz="0" w:space="0" w:color="auto"/>
            <w:left w:val="none" w:sz="0" w:space="0" w:color="auto"/>
            <w:bottom w:val="none" w:sz="0" w:space="0" w:color="auto"/>
            <w:right w:val="none" w:sz="0" w:space="0" w:color="auto"/>
          </w:divBdr>
        </w:div>
        <w:div w:id="1812862174">
          <w:marLeft w:val="0"/>
          <w:marRight w:val="0"/>
          <w:marTop w:val="0"/>
          <w:marBottom w:val="0"/>
          <w:divBdr>
            <w:top w:val="none" w:sz="0" w:space="0" w:color="auto"/>
            <w:left w:val="none" w:sz="0" w:space="0" w:color="auto"/>
            <w:bottom w:val="none" w:sz="0" w:space="0" w:color="auto"/>
            <w:right w:val="none" w:sz="0" w:space="0" w:color="auto"/>
          </w:divBdr>
        </w:div>
      </w:divsChild>
    </w:div>
    <w:div w:id="970674687">
      <w:bodyDiv w:val="1"/>
      <w:marLeft w:val="0"/>
      <w:marRight w:val="0"/>
      <w:marTop w:val="0"/>
      <w:marBottom w:val="0"/>
      <w:divBdr>
        <w:top w:val="none" w:sz="0" w:space="0" w:color="auto"/>
        <w:left w:val="none" w:sz="0" w:space="0" w:color="auto"/>
        <w:bottom w:val="none" w:sz="0" w:space="0" w:color="auto"/>
        <w:right w:val="none" w:sz="0" w:space="0" w:color="auto"/>
      </w:divBdr>
    </w:div>
    <w:div w:id="981806387">
      <w:bodyDiv w:val="1"/>
      <w:marLeft w:val="0"/>
      <w:marRight w:val="0"/>
      <w:marTop w:val="0"/>
      <w:marBottom w:val="0"/>
      <w:divBdr>
        <w:top w:val="none" w:sz="0" w:space="0" w:color="auto"/>
        <w:left w:val="none" w:sz="0" w:space="0" w:color="auto"/>
        <w:bottom w:val="none" w:sz="0" w:space="0" w:color="auto"/>
        <w:right w:val="none" w:sz="0" w:space="0" w:color="auto"/>
      </w:divBdr>
      <w:divsChild>
        <w:div w:id="102383213">
          <w:marLeft w:val="0"/>
          <w:marRight w:val="0"/>
          <w:marTop w:val="0"/>
          <w:marBottom w:val="0"/>
          <w:divBdr>
            <w:top w:val="none" w:sz="0" w:space="0" w:color="auto"/>
            <w:left w:val="none" w:sz="0" w:space="0" w:color="auto"/>
            <w:bottom w:val="none" w:sz="0" w:space="0" w:color="auto"/>
            <w:right w:val="none" w:sz="0" w:space="0" w:color="auto"/>
          </w:divBdr>
        </w:div>
        <w:div w:id="819004909">
          <w:marLeft w:val="0"/>
          <w:marRight w:val="0"/>
          <w:marTop w:val="0"/>
          <w:marBottom w:val="0"/>
          <w:divBdr>
            <w:top w:val="none" w:sz="0" w:space="0" w:color="auto"/>
            <w:left w:val="none" w:sz="0" w:space="0" w:color="auto"/>
            <w:bottom w:val="none" w:sz="0" w:space="0" w:color="auto"/>
            <w:right w:val="none" w:sz="0" w:space="0" w:color="auto"/>
          </w:divBdr>
        </w:div>
        <w:div w:id="872310348">
          <w:marLeft w:val="0"/>
          <w:marRight w:val="0"/>
          <w:marTop w:val="0"/>
          <w:marBottom w:val="0"/>
          <w:divBdr>
            <w:top w:val="none" w:sz="0" w:space="0" w:color="auto"/>
            <w:left w:val="none" w:sz="0" w:space="0" w:color="auto"/>
            <w:bottom w:val="none" w:sz="0" w:space="0" w:color="auto"/>
            <w:right w:val="none" w:sz="0" w:space="0" w:color="auto"/>
          </w:divBdr>
        </w:div>
        <w:div w:id="1392651723">
          <w:marLeft w:val="0"/>
          <w:marRight w:val="0"/>
          <w:marTop w:val="0"/>
          <w:marBottom w:val="0"/>
          <w:divBdr>
            <w:top w:val="none" w:sz="0" w:space="0" w:color="auto"/>
            <w:left w:val="none" w:sz="0" w:space="0" w:color="auto"/>
            <w:bottom w:val="none" w:sz="0" w:space="0" w:color="auto"/>
            <w:right w:val="none" w:sz="0" w:space="0" w:color="auto"/>
          </w:divBdr>
        </w:div>
        <w:div w:id="1463376868">
          <w:marLeft w:val="0"/>
          <w:marRight w:val="0"/>
          <w:marTop w:val="0"/>
          <w:marBottom w:val="0"/>
          <w:divBdr>
            <w:top w:val="none" w:sz="0" w:space="0" w:color="auto"/>
            <w:left w:val="none" w:sz="0" w:space="0" w:color="auto"/>
            <w:bottom w:val="none" w:sz="0" w:space="0" w:color="auto"/>
            <w:right w:val="none" w:sz="0" w:space="0" w:color="auto"/>
          </w:divBdr>
        </w:div>
        <w:div w:id="1559241972">
          <w:marLeft w:val="0"/>
          <w:marRight w:val="0"/>
          <w:marTop w:val="0"/>
          <w:marBottom w:val="0"/>
          <w:divBdr>
            <w:top w:val="none" w:sz="0" w:space="0" w:color="auto"/>
            <w:left w:val="none" w:sz="0" w:space="0" w:color="auto"/>
            <w:bottom w:val="none" w:sz="0" w:space="0" w:color="auto"/>
            <w:right w:val="none" w:sz="0" w:space="0" w:color="auto"/>
          </w:divBdr>
        </w:div>
        <w:div w:id="1587374632">
          <w:marLeft w:val="0"/>
          <w:marRight w:val="0"/>
          <w:marTop w:val="0"/>
          <w:marBottom w:val="0"/>
          <w:divBdr>
            <w:top w:val="none" w:sz="0" w:space="0" w:color="auto"/>
            <w:left w:val="none" w:sz="0" w:space="0" w:color="auto"/>
            <w:bottom w:val="none" w:sz="0" w:space="0" w:color="auto"/>
            <w:right w:val="none" w:sz="0" w:space="0" w:color="auto"/>
          </w:divBdr>
        </w:div>
        <w:div w:id="1630939945">
          <w:marLeft w:val="0"/>
          <w:marRight w:val="0"/>
          <w:marTop w:val="0"/>
          <w:marBottom w:val="0"/>
          <w:divBdr>
            <w:top w:val="none" w:sz="0" w:space="0" w:color="auto"/>
            <w:left w:val="none" w:sz="0" w:space="0" w:color="auto"/>
            <w:bottom w:val="none" w:sz="0" w:space="0" w:color="auto"/>
            <w:right w:val="none" w:sz="0" w:space="0" w:color="auto"/>
          </w:divBdr>
        </w:div>
        <w:div w:id="1684473866">
          <w:marLeft w:val="0"/>
          <w:marRight w:val="0"/>
          <w:marTop w:val="0"/>
          <w:marBottom w:val="0"/>
          <w:divBdr>
            <w:top w:val="none" w:sz="0" w:space="0" w:color="auto"/>
            <w:left w:val="none" w:sz="0" w:space="0" w:color="auto"/>
            <w:bottom w:val="none" w:sz="0" w:space="0" w:color="auto"/>
            <w:right w:val="none" w:sz="0" w:space="0" w:color="auto"/>
          </w:divBdr>
        </w:div>
        <w:div w:id="1685203508">
          <w:marLeft w:val="0"/>
          <w:marRight w:val="0"/>
          <w:marTop w:val="0"/>
          <w:marBottom w:val="0"/>
          <w:divBdr>
            <w:top w:val="none" w:sz="0" w:space="0" w:color="auto"/>
            <w:left w:val="none" w:sz="0" w:space="0" w:color="auto"/>
            <w:bottom w:val="none" w:sz="0" w:space="0" w:color="auto"/>
            <w:right w:val="none" w:sz="0" w:space="0" w:color="auto"/>
          </w:divBdr>
        </w:div>
        <w:div w:id="1727293303">
          <w:marLeft w:val="0"/>
          <w:marRight w:val="0"/>
          <w:marTop w:val="0"/>
          <w:marBottom w:val="0"/>
          <w:divBdr>
            <w:top w:val="none" w:sz="0" w:space="0" w:color="auto"/>
            <w:left w:val="none" w:sz="0" w:space="0" w:color="auto"/>
            <w:bottom w:val="none" w:sz="0" w:space="0" w:color="auto"/>
            <w:right w:val="none" w:sz="0" w:space="0" w:color="auto"/>
          </w:divBdr>
        </w:div>
        <w:div w:id="1889098547">
          <w:marLeft w:val="0"/>
          <w:marRight w:val="0"/>
          <w:marTop w:val="0"/>
          <w:marBottom w:val="0"/>
          <w:divBdr>
            <w:top w:val="none" w:sz="0" w:space="0" w:color="auto"/>
            <w:left w:val="none" w:sz="0" w:space="0" w:color="auto"/>
            <w:bottom w:val="none" w:sz="0" w:space="0" w:color="auto"/>
            <w:right w:val="none" w:sz="0" w:space="0" w:color="auto"/>
          </w:divBdr>
        </w:div>
      </w:divsChild>
    </w:div>
    <w:div w:id="985429189">
      <w:bodyDiv w:val="1"/>
      <w:marLeft w:val="0"/>
      <w:marRight w:val="0"/>
      <w:marTop w:val="0"/>
      <w:marBottom w:val="0"/>
      <w:divBdr>
        <w:top w:val="none" w:sz="0" w:space="0" w:color="auto"/>
        <w:left w:val="none" w:sz="0" w:space="0" w:color="auto"/>
        <w:bottom w:val="none" w:sz="0" w:space="0" w:color="auto"/>
        <w:right w:val="none" w:sz="0" w:space="0" w:color="auto"/>
      </w:divBdr>
    </w:div>
    <w:div w:id="990329465">
      <w:bodyDiv w:val="1"/>
      <w:marLeft w:val="0"/>
      <w:marRight w:val="0"/>
      <w:marTop w:val="0"/>
      <w:marBottom w:val="0"/>
      <w:divBdr>
        <w:top w:val="none" w:sz="0" w:space="0" w:color="auto"/>
        <w:left w:val="none" w:sz="0" w:space="0" w:color="auto"/>
        <w:bottom w:val="none" w:sz="0" w:space="0" w:color="auto"/>
        <w:right w:val="none" w:sz="0" w:space="0" w:color="auto"/>
      </w:divBdr>
      <w:divsChild>
        <w:div w:id="163861011">
          <w:marLeft w:val="0"/>
          <w:marRight w:val="0"/>
          <w:marTop w:val="0"/>
          <w:marBottom w:val="0"/>
          <w:divBdr>
            <w:top w:val="none" w:sz="0" w:space="0" w:color="auto"/>
            <w:left w:val="none" w:sz="0" w:space="0" w:color="auto"/>
            <w:bottom w:val="none" w:sz="0" w:space="0" w:color="auto"/>
            <w:right w:val="none" w:sz="0" w:space="0" w:color="auto"/>
          </w:divBdr>
        </w:div>
        <w:div w:id="909998483">
          <w:marLeft w:val="0"/>
          <w:marRight w:val="0"/>
          <w:marTop w:val="0"/>
          <w:marBottom w:val="0"/>
          <w:divBdr>
            <w:top w:val="none" w:sz="0" w:space="0" w:color="auto"/>
            <w:left w:val="none" w:sz="0" w:space="0" w:color="auto"/>
            <w:bottom w:val="none" w:sz="0" w:space="0" w:color="auto"/>
            <w:right w:val="none" w:sz="0" w:space="0" w:color="auto"/>
          </w:divBdr>
        </w:div>
      </w:divsChild>
    </w:div>
    <w:div w:id="1014502596">
      <w:bodyDiv w:val="1"/>
      <w:marLeft w:val="0"/>
      <w:marRight w:val="0"/>
      <w:marTop w:val="0"/>
      <w:marBottom w:val="0"/>
      <w:divBdr>
        <w:top w:val="none" w:sz="0" w:space="0" w:color="auto"/>
        <w:left w:val="none" w:sz="0" w:space="0" w:color="auto"/>
        <w:bottom w:val="none" w:sz="0" w:space="0" w:color="auto"/>
        <w:right w:val="none" w:sz="0" w:space="0" w:color="auto"/>
      </w:divBdr>
    </w:div>
    <w:div w:id="1017467761">
      <w:bodyDiv w:val="1"/>
      <w:marLeft w:val="0"/>
      <w:marRight w:val="0"/>
      <w:marTop w:val="0"/>
      <w:marBottom w:val="0"/>
      <w:divBdr>
        <w:top w:val="none" w:sz="0" w:space="0" w:color="auto"/>
        <w:left w:val="none" w:sz="0" w:space="0" w:color="auto"/>
        <w:bottom w:val="none" w:sz="0" w:space="0" w:color="auto"/>
        <w:right w:val="none" w:sz="0" w:space="0" w:color="auto"/>
      </w:divBdr>
      <w:divsChild>
        <w:div w:id="249580595">
          <w:marLeft w:val="0"/>
          <w:marRight w:val="0"/>
          <w:marTop w:val="0"/>
          <w:marBottom w:val="0"/>
          <w:divBdr>
            <w:top w:val="none" w:sz="0" w:space="0" w:color="auto"/>
            <w:left w:val="none" w:sz="0" w:space="0" w:color="auto"/>
            <w:bottom w:val="none" w:sz="0" w:space="0" w:color="auto"/>
            <w:right w:val="none" w:sz="0" w:space="0" w:color="auto"/>
          </w:divBdr>
        </w:div>
        <w:div w:id="385642474">
          <w:marLeft w:val="0"/>
          <w:marRight w:val="0"/>
          <w:marTop w:val="0"/>
          <w:marBottom w:val="0"/>
          <w:divBdr>
            <w:top w:val="none" w:sz="0" w:space="0" w:color="auto"/>
            <w:left w:val="none" w:sz="0" w:space="0" w:color="auto"/>
            <w:bottom w:val="none" w:sz="0" w:space="0" w:color="auto"/>
            <w:right w:val="none" w:sz="0" w:space="0" w:color="auto"/>
          </w:divBdr>
        </w:div>
        <w:div w:id="423301528">
          <w:marLeft w:val="0"/>
          <w:marRight w:val="0"/>
          <w:marTop w:val="0"/>
          <w:marBottom w:val="0"/>
          <w:divBdr>
            <w:top w:val="none" w:sz="0" w:space="0" w:color="auto"/>
            <w:left w:val="none" w:sz="0" w:space="0" w:color="auto"/>
            <w:bottom w:val="none" w:sz="0" w:space="0" w:color="auto"/>
            <w:right w:val="none" w:sz="0" w:space="0" w:color="auto"/>
          </w:divBdr>
        </w:div>
        <w:div w:id="463542061">
          <w:marLeft w:val="0"/>
          <w:marRight w:val="0"/>
          <w:marTop w:val="0"/>
          <w:marBottom w:val="0"/>
          <w:divBdr>
            <w:top w:val="none" w:sz="0" w:space="0" w:color="auto"/>
            <w:left w:val="none" w:sz="0" w:space="0" w:color="auto"/>
            <w:bottom w:val="none" w:sz="0" w:space="0" w:color="auto"/>
            <w:right w:val="none" w:sz="0" w:space="0" w:color="auto"/>
          </w:divBdr>
        </w:div>
        <w:div w:id="489489392">
          <w:marLeft w:val="0"/>
          <w:marRight w:val="0"/>
          <w:marTop w:val="0"/>
          <w:marBottom w:val="0"/>
          <w:divBdr>
            <w:top w:val="none" w:sz="0" w:space="0" w:color="auto"/>
            <w:left w:val="none" w:sz="0" w:space="0" w:color="auto"/>
            <w:bottom w:val="none" w:sz="0" w:space="0" w:color="auto"/>
            <w:right w:val="none" w:sz="0" w:space="0" w:color="auto"/>
          </w:divBdr>
        </w:div>
        <w:div w:id="581110579">
          <w:marLeft w:val="0"/>
          <w:marRight w:val="0"/>
          <w:marTop w:val="0"/>
          <w:marBottom w:val="0"/>
          <w:divBdr>
            <w:top w:val="none" w:sz="0" w:space="0" w:color="auto"/>
            <w:left w:val="none" w:sz="0" w:space="0" w:color="auto"/>
            <w:bottom w:val="none" w:sz="0" w:space="0" w:color="auto"/>
            <w:right w:val="none" w:sz="0" w:space="0" w:color="auto"/>
          </w:divBdr>
        </w:div>
        <w:div w:id="739526762">
          <w:marLeft w:val="0"/>
          <w:marRight w:val="0"/>
          <w:marTop w:val="0"/>
          <w:marBottom w:val="0"/>
          <w:divBdr>
            <w:top w:val="none" w:sz="0" w:space="0" w:color="auto"/>
            <w:left w:val="none" w:sz="0" w:space="0" w:color="auto"/>
            <w:bottom w:val="none" w:sz="0" w:space="0" w:color="auto"/>
            <w:right w:val="none" w:sz="0" w:space="0" w:color="auto"/>
          </w:divBdr>
        </w:div>
        <w:div w:id="796140173">
          <w:marLeft w:val="0"/>
          <w:marRight w:val="0"/>
          <w:marTop w:val="0"/>
          <w:marBottom w:val="0"/>
          <w:divBdr>
            <w:top w:val="none" w:sz="0" w:space="0" w:color="auto"/>
            <w:left w:val="none" w:sz="0" w:space="0" w:color="auto"/>
            <w:bottom w:val="none" w:sz="0" w:space="0" w:color="auto"/>
            <w:right w:val="none" w:sz="0" w:space="0" w:color="auto"/>
          </w:divBdr>
        </w:div>
        <w:div w:id="886994760">
          <w:marLeft w:val="0"/>
          <w:marRight w:val="0"/>
          <w:marTop w:val="0"/>
          <w:marBottom w:val="0"/>
          <w:divBdr>
            <w:top w:val="none" w:sz="0" w:space="0" w:color="auto"/>
            <w:left w:val="none" w:sz="0" w:space="0" w:color="auto"/>
            <w:bottom w:val="none" w:sz="0" w:space="0" w:color="auto"/>
            <w:right w:val="none" w:sz="0" w:space="0" w:color="auto"/>
          </w:divBdr>
        </w:div>
        <w:div w:id="1294213697">
          <w:marLeft w:val="0"/>
          <w:marRight w:val="0"/>
          <w:marTop w:val="0"/>
          <w:marBottom w:val="0"/>
          <w:divBdr>
            <w:top w:val="none" w:sz="0" w:space="0" w:color="auto"/>
            <w:left w:val="none" w:sz="0" w:space="0" w:color="auto"/>
            <w:bottom w:val="none" w:sz="0" w:space="0" w:color="auto"/>
            <w:right w:val="none" w:sz="0" w:space="0" w:color="auto"/>
          </w:divBdr>
        </w:div>
        <w:div w:id="1432895976">
          <w:marLeft w:val="0"/>
          <w:marRight w:val="0"/>
          <w:marTop w:val="0"/>
          <w:marBottom w:val="0"/>
          <w:divBdr>
            <w:top w:val="none" w:sz="0" w:space="0" w:color="auto"/>
            <w:left w:val="none" w:sz="0" w:space="0" w:color="auto"/>
            <w:bottom w:val="none" w:sz="0" w:space="0" w:color="auto"/>
            <w:right w:val="none" w:sz="0" w:space="0" w:color="auto"/>
          </w:divBdr>
        </w:div>
        <w:div w:id="1888295438">
          <w:marLeft w:val="0"/>
          <w:marRight w:val="0"/>
          <w:marTop w:val="0"/>
          <w:marBottom w:val="0"/>
          <w:divBdr>
            <w:top w:val="none" w:sz="0" w:space="0" w:color="auto"/>
            <w:left w:val="none" w:sz="0" w:space="0" w:color="auto"/>
            <w:bottom w:val="none" w:sz="0" w:space="0" w:color="auto"/>
            <w:right w:val="none" w:sz="0" w:space="0" w:color="auto"/>
          </w:divBdr>
        </w:div>
      </w:divsChild>
    </w:div>
    <w:div w:id="1028874627">
      <w:bodyDiv w:val="1"/>
      <w:marLeft w:val="0"/>
      <w:marRight w:val="0"/>
      <w:marTop w:val="0"/>
      <w:marBottom w:val="0"/>
      <w:divBdr>
        <w:top w:val="none" w:sz="0" w:space="0" w:color="auto"/>
        <w:left w:val="none" w:sz="0" w:space="0" w:color="auto"/>
        <w:bottom w:val="none" w:sz="0" w:space="0" w:color="auto"/>
        <w:right w:val="none" w:sz="0" w:space="0" w:color="auto"/>
      </w:divBdr>
      <w:divsChild>
        <w:div w:id="420227590">
          <w:marLeft w:val="0"/>
          <w:marRight w:val="0"/>
          <w:marTop w:val="0"/>
          <w:marBottom w:val="0"/>
          <w:divBdr>
            <w:top w:val="none" w:sz="0" w:space="0" w:color="auto"/>
            <w:left w:val="none" w:sz="0" w:space="0" w:color="auto"/>
            <w:bottom w:val="none" w:sz="0" w:space="0" w:color="auto"/>
            <w:right w:val="none" w:sz="0" w:space="0" w:color="auto"/>
          </w:divBdr>
        </w:div>
      </w:divsChild>
    </w:div>
    <w:div w:id="1039941428">
      <w:bodyDiv w:val="1"/>
      <w:marLeft w:val="0"/>
      <w:marRight w:val="0"/>
      <w:marTop w:val="0"/>
      <w:marBottom w:val="0"/>
      <w:divBdr>
        <w:top w:val="none" w:sz="0" w:space="0" w:color="auto"/>
        <w:left w:val="none" w:sz="0" w:space="0" w:color="auto"/>
        <w:bottom w:val="none" w:sz="0" w:space="0" w:color="auto"/>
        <w:right w:val="none" w:sz="0" w:space="0" w:color="auto"/>
      </w:divBdr>
    </w:div>
    <w:div w:id="1054236519">
      <w:bodyDiv w:val="1"/>
      <w:marLeft w:val="0"/>
      <w:marRight w:val="0"/>
      <w:marTop w:val="0"/>
      <w:marBottom w:val="0"/>
      <w:divBdr>
        <w:top w:val="none" w:sz="0" w:space="0" w:color="auto"/>
        <w:left w:val="none" w:sz="0" w:space="0" w:color="auto"/>
        <w:bottom w:val="none" w:sz="0" w:space="0" w:color="auto"/>
        <w:right w:val="none" w:sz="0" w:space="0" w:color="auto"/>
      </w:divBdr>
    </w:div>
    <w:div w:id="1071855444">
      <w:bodyDiv w:val="1"/>
      <w:marLeft w:val="0"/>
      <w:marRight w:val="0"/>
      <w:marTop w:val="0"/>
      <w:marBottom w:val="0"/>
      <w:divBdr>
        <w:top w:val="none" w:sz="0" w:space="0" w:color="auto"/>
        <w:left w:val="none" w:sz="0" w:space="0" w:color="auto"/>
        <w:bottom w:val="none" w:sz="0" w:space="0" w:color="auto"/>
        <w:right w:val="none" w:sz="0" w:space="0" w:color="auto"/>
      </w:divBdr>
      <w:divsChild>
        <w:div w:id="12871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63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83050313">
          <w:blockQuote w:val="1"/>
          <w:marLeft w:val="720"/>
          <w:marRight w:val="720"/>
          <w:marTop w:val="100"/>
          <w:marBottom w:val="100"/>
          <w:divBdr>
            <w:top w:val="none" w:sz="0" w:space="0" w:color="auto"/>
            <w:left w:val="none" w:sz="0" w:space="0" w:color="auto"/>
            <w:bottom w:val="none" w:sz="0" w:space="0" w:color="auto"/>
            <w:right w:val="none" w:sz="0" w:space="0" w:color="auto"/>
          </w:divBdr>
        </w:div>
        <w:div w:id="53184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072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846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553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80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0170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376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762968">
      <w:bodyDiv w:val="1"/>
      <w:marLeft w:val="0"/>
      <w:marRight w:val="0"/>
      <w:marTop w:val="0"/>
      <w:marBottom w:val="0"/>
      <w:divBdr>
        <w:top w:val="none" w:sz="0" w:space="0" w:color="auto"/>
        <w:left w:val="none" w:sz="0" w:space="0" w:color="auto"/>
        <w:bottom w:val="none" w:sz="0" w:space="0" w:color="auto"/>
        <w:right w:val="none" w:sz="0" w:space="0" w:color="auto"/>
      </w:divBdr>
    </w:div>
    <w:div w:id="1085495941">
      <w:bodyDiv w:val="1"/>
      <w:marLeft w:val="0"/>
      <w:marRight w:val="0"/>
      <w:marTop w:val="0"/>
      <w:marBottom w:val="0"/>
      <w:divBdr>
        <w:top w:val="none" w:sz="0" w:space="0" w:color="auto"/>
        <w:left w:val="none" w:sz="0" w:space="0" w:color="auto"/>
        <w:bottom w:val="none" w:sz="0" w:space="0" w:color="auto"/>
        <w:right w:val="none" w:sz="0" w:space="0" w:color="auto"/>
      </w:divBdr>
    </w:div>
    <w:div w:id="1119839790">
      <w:bodyDiv w:val="1"/>
      <w:marLeft w:val="0"/>
      <w:marRight w:val="0"/>
      <w:marTop w:val="0"/>
      <w:marBottom w:val="0"/>
      <w:divBdr>
        <w:top w:val="none" w:sz="0" w:space="0" w:color="auto"/>
        <w:left w:val="none" w:sz="0" w:space="0" w:color="auto"/>
        <w:bottom w:val="none" w:sz="0" w:space="0" w:color="auto"/>
        <w:right w:val="none" w:sz="0" w:space="0" w:color="auto"/>
      </w:divBdr>
      <w:divsChild>
        <w:div w:id="63841260">
          <w:marLeft w:val="0"/>
          <w:marRight w:val="0"/>
          <w:marTop w:val="0"/>
          <w:marBottom w:val="0"/>
          <w:divBdr>
            <w:top w:val="none" w:sz="0" w:space="0" w:color="auto"/>
            <w:left w:val="none" w:sz="0" w:space="0" w:color="auto"/>
            <w:bottom w:val="none" w:sz="0" w:space="0" w:color="auto"/>
            <w:right w:val="none" w:sz="0" w:space="0" w:color="auto"/>
          </w:divBdr>
        </w:div>
        <w:div w:id="509367279">
          <w:marLeft w:val="0"/>
          <w:marRight w:val="0"/>
          <w:marTop w:val="0"/>
          <w:marBottom w:val="0"/>
          <w:divBdr>
            <w:top w:val="none" w:sz="0" w:space="0" w:color="auto"/>
            <w:left w:val="none" w:sz="0" w:space="0" w:color="auto"/>
            <w:bottom w:val="none" w:sz="0" w:space="0" w:color="auto"/>
            <w:right w:val="none" w:sz="0" w:space="0" w:color="auto"/>
          </w:divBdr>
        </w:div>
        <w:div w:id="704253292">
          <w:marLeft w:val="0"/>
          <w:marRight w:val="0"/>
          <w:marTop w:val="0"/>
          <w:marBottom w:val="0"/>
          <w:divBdr>
            <w:top w:val="none" w:sz="0" w:space="0" w:color="auto"/>
            <w:left w:val="none" w:sz="0" w:space="0" w:color="auto"/>
            <w:bottom w:val="none" w:sz="0" w:space="0" w:color="auto"/>
            <w:right w:val="none" w:sz="0" w:space="0" w:color="auto"/>
          </w:divBdr>
        </w:div>
        <w:div w:id="795290719">
          <w:marLeft w:val="0"/>
          <w:marRight w:val="0"/>
          <w:marTop w:val="0"/>
          <w:marBottom w:val="0"/>
          <w:divBdr>
            <w:top w:val="none" w:sz="0" w:space="0" w:color="auto"/>
            <w:left w:val="none" w:sz="0" w:space="0" w:color="auto"/>
            <w:bottom w:val="none" w:sz="0" w:space="0" w:color="auto"/>
            <w:right w:val="none" w:sz="0" w:space="0" w:color="auto"/>
          </w:divBdr>
        </w:div>
        <w:div w:id="820461451">
          <w:marLeft w:val="0"/>
          <w:marRight w:val="0"/>
          <w:marTop w:val="0"/>
          <w:marBottom w:val="0"/>
          <w:divBdr>
            <w:top w:val="none" w:sz="0" w:space="0" w:color="auto"/>
            <w:left w:val="none" w:sz="0" w:space="0" w:color="auto"/>
            <w:bottom w:val="none" w:sz="0" w:space="0" w:color="auto"/>
            <w:right w:val="none" w:sz="0" w:space="0" w:color="auto"/>
          </w:divBdr>
        </w:div>
        <w:div w:id="969701933">
          <w:marLeft w:val="0"/>
          <w:marRight w:val="0"/>
          <w:marTop w:val="0"/>
          <w:marBottom w:val="0"/>
          <w:divBdr>
            <w:top w:val="none" w:sz="0" w:space="0" w:color="auto"/>
            <w:left w:val="none" w:sz="0" w:space="0" w:color="auto"/>
            <w:bottom w:val="none" w:sz="0" w:space="0" w:color="auto"/>
            <w:right w:val="none" w:sz="0" w:space="0" w:color="auto"/>
          </w:divBdr>
        </w:div>
        <w:div w:id="1350645228">
          <w:marLeft w:val="0"/>
          <w:marRight w:val="0"/>
          <w:marTop w:val="0"/>
          <w:marBottom w:val="0"/>
          <w:divBdr>
            <w:top w:val="none" w:sz="0" w:space="0" w:color="auto"/>
            <w:left w:val="none" w:sz="0" w:space="0" w:color="auto"/>
            <w:bottom w:val="none" w:sz="0" w:space="0" w:color="auto"/>
            <w:right w:val="none" w:sz="0" w:space="0" w:color="auto"/>
          </w:divBdr>
        </w:div>
        <w:div w:id="1593319911">
          <w:marLeft w:val="0"/>
          <w:marRight w:val="0"/>
          <w:marTop w:val="0"/>
          <w:marBottom w:val="0"/>
          <w:divBdr>
            <w:top w:val="none" w:sz="0" w:space="0" w:color="auto"/>
            <w:left w:val="none" w:sz="0" w:space="0" w:color="auto"/>
            <w:bottom w:val="none" w:sz="0" w:space="0" w:color="auto"/>
            <w:right w:val="none" w:sz="0" w:space="0" w:color="auto"/>
          </w:divBdr>
        </w:div>
        <w:div w:id="1920673403">
          <w:marLeft w:val="0"/>
          <w:marRight w:val="0"/>
          <w:marTop w:val="0"/>
          <w:marBottom w:val="0"/>
          <w:divBdr>
            <w:top w:val="none" w:sz="0" w:space="0" w:color="auto"/>
            <w:left w:val="none" w:sz="0" w:space="0" w:color="auto"/>
            <w:bottom w:val="none" w:sz="0" w:space="0" w:color="auto"/>
            <w:right w:val="none" w:sz="0" w:space="0" w:color="auto"/>
          </w:divBdr>
        </w:div>
      </w:divsChild>
    </w:div>
    <w:div w:id="1124813188">
      <w:bodyDiv w:val="1"/>
      <w:marLeft w:val="0"/>
      <w:marRight w:val="0"/>
      <w:marTop w:val="0"/>
      <w:marBottom w:val="0"/>
      <w:divBdr>
        <w:top w:val="none" w:sz="0" w:space="0" w:color="auto"/>
        <w:left w:val="none" w:sz="0" w:space="0" w:color="auto"/>
        <w:bottom w:val="none" w:sz="0" w:space="0" w:color="auto"/>
        <w:right w:val="none" w:sz="0" w:space="0" w:color="auto"/>
      </w:divBdr>
    </w:div>
    <w:div w:id="1127159062">
      <w:bodyDiv w:val="1"/>
      <w:marLeft w:val="0"/>
      <w:marRight w:val="0"/>
      <w:marTop w:val="0"/>
      <w:marBottom w:val="0"/>
      <w:divBdr>
        <w:top w:val="none" w:sz="0" w:space="0" w:color="auto"/>
        <w:left w:val="none" w:sz="0" w:space="0" w:color="auto"/>
        <w:bottom w:val="none" w:sz="0" w:space="0" w:color="auto"/>
        <w:right w:val="none" w:sz="0" w:space="0" w:color="auto"/>
      </w:divBdr>
      <w:divsChild>
        <w:div w:id="293601282">
          <w:marLeft w:val="0"/>
          <w:marRight w:val="0"/>
          <w:marTop w:val="0"/>
          <w:marBottom w:val="0"/>
          <w:divBdr>
            <w:top w:val="none" w:sz="0" w:space="0" w:color="auto"/>
            <w:left w:val="none" w:sz="0" w:space="0" w:color="auto"/>
            <w:bottom w:val="none" w:sz="0" w:space="0" w:color="auto"/>
            <w:right w:val="none" w:sz="0" w:space="0" w:color="auto"/>
          </w:divBdr>
        </w:div>
        <w:div w:id="563292854">
          <w:marLeft w:val="0"/>
          <w:marRight w:val="0"/>
          <w:marTop w:val="0"/>
          <w:marBottom w:val="0"/>
          <w:divBdr>
            <w:top w:val="none" w:sz="0" w:space="0" w:color="auto"/>
            <w:left w:val="none" w:sz="0" w:space="0" w:color="auto"/>
            <w:bottom w:val="none" w:sz="0" w:space="0" w:color="auto"/>
            <w:right w:val="none" w:sz="0" w:space="0" w:color="auto"/>
          </w:divBdr>
        </w:div>
        <w:div w:id="599874463">
          <w:marLeft w:val="0"/>
          <w:marRight w:val="0"/>
          <w:marTop w:val="0"/>
          <w:marBottom w:val="0"/>
          <w:divBdr>
            <w:top w:val="none" w:sz="0" w:space="0" w:color="auto"/>
            <w:left w:val="none" w:sz="0" w:space="0" w:color="auto"/>
            <w:bottom w:val="none" w:sz="0" w:space="0" w:color="auto"/>
            <w:right w:val="none" w:sz="0" w:space="0" w:color="auto"/>
          </w:divBdr>
        </w:div>
      </w:divsChild>
    </w:div>
    <w:div w:id="1140029350">
      <w:bodyDiv w:val="1"/>
      <w:marLeft w:val="0"/>
      <w:marRight w:val="0"/>
      <w:marTop w:val="0"/>
      <w:marBottom w:val="0"/>
      <w:divBdr>
        <w:top w:val="none" w:sz="0" w:space="0" w:color="auto"/>
        <w:left w:val="none" w:sz="0" w:space="0" w:color="auto"/>
        <w:bottom w:val="none" w:sz="0" w:space="0" w:color="auto"/>
        <w:right w:val="none" w:sz="0" w:space="0" w:color="auto"/>
      </w:divBdr>
    </w:div>
    <w:div w:id="1160081785">
      <w:bodyDiv w:val="1"/>
      <w:marLeft w:val="0"/>
      <w:marRight w:val="0"/>
      <w:marTop w:val="0"/>
      <w:marBottom w:val="0"/>
      <w:divBdr>
        <w:top w:val="none" w:sz="0" w:space="0" w:color="auto"/>
        <w:left w:val="none" w:sz="0" w:space="0" w:color="auto"/>
        <w:bottom w:val="none" w:sz="0" w:space="0" w:color="auto"/>
        <w:right w:val="none" w:sz="0" w:space="0" w:color="auto"/>
      </w:divBdr>
      <w:divsChild>
        <w:div w:id="34353423">
          <w:marLeft w:val="0"/>
          <w:marRight w:val="0"/>
          <w:marTop w:val="0"/>
          <w:marBottom w:val="0"/>
          <w:divBdr>
            <w:top w:val="none" w:sz="0" w:space="0" w:color="auto"/>
            <w:left w:val="none" w:sz="0" w:space="0" w:color="auto"/>
            <w:bottom w:val="none" w:sz="0" w:space="0" w:color="auto"/>
            <w:right w:val="none" w:sz="0" w:space="0" w:color="auto"/>
          </w:divBdr>
        </w:div>
        <w:div w:id="150872161">
          <w:marLeft w:val="0"/>
          <w:marRight w:val="0"/>
          <w:marTop w:val="0"/>
          <w:marBottom w:val="0"/>
          <w:divBdr>
            <w:top w:val="none" w:sz="0" w:space="0" w:color="auto"/>
            <w:left w:val="none" w:sz="0" w:space="0" w:color="auto"/>
            <w:bottom w:val="none" w:sz="0" w:space="0" w:color="auto"/>
            <w:right w:val="none" w:sz="0" w:space="0" w:color="auto"/>
          </w:divBdr>
        </w:div>
        <w:div w:id="160435525">
          <w:marLeft w:val="0"/>
          <w:marRight w:val="0"/>
          <w:marTop w:val="0"/>
          <w:marBottom w:val="0"/>
          <w:divBdr>
            <w:top w:val="none" w:sz="0" w:space="0" w:color="auto"/>
            <w:left w:val="none" w:sz="0" w:space="0" w:color="auto"/>
            <w:bottom w:val="none" w:sz="0" w:space="0" w:color="auto"/>
            <w:right w:val="none" w:sz="0" w:space="0" w:color="auto"/>
          </w:divBdr>
        </w:div>
        <w:div w:id="306789691">
          <w:marLeft w:val="0"/>
          <w:marRight w:val="0"/>
          <w:marTop w:val="0"/>
          <w:marBottom w:val="0"/>
          <w:divBdr>
            <w:top w:val="none" w:sz="0" w:space="0" w:color="auto"/>
            <w:left w:val="none" w:sz="0" w:space="0" w:color="auto"/>
            <w:bottom w:val="none" w:sz="0" w:space="0" w:color="auto"/>
            <w:right w:val="none" w:sz="0" w:space="0" w:color="auto"/>
          </w:divBdr>
        </w:div>
        <w:div w:id="368264760">
          <w:marLeft w:val="0"/>
          <w:marRight w:val="0"/>
          <w:marTop w:val="0"/>
          <w:marBottom w:val="0"/>
          <w:divBdr>
            <w:top w:val="none" w:sz="0" w:space="0" w:color="auto"/>
            <w:left w:val="none" w:sz="0" w:space="0" w:color="auto"/>
            <w:bottom w:val="none" w:sz="0" w:space="0" w:color="auto"/>
            <w:right w:val="none" w:sz="0" w:space="0" w:color="auto"/>
          </w:divBdr>
        </w:div>
        <w:div w:id="493301220">
          <w:marLeft w:val="0"/>
          <w:marRight w:val="0"/>
          <w:marTop w:val="0"/>
          <w:marBottom w:val="0"/>
          <w:divBdr>
            <w:top w:val="none" w:sz="0" w:space="0" w:color="auto"/>
            <w:left w:val="none" w:sz="0" w:space="0" w:color="auto"/>
            <w:bottom w:val="none" w:sz="0" w:space="0" w:color="auto"/>
            <w:right w:val="none" w:sz="0" w:space="0" w:color="auto"/>
          </w:divBdr>
        </w:div>
        <w:div w:id="508444769">
          <w:marLeft w:val="0"/>
          <w:marRight w:val="0"/>
          <w:marTop w:val="0"/>
          <w:marBottom w:val="0"/>
          <w:divBdr>
            <w:top w:val="none" w:sz="0" w:space="0" w:color="auto"/>
            <w:left w:val="none" w:sz="0" w:space="0" w:color="auto"/>
            <w:bottom w:val="none" w:sz="0" w:space="0" w:color="auto"/>
            <w:right w:val="none" w:sz="0" w:space="0" w:color="auto"/>
          </w:divBdr>
        </w:div>
        <w:div w:id="628320542">
          <w:marLeft w:val="0"/>
          <w:marRight w:val="0"/>
          <w:marTop w:val="0"/>
          <w:marBottom w:val="0"/>
          <w:divBdr>
            <w:top w:val="none" w:sz="0" w:space="0" w:color="auto"/>
            <w:left w:val="none" w:sz="0" w:space="0" w:color="auto"/>
            <w:bottom w:val="none" w:sz="0" w:space="0" w:color="auto"/>
            <w:right w:val="none" w:sz="0" w:space="0" w:color="auto"/>
          </w:divBdr>
        </w:div>
        <w:div w:id="680622314">
          <w:marLeft w:val="0"/>
          <w:marRight w:val="0"/>
          <w:marTop w:val="0"/>
          <w:marBottom w:val="0"/>
          <w:divBdr>
            <w:top w:val="none" w:sz="0" w:space="0" w:color="auto"/>
            <w:left w:val="none" w:sz="0" w:space="0" w:color="auto"/>
            <w:bottom w:val="none" w:sz="0" w:space="0" w:color="auto"/>
            <w:right w:val="none" w:sz="0" w:space="0" w:color="auto"/>
          </w:divBdr>
        </w:div>
        <w:div w:id="924149227">
          <w:marLeft w:val="0"/>
          <w:marRight w:val="0"/>
          <w:marTop w:val="0"/>
          <w:marBottom w:val="0"/>
          <w:divBdr>
            <w:top w:val="none" w:sz="0" w:space="0" w:color="auto"/>
            <w:left w:val="none" w:sz="0" w:space="0" w:color="auto"/>
            <w:bottom w:val="none" w:sz="0" w:space="0" w:color="auto"/>
            <w:right w:val="none" w:sz="0" w:space="0" w:color="auto"/>
          </w:divBdr>
        </w:div>
        <w:div w:id="1363432658">
          <w:marLeft w:val="0"/>
          <w:marRight w:val="0"/>
          <w:marTop w:val="0"/>
          <w:marBottom w:val="0"/>
          <w:divBdr>
            <w:top w:val="none" w:sz="0" w:space="0" w:color="auto"/>
            <w:left w:val="none" w:sz="0" w:space="0" w:color="auto"/>
            <w:bottom w:val="none" w:sz="0" w:space="0" w:color="auto"/>
            <w:right w:val="none" w:sz="0" w:space="0" w:color="auto"/>
          </w:divBdr>
        </w:div>
        <w:div w:id="1593270946">
          <w:marLeft w:val="0"/>
          <w:marRight w:val="0"/>
          <w:marTop w:val="0"/>
          <w:marBottom w:val="0"/>
          <w:divBdr>
            <w:top w:val="none" w:sz="0" w:space="0" w:color="auto"/>
            <w:left w:val="none" w:sz="0" w:space="0" w:color="auto"/>
            <w:bottom w:val="none" w:sz="0" w:space="0" w:color="auto"/>
            <w:right w:val="none" w:sz="0" w:space="0" w:color="auto"/>
          </w:divBdr>
        </w:div>
        <w:div w:id="1995521551">
          <w:marLeft w:val="0"/>
          <w:marRight w:val="0"/>
          <w:marTop w:val="0"/>
          <w:marBottom w:val="0"/>
          <w:divBdr>
            <w:top w:val="none" w:sz="0" w:space="0" w:color="auto"/>
            <w:left w:val="none" w:sz="0" w:space="0" w:color="auto"/>
            <w:bottom w:val="none" w:sz="0" w:space="0" w:color="auto"/>
            <w:right w:val="none" w:sz="0" w:space="0" w:color="auto"/>
          </w:divBdr>
        </w:div>
        <w:div w:id="2134013705">
          <w:marLeft w:val="0"/>
          <w:marRight w:val="0"/>
          <w:marTop w:val="0"/>
          <w:marBottom w:val="0"/>
          <w:divBdr>
            <w:top w:val="none" w:sz="0" w:space="0" w:color="auto"/>
            <w:left w:val="none" w:sz="0" w:space="0" w:color="auto"/>
            <w:bottom w:val="none" w:sz="0" w:space="0" w:color="auto"/>
            <w:right w:val="none" w:sz="0" w:space="0" w:color="auto"/>
          </w:divBdr>
        </w:div>
      </w:divsChild>
    </w:div>
    <w:div w:id="1227034830">
      <w:bodyDiv w:val="1"/>
      <w:marLeft w:val="0"/>
      <w:marRight w:val="0"/>
      <w:marTop w:val="0"/>
      <w:marBottom w:val="0"/>
      <w:divBdr>
        <w:top w:val="none" w:sz="0" w:space="0" w:color="auto"/>
        <w:left w:val="none" w:sz="0" w:space="0" w:color="auto"/>
        <w:bottom w:val="none" w:sz="0" w:space="0" w:color="auto"/>
        <w:right w:val="none" w:sz="0" w:space="0" w:color="auto"/>
      </w:divBdr>
      <w:divsChild>
        <w:div w:id="112015896">
          <w:marLeft w:val="0"/>
          <w:marRight w:val="0"/>
          <w:marTop w:val="0"/>
          <w:marBottom w:val="0"/>
          <w:divBdr>
            <w:top w:val="none" w:sz="0" w:space="0" w:color="auto"/>
            <w:left w:val="none" w:sz="0" w:space="0" w:color="auto"/>
            <w:bottom w:val="none" w:sz="0" w:space="0" w:color="auto"/>
            <w:right w:val="none" w:sz="0" w:space="0" w:color="auto"/>
          </w:divBdr>
        </w:div>
        <w:div w:id="301734370">
          <w:marLeft w:val="0"/>
          <w:marRight w:val="0"/>
          <w:marTop w:val="0"/>
          <w:marBottom w:val="0"/>
          <w:divBdr>
            <w:top w:val="none" w:sz="0" w:space="0" w:color="auto"/>
            <w:left w:val="none" w:sz="0" w:space="0" w:color="auto"/>
            <w:bottom w:val="none" w:sz="0" w:space="0" w:color="auto"/>
            <w:right w:val="none" w:sz="0" w:space="0" w:color="auto"/>
          </w:divBdr>
        </w:div>
        <w:div w:id="464350024">
          <w:marLeft w:val="0"/>
          <w:marRight w:val="0"/>
          <w:marTop w:val="0"/>
          <w:marBottom w:val="0"/>
          <w:divBdr>
            <w:top w:val="none" w:sz="0" w:space="0" w:color="auto"/>
            <w:left w:val="none" w:sz="0" w:space="0" w:color="auto"/>
            <w:bottom w:val="none" w:sz="0" w:space="0" w:color="auto"/>
            <w:right w:val="none" w:sz="0" w:space="0" w:color="auto"/>
          </w:divBdr>
        </w:div>
        <w:div w:id="888999561">
          <w:marLeft w:val="0"/>
          <w:marRight w:val="0"/>
          <w:marTop w:val="0"/>
          <w:marBottom w:val="0"/>
          <w:divBdr>
            <w:top w:val="none" w:sz="0" w:space="0" w:color="auto"/>
            <w:left w:val="none" w:sz="0" w:space="0" w:color="auto"/>
            <w:bottom w:val="none" w:sz="0" w:space="0" w:color="auto"/>
            <w:right w:val="none" w:sz="0" w:space="0" w:color="auto"/>
          </w:divBdr>
        </w:div>
        <w:div w:id="915556252">
          <w:marLeft w:val="0"/>
          <w:marRight w:val="0"/>
          <w:marTop w:val="0"/>
          <w:marBottom w:val="0"/>
          <w:divBdr>
            <w:top w:val="none" w:sz="0" w:space="0" w:color="auto"/>
            <w:left w:val="none" w:sz="0" w:space="0" w:color="auto"/>
            <w:bottom w:val="none" w:sz="0" w:space="0" w:color="auto"/>
            <w:right w:val="none" w:sz="0" w:space="0" w:color="auto"/>
          </w:divBdr>
        </w:div>
        <w:div w:id="983899145">
          <w:marLeft w:val="0"/>
          <w:marRight w:val="0"/>
          <w:marTop w:val="0"/>
          <w:marBottom w:val="0"/>
          <w:divBdr>
            <w:top w:val="none" w:sz="0" w:space="0" w:color="auto"/>
            <w:left w:val="none" w:sz="0" w:space="0" w:color="auto"/>
            <w:bottom w:val="none" w:sz="0" w:space="0" w:color="auto"/>
            <w:right w:val="none" w:sz="0" w:space="0" w:color="auto"/>
          </w:divBdr>
        </w:div>
        <w:div w:id="998969120">
          <w:marLeft w:val="0"/>
          <w:marRight w:val="0"/>
          <w:marTop w:val="0"/>
          <w:marBottom w:val="0"/>
          <w:divBdr>
            <w:top w:val="none" w:sz="0" w:space="0" w:color="auto"/>
            <w:left w:val="none" w:sz="0" w:space="0" w:color="auto"/>
            <w:bottom w:val="none" w:sz="0" w:space="0" w:color="auto"/>
            <w:right w:val="none" w:sz="0" w:space="0" w:color="auto"/>
          </w:divBdr>
        </w:div>
        <w:div w:id="1284799438">
          <w:marLeft w:val="0"/>
          <w:marRight w:val="0"/>
          <w:marTop w:val="0"/>
          <w:marBottom w:val="0"/>
          <w:divBdr>
            <w:top w:val="none" w:sz="0" w:space="0" w:color="auto"/>
            <w:left w:val="none" w:sz="0" w:space="0" w:color="auto"/>
            <w:bottom w:val="none" w:sz="0" w:space="0" w:color="auto"/>
            <w:right w:val="none" w:sz="0" w:space="0" w:color="auto"/>
          </w:divBdr>
        </w:div>
        <w:div w:id="1317956947">
          <w:marLeft w:val="0"/>
          <w:marRight w:val="0"/>
          <w:marTop w:val="0"/>
          <w:marBottom w:val="0"/>
          <w:divBdr>
            <w:top w:val="none" w:sz="0" w:space="0" w:color="auto"/>
            <w:left w:val="none" w:sz="0" w:space="0" w:color="auto"/>
            <w:bottom w:val="none" w:sz="0" w:space="0" w:color="auto"/>
            <w:right w:val="none" w:sz="0" w:space="0" w:color="auto"/>
          </w:divBdr>
        </w:div>
        <w:div w:id="1484854830">
          <w:marLeft w:val="0"/>
          <w:marRight w:val="0"/>
          <w:marTop w:val="0"/>
          <w:marBottom w:val="0"/>
          <w:divBdr>
            <w:top w:val="none" w:sz="0" w:space="0" w:color="auto"/>
            <w:left w:val="none" w:sz="0" w:space="0" w:color="auto"/>
            <w:bottom w:val="none" w:sz="0" w:space="0" w:color="auto"/>
            <w:right w:val="none" w:sz="0" w:space="0" w:color="auto"/>
          </w:divBdr>
        </w:div>
        <w:div w:id="1874802151">
          <w:marLeft w:val="0"/>
          <w:marRight w:val="0"/>
          <w:marTop w:val="0"/>
          <w:marBottom w:val="0"/>
          <w:divBdr>
            <w:top w:val="none" w:sz="0" w:space="0" w:color="auto"/>
            <w:left w:val="none" w:sz="0" w:space="0" w:color="auto"/>
            <w:bottom w:val="none" w:sz="0" w:space="0" w:color="auto"/>
            <w:right w:val="none" w:sz="0" w:space="0" w:color="auto"/>
          </w:divBdr>
        </w:div>
        <w:div w:id="1910116932">
          <w:marLeft w:val="0"/>
          <w:marRight w:val="0"/>
          <w:marTop w:val="0"/>
          <w:marBottom w:val="0"/>
          <w:divBdr>
            <w:top w:val="none" w:sz="0" w:space="0" w:color="auto"/>
            <w:left w:val="none" w:sz="0" w:space="0" w:color="auto"/>
            <w:bottom w:val="none" w:sz="0" w:space="0" w:color="auto"/>
            <w:right w:val="none" w:sz="0" w:space="0" w:color="auto"/>
          </w:divBdr>
        </w:div>
        <w:div w:id="2020812740">
          <w:marLeft w:val="0"/>
          <w:marRight w:val="0"/>
          <w:marTop w:val="0"/>
          <w:marBottom w:val="0"/>
          <w:divBdr>
            <w:top w:val="none" w:sz="0" w:space="0" w:color="auto"/>
            <w:left w:val="none" w:sz="0" w:space="0" w:color="auto"/>
            <w:bottom w:val="none" w:sz="0" w:space="0" w:color="auto"/>
            <w:right w:val="none" w:sz="0" w:space="0" w:color="auto"/>
          </w:divBdr>
        </w:div>
      </w:divsChild>
    </w:div>
    <w:div w:id="1242525116">
      <w:bodyDiv w:val="1"/>
      <w:marLeft w:val="0"/>
      <w:marRight w:val="0"/>
      <w:marTop w:val="0"/>
      <w:marBottom w:val="0"/>
      <w:divBdr>
        <w:top w:val="none" w:sz="0" w:space="0" w:color="auto"/>
        <w:left w:val="none" w:sz="0" w:space="0" w:color="auto"/>
        <w:bottom w:val="none" w:sz="0" w:space="0" w:color="auto"/>
        <w:right w:val="none" w:sz="0" w:space="0" w:color="auto"/>
      </w:divBdr>
      <w:divsChild>
        <w:div w:id="187185458">
          <w:marLeft w:val="0"/>
          <w:marRight w:val="0"/>
          <w:marTop w:val="0"/>
          <w:marBottom w:val="0"/>
          <w:divBdr>
            <w:top w:val="none" w:sz="0" w:space="0" w:color="auto"/>
            <w:left w:val="none" w:sz="0" w:space="0" w:color="auto"/>
            <w:bottom w:val="none" w:sz="0" w:space="0" w:color="auto"/>
            <w:right w:val="none" w:sz="0" w:space="0" w:color="auto"/>
          </w:divBdr>
        </w:div>
        <w:div w:id="285702899">
          <w:marLeft w:val="0"/>
          <w:marRight w:val="0"/>
          <w:marTop w:val="0"/>
          <w:marBottom w:val="0"/>
          <w:divBdr>
            <w:top w:val="none" w:sz="0" w:space="0" w:color="auto"/>
            <w:left w:val="none" w:sz="0" w:space="0" w:color="auto"/>
            <w:bottom w:val="none" w:sz="0" w:space="0" w:color="auto"/>
            <w:right w:val="none" w:sz="0" w:space="0" w:color="auto"/>
          </w:divBdr>
        </w:div>
        <w:div w:id="493690395">
          <w:marLeft w:val="0"/>
          <w:marRight w:val="0"/>
          <w:marTop w:val="0"/>
          <w:marBottom w:val="0"/>
          <w:divBdr>
            <w:top w:val="none" w:sz="0" w:space="0" w:color="auto"/>
            <w:left w:val="none" w:sz="0" w:space="0" w:color="auto"/>
            <w:bottom w:val="none" w:sz="0" w:space="0" w:color="auto"/>
            <w:right w:val="none" w:sz="0" w:space="0" w:color="auto"/>
          </w:divBdr>
        </w:div>
        <w:div w:id="1105930055">
          <w:marLeft w:val="0"/>
          <w:marRight w:val="0"/>
          <w:marTop w:val="0"/>
          <w:marBottom w:val="0"/>
          <w:divBdr>
            <w:top w:val="none" w:sz="0" w:space="0" w:color="auto"/>
            <w:left w:val="none" w:sz="0" w:space="0" w:color="auto"/>
            <w:bottom w:val="none" w:sz="0" w:space="0" w:color="auto"/>
            <w:right w:val="none" w:sz="0" w:space="0" w:color="auto"/>
          </w:divBdr>
        </w:div>
        <w:div w:id="1807698483">
          <w:marLeft w:val="0"/>
          <w:marRight w:val="0"/>
          <w:marTop w:val="0"/>
          <w:marBottom w:val="0"/>
          <w:divBdr>
            <w:top w:val="none" w:sz="0" w:space="0" w:color="auto"/>
            <w:left w:val="none" w:sz="0" w:space="0" w:color="auto"/>
            <w:bottom w:val="none" w:sz="0" w:space="0" w:color="auto"/>
            <w:right w:val="none" w:sz="0" w:space="0" w:color="auto"/>
          </w:divBdr>
        </w:div>
        <w:div w:id="1810512417">
          <w:marLeft w:val="0"/>
          <w:marRight w:val="0"/>
          <w:marTop w:val="0"/>
          <w:marBottom w:val="0"/>
          <w:divBdr>
            <w:top w:val="none" w:sz="0" w:space="0" w:color="auto"/>
            <w:left w:val="none" w:sz="0" w:space="0" w:color="auto"/>
            <w:bottom w:val="none" w:sz="0" w:space="0" w:color="auto"/>
            <w:right w:val="none" w:sz="0" w:space="0" w:color="auto"/>
          </w:divBdr>
        </w:div>
        <w:div w:id="1957907283">
          <w:marLeft w:val="0"/>
          <w:marRight w:val="0"/>
          <w:marTop w:val="0"/>
          <w:marBottom w:val="0"/>
          <w:divBdr>
            <w:top w:val="none" w:sz="0" w:space="0" w:color="auto"/>
            <w:left w:val="none" w:sz="0" w:space="0" w:color="auto"/>
            <w:bottom w:val="none" w:sz="0" w:space="0" w:color="auto"/>
            <w:right w:val="none" w:sz="0" w:space="0" w:color="auto"/>
          </w:divBdr>
        </w:div>
      </w:divsChild>
    </w:div>
    <w:div w:id="1246956091">
      <w:bodyDiv w:val="1"/>
      <w:marLeft w:val="0"/>
      <w:marRight w:val="0"/>
      <w:marTop w:val="0"/>
      <w:marBottom w:val="0"/>
      <w:divBdr>
        <w:top w:val="none" w:sz="0" w:space="0" w:color="auto"/>
        <w:left w:val="none" w:sz="0" w:space="0" w:color="auto"/>
        <w:bottom w:val="none" w:sz="0" w:space="0" w:color="auto"/>
        <w:right w:val="none" w:sz="0" w:space="0" w:color="auto"/>
      </w:divBdr>
      <w:divsChild>
        <w:div w:id="302662195">
          <w:marLeft w:val="0"/>
          <w:marRight w:val="0"/>
          <w:marTop w:val="0"/>
          <w:marBottom w:val="0"/>
          <w:divBdr>
            <w:top w:val="none" w:sz="0" w:space="0" w:color="auto"/>
            <w:left w:val="none" w:sz="0" w:space="0" w:color="auto"/>
            <w:bottom w:val="none" w:sz="0" w:space="0" w:color="auto"/>
            <w:right w:val="none" w:sz="0" w:space="0" w:color="auto"/>
          </w:divBdr>
        </w:div>
        <w:div w:id="567616730">
          <w:marLeft w:val="0"/>
          <w:marRight w:val="0"/>
          <w:marTop w:val="0"/>
          <w:marBottom w:val="0"/>
          <w:divBdr>
            <w:top w:val="none" w:sz="0" w:space="0" w:color="auto"/>
            <w:left w:val="none" w:sz="0" w:space="0" w:color="auto"/>
            <w:bottom w:val="none" w:sz="0" w:space="0" w:color="auto"/>
            <w:right w:val="none" w:sz="0" w:space="0" w:color="auto"/>
          </w:divBdr>
        </w:div>
        <w:div w:id="618756880">
          <w:marLeft w:val="0"/>
          <w:marRight w:val="0"/>
          <w:marTop w:val="0"/>
          <w:marBottom w:val="0"/>
          <w:divBdr>
            <w:top w:val="none" w:sz="0" w:space="0" w:color="auto"/>
            <w:left w:val="none" w:sz="0" w:space="0" w:color="auto"/>
            <w:bottom w:val="none" w:sz="0" w:space="0" w:color="auto"/>
            <w:right w:val="none" w:sz="0" w:space="0" w:color="auto"/>
          </w:divBdr>
        </w:div>
        <w:div w:id="757404017">
          <w:marLeft w:val="0"/>
          <w:marRight w:val="0"/>
          <w:marTop w:val="0"/>
          <w:marBottom w:val="0"/>
          <w:divBdr>
            <w:top w:val="none" w:sz="0" w:space="0" w:color="auto"/>
            <w:left w:val="none" w:sz="0" w:space="0" w:color="auto"/>
            <w:bottom w:val="none" w:sz="0" w:space="0" w:color="auto"/>
            <w:right w:val="none" w:sz="0" w:space="0" w:color="auto"/>
          </w:divBdr>
        </w:div>
        <w:div w:id="1058741451">
          <w:marLeft w:val="0"/>
          <w:marRight w:val="0"/>
          <w:marTop w:val="0"/>
          <w:marBottom w:val="0"/>
          <w:divBdr>
            <w:top w:val="none" w:sz="0" w:space="0" w:color="auto"/>
            <w:left w:val="none" w:sz="0" w:space="0" w:color="auto"/>
            <w:bottom w:val="none" w:sz="0" w:space="0" w:color="auto"/>
            <w:right w:val="none" w:sz="0" w:space="0" w:color="auto"/>
          </w:divBdr>
        </w:div>
        <w:div w:id="1532526173">
          <w:marLeft w:val="0"/>
          <w:marRight w:val="0"/>
          <w:marTop w:val="0"/>
          <w:marBottom w:val="0"/>
          <w:divBdr>
            <w:top w:val="none" w:sz="0" w:space="0" w:color="auto"/>
            <w:left w:val="none" w:sz="0" w:space="0" w:color="auto"/>
            <w:bottom w:val="none" w:sz="0" w:space="0" w:color="auto"/>
            <w:right w:val="none" w:sz="0" w:space="0" w:color="auto"/>
          </w:divBdr>
        </w:div>
        <w:div w:id="1740983219">
          <w:marLeft w:val="0"/>
          <w:marRight w:val="0"/>
          <w:marTop w:val="0"/>
          <w:marBottom w:val="0"/>
          <w:divBdr>
            <w:top w:val="none" w:sz="0" w:space="0" w:color="auto"/>
            <w:left w:val="none" w:sz="0" w:space="0" w:color="auto"/>
            <w:bottom w:val="none" w:sz="0" w:space="0" w:color="auto"/>
            <w:right w:val="none" w:sz="0" w:space="0" w:color="auto"/>
          </w:divBdr>
        </w:div>
      </w:divsChild>
    </w:div>
    <w:div w:id="1255089201">
      <w:bodyDiv w:val="1"/>
      <w:marLeft w:val="0"/>
      <w:marRight w:val="0"/>
      <w:marTop w:val="0"/>
      <w:marBottom w:val="0"/>
      <w:divBdr>
        <w:top w:val="none" w:sz="0" w:space="0" w:color="auto"/>
        <w:left w:val="none" w:sz="0" w:space="0" w:color="auto"/>
        <w:bottom w:val="none" w:sz="0" w:space="0" w:color="auto"/>
        <w:right w:val="none" w:sz="0" w:space="0" w:color="auto"/>
      </w:divBdr>
    </w:div>
    <w:div w:id="1318412477">
      <w:bodyDiv w:val="1"/>
      <w:marLeft w:val="0"/>
      <w:marRight w:val="0"/>
      <w:marTop w:val="0"/>
      <w:marBottom w:val="0"/>
      <w:divBdr>
        <w:top w:val="none" w:sz="0" w:space="0" w:color="auto"/>
        <w:left w:val="none" w:sz="0" w:space="0" w:color="auto"/>
        <w:bottom w:val="none" w:sz="0" w:space="0" w:color="auto"/>
        <w:right w:val="none" w:sz="0" w:space="0" w:color="auto"/>
      </w:divBdr>
      <w:divsChild>
        <w:div w:id="171184094">
          <w:marLeft w:val="0"/>
          <w:marRight w:val="0"/>
          <w:marTop w:val="0"/>
          <w:marBottom w:val="0"/>
          <w:divBdr>
            <w:top w:val="none" w:sz="0" w:space="0" w:color="auto"/>
            <w:left w:val="none" w:sz="0" w:space="0" w:color="auto"/>
            <w:bottom w:val="none" w:sz="0" w:space="0" w:color="auto"/>
            <w:right w:val="none" w:sz="0" w:space="0" w:color="auto"/>
          </w:divBdr>
        </w:div>
        <w:div w:id="208226149">
          <w:marLeft w:val="0"/>
          <w:marRight w:val="0"/>
          <w:marTop w:val="0"/>
          <w:marBottom w:val="0"/>
          <w:divBdr>
            <w:top w:val="none" w:sz="0" w:space="0" w:color="auto"/>
            <w:left w:val="none" w:sz="0" w:space="0" w:color="auto"/>
            <w:bottom w:val="none" w:sz="0" w:space="0" w:color="auto"/>
            <w:right w:val="none" w:sz="0" w:space="0" w:color="auto"/>
          </w:divBdr>
        </w:div>
        <w:div w:id="305597345">
          <w:marLeft w:val="0"/>
          <w:marRight w:val="0"/>
          <w:marTop w:val="0"/>
          <w:marBottom w:val="0"/>
          <w:divBdr>
            <w:top w:val="none" w:sz="0" w:space="0" w:color="auto"/>
            <w:left w:val="none" w:sz="0" w:space="0" w:color="auto"/>
            <w:bottom w:val="none" w:sz="0" w:space="0" w:color="auto"/>
            <w:right w:val="none" w:sz="0" w:space="0" w:color="auto"/>
          </w:divBdr>
        </w:div>
        <w:div w:id="411390195">
          <w:marLeft w:val="0"/>
          <w:marRight w:val="0"/>
          <w:marTop w:val="0"/>
          <w:marBottom w:val="0"/>
          <w:divBdr>
            <w:top w:val="none" w:sz="0" w:space="0" w:color="auto"/>
            <w:left w:val="none" w:sz="0" w:space="0" w:color="auto"/>
            <w:bottom w:val="none" w:sz="0" w:space="0" w:color="auto"/>
            <w:right w:val="none" w:sz="0" w:space="0" w:color="auto"/>
          </w:divBdr>
        </w:div>
        <w:div w:id="551575729">
          <w:marLeft w:val="0"/>
          <w:marRight w:val="0"/>
          <w:marTop w:val="0"/>
          <w:marBottom w:val="0"/>
          <w:divBdr>
            <w:top w:val="none" w:sz="0" w:space="0" w:color="auto"/>
            <w:left w:val="none" w:sz="0" w:space="0" w:color="auto"/>
            <w:bottom w:val="none" w:sz="0" w:space="0" w:color="auto"/>
            <w:right w:val="none" w:sz="0" w:space="0" w:color="auto"/>
          </w:divBdr>
        </w:div>
        <w:div w:id="593822347">
          <w:marLeft w:val="0"/>
          <w:marRight w:val="0"/>
          <w:marTop w:val="0"/>
          <w:marBottom w:val="0"/>
          <w:divBdr>
            <w:top w:val="none" w:sz="0" w:space="0" w:color="auto"/>
            <w:left w:val="none" w:sz="0" w:space="0" w:color="auto"/>
            <w:bottom w:val="none" w:sz="0" w:space="0" w:color="auto"/>
            <w:right w:val="none" w:sz="0" w:space="0" w:color="auto"/>
          </w:divBdr>
        </w:div>
        <w:div w:id="862674012">
          <w:marLeft w:val="0"/>
          <w:marRight w:val="0"/>
          <w:marTop w:val="0"/>
          <w:marBottom w:val="0"/>
          <w:divBdr>
            <w:top w:val="none" w:sz="0" w:space="0" w:color="auto"/>
            <w:left w:val="none" w:sz="0" w:space="0" w:color="auto"/>
            <w:bottom w:val="none" w:sz="0" w:space="0" w:color="auto"/>
            <w:right w:val="none" w:sz="0" w:space="0" w:color="auto"/>
          </w:divBdr>
        </w:div>
        <w:div w:id="1754206847">
          <w:marLeft w:val="0"/>
          <w:marRight w:val="0"/>
          <w:marTop w:val="0"/>
          <w:marBottom w:val="0"/>
          <w:divBdr>
            <w:top w:val="none" w:sz="0" w:space="0" w:color="auto"/>
            <w:left w:val="none" w:sz="0" w:space="0" w:color="auto"/>
            <w:bottom w:val="none" w:sz="0" w:space="0" w:color="auto"/>
            <w:right w:val="none" w:sz="0" w:space="0" w:color="auto"/>
          </w:divBdr>
        </w:div>
        <w:div w:id="1882589198">
          <w:marLeft w:val="0"/>
          <w:marRight w:val="0"/>
          <w:marTop w:val="0"/>
          <w:marBottom w:val="0"/>
          <w:divBdr>
            <w:top w:val="none" w:sz="0" w:space="0" w:color="auto"/>
            <w:left w:val="none" w:sz="0" w:space="0" w:color="auto"/>
            <w:bottom w:val="none" w:sz="0" w:space="0" w:color="auto"/>
            <w:right w:val="none" w:sz="0" w:space="0" w:color="auto"/>
          </w:divBdr>
        </w:div>
      </w:divsChild>
    </w:div>
    <w:div w:id="1329557742">
      <w:bodyDiv w:val="1"/>
      <w:marLeft w:val="0"/>
      <w:marRight w:val="0"/>
      <w:marTop w:val="0"/>
      <w:marBottom w:val="0"/>
      <w:divBdr>
        <w:top w:val="none" w:sz="0" w:space="0" w:color="auto"/>
        <w:left w:val="none" w:sz="0" w:space="0" w:color="auto"/>
        <w:bottom w:val="none" w:sz="0" w:space="0" w:color="auto"/>
        <w:right w:val="none" w:sz="0" w:space="0" w:color="auto"/>
      </w:divBdr>
    </w:div>
    <w:div w:id="1334382930">
      <w:bodyDiv w:val="1"/>
      <w:marLeft w:val="0"/>
      <w:marRight w:val="0"/>
      <w:marTop w:val="0"/>
      <w:marBottom w:val="0"/>
      <w:divBdr>
        <w:top w:val="none" w:sz="0" w:space="0" w:color="auto"/>
        <w:left w:val="none" w:sz="0" w:space="0" w:color="auto"/>
        <w:bottom w:val="none" w:sz="0" w:space="0" w:color="auto"/>
        <w:right w:val="none" w:sz="0" w:space="0" w:color="auto"/>
      </w:divBdr>
    </w:div>
    <w:div w:id="1344631451">
      <w:bodyDiv w:val="1"/>
      <w:marLeft w:val="0"/>
      <w:marRight w:val="0"/>
      <w:marTop w:val="0"/>
      <w:marBottom w:val="0"/>
      <w:divBdr>
        <w:top w:val="none" w:sz="0" w:space="0" w:color="auto"/>
        <w:left w:val="none" w:sz="0" w:space="0" w:color="auto"/>
        <w:bottom w:val="none" w:sz="0" w:space="0" w:color="auto"/>
        <w:right w:val="none" w:sz="0" w:space="0" w:color="auto"/>
      </w:divBdr>
      <w:divsChild>
        <w:div w:id="244731297">
          <w:marLeft w:val="0"/>
          <w:marRight w:val="0"/>
          <w:marTop w:val="0"/>
          <w:marBottom w:val="0"/>
          <w:divBdr>
            <w:top w:val="none" w:sz="0" w:space="0" w:color="auto"/>
            <w:left w:val="none" w:sz="0" w:space="0" w:color="auto"/>
            <w:bottom w:val="none" w:sz="0" w:space="0" w:color="auto"/>
            <w:right w:val="none" w:sz="0" w:space="0" w:color="auto"/>
          </w:divBdr>
        </w:div>
        <w:div w:id="271982316">
          <w:marLeft w:val="0"/>
          <w:marRight w:val="0"/>
          <w:marTop w:val="0"/>
          <w:marBottom w:val="0"/>
          <w:divBdr>
            <w:top w:val="none" w:sz="0" w:space="0" w:color="auto"/>
            <w:left w:val="none" w:sz="0" w:space="0" w:color="auto"/>
            <w:bottom w:val="none" w:sz="0" w:space="0" w:color="auto"/>
            <w:right w:val="none" w:sz="0" w:space="0" w:color="auto"/>
          </w:divBdr>
        </w:div>
        <w:div w:id="803347830">
          <w:marLeft w:val="0"/>
          <w:marRight w:val="0"/>
          <w:marTop w:val="0"/>
          <w:marBottom w:val="0"/>
          <w:divBdr>
            <w:top w:val="none" w:sz="0" w:space="0" w:color="auto"/>
            <w:left w:val="none" w:sz="0" w:space="0" w:color="auto"/>
            <w:bottom w:val="none" w:sz="0" w:space="0" w:color="auto"/>
            <w:right w:val="none" w:sz="0" w:space="0" w:color="auto"/>
          </w:divBdr>
        </w:div>
        <w:div w:id="812259641">
          <w:marLeft w:val="0"/>
          <w:marRight w:val="0"/>
          <w:marTop w:val="0"/>
          <w:marBottom w:val="0"/>
          <w:divBdr>
            <w:top w:val="none" w:sz="0" w:space="0" w:color="auto"/>
            <w:left w:val="none" w:sz="0" w:space="0" w:color="auto"/>
            <w:bottom w:val="none" w:sz="0" w:space="0" w:color="auto"/>
            <w:right w:val="none" w:sz="0" w:space="0" w:color="auto"/>
          </w:divBdr>
        </w:div>
        <w:div w:id="856697526">
          <w:marLeft w:val="0"/>
          <w:marRight w:val="0"/>
          <w:marTop w:val="0"/>
          <w:marBottom w:val="0"/>
          <w:divBdr>
            <w:top w:val="none" w:sz="0" w:space="0" w:color="auto"/>
            <w:left w:val="none" w:sz="0" w:space="0" w:color="auto"/>
            <w:bottom w:val="none" w:sz="0" w:space="0" w:color="auto"/>
            <w:right w:val="none" w:sz="0" w:space="0" w:color="auto"/>
          </w:divBdr>
        </w:div>
        <w:div w:id="1330863423">
          <w:marLeft w:val="0"/>
          <w:marRight w:val="0"/>
          <w:marTop w:val="0"/>
          <w:marBottom w:val="0"/>
          <w:divBdr>
            <w:top w:val="none" w:sz="0" w:space="0" w:color="auto"/>
            <w:left w:val="none" w:sz="0" w:space="0" w:color="auto"/>
            <w:bottom w:val="none" w:sz="0" w:space="0" w:color="auto"/>
            <w:right w:val="none" w:sz="0" w:space="0" w:color="auto"/>
          </w:divBdr>
        </w:div>
        <w:div w:id="1449853566">
          <w:marLeft w:val="0"/>
          <w:marRight w:val="0"/>
          <w:marTop w:val="0"/>
          <w:marBottom w:val="0"/>
          <w:divBdr>
            <w:top w:val="none" w:sz="0" w:space="0" w:color="auto"/>
            <w:left w:val="none" w:sz="0" w:space="0" w:color="auto"/>
            <w:bottom w:val="none" w:sz="0" w:space="0" w:color="auto"/>
            <w:right w:val="none" w:sz="0" w:space="0" w:color="auto"/>
          </w:divBdr>
        </w:div>
        <w:div w:id="1718167310">
          <w:marLeft w:val="0"/>
          <w:marRight w:val="0"/>
          <w:marTop w:val="0"/>
          <w:marBottom w:val="0"/>
          <w:divBdr>
            <w:top w:val="none" w:sz="0" w:space="0" w:color="auto"/>
            <w:left w:val="none" w:sz="0" w:space="0" w:color="auto"/>
            <w:bottom w:val="none" w:sz="0" w:space="0" w:color="auto"/>
            <w:right w:val="none" w:sz="0" w:space="0" w:color="auto"/>
          </w:divBdr>
        </w:div>
        <w:div w:id="1826315147">
          <w:marLeft w:val="0"/>
          <w:marRight w:val="0"/>
          <w:marTop w:val="0"/>
          <w:marBottom w:val="0"/>
          <w:divBdr>
            <w:top w:val="none" w:sz="0" w:space="0" w:color="auto"/>
            <w:left w:val="none" w:sz="0" w:space="0" w:color="auto"/>
            <w:bottom w:val="none" w:sz="0" w:space="0" w:color="auto"/>
            <w:right w:val="none" w:sz="0" w:space="0" w:color="auto"/>
          </w:divBdr>
        </w:div>
      </w:divsChild>
    </w:div>
    <w:div w:id="1370447061">
      <w:bodyDiv w:val="1"/>
      <w:marLeft w:val="0"/>
      <w:marRight w:val="0"/>
      <w:marTop w:val="0"/>
      <w:marBottom w:val="0"/>
      <w:divBdr>
        <w:top w:val="none" w:sz="0" w:space="0" w:color="auto"/>
        <w:left w:val="none" w:sz="0" w:space="0" w:color="auto"/>
        <w:bottom w:val="none" w:sz="0" w:space="0" w:color="auto"/>
        <w:right w:val="none" w:sz="0" w:space="0" w:color="auto"/>
      </w:divBdr>
    </w:div>
    <w:div w:id="1374846321">
      <w:bodyDiv w:val="1"/>
      <w:marLeft w:val="0"/>
      <w:marRight w:val="0"/>
      <w:marTop w:val="0"/>
      <w:marBottom w:val="0"/>
      <w:divBdr>
        <w:top w:val="none" w:sz="0" w:space="0" w:color="auto"/>
        <w:left w:val="none" w:sz="0" w:space="0" w:color="auto"/>
        <w:bottom w:val="none" w:sz="0" w:space="0" w:color="auto"/>
        <w:right w:val="none" w:sz="0" w:space="0" w:color="auto"/>
      </w:divBdr>
      <w:divsChild>
        <w:div w:id="64618788">
          <w:marLeft w:val="0"/>
          <w:marRight w:val="0"/>
          <w:marTop w:val="0"/>
          <w:marBottom w:val="0"/>
          <w:divBdr>
            <w:top w:val="none" w:sz="0" w:space="0" w:color="auto"/>
            <w:left w:val="none" w:sz="0" w:space="0" w:color="auto"/>
            <w:bottom w:val="none" w:sz="0" w:space="0" w:color="auto"/>
            <w:right w:val="none" w:sz="0" w:space="0" w:color="auto"/>
          </w:divBdr>
        </w:div>
        <w:div w:id="815151148">
          <w:marLeft w:val="0"/>
          <w:marRight w:val="0"/>
          <w:marTop w:val="0"/>
          <w:marBottom w:val="0"/>
          <w:divBdr>
            <w:top w:val="none" w:sz="0" w:space="0" w:color="auto"/>
            <w:left w:val="none" w:sz="0" w:space="0" w:color="auto"/>
            <w:bottom w:val="none" w:sz="0" w:space="0" w:color="auto"/>
            <w:right w:val="none" w:sz="0" w:space="0" w:color="auto"/>
          </w:divBdr>
        </w:div>
        <w:div w:id="1468009882">
          <w:marLeft w:val="0"/>
          <w:marRight w:val="0"/>
          <w:marTop w:val="0"/>
          <w:marBottom w:val="0"/>
          <w:divBdr>
            <w:top w:val="none" w:sz="0" w:space="0" w:color="auto"/>
            <w:left w:val="none" w:sz="0" w:space="0" w:color="auto"/>
            <w:bottom w:val="none" w:sz="0" w:space="0" w:color="auto"/>
            <w:right w:val="none" w:sz="0" w:space="0" w:color="auto"/>
          </w:divBdr>
        </w:div>
      </w:divsChild>
    </w:div>
    <w:div w:id="1406033746">
      <w:bodyDiv w:val="1"/>
      <w:marLeft w:val="0"/>
      <w:marRight w:val="0"/>
      <w:marTop w:val="0"/>
      <w:marBottom w:val="0"/>
      <w:divBdr>
        <w:top w:val="none" w:sz="0" w:space="0" w:color="auto"/>
        <w:left w:val="none" w:sz="0" w:space="0" w:color="auto"/>
        <w:bottom w:val="none" w:sz="0" w:space="0" w:color="auto"/>
        <w:right w:val="none" w:sz="0" w:space="0" w:color="auto"/>
      </w:divBdr>
      <w:divsChild>
        <w:div w:id="507796561">
          <w:marLeft w:val="0"/>
          <w:marRight w:val="0"/>
          <w:marTop w:val="0"/>
          <w:marBottom w:val="0"/>
          <w:divBdr>
            <w:top w:val="none" w:sz="0" w:space="0" w:color="auto"/>
            <w:left w:val="none" w:sz="0" w:space="0" w:color="auto"/>
            <w:bottom w:val="none" w:sz="0" w:space="0" w:color="auto"/>
            <w:right w:val="none" w:sz="0" w:space="0" w:color="auto"/>
          </w:divBdr>
        </w:div>
        <w:div w:id="795369538">
          <w:marLeft w:val="0"/>
          <w:marRight w:val="0"/>
          <w:marTop w:val="0"/>
          <w:marBottom w:val="0"/>
          <w:divBdr>
            <w:top w:val="none" w:sz="0" w:space="0" w:color="auto"/>
            <w:left w:val="none" w:sz="0" w:space="0" w:color="auto"/>
            <w:bottom w:val="none" w:sz="0" w:space="0" w:color="auto"/>
            <w:right w:val="none" w:sz="0" w:space="0" w:color="auto"/>
          </w:divBdr>
        </w:div>
        <w:div w:id="1475367724">
          <w:marLeft w:val="0"/>
          <w:marRight w:val="0"/>
          <w:marTop w:val="0"/>
          <w:marBottom w:val="0"/>
          <w:divBdr>
            <w:top w:val="none" w:sz="0" w:space="0" w:color="auto"/>
            <w:left w:val="none" w:sz="0" w:space="0" w:color="auto"/>
            <w:bottom w:val="none" w:sz="0" w:space="0" w:color="auto"/>
            <w:right w:val="none" w:sz="0" w:space="0" w:color="auto"/>
          </w:divBdr>
        </w:div>
      </w:divsChild>
    </w:div>
    <w:div w:id="1420831423">
      <w:bodyDiv w:val="1"/>
      <w:marLeft w:val="0"/>
      <w:marRight w:val="0"/>
      <w:marTop w:val="0"/>
      <w:marBottom w:val="0"/>
      <w:divBdr>
        <w:top w:val="none" w:sz="0" w:space="0" w:color="auto"/>
        <w:left w:val="none" w:sz="0" w:space="0" w:color="auto"/>
        <w:bottom w:val="none" w:sz="0" w:space="0" w:color="auto"/>
        <w:right w:val="none" w:sz="0" w:space="0" w:color="auto"/>
      </w:divBdr>
      <w:divsChild>
        <w:div w:id="659819489">
          <w:marLeft w:val="0"/>
          <w:marRight w:val="0"/>
          <w:marTop w:val="0"/>
          <w:marBottom w:val="0"/>
          <w:divBdr>
            <w:top w:val="none" w:sz="0" w:space="0" w:color="auto"/>
            <w:left w:val="none" w:sz="0" w:space="0" w:color="auto"/>
            <w:bottom w:val="none" w:sz="0" w:space="0" w:color="auto"/>
            <w:right w:val="none" w:sz="0" w:space="0" w:color="auto"/>
          </w:divBdr>
        </w:div>
        <w:div w:id="984892422">
          <w:marLeft w:val="0"/>
          <w:marRight w:val="0"/>
          <w:marTop w:val="0"/>
          <w:marBottom w:val="0"/>
          <w:divBdr>
            <w:top w:val="none" w:sz="0" w:space="0" w:color="auto"/>
            <w:left w:val="none" w:sz="0" w:space="0" w:color="auto"/>
            <w:bottom w:val="none" w:sz="0" w:space="0" w:color="auto"/>
            <w:right w:val="none" w:sz="0" w:space="0" w:color="auto"/>
          </w:divBdr>
        </w:div>
        <w:div w:id="1159615393">
          <w:marLeft w:val="0"/>
          <w:marRight w:val="0"/>
          <w:marTop w:val="0"/>
          <w:marBottom w:val="0"/>
          <w:divBdr>
            <w:top w:val="none" w:sz="0" w:space="0" w:color="auto"/>
            <w:left w:val="none" w:sz="0" w:space="0" w:color="auto"/>
            <w:bottom w:val="none" w:sz="0" w:space="0" w:color="auto"/>
            <w:right w:val="none" w:sz="0" w:space="0" w:color="auto"/>
          </w:divBdr>
        </w:div>
        <w:div w:id="1471708481">
          <w:marLeft w:val="0"/>
          <w:marRight w:val="0"/>
          <w:marTop w:val="0"/>
          <w:marBottom w:val="0"/>
          <w:divBdr>
            <w:top w:val="none" w:sz="0" w:space="0" w:color="auto"/>
            <w:left w:val="none" w:sz="0" w:space="0" w:color="auto"/>
            <w:bottom w:val="none" w:sz="0" w:space="0" w:color="auto"/>
            <w:right w:val="none" w:sz="0" w:space="0" w:color="auto"/>
          </w:divBdr>
        </w:div>
        <w:div w:id="1498810298">
          <w:marLeft w:val="0"/>
          <w:marRight w:val="0"/>
          <w:marTop w:val="0"/>
          <w:marBottom w:val="0"/>
          <w:divBdr>
            <w:top w:val="none" w:sz="0" w:space="0" w:color="auto"/>
            <w:left w:val="none" w:sz="0" w:space="0" w:color="auto"/>
            <w:bottom w:val="none" w:sz="0" w:space="0" w:color="auto"/>
            <w:right w:val="none" w:sz="0" w:space="0" w:color="auto"/>
          </w:divBdr>
        </w:div>
        <w:div w:id="1707825185">
          <w:marLeft w:val="0"/>
          <w:marRight w:val="0"/>
          <w:marTop w:val="0"/>
          <w:marBottom w:val="0"/>
          <w:divBdr>
            <w:top w:val="none" w:sz="0" w:space="0" w:color="auto"/>
            <w:left w:val="none" w:sz="0" w:space="0" w:color="auto"/>
            <w:bottom w:val="none" w:sz="0" w:space="0" w:color="auto"/>
            <w:right w:val="none" w:sz="0" w:space="0" w:color="auto"/>
          </w:divBdr>
        </w:div>
        <w:div w:id="1783260672">
          <w:marLeft w:val="0"/>
          <w:marRight w:val="0"/>
          <w:marTop w:val="0"/>
          <w:marBottom w:val="0"/>
          <w:divBdr>
            <w:top w:val="none" w:sz="0" w:space="0" w:color="auto"/>
            <w:left w:val="none" w:sz="0" w:space="0" w:color="auto"/>
            <w:bottom w:val="none" w:sz="0" w:space="0" w:color="auto"/>
            <w:right w:val="none" w:sz="0" w:space="0" w:color="auto"/>
          </w:divBdr>
        </w:div>
        <w:div w:id="1916816602">
          <w:marLeft w:val="0"/>
          <w:marRight w:val="0"/>
          <w:marTop w:val="0"/>
          <w:marBottom w:val="0"/>
          <w:divBdr>
            <w:top w:val="none" w:sz="0" w:space="0" w:color="auto"/>
            <w:left w:val="none" w:sz="0" w:space="0" w:color="auto"/>
            <w:bottom w:val="none" w:sz="0" w:space="0" w:color="auto"/>
            <w:right w:val="none" w:sz="0" w:space="0" w:color="auto"/>
          </w:divBdr>
        </w:div>
        <w:div w:id="1954164375">
          <w:marLeft w:val="0"/>
          <w:marRight w:val="0"/>
          <w:marTop w:val="0"/>
          <w:marBottom w:val="0"/>
          <w:divBdr>
            <w:top w:val="none" w:sz="0" w:space="0" w:color="auto"/>
            <w:left w:val="none" w:sz="0" w:space="0" w:color="auto"/>
            <w:bottom w:val="none" w:sz="0" w:space="0" w:color="auto"/>
            <w:right w:val="none" w:sz="0" w:space="0" w:color="auto"/>
          </w:divBdr>
        </w:div>
        <w:div w:id="1956714450">
          <w:marLeft w:val="0"/>
          <w:marRight w:val="0"/>
          <w:marTop w:val="0"/>
          <w:marBottom w:val="0"/>
          <w:divBdr>
            <w:top w:val="none" w:sz="0" w:space="0" w:color="auto"/>
            <w:left w:val="none" w:sz="0" w:space="0" w:color="auto"/>
            <w:bottom w:val="none" w:sz="0" w:space="0" w:color="auto"/>
            <w:right w:val="none" w:sz="0" w:space="0" w:color="auto"/>
          </w:divBdr>
        </w:div>
        <w:div w:id="1993485264">
          <w:marLeft w:val="0"/>
          <w:marRight w:val="0"/>
          <w:marTop w:val="0"/>
          <w:marBottom w:val="0"/>
          <w:divBdr>
            <w:top w:val="none" w:sz="0" w:space="0" w:color="auto"/>
            <w:left w:val="none" w:sz="0" w:space="0" w:color="auto"/>
            <w:bottom w:val="none" w:sz="0" w:space="0" w:color="auto"/>
            <w:right w:val="none" w:sz="0" w:space="0" w:color="auto"/>
          </w:divBdr>
        </w:div>
        <w:div w:id="2121997130">
          <w:marLeft w:val="0"/>
          <w:marRight w:val="0"/>
          <w:marTop w:val="0"/>
          <w:marBottom w:val="0"/>
          <w:divBdr>
            <w:top w:val="none" w:sz="0" w:space="0" w:color="auto"/>
            <w:left w:val="none" w:sz="0" w:space="0" w:color="auto"/>
            <w:bottom w:val="none" w:sz="0" w:space="0" w:color="auto"/>
            <w:right w:val="none" w:sz="0" w:space="0" w:color="auto"/>
          </w:divBdr>
        </w:div>
      </w:divsChild>
    </w:div>
    <w:div w:id="1431391296">
      <w:bodyDiv w:val="1"/>
      <w:marLeft w:val="0"/>
      <w:marRight w:val="0"/>
      <w:marTop w:val="0"/>
      <w:marBottom w:val="0"/>
      <w:divBdr>
        <w:top w:val="none" w:sz="0" w:space="0" w:color="auto"/>
        <w:left w:val="none" w:sz="0" w:space="0" w:color="auto"/>
        <w:bottom w:val="none" w:sz="0" w:space="0" w:color="auto"/>
        <w:right w:val="none" w:sz="0" w:space="0" w:color="auto"/>
      </w:divBdr>
    </w:div>
    <w:div w:id="1442609943">
      <w:bodyDiv w:val="1"/>
      <w:marLeft w:val="0"/>
      <w:marRight w:val="0"/>
      <w:marTop w:val="0"/>
      <w:marBottom w:val="0"/>
      <w:divBdr>
        <w:top w:val="none" w:sz="0" w:space="0" w:color="auto"/>
        <w:left w:val="none" w:sz="0" w:space="0" w:color="auto"/>
        <w:bottom w:val="none" w:sz="0" w:space="0" w:color="auto"/>
        <w:right w:val="none" w:sz="0" w:space="0" w:color="auto"/>
      </w:divBdr>
    </w:div>
    <w:div w:id="1468626796">
      <w:bodyDiv w:val="1"/>
      <w:marLeft w:val="0"/>
      <w:marRight w:val="0"/>
      <w:marTop w:val="0"/>
      <w:marBottom w:val="0"/>
      <w:divBdr>
        <w:top w:val="none" w:sz="0" w:space="0" w:color="auto"/>
        <w:left w:val="none" w:sz="0" w:space="0" w:color="auto"/>
        <w:bottom w:val="none" w:sz="0" w:space="0" w:color="auto"/>
        <w:right w:val="none" w:sz="0" w:space="0" w:color="auto"/>
      </w:divBdr>
    </w:div>
    <w:div w:id="1473406184">
      <w:bodyDiv w:val="1"/>
      <w:marLeft w:val="0"/>
      <w:marRight w:val="0"/>
      <w:marTop w:val="0"/>
      <w:marBottom w:val="0"/>
      <w:divBdr>
        <w:top w:val="none" w:sz="0" w:space="0" w:color="auto"/>
        <w:left w:val="none" w:sz="0" w:space="0" w:color="auto"/>
        <w:bottom w:val="none" w:sz="0" w:space="0" w:color="auto"/>
        <w:right w:val="none" w:sz="0" w:space="0" w:color="auto"/>
      </w:divBdr>
    </w:div>
    <w:div w:id="1530989755">
      <w:bodyDiv w:val="1"/>
      <w:marLeft w:val="0"/>
      <w:marRight w:val="0"/>
      <w:marTop w:val="0"/>
      <w:marBottom w:val="0"/>
      <w:divBdr>
        <w:top w:val="none" w:sz="0" w:space="0" w:color="auto"/>
        <w:left w:val="none" w:sz="0" w:space="0" w:color="auto"/>
        <w:bottom w:val="none" w:sz="0" w:space="0" w:color="auto"/>
        <w:right w:val="none" w:sz="0" w:space="0" w:color="auto"/>
      </w:divBdr>
    </w:div>
    <w:div w:id="1555314031">
      <w:bodyDiv w:val="1"/>
      <w:marLeft w:val="0"/>
      <w:marRight w:val="0"/>
      <w:marTop w:val="0"/>
      <w:marBottom w:val="0"/>
      <w:divBdr>
        <w:top w:val="none" w:sz="0" w:space="0" w:color="auto"/>
        <w:left w:val="none" w:sz="0" w:space="0" w:color="auto"/>
        <w:bottom w:val="none" w:sz="0" w:space="0" w:color="auto"/>
        <w:right w:val="none" w:sz="0" w:space="0" w:color="auto"/>
      </w:divBdr>
    </w:div>
    <w:div w:id="1560094746">
      <w:bodyDiv w:val="1"/>
      <w:marLeft w:val="0"/>
      <w:marRight w:val="0"/>
      <w:marTop w:val="0"/>
      <w:marBottom w:val="0"/>
      <w:divBdr>
        <w:top w:val="none" w:sz="0" w:space="0" w:color="auto"/>
        <w:left w:val="none" w:sz="0" w:space="0" w:color="auto"/>
        <w:bottom w:val="none" w:sz="0" w:space="0" w:color="auto"/>
        <w:right w:val="none" w:sz="0" w:space="0" w:color="auto"/>
      </w:divBdr>
      <w:divsChild>
        <w:div w:id="368341865">
          <w:marLeft w:val="0"/>
          <w:marRight w:val="0"/>
          <w:marTop w:val="0"/>
          <w:marBottom w:val="0"/>
          <w:divBdr>
            <w:top w:val="none" w:sz="0" w:space="0" w:color="auto"/>
            <w:left w:val="none" w:sz="0" w:space="0" w:color="auto"/>
            <w:bottom w:val="none" w:sz="0" w:space="0" w:color="auto"/>
            <w:right w:val="none" w:sz="0" w:space="0" w:color="auto"/>
          </w:divBdr>
        </w:div>
        <w:div w:id="539709808">
          <w:marLeft w:val="0"/>
          <w:marRight w:val="0"/>
          <w:marTop w:val="0"/>
          <w:marBottom w:val="0"/>
          <w:divBdr>
            <w:top w:val="none" w:sz="0" w:space="0" w:color="auto"/>
            <w:left w:val="none" w:sz="0" w:space="0" w:color="auto"/>
            <w:bottom w:val="none" w:sz="0" w:space="0" w:color="auto"/>
            <w:right w:val="none" w:sz="0" w:space="0" w:color="auto"/>
          </w:divBdr>
        </w:div>
        <w:div w:id="1011252095">
          <w:marLeft w:val="0"/>
          <w:marRight w:val="0"/>
          <w:marTop w:val="0"/>
          <w:marBottom w:val="0"/>
          <w:divBdr>
            <w:top w:val="none" w:sz="0" w:space="0" w:color="auto"/>
            <w:left w:val="none" w:sz="0" w:space="0" w:color="auto"/>
            <w:bottom w:val="none" w:sz="0" w:space="0" w:color="auto"/>
            <w:right w:val="none" w:sz="0" w:space="0" w:color="auto"/>
          </w:divBdr>
        </w:div>
        <w:div w:id="1351025710">
          <w:marLeft w:val="0"/>
          <w:marRight w:val="0"/>
          <w:marTop w:val="0"/>
          <w:marBottom w:val="0"/>
          <w:divBdr>
            <w:top w:val="none" w:sz="0" w:space="0" w:color="auto"/>
            <w:left w:val="none" w:sz="0" w:space="0" w:color="auto"/>
            <w:bottom w:val="none" w:sz="0" w:space="0" w:color="auto"/>
            <w:right w:val="none" w:sz="0" w:space="0" w:color="auto"/>
          </w:divBdr>
        </w:div>
        <w:div w:id="1389526596">
          <w:marLeft w:val="0"/>
          <w:marRight w:val="0"/>
          <w:marTop w:val="0"/>
          <w:marBottom w:val="0"/>
          <w:divBdr>
            <w:top w:val="none" w:sz="0" w:space="0" w:color="auto"/>
            <w:left w:val="none" w:sz="0" w:space="0" w:color="auto"/>
            <w:bottom w:val="none" w:sz="0" w:space="0" w:color="auto"/>
            <w:right w:val="none" w:sz="0" w:space="0" w:color="auto"/>
          </w:divBdr>
        </w:div>
        <w:div w:id="1487553390">
          <w:marLeft w:val="0"/>
          <w:marRight w:val="0"/>
          <w:marTop w:val="0"/>
          <w:marBottom w:val="0"/>
          <w:divBdr>
            <w:top w:val="none" w:sz="0" w:space="0" w:color="auto"/>
            <w:left w:val="none" w:sz="0" w:space="0" w:color="auto"/>
            <w:bottom w:val="none" w:sz="0" w:space="0" w:color="auto"/>
            <w:right w:val="none" w:sz="0" w:space="0" w:color="auto"/>
          </w:divBdr>
        </w:div>
        <w:div w:id="1648365491">
          <w:marLeft w:val="0"/>
          <w:marRight w:val="0"/>
          <w:marTop w:val="0"/>
          <w:marBottom w:val="0"/>
          <w:divBdr>
            <w:top w:val="none" w:sz="0" w:space="0" w:color="auto"/>
            <w:left w:val="none" w:sz="0" w:space="0" w:color="auto"/>
            <w:bottom w:val="none" w:sz="0" w:space="0" w:color="auto"/>
            <w:right w:val="none" w:sz="0" w:space="0" w:color="auto"/>
          </w:divBdr>
        </w:div>
        <w:div w:id="1733887199">
          <w:marLeft w:val="0"/>
          <w:marRight w:val="0"/>
          <w:marTop w:val="0"/>
          <w:marBottom w:val="0"/>
          <w:divBdr>
            <w:top w:val="none" w:sz="0" w:space="0" w:color="auto"/>
            <w:left w:val="none" w:sz="0" w:space="0" w:color="auto"/>
            <w:bottom w:val="none" w:sz="0" w:space="0" w:color="auto"/>
            <w:right w:val="none" w:sz="0" w:space="0" w:color="auto"/>
          </w:divBdr>
        </w:div>
        <w:div w:id="2032489926">
          <w:marLeft w:val="0"/>
          <w:marRight w:val="0"/>
          <w:marTop w:val="0"/>
          <w:marBottom w:val="0"/>
          <w:divBdr>
            <w:top w:val="none" w:sz="0" w:space="0" w:color="auto"/>
            <w:left w:val="none" w:sz="0" w:space="0" w:color="auto"/>
            <w:bottom w:val="none" w:sz="0" w:space="0" w:color="auto"/>
            <w:right w:val="none" w:sz="0" w:space="0" w:color="auto"/>
          </w:divBdr>
        </w:div>
      </w:divsChild>
    </w:div>
    <w:div w:id="1568613497">
      <w:bodyDiv w:val="1"/>
      <w:marLeft w:val="0"/>
      <w:marRight w:val="0"/>
      <w:marTop w:val="0"/>
      <w:marBottom w:val="0"/>
      <w:divBdr>
        <w:top w:val="none" w:sz="0" w:space="0" w:color="auto"/>
        <w:left w:val="none" w:sz="0" w:space="0" w:color="auto"/>
        <w:bottom w:val="none" w:sz="0" w:space="0" w:color="auto"/>
        <w:right w:val="none" w:sz="0" w:space="0" w:color="auto"/>
      </w:divBdr>
    </w:div>
    <w:div w:id="1578242136">
      <w:bodyDiv w:val="1"/>
      <w:marLeft w:val="0"/>
      <w:marRight w:val="0"/>
      <w:marTop w:val="0"/>
      <w:marBottom w:val="0"/>
      <w:divBdr>
        <w:top w:val="none" w:sz="0" w:space="0" w:color="auto"/>
        <w:left w:val="none" w:sz="0" w:space="0" w:color="auto"/>
        <w:bottom w:val="none" w:sz="0" w:space="0" w:color="auto"/>
        <w:right w:val="none" w:sz="0" w:space="0" w:color="auto"/>
      </w:divBdr>
      <w:divsChild>
        <w:div w:id="300040919">
          <w:marLeft w:val="0"/>
          <w:marRight w:val="0"/>
          <w:marTop w:val="0"/>
          <w:marBottom w:val="0"/>
          <w:divBdr>
            <w:top w:val="none" w:sz="0" w:space="0" w:color="auto"/>
            <w:left w:val="none" w:sz="0" w:space="0" w:color="auto"/>
            <w:bottom w:val="none" w:sz="0" w:space="0" w:color="auto"/>
            <w:right w:val="none" w:sz="0" w:space="0" w:color="auto"/>
          </w:divBdr>
        </w:div>
        <w:div w:id="858664932">
          <w:marLeft w:val="0"/>
          <w:marRight w:val="0"/>
          <w:marTop w:val="0"/>
          <w:marBottom w:val="0"/>
          <w:divBdr>
            <w:top w:val="none" w:sz="0" w:space="0" w:color="auto"/>
            <w:left w:val="none" w:sz="0" w:space="0" w:color="auto"/>
            <w:bottom w:val="none" w:sz="0" w:space="0" w:color="auto"/>
            <w:right w:val="none" w:sz="0" w:space="0" w:color="auto"/>
          </w:divBdr>
        </w:div>
        <w:div w:id="1296445218">
          <w:marLeft w:val="0"/>
          <w:marRight w:val="0"/>
          <w:marTop w:val="0"/>
          <w:marBottom w:val="0"/>
          <w:divBdr>
            <w:top w:val="none" w:sz="0" w:space="0" w:color="auto"/>
            <w:left w:val="none" w:sz="0" w:space="0" w:color="auto"/>
            <w:bottom w:val="none" w:sz="0" w:space="0" w:color="auto"/>
            <w:right w:val="none" w:sz="0" w:space="0" w:color="auto"/>
          </w:divBdr>
        </w:div>
      </w:divsChild>
    </w:div>
    <w:div w:id="1589191218">
      <w:bodyDiv w:val="1"/>
      <w:marLeft w:val="0"/>
      <w:marRight w:val="0"/>
      <w:marTop w:val="0"/>
      <w:marBottom w:val="0"/>
      <w:divBdr>
        <w:top w:val="none" w:sz="0" w:space="0" w:color="auto"/>
        <w:left w:val="none" w:sz="0" w:space="0" w:color="auto"/>
        <w:bottom w:val="none" w:sz="0" w:space="0" w:color="auto"/>
        <w:right w:val="none" w:sz="0" w:space="0" w:color="auto"/>
      </w:divBdr>
    </w:div>
    <w:div w:id="1591691928">
      <w:bodyDiv w:val="1"/>
      <w:marLeft w:val="0"/>
      <w:marRight w:val="0"/>
      <w:marTop w:val="0"/>
      <w:marBottom w:val="0"/>
      <w:divBdr>
        <w:top w:val="none" w:sz="0" w:space="0" w:color="auto"/>
        <w:left w:val="none" w:sz="0" w:space="0" w:color="auto"/>
        <w:bottom w:val="none" w:sz="0" w:space="0" w:color="auto"/>
        <w:right w:val="none" w:sz="0" w:space="0" w:color="auto"/>
      </w:divBdr>
    </w:div>
    <w:div w:id="1602879863">
      <w:bodyDiv w:val="1"/>
      <w:marLeft w:val="0"/>
      <w:marRight w:val="0"/>
      <w:marTop w:val="0"/>
      <w:marBottom w:val="0"/>
      <w:divBdr>
        <w:top w:val="none" w:sz="0" w:space="0" w:color="auto"/>
        <w:left w:val="none" w:sz="0" w:space="0" w:color="auto"/>
        <w:bottom w:val="none" w:sz="0" w:space="0" w:color="auto"/>
        <w:right w:val="none" w:sz="0" w:space="0" w:color="auto"/>
      </w:divBdr>
      <w:divsChild>
        <w:div w:id="198977544">
          <w:marLeft w:val="0"/>
          <w:marRight w:val="0"/>
          <w:marTop w:val="0"/>
          <w:marBottom w:val="0"/>
          <w:divBdr>
            <w:top w:val="none" w:sz="0" w:space="0" w:color="auto"/>
            <w:left w:val="none" w:sz="0" w:space="0" w:color="auto"/>
            <w:bottom w:val="none" w:sz="0" w:space="0" w:color="auto"/>
            <w:right w:val="none" w:sz="0" w:space="0" w:color="auto"/>
          </w:divBdr>
        </w:div>
        <w:div w:id="213582554">
          <w:marLeft w:val="0"/>
          <w:marRight w:val="0"/>
          <w:marTop w:val="0"/>
          <w:marBottom w:val="0"/>
          <w:divBdr>
            <w:top w:val="none" w:sz="0" w:space="0" w:color="auto"/>
            <w:left w:val="none" w:sz="0" w:space="0" w:color="auto"/>
            <w:bottom w:val="none" w:sz="0" w:space="0" w:color="auto"/>
            <w:right w:val="none" w:sz="0" w:space="0" w:color="auto"/>
          </w:divBdr>
        </w:div>
        <w:div w:id="308361721">
          <w:marLeft w:val="0"/>
          <w:marRight w:val="0"/>
          <w:marTop w:val="0"/>
          <w:marBottom w:val="0"/>
          <w:divBdr>
            <w:top w:val="none" w:sz="0" w:space="0" w:color="auto"/>
            <w:left w:val="none" w:sz="0" w:space="0" w:color="auto"/>
            <w:bottom w:val="none" w:sz="0" w:space="0" w:color="auto"/>
            <w:right w:val="none" w:sz="0" w:space="0" w:color="auto"/>
          </w:divBdr>
        </w:div>
        <w:div w:id="516043123">
          <w:marLeft w:val="0"/>
          <w:marRight w:val="0"/>
          <w:marTop w:val="0"/>
          <w:marBottom w:val="0"/>
          <w:divBdr>
            <w:top w:val="none" w:sz="0" w:space="0" w:color="auto"/>
            <w:left w:val="none" w:sz="0" w:space="0" w:color="auto"/>
            <w:bottom w:val="none" w:sz="0" w:space="0" w:color="auto"/>
            <w:right w:val="none" w:sz="0" w:space="0" w:color="auto"/>
          </w:divBdr>
        </w:div>
        <w:div w:id="673873725">
          <w:marLeft w:val="0"/>
          <w:marRight w:val="0"/>
          <w:marTop w:val="0"/>
          <w:marBottom w:val="0"/>
          <w:divBdr>
            <w:top w:val="none" w:sz="0" w:space="0" w:color="auto"/>
            <w:left w:val="none" w:sz="0" w:space="0" w:color="auto"/>
            <w:bottom w:val="none" w:sz="0" w:space="0" w:color="auto"/>
            <w:right w:val="none" w:sz="0" w:space="0" w:color="auto"/>
          </w:divBdr>
        </w:div>
        <w:div w:id="1248274532">
          <w:marLeft w:val="0"/>
          <w:marRight w:val="0"/>
          <w:marTop w:val="0"/>
          <w:marBottom w:val="0"/>
          <w:divBdr>
            <w:top w:val="none" w:sz="0" w:space="0" w:color="auto"/>
            <w:left w:val="none" w:sz="0" w:space="0" w:color="auto"/>
            <w:bottom w:val="none" w:sz="0" w:space="0" w:color="auto"/>
            <w:right w:val="none" w:sz="0" w:space="0" w:color="auto"/>
          </w:divBdr>
        </w:div>
        <w:div w:id="1960839349">
          <w:marLeft w:val="0"/>
          <w:marRight w:val="0"/>
          <w:marTop w:val="0"/>
          <w:marBottom w:val="0"/>
          <w:divBdr>
            <w:top w:val="none" w:sz="0" w:space="0" w:color="auto"/>
            <w:left w:val="none" w:sz="0" w:space="0" w:color="auto"/>
            <w:bottom w:val="none" w:sz="0" w:space="0" w:color="auto"/>
            <w:right w:val="none" w:sz="0" w:space="0" w:color="auto"/>
          </w:divBdr>
        </w:div>
        <w:div w:id="2066175999">
          <w:marLeft w:val="0"/>
          <w:marRight w:val="0"/>
          <w:marTop w:val="0"/>
          <w:marBottom w:val="0"/>
          <w:divBdr>
            <w:top w:val="none" w:sz="0" w:space="0" w:color="auto"/>
            <w:left w:val="none" w:sz="0" w:space="0" w:color="auto"/>
            <w:bottom w:val="none" w:sz="0" w:space="0" w:color="auto"/>
            <w:right w:val="none" w:sz="0" w:space="0" w:color="auto"/>
          </w:divBdr>
        </w:div>
        <w:div w:id="2093120186">
          <w:marLeft w:val="0"/>
          <w:marRight w:val="0"/>
          <w:marTop w:val="0"/>
          <w:marBottom w:val="0"/>
          <w:divBdr>
            <w:top w:val="none" w:sz="0" w:space="0" w:color="auto"/>
            <w:left w:val="none" w:sz="0" w:space="0" w:color="auto"/>
            <w:bottom w:val="none" w:sz="0" w:space="0" w:color="auto"/>
            <w:right w:val="none" w:sz="0" w:space="0" w:color="auto"/>
          </w:divBdr>
        </w:div>
      </w:divsChild>
    </w:div>
    <w:div w:id="1605114891">
      <w:bodyDiv w:val="1"/>
      <w:marLeft w:val="0"/>
      <w:marRight w:val="0"/>
      <w:marTop w:val="0"/>
      <w:marBottom w:val="0"/>
      <w:divBdr>
        <w:top w:val="none" w:sz="0" w:space="0" w:color="auto"/>
        <w:left w:val="none" w:sz="0" w:space="0" w:color="auto"/>
        <w:bottom w:val="none" w:sz="0" w:space="0" w:color="auto"/>
        <w:right w:val="none" w:sz="0" w:space="0" w:color="auto"/>
      </w:divBdr>
    </w:div>
    <w:div w:id="1673144326">
      <w:bodyDiv w:val="1"/>
      <w:marLeft w:val="0"/>
      <w:marRight w:val="0"/>
      <w:marTop w:val="0"/>
      <w:marBottom w:val="0"/>
      <w:divBdr>
        <w:top w:val="none" w:sz="0" w:space="0" w:color="auto"/>
        <w:left w:val="none" w:sz="0" w:space="0" w:color="auto"/>
        <w:bottom w:val="none" w:sz="0" w:space="0" w:color="auto"/>
        <w:right w:val="none" w:sz="0" w:space="0" w:color="auto"/>
      </w:divBdr>
    </w:div>
    <w:div w:id="1704017083">
      <w:bodyDiv w:val="1"/>
      <w:marLeft w:val="0"/>
      <w:marRight w:val="0"/>
      <w:marTop w:val="0"/>
      <w:marBottom w:val="0"/>
      <w:divBdr>
        <w:top w:val="none" w:sz="0" w:space="0" w:color="auto"/>
        <w:left w:val="none" w:sz="0" w:space="0" w:color="auto"/>
        <w:bottom w:val="none" w:sz="0" w:space="0" w:color="auto"/>
        <w:right w:val="none" w:sz="0" w:space="0" w:color="auto"/>
      </w:divBdr>
      <w:divsChild>
        <w:div w:id="141971337">
          <w:marLeft w:val="0"/>
          <w:marRight w:val="0"/>
          <w:marTop w:val="0"/>
          <w:marBottom w:val="0"/>
          <w:divBdr>
            <w:top w:val="none" w:sz="0" w:space="0" w:color="auto"/>
            <w:left w:val="none" w:sz="0" w:space="0" w:color="auto"/>
            <w:bottom w:val="none" w:sz="0" w:space="0" w:color="auto"/>
            <w:right w:val="none" w:sz="0" w:space="0" w:color="auto"/>
          </w:divBdr>
        </w:div>
        <w:div w:id="150105923">
          <w:marLeft w:val="0"/>
          <w:marRight w:val="0"/>
          <w:marTop w:val="0"/>
          <w:marBottom w:val="0"/>
          <w:divBdr>
            <w:top w:val="none" w:sz="0" w:space="0" w:color="auto"/>
            <w:left w:val="none" w:sz="0" w:space="0" w:color="auto"/>
            <w:bottom w:val="none" w:sz="0" w:space="0" w:color="auto"/>
            <w:right w:val="none" w:sz="0" w:space="0" w:color="auto"/>
          </w:divBdr>
        </w:div>
        <w:div w:id="515655947">
          <w:marLeft w:val="0"/>
          <w:marRight w:val="0"/>
          <w:marTop w:val="0"/>
          <w:marBottom w:val="0"/>
          <w:divBdr>
            <w:top w:val="none" w:sz="0" w:space="0" w:color="auto"/>
            <w:left w:val="none" w:sz="0" w:space="0" w:color="auto"/>
            <w:bottom w:val="none" w:sz="0" w:space="0" w:color="auto"/>
            <w:right w:val="none" w:sz="0" w:space="0" w:color="auto"/>
          </w:divBdr>
        </w:div>
        <w:div w:id="532426388">
          <w:marLeft w:val="0"/>
          <w:marRight w:val="0"/>
          <w:marTop w:val="0"/>
          <w:marBottom w:val="0"/>
          <w:divBdr>
            <w:top w:val="none" w:sz="0" w:space="0" w:color="auto"/>
            <w:left w:val="none" w:sz="0" w:space="0" w:color="auto"/>
            <w:bottom w:val="none" w:sz="0" w:space="0" w:color="auto"/>
            <w:right w:val="none" w:sz="0" w:space="0" w:color="auto"/>
          </w:divBdr>
        </w:div>
        <w:div w:id="1211649649">
          <w:marLeft w:val="0"/>
          <w:marRight w:val="0"/>
          <w:marTop w:val="0"/>
          <w:marBottom w:val="0"/>
          <w:divBdr>
            <w:top w:val="none" w:sz="0" w:space="0" w:color="auto"/>
            <w:left w:val="none" w:sz="0" w:space="0" w:color="auto"/>
            <w:bottom w:val="none" w:sz="0" w:space="0" w:color="auto"/>
            <w:right w:val="none" w:sz="0" w:space="0" w:color="auto"/>
          </w:divBdr>
        </w:div>
        <w:div w:id="1317025832">
          <w:marLeft w:val="0"/>
          <w:marRight w:val="0"/>
          <w:marTop w:val="0"/>
          <w:marBottom w:val="0"/>
          <w:divBdr>
            <w:top w:val="none" w:sz="0" w:space="0" w:color="auto"/>
            <w:left w:val="none" w:sz="0" w:space="0" w:color="auto"/>
            <w:bottom w:val="none" w:sz="0" w:space="0" w:color="auto"/>
            <w:right w:val="none" w:sz="0" w:space="0" w:color="auto"/>
          </w:divBdr>
        </w:div>
        <w:div w:id="1398431405">
          <w:marLeft w:val="0"/>
          <w:marRight w:val="0"/>
          <w:marTop w:val="0"/>
          <w:marBottom w:val="0"/>
          <w:divBdr>
            <w:top w:val="none" w:sz="0" w:space="0" w:color="auto"/>
            <w:left w:val="none" w:sz="0" w:space="0" w:color="auto"/>
            <w:bottom w:val="none" w:sz="0" w:space="0" w:color="auto"/>
            <w:right w:val="none" w:sz="0" w:space="0" w:color="auto"/>
          </w:divBdr>
        </w:div>
        <w:div w:id="1676416714">
          <w:marLeft w:val="0"/>
          <w:marRight w:val="0"/>
          <w:marTop w:val="0"/>
          <w:marBottom w:val="0"/>
          <w:divBdr>
            <w:top w:val="none" w:sz="0" w:space="0" w:color="auto"/>
            <w:left w:val="none" w:sz="0" w:space="0" w:color="auto"/>
            <w:bottom w:val="none" w:sz="0" w:space="0" w:color="auto"/>
            <w:right w:val="none" w:sz="0" w:space="0" w:color="auto"/>
          </w:divBdr>
        </w:div>
        <w:div w:id="2124835778">
          <w:marLeft w:val="0"/>
          <w:marRight w:val="0"/>
          <w:marTop w:val="0"/>
          <w:marBottom w:val="0"/>
          <w:divBdr>
            <w:top w:val="none" w:sz="0" w:space="0" w:color="auto"/>
            <w:left w:val="none" w:sz="0" w:space="0" w:color="auto"/>
            <w:bottom w:val="none" w:sz="0" w:space="0" w:color="auto"/>
            <w:right w:val="none" w:sz="0" w:space="0" w:color="auto"/>
          </w:divBdr>
        </w:div>
      </w:divsChild>
    </w:div>
    <w:div w:id="1737128273">
      <w:bodyDiv w:val="1"/>
      <w:marLeft w:val="0"/>
      <w:marRight w:val="0"/>
      <w:marTop w:val="0"/>
      <w:marBottom w:val="0"/>
      <w:divBdr>
        <w:top w:val="none" w:sz="0" w:space="0" w:color="auto"/>
        <w:left w:val="none" w:sz="0" w:space="0" w:color="auto"/>
        <w:bottom w:val="none" w:sz="0" w:space="0" w:color="auto"/>
        <w:right w:val="none" w:sz="0" w:space="0" w:color="auto"/>
      </w:divBdr>
    </w:div>
    <w:div w:id="1743211875">
      <w:bodyDiv w:val="1"/>
      <w:marLeft w:val="0"/>
      <w:marRight w:val="0"/>
      <w:marTop w:val="0"/>
      <w:marBottom w:val="0"/>
      <w:divBdr>
        <w:top w:val="none" w:sz="0" w:space="0" w:color="auto"/>
        <w:left w:val="none" w:sz="0" w:space="0" w:color="auto"/>
        <w:bottom w:val="none" w:sz="0" w:space="0" w:color="auto"/>
        <w:right w:val="none" w:sz="0" w:space="0" w:color="auto"/>
      </w:divBdr>
    </w:div>
    <w:div w:id="1745644226">
      <w:bodyDiv w:val="1"/>
      <w:marLeft w:val="0"/>
      <w:marRight w:val="0"/>
      <w:marTop w:val="0"/>
      <w:marBottom w:val="0"/>
      <w:divBdr>
        <w:top w:val="none" w:sz="0" w:space="0" w:color="auto"/>
        <w:left w:val="none" w:sz="0" w:space="0" w:color="auto"/>
        <w:bottom w:val="none" w:sz="0" w:space="0" w:color="auto"/>
        <w:right w:val="none" w:sz="0" w:space="0" w:color="auto"/>
      </w:divBdr>
    </w:div>
    <w:div w:id="1748111706">
      <w:bodyDiv w:val="1"/>
      <w:marLeft w:val="0"/>
      <w:marRight w:val="0"/>
      <w:marTop w:val="0"/>
      <w:marBottom w:val="0"/>
      <w:divBdr>
        <w:top w:val="none" w:sz="0" w:space="0" w:color="auto"/>
        <w:left w:val="none" w:sz="0" w:space="0" w:color="auto"/>
        <w:bottom w:val="none" w:sz="0" w:space="0" w:color="auto"/>
        <w:right w:val="none" w:sz="0" w:space="0" w:color="auto"/>
      </w:divBdr>
    </w:div>
    <w:div w:id="1755593116">
      <w:bodyDiv w:val="1"/>
      <w:marLeft w:val="0"/>
      <w:marRight w:val="0"/>
      <w:marTop w:val="0"/>
      <w:marBottom w:val="0"/>
      <w:divBdr>
        <w:top w:val="none" w:sz="0" w:space="0" w:color="auto"/>
        <w:left w:val="none" w:sz="0" w:space="0" w:color="auto"/>
        <w:bottom w:val="none" w:sz="0" w:space="0" w:color="auto"/>
        <w:right w:val="none" w:sz="0" w:space="0" w:color="auto"/>
      </w:divBdr>
      <w:divsChild>
        <w:div w:id="378286470">
          <w:marLeft w:val="0"/>
          <w:marRight w:val="0"/>
          <w:marTop w:val="0"/>
          <w:marBottom w:val="0"/>
          <w:divBdr>
            <w:top w:val="none" w:sz="0" w:space="0" w:color="auto"/>
            <w:left w:val="none" w:sz="0" w:space="0" w:color="auto"/>
            <w:bottom w:val="none" w:sz="0" w:space="0" w:color="auto"/>
            <w:right w:val="none" w:sz="0" w:space="0" w:color="auto"/>
          </w:divBdr>
        </w:div>
        <w:div w:id="797576111">
          <w:marLeft w:val="0"/>
          <w:marRight w:val="0"/>
          <w:marTop w:val="0"/>
          <w:marBottom w:val="0"/>
          <w:divBdr>
            <w:top w:val="none" w:sz="0" w:space="0" w:color="auto"/>
            <w:left w:val="none" w:sz="0" w:space="0" w:color="auto"/>
            <w:bottom w:val="none" w:sz="0" w:space="0" w:color="auto"/>
            <w:right w:val="none" w:sz="0" w:space="0" w:color="auto"/>
          </w:divBdr>
        </w:div>
        <w:div w:id="970866597">
          <w:marLeft w:val="0"/>
          <w:marRight w:val="0"/>
          <w:marTop w:val="0"/>
          <w:marBottom w:val="0"/>
          <w:divBdr>
            <w:top w:val="none" w:sz="0" w:space="0" w:color="auto"/>
            <w:left w:val="none" w:sz="0" w:space="0" w:color="auto"/>
            <w:bottom w:val="none" w:sz="0" w:space="0" w:color="auto"/>
            <w:right w:val="none" w:sz="0" w:space="0" w:color="auto"/>
          </w:divBdr>
        </w:div>
        <w:div w:id="1054701410">
          <w:marLeft w:val="0"/>
          <w:marRight w:val="0"/>
          <w:marTop w:val="0"/>
          <w:marBottom w:val="0"/>
          <w:divBdr>
            <w:top w:val="none" w:sz="0" w:space="0" w:color="auto"/>
            <w:left w:val="none" w:sz="0" w:space="0" w:color="auto"/>
            <w:bottom w:val="none" w:sz="0" w:space="0" w:color="auto"/>
            <w:right w:val="none" w:sz="0" w:space="0" w:color="auto"/>
          </w:divBdr>
        </w:div>
        <w:div w:id="1099368733">
          <w:marLeft w:val="0"/>
          <w:marRight w:val="0"/>
          <w:marTop w:val="0"/>
          <w:marBottom w:val="0"/>
          <w:divBdr>
            <w:top w:val="none" w:sz="0" w:space="0" w:color="auto"/>
            <w:left w:val="none" w:sz="0" w:space="0" w:color="auto"/>
            <w:bottom w:val="none" w:sz="0" w:space="0" w:color="auto"/>
            <w:right w:val="none" w:sz="0" w:space="0" w:color="auto"/>
          </w:divBdr>
        </w:div>
      </w:divsChild>
    </w:div>
    <w:div w:id="1768035588">
      <w:bodyDiv w:val="1"/>
      <w:marLeft w:val="0"/>
      <w:marRight w:val="0"/>
      <w:marTop w:val="0"/>
      <w:marBottom w:val="0"/>
      <w:divBdr>
        <w:top w:val="none" w:sz="0" w:space="0" w:color="auto"/>
        <w:left w:val="none" w:sz="0" w:space="0" w:color="auto"/>
        <w:bottom w:val="none" w:sz="0" w:space="0" w:color="auto"/>
        <w:right w:val="none" w:sz="0" w:space="0" w:color="auto"/>
      </w:divBdr>
    </w:div>
    <w:div w:id="1773208603">
      <w:bodyDiv w:val="1"/>
      <w:marLeft w:val="0"/>
      <w:marRight w:val="0"/>
      <w:marTop w:val="0"/>
      <w:marBottom w:val="0"/>
      <w:divBdr>
        <w:top w:val="none" w:sz="0" w:space="0" w:color="auto"/>
        <w:left w:val="none" w:sz="0" w:space="0" w:color="auto"/>
        <w:bottom w:val="none" w:sz="0" w:space="0" w:color="auto"/>
        <w:right w:val="none" w:sz="0" w:space="0" w:color="auto"/>
      </w:divBdr>
    </w:div>
    <w:div w:id="1783378540">
      <w:bodyDiv w:val="1"/>
      <w:marLeft w:val="0"/>
      <w:marRight w:val="0"/>
      <w:marTop w:val="0"/>
      <w:marBottom w:val="0"/>
      <w:divBdr>
        <w:top w:val="none" w:sz="0" w:space="0" w:color="auto"/>
        <w:left w:val="none" w:sz="0" w:space="0" w:color="auto"/>
        <w:bottom w:val="none" w:sz="0" w:space="0" w:color="auto"/>
        <w:right w:val="none" w:sz="0" w:space="0" w:color="auto"/>
      </w:divBdr>
      <w:divsChild>
        <w:div w:id="644893935">
          <w:marLeft w:val="0"/>
          <w:marRight w:val="0"/>
          <w:marTop w:val="0"/>
          <w:marBottom w:val="0"/>
          <w:divBdr>
            <w:top w:val="none" w:sz="0" w:space="0" w:color="auto"/>
            <w:left w:val="none" w:sz="0" w:space="0" w:color="auto"/>
            <w:bottom w:val="none" w:sz="0" w:space="0" w:color="auto"/>
            <w:right w:val="none" w:sz="0" w:space="0" w:color="auto"/>
          </w:divBdr>
        </w:div>
        <w:div w:id="864633987">
          <w:marLeft w:val="0"/>
          <w:marRight w:val="0"/>
          <w:marTop w:val="0"/>
          <w:marBottom w:val="0"/>
          <w:divBdr>
            <w:top w:val="none" w:sz="0" w:space="0" w:color="auto"/>
            <w:left w:val="none" w:sz="0" w:space="0" w:color="auto"/>
            <w:bottom w:val="none" w:sz="0" w:space="0" w:color="auto"/>
            <w:right w:val="none" w:sz="0" w:space="0" w:color="auto"/>
          </w:divBdr>
        </w:div>
        <w:div w:id="2138717436">
          <w:marLeft w:val="0"/>
          <w:marRight w:val="0"/>
          <w:marTop w:val="0"/>
          <w:marBottom w:val="0"/>
          <w:divBdr>
            <w:top w:val="none" w:sz="0" w:space="0" w:color="auto"/>
            <w:left w:val="none" w:sz="0" w:space="0" w:color="auto"/>
            <w:bottom w:val="none" w:sz="0" w:space="0" w:color="auto"/>
            <w:right w:val="none" w:sz="0" w:space="0" w:color="auto"/>
          </w:divBdr>
        </w:div>
      </w:divsChild>
    </w:div>
    <w:div w:id="1796023065">
      <w:bodyDiv w:val="1"/>
      <w:marLeft w:val="0"/>
      <w:marRight w:val="0"/>
      <w:marTop w:val="0"/>
      <w:marBottom w:val="0"/>
      <w:divBdr>
        <w:top w:val="none" w:sz="0" w:space="0" w:color="auto"/>
        <w:left w:val="none" w:sz="0" w:space="0" w:color="auto"/>
        <w:bottom w:val="none" w:sz="0" w:space="0" w:color="auto"/>
        <w:right w:val="none" w:sz="0" w:space="0" w:color="auto"/>
      </w:divBdr>
    </w:div>
    <w:div w:id="1848592763">
      <w:bodyDiv w:val="1"/>
      <w:marLeft w:val="0"/>
      <w:marRight w:val="0"/>
      <w:marTop w:val="0"/>
      <w:marBottom w:val="0"/>
      <w:divBdr>
        <w:top w:val="none" w:sz="0" w:space="0" w:color="auto"/>
        <w:left w:val="none" w:sz="0" w:space="0" w:color="auto"/>
        <w:bottom w:val="none" w:sz="0" w:space="0" w:color="auto"/>
        <w:right w:val="none" w:sz="0" w:space="0" w:color="auto"/>
      </w:divBdr>
    </w:div>
    <w:div w:id="1869097253">
      <w:bodyDiv w:val="1"/>
      <w:marLeft w:val="0"/>
      <w:marRight w:val="0"/>
      <w:marTop w:val="0"/>
      <w:marBottom w:val="0"/>
      <w:divBdr>
        <w:top w:val="none" w:sz="0" w:space="0" w:color="auto"/>
        <w:left w:val="none" w:sz="0" w:space="0" w:color="auto"/>
        <w:bottom w:val="none" w:sz="0" w:space="0" w:color="auto"/>
        <w:right w:val="none" w:sz="0" w:space="0" w:color="auto"/>
      </w:divBdr>
      <w:divsChild>
        <w:div w:id="131216270">
          <w:marLeft w:val="0"/>
          <w:marRight w:val="0"/>
          <w:marTop w:val="0"/>
          <w:marBottom w:val="0"/>
          <w:divBdr>
            <w:top w:val="none" w:sz="0" w:space="0" w:color="auto"/>
            <w:left w:val="none" w:sz="0" w:space="0" w:color="auto"/>
            <w:bottom w:val="none" w:sz="0" w:space="0" w:color="auto"/>
            <w:right w:val="none" w:sz="0" w:space="0" w:color="auto"/>
          </w:divBdr>
        </w:div>
        <w:div w:id="496191435">
          <w:marLeft w:val="0"/>
          <w:marRight w:val="0"/>
          <w:marTop w:val="0"/>
          <w:marBottom w:val="0"/>
          <w:divBdr>
            <w:top w:val="none" w:sz="0" w:space="0" w:color="auto"/>
            <w:left w:val="none" w:sz="0" w:space="0" w:color="auto"/>
            <w:bottom w:val="none" w:sz="0" w:space="0" w:color="auto"/>
            <w:right w:val="none" w:sz="0" w:space="0" w:color="auto"/>
          </w:divBdr>
        </w:div>
        <w:div w:id="570777161">
          <w:marLeft w:val="0"/>
          <w:marRight w:val="0"/>
          <w:marTop w:val="0"/>
          <w:marBottom w:val="0"/>
          <w:divBdr>
            <w:top w:val="none" w:sz="0" w:space="0" w:color="auto"/>
            <w:left w:val="none" w:sz="0" w:space="0" w:color="auto"/>
            <w:bottom w:val="none" w:sz="0" w:space="0" w:color="auto"/>
            <w:right w:val="none" w:sz="0" w:space="0" w:color="auto"/>
          </w:divBdr>
        </w:div>
        <w:div w:id="725370122">
          <w:marLeft w:val="0"/>
          <w:marRight w:val="0"/>
          <w:marTop w:val="0"/>
          <w:marBottom w:val="0"/>
          <w:divBdr>
            <w:top w:val="none" w:sz="0" w:space="0" w:color="auto"/>
            <w:left w:val="none" w:sz="0" w:space="0" w:color="auto"/>
            <w:bottom w:val="none" w:sz="0" w:space="0" w:color="auto"/>
            <w:right w:val="none" w:sz="0" w:space="0" w:color="auto"/>
          </w:divBdr>
        </w:div>
        <w:div w:id="740098806">
          <w:marLeft w:val="0"/>
          <w:marRight w:val="0"/>
          <w:marTop w:val="0"/>
          <w:marBottom w:val="0"/>
          <w:divBdr>
            <w:top w:val="none" w:sz="0" w:space="0" w:color="auto"/>
            <w:left w:val="none" w:sz="0" w:space="0" w:color="auto"/>
            <w:bottom w:val="none" w:sz="0" w:space="0" w:color="auto"/>
            <w:right w:val="none" w:sz="0" w:space="0" w:color="auto"/>
          </w:divBdr>
        </w:div>
        <w:div w:id="840706766">
          <w:marLeft w:val="0"/>
          <w:marRight w:val="0"/>
          <w:marTop w:val="0"/>
          <w:marBottom w:val="0"/>
          <w:divBdr>
            <w:top w:val="none" w:sz="0" w:space="0" w:color="auto"/>
            <w:left w:val="none" w:sz="0" w:space="0" w:color="auto"/>
            <w:bottom w:val="none" w:sz="0" w:space="0" w:color="auto"/>
            <w:right w:val="none" w:sz="0" w:space="0" w:color="auto"/>
          </w:divBdr>
        </w:div>
        <w:div w:id="933900764">
          <w:marLeft w:val="0"/>
          <w:marRight w:val="0"/>
          <w:marTop w:val="0"/>
          <w:marBottom w:val="0"/>
          <w:divBdr>
            <w:top w:val="none" w:sz="0" w:space="0" w:color="auto"/>
            <w:left w:val="none" w:sz="0" w:space="0" w:color="auto"/>
            <w:bottom w:val="none" w:sz="0" w:space="0" w:color="auto"/>
            <w:right w:val="none" w:sz="0" w:space="0" w:color="auto"/>
          </w:divBdr>
        </w:div>
        <w:div w:id="1129203724">
          <w:marLeft w:val="0"/>
          <w:marRight w:val="0"/>
          <w:marTop w:val="0"/>
          <w:marBottom w:val="0"/>
          <w:divBdr>
            <w:top w:val="none" w:sz="0" w:space="0" w:color="auto"/>
            <w:left w:val="none" w:sz="0" w:space="0" w:color="auto"/>
            <w:bottom w:val="none" w:sz="0" w:space="0" w:color="auto"/>
            <w:right w:val="none" w:sz="0" w:space="0" w:color="auto"/>
          </w:divBdr>
        </w:div>
        <w:div w:id="1291742789">
          <w:marLeft w:val="0"/>
          <w:marRight w:val="0"/>
          <w:marTop w:val="0"/>
          <w:marBottom w:val="0"/>
          <w:divBdr>
            <w:top w:val="none" w:sz="0" w:space="0" w:color="auto"/>
            <w:left w:val="none" w:sz="0" w:space="0" w:color="auto"/>
            <w:bottom w:val="none" w:sz="0" w:space="0" w:color="auto"/>
            <w:right w:val="none" w:sz="0" w:space="0" w:color="auto"/>
          </w:divBdr>
        </w:div>
        <w:div w:id="1338729367">
          <w:marLeft w:val="0"/>
          <w:marRight w:val="0"/>
          <w:marTop w:val="0"/>
          <w:marBottom w:val="0"/>
          <w:divBdr>
            <w:top w:val="none" w:sz="0" w:space="0" w:color="auto"/>
            <w:left w:val="none" w:sz="0" w:space="0" w:color="auto"/>
            <w:bottom w:val="none" w:sz="0" w:space="0" w:color="auto"/>
            <w:right w:val="none" w:sz="0" w:space="0" w:color="auto"/>
          </w:divBdr>
        </w:div>
        <w:div w:id="1664502677">
          <w:marLeft w:val="0"/>
          <w:marRight w:val="0"/>
          <w:marTop w:val="0"/>
          <w:marBottom w:val="0"/>
          <w:divBdr>
            <w:top w:val="none" w:sz="0" w:space="0" w:color="auto"/>
            <w:left w:val="none" w:sz="0" w:space="0" w:color="auto"/>
            <w:bottom w:val="none" w:sz="0" w:space="0" w:color="auto"/>
            <w:right w:val="none" w:sz="0" w:space="0" w:color="auto"/>
          </w:divBdr>
        </w:div>
        <w:div w:id="1693266260">
          <w:marLeft w:val="0"/>
          <w:marRight w:val="0"/>
          <w:marTop w:val="0"/>
          <w:marBottom w:val="0"/>
          <w:divBdr>
            <w:top w:val="none" w:sz="0" w:space="0" w:color="auto"/>
            <w:left w:val="none" w:sz="0" w:space="0" w:color="auto"/>
            <w:bottom w:val="none" w:sz="0" w:space="0" w:color="auto"/>
            <w:right w:val="none" w:sz="0" w:space="0" w:color="auto"/>
          </w:divBdr>
        </w:div>
        <w:div w:id="1932665109">
          <w:marLeft w:val="0"/>
          <w:marRight w:val="0"/>
          <w:marTop w:val="0"/>
          <w:marBottom w:val="0"/>
          <w:divBdr>
            <w:top w:val="none" w:sz="0" w:space="0" w:color="auto"/>
            <w:left w:val="none" w:sz="0" w:space="0" w:color="auto"/>
            <w:bottom w:val="none" w:sz="0" w:space="0" w:color="auto"/>
            <w:right w:val="none" w:sz="0" w:space="0" w:color="auto"/>
          </w:divBdr>
        </w:div>
      </w:divsChild>
    </w:div>
    <w:div w:id="1876889699">
      <w:bodyDiv w:val="1"/>
      <w:marLeft w:val="0"/>
      <w:marRight w:val="0"/>
      <w:marTop w:val="0"/>
      <w:marBottom w:val="0"/>
      <w:divBdr>
        <w:top w:val="none" w:sz="0" w:space="0" w:color="auto"/>
        <w:left w:val="none" w:sz="0" w:space="0" w:color="auto"/>
        <w:bottom w:val="none" w:sz="0" w:space="0" w:color="auto"/>
        <w:right w:val="none" w:sz="0" w:space="0" w:color="auto"/>
      </w:divBdr>
    </w:div>
    <w:div w:id="1882590518">
      <w:bodyDiv w:val="1"/>
      <w:marLeft w:val="0"/>
      <w:marRight w:val="0"/>
      <w:marTop w:val="0"/>
      <w:marBottom w:val="0"/>
      <w:divBdr>
        <w:top w:val="none" w:sz="0" w:space="0" w:color="auto"/>
        <w:left w:val="none" w:sz="0" w:space="0" w:color="auto"/>
        <w:bottom w:val="none" w:sz="0" w:space="0" w:color="auto"/>
        <w:right w:val="none" w:sz="0" w:space="0" w:color="auto"/>
      </w:divBdr>
    </w:div>
    <w:div w:id="1898930351">
      <w:bodyDiv w:val="1"/>
      <w:marLeft w:val="0"/>
      <w:marRight w:val="0"/>
      <w:marTop w:val="0"/>
      <w:marBottom w:val="0"/>
      <w:divBdr>
        <w:top w:val="none" w:sz="0" w:space="0" w:color="auto"/>
        <w:left w:val="none" w:sz="0" w:space="0" w:color="auto"/>
        <w:bottom w:val="none" w:sz="0" w:space="0" w:color="auto"/>
        <w:right w:val="none" w:sz="0" w:space="0" w:color="auto"/>
      </w:divBdr>
    </w:div>
    <w:div w:id="1924143329">
      <w:bodyDiv w:val="1"/>
      <w:marLeft w:val="0"/>
      <w:marRight w:val="0"/>
      <w:marTop w:val="0"/>
      <w:marBottom w:val="0"/>
      <w:divBdr>
        <w:top w:val="none" w:sz="0" w:space="0" w:color="auto"/>
        <w:left w:val="none" w:sz="0" w:space="0" w:color="auto"/>
        <w:bottom w:val="none" w:sz="0" w:space="0" w:color="auto"/>
        <w:right w:val="none" w:sz="0" w:space="0" w:color="auto"/>
      </w:divBdr>
      <w:divsChild>
        <w:div w:id="407965276">
          <w:marLeft w:val="547"/>
          <w:marRight w:val="0"/>
          <w:marTop w:val="0"/>
          <w:marBottom w:val="0"/>
          <w:divBdr>
            <w:top w:val="none" w:sz="0" w:space="0" w:color="auto"/>
            <w:left w:val="none" w:sz="0" w:space="0" w:color="auto"/>
            <w:bottom w:val="none" w:sz="0" w:space="0" w:color="auto"/>
            <w:right w:val="none" w:sz="0" w:space="0" w:color="auto"/>
          </w:divBdr>
        </w:div>
      </w:divsChild>
    </w:div>
    <w:div w:id="1939017643">
      <w:bodyDiv w:val="1"/>
      <w:marLeft w:val="0"/>
      <w:marRight w:val="0"/>
      <w:marTop w:val="0"/>
      <w:marBottom w:val="0"/>
      <w:divBdr>
        <w:top w:val="none" w:sz="0" w:space="0" w:color="auto"/>
        <w:left w:val="none" w:sz="0" w:space="0" w:color="auto"/>
        <w:bottom w:val="none" w:sz="0" w:space="0" w:color="auto"/>
        <w:right w:val="none" w:sz="0" w:space="0" w:color="auto"/>
      </w:divBdr>
    </w:div>
    <w:div w:id="1945376614">
      <w:bodyDiv w:val="1"/>
      <w:marLeft w:val="0"/>
      <w:marRight w:val="0"/>
      <w:marTop w:val="0"/>
      <w:marBottom w:val="0"/>
      <w:divBdr>
        <w:top w:val="none" w:sz="0" w:space="0" w:color="auto"/>
        <w:left w:val="none" w:sz="0" w:space="0" w:color="auto"/>
        <w:bottom w:val="none" w:sz="0" w:space="0" w:color="auto"/>
        <w:right w:val="none" w:sz="0" w:space="0" w:color="auto"/>
      </w:divBdr>
    </w:div>
    <w:div w:id="1966302719">
      <w:bodyDiv w:val="1"/>
      <w:marLeft w:val="0"/>
      <w:marRight w:val="0"/>
      <w:marTop w:val="0"/>
      <w:marBottom w:val="0"/>
      <w:divBdr>
        <w:top w:val="none" w:sz="0" w:space="0" w:color="auto"/>
        <w:left w:val="none" w:sz="0" w:space="0" w:color="auto"/>
        <w:bottom w:val="none" w:sz="0" w:space="0" w:color="auto"/>
        <w:right w:val="none" w:sz="0" w:space="0" w:color="auto"/>
      </w:divBdr>
    </w:div>
    <w:div w:id="1973828417">
      <w:bodyDiv w:val="1"/>
      <w:marLeft w:val="0"/>
      <w:marRight w:val="0"/>
      <w:marTop w:val="0"/>
      <w:marBottom w:val="0"/>
      <w:divBdr>
        <w:top w:val="none" w:sz="0" w:space="0" w:color="auto"/>
        <w:left w:val="none" w:sz="0" w:space="0" w:color="auto"/>
        <w:bottom w:val="none" w:sz="0" w:space="0" w:color="auto"/>
        <w:right w:val="none" w:sz="0" w:space="0" w:color="auto"/>
      </w:divBdr>
    </w:div>
    <w:div w:id="1974552179">
      <w:bodyDiv w:val="1"/>
      <w:marLeft w:val="0"/>
      <w:marRight w:val="0"/>
      <w:marTop w:val="0"/>
      <w:marBottom w:val="0"/>
      <w:divBdr>
        <w:top w:val="none" w:sz="0" w:space="0" w:color="auto"/>
        <w:left w:val="none" w:sz="0" w:space="0" w:color="auto"/>
        <w:bottom w:val="none" w:sz="0" w:space="0" w:color="auto"/>
        <w:right w:val="none" w:sz="0" w:space="0" w:color="auto"/>
      </w:divBdr>
    </w:div>
    <w:div w:id="1977947732">
      <w:bodyDiv w:val="1"/>
      <w:marLeft w:val="0"/>
      <w:marRight w:val="0"/>
      <w:marTop w:val="0"/>
      <w:marBottom w:val="0"/>
      <w:divBdr>
        <w:top w:val="none" w:sz="0" w:space="0" w:color="auto"/>
        <w:left w:val="none" w:sz="0" w:space="0" w:color="auto"/>
        <w:bottom w:val="none" w:sz="0" w:space="0" w:color="auto"/>
        <w:right w:val="none" w:sz="0" w:space="0" w:color="auto"/>
      </w:divBdr>
      <w:divsChild>
        <w:div w:id="11495230">
          <w:marLeft w:val="0"/>
          <w:marRight w:val="0"/>
          <w:marTop w:val="0"/>
          <w:marBottom w:val="0"/>
          <w:divBdr>
            <w:top w:val="none" w:sz="0" w:space="0" w:color="auto"/>
            <w:left w:val="none" w:sz="0" w:space="0" w:color="auto"/>
            <w:bottom w:val="none" w:sz="0" w:space="0" w:color="auto"/>
            <w:right w:val="none" w:sz="0" w:space="0" w:color="auto"/>
          </w:divBdr>
        </w:div>
        <w:div w:id="78142166">
          <w:marLeft w:val="0"/>
          <w:marRight w:val="0"/>
          <w:marTop w:val="0"/>
          <w:marBottom w:val="0"/>
          <w:divBdr>
            <w:top w:val="none" w:sz="0" w:space="0" w:color="auto"/>
            <w:left w:val="none" w:sz="0" w:space="0" w:color="auto"/>
            <w:bottom w:val="none" w:sz="0" w:space="0" w:color="auto"/>
            <w:right w:val="none" w:sz="0" w:space="0" w:color="auto"/>
          </w:divBdr>
        </w:div>
        <w:div w:id="88552258">
          <w:marLeft w:val="0"/>
          <w:marRight w:val="0"/>
          <w:marTop w:val="0"/>
          <w:marBottom w:val="0"/>
          <w:divBdr>
            <w:top w:val="none" w:sz="0" w:space="0" w:color="auto"/>
            <w:left w:val="none" w:sz="0" w:space="0" w:color="auto"/>
            <w:bottom w:val="none" w:sz="0" w:space="0" w:color="auto"/>
            <w:right w:val="none" w:sz="0" w:space="0" w:color="auto"/>
          </w:divBdr>
        </w:div>
        <w:div w:id="95250231">
          <w:marLeft w:val="0"/>
          <w:marRight w:val="0"/>
          <w:marTop w:val="0"/>
          <w:marBottom w:val="0"/>
          <w:divBdr>
            <w:top w:val="none" w:sz="0" w:space="0" w:color="auto"/>
            <w:left w:val="none" w:sz="0" w:space="0" w:color="auto"/>
            <w:bottom w:val="none" w:sz="0" w:space="0" w:color="auto"/>
            <w:right w:val="none" w:sz="0" w:space="0" w:color="auto"/>
          </w:divBdr>
        </w:div>
        <w:div w:id="103113171">
          <w:marLeft w:val="0"/>
          <w:marRight w:val="0"/>
          <w:marTop w:val="0"/>
          <w:marBottom w:val="0"/>
          <w:divBdr>
            <w:top w:val="none" w:sz="0" w:space="0" w:color="auto"/>
            <w:left w:val="none" w:sz="0" w:space="0" w:color="auto"/>
            <w:bottom w:val="none" w:sz="0" w:space="0" w:color="auto"/>
            <w:right w:val="none" w:sz="0" w:space="0" w:color="auto"/>
          </w:divBdr>
        </w:div>
        <w:div w:id="148331346">
          <w:marLeft w:val="0"/>
          <w:marRight w:val="0"/>
          <w:marTop w:val="0"/>
          <w:marBottom w:val="0"/>
          <w:divBdr>
            <w:top w:val="none" w:sz="0" w:space="0" w:color="auto"/>
            <w:left w:val="none" w:sz="0" w:space="0" w:color="auto"/>
            <w:bottom w:val="none" w:sz="0" w:space="0" w:color="auto"/>
            <w:right w:val="none" w:sz="0" w:space="0" w:color="auto"/>
          </w:divBdr>
        </w:div>
        <w:div w:id="193346291">
          <w:marLeft w:val="0"/>
          <w:marRight w:val="0"/>
          <w:marTop w:val="0"/>
          <w:marBottom w:val="0"/>
          <w:divBdr>
            <w:top w:val="none" w:sz="0" w:space="0" w:color="auto"/>
            <w:left w:val="none" w:sz="0" w:space="0" w:color="auto"/>
            <w:bottom w:val="none" w:sz="0" w:space="0" w:color="auto"/>
            <w:right w:val="none" w:sz="0" w:space="0" w:color="auto"/>
          </w:divBdr>
        </w:div>
        <w:div w:id="230582466">
          <w:marLeft w:val="0"/>
          <w:marRight w:val="0"/>
          <w:marTop w:val="0"/>
          <w:marBottom w:val="0"/>
          <w:divBdr>
            <w:top w:val="none" w:sz="0" w:space="0" w:color="auto"/>
            <w:left w:val="none" w:sz="0" w:space="0" w:color="auto"/>
            <w:bottom w:val="none" w:sz="0" w:space="0" w:color="auto"/>
            <w:right w:val="none" w:sz="0" w:space="0" w:color="auto"/>
          </w:divBdr>
        </w:div>
        <w:div w:id="247815133">
          <w:marLeft w:val="0"/>
          <w:marRight w:val="0"/>
          <w:marTop w:val="0"/>
          <w:marBottom w:val="0"/>
          <w:divBdr>
            <w:top w:val="none" w:sz="0" w:space="0" w:color="auto"/>
            <w:left w:val="none" w:sz="0" w:space="0" w:color="auto"/>
            <w:bottom w:val="none" w:sz="0" w:space="0" w:color="auto"/>
            <w:right w:val="none" w:sz="0" w:space="0" w:color="auto"/>
          </w:divBdr>
        </w:div>
        <w:div w:id="251739284">
          <w:marLeft w:val="0"/>
          <w:marRight w:val="0"/>
          <w:marTop w:val="0"/>
          <w:marBottom w:val="0"/>
          <w:divBdr>
            <w:top w:val="none" w:sz="0" w:space="0" w:color="auto"/>
            <w:left w:val="none" w:sz="0" w:space="0" w:color="auto"/>
            <w:bottom w:val="none" w:sz="0" w:space="0" w:color="auto"/>
            <w:right w:val="none" w:sz="0" w:space="0" w:color="auto"/>
          </w:divBdr>
        </w:div>
        <w:div w:id="260531766">
          <w:marLeft w:val="0"/>
          <w:marRight w:val="0"/>
          <w:marTop w:val="0"/>
          <w:marBottom w:val="0"/>
          <w:divBdr>
            <w:top w:val="none" w:sz="0" w:space="0" w:color="auto"/>
            <w:left w:val="none" w:sz="0" w:space="0" w:color="auto"/>
            <w:bottom w:val="none" w:sz="0" w:space="0" w:color="auto"/>
            <w:right w:val="none" w:sz="0" w:space="0" w:color="auto"/>
          </w:divBdr>
        </w:div>
        <w:div w:id="272901619">
          <w:marLeft w:val="0"/>
          <w:marRight w:val="0"/>
          <w:marTop w:val="0"/>
          <w:marBottom w:val="0"/>
          <w:divBdr>
            <w:top w:val="none" w:sz="0" w:space="0" w:color="auto"/>
            <w:left w:val="none" w:sz="0" w:space="0" w:color="auto"/>
            <w:bottom w:val="none" w:sz="0" w:space="0" w:color="auto"/>
            <w:right w:val="none" w:sz="0" w:space="0" w:color="auto"/>
          </w:divBdr>
        </w:div>
        <w:div w:id="339505076">
          <w:marLeft w:val="0"/>
          <w:marRight w:val="0"/>
          <w:marTop w:val="0"/>
          <w:marBottom w:val="0"/>
          <w:divBdr>
            <w:top w:val="none" w:sz="0" w:space="0" w:color="auto"/>
            <w:left w:val="none" w:sz="0" w:space="0" w:color="auto"/>
            <w:bottom w:val="none" w:sz="0" w:space="0" w:color="auto"/>
            <w:right w:val="none" w:sz="0" w:space="0" w:color="auto"/>
          </w:divBdr>
        </w:div>
        <w:div w:id="401830413">
          <w:marLeft w:val="0"/>
          <w:marRight w:val="0"/>
          <w:marTop w:val="0"/>
          <w:marBottom w:val="0"/>
          <w:divBdr>
            <w:top w:val="none" w:sz="0" w:space="0" w:color="auto"/>
            <w:left w:val="none" w:sz="0" w:space="0" w:color="auto"/>
            <w:bottom w:val="none" w:sz="0" w:space="0" w:color="auto"/>
            <w:right w:val="none" w:sz="0" w:space="0" w:color="auto"/>
          </w:divBdr>
        </w:div>
        <w:div w:id="476915137">
          <w:marLeft w:val="0"/>
          <w:marRight w:val="0"/>
          <w:marTop w:val="0"/>
          <w:marBottom w:val="0"/>
          <w:divBdr>
            <w:top w:val="none" w:sz="0" w:space="0" w:color="auto"/>
            <w:left w:val="none" w:sz="0" w:space="0" w:color="auto"/>
            <w:bottom w:val="none" w:sz="0" w:space="0" w:color="auto"/>
            <w:right w:val="none" w:sz="0" w:space="0" w:color="auto"/>
          </w:divBdr>
        </w:div>
        <w:div w:id="498036475">
          <w:marLeft w:val="0"/>
          <w:marRight w:val="0"/>
          <w:marTop w:val="0"/>
          <w:marBottom w:val="0"/>
          <w:divBdr>
            <w:top w:val="none" w:sz="0" w:space="0" w:color="auto"/>
            <w:left w:val="none" w:sz="0" w:space="0" w:color="auto"/>
            <w:bottom w:val="none" w:sz="0" w:space="0" w:color="auto"/>
            <w:right w:val="none" w:sz="0" w:space="0" w:color="auto"/>
          </w:divBdr>
        </w:div>
        <w:div w:id="544946284">
          <w:marLeft w:val="0"/>
          <w:marRight w:val="0"/>
          <w:marTop w:val="0"/>
          <w:marBottom w:val="0"/>
          <w:divBdr>
            <w:top w:val="none" w:sz="0" w:space="0" w:color="auto"/>
            <w:left w:val="none" w:sz="0" w:space="0" w:color="auto"/>
            <w:bottom w:val="none" w:sz="0" w:space="0" w:color="auto"/>
            <w:right w:val="none" w:sz="0" w:space="0" w:color="auto"/>
          </w:divBdr>
        </w:div>
        <w:div w:id="684282259">
          <w:marLeft w:val="0"/>
          <w:marRight w:val="0"/>
          <w:marTop w:val="0"/>
          <w:marBottom w:val="0"/>
          <w:divBdr>
            <w:top w:val="none" w:sz="0" w:space="0" w:color="auto"/>
            <w:left w:val="none" w:sz="0" w:space="0" w:color="auto"/>
            <w:bottom w:val="none" w:sz="0" w:space="0" w:color="auto"/>
            <w:right w:val="none" w:sz="0" w:space="0" w:color="auto"/>
          </w:divBdr>
        </w:div>
        <w:div w:id="799419251">
          <w:marLeft w:val="0"/>
          <w:marRight w:val="0"/>
          <w:marTop w:val="0"/>
          <w:marBottom w:val="0"/>
          <w:divBdr>
            <w:top w:val="none" w:sz="0" w:space="0" w:color="auto"/>
            <w:left w:val="none" w:sz="0" w:space="0" w:color="auto"/>
            <w:bottom w:val="none" w:sz="0" w:space="0" w:color="auto"/>
            <w:right w:val="none" w:sz="0" w:space="0" w:color="auto"/>
          </w:divBdr>
        </w:div>
        <w:div w:id="1070928102">
          <w:marLeft w:val="0"/>
          <w:marRight w:val="0"/>
          <w:marTop w:val="0"/>
          <w:marBottom w:val="0"/>
          <w:divBdr>
            <w:top w:val="none" w:sz="0" w:space="0" w:color="auto"/>
            <w:left w:val="none" w:sz="0" w:space="0" w:color="auto"/>
            <w:bottom w:val="none" w:sz="0" w:space="0" w:color="auto"/>
            <w:right w:val="none" w:sz="0" w:space="0" w:color="auto"/>
          </w:divBdr>
        </w:div>
        <w:div w:id="1130562189">
          <w:marLeft w:val="0"/>
          <w:marRight w:val="0"/>
          <w:marTop w:val="0"/>
          <w:marBottom w:val="0"/>
          <w:divBdr>
            <w:top w:val="none" w:sz="0" w:space="0" w:color="auto"/>
            <w:left w:val="none" w:sz="0" w:space="0" w:color="auto"/>
            <w:bottom w:val="none" w:sz="0" w:space="0" w:color="auto"/>
            <w:right w:val="none" w:sz="0" w:space="0" w:color="auto"/>
          </w:divBdr>
        </w:div>
        <w:div w:id="1132482038">
          <w:marLeft w:val="0"/>
          <w:marRight w:val="0"/>
          <w:marTop w:val="0"/>
          <w:marBottom w:val="0"/>
          <w:divBdr>
            <w:top w:val="none" w:sz="0" w:space="0" w:color="auto"/>
            <w:left w:val="none" w:sz="0" w:space="0" w:color="auto"/>
            <w:bottom w:val="none" w:sz="0" w:space="0" w:color="auto"/>
            <w:right w:val="none" w:sz="0" w:space="0" w:color="auto"/>
          </w:divBdr>
        </w:div>
        <w:div w:id="1135876374">
          <w:marLeft w:val="0"/>
          <w:marRight w:val="0"/>
          <w:marTop w:val="0"/>
          <w:marBottom w:val="0"/>
          <w:divBdr>
            <w:top w:val="none" w:sz="0" w:space="0" w:color="auto"/>
            <w:left w:val="none" w:sz="0" w:space="0" w:color="auto"/>
            <w:bottom w:val="none" w:sz="0" w:space="0" w:color="auto"/>
            <w:right w:val="none" w:sz="0" w:space="0" w:color="auto"/>
          </w:divBdr>
        </w:div>
        <w:div w:id="1155412369">
          <w:marLeft w:val="0"/>
          <w:marRight w:val="0"/>
          <w:marTop w:val="0"/>
          <w:marBottom w:val="0"/>
          <w:divBdr>
            <w:top w:val="none" w:sz="0" w:space="0" w:color="auto"/>
            <w:left w:val="none" w:sz="0" w:space="0" w:color="auto"/>
            <w:bottom w:val="none" w:sz="0" w:space="0" w:color="auto"/>
            <w:right w:val="none" w:sz="0" w:space="0" w:color="auto"/>
          </w:divBdr>
        </w:div>
        <w:div w:id="1156191491">
          <w:marLeft w:val="0"/>
          <w:marRight w:val="0"/>
          <w:marTop w:val="0"/>
          <w:marBottom w:val="0"/>
          <w:divBdr>
            <w:top w:val="none" w:sz="0" w:space="0" w:color="auto"/>
            <w:left w:val="none" w:sz="0" w:space="0" w:color="auto"/>
            <w:bottom w:val="none" w:sz="0" w:space="0" w:color="auto"/>
            <w:right w:val="none" w:sz="0" w:space="0" w:color="auto"/>
          </w:divBdr>
        </w:div>
        <w:div w:id="1194222047">
          <w:marLeft w:val="0"/>
          <w:marRight w:val="0"/>
          <w:marTop w:val="0"/>
          <w:marBottom w:val="0"/>
          <w:divBdr>
            <w:top w:val="none" w:sz="0" w:space="0" w:color="auto"/>
            <w:left w:val="none" w:sz="0" w:space="0" w:color="auto"/>
            <w:bottom w:val="none" w:sz="0" w:space="0" w:color="auto"/>
            <w:right w:val="none" w:sz="0" w:space="0" w:color="auto"/>
          </w:divBdr>
        </w:div>
        <w:div w:id="1200974017">
          <w:marLeft w:val="0"/>
          <w:marRight w:val="0"/>
          <w:marTop w:val="0"/>
          <w:marBottom w:val="0"/>
          <w:divBdr>
            <w:top w:val="none" w:sz="0" w:space="0" w:color="auto"/>
            <w:left w:val="none" w:sz="0" w:space="0" w:color="auto"/>
            <w:bottom w:val="none" w:sz="0" w:space="0" w:color="auto"/>
            <w:right w:val="none" w:sz="0" w:space="0" w:color="auto"/>
          </w:divBdr>
        </w:div>
        <w:div w:id="1203248127">
          <w:marLeft w:val="0"/>
          <w:marRight w:val="0"/>
          <w:marTop w:val="0"/>
          <w:marBottom w:val="0"/>
          <w:divBdr>
            <w:top w:val="none" w:sz="0" w:space="0" w:color="auto"/>
            <w:left w:val="none" w:sz="0" w:space="0" w:color="auto"/>
            <w:bottom w:val="none" w:sz="0" w:space="0" w:color="auto"/>
            <w:right w:val="none" w:sz="0" w:space="0" w:color="auto"/>
          </w:divBdr>
        </w:div>
        <w:div w:id="1234463783">
          <w:marLeft w:val="0"/>
          <w:marRight w:val="0"/>
          <w:marTop w:val="0"/>
          <w:marBottom w:val="0"/>
          <w:divBdr>
            <w:top w:val="none" w:sz="0" w:space="0" w:color="auto"/>
            <w:left w:val="none" w:sz="0" w:space="0" w:color="auto"/>
            <w:bottom w:val="none" w:sz="0" w:space="0" w:color="auto"/>
            <w:right w:val="none" w:sz="0" w:space="0" w:color="auto"/>
          </w:divBdr>
        </w:div>
        <w:div w:id="1246382894">
          <w:marLeft w:val="0"/>
          <w:marRight w:val="0"/>
          <w:marTop w:val="0"/>
          <w:marBottom w:val="0"/>
          <w:divBdr>
            <w:top w:val="none" w:sz="0" w:space="0" w:color="auto"/>
            <w:left w:val="none" w:sz="0" w:space="0" w:color="auto"/>
            <w:bottom w:val="none" w:sz="0" w:space="0" w:color="auto"/>
            <w:right w:val="none" w:sz="0" w:space="0" w:color="auto"/>
          </w:divBdr>
        </w:div>
        <w:div w:id="1251545067">
          <w:marLeft w:val="0"/>
          <w:marRight w:val="0"/>
          <w:marTop w:val="0"/>
          <w:marBottom w:val="0"/>
          <w:divBdr>
            <w:top w:val="none" w:sz="0" w:space="0" w:color="auto"/>
            <w:left w:val="none" w:sz="0" w:space="0" w:color="auto"/>
            <w:bottom w:val="none" w:sz="0" w:space="0" w:color="auto"/>
            <w:right w:val="none" w:sz="0" w:space="0" w:color="auto"/>
          </w:divBdr>
        </w:div>
        <w:div w:id="1387991847">
          <w:marLeft w:val="0"/>
          <w:marRight w:val="0"/>
          <w:marTop w:val="0"/>
          <w:marBottom w:val="0"/>
          <w:divBdr>
            <w:top w:val="none" w:sz="0" w:space="0" w:color="auto"/>
            <w:left w:val="none" w:sz="0" w:space="0" w:color="auto"/>
            <w:bottom w:val="none" w:sz="0" w:space="0" w:color="auto"/>
            <w:right w:val="none" w:sz="0" w:space="0" w:color="auto"/>
          </w:divBdr>
        </w:div>
        <w:div w:id="1417744168">
          <w:marLeft w:val="0"/>
          <w:marRight w:val="0"/>
          <w:marTop w:val="0"/>
          <w:marBottom w:val="0"/>
          <w:divBdr>
            <w:top w:val="none" w:sz="0" w:space="0" w:color="auto"/>
            <w:left w:val="none" w:sz="0" w:space="0" w:color="auto"/>
            <w:bottom w:val="none" w:sz="0" w:space="0" w:color="auto"/>
            <w:right w:val="none" w:sz="0" w:space="0" w:color="auto"/>
          </w:divBdr>
        </w:div>
        <w:div w:id="1438210143">
          <w:marLeft w:val="0"/>
          <w:marRight w:val="0"/>
          <w:marTop w:val="0"/>
          <w:marBottom w:val="0"/>
          <w:divBdr>
            <w:top w:val="none" w:sz="0" w:space="0" w:color="auto"/>
            <w:left w:val="none" w:sz="0" w:space="0" w:color="auto"/>
            <w:bottom w:val="none" w:sz="0" w:space="0" w:color="auto"/>
            <w:right w:val="none" w:sz="0" w:space="0" w:color="auto"/>
          </w:divBdr>
        </w:div>
        <w:div w:id="1573083981">
          <w:marLeft w:val="0"/>
          <w:marRight w:val="0"/>
          <w:marTop w:val="0"/>
          <w:marBottom w:val="0"/>
          <w:divBdr>
            <w:top w:val="none" w:sz="0" w:space="0" w:color="auto"/>
            <w:left w:val="none" w:sz="0" w:space="0" w:color="auto"/>
            <w:bottom w:val="none" w:sz="0" w:space="0" w:color="auto"/>
            <w:right w:val="none" w:sz="0" w:space="0" w:color="auto"/>
          </w:divBdr>
        </w:div>
        <w:div w:id="1594508953">
          <w:marLeft w:val="0"/>
          <w:marRight w:val="0"/>
          <w:marTop w:val="0"/>
          <w:marBottom w:val="0"/>
          <w:divBdr>
            <w:top w:val="none" w:sz="0" w:space="0" w:color="auto"/>
            <w:left w:val="none" w:sz="0" w:space="0" w:color="auto"/>
            <w:bottom w:val="none" w:sz="0" w:space="0" w:color="auto"/>
            <w:right w:val="none" w:sz="0" w:space="0" w:color="auto"/>
          </w:divBdr>
        </w:div>
        <w:div w:id="1596597265">
          <w:marLeft w:val="0"/>
          <w:marRight w:val="0"/>
          <w:marTop w:val="0"/>
          <w:marBottom w:val="0"/>
          <w:divBdr>
            <w:top w:val="none" w:sz="0" w:space="0" w:color="auto"/>
            <w:left w:val="none" w:sz="0" w:space="0" w:color="auto"/>
            <w:bottom w:val="none" w:sz="0" w:space="0" w:color="auto"/>
            <w:right w:val="none" w:sz="0" w:space="0" w:color="auto"/>
          </w:divBdr>
        </w:div>
        <w:div w:id="1640067815">
          <w:marLeft w:val="0"/>
          <w:marRight w:val="0"/>
          <w:marTop w:val="0"/>
          <w:marBottom w:val="0"/>
          <w:divBdr>
            <w:top w:val="none" w:sz="0" w:space="0" w:color="auto"/>
            <w:left w:val="none" w:sz="0" w:space="0" w:color="auto"/>
            <w:bottom w:val="none" w:sz="0" w:space="0" w:color="auto"/>
            <w:right w:val="none" w:sz="0" w:space="0" w:color="auto"/>
          </w:divBdr>
        </w:div>
        <w:div w:id="1678458671">
          <w:marLeft w:val="0"/>
          <w:marRight w:val="0"/>
          <w:marTop w:val="0"/>
          <w:marBottom w:val="0"/>
          <w:divBdr>
            <w:top w:val="none" w:sz="0" w:space="0" w:color="auto"/>
            <w:left w:val="none" w:sz="0" w:space="0" w:color="auto"/>
            <w:bottom w:val="none" w:sz="0" w:space="0" w:color="auto"/>
            <w:right w:val="none" w:sz="0" w:space="0" w:color="auto"/>
          </w:divBdr>
        </w:div>
        <w:div w:id="1711028133">
          <w:marLeft w:val="0"/>
          <w:marRight w:val="0"/>
          <w:marTop w:val="0"/>
          <w:marBottom w:val="0"/>
          <w:divBdr>
            <w:top w:val="none" w:sz="0" w:space="0" w:color="auto"/>
            <w:left w:val="none" w:sz="0" w:space="0" w:color="auto"/>
            <w:bottom w:val="none" w:sz="0" w:space="0" w:color="auto"/>
            <w:right w:val="none" w:sz="0" w:space="0" w:color="auto"/>
          </w:divBdr>
        </w:div>
        <w:div w:id="1718161187">
          <w:marLeft w:val="0"/>
          <w:marRight w:val="0"/>
          <w:marTop w:val="0"/>
          <w:marBottom w:val="0"/>
          <w:divBdr>
            <w:top w:val="none" w:sz="0" w:space="0" w:color="auto"/>
            <w:left w:val="none" w:sz="0" w:space="0" w:color="auto"/>
            <w:bottom w:val="none" w:sz="0" w:space="0" w:color="auto"/>
            <w:right w:val="none" w:sz="0" w:space="0" w:color="auto"/>
          </w:divBdr>
        </w:div>
        <w:div w:id="1753353220">
          <w:marLeft w:val="0"/>
          <w:marRight w:val="0"/>
          <w:marTop w:val="0"/>
          <w:marBottom w:val="0"/>
          <w:divBdr>
            <w:top w:val="none" w:sz="0" w:space="0" w:color="auto"/>
            <w:left w:val="none" w:sz="0" w:space="0" w:color="auto"/>
            <w:bottom w:val="none" w:sz="0" w:space="0" w:color="auto"/>
            <w:right w:val="none" w:sz="0" w:space="0" w:color="auto"/>
          </w:divBdr>
        </w:div>
        <w:div w:id="1772430395">
          <w:marLeft w:val="0"/>
          <w:marRight w:val="0"/>
          <w:marTop w:val="0"/>
          <w:marBottom w:val="0"/>
          <w:divBdr>
            <w:top w:val="none" w:sz="0" w:space="0" w:color="auto"/>
            <w:left w:val="none" w:sz="0" w:space="0" w:color="auto"/>
            <w:bottom w:val="none" w:sz="0" w:space="0" w:color="auto"/>
            <w:right w:val="none" w:sz="0" w:space="0" w:color="auto"/>
          </w:divBdr>
        </w:div>
        <w:div w:id="1968123627">
          <w:marLeft w:val="0"/>
          <w:marRight w:val="0"/>
          <w:marTop w:val="0"/>
          <w:marBottom w:val="0"/>
          <w:divBdr>
            <w:top w:val="none" w:sz="0" w:space="0" w:color="auto"/>
            <w:left w:val="none" w:sz="0" w:space="0" w:color="auto"/>
            <w:bottom w:val="none" w:sz="0" w:space="0" w:color="auto"/>
            <w:right w:val="none" w:sz="0" w:space="0" w:color="auto"/>
          </w:divBdr>
        </w:div>
        <w:div w:id="1973250174">
          <w:marLeft w:val="0"/>
          <w:marRight w:val="0"/>
          <w:marTop w:val="0"/>
          <w:marBottom w:val="0"/>
          <w:divBdr>
            <w:top w:val="none" w:sz="0" w:space="0" w:color="auto"/>
            <w:left w:val="none" w:sz="0" w:space="0" w:color="auto"/>
            <w:bottom w:val="none" w:sz="0" w:space="0" w:color="auto"/>
            <w:right w:val="none" w:sz="0" w:space="0" w:color="auto"/>
          </w:divBdr>
        </w:div>
        <w:div w:id="1979259098">
          <w:marLeft w:val="0"/>
          <w:marRight w:val="0"/>
          <w:marTop w:val="0"/>
          <w:marBottom w:val="0"/>
          <w:divBdr>
            <w:top w:val="none" w:sz="0" w:space="0" w:color="auto"/>
            <w:left w:val="none" w:sz="0" w:space="0" w:color="auto"/>
            <w:bottom w:val="none" w:sz="0" w:space="0" w:color="auto"/>
            <w:right w:val="none" w:sz="0" w:space="0" w:color="auto"/>
          </w:divBdr>
        </w:div>
        <w:div w:id="1981690579">
          <w:marLeft w:val="0"/>
          <w:marRight w:val="0"/>
          <w:marTop w:val="0"/>
          <w:marBottom w:val="0"/>
          <w:divBdr>
            <w:top w:val="none" w:sz="0" w:space="0" w:color="auto"/>
            <w:left w:val="none" w:sz="0" w:space="0" w:color="auto"/>
            <w:bottom w:val="none" w:sz="0" w:space="0" w:color="auto"/>
            <w:right w:val="none" w:sz="0" w:space="0" w:color="auto"/>
          </w:divBdr>
        </w:div>
      </w:divsChild>
    </w:div>
    <w:div w:id="1993485606">
      <w:bodyDiv w:val="1"/>
      <w:marLeft w:val="0"/>
      <w:marRight w:val="0"/>
      <w:marTop w:val="0"/>
      <w:marBottom w:val="0"/>
      <w:divBdr>
        <w:top w:val="none" w:sz="0" w:space="0" w:color="auto"/>
        <w:left w:val="none" w:sz="0" w:space="0" w:color="auto"/>
        <w:bottom w:val="none" w:sz="0" w:space="0" w:color="auto"/>
        <w:right w:val="none" w:sz="0" w:space="0" w:color="auto"/>
      </w:divBdr>
      <w:divsChild>
        <w:div w:id="222908468">
          <w:marLeft w:val="0"/>
          <w:marRight w:val="0"/>
          <w:marTop w:val="0"/>
          <w:marBottom w:val="0"/>
          <w:divBdr>
            <w:top w:val="none" w:sz="0" w:space="0" w:color="auto"/>
            <w:left w:val="none" w:sz="0" w:space="0" w:color="auto"/>
            <w:bottom w:val="none" w:sz="0" w:space="0" w:color="auto"/>
            <w:right w:val="none" w:sz="0" w:space="0" w:color="auto"/>
          </w:divBdr>
        </w:div>
        <w:div w:id="1337077919">
          <w:marLeft w:val="0"/>
          <w:marRight w:val="0"/>
          <w:marTop w:val="0"/>
          <w:marBottom w:val="0"/>
          <w:divBdr>
            <w:top w:val="none" w:sz="0" w:space="0" w:color="auto"/>
            <w:left w:val="none" w:sz="0" w:space="0" w:color="auto"/>
            <w:bottom w:val="none" w:sz="0" w:space="0" w:color="auto"/>
            <w:right w:val="none" w:sz="0" w:space="0" w:color="auto"/>
          </w:divBdr>
        </w:div>
        <w:div w:id="1462915031">
          <w:marLeft w:val="0"/>
          <w:marRight w:val="0"/>
          <w:marTop w:val="0"/>
          <w:marBottom w:val="0"/>
          <w:divBdr>
            <w:top w:val="none" w:sz="0" w:space="0" w:color="auto"/>
            <w:left w:val="none" w:sz="0" w:space="0" w:color="auto"/>
            <w:bottom w:val="none" w:sz="0" w:space="0" w:color="auto"/>
            <w:right w:val="none" w:sz="0" w:space="0" w:color="auto"/>
          </w:divBdr>
        </w:div>
      </w:divsChild>
    </w:div>
    <w:div w:id="2023702354">
      <w:bodyDiv w:val="1"/>
      <w:marLeft w:val="0"/>
      <w:marRight w:val="0"/>
      <w:marTop w:val="0"/>
      <w:marBottom w:val="0"/>
      <w:divBdr>
        <w:top w:val="none" w:sz="0" w:space="0" w:color="auto"/>
        <w:left w:val="none" w:sz="0" w:space="0" w:color="auto"/>
        <w:bottom w:val="none" w:sz="0" w:space="0" w:color="auto"/>
        <w:right w:val="none" w:sz="0" w:space="0" w:color="auto"/>
      </w:divBdr>
    </w:div>
    <w:div w:id="2037073390">
      <w:bodyDiv w:val="1"/>
      <w:marLeft w:val="0"/>
      <w:marRight w:val="0"/>
      <w:marTop w:val="0"/>
      <w:marBottom w:val="0"/>
      <w:divBdr>
        <w:top w:val="none" w:sz="0" w:space="0" w:color="auto"/>
        <w:left w:val="none" w:sz="0" w:space="0" w:color="auto"/>
        <w:bottom w:val="none" w:sz="0" w:space="0" w:color="auto"/>
        <w:right w:val="none" w:sz="0" w:space="0" w:color="auto"/>
      </w:divBdr>
      <w:divsChild>
        <w:div w:id="31997861">
          <w:marLeft w:val="0"/>
          <w:marRight w:val="0"/>
          <w:marTop w:val="0"/>
          <w:marBottom w:val="0"/>
          <w:divBdr>
            <w:top w:val="none" w:sz="0" w:space="0" w:color="auto"/>
            <w:left w:val="none" w:sz="0" w:space="0" w:color="auto"/>
            <w:bottom w:val="none" w:sz="0" w:space="0" w:color="auto"/>
            <w:right w:val="none" w:sz="0" w:space="0" w:color="auto"/>
          </w:divBdr>
        </w:div>
        <w:div w:id="235549956">
          <w:marLeft w:val="0"/>
          <w:marRight w:val="0"/>
          <w:marTop w:val="0"/>
          <w:marBottom w:val="0"/>
          <w:divBdr>
            <w:top w:val="none" w:sz="0" w:space="0" w:color="auto"/>
            <w:left w:val="none" w:sz="0" w:space="0" w:color="auto"/>
            <w:bottom w:val="none" w:sz="0" w:space="0" w:color="auto"/>
            <w:right w:val="none" w:sz="0" w:space="0" w:color="auto"/>
          </w:divBdr>
        </w:div>
        <w:div w:id="602958505">
          <w:marLeft w:val="0"/>
          <w:marRight w:val="0"/>
          <w:marTop w:val="0"/>
          <w:marBottom w:val="0"/>
          <w:divBdr>
            <w:top w:val="none" w:sz="0" w:space="0" w:color="auto"/>
            <w:left w:val="none" w:sz="0" w:space="0" w:color="auto"/>
            <w:bottom w:val="none" w:sz="0" w:space="0" w:color="auto"/>
            <w:right w:val="none" w:sz="0" w:space="0" w:color="auto"/>
          </w:divBdr>
        </w:div>
        <w:div w:id="1109740572">
          <w:marLeft w:val="0"/>
          <w:marRight w:val="0"/>
          <w:marTop w:val="0"/>
          <w:marBottom w:val="0"/>
          <w:divBdr>
            <w:top w:val="none" w:sz="0" w:space="0" w:color="auto"/>
            <w:left w:val="none" w:sz="0" w:space="0" w:color="auto"/>
            <w:bottom w:val="none" w:sz="0" w:space="0" w:color="auto"/>
            <w:right w:val="none" w:sz="0" w:space="0" w:color="auto"/>
          </w:divBdr>
        </w:div>
        <w:div w:id="1182817587">
          <w:marLeft w:val="0"/>
          <w:marRight w:val="0"/>
          <w:marTop w:val="0"/>
          <w:marBottom w:val="0"/>
          <w:divBdr>
            <w:top w:val="none" w:sz="0" w:space="0" w:color="auto"/>
            <w:left w:val="none" w:sz="0" w:space="0" w:color="auto"/>
            <w:bottom w:val="none" w:sz="0" w:space="0" w:color="auto"/>
            <w:right w:val="none" w:sz="0" w:space="0" w:color="auto"/>
          </w:divBdr>
        </w:div>
        <w:div w:id="1277448960">
          <w:marLeft w:val="0"/>
          <w:marRight w:val="0"/>
          <w:marTop w:val="0"/>
          <w:marBottom w:val="0"/>
          <w:divBdr>
            <w:top w:val="none" w:sz="0" w:space="0" w:color="auto"/>
            <w:left w:val="none" w:sz="0" w:space="0" w:color="auto"/>
            <w:bottom w:val="none" w:sz="0" w:space="0" w:color="auto"/>
            <w:right w:val="none" w:sz="0" w:space="0" w:color="auto"/>
          </w:divBdr>
        </w:div>
        <w:div w:id="1526283218">
          <w:marLeft w:val="0"/>
          <w:marRight w:val="0"/>
          <w:marTop w:val="0"/>
          <w:marBottom w:val="0"/>
          <w:divBdr>
            <w:top w:val="none" w:sz="0" w:space="0" w:color="auto"/>
            <w:left w:val="none" w:sz="0" w:space="0" w:color="auto"/>
            <w:bottom w:val="none" w:sz="0" w:space="0" w:color="auto"/>
            <w:right w:val="none" w:sz="0" w:space="0" w:color="auto"/>
          </w:divBdr>
        </w:div>
        <w:div w:id="1573617065">
          <w:marLeft w:val="0"/>
          <w:marRight w:val="0"/>
          <w:marTop w:val="0"/>
          <w:marBottom w:val="0"/>
          <w:divBdr>
            <w:top w:val="none" w:sz="0" w:space="0" w:color="auto"/>
            <w:left w:val="none" w:sz="0" w:space="0" w:color="auto"/>
            <w:bottom w:val="none" w:sz="0" w:space="0" w:color="auto"/>
            <w:right w:val="none" w:sz="0" w:space="0" w:color="auto"/>
          </w:divBdr>
        </w:div>
        <w:div w:id="1585382908">
          <w:marLeft w:val="0"/>
          <w:marRight w:val="0"/>
          <w:marTop w:val="0"/>
          <w:marBottom w:val="0"/>
          <w:divBdr>
            <w:top w:val="none" w:sz="0" w:space="0" w:color="auto"/>
            <w:left w:val="none" w:sz="0" w:space="0" w:color="auto"/>
            <w:bottom w:val="none" w:sz="0" w:space="0" w:color="auto"/>
            <w:right w:val="none" w:sz="0" w:space="0" w:color="auto"/>
          </w:divBdr>
        </w:div>
        <w:div w:id="1609041663">
          <w:marLeft w:val="0"/>
          <w:marRight w:val="0"/>
          <w:marTop w:val="0"/>
          <w:marBottom w:val="0"/>
          <w:divBdr>
            <w:top w:val="none" w:sz="0" w:space="0" w:color="auto"/>
            <w:left w:val="none" w:sz="0" w:space="0" w:color="auto"/>
            <w:bottom w:val="none" w:sz="0" w:space="0" w:color="auto"/>
            <w:right w:val="none" w:sz="0" w:space="0" w:color="auto"/>
          </w:divBdr>
        </w:div>
        <w:div w:id="1918054579">
          <w:marLeft w:val="0"/>
          <w:marRight w:val="0"/>
          <w:marTop w:val="0"/>
          <w:marBottom w:val="0"/>
          <w:divBdr>
            <w:top w:val="none" w:sz="0" w:space="0" w:color="auto"/>
            <w:left w:val="none" w:sz="0" w:space="0" w:color="auto"/>
            <w:bottom w:val="none" w:sz="0" w:space="0" w:color="auto"/>
            <w:right w:val="none" w:sz="0" w:space="0" w:color="auto"/>
          </w:divBdr>
        </w:div>
        <w:div w:id="2137136623">
          <w:marLeft w:val="0"/>
          <w:marRight w:val="0"/>
          <w:marTop w:val="0"/>
          <w:marBottom w:val="0"/>
          <w:divBdr>
            <w:top w:val="none" w:sz="0" w:space="0" w:color="auto"/>
            <w:left w:val="none" w:sz="0" w:space="0" w:color="auto"/>
            <w:bottom w:val="none" w:sz="0" w:space="0" w:color="auto"/>
            <w:right w:val="none" w:sz="0" w:space="0" w:color="auto"/>
          </w:divBdr>
        </w:div>
      </w:divsChild>
    </w:div>
    <w:div w:id="2050492153">
      <w:bodyDiv w:val="1"/>
      <w:marLeft w:val="0"/>
      <w:marRight w:val="0"/>
      <w:marTop w:val="0"/>
      <w:marBottom w:val="0"/>
      <w:divBdr>
        <w:top w:val="none" w:sz="0" w:space="0" w:color="auto"/>
        <w:left w:val="none" w:sz="0" w:space="0" w:color="auto"/>
        <w:bottom w:val="none" w:sz="0" w:space="0" w:color="auto"/>
        <w:right w:val="none" w:sz="0" w:space="0" w:color="auto"/>
      </w:divBdr>
    </w:div>
    <w:div w:id="2065327431">
      <w:bodyDiv w:val="1"/>
      <w:marLeft w:val="0"/>
      <w:marRight w:val="0"/>
      <w:marTop w:val="0"/>
      <w:marBottom w:val="0"/>
      <w:divBdr>
        <w:top w:val="none" w:sz="0" w:space="0" w:color="auto"/>
        <w:left w:val="none" w:sz="0" w:space="0" w:color="auto"/>
        <w:bottom w:val="none" w:sz="0" w:space="0" w:color="auto"/>
        <w:right w:val="none" w:sz="0" w:space="0" w:color="auto"/>
      </w:divBdr>
      <w:divsChild>
        <w:div w:id="660935214">
          <w:marLeft w:val="0"/>
          <w:marRight w:val="0"/>
          <w:marTop w:val="0"/>
          <w:marBottom w:val="0"/>
          <w:divBdr>
            <w:top w:val="none" w:sz="0" w:space="0" w:color="auto"/>
            <w:left w:val="none" w:sz="0" w:space="0" w:color="auto"/>
            <w:bottom w:val="none" w:sz="0" w:space="0" w:color="auto"/>
            <w:right w:val="none" w:sz="0" w:space="0" w:color="auto"/>
          </w:divBdr>
        </w:div>
        <w:div w:id="1207987886">
          <w:marLeft w:val="0"/>
          <w:marRight w:val="0"/>
          <w:marTop w:val="0"/>
          <w:marBottom w:val="0"/>
          <w:divBdr>
            <w:top w:val="none" w:sz="0" w:space="0" w:color="auto"/>
            <w:left w:val="none" w:sz="0" w:space="0" w:color="auto"/>
            <w:bottom w:val="none" w:sz="0" w:space="0" w:color="auto"/>
            <w:right w:val="none" w:sz="0" w:space="0" w:color="auto"/>
          </w:divBdr>
        </w:div>
        <w:div w:id="1909222728">
          <w:marLeft w:val="0"/>
          <w:marRight w:val="0"/>
          <w:marTop w:val="0"/>
          <w:marBottom w:val="0"/>
          <w:divBdr>
            <w:top w:val="none" w:sz="0" w:space="0" w:color="auto"/>
            <w:left w:val="none" w:sz="0" w:space="0" w:color="auto"/>
            <w:bottom w:val="none" w:sz="0" w:space="0" w:color="auto"/>
            <w:right w:val="none" w:sz="0" w:space="0" w:color="auto"/>
          </w:divBdr>
        </w:div>
      </w:divsChild>
    </w:div>
    <w:div w:id="2070957140">
      <w:bodyDiv w:val="1"/>
      <w:marLeft w:val="0"/>
      <w:marRight w:val="0"/>
      <w:marTop w:val="0"/>
      <w:marBottom w:val="0"/>
      <w:divBdr>
        <w:top w:val="none" w:sz="0" w:space="0" w:color="auto"/>
        <w:left w:val="none" w:sz="0" w:space="0" w:color="auto"/>
        <w:bottom w:val="none" w:sz="0" w:space="0" w:color="auto"/>
        <w:right w:val="none" w:sz="0" w:space="0" w:color="auto"/>
      </w:divBdr>
      <w:divsChild>
        <w:div w:id="358556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8098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69461529">
          <w:blockQuote w:val="1"/>
          <w:marLeft w:val="720"/>
          <w:marRight w:val="720"/>
          <w:marTop w:val="100"/>
          <w:marBottom w:val="100"/>
          <w:divBdr>
            <w:top w:val="none" w:sz="0" w:space="0" w:color="auto"/>
            <w:left w:val="none" w:sz="0" w:space="0" w:color="auto"/>
            <w:bottom w:val="none" w:sz="0" w:space="0" w:color="auto"/>
            <w:right w:val="none" w:sz="0" w:space="0" w:color="auto"/>
          </w:divBdr>
        </w:div>
        <w:div w:id="648437776">
          <w:blockQuote w:val="1"/>
          <w:marLeft w:val="720"/>
          <w:marRight w:val="720"/>
          <w:marTop w:val="100"/>
          <w:marBottom w:val="100"/>
          <w:divBdr>
            <w:top w:val="none" w:sz="0" w:space="0" w:color="auto"/>
            <w:left w:val="none" w:sz="0" w:space="0" w:color="auto"/>
            <w:bottom w:val="none" w:sz="0" w:space="0" w:color="auto"/>
            <w:right w:val="none" w:sz="0" w:space="0" w:color="auto"/>
          </w:divBdr>
        </w:div>
        <w:div w:id="71986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89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41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450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354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449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425828">
      <w:bodyDiv w:val="1"/>
      <w:marLeft w:val="0"/>
      <w:marRight w:val="0"/>
      <w:marTop w:val="0"/>
      <w:marBottom w:val="0"/>
      <w:divBdr>
        <w:top w:val="none" w:sz="0" w:space="0" w:color="auto"/>
        <w:left w:val="none" w:sz="0" w:space="0" w:color="auto"/>
        <w:bottom w:val="none" w:sz="0" w:space="0" w:color="auto"/>
        <w:right w:val="none" w:sz="0" w:space="0" w:color="auto"/>
      </w:divBdr>
      <w:divsChild>
        <w:div w:id="351687033">
          <w:marLeft w:val="0"/>
          <w:marRight w:val="0"/>
          <w:marTop w:val="0"/>
          <w:marBottom w:val="0"/>
          <w:divBdr>
            <w:top w:val="none" w:sz="0" w:space="0" w:color="auto"/>
            <w:left w:val="none" w:sz="0" w:space="0" w:color="auto"/>
            <w:bottom w:val="none" w:sz="0" w:space="0" w:color="auto"/>
            <w:right w:val="none" w:sz="0" w:space="0" w:color="auto"/>
          </w:divBdr>
        </w:div>
        <w:div w:id="842623713">
          <w:marLeft w:val="0"/>
          <w:marRight w:val="0"/>
          <w:marTop w:val="0"/>
          <w:marBottom w:val="0"/>
          <w:divBdr>
            <w:top w:val="none" w:sz="0" w:space="0" w:color="auto"/>
            <w:left w:val="none" w:sz="0" w:space="0" w:color="auto"/>
            <w:bottom w:val="none" w:sz="0" w:space="0" w:color="auto"/>
            <w:right w:val="none" w:sz="0" w:space="0" w:color="auto"/>
          </w:divBdr>
        </w:div>
        <w:div w:id="884219668">
          <w:marLeft w:val="0"/>
          <w:marRight w:val="0"/>
          <w:marTop w:val="0"/>
          <w:marBottom w:val="0"/>
          <w:divBdr>
            <w:top w:val="none" w:sz="0" w:space="0" w:color="auto"/>
            <w:left w:val="none" w:sz="0" w:space="0" w:color="auto"/>
            <w:bottom w:val="none" w:sz="0" w:space="0" w:color="auto"/>
            <w:right w:val="none" w:sz="0" w:space="0" w:color="auto"/>
          </w:divBdr>
        </w:div>
        <w:div w:id="913590468">
          <w:marLeft w:val="0"/>
          <w:marRight w:val="0"/>
          <w:marTop w:val="0"/>
          <w:marBottom w:val="0"/>
          <w:divBdr>
            <w:top w:val="none" w:sz="0" w:space="0" w:color="auto"/>
            <w:left w:val="none" w:sz="0" w:space="0" w:color="auto"/>
            <w:bottom w:val="none" w:sz="0" w:space="0" w:color="auto"/>
            <w:right w:val="none" w:sz="0" w:space="0" w:color="auto"/>
          </w:divBdr>
        </w:div>
        <w:div w:id="1039209657">
          <w:marLeft w:val="0"/>
          <w:marRight w:val="0"/>
          <w:marTop w:val="0"/>
          <w:marBottom w:val="0"/>
          <w:divBdr>
            <w:top w:val="none" w:sz="0" w:space="0" w:color="auto"/>
            <w:left w:val="none" w:sz="0" w:space="0" w:color="auto"/>
            <w:bottom w:val="none" w:sz="0" w:space="0" w:color="auto"/>
            <w:right w:val="none" w:sz="0" w:space="0" w:color="auto"/>
          </w:divBdr>
        </w:div>
        <w:div w:id="1040475982">
          <w:marLeft w:val="0"/>
          <w:marRight w:val="0"/>
          <w:marTop w:val="0"/>
          <w:marBottom w:val="0"/>
          <w:divBdr>
            <w:top w:val="none" w:sz="0" w:space="0" w:color="auto"/>
            <w:left w:val="none" w:sz="0" w:space="0" w:color="auto"/>
            <w:bottom w:val="none" w:sz="0" w:space="0" w:color="auto"/>
            <w:right w:val="none" w:sz="0" w:space="0" w:color="auto"/>
          </w:divBdr>
        </w:div>
        <w:div w:id="1179850995">
          <w:marLeft w:val="0"/>
          <w:marRight w:val="0"/>
          <w:marTop w:val="0"/>
          <w:marBottom w:val="0"/>
          <w:divBdr>
            <w:top w:val="none" w:sz="0" w:space="0" w:color="auto"/>
            <w:left w:val="none" w:sz="0" w:space="0" w:color="auto"/>
            <w:bottom w:val="none" w:sz="0" w:space="0" w:color="auto"/>
            <w:right w:val="none" w:sz="0" w:space="0" w:color="auto"/>
          </w:divBdr>
        </w:div>
        <w:div w:id="1313947474">
          <w:marLeft w:val="0"/>
          <w:marRight w:val="0"/>
          <w:marTop w:val="0"/>
          <w:marBottom w:val="0"/>
          <w:divBdr>
            <w:top w:val="none" w:sz="0" w:space="0" w:color="auto"/>
            <w:left w:val="none" w:sz="0" w:space="0" w:color="auto"/>
            <w:bottom w:val="none" w:sz="0" w:space="0" w:color="auto"/>
            <w:right w:val="none" w:sz="0" w:space="0" w:color="auto"/>
          </w:divBdr>
        </w:div>
        <w:div w:id="1518233896">
          <w:marLeft w:val="0"/>
          <w:marRight w:val="0"/>
          <w:marTop w:val="0"/>
          <w:marBottom w:val="0"/>
          <w:divBdr>
            <w:top w:val="none" w:sz="0" w:space="0" w:color="auto"/>
            <w:left w:val="none" w:sz="0" w:space="0" w:color="auto"/>
            <w:bottom w:val="none" w:sz="0" w:space="0" w:color="auto"/>
            <w:right w:val="none" w:sz="0" w:space="0" w:color="auto"/>
          </w:divBdr>
        </w:div>
      </w:divsChild>
    </w:div>
    <w:div w:id="2145735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icono/yak_6158186" TargetMode="External"/><Relationship Id="rId18" Type="http://schemas.openxmlformats.org/officeDocument/2006/relationships/hyperlink" Target="https://www.flaticon.es/icono-gratis/manual_4403504?term=manual&amp;page=1&amp;position=4&amp;origin=search&amp;related_id=4403504" TargetMode="External"/><Relationship Id="rId26" Type="http://schemas.openxmlformats.org/officeDocument/2006/relationships/hyperlink" Target="https://www.freepik.es/fotos-premium/industria-agricola-agricultura-medicina-vacunacion-animal-concepto-personas-veterinario-o-medico-vacuna-jeringa-establo-vacas-granja-lechera_52879916.htm" TargetMode="External"/><Relationship Id="rId3" Type="http://schemas.openxmlformats.org/officeDocument/2006/relationships/hyperlink" Target="https://www.freepik.es/foto-gratis/doctor-ponerse-guantes-quirurgicos_12297808.htm" TargetMode="External"/><Relationship Id="rId21" Type="http://schemas.openxmlformats.org/officeDocument/2006/relationships/hyperlink" Target="https://www.freepik.es/icono/vaca_6264060" TargetMode="External"/><Relationship Id="rId34" Type="http://schemas.openxmlformats.org/officeDocument/2006/relationships/hyperlink" Target="https://www.freepik.es/vector-premium/desierto-paisaje-arenoso-rocoso-dia-soleado-dunas-desierto-vector-ilustracion-fondo_74545564.htm" TargetMode="External"/><Relationship Id="rId7" Type="http://schemas.openxmlformats.org/officeDocument/2006/relationships/hyperlink" Target="https://www.freepik.es/vector-gratis/vista-aerea-vacas-granero_416082116.htm" TargetMode="External"/><Relationship Id="rId12" Type="http://schemas.openxmlformats.org/officeDocument/2006/relationships/hyperlink" Target="https://www.freepik.es/icono/vaca_17045200" TargetMode="External"/><Relationship Id="rId17" Type="http://schemas.openxmlformats.org/officeDocument/2006/relationships/hyperlink" Target="https://www.flaticon.es/icono-gratis/reloj-de-bolsillo_6854660?term=reloj&amp;page=1&amp;position=80&amp;origin=search&amp;related_id=6854660" TargetMode="External"/><Relationship Id="rId25" Type="http://schemas.openxmlformats.org/officeDocument/2006/relationships/hyperlink" Target="https://www.freepik.es/icono/charlar_15375658" TargetMode="External"/><Relationship Id="rId33" Type="http://schemas.openxmlformats.org/officeDocument/2006/relationships/hyperlink" Target="https://www.freepik.es/vector-gratis/icono-veterinario-animales-granja-isometricos-establece-situacion-abstracta-logotipo-medico-medicamentos-caballos-ilustracion-vectores-veterinarios_26761321.htm" TargetMode="External"/><Relationship Id="rId2" Type="http://schemas.openxmlformats.org/officeDocument/2006/relationships/hyperlink" Target="https://www.flaticon.es/icono-gratis/detener_14241213?term=prohibido+fuerza&amp;page=1&amp;position=29&amp;origin=search&amp;related_id=14241213" TargetMode="External"/><Relationship Id="rId16" Type="http://schemas.openxmlformats.org/officeDocument/2006/relationships/hyperlink" Target="https://www.freepik.es/icono/manual_8963970" TargetMode="External"/><Relationship Id="rId20" Type="http://schemas.openxmlformats.org/officeDocument/2006/relationships/hyperlink" Target="https://www.freepik.es/icono/vaca_6189314" TargetMode="External"/><Relationship Id="rId29" Type="http://schemas.openxmlformats.org/officeDocument/2006/relationships/hyperlink" Target="https://www.freepik.es/imagen-ia-premium/camion-que-transporta-vacas-muestra-ganaderia-rural_349989773.htm" TargetMode="External"/><Relationship Id="rId1" Type="http://schemas.openxmlformats.org/officeDocument/2006/relationships/hyperlink" Target="https://www.flaticon.es/icono-gratis/calma_983033?term=calma&amp;page=1&amp;position=19&amp;origin=search&amp;related_id=983033" TargetMode="External"/><Relationship Id="rId6" Type="http://schemas.openxmlformats.org/officeDocument/2006/relationships/hyperlink" Target="https://www.freepik.es/icono/mercado-alcista_3133459" TargetMode="External"/><Relationship Id="rId11" Type="http://schemas.openxmlformats.org/officeDocument/2006/relationships/hyperlink" Target="https://www.freepik.es/imagen-ia-premium/vector-2d-como-escudo-marca-comprobacion-que-simboliza-concepto-seguridad-verificado-como-ilustracion-vectorial_261795013.htm" TargetMode="External"/><Relationship Id="rId24" Type="http://schemas.openxmlformats.org/officeDocument/2006/relationships/hyperlink" Target="https://www.freepik.es/icono/megafono_15377070" TargetMode="External"/><Relationship Id="rId32" Type="http://schemas.openxmlformats.org/officeDocument/2006/relationships/hyperlink" Target="https://www.freepik.es/fotos-premium/pensamiento-granjero-o-papel-portapapeles-sobre-ganaderia-agricultura-medio-ambiente-rural-o-tierra-natural-gestion-crecimiento-ovejas-hombre-que-cultiva-o-trabaja-documentos-seguro-salud-animales_40919339.htm" TargetMode="External"/><Relationship Id="rId5" Type="http://schemas.openxmlformats.org/officeDocument/2006/relationships/hyperlink" Target="https://www.freepik.es/icono/ubicacion_2548742" TargetMode="External"/><Relationship Id="rId15" Type="http://schemas.openxmlformats.org/officeDocument/2006/relationships/hyperlink" Target="https://www.freepik.es/icono/toys_9085518" TargetMode="External"/><Relationship Id="rId23" Type="http://schemas.openxmlformats.org/officeDocument/2006/relationships/hyperlink" Target="https://www.freepik.es/icono/animal_16610769" TargetMode="External"/><Relationship Id="rId28" Type="http://schemas.openxmlformats.org/officeDocument/2006/relationships/hyperlink" Target="https://www.freepik.es/fotos-premium/no-trabajes-contra-naturaleza-trabaja-ella-foto-hombre-irreconocible-escribiendo-notas-mientras-trabajaba-granja-vacas_27347510.htm" TargetMode="External"/><Relationship Id="rId36" Type="http://schemas.openxmlformats.org/officeDocument/2006/relationships/hyperlink" Target="https://www.freepik.es/foto-gratis/paisaje-asfalto_896914.htm" TargetMode="External"/><Relationship Id="rId10" Type="http://schemas.openxmlformats.org/officeDocument/2006/relationships/hyperlink" Target="https://www.freepik.es/foto-gratis/hermosa-foto-valla-que-conduce-casa-zona-hierba-verde_10720716.htm" TargetMode="External"/><Relationship Id="rId19" Type="http://schemas.openxmlformats.org/officeDocument/2006/relationships/hyperlink" Target="https://www.freepik.es/imagen-ia-premium/agricultores-que-utilizan-tecnologia-manejo-ganado_344664893.htm" TargetMode="External"/><Relationship Id="rId31" Type="http://schemas.openxmlformats.org/officeDocument/2006/relationships/hyperlink" Target="https://www.freepik.es/fotos-premium/mano-telefono-agricultor-campo-ganado-agricultura-negocio-ecologico-sostenible-telefono-movil-naturaleza-proveedor-comprobacion-ganado-animales-campo-libre-campo_386071670.htm" TargetMode="External"/><Relationship Id="rId4" Type="http://schemas.openxmlformats.org/officeDocument/2006/relationships/hyperlink" Target="https://www.freepik.es/fotos-premium/mujer-negocios-que-opera-estandares-garantia-garantia-calidad-certificacion-iso-nocion-estandarizacion-como-prueba-servicio-superiorx9_44614586.htm" TargetMode="External"/><Relationship Id="rId9" Type="http://schemas.openxmlformats.org/officeDocument/2006/relationships/hyperlink" Target="https://www.freepik.es/imagen-ia-premium/icon-3d-emoji-lupa-representa-emoji-lupa-efecto-vidrio-detallado-que-muestra-simbolo-texto-zoomedin-debajo-ai-generative_234651922.htm" TargetMode="External"/><Relationship Id="rId14" Type="http://schemas.openxmlformats.org/officeDocument/2006/relationships/hyperlink" Target="https://www.freepik.es/icono/seguir_5201952" TargetMode="External"/><Relationship Id="rId22" Type="http://schemas.openxmlformats.org/officeDocument/2006/relationships/hyperlink" Target="https://www.freepik.es/icono/accidente-automovilistico_15540489" TargetMode="External"/><Relationship Id="rId27" Type="http://schemas.openxmlformats.org/officeDocument/2006/relationships/hyperlink" Target="https://www.freepik.es/fotos-premium/vista-craneo-animal-campo_129781879.htm" TargetMode="External"/><Relationship Id="rId30" Type="http://schemas.openxmlformats.org/officeDocument/2006/relationships/hyperlink" Target="https://www.freepik.es/imagen-ia-premium/agricultores-dan-mano-pasto-donde-vacas-pastan-agro-negocio_169377172.htm" TargetMode="External"/><Relationship Id="rId35" Type="http://schemas.openxmlformats.org/officeDocument/2006/relationships/hyperlink" Target="https://www.freepik.es/foto-gratis/hito-carretera-n7-francia_13882574.htm" TargetMode="External"/><Relationship Id="rId8" Type="http://schemas.openxmlformats.org/officeDocument/2006/relationships/hyperlink" Target="https://www.freepik.es/vector-premium/transportation-of-farm-animals-to-the-city_423034372.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microsoft.com/office/2007/relationships/diagramDrawing" Target="diagrams/drawing1.xml"/><Relationship Id="rId39" Type="http://schemas.openxmlformats.org/officeDocument/2006/relationships/hyperlink" Target="https://www.mintrabajo.gov.co/documents/20147/0/DUR+SECTOR+TRABAJO+-+ACTUALIZACI%C3%93N+SEPTIEMBRE+2025.pdf/f7fb4e83-45d6-f65a-9b8b-25a8d3051338?t=1759317135496" TargetMode="External"/><Relationship Id="rId21" Type="http://schemas.openxmlformats.org/officeDocument/2006/relationships/image" Target="media/image6.jpeg"/><Relationship Id="rId34" Type="http://schemas.openxmlformats.org/officeDocument/2006/relationships/hyperlink" Target="https://www.mintrabajo.gov.co/documents/20147/0/DUR+SECTOR+TRABAJO+-+ACTUALIZACI%C3%93N+SEPTIEMBRE+2025.pdf/f7fb4e83-45d6-f65a-9b8b-25a8d3051338?t=1759317135496" TargetMode="External"/><Relationship Id="rId42"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www.ica.gov.co/getattachment/ab7e54ab-28a0-4c58-9a86-8ecc49fea4a9/2022R3040006915.asp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QuickStyle" Target="diagrams/quickStyle1.xml"/><Relationship Id="rId32" Type="http://schemas.openxmlformats.org/officeDocument/2006/relationships/hyperlink" Target="https://www.minambiente.gov.co/wp-content/uploads/2021/06/Decreto-1076-de-2015.pdf" TargetMode="External"/><Relationship Id="rId37" Type="http://schemas.openxmlformats.org/officeDocument/2006/relationships/hyperlink" Target="https://www.minambiente.gov.co/wp-content/uploads/2021/06/ley-1774-2016.pdf" TargetMode="External"/><Relationship Id="rId40" Type="http://schemas.openxmlformats.org/officeDocument/2006/relationships/hyperlink" Target="https://www.ica.gov.co/getattachment/ab7e54ab-28a0-4c58-9a86-8ecc49fea4a9/2022R3040006915.aspx" TargetMode="External"/><Relationship Id="rId45"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diagramLayout" Target="diagrams/layout1.xml"/><Relationship Id="rId28" Type="http://schemas.openxmlformats.org/officeDocument/2006/relationships/hyperlink" Target="https://www.ica.gov.co/getattachment/ab7e54ab-28a0-4c58-9a86-8ecc49fea4a9/2022R3040006915.aspx" TargetMode="External"/><Relationship Id="rId36" Type="http://schemas.openxmlformats.org/officeDocument/2006/relationships/hyperlink" Target="https://www.minambiente.gov.co/wp-content/uploads/2021/06/Decreto-1076-de-2015.pdf"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s://www.woah.org/fileadmin/Home/esp/Health_standards/tahc/current/es_titre_1.7.htm"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Data" Target="diagrams/data1.xml"/><Relationship Id="rId27" Type="http://schemas.openxmlformats.org/officeDocument/2006/relationships/image" Target="media/image7.jpg"/><Relationship Id="rId30" Type="http://schemas.openxmlformats.org/officeDocument/2006/relationships/hyperlink" Target="https://www.woah.org/fileadmin/Home/esp/Health_standards/tahc/current/es_titre_1.7.htm" TargetMode="External"/><Relationship Id="rId35" Type="http://schemas.openxmlformats.org/officeDocument/2006/relationships/hyperlink" Target="https://www.mintrabajo.gov.co/documents/20147/0/DUR+SECTOR+TRABAJO+-+ACTUALIZACI%C3%93N+SEPTIEMBRE+2025.pdf/f7fb4e83-45d6-f65a-9b8b-25a8d3051338?t=1759317135496" TargetMode="External"/><Relationship Id="rId43"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diagramColors" Target="diagrams/colors1.xml"/><Relationship Id="rId33" Type="http://schemas.openxmlformats.org/officeDocument/2006/relationships/hyperlink" Target="https://www.minambiente.gov.co/wp-content/uploads/2021/06/Decreto-1076-de-2015.pdf" TargetMode="External"/><Relationship Id="rId38" Type="http://schemas.openxmlformats.org/officeDocument/2006/relationships/hyperlink" Target="https://www.minsalud.gov.co/sites/rid/Lists/BibliotecaDigital/RIDE/DE/DIJ/Ley-1562-de-2012.pdf" TargetMode="External"/><Relationship Id="rId46" Type="http://schemas.openxmlformats.org/officeDocument/2006/relationships/theme" Target="theme/theme1.xml"/><Relationship Id="rId20" Type="http://schemas.openxmlformats.org/officeDocument/2006/relationships/image" Target="media/image5.jpeg"/><Relationship Id="rId41" Type="http://schemas.openxmlformats.org/officeDocument/2006/relationships/hyperlink" Target="https://www.woah.org/fileadmin/Home/esp/Health_standards/tahc/current/es_titre_1.7.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ABC del transporte de animales en pie</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Proceso de cargue y descargue</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Seguridad y protección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n-US"/>
            <a:t>Aseguramiento</a:t>
          </a:r>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Contexto sanitario</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Gestión ambiental</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Residuos generados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Protocolos de atención</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Manejo de novedades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EDAC3EE5-9FA3-4421-8D3A-21821FB34F9C}">
      <dgm:prSet/>
      <dgm:spPr/>
      <dgm:t>
        <a:bodyPr/>
        <a:lstStyle/>
        <a:p>
          <a:r>
            <a:rPr lang="es-CO"/>
            <a:t>Precintos</a:t>
          </a:r>
          <a:endParaRPr lang="en-US"/>
        </a:p>
      </dgm:t>
    </dgm:pt>
    <dgm:pt modelId="{F09A225B-1C86-41EE-8F02-D9C70D93B0B3}" type="parTrans" cxnId="{8D17B929-587A-4C9D-BBA6-F26CFFB26E2B}">
      <dgm:prSet/>
      <dgm:spPr/>
      <dgm:t>
        <a:bodyPr/>
        <a:lstStyle/>
        <a:p>
          <a:endParaRPr lang="es-CO"/>
        </a:p>
      </dgm:t>
    </dgm:pt>
    <dgm:pt modelId="{A4E28DBB-27A6-440F-A623-9BB4E2823A98}" type="sibTrans" cxnId="{8D17B929-587A-4C9D-BBA6-F26CFFB26E2B}">
      <dgm:prSet/>
      <dgm:spPr/>
      <dgm:t>
        <a:bodyPr/>
        <a:lstStyle/>
        <a:p>
          <a:endParaRPr lang="es-CO"/>
        </a:p>
      </dgm:t>
    </dgm:pt>
    <dgm:pt modelId="{1A17E00B-F320-4CFF-8C21-7DD050419493}">
      <dgm:prSet/>
      <dgm:spPr/>
      <dgm:t>
        <a:bodyPr/>
        <a:lstStyle/>
        <a:p>
          <a:r>
            <a:rPr lang="es-ES_tradnl"/>
            <a:t>Contención</a:t>
          </a:r>
          <a:r>
            <a:rPr lang="es-CO"/>
            <a:t> y áreas</a:t>
          </a:r>
          <a:endParaRPr lang="en-US"/>
        </a:p>
      </dgm:t>
    </dgm:pt>
    <dgm:pt modelId="{1340DADE-8CEB-4FBF-8B57-08E00AE406CB}" type="parTrans" cxnId="{A054DB4C-A2F7-4216-B2F8-9A64A1E8B36F}">
      <dgm:prSet/>
      <dgm:spPr/>
      <dgm:t>
        <a:bodyPr/>
        <a:lstStyle/>
        <a:p>
          <a:endParaRPr lang="es-CO"/>
        </a:p>
      </dgm:t>
    </dgm:pt>
    <dgm:pt modelId="{B9FA5E77-2169-4258-8038-3AF9901BFCD2}" type="sibTrans" cxnId="{A054DB4C-A2F7-4216-B2F8-9A64A1E8B36F}">
      <dgm:prSet/>
      <dgm:spPr/>
      <dgm:t>
        <a:bodyPr/>
        <a:lstStyle/>
        <a:p>
          <a:endParaRPr lang="es-CO"/>
        </a:p>
      </dgm:t>
    </dgm:pt>
    <dgm:pt modelId="{D3B42C8C-7883-4037-9AD9-EE4F5B5C0589}">
      <dgm:prSet/>
      <dgm:spPr/>
      <dgm:t>
        <a:bodyPr/>
        <a:lstStyle/>
        <a:p>
          <a:r>
            <a:rPr lang="es-CO"/>
            <a:t>Procedimientos SST</a:t>
          </a:r>
        </a:p>
      </dgm:t>
    </dgm:pt>
    <dgm:pt modelId="{40A65499-0C98-4A5A-905A-4D36440236AF}" type="parTrans" cxnId="{F7010FC0-4E74-4654-998A-161C14E87B4E}">
      <dgm:prSet/>
      <dgm:spPr/>
      <dgm:t>
        <a:bodyPr/>
        <a:lstStyle/>
        <a:p>
          <a:endParaRPr lang="es-CO"/>
        </a:p>
      </dgm:t>
    </dgm:pt>
    <dgm:pt modelId="{51184710-4F41-4ECE-9D45-19D5866D9367}" type="sibTrans" cxnId="{F7010FC0-4E74-4654-998A-161C14E87B4E}">
      <dgm:prSet/>
      <dgm:spPr/>
      <dgm:t>
        <a:bodyPr/>
        <a:lstStyle/>
        <a:p>
          <a:endParaRPr lang="es-CO"/>
        </a:p>
      </dgm:t>
    </dgm:pt>
    <dgm:pt modelId="{3CE4E1C4-9CF5-43F5-8897-E3070C0B8A3B}">
      <dgm:prSet/>
      <dgm:spPr/>
      <dgm:t>
        <a:bodyPr/>
        <a:lstStyle/>
        <a:p>
          <a:r>
            <a:rPr lang="es-CO" b="1"/>
            <a:t>Emergencias y contingencias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A35427F9-45E6-46DA-8B8F-1589C4588B69}">
      <dgm:prSet/>
      <dgm:spPr/>
      <dgm:t>
        <a:bodyPr/>
        <a:lstStyle/>
        <a:p>
          <a:r>
            <a:rPr lang="es-CO"/>
            <a:t>Conducción</a:t>
          </a:r>
          <a:endParaRPr lang="en-US"/>
        </a:p>
      </dgm:t>
    </dgm:pt>
    <dgm:pt modelId="{F7C273E4-8B96-4DBC-A9F3-588A65B3D608}" type="parTrans" cxnId="{854F5301-67FF-49BD-AAF5-2AE56ED44637}">
      <dgm:prSet/>
      <dgm:spPr/>
      <dgm:t>
        <a:bodyPr/>
        <a:lstStyle/>
        <a:p>
          <a:endParaRPr lang="es-CO"/>
        </a:p>
      </dgm:t>
    </dgm:pt>
    <dgm:pt modelId="{DEE02DC0-AB27-4F9E-957F-6D3686F7B608}" type="sibTrans" cxnId="{854F5301-67FF-49BD-AAF5-2AE56ED44637}">
      <dgm:prSet/>
      <dgm:spPr/>
      <dgm:t>
        <a:bodyPr/>
        <a:lstStyle/>
        <a:p>
          <a:endParaRPr lang="es-CO"/>
        </a:p>
      </dgm:t>
    </dgm:pt>
    <dgm:pt modelId="{64EF819F-E008-4FAF-9FFF-AD7E9944A477}">
      <dgm:prSet/>
      <dgm:spPr/>
      <dgm:t>
        <a:bodyPr/>
        <a:lstStyle/>
        <a:p>
          <a:r>
            <a:rPr lang="es-CO"/>
            <a:t>Disposición y control de residuos</a:t>
          </a:r>
          <a:endParaRPr lang="en-US"/>
        </a:p>
      </dgm:t>
    </dgm:pt>
    <dgm:pt modelId="{659B6501-72C3-40D1-B6F9-CD30B6844492}" type="parTrans" cxnId="{BE348F1F-236C-42C8-95A2-7C2D825C0CDA}">
      <dgm:prSet/>
      <dgm:spPr/>
      <dgm:t>
        <a:bodyPr/>
        <a:lstStyle/>
        <a:p>
          <a:endParaRPr lang="es-CO"/>
        </a:p>
      </dgm:t>
    </dgm:pt>
    <dgm:pt modelId="{F0CC6851-C293-4D7F-B405-D2607598CD73}" type="sibTrans" cxnId="{BE348F1F-236C-42C8-95A2-7C2D825C0CDA}">
      <dgm:prSet/>
      <dgm:spPr/>
      <dgm:t>
        <a:bodyPr/>
        <a:lstStyle/>
        <a:p>
          <a:endParaRPr lang="es-CO"/>
        </a:p>
      </dgm:t>
    </dgm:pt>
    <dgm:pt modelId="{42294B04-6E83-4C4D-945B-66594C8B3A88}">
      <dgm:prSet/>
      <dgm:spPr/>
      <dgm:t>
        <a:bodyPr/>
        <a:lstStyle/>
        <a:p>
          <a:r>
            <a:rPr lang="es-CO"/>
            <a:t>Medidas de prevención y protección</a:t>
          </a:r>
        </a:p>
      </dgm:t>
    </dgm:pt>
    <dgm:pt modelId="{49790DFA-0CC7-461D-B3C9-F78F34AA7F77}" type="parTrans" cxnId="{6C146A32-E25B-4169-BA69-6A991527D77D}">
      <dgm:prSet/>
      <dgm:spPr/>
      <dgm:t>
        <a:bodyPr/>
        <a:lstStyle/>
        <a:p>
          <a:endParaRPr lang="es-CO"/>
        </a:p>
      </dgm:t>
    </dgm:pt>
    <dgm:pt modelId="{838E15C8-B3F4-42EA-BE3A-B0568E89966C}" type="sibTrans" cxnId="{6C146A32-E25B-4169-BA69-6A991527D77D}">
      <dgm:prSet/>
      <dgm:spPr/>
      <dgm:t>
        <a:bodyPr/>
        <a:lstStyle/>
        <a:p>
          <a:endParaRPr lang="es-CO"/>
        </a:p>
      </dgm:t>
    </dgm:pt>
    <dgm:pt modelId="{EAEA2207-0443-404D-97C2-79DBEB34E27A}">
      <dgm:prSet/>
      <dgm:spPr/>
      <dgm:t>
        <a:bodyPr/>
        <a:lstStyle/>
        <a:p>
          <a:r>
            <a:rPr lang="es-CO"/>
            <a:t>Atención a animales con novedades</a:t>
          </a:r>
        </a:p>
      </dgm:t>
    </dgm:pt>
    <dgm:pt modelId="{4376D7E4-B9D8-4A98-89F8-BDC49900ED76}" type="parTrans" cxnId="{F29D383E-0293-47DF-BBF0-F6BE397A36F7}">
      <dgm:prSet/>
      <dgm:spPr/>
      <dgm:t>
        <a:bodyPr/>
        <a:lstStyle/>
        <a:p>
          <a:endParaRPr lang="es-CO"/>
        </a:p>
      </dgm:t>
    </dgm:pt>
    <dgm:pt modelId="{21449F18-0F18-4334-83F8-81D75AA7FBAC}" type="sibTrans" cxnId="{F29D383E-0293-47DF-BBF0-F6BE397A36F7}">
      <dgm:prSet/>
      <dgm:spPr/>
      <dgm:t>
        <a:bodyPr/>
        <a:lstStyle/>
        <a:p>
          <a:endParaRPr lang="es-CO"/>
        </a:p>
      </dgm:t>
    </dgm:pt>
    <dgm:pt modelId="{8F07E6C8-FF85-4D1F-818B-35D243893690}">
      <dgm:prSet/>
      <dgm:spPr/>
      <dgm:t>
        <a:bodyPr/>
        <a:lstStyle/>
        <a:p>
          <a:r>
            <a:rPr lang="es-CO"/>
            <a:t>Distribución</a:t>
          </a:r>
        </a:p>
      </dgm:t>
    </dgm:pt>
    <dgm:pt modelId="{AF4B785A-BAC2-438A-A1AE-EBB12E1518E2}" type="parTrans" cxnId="{863A2013-4A7A-411F-9433-C65CA78029B3}">
      <dgm:prSet/>
      <dgm:spPr/>
      <dgm:t>
        <a:bodyPr/>
        <a:lstStyle/>
        <a:p>
          <a:endParaRPr lang="es-CO"/>
        </a:p>
      </dgm:t>
    </dgm:pt>
    <dgm:pt modelId="{91EB1C83-FD29-4608-BBB5-F86675C34299}" type="sibTrans" cxnId="{863A2013-4A7A-411F-9433-C65CA78029B3}">
      <dgm:prSet/>
      <dgm:spPr/>
      <dgm:t>
        <a:bodyPr/>
        <a:lstStyle/>
        <a:p>
          <a:endParaRPr lang="es-CO"/>
        </a:p>
      </dgm:t>
    </dgm:pt>
    <dgm:pt modelId="{CA3B25A3-A072-44A0-9E23-7C5D036CD801}">
      <dgm:prSet/>
      <dgm:spPr/>
      <dgm:t>
        <a:bodyPr/>
        <a:lstStyle/>
        <a:p>
          <a:r>
            <a:rPr lang="es-CO"/>
            <a:t>Selección y separación</a:t>
          </a:r>
        </a:p>
      </dgm:t>
    </dgm:pt>
    <dgm:pt modelId="{2699EB42-8064-4E50-9CA3-938F00E33544}" type="parTrans" cxnId="{E27165DC-6141-4EAA-A626-B6C021445CDA}">
      <dgm:prSet/>
      <dgm:spPr/>
      <dgm:t>
        <a:bodyPr/>
        <a:lstStyle/>
        <a:p>
          <a:endParaRPr lang="es-CO"/>
        </a:p>
      </dgm:t>
    </dgm:pt>
    <dgm:pt modelId="{89CED958-B00E-499A-AA8F-B31F8B592DD1}" type="sibTrans" cxnId="{E27165DC-6141-4EAA-A626-B6C021445CDA}">
      <dgm:prSet/>
      <dgm:spPr/>
      <dgm:t>
        <a:bodyPr/>
        <a:lstStyle/>
        <a:p>
          <a:endParaRPr lang="es-CO"/>
        </a:p>
      </dgm:t>
    </dgm:pt>
    <dgm:pt modelId="{8346D1E7-F636-4A64-AC2C-88F35976F594}">
      <dgm:prSet/>
      <dgm:spPr/>
      <dgm:t>
        <a:bodyPr/>
        <a:lstStyle/>
        <a:p>
          <a:r>
            <a:rPr lang="es-CO"/>
            <a:t>Inspección</a:t>
          </a:r>
        </a:p>
      </dgm:t>
    </dgm:pt>
    <dgm:pt modelId="{731FE1DC-AD80-43DA-A6F0-FA8791B7D657}" type="parTrans" cxnId="{D8A5206D-E3D9-460F-A4ED-100976378D3B}">
      <dgm:prSet/>
      <dgm:spPr/>
      <dgm:t>
        <a:bodyPr/>
        <a:lstStyle/>
        <a:p>
          <a:endParaRPr lang="es-CO"/>
        </a:p>
      </dgm:t>
    </dgm:pt>
    <dgm:pt modelId="{A378AC8C-2374-43CE-A79F-279BA1EB308A}" type="sibTrans" cxnId="{D8A5206D-E3D9-460F-A4ED-100976378D3B}">
      <dgm:prSet/>
      <dgm:spPr/>
      <dgm:t>
        <a:bodyPr/>
        <a:lstStyle/>
        <a:p>
          <a:endParaRPr lang="es-CO"/>
        </a:p>
      </dgm:t>
    </dgm:pt>
    <dgm:pt modelId="{FC0EC633-BB76-49B3-96CC-126EBC60FD20}">
      <dgm:prSet/>
      <dgm:spPr/>
      <dgm:t>
        <a:bodyPr/>
        <a:lstStyle/>
        <a:p>
          <a:r>
            <a:rPr lang="es-CO"/>
            <a:t>Reporte de novedades al ICA</a:t>
          </a:r>
        </a:p>
      </dgm:t>
    </dgm:pt>
    <dgm:pt modelId="{B6A82E5B-0779-4C22-9CD9-824E37306855}" type="parTrans" cxnId="{32A5E70D-12CD-4414-BC9A-D48B4BD64361}">
      <dgm:prSet/>
      <dgm:spPr/>
      <dgm:t>
        <a:bodyPr/>
        <a:lstStyle/>
        <a:p>
          <a:endParaRPr lang="es-CO"/>
        </a:p>
      </dgm:t>
    </dgm:pt>
    <dgm:pt modelId="{27B7B861-7A6E-4C3D-AC1D-D705EF1BFEFE}" type="sibTrans" cxnId="{32A5E70D-12CD-4414-BC9A-D48B4BD64361}">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NeighborX="40" custLinFactNeighborY="-48863">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3"/>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3" custScaleX="151733" custLinFactNeighborX="-96760" custLinFactNeighborY="19902">
        <dgm:presLayoutVars>
          <dgm:chPref val="3"/>
        </dgm:presLayoutVars>
      </dgm:prSet>
      <dgm:spPr/>
    </dgm:pt>
    <dgm:pt modelId="{EA9C759F-1394-459E-8939-81BB859D964E}" type="pres">
      <dgm:prSet presAssocID="{2061C71C-D4C1-421B-AA6D-62ADE5BDBE07}" presName="rootConnector" presStyleLbl="node2" presStyleIdx="0" presStyleCnt="3"/>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7"/>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7" custScaleX="154612" custScaleY="111636" custLinFactNeighborX="-72032" custLinFactNeighborY="15238">
        <dgm:presLayoutVars>
          <dgm:chPref val="3"/>
        </dgm:presLayoutVars>
      </dgm:prSet>
      <dgm:spPr/>
    </dgm:pt>
    <dgm:pt modelId="{B3EEED3B-24D6-4C27-BAE9-61828F1E7115}" type="pres">
      <dgm:prSet presAssocID="{5F3DE191-1B73-4BFC-B454-66A1D719B38A}" presName="rootConnector" presStyleLbl="node3" presStyleIdx="0" presStyleCnt="17"/>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49E5BE5F-C50F-4293-84A5-F50B5772A0DE}" type="pres">
      <dgm:prSet presAssocID="{731FE1DC-AD80-43DA-A6F0-FA8791B7D657}" presName="Name37" presStyleLbl="parChTrans1D3" presStyleIdx="1" presStyleCnt="17"/>
      <dgm:spPr/>
    </dgm:pt>
    <dgm:pt modelId="{729C14C6-3904-489C-80E1-86C890758D4B}" type="pres">
      <dgm:prSet presAssocID="{8346D1E7-F636-4A64-AC2C-88F35976F594}" presName="hierRoot2" presStyleCnt="0">
        <dgm:presLayoutVars>
          <dgm:hierBranch val="init"/>
        </dgm:presLayoutVars>
      </dgm:prSet>
      <dgm:spPr/>
    </dgm:pt>
    <dgm:pt modelId="{21101243-2821-4213-B72E-4B1FD1A7640E}" type="pres">
      <dgm:prSet presAssocID="{8346D1E7-F636-4A64-AC2C-88F35976F594}" presName="rootComposite" presStyleCnt="0"/>
      <dgm:spPr/>
    </dgm:pt>
    <dgm:pt modelId="{75E570DE-7AC3-4665-B451-0F3712B75D46}" type="pres">
      <dgm:prSet presAssocID="{8346D1E7-F636-4A64-AC2C-88F35976F594}" presName="rootText" presStyleLbl="node3" presStyleIdx="1" presStyleCnt="17" custScaleX="154612" custScaleY="111636" custLinFactNeighborX="-72032" custLinFactNeighborY="15238">
        <dgm:presLayoutVars>
          <dgm:chPref val="3"/>
        </dgm:presLayoutVars>
      </dgm:prSet>
      <dgm:spPr/>
    </dgm:pt>
    <dgm:pt modelId="{9624C84A-BC2C-4E49-8FFC-86247C456741}" type="pres">
      <dgm:prSet presAssocID="{8346D1E7-F636-4A64-AC2C-88F35976F594}" presName="rootConnector" presStyleLbl="node3" presStyleIdx="1" presStyleCnt="17"/>
      <dgm:spPr/>
    </dgm:pt>
    <dgm:pt modelId="{B714711D-7FB8-4D0D-8784-90FDFBFB7748}" type="pres">
      <dgm:prSet presAssocID="{8346D1E7-F636-4A64-AC2C-88F35976F594}" presName="hierChild4" presStyleCnt="0"/>
      <dgm:spPr/>
    </dgm:pt>
    <dgm:pt modelId="{51F22D45-3E6F-49BC-9701-44ADE37E03C6}" type="pres">
      <dgm:prSet presAssocID="{8346D1E7-F636-4A64-AC2C-88F35976F594}" presName="hierChild5" presStyleCnt="0"/>
      <dgm:spPr/>
    </dgm:pt>
    <dgm:pt modelId="{E14FB8D1-468E-40A1-8C18-AB825F852A1B}" type="pres">
      <dgm:prSet presAssocID="{2699EB42-8064-4E50-9CA3-938F00E33544}" presName="Name37" presStyleLbl="parChTrans1D3" presStyleIdx="2" presStyleCnt="17"/>
      <dgm:spPr/>
    </dgm:pt>
    <dgm:pt modelId="{10C006DB-AF4C-48DD-AA45-53E6E95CE8AE}" type="pres">
      <dgm:prSet presAssocID="{CA3B25A3-A072-44A0-9E23-7C5D036CD801}" presName="hierRoot2" presStyleCnt="0">
        <dgm:presLayoutVars>
          <dgm:hierBranch val="init"/>
        </dgm:presLayoutVars>
      </dgm:prSet>
      <dgm:spPr/>
    </dgm:pt>
    <dgm:pt modelId="{46EC4A89-6D13-4B78-89C6-ECB979779863}" type="pres">
      <dgm:prSet presAssocID="{CA3B25A3-A072-44A0-9E23-7C5D036CD801}" presName="rootComposite" presStyleCnt="0"/>
      <dgm:spPr/>
    </dgm:pt>
    <dgm:pt modelId="{53258BEC-689D-4671-9295-543B5C40F921}" type="pres">
      <dgm:prSet presAssocID="{CA3B25A3-A072-44A0-9E23-7C5D036CD801}" presName="rootText" presStyleLbl="node3" presStyleIdx="2" presStyleCnt="17" custScaleX="154612" custScaleY="111636" custLinFactNeighborX="-72032" custLinFactNeighborY="15238">
        <dgm:presLayoutVars>
          <dgm:chPref val="3"/>
        </dgm:presLayoutVars>
      </dgm:prSet>
      <dgm:spPr/>
    </dgm:pt>
    <dgm:pt modelId="{D21E0976-AB97-4F30-A583-89239AFD9A1A}" type="pres">
      <dgm:prSet presAssocID="{CA3B25A3-A072-44A0-9E23-7C5D036CD801}" presName="rootConnector" presStyleLbl="node3" presStyleIdx="2" presStyleCnt="17"/>
      <dgm:spPr/>
    </dgm:pt>
    <dgm:pt modelId="{A48B4FD5-7E6E-4E0C-BC8F-877979D5C801}" type="pres">
      <dgm:prSet presAssocID="{CA3B25A3-A072-44A0-9E23-7C5D036CD801}" presName="hierChild4" presStyleCnt="0"/>
      <dgm:spPr/>
    </dgm:pt>
    <dgm:pt modelId="{43CC0A81-3A90-4244-A8C3-8FAF9A51CC55}" type="pres">
      <dgm:prSet presAssocID="{CA3B25A3-A072-44A0-9E23-7C5D036CD801}" presName="hierChild5" presStyleCnt="0"/>
      <dgm:spPr/>
    </dgm:pt>
    <dgm:pt modelId="{E5AFB137-DF2D-40E7-AF31-CB978335B4A7}" type="pres">
      <dgm:prSet presAssocID="{AF4B785A-BAC2-438A-A1AE-EBB12E1518E2}" presName="Name37" presStyleLbl="parChTrans1D3" presStyleIdx="3" presStyleCnt="17"/>
      <dgm:spPr/>
    </dgm:pt>
    <dgm:pt modelId="{FD02D909-71C4-4C6C-889C-CEF6B872AF0E}" type="pres">
      <dgm:prSet presAssocID="{8F07E6C8-FF85-4D1F-818B-35D243893690}" presName="hierRoot2" presStyleCnt="0">
        <dgm:presLayoutVars>
          <dgm:hierBranch val="init"/>
        </dgm:presLayoutVars>
      </dgm:prSet>
      <dgm:spPr/>
    </dgm:pt>
    <dgm:pt modelId="{B05F07B7-682E-45F6-B93C-E99FF97C31E2}" type="pres">
      <dgm:prSet presAssocID="{8F07E6C8-FF85-4D1F-818B-35D243893690}" presName="rootComposite" presStyleCnt="0"/>
      <dgm:spPr/>
    </dgm:pt>
    <dgm:pt modelId="{FBE8C851-80FB-435A-8E13-2DF42E69FF79}" type="pres">
      <dgm:prSet presAssocID="{8F07E6C8-FF85-4D1F-818B-35D243893690}" presName="rootText" presStyleLbl="node3" presStyleIdx="3" presStyleCnt="17" custScaleX="154612" custScaleY="111636" custLinFactNeighborX="-70599" custLinFactNeighborY="11141">
        <dgm:presLayoutVars>
          <dgm:chPref val="3"/>
        </dgm:presLayoutVars>
      </dgm:prSet>
      <dgm:spPr/>
    </dgm:pt>
    <dgm:pt modelId="{2981AA43-0037-4B72-A9E4-23BF5E31B5B2}" type="pres">
      <dgm:prSet presAssocID="{8F07E6C8-FF85-4D1F-818B-35D243893690}" presName="rootConnector" presStyleLbl="node3" presStyleIdx="3" presStyleCnt="17"/>
      <dgm:spPr/>
    </dgm:pt>
    <dgm:pt modelId="{4AC95D63-1553-4777-B80B-B7B6A3161345}" type="pres">
      <dgm:prSet presAssocID="{8F07E6C8-FF85-4D1F-818B-35D243893690}" presName="hierChild4" presStyleCnt="0"/>
      <dgm:spPr/>
    </dgm:pt>
    <dgm:pt modelId="{87D25BD5-AD2A-402A-A5F5-10AF0F5481C0}" type="pres">
      <dgm:prSet presAssocID="{8F07E6C8-FF85-4D1F-818B-35D243893690}" presName="hierChild5" presStyleCnt="0"/>
      <dgm:spPr/>
    </dgm:pt>
    <dgm:pt modelId="{2553A8FE-B7AC-4A02-A132-C3E30890BA4E}" type="pres">
      <dgm:prSet presAssocID="{0CF4057C-7E70-4983-90B4-716077DA8BD8}" presName="Name37" presStyleLbl="parChTrans1D3" presStyleIdx="4" presStyleCnt="17"/>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4" presStyleCnt="17" custScaleX="154466" custScaleY="111277" custLinFactNeighborX="-72032" custLinFactNeighborY="14007">
        <dgm:presLayoutVars>
          <dgm:chPref val="3"/>
        </dgm:presLayoutVars>
      </dgm:prSet>
      <dgm:spPr/>
    </dgm:pt>
    <dgm:pt modelId="{A3D6420D-BED9-4F1F-81AD-EFB724B107F7}" type="pres">
      <dgm:prSet presAssocID="{00EA4727-E3E6-4739-87CE-039E66B5BB7E}" presName="rootConnector" presStyleLbl="node3" presStyleIdx="4" presStyleCnt="17"/>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DF19AB59-7190-4B90-8283-A44C5BC22201}" type="pres">
      <dgm:prSet presAssocID="{F09A225B-1C86-41EE-8F02-D9C70D93B0B3}" presName="Name37" presStyleLbl="parChTrans1D3" presStyleIdx="5" presStyleCnt="17"/>
      <dgm:spPr/>
    </dgm:pt>
    <dgm:pt modelId="{4061F394-8EF0-450A-9037-44057845E997}" type="pres">
      <dgm:prSet presAssocID="{EDAC3EE5-9FA3-4421-8D3A-21821FB34F9C}" presName="hierRoot2" presStyleCnt="0">
        <dgm:presLayoutVars>
          <dgm:hierBranch val="init"/>
        </dgm:presLayoutVars>
      </dgm:prSet>
      <dgm:spPr/>
    </dgm:pt>
    <dgm:pt modelId="{E6E5B49B-1262-40D2-9E28-9C0A553C8419}" type="pres">
      <dgm:prSet presAssocID="{EDAC3EE5-9FA3-4421-8D3A-21821FB34F9C}" presName="rootComposite" presStyleCnt="0"/>
      <dgm:spPr/>
    </dgm:pt>
    <dgm:pt modelId="{761276B4-1FB1-4135-BD9C-19DABBC76C32}" type="pres">
      <dgm:prSet presAssocID="{EDAC3EE5-9FA3-4421-8D3A-21821FB34F9C}" presName="rootText" presStyleLbl="node3" presStyleIdx="5" presStyleCnt="17" custScaleX="154466" custScaleY="111277" custLinFactNeighborX="-72032" custLinFactNeighborY="16872">
        <dgm:presLayoutVars>
          <dgm:chPref val="3"/>
        </dgm:presLayoutVars>
      </dgm:prSet>
      <dgm:spPr/>
    </dgm:pt>
    <dgm:pt modelId="{BC5FC5A3-4809-438F-9B65-FBA61B3B10C1}" type="pres">
      <dgm:prSet presAssocID="{EDAC3EE5-9FA3-4421-8D3A-21821FB34F9C}" presName="rootConnector" presStyleLbl="node3" presStyleIdx="5" presStyleCnt="17"/>
      <dgm:spPr/>
    </dgm:pt>
    <dgm:pt modelId="{181AFBC3-AAE2-4409-8B69-36AB3C5CA5DF}" type="pres">
      <dgm:prSet presAssocID="{EDAC3EE5-9FA3-4421-8D3A-21821FB34F9C}" presName="hierChild4" presStyleCnt="0"/>
      <dgm:spPr/>
    </dgm:pt>
    <dgm:pt modelId="{12CF2ABC-2231-421C-B727-83388FB03C7C}" type="pres">
      <dgm:prSet presAssocID="{EDAC3EE5-9FA3-4421-8D3A-21821FB34F9C}" presName="hierChild5" presStyleCnt="0"/>
      <dgm:spPr/>
    </dgm:pt>
    <dgm:pt modelId="{54F8F58E-6BB4-4C76-931A-9A70B9FCFC5C}" type="pres">
      <dgm:prSet presAssocID="{1340DADE-8CEB-4FBF-8B57-08E00AE406CB}" presName="Name37" presStyleLbl="parChTrans1D3" presStyleIdx="6" presStyleCnt="17"/>
      <dgm:spPr/>
    </dgm:pt>
    <dgm:pt modelId="{AE97CB9E-B425-42BF-930F-B1DFF2870F33}" type="pres">
      <dgm:prSet presAssocID="{1A17E00B-F320-4CFF-8C21-7DD050419493}" presName="hierRoot2" presStyleCnt="0">
        <dgm:presLayoutVars>
          <dgm:hierBranch val="init"/>
        </dgm:presLayoutVars>
      </dgm:prSet>
      <dgm:spPr/>
    </dgm:pt>
    <dgm:pt modelId="{6BA25BCB-BDA4-40C5-9679-99C28758FE4D}" type="pres">
      <dgm:prSet presAssocID="{1A17E00B-F320-4CFF-8C21-7DD050419493}" presName="rootComposite" presStyleCnt="0"/>
      <dgm:spPr/>
    </dgm:pt>
    <dgm:pt modelId="{4C574E9C-A529-4E75-85D0-B7C30983ACDA}" type="pres">
      <dgm:prSet presAssocID="{1A17E00B-F320-4CFF-8C21-7DD050419493}" presName="rootText" presStyleLbl="node3" presStyleIdx="6" presStyleCnt="17" custScaleX="154466" custScaleY="111277" custLinFactNeighborX="-70599" custLinFactNeighborY="14007">
        <dgm:presLayoutVars>
          <dgm:chPref val="3"/>
        </dgm:presLayoutVars>
      </dgm:prSet>
      <dgm:spPr/>
    </dgm:pt>
    <dgm:pt modelId="{D2A5256F-AB10-4398-ADCD-C9AD05CDC0CC}" type="pres">
      <dgm:prSet presAssocID="{1A17E00B-F320-4CFF-8C21-7DD050419493}" presName="rootConnector" presStyleLbl="node3" presStyleIdx="6" presStyleCnt="17"/>
      <dgm:spPr/>
    </dgm:pt>
    <dgm:pt modelId="{3D2A8870-86CA-4B18-8B18-BE223EC934B7}" type="pres">
      <dgm:prSet presAssocID="{1A17E00B-F320-4CFF-8C21-7DD050419493}" presName="hierChild4" presStyleCnt="0"/>
      <dgm:spPr/>
    </dgm:pt>
    <dgm:pt modelId="{535995A5-49BF-480E-BD38-F942705B86BD}" type="pres">
      <dgm:prSet presAssocID="{1A17E00B-F320-4CFF-8C21-7DD050419493}" presName="hierChild5" presStyleCnt="0"/>
      <dgm:spPr/>
    </dgm:pt>
    <dgm:pt modelId="{286B7FBE-89B8-4705-A3EC-B0407818CAAE}" type="pres">
      <dgm:prSet presAssocID="{F7C273E4-8B96-4DBC-A9F3-588A65B3D608}" presName="Name37" presStyleLbl="parChTrans1D3" presStyleIdx="7" presStyleCnt="17"/>
      <dgm:spPr/>
    </dgm:pt>
    <dgm:pt modelId="{1DF0B43D-8B30-4C08-B092-3D2F1262E54D}" type="pres">
      <dgm:prSet presAssocID="{A35427F9-45E6-46DA-8B8F-1589C4588B69}" presName="hierRoot2" presStyleCnt="0">
        <dgm:presLayoutVars>
          <dgm:hierBranch val="init"/>
        </dgm:presLayoutVars>
      </dgm:prSet>
      <dgm:spPr/>
    </dgm:pt>
    <dgm:pt modelId="{756AAC98-0B7B-47DB-A16C-D502555F7F81}" type="pres">
      <dgm:prSet presAssocID="{A35427F9-45E6-46DA-8B8F-1589C4588B69}" presName="rootComposite" presStyleCnt="0"/>
      <dgm:spPr/>
    </dgm:pt>
    <dgm:pt modelId="{542395D7-CA4E-42A9-A0D2-4066026258FA}" type="pres">
      <dgm:prSet presAssocID="{A35427F9-45E6-46DA-8B8F-1589C4588B69}" presName="rootText" presStyleLbl="node3" presStyleIdx="7" presStyleCnt="17" custScaleX="154466" custScaleY="111277" custLinFactNeighborX="-73465" custLinFactNeighborY="-320">
        <dgm:presLayoutVars>
          <dgm:chPref val="3"/>
        </dgm:presLayoutVars>
      </dgm:prSet>
      <dgm:spPr/>
    </dgm:pt>
    <dgm:pt modelId="{709A1924-9111-419B-AD9F-F77159464258}" type="pres">
      <dgm:prSet presAssocID="{A35427F9-45E6-46DA-8B8F-1589C4588B69}" presName="rootConnector" presStyleLbl="node3" presStyleIdx="7" presStyleCnt="17"/>
      <dgm:spPr/>
    </dgm:pt>
    <dgm:pt modelId="{7040BD25-3137-49C8-BDD5-0C4A48E78E17}" type="pres">
      <dgm:prSet presAssocID="{A35427F9-45E6-46DA-8B8F-1589C4588B69}" presName="hierChild4" presStyleCnt="0"/>
      <dgm:spPr/>
    </dgm:pt>
    <dgm:pt modelId="{4A84FC88-7CC7-48D2-A535-1B62C66256F7}" type="pres">
      <dgm:prSet presAssocID="{A35427F9-45E6-46DA-8B8F-1589C4588B69}"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3"/>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3" custScaleX="131608" custLinFactNeighborX="6331" custLinFactNeighborY="54005">
        <dgm:presLayoutVars>
          <dgm:chPref val="3"/>
        </dgm:presLayoutVars>
      </dgm:prSet>
      <dgm:spPr/>
    </dgm:pt>
    <dgm:pt modelId="{5F5EDEBA-51CC-48A5-8C58-7791C6B23FB1}" type="pres">
      <dgm:prSet presAssocID="{F5C7ACD8-E2BF-4370-85C2-C9FCF06F31B7}" presName="rootConnector" presStyleLbl="node2" presStyleIdx="1" presStyleCnt="3"/>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8" presStyleCnt="17"/>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8" presStyleCnt="17" custScaleX="180954"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8" presStyleCnt="17"/>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9" presStyleCnt="17"/>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9" presStyleCnt="17" custScaleX="180954"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9" presStyleCnt="17"/>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94B52939-7B53-44F5-8341-9BBC62F3E6DC}" type="pres">
      <dgm:prSet presAssocID="{659B6501-72C3-40D1-B6F9-CD30B6844492}" presName="Name37" presStyleLbl="parChTrans1D3" presStyleIdx="10" presStyleCnt="17"/>
      <dgm:spPr/>
    </dgm:pt>
    <dgm:pt modelId="{6A2D9CBF-AC6D-4340-B469-EE599A125003}" type="pres">
      <dgm:prSet presAssocID="{64EF819F-E008-4FAF-9FFF-AD7E9944A477}" presName="hierRoot2" presStyleCnt="0">
        <dgm:presLayoutVars>
          <dgm:hierBranch val="init"/>
        </dgm:presLayoutVars>
      </dgm:prSet>
      <dgm:spPr/>
    </dgm:pt>
    <dgm:pt modelId="{C4106DC6-F0C7-4D46-B96E-457A0429D031}" type="pres">
      <dgm:prSet presAssocID="{64EF819F-E008-4FAF-9FFF-AD7E9944A477}" presName="rootComposite" presStyleCnt="0"/>
      <dgm:spPr/>
    </dgm:pt>
    <dgm:pt modelId="{E0E0A668-99C9-4ED7-8821-2FBAEBDC2DD0}" type="pres">
      <dgm:prSet presAssocID="{64EF819F-E008-4FAF-9FFF-AD7E9944A477}" presName="rootText" presStyleLbl="node3" presStyleIdx="10" presStyleCnt="17" custScaleX="180954" custScaleY="111277" custLinFactY="58338" custLinFactNeighborY="100000">
        <dgm:presLayoutVars>
          <dgm:chPref val="3"/>
        </dgm:presLayoutVars>
      </dgm:prSet>
      <dgm:spPr/>
    </dgm:pt>
    <dgm:pt modelId="{AF07BA9E-CEBD-4810-A476-0C96A0BFFF21}" type="pres">
      <dgm:prSet presAssocID="{64EF819F-E008-4FAF-9FFF-AD7E9944A477}" presName="rootConnector" presStyleLbl="node3" presStyleIdx="10" presStyleCnt="17"/>
      <dgm:spPr/>
    </dgm:pt>
    <dgm:pt modelId="{670F5C0A-74A4-4F3D-B6AB-B9D3DD7EB4E8}" type="pres">
      <dgm:prSet presAssocID="{64EF819F-E008-4FAF-9FFF-AD7E9944A477}" presName="hierChild4" presStyleCnt="0"/>
      <dgm:spPr/>
    </dgm:pt>
    <dgm:pt modelId="{C3FAE7DA-3691-4A92-97C8-5A1BCC7199E6}" type="pres">
      <dgm:prSet presAssocID="{64EF819F-E008-4FAF-9FFF-AD7E9944A477}"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3"/>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3" custScaleX="174007" custLinFactX="2884" custLinFactNeighborX="100000" custLinFactNeighborY="17452">
        <dgm:presLayoutVars>
          <dgm:chPref val="3"/>
        </dgm:presLayoutVars>
      </dgm:prSet>
      <dgm:spPr/>
    </dgm:pt>
    <dgm:pt modelId="{079A54A5-EC6A-49C7-8619-69BC63603AF3}" type="pres">
      <dgm:prSet presAssocID="{3CE4E1C4-9CF5-43F5-8897-E3070C0B8A3B}" presName="rootConnector" presStyleLbl="node2" presStyleIdx="2" presStyleCnt="3"/>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11" presStyleCnt="17"/>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11" presStyleCnt="17" custScaleX="171338" custLinFactNeighborX="91861">
        <dgm:presLayoutVars>
          <dgm:chPref val="3"/>
        </dgm:presLayoutVars>
      </dgm:prSet>
      <dgm:spPr/>
    </dgm:pt>
    <dgm:pt modelId="{A17F996C-A854-4B67-ABFF-185EDD131A46}" type="pres">
      <dgm:prSet presAssocID="{D0A6BD5A-F763-4112-9721-F160898C83CC}" presName="rootConnector" presStyleLbl="node3" presStyleIdx="11" presStyleCnt="17"/>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2" presStyleCnt="17"/>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2" presStyleCnt="17" custScaleX="171338" custLinFactNeighborX="94311" custLinFactNeighborY="-7349">
        <dgm:presLayoutVars>
          <dgm:chPref val="3"/>
        </dgm:presLayoutVars>
      </dgm:prSet>
      <dgm:spPr/>
    </dgm:pt>
    <dgm:pt modelId="{B2BDE845-C80B-443F-9D10-12DF6BB8E8A1}" type="pres">
      <dgm:prSet presAssocID="{9CFB0E63-D132-47D9-9004-688EB818E5C7}" presName="rootConnector" presStyleLbl="node3" presStyleIdx="12" presStyleCnt="17"/>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103CBAC-55A3-4190-BE07-43EFED9B0557}" type="pres">
      <dgm:prSet presAssocID="{40A65499-0C98-4A5A-905A-4D36440236AF}" presName="Name37" presStyleLbl="parChTrans1D3" presStyleIdx="13" presStyleCnt="17"/>
      <dgm:spPr/>
    </dgm:pt>
    <dgm:pt modelId="{C443CCD4-787B-439D-928A-25EF535C7617}" type="pres">
      <dgm:prSet presAssocID="{D3B42C8C-7883-4037-9AD9-EE4F5B5C0589}" presName="hierRoot2" presStyleCnt="0">
        <dgm:presLayoutVars>
          <dgm:hierBranch val="init"/>
        </dgm:presLayoutVars>
      </dgm:prSet>
      <dgm:spPr/>
    </dgm:pt>
    <dgm:pt modelId="{83969CBB-781B-4527-8A0C-E0A9E3F48544}" type="pres">
      <dgm:prSet presAssocID="{D3B42C8C-7883-4037-9AD9-EE4F5B5C0589}" presName="rootComposite" presStyleCnt="0"/>
      <dgm:spPr/>
    </dgm:pt>
    <dgm:pt modelId="{C8304CFF-B6C4-43CF-93CB-BC54DF537094}" type="pres">
      <dgm:prSet presAssocID="{D3B42C8C-7883-4037-9AD9-EE4F5B5C0589}" presName="rootText" presStyleLbl="node3" presStyleIdx="13" presStyleCnt="17" custScaleX="171338" custLinFactNeighborX="94311" custLinFactNeighborY="-2450">
        <dgm:presLayoutVars>
          <dgm:chPref val="3"/>
        </dgm:presLayoutVars>
      </dgm:prSet>
      <dgm:spPr/>
    </dgm:pt>
    <dgm:pt modelId="{FBB35E40-98F5-4ED9-A28E-98E2BB28FEEB}" type="pres">
      <dgm:prSet presAssocID="{D3B42C8C-7883-4037-9AD9-EE4F5B5C0589}" presName="rootConnector" presStyleLbl="node3" presStyleIdx="13" presStyleCnt="17"/>
      <dgm:spPr/>
    </dgm:pt>
    <dgm:pt modelId="{FDC552C2-F055-4544-ABBE-C5725A060D80}" type="pres">
      <dgm:prSet presAssocID="{D3B42C8C-7883-4037-9AD9-EE4F5B5C0589}" presName="hierChild4" presStyleCnt="0"/>
      <dgm:spPr/>
    </dgm:pt>
    <dgm:pt modelId="{033A621F-7F41-4CBF-B1C7-D072D2142B33}" type="pres">
      <dgm:prSet presAssocID="{D3B42C8C-7883-4037-9AD9-EE4F5B5C0589}" presName="hierChild5" presStyleCnt="0"/>
      <dgm:spPr/>
    </dgm:pt>
    <dgm:pt modelId="{7D837ED0-D36F-4685-AE74-271FD558F85D}" type="pres">
      <dgm:prSet presAssocID="{49790DFA-0CC7-461D-B3C9-F78F34AA7F77}" presName="Name37" presStyleLbl="parChTrans1D3" presStyleIdx="14" presStyleCnt="17"/>
      <dgm:spPr/>
    </dgm:pt>
    <dgm:pt modelId="{C7287809-DDF3-4672-AB53-EB294517F98A}" type="pres">
      <dgm:prSet presAssocID="{42294B04-6E83-4C4D-945B-66594C8B3A88}" presName="hierRoot2" presStyleCnt="0">
        <dgm:presLayoutVars>
          <dgm:hierBranch val="init"/>
        </dgm:presLayoutVars>
      </dgm:prSet>
      <dgm:spPr/>
    </dgm:pt>
    <dgm:pt modelId="{02AB14E4-53C3-4D6D-A2BB-9AD5BE17E63F}" type="pres">
      <dgm:prSet presAssocID="{42294B04-6E83-4C4D-945B-66594C8B3A88}" presName="rootComposite" presStyleCnt="0"/>
      <dgm:spPr/>
    </dgm:pt>
    <dgm:pt modelId="{B396131B-8F73-45D5-853D-4B52684F70F4}" type="pres">
      <dgm:prSet presAssocID="{42294B04-6E83-4C4D-945B-66594C8B3A88}" presName="rootText" presStyleLbl="node3" presStyleIdx="14" presStyleCnt="17" custScaleX="171338" custLinFactNeighborX="94311" custLinFactNeighborY="-2450">
        <dgm:presLayoutVars>
          <dgm:chPref val="3"/>
        </dgm:presLayoutVars>
      </dgm:prSet>
      <dgm:spPr/>
    </dgm:pt>
    <dgm:pt modelId="{F1D73811-1BAB-4CBD-B894-BAD025A23F63}" type="pres">
      <dgm:prSet presAssocID="{42294B04-6E83-4C4D-945B-66594C8B3A88}" presName="rootConnector" presStyleLbl="node3" presStyleIdx="14" presStyleCnt="17"/>
      <dgm:spPr/>
    </dgm:pt>
    <dgm:pt modelId="{912FD9FA-7E95-4EF1-A817-14214D3B78FC}" type="pres">
      <dgm:prSet presAssocID="{42294B04-6E83-4C4D-945B-66594C8B3A88}" presName="hierChild4" presStyleCnt="0"/>
      <dgm:spPr/>
    </dgm:pt>
    <dgm:pt modelId="{1EA30ED8-18E8-4DD7-AF7B-74E39B355325}" type="pres">
      <dgm:prSet presAssocID="{42294B04-6E83-4C4D-945B-66594C8B3A88}" presName="hierChild5" presStyleCnt="0"/>
      <dgm:spPr/>
    </dgm:pt>
    <dgm:pt modelId="{39531499-8EDC-4D6F-9BDD-0BA3A3CC6C2C}" type="pres">
      <dgm:prSet presAssocID="{4376D7E4-B9D8-4A98-89F8-BDC49900ED76}" presName="Name37" presStyleLbl="parChTrans1D3" presStyleIdx="15" presStyleCnt="17"/>
      <dgm:spPr/>
    </dgm:pt>
    <dgm:pt modelId="{2D4948B3-7FB8-4335-A022-47849E6255CF}" type="pres">
      <dgm:prSet presAssocID="{EAEA2207-0443-404D-97C2-79DBEB34E27A}" presName="hierRoot2" presStyleCnt="0">
        <dgm:presLayoutVars>
          <dgm:hierBranch val="init"/>
        </dgm:presLayoutVars>
      </dgm:prSet>
      <dgm:spPr/>
    </dgm:pt>
    <dgm:pt modelId="{93BD158C-434C-46F5-A5C6-172EC3633EA1}" type="pres">
      <dgm:prSet presAssocID="{EAEA2207-0443-404D-97C2-79DBEB34E27A}" presName="rootComposite" presStyleCnt="0"/>
      <dgm:spPr/>
    </dgm:pt>
    <dgm:pt modelId="{D63C8464-A4F0-4EAE-B26C-091F5AF672B7}" type="pres">
      <dgm:prSet presAssocID="{EAEA2207-0443-404D-97C2-79DBEB34E27A}" presName="rootText" presStyleLbl="node3" presStyleIdx="15" presStyleCnt="17" custScaleX="171338" custLinFactNeighborX="94311" custLinFactNeighborY="-2450">
        <dgm:presLayoutVars>
          <dgm:chPref val="3"/>
        </dgm:presLayoutVars>
      </dgm:prSet>
      <dgm:spPr/>
    </dgm:pt>
    <dgm:pt modelId="{E4226E6B-5792-41E5-B4A6-0B6F4C60E4A2}" type="pres">
      <dgm:prSet presAssocID="{EAEA2207-0443-404D-97C2-79DBEB34E27A}" presName="rootConnector" presStyleLbl="node3" presStyleIdx="15" presStyleCnt="17"/>
      <dgm:spPr/>
    </dgm:pt>
    <dgm:pt modelId="{57B1D268-883C-4665-ADB5-05E4F371E50E}" type="pres">
      <dgm:prSet presAssocID="{EAEA2207-0443-404D-97C2-79DBEB34E27A}" presName="hierChild4" presStyleCnt="0"/>
      <dgm:spPr/>
    </dgm:pt>
    <dgm:pt modelId="{ED9DCE38-A6E5-47DE-AC0C-88D39872CFD5}" type="pres">
      <dgm:prSet presAssocID="{EAEA2207-0443-404D-97C2-79DBEB34E27A}" presName="hierChild5" presStyleCnt="0"/>
      <dgm:spPr/>
    </dgm:pt>
    <dgm:pt modelId="{B9B9D421-35A1-4959-9AEA-15718EEE6CCB}" type="pres">
      <dgm:prSet presAssocID="{B6A82E5B-0779-4C22-9CD9-824E37306855}" presName="Name37" presStyleLbl="parChTrans1D3" presStyleIdx="16" presStyleCnt="17"/>
      <dgm:spPr/>
    </dgm:pt>
    <dgm:pt modelId="{1E2172FA-7DBE-4F5D-B23C-9C2B6E2CA415}" type="pres">
      <dgm:prSet presAssocID="{FC0EC633-BB76-49B3-96CC-126EBC60FD20}" presName="hierRoot2" presStyleCnt="0">
        <dgm:presLayoutVars>
          <dgm:hierBranch val="init"/>
        </dgm:presLayoutVars>
      </dgm:prSet>
      <dgm:spPr/>
    </dgm:pt>
    <dgm:pt modelId="{854028BC-C8C6-4FB9-9A40-FFDEBB356A94}" type="pres">
      <dgm:prSet presAssocID="{FC0EC633-BB76-49B3-96CC-126EBC60FD20}" presName="rootComposite" presStyleCnt="0"/>
      <dgm:spPr/>
    </dgm:pt>
    <dgm:pt modelId="{1B7E49E7-1111-4E12-85AE-D5B4568053B4}" type="pres">
      <dgm:prSet presAssocID="{FC0EC633-BB76-49B3-96CC-126EBC60FD20}" presName="rootText" presStyleLbl="node3" presStyleIdx="16" presStyleCnt="17" custScaleX="171338" custLinFactNeighborX="94311" custLinFactNeighborY="-2450">
        <dgm:presLayoutVars>
          <dgm:chPref val="3"/>
        </dgm:presLayoutVars>
      </dgm:prSet>
      <dgm:spPr/>
    </dgm:pt>
    <dgm:pt modelId="{13FDD82C-3267-4C44-97E3-56A0283D28E6}" type="pres">
      <dgm:prSet presAssocID="{FC0EC633-BB76-49B3-96CC-126EBC60FD20}" presName="rootConnector" presStyleLbl="node3" presStyleIdx="16" presStyleCnt="17"/>
      <dgm:spPr/>
    </dgm:pt>
    <dgm:pt modelId="{611C3698-2F4C-44C6-AA39-0AE6C3821D7F}" type="pres">
      <dgm:prSet presAssocID="{FC0EC633-BB76-49B3-96CC-126EBC60FD20}" presName="hierChild4" presStyleCnt="0"/>
      <dgm:spPr/>
    </dgm:pt>
    <dgm:pt modelId="{8752119C-5805-4F4B-9C3E-E5BF34D49D12}" type="pres">
      <dgm:prSet presAssocID="{FC0EC633-BB76-49B3-96CC-126EBC60FD20}" presName="hierChild5" presStyleCnt="0"/>
      <dgm:spPr/>
    </dgm:pt>
    <dgm:pt modelId="{DAF65BF7-1301-4DE1-BE0A-C3C60C07B75B}" type="pres">
      <dgm:prSet presAssocID="{3CE4E1C4-9CF5-43F5-8897-E3070C0B8A3B}"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854F5301-67FF-49BD-AAF5-2AE56ED44637}" srcId="{2061C71C-D4C1-421B-AA6D-62ADE5BDBE07}" destId="{A35427F9-45E6-46DA-8B8F-1589C4588B69}" srcOrd="7" destOrd="0" parTransId="{F7C273E4-8B96-4DBC-A9F3-588A65B3D608}" sibTransId="{DEE02DC0-AB27-4F9E-957F-6D3686F7B608}"/>
    <dgm:cxn modelId="{B0FD0903-AC86-4BFF-B007-A64F4D0D3F88}" type="presOf" srcId="{D0A6BD5A-F763-4112-9721-F160898C83CC}" destId="{A17F996C-A854-4B67-ABFF-185EDD131A46}"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2A5E70D-12CD-4414-BC9A-D48B4BD64361}" srcId="{3CE4E1C4-9CF5-43F5-8897-E3070C0B8A3B}" destId="{FC0EC633-BB76-49B3-96CC-126EBC60FD20}" srcOrd="5" destOrd="0" parTransId="{B6A82E5B-0779-4C22-9CD9-824E37306855}" sibTransId="{27B7B861-7A6E-4C3D-AC1D-D705EF1BFEFE}"/>
    <dgm:cxn modelId="{7AB30613-4756-41A2-AA48-1D8D3699DC88}" type="presOf" srcId="{EDAC3EE5-9FA3-4421-8D3A-21821FB34F9C}" destId="{BC5FC5A3-4809-438F-9B65-FBA61B3B10C1}" srcOrd="1" destOrd="0" presId="urn:microsoft.com/office/officeart/2005/8/layout/orgChart1"/>
    <dgm:cxn modelId="{863A2013-4A7A-411F-9433-C65CA78029B3}" srcId="{2061C71C-D4C1-421B-AA6D-62ADE5BDBE07}" destId="{8F07E6C8-FF85-4D1F-818B-35D243893690}" srcOrd="3" destOrd="0" parTransId="{AF4B785A-BAC2-438A-A1AE-EBB12E1518E2}" sibTransId="{91EB1C83-FD29-4608-BBB5-F86675C34299}"/>
    <dgm:cxn modelId="{8E418B14-2668-42EC-815F-845F0987A6A6}" type="presOf" srcId="{F7C273E4-8B96-4DBC-A9F3-588A65B3D608}" destId="{286B7FBE-89B8-4705-A3EC-B0407818CAAE}"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C0011219-704C-498B-A5F4-15F654674BC8}" type="presOf" srcId="{A35427F9-45E6-46DA-8B8F-1589C4588B69}" destId="{542395D7-CA4E-42A9-A0D2-4066026258FA}" srcOrd="0" destOrd="0" presId="urn:microsoft.com/office/officeart/2005/8/layout/orgChart1"/>
    <dgm:cxn modelId="{BE348F1F-236C-42C8-95A2-7C2D825C0CDA}" srcId="{F5C7ACD8-E2BF-4370-85C2-C9FCF06F31B7}" destId="{64EF819F-E008-4FAF-9FFF-AD7E9944A477}" srcOrd="2" destOrd="0" parTransId="{659B6501-72C3-40D1-B6F9-CD30B6844492}" sibTransId="{F0CC6851-C293-4D7F-B405-D2607598CD73}"/>
    <dgm:cxn modelId="{59BDFB1F-FD1E-42C1-BF8B-05C8C0AB49A1}" type="presOf" srcId="{EAEA2207-0443-404D-97C2-79DBEB34E27A}" destId="{E4226E6B-5792-41E5-B4A6-0B6F4C60E4A2}"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8D17B929-587A-4C9D-BBA6-F26CFFB26E2B}" srcId="{2061C71C-D4C1-421B-AA6D-62ADE5BDBE07}" destId="{EDAC3EE5-9FA3-4421-8D3A-21821FB34F9C}" srcOrd="5" destOrd="0" parTransId="{F09A225B-1C86-41EE-8F02-D9C70D93B0B3}" sibTransId="{A4E28DBB-27A6-440F-A623-9BB4E2823A98}"/>
    <dgm:cxn modelId="{B81B672B-02EC-4128-9F5B-1CE54164DAB4}" type="presOf" srcId="{D3B42C8C-7883-4037-9AD9-EE4F5B5C0589}" destId="{FBB35E40-98F5-4ED9-A28E-98E2BB28FEEB}"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6C146A32-E25B-4169-BA69-6A991527D77D}" srcId="{3CE4E1C4-9CF5-43F5-8897-E3070C0B8A3B}" destId="{42294B04-6E83-4C4D-945B-66594C8B3A88}" srcOrd="3" destOrd="0" parTransId="{49790DFA-0CC7-461D-B3C9-F78F34AA7F77}" sibTransId="{838E15C8-B3F4-42EA-BE3A-B0568E89966C}"/>
    <dgm:cxn modelId="{D2B9FE37-E342-43E6-8070-19F2BFDA4857}" type="presOf" srcId="{3CE4E1C4-9CF5-43F5-8897-E3070C0B8A3B}" destId="{079A54A5-EC6A-49C7-8619-69BC63603AF3}" srcOrd="1" destOrd="0" presId="urn:microsoft.com/office/officeart/2005/8/layout/orgChart1"/>
    <dgm:cxn modelId="{0E53AB39-EAC5-4A70-8CEE-6EE254244916}" type="presOf" srcId="{EDAC3EE5-9FA3-4421-8D3A-21821FB34F9C}" destId="{761276B4-1FB1-4135-BD9C-19DABBC76C32}" srcOrd="0" destOrd="0" presId="urn:microsoft.com/office/officeart/2005/8/layout/orgChart1"/>
    <dgm:cxn modelId="{2C5FE739-A47E-4924-9E4C-FEF43DEE69CD}" type="presOf" srcId="{FC0EC633-BB76-49B3-96CC-126EBC60FD20}" destId="{13FDD82C-3267-4C44-97E3-56A0283D28E6}"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F29D383E-0293-47DF-BBF0-F6BE397A36F7}" srcId="{3CE4E1C4-9CF5-43F5-8897-E3070C0B8A3B}" destId="{EAEA2207-0443-404D-97C2-79DBEB34E27A}" srcOrd="4" destOrd="0" parTransId="{4376D7E4-B9D8-4A98-89F8-BDC49900ED76}" sibTransId="{21449F18-0F18-4334-83F8-81D75AA7FBAC}"/>
    <dgm:cxn modelId="{B077315B-823C-407D-A329-2C2B15F3B1B3}" type="presOf" srcId="{AF4B785A-BAC2-438A-A1AE-EBB12E1518E2}" destId="{E5AFB137-DF2D-40E7-AF31-CB978335B4A7}" srcOrd="0" destOrd="0" presId="urn:microsoft.com/office/officeart/2005/8/layout/orgChart1"/>
    <dgm:cxn modelId="{5D126D5B-51A7-45C6-AEB6-DC9641BDABFE}" type="presOf" srcId="{1340DADE-8CEB-4FBF-8B57-08E00AE406CB}" destId="{54F8F58E-6BB4-4C76-931A-9A70B9FCFC5C}" srcOrd="0" destOrd="0" presId="urn:microsoft.com/office/officeart/2005/8/layout/orgChart1"/>
    <dgm:cxn modelId="{93362060-9D08-485B-8C52-28E5F7379EDA}" type="presOf" srcId="{64EF819F-E008-4FAF-9FFF-AD7E9944A477}" destId="{AF07BA9E-CEBD-4810-A476-0C96A0BFFF2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0A7C0D64-BBA1-421F-8EE8-ADB1E3AE4083}" type="presOf" srcId="{4376D7E4-B9D8-4A98-89F8-BDC49900ED76}" destId="{39531499-8EDC-4D6F-9BDD-0BA3A3CC6C2C}" srcOrd="0" destOrd="0" presId="urn:microsoft.com/office/officeart/2005/8/layout/orgChart1"/>
    <dgm:cxn modelId="{72A92D64-FD5C-4067-994D-B52297E84FE1}" type="presOf" srcId="{42294B04-6E83-4C4D-945B-66594C8B3A88}" destId="{B396131B-8F73-45D5-853D-4B52684F70F4}" srcOrd="0" destOrd="0" presId="urn:microsoft.com/office/officeart/2005/8/layout/orgChart1"/>
    <dgm:cxn modelId="{3AD0A565-5086-4BA1-92C4-1D6E685FE068}" type="presOf" srcId="{8346D1E7-F636-4A64-AC2C-88F35976F594}" destId="{75E570DE-7AC3-4665-B451-0F3712B75D46}"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C8033947-5275-4CFF-8266-4CA4D706E312}" type="presOf" srcId="{731FE1DC-AD80-43DA-A6F0-FA8791B7D657}" destId="{49E5BE5F-C50F-4293-84A5-F50B5772A0DE}"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A054DB4C-A2F7-4216-B2F8-9A64A1E8B36F}" srcId="{2061C71C-D4C1-421B-AA6D-62ADE5BDBE07}" destId="{1A17E00B-F320-4CFF-8C21-7DD050419493}" srcOrd="6" destOrd="0" parTransId="{1340DADE-8CEB-4FBF-8B57-08E00AE406CB}" sibTransId="{B9FA5E77-2169-4258-8038-3AF9901BFCD2}"/>
    <dgm:cxn modelId="{D8A5206D-E3D9-460F-A4ED-100976378D3B}" srcId="{2061C71C-D4C1-421B-AA6D-62ADE5BDBE07}" destId="{8346D1E7-F636-4A64-AC2C-88F35976F594}" srcOrd="1" destOrd="0" parTransId="{731FE1DC-AD80-43DA-A6F0-FA8791B7D657}" sibTransId="{A378AC8C-2374-43CE-A79F-279BA1EB308A}"/>
    <dgm:cxn modelId="{683D7F6F-758D-48C5-B982-477FFD02D75A}" type="presOf" srcId="{8346D1E7-F636-4A64-AC2C-88F35976F594}" destId="{9624C84A-BC2C-4E49-8FFC-86247C456741}" srcOrd="1" destOrd="0" presId="urn:microsoft.com/office/officeart/2005/8/layout/orgChart1"/>
    <dgm:cxn modelId="{4239F150-DD3C-432E-9C5C-AC29B3B279CE}" type="presOf" srcId="{8F07E6C8-FF85-4D1F-818B-35D243893690}" destId="{FBE8C851-80FB-435A-8E13-2DF42E69FF79}"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FD692259-7612-4012-8E32-CE823A92B633}" type="presOf" srcId="{1A17E00B-F320-4CFF-8C21-7DD050419493}" destId="{D2A5256F-AB10-4398-ADCD-C9AD05CDC0CC}"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F08A2081-3202-4E73-A6E2-2E1B73A4BF2A}" type="presOf" srcId="{8F07E6C8-FF85-4D1F-818B-35D243893690}" destId="{2981AA43-0037-4B72-A9E4-23BF5E31B5B2}" srcOrd="1" destOrd="0" presId="urn:microsoft.com/office/officeart/2005/8/layout/orgChart1"/>
    <dgm:cxn modelId="{CAB6D883-14AE-4ABA-B569-5281D3229790}" type="presOf" srcId="{42294B04-6E83-4C4D-945B-66594C8B3A88}" destId="{F1D73811-1BAB-4CBD-B894-BAD025A23F63}" srcOrd="1"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FD066A87-FF49-4C9C-990C-47424CEB5382}" type="presOf" srcId="{40A65499-0C98-4A5A-905A-4D36440236AF}" destId="{D103CBAC-55A3-4190-BE07-43EFED9B0557}" srcOrd="0" destOrd="0" presId="urn:microsoft.com/office/officeart/2005/8/layout/orgChart1"/>
    <dgm:cxn modelId="{1926798A-05AB-4008-BAB5-C2B5DDE9288C}" type="presOf" srcId="{CA3B25A3-A072-44A0-9E23-7C5D036CD801}" destId="{53258BEC-689D-4671-9295-543B5C40F921}"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99A07491-6BC0-4552-957B-A821FCC87858}" type="presOf" srcId="{A35427F9-45E6-46DA-8B8F-1589C4588B69}" destId="{709A1924-9111-419B-AD9F-F77159464258}" srcOrd="1"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6386CA9B-E1B0-46E6-82CE-CDC35E5CFD45}" type="presOf" srcId="{659B6501-72C3-40D1-B6F9-CD30B6844492}" destId="{94B52939-7B53-44F5-8341-9BBC62F3E6DC}"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63E85BA2-269E-40A7-BA8F-20494F537D42}" type="presOf" srcId="{EAEA2207-0443-404D-97C2-79DBEB34E27A}" destId="{D63C8464-A4F0-4EAE-B26C-091F5AF672B7}" srcOrd="0" destOrd="0" presId="urn:microsoft.com/office/officeart/2005/8/layout/orgChart1"/>
    <dgm:cxn modelId="{2081F8A2-F49E-43A2-82F2-2ACD2BD9AE32}" srcId="{2061C71C-D4C1-421B-AA6D-62ADE5BDBE07}" destId="{00EA4727-E3E6-4739-87CE-039E66B5BB7E}" srcOrd="4" destOrd="0" parTransId="{0CF4057C-7E70-4983-90B4-716077DA8BD8}" sibTransId="{D441CF6F-39E5-4D44-BEC1-D8246626D516}"/>
    <dgm:cxn modelId="{CC2E87A7-0375-41F3-BF71-6E861CB7C611}" type="presOf" srcId="{96A499DD-B853-4951-9E50-0D05CF975033}" destId="{4143EC47-C6A7-48C3-848C-C863DADDFF72}" srcOrd="0" destOrd="0" presId="urn:microsoft.com/office/officeart/2005/8/layout/orgChart1"/>
    <dgm:cxn modelId="{AC597DB2-4666-46DF-8799-77297D4356CA}" type="presOf" srcId="{2699EB42-8064-4E50-9CA3-938F00E33544}" destId="{E14FB8D1-468E-40A1-8C18-AB825F852A1B}" srcOrd="0" destOrd="0" presId="urn:microsoft.com/office/officeart/2005/8/layout/orgChart1"/>
    <dgm:cxn modelId="{C6E0ABB3-8E13-4A2A-8CA7-A7684D4C1F60}" type="presOf" srcId="{CA3B25A3-A072-44A0-9E23-7C5D036CD801}" destId="{D21E0976-AB97-4F30-A583-89239AFD9A1A}" srcOrd="1"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906419BD-EBE9-4826-B683-51125C367828}" type="presOf" srcId="{B6A82E5B-0779-4C22-9CD9-824E37306855}" destId="{B9B9D421-35A1-4959-9AEA-15718EEE6CCB}"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F7010FC0-4E74-4654-998A-161C14E87B4E}" srcId="{3CE4E1C4-9CF5-43F5-8897-E3070C0B8A3B}" destId="{D3B42C8C-7883-4037-9AD9-EE4F5B5C0589}" srcOrd="2" destOrd="0" parTransId="{40A65499-0C98-4A5A-905A-4D36440236AF}" sibTransId="{51184710-4F41-4ECE-9D45-19D5866D9367}"/>
    <dgm:cxn modelId="{655237CA-D45D-46C7-BDF1-258DE1F900AD}" type="presOf" srcId="{1A17E00B-F320-4CFF-8C21-7DD050419493}" destId="{4C574E9C-A529-4E75-85D0-B7C30983ACDA}"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E27165DC-6141-4EAA-A626-B6C021445CDA}" srcId="{2061C71C-D4C1-421B-AA6D-62ADE5BDBE07}" destId="{CA3B25A3-A072-44A0-9E23-7C5D036CD801}" srcOrd="2" destOrd="0" parTransId="{2699EB42-8064-4E50-9CA3-938F00E33544}" sibTransId="{89CED958-B00E-499A-AA8F-B31F8B592DD1}"/>
    <dgm:cxn modelId="{DCC579DD-1DC4-477D-AF62-75FCACCEBC9B}" type="presOf" srcId="{F09A225B-1C86-41EE-8F02-D9C70D93B0B3}" destId="{DF19AB59-7190-4B90-8283-A44C5BC22201}" srcOrd="0" destOrd="0" presId="urn:microsoft.com/office/officeart/2005/8/layout/orgChart1"/>
    <dgm:cxn modelId="{4CFE4BDE-134A-4182-A47A-9DE973668FE3}" type="presOf" srcId="{64EF819F-E008-4FAF-9FFF-AD7E9944A477}" destId="{E0E0A668-99C9-4ED7-8821-2FBAEBDC2DD0}" srcOrd="0" destOrd="0" presId="urn:microsoft.com/office/officeart/2005/8/layout/orgChart1"/>
    <dgm:cxn modelId="{909C6DE0-EA07-4B0D-BE6C-F92B970FCD11}" type="presOf" srcId="{FC0EC633-BB76-49B3-96CC-126EBC60FD20}" destId="{1B7E49E7-1111-4E12-85AE-D5B4568053B4}"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222B1CE3-B9C1-45C0-B622-0501F68889F1}" type="presOf" srcId="{D3B42C8C-7883-4037-9AD9-EE4F5B5C0589}" destId="{C8304CFF-B6C4-43CF-93CB-BC54DF537094}" srcOrd="0" destOrd="0" presId="urn:microsoft.com/office/officeart/2005/8/layout/orgChart1"/>
    <dgm:cxn modelId="{C2A217E5-6F76-4782-840C-079E5F36CDF4}" type="presOf" srcId="{49790DFA-0CC7-461D-B3C9-F78F34AA7F77}" destId="{7D837ED0-D36F-4685-AE74-271FD558F85D}"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FD882A2B-60DC-4621-AE84-C6E74859E469}" type="presParOf" srcId="{8B774710-300E-4FA3-9F7B-E27535D58BE8}" destId="{49E5BE5F-C50F-4293-84A5-F50B5772A0DE}" srcOrd="2" destOrd="0" presId="urn:microsoft.com/office/officeart/2005/8/layout/orgChart1"/>
    <dgm:cxn modelId="{43516453-D7E6-4E17-8941-8754BEC5D753}" type="presParOf" srcId="{8B774710-300E-4FA3-9F7B-E27535D58BE8}" destId="{729C14C6-3904-489C-80E1-86C890758D4B}" srcOrd="3" destOrd="0" presId="urn:microsoft.com/office/officeart/2005/8/layout/orgChart1"/>
    <dgm:cxn modelId="{993C9208-6675-4D29-BDA9-312E05282C2E}" type="presParOf" srcId="{729C14C6-3904-489C-80E1-86C890758D4B}" destId="{21101243-2821-4213-B72E-4B1FD1A7640E}" srcOrd="0" destOrd="0" presId="urn:microsoft.com/office/officeart/2005/8/layout/orgChart1"/>
    <dgm:cxn modelId="{007EB9C3-C215-4325-85BE-99316FF89A1F}" type="presParOf" srcId="{21101243-2821-4213-B72E-4B1FD1A7640E}" destId="{75E570DE-7AC3-4665-B451-0F3712B75D46}" srcOrd="0" destOrd="0" presId="urn:microsoft.com/office/officeart/2005/8/layout/orgChart1"/>
    <dgm:cxn modelId="{1283310B-4FEB-4F14-9AD4-3DF105355417}" type="presParOf" srcId="{21101243-2821-4213-B72E-4B1FD1A7640E}" destId="{9624C84A-BC2C-4E49-8FFC-86247C456741}" srcOrd="1" destOrd="0" presId="urn:microsoft.com/office/officeart/2005/8/layout/orgChart1"/>
    <dgm:cxn modelId="{4EB5E866-3A28-4632-A4D6-6C99ADF49E52}" type="presParOf" srcId="{729C14C6-3904-489C-80E1-86C890758D4B}" destId="{B714711D-7FB8-4D0D-8784-90FDFBFB7748}" srcOrd="1" destOrd="0" presId="urn:microsoft.com/office/officeart/2005/8/layout/orgChart1"/>
    <dgm:cxn modelId="{3EB24A7B-BFDE-4214-80D3-692F811ED3B7}" type="presParOf" srcId="{729C14C6-3904-489C-80E1-86C890758D4B}" destId="{51F22D45-3E6F-49BC-9701-44ADE37E03C6}" srcOrd="2" destOrd="0" presId="urn:microsoft.com/office/officeart/2005/8/layout/orgChart1"/>
    <dgm:cxn modelId="{E2376C44-030C-45CA-B37B-D158C3B9F4A7}" type="presParOf" srcId="{8B774710-300E-4FA3-9F7B-E27535D58BE8}" destId="{E14FB8D1-468E-40A1-8C18-AB825F852A1B}" srcOrd="4" destOrd="0" presId="urn:microsoft.com/office/officeart/2005/8/layout/orgChart1"/>
    <dgm:cxn modelId="{780E914B-001E-4FD1-A546-AD5A87DE2C5B}" type="presParOf" srcId="{8B774710-300E-4FA3-9F7B-E27535D58BE8}" destId="{10C006DB-AF4C-48DD-AA45-53E6E95CE8AE}" srcOrd="5" destOrd="0" presId="urn:microsoft.com/office/officeart/2005/8/layout/orgChart1"/>
    <dgm:cxn modelId="{07912B3F-E177-4EAF-9BBE-AAFE5574EF63}" type="presParOf" srcId="{10C006DB-AF4C-48DD-AA45-53E6E95CE8AE}" destId="{46EC4A89-6D13-4B78-89C6-ECB979779863}" srcOrd="0" destOrd="0" presId="urn:microsoft.com/office/officeart/2005/8/layout/orgChart1"/>
    <dgm:cxn modelId="{70C274AB-1525-4E29-94F8-9920E508C604}" type="presParOf" srcId="{46EC4A89-6D13-4B78-89C6-ECB979779863}" destId="{53258BEC-689D-4671-9295-543B5C40F921}" srcOrd="0" destOrd="0" presId="urn:microsoft.com/office/officeart/2005/8/layout/orgChart1"/>
    <dgm:cxn modelId="{4138D976-4123-4EB1-ABE1-B9E7DF380376}" type="presParOf" srcId="{46EC4A89-6D13-4B78-89C6-ECB979779863}" destId="{D21E0976-AB97-4F30-A583-89239AFD9A1A}" srcOrd="1" destOrd="0" presId="urn:microsoft.com/office/officeart/2005/8/layout/orgChart1"/>
    <dgm:cxn modelId="{3CC78C5F-0358-457C-AD67-9A263C5D55D0}" type="presParOf" srcId="{10C006DB-AF4C-48DD-AA45-53E6E95CE8AE}" destId="{A48B4FD5-7E6E-4E0C-BC8F-877979D5C801}" srcOrd="1" destOrd="0" presId="urn:microsoft.com/office/officeart/2005/8/layout/orgChart1"/>
    <dgm:cxn modelId="{421BF6AD-2FE9-46B8-AEEA-AA80137FD67E}" type="presParOf" srcId="{10C006DB-AF4C-48DD-AA45-53E6E95CE8AE}" destId="{43CC0A81-3A90-4244-A8C3-8FAF9A51CC55}" srcOrd="2" destOrd="0" presId="urn:microsoft.com/office/officeart/2005/8/layout/orgChart1"/>
    <dgm:cxn modelId="{738DF6EA-A95C-46E5-925D-08F2FBE92720}" type="presParOf" srcId="{8B774710-300E-4FA3-9F7B-E27535D58BE8}" destId="{E5AFB137-DF2D-40E7-AF31-CB978335B4A7}" srcOrd="6" destOrd="0" presId="urn:microsoft.com/office/officeart/2005/8/layout/orgChart1"/>
    <dgm:cxn modelId="{EA964964-F7DD-412F-926E-E2BCCEC1AC4B}" type="presParOf" srcId="{8B774710-300E-4FA3-9F7B-E27535D58BE8}" destId="{FD02D909-71C4-4C6C-889C-CEF6B872AF0E}" srcOrd="7" destOrd="0" presId="urn:microsoft.com/office/officeart/2005/8/layout/orgChart1"/>
    <dgm:cxn modelId="{E851A0E1-3588-4085-8579-C3A89323C03C}" type="presParOf" srcId="{FD02D909-71C4-4C6C-889C-CEF6B872AF0E}" destId="{B05F07B7-682E-45F6-B93C-E99FF97C31E2}" srcOrd="0" destOrd="0" presId="urn:microsoft.com/office/officeart/2005/8/layout/orgChart1"/>
    <dgm:cxn modelId="{A1C7A189-9E18-4378-BF38-F2FE6103C975}" type="presParOf" srcId="{B05F07B7-682E-45F6-B93C-E99FF97C31E2}" destId="{FBE8C851-80FB-435A-8E13-2DF42E69FF79}" srcOrd="0" destOrd="0" presId="urn:microsoft.com/office/officeart/2005/8/layout/orgChart1"/>
    <dgm:cxn modelId="{CD4E65D8-58AB-48FA-9E94-2BB15F4B1680}" type="presParOf" srcId="{B05F07B7-682E-45F6-B93C-E99FF97C31E2}" destId="{2981AA43-0037-4B72-A9E4-23BF5E31B5B2}" srcOrd="1" destOrd="0" presId="urn:microsoft.com/office/officeart/2005/8/layout/orgChart1"/>
    <dgm:cxn modelId="{D9B2634D-C056-4815-8152-1C83250CD1E2}" type="presParOf" srcId="{FD02D909-71C4-4C6C-889C-CEF6B872AF0E}" destId="{4AC95D63-1553-4777-B80B-B7B6A3161345}" srcOrd="1" destOrd="0" presId="urn:microsoft.com/office/officeart/2005/8/layout/orgChart1"/>
    <dgm:cxn modelId="{E32A59B3-E016-4766-8E5A-68238C787179}" type="presParOf" srcId="{FD02D909-71C4-4C6C-889C-CEF6B872AF0E}" destId="{87D25BD5-AD2A-402A-A5F5-10AF0F5481C0}" srcOrd="2" destOrd="0" presId="urn:microsoft.com/office/officeart/2005/8/layout/orgChart1"/>
    <dgm:cxn modelId="{01FB5609-F353-4EEA-929D-66FE12326BED}" type="presParOf" srcId="{8B774710-300E-4FA3-9F7B-E27535D58BE8}" destId="{2553A8FE-B7AC-4A02-A132-C3E30890BA4E}" srcOrd="8" destOrd="0" presId="urn:microsoft.com/office/officeart/2005/8/layout/orgChart1"/>
    <dgm:cxn modelId="{C0AC1DC5-24F5-4D7E-90EE-55C6B0C0E3C7}" type="presParOf" srcId="{8B774710-300E-4FA3-9F7B-E27535D58BE8}" destId="{11C159AC-393D-4A14-A112-90B8098E4C9B}" srcOrd="9"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46DB37BC-C8E1-4D77-AECB-050CF4BDFEFD}" type="presParOf" srcId="{8B774710-300E-4FA3-9F7B-E27535D58BE8}" destId="{DF19AB59-7190-4B90-8283-A44C5BC22201}" srcOrd="10" destOrd="0" presId="urn:microsoft.com/office/officeart/2005/8/layout/orgChart1"/>
    <dgm:cxn modelId="{C94E4649-199F-4707-9FDB-A13118D70983}" type="presParOf" srcId="{8B774710-300E-4FA3-9F7B-E27535D58BE8}" destId="{4061F394-8EF0-450A-9037-44057845E997}" srcOrd="11" destOrd="0" presId="urn:microsoft.com/office/officeart/2005/8/layout/orgChart1"/>
    <dgm:cxn modelId="{2EC74D45-E78F-40EC-8397-7C7568F497DC}" type="presParOf" srcId="{4061F394-8EF0-450A-9037-44057845E997}" destId="{E6E5B49B-1262-40D2-9E28-9C0A553C8419}" srcOrd="0" destOrd="0" presId="urn:microsoft.com/office/officeart/2005/8/layout/orgChart1"/>
    <dgm:cxn modelId="{BE171278-48F4-4455-A61E-B179D4AE48C1}" type="presParOf" srcId="{E6E5B49B-1262-40D2-9E28-9C0A553C8419}" destId="{761276B4-1FB1-4135-BD9C-19DABBC76C32}" srcOrd="0" destOrd="0" presId="urn:microsoft.com/office/officeart/2005/8/layout/orgChart1"/>
    <dgm:cxn modelId="{07217110-E14A-4952-A7A2-7EB2B1B7645B}" type="presParOf" srcId="{E6E5B49B-1262-40D2-9E28-9C0A553C8419}" destId="{BC5FC5A3-4809-438F-9B65-FBA61B3B10C1}" srcOrd="1" destOrd="0" presId="urn:microsoft.com/office/officeart/2005/8/layout/orgChart1"/>
    <dgm:cxn modelId="{0FEF63B0-8681-4FB8-BAD8-F995B39F3EC0}" type="presParOf" srcId="{4061F394-8EF0-450A-9037-44057845E997}" destId="{181AFBC3-AAE2-4409-8B69-36AB3C5CA5DF}" srcOrd="1" destOrd="0" presId="urn:microsoft.com/office/officeart/2005/8/layout/orgChart1"/>
    <dgm:cxn modelId="{0A0386B9-824C-46D8-9601-676EB1326601}" type="presParOf" srcId="{4061F394-8EF0-450A-9037-44057845E997}" destId="{12CF2ABC-2231-421C-B727-83388FB03C7C}" srcOrd="2" destOrd="0" presId="urn:microsoft.com/office/officeart/2005/8/layout/orgChart1"/>
    <dgm:cxn modelId="{E77880E1-23ED-4D08-B1A4-1C031A986FA0}" type="presParOf" srcId="{8B774710-300E-4FA3-9F7B-E27535D58BE8}" destId="{54F8F58E-6BB4-4C76-931A-9A70B9FCFC5C}" srcOrd="12" destOrd="0" presId="urn:microsoft.com/office/officeart/2005/8/layout/orgChart1"/>
    <dgm:cxn modelId="{588A6FC5-7C8C-4566-9D51-3E756C3D4AC4}" type="presParOf" srcId="{8B774710-300E-4FA3-9F7B-E27535D58BE8}" destId="{AE97CB9E-B425-42BF-930F-B1DFF2870F33}" srcOrd="13" destOrd="0" presId="urn:microsoft.com/office/officeart/2005/8/layout/orgChart1"/>
    <dgm:cxn modelId="{A9A04589-342D-4E53-8D1D-67AC0EB6B5B0}" type="presParOf" srcId="{AE97CB9E-B425-42BF-930F-B1DFF2870F33}" destId="{6BA25BCB-BDA4-40C5-9679-99C28758FE4D}" srcOrd="0" destOrd="0" presId="urn:microsoft.com/office/officeart/2005/8/layout/orgChart1"/>
    <dgm:cxn modelId="{ACDDABF7-5E44-40AC-BABC-1CA54EC2AA6F}" type="presParOf" srcId="{6BA25BCB-BDA4-40C5-9679-99C28758FE4D}" destId="{4C574E9C-A529-4E75-85D0-B7C30983ACDA}" srcOrd="0" destOrd="0" presId="urn:microsoft.com/office/officeart/2005/8/layout/orgChart1"/>
    <dgm:cxn modelId="{DB1A8F25-1B19-481A-AFC6-16D32F94EE01}" type="presParOf" srcId="{6BA25BCB-BDA4-40C5-9679-99C28758FE4D}" destId="{D2A5256F-AB10-4398-ADCD-C9AD05CDC0CC}" srcOrd="1" destOrd="0" presId="urn:microsoft.com/office/officeart/2005/8/layout/orgChart1"/>
    <dgm:cxn modelId="{98E14953-54C9-43CF-871C-F44E2EAC87AC}" type="presParOf" srcId="{AE97CB9E-B425-42BF-930F-B1DFF2870F33}" destId="{3D2A8870-86CA-4B18-8B18-BE223EC934B7}" srcOrd="1" destOrd="0" presId="urn:microsoft.com/office/officeart/2005/8/layout/orgChart1"/>
    <dgm:cxn modelId="{1D5DE383-7F63-4321-804C-A7B4196FD945}" type="presParOf" srcId="{AE97CB9E-B425-42BF-930F-B1DFF2870F33}" destId="{535995A5-49BF-480E-BD38-F942705B86BD}" srcOrd="2" destOrd="0" presId="urn:microsoft.com/office/officeart/2005/8/layout/orgChart1"/>
    <dgm:cxn modelId="{C7D978B0-CC16-471F-842A-759CB5286A46}" type="presParOf" srcId="{8B774710-300E-4FA3-9F7B-E27535D58BE8}" destId="{286B7FBE-89B8-4705-A3EC-B0407818CAAE}" srcOrd="14" destOrd="0" presId="urn:microsoft.com/office/officeart/2005/8/layout/orgChart1"/>
    <dgm:cxn modelId="{4758DEFF-04E0-4B24-93C1-C29B272FF1B5}" type="presParOf" srcId="{8B774710-300E-4FA3-9F7B-E27535D58BE8}" destId="{1DF0B43D-8B30-4C08-B092-3D2F1262E54D}" srcOrd="15" destOrd="0" presId="urn:microsoft.com/office/officeart/2005/8/layout/orgChart1"/>
    <dgm:cxn modelId="{45FE70BF-6922-435F-B3A8-4E8E151333BE}" type="presParOf" srcId="{1DF0B43D-8B30-4C08-B092-3D2F1262E54D}" destId="{756AAC98-0B7B-47DB-A16C-D502555F7F81}" srcOrd="0" destOrd="0" presId="urn:microsoft.com/office/officeart/2005/8/layout/orgChart1"/>
    <dgm:cxn modelId="{F1EF6B87-EEDF-4473-824E-1D02F5EFAF0A}" type="presParOf" srcId="{756AAC98-0B7B-47DB-A16C-D502555F7F81}" destId="{542395D7-CA4E-42A9-A0D2-4066026258FA}" srcOrd="0" destOrd="0" presId="urn:microsoft.com/office/officeart/2005/8/layout/orgChart1"/>
    <dgm:cxn modelId="{5B4C30EB-3D8F-4A36-9689-D86E6D2A840E}" type="presParOf" srcId="{756AAC98-0B7B-47DB-A16C-D502555F7F81}" destId="{709A1924-9111-419B-AD9F-F77159464258}" srcOrd="1" destOrd="0" presId="urn:microsoft.com/office/officeart/2005/8/layout/orgChart1"/>
    <dgm:cxn modelId="{55263928-5973-4AB6-B3FB-D54EDFDEFAEF}" type="presParOf" srcId="{1DF0B43D-8B30-4C08-B092-3D2F1262E54D}" destId="{7040BD25-3137-49C8-BDD5-0C4A48E78E17}" srcOrd="1" destOrd="0" presId="urn:microsoft.com/office/officeart/2005/8/layout/orgChart1"/>
    <dgm:cxn modelId="{AB816337-FE6B-4B68-9A38-ACABE8F48DB1}" type="presParOf" srcId="{1DF0B43D-8B30-4C08-B092-3D2F1262E54D}" destId="{4A84FC88-7CC7-48D2-A535-1B62C66256F7}"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826EA435-DA6B-4477-A7CD-920E88E46DB0}" type="presParOf" srcId="{9DF3196B-3E4B-424F-94C6-DECD5835ECFE}" destId="{94B52939-7B53-44F5-8341-9BBC62F3E6DC}" srcOrd="4" destOrd="0" presId="urn:microsoft.com/office/officeart/2005/8/layout/orgChart1"/>
    <dgm:cxn modelId="{BF2043D1-2F49-418C-B333-DAF4E8CCC31E}" type="presParOf" srcId="{9DF3196B-3E4B-424F-94C6-DECD5835ECFE}" destId="{6A2D9CBF-AC6D-4340-B469-EE599A125003}" srcOrd="5" destOrd="0" presId="urn:microsoft.com/office/officeart/2005/8/layout/orgChart1"/>
    <dgm:cxn modelId="{7F0C8C64-D928-4B67-B78A-5F8EB47A293D}" type="presParOf" srcId="{6A2D9CBF-AC6D-4340-B469-EE599A125003}" destId="{C4106DC6-F0C7-4D46-B96E-457A0429D031}" srcOrd="0" destOrd="0" presId="urn:microsoft.com/office/officeart/2005/8/layout/orgChart1"/>
    <dgm:cxn modelId="{2D23B415-F30F-4BF4-8E45-B0122F8999E8}" type="presParOf" srcId="{C4106DC6-F0C7-4D46-B96E-457A0429D031}" destId="{E0E0A668-99C9-4ED7-8821-2FBAEBDC2DD0}" srcOrd="0" destOrd="0" presId="urn:microsoft.com/office/officeart/2005/8/layout/orgChart1"/>
    <dgm:cxn modelId="{78F06708-1C47-4CFF-BDC8-0D77410B4D4D}" type="presParOf" srcId="{C4106DC6-F0C7-4D46-B96E-457A0429D031}" destId="{AF07BA9E-CEBD-4810-A476-0C96A0BFFF21}" srcOrd="1" destOrd="0" presId="urn:microsoft.com/office/officeart/2005/8/layout/orgChart1"/>
    <dgm:cxn modelId="{1A076CB5-4F5D-45EB-A295-8FC139D1C807}" type="presParOf" srcId="{6A2D9CBF-AC6D-4340-B469-EE599A125003}" destId="{670F5C0A-74A4-4F3D-B6AB-B9D3DD7EB4E8}" srcOrd="1" destOrd="0" presId="urn:microsoft.com/office/officeart/2005/8/layout/orgChart1"/>
    <dgm:cxn modelId="{E31BE5B4-0797-4ACD-914A-A05892C1741F}" type="presParOf" srcId="{6A2D9CBF-AC6D-4340-B469-EE599A125003}" destId="{C3FAE7DA-3691-4A92-97C8-5A1BCC7199E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D664EE17-B553-42DF-8620-11FB528B8438}" type="presParOf" srcId="{20A584B4-D3DC-48F4-8B6E-EC400D712B67}" destId="{D103CBAC-55A3-4190-BE07-43EFED9B0557}" srcOrd="4" destOrd="0" presId="urn:microsoft.com/office/officeart/2005/8/layout/orgChart1"/>
    <dgm:cxn modelId="{4E0541BC-2C79-4340-8948-9AA7BFED8A44}" type="presParOf" srcId="{20A584B4-D3DC-48F4-8B6E-EC400D712B67}" destId="{C443CCD4-787B-439D-928A-25EF535C7617}" srcOrd="5" destOrd="0" presId="urn:microsoft.com/office/officeart/2005/8/layout/orgChart1"/>
    <dgm:cxn modelId="{8FE37322-7E65-4265-8061-E7A00C8CA480}" type="presParOf" srcId="{C443CCD4-787B-439D-928A-25EF535C7617}" destId="{83969CBB-781B-4527-8A0C-E0A9E3F48544}" srcOrd="0" destOrd="0" presId="urn:microsoft.com/office/officeart/2005/8/layout/orgChart1"/>
    <dgm:cxn modelId="{66DC2234-82CC-4FBF-923C-1483090BE906}" type="presParOf" srcId="{83969CBB-781B-4527-8A0C-E0A9E3F48544}" destId="{C8304CFF-B6C4-43CF-93CB-BC54DF537094}" srcOrd="0" destOrd="0" presId="urn:microsoft.com/office/officeart/2005/8/layout/orgChart1"/>
    <dgm:cxn modelId="{0E33C68D-C42E-42B9-B64B-0E72A06AB94F}" type="presParOf" srcId="{83969CBB-781B-4527-8A0C-E0A9E3F48544}" destId="{FBB35E40-98F5-4ED9-A28E-98E2BB28FEEB}" srcOrd="1" destOrd="0" presId="urn:microsoft.com/office/officeart/2005/8/layout/orgChart1"/>
    <dgm:cxn modelId="{4D331370-3954-4182-9507-8B975278B038}" type="presParOf" srcId="{C443CCD4-787B-439D-928A-25EF535C7617}" destId="{FDC552C2-F055-4544-ABBE-C5725A060D80}" srcOrd="1" destOrd="0" presId="urn:microsoft.com/office/officeart/2005/8/layout/orgChart1"/>
    <dgm:cxn modelId="{F7CD854F-0E12-4473-A963-5EEA1729575D}" type="presParOf" srcId="{C443CCD4-787B-439D-928A-25EF535C7617}" destId="{033A621F-7F41-4CBF-B1C7-D072D2142B33}" srcOrd="2" destOrd="0" presId="urn:microsoft.com/office/officeart/2005/8/layout/orgChart1"/>
    <dgm:cxn modelId="{587C0207-0591-47E0-8723-4DB6B680D533}" type="presParOf" srcId="{20A584B4-D3DC-48F4-8B6E-EC400D712B67}" destId="{7D837ED0-D36F-4685-AE74-271FD558F85D}" srcOrd="6" destOrd="0" presId="urn:microsoft.com/office/officeart/2005/8/layout/orgChart1"/>
    <dgm:cxn modelId="{8502AC5B-C144-45AD-8B7E-613E4D43F1E1}" type="presParOf" srcId="{20A584B4-D3DC-48F4-8B6E-EC400D712B67}" destId="{C7287809-DDF3-4672-AB53-EB294517F98A}" srcOrd="7" destOrd="0" presId="urn:microsoft.com/office/officeart/2005/8/layout/orgChart1"/>
    <dgm:cxn modelId="{ECD1504F-288C-4FA3-B8F2-345573962AFD}" type="presParOf" srcId="{C7287809-DDF3-4672-AB53-EB294517F98A}" destId="{02AB14E4-53C3-4D6D-A2BB-9AD5BE17E63F}" srcOrd="0" destOrd="0" presId="urn:microsoft.com/office/officeart/2005/8/layout/orgChart1"/>
    <dgm:cxn modelId="{1C739AE5-86B6-4E44-B250-0EB446AA69DC}" type="presParOf" srcId="{02AB14E4-53C3-4D6D-A2BB-9AD5BE17E63F}" destId="{B396131B-8F73-45D5-853D-4B52684F70F4}" srcOrd="0" destOrd="0" presId="urn:microsoft.com/office/officeart/2005/8/layout/orgChart1"/>
    <dgm:cxn modelId="{CE41872A-3844-437D-AB74-0A989CCC2EF9}" type="presParOf" srcId="{02AB14E4-53C3-4D6D-A2BB-9AD5BE17E63F}" destId="{F1D73811-1BAB-4CBD-B894-BAD025A23F63}" srcOrd="1" destOrd="0" presId="urn:microsoft.com/office/officeart/2005/8/layout/orgChart1"/>
    <dgm:cxn modelId="{DD32D3AD-9901-44DC-9789-DBC3419BFFA5}" type="presParOf" srcId="{C7287809-DDF3-4672-AB53-EB294517F98A}" destId="{912FD9FA-7E95-4EF1-A817-14214D3B78FC}" srcOrd="1" destOrd="0" presId="urn:microsoft.com/office/officeart/2005/8/layout/orgChart1"/>
    <dgm:cxn modelId="{C10A7D32-378C-4DAB-A802-3D0A6C11ECD2}" type="presParOf" srcId="{C7287809-DDF3-4672-AB53-EB294517F98A}" destId="{1EA30ED8-18E8-4DD7-AF7B-74E39B355325}" srcOrd="2" destOrd="0" presId="urn:microsoft.com/office/officeart/2005/8/layout/orgChart1"/>
    <dgm:cxn modelId="{CE6A165C-7E35-4DEC-9187-B25DDBE610FF}" type="presParOf" srcId="{20A584B4-D3DC-48F4-8B6E-EC400D712B67}" destId="{39531499-8EDC-4D6F-9BDD-0BA3A3CC6C2C}" srcOrd="8" destOrd="0" presId="urn:microsoft.com/office/officeart/2005/8/layout/orgChart1"/>
    <dgm:cxn modelId="{029BE002-E932-43AD-A2F1-9DC07DEB748C}" type="presParOf" srcId="{20A584B4-D3DC-48F4-8B6E-EC400D712B67}" destId="{2D4948B3-7FB8-4335-A022-47849E6255CF}" srcOrd="9" destOrd="0" presId="urn:microsoft.com/office/officeart/2005/8/layout/orgChart1"/>
    <dgm:cxn modelId="{05535696-9B33-4D80-821E-DCC2753881C5}" type="presParOf" srcId="{2D4948B3-7FB8-4335-A022-47849E6255CF}" destId="{93BD158C-434C-46F5-A5C6-172EC3633EA1}" srcOrd="0" destOrd="0" presId="urn:microsoft.com/office/officeart/2005/8/layout/orgChart1"/>
    <dgm:cxn modelId="{9C70F2A4-D5A9-49B3-8A0F-C6FF3E33D15F}" type="presParOf" srcId="{93BD158C-434C-46F5-A5C6-172EC3633EA1}" destId="{D63C8464-A4F0-4EAE-B26C-091F5AF672B7}" srcOrd="0" destOrd="0" presId="urn:microsoft.com/office/officeart/2005/8/layout/orgChart1"/>
    <dgm:cxn modelId="{4AA4E2BC-647D-4B4D-970C-1D34180FF262}" type="presParOf" srcId="{93BD158C-434C-46F5-A5C6-172EC3633EA1}" destId="{E4226E6B-5792-41E5-B4A6-0B6F4C60E4A2}" srcOrd="1" destOrd="0" presId="urn:microsoft.com/office/officeart/2005/8/layout/orgChart1"/>
    <dgm:cxn modelId="{8ADEF9CE-D420-4F9A-8707-66A210D1F57B}" type="presParOf" srcId="{2D4948B3-7FB8-4335-A022-47849E6255CF}" destId="{57B1D268-883C-4665-ADB5-05E4F371E50E}" srcOrd="1" destOrd="0" presId="urn:microsoft.com/office/officeart/2005/8/layout/orgChart1"/>
    <dgm:cxn modelId="{8C1CD074-CB51-4337-94E1-8A59D7FBA933}" type="presParOf" srcId="{2D4948B3-7FB8-4335-A022-47849E6255CF}" destId="{ED9DCE38-A6E5-47DE-AC0C-88D39872CFD5}" srcOrd="2" destOrd="0" presId="urn:microsoft.com/office/officeart/2005/8/layout/orgChart1"/>
    <dgm:cxn modelId="{4A6C6741-E0C3-4AA2-90DE-C7990ECCC39C}" type="presParOf" srcId="{20A584B4-D3DC-48F4-8B6E-EC400D712B67}" destId="{B9B9D421-35A1-4959-9AEA-15718EEE6CCB}" srcOrd="10" destOrd="0" presId="urn:microsoft.com/office/officeart/2005/8/layout/orgChart1"/>
    <dgm:cxn modelId="{4FB8C06F-E926-4F9A-8E8B-E8F19F8E3357}" type="presParOf" srcId="{20A584B4-D3DC-48F4-8B6E-EC400D712B67}" destId="{1E2172FA-7DBE-4F5D-B23C-9C2B6E2CA415}" srcOrd="11" destOrd="0" presId="urn:microsoft.com/office/officeart/2005/8/layout/orgChart1"/>
    <dgm:cxn modelId="{B3B629F5-2C32-4334-BEC9-CA5B1B3CAB80}" type="presParOf" srcId="{1E2172FA-7DBE-4F5D-B23C-9C2B6E2CA415}" destId="{854028BC-C8C6-4FB9-9A40-FFDEBB356A94}" srcOrd="0" destOrd="0" presId="urn:microsoft.com/office/officeart/2005/8/layout/orgChart1"/>
    <dgm:cxn modelId="{43DC9237-AE3C-4737-8E61-8FCA452B1315}" type="presParOf" srcId="{854028BC-C8C6-4FB9-9A40-FFDEBB356A94}" destId="{1B7E49E7-1111-4E12-85AE-D5B4568053B4}" srcOrd="0" destOrd="0" presId="urn:microsoft.com/office/officeart/2005/8/layout/orgChart1"/>
    <dgm:cxn modelId="{AAD4B93B-8429-4C87-AFB8-AB5B7D266EDC}" type="presParOf" srcId="{854028BC-C8C6-4FB9-9A40-FFDEBB356A94}" destId="{13FDD82C-3267-4C44-97E3-56A0283D28E6}" srcOrd="1" destOrd="0" presId="urn:microsoft.com/office/officeart/2005/8/layout/orgChart1"/>
    <dgm:cxn modelId="{A6869AB7-EEA1-404E-83B0-4BF8DAEE8D8F}" type="presParOf" srcId="{1E2172FA-7DBE-4F5D-B23C-9C2B6E2CA415}" destId="{611C3698-2F4C-44C6-AA39-0AE6C3821D7F}" srcOrd="1" destOrd="0" presId="urn:microsoft.com/office/officeart/2005/8/layout/orgChart1"/>
    <dgm:cxn modelId="{4C6E6E75-FB02-4EDE-849A-17F320E94F6E}" type="presParOf" srcId="{1E2172FA-7DBE-4F5D-B23C-9C2B6E2CA415}" destId="{8752119C-5805-4F4B-9C3E-E5BF34D49D1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B9D421-35A1-4959-9AEA-15718EEE6CCB}">
      <dsp:nvSpPr>
        <dsp:cNvPr id="0" name=""/>
        <dsp:cNvSpPr/>
      </dsp:nvSpPr>
      <dsp:spPr>
        <a:xfrm>
          <a:off x="4539170" y="862954"/>
          <a:ext cx="116531" cy="2599799"/>
        </a:xfrm>
        <a:custGeom>
          <a:avLst/>
          <a:gdLst/>
          <a:ahLst/>
          <a:cxnLst/>
          <a:rect l="0" t="0" r="0" b="0"/>
          <a:pathLst>
            <a:path>
              <a:moveTo>
                <a:pt x="0" y="0"/>
              </a:moveTo>
              <a:lnTo>
                <a:pt x="0" y="2599799"/>
              </a:lnTo>
              <a:lnTo>
                <a:pt x="116531" y="259979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531499-8EDC-4D6F-9BDD-0BA3A3CC6C2C}">
      <dsp:nvSpPr>
        <dsp:cNvPr id="0" name=""/>
        <dsp:cNvSpPr/>
      </dsp:nvSpPr>
      <dsp:spPr>
        <a:xfrm>
          <a:off x="4539170" y="862954"/>
          <a:ext cx="116531" cy="2127772"/>
        </a:xfrm>
        <a:custGeom>
          <a:avLst/>
          <a:gdLst/>
          <a:ahLst/>
          <a:cxnLst/>
          <a:rect l="0" t="0" r="0" b="0"/>
          <a:pathLst>
            <a:path>
              <a:moveTo>
                <a:pt x="0" y="0"/>
              </a:moveTo>
              <a:lnTo>
                <a:pt x="0" y="2127772"/>
              </a:lnTo>
              <a:lnTo>
                <a:pt x="116531" y="212777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D837ED0-D36F-4685-AE74-271FD558F85D}">
      <dsp:nvSpPr>
        <dsp:cNvPr id="0" name=""/>
        <dsp:cNvSpPr/>
      </dsp:nvSpPr>
      <dsp:spPr>
        <a:xfrm>
          <a:off x="4539170" y="862954"/>
          <a:ext cx="116531" cy="1655745"/>
        </a:xfrm>
        <a:custGeom>
          <a:avLst/>
          <a:gdLst/>
          <a:ahLst/>
          <a:cxnLst/>
          <a:rect l="0" t="0" r="0" b="0"/>
          <a:pathLst>
            <a:path>
              <a:moveTo>
                <a:pt x="0" y="0"/>
              </a:moveTo>
              <a:lnTo>
                <a:pt x="0" y="1655745"/>
              </a:lnTo>
              <a:lnTo>
                <a:pt x="116531" y="16557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03CBAC-55A3-4190-BE07-43EFED9B0557}">
      <dsp:nvSpPr>
        <dsp:cNvPr id="0" name=""/>
        <dsp:cNvSpPr/>
      </dsp:nvSpPr>
      <dsp:spPr>
        <a:xfrm>
          <a:off x="4539170" y="862954"/>
          <a:ext cx="116531" cy="1183718"/>
        </a:xfrm>
        <a:custGeom>
          <a:avLst/>
          <a:gdLst/>
          <a:ahLst/>
          <a:cxnLst/>
          <a:rect l="0" t="0" r="0" b="0"/>
          <a:pathLst>
            <a:path>
              <a:moveTo>
                <a:pt x="0" y="0"/>
              </a:moveTo>
              <a:lnTo>
                <a:pt x="0" y="1183718"/>
              </a:lnTo>
              <a:lnTo>
                <a:pt x="116531" y="11837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4539170" y="862954"/>
          <a:ext cx="116531" cy="695405"/>
        </a:xfrm>
        <a:custGeom>
          <a:avLst/>
          <a:gdLst/>
          <a:ahLst/>
          <a:cxnLst/>
          <a:rect l="0" t="0" r="0" b="0"/>
          <a:pathLst>
            <a:path>
              <a:moveTo>
                <a:pt x="0" y="0"/>
              </a:moveTo>
              <a:lnTo>
                <a:pt x="0" y="695405"/>
              </a:lnTo>
              <a:lnTo>
                <a:pt x="116531" y="69540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4539170" y="862954"/>
          <a:ext cx="100242" cy="247807"/>
        </a:xfrm>
        <a:custGeom>
          <a:avLst/>
          <a:gdLst/>
          <a:ahLst/>
          <a:cxnLst/>
          <a:rect l="0" t="0" r="0" b="0"/>
          <a:pathLst>
            <a:path>
              <a:moveTo>
                <a:pt x="0" y="0"/>
              </a:moveTo>
              <a:lnTo>
                <a:pt x="0" y="247807"/>
              </a:lnTo>
              <a:lnTo>
                <a:pt x="100242" y="2478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603" y="332413"/>
          <a:ext cx="1920305" cy="198127"/>
        </a:xfrm>
        <a:custGeom>
          <a:avLst/>
          <a:gdLst/>
          <a:ahLst/>
          <a:cxnLst/>
          <a:rect l="0" t="0" r="0" b="0"/>
          <a:pathLst>
            <a:path>
              <a:moveTo>
                <a:pt x="0" y="0"/>
              </a:moveTo>
              <a:lnTo>
                <a:pt x="0" y="128320"/>
              </a:lnTo>
              <a:lnTo>
                <a:pt x="1920305" y="128320"/>
              </a:lnTo>
              <a:lnTo>
                <a:pt x="1920305" y="19812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B52939-7B53-44F5-8341-9BBC62F3E6DC}">
      <dsp:nvSpPr>
        <dsp:cNvPr id="0" name=""/>
        <dsp:cNvSpPr/>
      </dsp:nvSpPr>
      <dsp:spPr>
        <a:xfrm>
          <a:off x="2551176" y="984461"/>
          <a:ext cx="91440" cy="1690407"/>
        </a:xfrm>
        <a:custGeom>
          <a:avLst/>
          <a:gdLst/>
          <a:ahLst/>
          <a:cxnLst/>
          <a:rect l="0" t="0" r="0" b="0"/>
          <a:pathLst>
            <a:path>
              <a:moveTo>
                <a:pt x="45720" y="0"/>
              </a:moveTo>
              <a:lnTo>
                <a:pt x="45720" y="1690407"/>
              </a:lnTo>
              <a:lnTo>
                <a:pt x="134874" y="16904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2551176" y="984461"/>
          <a:ext cx="91440" cy="1180894"/>
        </a:xfrm>
        <a:custGeom>
          <a:avLst/>
          <a:gdLst/>
          <a:ahLst/>
          <a:cxnLst/>
          <a:rect l="0" t="0" r="0" b="0"/>
          <a:pathLst>
            <a:path>
              <a:moveTo>
                <a:pt x="45720" y="0"/>
              </a:moveTo>
              <a:lnTo>
                <a:pt x="45720" y="1180894"/>
              </a:lnTo>
              <a:lnTo>
                <a:pt x="134874" y="118089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2551176" y="984461"/>
          <a:ext cx="91440" cy="671380"/>
        </a:xfrm>
        <a:custGeom>
          <a:avLst/>
          <a:gdLst/>
          <a:ahLst/>
          <a:cxnLst/>
          <a:rect l="0" t="0" r="0" b="0"/>
          <a:pathLst>
            <a:path>
              <a:moveTo>
                <a:pt x="45720" y="0"/>
              </a:moveTo>
              <a:lnTo>
                <a:pt x="45720" y="671380"/>
              </a:lnTo>
              <a:lnTo>
                <a:pt x="134874" y="6713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2946882" y="332413"/>
          <a:ext cx="134720" cy="319634"/>
        </a:xfrm>
        <a:custGeom>
          <a:avLst/>
          <a:gdLst/>
          <a:ahLst/>
          <a:cxnLst/>
          <a:rect l="0" t="0" r="0" b="0"/>
          <a:pathLst>
            <a:path>
              <a:moveTo>
                <a:pt x="134720" y="0"/>
              </a:moveTo>
              <a:lnTo>
                <a:pt x="134720" y="249827"/>
              </a:lnTo>
              <a:lnTo>
                <a:pt x="0" y="249827"/>
              </a:lnTo>
              <a:lnTo>
                <a:pt x="0" y="31963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6B7FBE-89B8-4705-A3EC-B0407818CAAE}">
      <dsp:nvSpPr>
        <dsp:cNvPr id="0" name=""/>
        <dsp:cNvSpPr/>
      </dsp:nvSpPr>
      <dsp:spPr>
        <a:xfrm>
          <a:off x="723933" y="871098"/>
          <a:ext cx="306185" cy="3828711"/>
        </a:xfrm>
        <a:custGeom>
          <a:avLst/>
          <a:gdLst/>
          <a:ahLst/>
          <a:cxnLst/>
          <a:rect l="0" t="0" r="0" b="0"/>
          <a:pathLst>
            <a:path>
              <a:moveTo>
                <a:pt x="0" y="0"/>
              </a:moveTo>
              <a:lnTo>
                <a:pt x="0" y="3828711"/>
              </a:lnTo>
              <a:lnTo>
                <a:pt x="306185" y="382871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F8F58E-6BB4-4C76-931A-9A70B9FCFC5C}">
      <dsp:nvSpPr>
        <dsp:cNvPr id="0" name=""/>
        <dsp:cNvSpPr/>
      </dsp:nvSpPr>
      <dsp:spPr>
        <a:xfrm>
          <a:off x="723933" y="871098"/>
          <a:ext cx="325239" cy="3366822"/>
        </a:xfrm>
        <a:custGeom>
          <a:avLst/>
          <a:gdLst/>
          <a:ahLst/>
          <a:cxnLst/>
          <a:rect l="0" t="0" r="0" b="0"/>
          <a:pathLst>
            <a:path>
              <a:moveTo>
                <a:pt x="0" y="0"/>
              </a:moveTo>
              <a:lnTo>
                <a:pt x="0" y="3366822"/>
              </a:lnTo>
              <a:lnTo>
                <a:pt x="325239" y="33668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19AB59-7190-4B90-8283-A44C5BC22201}">
      <dsp:nvSpPr>
        <dsp:cNvPr id="0" name=""/>
        <dsp:cNvSpPr/>
      </dsp:nvSpPr>
      <dsp:spPr>
        <a:xfrm>
          <a:off x="723933" y="871098"/>
          <a:ext cx="315712" cy="2866832"/>
        </a:xfrm>
        <a:custGeom>
          <a:avLst/>
          <a:gdLst/>
          <a:ahLst/>
          <a:cxnLst/>
          <a:rect l="0" t="0" r="0" b="0"/>
          <a:pathLst>
            <a:path>
              <a:moveTo>
                <a:pt x="0" y="0"/>
              </a:moveTo>
              <a:lnTo>
                <a:pt x="0" y="2866832"/>
              </a:lnTo>
              <a:lnTo>
                <a:pt x="315712" y="28668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723933" y="871098"/>
          <a:ext cx="315712" cy="2347795"/>
        </a:xfrm>
        <a:custGeom>
          <a:avLst/>
          <a:gdLst/>
          <a:ahLst/>
          <a:cxnLst/>
          <a:rect l="0" t="0" r="0" b="0"/>
          <a:pathLst>
            <a:path>
              <a:moveTo>
                <a:pt x="0" y="0"/>
              </a:moveTo>
              <a:lnTo>
                <a:pt x="0" y="2347795"/>
              </a:lnTo>
              <a:lnTo>
                <a:pt x="315712" y="234779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AFB137-DF2D-40E7-AF31-CB978335B4A7}">
      <dsp:nvSpPr>
        <dsp:cNvPr id="0" name=""/>
        <dsp:cNvSpPr/>
      </dsp:nvSpPr>
      <dsp:spPr>
        <a:xfrm>
          <a:off x="723933" y="871098"/>
          <a:ext cx="325239" cy="1828158"/>
        </a:xfrm>
        <a:custGeom>
          <a:avLst/>
          <a:gdLst/>
          <a:ahLst/>
          <a:cxnLst/>
          <a:rect l="0" t="0" r="0" b="0"/>
          <a:pathLst>
            <a:path>
              <a:moveTo>
                <a:pt x="0" y="0"/>
              </a:moveTo>
              <a:lnTo>
                <a:pt x="0" y="1828158"/>
              </a:lnTo>
              <a:lnTo>
                <a:pt x="325239" y="18281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4FB8D1-468E-40A1-8C18-AB825F852A1B}">
      <dsp:nvSpPr>
        <dsp:cNvPr id="0" name=""/>
        <dsp:cNvSpPr/>
      </dsp:nvSpPr>
      <dsp:spPr>
        <a:xfrm>
          <a:off x="723933" y="871098"/>
          <a:ext cx="315712" cy="1331070"/>
        </a:xfrm>
        <a:custGeom>
          <a:avLst/>
          <a:gdLst/>
          <a:ahLst/>
          <a:cxnLst/>
          <a:rect l="0" t="0" r="0" b="0"/>
          <a:pathLst>
            <a:path>
              <a:moveTo>
                <a:pt x="0" y="0"/>
              </a:moveTo>
              <a:lnTo>
                <a:pt x="0" y="1331070"/>
              </a:lnTo>
              <a:lnTo>
                <a:pt x="315712" y="13310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E5BE5F-C50F-4293-84A5-F50B5772A0DE}">
      <dsp:nvSpPr>
        <dsp:cNvPr id="0" name=""/>
        <dsp:cNvSpPr/>
      </dsp:nvSpPr>
      <dsp:spPr>
        <a:xfrm>
          <a:off x="723933" y="871098"/>
          <a:ext cx="315712" cy="820363"/>
        </a:xfrm>
        <a:custGeom>
          <a:avLst/>
          <a:gdLst/>
          <a:ahLst/>
          <a:cxnLst/>
          <a:rect l="0" t="0" r="0" b="0"/>
          <a:pathLst>
            <a:path>
              <a:moveTo>
                <a:pt x="0" y="0"/>
              </a:moveTo>
              <a:lnTo>
                <a:pt x="0" y="820363"/>
              </a:lnTo>
              <a:lnTo>
                <a:pt x="315712" y="82036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723933" y="871098"/>
          <a:ext cx="315712" cy="309656"/>
        </a:xfrm>
        <a:custGeom>
          <a:avLst/>
          <a:gdLst/>
          <a:ahLst/>
          <a:cxnLst/>
          <a:rect l="0" t="0" r="0" b="0"/>
          <a:pathLst>
            <a:path>
              <a:moveTo>
                <a:pt x="0" y="0"/>
              </a:moveTo>
              <a:lnTo>
                <a:pt x="0" y="309656"/>
              </a:lnTo>
              <a:lnTo>
                <a:pt x="315712" y="30965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1127438" y="332413"/>
          <a:ext cx="1954164" cy="206271"/>
        </a:xfrm>
        <a:custGeom>
          <a:avLst/>
          <a:gdLst/>
          <a:ahLst/>
          <a:cxnLst/>
          <a:rect l="0" t="0" r="0" b="0"/>
          <a:pathLst>
            <a:path>
              <a:moveTo>
                <a:pt x="1954164" y="0"/>
              </a:moveTo>
              <a:lnTo>
                <a:pt x="1954164" y="136464"/>
              </a:lnTo>
              <a:lnTo>
                <a:pt x="0" y="136464"/>
              </a:lnTo>
              <a:lnTo>
                <a:pt x="0" y="20627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447641" y="0"/>
          <a:ext cx="5267924" cy="33241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ABC del transporte de animales en pie</a:t>
          </a:r>
          <a:endParaRPr lang="es-ES" sz="1100" b="1" kern="1200"/>
        </a:p>
      </dsp:txBody>
      <dsp:txXfrm>
        <a:off x="447641" y="0"/>
        <a:ext cx="5267924" cy="332413"/>
      </dsp:txXfrm>
    </dsp:sp>
    <dsp:sp modelId="{9ABE1114-75F6-455E-877B-DBA7903652B9}">
      <dsp:nvSpPr>
        <dsp:cNvPr id="0" name=""/>
        <dsp:cNvSpPr/>
      </dsp:nvSpPr>
      <dsp:spPr>
        <a:xfrm>
          <a:off x="623057" y="538685"/>
          <a:ext cx="1008762" cy="33241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Proceso de cargue y descargue</a:t>
          </a:r>
          <a:endParaRPr lang="es-ES" sz="800" kern="1200"/>
        </a:p>
      </dsp:txBody>
      <dsp:txXfrm>
        <a:off x="623057" y="538685"/>
        <a:ext cx="1008762" cy="332413"/>
      </dsp:txXfrm>
    </dsp:sp>
    <dsp:sp modelId="{D4BFDE23-D6AC-4B4F-A67C-BE3A7E4894E3}">
      <dsp:nvSpPr>
        <dsp:cNvPr id="0" name=""/>
        <dsp:cNvSpPr/>
      </dsp:nvSpPr>
      <dsp:spPr>
        <a:xfrm>
          <a:off x="1039646" y="995208"/>
          <a:ext cx="1027902" cy="37109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Seguridad y protección</a:t>
          </a:r>
        </a:p>
      </dsp:txBody>
      <dsp:txXfrm>
        <a:off x="1039646" y="995208"/>
        <a:ext cx="1027902" cy="371093"/>
      </dsp:txXfrm>
    </dsp:sp>
    <dsp:sp modelId="{75E570DE-7AC3-4665-B451-0F3712B75D46}">
      <dsp:nvSpPr>
        <dsp:cNvPr id="0" name=""/>
        <dsp:cNvSpPr/>
      </dsp:nvSpPr>
      <dsp:spPr>
        <a:xfrm>
          <a:off x="1039646" y="1505915"/>
          <a:ext cx="1027902" cy="37109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Inspección</a:t>
          </a:r>
        </a:p>
      </dsp:txBody>
      <dsp:txXfrm>
        <a:off x="1039646" y="1505915"/>
        <a:ext cx="1027902" cy="371093"/>
      </dsp:txXfrm>
    </dsp:sp>
    <dsp:sp modelId="{53258BEC-689D-4671-9295-543B5C40F921}">
      <dsp:nvSpPr>
        <dsp:cNvPr id="0" name=""/>
        <dsp:cNvSpPr/>
      </dsp:nvSpPr>
      <dsp:spPr>
        <a:xfrm>
          <a:off x="1039646" y="2016622"/>
          <a:ext cx="1027902" cy="37109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Selección y separación</a:t>
          </a:r>
        </a:p>
      </dsp:txBody>
      <dsp:txXfrm>
        <a:off x="1039646" y="2016622"/>
        <a:ext cx="1027902" cy="371093"/>
      </dsp:txXfrm>
    </dsp:sp>
    <dsp:sp modelId="{FBE8C851-80FB-435A-8E13-2DF42E69FF79}">
      <dsp:nvSpPr>
        <dsp:cNvPr id="0" name=""/>
        <dsp:cNvSpPr/>
      </dsp:nvSpPr>
      <dsp:spPr>
        <a:xfrm>
          <a:off x="1049173" y="2513710"/>
          <a:ext cx="1027902" cy="37109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Distribución</a:t>
          </a:r>
        </a:p>
      </dsp:txBody>
      <dsp:txXfrm>
        <a:off x="1049173" y="2513710"/>
        <a:ext cx="1027902" cy="371093"/>
      </dsp:txXfrm>
    </dsp:sp>
    <dsp:sp modelId="{5551927E-F4BA-469D-84A7-648830535337}">
      <dsp:nvSpPr>
        <dsp:cNvPr id="0" name=""/>
        <dsp:cNvSpPr/>
      </dsp:nvSpPr>
      <dsp:spPr>
        <a:xfrm>
          <a:off x="1039646" y="3033944"/>
          <a:ext cx="1026931" cy="36989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Aseguramiento</a:t>
          </a:r>
        </a:p>
      </dsp:txBody>
      <dsp:txXfrm>
        <a:off x="1039646" y="3033944"/>
        <a:ext cx="1026931" cy="369899"/>
      </dsp:txXfrm>
    </dsp:sp>
    <dsp:sp modelId="{761276B4-1FB1-4135-BD9C-19DABBC76C32}">
      <dsp:nvSpPr>
        <dsp:cNvPr id="0" name=""/>
        <dsp:cNvSpPr/>
      </dsp:nvSpPr>
      <dsp:spPr>
        <a:xfrm>
          <a:off x="1039646" y="3552981"/>
          <a:ext cx="1026931" cy="36989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Precintos</a:t>
          </a:r>
          <a:endParaRPr lang="en-US" sz="800" kern="1200"/>
        </a:p>
      </dsp:txBody>
      <dsp:txXfrm>
        <a:off x="1039646" y="3552981"/>
        <a:ext cx="1026931" cy="369899"/>
      </dsp:txXfrm>
    </dsp:sp>
    <dsp:sp modelId="{4C574E9C-A529-4E75-85D0-B7C30983ACDA}">
      <dsp:nvSpPr>
        <dsp:cNvPr id="0" name=""/>
        <dsp:cNvSpPr/>
      </dsp:nvSpPr>
      <dsp:spPr>
        <a:xfrm>
          <a:off x="1049173" y="4052971"/>
          <a:ext cx="1026931" cy="36989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_tradnl" sz="800" kern="1200"/>
            <a:t>Contención</a:t>
          </a:r>
          <a:r>
            <a:rPr lang="es-CO" sz="800" kern="1200"/>
            <a:t> y áreas</a:t>
          </a:r>
          <a:endParaRPr lang="en-US" sz="800" kern="1200"/>
        </a:p>
      </dsp:txBody>
      <dsp:txXfrm>
        <a:off x="1049173" y="4052971"/>
        <a:ext cx="1026931" cy="369899"/>
      </dsp:txXfrm>
    </dsp:sp>
    <dsp:sp modelId="{542395D7-CA4E-42A9-A0D2-4066026258FA}">
      <dsp:nvSpPr>
        <dsp:cNvPr id="0" name=""/>
        <dsp:cNvSpPr/>
      </dsp:nvSpPr>
      <dsp:spPr>
        <a:xfrm>
          <a:off x="1030119" y="4514860"/>
          <a:ext cx="1026931" cy="36989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Conducción</a:t>
          </a:r>
          <a:endParaRPr lang="en-US" sz="800" kern="1200"/>
        </a:p>
      </dsp:txBody>
      <dsp:txXfrm>
        <a:off x="1030119" y="4514860"/>
        <a:ext cx="1026931" cy="369899"/>
      </dsp:txXfrm>
    </dsp:sp>
    <dsp:sp modelId="{928F72E3-E2FC-44F0-8D60-40873E322A0E}">
      <dsp:nvSpPr>
        <dsp:cNvPr id="0" name=""/>
        <dsp:cNvSpPr/>
      </dsp:nvSpPr>
      <dsp:spPr>
        <a:xfrm>
          <a:off x="2509399" y="652048"/>
          <a:ext cx="874965" cy="33241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Gestión ambiental</a:t>
          </a:r>
          <a:endParaRPr lang="en-US" sz="800" kern="1200"/>
        </a:p>
      </dsp:txBody>
      <dsp:txXfrm>
        <a:off x="2509399" y="652048"/>
        <a:ext cx="874965" cy="332413"/>
      </dsp:txXfrm>
    </dsp:sp>
    <dsp:sp modelId="{AEB8FA35-882B-43F9-812A-21E8627AE36B}">
      <dsp:nvSpPr>
        <dsp:cNvPr id="0" name=""/>
        <dsp:cNvSpPr/>
      </dsp:nvSpPr>
      <dsp:spPr>
        <a:xfrm>
          <a:off x="2686051" y="1470892"/>
          <a:ext cx="1203031" cy="36989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Contexto sanitario</a:t>
          </a:r>
        </a:p>
      </dsp:txBody>
      <dsp:txXfrm>
        <a:off x="2686051" y="1470892"/>
        <a:ext cx="1203031" cy="369899"/>
      </dsp:txXfrm>
    </dsp:sp>
    <dsp:sp modelId="{14384B59-5F9D-488E-B512-263A9A048794}">
      <dsp:nvSpPr>
        <dsp:cNvPr id="0" name=""/>
        <dsp:cNvSpPr/>
      </dsp:nvSpPr>
      <dsp:spPr>
        <a:xfrm>
          <a:off x="2686051" y="1980406"/>
          <a:ext cx="1203031" cy="36989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Residuos generados</a:t>
          </a:r>
          <a:endParaRPr lang="en-US" sz="800" kern="1200"/>
        </a:p>
      </dsp:txBody>
      <dsp:txXfrm>
        <a:off x="2686051" y="1980406"/>
        <a:ext cx="1203031" cy="369899"/>
      </dsp:txXfrm>
    </dsp:sp>
    <dsp:sp modelId="{E0E0A668-99C9-4ED7-8821-2FBAEBDC2DD0}">
      <dsp:nvSpPr>
        <dsp:cNvPr id="0" name=""/>
        <dsp:cNvSpPr/>
      </dsp:nvSpPr>
      <dsp:spPr>
        <a:xfrm>
          <a:off x="2686051" y="2489919"/>
          <a:ext cx="1203031" cy="36989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Disposición y control de residuos</a:t>
          </a:r>
          <a:endParaRPr lang="en-US" sz="800" kern="1200"/>
        </a:p>
      </dsp:txBody>
      <dsp:txXfrm>
        <a:off x="2686051" y="2489919"/>
        <a:ext cx="1203031" cy="369899"/>
      </dsp:txXfrm>
    </dsp:sp>
    <dsp:sp modelId="{DB27C65A-2743-46E9-9A43-53C8DA024C1E}">
      <dsp:nvSpPr>
        <dsp:cNvPr id="0" name=""/>
        <dsp:cNvSpPr/>
      </dsp:nvSpPr>
      <dsp:spPr>
        <a:xfrm>
          <a:off x="4423485" y="530541"/>
          <a:ext cx="1156845" cy="33241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Emergencias y contingencias</a:t>
          </a:r>
          <a:endParaRPr lang="en-US" sz="800" kern="1200"/>
        </a:p>
      </dsp:txBody>
      <dsp:txXfrm>
        <a:off x="4423485" y="530541"/>
        <a:ext cx="1156845" cy="332413"/>
      </dsp:txXfrm>
    </dsp:sp>
    <dsp:sp modelId="{223D9841-27DF-4079-B2AD-8840CED86B78}">
      <dsp:nvSpPr>
        <dsp:cNvPr id="0" name=""/>
        <dsp:cNvSpPr/>
      </dsp:nvSpPr>
      <dsp:spPr>
        <a:xfrm>
          <a:off x="4639413" y="944555"/>
          <a:ext cx="1139101" cy="3324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Protocolos de atención</a:t>
          </a:r>
        </a:p>
      </dsp:txBody>
      <dsp:txXfrm>
        <a:off x="4639413" y="944555"/>
        <a:ext cx="1139101" cy="332413"/>
      </dsp:txXfrm>
    </dsp:sp>
    <dsp:sp modelId="{A1DA0970-A540-4C2A-B0F1-39F2ED0401F3}">
      <dsp:nvSpPr>
        <dsp:cNvPr id="0" name=""/>
        <dsp:cNvSpPr/>
      </dsp:nvSpPr>
      <dsp:spPr>
        <a:xfrm>
          <a:off x="4655701" y="1392153"/>
          <a:ext cx="1139101" cy="3324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Manejo de novedades</a:t>
          </a:r>
        </a:p>
      </dsp:txBody>
      <dsp:txXfrm>
        <a:off x="4655701" y="1392153"/>
        <a:ext cx="1139101" cy="332413"/>
      </dsp:txXfrm>
    </dsp:sp>
    <dsp:sp modelId="{C8304CFF-B6C4-43CF-93CB-BC54DF537094}">
      <dsp:nvSpPr>
        <dsp:cNvPr id="0" name=""/>
        <dsp:cNvSpPr/>
      </dsp:nvSpPr>
      <dsp:spPr>
        <a:xfrm>
          <a:off x="4655701" y="1880466"/>
          <a:ext cx="1139101" cy="3324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Procedimientos SST</a:t>
          </a:r>
        </a:p>
      </dsp:txBody>
      <dsp:txXfrm>
        <a:off x="4655701" y="1880466"/>
        <a:ext cx="1139101" cy="332413"/>
      </dsp:txXfrm>
    </dsp:sp>
    <dsp:sp modelId="{B396131B-8F73-45D5-853D-4B52684F70F4}">
      <dsp:nvSpPr>
        <dsp:cNvPr id="0" name=""/>
        <dsp:cNvSpPr/>
      </dsp:nvSpPr>
      <dsp:spPr>
        <a:xfrm>
          <a:off x="4655701" y="2352493"/>
          <a:ext cx="1139101" cy="3324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Medidas de prevención y protección</a:t>
          </a:r>
        </a:p>
      </dsp:txBody>
      <dsp:txXfrm>
        <a:off x="4655701" y="2352493"/>
        <a:ext cx="1139101" cy="332413"/>
      </dsp:txXfrm>
    </dsp:sp>
    <dsp:sp modelId="{D63C8464-A4F0-4EAE-B26C-091F5AF672B7}">
      <dsp:nvSpPr>
        <dsp:cNvPr id="0" name=""/>
        <dsp:cNvSpPr/>
      </dsp:nvSpPr>
      <dsp:spPr>
        <a:xfrm>
          <a:off x="4655701" y="2824520"/>
          <a:ext cx="1139101" cy="3324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Atención a animales con novedades</a:t>
          </a:r>
        </a:p>
      </dsp:txBody>
      <dsp:txXfrm>
        <a:off x="4655701" y="2824520"/>
        <a:ext cx="1139101" cy="332413"/>
      </dsp:txXfrm>
    </dsp:sp>
    <dsp:sp modelId="{1B7E49E7-1111-4E12-85AE-D5B4568053B4}">
      <dsp:nvSpPr>
        <dsp:cNvPr id="0" name=""/>
        <dsp:cNvSpPr/>
      </dsp:nvSpPr>
      <dsp:spPr>
        <a:xfrm>
          <a:off x="4655701" y="3296547"/>
          <a:ext cx="1139101" cy="3324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Reporte de novedades al ICA</a:t>
          </a:r>
        </a:p>
      </dsp:txBody>
      <dsp:txXfrm>
        <a:off x="4655701" y="3296547"/>
        <a:ext cx="1139101" cy="33241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3AEF4E-91E9-411C-AB15-C6243ECD2B7C}">
  <we:reference id="wa200001361" version="2.129.3.0" store="en-US" storeType="OMEX"/>
  <we:alternateReferences>
    <we:reference id="WA200001361" version="2.129.3.0" store="" storeType="OMEX"/>
  </we:alternateReferences>
  <we:properties>
    <we:property name="paperpal-document-id" value="&quot;8b8af04a-d2d0-483d-8306-70662277371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2EB34770-2066-4E14-8266-0EE2217EEC9C}">
  <ds:schemaRefs>
    <ds:schemaRef ds:uri="http://schemas.openxmlformats.org/officeDocument/2006/bibliography"/>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89829553-6e50-43e2-bcdd-4356120fc5ac"/>
    <ds:schemaRef ds:uri="be482a1c-2357-422e-89cf-446bfb41d445"/>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5049C77-A79F-4148-8AAD-C76CBB24A6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Norma Constanza Morales Cruz</lastModifiedBy>
  <revision>639</revision>
  <dcterms:created xsi:type="dcterms:W3CDTF">2025-10-10T19:07:00.0000000Z</dcterms:created>
  <dcterms:modified xsi:type="dcterms:W3CDTF">2025-12-30T20:11:29.9614110Z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2025-10-10T17:07:19Z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af7af64a-a439-4140-b4db-5e07e1db03f5</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