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9DFF5" w14:textId="77777777" w:rsidR="00CD503E" w:rsidRPr="005A2D12" w:rsidRDefault="00CD503E" w:rsidP="00B57A2F">
      <w:pPr>
        <w:spacing w:after="160" w:line="259" w:lineRule="auto"/>
        <w:jc w:val="center"/>
        <w:rPr>
          <w:rFonts w:asciiTheme="majorHAnsi" w:eastAsia="Calibri" w:hAnsiTheme="majorHAnsi" w:cstheme="majorHAns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087"/>
        <w:gridCol w:w="373"/>
        <w:gridCol w:w="52"/>
        <w:gridCol w:w="2108"/>
      </w:tblGrid>
      <w:tr w:rsidR="00B273BB" w:rsidRPr="005A2D12" w14:paraId="21AB3D18" w14:textId="77777777" w:rsidTr="05780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6"/>
          </w:tcPr>
          <w:p w14:paraId="475BA3E4" w14:textId="76C6CE9D" w:rsidR="00CD503E" w:rsidRPr="005A2D12" w:rsidRDefault="008C42A0" w:rsidP="05780175">
            <w:pPr>
              <w:jc w:val="center"/>
              <w:rPr>
                <w:rFonts w:asciiTheme="majorHAnsi" w:eastAsia="Calibri" w:hAnsiTheme="majorHAnsi" w:cstheme="majorBidi"/>
                <w:color w:val="auto"/>
              </w:rPr>
            </w:pPr>
            <w:r w:rsidRPr="005A2D12">
              <w:rPr>
                <w:noProof/>
              </w:rPr>
              <w:drawing>
                <wp:inline distT="0" distB="0" distL="0" distR="0" wp14:anchorId="02DF242B" wp14:editId="1C0E0CA5">
                  <wp:extent cx="757503" cy="628015"/>
                  <wp:effectExtent l="0" t="0" r="5080" b="635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760211" cy="630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946E8A" w:rsidRPr="005A2D12">
              <w:rPr>
                <w:noProof/>
              </w:rPr>
              <w:drawing>
                <wp:inline distT="0" distB="0" distL="0" distR="0" wp14:anchorId="12C8FE80" wp14:editId="027E0406">
                  <wp:extent cx="722630" cy="609600"/>
                  <wp:effectExtent l="0" t="0" r="127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5A2D12">
              <w:rPr>
                <w:rFonts w:asciiTheme="majorHAnsi" w:eastAsia="Calibri" w:hAnsiTheme="majorHAnsi" w:cstheme="majorBidi"/>
                <w:color w:val="auto"/>
              </w:rPr>
              <w:t>ACTIVIDAD DI</w:t>
            </w:r>
            <w:r w:rsidR="02764BC0" w:rsidRPr="005A2D12">
              <w:rPr>
                <w:rFonts w:asciiTheme="majorHAnsi" w:eastAsia="Calibri" w:hAnsiTheme="majorHAnsi" w:cstheme="majorBidi"/>
                <w:color w:val="auto"/>
              </w:rPr>
              <w:t>D</w:t>
            </w:r>
            <w:r w:rsidRPr="005A2D12">
              <w:rPr>
                <w:rFonts w:asciiTheme="majorHAnsi" w:eastAsia="Calibri" w:hAnsiTheme="majorHAnsi" w:cstheme="majorBidi"/>
                <w:color w:val="auto"/>
              </w:rPr>
              <w:t>ÁCTICA CUESTIONARIO</w:t>
            </w:r>
          </w:p>
        </w:tc>
      </w:tr>
      <w:tr w:rsidR="00B273BB" w:rsidRPr="005A2D12" w14:paraId="576BA133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6"/>
          </w:tcPr>
          <w:p w14:paraId="0341509B" w14:textId="77777777" w:rsidR="0011148A" w:rsidRPr="005A2D12" w:rsidRDefault="0011148A" w:rsidP="005A2D12">
            <w:pPr>
              <w:spacing w:after="160"/>
              <w:rPr>
                <w:rFonts w:asciiTheme="majorHAnsi" w:eastAsia="Calibri" w:hAnsiTheme="majorHAnsi" w:cstheme="majorHAnsi"/>
                <w:color w:val="595959"/>
              </w:rPr>
            </w:pPr>
            <w:r w:rsidRPr="005A2D12">
              <w:rPr>
                <w:rFonts w:asciiTheme="majorHAnsi" w:eastAsia="Calibri" w:hAnsiTheme="majorHAnsi" w:cstheme="majorHAnsi"/>
                <w:b w:val="0"/>
                <w:color w:val="595959"/>
              </w:rPr>
              <w:t>Generalidades de la actividad</w:t>
            </w:r>
          </w:p>
          <w:p w14:paraId="7BBE0799" w14:textId="77777777" w:rsidR="0011148A" w:rsidRPr="005A2D12" w:rsidRDefault="0011148A" w:rsidP="005A2D12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color w:val="595959"/>
              </w:rPr>
            </w:pPr>
            <w:r w:rsidRPr="005A2D12">
              <w:rPr>
                <w:rFonts w:asciiTheme="majorHAnsi" w:eastAsia="Calibri" w:hAnsiTheme="majorHAnsi" w:cstheme="majorHAnsi"/>
                <w:b w:val="0"/>
                <w:color w:val="595959"/>
              </w:rPr>
              <w:t>Las indicaciones, el mensaje de correcto e incorrecto debe estar la redacción en segunda persona.</w:t>
            </w:r>
          </w:p>
          <w:p w14:paraId="443668C1" w14:textId="77777777" w:rsidR="0011148A" w:rsidRPr="005A2D12" w:rsidRDefault="0011148A" w:rsidP="005A2D12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color w:val="595959"/>
              </w:rPr>
            </w:pPr>
            <w:r w:rsidRPr="005A2D12">
              <w:rPr>
                <w:rFonts w:asciiTheme="majorHAnsi" w:eastAsia="Calibri" w:hAnsiTheme="majorHAnsi" w:cstheme="majorHAnsi"/>
                <w:b w:val="0"/>
                <w:color w:val="595959"/>
              </w:rPr>
              <w:t>Diligenciar solo los espacios en blanco.</w:t>
            </w:r>
          </w:p>
          <w:p w14:paraId="765D7B5E" w14:textId="77777777" w:rsidR="0011148A" w:rsidRPr="005A2D12" w:rsidRDefault="0011148A" w:rsidP="005A2D12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color w:val="595959"/>
              </w:rPr>
            </w:pPr>
            <w:r w:rsidRPr="005A2D12">
              <w:rPr>
                <w:rFonts w:asciiTheme="majorHAnsi" w:eastAsia="Calibri" w:hAnsiTheme="majorHAnsi" w:cstheme="majorHAns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14:paraId="7B52BB62" w14:textId="77777777" w:rsidR="0011148A" w:rsidRPr="005A2D12" w:rsidRDefault="0011148A" w:rsidP="005A2D12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color w:val="595959"/>
              </w:rPr>
            </w:pPr>
            <w:r w:rsidRPr="005A2D12">
              <w:rPr>
                <w:rFonts w:asciiTheme="majorHAnsi" w:eastAsia="Calibri" w:hAnsiTheme="majorHAnsi" w:cstheme="majorHAnsi"/>
                <w:b w:val="0"/>
                <w:color w:val="595959"/>
              </w:rPr>
              <w:t>Señale en la columna Rta. Correcta con una (x) de acuerdo con las opciones presentadas.</w:t>
            </w:r>
          </w:p>
          <w:p w14:paraId="2FEB90B8" w14:textId="77777777" w:rsidR="0011148A" w:rsidRPr="005A2D12" w:rsidRDefault="0011148A" w:rsidP="005A2D12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color w:val="595959"/>
              </w:rPr>
            </w:pPr>
            <w:r w:rsidRPr="005A2D12">
              <w:rPr>
                <w:rFonts w:asciiTheme="majorHAnsi" w:eastAsia="Calibri" w:hAnsiTheme="majorHAnsi" w:cstheme="majorHAnsi"/>
                <w:b w:val="0"/>
                <w:color w:val="595959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3F0FACF9" w14:textId="7B1BAEE5" w:rsidR="00CD503E" w:rsidRPr="005A2D12" w:rsidRDefault="0011148A" w:rsidP="005A2D12">
            <w:pPr>
              <w:spacing w:after="160"/>
              <w:rPr>
                <w:rFonts w:asciiTheme="majorHAnsi" w:hAnsiTheme="majorHAnsi" w:cstheme="majorHAnsi"/>
                <w:color w:val="auto"/>
              </w:rPr>
            </w:pPr>
            <w:r w:rsidRPr="005A2D12">
              <w:rPr>
                <w:rFonts w:asciiTheme="majorHAnsi" w:eastAsia="Calibri" w:hAnsiTheme="majorHAnsi" w:cstheme="majorHAnsi"/>
                <w:b w:val="0"/>
                <w:color w:val="595959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91121" w:rsidRPr="005A2D12" w14:paraId="40B7D1E9" w14:textId="77777777" w:rsidTr="057801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7140C13" w14:textId="77777777" w:rsidR="00F91121" w:rsidRPr="005A2D12" w:rsidRDefault="00F91121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eastAsia="Calibri" w:hAnsiTheme="majorHAnsi" w:cstheme="majorHAnsi"/>
                <w:color w:val="auto"/>
              </w:rPr>
              <w:t>Instrucciones para el aprendiz</w:t>
            </w:r>
          </w:p>
          <w:p w14:paraId="372019FB" w14:textId="77777777" w:rsidR="00F91121" w:rsidRPr="005A2D12" w:rsidRDefault="00F91121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</w:p>
          <w:p w14:paraId="65918D4B" w14:textId="77777777" w:rsidR="00F91121" w:rsidRPr="005A2D12" w:rsidRDefault="00F91121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</w:p>
        </w:tc>
        <w:tc>
          <w:tcPr>
            <w:tcW w:w="7620" w:type="dxa"/>
            <w:gridSpan w:val="4"/>
            <w:vAlign w:val="center"/>
          </w:tcPr>
          <w:p w14:paraId="765C70C9" w14:textId="6AE987DD" w:rsidR="00F91121" w:rsidRPr="005A2D12" w:rsidRDefault="00F91121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eastAsia="Calibri" w:hAnsiTheme="majorHAnsi" w:cstheme="majorHAnsi"/>
                <w:color w:val="auto"/>
              </w:rPr>
              <w:t xml:space="preserve">Esta actividad le permitirá determinar el grado de apropiación de los contenidos del componente formativo </w:t>
            </w:r>
            <w:r w:rsidR="005A2D12" w:rsidRPr="005A2D12">
              <w:rPr>
                <w:rFonts w:asciiTheme="majorHAnsi" w:eastAsia="Calibri" w:hAnsiTheme="majorHAnsi" w:cstheme="majorHAnsi"/>
                <w:color w:val="auto"/>
              </w:rPr>
              <w:t>Manual de procedimiento de transporte terrestre.</w:t>
            </w:r>
          </w:p>
          <w:p w14:paraId="1992BE04" w14:textId="77777777" w:rsidR="00F91121" w:rsidRPr="005A2D12" w:rsidRDefault="00F91121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  <w:p w14:paraId="3924D467" w14:textId="77777777" w:rsidR="00F91121" w:rsidRPr="005A2D12" w:rsidRDefault="00F91121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eastAsia="Calibri" w:hAnsiTheme="majorHAnsi" w:cstheme="majorHAnsi"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2CE74E69" w14:textId="2D904CDC" w:rsidR="00F91121" w:rsidRPr="005A2D12" w:rsidRDefault="00F91121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</w:tr>
      <w:tr w:rsidR="0054460F" w:rsidRPr="005A2D12" w14:paraId="1F18B0F6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6FCA139" w14:textId="77777777" w:rsidR="0054460F" w:rsidRPr="005A2D12" w:rsidRDefault="0054460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eastAsia="Calibri" w:hAnsiTheme="majorHAnsi" w:cstheme="majorHAnsi"/>
                <w:color w:val="auto"/>
              </w:rPr>
              <w:t>Nombre de la Actividad</w:t>
            </w:r>
          </w:p>
        </w:tc>
        <w:tc>
          <w:tcPr>
            <w:tcW w:w="7620" w:type="dxa"/>
            <w:gridSpan w:val="4"/>
            <w:vAlign w:val="center"/>
          </w:tcPr>
          <w:p w14:paraId="04C1EFC9" w14:textId="4985779E" w:rsidR="0054460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eastAsia="Calibri" w:hAnsiTheme="majorHAnsi" w:cstheme="majorHAnsi"/>
                <w:color w:val="auto"/>
              </w:rPr>
              <w:t>Procedimientos de Transporte y Manejo de Animales</w:t>
            </w:r>
          </w:p>
        </w:tc>
      </w:tr>
      <w:tr w:rsidR="00F91121" w:rsidRPr="005A2D12" w14:paraId="073C9E1C" w14:textId="77777777" w:rsidTr="057801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499706" w14:textId="77777777" w:rsidR="00F91121" w:rsidRPr="005A2D12" w:rsidRDefault="00F91121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eastAsia="Calibri" w:hAnsiTheme="majorHAnsi" w:cstheme="majorHAns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4"/>
          </w:tcPr>
          <w:p w14:paraId="4F3389DC" w14:textId="2571AF7F" w:rsidR="00F91121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eastAsia="Calibri" w:hAnsiTheme="majorHAnsi" w:cstheme="majorHAnsi"/>
                <w:color w:val="auto"/>
              </w:rPr>
              <w:t>Validar la comprensión de los procedimientos técnicos de planificación, manejo y bioseguridad en el transporte de animales en pie.</w:t>
            </w:r>
          </w:p>
        </w:tc>
      </w:tr>
      <w:tr w:rsidR="00F91121" w:rsidRPr="005A2D12" w14:paraId="7A143947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8A3BD7" w14:textId="77777777" w:rsidR="00F91121" w:rsidRPr="005A2D12" w:rsidRDefault="00F91121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eastAsia="Calibri" w:hAnsiTheme="majorHAnsi" w:cstheme="majorHAnsi"/>
                <w:color w:val="auto"/>
              </w:rPr>
              <w:t>Texto descriptivo</w:t>
            </w:r>
          </w:p>
        </w:tc>
        <w:tc>
          <w:tcPr>
            <w:tcW w:w="7620" w:type="dxa"/>
            <w:gridSpan w:val="4"/>
          </w:tcPr>
          <w:p w14:paraId="41266C44" w14:textId="4AEB43AC" w:rsidR="00F91121" w:rsidRPr="005A2D12" w:rsidRDefault="0054460F" w:rsidP="005A2D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eastAsia="Calibri" w:hAnsiTheme="majorHAnsi" w:cstheme="majorHAns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F91121" w:rsidRPr="005A2D12" w14:paraId="41DA5870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6"/>
            <w:shd w:val="clear" w:color="auto" w:fill="FFE599"/>
          </w:tcPr>
          <w:p w14:paraId="74E64B0E" w14:textId="77777777" w:rsidR="00F91121" w:rsidRPr="005A2D12" w:rsidRDefault="00F91121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eastAsia="Calibri" w:hAnsiTheme="majorHAnsi" w:cstheme="majorHAnsi"/>
                <w:color w:val="auto"/>
              </w:rPr>
              <w:t>PREGUNTAS</w:t>
            </w:r>
          </w:p>
        </w:tc>
      </w:tr>
      <w:tr w:rsidR="00B57A2F" w:rsidRPr="005A2D12" w14:paraId="6BEA2820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07FA05E" w14:textId="332CB86D" w:rsidR="00B57A2F" w:rsidRPr="005A2D12" w:rsidRDefault="00B57A2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Pregunta 1</w:t>
            </w:r>
          </w:p>
        </w:tc>
        <w:tc>
          <w:tcPr>
            <w:tcW w:w="5460" w:type="dxa"/>
            <w:gridSpan w:val="2"/>
            <w:vAlign w:val="center"/>
          </w:tcPr>
          <w:p w14:paraId="6B3834A0" w14:textId="43EE0220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lang w:val="es-CO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Las paradas de descanso obligatorias, después de superar el tiempo máximo de viaje, deben realizarse en lugares autorizados para que los animales descansen, se hidraten y sean alimentados.</w:t>
            </w:r>
          </w:p>
        </w:tc>
        <w:tc>
          <w:tcPr>
            <w:tcW w:w="2160" w:type="dxa"/>
            <w:gridSpan w:val="2"/>
            <w:vAlign w:val="center"/>
          </w:tcPr>
          <w:p w14:paraId="6647CF57" w14:textId="1C1CB5DC" w:rsidR="00B57A2F" w:rsidRPr="005A2D12" w:rsidRDefault="00B57A2F" w:rsidP="005A2D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lang w:val="pt-PT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Rta(s) correcta(s) (x)</w:t>
            </w:r>
          </w:p>
        </w:tc>
      </w:tr>
      <w:tr w:rsidR="00B57A2F" w:rsidRPr="005A2D12" w14:paraId="198BDEA3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1124691" w14:textId="1331A05B" w:rsidR="00B57A2F" w:rsidRPr="005A2D12" w:rsidRDefault="00B57A2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a)</w:t>
            </w:r>
          </w:p>
        </w:tc>
        <w:tc>
          <w:tcPr>
            <w:tcW w:w="6727" w:type="dxa"/>
            <w:gridSpan w:val="3"/>
            <w:shd w:val="clear" w:color="auto" w:fill="FFFFFF" w:themeFill="background1"/>
            <w:vAlign w:val="center"/>
          </w:tcPr>
          <w:p w14:paraId="0529F4BB" w14:textId="73E03CAB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Verdadero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359E6B6C" w14:textId="2AF31957" w:rsidR="00B57A2F" w:rsidRPr="005A2D12" w:rsidRDefault="00B57A2F" w:rsidP="005A2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X</w:t>
            </w:r>
          </w:p>
        </w:tc>
      </w:tr>
      <w:tr w:rsidR="00B57A2F" w:rsidRPr="005A2D12" w14:paraId="56A26ADD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5E8C2DF" w14:textId="34870183" w:rsidR="00B57A2F" w:rsidRPr="005A2D12" w:rsidRDefault="00B57A2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 w:themeFill="background1"/>
            <w:vAlign w:val="center"/>
          </w:tcPr>
          <w:p w14:paraId="6D88AC91" w14:textId="6CC9D518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Falso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2F51226D" w14:textId="6D1D426E" w:rsidR="00B57A2F" w:rsidRPr="005A2D12" w:rsidRDefault="00B57A2F" w:rsidP="005A2D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57A2F" w:rsidRPr="005A2D12" w14:paraId="1B556718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2980E65" w14:textId="3B1F6B7C" w:rsidR="00B57A2F" w:rsidRPr="005A2D12" w:rsidRDefault="00B57A2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5E6D1F44" w14:textId="10C903F6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1B1C1D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"Excelente trabajo. La normativa exige estas paradas en lugares adecuados para prevenir la fatiga extrema y garantizar el bienestar animal."</w:t>
            </w:r>
          </w:p>
        </w:tc>
      </w:tr>
      <w:tr w:rsidR="00B57A2F" w:rsidRPr="005A2D12" w14:paraId="55A42C75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660D312" w14:textId="2B39A864" w:rsidR="00B57A2F" w:rsidRPr="005A2D12" w:rsidRDefault="00B57A2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3B8E1ABA" w14:textId="6BDFB038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1B1C1D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"Respuesta incorrecta, revise nuevamente el contenido del componente formativo."</w:t>
            </w:r>
          </w:p>
        </w:tc>
      </w:tr>
      <w:tr w:rsidR="00B57A2F" w:rsidRPr="005A2D12" w14:paraId="26037F7E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64A6B02" w14:textId="046C0CCE" w:rsidR="00B57A2F" w:rsidRPr="005A2D12" w:rsidRDefault="00B57A2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Pregunta 2</w:t>
            </w:r>
          </w:p>
        </w:tc>
        <w:tc>
          <w:tcPr>
            <w:tcW w:w="7620" w:type="dxa"/>
            <w:gridSpan w:val="4"/>
            <w:vAlign w:val="center"/>
          </w:tcPr>
          <w:p w14:paraId="3FF7F1C9" w14:textId="23D16A28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Para agilizar el embarque, se recomienda que las rampas tengan una pendiente pronunciada, idealmente superior a 20 grados.</w:t>
            </w:r>
          </w:p>
        </w:tc>
      </w:tr>
      <w:tr w:rsidR="00B57A2F" w:rsidRPr="005A2D12" w14:paraId="2A2898F2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F3EC595" w14:textId="08A71A41" w:rsidR="00B57A2F" w:rsidRPr="005A2D12" w:rsidRDefault="00B57A2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a)</w:t>
            </w:r>
          </w:p>
        </w:tc>
        <w:tc>
          <w:tcPr>
            <w:tcW w:w="6727" w:type="dxa"/>
            <w:gridSpan w:val="3"/>
            <w:vAlign w:val="center"/>
          </w:tcPr>
          <w:p w14:paraId="562EE9E7" w14:textId="57A78C6A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lang w:val="es-C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Verdadero</w:t>
            </w:r>
          </w:p>
        </w:tc>
        <w:tc>
          <w:tcPr>
            <w:tcW w:w="2160" w:type="dxa"/>
            <w:gridSpan w:val="2"/>
            <w:vAlign w:val="center"/>
          </w:tcPr>
          <w:p w14:paraId="60D017A9" w14:textId="625ECBB2" w:rsidR="00B57A2F" w:rsidRPr="005A2D12" w:rsidRDefault="00B57A2F" w:rsidP="005A2D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57A2F" w:rsidRPr="005A2D12" w14:paraId="65D746F7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2803AA0" w14:textId="307E09F7" w:rsidR="00B57A2F" w:rsidRPr="005A2D12" w:rsidRDefault="00B57A2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b)</w:t>
            </w:r>
          </w:p>
        </w:tc>
        <w:tc>
          <w:tcPr>
            <w:tcW w:w="6727" w:type="dxa"/>
            <w:gridSpan w:val="3"/>
            <w:vAlign w:val="center"/>
          </w:tcPr>
          <w:p w14:paraId="3C560D9A" w14:textId="35669DBA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Falso</w:t>
            </w:r>
          </w:p>
        </w:tc>
        <w:tc>
          <w:tcPr>
            <w:tcW w:w="2160" w:type="dxa"/>
            <w:gridSpan w:val="2"/>
            <w:vAlign w:val="center"/>
          </w:tcPr>
          <w:p w14:paraId="4C54A1FD" w14:textId="6C163551" w:rsidR="00B57A2F" w:rsidRPr="005A2D12" w:rsidRDefault="00B57A2F" w:rsidP="005A2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X</w:t>
            </w:r>
          </w:p>
        </w:tc>
      </w:tr>
      <w:tr w:rsidR="00B57A2F" w:rsidRPr="005A2D12" w14:paraId="006CFAF4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E02A6DD" w14:textId="78FF70D4" w:rsidR="00B57A2F" w:rsidRPr="005A2D12" w:rsidRDefault="00B57A2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76C86238" w14:textId="43745282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"Excelente trabajo. La pendiente debe ser suave, idealmente menor a 20 grados, para evitar caídas, resbalones y lesiones en los animales."</w:t>
            </w:r>
          </w:p>
        </w:tc>
      </w:tr>
      <w:tr w:rsidR="00B57A2F" w:rsidRPr="005A2D12" w14:paraId="2C870008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FE418D0" w14:textId="46FA2478" w:rsidR="00B57A2F" w:rsidRPr="005A2D12" w:rsidRDefault="00B57A2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1C98C9EB" w14:textId="4BE35941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"Respuesta incorrecta, revise nuevamente el contenido del componente formativo."</w:t>
            </w:r>
          </w:p>
        </w:tc>
      </w:tr>
      <w:tr w:rsidR="00B57A2F" w:rsidRPr="005A2D12" w14:paraId="44701EA3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2190D92" w14:textId="7860DA67" w:rsidR="00B57A2F" w:rsidRPr="005A2D12" w:rsidRDefault="00B57A2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Pregunta 3</w:t>
            </w:r>
          </w:p>
        </w:tc>
        <w:tc>
          <w:tcPr>
            <w:tcW w:w="7620" w:type="dxa"/>
            <w:gridSpan w:val="4"/>
            <w:vAlign w:val="center"/>
          </w:tcPr>
          <w:p w14:paraId="262A6BA3" w14:textId="559A3D68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Una densidad de carga muy baja (pocos animales en un espacio grande) es ideal porque reduce el estrés térmico y el hacinamiento.</w:t>
            </w:r>
          </w:p>
        </w:tc>
      </w:tr>
      <w:tr w:rsidR="00B57A2F" w:rsidRPr="005A2D12" w14:paraId="27BFB899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C542590" w14:textId="4809DB6C" w:rsidR="00B57A2F" w:rsidRPr="005A2D12" w:rsidRDefault="00B57A2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a)</w:t>
            </w:r>
          </w:p>
        </w:tc>
        <w:tc>
          <w:tcPr>
            <w:tcW w:w="6727" w:type="dxa"/>
            <w:gridSpan w:val="3"/>
            <w:vAlign w:val="center"/>
          </w:tcPr>
          <w:p w14:paraId="6331D0B0" w14:textId="7DD9D408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Verdadero</w:t>
            </w:r>
          </w:p>
        </w:tc>
        <w:tc>
          <w:tcPr>
            <w:tcW w:w="2160" w:type="dxa"/>
            <w:gridSpan w:val="2"/>
            <w:vAlign w:val="center"/>
          </w:tcPr>
          <w:p w14:paraId="091FE5CE" w14:textId="77777777" w:rsidR="00B57A2F" w:rsidRPr="005A2D12" w:rsidRDefault="00B57A2F" w:rsidP="005A2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57A2F" w:rsidRPr="005A2D12" w14:paraId="199FB0B6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119983B" w14:textId="5568C0BF" w:rsidR="00B57A2F" w:rsidRPr="005A2D12" w:rsidRDefault="00B57A2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b)</w:t>
            </w:r>
          </w:p>
        </w:tc>
        <w:tc>
          <w:tcPr>
            <w:tcW w:w="6727" w:type="dxa"/>
            <w:gridSpan w:val="3"/>
            <w:vAlign w:val="center"/>
          </w:tcPr>
          <w:p w14:paraId="4DF1D052" w14:textId="48573E02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Falso</w:t>
            </w:r>
          </w:p>
        </w:tc>
        <w:tc>
          <w:tcPr>
            <w:tcW w:w="2160" w:type="dxa"/>
            <w:gridSpan w:val="2"/>
            <w:vAlign w:val="center"/>
          </w:tcPr>
          <w:p w14:paraId="50D1BF2B" w14:textId="08D786E2" w:rsidR="00B57A2F" w:rsidRPr="005A2D12" w:rsidRDefault="00B57A2F" w:rsidP="005A2D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X</w:t>
            </w:r>
          </w:p>
        </w:tc>
      </w:tr>
      <w:tr w:rsidR="00B57A2F" w:rsidRPr="005A2D12" w14:paraId="050E705C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200A18F" w14:textId="11EC8A16" w:rsidR="00B57A2F" w:rsidRPr="005A2D12" w:rsidRDefault="00B57A2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7D42C1B6" w14:textId="79D030DC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"Excelente trabajo. Una baja densidad es peligrosa, ya que puede causar que los animales pierdan el equilibrio y caigan en curvas o frenadas."</w:t>
            </w:r>
          </w:p>
        </w:tc>
      </w:tr>
      <w:tr w:rsidR="00B57A2F" w:rsidRPr="005A2D12" w14:paraId="0DC82961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5F93C09" w14:textId="7269A8C0" w:rsidR="00B57A2F" w:rsidRPr="005A2D12" w:rsidRDefault="00B57A2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1580EB1B" w14:textId="58BE90CD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"Respuesta incorrecta, revise nuevamente el contenido del componente formativo."</w:t>
            </w:r>
          </w:p>
        </w:tc>
      </w:tr>
      <w:tr w:rsidR="00B57A2F" w:rsidRPr="005A2D12" w14:paraId="3D083909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2E8150D" w14:textId="78171F86" w:rsidR="00B57A2F" w:rsidRPr="005A2D12" w:rsidRDefault="00B57A2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Pregunta 4</w:t>
            </w:r>
          </w:p>
        </w:tc>
        <w:tc>
          <w:tcPr>
            <w:tcW w:w="7620" w:type="dxa"/>
            <w:gridSpan w:val="4"/>
            <w:shd w:val="clear" w:color="auto" w:fill="FBE5D5"/>
            <w:vAlign w:val="center"/>
          </w:tcPr>
          <w:p w14:paraId="2C7C7103" w14:textId="5C6348C7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CO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El hacinamiento (alta densidad de carga) es un factor crítico que puede causar asfixia, aplastamiento y estrés térmico.</w:t>
            </w:r>
          </w:p>
        </w:tc>
      </w:tr>
      <w:tr w:rsidR="00B57A2F" w:rsidRPr="005A2D12" w14:paraId="7748E8C0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F80E9E7" w14:textId="5FCDF026" w:rsidR="00B57A2F" w:rsidRPr="005A2D12" w:rsidRDefault="00B57A2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a)</w:t>
            </w:r>
          </w:p>
        </w:tc>
        <w:tc>
          <w:tcPr>
            <w:tcW w:w="6727" w:type="dxa"/>
            <w:gridSpan w:val="3"/>
            <w:shd w:val="clear" w:color="auto" w:fill="FFFFFF" w:themeFill="background1"/>
            <w:vAlign w:val="center"/>
          </w:tcPr>
          <w:p w14:paraId="0F9A48BE" w14:textId="05654F1B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Verdadero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2CE56463" w14:textId="617B0FA0" w:rsidR="00B57A2F" w:rsidRPr="005A2D12" w:rsidRDefault="00B57A2F" w:rsidP="005A2D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X</w:t>
            </w:r>
          </w:p>
        </w:tc>
      </w:tr>
      <w:tr w:rsidR="00B57A2F" w:rsidRPr="005A2D12" w14:paraId="29AF0190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3161632" w14:textId="39E02D23" w:rsidR="00B57A2F" w:rsidRPr="005A2D12" w:rsidRDefault="00B57A2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 w:themeFill="background1"/>
            <w:vAlign w:val="center"/>
          </w:tcPr>
          <w:p w14:paraId="415E4D29" w14:textId="249E107A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Falso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59C3054B" w14:textId="5EEADE01" w:rsidR="00B57A2F" w:rsidRPr="005A2D12" w:rsidRDefault="00B57A2F" w:rsidP="005A2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57A2F" w:rsidRPr="005A2D12" w14:paraId="4465ADE9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BA33071" w14:textId="6AAEAF79" w:rsidR="00B57A2F" w:rsidRPr="005A2D12" w:rsidRDefault="00B57A2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3E8661E0" w14:textId="603032E9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"Excelente trabajo. La densidad de carga debe ajustarse correctamente al peso, especie y tamaño para garantizar el bienestar."</w:t>
            </w:r>
          </w:p>
        </w:tc>
      </w:tr>
      <w:tr w:rsidR="00B57A2F" w:rsidRPr="005A2D12" w14:paraId="4B914C16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BCD8DD4" w14:textId="7C0514B2" w:rsidR="00B57A2F" w:rsidRPr="005A2D12" w:rsidRDefault="00B57A2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67C6AABF" w14:textId="69C330AB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"Respuesta incorrecta, revise nuevamente el contenido del componente formativo."</w:t>
            </w:r>
          </w:p>
        </w:tc>
      </w:tr>
      <w:tr w:rsidR="00B57A2F" w:rsidRPr="005A2D12" w14:paraId="3529315B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020B4A5" w14:textId="1AA6E73C" w:rsidR="00B57A2F" w:rsidRPr="005A2D12" w:rsidRDefault="00B57A2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Pregunta 5</w:t>
            </w:r>
          </w:p>
        </w:tc>
        <w:tc>
          <w:tcPr>
            <w:tcW w:w="7620" w:type="dxa"/>
            <w:gridSpan w:val="4"/>
            <w:vAlign w:val="center"/>
          </w:tcPr>
          <w:p w14:paraId="21BEF0D0" w14:textId="2AB50581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CO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La conducción del vehículo de transporte de animales debe ser defensiva y anticipada, evitando aceleraciones, frenadas y giros bruscos.</w:t>
            </w:r>
          </w:p>
        </w:tc>
      </w:tr>
      <w:tr w:rsidR="00B57A2F" w:rsidRPr="005A2D12" w14:paraId="3DE7EADD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8574914" w14:textId="24C64AD5" w:rsidR="00B57A2F" w:rsidRPr="005A2D12" w:rsidRDefault="00B57A2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a)</w:t>
            </w:r>
          </w:p>
        </w:tc>
        <w:tc>
          <w:tcPr>
            <w:tcW w:w="6727" w:type="dxa"/>
            <w:gridSpan w:val="3"/>
            <w:shd w:val="clear" w:color="auto" w:fill="FFFFFF" w:themeFill="background1"/>
            <w:vAlign w:val="center"/>
          </w:tcPr>
          <w:p w14:paraId="179B2FA7" w14:textId="15E98F0F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Verdadero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377FD3AA" w14:textId="50B9763B" w:rsidR="00B57A2F" w:rsidRPr="005A2D12" w:rsidRDefault="00B57A2F" w:rsidP="005A2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X</w:t>
            </w:r>
          </w:p>
        </w:tc>
      </w:tr>
      <w:tr w:rsidR="00B57A2F" w:rsidRPr="005A2D12" w14:paraId="083AC91F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529EC6B" w14:textId="1479DC0F" w:rsidR="00B57A2F" w:rsidRPr="005A2D12" w:rsidRDefault="00B57A2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 w:themeFill="background1"/>
            <w:vAlign w:val="center"/>
          </w:tcPr>
          <w:p w14:paraId="345F66F7" w14:textId="55C98599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Falso</w:t>
            </w: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4AFDDE02" w14:textId="2F171E44" w:rsidR="00B57A2F" w:rsidRPr="005A2D12" w:rsidRDefault="00B57A2F" w:rsidP="005A2D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57A2F" w:rsidRPr="005A2D12" w14:paraId="2B32792B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E3BE9C7" w14:textId="4A06B924" w:rsidR="00B57A2F" w:rsidRPr="005A2D12" w:rsidRDefault="00B57A2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4B843D5A" w14:textId="458451A7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"Excelente trabajo. Un manejo suave es esencial para evitar que los animales se caigan, pierdan el equilibrio y sufran lesiones."</w:t>
            </w:r>
          </w:p>
        </w:tc>
      </w:tr>
      <w:tr w:rsidR="00B57A2F" w:rsidRPr="005A2D12" w14:paraId="1361200B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A5F276F" w14:textId="495D96B6" w:rsidR="00B57A2F" w:rsidRPr="005A2D12" w:rsidRDefault="00B57A2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3F78ABBC" w14:textId="0952A32B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"Respuesta incorrecta, revise nuevamente el contenido del componente formativo."</w:t>
            </w:r>
          </w:p>
        </w:tc>
      </w:tr>
      <w:tr w:rsidR="00B57A2F" w:rsidRPr="005A2D12" w14:paraId="5C019B4E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52D22085" w14:textId="431F9E4B" w:rsidR="00B57A2F" w:rsidRPr="005A2D12" w:rsidRDefault="00B57A2F" w:rsidP="005A2D12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Pregunta 6</w:t>
            </w:r>
          </w:p>
        </w:tc>
        <w:tc>
          <w:tcPr>
            <w:tcW w:w="7620" w:type="dxa"/>
            <w:gridSpan w:val="4"/>
            <w:shd w:val="clear" w:color="auto" w:fill="FDE9D9" w:themeFill="accent6" w:themeFillTint="33"/>
            <w:vAlign w:val="center"/>
          </w:tcPr>
          <w:p w14:paraId="6236665B" w14:textId="722118C4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El control de las condiciones térmicas dentro del vehículo se logra principalmente sellando la unidad para evitar la entrada de aire exterior.</w:t>
            </w:r>
          </w:p>
        </w:tc>
      </w:tr>
      <w:tr w:rsidR="00B57A2F" w:rsidRPr="005A2D12" w14:paraId="71817978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auto"/>
            <w:vAlign w:val="center"/>
          </w:tcPr>
          <w:p w14:paraId="25FF608B" w14:textId="367700B8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a)</w:t>
            </w:r>
          </w:p>
        </w:tc>
        <w:tc>
          <w:tcPr>
            <w:tcW w:w="5512" w:type="dxa"/>
            <w:gridSpan w:val="3"/>
            <w:shd w:val="clear" w:color="auto" w:fill="FFFFFF" w:themeFill="background1"/>
            <w:vAlign w:val="center"/>
          </w:tcPr>
          <w:p w14:paraId="620F1A33" w14:textId="15649D3C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Verdadero</w:t>
            </w:r>
          </w:p>
        </w:tc>
        <w:tc>
          <w:tcPr>
            <w:tcW w:w="2108" w:type="dxa"/>
            <w:shd w:val="clear" w:color="auto" w:fill="FFFFFF" w:themeFill="background1"/>
            <w:vAlign w:val="center"/>
          </w:tcPr>
          <w:p w14:paraId="5127735C" w14:textId="4FF0C3DD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</w:p>
        </w:tc>
      </w:tr>
      <w:tr w:rsidR="00B57A2F" w:rsidRPr="005A2D12" w14:paraId="772A43BF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6E544139" w14:textId="4ECB6DD7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b)</w:t>
            </w:r>
          </w:p>
        </w:tc>
        <w:tc>
          <w:tcPr>
            <w:tcW w:w="5512" w:type="dxa"/>
            <w:gridSpan w:val="3"/>
            <w:shd w:val="clear" w:color="auto" w:fill="FFFFFF" w:themeFill="background1"/>
            <w:vAlign w:val="center"/>
          </w:tcPr>
          <w:p w14:paraId="40903C79" w14:textId="0AFA3B15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Falso</w:t>
            </w:r>
          </w:p>
        </w:tc>
        <w:tc>
          <w:tcPr>
            <w:tcW w:w="2108" w:type="dxa"/>
            <w:shd w:val="clear" w:color="auto" w:fill="FFFFFF" w:themeFill="background1"/>
            <w:vAlign w:val="center"/>
          </w:tcPr>
          <w:p w14:paraId="315724C4" w14:textId="79653C0F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X</w:t>
            </w:r>
          </w:p>
        </w:tc>
      </w:tr>
      <w:tr w:rsidR="00B57A2F" w:rsidRPr="005A2D12" w14:paraId="5E712101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auto"/>
            <w:vAlign w:val="center"/>
          </w:tcPr>
          <w:p w14:paraId="147CAD5F" w14:textId="3FB030C6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290C7855" w14:textId="2CD2F2B5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"Excelente trabajo. Se logra mediante una ventilación adecuada que permita el flujo de aire para disipar el calor corporal y la humedad."</w:t>
            </w:r>
          </w:p>
        </w:tc>
      </w:tr>
      <w:tr w:rsidR="00B57A2F" w:rsidRPr="005A2D12" w14:paraId="32720D72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7A8D8663" w14:textId="5F8AE232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4498BC06" w14:textId="25DB8EB2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"Respuesta incorrecta, revise nuevamente el contenido del componente formativo."</w:t>
            </w:r>
          </w:p>
        </w:tc>
      </w:tr>
      <w:tr w:rsidR="00B57A2F" w:rsidRPr="005A2D12" w14:paraId="200BACFA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3291A5DD" w14:textId="7A75C32D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Pregunta 7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1894D067" w14:textId="726265D0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1B1C1D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Los porcinos son muy resistentes al estrés térmico porque sudan eficientemente, por lo que la ventilación no es una prioridad.</w:t>
            </w:r>
          </w:p>
        </w:tc>
      </w:tr>
      <w:tr w:rsidR="00B57A2F" w:rsidRPr="005A2D12" w14:paraId="6134ED2E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445CE234" w14:textId="57617D43" w:rsidR="00B57A2F" w:rsidRPr="005A2D12" w:rsidRDefault="00B57A2F" w:rsidP="005A2D12">
            <w:pPr>
              <w:rPr>
                <w:rFonts w:asciiTheme="majorHAnsi" w:eastAsia="Times New Roman" w:hAnsiTheme="majorHAnsi" w:cstheme="majorHAnsi"/>
                <w:bCs/>
                <w:color w:val="1B1C1D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a)</w:t>
            </w:r>
          </w:p>
        </w:tc>
        <w:tc>
          <w:tcPr>
            <w:tcW w:w="5087" w:type="dxa"/>
            <w:shd w:val="clear" w:color="auto" w:fill="FFFFFF" w:themeFill="background1"/>
            <w:vAlign w:val="center"/>
          </w:tcPr>
          <w:p w14:paraId="3D30EE2D" w14:textId="31D9BAD2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Cs/>
                <w:color w:val="1B1C1D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Verdadero</w:t>
            </w:r>
          </w:p>
        </w:tc>
        <w:tc>
          <w:tcPr>
            <w:tcW w:w="2533" w:type="dxa"/>
            <w:gridSpan w:val="3"/>
            <w:shd w:val="clear" w:color="auto" w:fill="FFFFFF" w:themeFill="background1"/>
            <w:vAlign w:val="center"/>
          </w:tcPr>
          <w:p w14:paraId="3A5EC83F" w14:textId="08E0E09C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Cs/>
                <w:color w:val="1B1C1D"/>
              </w:rPr>
            </w:pPr>
          </w:p>
        </w:tc>
      </w:tr>
      <w:tr w:rsidR="00B57A2F" w:rsidRPr="005A2D12" w14:paraId="0CFBBBAC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4F81247E" w14:textId="718596EC" w:rsidR="00B57A2F" w:rsidRPr="005A2D12" w:rsidRDefault="00B57A2F" w:rsidP="005A2D12">
            <w:pPr>
              <w:rPr>
                <w:rFonts w:asciiTheme="majorHAnsi" w:eastAsia="Times New Roman" w:hAnsiTheme="majorHAnsi" w:cstheme="majorHAnsi"/>
                <w:bCs/>
                <w:color w:val="1B1C1D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b)</w:t>
            </w:r>
          </w:p>
        </w:tc>
        <w:tc>
          <w:tcPr>
            <w:tcW w:w="5087" w:type="dxa"/>
            <w:shd w:val="clear" w:color="auto" w:fill="FFFFFF" w:themeFill="background1"/>
            <w:vAlign w:val="center"/>
          </w:tcPr>
          <w:p w14:paraId="2861C4F9" w14:textId="50D04A5F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Cs/>
                <w:color w:val="1B1C1D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Falso</w:t>
            </w:r>
          </w:p>
        </w:tc>
        <w:tc>
          <w:tcPr>
            <w:tcW w:w="2533" w:type="dxa"/>
            <w:gridSpan w:val="3"/>
            <w:shd w:val="clear" w:color="auto" w:fill="FFFFFF" w:themeFill="background1"/>
            <w:vAlign w:val="center"/>
          </w:tcPr>
          <w:p w14:paraId="49CE5E12" w14:textId="74682883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Cs/>
                <w:color w:val="1B1C1D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X</w:t>
            </w:r>
          </w:p>
        </w:tc>
      </w:tr>
      <w:tr w:rsidR="00B57A2F" w:rsidRPr="005A2D12" w14:paraId="2BB980D4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491E48A5" w14:textId="0FB4A3EF" w:rsidR="00B57A2F" w:rsidRPr="005A2D12" w:rsidRDefault="00B57A2F" w:rsidP="005A2D12">
            <w:pPr>
              <w:rPr>
                <w:rFonts w:asciiTheme="majorHAnsi" w:eastAsia="Times New Roman" w:hAnsiTheme="majorHAnsi" w:cstheme="majorHAnsi"/>
                <w:bCs/>
                <w:color w:val="1B1C1D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07C856E0" w14:textId="7D980959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Cs/>
                <w:color w:val="1B1C1D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"Excelente trabajo. Los porcinos son muy susceptibles al estrés térmico precisamente porque no sudan eficientemente, haciendo la ventilación crucial."</w:t>
            </w:r>
          </w:p>
        </w:tc>
      </w:tr>
      <w:tr w:rsidR="00B57A2F" w:rsidRPr="005A2D12" w14:paraId="189E00E0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526F3A33" w14:textId="6DFC2E34" w:rsidR="00B57A2F" w:rsidRPr="005A2D12" w:rsidRDefault="00B57A2F" w:rsidP="005A2D12">
            <w:pPr>
              <w:rPr>
                <w:rFonts w:asciiTheme="majorHAnsi" w:eastAsia="Times New Roman" w:hAnsiTheme="majorHAnsi" w:cstheme="majorHAnsi"/>
                <w:bCs/>
                <w:color w:val="1B1C1D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10188B20" w14:textId="621DEE65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Cs/>
                <w:color w:val="1B1C1D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"Respuesta incorrecta, revise nuevamente el contenido del componente formativo."</w:t>
            </w:r>
          </w:p>
        </w:tc>
      </w:tr>
      <w:tr w:rsidR="00B57A2F" w:rsidRPr="005A2D12" w14:paraId="3DE02A42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75F8D38B" w14:textId="606D3A8A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lastRenderedPageBreak/>
              <w:t>Pregunta 8</w:t>
            </w:r>
          </w:p>
        </w:tc>
        <w:tc>
          <w:tcPr>
            <w:tcW w:w="7620" w:type="dxa"/>
            <w:gridSpan w:val="4"/>
            <w:shd w:val="clear" w:color="auto" w:fill="FDE9D9" w:themeFill="accent6" w:themeFillTint="33"/>
            <w:vAlign w:val="center"/>
          </w:tcPr>
          <w:p w14:paraId="65D8812B" w14:textId="13B90C32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1B1C1D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El uso de picanas eléctricas está terminantemente prohibido en zonas sensibles del animal, como los ojos, el ano o los genitales.</w:t>
            </w:r>
          </w:p>
        </w:tc>
      </w:tr>
      <w:tr w:rsidR="00B57A2F" w:rsidRPr="005A2D12" w14:paraId="48DF2E71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222EB05" w14:textId="00C4C8C9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a)</w:t>
            </w:r>
          </w:p>
        </w:tc>
        <w:tc>
          <w:tcPr>
            <w:tcW w:w="5512" w:type="dxa"/>
            <w:gridSpan w:val="3"/>
            <w:vAlign w:val="center"/>
          </w:tcPr>
          <w:p w14:paraId="38401F67" w14:textId="6FE92176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Verdadero</w:t>
            </w:r>
          </w:p>
        </w:tc>
        <w:tc>
          <w:tcPr>
            <w:tcW w:w="2108" w:type="dxa"/>
            <w:vAlign w:val="center"/>
          </w:tcPr>
          <w:p w14:paraId="609ED85C" w14:textId="286D4C96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X</w:t>
            </w:r>
          </w:p>
        </w:tc>
      </w:tr>
      <w:tr w:rsidR="00B57A2F" w:rsidRPr="005A2D12" w14:paraId="6546E269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E163307" w14:textId="25403F0F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b)</w:t>
            </w:r>
          </w:p>
        </w:tc>
        <w:tc>
          <w:tcPr>
            <w:tcW w:w="5512" w:type="dxa"/>
            <w:gridSpan w:val="3"/>
            <w:vAlign w:val="center"/>
          </w:tcPr>
          <w:p w14:paraId="24B06F08" w14:textId="5692D5DD" w:rsidR="00B57A2F" w:rsidRPr="005A2D12" w:rsidRDefault="00B57A2F" w:rsidP="005A2D12">
            <w:pPr>
              <w:tabs>
                <w:tab w:val="left" w:pos="1111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Falso</w:t>
            </w:r>
          </w:p>
        </w:tc>
        <w:tc>
          <w:tcPr>
            <w:tcW w:w="2108" w:type="dxa"/>
            <w:vAlign w:val="center"/>
          </w:tcPr>
          <w:p w14:paraId="1FA0576E" w14:textId="5A236230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</w:p>
        </w:tc>
      </w:tr>
      <w:tr w:rsidR="00B57A2F" w:rsidRPr="005A2D12" w14:paraId="2AC8F477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D7A9959" w14:textId="728A33C4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correcta</w:t>
            </w:r>
          </w:p>
        </w:tc>
        <w:tc>
          <w:tcPr>
            <w:tcW w:w="7620" w:type="dxa"/>
            <w:gridSpan w:val="4"/>
            <w:vAlign w:val="center"/>
          </w:tcPr>
          <w:p w14:paraId="2095B838" w14:textId="4611BD8C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"Excelente trabajo. El manejo debe ser de bajo estrés, usando elementos de guía como banderas o paletas, y evitando el maltrato."</w:t>
            </w:r>
          </w:p>
        </w:tc>
      </w:tr>
      <w:tr w:rsidR="00B57A2F" w:rsidRPr="005A2D12" w14:paraId="7A673403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5149FE5" w14:textId="1A65F8F4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incorrecta</w:t>
            </w:r>
          </w:p>
        </w:tc>
        <w:tc>
          <w:tcPr>
            <w:tcW w:w="7620" w:type="dxa"/>
            <w:gridSpan w:val="4"/>
            <w:vAlign w:val="center"/>
          </w:tcPr>
          <w:p w14:paraId="5EBFAD46" w14:textId="58224674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"Respuesta incorrecta, revise nuevamente el contenido del componente formativo."</w:t>
            </w:r>
          </w:p>
        </w:tc>
      </w:tr>
      <w:tr w:rsidR="00B57A2F" w:rsidRPr="005A2D12" w14:paraId="184E7320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01888A7C" w14:textId="77DCED18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Pregunta 9</w:t>
            </w:r>
          </w:p>
        </w:tc>
        <w:tc>
          <w:tcPr>
            <w:tcW w:w="7620" w:type="dxa"/>
            <w:gridSpan w:val="4"/>
            <w:shd w:val="clear" w:color="auto" w:fill="FDE9D9" w:themeFill="accent6" w:themeFillTint="33"/>
            <w:vAlign w:val="center"/>
          </w:tcPr>
          <w:p w14:paraId="11056DB5" w14:textId="724D4FDC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No es necesario separar a los animales durante el transporte si son de especies similares, como bovinos y equinos.</w:t>
            </w:r>
          </w:p>
        </w:tc>
      </w:tr>
      <w:tr w:rsidR="00B57A2F" w:rsidRPr="005A2D12" w14:paraId="4BD0E9B4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  <w:vAlign w:val="center"/>
          </w:tcPr>
          <w:p w14:paraId="2CE0A753" w14:textId="0E2258D4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a)</w:t>
            </w:r>
          </w:p>
        </w:tc>
        <w:tc>
          <w:tcPr>
            <w:tcW w:w="5512" w:type="dxa"/>
            <w:gridSpan w:val="3"/>
            <w:shd w:val="clear" w:color="auto" w:fill="FFFFFF" w:themeFill="background1"/>
            <w:vAlign w:val="center"/>
          </w:tcPr>
          <w:p w14:paraId="513550DF" w14:textId="2EE41082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Verdadero</w:t>
            </w:r>
          </w:p>
        </w:tc>
        <w:tc>
          <w:tcPr>
            <w:tcW w:w="2108" w:type="dxa"/>
            <w:shd w:val="clear" w:color="auto" w:fill="FFFFFF" w:themeFill="background1"/>
            <w:vAlign w:val="center"/>
          </w:tcPr>
          <w:p w14:paraId="627F619F" w14:textId="7E5A1ED8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</w:p>
        </w:tc>
      </w:tr>
      <w:tr w:rsidR="00B57A2F" w:rsidRPr="005A2D12" w14:paraId="6B0340DA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54FDB3FF" w14:textId="53D3DF5F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b)</w:t>
            </w:r>
          </w:p>
        </w:tc>
        <w:tc>
          <w:tcPr>
            <w:tcW w:w="5512" w:type="dxa"/>
            <w:gridSpan w:val="3"/>
            <w:shd w:val="clear" w:color="auto" w:fill="FDE9D9" w:themeFill="accent6" w:themeFillTint="33"/>
            <w:vAlign w:val="center"/>
          </w:tcPr>
          <w:p w14:paraId="5BE1614B" w14:textId="1796FED8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Falso</w:t>
            </w:r>
          </w:p>
        </w:tc>
        <w:tc>
          <w:tcPr>
            <w:tcW w:w="2108" w:type="dxa"/>
            <w:shd w:val="clear" w:color="auto" w:fill="FDE9D9" w:themeFill="accent6" w:themeFillTint="33"/>
            <w:vAlign w:val="center"/>
          </w:tcPr>
          <w:p w14:paraId="26E2EF4E" w14:textId="539C74DE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X</w:t>
            </w:r>
          </w:p>
        </w:tc>
      </w:tr>
      <w:tr w:rsidR="00B57A2F" w:rsidRPr="005A2D12" w14:paraId="53698C56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  <w:vAlign w:val="center"/>
          </w:tcPr>
          <w:p w14:paraId="69C2E09E" w14:textId="3952A77C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6FE8DCBF" w14:textId="3F7CF261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"Excelente trabajo. Es obligatorio separar a los animales de diferentes especies. También deben separarse por tamaño, presencia de cuernos y hostilidad."</w:t>
            </w:r>
          </w:p>
        </w:tc>
      </w:tr>
      <w:tr w:rsidR="00B57A2F" w:rsidRPr="005A2D12" w14:paraId="16B10DB2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77070C91" w14:textId="2A7E89AE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393739CC" w14:textId="3D91FD66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"Respuesta incorrecta, revise nuevamente el contenido del componente formativo."</w:t>
            </w:r>
          </w:p>
        </w:tc>
      </w:tr>
      <w:tr w:rsidR="00B57A2F" w:rsidRPr="005A2D12" w14:paraId="6966451A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2399C441" w14:textId="09773536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Pregunta 10</w:t>
            </w:r>
          </w:p>
        </w:tc>
        <w:tc>
          <w:tcPr>
            <w:tcW w:w="7620" w:type="dxa"/>
            <w:gridSpan w:val="4"/>
            <w:shd w:val="clear" w:color="auto" w:fill="FDE9D9" w:themeFill="accent6" w:themeFillTint="33"/>
            <w:vAlign w:val="center"/>
          </w:tcPr>
          <w:p w14:paraId="004EC849" w14:textId="04823A7F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Se considera "apto para el transporte" a un animal que no puede mantenerse en pie, siempre que vaya cómodo en el piso del camión.</w:t>
            </w:r>
          </w:p>
        </w:tc>
      </w:tr>
      <w:tr w:rsidR="00B57A2F" w:rsidRPr="005A2D12" w14:paraId="3A582383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  <w:vAlign w:val="center"/>
          </w:tcPr>
          <w:p w14:paraId="0FCDF7F2" w14:textId="211A0ABA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a)</w:t>
            </w:r>
          </w:p>
        </w:tc>
        <w:tc>
          <w:tcPr>
            <w:tcW w:w="5512" w:type="dxa"/>
            <w:gridSpan w:val="3"/>
            <w:shd w:val="clear" w:color="auto" w:fill="FFFFFF" w:themeFill="background1"/>
            <w:vAlign w:val="center"/>
          </w:tcPr>
          <w:p w14:paraId="6BADAF9D" w14:textId="2C85D29E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Verdadero</w:t>
            </w:r>
          </w:p>
        </w:tc>
        <w:tc>
          <w:tcPr>
            <w:tcW w:w="2108" w:type="dxa"/>
            <w:shd w:val="clear" w:color="auto" w:fill="FFFFFF" w:themeFill="background1"/>
            <w:vAlign w:val="center"/>
          </w:tcPr>
          <w:p w14:paraId="01371CCA" w14:textId="24EDC4F4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</w:p>
        </w:tc>
      </w:tr>
      <w:tr w:rsidR="00B57A2F" w:rsidRPr="005A2D12" w14:paraId="7E8EEB85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53650EF0" w14:textId="106F08B4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b)</w:t>
            </w:r>
          </w:p>
        </w:tc>
        <w:tc>
          <w:tcPr>
            <w:tcW w:w="5512" w:type="dxa"/>
            <w:gridSpan w:val="3"/>
            <w:shd w:val="clear" w:color="auto" w:fill="FDE9D9" w:themeFill="accent6" w:themeFillTint="33"/>
            <w:vAlign w:val="center"/>
          </w:tcPr>
          <w:p w14:paraId="66FADF62" w14:textId="34C1B3FC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Falso</w:t>
            </w:r>
          </w:p>
        </w:tc>
        <w:tc>
          <w:tcPr>
            <w:tcW w:w="2108" w:type="dxa"/>
            <w:shd w:val="clear" w:color="auto" w:fill="FDE9D9" w:themeFill="accent6" w:themeFillTint="33"/>
            <w:vAlign w:val="center"/>
          </w:tcPr>
          <w:p w14:paraId="41589668" w14:textId="076AC01A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X</w:t>
            </w:r>
          </w:p>
        </w:tc>
      </w:tr>
      <w:tr w:rsidR="00B57A2F" w:rsidRPr="005A2D12" w14:paraId="759B2493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7412A930" w14:textId="55D89CF1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724C5664" w14:textId="7A1DFED8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"Excelente trabajo. Está explícitamente prohibido transportar animales que no puedan mantenerse en pie por sí mismos, ya que no son aptos para el viaje."</w:t>
            </w:r>
          </w:p>
        </w:tc>
      </w:tr>
      <w:tr w:rsidR="00B57A2F" w:rsidRPr="005A2D12" w14:paraId="485ACB4F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4C645AE9" w14:textId="4062D851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48DFAF74" w14:textId="55AA5BF2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"Respuesta incorrecta, revise nuevamente el contenido del componente formativo."</w:t>
            </w:r>
          </w:p>
        </w:tc>
      </w:tr>
      <w:tr w:rsidR="0093774F" w:rsidRPr="005A2D12" w14:paraId="7E4F578B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5BD50D89" w14:textId="1F9218A9" w:rsidR="0093774F" w:rsidRPr="005A2D12" w:rsidRDefault="0093774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Pregunta 11</w:t>
            </w:r>
          </w:p>
        </w:tc>
        <w:tc>
          <w:tcPr>
            <w:tcW w:w="7620" w:type="dxa"/>
            <w:gridSpan w:val="4"/>
            <w:shd w:val="clear" w:color="auto" w:fill="FDE9D9" w:themeFill="accent6" w:themeFillTint="33"/>
            <w:vAlign w:val="center"/>
          </w:tcPr>
          <w:p w14:paraId="025126EF" w14:textId="2AFBBAED" w:rsidR="0093774F" w:rsidRPr="005A2D12" w:rsidRDefault="0093774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Una hembra bovina en el último tercio de gestación no es considerada apta para el transporte debido al alto riesgo para ella y la cría.</w:t>
            </w:r>
          </w:p>
        </w:tc>
      </w:tr>
      <w:tr w:rsidR="0093774F" w:rsidRPr="005A2D12" w14:paraId="4DA97886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  <w:vAlign w:val="center"/>
          </w:tcPr>
          <w:p w14:paraId="4E05C4B7" w14:textId="04E6FA20" w:rsidR="0093774F" w:rsidRPr="005A2D12" w:rsidRDefault="0093774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a)</w:t>
            </w:r>
          </w:p>
        </w:tc>
        <w:tc>
          <w:tcPr>
            <w:tcW w:w="5512" w:type="dxa"/>
            <w:gridSpan w:val="3"/>
            <w:shd w:val="clear" w:color="auto" w:fill="FFFFFF" w:themeFill="background1"/>
            <w:vAlign w:val="center"/>
          </w:tcPr>
          <w:p w14:paraId="4E587C31" w14:textId="6FEA1BD6" w:rsidR="0093774F" w:rsidRPr="005A2D12" w:rsidRDefault="0093774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Verdadero</w:t>
            </w:r>
          </w:p>
        </w:tc>
        <w:tc>
          <w:tcPr>
            <w:tcW w:w="2108" w:type="dxa"/>
            <w:shd w:val="clear" w:color="auto" w:fill="FFFFFF" w:themeFill="background1"/>
            <w:vAlign w:val="center"/>
          </w:tcPr>
          <w:p w14:paraId="33A14A3B" w14:textId="4859D6A9" w:rsidR="0093774F" w:rsidRPr="005A2D12" w:rsidRDefault="0093774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X</w:t>
            </w:r>
          </w:p>
        </w:tc>
      </w:tr>
      <w:tr w:rsidR="0093774F" w:rsidRPr="005A2D12" w14:paraId="1FAD6949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4F808019" w14:textId="61A6B269" w:rsidR="0093774F" w:rsidRPr="005A2D12" w:rsidRDefault="0093774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b)</w:t>
            </w:r>
          </w:p>
        </w:tc>
        <w:tc>
          <w:tcPr>
            <w:tcW w:w="5512" w:type="dxa"/>
            <w:gridSpan w:val="3"/>
            <w:shd w:val="clear" w:color="auto" w:fill="FDE9D9" w:themeFill="accent6" w:themeFillTint="33"/>
            <w:vAlign w:val="center"/>
          </w:tcPr>
          <w:p w14:paraId="0FBF1DA5" w14:textId="42568A28" w:rsidR="0093774F" w:rsidRPr="005A2D12" w:rsidRDefault="0093774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Falso</w:t>
            </w:r>
          </w:p>
        </w:tc>
        <w:tc>
          <w:tcPr>
            <w:tcW w:w="2108" w:type="dxa"/>
            <w:shd w:val="clear" w:color="auto" w:fill="FDE9D9" w:themeFill="accent6" w:themeFillTint="33"/>
            <w:vAlign w:val="center"/>
          </w:tcPr>
          <w:p w14:paraId="31E0FF43" w14:textId="0CFF083C" w:rsidR="0093774F" w:rsidRPr="005A2D12" w:rsidRDefault="0093774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</w:p>
        </w:tc>
      </w:tr>
      <w:tr w:rsidR="0093774F" w:rsidRPr="005A2D12" w14:paraId="47D7D7D6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  <w:vAlign w:val="center"/>
          </w:tcPr>
          <w:p w14:paraId="6092B426" w14:textId="21A2CA3D" w:rsidR="0093774F" w:rsidRPr="005A2D12" w:rsidRDefault="0093774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218008A1" w14:textId="00D69286" w:rsidR="0093774F" w:rsidRPr="005A2D12" w:rsidRDefault="0093774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"Excelente trabajo. Tampoco se deben transportar hembras recién paridas o animales enfermos. La aptitud es clave."</w:t>
            </w:r>
          </w:p>
        </w:tc>
      </w:tr>
      <w:tr w:rsidR="0093774F" w:rsidRPr="005A2D12" w14:paraId="6EEB1922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582E199E" w14:textId="55808819" w:rsidR="0093774F" w:rsidRPr="005A2D12" w:rsidRDefault="0093774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4E174CD3" w14:textId="66873EFB" w:rsidR="0093774F" w:rsidRPr="005A2D12" w:rsidRDefault="0093774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"Respuesta incorrecta, revise nuevamente el contenido del componente formativo."</w:t>
            </w:r>
          </w:p>
        </w:tc>
      </w:tr>
      <w:tr w:rsidR="00B57A2F" w:rsidRPr="005A2D12" w14:paraId="1FF5FF20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7D32E497" w14:textId="4C21925D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Pregunta 12</w:t>
            </w:r>
          </w:p>
        </w:tc>
        <w:tc>
          <w:tcPr>
            <w:tcW w:w="7620" w:type="dxa"/>
            <w:gridSpan w:val="4"/>
            <w:shd w:val="clear" w:color="auto" w:fill="FDE9D9" w:themeFill="accent6" w:themeFillTint="33"/>
            <w:vAlign w:val="center"/>
          </w:tcPr>
          <w:p w14:paraId="3A77C60F" w14:textId="68E1898E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La "zona de fuga" es el área de descanso designada en el vehículo donde los animales pueden escapar del hacinamiento.</w:t>
            </w:r>
          </w:p>
        </w:tc>
      </w:tr>
      <w:tr w:rsidR="00B57A2F" w:rsidRPr="005A2D12" w14:paraId="71FE4C0F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  <w:vAlign w:val="center"/>
          </w:tcPr>
          <w:p w14:paraId="60E354F7" w14:textId="1EC73A0A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a)</w:t>
            </w:r>
          </w:p>
        </w:tc>
        <w:tc>
          <w:tcPr>
            <w:tcW w:w="5512" w:type="dxa"/>
            <w:gridSpan w:val="3"/>
            <w:shd w:val="clear" w:color="auto" w:fill="FFFFFF" w:themeFill="background1"/>
            <w:vAlign w:val="center"/>
          </w:tcPr>
          <w:p w14:paraId="0C3F6F96" w14:textId="15936099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Verdadero</w:t>
            </w:r>
          </w:p>
        </w:tc>
        <w:tc>
          <w:tcPr>
            <w:tcW w:w="2108" w:type="dxa"/>
            <w:shd w:val="clear" w:color="auto" w:fill="FFFFFF" w:themeFill="background1"/>
            <w:vAlign w:val="center"/>
          </w:tcPr>
          <w:p w14:paraId="78A87786" w14:textId="51ED97AF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</w:p>
        </w:tc>
      </w:tr>
      <w:tr w:rsidR="00B57A2F" w:rsidRPr="005A2D12" w14:paraId="25BA48DA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3C92F647" w14:textId="2DD8DFA2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b)</w:t>
            </w:r>
          </w:p>
        </w:tc>
        <w:tc>
          <w:tcPr>
            <w:tcW w:w="5512" w:type="dxa"/>
            <w:gridSpan w:val="3"/>
            <w:shd w:val="clear" w:color="auto" w:fill="FDE9D9" w:themeFill="accent6" w:themeFillTint="33"/>
            <w:vAlign w:val="center"/>
          </w:tcPr>
          <w:p w14:paraId="6CFEDD34" w14:textId="7545C661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Falso</w:t>
            </w:r>
          </w:p>
        </w:tc>
        <w:tc>
          <w:tcPr>
            <w:tcW w:w="2108" w:type="dxa"/>
            <w:shd w:val="clear" w:color="auto" w:fill="FDE9D9" w:themeFill="accent6" w:themeFillTint="33"/>
            <w:vAlign w:val="center"/>
          </w:tcPr>
          <w:p w14:paraId="087904D0" w14:textId="6E0F4FA1" w:rsidR="00B57A2F" w:rsidRPr="005A2D12" w:rsidRDefault="0093774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X</w:t>
            </w:r>
          </w:p>
        </w:tc>
      </w:tr>
      <w:tr w:rsidR="00B57A2F" w:rsidRPr="005A2D12" w14:paraId="617DDE66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  <w:vAlign w:val="center"/>
          </w:tcPr>
          <w:p w14:paraId="4EEC647F" w14:textId="37AE67E5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4B67A04F" w14:textId="5010911E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"Excelente trabajo. La zona de fuga es un término etológico que define el espacio personal del animal; el operario la usa para guiarlo sin invadirlo."</w:t>
            </w:r>
          </w:p>
        </w:tc>
      </w:tr>
      <w:tr w:rsidR="00B57A2F" w:rsidRPr="005A2D12" w14:paraId="49F0D580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676EB8A0" w14:textId="4D60B521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2C3D624C" w14:textId="47B602C8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"Respuesta incorrecta, revise nuevamente el componente formativo."</w:t>
            </w:r>
          </w:p>
        </w:tc>
      </w:tr>
      <w:tr w:rsidR="00B57A2F" w:rsidRPr="005A2D12" w14:paraId="48AF6752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282D9924" w14:textId="2A0CDF26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Pregunta 13</w:t>
            </w:r>
          </w:p>
        </w:tc>
        <w:tc>
          <w:tcPr>
            <w:tcW w:w="7620" w:type="dxa"/>
            <w:gridSpan w:val="4"/>
            <w:shd w:val="clear" w:color="auto" w:fill="FDE9D9" w:themeFill="accent6" w:themeFillTint="33"/>
            <w:vAlign w:val="center"/>
          </w:tcPr>
          <w:p w14:paraId="0295D23F" w14:textId="1730E264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Los animales son sensibles a ruidos agudos como gritos y silbidos metálicos, los cuales les causan estrés, por lo que el manejo debe ser silencioso.</w:t>
            </w:r>
          </w:p>
        </w:tc>
      </w:tr>
      <w:tr w:rsidR="00B57A2F" w:rsidRPr="005A2D12" w14:paraId="49C3ABB1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  <w:vAlign w:val="center"/>
          </w:tcPr>
          <w:p w14:paraId="0E76BB60" w14:textId="7E130B9A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a)</w:t>
            </w:r>
          </w:p>
        </w:tc>
        <w:tc>
          <w:tcPr>
            <w:tcW w:w="5512" w:type="dxa"/>
            <w:gridSpan w:val="3"/>
            <w:shd w:val="clear" w:color="auto" w:fill="FFFFFF" w:themeFill="background1"/>
            <w:vAlign w:val="center"/>
          </w:tcPr>
          <w:p w14:paraId="7BFF0A25" w14:textId="14469E66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Verdadero</w:t>
            </w:r>
          </w:p>
        </w:tc>
        <w:tc>
          <w:tcPr>
            <w:tcW w:w="2108" w:type="dxa"/>
            <w:shd w:val="clear" w:color="auto" w:fill="FFFFFF" w:themeFill="background1"/>
            <w:vAlign w:val="center"/>
          </w:tcPr>
          <w:p w14:paraId="02351718" w14:textId="2279E1F3" w:rsidR="00B57A2F" w:rsidRPr="005A2D12" w:rsidRDefault="0093774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X</w:t>
            </w:r>
          </w:p>
        </w:tc>
      </w:tr>
      <w:tr w:rsidR="00B57A2F" w:rsidRPr="005A2D12" w14:paraId="157E50C7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150F76CA" w14:textId="14B49FB0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b)</w:t>
            </w:r>
          </w:p>
        </w:tc>
        <w:tc>
          <w:tcPr>
            <w:tcW w:w="5512" w:type="dxa"/>
            <w:gridSpan w:val="3"/>
            <w:shd w:val="clear" w:color="auto" w:fill="FDE9D9" w:themeFill="accent6" w:themeFillTint="33"/>
            <w:vAlign w:val="center"/>
          </w:tcPr>
          <w:p w14:paraId="0D4CEBFE" w14:textId="02B60247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Falso</w:t>
            </w:r>
          </w:p>
        </w:tc>
        <w:tc>
          <w:tcPr>
            <w:tcW w:w="2108" w:type="dxa"/>
            <w:shd w:val="clear" w:color="auto" w:fill="FDE9D9" w:themeFill="accent6" w:themeFillTint="33"/>
            <w:vAlign w:val="center"/>
          </w:tcPr>
          <w:p w14:paraId="5B06231F" w14:textId="1B8208BB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</w:p>
        </w:tc>
      </w:tr>
      <w:tr w:rsidR="00B57A2F" w:rsidRPr="005A2D12" w14:paraId="3D6D74E2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  <w:vAlign w:val="center"/>
          </w:tcPr>
          <w:p w14:paraId="12E7F861" w14:textId="15D3FC85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206E2AD2" w14:textId="78683F65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"Excelente trabajo. El manejo de bajo estrés (etología) implica respetar los sentidos de los animales, incluyendo el oído."</w:t>
            </w:r>
          </w:p>
        </w:tc>
      </w:tr>
      <w:tr w:rsidR="00B57A2F" w:rsidRPr="005A2D12" w14:paraId="7E6A412F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3E04B3C5" w14:textId="220C8846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7A61363A" w14:textId="5A8D1056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"Respuesta incorrecta, revise nuevamente el contenido del componente formativo."</w:t>
            </w:r>
          </w:p>
        </w:tc>
      </w:tr>
      <w:tr w:rsidR="00B57A2F" w:rsidRPr="005A2D12" w14:paraId="725DB78E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4A38C191" w14:textId="66EF5925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Pregunta 14</w:t>
            </w:r>
          </w:p>
        </w:tc>
        <w:tc>
          <w:tcPr>
            <w:tcW w:w="7620" w:type="dxa"/>
            <w:gridSpan w:val="4"/>
            <w:shd w:val="clear" w:color="auto" w:fill="FDE9D9" w:themeFill="accent6" w:themeFillTint="33"/>
            <w:vAlign w:val="center"/>
          </w:tcPr>
          <w:p w14:paraId="47C88331" w14:textId="1B2699A8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El suministro de agua y alimento a los animales debe realizarse con el vehículo en movimiento para ahorrar tiempo en el trayecto.</w:t>
            </w:r>
          </w:p>
        </w:tc>
      </w:tr>
      <w:tr w:rsidR="00B57A2F" w:rsidRPr="005A2D12" w14:paraId="67AC0BF7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  <w:vAlign w:val="center"/>
          </w:tcPr>
          <w:p w14:paraId="766C1C3C" w14:textId="0FB8FEA4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a)</w:t>
            </w:r>
          </w:p>
        </w:tc>
        <w:tc>
          <w:tcPr>
            <w:tcW w:w="5512" w:type="dxa"/>
            <w:gridSpan w:val="3"/>
            <w:shd w:val="clear" w:color="auto" w:fill="FFFFFF" w:themeFill="background1"/>
            <w:vAlign w:val="center"/>
          </w:tcPr>
          <w:p w14:paraId="2C842EA5" w14:textId="6FB50F10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Verdadero</w:t>
            </w:r>
          </w:p>
        </w:tc>
        <w:tc>
          <w:tcPr>
            <w:tcW w:w="2108" w:type="dxa"/>
            <w:shd w:val="clear" w:color="auto" w:fill="FFFFFF" w:themeFill="background1"/>
            <w:vAlign w:val="center"/>
          </w:tcPr>
          <w:p w14:paraId="65FE4BBA" w14:textId="100FD160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</w:p>
        </w:tc>
      </w:tr>
      <w:tr w:rsidR="00B57A2F" w:rsidRPr="005A2D12" w14:paraId="792F4219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5047EEBA" w14:textId="336E940A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b)</w:t>
            </w:r>
          </w:p>
        </w:tc>
        <w:tc>
          <w:tcPr>
            <w:tcW w:w="5512" w:type="dxa"/>
            <w:gridSpan w:val="3"/>
            <w:shd w:val="clear" w:color="auto" w:fill="FDE9D9" w:themeFill="accent6" w:themeFillTint="33"/>
            <w:vAlign w:val="center"/>
          </w:tcPr>
          <w:p w14:paraId="729E40CA" w14:textId="7F4B9786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Falso</w:t>
            </w:r>
          </w:p>
        </w:tc>
        <w:tc>
          <w:tcPr>
            <w:tcW w:w="2108" w:type="dxa"/>
            <w:shd w:val="clear" w:color="auto" w:fill="FDE9D9" w:themeFill="accent6" w:themeFillTint="33"/>
            <w:vAlign w:val="center"/>
          </w:tcPr>
          <w:p w14:paraId="3C2882D0" w14:textId="2ED4BB5F" w:rsidR="00B57A2F" w:rsidRPr="005A2D12" w:rsidRDefault="0093774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X</w:t>
            </w:r>
          </w:p>
        </w:tc>
      </w:tr>
      <w:tr w:rsidR="00B57A2F" w:rsidRPr="005A2D12" w14:paraId="0B239F71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  <w:vAlign w:val="center"/>
          </w:tcPr>
          <w:p w14:paraId="5125A97B" w14:textId="59D42760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37BDE5BF" w14:textId="408946B2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"Excelente trabajo. El suministro de agua y alimento se realiza únicamente durante las paradas de descanso obligatorias en lugares autorizados."</w:t>
            </w:r>
          </w:p>
        </w:tc>
      </w:tr>
      <w:tr w:rsidR="00B57A2F" w:rsidRPr="005A2D12" w14:paraId="5E634763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6282CF1E" w14:textId="14882E08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62EAA25A" w14:textId="798D3483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"Respuesta incorrecta, revise nuevamente el contenido del componente formativo."</w:t>
            </w:r>
          </w:p>
        </w:tc>
      </w:tr>
      <w:tr w:rsidR="00B57A2F" w:rsidRPr="005A2D12" w14:paraId="5A86C564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2B16A52A" w14:textId="26BECD8B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Pregunta 15</w:t>
            </w:r>
          </w:p>
        </w:tc>
        <w:tc>
          <w:tcPr>
            <w:tcW w:w="7620" w:type="dxa"/>
            <w:gridSpan w:val="4"/>
            <w:shd w:val="clear" w:color="auto" w:fill="FDE9D9" w:themeFill="accent6" w:themeFillTint="33"/>
            <w:vAlign w:val="center"/>
          </w:tcPr>
          <w:p w14:paraId="701E6E9F" w14:textId="2EBCE92C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La obligación principal del propietario o tenedor del animal es entregar únicamente animales aptos para el viaje y con la Guía Sanitaria de Movilización Interna (GSMI) correspondiente.</w:t>
            </w:r>
          </w:p>
        </w:tc>
      </w:tr>
      <w:tr w:rsidR="00B57A2F" w:rsidRPr="005A2D12" w14:paraId="0A80F269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  <w:vAlign w:val="center"/>
          </w:tcPr>
          <w:p w14:paraId="184CA0FE" w14:textId="51134B19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a)</w:t>
            </w:r>
          </w:p>
        </w:tc>
        <w:tc>
          <w:tcPr>
            <w:tcW w:w="5512" w:type="dxa"/>
            <w:gridSpan w:val="3"/>
            <w:shd w:val="clear" w:color="auto" w:fill="FFFFFF" w:themeFill="background1"/>
            <w:vAlign w:val="center"/>
          </w:tcPr>
          <w:p w14:paraId="4EC8E3E6" w14:textId="4402A6A6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Verdadero</w:t>
            </w:r>
          </w:p>
        </w:tc>
        <w:tc>
          <w:tcPr>
            <w:tcW w:w="2108" w:type="dxa"/>
            <w:shd w:val="clear" w:color="auto" w:fill="FFFFFF" w:themeFill="background1"/>
            <w:vAlign w:val="center"/>
          </w:tcPr>
          <w:p w14:paraId="0BDBCE2B" w14:textId="4F8AB38B" w:rsidR="00B57A2F" w:rsidRPr="005A2D12" w:rsidRDefault="0093774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X</w:t>
            </w:r>
          </w:p>
        </w:tc>
      </w:tr>
      <w:tr w:rsidR="00B57A2F" w:rsidRPr="005A2D12" w14:paraId="7CAD8C44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5F66C64E" w14:textId="24DB9A0A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b)</w:t>
            </w:r>
          </w:p>
        </w:tc>
        <w:tc>
          <w:tcPr>
            <w:tcW w:w="5512" w:type="dxa"/>
            <w:gridSpan w:val="3"/>
            <w:shd w:val="clear" w:color="auto" w:fill="FDE9D9" w:themeFill="accent6" w:themeFillTint="33"/>
            <w:vAlign w:val="center"/>
          </w:tcPr>
          <w:p w14:paraId="04D27615" w14:textId="0433DA77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Falso</w:t>
            </w:r>
          </w:p>
        </w:tc>
        <w:tc>
          <w:tcPr>
            <w:tcW w:w="2108" w:type="dxa"/>
            <w:shd w:val="clear" w:color="auto" w:fill="FDE9D9" w:themeFill="accent6" w:themeFillTint="33"/>
            <w:vAlign w:val="center"/>
          </w:tcPr>
          <w:p w14:paraId="1908ABA5" w14:textId="5450BD8D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</w:p>
        </w:tc>
      </w:tr>
      <w:tr w:rsidR="00B57A2F" w:rsidRPr="005A2D12" w14:paraId="67426C99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  <w:vAlign w:val="center"/>
          </w:tcPr>
          <w:p w14:paraId="65E39332" w14:textId="578D7DD5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2BF4BEA4" w14:textId="165B877E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"Excelente trabajo. La responsabilidad del transporte es compartida, y la del propietario inicia con la correcta selección y documentación de los animales."</w:t>
            </w:r>
          </w:p>
        </w:tc>
      </w:tr>
      <w:tr w:rsidR="00B57A2F" w:rsidRPr="005A2D12" w14:paraId="0E82F0DE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79BDC74A" w14:textId="0085D9CB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2E2CFA16" w14:textId="04100494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"Respuesta incorrecta, revise nuevamente el contenido del componente formativo."</w:t>
            </w:r>
          </w:p>
        </w:tc>
      </w:tr>
      <w:tr w:rsidR="00B57A2F" w:rsidRPr="005A2D12" w14:paraId="09F13FD9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14A1C86D" w14:textId="3D4AC232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Pregunta 16</w:t>
            </w:r>
          </w:p>
        </w:tc>
        <w:tc>
          <w:tcPr>
            <w:tcW w:w="7620" w:type="dxa"/>
            <w:gridSpan w:val="4"/>
            <w:shd w:val="clear" w:color="auto" w:fill="FDE9D9" w:themeFill="accent6" w:themeFillTint="33"/>
            <w:vAlign w:val="center"/>
          </w:tcPr>
          <w:p w14:paraId="20A58BCF" w14:textId="0467ADCF" w:rsidR="00B57A2F" w:rsidRPr="005A2D12" w:rsidRDefault="00B57A2F" w:rsidP="005A2D12">
            <w:pPr>
              <w:tabs>
                <w:tab w:val="left" w:pos="1221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Tener un plan de contingencia escrito es opcional y solo se requiere para viajes que duren más de 24 horas.</w:t>
            </w:r>
          </w:p>
        </w:tc>
      </w:tr>
      <w:tr w:rsidR="00B57A2F" w:rsidRPr="005A2D12" w14:paraId="1C14C238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  <w:vAlign w:val="center"/>
          </w:tcPr>
          <w:p w14:paraId="22451129" w14:textId="091F7B0B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a)</w:t>
            </w:r>
          </w:p>
        </w:tc>
        <w:tc>
          <w:tcPr>
            <w:tcW w:w="5512" w:type="dxa"/>
            <w:gridSpan w:val="3"/>
            <w:shd w:val="clear" w:color="auto" w:fill="FFFFFF" w:themeFill="background1"/>
            <w:vAlign w:val="center"/>
          </w:tcPr>
          <w:p w14:paraId="4EB008F7" w14:textId="3C5FA3A6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Verdadero</w:t>
            </w:r>
          </w:p>
        </w:tc>
        <w:tc>
          <w:tcPr>
            <w:tcW w:w="2108" w:type="dxa"/>
            <w:shd w:val="clear" w:color="auto" w:fill="FFFFFF" w:themeFill="background1"/>
            <w:vAlign w:val="center"/>
          </w:tcPr>
          <w:p w14:paraId="5254D8FA" w14:textId="3C15E3A8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</w:p>
        </w:tc>
      </w:tr>
      <w:tr w:rsidR="00B57A2F" w:rsidRPr="005A2D12" w14:paraId="3FCCB2E2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719FC5EF" w14:textId="502FBF9B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b)</w:t>
            </w:r>
          </w:p>
        </w:tc>
        <w:tc>
          <w:tcPr>
            <w:tcW w:w="5512" w:type="dxa"/>
            <w:gridSpan w:val="3"/>
            <w:shd w:val="clear" w:color="auto" w:fill="FDE9D9" w:themeFill="accent6" w:themeFillTint="33"/>
            <w:vAlign w:val="center"/>
          </w:tcPr>
          <w:p w14:paraId="19795B83" w14:textId="084CA27D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Falso</w:t>
            </w:r>
          </w:p>
        </w:tc>
        <w:tc>
          <w:tcPr>
            <w:tcW w:w="2108" w:type="dxa"/>
            <w:shd w:val="clear" w:color="auto" w:fill="FDE9D9" w:themeFill="accent6" w:themeFillTint="33"/>
            <w:vAlign w:val="center"/>
          </w:tcPr>
          <w:p w14:paraId="5FB86377" w14:textId="5BC1C6BA" w:rsidR="00B57A2F" w:rsidRPr="005A2D12" w:rsidRDefault="0093774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X</w:t>
            </w:r>
          </w:p>
        </w:tc>
      </w:tr>
      <w:tr w:rsidR="00B57A2F" w:rsidRPr="005A2D12" w14:paraId="7E1E00C6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  <w:vAlign w:val="center"/>
          </w:tcPr>
          <w:p w14:paraId="09A3CE07" w14:textId="6ADCF0F4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2E3338FD" w14:textId="69B30D2F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"Excelente trabajo. Toda operación de transporte debe tener un plan de contingencia escrito para emergencias (accidentes, fallas mecánicas, bloqueos)".</w:t>
            </w:r>
          </w:p>
        </w:tc>
      </w:tr>
      <w:tr w:rsidR="00B57A2F" w:rsidRPr="005A2D12" w14:paraId="2652AE0F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16712D8B" w14:textId="47C5FC4A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32B008E9" w14:textId="0B27694E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"Respuesta incorrecta, revise nuevamente el componente formativo."</w:t>
            </w:r>
          </w:p>
        </w:tc>
      </w:tr>
      <w:tr w:rsidR="00B57A2F" w:rsidRPr="005A2D12" w14:paraId="443BC6F7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25EAAEAF" w14:textId="65A390FB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Pregunta 17</w:t>
            </w:r>
          </w:p>
        </w:tc>
        <w:tc>
          <w:tcPr>
            <w:tcW w:w="7620" w:type="dxa"/>
            <w:gridSpan w:val="4"/>
            <w:shd w:val="clear" w:color="auto" w:fill="FDE9D9" w:themeFill="accent6" w:themeFillTint="33"/>
            <w:vAlign w:val="center"/>
          </w:tcPr>
          <w:p w14:paraId="1B2A639A" w14:textId="7ADCE1ED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Los operarios deben usar los mismos Elementos de Protección Personal (EPP) para el manejo de animales y para la Limpieza y Desinfección (L&amp;D).</w:t>
            </w:r>
          </w:p>
        </w:tc>
      </w:tr>
      <w:tr w:rsidR="00B57A2F" w:rsidRPr="005A2D12" w14:paraId="51952193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  <w:vAlign w:val="center"/>
          </w:tcPr>
          <w:p w14:paraId="75D820EF" w14:textId="1727C0BE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a)</w:t>
            </w:r>
          </w:p>
        </w:tc>
        <w:tc>
          <w:tcPr>
            <w:tcW w:w="5512" w:type="dxa"/>
            <w:gridSpan w:val="3"/>
            <w:shd w:val="clear" w:color="auto" w:fill="FFFFFF" w:themeFill="background1"/>
            <w:vAlign w:val="center"/>
          </w:tcPr>
          <w:p w14:paraId="7F745A52" w14:textId="5B98A76C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Verdadero</w:t>
            </w:r>
          </w:p>
        </w:tc>
        <w:tc>
          <w:tcPr>
            <w:tcW w:w="2108" w:type="dxa"/>
            <w:shd w:val="clear" w:color="auto" w:fill="FFFFFF" w:themeFill="background1"/>
            <w:vAlign w:val="center"/>
          </w:tcPr>
          <w:p w14:paraId="2DB9F267" w14:textId="0A5BC0F7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</w:p>
        </w:tc>
      </w:tr>
      <w:tr w:rsidR="00B57A2F" w:rsidRPr="005A2D12" w14:paraId="168B55F8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5FBC2A7F" w14:textId="7C431BFC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b)</w:t>
            </w:r>
          </w:p>
        </w:tc>
        <w:tc>
          <w:tcPr>
            <w:tcW w:w="5512" w:type="dxa"/>
            <w:gridSpan w:val="3"/>
            <w:shd w:val="clear" w:color="auto" w:fill="FDE9D9" w:themeFill="accent6" w:themeFillTint="33"/>
            <w:vAlign w:val="center"/>
          </w:tcPr>
          <w:p w14:paraId="50B7332F" w14:textId="42998A9F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Falso</w:t>
            </w:r>
          </w:p>
        </w:tc>
        <w:tc>
          <w:tcPr>
            <w:tcW w:w="2108" w:type="dxa"/>
            <w:shd w:val="clear" w:color="auto" w:fill="FDE9D9" w:themeFill="accent6" w:themeFillTint="33"/>
            <w:vAlign w:val="center"/>
          </w:tcPr>
          <w:p w14:paraId="1F33853E" w14:textId="586B3BEB" w:rsidR="00B57A2F" w:rsidRPr="005A2D12" w:rsidRDefault="0093774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X</w:t>
            </w:r>
          </w:p>
        </w:tc>
      </w:tr>
      <w:tr w:rsidR="00B57A2F" w:rsidRPr="005A2D12" w14:paraId="4AB3F2FF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  <w:vAlign w:val="center"/>
          </w:tcPr>
          <w:p w14:paraId="29B548C9" w14:textId="66B38BE0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27BE4D9B" w14:textId="451A69C3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"Excelente trabajo. El manejo requiere EPP contra golpes (botas de seguridad, guantes de vaqueta), mientras que la L&amp;D requiere EPP contra químicos (gafas, máscara, guantes de nitrilo)."</w:t>
            </w:r>
          </w:p>
        </w:tc>
      </w:tr>
      <w:tr w:rsidR="00B57A2F" w:rsidRPr="005A2D12" w14:paraId="5F653D5C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4D17B8F1" w14:textId="52DDE30B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138B3B0E" w14:textId="544A1F37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"Respuesta incorrecta, revise nuevamente el contenido del componente formativo."</w:t>
            </w:r>
          </w:p>
        </w:tc>
      </w:tr>
      <w:tr w:rsidR="00B57A2F" w:rsidRPr="005A2D12" w14:paraId="3A5E2044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1605101E" w14:textId="639A1209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Pregunta 18</w:t>
            </w:r>
          </w:p>
        </w:tc>
        <w:tc>
          <w:tcPr>
            <w:tcW w:w="7620" w:type="dxa"/>
            <w:gridSpan w:val="4"/>
            <w:shd w:val="clear" w:color="auto" w:fill="FDE9D9" w:themeFill="accent6" w:themeFillTint="33"/>
            <w:vAlign w:val="center"/>
          </w:tcPr>
          <w:p w14:paraId="78DFBCE2" w14:textId="6FE4C09D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La Limpieza y Desinfección (L&amp;D) del vehículo es un procedimiento técnico obligatorio que se debe realizar antes del embarque y después de la descarga.</w:t>
            </w:r>
          </w:p>
        </w:tc>
      </w:tr>
      <w:tr w:rsidR="00B57A2F" w:rsidRPr="005A2D12" w14:paraId="089AD423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  <w:vAlign w:val="center"/>
          </w:tcPr>
          <w:p w14:paraId="7615CF22" w14:textId="5B6FF291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a)</w:t>
            </w:r>
          </w:p>
        </w:tc>
        <w:tc>
          <w:tcPr>
            <w:tcW w:w="5512" w:type="dxa"/>
            <w:gridSpan w:val="3"/>
            <w:shd w:val="clear" w:color="auto" w:fill="FFFFFF" w:themeFill="background1"/>
            <w:vAlign w:val="center"/>
          </w:tcPr>
          <w:p w14:paraId="3DB8391F" w14:textId="19A163D3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Verdadero</w:t>
            </w:r>
          </w:p>
        </w:tc>
        <w:tc>
          <w:tcPr>
            <w:tcW w:w="2108" w:type="dxa"/>
            <w:shd w:val="clear" w:color="auto" w:fill="FFFFFF" w:themeFill="background1"/>
            <w:vAlign w:val="center"/>
          </w:tcPr>
          <w:p w14:paraId="5F743825" w14:textId="3D1303C9" w:rsidR="00B57A2F" w:rsidRPr="005A2D12" w:rsidRDefault="0093774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X</w:t>
            </w:r>
          </w:p>
        </w:tc>
      </w:tr>
      <w:tr w:rsidR="00B57A2F" w:rsidRPr="005A2D12" w14:paraId="68B7F1DB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5B716605" w14:textId="44E5864C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b)</w:t>
            </w:r>
          </w:p>
        </w:tc>
        <w:tc>
          <w:tcPr>
            <w:tcW w:w="5512" w:type="dxa"/>
            <w:gridSpan w:val="3"/>
            <w:shd w:val="clear" w:color="auto" w:fill="FDE9D9" w:themeFill="accent6" w:themeFillTint="33"/>
            <w:vAlign w:val="center"/>
          </w:tcPr>
          <w:p w14:paraId="2863C721" w14:textId="0FC2C79C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Falso</w:t>
            </w:r>
          </w:p>
        </w:tc>
        <w:tc>
          <w:tcPr>
            <w:tcW w:w="2108" w:type="dxa"/>
            <w:shd w:val="clear" w:color="auto" w:fill="FDE9D9" w:themeFill="accent6" w:themeFillTint="33"/>
            <w:vAlign w:val="center"/>
          </w:tcPr>
          <w:p w14:paraId="16DAF364" w14:textId="3E707421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</w:p>
        </w:tc>
      </w:tr>
      <w:tr w:rsidR="00B57A2F" w:rsidRPr="005A2D12" w14:paraId="0110ABD7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  <w:vAlign w:val="center"/>
          </w:tcPr>
          <w:p w14:paraId="275AC747" w14:textId="2AAC2119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4F22B1ED" w14:textId="1808B5EA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"Excelente trabajo. Es un pilar fundamental de la bioseguridad para prevenir la diseminación de enfermedades entre predios."</w:t>
            </w:r>
          </w:p>
        </w:tc>
      </w:tr>
      <w:tr w:rsidR="00B57A2F" w:rsidRPr="005A2D12" w14:paraId="052CC45E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5AFE1104" w14:textId="6AD7AE68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24344AF8" w14:textId="1F3645B3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"Respuesta incorrecta, revise nuevamente el componente formativo."</w:t>
            </w:r>
          </w:p>
        </w:tc>
      </w:tr>
      <w:tr w:rsidR="00B57A2F" w:rsidRPr="005A2D12" w14:paraId="72EE7738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6E664A82" w14:textId="36DEAD9C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Pregunta 19</w:t>
            </w:r>
          </w:p>
        </w:tc>
        <w:tc>
          <w:tcPr>
            <w:tcW w:w="7620" w:type="dxa"/>
            <w:gridSpan w:val="4"/>
            <w:shd w:val="clear" w:color="auto" w:fill="FDE9D9" w:themeFill="accent6" w:themeFillTint="33"/>
            <w:vAlign w:val="center"/>
          </w:tcPr>
          <w:p w14:paraId="2CE54756" w14:textId="652F5D5D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La "higiene postural" se refiere a la limpieza personal del conductor antes de iniciar un viaje.</w:t>
            </w:r>
          </w:p>
        </w:tc>
      </w:tr>
      <w:tr w:rsidR="00B57A2F" w:rsidRPr="005A2D12" w14:paraId="1A9F1957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  <w:vAlign w:val="center"/>
          </w:tcPr>
          <w:p w14:paraId="0DDAFAB6" w14:textId="3DD0704B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a)</w:t>
            </w:r>
          </w:p>
        </w:tc>
        <w:tc>
          <w:tcPr>
            <w:tcW w:w="5512" w:type="dxa"/>
            <w:gridSpan w:val="3"/>
            <w:shd w:val="clear" w:color="auto" w:fill="FFFFFF" w:themeFill="background1"/>
            <w:vAlign w:val="center"/>
          </w:tcPr>
          <w:p w14:paraId="24D0DEB4" w14:textId="00A0F388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Verdadero</w:t>
            </w:r>
          </w:p>
        </w:tc>
        <w:tc>
          <w:tcPr>
            <w:tcW w:w="2108" w:type="dxa"/>
            <w:shd w:val="clear" w:color="auto" w:fill="FFFFFF" w:themeFill="background1"/>
            <w:vAlign w:val="center"/>
          </w:tcPr>
          <w:p w14:paraId="7BFC56E9" w14:textId="39AB5C55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</w:p>
        </w:tc>
      </w:tr>
      <w:tr w:rsidR="00B57A2F" w:rsidRPr="005A2D12" w14:paraId="226CAB20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6945D179" w14:textId="2F332BD9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b)</w:t>
            </w:r>
          </w:p>
        </w:tc>
        <w:tc>
          <w:tcPr>
            <w:tcW w:w="5512" w:type="dxa"/>
            <w:gridSpan w:val="3"/>
            <w:shd w:val="clear" w:color="auto" w:fill="FDE9D9" w:themeFill="accent6" w:themeFillTint="33"/>
            <w:vAlign w:val="center"/>
          </w:tcPr>
          <w:p w14:paraId="36820844" w14:textId="1F2B9C0F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Falso</w:t>
            </w:r>
          </w:p>
        </w:tc>
        <w:tc>
          <w:tcPr>
            <w:tcW w:w="2108" w:type="dxa"/>
            <w:shd w:val="clear" w:color="auto" w:fill="FDE9D9" w:themeFill="accent6" w:themeFillTint="33"/>
            <w:vAlign w:val="center"/>
          </w:tcPr>
          <w:p w14:paraId="3583F577" w14:textId="13CCC776" w:rsidR="00B57A2F" w:rsidRPr="005A2D12" w:rsidRDefault="0093774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X</w:t>
            </w:r>
          </w:p>
        </w:tc>
      </w:tr>
      <w:tr w:rsidR="00B57A2F" w:rsidRPr="005A2D12" w14:paraId="16F9AD28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  <w:vAlign w:val="center"/>
          </w:tcPr>
          <w:p w14:paraId="3B4FA2AC" w14:textId="0FA3C0B4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6AB759B7" w14:textId="489F5040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"Excelente trabajo. La higiene postural se refiere a la ergonomía; las buenas prácticas para mantener una posición corporal correcta al conducir o levantar cargas y prevenir lesiones."</w:t>
            </w:r>
          </w:p>
        </w:tc>
      </w:tr>
      <w:tr w:rsidR="00B57A2F" w:rsidRPr="005A2D12" w14:paraId="56EAFCD4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3C625477" w14:textId="1BAFCF2F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2F4A7804" w14:textId="5A4FF508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"Respuesta incorrecta, revise nuevamente el contenido del componente formativo."</w:t>
            </w:r>
          </w:p>
        </w:tc>
      </w:tr>
      <w:tr w:rsidR="00B57A2F" w:rsidRPr="005A2D12" w14:paraId="71EFB52E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3F6155B6" w14:textId="09CC607B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Pregunta 20</w:t>
            </w:r>
          </w:p>
        </w:tc>
        <w:tc>
          <w:tcPr>
            <w:tcW w:w="7620" w:type="dxa"/>
            <w:gridSpan w:val="4"/>
            <w:shd w:val="clear" w:color="auto" w:fill="FDE9D9" w:themeFill="accent6" w:themeFillTint="33"/>
            <w:vAlign w:val="center"/>
          </w:tcPr>
          <w:p w14:paraId="794BF47F" w14:textId="489D7260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"/>
              </w:rPr>
            </w:pPr>
            <w:r w:rsidRPr="005A2D12">
              <w:rPr>
                <w:rStyle w:val="Textoennegrita"/>
                <w:rFonts w:asciiTheme="majorHAnsi" w:hAnsiTheme="majorHAnsi" w:cstheme="majorHAnsi"/>
                <w:color w:val="1B1C1D"/>
                <w:bdr w:val="none" w:sz="0" w:space="0" w:color="auto" w:frame="1"/>
              </w:rPr>
              <w:t>El ayuno previo al transporte es una práctica recomendada que incluye la restricción de alimento, pero nunca la restricción de agua.</w:t>
            </w:r>
          </w:p>
        </w:tc>
      </w:tr>
      <w:tr w:rsidR="00B57A2F" w:rsidRPr="005A2D12" w14:paraId="2002A159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  <w:vAlign w:val="center"/>
          </w:tcPr>
          <w:p w14:paraId="716D025B" w14:textId="5091F707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a)</w:t>
            </w:r>
          </w:p>
        </w:tc>
        <w:tc>
          <w:tcPr>
            <w:tcW w:w="5512" w:type="dxa"/>
            <w:gridSpan w:val="3"/>
            <w:shd w:val="clear" w:color="auto" w:fill="FFFFFF" w:themeFill="background1"/>
            <w:vAlign w:val="center"/>
          </w:tcPr>
          <w:p w14:paraId="7E006413" w14:textId="4C95B18B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Verdadero</w:t>
            </w:r>
          </w:p>
        </w:tc>
        <w:tc>
          <w:tcPr>
            <w:tcW w:w="2108" w:type="dxa"/>
            <w:shd w:val="clear" w:color="auto" w:fill="FFFFFF" w:themeFill="background1"/>
            <w:vAlign w:val="center"/>
          </w:tcPr>
          <w:p w14:paraId="700C3964" w14:textId="2B7419DE" w:rsidR="00B57A2F" w:rsidRPr="005A2D12" w:rsidRDefault="0093774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X</w:t>
            </w:r>
          </w:p>
        </w:tc>
      </w:tr>
      <w:tr w:rsidR="00B57A2F" w:rsidRPr="005A2D12" w14:paraId="00CF6E33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788B8F3A" w14:textId="3D7263AC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Opción b)</w:t>
            </w:r>
          </w:p>
        </w:tc>
        <w:tc>
          <w:tcPr>
            <w:tcW w:w="5512" w:type="dxa"/>
            <w:gridSpan w:val="3"/>
            <w:shd w:val="clear" w:color="auto" w:fill="FDE9D9" w:themeFill="accent6" w:themeFillTint="33"/>
            <w:vAlign w:val="center"/>
          </w:tcPr>
          <w:p w14:paraId="1D02937E" w14:textId="424102E7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Falso</w:t>
            </w:r>
          </w:p>
        </w:tc>
        <w:tc>
          <w:tcPr>
            <w:tcW w:w="2108" w:type="dxa"/>
            <w:shd w:val="clear" w:color="auto" w:fill="FDE9D9" w:themeFill="accent6" w:themeFillTint="33"/>
            <w:vAlign w:val="center"/>
          </w:tcPr>
          <w:p w14:paraId="06E10026" w14:textId="5319332E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</w:p>
        </w:tc>
      </w:tr>
      <w:tr w:rsidR="00B57A2F" w:rsidRPr="005A2D12" w14:paraId="65D2643C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  <w:vAlign w:val="center"/>
          </w:tcPr>
          <w:p w14:paraId="174FD57C" w14:textId="4750B41E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41F8188B" w14:textId="621AF817" w:rsidR="00B57A2F" w:rsidRPr="005A2D12" w:rsidRDefault="00B57A2F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"Excelente trabajo. El ayuno de sólidos reduce la defecación, pero los animales deben tener acceso a agua para mantenerse hidratados."</w:t>
            </w:r>
          </w:p>
        </w:tc>
      </w:tr>
      <w:tr w:rsidR="00B57A2F" w:rsidRPr="005A2D12" w14:paraId="5D10329D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vAlign w:val="center"/>
          </w:tcPr>
          <w:p w14:paraId="346EE694" w14:textId="561086DE" w:rsidR="00B57A2F" w:rsidRPr="005A2D12" w:rsidRDefault="00B57A2F" w:rsidP="005A2D12">
            <w:pPr>
              <w:rPr>
                <w:rFonts w:asciiTheme="majorHAnsi" w:eastAsia="Calibri" w:hAnsiTheme="majorHAnsi" w:cstheme="majorHAnsi"/>
              </w:rPr>
            </w:pPr>
            <w:r w:rsidRPr="005A2D12">
              <w:rPr>
                <w:rFonts w:asciiTheme="majorHAnsi" w:hAnsiTheme="majorHAnsi" w:cstheme="majorHAnsi"/>
                <w:b w:val="0"/>
                <w:bCs/>
                <w:color w:val="1B1C1D"/>
                <w:bdr w:val="none" w:sz="0" w:space="0" w:color="auto" w:frame="1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  <w:vAlign w:val="center"/>
          </w:tcPr>
          <w:p w14:paraId="4CEDE252" w14:textId="12CE6E00" w:rsidR="00B57A2F" w:rsidRPr="005A2D12" w:rsidRDefault="00B57A2F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lang w:val="es-ES"/>
              </w:rPr>
            </w:pPr>
            <w:r w:rsidRPr="005A2D12">
              <w:rPr>
                <w:rFonts w:asciiTheme="majorHAnsi" w:hAnsiTheme="majorHAnsi" w:cstheme="majorHAnsi"/>
                <w:color w:val="1B1C1D"/>
                <w:bdr w:val="none" w:sz="0" w:space="0" w:color="auto" w:frame="1"/>
              </w:rPr>
              <w:t>"Respuesta incorrecta, revise nuevamente el contenido del componente formativo."</w:t>
            </w:r>
          </w:p>
        </w:tc>
      </w:tr>
      <w:tr w:rsidR="00CF5EBD" w:rsidRPr="005A2D12" w14:paraId="6A53A593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6"/>
            <w:shd w:val="clear" w:color="auto" w:fill="FFD966"/>
          </w:tcPr>
          <w:p w14:paraId="6E6D188C" w14:textId="77777777" w:rsidR="00CF5EBD" w:rsidRPr="005A2D12" w:rsidRDefault="00CF5EBD" w:rsidP="005A2D12">
            <w:pPr>
              <w:jc w:val="center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eastAsia="Calibri" w:hAnsiTheme="majorHAnsi" w:cstheme="majorHAnsi"/>
                <w:color w:val="auto"/>
              </w:rPr>
              <w:t>MENSAJE FINAL ACTIVIDAD</w:t>
            </w:r>
          </w:p>
        </w:tc>
      </w:tr>
      <w:tr w:rsidR="00CF5EBD" w:rsidRPr="005A2D12" w14:paraId="4CB2D22C" w14:textId="77777777" w:rsidTr="0578017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603D5D7" w14:textId="78F1324C" w:rsidR="00CF5EBD" w:rsidRPr="005A2D12" w:rsidRDefault="00CF5EBD" w:rsidP="005A2D12">
            <w:pPr>
              <w:widowControl w:val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eastAsia="Times New Roman" w:hAnsiTheme="majorHAnsi" w:cstheme="majorHAnsi"/>
                <w:bCs/>
                <w:color w:val="1B1C1D"/>
              </w:rPr>
              <w:t>Mensaje cuando supera el 70 % de respuestas correctas</w:t>
            </w:r>
          </w:p>
        </w:tc>
        <w:tc>
          <w:tcPr>
            <w:tcW w:w="7620" w:type="dxa"/>
            <w:gridSpan w:val="4"/>
            <w:vAlign w:val="center"/>
          </w:tcPr>
          <w:p w14:paraId="366B47EB" w14:textId="68156106" w:rsidR="00CF5EBD" w:rsidRPr="005A2D12" w:rsidRDefault="00CF5EBD" w:rsidP="005A2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5A2D12">
              <w:rPr>
                <w:rFonts w:asciiTheme="majorHAnsi" w:eastAsia="Times New Roman" w:hAnsiTheme="majorHAnsi" w:cstheme="majorHAnsi"/>
                <w:color w:val="1B1C1D"/>
              </w:rPr>
              <w:t>"¡Excelente! Felicitaciones, ha superado la actividad y demuestra sólidos conocimientos sobre el componente formativo."</w:t>
            </w:r>
          </w:p>
        </w:tc>
      </w:tr>
      <w:tr w:rsidR="00CF5EBD" w:rsidRPr="005A2D12" w14:paraId="107B0D89" w14:textId="77777777" w:rsidTr="05780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335BDA0" w14:textId="5E22AA40" w:rsidR="00CF5EBD" w:rsidRPr="005A2D12" w:rsidRDefault="00CF5EBD" w:rsidP="005A2D12">
            <w:pPr>
              <w:widowControl w:val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eastAsia="Times New Roman" w:hAnsiTheme="majorHAnsi" w:cstheme="majorHAnsi"/>
                <w:bCs/>
                <w:color w:val="1B1C1D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4"/>
            <w:vAlign w:val="center"/>
          </w:tcPr>
          <w:p w14:paraId="2C2B341D" w14:textId="1D40F055" w:rsidR="00CF5EBD" w:rsidRPr="005A2D12" w:rsidRDefault="00CF5EBD" w:rsidP="005A2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5A2D12">
              <w:rPr>
                <w:rFonts w:asciiTheme="majorHAnsi" w:eastAsia="Times New Roman" w:hAnsiTheme="majorHAnsi" w:cstheme="majorHAnsi"/>
                <w:color w:val="1B1C1D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BC301CE" w14:textId="77777777" w:rsidR="00CD503E" w:rsidRPr="005A2D12" w:rsidRDefault="00CD503E" w:rsidP="00B57A2F">
      <w:pPr>
        <w:spacing w:after="160" w:line="259" w:lineRule="auto"/>
        <w:jc w:val="center"/>
        <w:rPr>
          <w:rFonts w:asciiTheme="majorHAnsi" w:eastAsia="Calibri" w:hAnsiTheme="majorHAnsi" w:cstheme="majorHAnsi"/>
        </w:rPr>
      </w:pPr>
    </w:p>
    <w:p w14:paraId="63292F26" w14:textId="77777777" w:rsidR="00CD503E" w:rsidRPr="005A2D12" w:rsidRDefault="00CD503E" w:rsidP="00B57A2F">
      <w:pPr>
        <w:jc w:val="center"/>
        <w:rPr>
          <w:rFonts w:asciiTheme="majorHAnsi" w:hAnsiTheme="majorHAnsi" w:cstheme="majorHAns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D503E" w:rsidRPr="005A2D12" w14:paraId="08AEED89" w14:textId="77777777" w:rsidTr="17907B1D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2B38D" w14:textId="77777777" w:rsidR="00CD503E" w:rsidRPr="005A2D12" w:rsidRDefault="00946E8A" w:rsidP="00B57A2F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5A2D12">
              <w:rPr>
                <w:rFonts w:asciiTheme="majorHAnsi" w:eastAsia="Calibri" w:hAnsiTheme="majorHAnsi" w:cstheme="majorHAnsi"/>
                <w:b/>
                <w:color w:val="595959"/>
              </w:rPr>
              <w:t>CONTROL DE REVISIÓN</w:t>
            </w:r>
          </w:p>
        </w:tc>
      </w:tr>
      <w:tr w:rsidR="00CD503E" w:rsidRPr="005A2D12" w14:paraId="52E2EAA8" w14:textId="77777777" w:rsidTr="17907B1D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B54EC" w14:textId="77777777" w:rsidR="00CD503E" w:rsidRPr="005A2D12" w:rsidRDefault="00CD503E" w:rsidP="00B57A2F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5A565" w14:textId="77777777" w:rsidR="00CD503E" w:rsidRPr="005A2D12" w:rsidRDefault="00946E8A" w:rsidP="00B57A2F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5A2D12">
              <w:rPr>
                <w:rFonts w:asciiTheme="majorHAnsi" w:eastAsia="Calibri" w:hAnsiTheme="majorHAnsi" w:cstheme="majorHAns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6EE5B" w14:textId="77777777" w:rsidR="00CD503E" w:rsidRPr="005A2D12" w:rsidRDefault="00946E8A" w:rsidP="00B57A2F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5A2D12">
              <w:rPr>
                <w:rFonts w:asciiTheme="majorHAnsi" w:eastAsia="Calibri" w:hAnsiTheme="majorHAnsi" w:cstheme="majorHAnsi"/>
                <w:b/>
                <w:color w:val="595959"/>
              </w:rPr>
              <w:t>Fecha</w:t>
            </w:r>
          </w:p>
        </w:tc>
      </w:tr>
      <w:tr w:rsidR="00CD503E" w:rsidRPr="005A2D12" w14:paraId="21FA9BE2" w14:textId="77777777" w:rsidTr="17907B1D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10173" w14:textId="77777777" w:rsidR="00CD503E" w:rsidRPr="005A2D12" w:rsidRDefault="00946E8A" w:rsidP="00B57A2F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5A2D12">
              <w:rPr>
                <w:rFonts w:asciiTheme="majorHAnsi" w:eastAsia="Calibri" w:hAnsiTheme="majorHAnsi" w:cstheme="majorHAnsi"/>
                <w:b/>
                <w:color w:val="595959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1917D" w14:textId="034E8948" w:rsidR="00CD503E" w:rsidRPr="005A2D12" w:rsidRDefault="6E2168AC" w:rsidP="17907B1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Bidi"/>
                <w:b/>
                <w:bCs/>
                <w:color w:val="595959"/>
              </w:rPr>
            </w:pPr>
            <w:r w:rsidRPr="005A2D12">
              <w:rPr>
                <w:rFonts w:asciiTheme="majorHAnsi" w:eastAsia="Calibri" w:hAnsiTheme="majorHAnsi" w:cstheme="majorBidi"/>
                <w:b/>
                <w:bCs/>
                <w:color w:val="595959" w:themeColor="text1" w:themeTint="A6"/>
              </w:rPr>
              <w:t>Lina Marcela Pérez Manchego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733CA" w14:textId="4340879D" w:rsidR="00CD503E" w:rsidRPr="005A2D12" w:rsidRDefault="005A2D12" w:rsidP="00B57A2F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5A2D12">
              <w:rPr>
                <w:rFonts w:asciiTheme="majorHAnsi" w:eastAsia="Calibri" w:hAnsiTheme="majorHAnsi" w:cstheme="majorHAnsi"/>
                <w:b/>
                <w:color w:val="595959"/>
              </w:rPr>
              <w:t>Diciembre de 2025</w:t>
            </w:r>
          </w:p>
        </w:tc>
      </w:tr>
      <w:tr w:rsidR="00CD503E" w:rsidRPr="005A2D12" w14:paraId="5FC2D94F" w14:textId="77777777" w:rsidTr="17907B1D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AFC3A" w14:textId="41759483" w:rsidR="00CD503E" w:rsidRPr="005A2D12" w:rsidRDefault="00946E8A" w:rsidP="00B57A2F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5A2D12">
              <w:rPr>
                <w:rFonts w:asciiTheme="majorHAnsi" w:eastAsia="Calibri" w:hAnsiTheme="majorHAnsi" w:cstheme="majorHAnsi"/>
                <w:b/>
                <w:color w:val="595959"/>
              </w:rPr>
              <w:t>Revisión Asesor metodológico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B0FB7" w14:textId="7665969C" w:rsidR="00CD503E" w:rsidRPr="005A2D12" w:rsidRDefault="004814A2" w:rsidP="00B57A2F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5A2D12">
              <w:rPr>
                <w:rFonts w:asciiTheme="majorHAnsi" w:eastAsia="Calibri" w:hAnsiTheme="majorHAnsi" w:cstheme="majorHAnsi"/>
                <w:b/>
                <w:color w:val="595959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6C6BC" w14:textId="2F8C1882" w:rsidR="00CD503E" w:rsidRPr="005A2D12" w:rsidRDefault="004814A2" w:rsidP="00B57A2F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5A2D12">
              <w:rPr>
                <w:rFonts w:asciiTheme="majorHAnsi" w:eastAsia="Calibri" w:hAnsiTheme="majorHAnsi" w:cstheme="majorHAnsi"/>
                <w:b/>
                <w:color w:val="595959"/>
              </w:rPr>
              <w:t>Octubre de 2025</w:t>
            </w:r>
          </w:p>
        </w:tc>
      </w:tr>
    </w:tbl>
    <w:p w14:paraId="5117A2AF" w14:textId="77777777" w:rsidR="00CD503E" w:rsidRPr="005A2D12" w:rsidRDefault="00CD503E" w:rsidP="00B57A2F">
      <w:pPr>
        <w:jc w:val="center"/>
        <w:rPr>
          <w:rFonts w:asciiTheme="majorHAnsi" w:hAnsiTheme="majorHAnsi" w:cstheme="majorHAnsi"/>
        </w:rPr>
      </w:pPr>
    </w:p>
    <w:sectPr w:rsidR="00CD503E" w:rsidRPr="005A2D12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13EA9" w14:textId="77777777" w:rsidR="00824D20" w:rsidRDefault="00824D20">
      <w:pPr>
        <w:spacing w:line="240" w:lineRule="auto"/>
      </w:pPr>
      <w:r>
        <w:separator/>
      </w:r>
    </w:p>
  </w:endnote>
  <w:endnote w:type="continuationSeparator" w:id="0">
    <w:p w14:paraId="55499C9B" w14:textId="77777777" w:rsidR="00824D20" w:rsidRDefault="00824D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13FBA" w14:textId="77777777" w:rsidR="00824D20" w:rsidRDefault="00824D20">
      <w:pPr>
        <w:spacing w:line="240" w:lineRule="auto"/>
      </w:pPr>
      <w:r>
        <w:separator/>
      </w:r>
    </w:p>
  </w:footnote>
  <w:footnote w:type="continuationSeparator" w:id="0">
    <w:p w14:paraId="0C066E96" w14:textId="77777777" w:rsidR="00824D20" w:rsidRDefault="00824D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D380D" w14:textId="77777777" w:rsidR="00CD503E" w:rsidRDefault="00946E8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8EB0FAD" wp14:editId="4CC53B42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57F43E5" wp14:editId="3E5C77C4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6B704B" w14:textId="77777777" w:rsidR="00CD503E" w:rsidRDefault="00946E8A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40BFE222" w14:textId="77777777" w:rsidR="00CD503E" w:rsidRDefault="00946E8A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1C5319FB" w14:textId="77777777" w:rsidR="00CD503E" w:rsidRDefault="00CD503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57F43E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D503E" w:rsidRDefault="00946E8A" w14:paraId="7C6B704B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D503E" w:rsidRDefault="00946E8A" w14:paraId="40BFE222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D503E" w:rsidRDefault="00CD503E" w14:paraId="1C5319F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5C2436"/>
    <w:multiLevelType w:val="multilevel"/>
    <w:tmpl w:val="59904C9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519270362">
    <w:abstractNumId w:val="1"/>
  </w:num>
  <w:num w:numId="2" w16cid:durableId="1599755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03E"/>
    <w:rsid w:val="0003030E"/>
    <w:rsid w:val="00086E14"/>
    <w:rsid w:val="00093167"/>
    <w:rsid w:val="000A08BE"/>
    <w:rsid w:val="000C2A08"/>
    <w:rsid w:val="000C4A65"/>
    <w:rsid w:val="0011148A"/>
    <w:rsid w:val="00124872"/>
    <w:rsid w:val="0013753B"/>
    <w:rsid w:val="002575DE"/>
    <w:rsid w:val="00303C17"/>
    <w:rsid w:val="0031771E"/>
    <w:rsid w:val="0033081E"/>
    <w:rsid w:val="003B568A"/>
    <w:rsid w:val="004262E6"/>
    <w:rsid w:val="004814A2"/>
    <w:rsid w:val="004D5521"/>
    <w:rsid w:val="00502ADF"/>
    <w:rsid w:val="0054460F"/>
    <w:rsid w:val="005A2D12"/>
    <w:rsid w:val="005B790F"/>
    <w:rsid w:val="005D4864"/>
    <w:rsid w:val="005E59C5"/>
    <w:rsid w:val="00630474"/>
    <w:rsid w:val="006645C1"/>
    <w:rsid w:val="00677190"/>
    <w:rsid w:val="006B1031"/>
    <w:rsid w:val="006D6351"/>
    <w:rsid w:val="00772DBA"/>
    <w:rsid w:val="00787D56"/>
    <w:rsid w:val="007D2209"/>
    <w:rsid w:val="007E4339"/>
    <w:rsid w:val="007E522E"/>
    <w:rsid w:val="00824D20"/>
    <w:rsid w:val="0083123D"/>
    <w:rsid w:val="008B440E"/>
    <w:rsid w:val="008C42A0"/>
    <w:rsid w:val="0090519C"/>
    <w:rsid w:val="00923F04"/>
    <w:rsid w:val="0093774F"/>
    <w:rsid w:val="00946E8A"/>
    <w:rsid w:val="0096084E"/>
    <w:rsid w:val="009D0987"/>
    <w:rsid w:val="00A12EEF"/>
    <w:rsid w:val="00A15C6F"/>
    <w:rsid w:val="00A22798"/>
    <w:rsid w:val="00A51E79"/>
    <w:rsid w:val="00B273BB"/>
    <w:rsid w:val="00B45868"/>
    <w:rsid w:val="00B556A2"/>
    <w:rsid w:val="00B57A2F"/>
    <w:rsid w:val="00C033DB"/>
    <w:rsid w:val="00C07209"/>
    <w:rsid w:val="00C76D51"/>
    <w:rsid w:val="00CD503E"/>
    <w:rsid w:val="00CF5EBD"/>
    <w:rsid w:val="00D306B3"/>
    <w:rsid w:val="00D44358"/>
    <w:rsid w:val="00D570BB"/>
    <w:rsid w:val="00D8647C"/>
    <w:rsid w:val="00D96F07"/>
    <w:rsid w:val="00DA5BDB"/>
    <w:rsid w:val="00DA6223"/>
    <w:rsid w:val="00DC6856"/>
    <w:rsid w:val="00E0573C"/>
    <w:rsid w:val="00E5451D"/>
    <w:rsid w:val="00E83F17"/>
    <w:rsid w:val="00EF3FF6"/>
    <w:rsid w:val="00F3272D"/>
    <w:rsid w:val="00F35762"/>
    <w:rsid w:val="00F91121"/>
    <w:rsid w:val="00FD09F8"/>
    <w:rsid w:val="00FE3AF9"/>
    <w:rsid w:val="02764BC0"/>
    <w:rsid w:val="05780175"/>
    <w:rsid w:val="17907B1D"/>
    <w:rsid w:val="6E21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C599"/>
  <w15:docId w15:val="{DA6E5773-7439-45E4-9E72-0F8960FF8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6771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719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719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719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7190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11148A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B57A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0793BD-F7B7-4DB0-9A08-86A9468824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40D197-980B-43EB-AFEC-79AC177FCF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6b437a-5846-4934-ac66-7de06297595b"/>
    <ds:schemaRef ds:uri="2c0ff4f8-6664-4eb8-8bb0-965f2536cb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E41BB0-D00C-4CAA-98CF-511BFE73DB1F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1796</Words>
  <Characters>9884</Characters>
  <Application>Microsoft Office Word</Application>
  <DocSecurity>0</DocSecurity>
  <Lines>82</Lines>
  <Paragraphs>23</Paragraphs>
  <ScaleCrop>false</ScaleCrop>
  <Company/>
  <LinksUpToDate>false</LinksUpToDate>
  <CharactersWithSpaces>11657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Blanca</dc:creator>
  <cp:lastModifiedBy>Lina Marcela Perez Machego</cp:lastModifiedBy>
  <cp:revision>6</cp:revision>
  <dcterms:created xsi:type="dcterms:W3CDTF">2025-11-05T17:18:00Z</dcterms:created>
  <dcterms:modified xsi:type="dcterms:W3CDTF">2025-12-13T20:04:00Z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2025-10-16T20:56:40Z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67802b24-c93b-4afa-aae9-9c549388f923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