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Pr="00B7367E" w:rsidR="00FF258C" w:rsidP="331C6469" w:rsidRDefault="00D376E1" w14:paraId="00000001" w14:textId="77777777" w14:noSpellErr="1">
      <w:pPr>
        <w:pStyle w:val="Normal0"/>
        <w:ind w:firstLine="720"/>
        <w:jc w:val="center"/>
        <w:rPr>
          <w:b w:val="1"/>
          <w:bCs w:val="1"/>
          <w:sz w:val="20"/>
          <w:szCs w:val="20"/>
        </w:rPr>
      </w:pPr>
      <w:r w:rsidRPr="331C6469" w:rsidR="00D376E1">
        <w:rPr>
          <w:b w:val="1"/>
          <w:bCs w:val="1"/>
          <w:sz w:val="20"/>
          <w:szCs w:val="20"/>
        </w:rPr>
        <w:t>FORMATO PARA EL DESARROLLO DE COMPONENTE FORMATIVO</w:t>
      </w:r>
    </w:p>
    <w:p w:rsidRPr="00B7367E" w:rsidR="00FF258C" w:rsidRDefault="00FF258C" w14:paraId="00000002" w14:textId="77777777">
      <w:pPr>
        <w:pStyle w:val="Normal0"/>
        <w:tabs>
          <w:tab w:val="left" w:pos="3224"/>
        </w:tabs>
        <w:rPr>
          <w:sz w:val="20"/>
          <w:szCs w:val="20"/>
        </w:rPr>
      </w:pPr>
    </w:p>
    <w:tbl>
      <w:tblPr>
        <w:tblStyle w:val="af4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Pr="00B7367E" w:rsidR="00FF258C" w14:paraId="57121341" w14:textId="77777777">
        <w:trPr>
          <w:trHeight w:val="340"/>
        </w:trPr>
        <w:tc>
          <w:tcPr>
            <w:tcW w:w="3397" w:type="dxa"/>
            <w:vAlign w:val="center"/>
          </w:tcPr>
          <w:p w:rsidRPr="00B7367E" w:rsidR="00FF258C" w:rsidRDefault="00D376E1" w14:paraId="00000003" w14:textId="77777777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PROGRAMA DE FORMACIÓN</w:t>
            </w:r>
          </w:p>
        </w:tc>
        <w:tc>
          <w:tcPr>
            <w:tcW w:w="6565" w:type="dxa"/>
            <w:vAlign w:val="center"/>
          </w:tcPr>
          <w:p w:rsidRPr="00B7367E" w:rsidR="00FF258C" w:rsidRDefault="00B52DFF" w14:paraId="00000004" w14:textId="17118CB9">
            <w:pPr>
              <w:pStyle w:val="Normal0"/>
              <w:spacing w:line="276" w:lineRule="auto"/>
              <w:rPr>
                <w:b w:val="0"/>
                <w:color w:val="E36C09"/>
                <w:sz w:val="20"/>
                <w:szCs w:val="20"/>
              </w:rPr>
            </w:pPr>
            <w:r w:rsidRPr="00B7367E">
              <w:rPr>
                <w:b w:val="0"/>
                <w:sz w:val="20"/>
                <w:szCs w:val="20"/>
              </w:rPr>
              <w:t>Manejo de la información turística</w:t>
            </w:r>
          </w:p>
        </w:tc>
      </w:tr>
    </w:tbl>
    <w:p w:rsidRPr="00B7367E" w:rsidR="00FF258C" w:rsidRDefault="00FF258C" w14:paraId="00000005" w14:textId="77777777">
      <w:pPr>
        <w:pStyle w:val="Normal0"/>
        <w:rPr>
          <w:sz w:val="20"/>
          <w:szCs w:val="20"/>
        </w:rPr>
      </w:pPr>
    </w:p>
    <w:tbl>
      <w:tblPr>
        <w:tblStyle w:val="af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35"/>
        <w:gridCol w:w="2126"/>
        <w:gridCol w:w="3163"/>
      </w:tblGrid>
      <w:tr w:rsidRPr="00B7367E" w:rsidR="00FF258C" w:rsidTr="1C5E8FEA" w14:paraId="3DB511B9" w14:textId="77777777">
        <w:trPr>
          <w:trHeight w:val="340"/>
        </w:trPr>
        <w:tc>
          <w:tcPr>
            <w:tcW w:w="1838" w:type="dxa"/>
            <w:vAlign w:val="center"/>
          </w:tcPr>
          <w:p w:rsidRPr="00B7367E" w:rsidR="00FF258C" w:rsidRDefault="00D376E1" w14:paraId="00000006" w14:textId="77777777">
            <w:pPr>
              <w:pStyle w:val="Normal0"/>
              <w:rPr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COMPETENCIA</w:t>
            </w:r>
          </w:p>
        </w:tc>
        <w:tc>
          <w:tcPr>
            <w:tcW w:w="2835" w:type="dxa"/>
            <w:vAlign w:val="center"/>
          </w:tcPr>
          <w:p w:rsidRPr="00B7367E" w:rsidR="00B52DFF" w:rsidP="00B52DFF" w:rsidRDefault="00B52DFF" w14:paraId="6372BDEC" w14:textId="51178461">
            <w:pPr>
              <w:pStyle w:val="Normal0"/>
              <w:spacing w:line="276" w:lineRule="auto"/>
              <w:jc w:val="both"/>
              <w:rPr>
                <w:b w:val="0"/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260201021</w:t>
            </w:r>
            <w:r w:rsidRPr="00B7367E">
              <w:t xml:space="preserve"> </w:t>
            </w:r>
            <w:r w:rsidRPr="00B7367E">
              <w:rPr>
                <w:b w:val="0"/>
                <w:sz w:val="20"/>
                <w:szCs w:val="20"/>
              </w:rPr>
              <w:t>atender usuarios de acuerdo con políticas de</w:t>
            </w:r>
          </w:p>
          <w:p w:rsidRPr="00B7367E" w:rsidR="00B52DFF" w:rsidP="00B52DFF" w:rsidRDefault="00B52DFF" w14:paraId="43ECFED8" w14:textId="77777777">
            <w:pPr>
              <w:rPr>
                <w:b w:val="0"/>
                <w:sz w:val="20"/>
                <w:szCs w:val="20"/>
              </w:rPr>
            </w:pPr>
            <w:r w:rsidRPr="00B7367E">
              <w:rPr>
                <w:b w:val="0"/>
                <w:sz w:val="20"/>
                <w:szCs w:val="20"/>
              </w:rPr>
              <w:t>servicio.</w:t>
            </w:r>
          </w:p>
          <w:p w:rsidRPr="00B7367E" w:rsidR="00FF258C" w:rsidP="00274776" w:rsidRDefault="00FF258C" w14:paraId="00000007" w14:textId="75F984D3">
            <w:pPr>
              <w:pStyle w:val="Normal0"/>
              <w:rPr>
                <w:b w:val="0"/>
                <w:sz w:val="20"/>
                <w:szCs w:val="20"/>
                <w:u w:val="single"/>
              </w:rPr>
            </w:pPr>
          </w:p>
        </w:tc>
        <w:tc>
          <w:tcPr>
            <w:tcW w:w="2126" w:type="dxa"/>
            <w:vAlign w:val="center"/>
          </w:tcPr>
          <w:p w:rsidRPr="00B7367E" w:rsidR="00FF258C" w:rsidRDefault="00D376E1" w14:paraId="00000008" w14:textId="77777777">
            <w:pPr>
              <w:pStyle w:val="Normal0"/>
              <w:rPr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RESULTADOS DE APRENDIZAJE</w:t>
            </w:r>
          </w:p>
        </w:tc>
        <w:tc>
          <w:tcPr>
            <w:tcW w:w="3163" w:type="dxa"/>
            <w:vAlign w:val="center"/>
          </w:tcPr>
          <w:p w:rsidRPr="00660667" w:rsidR="00660667" w:rsidP="00660667" w:rsidRDefault="007972E4" w14:paraId="5559DBA7" w14:textId="6C850FE2">
            <w:pPr>
              <w:pStyle w:val="Normal0"/>
              <w:ind w:left="66"/>
              <w:jc w:val="both"/>
              <w:rPr>
                <w:b w:val="0"/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2</w:t>
            </w:r>
            <w:r w:rsidRPr="00B7367E" w:rsidR="00B52DFF">
              <w:rPr>
                <w:sz w:val="20"/>
                <w:szCs w:val="20"/>
              </w:rPr>
              <w:t>60201021</w:t>
            </w:r>
            <w:r w:rsidRPr="00B7367E" w:rsidR="00314C04">
              <w:rPr>
                <w:sz w:val="20"/>
                <w:szCs w:val="20"/>
              </w:rPr>
              <w:t>-</w:t>
            </w:r>
            <w:r w:rsidRPr="00B7367E" w:rsidR="00660667">
              <w:rPr>
                <w:sz w:val="20"/>
                <w:szCs w:val="20"/>
              </w:rPr>
              <w:t>0</w:t>
            </w:r>
            <w:r w:rsidR="00660667">
              <w:rPr>
                <w:sz w:val="20"/>
                <w:szCs w:val="20"/>
              </w:rPr>
              <w:t>3</w:t>
            </w:r>
            <w:r w:rsidRPr="00B7367E" w:rsidR="00660667">
              <w:rPr>
                <w:b w:val="0"/>
                <w:sz w:val="20"/>
                <w:szCs w:val="20"/>
              </w:rPr>
              <w:t>.</w:t>
            </w:r>
            <w:r w:rsidRPr="00660667" w:rsidR="00660667">
              <w:rPr>
                <w:b w:val="0"/>
                <w:sz w:val="20"/>
                <w:szCs w:val="20"/>
              </w:rPr>
              <w:t xml:space="preserve"> Facilitar </w:t>
            </w:r>
            <w:r w:rsidR="00660667">
              <w:rPr>
                <w:b w:val="0"/>
                <w:sz w:val="20"/>
                <w:szCs w:val="20"/>
              </w:rPr>
              <w:t>Información</w:t>
            </w:r>
            <w:r w:rsidRPr="00660667" w:rsidR="00660667">
              <w:rPr>
                <w:b w:val="0"/>
                <w:sz w:val="20"/>
                <w:szCs w:val="20"/>
              </w:rPr>
              <w:t xml:space="preserve"> turística y de servicios</w:t>
            </w:r>
            <w:r w:rsidR="00660667">
              <w:rPr>
                <w:b w:val="0"/>
                <w:sz w:val="20"/>
                <w:szCs w:val="20"/>
              </w:rPr>
              <w:t xml:space="preserve"> </w:t>
            </w:r>
            <w:r w:rsidRPr="00660667" w:rsidR="00660667">
              <w:rPr>
                <w:b w:val="0"/>
                <w:sz w:val="20"/>
                <w:szCs w:val="20"/>
              </w:rPr>
              <w:t>complementarios de acuerdo con las necesidades y</w:t>
            </w:r>
          </w:p>
          <w:p w:rsidR="00660667" w:rsidP="00660667" w:rsidRDefault="00660667" w14:paraId="2967A3F0" w14:textId="31108C8E">
            <w:pPr>
              <w:pStyle w:val="Normal0"/>
              <w:ind w:left="66"/>
              <w:jc w:val="both"/>
              <w:rPr>
                <w:b w:val="0"/>
                <w:sz w:val="20"/>
                <w:szCs w:val="20"/>
              </w:rPr>
            </w:pPr>
            <w:r w:rsidRPr="00660667">
              <w:rPr>
                <w:b w:val="0"/>
                <w:sz w:val="20"/>
                <w:szCs w:val="20"/>
              </w:rPr>
              <w:t xml:space="preserve">expectativas </w:t>
            </w:r>
            <w:r>
              <w:rPr>
                <w:b w:val="0"/>
                <w:sz w:val="20"/>
                <w:szCs w:val="20"/>
              </w:rPr>
              <w:t>identificadas.</w:t>
            </w:r>
          </w:p>
          <w:p w:rsidRPr="00B7367E" w:rsidR="007972E4" w:rsidP="00660667" w:rsidRDefault="00B52DFF" w14:paraId="00000009" w14:textId="636388A0">
            <w:pPr>
              <w:pStyle w:val="Normal0"/>
              <w:ind w:left="66"/>
              <w:jc w:val="both"/>
              <w:rPr>
                <w:b w:val="0"/>
                <w:sz w:val="20"/>
                <w:szCs w:val="20"/>
              </w:rPr>
            </w:pPr>
            <w:r w:rsidRPr="1C5E8FEA">
              <w:rPr>
                <w:sz w:val="20"/>
                <w:szCs w:val="20"/>
              </w:rPr>
              <w:t>260201021</w:t>
            </w:r>
            <w:r w:rsidRPr="1C5E8FEA" w:rsidR="00314C04">
              <w:rPr>
                <w:sz w:val="20"/>
                <w:szCs w:val="20"/>
              </w:rPr>
              <w:t>-0</w:t>
            </w:r>
            <w:r w:rsidRPr="1C5E8FEA" w:rsidR="00660667">
              <w:rPr>
                <w:sz w:val="20"/>
                <w:szCs w:val="20"/>
              </w:rPr>
              <w:t>4</w:t>
            </w:r>
            <w:r w:rsidRPr="1C5E8FEA" w:rsidR="001A7C1D">
              <w:rPr>
                <w:b w:val="0"/>
                <w:sz w:val="20"/>
                <w:szCs w:val="20"/>
              </w:rPr>
              <w:t xml:space="preserve">. </w:t>
            </w:r>
            <w:r w:rsidRPr="1C5E8FEA" w:rsidR="00660667">
              <w:rPr>
                <w:b w:val="0"/>
                <w:sz w:val="20"/>
                <w:szCs w:val="20"/>
              </w:rPr>
              <w:t xml:space="preserve">Verificar la pertinencia de la información suministrada </w:t>
            </w:r>
            <w:proofErr w:type="gramStart"/>
            <w:r w:rsidRPr="1C5E8FEA" w:rsidR="00660667">
              <w:rPr>
                <w:b w:val="0"/>
                <w:sz w:val="20"/>
                <w:szCs w:val="20"/>
              </w:rPr>
              <w:t>de acuerdo a</w:t>
            </w:r>
            <w:proofErr w:type="gramEnd"/>
            <w:r w:rsidRPr="1C5E8FEA" w:rsidR="00660667">
              <w:rPr>
                <w:b w:val="0"/>
                <w:sz w:val="20"/>
                <w:szCs w:val="20"/>
              </w:rPr>
              <w:t xml:space="preserve"> instrumentos y protocolos establecidos.</w:t>
            </w:r>
          </w:p>
        </w:tc>
      </w:tr>
    </w:tbl>
    <w:p w:rsidRPr="00B7367E" w:rsidR="00FF258C" w:rsidRDefault="00FF258C" w14:paraId="0000000A" w14:textId="77777777">
      <w:pPr>
        <w:pStyle w:val="Normal0"/>
        <w:rPr>
          <w:sz w:val="20"/>
          <w:szCs w:val="20"/>
        </w:rPr>
      </w:pPr>
    </w:p>
    <w:p w:rsidRPr="00B7367E" w:rsidR="00FF258C" w:rsidRDefault="00FF258C" w14:paraId="0000000B" w14:textId="77777777">
      <w:pPr>
        <w:pStyle w:val="Normal0"/>
        <w:rPr>
          <w:sz w:val="20"/>
          <w:szCs w:val="20"/>
        </w:rPr>
      </w:pPr>
    </w:p>
    <w:tbl>
      <w:tblPr>
        <w:tblStyle w:val="af6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Pr="00B7367E" w:rsidR="00FF258C" w14:paraId="49D4BFBB" w14:textId="77777777">
        <w:trPr>
          <w:trHeight w:val="340"/>
        </w:trPr>
        <w:tc>
          <w:tcPr>
            <w:tcW w:w="3397" w:type="dxa"/>
            <w:vAlign w:val="center"/>
          </w:tcPr>
          <w:p w:rsidRPr="00B7367E" w:rsidR="00FF258C" w:rsidRDefault="00D376E1" w14:paraId="0000000C" w14:textId="77777777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NÚMERO DEL COMPONENTE FORMATIVO</w:t>
            </w:r>
          </w:p>
        </w:tc>
        <w:tc>
          <w:tcPr>
            <w:tcW w:w="6565" w:type="dxa"/>
            <w:vAlign w:val="center"/>
          </w:tcPr>
          <w:p w:rsidRPr="00B7367E" w:rsidR="00FF258C" w:rsidRDefault="00314C04" w14:paraId="0000000D" w14:textId="0D941DA5">
            <w:pPr>
              <w:pStyle w:val="Normal0"/>
              <w:spacing w:line="276" w:lineRule="auto"/>
              <w:rPr>
                <w:b w:val="0"/>
                <w:color w:val="39A900"/>
                <w:sz w:val="20"/>
                <w:szCs w:val="20"/>
              </w:rPr>
            </w:pPr>
            <w:r w:rsidRPr="00B7367E">
              <w:rPr>
                <w:b w:val="0"/>
                <w:sz w:val="20"/>
                <w:szCs w:val="20"/>
              </w:rPr>
              <w:t>0</w:t>
            </w:r>
            <w:r w:rsidR="00660667">
              <w:rPr>
                <w:b w:val="0"/>
                <w:sz w:val="20"/>
                <w:szCs w:val="20"/>
              </w:rPr>
              <w:t>2</w:t>
            </w:r>
          </w:p>
        </w:tc>
      </w:tr>
      <w:tr w:rsidRPr="00B7367E" w:rsidR="00FF258C" w14:paraId="5196225A" w14:textId="77777777">
        <w:trPr>
          <w:trHeight w:val="340"/>
        </w:trPr>
        <w:tc>
          <w:tcPr>
            <w:tcW w:w="3397" w:type="dxa"/>
            <w:vAlign w:val="center"/>
          </w:tcPr>
          <w:p w:rsidRPr="00B7367E" w:rsidR="00FF258C" w:rsidRDefault="00D376E1" w14:paraId="0000000E" w14:textId="77777777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NOMBRE DEL COMPONENTE FORMATIVO</w:t>
            </w:r>
          </w:p>
        </w:tc>
        <w:tc>
          <w:tcPr>
            <w:tcW w:w="6565" w:type="dxa"/>
            <w:vAlign w:val="center"/>
          </w:tcPr>
          <w:p w:rsidRPr="00B7367E" w:rsidR="004E0F8D" w:rsidP="000915CE" w:rsidRDefault="004B0DBE" w14:paraId="0000000F" w14:textId="2F53020F">
            <w:pPr>
              <w:pStyle w:val="Normal0"/>
              <w:spacing w:line="276" w:lineRule="auto"/>
              <w:rPr>
                <w:b w:val="0"/>
                <w:color w:val="39A900"/>
                <w:sz w:val="20"/>
                <w:szCs w:val="20"/>
              </w:rPr>
            </w:pPr>
            <w:bookmarkStart w:name="_Hlk177279041" w:id="0"/>
            <w:r w:rsidRPr="004B0DBE">
              <w:rPr>
                <w:b w:val="0"/>
                <w:sz w:val="20"/>
                <w:szCs w:val="20"/>
              </w:rPr>
              <w:t>Promoción de productos y servicios e informes de servicio.</w:t>
            </w:r>
            <w:bookmarkEnd w:id="0"/>
          </w:p>
        </w:tc>
      </w:tr>
      <w:tr w:rsidRPr="00B7367E" w:rsidR="00FF258C" w14:paraId="323364CF" w14:textId="77777777">
        <w:trPr>
          <w:trHeight w:val="340"/>
        </w:trPr>
        <w:tc>
          <w:tcPr>
            <w:tcW w:w="3397" w:type="dxa"/>
            <w:vAlign w:val="center"/>
          </w:tcPr>
          <w:p w:rsidRPr="00B7367E" w:rsidR="00FF258C" w:rsidRDefault="00D376E1" w14:paraId="00000010" w14:textId="77777777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BREVE DESCRIPCIÓN</w:t>
            </w:r>
          </w:p>
        </w:tc>
        <w:tc>
          <w:tcPr>
            <w:tcW w:w="6565" w:type="dxa"/>
            <w:vAlign w:val="center"/>
          </w:tcPr>
          <w:p w:rsidRPr="00B7367E" w:rsidR="000915CE" w:rsidP="007175BB" w:rsidRDefault="004B0DBE" w14:paraId="00000011" w14:textId="50F8A3EA">
            <w:pPr>
              <w:pStyle w:val="Normal0"/>
              <w:rPr>
                <w:b w:val="0"/>
                <w:sz w:val="20"/>
                <w:szCs w:val="20"/>
              </w:rPr>
            </w:pPr>
            <w:r w:rsidRPr="004B0DBE">
              <w:rPr>
                <w:b w:val="0"/>
                <w:sz w:val="20"/>
                <w:szCs w:val="20"/>
              </w:rPr>
              <w:t xml:space="preserve">La promoción de productos y servicios está estrechamente ligada a los componentes de la </w:t>
            </w:r>
            <w:r w:rsidRPr="004B0DBE">
              <w:rPr>
                <w:bCs/>
                <w:sz w:val="20"/>
                <w:szCs w:val="20"/>
              </w:rPr>
              <w:t>oferta turística</w:t>
            </w:r>
            <w:r w:rsidRPr="004B0DBE">
              <w:rPr>
                <w:b w:val="0"/>
                <w:sz w:val="20"/>
                <w:szCs w:val="20"/>
              </w:rPr>
              <w:t xml:space="preserve"> y a los tipos de prestadores. En su formación, el aprendiz ha investigado las necesidades del cliente y los </w:t>
            </w:r>
            <w:r w:rsidRPr="004B0DBE">
              <w:rPr>
                <w:bCs/>
                <w:sz w:val="20"/>
                <w:szCs w:val="20"/>
              </w:rPr>
              <w:t>atractivos turísticos</w:t>
            </w:r>
            <w:r w:rsidRPr="004B0DBE">
              <w:rPr>
                <w:b w:val="0"/>
                <w:sz w:val="20"/>
                <w:szCs w:val="20"/>
              </w:rPr>
              <w:t xml:space="preserve">, lo que le permite analizar estos elementos y desarrollar estrategias de promoción efectivas. Además, los </w:t>
            </w:r>
            <w:r w:rsidRPr="004B0DBE">
              <w:rPr>
                <w:bCs/>
                <w:sz w:val="20"/>
                <w:szCs w:val="20"/>
              </w:rPr>
              <w:t>informes</w:t>
            </w:r>
            <w:r w:rsidRPr="004B0DBE">
              <w:rPr>
                <w:b w:val="0"/>
                <w:sz w:val="20"/>
                <w:szCs w:val="20"/>
              </w:rPr>
              <w:t xml:space="preserve"> </w:t>
            </w:r>
            <w:r w:rsidRPr="004B0DBE">
              <w:rPr>
                <w:bCs/>
                <w:sz w:val="20"/>
                <w:szCs w:val="20"/>
              </w:rPr>
              <w:t>de servicio</w:t>
            </w:r>
            <w:r w:rsidRPr="004B0DBE">
              <w:rPr>
                <w:b w:val="0"/>
                <w:sz w:val="20"/>
                <w:szCs w:val="20"/>
              </w:rPr>
              <w:t xml:space="preserve"> ayudan a verificar la relevancia de la información y a ajustar continuamente las estrategias según la satisfacción del usuario.</w:t>
            </w:r>
          </w:p>
        </w:tc>
      </w:tr>
      <w:tr w:rsidRPr="00B7367E" w:rsidR="00FF258C" w14:paraId="4789F7AB" w14:textId="77777777">
        <w:trPr>
          <w:trHeight w:val="340"/>
        </w:trPr>
        <w:tc>
          <w:tcPr>
            <w:tcW w:w="3397" w:type="dxa"/>
            <w:vAlign w:val="center"/>
          </w:tcPr>
          <w:p w:rsidRPr="00B7367E" w:rsidR="00FF258C" w:rsidRDefault="00D376E1" w14:paraId="00000012" w14:textId="77777777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PALABRAS CLAVE</w:t>
            </w:r>
          </w:p>
        </w:tc>
        <w:tc>
          <w:tcPr>
            <w:tcW w:w="6565" w:type="dxa"/>
            <w:vAlign w:val="center"/>
          </w:tcPr>
          <w:p w:rsidRPr="00B7367E" w:rsidR="00FF258C" w:rsidP="0089159A" w:rsidRDefault="004B0DBE" w14:paraId="00000013" w14:textId="3B9742E3">
            <w:pPr>
              <w:pStyle w:val="Normal0"/>
              <w:spacing w:line="276" w:lineRule="auto"/>
              <w:rPr>
                <w:b w:val="0"/>
                <w:color w:val="39A90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Oferta turística, atractivos turísticos, informes de servicio</w:t>
            </w:r>
          </w:p>
        </w:tc>
      </w:tr>
    </w:tbl>
    <w:p w:rsidRPr="00B7367E" w:rsidR="00FF258C" w:rsidRDefault="00FF258C" w14:paraId="00000014" w14:textId="77777777">
      <w:pPr>
        <w:pStyle w:val="Normal0"/>
        <w:rPr>
          <w:sz w:val="20"/>
          <w:szCs w:val="20"/>
        </w:rPr>
      </w:pPr>
    </w:p>
    <w:tbl>
      <w:tblPr>
        <w:tblStyle w:val="af7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Pr="00B7367E" w:rsidR="00FF258C" w14:paraId="4F59971A" w14:textId="77777777">
        <w:trPr>
          <w:trHeight w:val="340"/>
        </w:trPr>
        <w:tc>
          <w:tcPr>
            <w:tcW w:w="3397" w:type="dxa"/>
            <w:vAlign w:val="center"/>
          </w:tcPr>
          <w:p w:rsidRPr="00B7367E" w:rsidR="00FF258C" w:rsidRDefault="00D376E1" w14:paraId="00000015" w14:textId="77777777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ÁREA OCUPACIONAL</w:t>
            </w:r>
          </w:p>
        </w:tc>
        <w:tc>
          <w:tcPr>
            <w:tcW w:w="6565" w:type="dxa"/>
            <w:vAlign w:val="center"/>
          </w:tcPr>
          <w:p w:rsidRPr="00B7367E" w:rsidR="00FF258C" w:rsidRDefault="00ED7283" w14:paraId="00000020" w14:textId="0AF76925">
            <w:pPr>
              <w:pStyle w:val="Normal0"/>
              <w:spacing w:line="276" w:lineRule="auto"/>
              <w:rPr>
                <w:b w:val="0"/>
                <w:color w:val="39A900"/>
                <w:sz w:val="20"/>
                <w:szCs w:val="20"/>
              </w:rPr>
            </w:pPr>
            <w:r w:rsidRPr="00B7367E">
              <w:rPr>
                <w:b w:val="0"/>
                <w:sz w:val="20"/>
                <w:szCs w:val="20"/>
              </w:rPr>
              <w:t>Servicios</w:t>
            </w:r>
          </w:p>
        </w:tc>
      </w:tr>
      <w:tr w:rsidRPr="00B7367E" w:rsidR="00FF258C" w14:paraId="6E9ED268" w14:textId="77777777">
        <w:trPr>
          <w:trHeight w:val="465"/>
        </w:trPr>
        <w:tc>
          <w:tcPr>
            <w:tcW w:w="3397" w:type="dxa"/>
            <w:vAlign w:val="center"/>
          </w:tcPr>
          <w:p w:rsidRPr="00B7367E" w:rsidR="00FF258C" w:rsidRDefault="00D376E1" w14:paraId="00000021" w14:textId="77777777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IDIOMA</w:t>
            </w:r>
          </w:p>
        </w:tc>
        <w:tc>
          <w:tcPr>
            <w:tcW w:w="6565" w:type="dxa"/>
            <w:vAlign w:val="center"/>
          </w:tcPr>
          <w:p w:rsidRPr="00B7367E" w:rsidR="00FF258C" w:rsidRDefault="000915CE" w14:paraId="00000022" w14:textId="72966BC9">
            <w:pPr>
              <w:pStyle w:val="Normal0"/>
              <w:spacing w:line="276" w:lineRule="auto"/>
              <w:rPr>
                <w:color w:val="39A900"/>
                <w:sz w:val="20"/>
                <w:szCs w:val="20"/>
              </w:rPr>
            </w:pPr>
            <w:r w:rsidRPr="00B7367E">
              <w:rPr>
                <w:b w:val="0"/>
                <w:color w:val="000000"/>
                <w:sz w:val="20"/>
                <w:szCs w:val="20"/>
              </w:rPr>
              <w:t>Español</w:t>
            </w:r>
          </w:p>
        </w:tc>
      </w:tr>
    </w:tbl>
    <w:p w:rsidRPr="00B7367E" w:rsidR="00FF258C" w:rsidRDefault="00FF258C" w14:paraId="00000023" w14:textId="0FB1F4C9">
      <w:pPr>
        <w:pStyle w:val="Normal0"/>
        <w:rPr>
          <w:sz w:val="20"/>
          <w:szCs w:val="20"/>
        </w:rPr>
      </w:pPr>
    </w:p>
    <w:p w:rsidRPr="00B7367E" w:rsidR="0041757E" w:rsidRDefault="0041757E" w14:paraId="49007BFE" w14:textId="568F07A6">
      <w:pPr>
        <w:pStyle w:val="Normal0"/>
        <w:rPr>
          <w:sz w:val="20"/>
          <w:szCs w:val="20"/>
        </w:rPr>
      </w:pPr>
    </w:p>
    <w:p w:rsidRPr="00B7367E" w:rsidR="00B2014E" w:rsidRDefault="00B2014E" w14:paraId="48254A17" w14:textId="77777777">
      <w:pPr>
        <w:pStyle w:val="Normal0"/>
        <w:rPr>
          <w:sz w:val="20"/>
          <w:szCs w:val="20"/>
        </w:rPr>
      </w:pPr>
    </w:p>
    <w:p w:rsidRPr="00B7367E" w:rsidR="00FF258C" w:rsidRDefault="00D376E1" w14:paraId="00000028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 w:rsidRPr="00B7367E">
        <w:rPr>
          <w:b/>
          <w:color w:val="000000"/>
          <w:sz w:val="20"/>
          <w:szCs w:val="20"/>
        </w:rPr>
        <w:t xml:space="preserve">TABLA DE CONTENIDOS: </w:t>
      </w:r>
    </w:p>
    <w:p w:rsidRPr="00B7367E" w:rsidR="00FF258C" w:rsidRDefault="00FF258C" w14:paraId="00000029" w14:textId="77777777">
      <w:pPr>
        <w:pStyle w:val="Normal0"/>
        <w:rPr>
          <w:b/>
          <w:sz w:val="20"/>
          <w:szCs w:val="20"/>
        </w:rPr>
      </w:pPr>
    </w:p>
    <w:p w:rsidRPr="00B7367E" w:rsidR="00FF258C" w:rsidRDefault="00D376E1" w14:paraId="0000002B" w14:textId="77777777">
      <w:pPr>
        <w:pStyle w:val="Normal0"/>
        <w:ind w:left="284"/>
        <w:rPr>
          <w:b/>
          <w:sz w:val="20"/>
          <w:szCs w:val="20"/>
        </w:rPr>
      </w:pPr>
      <w:r w:rsidRPr="00B7367E">
        <w:rPr>
          <w:b/>
          <w:sz w:val="20"/>
          <w:szCs w:val="20"/>
        </w:rPr>
        <w:t>Introducción</w:t>
      </w:r>
    </w:p>
    <w:p w:rsidRPr="00B7367E" w:rsidR="00DA37EB" w:rsidRDefault="00DA37EB" w14:paraId="2D566325" w14:textId="77777777">
      <w:pPr>
        <w:pStyle w:val="Normal0"/>
        <w:ind w:left="284"/>
        <w:rPr>
          <w:b/>
          <w:sz w:val="20"/>
          <w:szCs w:val="20"/>
        </w:rPr>
      </w:pPr>
    </w:p>
    <w:p w:rsidR="008E1755" w:rsidP="00DA37EB" w:rsidRDefault="008E1755" w14:paraId="15A852A2" w14:textId="79D83BD1">
      <w:pPr>
        <w:pStyle w:val="Normal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</w:t>
      </w:r>
      <w:r w:rsidRPr="008E1755">
        <w:rPr>
          <w:b/>
          <w:color w:val="000000"/>
          <w:sz w:val="20"/>
          <w:szCs w:val="20"/>
        </w:rPr>
        <w:t xml:space="preserve">ipos de servicios turísticos </w:t>
      </w:r>
    </w:p>
    <w:p w:rsidR="008E1755" w:rsidP="00DA37EB" w:rsidRDefault="008E1755" w14:paraId="73C41A88" w14:textId="6034519A">
      <w:pPr>
        <w:pStyle w:val="Normal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G</w:t>
      </w:r>
      <w:r w:rsidRPr="008E1755">
        <w:rPr>
          <w:b/>
          <w:color w:val="000000"/>
          <w:sz w:val="20"/>
          <w:szCs w:val="20"/>
        </w:rPr>
        <w:t>eneralidades de informes de servicio</w:t>
      </w:r>
    </w:p>
    <w:p w:rsidRPr="00B7367E" w:rsidR="00DA37EB" w:rsidP="00DA37EB" w:rsidRDefault="00DA37EB" w14:paraId="0FB49F66" w14:textId="00818F63">
      <w:pPr>
        <w:pStyle w:val="Normal0"/>
        <w:pBdr>
          <w:top w:val="nil"/>
          <w:left w:val="nil"/>
          <w:bottom w:val="nil"/>
          <w:right w:val="nil"/>
          <w:between w:val="nil"/>
        </w:pBdr>
        <w:ind w:left="567"/>
        <w:rPr>
          <w:b/>
          <w:color w:val="000000"/>
          <w:sz w:val="20"/>
          <w:szCs w:val="20"/>
        </w:rPr>
      </w:pPr>
    </w:p>
    <w:p w:rsidR="00D73843" w:rsidP="00D73843" w:rsidRDefault="00D73843" w14:paraId="30657F05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ind w:left="567"/>
        <w:rPr>
          <w:b/>
          <w:sz w:val="20"/>
          <w:szCs w:val="20"/>
        </w:rPr>
      </w:pPr>
    </w:p>
    <w:p w:rsidRPr="00B7367E" w:rsidR="008E1755" w:rsidP="1C5E8FEA" w:rsidRDefault="008E1755" w14:paraId="1F5E17BD" w14:textId="44FD8DC5">
      <w:pPr>
        <w:pStyle w:val="Normal0"/>
        <w:pBdr>
          <w:top w:val="nil"/>
          <w:left w:val="nil"/>
          <w:bottom w:val="nil"/>
          <w:right w:val="nil"/>
          <w:between w:val="nil"/>
        </w:pBdr>
        <w:ind w:left="567"/>
        <w:rPr>
          <w:b/>
          <w:bCs/>
          <w:sz w:val="20"/>
          <w:szCs w:val="20"/>
        </w:rPr>
      </w:pPr>
    </w:p>
    <w:p w:rsidR="1C5E8FEA" w:rsidP="1C5E8FEA" w:rsidRDefault="1C5E8FEA" w14:paraId="3A7674EA" w14:textId="0398C7CD">
      <w:pPr>
        <w:pStyle w:val="Normal0"/>
        <w:pBdr>
          <w:top w:val="nil"/>
          <w:left w:val="nil"/>
          <w:bottom w:val="nil"/>
          <w:right w:val="nil"/>
          <w:between w:val="nil"/>
        </w:pBdr>
        <w:ind w:left="567"/>
        <w:rPr>
          <w:b/>
          <w:bCs/>
          <w:sz w:val="20"/>
          <w:szCs w:val="20"/>
        </w:rPr>
      </w:pPr>
    </w:p>
    <w:p w:rsidR="1C5E8FEA" w:rsidP="1C5E8FEA" w:rsidRDefault="1C5E8FEA" w14:paraId="2119AC17" w14:textId="47CCDCC3">
      <w:pPr>
        <w:pStyle w:val="Normal0"/>
        <w:pBdr>
          <w:top w:val="nil"/>
          <w:left w:val="nil"/>
          <w:bottom w:val="nil"/>
          <w:right w:val="nil"/>
          <w:between w:val="nil"/>
        </w:pBdr>
        <w:ind w:left="567"/>
        <w:rPr>
          <w:b/>
          <w:bCs/>
          <w:sz w:val="20"/>
          <w:szCs w:val="20"/>
        </w:rPr>
      </w:pPr>
    </w:p>
    <w:p w:rsidR="1C5E8FEA" w:rsidP="1C5E8FEA" w:rsidRDefault="1C5E8FEA" w14:paraId="000D0781" w14:textId="15B935F5">
      <w:pPr>
        <w:pStyle w:val="Normal0"/>
        <w:pBdr>
          <w:top w:val="nil"/>
          <w:left w:val="nil"/>
          <w:bottom w:val="nil"/>
          <w:right w:val="nil"/>
          <w:between w:val="nil"/>
        </w:pBdr>
        <w:ind w:left="567"/>
        <w:rPr>
          <w:b/>
          <w:bCs/>
          <w:sz w:val="20"/>
          <w:szCs w:val="20"/>
        </w:rPr>
      </w:pPr>
    </w:p>
    <w:p w:rsidR="1C5E8FEA" w:rsidP="1C5E8FEA" w:rsidRDefault="1C5E8FEA" w14:paraId="1E7D4E44" w14:textId="608668F9">
      <w:pPr>
        <w:pStyle w:val="Normal0"/>
        <w:pBdr>
          <w:top w:val="nil"/>
          <w:left w:val="nil"/>
          <w:bottom w:val="nil"/>
          <w:right w:val="nil"/>
          <w:between w:val="nil"/>
        </w:pBdr>
        <w:ind w:left="567"/>
        <w:rPr>
          <w:b/>
          <w:bCs/>
          <w:sz w:val="20"/>
          <w:szCs w:val="20"/>
        </w:rPr>
      </w:pPr>
    </w:p>
    <w:p w:rsidR="1C5E8FEA" w:rsidP="1C5E8FEA" w:rsidRDefault="1C5E8FEA" w14:paraId="35AC80A1" w14:textId="69B33E46">
      <w:pPr>
        <w:pStyle w:val="Normal0"/>
        <w:pBdr>
          <w:top w:val="nil"/>
          <w:left w:val="nil"/>
          <w:bottom w:val="nil"/>
          <w:right w:val="nil"/>
          <w:between w:val="nil"/>
        </w:pBdr>
        <w:ind w:left="567"/>
        <w:rPr>
          <w:b/>
          <w:bCs/>
          <w:sz w:val="20"/>
          <w:szCs w:val="20"/>
        </w:rPr>
      </w:pPr>
    </w:p>
    <w:p w:rsidRPr="00B7367E" w:rsidR="00052F14" w:rsidP="00C44E32" w:rsidRDefault="00052F14" w14:paraId="0072FD48" w14:textId="0748EFF7">
      <w:pPr>
        <w:pStyle w:val="Normal0"/>
        <w:pBdr>
          <w:top w:val="nil"/>
          <w:left w:val="nil"/>
          <w:bottom w:val="nil"/>
          <w:right w:val="nil"/>
          <w:between w:val="nil"/>
        </w:pBdr>
        <w:ind w:left="567"/>
        <w:rPr>
          <w:b/>
          <w:sz w:val="20"/>
          <w:szCs w:val="20"/>
        </w:rPr>
      </w:pPr>
    </w:p>
    <w:p w:rsidRPr="00B7367E" w:rsidR="001F292C" w:rsidP="001F292C" w:rsidRDefault="001F292C" w14:paraId="4967FEF1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sz w:val="20"/>
          <w:szCs w:val="20"/>
        </w:rPr>
      </w:pPr>
      <w:r w:rsidRPr="00B7367E">
        <w:rPr>
          <w:b/>
          <w:sz w:val="20"/>
          <w:szCs w:val="20"/>
        </w:rPr>
        <w:t>INTRODUCCIÓN</w:t>
      </w:r>
    </w:p>
    <w:p w:rsidRPr="00B7367E" w:rsidR="001F292C" w:rsidRDefault="001F292C" w14:paraId="2A75E5E9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</w:p>
    <w:p w:rsidRPr="00B7367E" w:rsidR="00106EFD" w:rsidP="008E1755" w:rsidRDefault="00F9400B" w14:paraId="3D6EF7F3" w14:textId="7018127C">
      <w:pPr>
        <w:pStyle w:val="Normal0"/>
        <w:jc w:val="both"/>
        <w:rPr>
          <w:sz w:val="20"/>
          <w:szCs w:val="20"/>
        </w:rPr>
      </w:pPr>
      <w:r w:rsidRPr="00B7367E">
        <w:rPr>
          <w:sz w:val="20"/>
          <w:szCs w:val="20"/>
        </w:rPr>
        <w:t xml:space="preserve">El componente formativo, </w:t>
      </w:r>
      <w:r w:rsidRPr="008E1755" w:rsidR="008E1755">
        <w:rPr>
          <w:b/>
          <w:bCs/>
          <w:sz w:val="20"/>
          <w:szCs w:val="20"/>
        </w:rPr>
        <w:t>Promoción de productos y servicios e informes de servicio.</w:t>
      </w:r>
      <w:r w:rsidR="008E1755">
        <w:rPr>
          <w:sz w:val="20"/>
          <w:szCs w:val="20"/>
        </w:rPr>
        <w:t xml:space="preserve"> </w:t>
      </w:r>
      <w:r w:rsidRPr="00C86B8D" w:rsidR="00C86B8D">
        <w:rPr>
          <w:sz w:val="20"/>
          <w:szCs w:val="20"/>
        </w:rPr>
        <w:t xml:space="preserve">En el campo del Manejo de Información Turística, la promoción de productos y servicios se conecta estrechamente con los componentes de la oferta turística y los tipos de prestadores. En esta etapa del proceso formativo, el aprendiz ha investigado las necesidades del cliente y los atractivos disponibles, preparándose para analizar y construir estrategias de promoción integrales. Los informes de servicio juegan un papel crucial al verificar la precisión de la información y ajustar las estrategias según la satisfacción del usuario y las características de cada </w:t>
      </w:r>
      <w:r w:rsidRPr="00C86B8D" w:rsidR="001B3054">
        <w:rPr>
          <w:sz w:val="20"/>
          <w:szCs w:val="20"/>
        </w:rPr>
        <w:t>región.</w:t>
      </w:r>
      <w:r w:rsidRPr="00B7367E" w:rsidR="00106EFD">
        <w:rPr>
          <w:sz w:val="20"/>
          <w:szCs w:val="20"/>
        </w:rPr>
        <w:t xml:space="preserve"> Bienvenido a este componente formativo:</w:t>
      </w:r>
    </w:p>
    <w:p w:rsidRPr="00106EFD" w:rsidR="00106EFD" w:rsidP="00106EFD" w:rsidRDefault="00106EFD" w14:paraId="5A3A5394" w14:textId="652AF646">
      <w:pPr>
        <w:pStyle w:val="Normal0"/>
        <w:jc w:val="both"/>
        <w:rPr>
          <w:sz w:val="20"/>
          <w:szCs w:val="20"/>
        </w:rPr>
      </w:pPr>
    </w:p>
    <w:p w:rsidRPr="00B7367E" w:rsidR="0089159A" w:rsidP="00106EFD" w:rsidRDefault="0089159A" w14:paraId="6B666139" w14:textId="0AA53188">
      <w:pPr>
        <w:pStyle w:val="Normal0"/>
        <w:jc w:val="both"/>
        <w:rPr>
          <w:sz w:val="20"/>
          <w:szCs w:val="20"/>
        </w:rPr>
      </w:pPr>
    </w:p>
    <w:p w:rsidRPr="00B7367E" w:rsidR="00B72025" w:rsidP="00B72025" w:rsidRDefault="00B72025" w14:paraId="2DF85D62" w14:textId="63BF8CEE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  <w:r w:rsidRPr="00B7367E">
        <w:rPr>
          <w:noProof/>
          <w:lang w:eastAsia="en-US"/>
        </w:rPr>
        <mc:AlternateContent>
          <mc:Choice Requires="wps">
            <w:drawing>
              <wp:inline distT="0" distB="0" distL="0" distR="0" wp14:anchorId="1831E66B" wp14:editId="5BC16797">
                <wp:extent cx="5412105" cy="732155"/>
                <wp:effectExtent l="0" t="0" r="17145" b="10795"/>
                <wp:docPr id="249" name="Rectángul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6298" y="3420273"/>
                          <a:ext cx="5399405" cy="719455"/>
                        </a:xfrm>
                        <a:prstGeom prst="rect">
                          <a:avLst/>
                        </a:prstGeom>
                        <a:solidFill>
                          <a:srgbClr val="39A900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Pr="00B7367E" w:rsidR="0060502B" w:rsidP="00B72025" w:rsidRDefault="001B3054" w14:paraId="70993A7A" w14:textId="467E6C40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</w:rPr>
                            </w:pPr>
                            <w:bookmarkStart w:name="_Hlk175729805" w:id="1"/>
                            <w:bookmarkStart w:name="_Hlk175729806" w:id="2"/>
                            <w:bookmarkStart w:name="_Hlk175729808" w:id="3"/>
                            <w:bookmarkStart w:name="_Hlk175729809" w:id="4"/>
                            <w:r>
                              <w:rPr>
                                <w:b/>
                                <w:color w:val="FFFFFF"/>
                              </w:rPr>
                              <w:t>01_</w:t>
                            </w:r>
                            <w:r w:rsidRPr="00B7367E" w:rsidR="0060502B">
                              <w:rPr>
                                <w:b/>
                                <w:color w:val="FFFFFF"/>
                              </w:rPr>
                              <w:t>DI_</w:t>
                            </w:r>
                            <w:r w:rsidRPr="00B7367E" w:rsidR="0060502B">
                              <w:t xml:space="preserve"> </w:t>
                            </w:r>
                            <w:r w:rsidRPr="00B7367E" w:rsidR="0060502B">
                              <w:rPr>
                                <w:b/>
                                <w:color w:val="FFFFFF"/>
                              </w:rPr>
                              <w:t>Guion_Introduccion_Video_CF0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r w:rsidR="008E1755">
                              <w:rPr>
                                <w:b/>
                                <w:color w:val="FFFFFF"/>
                              </w:rPr>
                              <w:t>2</w:t>
                            </w:r>
                            <w:r w:rsidRPr="00B7367E" w:rsidR="0060502B">
                              <w:rPr>
                                <w:b/>
                                <w:color w:val="FFFFFF"/>
                              </w:rPr>
                              <w:t>_</w:t>
                            </w:r>
                            <w:r w:rsidRPr="00B7367E" w:rsidR="000F1D44">
                              <w:rPr>
                                <w:b/>
                                <w:color w:val="FFFFFF"/>
                              </w:rPr>
                              <w:t>66410054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49" style="width:426.15pt;height:5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39a900" strokecolor="#42719b" strokeweight="1pt" w14:anchorId="1831E6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">
                <v:stroke miterlimit="5243f" startarrowwidth="narrow" startarrowlength="short" endarrowwidth="narrow" endarrowlength="short"/>
                <v:textbox inset="2.53958mm,1.2694mm,2.53958mm,1.2694mm">
                  <w:txbxContent>
                    <w:p w:rsidRPr="00B7367E" w:rsidR="0060502B" w:rsidP="00B72025" w:rsidRDefault="001B3054" w14:paraId="70993A7A" w14:textId="467E6C40">
                      <w:pPr>
                        <w:spacing w:line="275" w:lineRule="auto"/>
                        <w:jc w:val="center"/>
                        <w:textDirection w:val="btLr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01_</w:t>
                      </w:r>
                      <w:r w:rsidRPr="00B7367E" w:rsidR="0060502B">
                        <w:rPr>
                          <w:b/>
                          <w:color w:val="FFFFFF"/>
                        </w:rPr>
                        <w:t>DI_</w:t>
                      </w:r>
                      <w:r w:rsidRPr="00B7367E" w:rsidR="0060502B">
                        <w:t xml:space="preserve"> </w:t>
                      </w:r>
                      <w:r w:rsidRPr="00B7367E" w:rsidR="0060502B">
                        <w:rPr>
                          <w:b/>
                          <w:color w:val="FFFFFF"/>
                        </w:rPr>
                        <w:t>Guion_Introduccion_Video_CF0</w:t>
                      </w:r>
                      <w:r w:rsidR="008E1755">
                        <w:rPr>
                          <w:b/>
                          <w:color w:val="FFFFFF"/>
                        </w:rPr>
                        <w:t>2</w:t>
                      </w:r>
                      <w:r w:rsidRPr="00B7367E" w:rsidR="0060502B">
                        <w:rPr>
                          <w:b/>
                          <w:color w:val="FFFFFF"/>
                        </w:rPr>
                        <w:t>_</w:t>
                      </w:r>
                      <w:r w:rsidRPr="00B7367E" w:rsidR="000F1D44">
                        <w:rPr>
                          <w:b/>
                          <w:color w:val="FFFFFF"/>
                        </w:rPr>
                        <w:t>66410054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B7367E" w:rsidR="00FF258C" w:rsidRDefault="00FF258C" w14:paraId="00000040" w14:textId="28ADA56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Pr="00B7367E" w:rsidR="00B2014E" w:rsidRDefault="00B2014E" w14:paraId="6A2B2B42" w14:textId="1527642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Pr="00B7367E" w:rsidR="00FF258C" w:rsidP="00B72025" w:rsidRDefault="00325A56" w14:paraId="00000042" w14:textId="3A00F95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b/>
          <w:color w:val="000000"/>
          <w:sz w:val="20"/>
          <w:szCs w:val="20"/>
        </w:rPr>
      </w:pPr>
      <w:r w:rsidRPr="00B7367E">
        <w:rPr>
          <w:b/>
          <w:color w:val="000000"/>
          <w:sz w:val="20"/>
          <w:szCs w:val="20"/>
        </w:rPr>
        <w:t>DESARROLLO DE CONTENIDOS:</w:t>
      </w:r>
    </w:p>
    <w:p w:rsidRPr="00B7367E" w:rsidR="00B45DD1" w:rsidP="00325A56" w:rsidRDefault="00B45DD1" w14:paraId="61AFF3A7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:rsidRPr="00B7367E" w:rsidR="000E5A29" w:rsidP="2287AE54" w:rsidRDefault="00C86B8D" w14:paraId="53872FB2" w14:textId="2F34F835">
      <w:pPr>
        <w:pStyle w:val="Normal0"/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</w:rPr>
      </w:pPr>
      <w:bookmarkStart w:name="_Hlk176204123" w:id="9"/>
      <w:r w:rsidRPr="2287AE54">
        <w:rPr>
          <w:b/>
          <w:bCs/>
          <w:color w:val="000000" w:themeColor="text1"/>
          <w:sz w:val="20"/>
          <w:szCs w:val="20"/>
        </w:rPr>
        <w:t>TIPOS DE SERVICIOS TURÍSTICOS</w:t>
      </w:r>
    </w:p>
    <w:bookmarkEnd w:id="9"/>
    <w:p w:rsidRPr="00B7367E" w:rsidR="00F24EED" w:rsidP="00C0190F" w:rsidRDefault="00F24EED" w14:paraId="5B333309" w14:textId="5639D2A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Pr="00C86B8D" w:rsidR="00C86B8D" w:rsidP="00C86B8D" w:rsidRDefault="00C86B8D" w14:paraId="350737CA" w14:textId="3AD2456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C86B8D">
        <w:rPr>
          <w:sz w:val="20"/>
          <w:szCs w:val="20"/>
        </w:rPr>
        <w:t>El servicio está conformado por la interacción entre los diferentes actores</w:t>
      </w:r>
      <w:r>
        <w:rPr>
          <w:sz w:val="20"/>
          <w:szCs w:val="20"/>
        </w:rPr>
        <w:t xml:space="preserve"> </w:t>
      </w:r>
      <w:r w:rsidRPr="00C86B8D">
        <w:rPr>
          <w:sz w:val="20"/>
          <w:szCs w:val="20"/>
        </w:rPr>
        <w:t>(humanos, transporte, hospedaje y diversiones, entre otros), éstos</w:t>
      </w:r>
      <w:r>
        <w:rPr>
          <w:sz w:val="20"/>
          <w:szCs w:val="20"/>
        </w:rPr>
        <w:t xml:space="preserve"> </w:t>
      </w:r>
      <w:r w:rsidRPr="00C86B8D">
        <w:rPr>
          <w:sz w:val="20"/>
          <w:szCs w:val="20"/>
        </w:rPr>
        <w:t>intervienen al momento de satisfacer las necesidades de los clientes,</w:t>
      </w:r>
      <w:r>
        <w:rPr>
          <w:sz w:val="20"/>
          <w:szCs w:val="20"/>
        </w:rPr>
        <w:t xml:space="preserve"> </w:t>
      </w:r>
      <w:r w:rsidRPr="00C86B8D">
        <w:rPr>
          <w:sz w:val="20"/>
          <w:szCs w:val="20"/>
        </w:rPr>
        <w:t>con el objetivo de fidelizarlos, es decir, que consuman una y otra vez su</w:t>
      </w:r>
      <w:r>
        <w:rPr>
          <w:sz w:val="20"/>
          <w:szCs w:val="20"/>
        </w:rPr>
        <w:t xml:space="preserve"> </w:t>
      </w:r>
      <w:r w:rsidRPr="00C86B8D">
        <w:rPr>
          <w:sz w:val="20"/>
          <w:szCs w:val="20"/>
        </w:rPr>
        <w:t>producto y las derivaciones que de ellos se tenga, como consecuencia del</w:t>
      </w:r>
      <w:r>
        <w:rPr>
          <w:sz w:val="20"/>
          <w:szCs w:val="20"/>
        </w:rPr>
        <w:t xml:space="preserve"> </w:t>
      </w:r>
      <w:r w:rsidRPr="00C86B8D">
        <w:rPr>
          <w:sz w:val="20"/>
          <w:szCs w:val="20"/>
        </w:rPr>
        <w:t>mejoramiento continuo.</w:t>
      </w:r>
    </w:p>
    <w:p w:rsidR="004C07FB" w:rsidP="00C86B8D" w:rsidRDefault="00C86B8D" w14:paraId="583AD01C" w14:textId="4DD82B40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C86B8D">
        <w:rPr>
          <w:sz w:val="20"/>
          <w:szCs w:val="20"/>
        </w:rPr>
        <w:t>El sector turístico se caracteriza por brindar una variedad de servicios,</w:t>
      </w:r>
      <w:r>
        <w:rPr>
          <w:sz w:val="20"/>
          <w:szCs w:val="20"/>
        </w:rPr>
        <w:t xml:space="preserve"> </w:t>
      </w:r>
      <w:r w:rsidRPr="00C86B8D">
        <w:rPr>
          <w:sz w:val="20"/>
          <w:szCs w:val="20"/>
        </w:rPr>
        <w:t>dentro de los cuales podemos destacar:</w:t>
      </w:r>
    </w:p>
    <w:p w:rsidR="00C86B8D" w:rsidP="00C86B8D" w:rsidRDefault="00C86B8D" w14:paraId="147B7CC0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C86B8D" w:rsidP="00C86B8D" w:rsidRDefault="00C86B8D" w14:paraId="6862A849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Pr="00C86B8D" w:rsidR="00C86B8D" w:rsidP="001B3054" w:rsidRDefault="00C86B8D" w14:paraId="235D69DD" w14:textId="3BA1CFFE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  <w:sz w:val="20"/>
          <w:szCs w:val="20"/>
        </w:rPr>
      </w:pPr>
      <w:r w:rsidRPr="00C86B8D">
        <w:rPr>
          <w:b/>
          <w:bCs/>
          <w:sz w:val="20"/>
          <w:szCs w:val="20"/>
        </w:rPr>
        <w:t>Alojamiento Turístico</w:t>
      </w:r>
    </w:p>
    <w:p w:rsidR="00C86B8D" w:rsidP="00C86B8D" w:rsidRDefault="00C86B8D" w14:paraId="5E3AB443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C86B8D" w:rsidP="00C86B8D" w:rsidRDefault="00C86B8D" w14:paraId="7A9BF753" w14:textId="465D31CD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C86B8D">
        <w:rPr>
          <w:sz w:val="20"/>
          <w:szCs w:val="20"/>
        </w:rPr>
        <w:t>Los servicios de alojamiento facilitan a las personas la estadía temporal en</w:t>
      </w:r>
      <w:r>
        <w:rPr>
          <w:sz w:val="20"/>
          <w:szCs w:val="20"/>
        </w:rPr>
        <w:t xml:space="preserve"> </w:t>
      </w:r>
      <w:r w:rsidRPr="00C86B8D">
        <w:rPr>
          <w:sz w:val="20"/>
          <w:szCs w:val="20"/>
        </w:rPr>
        <w:t>albergues, hoteles, posadas y moteles entre otros; generalmente en medio</w:t>
      </w:r>
      <w:r>
        <w:rPr>
          <w:sz w:val="20"/>
          <w:szCs w:val="20"/>
        </w:rPr>
        <w:t xml:space="preserve"> </w:t>
      </w:r>
      <w:r w:rsidRPr="00C86B8D">
        <w:rPr>
          <w:sz w:val="20"/>
          <w:szCs w:val="20"/>
        </w:rPr>
        <w:t>de un viaje o sus vacaciones, incluyendo o descartando la prestación de</w:t>
      </w:r>
      <w:r>
        <w:rPr>
          <w:sz w:val="20"/>
          <w:szCs w:val="20"/>
        </w:rPr>
        <w:t xml:space="preserve"> </w:t>
      </w:r>
      <w:r w:rsidRPr="00C86B8D">
        <w:rPr>
          <w:sz w:val="20"/>
          <w:szCs w:val="20"/>
        </w:rPr>
        <w:t>otros servicios complementarios mediante una oferta.</w:t>
      </w:r>
      <w:r>
        <w:rPr>
          <w:sz w:val="20"/>
          <w:szCs w:val="20"/>
        </w:rPr>
        <w:t xml:space="preserve"> </w:t>
      </w:r>
      <w:r w:rsidRPr="00C86B8D">
        <w:rPr>
          <w:sz w:val="20"/>
          <w:szCs w:val="20"/>
        </w:rPr>
        <w:t>Dentro de los tipos de alojamiento podemos encontrar:</w:t>
      </w:r>
    </w:p>
    <w:p w:rsidR="00C86B8D" w:rsidP="00C86B8D" w:rsidRDefault="00C86B8D" w14:paraId="6A2D31CF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Pr="00B7367E" w:rsidR="004D5096" w:rsidP="004D5096" w:rsidRDefault="004D5096" w14:paraId="04944266" w14:textId="77777777">
      <w:pPr>
        <w:pStyle w:val="Normal0"/>
        <w:jc w:val="both"/>
        <w:rPr>
          <w:sz w:val="20"/>
          <w:szCs w:val="20"/>
        </w:rPr>
      </w:pPr>
    </w:p>
    <w:p w:rsidRPr="00B7367E" w:rsidR="004D5096" w:rsidP="004D5096" w:rsidRDefault="004D5096" w14:paraId="46C3FD0D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  <w:r w:rsidRPr="00B7367E">
        <w:rPr>
          <w:noProof/>
          <w:lang w:eastAsia="en-US"/>
        </w:rPr>
        <mc:AlternateContent>
          <mc:Choice Requires="wps">
            <w:drawing>
              <wp:inline distT="0" distB="0" distL="0" distR="0" wp14:anchorId="24198225" wp14:editId="01A28DE7">
                <wp:extent cx="5412105" cy="732155"/>
                <wp:effectExtent l="0" t="0" r="17145" b="10795"/>
                <wp:docPr id="81518015" name="Rectángulo 81518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6298" y="3420273"/>
                          <a:ext cx="5399405" cy="719455"/>
                        </a:xfrm>
                        <a:prstGeom prst="rect">
                          <a:avLst/>
                        </a:prstGeom>
                        <a:solidFill>
                          <a:srgbClr val="39A900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Pr="00B7367E" w:rsidR="004D5096" w:rsidP="004D5096" w:rsidRDefault="001B3054" w14:paraId="6E3D3FC3" w14:textId="1F9C300A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02_</w:t>
                            </w:r>
                            <w:r w:rsidRPr="00B7367E" w:rsidR="004D5096">
                              <w:rPr>
                                <w:b/>
                                <w:color w:val="FFFFFF"/>
                              </w:rPr>
                              <w:t>DI_</w:t>
                            </w:r>
                            <w:r w:rsidRPr="00B7367E" w:rsidR="004D5096">
                              <w:t xml:space="preserve"> </w:t>
                            </w:r>
                            <w:r w:rsidR="004D5096">
                              <w:rPr>
                                <w:b/>
                                <w:color w:val="FFFFFF"/>
                              </w:rPr>
                              <w:t>Alojamiento_turistico</w:t>
                            </w:r>
                            <w:r w:rsidRPr="00B7367E" w:rsidR="004D5096">
                              <w:rPr>
                                <w:b/>
                                <w:color w:val="FFFFFF"/>
                              </w:rPr>
                              <w:t>_</w:t>
                            </w:r>
                            <w:r w:rsidR="004D5096">
                              <w:rPr>
                                <w:b/>
                                <w:color w:val="FFFFFF"/>
                              </w:rPr>
                              <w:t>slide_simple</w:t>
                            </w:r>
                            <w:r w:rsidRPr="00B7367E" w:rsidR="004D5096">
                              <w:rPr>
                                <w:b/>
                                <w:color w:val="FFFFFF"/>
                              </w:rPr>
                              <w:t>_CF0</w:t>
                            </w:r>
                            <w:r w:rsidR="004D5096">
                              <w:rPr>
                                <w:b/>
                                <w:color w:val="FFFFFF"/>
                              </w:rPr>
                              <w:t>2</w:t>
                            </w:r>
                            <w:r w:rsidRPr="00B7367E" w:rsidR="004D5096">
                              <w:rPr>
                                <w:b/>
                                <w:color w:val="FFFFFF"/>
                              </w:rPr>
                              <w:t>_66410054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81518015" style="width:426.15pt;height:5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7" fillcolor="#39a900" strokecolor="#42719b" strokeweight="1pt" w14:anchorId="2419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">
                <v:stroke miterlimit="5243f" startarrowwidth="narrow" startarrowlength="short" endarrowwidth="narrow" endarrowlength="short"/>
                <v:textbox inset="2.53958mm,1.2694mm,2.53958mm,1.2694mm">
                  <w:txbxContent>
                    <w:p w:rsidRPr="00B7367E" w:rsidR="004D5096" w:rsidP="004D5096" w:rsidRDefault="001B3054" w14:paraId="6E3D3FC3" w14:textId="1F9C300A">
                      <w:pPr>
                        <w:spacing w:line="275" w:lineRule="auto"/>
                        <w:jc w:val="center"/>
                        <w:textDirection w:val="btLr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02_</w:t>
                      </w:r>
                      <w:r w:rsidRPr="00B7367E" w:rsidR="004D5096">
                        <w:rPr>
                          <w:b/>
                          <w:color w:val="FFFFFF"/>
                        </w:rPr>
                        <w:t>DI_</w:t>
                      </w:r>
                      <w:r w:rsidRPr="00B7367E" w:rsidR="004D5096">
                        <w:t xml:space="preserve"> </w:t>
                      </w:r>
                      <w:r w:rsidR="004D5096">
                        <w:rPr>
                          <w:b/>
                          <w:color w:val="FFFFFF"/>
                        </w:rPr>
                        <w:t>Alojamiento_turistico</w:t>
                      </w:r>
                      <w:r w:rsidRPr="00B7367E" w:rsidR="004D5096">
                        <w:rPr>
                          <w:b/>
                          <w:color w:val="FFFFFF"/>
                        </w:rPr>
                        <w:t>_</w:t>
                      </w:r>
                      <w:r w:rsidR="004D5096">
                        <w:rPr>
                          <w:b/>
                          <w:color w:val="FFFFFF"/>
                        </w:rPr>
                        <w:t>slide_simple</w:t>
                      </w:r>
                      <w:r w:rsidRPr="00B7367E" w:rsidR="004D5096">
                        <w:rPr>
                          <w:b/>
                          <w:color w:val="FFFFFF"/>
                        </w:rPr>
                        <w:t>_CF0</w:t>
                      </w:r>
                      <w:r w:rsidR="004D5096">
                        <w:rPr>
                          <w:b/>
                          <w:color w:val="FFFFFF"/>
                        </w:rPr>
                        <w:t>2</w:t>
                      </w:r>
                      <w:r w:rsidRPr="00B7367E" w:rsidR="004D5096">
                        <w:rPr>
                          <w:b/>
                          <w:color w:val="FFFFFF"/>
                        </w:rPr>
                        <w:t>_66410054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B7367E" w:rsidR="004D5096" w:rsidP="004D5096" w:rsidRDefault="004D5096" w14:paraId="67CFA5D3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C86B8D" w:rsidP="00C86B8D" w:rsidRDefault="00C86B8D" w14:paraId="4747E73A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C86B8D" w:rsidP="00C86B8D" w:rsidRDefault="00C86B8D" w14:paraId="3590DADE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C86B8D" w:rsidP="00C86B8D" w:rsidRDefault="00C86B8D" w14:paraId="76021F9C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C86B8D" w:rsidP="00C86B8D" w:rsidRDefault="00C86B8D" w14:paraId="354CD00E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73478D" w:rsidP="00C86B8D" w:rsidRDefault="0073478D" w14:paraId="5A29B9A2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73478D" w:rsidP="00C86B8D" w:rsidRDefault="0073478D" w14:paraId="19455E47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73478D" w:rsidP="00C86B8D" w:rsidRDefault="0073478D" w14:paraId="1B9A57BF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73478D" w:rsidP="00C86B8D" w:rsidRDefault="0073478D" w14:paraId="250D8EB5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EC64CB" w:rsidP="00C86B8D" w:rsidRDefault="00EC64CB" w14:paraId="462FD357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EC64CB" w:rsidP="00A4168E" w:rsidRDefault="00EC64CB" w14:paraId="23378154" w14:textId="5389D248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  <w:sz w:val="20"/>
          <w:szCs w:val="20"/>
        </w:rPr>
      </w:pPr>
      <w:r w:rsidRPr="00EC64CB">
        <w:rPr>
          <w:b/>
          <w:bCs/>
          <w:sz w:val="20"/>
          <w:szCs w:val="20"/>
        </w:rPr>
        <w:t>Servicios Complementarios</w:t>
      </w:r>
    </w:p>
    <w:p w:rsidR="00EC64CB" w:rsidP="00EC64CB" w:rsidRDefault="00EC64CB" w14:paraId="4F59F72E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0"/>
          <w:szCs w:val="20"/>
        </w:rPr>
      </w:pPr>
    </w:p>
    <w:p w:rsidRPr="00EC64CB" w:rsidR="00EC64CB" w:rsidP="00EC64CB" w:rsidRDefault="00EC64CB" w14:paraId="3AA3B2DA" w14:textId="129DB6C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EC64CB">
        <w:rPr>
          <w:sz w:val="20"/>
          <w:szCs w:val="20"/>
        </w:rPr>
        <w:t>Se consideran como servicios de apoyo a la actividad turística, son</w:t>
      </w:r>
      <w:r>
        <w:rPr>
          <w:sz w:val="20"/>
          <w:szCs w:val="20"/>
        </w:rPr>
        <w:t xml:space="preserve"> </w:t>
      </w:r>
      <w:r w:rsidRPr="00EC64CB">
        <w:rPr>
          <w:sz w:val="20"/>
          <w:szCs w:val="20"/>
        </w:rPr>
        <w:t>creados para responder a las más variadas necesidades de los clientes,</w:t>
      </w:r>
      <w:r>
        <w:rPr>
          <w:sz w:val="20"/>
          <w:szCs w:val="20"/>
        </w:rPr>
        <w:t xml:space="preserve"> </w:t>
      </w:r>
      <w:r w:rsidRPr="00EC64CB">
        <w:rPr>
          <w:sz w:val="20"/>
          <w:szCs w:val="20"/>
        </w:rPr>
        <w:t>a su vez, se constituyen en clave esencial para la captación de turistas.</w:t>
      </w:r>
    </w:p>
    <w:p w:rsidR="00EC64CB" w:rsidP="00EC64CB" w:rsidRDefault="00EC64CB" w14:paraId="639C4F94" w14:textId="54B8C388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EC64CB">
        <w:rPr>
          <w:sz w:val="20"/>
          <w:szCs w:val="20"/>
        </w:rPr>
        <w:t>Los servicios complementarios incluyen una variedad de productos,</w:t>
      </w:r>
      <w:r>
        <w:rPr>
          <w:sz w:val="20"/>
          <w:szCs w:val="20"/>
        </w:rPr>
        <w:t xml:space="preserve"> </w:t>
      </w:r>
      <w:r w:rsidRPr="00EC64CB">
        <w:rPr>
          <w:sz w:val="20"/>
          <w:szCs w:val="20"/>
        </w:rPr>
        <w:t>dentro de los cuales podemos encontrar el suministro de información,</w:t>
      </w:r>
      <w:r>
        <w:rPr>
          <w:sz w:val="20"/>
          <w:szCs w:val="20"/>
        </w:rPr>
        <w:t xml:space="preserve"> </w:t>
      </w:r>
      <w:r w:rsidRPr="00EC64CB">
        <w:rPr>
          <w:sz w:val="20"/>
          <w:szCs w:val="20"/>
        </w:rPr>
        <w:t>asesoramiento, planificación en materia de viajes, transporte, cambio</w:t>
      </w:r>
      <w:r>
        <w:rPr>
          <w:sz w:val="20"/>
          <w:szCs w:val="20"/>
        </w:rPr>
        <w:t xml:space="preserve"> </w:t>
      </w:r>
      <w:r w:rsidRPr="00EC64CB">
        <w:rPr>
          <w:sz w:val="20"/>
          <w:szCs w:val="20"/>
        </w:rPr>
        <w:t>de monedas, guías turísticos, restauración, oferta artístico-cultural,</w:t>
      </w:r>
      <w:r>
        <w:rPr>
          <w:sz w:val="20"/>
          <w:szCs w:val="20"/>
        </w:rPr>
        <w:t xml:space="preserve"> </w:t>
      </w:r>
      <w:r w:rsidRPr="00EC64CB">
        <w:rPr>
          <w:sz w:val="20"/>
          <w:szCs w:val="20"/>
        </w:rPr>
        <w:t>oferta deportiva, congresos, convenciones, recursos naturales, centros</w:t>
      </w:r>
      <w:r>
        <w:rPr>
          <w:sz w:val="20"/>
          <w:szCs w:val="20"/>
        </w:rPr>
        <w:t xml:space="preserve"> </w:t>
      </w:r>
      <w:r w:rsidRPr="00EC64CB">
        <w:rPr>
          <w:sz w:val="20"/>
          <w:szCs w:val="20"/>
        </w:rPr>
        <w:t>comerciales (compras de ocio), Juegos de azar (casinos y bingos), centros</w:t>
      </w:r>
      <w:r>
        <w:rPr>
          <w:sz w:val="20"/>
          <w:szCs w:val="20"/>
        </w:rPr>
        <w:t xml:space="preserve"> </w:t>
      </w:r>
      <w:r w:rsidRPr="00EC64CB">
        <w:rPr>
          <w:sz w:val="20"/>
          <w:szCs w:val="20"/>
        </w:rPr>
        <w:t>de ocio recreativos, Alquiler de vehículos (motos, todo</w:t>
      </w:r>
      <w:r>
        <w:rPr>
          <w:sz w:val="20"/>
          <w:szCs w:val="20"/>
        </w:rPr>
        <w:t xml:space="preserve"> </w:t>
      </w:r>
      <w:r w:rsidRPr="00EC64CB">
        <w:rPr>
          <w:sz w:val="20"/>
          <w:szCs w:val="20"/>
        </w:rPr>
        <w:t>terreno), zonas de ocio nocturno (Pubs, discotecas),</w:t>
      </w:r>
      <w:r>
        <w:rPr>
          <w:sz w:val="20"/>
          <w:szCs w:val="20"/>
        </w:rPr>
        <w:t xml:space="preserve"> </w:t>
      </w:r>
      <w:r w:rsidRPr="00EC64CB">
        <w:rPr>
          <w:sz w:val="20"/>
          <w:szCs w:val="20"/>
        </w:rPr>
        <w:t>tours temáticos y recorridos turísticos por la ciudad</w:t>
      </w:r>
      <w:r>
        <w:rPr>
          <w:sz w:val="20"/>
          <w:szCs w:val="20"/>
        </w:rPr>
        <w:t xml:space="preserve"> </w:t>
      </w:r>
      <w:r w:rsidRPr="00EC64CB">
        <w:rPr>
          <w:sz w:val="20"/>
          <w:szCs w:val="20"/>
        </w:rPr>
        <w:t>(excursiones en autobús).</w:t>
      </w:r>
    </w:p>
    <w:p w:rsidR="00EC64CB" w:rsidP="00EC64CB" w:rsidRDefault="00EC64CB" w14:paraId="4E09F709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EC64CB" w:rsidP="00A4168E" w:rsidRDefault="00EC64CB" w14:paraId="73306E67" w14:textId="0B4458E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  <w:sz w:val="20"/>
          <w:szCs w:val="20"/>
        </w:rPr>
      </w:pPr>
      <w:r w:rsidRPr="00EC64CB">
        <w:rPr>
          <w:b/>
          <w:bCs/>
          <w:sz w:val="20"/>
          <w:szCs w:val="20"/>
        </w:rPr>
        <w:t>Servicios de Restaurantes</w:t>
      </w:r>
    </w:p>
    <w:p w:rsidR="00EC64CB" w:rsidP="00EC64CB" w:rsidRDefault="00EC64CB" w14:paraId="3574D74C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0"/>
          <w:szCs w:val="20"/>
        </w:rPr>
      </w:pPr>
    </w:p>
    <w:p w:rsidRPr="007F3889" w:rsidR="007F3889" w:rsidP="007F3889" w:rsidRDefault="007F3889" w14:paraId="3F5AC2B3" w14:textId="45DAE4B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7F3889">
        <w:rPr>
          <w:sz w:val="20"/>
          <w:szCs w:val="20"/>
        </w:rPr>
        <w:t>Los servicios de restauración se han convertido en</w:t>
      </w:r>
      <w:r>
        <w:rPr>
          <w:sz w:val="20"/>
          <w:szCs w:val="20"/>
        </w:rPr>
        <w:t xml:space="preserve"> </w:t>
      </w:r>
      <w:r w:rsidRPr="007F3889">
        <w:rPr>
          <w:sz w:val="20"/>
          <w:szCs w:val="20"/>
        </w:rPr>
        <w:t>uno de los recursos más ofrecidos por los proveedores</w:t>
      </w:r>
    </w:p>
    <w:p w:rsidR="00EC64CB" w:rsidP="1C5E8FEA" w:rsidRDefault="007F3889" w14:paraId="2DC0247D" w14:textId="4FF76513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1C5E8FEA">
        <w:rPr>
          <w:sz w:val="20"/>
          <w:szCs w:val="20"/>
        </w:rPr>
        <w:t>turísticos, causado por la gran importancia que actualmente se le está dando a la gastronomía, haciendo de este servicio, uno de los productos de moda en el mercado turístico. Los oferentes de servicios turísticos como hoteles y cruceros se han visto en la necesidad de incorporar los servicios de restaurante en la oferta turística. Dada</w:t>
      </w:r>
      <w:r w:rsidRPr="1C5E8FEA" w:rsidR="2DCCA2D8">
        <w:rPr>
          <w:sz w:val="20"/>
          <w:szCs w:val="20"/>
        </w:rPr>
        <w:t xml:space="preserve"> </w:t>
      </w:r>
      <w:r w:rsidRPr="1C5E8FEA">
        <w:rPr>
          <w:sz w:val="20"/>
          <w:szCs w:val="20"/>
        </w:rPr>
        <w:t>su importancia como producto, se incluye una buena gastronomía durante su estadía.</w:t>
      </w:r>
    </w:p>
    <w:p w:rsidRPr="007F3889" w:rsidR="007F3889" w:rsidP="007F3889" w:rsidRDefault="007F3889" w14:paraId="0483758D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0"/>
          <w:szCs w:val="20"/>
        </w:rPr>
      </w:pPr>
    </w:p>
    <w:p w:rsidRPr="007F3889" w:rsidR="007F3889" w:rsidP="00A4168E" w:rsidRDefault="007F3889" w14:paraId="5F08CB21" w14:textId="0C05BE7D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  <w:sz w:val="20"/>
          <w:szCs w:val="20"/>
        </w:rPr>
      </w:pPr>
      <w:r w:rsidRPr="007F3889">
        <w:rPr>
          <w:b/>
          <w:bCs/>
          <w:sz w:val="20"/>
          <w:szCs w:val="20"/>
        </w:rPr>
        <w:t>Servicios de Transporte Turístico</w:t>
      </w:r>
    </w:p>
    <w:p w:rsidR="004C07FB" w:rsidP="00DA37EB" w:rsidRDefault="004C07FB" w14:paraId="698A9CEE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Pr="007F3889" w:rsidR="007F3889" w:rsidP="007F3889" w:rsidRDefault="007F3889" w14:paraId="03A25BCF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7F3889">
        <w:rPr>
          <w:sz w:val="20"/>
          <w:szCs w:val="20"/>
        </w:rPr>
        <w:t xml:space="preserve">Constituye una de las principales actividades del servicio turístico, y consiste en transportar o trasladar a los viajeros o turistas con sus equipajes y mercancía, desde su residencia habitual a los lugares visitados. </w:t>
      </w:r>
    </w:p>
    <w:p w:rsidR="007F3889" w:rsidP="007F3889" w:rsidRDefault="007F3889" w14:paraId="35DADF27" w14:textId="06A8CFFF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7F3889">
        <w:rPr>
          <w:sz w:val="20"/>
          <w:szCs w:val="20"/>
        </w:rPr>
        <w:t>Existen cuatro tipos diferentes de servicios de transporte utilizados como parte fundamental del producto o servicio turístico.</w:t>
      </w:r>
    </w:p>
    <w:p w:rsidR="007F3889" w:rsidP="007F3889" w:rsidRDefault="007F3889" w14:paraId="0CC09063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Pr="00BB6023" w:rsidR="007F3889" w:rsidP="00A4168E" w:rsidRDefault="00A4168E" w14:paraId="36FA4B8C" w14:textId="667E712B">
      <w:pPr>
        <w:pStyle w:val="Prrafodelista"/>
        <w:autoSpaceDE w:val="0"/>
        <w:autoSpaceDN w:val="0"/>
        <w:adjustRightInd w:val="0"/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Tabla.1</w:t>
      </w:r>
    </w:p>
    <w:p w:rsidRPr="00A4168E" w:rsidR="007F3889" w:rsidP="007F3889" w:rsidRDefault="00A4168E" w14:paraId="3B30FB1F" w14:textId="7626E6F8">
      <w:pPr>
        <w:pStyle w:val="Prrafodelista"/>
        <w:autoSpaceDE w:val="0"/>
        <w:autoSpaceDN w:val="0"/>
        <w:adjustRightInd w:val="0"/>
        <w:spacing w:line="240" w:lineRule="auto"/>
        <w:jc w:val="both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A4168E">
        <w:rPr>
          <w:i/>
          <w:iCs/>
          <w:sz w:val="20"/>
          <w:szCs w:val="20"/>
        </w:rPr>
        <w:t>Servicio turístico.</w:t>
      </w:r>
    </w:p>
    <w:tbl>
      <w:tblPr>
        <w:tblStyle w:val="af7"/>
        <w:tblW w:w="8931" w:type="dxa"/>
        <w:tblInd w:w="9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2977"/>
        <w:gridCol w:w="4395"/>
      </w:tblGrid>
      <w:tr w:rsidRPr="00B7367E" w:rsidR="007F3889" w:rsidTr="1C5E8FEA" w14:paraId="4C1E77CE" w14:textId="77777777">
        <w:trPr>
          <w:trHeight w:val="494"/>
        </w:trPr>
        <w:tc>
          <w:tcPr>
            <w:tcW w:w="1559" w:type="dxa"/>
          </w:tcPr>
          <w:p w:rsidRPr="007F3889" w:rsidR="007F3889" w:rsidP="007F3889" w:rsidRDefault="007F3889" w14:paraId="611EB61E" w14:textId="1DF99EF2">
            <w:pPr>
              <w:pStyle w:val="Normal0"/>
              <w:spacing w:line="276" w:lineRule="auto"/>
              <w:jc w:val="center"/>
              <w:rPr>
                <w:color w:val="39A900"/>
                <w:sz w:val="20"/>
                <w:szCs w:val="20"/>
              </w:rPr>
            </w:pPr>
            <w:r w:rsidRPr="007F3889">
              <w:rPr>
                <w:sz w:val="20"/>
                <w:szCs w:val="20"/>
              </w:rPr>
              <w:t>TIPO</w:t>
            </w:r>
          </w:p>
        </w:tc>
        <w:tc>
          <w:tcPr>
            <w:tcW w:w="2977" w:type="dxa"/>
          </w:tcPr>
          <w:p w:rsidRPr="007F3889" w:rsidR="007F3889" w:rsidP="007F3889" w:rsidRDefault="007F3889" w14:paraId="723D7F47" w14:textId="21C3D434">
            <w:pPr>
              <w:pStyle w:val="Normal0"/>
              <w:spacing w:line="276" w:lineRule="auto"/>
              <w:jc w:val="center"/>
              <w:rPr>
                <w:color w:val="39A900"/>
                <w:sz w:val="20"/>
                <w:szCs w:val="20"/>
              </w:rPr>
            </w:pPr>
            <w:r w:rsidRPr="007F3889">
              <w:rPr>
                <w:sz w:val="20"/>
                <w:szCs w:val="20"/>
              </w:rPr>
              <w:t>SUBTIPO</w:t>
            </w:r>
          </w:p>
        </w:tc>
        <w:tc>
          <w:tcPr>
            <w:tcW w:w="4395" w:type="dxa"/>
          </w:tcPr>
          <w:p w:rsidRPr="007F3889" w:rsidR="007F3889" w:rsidP="00340255" w:rsidRDefault="007F3889" w14:paraId="3C48B397" w14:textId="21B5C28C">
            <w:pPr>
              <w:pStyle w:val="Normal0"/>
              <w:spacing w:line="276" w:lineRule="auto"/>
              <w:jc w:val="center"/>
              <w:rPr>
                <w:color w:val="39A900"/>
                <w:sz w:val="20"/>
                <w:szCs w:val="20"/>
              </w:rPr>
            </w:pPr>
            <w:r w:rsidRPr="007F3889">
              <w:rPr>
                <w:sz w:val="20"/>
                <w:szCs w:val="20"/>
              </w:rPr>
              <w:t>ACTIVIDAD</w:t>
            </w:r>
          </w:p>
        </w:tc>
      </w:tr>
      <w:tr w:rsidRPr="007F3889" w:rsidR="007F3889" w:rsidTr="1C5E8FEA" w14:paraId="411A4AA5" w14:textId="77777777">
        <w:trPr>
          <w:trHeight w:val="340"/>
        </w:trPr>
        <w:tc>
          <w:tcPr>
            <w:tcW w:w="1559" w:type="dxa"/>
          </w:tcPr>
          <w:p w:rsidRPr="007F3889" w:rsidR="007F3889" w:rsidP="1C5E8FEA" w:rsidRDefault="007F3889" w14:paraId="47E6EC68" w14:textId="1786FCAC">
            <w:pPr>
              <w:pStyle w:val="Normal0"/>
              <w:spacing w:line="276" w:lineRule="auto"/>
              <w:rPr>
                <w:b w:val="0"/>
                <w:sz w:val="20"/>
                <w:szCs w:val="20"/>
              </w:rPr>
            </w:pPr>
            <w:r w:rsidRPr="1C5E8FEA">
              <w:rPr>
                <w:b w:val="0"/>
                <w:sz w:val="20"/>
                <w:szCs w:val="20"/>
              </w:rPr>
              <w:t>A</w:t>
            </w:r>
            <w:r w:rsidRPr="1C5E8FEA" w:rsidR="22BE46D6">
              <w:rPr>
                <w:b w:val="0"/>
                <w:sz w:val="20"/>
                <w:szCs w:val="20"/>
              </w:rPr>
              <w:t>É</w:t>
            </w:r>
            <w:r w:rsidRPr="1C5E8FEA">
              <w:rPr>
                <w:b w:val="0"/>
                <w:sz w:val="20"/>
                <w:szCs w:val="20"/>
              </w:rPr>
              <w:t>REO</w:t>
            </w:r>
          </w:p>
        </w:tc>
        <w:tc>
          <w:tcPr>
            <w:tcW w:w="2977" w:type="dxa"/>
          </w:tcPr>
          <w:p w:rsidRPr="00724F4D" w:rsidR="007F3889" w:rsidP="00340255" w:rsidRDefault="007F3889" w14:paraId="32757950" w14:textId="767057DA">
            <w:pPr>
              <w:pStyle w:val="Normal0"/>
              <w:spacing w:line="276" w:lineRule="auto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Vuelos regulares (cuentan con horarios definidos)</w:t>
            </w:r>
          </w:p>
        </w:tc>
        <w:tc>
          <w:tcPr>
            <w:tcW w:w="4395" w:type="dxa"/>
          </w:tcPr>
          <w:p w:rsidRPr="007F3889" w:rsidR="007F3889" w:rsidP="007F3889" w:rsidRDefault="007F3889" w14:paraId="6C6EBFA2" w14:textId="083BDD2C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7F3889">
              <w:rPr>
                <w:sz w:val="20"/>
                <w:szCs w:val="20"/>
              </w:rPr>
              <w:t xml:space="preserve">Vuelos </w:t>
            </w:r>
            <w:r w:rsidR="00274404">
              <w:rPr>
                <w:sz w:val="20"/>
                <w:szCs w:val="20"/>
              </w:rPr>
              <w:t>r</w:t>
            </w:r>
            <w:r w:rsidRPr="007F3889">
              <w:rPr>
                <w:sz w:val="20"/>
                <w:szCs w:val="20"/>
              </w:rPr>
              <w:t>egionales</w:t>
            </w:r>
            <w:r w:rsidRPr="007F3889">
              <w:rPr>
                <w:b w:val="0"/>
                <w:bCs/>
                <w:sz w:val="20"/>
                <w:szCs w:val="20"/>
              </w:rPr>
              <w:t xml:space="preserve">: </w:t>
            </w:r>
            <w:r w:rsidR="00274404">
              <w:rPr>
                <w:b w:val="0"/>
                <w:bCs/>
                <w:sz w:val="20"/>
                <w:szCs w:val="20"/>
              </w:rPr>
              <w:t>s</w:t>
            </w:r>
            <w:r w:rsidRPr="007F3889">
              <w:rPr>
                <w:b w:val="0"/>
                <w:bCs/>
                <w:sz w:val="20"/>
                <w:szCs w:val="20"/>
              </w:rPr>
              <w:t>e desplazan de una</w:t>
            </w:r>
          </w:p>
          <w:p w:rsidRPr="007F3889" w:rsidR="007F3889" w:rsidP="007F3889" w:rsidRDefault="007F3889" w14:paraId="6FBA9260" w14:textId="77777777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7F3889">
              <w:rPr>
                <w:b w:val="0"/>
                <w:bCs/>
                <w:sz w:val="20"/>
                <w:szCs w:val="20"/>
              </w:rPr>
              <w:t>región a otra con distancias cercanas.</w:t>
            </w:r>
          </w:p>
          <w:p w:rsidRPr="007F3889" w:rsidR="007F3889" w:rsidP="007F3889" w:rsidRDefault="007F3889" w14:paraId="638E55B3" w14:textId="5C2CB05D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7F3889">
              <w:rPr>
                <w:sz w:val="20"/>
                <w:szCs w:val="20"/>
              </w:rPr>
              <w:t>Vuelos nacionales</w:t>
            </w:r>
            <w:r w:rsidRPr="007F3889">
              <w:rPr>
                <w:b w:val="0"/>
                <w:bCs/>
                <w:sz w:val="20"/>
                <w:szCs w:val="20"/>
              </w:rPr>
              <w:t xml:space="preserve">: </w:t>
            </w:r>
            <w:r w:rsidR="00274404">
              <w:rPr>
                <w:b w:val="0"/>
                <w:bCs/>
                <w:sz w:val="20"/>
                <w:szCs w:val="20"/>
              </w:rPr>
              <w:t>n</w:t>
            </w:r>
            <w:r w:rsidRPr="007F3889">
              <w:rPr>
                <w:b w:val="0"/>
                <w:bCs/>
                <w:sz w:val="20"/>
                <w:szCs w:val="20"/>
              </w:rPr>
              <w:t>o sobrepasan el</w:t>
            </w:r>
          </w:p>
          <w:p w:rsidRPr="007F3889" w:rsidR="007F3889" w:rsidP="007F3889" w:rsidRDefault="007F3889" w14:paraId="667A925C" w14:textId="77777777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7F3889">
              <w:rPr>
                <w:b w:val="0"/>
                <w:bCs/>
                <w:sz w:val="20"/>
                <w:szCs w:val="20"/>
              </w:rPr>
              <w:t>territorio de un mismo país.</w:t>
            </w:r>
          </w:p>
          <w:p w:rsidRPr="007F3889" w:rsidR="007F3889" w:rsidP="007F3889" w:rsidRDefault="007F3889" w14:paraId="074DC791" w14:textId="1C14F148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7F3889">
              <w:rPr>
                <w:sz w:val="20"/>
                <w:szCs w:val="20"/>
              </w:rPr>
              <w:t xml:space="preserve">Vuelos </w:t>
            </w:r>
            <w:r w:rsidR="00274404">
              <w:rPr>
                <w:sz w:val="20"/>
                <w:szCs w:val="20"/>
              </w:rPr>
              <w:t>i</w:t>
            </w:r>
            <w:r w:rsidRPr="007F3889">
              <w:rPr>
                <w:sz w:val="20"/>
                <w:szCs w:val="20"/>
              </w:rPr>
              <w:t>nternacionales</w:t>
            </w:r>
            <w:r w:rsidRPr="007F3889">
              <w:rPr>
                <w:b w:val="0"/>
                <w:bCs/>
                <w:sz w:val="20"/>
                <w:szCs w:val="20"/>
              </w:rPr>
              <w:t xml:space="preserve">: </w:t>
            </w:r>
            <w:r w:rsidR="00274404">
              <w:rPr>
                <w:b w:val="0"/>
                <w:bCs/>
                <w:sz w:val="20"/>
                <w:szCs w:val="20"/>
              </w:rPr>
              <w:t>s</w:t>
            </w:r>
            <w:r w:rsidRPr="007F3889">
              <w:rPr>
                <w:b w:val="0"/>
                <w:bCs/>
                <w:sz w:val="20"/>
                <w:szCs w:val="20"/>
              </w:rPr>
              <w:t>obrepasan el</w:t>
            </w:r>
          </w:p>
          <w:p w:rsidRPr="007F3889" w:rsidR="007F3889" w:rsidP="007F3889" w:rsidRDefault="007F3889" w14:paraId="4DEDA79E" w14:textId="77777777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7F3889">
              <w:rPr>
                <w:b w:val="0"/>
                <w:bCs/>
                <w:sz w:val="20"/>
                <w:szCs w:val="20"/>
              </w:rPr>
              <w:t>territorio nacional y se dirigen hacia otros</w:t>
            </w:r>
          </w:p>
          <w:p w:rsidRPr="007F3889" w:rsidR="007F3889" w:rsidP="007F3889" w:rsidRDefault="007F3889" w14:paraId="31443D1A" w14:textId="77777777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7F3889">
              <w:rPr>
                <w:b w:val="0"/>
                <w:bCs/>
                <w:sz w:val="20"/>
                <w:szCs w:val="20"/>
              </w:rPr>
              <w:t>países.</w:t>
            </w:r>
          </w:p>
          <w:p w:rsidRPr="007F3889" w:rsidR="007F3889" w:rsidP="007F3889" w:rsidRDefault="007F3889" w14:paraId="21E8ED15" w14:textId="4129740F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7F3889">
              <w:rPr>
                <w:sz w:val="20"/>
                <w:szCs w:val="20"/>
              </w:rPr>
              <w:t>Vuelos intercontinentales</w:t>
            </w:r>
            <w:r w:rsidRPr="007F3889">
              <w:rPr>
                <w:b w:val="0"/>
                <w:bCs/>
                <w:sz w:val="20"/>
                <w:szCs w:val="20"/>
              </w:rPr>
              <w:t xml:space="preserve">: </w:t>
            </w:r>
            <w:r w:rsidR="00274404">
              <w:rPr>
                <w:b w:val="0"/>
                <w:bCs/>
                <w:sz w:val="20"/>
                <w:szCs w:val="20"/>
              </w:rPr>
              <w:t>s</w:t>
            </w:r>
            <w:r w:rsidRPr="007F3889">
              <w:rPr>
                <w:b w:val="0"/>
                <w:bCs/>
                <w:sz w:val="20"/>
                <w:szCs w:val="20"/>
              </w:rPr>
              <w:t>obrepasan el</w:t>
            </w:r>
          </w:p>
          <w:p w:rsidR="007F3889" w:rsidP="007F3889" w:rsidRDefault="007F3889" w14:paraId="5FBBC24F" w14:textId="7B5807D3">
            <w:pPr>
              <w:pStyle w:val="Normal0"/>
              <w:spacing w:line="276" w:lineRule="auto"/>
              <w:jc w:val="both"/>
              <w:rPr>
                <w:b w:val="0"/>
                <w:bCs/>
                <w:sz w:val="20"/>
                <w:szCs w:val="20"/>
              </w:rPr>
            </w:pPr>
            <w:r w:rsidRPr="007F3889">
              <w:rPr>
                <w:b w:val="0"/>
                <w:bCs/>
                <w:sz w:val="20"/>
                <w:szCs w:val="20"/>
              </w:rPr>
              <w:t>territorio de un continente para dirigirse a</w:t>
            </w:r>
            <w:r>
              <w:rPr>
                <w:b w:val="0"/>
                <w:bCs/>
                <w:sz w:val="20"/>
                <w:szCs w:val="20"/>
              </w:rPr>
              <w:t xml:space="preserve"> otro.</w:t>
            </w:r>
          </w:p>
        </w:tc>
      </w:tr>
      <w:tr w:rsidRPr="007F3889" w:rsidR="007F3889" w:rsidTr="1C5E8FEA" w14:paraId="2AA0E4E0" w14:textId="77777777">
        <w:trPr>
          <w:trHeight w:val="340"/>
        </w:trPr>
        <w:tc>
          <w:tcPr>
            <w:tcW w:w="1559" w:type="dxa"/>
          </w:tcPr>
          <w:p w:rsidRPr="007F3889" w:rsidR="007F3889" w:rsidP="1C5E8FEA" w:rsidRDefault="4DADA966" w14:paraId="28AE7A5A" w14:textId="76C153FC">
            <w:pPr>
              <w:pStyle w:val="Normal0"/>
              <w:spacing w:line="276" w:lineRule="auto"/>
              <w:rPr>
                <w:b w:val="0"/>
                <w:sz w:val="20"/>
                <w:szCs w:val="20"/>
              </w:rPr>
            </w:pPr>
            <w:r w:rsidRPr="1C5E8FEA">
              <w:rPr>
                <w:b w:val="0"/>
                <w:sz w:val="20"/>
                <w:szCs w:val="20"/>
              </w:rPr>
              <w:t>A</w:t>
            </w:r>
            <w:r w:rsidRPr="1C5E8FEA" w:rsidR="51971865">
              <w:rPr>
                <w:b w:val="0"/>
                <w:sz w:val="20"/>
                <w:szCs w:val="20"/>
              </w:rPr>
              <w:t>É</w:t>
            </w:r>
            <w:r w:rsidRPr="1C5E8FEA">
              <w:rPr>
                <w:b w:val="0"/>
                <w:sz w:val="20"/>
                <w:szCs w:val="20"/>
              </w:rPr>
              <w:t>REO</w:t>
            </w:r>
          </w:p>
        </w:tc>
        <w:tc>
          <w:tcPr>
            <w:tcW w:w="2977" w:type="dxa"/>
          </w:tcPr>
          <w:p w:rsidRPr="00724F4D" w:rsidR="007F3889" w:rsidP="00340255" w:rsidRDefault="00274404" w14:paraId="4898A370" w14:textId="4F10EC7A">
            <w:pPr>
              <w:pStyle w:val="Normal0"/>
              <w:spacing w:line="276" w:lineRule="auto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Vuelos no regulares (no cuentan con horarios definidos)</w:t>
            </w:r>
          </w:p>
        </w:tc>
        <w:tc>
          <w:tcPr>
            <w:tcW w:w="4395" w:type="dxa"/>
          </w:tcPr>
          <w:p w:rsidRPr="007F3889" w:rsidR="00274404" w:rsidP="00274404" w:rsidRDefault="00274404" w14:paraId="53433700" w14:textId="0E0564A1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7F3889">
              <w:rPr>
                <w:sz w:val="20"/>
                <w:szCs w:val="20"/>
              </w:rPr>
              <w:t xml:space="preserve">Vuelos </w:t>
            </w:r>
            <w:proofErr w:type="spellStart"/>
            <w:r>
              <w:rPr>
                <w:sz w:val="20"/>
                <w:szCs w:val="20"/>
              </w:rPr>
              <w:t>charter</w:t>
            </w:r>
            <w:proofErr w:type="spellEnd"/>
            <w:r w:rsidRPr="007F3889">
              <w:rPr>
                <w:b w:val="0"/>
                <w:bCs/>
                <w:sz w:val="20"/>
                <w:szCs w:val="20"/>
              </w:rPr>
              <w:t xml:space="preserve">: </w:t>
            </w:r>
            <w:r>
              <w:rPr>
                <w:b w:val="0"/>
                <w:bCs/>
                <w:sz w:val="20"/>
                <w:szCs w:val="20"/>
              </w:rPr>
              <w:t>tiene un carácter discrecional ya que no se encuentran sujetos a un calendario, horario ni itinerario fijo.</w:t>
            </w:r>
          </w:p>
          <w:p w:rsidRPr="007F3889" w:rsidR="00274404" w:rsidP="00274404" w:rsidRDefault="00274404" w14:paraId="5E441B3A" w14:textId="657A70E2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7F3889">
              <w:rPr>
                <w:sz w:val="20"/>
                <w:szCs w:val="20"/>
              </w:rPr>
              <w:t xml:space="preserve">Vuelos </w:t>
            </w:r>
            <w:r>
              <w:rPr>
                <w:sz w:val="20"/>
                <w:szCs w:val="20"/>
              </w:rPr>
              <w:t>privados</w:t>
            </w:r>
            <w:r w:rsidRPr="007F3889">
              <w:rPr>
                <w:b w:val="0"/>
                <w:bCs/>
                <w:sz w:val="20"/>
                <w:szCs w:val="20"/>
              </w:rPr>
              <w:t>:</w:t>
            </w:r>
            <w:r>
              <w:rPr>
                <w:b w:val="0"/>
                <w:bCs/>
                <w:sz w:val="20"/>
                <w:szCs w:val="20"/>
              </w:rPr>
              <w:t xml:space="preserve"> se refiere a las personas u organizaciones que tienen sus propios aviones privados.</w:t>
            </w:r>
          </w:p>
          <w:p w:rsidR="007F3889" w:rsidP="00572E0E" w:rsidRDefault="00274404" w14:paraId="22C2EA3D" w14:textId="67EA31E4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7F3889">
              <w:rPr>
                <w:sz w:val="20"/>
                <w:szCs w:val="20"/>
              </w:rPr>
              <w:t xml:space="preserve">Vuelos </w:t>
            </w:r>
            <w:r>
              <w:rPr>
                <w:sz w:val="20"/>
                <w:szCs w:val="20"/>
              </w:rPr>
              <w:t>especiales</w:t>
            </w:r>
            <w:r w:rsidRPr="007F3889">
              <w:rPr>
                <w:b w:val="0"/>
                <w:bCs/>
                <w:sz w:val="20"/>
                <w:szCs w:val="20"/>
              </w:rPr>
              <w:t xml:space="preserve">: </w:t>
            </w:r>
            <w:r w:rsidR="00572E0E">
              <w:rPr>
                <w:b w:val="0"/>
                <w:bCs/>
                <w:sz w:val="20"/>
                <w:szCs w:val="20"/>
              </w:rPr>
              <w:t xml:space="preserve">tiene una serie de productos variados como excursiones de </w:t>
            </w:r>
            <w:r w:rsidR="00572E0E">
              <w:rPr>
                <w:b w:val="0"/>
                <w:bCs/>
                <w:sz w:val="20"/>
                <w:szCs w:val="20"/>
              </w:rPr>
              <w:lastRenderedPageBreak/>
              <w:t>paracaidismo, visita panorámica servicio especiales de fotografía, entre otros.</w:t>
            </w:r>
          </w:p>
        </w:tc>
      </w:tr>
      <w:tr w:rsidRPr="007F3889" w:rsidR="007F3889" w:rsidTr="1C5E8FEA" w14:paraId="5557A2FE" w14:textId="77777777">
        <w:trPr>
          <w:trHeight w:val="340"/>
        </w:trPr>
        <w:tc>
          <w:tcPr>
            <w:tcW w:w="1559" w:type="dxa"/>
          </w:tcPr>
          <w:p w:rsidRPr="007F3889" w:rsidR="007F3889" w:rsidP="007F3889" w:rsidRDefault="00572E0E" w14:paraId="7979407C" w14:textId="243BB513">
            <w:pPr>
              <w:pStyle w:val="Normal0"/>
              <w:spacing w:line="276" w:lineRule="auto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lastRenderedPageBreak/>
              <w:t>TERRESTRE</w:t>
            </w:r>
          </w:p>
        </w:tc>
        <w:tc>
          <w:tcPr>
            <w:tcW w:w="2977" w:type="dxa"/>
          </w:tcPr>
          <w:p w:rsidRPr="00724F4D" w:rsidR="007F3889" w:rsidP="00340255" w:rsidRDefault="00572E0E" w14:paraId="3BABD074" w14:textId="0A8743F0">
            <w:pPr>
              <w:pStyle w:val="Normal0"/>
              <w:spacing w:line="276" w:lineRule="auto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Transporte regular</w:t>
            </w:r>
          </w:p>
        </w:tc>
        <w:tc>
          <w:tcPr>
            <w:tcW w:w="4395" w:type="dxa"/>
          </w:tcPr>
          <w:p w:rsidR="007F3889" w:rsidP="00572E0E" w:rsidRDefault="00572E0E" w14:paraId="4968D246" w14:textId="772C7E1D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Se encarga de transporte de pasajeros con horarios e itinerarios fijos es el más utilizados por los turistas</w:t>
            </w:r>
            <w:r w:rsidRPr="00572E0E">
              <w:rPr>
                <w:b w:val="0"/>
                <w:bCs/>
                <w:sz w:val="20"/>
                <w:szCs w:val="20"/>
              </w:rPr>
              <w:t xml:space="preserve"> </w:t>
            </w:r>
            <w:r>
              <w:rPr>
                <w:b w:val="0"/>
                <w:bCs/>
                <w:sz w:val="20"/>
                <w:szCs w:val="20"/>
              </w:rPr>
              <w:t>nacionales, se toma especialmente en estaciones de autobuses.</w:t>
            </w:r>
          </w:p>
        </w:tc>
      </w:tr>
      <w:tr w:rsidRPr="007F3889" w:rsidR="007F3889" w:rsidTr="1C5E8FEA" w14:paraId="6A551484" w14:textId="77777777">
        <w:trPr>
          <w:trHeight w:val="1451"/>
        </w:trPr>
        <w:tc>
          <w:tcPr>
            <w:tcW w:w="1559" w:type="dxa"/>
          </w:tcPr>
          <w:p w:rsidRPr="007F3889" w:rsidR="007F3889" w:rsidP="007F3889" w:rsidRDefault="002C223E" w14:paraId="1E14C2C4" w14:textId="244C5F24">
            <w:pPr>
              <w:pStyle w:val="Normal0"/>
              <w:spacing w:line="276" w:lineRule="auto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TERRESTRE</w:t>
            </w:r>
          </w:p>
        </w:tc>
        <w:tc>
          <w:tcPr>
            <w:tcW w:w="2977" w:type="dxa"/>
          </w:tcPr>
          <w:p w:rsidRPr="00724F4D" w:rsidR="007F3889" w:rsidP="00340255" w:rsidRDefault="00572E0E" w14:paraId="1D80A08A" w14:textId="776D2E55">
            <w:pPr>
              <w:pStyle w:val="Normal0"/>
              <w:spacing w:line="276" w:lineRule="auto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Transporte no regular</w:t>
            </w:r>
          </w:p>
        </w:tc>
        <w:tc>
          <w:tcPr>
            <w:tcW w:w="4395" w:type="dxa"/>
          </w:tcPr>
          <w:p w:rsidR="007F3889" w:rsidP="00340255" w:rsidRDefault="00572E0E" w14:paraId="6A9B7E9C" w14:textId="67D67570">
            <w:pPr>
              <w:pStyle w:val="Normal0"/>
              <w:spacing w:line="276" w:lineRule="auto"/>
              <w:rPr>
                <w:b w:val="0"/>
                <w:bCs/>
                <w:sz w:val="20"/>
                <w:szCs w:val="20"/>
              </w:rPr>
            </w:pPr>
            <w:r w:rsidRPr="00572E0E">
              <w:rPr>
                <w:b w:val="0"/>
                <w:bCs/>
                <w:sz w:val="20"/>
                <w:szCs w:val="20"/>
              </w:rPr>
              <w:t>Alquiler o renta de vehículos: servicio prestado por empresas dedicadas al alquiler de vehículos con o sin conductor trasporte de diversión: trasporte utilizado para recorridos dentro y fuera de la ciudad especialmente para conocer lugares históricos.</w:t>
            </w:r>
          </w:p>
        </w:tc>
      </w:tr>
      <w:tr w:rsidRPr="007F3889" w:rsidR="007F3889" w:rsidTr="1C5E8FEA" w14:paraId="268F0E2C" w14:textId="77777777">
        <w:trPr>
          <w:trHeight w:val="340"/>
        </w:trPr>
        <w:tc>
          <w:tcPr>
            <w:tcW w:w="1559" w:type="dxa"/>
          </w:tcPr>
          <w:p w:rsidRPr="00724F4D" w:rsidR="007F3889" w:rsidP="1C5E8FEA" w:rsidRDefault="771F889E" w14:paraId="5D00F0BB" w14:textId="6C703ABF">
            <w:pPr>
              <w:pStyle w:val="Normal0"/>
              <w:spacing w:line="276" w:lineRule="auto"/>
              <w:rPr>
                <w:b w:val="0"/>
                <w:sz w:val="20"/>
                <w:szCs w:val="20"/>
              </w:rPr>
            </w:pPr>
            <w:r w:rsidRPr="1C5E8FEA">
              <w:rPr>
                <w:b w:val="0"/>
                <w:sz w:val="20"/>
                <w:szCs w:val="20"/>
              </w:rPr>
              <w:t>ACU</w:t>
            </w:r>
            <w:r w:rsidRPr="1C5E8FEA" w:rsidR="0F54FF88">
              <w:rPr>
                <w:b w:val="0"/>
                <w:sz w:val="20"/>
                <w:szCs w:val="20"/>
              </w:rPr>
              <w:t>Á</w:t>
            </w:r>
            <w:r w:rsidRPr="1C5E8FEA">
              <w:rPr>
                <w:b w:val="0"/>
                <w:sz w:val="20"/>
                <w:szCs w:val="20"/>
              </w:rPr>
              <w:t>TICO</w:t>
            </w:r>
          </w:p>
        </w:tc>
        <w:tc>
          <w:tcPr>
            <w:tcW w:w="2977" w:type="dxa"/>
          </w:tcPr>
          <w:p w:rsidRPr="00724F4D" w:rsidR="007F3889" w:rsidP="00340255" w:rsidRDefault="002C223E" w14:paraId="08201B8A" w14:textId="1DD7AD07">
            <w:pPr>
              <w:pStyle w:val="Normal0"/>
              <w:spacing w:line="276" w:lineRule="auto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Transporte marítimo</w:t>
            </w:r>
          </w:p>
        </w:tc>
        <w:tc>
          <w:tcPr>
            <w:tcW w:w="4395" w:type="dxa"/>
          </w:tcPr>
          <w:p w:rsidRPr="002C223E" w:rsidR="002C223E" w:rsidP="002C223E" w:rsidRDefault="002C223E" w14:paraId="1A2B9E01" w14:textId="77777777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2C223E">
              <w:rPr>
                <w:sz w:val="20"/>
                <w:szCs w:val="20"/>
              </w:rPr>
              <w:t>Cruceros</w:t>
            </w:r>
            <w:r w:rsidRPr="002C223E">
              <w:rPr>
                <w:b w:val="0"/>
                <w:bCs/>
                <w:sz w:val="20"/>
                <w:szCs w:val="20"/>
              </w:rPr>
              <w:t>: Exclusivos para el transporte de</w:t>
            </w:r>
          </w:p>
          <w:p w:rsidRPr="002C223E" w:rsidR="002C223E" w:rsidP="002C223E" w:rsidRDefault="002C223E" w14:paraId="16594AB5" w14:textId="77777777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2C223E">
              <w:rPr>
                <w:b w:val="0"/>
                <w:bCs/>
                <w:sz w:val="20"/>
                <w:szCs w:val="20"/>
              </w:rPr>
              <w:t>personas a los diferentes puertos con</w:t>
            </w:r>
          </w:p>
          <w:p w:rsidRPr="002C223E" w:rsidR="002C223E" w:rsidP="002C223E" w:rsidRDefault="002C223E" w14:paraId="7A93BA06" w14:textId="77777777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2C223E">
              <w:rPr>
                <w:b w:val="0"/>
                <w:bCs/>
                <w:sz w:val="20"/>
                <w:szCs w:val="20"/>
              </w:rPr>
              <w:t>atractivos turísticos.</w:t>
            </w:r>
          </w:p>
          <w:p w:rsidRPr="002C223E" w:rsidR="002C223E" w:rsidP="002C223E" w:rsidRDefault="002C223E" w14:paraId="105461D5" w14:textId="77777777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2C223E">
              <w:rPr>
                <w:sz w:val="20"/>
                <w:szCs w:val="20"/>
              </w:rPr>
              <w:t>Transbordadores</w:t>
            </w:r>
            <w:r w:rsidRPr="002C223E">
              <w:rPr>
                <w:b w:val="0"/>
                <w:bCs/>
                <w:sz w:val="20"/>
                <w:szCs w:val="20"/>
              </w:rPr>
              <w:t>: Son utilizados para el</w:t>
            </w:r>
          </w:p>
          <w:p w:rsidRPr="002C223E" w:rsidR="002C223E" w:rsidP="002C223E" w:rsidRDefault="002C223E" w14:paraId="1039E05B" w14:textId="77777777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2C223E">
              <w:rPr>
                <w:b w:val="0"/>
                <w:bCs/>
                <w:sz w:val="20"/>
                <w:szCs w:val="20"/>
              </w:rPr>
              <w:t>transporte de pasajeros, vehículos de un</w:t>
            </w:r>
          </w:p>
          <w:p w:rsidRPr="002C223E" w:rsidR="002C223E" w:rsidP="002C223E" w:rsidRDefault="002C223E" w14:paraId="1760AA79" w14:textId="77777777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2C223E">
              <w:rPr>
                <w:b w:val="0"/>
                <w:bCs/>
                <w:sz w:val="20"/>
                <w:szCs w:val="20"/>
              </w:rPr>
              <w:t>puerto a otro en distancias cortas.</w:t>
            </w:r>
          </w:p>
          <w:p w:rsidRPr="002C223E" w:rsidR="002C223E" w:rsidP="002C223E" w:rsidRDefault="002C223E" w14:paraId="7278AC43" w14:textId="77777777">
            <w:pPr>
              <w:pStyle w:val="Normal0"/>
              <w:jc w:val="both"/>
              <w:rPr>
                <w:sz w:val="20"/>
                <w:szCs w:val="20"/>
              </w:rPr>
            </w:pPr>
            <w:r w:rsidRPr="002C223E">
              <w:rPr>
                <w:sz w:val="20"/>
                <w:szCs w:val="20"/>
              </w:rPr>
              <w:t>Embarcaciones deportivas y recreativas:</w:t>
            </w:r>
          </w:p>
          <w:p w:rsidRPr="002C223E" w:rsidR="002C223E" w:rsidP="002C223E" w:rsidRDefault="002C223E" w14:paraId="1A756B0C" w14:textId="77777777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2C223E">
              <w:rPr>
                <w:b w:val="0"/>
                <w:bCs/>
                <w:sz w:val="20"/>
                <w:szCs w:val="20"/>
              </w:rPr>
              <w:t>Utilizadas para el esparcimiento de los</w:t>
            </w:r>
          </w:p>
          <w:p w:rsidRPr="002C223E" w:rsidR="002C223E" w:rsidP="002C223E" w:rsidRDefault="002C223E" w14:paraId="259863A2" w14:textId="77777777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2C223E">
              <w:rPr>
                <w:b w:val="0"/>
                <w:bCs/>
                <w:sz w:val="20"/>
                <w:szCs w:val="20"/>
              </w:rPr>
              <w:t>turistas; entre ellos encontramos, los yates,</w:t>
            </w:r>
          </w:p>
          <w:p w:rsidRPr="002C223E" w:rsidR="002C223E" w:rsidP="002C223E" w:rsidRDefault="002C223E" w14:paraId="62330123" w14:textId="77777777">
            <w:pPr>
              <w:pStyle w:val="Normal0"/>
              <w:jc w:val="both"/>
              <w:rPr>
                <w:b w:val="0"/>
                <w:bCs/>
                <w:sz w:val="20"/>
                <w:szCs w:val="20"/>
              </w:rPr>
            </w:pPr>
            <w:r w:rsidRPr="002C223E">
              <w:rPr>
                <w:b w:val="0"/>
                <w:bCs/>
                <w:sz w:val="20"/>
                <w:szCs w:val="20"/>
              </w:rPr>
              <w:t>lanchas, veleros, botes, motonáuticas, entre</w:t>
            </w:r>
          </w:p>
          <w:p w:rsidR="007F3889" w:rsidP="002C223E" w:rsidRDefault="002C223E" w14:paraId="52CD3C4C" w14:textId="59BF79E6">
            <w:pPr>
              <w:pStyle w:val="Normal0"/>
              <w:spacing w:line="276" w:lineRule="auto"/>
              <w:jc w:val="both"/>
              <w:rPr>
                <w:b w:val="0"/>
                <w:bCs/>
                <w:sz w:val="20"/>
                <w:szCs w:val="20"/>
              </w:rPr>
            </w:pPr>
            <w:r w:rsidRPr="002C223E">
              <w:rPr>
                <w:b w:val="0"/>
                <w:bCs/>
                <w:sz w:val="20"/>
                <w:szCs w:val="20"/>
              </w:rPr>
              <w:t>otros.</w:t>
            </w:r>
          </w:p>
        </w:tc>
      </w:tr>
      <w:tr w:rsidRPr="007F3889" w:rsidR="00C84D6C" w:rsidTr="1C5E8FEA" w14:paraId="795D4AD4" w14:textId="77777777">
        <w:trPr>
          <w:trHeight w:val="340"/>
        </w:trPr>
        <w:tc>
          <w:tcPr>
            <w:tcW w:w="1559" w:type="dxa"/>
          </w:tcPr>
          <w:p w:rsidRPr="00724F4D" w:rsidR="00C84D6C" w:rsidP="1C5E8FEA" w:rsidRDefault="73EDE76C" w14:paraId="591F6A4D" w14:textId="29F3BC6F">
            <w:pPr>
              <w:pStyle w:val="Normal0"/>
              <w:spacing w:line="276" w:lineRule="auto"/>
              <w:rPr>
                <w:b w:val="0"/>
                <w:sz w:val="20"/>
                <w:szCs w:val="20"/>
              </w:rPr>
            </w:pPr>
            <w:r w:rsidRPr="1C5E8FEA">
              <w:rPr>
                <w:b w:val="0"/>
                <w:sz w:val="20"/>
                <w:szCs w:val="20"/>
              </w:rPr>
              <w:t>ACU</w:t>
            </w:r>
            <w:r w:rsidRPr="1C5E8FEA" w:rsidR="194D70F5">
              <w:rPr>
                <w:b w:val="0"/>
                <w:sz w:val="20"/>
                <w:szCs w:val="20"/>
              </w:rPr>
              <w:t>ÁT</w:t>
            </w:r>
            <w:r w:rsidRPr="1C5E8FEA" w:rsidR="1C5E8FEA">
              <w:rPr>
                <w:b w:val="0"/>
                <w:sz w:val="20"/>
                <w:szCs w:val="20"/>
              </w:rPr>
              <w:t>I</w:t>
            </w:r>
            <w:r w:rsidRPr="1C5E8FEA">
              <w:rPr>
                <w:b w:val="0"/>
                <w:sz w:val="20"/>
                <w:szCs w:val="20"/>
              </w:rPr>
              <w:t>CO</w:t>
            </w:r>
          </w:p>
        </w:tc>
        <w:tc>
          <w:tcPr>
            <w:tcW w:w="2977" w:type="dxa"/>
          </w:tcPr>
          <w:p w:rsidRPr="00724F4D" w:rsidR="00C84D6C" w:rsidP="00C84D6C" w:rsidRDefault="00C84D6C" w14:paraId="253DEE48" w14:textId="5E4F4240">
            <w:pPr>
              <w:pStyle w:val="Normal0"/>
              <w:spacing w:line="276" w:lineRule="auto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Transporte lacustre</w:t>
            </w:r>
          </w:p>
        </w:tc>
        <w:tc>
          <w:tcPr>
            <w:tcW w:w="4395" w:type="dxa"/>
          </w:tcPr>
          <w:p w:rsidR="00C84D6C" w:rsidP="00C84D6C" w:rsidRDefault="00C84D6C" w14:paraId="53EAFF9F" w14:textId="33C66BED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C84D6C">
              <w:rPr>
                <w:b w:val="0"/>
                <w:bCs/>
                <w:sz w:val="20"/>
                <w:szCs w:val="20"/>
              </w:rPr>
              <w:t>Utilizado para el recorrido en lagos o</w:t>
            </w:r>
            <w:r>
              <w:rPr>
                <w:b w:val="0"/>
                <w:bCs/>
                <w:sz w:val="20"/>
                <w:szCs w:val="20"/>
              </w:rPr>
              <w:t xml:space="preserve"> </w:t>
            </w:r>
            <w:r w:rsidRPr="00C84D6C">
              <w:rPr>
                <w:b w:val="0"/>
                <w:bCs/>
                <w:sz w:val="20"/>
                <w:szCs w:val="20"/>
              </w:rPr>
              <w:t>canales especialmente utilizados para el</w:t>
            </w:r>
            <w:r>
              <w:rPr>
                <w:b w:val="0"/>
                <w:bCs/>
                <w:sz w:val="20"/>
                <w:szCs w:val="20"/>
              </w:rPr>
              <w:t xml:space="preserve"> </w:t>
            </w:r>
            <w:r w:rsidRPr="00C84D6C">
              <w:rPr>
                <w:b w:val="0"/>
                <w:bCs/>
                <w:sz w:val="20"/>
                <w:szCs w:val="20"/>
              </w:rPr>
              <w:t>turismo ecológico, cultural y de aventura</w:t>
            </w:r>
          </w:p>
        </w:tc>
      </w:tr>
      <w:tr w:rsidRPr="007F3889" w:rsidR="00C84D6C" w:rsidTr="1C5E8FEA" w14:paraId="0116B4E8" w14:textId="77777777">
        <w:trPr>
          <w:trHeight w:val="340"/>
        </w:trPr>
        <w:tc>
          <w:tcPr>
            <w:tcW w:w="1559" w:type="dxa"/>
          </w:tcPr>
          <w:p w:rsidRPr="00724F4D" w:rsidR="00C84D6C" w:rsidP="1C5E8FEA" w:rsidRDefault="3C1F75E9" w14:paraId="0B0C9F94" w14:textId="4F9496C1">
            <w:pPr>
              <w:pStyle w:val="Normal0"/>
              <w:spacing w:line="276" w:lineRule="auto"/>
              <w:rPr>
                <w:b w:val="0"/>
                <w:sz w:val="20"/>
                <w:szCs w:val="20"/>
              </w:rPr>
            </w:pPr>
            <w:r w:rsidRPr="1C5E8FEA">
              <w:rPr>
                <w:b w:val="0"/>
                <w:sz w:val="20"/>
                <w:szCs w:val="20"/>
              </w:rPr>
              <w:t>ACUÁTICO</w:t>
            </w:r>
          </w:p>
        </w:tc>
        <w:tc>
          <w:tcPr>
            <w:tcW w:w="2977" w:type="dxa"/>
          </w:tcPr>
          <w:p w:rsidRPr="00724F4D" w:rsidR="00C84D6C" w:rsidP="00C84D6C" w:rsidRDefault="00C84D6C" w14:paraId="7E52AE47" w14:textId="2FD6BB66">
            <w:pPr>
              <w:pStyle w:val="Normal0"/>
              <w:spacing w:line="276" w:lineRule="auto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Transporte fluvial turístico.</w:t>
            </w:r>
          </w:p>
        </w:tc>
        <w:tc>
          <w:tcPr>
            <w:tcW w:w="4395" w:type="dxa"/>
          </w:tcPr>
          <w:p w:rsidRPr="007A6A16" w:rsidR="00C84D6C" w:rsidP="1C5E8FEA" w:rsidRDefault="73EDE76C" w14:paraId="44F4DEDE" w14:textId="16BD97E0">
            <w:pPr>
              <w:pStyle w:val="Normal0"/>
              <w:spacing w:line="276" w:lineRule="auto"/>
              <w:rPr>
                <w:b w:val="0"/>
                <w:sz w:val="20"/>
                <w:szCs w:val="20"/>
              </w:rPr>
            </w:pPr>
            <w:r w:rsidRPr="1C5E8FEA">
              <w:rPr>
                <w:b w:val="0"/>
                <w:sz w:val="20"/>
                <w:szCs w:val="20"/>
              </w:rPr>
              <w:t xml:space="preserve">Se encarga del transporte de pasajeros en embarcaciones </w:t>
            </w:r>
            <w:r w:rsidRPr="1C5E8FEA" w:rsidR="2F1A7917">
              <w:rPr>
                <w:b w:val="0"/>
                <w:sz w:val="20"/>
                <w:szCs w:val="20"/>
              </w:rPr>
              <w:t>pequeñas,</w:t>
            </w:r>
            <w:r w:rsidRPr="1C5E8FEA">
              <w:rPr>
                <w:b w:val="0"/>
                <w:sz w:val="20"/>
                <w:szCs w:val="20"/>
              </w:rPr>
              <w:t xml:space="preserve"> a través de los </w:t>
            </w:r>
            <w:r w:rsidRPr="1C5E8FEA" w:rsidR="6BDC3924">
              <w:rPr>
                <w:b w:val="0"/>
                <w:sz w:val="20"/>
                <w:szCs w:val="20"/>
              </w:rPr>
              <w:t>ríos,</w:t>
            </w:r>
            <w:r w:rsidRPr="1C5E8FEA">
              <w:rPr>
                <w:b w:val="0"/>
                <w:sz w:val="20"/>
                <w:szCs w:val="20"/>
              </w:rPr>
              <w:t xml:space="preserve"> con fines recreativos y ocasionales.</w:t>
            </w:r>
          </w:p>
        </w:tc>
      </w:tr>
      <w:tr w:rsidRPr="007F3889" w:rsidR="00C84D6C" w:rsidTr="1C5E8FEA" w14:paraId="5221D349" w14:textId="77777777">
        <w:trPr>
          <w:trHeight w:val="340"/>
        </w:trPr>
        <w:tc>
          <w:tcPr>
            <w:tcW w:w="1559" w:type="dxa"/>
          </w:tcPr>
          <w:p w:rsidRPr="00724F4D" w:rsidR="00C84D6C" w:rsidP="00C84D6C" w:rsidRDefault="00C84D6C" w14:paraId="5F26DBFB" w14:textId="313DE2CF">
            <w:pPr>
              <w:pStyle w:val="Normal0"/>
              <w:spacing w:line="276" w:lineRule="auto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FERROCARIL</w:t>
            </w:r>
          </w:p>
        </w:tc>
        <w:tc>
          <w:tcPr>
            <w:tcW w:w="2977" w:type="dxa"/>
          </w:tcPr>
          <w:p w:rsidRPr="00724F4D" w:rsidR="00C84D6C" w:rsidP="00C84D6C" w:rsidRDefault="00C84D6C" w14:paraId="70D212C2" w14:textId="7E10C052">
            <w:pPr>
              <w:pStyle w:val="Normal0"/>
              <w:spacing w:line="276" w:lineRule="auto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Transporte en trenes</w:t>
            </w:r>
          </w:p>
        </w:tc>
        <w:tc>
          <w:tcPr>
            <w:tcW w:w="4395" w:type="dxa"/>
          </w:tcPr>
          <w:p w:rsidRPr="00C84D6C" w:rsidR="00C84D6C" w:rsidP="00C84D6C" w:rsidRDefault="00C84D6C" w14:paraId="2342C096" w14:textId="77777777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C84D6C">
              <w:rPr>
                <w:b w:val="0"/>
                <w:bCs/>
                <w:sz w:val="20"/>
                <w:szCs w:val="20"/>
              </w:rPr>
              <w:t>Corresponde al uso de trenes para</w:t>
            </w:r>
          </w:p>
          <w:p w:rsidRPr="00C84D6C" w:rsidR="00C84D6C" w:rsidP="00C84D6C" w:rsidRDefault="00C84D6C" w14:paraId="52E2F3BD" w14:textId="77777777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C84D6C">
              <w:rPr>
                <w:b w:val="0"/>
                <w:bCs/>
                <w:sz w:val="20"/>
                <w:szCs w:val="20"/>
              </w:rPr>
              <w:t>recorridos turísticos, especialmente en jiras</w:t>
            </w:r>
          </w:p>
          <w:p w:rsidRPr="00C84D6C" w:rsidR="00C84D6C" w:rsidP="00C84D6C" w:rsidRDefault="00C84D6C" w14:paraId="67AD6ACE" w14:textId="77777777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C84D6C">
              <w:rPr>
                <w:b w:val="0"/>
                <w:bCs/>
                <w:sz w:val="20"/>
                <w:szCs w:val="20"/>
              </w:rPr>
              <w:t>que rescatan el carácter histórico del</w:t>
            </w:r>
          </w:p>
          <w:p w:rsidRPr="00B121CE" w:rsidR="00B121CE" w:rsidP="00B121CE" w:rsidRDefault="00B121CE" w14:paraId="5A0FC74D" w14:textId="77777777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B121CE">
              <w:rPr>
                <w:b w:val="0"/>
                <w:bCs/>
                <w:sz w:val="20"/>
                <w:szCs w:val="20"/>
              </w:rPr>
              <w:t xml:space="preserve">trayecto (Vera Bustamante &amp; Godoy </w:t>
            </w:r>
            <w:proofErr w:type="spellStart"/>
            <w:r w:rsidRPr="00B121CE">
              <w:rPr>
                <w:b w:val="0"/>
                <w:bCs/>
                <w:sz w:val="20"/>
                <w:szCs w:val="20"/>
              </w:rPr>
              <w:t>Reitze</w:t>
            </w:r>
            <w:proofErr w:type="spellEnd"/>
            <w:r w:rsidRPr="00B121CE">
              <w:rPr>
                <w:b w:val="0"/>
                <w:bCs/>
                <w:sz w:val="20"/>
                <w:szCs w:val="20"/>
              </w:rPr>
              <w:t>,</w:t>
            </w:r>
          </w:p>
          <w:p w:rsidRPr="007A6A16" w:rsidR="00C84D6C" w:rsidP="00B121CE" w:rsidRDefault="00B121CE" w14:paraId="46269B55" w14:textId="2A5DC3B8">
            <w:pPr>
              <w:pStyle w:val="Normal0"/>
              <w:spacing w:line="276" w:lineRule="auto"/>
              <w:rPr>
                <w:b w:val="0"/>
                <w:bCs/>
                <w:sz w:val="20"/>
                <w:szCs w:val="20"/>
              </w:rPr>
            </w:pPr>
            <w:r w:rsidRPr="00B121CE">
              <w:rPr>
                <w:b w:val="0"/>
                <w:bCs/>
                <w:sz w:val="20"/>
                <w:szCs w:val="20"/>
              </w:rPr>
              <w:t>2012)</w:t>
            </w:r>
          </w:p>
        </w:tc>
      </w:tr>
    </w:tbl>
    <w:p w:rsidRPr="007F3889" w:rsidR="007F3889" w:rsidP="1C5E8FEA" w:rsidRDefault="00D55511" w14:paraId="0282DF42" w14:textId="70790256">
      <w:pPr>
        <w:pStyle w:val="Normal0"/>
        <w:rPr>
          <w:sz w:val="20"/>
          <w:szCs w:val="20"/>
        </w:rPr>
      </w:pPr>
      <w:r w:rsidRPr="1C5E8FEA">
        <w:rPr>
          <w:sz w:val="20"/>
          <w:szCs w:val="20"/>
        </w:rPr>
        <w:t xml:space="preserve">                                                                           Fuente: Sena</w:t>
      </w:r>
      <w:r w:rsidRPr="1C5E8FEA" w:rsidR="7E36BE4F">
        <w:rPr>
          <w:sz w:val="20"/>
          <w:szCs w:val="20"/>
        </w:rPr>
        <w:t xml:space="preserve"> 2024</w:t>
      </w:r>
    </w:p>
    <w:p w:rsidR="007F3889" w:rsidP="007F3889" w:rsidRDefault="007F3889" w14:paraId="71BBA16B" w14:textId="77777777">
      <w:pPr>
        <w:autoSpaceDE w:val="0"/>
        <w:autoSpaceDN w:val="0"/>
        <w:adjustRightInd w:val="0"/>
        <w:spacing w:line="240" w:lineRule="auto"/>
        <w:ind w:left="720"/>
        <w:jc w:val="both"/>
        <w:rPr>
          <w:sz w:val="20"/>
          <w:szCs w:val="20"/>
        </w:rPr>
      </w:pPr>
    </w:p>
    <w:p w:rsidR="007F3889" w:rsidP="007F3889" w:rsidRDefault="007F3889" w14:paraId="2856C9DF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7F3889" w:rsidP="00374141" w:rsidRDefault="00374141" w14:paraId="0AF10C29" w14:textId="403FF7E4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374141">
        <w:rPr>
          <w:sz w:val="20"/>
          <w:szCs w:val="20"/>
        </w:rPr>
        <w:t>Existen agencias de viajes que están facultadas para la prestación e</w:t>
      </w:r>
      <w:r>
        <w:rPr>
          <w:sz w:val="20"/>
          <w:szCs w:val="20"/>
        </w:rPr>
        <w:t xml:space="preserve"> </w:t>
      </w:r>
      <w:r w:rsidRPr="00374141">
        <w:rPr>
          <w:sz w:val="20"/>
          <w:szCs w:val="20"/>
        </w:rPr>
        <w:t>intermediación de los servicios de transporte turístico, sea aéreo, terrestre,</w:t>
      </w:r>
      <w:r>
        <w:rPr>
          <w:sz w:val="20"/>
          <w:szCs w:val="20"/>
        </w:rPr>
        <w:t xml:space="preserve"> </w:t>
      </w:r>
      <w:r w:rsidRPr="00374141">
        <w:rPr>
          <w:sz w:val="20"/>
          <w:szCs w:val="20"/>
        </w:rPr>
        <w:t>marítimo y/o fluvial; son ofrecidos de modo habitual en contraprestación</w:t>
      </w:r>
      <w:r>
        <w:rPr>
          <w:sz w:val="20"/>
          <w:szCs w:val="20"/>
        </w:rPr>
        <w:t xml:space="preserve"> </w:t>
      </w:r>
      <w:r w:rsidRPr="00374141">
        <w:rPr>
          <w:sz w:val="20"/>
          <w:szCs w:val="20"/>
        </w:rPr>
        <w:t>de una tarifa, con o sin otros servicios complementarios incluidos.</w:t>
      </w:r>
    </w:p>
    <w:p w:rsidRPr="00374141" w:rsidR="00374141" w:rsidP="00374141" w:rsidRDefault="00374141" w14:paraId="6BD3E45E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0"/>
          <w:szCs w:val="20"/>
        </w:rPr>
      </w:pPr>
    </w:p>
    <w:p w:rsidRPr="00374141" w:rsidR="00374141" w:rsidP="00A4168E" w:rsidRDefault="00374141" w14:paraId="55472667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0"/>
          <w:szCs w:val="20"/>
        </w:rPr>
      </w:pPr>
      <w:r w:rsidRPr="00374141">
        <w:rPr>
          <w:b/>
          <w:bCs/>
          <w:sz w:val="20"/>
          <w:szCs w:val="20"/>
        </w:rPr>
        <w:t>Servicios de Información Turística</w:t>
      </w:r>
    </w:p>
    <w:p w:rsidRPr="00374141" w:rsidR="00374141" w:rsidP="00374141" w:rsidRDefault="00374141" w14:paraId="73932D20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Pr="00374141" w:rsidR="00374141" w:rsidP="004E70A3" w:rsidRDefault="00374141" w14:paraId="7E20C501" w14:textId="1C99AFA2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374141">
        <w:rPr>
          <w:sz w:val="20"/>
          <w:szCs w:val="20"/>
        </w:rPr>
        <w:t>Los servicios de información turística están orientados a</w:t>
      </w:r>
      <w:r w:rsidR="004E70A3">
        <w:rPr>
          <w:sz w:val="20"/>
          <w:szCs w:val="20"/>
        </w:rPr>
        <w:t xml:space="preserve"> </w:t>
      </w:r>
      <w:r w:rsidRPr="00374141">
        <w:rPr>
          <w:sz w:val="20"/>
          <w:szCs w:val="20"/>
        </w:rPr>
        <w:t>satisfacer las necesidades de los visitantes o viajeros,</w:t>
      </w:r>
    </w:p>
    <w:p w:rsidRPr="00374141" w:rsidR="00374141" w:rsidP="004E70A3" w:rsidRDefault="00374141" w14:paraId="18907237" w14:textId="721CAEB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374141">
        <w:rPr>
          <w:sz w:val="20"/>
          <w:szCs w:val="20"/>
        </w:rPr>
        <w:t>brindando acceso a la información continua de manera</w:t>
      </w:r>
      <w:r w:rsidR="004E70A3">
        <w:rPr>
          <w:sz w:val="20"/>
          <w:szCs w:val="20"/>
        </w:rPr>
        <w:t xml:space="preserve"> </w:t>
      </w:r>
      <w:r w:rsidRPr="00374141">
        <w:rPr>
          <w:sz w:val="20"/>
          <w:szCs w:val="20"/>
        </w:rPr>
        <w:t>oportuna y actualizada, con actividades turísticas a nivel</w:t>
      </w:r>
    </w:p>
    <w:p w:rsidR="00374141" w:rsidP="004E70A3" w:rsidRDefault="00374141" w14:paraId="4AD2F623" w14:textId="21B5A1EB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374141">
        <w:rPr>
          <w:sz w:val="20"/>
          <w:szCs w:val="20"/>
        </w:rPr>
        <w:t>local, regional, nacional e internacional. De allí, que cada</w:t>
      </w:r>
      <w:r w:rsidR="004E70A3">
        <w:rPr>
          <w:sz w:val="20"/>
          <w:szCs w:val="20"/>
        </w:rPr>
        <w:t xml:space="preserve"> </w:t>
      </w:r>
      <w:r w:rsidRPr="00374141">
        <w:rPr>
          <w:sz w:val="20"/>
          <w:szCs w:val="20"/>
        </w:rPr>
        <w:t>destino turístico cuente con puntos de información,</w:t>
      </w:r>
      <w:r w:rsidR="004E70A3">
        <w:rPr>
          <w:sz w:val="20"/>
          <w:szCs w:val="20"/>
        </w:rPr>
        <w:t xml:space="preserve"> </w:t>
      </w:r>
      <w:r w:rsidRPr="00374141">
        <w:rPr>
          <w:sz w:val="20"/>
          <w:szCs w:val="20"/>
        </w:rPr>
        <w:t>ubicados en establecimientos o lugares estratégicos para</w:t>
      </w:r>
      <w:r w:rsidR="004E70A3">
        <w:rPr>
          <w:sz w:val="20"/>
          <w:szCs w:val="20"/>
        </w:rPr>
        <w:t xml:space="preserve"> </w:t>
      </w:r>
      <w:r w:rsidRPr="00374141">
        <w:rPr>
          <w:sz w:val="20"/>
          <w:szCs w:val="20"/>
        </w:rPr>
        <w:t>contribuir con la orientación y atención de los</w:t>
      </w:r>
      <w:r w:rsidR="004E70A3">
        <w:rPr>
          <w:sz w:val="20"/>
          <w:szCs w:val="20"/>
        </w:rPr>
        <w:t xml:space="preserve"> </w:t>
      </w:r>
      <w:r w:rsidRPr="00374141">
        <w:rPr>
          <w:sz w:val="20"/>
          <w:szCs w:val="20"/>
        </w:rPr>
        <w:t>visitantes.</w:t>
      </w:r>
    </w:p>
    <w:p w:rsidRPr="00374141" w:rsidR="004E70A3" w:rsidP="1C5E8FEA" w:rsidRDefault="004E70A3" w14:paraId="21CCA2A1" w14:textId="70EE0CDA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Pr="004E70A3" w:rsidR="00374141" w:rsidP="00A4168E" w:rsidRDefault="00374141" w14:paraId="1A398B89" w14:textId="740D0861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  <w:sz w:val="20"/>
          <w:szCs w:val="20"/>
        </w:rPr>
      </w:pPr>
      <w:r w:rsidRPr="004E70A3">
        <w:rPr>
          <w:b/>
          <w:bCs/>
          <w:sz w:val="20"/>
          <w:szCs w:val="20"/>
        </w:rPr>
        <w:t>Agencias de viajes</w:t>
      </w:r>
    </w:p>
    <w:p w:rsidR="00374141" w:rsidP="004E70A3" w:rsidRDefault="00374141" w14:paraId="2A273BA3" w14:textId="29F9C2B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374141">
        <w:rPr>
          <w:sz w:val="20"/>
          <w:szCs w:val="20"/>
        </w:rPr>
        <w:lastRenderedPageBreak/>
        <w:t>Las agencias de viajes son empresas intermediadoras</w:t>
      </w:r>
      <w:r w:rsidR="004E70A3">
        <w:rPr>
          <w:sz w:val="20"/>
          <w:szCs w:val="20"/>
        </w:rPr>
        <w:t xml:space="preserve"> </w:t>
      </w:r>
      <w:r w:rsidRPr="00374141">
        <w:rPr>
          <w:sz w:val="20"/>
          <w:szCs w:val="20"/>
        </w:rPr>
        <w:t>entre los viajeros y los proveedores de servicios</w:t>
      </w:r>
      <w:r w:rsidR="004E70A3">
        <w:rPr>
          <w:sz w:val="20"/>
          <w:szCs w:val="20"/>
        </w:rPr>
        <w:t xml:space="preserve"> </w:t>
      </w:r>
      <w:r w:rsidRPr="00374141">
        <w:rPr>
          <w:sz w:val="20"/>
          <w:szCs w:val="20"/>
        </w:rPr>
        <w:t>turísticos; se encargan de asesorar e informar</w:t>
      </w:r>
      <w:r w:rsidR="004E70A3">
        <w:rPr>
          <w:sz w:val="20"/>
          <w:szCs w:val="20"/>
        </w:rPr>
        <w:t xml:space="preserve"> </w:t>
      </w:r>
      <w:r w:rsidRPr="00374141">
        <w:rPr>
          <w:sz w:val="20"/>
          <w:szCs w:val="20"/>
        </w:rPr>
        <w:t>al viajero, de diseñar y comercializar distintos</w:t>
      </w:r>
      <w:r w:rsidR="004E70A3">
        <w:rPr>
          <w:sz w:val="20"/>
          <w:szCs w:val="20"/>
        </w:rPr>
        <w:t xml:space="preserve"> </w:t>
      </w:r>
      <w:r w:rsidRPr="00374141">
        <w:rPr>
          <w:sz w:val="20"/>
          <w:szCs w:val="20"/>
        </w:rPr>
        <w:t>productos turísticos. Actúan como fuentes de</w:t>
      </w:r>
      <w:r w:rsidR="004E70A3">
        <w:rPr>
          <w:sz w:val="20"/>
          <w:szCs w:val="20"/>
        </w:rPr>
        <w:t xml:space="preserve"> </w:t>
      </w:r>
      <w:r w:rsidRPr="00374141">
        <w:rPr>
          <w:sz w:val="20"/>
          <w:szCs w:val="20"/>
        </w:rPr>
        <w:t>información sobre corrientes turísticas (</w:t>
      </w:r>
      <w:proofErr w:type="spellStart"/>
      <w:r w:rsidRPr="00374141">
        <w:rPr>
          <w:sz w:val="20"/>
          <w:szCs w:val="20"/>
        </w:rPr>
        <w:t>Cabarcos</w:t>
      </w:r>
      <w:proofErr w:type="spellEnd"/>
      <w:r w:rsidR="004E70A3">
        <w:rPr>
          <w:sz w:val="20"/>
          <w:szCs w:val="20"/>
        </w:rPr>
        <w:t xml:space="preserve"> </w:t>
      </w:r>
      <w:proofErr w:type="spellStart"/>
      <w:r w:rsidRPr="00374141">
        <w:rPr>
          <w:sz w:val="20"/>
          <w:szCs w:val="20"/>
        </w:rPr>
        <w:t>Novás</w:t>
      </w:r>
      <w:proofErr w:type="spellEnd"/>
      <w:r w:rsidRPr="00374141">
        <w:rPr>
          <w:sz w:val="20"/>
          <w:szCs w:val="20"/>
        </w:rPr>
        <w:t>, 2011)</w:t>
      </w:r>
      <w:r w:rsidR="00767F1F">
        <w:rPr>
          <w:sz w:val="20"/>
          <w:szCs w:val="20"/>
        </w:rPr>
        <w:t>.</w:t>
      </w:r>
    </w:p>
    <w:p w:rsidR="00767F1F" w:rsidP="004E70A3" w:rsidRDefault="00767F1F" w14:paraId="319098E4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4E70A3" w:rsidP="004E70A3" w:rsidRDefault="004E70A3" w14:paraId="07CE6853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4E70A3" w:rsidP="004E70A3" w:rsidRDefault="004E70A3" w14:paraId="4C0AFD3E" w14:textId="62DA219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4E70A3">
        <w:rPr>
          <w:sz w:val="20"/>
          <w:szCs w:val="20"/>
        </w:rPr>
        <w:t>Las agencias de viajes desarrollan principalmente tres funciones:</w:t>
      </w:r>
    </w:p>
    <w:p w:rsidR="00767F1F" w:rsidP="004E70A3" w:rsidRDefault="00767F1F" w14:paraId="070B4F63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Pr="004E70A3" w:rsidR="004E70A3" w:rsidP="00A4168E" w:rsidRDefault="004E70A3" w14:paraId="4301EBE3" w14:textId="779CA8D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</w:rPr>
      </w:pPr>
      <w:r w:rsidRPr="004E70A3">
        <w:rPr>
          <w:b/>
          <w:bCs/>
          <w:sz w:val="20"/>
          <w:szCs w:val="20"/>
        </w:rPr>
        <w:t>La función Asesora</w:t>
      </w:r>
      <w:r w:rsidRPr="004E70A3">
        <w:rPr>
          <w:sz w:val="20"/>
          <w:szCs w:val="20"/>
        </w:rPr>
        <w:t>: Se ocupa de informar a los clientes sobre las</w:t>
      </w:r>
      <w:r>
        <w:rPr>
          <w:sz w:val="20"/>
          <w:szCs w:val="20"/>
        </w:rPr>
        <w:t xml:space="preserve"> </w:t>
      </w:r>
      <w:r w:rsidRPr="004E70A3">
        <w:rPr>
          <w:sz w:val="20"/>
          <w:szCs w:val="20"/>
        </w:rPr>
        <w:t xml:space="preserve">características de los diversos destinos y servicios turísticos que se ofrecen. La incorporación de las </w:t>
      </w:r>
      <w:proofErr w:type="spellStart"/>
      <w:r w:rsidRPr="004E70A3">
        <w:rPr>
          <w:sz w:val="20"/>
          <w:szCs w:val="20"/>
        </w:rPr>
        <w:t>TICs</w:t>
      </w:r>
      <w:proofErr w:type="spellEnd"/>
      <w:r w:rsidRPr="004E70A3">
        <w:rPr>
          <w:sz w:val="20"/>
          <w:szCs w:val="20"/>
        </w:rPr>
        <w:t xml:space="preserve"> en las agencias de viajes les ha permitido</w:t>
      </w:r>
      <w:r>
        <w:rPr>
          <w:sz w:val="20"/>
          <w:szCs w:val="20"/>
        </w:rPr>
        <w:t xml:space="preserve"> </w:t>
      </w:r>
      <w:r w:rsidRPr="004E70A3">
        <w:rPr>
          <w:sz w:val="20"/>
          <w:szCs w:val="20"/>
        </w:rPr>
        <w:t>mejorar su competitividad en los tiempos de respuesta, logrando así, el</w:t>
      </w:r>
      <w:r>
        <w:rPr>
          <w:sz w:val="20"/>
          <w:szCs w:val="20"/>
        </w:rPr>
        <w:t xml:space="preserve"> </w:t>
      </w:r>
      <w:r w:rsidRPr="004E70A3">
        <w:rPr>
          <w:sz w:val="20"/>
          <w:szCs w:val="20"/>
        </w:rPr>
        <w:t>acceso a los sistemas globales de información turística.</w:t>
      </w:r>
    </w:p>
    <w:p w:rsidRPr="004E70A3" w:rsidR="004E70A3" w:rsidP="00A4168E" w:rsidRDefault="004E70A3" w14:paraId="7FF1FFC4" w14:textId="3B853A24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</w:rPr>
      </w:pPr>
      <w:r w:rsidRPr="004E70A3">
        <w:rPr>
          <w:b/>
          <w:bCs/>
          <w:sz w:val="20"/>
          <w:szCs w:val="20"/>
        </w:rPr>
        <w:t>La función mediadora</w:t>
      </w:r>
      <w:r w:rsidRPr="004E70A3">
        <w:rPr>
          <w:sz w:val="20"/>
          <w:szCs w:val="20"/>
        </w:rPr>
        <w:t>: Tiene como objetivo negociar, gestionar e</w:t>
      </w:r>
      <w:r>
        <w:rPr>
          <w:sz w:val="20"/>
          <w:szCs w:val="20"/>
        </w:rPr>
        <w:t xml:space="preserve"> </w:t>
      </w:r>
      <w:r w:rsidRPr="004E70A3">
        <w:rPr>
          <w:sz w:val="20"/>
          <w:szCs w:val="20"/>
        </w:rPr>
        <w:t>intermediar; reservando y comprando los diversos servicios turísticos</w:t>
      </w:r>
      <w:r>
        <w:rPr>
          <w:sz w:val="20"/>
          <w:szCs w:val="20"/>
        </w:rPr>
        <w:t xml:space="preserve"> </w:t>
      </w:r>
      <w:r w:rsidRPr="004E70A3">
        <w:rPr>
          <w:sz w:val="20"/>
          <w:szCs w:val="20"/>
        </w:rPr>
        <w:t>solicitados por el cliente.</w:t>
      </w:r>
    </w:p>
    <w:p w:rsidRPr="004E70A3" w:rsidR="004E70A3" w:rsidP="00A4168E" w:rsidRDefault="004E70A3" w14:paraId="08E97BD1" w14:textId="25E0AED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</w:rPr>
      </w:pPr>
      <w:r w:rsidRPr="004E70A3">
        <w:rPr>
          <w:b/>
          <w:bCs/>
          <w:sz w:val="20"/>
          <w:szCs w:val="20"/>
        </w:rPr>
        <w:t>La Función Productora</w:t>
      </w:r>
      <w:r w:rsidRPr="004E70A3">
        <w:rPr>
          <w:sz w:val="20"/>
          <w:szCs w:val="20"/>
        </w:rPr>
        <w:t>: Se encarga de diseñar, comercializar y distribuir</w:t>
      </w:r>
      <w:r>
        <w:rPr>
          <w:sz w:val="20"/>
          <w:szCs w:val="20"/>
        </w:rPr>
        <w:t xml:space="preserve"> </w:t>
      </w:r>
      <w:r w:rsidRPr="004E70A3">
        <w:rPr>
          <w:sz w:val="20"/>
          <w:szCs w:val="20"/>
        </w:rPr>
        <w:t>los distintos servicios y productos turísticos, generados normalmente por</w:t>
      </w:r>
      <w:r>
        <w:rPr>
          <w:sz w:val="20"/>
          <w:szCs w:val="20"/>
        </w:rPr>
        <w:t xml:space="preserve"> </w:t>
      </w:r>
      <w:r w:rsidRPr="004E70A3">
        <w:rPr>
          <w:sz w:val="20"/>
          <w:szCs w:val="20"/>
        </w:rPr>
        <w:t>la combinación de los diversos servicios complementarios, pero ofertados</w:t>
      </w:r>
    </w:p>
    <w:p w:rsidR="004E70A3" w:rsidP="004E70A3" w:rsidRDefault="004E70A3" w14:paraId="0EFF011F" w14:textId="12BCFE90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</w:rPr>
      </w:pPr>
      <w:r w:rsidRPr="004E70A3">
        <w:rPr>
          <w:sz w:val="20"/>
          <w:szCs w:val="20"/>
        </w:rPr>
        <w:t>conjuntamente a un precio único y global. Esta función es propia de las</w:t>
      </w:r>
      <w:r>
        <w:rPr>
          <w:sz w:val="20"/>
          <w:szCs w:val="20"/>
        </w:rPr>
        <w:t xml:space="preserve"> </w:t>
      </w:r>
      <w:r w:rsidRPr="004E70A3">
        <w:rPr>
          <w:sz w:val="20"/>
          <w:szCs w:val="20"/>
        </w:rPr>
        <w:t>agencias de</w:t>
      </w:r>
      <w:r>
        <w:rPr>
          <w:sz w:val="20"/>
          <w:szCs w:val="20"/>
        </w:rPr>
        <w:t xml:space="preserve"> </w:t>
      </w:r>
      <w:r w:rsidRPr="004E70A3">
        <w:rPr>
          <w:sz w:val="20"/>
          <w:szCs w:val="20"/>
        </w:rPr>
        <w:t>viajes mayoristas y de los tours operadores (</w:t>
      </w:r>
      <w:proofErr w:type="spellStart"/>
      <w:r w:rsidRPr="004E70A3">
        <w:rPr>
          <w:sz w:val="20"/>
          <w:szCs w:val="20"/>
        </w:rPr>
        <w:t>Cabarcos</w:t>
      </w:r>
      <w:proofErr w:type="spellEnd"/>
      <w:r w:rsidRPr="004E70A3">
        <w:rPr>
          <w:sz w:val="20"/>
          <w:szCs w:val="20"/>
        </w:rPr>
        <w:t xml:space="preserve"> Novás,</w:t>
      </w:r>
      <w:r>
        <w:rPr>
          <w:sz w:val="20"/>
          <w:szCs w:val="20"/>
        </w:rPr>
        <w:t>2011).</w:t>
      </w:r>
    </w:p>
    <w:p w:rsidRPr="00166D1E" w:rsidR="00166D1E" w:rsidP="004E70A3" w:rsidRDefault="00166D1E" w14:paraId="2C692FB3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  <w:sz w:val="20"/>
          <w:szCs w:val="20"/>
        </w:rPr>
      </w:pPr>
    </w:p>
    <w:p w:rsidRPr="00166D1E" w:rsidR="00166D1E" w:rsidP="00A4168E" w:rsidRDefault="00166D1E" w14:paraId="6FB6C3DE" w14:textId="035FD9B0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  <w:sz w:val="20"/>
          <w:szCs w:val="20"/>
        </w:rPr>
      </w:pPr>
      <w:r w:rsidRPr="00166D1E">
        <w:rPr>
          <w:b/>
          <w:bCs/>
          <w:sz w:val="20"/>
          <w:szCs w:val="20"/>
        </w:rPr>
        <w:t>Componentes de la Oferta Turística</w:t>
      </w:r>
    </w:p>
    <w:p w:rsidR="004E70A3" w:rsidP="1C5E8FEA" w:rsidRDefault="00A7278D" w14:paraId="1BA9FF57" w14:textId="5791871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1C5E8FEA">
        <w:rPr>
          <w:sz w:val="20"/>
          <w:szCs w:val="20"/>
        </w:rPr>
        <w:t>Los elementos que configuran la oferta turística se clasifican en cuatro categorías: los recursos naturales, el ambiente construido, los sectores operativos y el espíritu de la hospitalidad y de recursos culturales; todos</w:t>
      </w:r>
      <w:r w:rsidRPr="1C5E8FEA" w:rsidR="39281B5F">
        <w:rPr>
          <w:sz w:val="20"/>
          <w:szCs w:val="20"/>
        </w:rPr>
        <w:t xml:space="preserve"> </w:t>
      </w:r>
      <w:r w:rsidRPr="1C5E8FEA">
        <w:rPr>
          <w:sz w:val="20"/>
          <w:szCs w:val="20"/>
        </w:rPr>
        <w:t>los cuales interactúan en la consecución de un producto que satisfaga las expectativas de los usuarios interesados en su disfrute.</w:t>
      </w:r>
    </w:p>
    <w:p w:rsidR="004F687C" w:rsidP="00A7278D" w:rsidRDefault="004F687C" w14:paraId="08C98AED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sz w:val="20"/>
          <w:szCs w:val="20"/>
        </w:rPr>
      </w:pPr>
    </w:p>
    <w:p w:rsidRPr="006223C8" w:rsidR="006223C8" w:rsidP="00A4168E" w:rsidRDefault="006223C8" w14:paraId="50F99FF9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  <w:sz w:val="20"/>
          <w:szCs w:val="20"/>
        </w:rPr>
      </w:pPr>
      <w:r w:rsidRPr="006223C8">
        <w:rPr>
          <w:b/>
          <w:bCs/>
          <w:sz w:val="20"/>
          <w:szCs w:val="20"/>
        </w:rPr>
        <w:t>Recursos Naturales y de Ambiente</w:t>
      </w:r>
    </w:p>
    <w:p w:rsidR="006223C8" w:rsidP="006223C8" w:rsidRDefault="006223C8" w14:paraId="203F823D" w14:textId="6A1CB6D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6223C8">
        <w:rPr>
          <w:sz w:val="20"/>
          <w:szCs w:val="20"/>
        </w:rPr>
        <w:t>Los recursos naturales son un bien presente en</w:t>
      </w:r>
      <w:r>
        <w:rPr>
          <w:sz w:val="20"/>
          <w:szCs w:val="20"/>
        </w:rPr>
        <w:t xml:space="preserve"> </w:t>
      </w:r>
      <w:r w:rsidRPr="006223C8">
        <w:rPr>
          <w:sz w:val="20"/>
          <w:szCs w:val="20"/>
        </w:rPr>
        <w:t>la naturaleza, y son explotados para satisfacer</w:t>
      </w:r>
      <w:r>
        <w:rPr>
          <w:sz w:val="20"/>
          <w:szCs w:val="20"/>
        </w:rPr>
        <w:t xml:space="preserve"> </w:t>
      </w:r>
      <w:r w:rsidRPr="006223C8">
        <w:rPr>
          <w:sz w:val="20"/>
          <w:szCs w:val="20"/>
        </w:rPr>
        <w:t>necesidades y deseos de la sociedad. En el sector</w:t>
      </w:r>
      <w:r>
        <w:rPr>
          <w:sz w:val="20"/>
          <w:szCs w:val="20"/>
        </w:rPr>
        <w:t xml:space="preserve"> </w:t>
      </w:r>
      <w:r w:rsidRPr="006223C8">
        <w:rPr>
          <w:sz w:val="20"/>
          <w:szCs w:val="20"/>
        </w:rPr>
        <w:t>turístico son espacios con que dispone un área</w:t>
      </w:r>
      <w:r>
        <w:rPr>
          <w:sz w:val="20"/>
          <w:szCs w:val="20"/>
        </w:rPr>
        <w:t xml:space="preserve"> </w:t>
      </w:r>
      <w:r w:rsidRPr="006223C8">
        <w:rPr>
          <w:sz w:val="20"/>
          <w:szCs w:val="20"/>
        </w:rPr>
        <w:t>para uso y placer de los visitantes, esta categoría</w:t>
      </w:r>
      <w:r>
        <w:rPr>
          <w:sz w:val="20"/>
          <w:szCs w:val="20"/>
        </w:rPr>
        <w:t xml:space="preserve"> </w:t>
      </w:r>
      <w:r w:rsidRPr="006223C8">
        <w:rPr>
          <w:sz w:val="20"/>
          <w:szCs w:val="20"/>
        </w:rPr>
        <w:t>incluye la geografía de la región, el relieve, los</w:t>
      </w:r>
      <w:r>
        <w:rPr>
          <w:sz w:val="20"/>
          <w:szCs w:val="20"/>
        </w:rPr>
        <w:t xml:space="preserve"> </w:t>
      </w:r>
      <w:r w:rsidRPr="006223C8">
        <w:rPr>
          <w:sz w:val="20"/>
          <w:szCs w:val="20"/>
        </w:rPr>
        <w:t>cuerpos de agua, la flora, la fauna, los parques</w:t>
      </w:r>
      <w:r>
        <w:rPr>
          <w:sz w:val="20"/>
          <w:szCs w:val="20"/>
        </w:rPr>
        <w:t xml:space="preserve"> </w:t>
      </w:r>
      <w:r w:rsidRPr="006223C8">
        <w:rPr>
          <w:sz w:val="20"/>
          <w:szCs w:val="20"/>
        </w:rPr>
        <w:t>naturales, el abastecimiento de agua potable y</w:t>
      </w:r>
      <w:r>
        <w:rPr>
          <w:sz w:val="20"/>
          <w:szCs w:val="20"/>
        </w:rPr>
        <w:t xml:space="preserve"> </w:t>
      </w:r>
      <w:r w:rsidRPr="006223C8">
        <w:rPr>
          <w:sz w:val="20"/>
          <w:szCs w:val="20"/>
        </w:rPr>
        <w:t>baños, entre otros.</w:t>
      </w:r>
    </w:p>
    <w:p w:rsidRPr="006223C8" w:rsidR="006223C8" w:rsidP="006223C8" w:rsidRDefault="006223C8" w14:paraId="265ED279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Pr="006223C8" w:rsidR="006223C8" w:rsidP="00A4168E" w:rsidRDefault="006223C8" w14:paraId="3F74232B" w14:textId="0C2752D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  <w:sz w:val="20"/>
          <w:szCs w:val="20"/>
        </w:rPr>
      </w:pPr>
      <w:r w:rsidRPr="006223C8">
        <w:rPr>
          <w:b/>
          <w:bCs/>
          <w:sz w:val="20"/>
          <w:szCs w:val="20"/>
        </w:rPr>
        <w:t>Ambiente construido</w:t>
      </w:r>
    </w:p>
    <w:p w:rsidR="006223C8" w:rsidP="006223C8" w:rsidRDefault="006223C8" w14:paraId="217CB90D" w14:textId="030602E2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6223C8">
        <w:rPr>
          <w:sz w:val="20"/>
          <w:szCs w:val="20"/>
        </w:rPr>
        <w:t>Es el componente dentro del entorno natural construido por los</w:t>
      </w:r>
      <w:r>
        <w:rPr>
          <w:sz w:val="20"/>
          <w:szCs w:val="20"/>
        </w:rPr>
        <w:t xml:space="preserve"> </w:t>
      </w:r>
      <w:r w:rsidRPr="006223C8">
        <w:rPr>
          <w:sz w:val="20"/>
          <w:szCs w:val="20"/>
        </w:rPr>
        <w:t>seres humanos; uno de los elementos del ambiente construido es la</w:t>
      </w:r>
      <w:r>
        <w:rPr>
          <w:sz w:val="20"/>
          <w:szCs w:val="20"/>
        </w:rPr>
        <w:t xml:space="preserve"> </w:t>
      </w:r>
      <w:r w:rsidRPr="006223C8">
        <w:rPr>
          <w:sz w:val="20"/>
          <w:szCs w:val="20"/>
        </w:rPr>
        <w:t>infraestructura del destino, creada para atender a los turistas a través de</w:t>
      </w:r>
      <w:r>
        <w:rPr>
          <w:sz w:val="20"/>
          <w:szCs w:val="20"/>
        </w:rPr>
        <w:t xml:space="preserve"> </w:t>
      </w:r>
      <w:r w:rsidRPr="006223C8">
        <w:rPr>
          <w:sz w:val="20"/>
          <w:szCs w:val="20"/>
        </w:rPr>
        <w:t>recursos fundamentales como carreteras, redes de</w:t>
      </w:r>
      <w:r>
        <w:rPr>
          <w:sz w:val="20"/>
          <w:szCs w:val="20"/>
        </w:rPr>
        <w:t xml:space="preserve"> </w:t>
      </w:r>
      <w:r w:rsidRPr="006223C8">
        <w:rPr>
          <w:sz w:val="20"/>
          <w:szCs w:val="20"/>
        </w:rPr>
        <w:t>comunicación y sistemas de drenajes; instalaciones</w:t>
      </w:r>
      <w:r>
        <w:rPr>
          <w:sz w:val="20"/>
          <w:szCs w:val="20"/>
        </w:rPr>
        <w:t xml:space="preserve"> </w:t>
      </w:r>
      <w:r w:rsidRPr="006223C8">
        <w:rPr>
          <w:sz w:val="20"/>
          <w:szCs w:val="20"/>
        </w:rPr>
        <w:t>comerciales, tales como supermercados y tiendas</w:t>
      </w:r>
      <w:r>
        <w:rPr>
          <w:sz w:val="20"/>
          <w:szCs w:val="20"/>
        </w:rPr>
        <w:t xml:space="preserve"> </w:t>
      </w:r>
      <w:r w:rsidRPr="006223C8">
        <w:rPr>
          <w:sz w:val="20"/>
          <w:szCs w:val="20"/>
        </w:rPr>
        <w:t>minoristas, creadas para suplir las necesidades de</w:t>
      </w:r>
      <w:r>
        <w:rPr>
          <w:sz w:val="20"/>
          <w:szCs w:val="20"/>
        </w:rPr>
        <w:t xml:space="preserve"> </w:t>
      </w:r>
      <w:r w:rsidRPr="006223C8">
        <w:rPr>
          <w:sz w:val="20"/>
          <w:szCs w:val="20"/>
        </w:rPr>
        <w:t>la población local; pero a la vez, sirven de apoyo a</w:t>
      </w:r>
      <w:r>
        <w:rPr>
          <w:sz w:val="20"/>
          <w:szCs w:val="20"/>
        </w:rPr>
        <w:t xml:space="preserve"> </w:t>
      </w:r>
      <w:r w:rsidRPr="006223C8">
        <w:rPr>
          <w:sz w:val="20"/>
          <w:szCs w:val="20"/>
        </w:rPr>
        <w:t>la actividad turística.</w:t>
      </w:r>
      <w:r>
        <w:rPr>
          <w:sz w:val="20"/>
          <w:szCs w:val="20"/>
        </w:rPr>
        <w:t xml:space="preserve"> </w:t>
      </w:r>
      <w:r w:rsidRPr="006223C8">
        <w:rPr>
          <w:sz w:val="20"/>
          <w:szCs w:val="20"/>
        </w:rPr>
        <w:t>La superestructura se ha creado para satisfacer</w:t>
      </w:r>
      <w:r>
        <w:rPr>
          <w:sz w:val="20"/>
          <w:szCs w:val="20"/>
        </w:rPr>
        <w:t xml:space="preserve"> </w:t>
      </w:r>
      <w:r w:rsidRPr="006223C8">
        <w:rPr>
          <w:sz w:val="20"/>
          <w:szCs w:val="20"/>
        </w:rPr>
        <w:t>la demanda de los turistas; tales como, hoteles,</w:t>
      </w:r>
      <w:r>
        <w:rPr>
          <w:sz w:val="20"/>
          <w:szCs w:val="20"/>
        </w:rPr>
        <w:t xml:space="preserve"> </w:t>
      </w:r>
      <w:r w:rsidRPr="006223C8">
        <w:rPr>
          <w:sz w:val="20"/>
          <w:szCs w:val="20"/>
        </w:rPr>
        <w:t>restaurantes, empresas arrendadoras de</w:t>
      </w:r>
      <w:r>
        <w:rPr>
          <w:sz w:val="20"/>
          <w:szCs w:val="20"/>
        </w:rPr>
        <w:t xml:space="preserve"> </w:t>
      </w:r>
      <w:r w:rsidRPr="006223C8">
        <w:rPr>
          <w:sz w:val="20"/>
          <w:szCs w:val="20"/>
        </w:rPr>
        <w:t>automóviles y grandes atracciones</w:t>
      </w:r>
      <w:r w:rsidR="00A4168E">
        <w:rPr>
          <w:sz w:val="20"/>
          <w:szCs w:val="20"/>
        </w:rPr>
        <w:t>:</w:t>
      </w:r>
    </w:p>
    <w:p w:rsidR="00AB7A1E" w:rsidP="006223C8" w:rsidRDefault="00AB7A1E" w14:paraId="4AFCE9EA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AB7A1E" w:rsidP="00A4168E" w:rsidRDefault="00AB7A1E" w14:paraId="1638E237" w14:textId="4F87A40E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Sectores operativos:</w:t>
      </w:r>
    </w:p>
    <w:p w:rsidR="00AB7A1E" w:rsidP="00AB7A1E" w:rsidRDefault="00AB7A1E" w14:paraId="1C541EC9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0"/>
          <w:szCs w:val="20"/>
        </w:rPr>
      </w:pPr>
    </w:p>
    <w:p w:rsidRPr="00B7367E" w:rsidR="00AB7A1E" w:rsidP="00AB7A1E" w:rsidRDefault="00AB7A1E" w14:paraId="6C291CF4" w14:textId="77777777">
      <w:pPr>
        <w:pStyle w:val="Normal0"/>
        <w:jc w:val="both"/>
        <w:rPr>
          <w:sz w:val="20"/>
          <w:szCs w:val="20"/>
        </w:rPr>
      </w:pPr>
    </w:p>
    <w:p w:rsidRPr="00B7367E" w:rsidR="00AB7A1E" w:rsidP="1C5E8FEA" w:rsidRDefault="00AB7A1E" w14:paraId="1092A039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  <w:r w:rsidRPr="00B7367E">
        <w:rPr>
          <w:noProof/>
          <w:lang w:eastAsia="en-US"/>
        </w:rPr>
        <mc:AlternateContent>
          <mc:Choice Requires="wps">
            <w:drawing>
              <wp:inline distT="0" distB="0" distL="0" distR="0" wp14:anchorId="1DA518B5" wp14:editId="61B19172">
                <wp:extent cx="5412105" cy="732155"/>
                <wp:effectExtent l="0" t="0" r="17145" b="10795"/>
                <wp:docPr id="1798005274" name="Rectángulo 1798005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6298" y="3420273"/>
                          <a:ext cx="5399405" cy="719455"/>
                        </a:xfrm>
                        <a:prstGeom prst="rect">
                          <a:avLst/>
                        </a:prstGeom>
                        <a:solidFill>
                          <a:srgbClr val="39A900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Pr="00B7367E" w:rsidR="00AB7A1E" w:rsidP="00AB7A1E" w:rsidRDefault="00A4168E" w14:paraId="01A93F37" w14:textId="5431E933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03_</w:t>
                            </w:r>
                            <w:r w:rsidRPr="00B7367E" w:rsidR="00AB7A1E">
                              <w:rPr>
                                <w:b/>
                                <w:color w:val="FFFFFF"/>
                              </w:rPr>
                              <w:t>DI_</w:t>
                            </w:r>
                            <w:r w:rsidRPr="00B7367E" w:rsidR="00AB7A1E">
                              <w:t xml:space="preserve"> </w:t>
                            </w:r>
                            <w:r w:rsidR="00AB7A1E">
                              <w:rPr>
                                <w:b/>
                                <w:color w:val="FFFFFF"/>
                              </w:rPr>
                              <w:t>sectores operativos pestañas _verticales_</w:t>
                            </w:r>
                            <w:r w:rsidRPr="00B7367E" w:rsidR="00AB7A1E">
                              <w:rPr>
                                <w:b/>
                                <w:color w:val="FFFFFF"/>
                              </w:rPr>
                              <w:t>CF0</w:t>
                            </w:r>
                            <w:r w:rsidR="00AB7A1E">
                              <w:rPr>
                                <w:b/>
                                <w:color w:val="FFFFFF"/>
                              </w:rPr>
                              <w:t>2</w:t>
                            </w:r>
                            <w:r w:rsidRPr="00B7367E" w:rsidR="00AB7A1E">
                              <w:rPr>
                                <w:b/>
                                <w:color w:val="FFFFFF"/>
                              </w:rPr>
                              <w:t>_66410054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798005274" style="width:426.15pt;height:5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8" fillcolor="#39a900" strokecolor="#42719b" strokeweight="1pt" w14:anchorId="1DA518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">
                <v:stroke miterlimit="5243f" startarrowwidth="narrow" startarrowlength="short" endarrowwidth="narrow" endarrowlength="short"/>
                <v:textbox inset="2.53958mm,1.2694mm,2.53958mm,1.2694mm">
                  <w:txbxContent>
                    <w:p w:rsidRPr="00B7367E" w:rsidR="00AB7A1E" w:rsidP="00AB7A1E" w:rsidRDefault="00A4168E" w14:paraId="01A93F37" w14:textId="5431E933">
                      <w:pPr>
                        <w:spacing w:line="275" w:lineRule="auto"/>
                        <w:jc w:val="center"/>
                        <w:textDirection w:val="btLr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03_</w:t>
                      </w:r>
                      <w:r w:rsidRPr="00B7367E" w:rsidR="00AB7A1E">
                        <w:rPr>
                          <w:b/>
                          <w:color w:val="FFFFFF"/>
                        </w:rPr>
                        <w:t>DI_</w:t>
                      </w:r>
                      <w:r w:rsidRPr="00B7367E" w:rsidR="00AB7A1E">
                        <w:t xml:space="preserve"> </w:t>
                      </w:r>
                      <w:r w:rsidR="00AB7A1E">
                        <w:rPr>
                          <w:b/>
                          <w:color w:val="FFFFFF"/>
                        </w:rPr>
                        <w:t>sectores operativos pestañas _verticales_</w:t>
                      </w:r>
                      <w:r w:rsidRPr="00B7367E" w:rsidR="00AB7A1E">
                        <w:rPr>
                          <w:b/>
                          <w:color w:val="FFFFFF"/>
                        </w:rPr>
                        <w:t>CF0</w:t>
                      </w:r>
                      <w:r w:rsidR="00AB7A1E">
                        <w:rPr>
                          <w:b/>
                          <w:color w:val="FFFFFF"/>
                        </w:rPr>
                        <w:t>2</w:t>
                      </w:r>
                      <w:r w:rsidRPr="00B7367E" w:rsidR="00AB7A1E">
                        <w:rPr>
                          <w:b/>
                          <w:color w:val="FFFFFF"/>
                        </w:rPr>
                        <w:t>_66410054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B7A1E" w:rsidP="006223C8" w:rsidRDefault="00AB7A1E" w14:paraId="06FD941D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Pr="00D971FA" w:rsidR="00D971FA" w:rsidP="00A4168E" w:rsidRDefault="00D971FA" w14:paraId="46D73D36" w14:textId="450022D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  <w:sz w:val="20"/>
          <w:szCs w:val="20"/>
        </w:rPr>
      </w:pPr>
      <w:r w:rsidRPr="00D971FA">
        <w:rPr>
          <w:b/>
          <w:bCs/>
          <w:sz w:val="20"/>
          <w:szCs w:val="20"/>
        </w:rPr>
        <w:lastRenderedPageBreak/>
        <w:t>Espíritu de hospitalidad y recursos culturales</w:t>
      </w:r>
    </w:p>
    <w:p w:rsidR="00D971FA" w:rsidP="00D971FA" w:rsidRDefault="00D971FA" w14:paraId="4FD11F2A" w14:textId="0DCB37A0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D971FA">
        <w:rPr>
          <w:sz w:val="20"/>
          <w:szCs w:val="20"/>
        </w:rPr>
        <w:t>Se refiere a la idiosincrasia</w:t>
      </w:r>
      <w:r>
        <w:rPr>
          <w:sz w:val="20"/>
          <w:szCs w:val="20"/>
        </w:rPr>
        <w:t xml:space="preserve"> </w:t>
      </w:r>
      <w:r w:rsidRPr="00D971FA">
        <w:rPr>
          <w:sz w:val="20"/>
          <w:szCs w:val="20"/>
        </w:rPr>
        <w:t>del destino, consta de</w:t>
      </w:r>
      <w:r>
        <w:rPr>
          <w:sz w:val="20"/>
          <w:szCs w:val="20"/>
        </w:rPr>
        <w:t xml:space="preserve"> </w:t>
      </w:r>
      <w:r w:rsidRPr="00D971FA">
        <w:rPr>
          <w:sz w:val="20"/>
          <w:szCs w:val="20"/>
        </w:rPr>
        <w:t>costumbres, religión e idioma.</w:t>
      </w:r>
      <w:r>
        <w:rPr>
          <w:sz w:val="20"/>
          <w:szCs w:val="20"/>
        </w:rPr>
        <w:t xml:space="preserve"> </w:t>
      </w:r>
      <w:r w:rsidRPr="00D971FA">
        <w:rPr>
          <w:sz w:val="20"/>
          <w:szCs w:val="20"/>
        </w:rPr>
        <w:t>Es importante resaltar dentro</w:t>
      </w:r>
      <w:r>
        <w:rPr>
          <w:sz w:val="20"/>
          <w:szCs w:val="20"/>
        </w:rPr>
        <w:t xml:space="preserve"> </w:t>
      </w:r>
      <w:r w:rsidRPr="00D971FA">
        <w:rPr>
          <w:sz w:val="20"/>
          <w:szCs w:val="20"/>
        </w:rPr>
        <w:t>de la industria turística, la</w:t>
      </w:r>
      <w:r>
        <w:rPr>
          <w:sz w:val="20"/>
          <w:szCs w:val="20"/>
        </w:rPr>
        <w:t xml:space="preserve"> </w:t>
      </w:r>
      <w:r w:rsidRPr="00D971FA">
        <w:rPr>
          <w:sz w:val="20"/>
          <w:szCs w:val="20"/>
        </w:rPr>
        <w:t>gente y la riqueza cultural que</w:t>
      </w:r>
      <w:r>
        <w:rPr>
          <w:sz w:val="20"/>
          <w:szCs w:val="20"/>
        </w:rPr>
        <w:t xml:space="preserve"> </w:t>
      </w:r>
      <w:r w:rsidRPr="00D971FA">
        <w:rPr>
          <w:sz w:val="20"/>
          <w:szCs w:val="20"/>
        </w:rPr>
        <w:t>aporta en su región, haciendo</w:t>
      </w:r>
      <w:r>
        <w:rPr>
          <w:sz w:val="20"/>
          <w:szCs w:val="20"/>
        </w:rPr>
        <w:t xml:space="preserve"> </w:t>
      </w:r>
      <w:r w:rsidRPr="00D971FA">
        <w:rPr>
          <w:sz w:val="20"/>
          <w:szCs w:val="20"/>
        </w:rPr>
        <w:t>posible recibir exitosamente al</w:t>
      </w:r>
      <w:r>
        <w:rPr>
          <w:sz w:val="20"/>
          <w:szCs w:val="20"/>
        </w:rPr>
        <w:t xml:space="preserve"> </w:t>
      </w:r>
      <w:r w:rsidRPr="00D971FA">
        <w:rPr>
          <w:sz w:val="20"/>
          <w:szCs w:val="20"/>
        </w:rPr>
        <w:t>turista.</w:t>
      </w:r>
    </w:p>
    <w:p w:rsidR="00D971FA" w:rsidP="006223C8" w:rsidRDefault="00D971FA" w14:paraId="7721A990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Pr="00B7367E" w:rsidR="0020029A" w:rsidP="00A4168E" w:rsidRDefault="0020029A" w14:paraId="41E7A53F" w14:textId="5291D9D2">
      <w:pPr>
        <w:pStyle w:val="Normal0"/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0029A">
        <w:rPr>
          <w:b/>
          <w:color w:val="000000"/>
          <w:sz w:val="20"/>
          <w:szCs w:val="20"/>
        </w:rPr>
        <w:t xml:space="preserve">GENERALIDADES DE INFORMES DE </w:t>
      </w:r>
      <w:r w:rsidRPr="0020029A" w:rsidR="00BC1471">
        <w:rPr>
          <w:b/>
          <w:color w:val="000000"/>
          <w:sz w:val="20"/>
          <w:szCs w:val="20"/>
        </w:rPr>
        <w:t>SERVICIO</w:t>
      </w:r>
      <w:r w:rsidR="00BC1471">
        <w:rPr>
          <w:b/>
          <w:color w:val="000000"/>
          <w:sz w:val="20"/>
          <w:szCs w:val="20"/>
        </w:rPr>
        <w:t>:</w:t>
      </w:r>
    </w:p>
    <w:p w:rsidR="0020029A" w:rsidP="006F45AE" w:rsidRDefault="0020029A" w14:paraId="50FA4148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Pr="00B7367E" w:rsidR="00BC1471" w:rsidP="00BC1471" w:rsidRDefault="00BC1471" w14:paraId="5C338747" w14:textId="77777777">
      <w:pPr>
        <w:pStyle w:val="Normal0"/>
        <w:jc w:val="both"/>
        <w:rPr>
          <w:sz w:val="20"/>
          <w:szCs w:val="20"/>
        </w:rPr>
      </w:pPr>
    </w:p>
    <w:p w:rsidRPr="00B7367E" w:rsidR="00BC1471" w:rsidP="00BC1471" w:rsidRDefault="00BC1471" w14:paraId="3FD99EE3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  <w:r w:rsidRPr="00B7367E">
        <w:rPr>
          <w:noProof/>
          <w:lang w:eastAsia="en-US"/>
        </w:rPr>
        <mc:AlternateContent>
          <mc:Choice Requires="wps">
            <w:drawing>
              <wp:inline distT="0" distB="0" distL="0" distR="0" wp14:anchorId="1C0F4799" wp14:editId="113A82FD">
                <wp:extent cx="5412105" cy="732155"/>
                <wp:effectExtent l="0" t="0" r="17145" b="10795"/>
                <wp:docPr id="718248072" name="Rectángulo 718248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6298" y="3420273"/>
                          <a:ext cx="5399405" cy="719455"/>
                        </a:xfrm>
                        <a:prstGeom prst="rect">
                          <a:avLst/>
                        </a:prstGeom>
                        <a:solidFill>
                          <a:srgbClr val="39A900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Pr="00B7367E" w:rsidR="00BC1471" w:rsidP="00BC1471" w:rsidRDefault="00BC1471" w14:paraId="20F71372" w14:textId="6E0740C9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</w:rPr>
                            </w:pPr>
                            <w:r w:rsidRPr="00BC1471">
                              <w:rPr>
                                <w:b/>
                                <w:color w:val="FFFFFF"/>
                              </w:rPr>
                              <w:t>04_DI_generalidades de informes de servicio_pestañas_verticales_cf_02_66410052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718248072" style="width:426.15pt;height:5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9" fillcolor="#39a900" strokecolor="#42719b" strokeweight="1pt" w14:anchorId="1C0F4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">
                <v:stroke miterlimit="5243f" startarrowwidth="narrow" startarrowlength="short" endarrowwidth="narrow" endarrowlength="short"/>
                <v:textbox inset="2.53958mm,1.2694mm,2.53958mm,1.2694mm">
                  <w:txbxContent>
                    <w:p w:rsidRPr="00B7367E" w:rsidR="00BC1471" w:rsidP="00BC1471" w:rsidRDefault="00BC1471" w14:paraId="20F71372" w14:textId="6E0740C9">
                      <w:pPr>
                        <w:spacing w:line="275" w:lineRule="auto"/>
                        <w:jc w:val="center"/>
                        <w:textDirection w:val="btLr"/>
                        <w:rPr>
                          <w:b/>
                        </w:rPr>
                      </w:pPr>
                      <w:r w:rsidRPr="00BC1471">
                        <w:rPr>
                          <w:b/>
                          <w:color w:val="FFFFFF"/>
                        </w:rPr>
                        <w:t>04_DI_generalidades de informes de servicio_pestañas_verticales_cf_02_66410052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C1471" w:rsidP="00BC1471" w:rsidRDefault="00BC1471" w14:paraId="1AB13A1E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BC1471" w:rsidP="1C5E8FEA" w:rsidRDefault="00BC1471" w14:paraId="3B019CEF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20029A" w:rsidP="1C5E8FEA" w:rsidRDefault="0020029A" w14:paraId="2CB19A3B" w14:textId="6062D22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1C5E8FEA">
        <w:rPr>
          <w:sz w:val="20"/>
          <w:szCs w:val="20"/>
        </w:rPr>
        <w:t>Los instrumentos aplicados para la evaluación de los servicios ofrecidos</w:t>
      </w:r>
      <w:r w:rsidRPr="1C5E8FEA" w:rsidR="00305E9C">
        <w:rPr>
          <w:sz w:val="20"/>
          <w:szCs w:val="20"/>
        </w:rPr>
        <w:t xml:space="preserve"> </w:t>
      </w:r>
      <w:r w:rsidRPr="1C5E8FEA">
        <w:rPr>
          <w:sz w:val="20"/>
          <w:szCs w:val="20"/>
        </w:rPr>
        <w:t>suelen ser muy variados. Algunos de ellos son:</w:t>
      </w:r>
    </w:p>
    <w:p w:rsidR="00C53A60" w:rsidP="1C5E8FEA" w:rsidRDefault="00C53A60" w14:paraId="710E81D3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C53A60" w:rsidP="1C5E8FEA" w:rsidRDefault="00C53A60" w14:paraId="5088E88C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Pr="00B7367E" w:rsidR="00C53A60" w:rsidP="00C53A60" w:rsidRDefault="00C53A60" w14:paraId="5F57599E" w14:textId="77777777">
      <w:pPr>
        <w:pStyle w:val="Normal0"/>
        <w:jc w:val="both"/>
        <w:rPr>
          <w:sz w:val="20"/>
          <w:szCs w:val="20"/>
        </w:rPr>
      </w:pPr>
    </w:p>
    <w:p w:rsidRPr="00B7367E" w:rsidR="00C53A60" w:rsidP="00C53A60" w:rsidRDefault="00C53A60" w14:paraId="3515DC2A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  <w:r w:rsidRPr="00B7367E">
        <w:rPr>
          <w:noProof/>
          <w:lang w:eastAsia="en-US"/>
        </w:rPr>
        <mc:AlternateContent>
          <mc:Choice Requires="wps">
            <w:drawing>
              <wp:inline distT="0" distB="0" distL="0" distR="0" wp14:anchorId="3BD417E1" wp14:editId="52A4E097">
                <wp:extent cx="5412105" cy="732155"/>
                <wp:effectExtent l="0" t="0" r="17145" b="10795"/>
                <wp:docPr id="118323962" name="Rectángulo 118323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6298" y="3420273"/>
                          <a:ext cx="5399405" cy="719455"/>
                        </a:xfrm>
                        <a:prstGeom prst="rect">
                          <a:avLst/>
                        </a:prstGeom>
                        <a:solidFill>
                          <a:srgbClr val="39A900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Pr="00B7367E" w:rsidR="00C53A60" w:rsidP="00C53A60" w:rsidRDefault="00C53A60" w14:paraId="3CC106EE" w14:textId="2011DDF4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</w:rPr>
                            </w:pPr>
                            <w:r w:rsidRPr="00BC1471">
                              <w:rPr>
                                <w:b/>
                                <w:color w:val="FFFFFF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5</w:t>
                            </w:r>
                            <w:r w:rsidRPr="00BC1471">
                              <w:rPr>
                                <w:b/>
                                <w:color w:val="FFFFFF"/>
                              </w:rPr>
                              <w:t>_DI_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instrumentos_para la_evaluacion_de_los_servicios</w:t>
                            </w:r>
                            <w:r w:rsidRPr="00BC1471">
                              <w:rPr>
                                <w:b/>
                                <w:color w:val="FFFFFF"/>
                              </w:rPr>
                              <w:t>_pestañas_verticales_cf_02_66410052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18323962" style="width:426.15pt;height:5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30" fillcolor="#39a900" strokecolor="#42719b" strokeweight="1pt" w14:anchorId="3BD417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">
                <v:stroke miterlimit="5243f" startarrowwidth="narrow" startarrowlength="short" endarrowwidth="narrow" endarrowlength="short"/>
                <v:textbox inset="2.53958mm,1.2694mm,2.53958mm,1.2694mm">
                  <w:txbxContent>
                    <w:p w:rsidRPr="00B7367E" w:rsidR="00C53A60" w:rsidP="00C53A60" w:rsidRDefault="00C53A60" w14:paraId="3CC106EE" w14:textId="2011DDF4">
                      <w:pPr>
                        <w:spacing w:line="275" w:lineRule="auto"/>
                        <w:jc w:val="center"/>
                        <w:textDirection w:val="btLr"/>
                        <w:rPr>
                          <w:b/>
                        </w:rPr>
                      </w:pPr>
                      <w:r w:rsidRPr="00BC1471">
                        <w:rPr>
                          <w:b/>
                          <w:color w:val="FFFFFF"/>
                        </w:rPr>
                        <w:t>0</w:t>
                      </w:r>
                      <w:r>
                        <w:rPr>
                          <w:b/>
                          <w:color w:val="FFFFFF"/>
                        </w:rPr>
                        <w:t>5</w:t>
                      </w:r>
                      <w:r w:rsidRPr="00BC1471">
                        <w:rPr>
                          <w:b/>
                          <w:color w:val="FFFFFF"/>
                        </w:rPr>
                        <w:t>_DI_</w:t>
                      </w:r>
                      <w:r>
                        <w:rPr>
                          <w:b/>
                          <w:color w:val="FFFFFF"/>
                        </w:rPr>
                        <w:t>instrumentos_para la_evaluacion_de_los_servicios</w:t>
                      </w:r>
                      <w:r w:rsidRPr="00BC1471">
                        <w:rPr>
                          <w:b/>
                          <w:color w:val="FFFFFF"/>
                        </w:rPr>
                        <w:t>_pestañas_verticales_cf_02_66410052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53A60" w:rsidP="00C53A60" w:rsidRDefault="00C53A60" w14:paraId="22AC01F7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Pr="0020029A" w:rsidR="00305E9C" w:rsidP="1C5E8FEA" w:rsidRDefault="00305E9C" w14:paraId="15C598F1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</w:rPr>
      </w:pPr>
    </w:p>
    <w:p w:rsidRPr="00EE60D7" w:rsidR="0020029A" w:rsidP="00EE60D7" w:rsidRDefault="00EE60D7" w14:paraId="3CAE23C3" w14:textId="3A3B829D">
      <w:pPr>
        <w:pStyle w:val="Normal0"/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</w:t>
      </w:r>
      <w:r w:rsidRPr="00EE60D7">
        <w:rPr>
          <w:b/>
          <w:bCs/>
          <w:sz w:val="20"/>
          <w:szCs w:val="20"/>
        </w:rPr>
        <w:t>ormatos para evaluar servicios</w:t>
      </w:r>
    </w:p>
    <w:p w:rsidR="0020029A" w:rsidP="0020029A" w:rsidRDefault="0020029A" w14:paraId="3C9F8CF4" w14:textId="097FB51B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20029A">
        <w:rPr>
          <w:sz w:val="20"/>
          <w:szCs w:val="20"/>
        </w:rPr>
        <w:t>Son instrumentos que permiten recolectar</w:t>
      </w:r>
      <w:r w:rsidR="00EE60D7">
        <w:rPr>
          <w:sz w:val="20"/>
          <w:szCs w:val="20"/>
        </w:rPr>
        <w:t xml:space="preserve"> </w:t>
      </w:r>
      <w:r w:rsidRPr="0020029A">
        <w:rPr>
          <w:sz w:val="20"/>
          <w:szCs w:val="20"/>
        </w:rPr>
        <w:t>información para la evaluación de servicios,</w:t>
      </w:r>
      <w:r w:rsidR="00EE60D7">
        <w:rPr>
          <w:sz w:val="20"/>
          <w:szCs w:val="20"/>
        </w:rPr>
        <w:t xml:space="preserve"> </w:t>
      </w:r>
      <w:r w:rsidRPr="0020029A">
        <w:rPr>
          <w:sz w:val="20"/>
          <w:szCs w:val="20"/>
        </w:rPr>
        <w:t>estos, facilitan a las empresas la toma</w:t>
      </w:r>
      <w:r w:rsidR="00EE60D7">
        <w:rPr>
          <w:sz w:val="20"/>
          <w:szCs w:val="20"/>
        </w:rPr>
        <w:t xml:space="preserve"> </w:t>
      </w:r>
      <w:r w:rsidRPr="0020029A">
        <w:rPr>
          <w:sz w:val="20"/>
          <w:szCs w:val="20"/>
        </w:rPr>
        <w:t>de decisiones, frente a la ejecución de</w:t>
      </w:r>
      <w:r w:rsidR="00EE60D7">
        <w:rPr>
          <w:sz w:val="20"/>
          <w:szCs w:val="20"/>
        </w:rPr>
        <w:t xml:space="preserve"> </w:t>
      </w:r>
      <w:r w:rsidRPr="0020029A">
        <w:rPr>
          <w:sz w:val="20"/>
          <w:szCs w:val="20"/>
        </w:rPr>
        <w:t>cambios de mejoramiento, que satisfagan</w:t>
      </w:r>
      <w:r w:rsidR="00EE60D7">
        <w:rPr>
          <w:sz w:val="20"/>
          <w:szCs w:val="20"/>
        </w:rPr>
        <w:t xml:space="preserve"> </w:t>
      </w:r>
      <w:r w:rsidRPr="0020029A">
        <w:rPr>
          <w:sz w:val="20"/>
          <w:szCs w:val="20"/>
        </w:rPr>
        <w:t>las necesidades y requerimientos de los</w:t>
      </w:r>
      <w:r w:rsidR="00EE60D7">
        <w:rPr>
          <w:sz w:val="20"/>
          <w:szCs w:val="20"/>
        </w:rPr>
        <w:t xml:space="preserve"> </w:t>
      </w:r>
      <w:r w:rsidRPr="0020029A">
        <w:rPr>
          <w:sz w:val="20"/>
          <w:szCs w:val="20"/>
        </w:rPr>
        <w:t>usuarios del servicio.</w:t>
      </w:r>
    </w:p>
    <w:p w:rsidRPr="0020029A" w:rsidR="00EE60D7" w:rsidP="0020029A" w:rsidRDefault="00EE60D7" w14:paraId="351FA5AF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Pr="00EE60D7" w:rsidR="0020029A" w:rsidP="1C5E8FEA" w:rsidRDefault="0020029A" w14:paraId="4FEF534B" w14:textId="3857DDDC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  <w:bCs/>
          <w:sz w:val="20"/>
          <w:szCs w:val="20"/>
        </w:rPr>
      </w:pPr>
      <w:r w:rsidRPr="1C5E8FEA">
        <w:rPr>
          <w:b/>
          <w:bCs/>
          <w:sz w:val="20"/>
          <w:szCs w:val="20"/>
        </w:rPr>
        <w:t>Encuesta a los Usuarios</w:t>
      </w:r>
    </w:p>
    <w:p w:rsidRPr="0020029A" w:rsidR="0020029A" w:rsidP="1C5E8FEA" w:rsidRDefault="0020029A" w14:paraId="644446AC" w14:textId="3F0D28AE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</w:rPr>
      </w:pPr>
      <w:r w:rsidRPr="1C5E8FEA">
        <w:rPr>
          <w:sz w:val="20"/>
          <w:szCs w:val="20"/>
        </w:rPr>
        <w:t>Es una técnica de investigación que permite recoger información acerca de</w:t>
      </w:r>
      <w:r w:rsidRPr="1C5E8FEA" w:rsidR="00EE60D7">
        <w:rPr>
          <w:sz w:val="20"/>
          <w:szCs w:val="20"/>
        </w:rPr>
        <w:t xml:space="preserve"> </w:t>
      </w:r>
      <w:r w:rsidRPr="1C5E8FEA">
        <w:rPr>
          <w:sz w:val="20"/>
          <w:szCs w:val="20"/>
        </w:rPr>
        <w:t>la prestación de servicios turísticos en diferentes escenarios; la encuesta</w:t>
      </w:r>
      <w:r w:rsidRPr="1C5E8FEA" w:rsidR="00EE60D7">
        <w:rPr>
          <w:sz w:val="20"/>
          <w:szCs w:val="20"/>
        </w:rPr>
        <w:t xml:space="preserve"> </w:t>
      </w:r>
      <w:r w:rsidRPr="1C5E8FEA">
        <w:rPr>
          <w:sz w:val="20"/>
          <w:szCs w:val="20"/>
        </w:rPr>
        <w:t>se desarrolla a través de una simple conversación con el usuario (turista),</w:t>
      </w:r>
    </w:p>
    <w:p w:rsidRPr="0020029A" w:rsidR="0020029A" w:rsidP="1C5E8FEA" w:rsidRDefault="0020029A" w14:paraId="148B39E1" w14:textId="4E2671F0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</w:rPr>
      </w:pPr>
      <w:r w:rsidRPr="1C5E8FEA">
        <w:rPr>
          <w:sz w:val="20"/>
          <w:szCs w:val="20"/>
        </w:rPr>
        <w:t>o mediante el diligenciamiento de un formato; éste debe ser muy sencillo,</w:t>
      </w:r>
      <w:r w:rsidRPr="1C5E8FEA" w:rsidR="00EE60D7">
        <w:rPr>
          <w:sz w:val="20"/>
          <w:szCs w:val="20"/>
        </w:rPr>
        <w:t xml:space="preserve"> </w:t>
      </w:r>
      <w:r w:rsidRPr="1C5E8FEA">
        <w:rPr>
          <w:sz w:val="20"/>
          <w:szCs w:val="20"/>
        </w:rPr>
        <w:t>de manera que facilite las respuestas del entrevistado.</w:t>
      </w:r>
    </w:p>
    <w:p w:rsidR="0020029A" w:rsidP="1C5E8FEA" w:rsidRDefault="0020029A" w14:paraId="792EDEC9" w14:textId="0E27718D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</w:rPr>
      </w:pPr>
      <w:r w:rsidRPr="1C5E8FEA">
        <w:rPr>
          <w:sz w:val="20"/>
          <w:szCs w:val="20"/>
        </w:rPr>
        <w:t>El instrumento basado en la encuesta a usuarios, sobre todo, se aplica</w:t>
      </w:r>
      <w:r w:rsidRPr="1C5E8FEA" w:rsidR="00EE60D7">
        <w:rPr>
          <w:sz w:val="20"/>
          <w:szCs w:val="20"/>
        </w:rPr>
        <w:t xml:space="preserve"> </w:t>
      </w:r>
      <w:r w:rsidRPr="1C5E8FEA">
        <w:rPr>
          <w:sz w:val="20"/>
          <w:szCs w:val="20"/>
        </w:rPr>
        <w:t xml:space="preserve">para recoger información cualitativa, </w:t>
      </w:r>
      <w:r w:rsidRPr="1C5E8FEA" w:rsidR="0174AC34">
        <w:rPr>
          <w:sz w:val="20"/>
          <w:szCs w:val="20"/>
        </w:rPr>
        <w:t>como,</w:t>
      </w:r>
      <w:r w:rsidRPr="1C5E8FEA">
        <w:rPr>
          <w:sz w:val="20"/>
          <w:szCs w:val="20"/>
        </w:rPr>
        <w:t xml:space="preserve"> por ejemplo: la evaluación de</w:t>
      </w:r>
      <w:r w:rsidRPr="1C5E8FEA" w:rsidR="00EE60D7">
        <w:rPr>
          <w:sz w:val="20"/>
          <w:szCs w:val="20"/>
        </w:rPr>
        <w:t xml:space="preserve"> </w:t>
      </w:r>
      <w:r w:rsidRPr="1C5E8FEA">
        <w:rPr>
          <w:sz w:val="20"/>
          <w:szCs w:val="20"/>
        </w:rPr>
        <w:t>desempeño de los empleados que se tienen a cargo en una dependencia;</w:t>
      </w:r>
      <w:r w:rsidRPr="1C5E8FEA" w:rsidR="00EE60D7">
        <w:rPr>
          <w:sz w:val="20"/>
          <w:szCs w:val="20"/>
        </w:rPr>
        <w:t xml:space="preserve"> </w:t>
      </w:r>
      <w:r w:rsidRPr="1C5E8FEA">
        <w:rPr>
          <w:sz w:val="20"/>
          <w:szCs w:val="20"/>
        </w:rPr>
        <w:t>resultando en un gran apoyo para recabar información, sobre, por ejemplo,</w:t>
      </w:r>
      <w:r w:rsidRPr="1C5E8FEA" w:rsidR="00EE60D7">
        <w:rPr>
          <w:sz w:val="20"/>
          <w:szCs w:val="20"/>
        </w:rPr>
        <w:t xml:space="preserve"> </w:t>
      </w:r>
      <w:r w:rsidRPr="1C5E8FEA">
        <w:rPr>
          <w:sz w:val="20"/>
          <w:szCs w:val="20"/>
        </w:rPr>
        <w:t>la prestación de un servicio turístico; ya que, arroja de inmediato la</w:t>
      </w:r>
      <w:r w:rsidRPr="1C5E8FEA" w:rsidR="00EE60D7">
        <w:rPr>
          <w:sz w:val="20"/>
          <w:szCs w:val="20"/>
        </w:rPr>
        <w:t xml:space="preserve"> </w:t>
      </w:r>
      <w:r w:rsidRPr="1C5E8FEA">
        <w:rPr>
          <w:sz w:val="20"/>
          <w:szCs w:val="20"/>
        </w:rPr>
        <w:t>percepción del usuario sobre la cualificación de un desempeño específico,</w:t>
      </w:r>
      <w:r w:rsidRPr="1C5E8FEA" w:rsidR="00EE60D7">
        <w:rPr>
          <w:sz w:val="20"/>
          <w:szCs w:val="20"/>
        </w:rPr>
        <w:t xml:space="preserve"> </w:t>
      </w:r>
      <w:r w:rsidRPr="1C5E8FEA">
        <w:rPr>
          <w:sz w:val="20"/>
          <w:szCs w:val="20"/>
        </w:rPr>
        <w:t xml:space="preserve">con ello, la pronta toma de decisiones del </w:t>
      </w:r>
      <w:r w:rsidRPr="1C5E8FEA" w:rsidR="00EE60D7">
        <w:rPr>
          <w:sz w:val="20"/>
          <w:szCs w:val="20"/>
        </w:rPr>
        <w:t>gestionado</w:t>
      </w:r>
      <w:r w:rsidRPr="1C5E8FEA">
        <w:rPr>
          <w:sz w:val="20"/>
          <w:szCs w:val="20"/>
        </w:rPr>
        <w:t xml:space="preserve"> responsable.</w:t>
      </w:r>
    </w:p>
    <w:p w:rsidR="00356950" w:rsidP="1C5E8FEA" w:rsidRDefault="00356950" w14:paraId="608587D3" w14:textId="04DE2A9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356950" w:rsidP="0020029A" w:rsidRDefault="00356950" w14:paraId="2B376355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356950" w:rsidP="00356950" w:rsidRDefault="00A4168E" w14:paraId="7B949490" w14:textId="5381E12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Tabla.2</w:t>
      </w:r>
    </w:p>
    <w:p w:rsidRPr="008573F4" w:rsidR="00356950" w:rsidP="00356950" w:rsidRDefault="00356950" w14:paraId="30A6E8C9" w14:textId="6A5A636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i/>
          <w:iCs/>
          <w:sz w:val="20"/>
          <w:szCs w:val="20"/>
        </w:rPr>
      </w:pPr>
      <w:r w:rsidRPr="008573F4">
        <w:rPr>
          <w:i/>
          <w:iCs/>
          <w:sz w:val="20"/>
          <w:szCs w:val="20"/>
        </w:rPr>
        <w:t>Ejemplo de encuesta a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943"/>
        <w:gridCol w:w="2586"/>
      </w:tblGrid>
      <w:tr w:rsidRPr="00AA1B7F" w:rsidR="00356950" w:rsidTr="1C5E8FEA" w14:paraId="64192C8E" w14:textId="77777777">
        <w:tc>
          <w:tcPr>
            <w:tcW w:w="2263" w:type="dxa"/>
          </w:tcPr>
          <w:p w:rsidRPr="00AA1B7F" w:rsidR="00356950" w:rsidP="001A3954" w:rsidRDefault="00356950" w14:paraId="31BC0377" w14:textId="77777777">
            <w:pPr>
              <w:rPr>
                <w:sz w:val="18"/>
                <w:szCs w:val="18"/>
              </w:rPr>
            </w:pPr>
            <w:commentRangeStart w:id="10"/>
            <w:r w:rsidRPr="1C5E8FEA">
              <w:rPr>
                <w:sz w:val="18"/>
                <w:szCs w:val="18"/>
              </w:rPr>
              <w:t>Logo de la empresa</w:t>
            </w:r>
          </w:p>
        </w:tc>
        <w:tc>
          <w:tcPr>
            <w:tcW w:w="2943" w:type="dxa"/>
          </w:tcPr>
          <w:p w:rsidRPr="00AA1B7F" w:rsidR="00356950" w:rsidP="001A3954" w:rsidRDefault="00356950" w14:paraId="14DDA99A" w14:textId="77777777">
            <w:pPr>
              <w:rPr>
                <w:sz w:val="18"/>
                <w:szCs w:val="18"/>
              </w:rPr>
            </w:pPr>
            <w:r w:rsidRPr="00AA1B7F">
              <w:rPr>
                <w:sz w:val="18"/>
                <w:szCs w:val="18"/>
              </w:rPr>
              <w:t>Evaluación de desempeño</w:t>
            </w:r>
          </w:p>
        </w:tc>
        <w:tc>
          <w:tcPr>
            <w:tcW w:w="2586" w:type="dxa"/>
          </w:tcPr>
          <w:p w:rsidRPr="00AA1B7F" w:rsidR="00356950" w:rsidP="001A3954" w:rsidRDefault="00356950" w14:paraId="16C0235C" w14:textId="77777777">
            <w:pPr>
              <w:rPr>
                <w:sz w:val="18"/>
                <w:szCs w:val="18"/>
              </w:rPr>
            </w:pPr>
            <w:r w:rsidRPr="00AA1B7F">
              <w:rPr>
                <w:sz w:val="18"/>
                <w:szCs w:val="18"/>
              </w:rPr>
              <w:t>Código:</w:t>
            </w:r>
          </w:p>
        </w:tc>
      </w:tr>
      <w:tr w:rsidRPr="00AA1B7F" w:rsidR="00356950" w:rsidTr="1C5E8FEA" w14:paraId="72F6C54F" w14:textId="77777777">
        <w:tc>
          <w:tcPr>
            <w:tcW w:w="2263" w:type="dxa"/>
          </w:tcPr>
          <w:p w:rsidRPr="00AA1B7F" w:rsidR="00356950" w:rsidP="001A3954" w:rsidRDefault="00356950" w14:paraId="34CF1CE7" w14:textId="77777777">
            <w:p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:rsidRPr="00AA1B7F" w:rsidR="00356950" w:rsidP="001A3954" w:rsidRDefault="00356950" w14:paraId="0894912E" w14:textId="77777777">
            <w:pPr>
              <w:rPr>
                <w:sz w:val="18"/>
                <w:szCs w:val="18"/>
              </w:rPr>
            </w:pPr>
          </w:p>
        </w:tc>
        <w:tc>
          <w:tcPr>
            <w:tcW w:w="2586" w:type="dxa"/>
          </w:tcPr>
          <w:p w:rsidRPr="00AA1B7F" w:rsidR="00356950" w:rsidP="001A3954" w:rsidRDefault="00356950" w14:paraId="46923B39" w14:textId="77777777">
            <w:pPr>
              <w:rPr>
                <w:sz w:val="18"/>
                <w:szCs w:val="18"/>
              </w:rPr>
            </w:pPr>
            <w:r w:rsidRPr="00AA1B7F">
              <w:rPr>
                <w:sz w:val="18"/>
                <w:szCs w:val="18"/>
              </w:rPr>
              <w:t>Versión:</w:t>
            </w:r>
          </w:p>
        </w:tc>
      </w:tr>
      <w:tr w:rsidRPr="00AA1B7F" w:rsidR="00356950" w:rsidTr="1C5E8FEA" w14:paraId="37175FC2" w14:textId="77777777">
        <w:tc>
          <w:tcPr>
            <w:tcW w:w="2263" w:type="dxa"/>
          </w:tcPr>
          <w:p w:rsidRPr="00AA1B7F" w:rsidR="00356950" w:rsidP="001A3954" w:rsidRDefault="00356950" w14:paraId="7FFC4C19" w14:textId="77777777">
            <w:p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:rsidRPr="00AA1B7F" w:rsidR="00356950" w:rsidP="001A3954" w:rsidRDefault="00356950" w14:paraId="0D006A93" w14:textId="77777777">
            <w:pPr>
              <w:rPr>
                <w:sz w:val="18"/>
                <w:szCs w:val="18"/>
              </w:rPr>
            </w:pPr>
          </w:p>
        </w:tc>
        <w:tc>
          <w:tcPr>
            <w:tcW w:w="2586" w:type="dxa"/>
          </w:tcPr>
          <w:p w:rsidRPr="00AA1B7F" w:rsidR="00356950" w:rsidP="001A3954" w:rsidRDefault="00356950" w14:paraId="640536E2" w14:textId="77777777">
            <w:pPr>
              <w:rPr>
                <w:sz w:val="18"/>
                <w:szCs w:val="18"/>
              </w:rPr>
            </w:pPr>
            <w:r w:rsidRPr="00AA1B7F">
              <w:rPr>
                <w:sz w:val="18"/>
                <w:szCs w:val="18"/>
              </w:rPr>
              <w:t>Fecha:</w:t>
            </w:r>
          </w:p>
        </w:tc>
      </w:tr>
      <w:tr w:rsidRPr="00AA1B7F" w:rsidR="00356950" w:rsidTr="1C5E8FEA" w14:paraId="30E3A4CB" w14:textId="77777777">
        <w:tc>
          <w:tcPr>
            <w:tcW w:w="2263" w:type="dxa"/>
          </w:tcPr>
          <w:p w:rsidRPr="00AA1B7F" w:rsidR="00356950" w:rsidP="001A3954" w:rsidRDefault="00356950" w14:paraId="16C15F49" w14:textId="77777777">
            <w:pPr>
              <w:ind w:right="850"/>
              <w:rPr>
                <w:sz w:val="18"/>
                <w:szCs w:val="18"/>
              </w:rPr>
            </w:pPr>
            <w:r w:rsidRPr="00AA1B7F">
              <w:rPr>
                <w:sz w:val="18"/>
                <w:szCs w:val="18"/>
              </w:rPr>
              <w:t>Fecha</w:t>
            </w:r>
          </w:p>
        </w:tc>
        <w:tc>
          <w:tcPr>
            <w:tcW w:w="2943" w:type="dxa"/>
          </w:tcPr>
          <w:p w:rsidRPr="00AA1B7F" w:rsidR="00356950" w:rsidP="001A3954" w:rsidRDefault="00356950" w14:paraId="137123C7" w14:textId="77777777">
            <w:pPr>
              <w:rPr>
                <w:sz w:val="18"/>
                <w:szCs w:val="18"/>
              </w:rPr>
            </w:pPr>
          </w:p>
        </w:tc>
        <w:tc>
          <w:tcPr>
            <w:tcW w:w="2586" w:type="dxa"/>
          </w:tcPr>
          <w:p w:rsidRPr="00AA1B7F" w:rsidR="00356950" w:rsidP="001A3954" w:rsidRDefault="00356950" w14:paraId="76763BDE" w14:textId="77777777">
            <w:pPr>
              <w:rPr>
                <w:sz w:val="18"/>
                <w:szCs w:val="18"/>
              </w:rPr>
            </w:pPr>
          </w:p>
        </w:tc>
      </w:tr>
      <w:tr w:rsidRPr="00AA1B7F" w:rsidR="00356950" w:rsidTr="1C5E8FEA" w14:paraId="522660E9" w14:textId="77777777">
        <w:tc>
          <w:tcPr>
            <w:tcW w:w="2263" w:type="dxa"/>
          </w:tcPr>
          <w:p w:rsidRPr="00AA1B7F" w:rsidR="00356950" w:rsidP="001A3954" w:rsidRDefault="00356950" w14:paraId="2835BE03" w14:textId="77777777">
            <w:pPr>
              <w:rPr>
                <w:sz w:val="18"/>
                <w:szCs w:val="18"/>
              </w:rPr>
            </w:pPr>
            <w:r w:rsidRPr="00AA1B7F">
              <w:rPr>
                <w:sz w:val="18"/>
                <w:szCs w:val="18"/>
              </w:rPr>
              <w:t>Nombre del empleado</w:t>
            </w:r>
          </w:p>
        </w:tc>
        <w:tc>
          <w:tcPr>
            <w:tcW w:w="2943" w:type="dxa"/>
          </w:tcPr>
          <w:p w:rsidRPr="00AA1B7F" w:rsidR="00356950" w:rsidP="001A3954" w:rsidRDefault="00356950" w14:paraId="30C750C2" w14:textId="77777777">
            <w:pPr>
              <w:rPr>
                <w:sz w:val="18"/>
                <w:szCs w:val="18"/>
              </w:rPr>
            </w:pPr>
          </w:p>
        </w:tc>
        <w:tc>
          <w:tcPr>
            <w:tcW w:w="2586" w:type="dxa"/>
          </w:tcPr>
          <w:p w:rsidRPr="00AA1B7F" w:rsidR="00356950" w:rsidP="001A3954" w:rsidRDefault="00356950" w14:paraId="6971E9E2" w14:textId="77777777">
            <w:pPr>
              <w:rPr>
                <w:sz w:val="18"/>
                <w:szCs w:val="18"/>
              </w:rPr>
            </w:pPr>
          </w:p>
        </w:tc>
      </w:tr>
      <w:tr w:rsidRPr="00AA1B7F" w:rsidR="00356950" w:rsidTr="1C5E8FEA" w14:paraId="2EF7BD03" w14:textId="77777777">
        <w:tc>
          <w:tcPr>
            <w:tcW w:w="2263" w:type="dxa"/>
          </w:tcPr>
          <w:p w:rsidRPr="00AA1B7F" w:rsidR="00356950" w:rsidP="001A3954" w:rsidRDefault="00356950" w14:paraId="2560B45F" w14:textId="77777777">
            <w:pPr>
              <w:rPr>
                <w:sz w:val="18"/>
                <w:szCs w:val="18"/>
              </w:rPr>
            </w:pPr>
            <w:r w:rsidRPr="00AA1B7F">
              <w:rPr>
                <w:sz w:val="18"/>
                <w:szCs w:val="18"/>
              </w:rPr>
              <w:t>Jefe inmediato</w:t>
            </w:r>
          </w:p>
        </w:tc>
        <w:tc>
          <w:tcPr>
            <w:tcW w:w="2943" w:type="dxa"/>
          </w:tcPr>
          <w:p w:rsidRPr="00AA1B7F" w:rsidR="00356950" w:rsidP="001A3954" w:rsidRDefault="00356950" w14:paraId="09F45F4E" w14:textId="77777777">
            <w:pPr>
              <w:rPr>
                <w:sz w:val="18"/>
                <w:szCs w:val="18"/>
              </w:rPr>
            </w:pPr>
          </w:p>
        </w:tc>
        <w:tc>
          <w:tcPr>
            <w:tcW w:w="2586" w:type="dxa"/>
          </w:tcPr>
          <w:p w:rsidRPr="00AA1B7F" w:rsidR="00356950" w:rsidP="001A3954" w:rsidRDefault="00356950" w14:paraId="7EF8EF0D" w14:textId="77777777">
            <w:pPr>
              <w:rPr>
                <w:sz w:val="18"/>
                <w:szCs w:val="18"/>
              </w:rPr>
            </w:pPr>
          </w:p>
        </w:tc>
      </w:tr>
      <w:tr w:rsidRPr="00AA1B7F" w:rsidR="00356950" w:rsidTr="1C5E8FEA" w14:paraId="12EA3A6B" w14:textId="77777777">
        <w:trPr>
          <w:trHeight w:val="1055"/>
        </w:trPr>
        <w:tc>
          <w:tcPr>
            <w:tcW w:w="7792" w:type="dxa"/>
            <w:gridSpan w:val="3"/>
          </w:tcPr>
          <w:p w:rsidRPr="00AA1B7F" w:rsidR="00356950" w:rsidP="001A3954" w:rsidRDefault="00356950" w14:paraId="00A0E305" w14:textId="645303C5">
            <w:pPr>
              <w:rPr>
                <w:sz w:val="18"/>
                <w:szCs w:val="18"/>
              </w:rPr>
            </w:pPr>
            <w:r w:rsidRPr="00AA1B7F">
              <w:rPr>
                <w:sz w:val="18"/>
                <w:szCs w:val="18"/>
              </w:rPr>
              <w:t>La empresa de turismo ZZZ desea conocer su opinión cerca del</w:t>
            </w:r>
            <w:r w:rsidR="00B3730E">
              <w:rPr>
                <w:sz w:val="18"/>
                <w:szCs w:val="18"/>
              </w:rPr>
              <w:t xml:space="preserve"> </w:t>
            </w:r>
            <w:r w:rsidRPr="00AA1B7F">
              <w:rPr>
                <w:sz w:val="18"/>
                <w:szCs w:val="18"/>
              </w:rPr>
              <w:t>desempeño de los empleados, para así poder implementar un mejor</w:t>
            </w:r>
            <w:r w:rsidR="00B3730E">
              <w:rPr>
                <w:sz w:val="18"/>
                <w:szCs w:val="18"/>
              </w:rPr>
              <w:t xml:space="preserve"> </w:t>
            </w:r>
            <w:r w:rsidRPr="00AA1B7F">
              <w:rPr>
                <w:sz w:val="18"/>
                <w:szCs w:val="18"/>
              </w:rPr>
              <w:t>servicio y atención al cliente, Solicitamos a usted (e) contestar la siguiente</w:t>
            </w:r>
            <w:r w:rsidR="00B3730E">
              <w:rPr>
                <w:sz w:val="18"/>
                <w:szCs w:val="18"/>
              </w:rPr>
              <w:t xml:space="preserve"> </w:t>
            </w:r>
            <w:r w:rsidRPr="00AA1B7F">
              <w:rPr>
                <w:sz w:val="18"/>
                <w:szCs w:val="18"/>
              </w:rPr>
              <w:t>encuesta, teniendo en cuenta la siguiente calificación:</w:t>
            </w:r>
          </w:p>
          <w:p w:rsidRPr="00AA1B7F" w:rsidR="00356950" w:rsidP="001A3954" w:rsidRDefault="00356950" w14:paraId="3731F755" w14:textId="18C12E8E">
            <w:pPr>
              <w:rPr>
                <w:sz w:val="18"/>
                <w:szCs w:val="18"/>
              </w:rPr>
            </w:pPr>
            <w:r w:rsidRPr="00AA1B7F">
              <w:rPr>
                <w:sz w:val="18"/>
                <w:szCs w:val="18"/>
              </w:rPr>
              <w:t>(5)</w:t>
            </w:r>
            <w:r w:rsidR="00B3730E">
              <w:rPr>
                <w:sz w:val="18"/>
                <w:szCs w:val="18"/>
              </w:rPr>
              <w:t xml:space="preserve"> </w:t>
            </w:r>
            <w:r w:rsidRPr="00AA1B7F">
              <w:rPr>
                <w:sz w:val="18"/>
                <w:szCs w:val="18"/>
              </w:rPr>
              <w:t>=Excelente. (4) = Bueno. (3) = Regular. (2)</w:t>
            </w:r>
            <w:r w:rsidR="00B3730E">
              <w:rPr>
                <w:sz w:val="18"/>
                <w:szCs w:val="18"/>
              </w:rPr>
              <w:t xml:space="preserve"> </w:t>
            </w:r>
            <w:r w:rsidRPr="00AA1B7F">
              <w:rPr>
                <w:sz w:val="18"/>
                <w:szCs w:val="18"/>
              </w:rPr>
              <w:t>= Deficiente.</w:t>
            </w:r>
          </w:p>
        </w:tc>
      </w:tr>
      <w:tr w:rsidRPr="00AA1B7F" w:rsidR="00356950" w:rsidTr="1C5E8FEA" w14:paraId="16B8592F" w14:textId="77777777">
        <w:tc>
          <w:tcPr>
            <w:tcW w:w="2263" w:type="dxa"/>
          </w:tcPr>
          <w:p w:rsidRPr="00AA1B7F" w:rsidR="00356950" w:rsidP="001A3954" w:rsidRDefault="00356950" w14:paraId="3ECFE533" w14:textId="77777777">
            <w:pPr>
              <w:rPr>
                <w:b/>
                <w:bCs/>
                <w:sz w:val="18"/>
                <w:szCs w:val="18"/>
              </w:rPr>
            </w:pPr>
            <w:r w:rsidRPr="00AA1B7F">
              <w:rPr>
                <w:b/>
                <w:bCs/>
                <w:sz w:val="18"/>
                <w:szCs w:val="18"/>
              </w:rPr>
              <w:t>Desempeño Laboral</w:t>
            </w:r>
          </w:p>
        </w:tc>
        <w:tc>
          <w:tcPr>
            <w:tcW w:w="2943" w:type="dxa"/>
          </w:tcPr>
          <w:p w:rsidRPr="00AA1B7F" w:rsidR="00356950" w:rsidP="001A3954" w:rsidRDefault="00356950" w14:paraId="4898B68F" w14:textId="77777777">
            <w:pPr>
              <w:rPr>
                <w:sz w:val="18"/>
                <w:szCs w:val="18"/>
              </w:rPr>
            </w:pPr>
          </w:p>
        </w:tc>
        <w:tc>
          <w:tcPr>
            <w:tcW w:w="2586" w:type="dxa"/>
          </w:tcPr>
          <w:p w:rsidRPr="00AA1B7F" w:rsidR="00356950" w:rsidP="001A3954" w:rsidRDefault="00356950" w14:paraId="25A06E68" w14:textId="77777777">
            <w:pPr>
              <w:rPr>
                <w:sz w:val="18"/>
                <w:szCs w:val="18"/>
              </w:rPr>
            </w:pPr>
            <w:r w:rsidRPr="00AA1B7F">
              <w:rPr>
                <w:sz w:val="18"/>
                <w:szCs w:val="18"/>
              </w:rPr>
              <w:t>Calificación</w:t>
            </w:r>
          </w:p>
        </w:tc>
      </w:tr>
      <w:tr w:rsidRPr="00AA1B7F" w:rsidR="00356950" w:rsidTr="1C5E8FEA" w14:paraId="38C27337" w14:textId="77777777">
        <w:tc>
          <w:tcPr>
            <w:tcW w:w="5206" w:type="dxa"/>
            <w:gridSpan w:val="2"/>
            <w:vMerge w:val="restart"/>
          </w:tcPr>
          <w:p w:rsidRPr="00AA1B7F" w:rsidR="00356950" w:rsidP="001A3954" w:rsidRDefault="00356950" w14:paraId="39422BE7" w14:textId="77777777">
            <w:pPr>
              <w:rPr>
                <w:sz w:val="18"/>
                <w:szCs w:val="18"/>
              </w:rPr>
            </w:pPr>
            <w:r w:rsidRPr="00AA1B7F">
              <w:rPr>
                <w:rFonts w:asciiTheme="minorHAnsi" w:hAnsiTheme="minorHAnsi" w:cstheme="minorBidi"/>
                <w:kern w:val="2"/>
                <w:sz w:val="18"/>
                <w:szCs w:val="18"/>
              </w:rPr>
              <w:t>-Responsabilidad</w:t>
            </w:r>
          </w:p>
          <w:p w:rsidRPr="00AA1B7F" w:rsidR="00356950" w:rsidP="001A3954" w:rsidRDefault="00356950" w14:paraId="3A9B0FDD" w14:textId="77777777">
            <w:pPr>
              <w:rPr>
                <w:sz w:val="18"/>
                <w:szCs w:val="18"/>
              </w:rPr>
            </w:pPr>
            <w:r w:rsidRPr="00AA1B7F">
              <w:rPr>
                <w:rFonts w:asciiTheme="minorHAnsi" w:hAnsiTheme="minorHAnsi" w:cstheme="minorBidi"/>
                <w:kern w:val="2"/>
                <w:sz w:val="18"/>
                <w:szCs w:val="18"/>
              </w:rPr>
              <w:t>-Calidad en el trabajo</w:t>
            </w:r>
          </w:p>
          <w:p w:rsidRPr="00AA1B7F" w:rsidR="00356950" w:rsidP="001A3954" w:rsidRDefault="00356950" w14:paraId="69BC6E0B" w14:textId="77777777">
            <w:pPr>
              <w:rPr>
                <w:sz w:val="18"/>
                <w:szCs w:val="18"/>
              </w:rPr>
            </w:pPr>
            <w:r w:rsidRPr="00AA1B7F">
              <w:rPr>
                <w:rFonts w:asciiTheme="minorHAnsi" w:hAnsiTheme="minorHAnsi" w:cstheme="minorBidi"/>
                <w:kern w:val="2"/>
                <w:sz w:val="18"/>
                <w:szCs w:val="18"/>
              </w:rPr>
              <w:t>-Dominio de la información de prestadores de servicios</w:t>
            </w:r>
          </w:p>
          <w:p w:rsidRPr="00AA1B7F" w:rsidR="00356950" w:rsidP="001A3954" w:rsidRDefault="00356950" w14:paraId="7CD69740" w14:textId="77777777">
            <w:pPr>
              <w:rPr>
                <w:sz w:val="18"/>
                <w:szCs w:val="18"/>
              </w:rPr>
            </w:pPr>
            <w:r w:rsidRPr="00AA1B7F">
              <w:rPr>
                <w:rFonts w:asciiTheme="minorHAnsi" w:hAnsiTheme="minorHAnsi" w:cstheme="minorBidi"/>
                <w:kern w:val="2"/>
                <w:sz w:val="18"/>
                <w:szCs w:val="18"/>
              </w:rPr>
              <w:t>-Dominio de la información de atractivos turísticos</w:t>
            </w:r>
          </w:p>
          <w:p w:rsidRPr="00AA1B7F" w:rsidR="00356950" w:rsidP="001A3954" w:rsidRDefault="00356950" w14:paraId="4F756ABC" w14:textId="77777777">
            <w:pPr>
              <w:rPr>
                <w:sz w:val="18"/>
                <w:szCs w:val="18"/>
              </w:rPr>
            </w:pPr>
            <w:r w:rsidRPr="00AA1B7F">
              <w:rPr>
                <w:rFonts w:asciiTheme="minorHAnsi" w:hAnsiTheme="minorHAnsi" w:cstheme="minorBidi"/>
                <w:kern w:val="2"/>
                <w:sz w:val="18"/>
                <w:szCs w:val="18"/>
              </w:rPr>
              <w:t>-Comprensión de solicitudes</w:t>
            </w:r>
          </w:p>
        </w:tc>
        <w:tc>
          <w:tcPr>
            <w:tcW w:w="2586" w:type="dxa"/>
          </w:tcPr>
          <w:p w:rsidRPr="00AA1B7F" w:rsidR="00356950" w:rsidP="001A3954" w:rsidRDefault="00356950" w14:paraId="668C8B22" w14:textId="77777777">
            <w:pPr>
              <w:rPr>
                <w:sz w:val="18"/>
                <w:szCs w:val="18"/>
              </w:rPr>
            </w:pPr>
          </w:p>
        </w:tc>
      </w:tr>
      <w:tr w:rsidRPr="00AA1B7F" w:rsidR="00356950" w:rsidTr="1C5E8FEA" w14:paraId="4AD72F08" w14:textId="77777777">
        <w:tc>
          <w:tcPr>
            <w:tcW w:w="5206" w:type="dxa"/>
            <w:gridSpan w:val="2"/>
            <w:vMerge/>
          </w:tcPr>
          <w:p w:rsidRPr="00AA1B7F" w:rsidR="00356950" w:rsidP="001A3954" w:rsidRDefault="00356950" w14:paraId="16CAD2FC" w14:textId="77777777">
            <w:pPr>
              <w:rPr>
                <w:sz w:val="18"/>
                <w:szCs w:val="18"/>
              </w:rPr>
            </w:pPr>
          </w:p>
        </w:tc>
        <w:tc>
          <w:tcPr>
            <w:tcW w:w="2586" w:type="dxa"/>
          </w:tcPr>
          <w:p w:rsidRPr="00AA1B7F" w:rsidR="00356950" w:rsidP="001A3954" w:rsidRDefault="00356950" w14:paraId="7E0CC464" w14:textId="77777777">
            <w:pPr>
              <w:rPr>
                <w:sz w:val="18"/>
                <w:szCs w:val="18"/>
              </w:rPr>
            </w:pPr>
          </w:p>
        </w:tc>
      </w:tr>
      <w:tr w:rsidRPr="00AA1B7F" w:rsidR="00356950" w:rsidTr="1C5E8FEA" w14:paraId="76B39417" w14:textId="77777777">
        <w:tc>
          <w:tcPr>
            <w:tcW w:w="5206" w:type="dxa"/>
            <w:gridSpan w:val="2"/>
            <w:vMerge/>
          </w:tcPr>
          <w:p w:rsidRPr="00AA1B7F" w:rsidR="00356950" w:rsidP="001A3954" w:rsidRDefault="00356950" w14:paraId="3C3425BD" w14:textId="77777777">
            <w:pPr>
              <w:rPr>
                <w:sz w:val="18"/>
                <w:szCs w:val="18"/>
              </w:rPr>
            </w:pPr>
          </w:p>
        </w:tc>
        <w:tc>
          <w:tcPr>
            <w:tcW w:w="2586" w:type="dxa"/>
          </w:tcPr>
          <w:p w:rsidRPr="00AA1B7F" w:rsidR="00356950" w:rsidP="001A3954" w:rsidRDefault="00356950" w14:paraId="3798A9B7" w14:textId="77777777">
            <w:pPr>
              <w:rPr>
                <w:sz w:val="18"/>
                <w:szCs w:val="18"/>
              </w:rPr>
            </w:pPr>
          </w:p>
        </w:tc>
      </w:tr>
      <w:tr w:rsidRPr="00AA1B7F" w:rsidR="00356950" w:rsidTr="1C5E8FEA" w14:paraId="13B48559" w14:textId="77777777">
        <w:tc>
          <w:tcPr>
            <w:tcW w:w="5206" w:type="dxa"/>
            <w:gridSpan w:val="2"/>
            <w:vMerge/>
          </w:tcPr>
          <w:p w:rsidRPr="00AA1B7F" w:rsidR="00356950" w:rsidP="001A3954" w:rsidRDefault="00356950" w14:paraId="6245228D" w14:textId="77777777">
            <w:pPr>
              <w:rPr>
                <w:sz w:val="18"/>
                <w:szCs w:val="18"/>
              </w:rPr>
            </w:pPr>
          </w:p>
        </w:tc>
        <w:tc>
          <w:tcPr>
            <w:tcW w:w="2586" w:type="dxa"/>
          </w:tcPr>
          <w:p w:rsidRPr="00AA1B7F" w:rsidR="00356950" w:rsidP="001A3954" w:rsidRDefault="00356950" w14:paraId="114B6027" w14:textId="77777777">
            <w:pPr>
              <w:rPr>
                <w:sz w:val="18"/>
                <w:szCs w:val="18"/>
              </w:rPr>
            </w:pPr>
          </w:p>
        </w:tc>
      </w:tr>
      <w:tr w:rsidRPr="00AA1B7F" w:rsidR="00356950" w:rsidTr="1C5E8FEA" w14:paraId="0D0AB360" w14:textId="77777777">
        <w:trPr>
          <w:trHeight w:val="378"/>
        </w:trPr>
        <w:tc>
          <w:tcPr>
            <w:tcW w:w="5206" w:type="dxa"/>
            <w:gridSpan w:val="2"/>
            <w:vMerge/>
          </w:tcPr>
          <w:p w:rsidRPr="00AA1B7F" w:rsidR="00356950" w:rsidP="001A3954" w:rsidRDefault="00356950" w14:paraId="0F6C5E42" w14:textId="77777777">
            <w:pPr>
              <w:rPr>
                <w:sz w:val="18"/>
                <w:szCs w:val="18"/>
              </w:rPr>
            </w:pPr>
          </w:p>
        </w:tc>
        <w:tc>
          <w:tcPr>
            <w:tcW w:w="2586" w:type="dxa"/>
          </w:tcPr>
          <w:p w:rsidRPr="00AA1B7F" w:rsidR="00356950" w:rsidP="001A3954" w:rsidRDefault="00356950" w14:paraId="4B68C2EC" w14:textId="77777777">
            <w:pPr>
              <w:rPr>
                <w:sz w:val="18"/>
                <w:szCs w:val="18"/>
              </w:rPr>
            </w:pPr>
          </w:p>
        </w:tc>
      </w:tr>
      <w:tr w:rsidRPr="00AA1B7F" w:rsidR="00356950" w:rsidTr="1C5E8FEA" w14:paraId="016E106B" w14:textId="77777777">
        <w:trPr>
          <w:trHeight w:val="316"/>
        </w:trPr>
        <w:tc>
          <w:tcPr>
            <w:tcW w:w="5206" w:type="dxa"/>
            <w:gridSpan w:val="2"/>
          </w:tcPr>
          <w:p w:rsidRPr="00AA1B7F" w:rsidR="00356950" w:rsidP="001A3954" w:rsidRDefault="00356950" w14:paraId="6E9022F8" w14:textId="77777777">
            <w:pPr>
              <w:rPr>
                <w:sz w:val="18"/>
                <w:szCs w:val="18"/>
              </w:rPr>
            </w:pPr>
            <w:r w:rsidRPr="00AA1B7F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Factores de actitud </w:t>
            </w:r>
          </w:p>
        </w:tc>
        <w:tc>
          <w:tcPr>
            <w:tcW w:w="2586" w:type="dxa"/>
          </w:tcPr>
          <w:p w:rsidRPr="00AA1B7F" w:rsidR="00356950" w:rsidP="001A3954" w:rsidRDefault="00356950" w14:paraId="2A9A6DAB" w14:textId="77777777">
            <w:pPr>
              <w:rPr>
                <w:sz w:val="18"/>
                <w:szCs w:val="18"/>
              </w:rPr>
            </w:pPr>
            <w:r w:rsidRPr="00AA1B7F">
              <w:rPr>
                <w:sz w:val="18"/>
                <w:szCs w:val="18"/>
              </w:rPr>
              <w:t>Calificación</w:t>
            </w:r>
          </w:p>
        </w:tc>
      </w:tr>
      <w:tr w:rsidRPr="00AA1B7F" w:rsidR="00356950" w:rsidTr="1C5E8FEA" w14:paraId="14C32F21" w14:textId="77777777">
        <w:trPr>
          <w:trHeight w:val="277"/>
        </w:trPr>
        <w:tc>
          <w:tcPr>
            <w:tcW w:w="5206" w:type="dxa"/>
            <w:gridSpan w:val="2"/>
          </w:tcPr>
          <w:p w:rsidRPr="00AA1B7F" w:rsidR="00356950" w:rsidP="001A3954" w:rsidRDefault="00356950" w14:paraId="76787D6F" w14:textId="77777777">
            <w:pPr>
              <w:rPr>
                <w:sz w:val="18"/>
                <w:szCs w:val="18"/>
              </w:rPr>
            </w:pPr>
            <w:r w:rsidRPr="00A42FBF">
              <w:rPr>
                <w:sz w:val="18"/>
                <w:szCs w:val="18"/>
              </w:rPr>
              <w:t>-Actitud hacia el cliente</w:t>
            </w:r>
          </w:p>
        </w:tc>
        <w:tc>
          <w:tcPr>
            <w:tcW w:w="2586" w:type="dxa"/>
          </w:tcPr>
          <w:p w:rsidRPr="00AA1B7F" w:rsidR="00356950" w:rsidP="001A3954" w:rsidRDefault="00356950" w14:paraId="0770FDBF" w14:textId="77777777">
            <w:pPr>
              <w:rPr>
                <w:sz w:val="18"/>
                <w:szCs w:val="18"/>
              </w:rPr>
            </w:pPr>
          </w:p>
        </w:tc>
      </w:tr>
      <w:tr w:rsidRPr="00AA1B7F" w:rsidR="00356950" w:rsidTr="1C5E8FEA" w14:paraId="473BCC72" w14:textId="77777777">
        <w:trPr>
          <w:trHeight w:val="268"/>
        </w:trPr>
        <w:tc>
          <w:tcPr>
            <w:tcW w:w="5206" w:type="dxa"/>
            <w:gridSpan w:val="2"/>
          </w:tcPr>
          <w:p w:rsidRPr="00AA1B7F" w:rsidR="00356950" w:rsidP="001A3954" w:rsidRDefault="00356950" w14:paraId="1EF3B4F2" w14:textId="77777777">
            <w:pPr>
              <w:rPr>
                <w:sz w:val="18"/>
                <w:szCs w:val="18"/>
              </w:rPr>
            </w:pPr>
            <w:r w:rsidRPr="00A42FBF">
              <w:rPr>
                <w:sz w:val="18"/>
                <w:szCs w:val="18"/>
              </w:rPr>
              <w:t>-Asertividad</w:t>
            </w:r>
          </w:p>
        </w:tc>
        <w:tc>
          <w:tcPr>
            <w:tcW w:w="2586" w:type="dxa"/>
          </w:tcPr>
          <w:p w:rsidRPr="00AA1B7F" w:rsidR="00356950" w:rsidP="001A3954" w:rsidRDefault="00356950" w14:paraId="067164FC" w14:textId="77777777">
            <w:pPr>
              <w:rPr>
                <w:sz w:val="18"/>
                <w:szCs w:val="18"/>
              </w:rPr>
            </w:pPr>
          </w:p>
        </w:tc>
      </w:tr>
      <w:tr w:rsidRPr="00AA1B7F" w:rsidR="00356950" w:rsidTr="1C5E8FEA" w14:paraId="4D90D692" w14:textId="77777777">
        <w:trPr>
          <w:trHeight w:val="285"/>
        </w:trPr>
        <w:tc>
          <w:tcPr>
            <w:tcW w:w="5206" w:type="dxa"/>
            <w:gridSpan w:val="2"/>
          </w:tcPr>
          <w:p w:rsidRPr="00AA1B7F" w:rsidR="00356950" w:rsidP="001A3954" w:rsidRDefault="00356950" w14:paraId="5C1F1465" w14:textId="77777777">
            <w:pPr>
              <w:rPr>
                <w:sz w:val="18"/>
                <w:szCs w:val="18"/>
              </w:rPr>
            </w:pPr>
            <w:r w:rsidRPr="00A42FBF">
              <w:rPr>
                <w:sz w:val="18"/>
                <w:szCs w:val="18"/>
              </w:rPr>
              <w:t>-Presentación personal</w:t>
            </w:r>
          </w:p>
        </w:tc>
        <w:tc>
          <w:tcPr>
            <w:tcW w:w="2586" w:type="dxa"/>
          </w:tcPr>
          <w:p w:rsidRPr="00AA1B7F" w:rsidR="00356950" w:rsidP="001A3954" w:rsidRDefault="00356950" w14:paraId="2F5E3E82" w14:textId="77777777">
            <w:pPr>
              <w:rPr>
                <w:sz w:val="18"/>
                <w:szCs w:val="18"/>
              </w:rPr>
            </w:pPr>
          </w:p>
        </w:tc>
      </w:tr>
      <w:tr w:rsidRPr="00AA1B7F" w:rsidR="00356950" w:rsidTr="1C5E8FEA" w14:paraId="1A46FEC5" w14:textId="77777777">
        <w:trPr>
          <w:trHeight w:val="276"/>
        </w:trPr>
        <w:tc>
          <w:tcPr>
            <w:tcW w:w="5206" w:type="dxa"/>
            <w:gridSpan w:val="2"/>
          </w:tcPr>
          <w:p w:rsidRPr="00AA1B7F" w:rsidR="00356950" w:rsidP="001A3954" w:rsidRDefault="00356950" w14:paraId="4884749B" w14:textId="77777777">
            <w:pPr>
              <w:rPr>
                <w:sz w:val="18"/>
                <w:szCs w:val="18"/>
              </w:rPr>
            </w:pPr>
            <w:r w:rsidRPr="00A42FBF">
              <w:rPr>
                <w:sz w:val="18"/>
                <w:szCs w:val="18"/>
              </w:rPr>
              <w:t>-Disposición</w:t>
            </w:r>
          </w:p>
        </w:tc>
        <w:tc>
          <w:tcPr>
            <w:tcW w:w="2586" w:type="dxa"/>
          </w:tcPr>
          <w:p w:rsidRPr="00AA1B7F" w:rsidR="00356950" w:rsidP="001A3954" w:rsidRDefault="00356950" w14:paraId="1C7A48C9" w14:textId="77777777">
            <w:pPr>
              <w:rPr>
                <w:sz w:val="18"/>
                <w:szCs w:val="18"/>
              </w:rPr>
            </w:pPr>
          </w:p>
        </w:tc>
      </w:tr>
      <w:tr w:rsidRPr="00AA1B7F" w:rsidR="00356950" w:rsidTr="1C5E8FEA" w14:paraId="73EE33A3" w14:textId="77777777">
        <w:trPr>
          <w:trHeight w:val="265"/>
        </w:trPr>
        <w:tc>
          <w:tcPr>
            <w:tcW w:w="5206" w:type="dxa"/>
            <w:gridSpan w:val="2"/>
          </w:tcPr>
          <w:p w:rsidRPr="00AA1B7F" w:rsidR="00356950" w:rsidP="001A3954" w:rsidRDefault="00356950" w14:paraId="30A88470" w14:textId="77777777">
            <w:pPr>
              <w:rPr>
                <w:sz w:val="18"/>
                <w:szCs w:val="18"/>
              </w:rPr>
            </w:pPr>
            <w:r w:rsidRPr="00AA1B7F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Habilidades</w:t>
            </w:r>
          </w:p>
        </w:tc>
        <w:tc>
          <w:tcPr>
            <w:tcW w:w="2586" w:type="dxa"/>
          </w:tcPr>
          <w:p w:rsidRPr="00AA1B7F" w:rsidR="00356950" w:rsidP="001A3954" w:rsidRDefault="00356950" w14:paraId="4BED915B" w14:textId="77777777">
            <w:pPr>
              <w:rPr>
                <w:sz w:val="18"/>
                <w:szCs w:val="18"/>
              </w:rPr>
            </w:pPr>
            <w:r w:rsidRPr="00AA1B7F">
              <w:rPr>
                <w:sz w:val="18"/>
                <w:szCs w:val="18"/>
              </w:rPr>
              <w:t>Calificación</w:t>
            </w:r>
          </w:p>
        </w:tc>
      </w:tr>
      <w:tr w:rsidRPr="00AA1B7F" w:rsidR="00356950" w:rsidTr="1C5E8FEA" w14:paraId="27E27774" w14:textId="77777777">
        <w:trPr>
          <w:trHeight w:val="284"/>
        </w:trPr>
        <w:tc>
          <w:tcPr>
            <w:tcW w:w="5206" w:type="dxa"/>
            <w:gridSpan w:val="2"/>
          </w:tcPr>
          <w:p w:rsidRPr="00AA1B7F" w:rsidR="00356950" w:rsidP="001A3954" w:rsidRDefault="00356950" w14:paraId="143FDD6B" w14:textId="77777777">
            <w:pPr>
              <w:rPr>
                <w:sz w:val="18"/>
                <w:szCs w:val="18"/>
              </w:rPr>
            </w:pPr>
            <w:r w:rsidRPr="00AA1B7F">
              <w:rPr>
                <w:rFonts w:asciiTheme="minorHAnsi" w:hAnsiTheme="minorHAnsi" w:cstheme="minorBidi"/>
                <w:kern w:val="2"/>
                <w:sz w:val="18"/>
                <w:szCs w:val="18"/>
              </w:rPr>
              <w:t>-Creatividad</w:t>
            </w:r>
          </w:p>
        </w:tc>
        <w:tc>
          <w:tcPr>
            <w:tcW w:w="2586" w:type="dxa"/>
          </w:tcPr>
          <w:p w:rsidRPr="00AA1B7F" w:rsidR="00356950" w:rsidP="001A3954" w:rsidRDefault="00356950" w14:paraId="711E063E" w14:textId="77777777">
            <w:pPr>
              <w:rPr>
                <w:sz w:val="18"/>
                <w:szCs w:val="18"/>
              </w:rPr>
            </w:pPr>
          </w:p>
        </w:tc>
      </w:tr>
      <w:tr w:rsidRPr="00AA1B7F" w:rsidR="00356950" w:rsidTr="1C5E8FEA" w14:paraId="69B46791" w14:textId="77777777">
        <w:trPr>
          <w:trHeight w:val="273"/>
        </w:trPr>
        <w:tc>
          <w:tcPr>
            <w:tcW w:w="5206" w:type="dxa"/>
            <w:gridSpan w:val="2"/>
          </w:tcPr>
          <w:p w:rsidRPr="00AA1B7F" w:rsidR="00356950" w:rsidP="001A3954" w:rsidRDefault="00356950" w14:paraId="360D6B97" w14:textId="77777777">
            <w:pPr>
              <w:rPr>
                <w:sz w:val="18"/>
                <w:szCs w:val="18"/>
              </w:rPr>
            </w:pPr>
            <w:r w:rsidRPr="00AA1B7F">
              <w:rPr>
                <w:rFonts w:asciiTheme="minorHAnsi" w:hAnsiTheme="minorHAnsi" w:cstheme="minorBidi"/>
                <w:kern w:val="2"/>
                <w:sz w:val="18"/>
                <w:szCs w:val="18"/>
              </w:rPr>
              <w:t>-Manejo de información</w:t>
            </w:r>
          </w:p>
        </w:tc>
        <w:tc>
          <w:tcPr>
            <w:tcW w:w="2586" w:type="dxa"/>
          </w:tcPr>
          <w:p w:rsidRPr="00AA1B7F" w:rsidR="00356950" w:rsidP="001A3954" w:rsidRDefault="00356950" w14:paraId="3BE56083" w14:textId="77777777">
            <w:pPr>
              <w:rPr>
                <w:sz w:val="18"/>
                <w:szCs w:val="18"/>
              </w:rPr>
            </w:pPr>
          </w:p>
        </w:tc>
      </w:tr>
      <w:tr w:rsidRPr="00AA1B7F" w:rsidR="00356950" w:rsidTr="1C5E8FEA" w14:paraId="6815B598" w14:textId="77777777">
        <w:trPr>
          <w:trHeight w:val="264"/>
        </w:trPr>
        <w:tc>
          <w:tcPr>
            <w:tcW w:w="5206" w:type="dxa"/>
            <w:gridSpan w:val="2"/>
          </w:tcPr>
          <w:p w:rsidRPr="00AA1B7F" w:rsidR="00356950" w:rsidP="001A3954" w:rsidRDefault="00356950" w14:paraId="48F607AF" w14:textId="77777777">
            <w:pPr>
              <w:rPr>
                <w:sz w:val="18"/>
                <w:szCs w:val="18"/>
              </w:rPr>
            </w:pPr>
            <w:r w:rsidRPr="00AA1B7F">
              <w:rPr>
                <w:rFonts w:asciiTheme="minorHAnsi" w:hAnsiTheme="minorHAnsi" w:cstheme="minorBidi"/>
                <w:kern w:val="2"/>
                <w:sz w:val="18"/>
                <w:szCs w:val="18"/>
              </w:rPr>
              <w:t>-Carisma</w:t>
            </w:r>
          </w:p>
        </w:tc>
        <w:tc>
          <w:tcPr>
            <w:tcW w:w="2586" w:type="dxa"/>
          </w:tcPr>
          <w:p w:rsidRPr="00AA1B7F" w:rsidR="00356950" w:rsidP="001A3954" w:rsidRDefault="00356950" w14:paraId="21918E88" w14:textId="77777777">
            <w:pPr>
              <w:rPr>
                <w:sz w:val="18"/>
                <w:szCs w:val="18"/>
              </w:rPr>
            </w:pPr>
          </w:p>
        </w:tc>
      </w:tr>
      <w:tr w:rsidRPr="00AA1B7F" w:rsidR="00356950" w:rsidTr="1C5E8FEA" w14:paraId="1400EF03" w14:textId="77777777">
        <w:trPr>
          <w:trHeight w:val="281"/>
        </w:trPr>
        <w:tc>
          <w:tcPr>
            <w:tcW w:w="5206" w:type="dxa"/>
            <w:gridSpan w:val="2"/>
          </w:tcPr>
          <w:p w:rsidRPr="00AA1B7F" w:rsidR="00356950" w:rsidP="001A3954" w:rsidRDefault="00356950" w14:paraId="23E47F48" w14:textId="77777777">
            <w:pPr>
              <w:rPr>
                <w:sz w:val="18"/>
                <w:szCs w:val="18"/>
              </w:rPr>
            </w:pPr>
            <w:r w:rsidRPr="00AA1B7F">
              <w:rPr>
                <w:rFonts w:asciiTheme="minorHAnsi" w:hAnsiTheme="minorHAnsi" w:cstheme="minorBidi"/>
                <w:kern w:val="2"/>
                <w:sz w:val="18"/>
                <w:szCs w:val="18"/>
              </w:rPr>
              <w:t>-Compromiso demostrado</w:t>
            </w:r>
          </w:p>
        </w:tc>
        <w:tc>
          <w:tcPr>
            <w:tcW w:w="2586" w:type="dxa"/>
          </w:tcPr>
          <w:p w:rsidRPr="00AA1B7F" w:rsidR="00356950" w:rsidP="001A3954" w:rsidRDefault="00356950" w14:paraId="0FF3B8B0" w14:textId="77777777">
            <w:pPr>
              <w:rPr>
                <w:sz w:val="18"/>
                <w:szCs w:val="18"/>
              </w:rPr>
            </w:pPr>
          </w:p>
        </w:tc>
      </w:tr>
      <w:tr w:rsidRPr="00AA1B7F" w:rsidR="00356950" w:rsidTr="1C5E8FEA" w14:paraId="10C9AE69" w14:textId="77777777">
        <w:trPr>
          <w:trHeight w:val="272"/>
        </w:trPr>
        <w:tc>
          <w:tcPr>
            <w:tcW w:w="5206" w:type="dxa"/>
            <w:gridSpan w:val="2"/>
          </w:tcPr>
          <w:p w:rsidRPr="00AA1B7F" w:rsidR="00356950" w:rsidP="001A3954" w:rsidRDefault="00356950" w14:paraId="02DE0CFA" w14:textId="77777777">
            <w:pPr>
              <w:rPr>
                <w:sz w:val="18"/>
                <w:szCs w:val="18"/>
              </w:rPr>
            </w:pPr>
            <w:r w:rsidRPr="00AA1B7F">
              <w:rPr>
                <w:rFonts w:asciiTheme="minorHAnsi" w:hAnsiTheme="minorHAnsi" w:cstheme="minorBidi"/>
                <w:kern w:val="2"/>
                <w:sz w:val="18"/>
                <w:szCs w:val="18"/>
              </w:rPr>
              <w:t>-Manejo de respuestas bajo presión</w:t>
            </w:r>
          </w:p>
        </w:tc>
        <w:tc>
          <w:tcPr>
            <w:tcW w:w="2586" w:type="dxa"/>
          </w:tcPr>
          <w:p w:rsidRPr="00AA1B7F" w:rsidR="00356950" w:rsidP="001A3954" w:rsidRDefault="00356950" w14:paraId="1BA47FDB" w14:textId="77777777">
            <w:pPr>
              <w:rPr>
                <w:sz w:val="18"/>
                <w:szCs w:val="18"/>
              </w:rPr>
            </w:pPr>
          </w:p>
        </w:tc>
      </w:tr>
      <w:tr w:rsidRPr="00AA1B7F" w:rsidR="00356950" w:rsidTr="1C5E8FEA" w14:paraId="77972971" w14:textId="77777777">
        <w:trPr>
          <w:trHeight w:val="275"/>
        </w:trPr>
        <w:tc>
          <w:tcPr>
            <w:tcW w:w="5206" w:type="dxa"/>
            <w:gridSpan w:val="2"/>
          </w:tcPr>
          <w:p w:rsidRPr="00AA1B7F" w:rsidR="00356950" w:rsidP="001A3954" w:rsidRDefault="00356950" w14:paraId="24349EF4" w14:textId="77777777">
            <w:pPr>
              <w:rPr>
                <w:sz w:val="18"/>
                <w:szCs w:val="18"/>
              </w:rPr>
            </w:pPr>
            <w:r w:rsidRPr="00AA1B7F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-Mencione los aspectos que deberían mejorar:</w:t>
            </w:r>
          </w:p>
        </w:tc>
        <w:tc>
          <w:tcPr>
            <w:tcW w:w="2586" w:type="dxa"/>
          </w:tcPr>
          <w:p w:rsidRPr="00AA1B7F" w:rsidR="00356950" w:rsidP="001A3954" w:rsidRDefault="00356950" w14:paraId="11C2C1F2" w14:textId="77777777">
            <w:pPr>
              <w:rPr>
                <w:sz w:val="18"/>
                <w:szCs w:val="18"/>
              </w:rPr>
            </w:pPr>
          </w:p>
        </w:tc>
      </w:tr>
      <w:tr w:rsidRPr="00AA1B7F" w:rsidR="00B406E6" w:rsidTr="1C5E8FEA" w14:paraId="7D2BDA1F" w14:textId="77777777">
        <w:trPr>
          <w:trHeight w:val="275"/>
        </w:trPr>
        <w:tc>
          <w:tcPr>
            <w:tcW w:w="5206" w:type="dxa"/>
            <w:gridSpan w:val="2"/>
          </w:tcPr>
          <w:p w:rsidRPr="00AA1B7F" w:rsidR="00B406E6" w:rsidP="001A3954" w:rsidRDefault="00B406E6" w14:paraId="69334CF3" w14:textId="77777777">
            <w:pPr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</w:p>
        </w:tc>
        <w:tc>
          <w:tcPr>
            <w:tcW w:w="2586" w:type="dxa"/>
          </w:tcPr>
          <w:p w:rsidRPr="00AA1B7F" w:rsidR="00B406E6" w:rsidP="001A3954" w:rsidRDefault="00B406E6" w14:paraId="701BFFA9" w14:textId="77777777">
            <w:pPr>
              <w:rPr>
                <w:sz w:val="18"/>
                <w:szCs w:val="18"/>
              </w:rPr>
            </w:pPr>
          </w:p>
        </w:tc>
      </w:tr>
      <w:tr w:rsidRPr="00AA1B7F" w:rsidR="00B406E6" w:rsidTr="1C5E8FEA" w14:paraId="583942DA" w14:textId="77777777">
        <w:trPr>
          <w:trHeight w:val="275"/>
        </w:trPr>
        <w:tc>
          <w:tcPr>
            <w:tcW w:w="5206" w:type="dxa"/>
            <w:gridSpan w:val="2"/>
          </w:tcPr>
          <w:p w:rsidRPr="00AA1B7F" w:rsidR="00B406E6" w:rsidP="001A3954" w:rsidRDefault="00B406E6" w14:paraId="0B77F58D" w14:textId="77777777">
            <w:pPr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</w:p>
        </w:tc>
        <w:tc>
          <w:tcPr>
            <w:tcW w:w="2586" w:type="dxa"/>
          </w:tcPr>
          <w:p w:rsidRPr="00AA1B7F" w:rsidR="00B406E6" w:rsidP="001A3954" w:rsidRDefault="00B406E6" w14:paraId="1413D75A" w14:textId="77777777">
            <w:pPr>
              <w:rPr>
                <w:sz w:val="18"/>
                <w:szCs w:val="18"/>
              </w:rPr>
            </w:pPr>
          </w:p>
        </w:tc>
      </w:tr>
      <w:tr w:rsidRPr="00AA1B7F" w:rsidR="00B406E6" w:rsidTr="1C5E8FEA" w14:paraId="48AB7A29" w14:textId="77777777">
        <w:trPr>
          <w:trHeight w:val="275"/>
        </w:trPr>
        <w:tc>
          <w:tcPr>
            <w:tcW w:w="5206" w:type="dxa"/>
            <w:gridSpan w:val="2"/>
          </w:tcPr>
          <w:p w:rsidRPr="00AA1B7F" w:rsidR="00B406E6" w:rsidP="001A3954" w:rsidRDefault="00B406E6" w14:paraId="5D4CDC0D" w14:textId="77777777">
            <w:pPr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</w:p>
        </w:tc>
        <w:tc>
          <w:tcPr>
            <w:tcW w:w="2586" w:type="dxa"/>
          </w:tcPr>
          <w:p w:rsidRPr="00AA1B7F" w:rsidR="00B406E6" w:rsidP="001A3954" w:rsidRDefault="00B406E6" w14:paraId="68A2CD51" w14:textId="77777777">
            <w:pPr>
              <w:rPr>
                <w:sz w:val="18"/>
                <w:szCs w:val="18"/>
              </w:rPr>
            </w:pPr>
          </w:p>
        </w:tc>
      </w:tr>
      <w:tr w:rsidRPr="00AA1B7F" w:rsidR="00B406E6" w:rsidTr="1C5E8FEA" w14:paraId="2184B5DD" w14:textId="77777777">
        <w:trPr>
          <w:trHeight w:val="275"/>
        </w:trPr>
        <w:tc>
          <w:tcPr>
            <w:tcW w:w="5206" w:type="dxa"/>
            <w:gridSpan w:val="2"/>
          </w:tcPr>
          <w:p w:rsidRPr="00AA1B7F" w:rsidR="00B406E6" w:rsidP="001A3954" w:rsidRDefault="00B406E6" w14:paraId="716AAC06" w14:textId="5B0CD17F">
            <w:pPr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 w:rsidRPr="00AA1B7F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Observaciones.</w:t>
            </w:r>
          </w:p>
        </w:tc>
        <w:tc>
          <w:tcPr>
            <w:tcW w:w="2586" w:type="dxa"/>
          </w:tcPr>
          <w:p w:rsidRPr="00AA1B7F" w:rsidR="00B406E6" w:rsidP="001A3954" w:rsidRDefault="00B406E6" w14:paraId="2456659B" w14:textId="77777777">
            <w:pPr>
              <w:rPr>
                <w:sz w:val="18"/>
                <w:szCs w:val="18"/>
              </w:rPr>
            </w:pPr>
          </w:p>
        </w:tc>
      </w:tr>
      <w:tr w:rsidRPr="00AA1B7F" w:rsidR="00B406E6" w:rsidTr="1C5E8FEA" w14:paraId="33D32794" w14:textId="77777777">
        <w:trPr>
          <w:trHeight w:val="275"/>
        </w:trPr>
        <w:tc>
          <w:tcPr>
            <w:tcW w:w="5206" w:type="dxa"/>
            <w:gridSpan w:val="2"/>
          </w:tcPr>
          <w:p w:rsidRPr="00AA1B7F" w:rsidR="00B406E6" w:rsidP="001A3954" w:rsidRDefault="00B406E6" w14:paraId="1F555231" w14:textId="77777777">
            <w:pPr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</w:p>
        </w:tc>
        <w:tc>
          <w:tcPr>
            <w:tcW w:w="2586" w:type="dxa"/>
          </w:tcPr>
          <w:p w:rsidRPr="00AA1B7F" w:rsidR="00B406E6" w:rsidP="001A3954" w:rsidRDefault="00B406E6" w14:paraId="273EEB3C" w14:textId="77777777">
            <w:pPr>
              <w:rPr>
                <w:sz w:val="18"/>
                <w:szCs w:val="18"/>
              </w:rPr>
            </w:pPr>
          </w:p>
        </w:tc>
      </w:tr>
      <w:tr w:rsidRPr="00AA1B7F" w:rsidR="00B406E6" w:rsidTr="1C5E8FEA" w14:paraId="555AF33D" w14:textId="77777777">
        <w:trPr>
          <w:trHeight w:val="275"/>
        </w:trPr>
        <w:tc>
          <w:tcPr>
            <w:tcW w:w="5206" w:type="dxa"/>
            <w:gridSpan w:val="2"/>
          </w:tcPr>
          <w:p w:rsidRPr="00AA1B7F" w:rsidR="00B406E6" w:rsidP="001A3954" w:rsidRDefault="00B406E6" w14:paraId="0F4773C7" w14:textId="77777777">
            <w:pPr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</w:p>
        </w:tc>
        <w:tc>
          <w:tcPr>
            <w:tcW w:w="2586" w:type="dxa"/>
          </w:tcPr>
          <w:p w:rsidRPr="00AA1B7F" w:rsidR="00B406E6" w:rsidP="001A3954" w:rsidRDefault="00B406E6" w14:paraId="43314CC5" w14:textId="77777777">
            <w:pPr>
              <w:rPr>
                <w:sz w:val="18"/>
                <w:szCs w:val="18"/>
              </w:rPr>
            </w:pPr>
            <w:commentRangeEnd w:id="10"/>
            <w:r>
              <w:commentReference w:id="10"/>
            </w:r>
          </w:p>
        </w:tc>
      </w:tr>
    </w:tbl>
    <w:p w:rsidRPr="00AA1B7F" w:rsidR="007302E0" w:rsidP="1C5E8FEA" w:rsidRDefault="00A4168E" w14:paraId="340D6B87" w14:textId="4FEEB286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18"/>
          <w:szCs w:val="18"/>
        </w:rPr>
      </w:pPr>
      <w:r w:rsidRPr="1C5E8FEA">
        <w:rPr>
          <w:sz w:val="18"/>
          <w:szCs w:val="18"/>
        </w:rPr>
        <w:t xml:space="preserve">                                 </w:t>
      </w:r>
      <w:r w:rsidRPr="1C5E8FEA" w:rsidR="008573F4">
        <w:rPr>
          <w:sz w:val="18"/>
          <w:szCs w:val="18"/>
        </w:rPr>
        <w:t>Fuente: Sena</w:t>
      </w:r>
      <w:r w:rsidRPr="1C5E8FEA" w:rsidR="35D2AA79">
        <w:rPr>
          <w:sz w:val="18"/>
          <w:szCs w:val="18"/>
        </w:rPr>
        <w:t xml:space="preserve"> 2024</w:t>
      </w:r>
    </w:p>
    <w:p w:rsidRPr="0020029A" w:rsidR="007302E0" w:rsidP="00A42FBF" w:rsidRDefault="007302E0" w14:paraId="313F3D86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20029A" w:rsidP="00A42FBF" w:rsidRDefault="0020029A" w14:paraId="3FCA5EA5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20029A" w:rsidP="00A42FBF" w:rsidRDefault="0020029A" w14:paraId="2BB07689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Pr="00E43F2D" w:rsidR="00D03D90" w:rsidP="00E43F2D" w:rsidRDefault="00D03D90" w14:paraId="7FC14E0F" w14:textId="77777777">
      <w:pPr>
        <w:pStyle w:val="Normal0"/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0"/>
          <w:szCs w:val="20"/>
        </w:rPr>
      </w:pPr>
      <w:r w:rsidRPr="00E43F2D">
        <w:rPr>
          <w:b/>
          <w:bCs/>
          <w:sz w:val="20"/>
          <w:szCs w:val="20"/>
        </w:rPr>
        <w:t>RETROALIMENTACIÓN DE SERVICIOS PRESTADOS</w:t>
      </w:r>
    </w:p>
    <w:p w:rsidRPr="00D03D90" w:rsidR="00D03D90" w:rsidP="00D03D90" w:rsidRDefault="00D03D90" w14:paraId="1CDEF5C6" w14:textId="309FAA5C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D03D90">
        <w:rPr>
          <w:sz w:val="20"/>
          <w:szCs w:val="20"/>
        </w:rPr>
        <w:t>En la prestación de servicios para el sector</w:t>
      </w:r>
      <w:r w:rsidR="00E43F2D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turístico, y de manera específica en el servicio de</w:t>
      </w:r>
      <w:r w:rsidR="00E43F2D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información a los usuarios, la retroalimentación</w:t>
      </w:r>
      <w:r w:rsidR="00E43F2D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del proceso con los resultados obtenidos de la</w:t>
      </w:r>
      <w:r w:rsidR="00E43F2D">
        <w:rPr>
          <w:sz w:val="20"/>
          <w:szCs w:val="20"/>
        </w:rPr>
        <w:t xml:space="preserve"> </w:t>
      </w:r>
      <w:r w:rsidRPr="00D03D90" w:rsidR="00E43F2D">
        <w:rPr>
          <w:sz w:val="20"/>
          <w:szCs w:val="20"/>
        </w:rPr>
        <w:t>evaluación</w:t>
      </w:r>
      <w:r w:rsidRPr="00D03D90">
        <w:rPr>
          <w:sz w:val="20"/>
          <w:szCs w:val="20"/>
        </w:rPr>
        <w:t xml:space="preserve"> se hace imprescindible para definir</w:t>
      </w:r>
      <w:r w:rsidR="00E43F2D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un plan de mejoramiento. La tabulación de</w:t>
      </w:r>
      <w:r w:rsidR="00E43F2D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encuestas hace posible la obtención de esos</w:t>
      </w:r>
      <w:r w:rsidR="00E43F2D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resultados que faciliten el proceso.</w:t>
      </w:r>
      <w:r w:rsidR="00E43F2D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La retroalimentación de los servicios prestados en el sector turístico;</w:t>
      </w:r>
      <w:r w:rsidR="00E43F2D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específicamente, en el servicio de información turística, se debe definir y</w:t>
      </w:r>
      <w:r w:rsidR="00E43F2D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aplicar, tomando en cuenta los resultados arrojados en la tabulación de la</w:t>
      </w:r>
      <w:r w:rsidR="00E43F2D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encuesta de satisfacción realizada.</w:t>
      </w:r>
    </w:p>
    <w:p w:rsidRPr="00E43F2D" w:rsidR="00D03D90" w:rsidP="00E43F2D" w:rsidRDefault="00D03D90" w14:paraId="30876CD8" w14:textId="58C0436A">
      <w:pPr>
        <w:pStyle w:val="Normal0"/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0"/>
          <w:szCs w:val="20"/>
        </w:rPr>
      </w:pPr>
      <w:r w:rsidRPr="00E43F2D">
        <w:rPr>
          <w:b/>
          <w:bCs/>
          <w:sz w:val="20"/>
          <w:szCs w:val="20"/>
        </w:rPr>
        <w:t>Graficas e Interpretación de Encuestas:</w:t>
      </w:r>
    </w:p>
    <w:p w:rsidR="00E43F2D" w:rsidP="00D03D90" w:rsidRDefault="00D03D90" w14:paraId="00EDA063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D03D90">
        <w:rPr>
          <w:sz w:val="20"/>
          <w:szCs w:val="20"/>
        </w:rPr>
        <w:t>Mediante las encuestas y tabulación de resultados el prestador de</w:t>
      </w:r>
      <w:r w:rsidR="00E43F2D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servicios turísticos puede graficar e interpretar los mismos para la toma</w:t>
      </w:r>
      <w:r w:rsidR="00E43F2D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de decisiones:</w:t>
      </w:r>
      <w:r w:rsidR="00E43F2D">
        <w:rPr>
          <w:sz w:val="20"/>
          <w:szCs w:val="20"/>
        </w:rPr>
        <w:t xml:space="preserve"> </w:t>
      </w:r>
    </w:p>
    <w:p w:rsidR="00E43F2D" w:rsidP="00D03D90" w:rsidRDefault="00E43F2D" w14:paraId="12F9534E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20029A" w:rsidP="1C5E8FEA" w:rsidRDefault="00D03D90" w14:paraId="07836A4C" w14:textId="592D321D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1C5E8FEA">
        <w:rPr>
          <w:sz w:val="20"/>
          <w:szCs w:val="20"/>
        </w:rPr>
        <w:lastRenderedPageBreak/>
        <w:t xml:space="preserve">Modelos de gráficas </w:t>
      </w:r>
      <w:r w:rsidRPr="007642B1" w:rsidR="007642B1">
        <w:rPr>
          <w:sz w:val="20"/>
          <w:szCs w:val="20"/>
        </w:rPr>
        <w:t>para interpretar resultados</w:t>
      </w:r>
      <w:r w:rsidR="007642B1">
        <w:rPr>
          <w:sz w:val="20"/>
          <w:szCs w:val="20"/>
        </w:rPr>
        <w:t>.</w:t>
      </w:r>
    </w:p>
    <w:p w:rsidR="00F3765A" w:rsidP="1C5E8FEA" w:rsidRDefault="00F3765A" w14:paraId="21686D5C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F3765A" w:rsidP="1C5E8FEA" w:rsidRDefault="00F3765A" w14:paraId="0D6CD386" w14:textId="30127315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Figura.1</w:t>
      </w:r>
    </w:p>
    <w:p w:rsidR="00F3765A" w:rsidP="1C5E8FEA" w:rsidRDefault="00F3765A" w14:paraId="20E757A8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F3765A" w:rsidP="1C5E8FEA" w:rsidRDefault="00F3765A" w14:paraId="235F809D" w14:textId="2434158F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commentRangeStart w:id="11"/>
      <w:r w:rsidRPr="00F3765A">
        <w:rPr>
          <w:sz w:val="20"/>
          <w:szCs w:val="20"/>
        </w:rPr>
        <w:drawing>
          <wp:inline distT="0" distB="0" distL="0" distR="0" wp14:anchorId="7D2BDD05" wp14:editId="0619E318">
            <wp:extent cx="6332220" cy="2874010"/>
            <wp:effectExtent l="0" t="0" r="0" b="2540"/>
            <wp:docPr id="1220538084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38084" name="Imagen 1" descr="Gráfico, Gráfico de barra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1"/>
      <w:r>
        <w:rPr>
          <w:rStyle w:val="Refdecomentario"/>
        </w:rPr>
        <w:commentReference w:id="11"/>
      </w:r>
    </w:p>
    <w:p w:rsidR="00F3765A" w:rsidP="00F3765A" w:rsidRDefault="00F3765A" w14:paraId="75DECCCB" w14:textId="6CC038EA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 w:firstLine="720"/>
        <w:jc w:val="both"/>
        <w:rPr>
          <w:sz w:val="20"/>
          <w:szCs w:val="20"/>
        </w:rPr>
      </w:pPr>
      <w:r>
        <w:rPr>
          <w:sz w:val="20"/>
          <w:szCs w:val="20"/>
        </w:rPr>
        <w:t>Fuente:</w:t>
      </w:r>
      <w:r w:rsidRPr="00F3765A">
        <w:rPr>
          <w:rFonts w:ascii="Calibri" w:hAnsi="Calibri" w:cs="Calibri"/>
          <w:sz w:val="19"/>
          <w:szCs w:val="19"/>
        </w:rPr>
        <w:t xml:space="preserve"> </w:t>
      </w:r>
      <w:r w:rsidRPr="00F3765A">
        <w:rPr>
          <w:sz w:val="20"/>
          <w:szCs w:val="20"/>
        </w:rPr>
        <w:t>Encuesta a usuarios de los servicios turísticos</w:t>
      </w:r>
    </w:p>
    <w:p w:rsidR="00D03D90" w:rsidP="00D03D90" w:rsidRDefault="00D03D90" w14:paraId="2CDC8C0B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Pr="00D03D90" w:rsidR="00D03D90" w:rsidP="00D03D90" w:rsidRDefault="00D03D90" w14:paraId="2E44F19E" w14:textId="10C9653A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D03D90">
        <w:rPr>
          <w:sz w:val="20"/>
          <w:szCs w:val="20"/>
        </w:rPr>
        <w:t>El ejemplo gráfico, muestra que ninguna de las expectativas del usuario</w:t>
      </w:r>
      <w:r w:rsidR="00E43F2D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alcanzó el máximo de satisfacción. En el caso de la información entregada</w:t>
      </w:r>
      <w:r w:rsidR="00E43F2D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por los prestadores de servicios turísticos, únicamente logró un nivel de</w:t>
      </w:r>
      <w:r w:rsidR="00E43F2D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satisfacción equivalente al 60%; lo que necesariamente obliga a mejorar en</w:t>
      </w:r>
      <w:r w:rsidR="00E43F2D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un 40%; justificando el análisis y estudio de nuevas estrategias, o de otras</w:t>
      </w:r>
      <w:r w:rsidR="00E43F2D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exitosas, aplicadas por empresas</w:t>
      </w:r>
      <w:r w:rsidR="00E43F2D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que ofrecen servicios. Es de anotar,</w:t>
      </w:r>
    </w:p>
    <w:p w:rsidRPr="00D03D90" w:rsidR="00D03D90" w:rsidP="00D03D90" w:rsidRDefault="00D03D90" w14:paraId="217367AA" w14:textId="36EAD3F0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D03D90">
        <w:rPr>
          <w:sz w:val="20"/>
          <w:szCs w:val="20"/>
        </w:rPr>
        <w:t>que, la interpretación que se hace de</w:t>
      </w:r>
      <w:r w:rsidR="00E43F2D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 xml:space="preserve">los resultados </w:t>
      </w:r>
      <w:r w:rsidRPr="00D03D90" w:rsidR="00E43F2D">
        <w:rPr>
          <w:sz w:val="20"/>
          <w:szCs w:val="20"/>
        </w:rPr>
        <w:t>graficados</w:t>
      </w:r>
      <w:r w:rsidRPr="00D03D90">
        <w:rPr>
          <w:sz w:val="20"/>
          <w:szCs w:val="20"/>
        </w:rPr>
        <w:t xml:space="preserve"> debe ser</w:t>
      </w:r>
      <w:r w:rsidR="00E43F2D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coherentes con la intencionalidad de</w:t>
      </w:r>
    </w:p>
    <w:p w:rsidR="00D03D90" w:rsidP="00D03D90" w:rsidRDefault="00D03D90" w14:paraId="635CBAA0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D03D90">
        <w:rPr>
          <w:sz w:val="20"/>
          <w:szCs w:val="20"/>
        </w:rPr>
        <w:t>las respectivas encuestas.</w:t>
      </w:r>
    </w:p>
    <w:p w:rsidRPr="00D03D90" w:rsidR="00E43F2D" w:rsidP="00D03D90" w:rsidRDefault="00E43F2D" w14:paraId="23585D54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D03D90" w:rsidP="00D03D90" w:rsidRDefault="00D03D90" w14:paraId="0F699524" w14:textId="58097103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D03D90">
        <w:rPr>
          <w:sz w:val="20"/>
          <w:szCs w:val="20"/>
        </w:rPr>
        <w:t>El ejemplo gráfico propuesto</w:t>
      </w:r>
      <w:r w:rsidR="00E43F2D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permite deducir que: El manejo de</w:t>
      </w:r>
      <w:r w:rsidR="00E43F2D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información turística fue valorado</w:t>
      </w:r>
      <w:r w:rsidR="00E43F2D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de manera excelente en un 50%</w:t>
      </w:r>
      <w:r w:rsidR="00E43F2D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y buena en un 35%; esto indica</w:t>
      </w:r>
      <w:r w:rsidR="00E43F2D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que la mitad del 100% quedó muy</w:t>
      </w:r>
      <w:r w:rsidR="00E43F2D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satisfecha y un 35% satisfecha pero</w:t>
      </w:r>
      <w:r w:rsidR="00E43F2D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el hecho que un 10% diga que fue</w:t>
      </w:r>
      <w:r w:rsidR="00F530B8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regular y un 5% la valore como mala,</w:t>
      </w:r>
      <w:r w:rsidR="00F530B8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indica a las claras, que no se tuvo</w:t>
      </w:r>
      <w:r w:rsidR="00F530B8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en cuenta las expectativas del ciento</w:t>
      </w:r>
      <w:r w:rsidR="00F530B8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por ciento de las personas atendidas;</w:t>
      </w:r>
      <w:r w:rsidR="00F530B8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en otras palabras, aunque se muestra un porcentaje satisfactorio, se hace</w:t>
      </w:r>
      <w:r w:rsidR="00F530B8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necesaria una retroalimentación del servicio, y buscar las posibles causas</w:t>
      </w:r>
      <w:r w:rsidR="00F530B8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de la insatisfacción arrojada.</w:t>
      </w:r>
    </w:p>
    <w:p w:rsidRPr="00D03D90" w:rsidR="00F530B8" w:rsidP="00D03D90" w:rsidRDefault="00F530B8" w14:paraId="50D2FDBC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Pr="00F530B8" w:rsidR="00D03D90" w:rsidP="00F530B8" w:rsidRDefault="00D03D90" w14:paraId="608B3D73" w14:textId="1000540A">
      <w:pPr>
        <w:pStyle w:val="Normal0"/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0"/>
          <w:szCs w:val="20"/>
        </w:rPr>
      </w:pPr>
      <w:r w:rsidRPr="00F530B8">
        <w:rPr>
          <w:b/>
          <w:bCs/>
          <w:sz w:val="20"/>
          <w:szCs w:val="20"/>
        </w:rPr>
        <w:t>Plan de Mejoramiento</w:t>
      </w:r>
    </w:p>
    <w:p w:rsidRPr="00D03D90" w:rsidR="00D03D90" w:rsidP="00D03D90" w:rsidRDefault="00D03D90" w14:paraId="17922CD1" w14:textId="02791D28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D03D90">
        <w:rPr>
          <w:sz w:val="20"/>
          <w:szCs w:val="20"/>
        </w:rPr>
        <w:t>Con base en la interpretación de resultados, el prestador de servicios</w:t>
      </w:r>
      <w:r w:rsidR="00F530B8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directos (informador turístico) junto con el responsable de la empresa</w:t>
      </w:r>
      <w:r w:rsidR="00F530B8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o jefe inmediato, proponen un plan de mejoramiento en los servicios</w:t>
      </w:r>
      <w:r w:rsidR="00F530B8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prestados, que subsane la evaluación desfavorable.</w:t>
      </w:r>
    </w:p>
    <w:p w:rsidR="00D03D90" w:rsidP="00D03D90" w:rsidRDefault="00D03D90" w14:paraId="14EB2846" w14:textId="1E120A00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D03D90">
        <w:rPr>
          <w:sz w:val="20"/>
          <w:szCs w:val="20"/>
        </w:rPr>
        <w:t xml:space="preserve">La tabulación de resultados expresada </w:t>
      </w:r>
      <w:r w:rsidRPr="00D03D90" w:rsidR="00F530B8">
        <w:rPr>
          <w:sz w:val="20"/>
          <w:szCs w:val="20"/>
        </w:rPr>
        <w:t>gráficamente</w:t>
      </w:r>
      <w:r w:rsidRPr="00D03D90">
        <w:rPr>
          <w:sz w:val="20"/>
          <w:szCs w:val="20"/>
        </w:rPr>
        <w:t xml:space="preserve"> muestra con claridad</w:t>
      </w:r>
      <w:r w:rsidR="00F530B8"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los valores de calificación del servicio prestado, es decir, la percepción</w:t>
      </w:r>
      <w:r>
        <w:rPr>
          <w:sz w:val="20"/>
          <w:szCs w:val="20"/>
        </w:rPr>
        <w:t xml:space="preserve"> </w:t>
      </w:r>
      <w:r w:rsidRPr="00D03D90">
        <w:rPr>
          <w:sz w:val="20"/>
          <w:szCs w:val="20"/>
        </w:rPr>
        <w:t>objetiva entregada por el usuario.</w:t>
      </w:r>
    </w:p>
    <w:p w:rsidR="00D03D90" w:rsidP="00D03D90" w:rsidRDefault="00D03D90" w14:paraId="45667437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D03D90" w:rsidP="00D03D90" w:rsidRDefault="008573F4" w14:paraId="421DD2C9" w14:textId="5DEA4CE2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Tabla.3</w:t>
      </w:r>
    </w:p>
    <w:p w:rsidRPr="008573F4" w:rsidR="0020029A" w:rsidP="008573F4" w:rsidRDefault="00F530B8" w14:paraId="09E998CD" w14:textId="5C6F766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  <w:sz w:val="20"/>
          <w:szCs w:val="20"/>
        </w:rPr>
      </w:pPr>
      <w:r w:rsidRPr="008573F4">
        <w:rPr>
          <w:i/>
          <w:iCs/>
          <w:sz w:val="20"/>
          <w:szCs w:val="20"/>
        </w:rPr>
        <w:t>Modelo de plan de mejoramiento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8"/>
        <w:gridCol w:w="2518"/>
        <w:gridCol w:w="1985"/>
        <w:gridCol w:w="1968"/>
        <w:gridCol w:w="1963"/>
      </w:tblGrid>
      <w:tr w:rsidR="002C3A56" w:rsidTr="008573F4" w14:paraId="4F76B968" w14:textId="77777777">
        <w:tc>
          <w:tcPr>
            <w:tcW w:w="1528" w:type="dxa"/>
          </w:tcPr>
          <w:p w:rsidRPr="00B16DFD" w:rsidR="002C3A56" w:rsidP="006F45AE" w:rsidRDefault="002C3A56" w14:paraId="13E95713" w14:textId="13223801">
            <w:pPr>
              <w:pStyle w:val="Normal0"/>
              <w:jc w:val="both"/>
              <w:rPr>
                <w:b/>
                <w:bCs/>
                <w:sz w:val="20"/>
                <w:szCs w:val="20"/>
              </w:rPr>
            </w:pPr>
            <w:r w:rsidRPr="00B16DFD">
              <w:rPr>
                <w:b/>
                <w:bCs/>
                <w:sz w:val="20"/>
                <w:szCs w:val="20"/>
              </w:rPr>
              <w:t>Gestión de mejoramiento</w:t>
            </w:r>
          </w:p>
        </w:tc>
        <w:tc>
          <w:tcPr>
            <w:tcW w:w="2518" w:type="dxa"/>
          </w:tcPr>
          <w:p w:rsidRPr="00B16DFD" w:rsidR="002C3A56" w:rsidP="006F45AE" w:rsidRDefault="002C3A56" w14:paraId="79BE2D98" w14:textId="3A810EBB">
            <w:pPr>
              <w:pStyle w:val="Normal0"/>
              <w:jc w:val="both"/>
              <w:rPr>
                <w:b/>
                <w:bCs/>
                <w:sz w:val="20"/>
                <w:szCs w:val="20"/>
              </w:rPr>
            </w:pPr>
            <w:r w:rsidRPr="00B16DFD">
              <w:rPr>
                <w:b/>
                <w:bCs/>
                <w:sz w:val="20"/>
                <w:szCs w:val="20"/>
              </w:rPr>
              <w:t>Objetivos</w:t>
            </w:r>
          </w:p>
        </w:tc>
        <w:tc>
          <w:tcPr>
            <w:tcW w:w="1985" w:type="dxa"/>
          </w:tcPr>
          <w:p w:rsidRPr="00B16DFD" w:rsidR="002C3A56" w:rsidP="006F45AE" w:rsidRDefault="008573F4" w14:paraId="0FE81B2E" w14:textId="14F66A49">
            <w:pPr>
              <w:pStyle w:val="Normal0"/>
              <w:jc w:val="both"/>
              <w:rPr>
                <w:b/>
                <w:bCs/>
                <w:sz w:val="20"/>
                <w:szCs w:val="20"/>
              </w:rPr>
            </w:pPr>
            <w:r w:rsidRPr="00B16DFD">
              <w:rPr>
                <w:b/>
                <w:bCs/>
                <w:sz w:val="20"/>
                <w:szCs w:val="20"/>
              </w:rPr>
              <w:t xml:space="preserve">Actividades </w:t>
            </w:r>
            <w:r>
              <w:rPr>
                <w:b/>
                <w:bCs/>
                <w:sz w:val="20"/>
                <w:szCs w:val="20"/>
              </w:rPr>
              <w:t>para realizar</w:t>
            </w:r>
          </w:p>
        </w:tc>
        <w:tc>
          <w:tcPr>
            <w:tcW w:w="1968" w:type="dxa"/>
          </w:tcPr>
          <w:p w:rsidRPr="00B16DFD" w:rsidR="002C3A56" w:rsidP="006F45AE" w:rsidRDefault="00B16DFD" w14:paraId="56676A08" w14:textId="28841BFD">
            <w:pPr>
              <w:pStyle w:val="Normal0"/>
              <w:jc w:val="both"/>
              <w:rPr>
                <w:b/>
                <w:bCs/>
                <w:sz w:val="20"/>
                <w:szCs w:val="20"/>
              </w:rPr>
            </w:pPr>
            <w:r w:rsidRPr="00B16DFD">
              <w:rPr>
                <w:b/>
                <w:bCs/>
                <w:sz w:val="20"/>
                <w:szCs w:val="20"/>
              </w:rPr>
              <w:t>Responsable de ejecución</w:t>
            </w:r>
          </w:p>
        </w:tc>
        <w:tc>
          <w:tcPr>
            <w:tcW w:w="1963" w:type="dxa"/>
          </w:tcPr>
          <w:p w:rsidRPr="00B16DFD" w:rsidR="002C3A56" w:rsidP="006F45AE" w:rsidRDefault="00B16DFD" w14:paraId="585BA932" w14:textId="0315B752">
            <w:pPr>
              <w:pStyle w:val="Normal0"/>
              <w:jc w:val="both"/>
              <w:rPr>
                <w:b/>
                <w:bCs/>
                <w:sz w:val="20"/>
                <w:szCs w:val="20"/>
              </w:rPr>
            </w:pPr>
            <w:r w:rsidRPr="00B16DFD">
              <w:rPr>
                <w:b/>
                <w:bCs/>
                <w:sz w:val="20"/>
                <w:szCs w:val="20"/>
              </w:rPr>
              <w:t>Plazo de ejecución del plan</w:t>
            </w:r>
          </w:p>
        </w:tc>
      </w:tr>
      <w:tr w:rsidR="002C3A56" w:rsidTr="008573F4" w14:paraId="519D45EE" w14:textId="77777777">
        <w:tc>
          <w:tcPr>
            <w:tcW w:w="1528" w:type="dxa"/>
          </w:tcPr>
          <w:p w:rsidR="002C3A56" w:rsidP="006F45AE" w:rsidRDefault="002C3A56" w14:paraId="18B3A73F" w14:textId="528F2702">
            <w:pPr>
              <w:pStyle w:val="Normal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Adecuado manejo de información suministrada, garantizando satisfacción de usuario.</w:t>
            </w:r>
          </w:p>
        </w:tc>
        <w:tc>
          <w:tcPr>
            <w:tcW w:w="2518" w:type="dxa"/>
          </w:tcPr>
          <w:p w:rsidR="002C3A56" w:rsidP="002C3A56" w:rsidRDefault="002C3A56" w14:paraId="62DA9674" w14:textId="496005FE">
            <w:pPr>
              <w:pStyle w:val="Normal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Compromiso por parte de los funcionarios de las diferentes dependencias de la empresa en la obtención de información actualizada.</w:t>
            </w:r>
          </w:p>
          <w:p w:rsidR="002C3A56" w:rsidP="002C3A56" w:rsidRDefault="002C3A56" w14:paraId="3F23D4E8" w14:textId="340ED1A5">
            <w:pPr>
              <w:pStyle w:val="Normal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Atención del informador turístico acorde con lo solicitado con el usuario.</w:t>
            </w:r>
          </w:p>
        </w:tc>
        <w:tc>
          <w:tcPr>
            <w:tcW w:w="1985" w:type="dxa"/>
          </w:tcPr>
          <w:p w:rsidR="002C3A56" w:rsidP="006F45AE" w:rsidRDefault="002C3A56" w14:paraId="0FC14915" w14:textId="77777777">
            <w:pPr>
              <w:pStyle w:val="Normal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Asignar en el área de información turística personal calificado </w:t>
            </w:r>
            <w:r w:rsidR="00B16DFD">
              <w:rPr>
                <w:sz w:val="20"/>
                <w:szCs w:val="20"/>
              </w:rPr>
              <w:t>con conocimiento profundo de atractivos y prestadores de servicios.</w:t>
            </w:r>
          </w:p>
          <w:p w:rsidR="00B16DFD" w:rsidP="006F45AE" w:rsidRDefault="00B16DFD" w14:paraId="46611905" w14:textId="77777777">
            <w:pPr>
              <w:pStyle w:val="Normal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Actualizar permanentemente las bases de datos con los cambios de información.</w:t>
            </w:r>
          </w:p>
          <w:p w:rsidR="00B16DFD" w:rsidP="006F45AE" w:rsidRDefault="00B16DFD" w14:paraId="5CABAAE3" w14:textId="560CB5A5">
            <w:pPr>
              <w:pStyle w:val="Normal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Controlar continuamente la ejecución d ellos servicios prestados.</w:t>
            </w:r>
          </w:p>
        </w:tc>
        <w:tc>
          <w:tcPr>
            <w:tcW w:w="1968" w:type="dxa"/>
          </w:tcPr>
          <w:p w:rsidR="002C3A56" w:rsidP="006F45AE" w:rsidRDefault="00B16DFD" w14:paraId="40C7A1CD" w14:textId="48348BD2">
            <w:pPr>
              <w:pStyle w:val="Normal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Jefe de dependencia, administrador de la empresa o informador turístico.</w:t>
            </w:r>
          </w:p>
        </w:tc>
        <w:tc>
          <w:tcPr>
            <w:tcW w:w="1963" w:type="dxa"/>
          </w:tcPr>
          <w:p w:rsidR="002C3A56" w:rsidP="006F45AE" w:rsidRDefault="00B16DFD" w14:paraId="45971F6C" w14:textId="7BDCDC13">
            <w:pPr>
              <w:pStyle w:val="Normal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Permanente.</w:t>
            </w:r>
          </w:p>
        </w:tc>
      </w:tr>
    </w:tbl>
    <w:p w:rsidR="00F530B8" w:rsidP="006F45AE" w:rsidRDefault="00F530B8" w14:paraId="5B601F53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F530B8" w:rsidP="1C5E8FEA" w:rsidRDefault="00F530B8" w14:paraId="0A4EC10D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1C5E8FEA" w:rsidP="1C5E8FEA" w:rsidRDefault="1C5E8FEA" w14:paraId="015F31F6" w14:textId="7D080F3C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1C5E8FEA" w:rsidP="1C5E8FEA" w:rsidRDefault="1C5E8FEA" w14:paraId="0648FB2F" w14:textId="5333AC14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1C5E8FEA" w:rsidP="1C5E8FEA" w:rsidRDefault="1C5E8FEA" w14:paraId="595C802F" w14:textId="287B284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Pr="00B7367E" w:rsidR="00147D74" w:rsidP="00B45DD1" w:rsidRDefault="00147D74" w14:paraId="678F7380" w14:textId="77777777">
      <w:pPr>
        <w:pStyle w:val="Normal0"/>
        <w:jc w:val="both"/>
        <w:rPr>
          <w:sz w:val="20"/>
          <w:szCs w:val="20"/>
        </w:rPr>
      </w:pPr>
    </w:p>
    <w:p w:rsidRPr="00B7367E" w:rsidR="00FF258C" w:rsidP="00664C46" w:rsidRDefault="00D376E1" w14:paraId="00000070" w14:textId="25AFBE5B">
      <w:pPr>
        <w:pStyle w:val="Normal0"/>
        <w:numPr>
          <w:ilvl w:val="0"/>
          <w:numId w:val="4"/>
        </w:numPr>
        <w:jc w:val="both"/>
        <w:rPr>
          <w:b/>
          <w:sz w:val="20"/>
          <w:szCs w:val="20"/>
        </w:rPr>
      </w:pPr>
      <w:r w:rsidRPr="00B7367E">
        <w:rPr>
          <w:b/>
          <w:sz w:val="20"/>
          <w:szCs w:val="20"/>
        </w:rPr>
        <w:t xml:space="preserve">SÍNTESIS </w:t>
      </w:r>
    </w:p>
    <w:p w:rsidRPr="00B7367E" w:rsidR="00FF258C" w:rsidRDefault="00FF258C" w14:paraId="00000071" w14:textId="77777777">
      <w:pPr>
        <w:pStyle w:val="Normal0"/>
        <w:rPr>
          <w:sz w:val="20"/>
          <w:szCs w:val="20"/>
        </w:rPr>
      </w:pPr>
    </w:p>
    <w:p w:rsidRPr="00B7367E" w:rsidR="00E87EE7" w:rsidP="006F45AE" w:rsidRDefault="001F503C" w14:paraId="5AD34B5A" w14:textId="5274BD50">
      <w:pPr>
        <w:pStyle w:val="Normal0"/>
        <w:jc w:val="both"/>
        <w:rPr>
          <w:sz w:val="20"/>
          <w:szCs w:val="20"/>
        </w:rPr>
      </w:pPr>
      <w:bookmarkStart w:name="_Hlk174995701" w:id="12"/>
      <w:r w:rsidRPr="001F503C">
        <w:rPr>
          <w:sz w:val="20"/>
          <w:szCs w:val="20"/>
        </w:rPr>
        <w:t xml:space="preserve">El componente formativo de la </w:t>
      </w:r>
      <w:r w:rsidRPr="006F45AE" w:rsidR="006F45AE">
        <w:rPr>
          <w:b/>
          <w:bCs/>
          <w:sz w:val="20"/>
          <w:szCs w:val="20"/>
        </w:rPr>
        <w:t>Promoción de productos y servicios e informes de servicio.</w:t>
      </w:r>
      <w:r w:rsidRPr="001F503C">
        <w:rPr>
          <w:sz w:val="20"/>
          <w:szCs w:val="20"/>
        </w:rPr>
        <w:t xml:space="preserve"> </w:t>
      </w:r>
      <w:r w:rsidRPr="006F45AE" w:rsidR="006F45AE">
        <w:rPr>
          <w:sz w:val="20"/>
          <w:szCs w:val="20"/>
        </w:rPr>
        <w:t>está estrechamente relacionada con los componentes de la oferta turística y los tipos de prestadores de servicios. En esta etapa formativa, el aprendiz, al haber estudiado las necesidades del cliente y los detalles sobre atractivos y servicios, está capacitado para analizar estos elementos y desarrollar estrategias de promoción efectivas. Además, los informes de servicio son fundamentales para verificar la precisión de la información y ajustar las estrategias según la satisfacción del usuario y las características regionales.</w:t>
      </w:r>
    </w:p>
    <w:p w:rsidRPr="00B7367E" w:rsidR="00D12F73" w:rsidRDefault="00D12F73" w14:paraId="3AAF217B" w14:textId="2132B50B">
      <w:pPr>
        <w:pStyle w:val="Normal0"/>
        <w:rPr>
          <w:sz w:val="20"/>
          <w:szCs w:val="20"/>
        </w:rPr>
      </w:pPr>
    </w:p>
    <w:p w:rsidR="00BE04D9" w:rsidP="1C5E8FEA" w:rsidRDefault="00BE04D9" w14:paraId="50E8242D" w14:textId="224414E0">
      <w:pPr>
        <w:spacing w:after="158" w:line="259" w:lineRule="auto"/>
      </w:pPr>
      <w:r>
        <w:t xml:space="preserve">  </w:t>
      </w:r>
    </w:p>
    <w:p w:rsidR="00BE04D9" w:rsidRDefault="00BE04D9" w14:paraId="74C0BDF1" w14:textId="77777777">
      <w:pPr>
        <w:spacing w:line="259" w:lineRule="auto"/>
        <w:ind w:left="1447" w:right="-106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143C076" wp14:editId="4B098930">
                <wp:extent cx="5335025" cy="4634226"/>
                <wp:effectExtent l="0" t="0" r="0" b="0"/>
                <wp:docPr id="784" name="Group 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025" cy="4634226"/>
                          <a:chOff x="0" y="0"/>
                          <a:chExt cx="5335025" cy="4634226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5297170" y="4406593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Pr="00BE04D9" w:rsidR="00BE04D9" w:rsidRDefault="00BE04D9" w14:paraId="228EEBA5" w14:textId="77777777">
                              <w:pPr>
                                <w:spacing w:after="160" w:line="259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04D9"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1046734" y="3825392"/>
                            <a:ext cx="99060" cy="434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434086">
                                <a:moveTo>
                                  <a:pt x="0" y="0"/>
                                </a:moveTo>
                                <a:lnTo>
                                  <a:pt x="0" y="434086"/>
                                </a:lnTo>
                                <a:lnTo>
                                  <a:pt x="99060" y="434086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2567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47674" y="3825392"/>
                            <a:ext cx="99060" cy="434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434086">
                                <a:moveTo>
                                  <a:pt x="99060" y="0"/>
                                </a:moveTo>
                                <a:lnTo>
                                  <a:pt x="99060" y="434086"/>
                                </a:lnTo>
                                <a:lnTo>
                                  <a:pt x="0" y="434086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2567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518539" y="475005"/>
                            <a:ext cx="670179" cy="3114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179" h="3114675">
                                <a:moveTo>
                                  <a:pt x="670179" y="0"/>
                                </a:moveTo>
                                <a:lnTo>
                                  <a:pt x="670179" y="3114675"/>
                                </a:lnTo>
                                <a:lnTo>
                                  <a:pt x="0" y="3114675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E4B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330575" y="1145057"/>
                            <a:ext cx="99060" cy="434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434213">
                                <a:moveTo>
                                  <a:pt x="0" y="0"/>
                                </a:moveTo>
                                <a:lnTo>
                                  <a:pt x="0" y="434213"/>
                                </a:lnTo>
                                <a:lnTo>
                                  <a:pt x="99060" y="434213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2567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231515" y="1145057"/>
                            <a:ext cx="99060" cy="434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434213">
                                <a:moveTo>
                                  <a:pt x="99060" y="0"/>
                                </a:moveTo>
                                <a:lnTo>
                                  <a:pt x="99060" y="434213"/>
                                </a:lnTo>
                                <a:lnTo>
                                  <a:pt x="0" y="434213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2567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188591" y="475005"/>
                            <a:ext cx="500634" cy="434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634" h="434213">
                                <a:moveTo>
                                  <a:pt x="0" y="0"/>
                                </a:moveTo>
                                <a:lnTo>
                                  <a:pt x="0" y="434213"/>
                                </a:lnTo>
                                <a:lnTo>
                                  <a:pt x="500634" y="434213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E4B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046734" y="1145057"/>
                            <a:ext cx="99060" cy="177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1774444">
                                <a:moveTo>
                                  <a:pt x="0" y="0"/>
                                </a:moveTo>
                                <a:lnTo>
                                  <a:pt x="0" y="1774444"/>
                                </a:lnTo>
                                <a:lnTo>
                                  <a:pt x="99060" y="1774444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2567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7674" y="1145057"/>
                            <a:ext cx="99060" cy="177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1774444">
                                <a:moveTo>
                                  <a:pt x="99060" y="0"/>
                                </a:moveTo>
                                <a:lnTo>
                                  <a:pt x="99060" y="1774444"/>
                                </a:lnTo>
                                <a:lnTo>
                                  <a:pt x="0" y="1774444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2567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046734" y="1145057"/>
                            <a:ext cx="99060" cy="110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1104392">
                                <a:moveTo>
                                  <a:pt x="0" y="0"/>
                                </a:moveTo>
                                <a:lnTo>
                                  <a:pt x="0" y="1104392"/>
                                </a:lnTo>
                                <a:lnTo>
                                  <a:pt x="99060" y="1104392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2567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47674" y="1145057"/>
                            <a:ext cx="99060" cy="110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1104392">
                                <a:moveTo>
                                  <a:pt x="99060" y="0"/>
                                </a:moveTo>
                                <a:lnTo>
                                  <a:pt x="99060" y="1104392"/>
                                </a:lnTo>
                                <a:lnTo>
                                  <a:pt x="0" y="1104392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2567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046734" y="1145057"/>
                            <a:ext cx="99060" cy="434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434213">
                                <a:moveTo>
                                  <a:pt x="0" y="0"/>
                                </a:moveTo>
                                <a:lnTo>
                                  <a:pt x="0" y="434213"/>
                                </a:lnTo>
                                <a:lnTo>
                                  <a:pt x="99060" y="434213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2567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47674" y="1145057"/>
                            <a:ext cx="99060" cy="434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434213">
                                <a:moveTo>
                                  <a:pt x="99060" y="0"/>
                                </a:moveTo>
                                <a:lnTo>
                                  <a:pt x="99060" y="434213"/>
                                </a:lnTo>
                                <a:lnTo>
                                  <a:pt x="0" y="434213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2567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653667" y="475005"/>
                            <a:ext cx="535051" cy="434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051" h="434213">
                                <a:moveTo>
                                  <a:pt x="535051" y="0"/>
                                </a:moveTo>
                                <a:lnTo>
                                  <a:pt x="535051" y="434213"/>
                                </a:lnTo>
                                <a:lnTo>
                                  <a:pt x="0" y="434213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E4B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40792" y="0"/>
                            <a:ext cx="3893058" cy="476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Rectangle 44"/>
                        <wps:cNvSpPr/>
                        <wps:spPr>
                          <a:xfrm>
                            <a:off x="745236" y="178635"/>
                            <a:ext cx="383887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Pr="00BE04D9" w:rsidR="00BE04D9" w:rsidRDefault="00BE04D9" w14:paraId="5FF2DF86" w14:textId="77777777">
                              <w:pPr>
                                <w:spacing w:after="160" w:line="259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04D9">
                                <w:rPr>
                                  <w:b/>
                                  <w:sz w:val="14"/>
                                  <w:szCs w:val="14"/>
                                </w:rPr>
                                <w:t>Promoción de productos y servicios e informes de servicio.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35864" y="669061"/>
                            <a:ext cx="1219962" cy="4777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Rectangle 47"/>
                        <wps:cNvSpPr/>
                        <wps:spPr>
                          <a:xfrm>
                            <a:off x="446786" y="848814"/>
                            <a:ext cx="159449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Pr="00BE04D9" w:rsidR="00BE04D9" w:rsidRDefault="00BE04D9" w14:paraId="0375F592" w14:textId="77777777">
                              <w:pPr>
                                <w:spacing w:after="160" w:line="259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04D9">
                                <w:rPr>
                                  <w:sz w:val="14"/>
                                  <w:szCs w:val="14"/>
                                </w:rPr>
                                <w:t>Tipos de servicios turístico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1339596"/>
                            <a:ext cx="948703" cy="47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Rectangle 50"/>
                        <wps:cNvSpPr/>
                        <wps:spPr>
                          <a:xfrm>
                            <a:off x="224282" y="1466415"/>
                            <a:ext cx="706292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Pr="00BE04D9" w:rsidR="00BE04D9" w:rsidRDefault="00BE04D9" w14:paraId="5F5A8601" w14:textId="77777777">
                              <w:pPr>
                                <w:spacing w:after="160" w:line="259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04D9">
                                <w:rPr>
                                  <w:sz w:val="14"/>
                                  <w:szCs w:val="14"/>
                                </w:rPr>
                                <w:t xml:space="preserve">Servicio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15138" y="1571571"/>
                            <a:ext cx="695450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Pr="00BE04D9" w:rsidR="00BE04D9" w:rsidRDefault="00BE04D9" w14:paraId="2ED3B566" w14:textId="77777777">
                              <w:pPr>
                                <w:spacing w:after="160" w:line="259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04D9">
                                <w:rPr>
                                  <w:sz w:val="14"/>
                                  <w:szCs w:val="14"/>
                                </w:rPr>
                                <w:t>alojamiento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141476" y="1339596"/>
                            <a:ext cx="950227" cy="47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Rectangle 54"/>
                        <wps:cNvSpPr/>
                        <wps:spPr>
                          <a:xfrm>
                            <a:off x="1436497" y="1466415"/>
                            <a:ext cx="52010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Pr="00BE04D9" w:rsidR="00BE04D9" w:rsidRDefault="00BE04D9" w14:paraId="0AE2C627" w14:textId="77777777">
                              <w:pPr>
                                <w:spacing w:after="160" w:line="259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04D9">
                                <w:rPr>
                                  <w:sz w:val="14"/>
                                  <w:szCs w:val="14"/>
                                </w:rPr>
                                <w:t xml:space="preserve">Servicio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255141" y="1571571"/>
                            <a:ext cx="96651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Pr="00BE04D9" w:rsidR="00BE04D9" w:rsidRDefault="00BE04D9" w14:paraId="38D86D35" w14:textId="77777777">
                              <w:pPr>
                                <w:spacing w:after="160" w:line="259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04D9">
                                <w:rPr>
                                  <w:sz w:val="14"/>
                                  <w:szCs w:val="14"/>
                                </w:rPr>
                                <w:t>complementario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0168"/>
                            <a:ext cx="948703" cy="4762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Rectangle 58"/>
                        <wps:cNvSpPr/>
                        <wps:spPr>
                          <a:xfrm>
                            <a:off x="224282" y="2136595"/>
                            <a:ext cx="706292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Pr="00BE04D9" w:rsidR="00BE04D9" w:rsidRDefault="00BE04D9" w14:paraId="61E25614" w14:textId="77777777">
                              <w:pPr>
                                <w:spacing w:after="160" w:line="259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04D9">
                                <w:rPr>
                                  <w:sz w:val="14"/>
                                  <w:szCs w:val="14"/>
                                </w:rPr>
                                <w:t xml:space="preserve">Servicio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18186" y="2241751"/>
                            <a:ext cx="685014" cy="151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Pr="00BE04D9" w:rsidR="00BE04D9" w:rsidRDefault="00BE04D9" w14:paraId="430D3693" w14:textId="77777777">
                              <w:pPr>
                                <w:spacing w:after="160" w:line="259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04D9">
                                <w:rPr>
                                  <w:sz w:val="14"/>
                                  <w:szCs w:val="14"/>
                                </w:rPr>
                                <w:t>restaurante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141476" y="2010168"/>
                            <a:ext cx="950227" cy="4762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Rectangle 62"/>
                        <wps:cNvSpPr/>
                        <wps:spPr>
                          <a:xfrm>
                            <a:off x="1342009" y="2136595"/>
                            <a:ext cx="77310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Pr="00BE04D9" w:rsidR="00BE04D9" w:rsidRDefault="00BE04D9" w14:paraId="6CF38229" w14:textId="77777777">
                              <w:pPr>
                                <w:spacing w:after="160" w:line="259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04D9">
                                <w:rPr>
                                  <w:sz w:val="14"/>
                                  <w:szCs w:val="14"/>
                                </w:rPr>
                                <w:t xml:space="preserve">Servicios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198753" y="2241751"/>
                            <a:ext cx="1116191" cy="151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Pr="00BE04D9" w:rsidR="00BE04D9" w:rsidRDefault="00BE04D9" w14:paraId="54D55A27" w14:textId="30FEABCC">
                              <w:pPr>
                                <w:spacing w:after="160" w:line="259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04D9">
                                <w:rPr>
                                  <w:sz w:val="14"/>
                                  <w:szCs w:val="14"/>
                                </w:rPr>
                                <w:t>transporte turístico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2679192"/>
                            <a:ext cx="948703" cy="47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Rectangle 66"/>
                        <wps:cNvSpPr/>
                        <wps:spPr>
                          <a:xfrm>
                            <a:off x="224282" y="2806901"/>
                            <a:ext cx="706292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Pr="00BE04D9" w:rsidR="00BE04D9" w:rsidRDefault="00BE04D9" w14:paraId="17F05C5E" w14:textId="77777777">
                              <w:pPr>
                                <w:spacing w:after="160" w:line="259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04D9">
                                <w:rPr>
                                  <w:sz w:val="14"/>
                                  <w:szCs w:val="14"/>
                                </w:rPr>
                                <w:t xml:space="preserve">Servicio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3114" y="2912056"/>
                            <a:ext cx="120541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Pr="00BE04D9" w:rsidR="00BE04D9" w:rsidRDefault="00BE04D9" w14:paraId="7B143F96" w14:textId="71F5FA41">
                              <w:pPr>
                                <w:spacing w:after="160" w:line="259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04D9">
                                <w:rPr>
                                  <w:sz w:val="14"/>
                                  <w:szCs w:val="14"/>
                                </w:rPr>
                                <w:t>información turística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141476" y="2679192"/>
                            <a:ext cx="950227" cy="47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Rectangle 70"/>
                        <wps:cNvSpPr/>
                        <wps:spPr>
                          <a:xfrm>
                            <a:off x="1194181" y="2859352"/>
                            <a:ext cx="112554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Pr="00BE04D9" w:rsidR="00BE04D9" w:rsidRDefault="00BE04D9" w14:paraId="52D85B98" w14:textId="77777777">
                              <w:pPr>
                                <w:spacing w:after="160" w:line="259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04D9">
                                <w:rPr>
                                  <w:sz w:val="14"/>
                                  <w:szCs w:val="14"/>
                                </w:rPr>
                                <w:t>Agencias de viajes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685288" y="669061"/>
                            <a:ext cx="1288542" cy="4777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Rectangle 73"/>
                        <wps:cNvSpPr/>
                        <wps:spPr>
                          <a:xfrm>
                            <a:off x="2745359" y="795834"/>
                            <a:ext cx="1594440" cy="15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Pr="00BE04D9" w:rsidR="00BE04D9" w:rsidRDefault="00BE04D9" w14:paraId="513ECB08" w14:textId="77777777">
                              <w:pPr>
                                <w:spacing w:after="160" w:line="259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04D9">
                                <w:rPr>
                                  <w:sz w:val="14"/>
                                  <w:szCs w:val="14"/>
                                </w:rPr>
                                <w:t xml:space="preserve">Componentes de la oferta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152521" y="901519"/>
                            <a:ext cx="47626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Pr="00BE04D9" w:rsidR="00BE04D9" w:rsidRDefault="00BE04D9" w14:paraId="70FFD290" w14:textId="77777777">
                              <w:pPr>
                                <w:spacing w:after="160" w:line="259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04D9">
                                <w:rPr>
                                  <w:sz w:val="14"/>
                                  <w:szCs w:val="14"/>
                                </w:rPr>
                                <w:t>turística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284252" y="1339587"/>
                            <a:ext cx="1011398" cy="47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Rectangle 77"/>
                        <wps:cNvSpPr/>
                        <wps:spPr>
                          <a:xfrm>
                            <a:off x="2295144" y="1466415"/>
                            <a:ext cx="1275173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Pr="00BE04D9" w:rsidR="00BE04D9" w:rsidRDefault="00BE04D9" w14:paraId="213DC44B" w14:textId="77777777">
                              <w:pPr>
                                <w:spacing w:after="160" w:line="259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04D9">
                                <w:rPr>
                                  <w:sz w:val="14"/>
                                  <w:szCs w:val="14"/>
                                </w:rPr>
                                <w:t xml:space="preserve">Recursos naturaleza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496312" y="1571571"/>
                            <a:ext cx="701582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Pr="00BE04D9" w:rsidR="00BE04D9" w:rsidRDefault="00BE04D9" w14:paraId="59A02CF6" w14:textId="7EAA06C3">
                              <w:pPr>
                                <w:spacing w:after="160" w:line="259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04D9">
                                <w:rPr>
                                  <w:sz w:val="14"/>
                                  <w:szCs w:val="14"/>
                                </w:rPr>
                                <w:t>y ambiente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25952" y="1339596"/>
                            <a:ext cx="948703" cy="47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Rectangle 81"/>
                        <wps:cNvSpPr/>
                        <wps:spPr>
                          <a:xfrm>
                            <a:off x="3438779" y="1519120"/>
                            <a:ext cx="123420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Pr="00BE04D9" w:rsidR="00BE04D9" w:rsidRDefault="00BE04D9" w14:paraId="70E9D0A6" w14:textId="77777777">
                              <w:pPr>
                                <w:spacing w:after="160" w:line="259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04D9">
                                <w:rPr>
                                  <w:sz w:val="14"/>
                                  <w:szCs w:val="14"/>
                                </w:rPr>
                                <w:t>Ambiente construido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71500" y="3349751"/>
                            <a:ext cx="948703" cy="47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Rectangle 84"/>
                        <wps:cNvSpPr/>
                        <wps:spPr>
                          <a:xfrm>
                            <a:off x="645922" y="3476826"/>
                            <a:ext cx="1103246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Pr="00BE04D9" w:rsidR="00BE04D9" w:rsidRDefault="00BE04D9" w14:paraId="54F6771A" w14:textId="77777777">
                              <w:pPr>
                                <w:spacing w:after="160" w:line="259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04D9">
                                <w:rPr>
                                  <w:sz w:val="14"/>
                                  <w:szCs w:val="14"/>
                                </w:rPr>
                                <w:t xml:space="preserve">Generalidades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94106" y="3581981"/>
                            <a:ext cx="120324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Pr="00BE04D9" w:rsidR="00BE04D9" w:rsidRDefault="00BE04D9" w14:paraId="0E43F199" w14:textId="77777777">
                              <w:pPr>
                                <w:spacing w:after="160" w:line="259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04D9">
                                <w:rPr>
                                  <w:sz w:val="14"/>
                                  <w:szCs w:val="14"/>
                                </w:rPr>
                                <w:t>informes de servicio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4020324"/>
                            <a:ext cx="948703" cy="4762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Rectangle 88"/>
                        <wps:cNvSpPr/>
                        <wps:spPr>
                          <a:xfrm>
                            <a:off x="91694" y="4094300"/>
                            <a:ext cx="10584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Pr="00BE04D9" w:rsidR="00BE04D9" w:rsidRDefault="00BE04D9" w14:paraId="5F982331" w14:textId="77777777">
                              <w:pPr>
                                <w:spacing w:after="160" w:line="259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04D9">
                                <w:rPr>
                                  <w:sz w:val="14"/>
                                  <w:szCs w:val="14"/>
                                </w:rPr>
                                <w:t xml:space="preserve">Instrumento para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56286" y="4199180"/>
                            <a:ext cx="623678" cy="151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Pr="00BE04D9" w:rsidR="00BE04D9" w:rsidRDefault="00BE04D9" w14:paraId="6A8AF9DF" w14:textId="77777777">
                              <w:pPr>
                                <w:spacing w:after="160" w:line="259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04D9">
                                <w:rPr>
                                  <w:sz w:val="14"/>
                                  <w:szCs w:val="14"/>
                                </w:rPr>
                                <w:t xml:space="preserve">evaluar 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12090" y="4304993"/>
                            <a:ext cx="703599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Pr="00BE04D9" w:rsidR="00BE04D9" w:rsidRDefault="00BE04D9" w14:paraId="70A0CF81" w14:textId="69D751C6">
                              <w:pPr>
                                <w:spacing w:after="160" w:line="259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04D9">
                                <w:rPr>
                                  <w:sz w:val="14"/>
                                  <w:szCs w:val="14"/>
                                </w:rPr>
                                <w:t>información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141476" y="4020324"/>
                            <a:ext cx="950227" cy="4762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Rectangle 93"/>
                        <wps:cNvSpPr/>
                        <wps:spPr>
                          <a:xfrm>
                            <a:off x="1288669" y="4147131"/>
                            <a:ext cx="914886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Pr="00BE04D9" w:rsidR="00BE04D9" w:rsidRDefault="00BE04D9" w14:paraId="64456C7D" w14:textId="77777777">
                              <w:pPr>
                                <w:spacing w:after="160" w:line="259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04D9">
                                <w:rPr>
                                  <w:sz w:val="14"/>
                                  <w:szCs w:val="14"/>
                                </w:rPr>
                                <w:t xml:space="preserve">Formatos para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51737" y="4252288"/>
                            <a:ext cx="442450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Pr="00BE04D9" w:rsidR="00BE04D9" w:rsidRDefault="00BE04D9" w14:paraId="565FF583" w14:textId="77777777">
                              <w:pPr>
                                <w:spacing w:after="160" w:line="259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04D9">
                                <w:rPr>
                                  <w:sz w:val="14"/>
                                  <w:szCs w:val="14"/>
                                </w:rPr>
                                <w:t>evaluar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248789" y="505660"/>
                            <a:ext cx="41381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Pr="00BE04D9" w:rsidR="00BE04D9" w:rsidRDefault="00BE04D9" w14:paraId="3A5A9754" w14:textId="77777777">
                              <w:pPr>
                                <w:spacing w:after="160" w:line="259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04D9">
                                <w:rPr>
                                  <w:sz w:val="14"/>
                                  <w:szCs w:val="14"/>
                                </w:rPr>
                                <w:t>integra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559685" y="50566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Pr="00BE04D9" w:rsidR="00BE04D9" w:rsidRDefault="00BE04D9" w14:paraId="406C4B35" w14:textId="77777777">
                              <w:pPr>
                                <w:spacing w:after="160" w:line="259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04D9"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087247" y="1174950"/>
                            <a:ext cx="421827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Pr="00BE04D9" w:rsidR="00BE04D9" w:rsidRDefault="00BE04D9" w14:paraId="158DF3FE" w14:textId="77777777">
                              <w:pPr>
                                <w:spacing w:after="160" w:line="259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04D9">
                                <w:rPr>
                                  <w:sz w:val="14"/>
                                  <w:szCs w:val="14"/>
                                </w:rPr>
                                <w:t>incluye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404239" y="117495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Pr="00BE04D9" w:rsidR="00BE04D9" w:rsidRDefault="00BE04D9" w14:paraId="01D6128C" w14:textId="77777777">
                              <w:pPr>
                                <w:spacing w:after="160" w:line="259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04D9"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359785" y="1199334"/>
                            <a:ext cx="44423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Pr="00BE04D9" w:rsidR="00BE04D9" w:rsidRDefault="00BE04D9" w14:paraId="0C922BFA" w14:textId="77777777">
                              <w:pPr>
                                <w:spacing w:after="160" w:line="259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04D9">
                                <w:rPr>
                                  <w:sz w:val="14"/>
                                  <w:szCs w:val="14"/>
                                </w:rPr>
                                <w:t>atiende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693541" y="1199334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Pr="00BE04D9" w:rsidR="00BE04D9" w:rsidRDefault="00BE04D9" w14:paraId="5EADC241" w14:textId="77777777">
                              <w:pPr>
                                <w:spacing w:after="160" w:line="259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E04D9"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84" style="width:420.1pt;height:364.9pt;mso-position-horizontal-relative:char;mso-position-vertical-relative:line" coordsize="53350,46342" o:spid="_x0000_s1031" w14:anchorId="2143C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">
                <v:rect id="Rectangle 28" style="position:absolute;left:52971;top:44065;width:379;height:2277;visibility:visible;mso-wrap-style:square;v-text-anchor:top" o:spid="_x0000_s103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>
                  <v:textbox inset="0,0,0,0">
                    <w:txbxContent>
                      <w:p w:rsidRPr="00BE04D9" w:rsidR="00BE04D9" w:rsidRDefault="00BE04D9" w14:paraId="228EEBA5" w14:textId="77777777">
                        <w:pPr>
                          <w:spacing w:after="160" w:line="259" w:lineRule="auto"/>
                          <w:rPr>
                            <w:sz w:val="14"/>
                            <w:szCs w:val="14"/>
                          </w:rPr>
                        </w:pPr>
                        <w:r w:rsidRPr="00BE04D9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" style="position:absolute;left:10467;top:38253;width:990;height:4341;visibility:visible;mso-wrap-style:square;v-text-anchor:top" coordsize="99060,434086" o:spid="_x0000_s1033" filled="f" strokecolor="#0f5575" strokeweight="1pt" path="m,l,434086r9906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">
                  <v:stroke miterlimit="83231f" joinstyle="miter"/>
                  <v:path textboxrect="0,0,99060,434086" arrowok="t"/>
                </v:shape>
                <v:shape id="Shape 30" style="position:absolute;left:9476;top:38253;width:991;height:4341;visibility:visible;mso-wrap-style:square;v-text-anchor:top" coordsize="99060,434086" o:spid="_x0000_s1034" filled="f" strokecolor="#0f5575" strokeweight="1pt" path="m99060,r,434086l,43408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">
                  <v:stroke miterlimit="83231f" joinstyle="miter"/>
                  <v:path textboxrect="0,0,99060,434086" arrowok="t"/>
                </v:shape>
                <v:shape id="Shape 31" style="position:absolute;left:15185;top:4750;width:6702;height:31146;visibility:visible;mso-wrap-style:square;v-text-anchor:top" coordsize="670179,3114675" o:spid="_x0000_s1035" filled="f" strokecolor="#0b4a66" strokeweight="1pt" path="m670179,r,3114675l,3114675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">
                  <v:stroke miterlimit="83231f" joinstyle="miter"/>
                  <v:path textboxrect="0,0,670179,3114675" arrowok="t"/>
                </v:shape>
                <v:shape id="Shape 32" style="position:absolute;left:33305;top:11450;width:991;height:4342;visibility:visible;mso-wrap-style:square;v-text-anchor:top" coordsize="99060,434213" o:spid="_x0000_s1036" filled="f" strokecolor="#0f5575" strokeweight="1pt" path="m,l,434213r9906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">
                  <v:stroke miterlimit="83231f" joinstyle="miter"/>
                  <v:path textboxrect="0,0,99060,434213" arrowok="t"/>
                </v:shape>
                <v:shape id="Shape 33" style="position:absolute;left:32315;top:11450;width:990;height:4342;visibility:visible;mso-wrap-style:square;v-text-anchor:top" coordsize="99060,434213" o:spid="_x0000_s1037" filled="f" strokecolor="#0f5575" strokeweight="1pt" path="m99060,r,434213l,434213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">
                  <v:stroke miterlimit="83231f" joinstyle="miter"/>
                  <v:path textboxrect="0,0,99060,434213" arrowok="t"/>
                </v:shape>
                <v:shape id="Shape 34" style="position:absolute;left:21885;top:4750;width:5007;height:4342;visibility:visible;mso-wrap-style:square;v-text-anchor:top" coordsize="500634,434213" o:spid="_x0000_s1038" filled="f" strokecolor="#0b4a66" strokeweight="1pt" path="m,l,434213r50063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">
                  <v:stroke miterlimit="83231f" joinstyle="miter"/>
                  <v:path textboxrect="0,0,500634,434213" arrowok="t"/>
                </v:shape>
                <v:shape id="Shape 35" style="position:absolute;left:10467;top:11450;width:990;height:17745;visibility:visible;mso-wrap-style:square;v-text-anchor:top" coordsize="99060,1774444" o:spid="_x0000_s1039" filled="f" strokecolor="#0f5575" strokeweight="1pt" path="m,l,1774444r9906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">
                  <v:stroke miterlimit="83231f" joinstyle="miter"/>
                  <v:path textboxrect="0,0,99060,1774444" arrowok="t"/>
                </v:shape>
                <v:shape id="Shape 36" style="position:absolute;left:9476;top:11450;width:991;height:17745;visibility:visible;mso-wrap-style:square;v-text-anchor:top" coordsize="99060,1774444" o:spid="_x0000_s1040" filled="f" strokecolor="#0f5575" strokeweight="1pt" path="m99060,r,1774444l,177444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">
                  <v:stroke miterlimit="83231f" joinstyle="miter"/>
                  <v:path textboxrect="0,0,99060,1774444" arrowok="t"/>
                </v:shape>
                <v:shape id="Shape 37" style="position:absolute;left:10467;top:11450;width:990;height:11044;visibility:visible;mso-wrap-style:square;v-text-anchor:top" coordsize="99060,1104392" o:spid="_x0000_s1041" filled="f" strokecolor="#0f5575" strokeweight="1pt" path="m,l,1104392r9906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">
                  <v:stroke miterlimit="83231f" joinstyle="miter"/>
                  <v:path textboxrect="0,0,99060,1104392" arrowok="t"/>
                </v:shape>
                <v:shape id="Shape 38" style="position:absolute;left:9476;top:11450;width:991;height:11044;visibility:visible;mso-wrap-style:square;v-text-anchor:top" coordsize="99060,1104392" o:spid="_x0000_s1042" filled="f" strokecolor="#0f5575" strokeweight="1pt" path="m99060,r,1104392l,110439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">
                  <v:stroke miterlimit="83231f" joinstyle="miter"/>
                  <v:path textboxrect="0,0,99060,1104392" arrowok="t"/>
                </v:shape>
                <v:shape id="Shape 39" style="position:absolute;left:10467;top:11450;width:990;height:4342;visibility:visible;mso-wrap-style:square;v-text-anchor:top" coordsize="99060,434213" o:spid="_x0000_s1043" filled="f" strokecolor="#0f5575" strokeweight="1pt" path="m,l,434213r9906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">
                  <v:stroke miterlimit="83231f" joinstyle="miter"/>
                  <v:path textboxrect="0,0,99060,434213" arrowok="t"/>
                </v:shape>
                <v:shape id="Shape 40" style="position:absolute;left:9476;top:11450;width:991;height:4342;visibility:visible;mso-wrap-style:square;v-text-anchor:top" coordsize="99060,434213" o:spid="_x0000_s1044" filled="f" strokecolor="#0f5575" strokeweight="1pt" path="m99060,r,434213l,434213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">
                  <v:stroke miterlimit="83231f" joinstyle="miter"/>
                  <v:path textboxrect="0,0,99060,434213" arrowok="t"/>
                </v:shape>
                <v:shape id="Shape 41" style="position:absolute;left:16536;top:4750;width:5351;height:4342;visibility:visible;mso-wrap-style:square;v-text-anchor:top" coordsize="535051,434213" o:spid="_x0000_s1045" filled="f" strokecolor="#0b4a66" strokeweight="1pt" path="m535051,r,434213l,434213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">
                  <v:stroke miterlimit="83231f" joinstyle="miter"/>
                  <v:path textboxrect="0,0,535051,434213" arrowok="t"/>
                </v:shape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43" style="position:absolute;left:2407;width:38931;height:4762;visibility:visible;mso-wrap-style:square" o:spid="_x0000_s104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">
                  <v:imagedata o:title="" r:id="rId22"/>
                </v:shape>
                <v:rect id="Rectangle 44" style="position:absolute;left:7452;top:1786;width:38389;height:1514;visibility:visible;mso-wrap-style:square;v-text-anchor:top" o:spid="_x0000_s104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>
                  <v:textbox inset="0,0,0,0">
                    <w:txbxContent>
                      <w:p w:rsidRPr="00BE04D9" w:rsidR="00BE04D9" w:rsidRDefault="00BE04D9" w14:paraId="5FF2DF86" w14:textId="77777777">
                        <w:pPr>
                          <w:spacing w:after="160" w:line="259" w:lineRule="auto"/>
                          <w:rPr>
                            <w:sz w:val="14"/>
                            <w:szCs w:val="14"/>
                          </w:rPr>
                        </w:pPr>
                        <w:r w:rsidRPr="00BE04D9">
                          <w:rPr>
                            <w:b/>
                            <w:sz w:val="14"/>
                            <w:szCs w:val="14"/>
                          </w:rPr>
                          <w:t>Promoción de productos y servicios e informes de servicio.</w:t>
                        </w:r>
                      </w:p>
                    </w:txbxContent>
                  </v:textbox>
                </v:rect>
                <v:shape id="Picture 46" style="position:absolute;left:4358;top:6690;width:12200;height:4778;visibility:visible;mso-wrap-style:square" o:spid="_x0000_s104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">
                  <v:imagedata o:title="" r:id="rId23"/>
                </v:shape>
                <v:rect id="Rectangle 47" style="position:absolute;left:4467;top:8488;width:15945;height:1514;visibility:visible;mso-wrap-style:square;v-text-anchor:top" o:spid="_x0000_s104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>
                  <v:textbox inset="0,0,0,0">
                    <w:txbxContent>
                      <w:p w:rsidRPr="00BE04D9" w:rsidR="00BE04D9" w:rsidRDefault="00BE04D9" w14:paraId="0375F592" w14:textId="77777777">
                        <w:pPr>
                          <w:spacing w:after="160" w:line="259" w:lineRule="auto"/>
                          <w:rPr>
                            <w:sz w:val="14"/>
                            <w:szCs w:val="14"/>
                          </w:rPr>
                        </w:pPr>
                        <w:r w:rsidRPr="00BE04D9">
                          <w:rPr>
                            <w:sz w:val="14"/>
                            <w:szCs w:val="14"/>
                          </w:rPr>
                          <w:t>Tipos de servicios turístico</w:t>
                        </w:r>
                      </w:p>
                    </w:txbxContent>
                  </v:textbox>
                </v:rect>
                <v:shape id="Picture 49" style="position:absolute;top:13395;width:9487;height:4778;visibility:visible;mso-wrap-style:square" o:spid="_x0000_s105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">
                  <v:imagedata o:title="" r:id="rId24"/>
                </v:shape>
                <v:rect id="Rectangle 50" style="position:absolute;left:2242;top:14664;width:7063;height:1514;visibility:visible;mso-wrap-style:square;v-text-anchor:top" o:spid="_x0000_s105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>
                  <v:textbox inset="0,0,0,0">
                    <w:txbxContent>
                      <w:p w:rsidRPr="00BE04D9" w:rsidR="00BE04D9" w:rsidRDefault="00BE04D9" w14:paraId="5F5A8601" w14:textId="77777777">
                        <w:pPr>
                          <w:spacing w:after="160" w:line="259" w:lineRule="auto"/>
                          <w:rPr>
                            <w:sz w:val="14"/>
                            <w:szCs w:val="14"/>
                          </w:rPr>
                        </w:pPr>
                        <w:r w:rsidRPr="00BE04D9">
                          <w:rPr>
                            <w:sz w:val="14"/>
                            <w:szCs w:val="14"/>
                          </w:rPr>
                          <w:t xml:space="preserve">Servicio de </w:t>
                        </w:r>
                      </w:p>
                    </w:txbxContent>
                  </v:textbox>
                </v:rect>
                <v:rect id="Rectangle 51" style="position:absolute;left:2151;top:15715;width:6954;height:1514;visibility:visible;mso-wrap-style:square;v-text-anchor:top" o:spid="_x0000_s105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>
                  <v:textbox inset="0,0,0,0">
                    <w:txbxContent>
                      <w:p w:rsidRPr="00BE04D9" w:rsidR="00BE04D9" w:rsidRDefault="00BE04D9" w14:paraId="2ED3B566" w14:textId="77777777">
                        <w:pPr>
                          <w:spacing w:after="160" w:line="259" w:lineRule="auto"/>
                          <w:rPr>
                            <w:sz w:val="14"/>
                            <w:szCs w:val="14"/>
                          </w:rPr>
                        </w:pPr>
                        <w:r w:rsidRPr="00BE04D9">
                          <w:rPr>
                            <w:sz w:val="14"/>
                            <w:szCs w:val="14"/>
                          </w:rPr>
                          <w:t>alojamiento</w:t>
                        </w:r>
                      </w:p>
                    </w:txbxContent>
                  </v:textbox>
                </v:rect>
                <v:shape id="Picture 53" style="position:absolute;left:11414;top:13395;width:9503;height:4778;visibility:visible;mso-wrap-style:square" o:spid="_x0000_s105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">
                  <v:imagedata o:title="" r:id="rId24"/>
                </v:shape>
                <v:rect id="Rectangle 54" style="position:absolute;left:14364;top:14664;width:5202;height:1514;visibility:visible;mso-wrap-style:square;v-text-anchor:top" o:spid="_x0000_s105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>
                  <v:textbox inset="0,0,0,0">
                    <w:txbxContent>
                      <w:p w:rsidRPr="00BE04D9" w:rsidR="00BE04D9" w:rsidRDefault="00BE04D9" w14:paraId="0AE2C627" w14:textId="77777777">
                        <w:pPr>
                          <w:spacing w:after="160" w:line="259" w:lineRule="auto"/>
                          <w:rPr>
                            <w:sz w:val="14"/>
                            <w:szCs w:val="14"/>
                          </w:rPr>
                        </w:pPr>
                        <w:r w:rsidRPr="00BE04D9">
                          <w:rPr>
                            <w:sz w:val="14"/>
                            <w:szCs w:val="14"/>
                          </w:rPr>
                          <w:t xml:space="preserve">Servicio </w:t>
                        </w:r>
                      </w:p>
                    </w:txbxContent>
                  </v:textbox>
                </v:rect>
                <v:rect id="Rectangle 55" style="position:absolute;left:12551;top:15715;width:9665;height:1514;visibility:visible;mso-wrap-style:square;v-text-anchor:top" o:spid="_x0000_s105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>
                  <v:textbox inset="0,0,0,0">
                    <w:txbxContent>
                      <w:p w:rsidRPr="00BE04D9" w:rsidR="00BE04D9" w:rsidRDefault="00BE04D9" w14:paraId="38D86D35" w14:textId="77777777">
                        <w:pPr>
                          <w:spacing w:after="160" w:line="259" w:lineRule="auto"/>
                          <w:rPr>
                            <w:sz w:val="14"/>
                            <w:szCs w:val="14"/>
                          </w:rPr>
                        </w:pPr>
                        <w:r w:rsidRPr="00BE04D9">
                          <w:rPr>
                            <w:sz w:val="14"/>
                            <w:szCs w:val="14"/>
                          </w:rPr>
                          <w:t>complementario</w:t>
                        </w:r>
                      </w:p>
                    </w:txbxContent>
                  </v:textbox>
                </v:rect>
                <v:shape id="Picture 57" style="position:absolute;top:20101;width:9487;height:4763;visibility:visible;mso-wrap-style:square" o:spid="_x0000_s105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">
                  <v:imagedata o:title="" r:id="rId25"/>
                </v:shape>
                <v:rect id="Rectangle 58" style="position:absolute;left:2242;top:21365;width:7063;height:1515;visibility:visible;mso-wrap-style:square;v-text-anchor:top" o:spid="_x0000_s105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>
                  <v:textbox inset="0,0,0,0">
                    <w:txbxContent>
                      <w:p w:rsidRPr="00BE04D9" w:rsidR="00BE04D9" w:rsidRDefault="00BE04D9" w14:paraId="61E25614" w14:textId="77777777">
                        <w:pPr>
                          <w:spacing w:after="160" w:line="259" w:lineRule="auto"/>
                          <w:rPr>
                            <w:sz w:val="14"/>
                            <w:szCs w:val="14"/>
                          </w:rPr>
                        </w:pPr>
                        <w:r w:rsidRPr="00BE04D9">
                          <w:rPr>
                            <w:sz w:val="14"/>
                            <w:szCs w:val="14"/>
                          </w:rPr>
                          <w:t xml:space="preserve">Servicio de </w:t>
                        </w:r>
                      </w:p>
                    </w:txbxContent>
                  </v:textbox>
                </v:rect>
                <v:rect id="Rectangle 59" style="position:absolute;left:2181;top:22417;width:6851;height:1514;visibility:visible;mso-wrap-style:square;v-text-anchor:top" o:spid="_x0000_s105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>
                  <v:textbox inset="0,0,0,0">
                    <w:txbxContent>
                      <w:p w:rsidRPr="00BE04D9" w:rsidR="00BE04D9" w:rsidRDefault="00BE04D9" w14:paraId="430D3693" w14:textId="77777777">
                        <w:pPr>
                          <w:spacing w:after="160" w:line="259" w:lineRule="auto"/>
                          <w:rPr>
                            <w:sz w:val="14"/>
                            <w:szCs w:val="14"/>
                          </w:rPr>
                        </w:pPr>
                        <w:r w:rsidRPr="00BE04D9">
                          <w:rPr>
                            <w:sz w:val="14"/>
                            <w:szCs w:val="14"/>
                          </w:rPr>
                          <w:t>restaurante</w:t>
                        </w:r>
                      </w:p>
                    </w:txbxContent>
                  </v:textbox>
                </v:rect>
                <v:shape id="Picture 61" style="position:absolute;left:11414;top:20101;width:9503;height:4763;visibility:visible;mso-wrap-style:square" o:spid="_x0000_s105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">
                  <v:imagedata o:title="" r:id="rId25"/>
                </v:shape>
                <v:rect id="Rectangle 62" style="position:absolute;left:13420;top:21365;width:7731;height:1515;visibility:visible;mso-wrap-style:square;v-text-anchor:top" o:spid="_x0000_s106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>
                  <v:textbox inset="0,0,0,0">
                    <w:txbxContent>
                      <w:p w:rsidRPr="00BE04D9" w:rsidR="00BE04D9" w:rsidRDefault="00BE04D9" w14:paraId="6CF38229" w14:textId="77777777">
                        <w:pPr>
                          <w:spacing w:after="160" w:line="259" w:lineRule="auto"/>
                          <w:rPr>
                            <w:sz w:val="14"/>
                            <w:szCs w:val="14"/>
                          </w:rPr>
                        </w:pPr>
                        <w:r w:rsidRPr="00BE04D9">
                          <w:rPr>
                            <w:sz w:val="14"/>
                            <w:szCs w:val="14"/>
                          </w:rPr>
                          <w:t xml:space="preserve">Servicios de </w:t>
                        </w:r>
                      </w:p>
                    </w:txbxContent>
                  </v:textbox>
                </v:rect>
                <v:rect id="Rectangle 63" style="position:absolute;left:11987;top:22417;width:11162;height:1514;visibility:visible;mso-wrap-style:square;v-text-anchor:top" o:spid="_x0000_s106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>
                  <v:textbox inset="0,0,0,0">
                    <w:txbxContent>
                      <w:p w:rsidRPr="00BE04D9" w:rsidR="00BE04D9" w:rsidRDefault="00BE04D9" w14:paraId="54D55A27" w14:textId="30FEABCC">
                        <w:pPr>
                          <w:spacing w:after="160" w:line="259" w:lineRule="auto"/>
                          <w:rPr>
                            <w:sz w:val="14"/>
                            <w:szCs w:val="14"/>
                          </w:rPr>
                        </w:pPr>
                        <w:r w:rsidRPr="00BE04D9">
                          <w:rPr>
                            <w:sz w:val="14"/>
                            <w:szCs w:val="14"/>
                          </w:rPr>
                          <w:t>transporte turístico</w:t>
                        </w:r>
                      </w:p>
                    </w:txbxContent>
                  </v:textbox>
                </v:rect>
                <v:shape id="Picture 65" style="position:absolute;top:26791;width:9487;height:4778;visibility:visible;mso-wrap-style:square" o:spid="_x0000_s106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">
                  <v:imagedata o:title="" r:id="rId24"/>
                </v:shape>
                <v:rect id="Rectangle 66" style="position:absolute;left:2242;top:28069;width:7063;height:1514;visibility:visible;mso-wrap-style:square;v-text-anchor:top" o:spid="_x0000_s106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>
                  <v:textbox inset="0,0,0,0">
                    <w:txbxContent>
                      <w:p w:rsidRPr="00BE04D9" w:rsidR="00BE04D9" w:rsidRDefault="00BE04D9" w14:paraId="17F05C5E" w14:textId="77777777">
                        <w:pPr>
                          <w:spacing w:after="160" w:line="259" w:lineRule="auto"/>
                          <w:rPr>
                            <w:sz w:val="14"/>
                            <w:szCs w:val="14"/>
                          </w:rPr>
                        </w:pPr>
                        <w:r w:rsidRPr="00BE04D9">
                          <w:rPr>
                            <w:sz w:val="14"/>
                            <w:szCs w:val="14"/>
                          </w:rPr>
                          <w:t xml:space="preserve">Servicio de </w:t>
                        </w:r>
                      </w:p>
                    </w:txbxContent>
                  </v:textbox>
                </v:rect>
                <v:rect id="Rectangle 67" style="position:absolute;left:231;top:29120;width:12054;height:1514;visibility:visible;mso-wrap-style:square;v-text-anchor:top" o:spid="_x0000_s106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>
                  <v:textbox inset="0,0,0,0">
                    <w:txbxContent>
                      <w:p w:rsidRPr="00BE04D9" w:rsidR="00BE04D9" w:rsidRDefault="00BE04D9" w14:paraId="7B143F96" w14:textId="71F5FA41">
                        <w:pPr>
                          <w:spacing w:after="160" w:line="259" w:lineRule="auto"/>
                          <w:rPr>
                            <w:sz w:val="14"/>
                            <w:szCs w:val="14"/>
                          </w:rPr>
                        </w:pPr>
                        <w:r w:rsidRPr="00BE04D9">
                          <w:rPr>
                            <w:sz w:val="14"/>
                            <w:szCs w:val="14"/>
                          </w:rPr>
                          <w:t>información turística</w:t>
                        </w:r>
                      </w:p>
                    </w:txbxContent>
                  </v:textbox>
                </v:rect>
                <v:shape id="Picture 69" style="position:absolute;left:11414;top:26791;width:9503;height:4778;visibility:visible;mso-wrap-style:square" o:spid="_x0000_s106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">
                  <v:imagedata o:title="" r:id="rId24"/>
                </v:shape>
                <v:rect id="Rectangle 70" style="position:absolute;left:11941;top:28593;width:11256;height:1514;visibility:visible;mso-wrap-style:square;v-text-anchor:top" o:spid="_x0000_s106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>
                  <v:textbox inset="0,0,0,0">
                    <w:txbxContent>
                      <w:p w:rsidRPr="00BE04D9" w:rsidR="00BE04D9" w:rsidRDefault="00BE04D9" w14:paraId="52D85B98" w14:textId="77777777">
                        <w:pPr>
                          <w:spacing w:after="160" w:line="259" w:lineRule="auto"/>
                          <w:rPr>
                            <w:sz w:val="14"/>
                            <w:szCs w:val="14"/>
                          </w:rPr>
                        </w:pPr>
                        <w:r w:rsidRPr="00BE04D9">
                          <w:rPr>
                            <w:sz w:val="14"/>
                            <w:szCs w:val="14"/>
                          </w:rPr>
                          <w:t>Agencias de viajes</w:t>
                        </w:r>
                      </w:p>
                    </w:txbxContent>
                  </v:textbox>
                </v:rect>
                <v:shape id="Picture 72" style="position:absolute;left:26852;top:6690;width:12886;height:4778;visibility:visible;mso-wrap-style:square" o:spid="_x0000_s106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">
                  <v:imagedata o:title="" r:id="rId26"/>
                </v:shape>
                <v:rect id="Rectangle 73" style="position:absolute;left:27453;top:7958;width:15944;height:1519;visibility:visible;mso-wrap-style:square;v-text-anchor:top" o:spid="_x0000_s106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>
                  <v:textbox inset="0,0,0,0">
                    <w:txbxContent>
                      <w:p w:rsidRPr="00BE04D9" w:rsidR="00BE04D9" w:rsidRDefault="00BE04D9" w14:paraId="513ECB08" w14:textId="77777777">
                        <w:pPr>
                          <w:spacing w:after="160" w:line="259" w:lineRule="auto"/>
                          <w:rPr>
                            <w:sz w:val="14"/>
                            <w:szCs w:val="14"/>
                          </w:rPr>
                        </w:pPr>
                        <w:r w:rsidRPr="00BE04D9">
                          <w:rPr>
                            <w:sz w:val="14"/>
                            <w:szCs w:val="14"/>
                          </w:rPr>
                          <w:t xml:space="preserve">Componentes de la oferta </w:t>
                        </w:r>
                      </w:p>
                    </w:txbxContent>
                  </v:textbox>
                </v:rect>
                <v:rect id="Rectangle 74" style="position:absolute;left:31525;top:9015;width:4762;height:1514;visibility:visible;mso-wrap-style:square;v-text-anchor:top" o:spid="_x0000_s106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>
                  <v:textbox inset="0,0,0,0">
                    <w:txbxContent>
                      <w:p w:rsidRPr="00BE04D9" w:rsidR="00BE04D9" w:rsidRDefault="00BE04D9" w14:paraId="70FFD290" w14:textId="77777777">
                        <w:pPr>
                          <w:spacing w:after="160" w:line="259" w:lineRule="auto"/>
                          <w:rPr>
                            <w:sz w:val="14"/>
                            <w:szCs w:val="14"/>
                          </w:rPr>
                        </w:pPr>
                        <w:r w:rsidRPr="00BE04D9">
                          <w:rPr>
                            <w:sz w:val="14"/>
                            <w:szCs w:val="14"/>
                          </w:rPr>
                          <w:t>turística</w:t>
                        </w:r>
                      </w:p>
                    </w:txbxContent>
                  </v:textbox>
                </v:rect>
                <v:shape id="Picture 76" style="position:absolute;left:22842;top:13395;width:10114;height:4778;visibility:visible;mso-wrap-style:square" o:spid="_x0000_s107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">
                  <v:imagedata o:title="" r:id="rId27"/>
                </v:shape>
                <v:rect id="Rectangle 77" style="position:absolute;left:22951;top:14664;width:12752;height:1514;visibility:visible;mso-wrap-style:square;v-text-anchor:top" o:spid="_x0000_s107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>
                  <v:textbox inset="0,0,0,0">
                    <w:txbxContent>
                      <w:p w:rsidRPr="00BE04D9" w:rsidR="00BE04D9" w:rsidRDefault="00BE04D9" w14:paraId="213DC44B" w14:textId="77777777">
                        <w:pPr>
                          <w:spacing w:after="160" w:line="259" w:lineRule="auto"/>
                          <w:rPr>
                            <w:sz w:val="14"/>
                            <w:szCs w:val="14"/>
                          </w:rPr>
                        </w:pPr>
                        <w:r w:rsidRPr="00BE04D9">
                          <w:rPr>
                            <w:sz w:val="14"/>
                            <w:szCs w:val="14"/>
                          </w:rPr>
                          <w:t xml:space="preserve">Recursos naturaleza </w:t>
                        </w:r>
                      </w:p>
                    </w:txbxContent>
                  </v:textbox>
                </v:rect>
                <v:rect id="Rectangle 78" style="position:absolute;left:24963;top:15715;width:7015;height:1514;visibility:visible;mso-wrap-style:square;v-text-anchor:top" o:spid="_x0000_s107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>
                  <v:textbox inset="0,0,0,0">
                    <w:txbxContent>
                      <w:p w:rsidRPr="00BE04D9" w:rsidR="00BE04D9" w:rsidRDefault="00BE04D9" w14:paraId="59A02CF6" w14:textId="7EAA06C3">
                        <w:pPr>
                          <w:spacing w:after="160" w:line="259" w:lineRule="auto"/>
                          <w:rPr>
                            <w:sz w:val="14"/>
                            <w:szCs w:val="14"/>
                          </w:rPr>
                        </w:pPr>
                        <w:r w:rsidRPr="00BE04D9">
                          <w:rPr>
                            <w:sz w:val="14"/>
                            <w:szCs w:val="14"/>
                          </w:rPr>
                          <w:t>y ambiente</w:t>
                        </w:r>
                      </w:p>
                    </w:txbxContent>
                  </v:textbox>
                </v:rect>
                <v:shape id="Picture 80" style="position:absolute;left:34259;top:13395;width:9487;height:4778;visibility:visible;mso-wrap-style:square" o:spid="_x0000_s107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">
                  <v:imagedata o:title="" r:id="rId24"/>
                </v:shape>
                <v:rect id="Rectangle 81" style="position:absolute;left:34387;top:15191;width:12342;height:1514;visibility:visible;mso-wrap-style:square;v-text-anchor:top" o:spid="_x0000_s107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>
                  <v:textbox inset="0,0,0,0">
                    <w:txbxContent>
                      <w:p w:rsidRPr="00BE04D9" w:rsidR="00BE04D9" w:rsidRDefault="00BE04D9" w14:paraId="70E9D0A6" w14:textId="77777777">
                        <w:pPr>
                          <w:spacing w:after="160" w:line="259" w:lineRule="auto"/>
                          <w:rPr>
                            <w:sz w:val="14"/>
                            <w:szCs w:val="14"/>
                          </w:rPr>
                        </w:pPr>
                        <w:r w:rsidRPr="00BE04D9">
                          <w:rPr>
                            <w:sz w:val="14"/>
                            <w:szCs w:val="14"/>
                          </w:rPr>
                          <w:t>Ambiente construido</w:t>
                        </w:r>
                      </w:p>
                    </w:txbxContent>
                  </v:textbox>
                </v:rect>
                <v:shape id="Picture 83" style="position:absolute;left:5715;top:33497;width:9487;height:4778;visibility:visible;mso-wrap-style:square" o:spid="_x0000_s107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">
                  <v:imagedata o:title="" r:id="rId24"/>
                </v:shape>
                <v:rect id="Rectangle 84" style="position:absolute;left:6459;top:34768;width:11032;height:1514;visibility:visible;mso-wrap-style:square;v-text-anchor:top" o:spid="_x0000_s107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>
                  <v:textbox inset="0,0,0,0">
                    <w:txbxContent>
                      <w:p w:rsidRPr="00BE04D9" w:rsidR="00BE04D9" w:rsidRDefault="00BE04D9" w14:paraId="54F6771A" w14:textId="77777777">
                        <w:pPr>
                          <w:spacing w:after="160" w:line="259" w:lineRule="auto"/>
                          <w:rPr>
                            <w:sz w:val="14"/>
                            <w:szCs w:val="14"/>
                          </w:rPr>
                        </w:pPr>
                        <w:r w:rsidRPr="00BE04D9">
                          <w:rPr>
                            <w:sz w:val="14"/>
                            <w:szCs w:val="14"/>
                          </w:rPr>
                          <w:t xml:space="preserve">Generalidades de </w:t>
                        </w:r>
                      </w:p>
                    </w:txbxContent>
                  </v:textbox>
                </v:rect>
                <v:rect id="Rectangle 85" style="position:absolute;left:5941;top:35819;width:12032;height:1515;visibility:visible;mso-wrap-style:square;v-text-anchor:top" o:spid="_x0000_s107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>
                  <v:textbox inset="0,0,0,0">
                    <w:txbxContent>
                      <w:p w:rsidRPr="00BE04D9" w:rsidR="00BE04D9" w:rsidRDefault="00BE04D9" w14:paraId="0E43F199" w14:textId="77777777">
                        <w:pPr>
                          <w:spacing w:after="160" w:line="259" w:lineRule="auto"/>
                          <w:rPr>
                            <w:sz w:val="14"/>
                            <w:szCs w:val="14"/>
                          </w:rPr>
                        </w:pPr>
                        <w:r w:rsidRPr="00BE04D9">
                          <w:rPr>
                            <w:sz w:val="14"/>
                            <w:szCs w:val="14"/>
                          </w:rPr>
                          <w:t>informes de servicio</w:t>
                        </w:r>
                      </w:p>
                    </w:txbxContent>
                  </v:textbox>
                </v:rect>
                <v:shape id="Picture 87" style="position:absolute;top:40203;width:9487;height:4762;visibility:visible;mso-wrap-style:square" o:spid="_x0000_s107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">
                  <v:imagedata o:title="" r:id="rId25"/>
                </v:shape>
                <v:rect id="Rectangle 88" style="position:absolute;left:916;top:40943;width:10585;height:1514;visibility:visible;mso-wrap-style:square;v-text-anchor:top" o:spid="_x0000_s107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>
                  <v:textbox inset="0,0,0,0">
                    <w:txbxContent>
                      <w:p w:rsidRPr="00BE04D9" w:rsidR="00BE04D9" w:rsidRDefault="00BE04D9" w14:paraId="5F982331" w14:textId="77777777">
                        <w:pPr>
                          <w:spacing w:after="160" w:line="259" w:lineRule="auto"/>
                          <w:rPr>
                            <w:sz w:val="14"/>
                            <w:szCs w:val="14"/>
                          </w:rPr>
                        </w:pPr>
                        <w:r w:rsidRPr="00BE04D9">
                          <w:rPr>
                            <w:sz w:val="14"/>
                            <w:szCs w:val="14"/>
                          </w:rPr>
                          <w:t xml:space="preserve">Instrumento para </w:t>
                        </w:r>
                      </w:p>
                    </w:txbxContent>
                  </v:textbox>
                </v:rect>
                <v:rect id="Rectangle 89" style="position:absolute;left:2562;top:41991;width:6237;height:1519;visibility:visible;mso-wrap-style:square;v-text-anchor:top" o:spid="_x0000_s108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>
                  <v:textbox inset="0,0,0,0">
                    <w:txbxContent>
                      <w:p w:rsidRPr="00BE04D9" w:rsidR="00BE04D9" w:rsidRDefault="00BE04D9" w14:paraId="6A8AF9DF" w14:textId="77777777">
                        <w:pPr>
                          <w:spacing w:after="160" w:line="259" w:lineRule="auto"/>
                          <w:rPr>
                            <w:sz w:val="14"/>
                            <w:szCs w:val="14"/>
                          </w:rPr>
                        </w:pPr>
                        <w:r w:rsidRPr="00BE04D9">
                          <w:rPr>
                            <w:sz w:val="14"/>
                            <w:szCs w:val="14"/>
                          </w:rPr>
                          <w:t xml:space="preserve">evaluar la </w:t>
                        </w:r>
                      </w:p>
                    </w:txbxContent>
                  </v:textbox>
                </v:rect>
                <v:rect id="Rectangle 90" style="position:absolute;left:2120;top:43049;width:7036;height:1515;visibility:visible;mso-wrap-style:square;v-text-anchor:top" o:spid="_x0000_s108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>
                  <v:textbox inset="0,0,0,0">
                    <w:txbxContent>
                      <w:p w:rsidRPr="00BE04D9" w:rsidR="00BE04D9" w:rsidRDefault="00BE04D9" w14:paraId="70A0CF81" w14:textId="69D751C6">
                        <w:pPr>
                          <w:spacing w:after="160" w:line="259" w:lineRule="auto"/>
                          <w:rPr>
                            <w:sz w:val="14"/>
                            <w:szCs w:val="14"/>
                          </w:rPr>
                        </w:pPr>
                        <w:r w:rsidRPr="00BE04D9">
                          <w:rPr>
                            <w:sz w:val="14"/>
                            <w:szCs w:val="14"/>
                          </w:rPr>
                          <w:t>información</w:t>
                        </w:r>
                      </w:p>
                    </w:txbxContent>
                  </v:textbox>
                </v:rect>
                <v:shape id="Picture 92" style="position:absolute;left:11414;top:40203;width:9503;height:4762;visibility:visible;mso-wrap-style:square" o:spid="_x0000_s108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">
                  <v:imagedata o:title="" r:id="rId25"/>
                </v:shape>
                <v:rect id="Rectangle 93" style="position:absolute;left:12886;top:41471;width:9149;height:1514;visibility:visible;mso-wrap-style:square;v-text-anchor:top" o:spid="_x0000_s108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>
                  <v:textbox inset="0,0,0,0">
                    <w:txbxContent>
                      <w:p w:rsidRPr="00BE04D9" w:rsidR="00BE04D9" w:rsidRDefault="00BE04D9" w14:paraId="64456C7D" w14:textId="77777777">
                        <w:pPr>
                          <w:spacing w:after="160" w:line="259" w:lineRule="auto"/>
                          <w:rPr>
                            <w:sz w:val="14"/>
                            <w:szCs w:val="14"/>
                          </w:rPr>
                        </w:pPr>
                        <w:r w:rsidRPr="00BE04D9">
                          <w:rPr>
                            <w:sz w:val="14"/>
                            <w:szCs w:val="14"/>
                          </w:rPr>
                          <w:t xml:space="preserve">Formatos para </w:t>
                        </w:r>
                      </w:p>
                    </w:txbxContent>
                  </v:textbox>
                </v:rect>
                <v:rect id="Rectangle 94" style="position:absolute;left:14517;top:42522;width:4424;height:1515;visibility:visible;mso-wrap-style:square;v-text-anchor:top" o:spid="_x0000_s108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>
                  <v:textbox inset="0,0,0,0">
                    <w:txbxContent>
                      <w:p w:rsidRPr="00BE04D9" w:rsidR="00BE04D9" w:rsidRDefault="00BE04D9" w14:paraId="565FF583" w14:textId="77777777">
                        <w:pPr>
                          <w:spacing w:after="160" w:line="259" w:lineRule="auto"/>
                          <w:rPr>
                            <w:sz w:val="14"/>
                            <w:szCs w:val="14"/>
                          </w:rPr>
                        </w:pPr>
                        <w:r w:rsidRPr="00BE04D9">
                          <w:rPr>
                            <w:sz w:val="14"/>
                            <w:szCs w:val="14"/>
                          </w:rPr>
                          <w:t>evaluar</w:t>
                        </w:r>
                      </w:p>
                    </w:txbxContent>
                  </v:textbox>
                </v:rect>
                <v:rect id="Rectangle 95" style="position:absolute;left:22487;top:5056;width:4139;height:1514;visibility:visible;mso-wrap-style:square;v-text-anchor:top" o:spid="_x0000_s108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>
                  <v:textbox inset="0,0,0,0">
                    <w:txbxContent>
                      <w:p w:rsidRPr="00BE04D9" w:rsidR="00BE04D9" w:rsidRDefault="00BE04D9" w14:paraId="3A5A9754" w14:textId="77777777">
                        <w:pPr>
                          <w:spacing w:after="160" w:line="259" w:lineRule="auto"/>
                          <w:rPr>
                            <w:sz w:val="14"/>
                            <w:szCs w:val="14"/>
                          </w:rPr>
                        </w:pPr>
                        <w:r w:rsidRPr="00BE04D9">
                          <w:rPr>
                            <w:sz w:val="14"/>
                            <w:szCs w:val="14"/>
                          </w:rPr>
                          <w:t>integra</w:t>
                        </w:r>
                      </w:p>
                    </w:txbxContent>
                  </v:textbox>
                </v:rect>
                <v:rect id="Rectangle 96" style="position:absolute;left:25596;top:5056;width:378;height:1514;visibility:visible;mso-wrap-style:square;v-text-anchor:top" o:spid="_x0000_s108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>
                  <v:textbox inset="0,0,0,0">
                    <w:txbxContent>
                      <w:p w:rsidRPr="00BE04D9" w:rsidR="00BE04D9" w:rsidRDefault="00BE04D9" w14:paraId="406C4B35" w14:textId="77777777">
                        <w:pPr>
                          <w:spacing w:after="160" w:line="259" w:lineRule="auto"/>
                          <w:rPr>
                            <w:sz w:val="14"/>
                            <w:szCs w:val="14"/>
                          </w:rPr>
                        </w:pPr>
                        <w:r w:rsidRPr="00BE04D9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style="position:absolute;left:10872;top:11749;width:4218;height:1514;visibility:visible;mso-wrap-style:square;v-text-anchor:top" o:spid="_x0000_s108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>
                  <v:textbox inset="0,0,0,0">
                    <w:txbxContent>
                      <w:p w:rsidRPr="00BE04D9" w:rsidR="00BE04D9" w:rsidRDefault="00BE04D9" w14:paraId="158DF3FE" w14:textId="77777777">
                        <w:pPr>
                          <w:spacing w:after="160" w:line="259" w:lineRule="auto"/>
                          <w:rPr>
                            <w:sz w:val="14"/>
                            <w:szCs w:val="14"/>
                          </w:rPr>
                        </w:pPr>
                        <w:r w:rsidRPr="00BE04D9">
                          <w:rPr>
                            <w:sz w:val="14"/>
                            <w:szCs w:val="14"/>
                          </w:rPr>
                          <w:t>incluye</w:t>
                        </w:r>
                      </w:p>
                    </w:txbxContent>
                  </v:textbox>
                </v:rect>
                <v:rect id="Rectangle 98" style="position:absolute;left:14042;top:11749;width:377;height:1514;visibility:visible;mso-wrap-style:square;v-text-anchor:top" o:spid="_x0000_s108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>
                  <v:textbox inset="0,0,0,0">
                    <w:txbxContent>
                      <w:p w:rsidRPr="00BE04D9" w:rsidR="00BE04D9" w:rsidRDefault="00BE04D9" w14:paraId="01D6128C" w14:textId="77777777">
                        <w:pPr>
                          <w:spacing w:after="160" w:line="259" w:lineRule="auto"/>
                          <w:rPr>
                            <w:sz w:val="14"/>
                            <w:szCs w:val="14"/>
                          </w:rPr>
                        </w:pPr>
                        <w:r w:rsidRPr="00BE04D9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style="position:absolute;left:33597;top:11993;width:4443;height:1514;visibility:visible;mso-wrap-style:square;v-text-anchor:top" o:spid="_x0000_s108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>
                  <v:textbox inset="0,0,0,0">
                    <w:txbxContent>
                      <w:p w:rsidRPr="00BE04D9" w:rsidR="00BE04D9" w:rsidRDefault="00BE04D9" w14:paraId="0C922BFA" w14:textId="77777777">
                        <w:pPr>
                          <w:spacing w:after="160" w:line="259" w:lineRule="auto"/>
                          <w:rPr>
                            <w:sz w:val="14"/>
                            <w:szCs w:val="14"/>
                          </w:rPr>
                        </w:pPr>
                        <w:r w:rsidRPr="00BE04D9">
                          <w:rPr>
                            <w:sz w:val="14"/>
                            <w:szCs w:val="14"/>
                          </w:rPr>
                          <w:t>atiende</w:t>
                        </w:r>
                      </w:p>
                    </w:txbxContent>
                  </v:textbox>
                </v:rect>
                <v:rect id="Rectangle 100" style="position:absolute;left:36935;top:11993;width:377;height:1514;visibility:visible;mso-wrap-style:square;v-text-anchor:top" o:spid="_x0000_s109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>
                  <v:textbox inset="0,0,0,0">
                    <w:txbxContent>
                      <w:p w:rsidRPr="00BE04D9" w:rsidR="00BE04D9" w:rsidRDefault="00BE04D9" w14:paraId="5EADC241" w14:textId="77777777">
                        <w:pPr>
                          <w:spacing w:after="160" w:line="259" w:lineRule="auto"/>
                          <w:rPr>
                            <w:sz w:val="14"/>
                            <w:szCs w:val="14"/>
                          </w:rPr>
                        </w:pPr>
                        <w:r w:rsidRPr="00BE04D9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Pr="00B7367E" w:rsidR="00147D74" w:rsidRDefault="00147D74" w14:paraId="2B7D735F" w14:textId="06BFD14B">
      <w:pPr>
        <w:pStyle w:val="Normal0"/>
        <w:rPr>
          <w:sz w:val="20"/>
          <w:szCs w:val="20"/>
        </w:rPr>
      </w:pPr>
    </w:p>
    <w:p w:rsidRPr="00B7367E" w:rsidR="00147D74" w:rsidRDefault="00147D74" w14:paraId="07CCCC31" w14:textId="4865E58A">
      <w:pPr>
        <w:pStyle w:val="Normal0"/>
        <w:rPr>
          <w:sz w:val="20"/>
          <w:szCs w:val="20"/>
        </w:rPr>
      </w:pPr>
    </w:p>
    <w:p w:rsidRPr="00B7367E" w:rsidR="00147D74" w:rsidRDefault="00147D74" w14:paraId="0823ACFD" w14:textId="5BB00ED2">
      <w:pPr>
        <w:pStyle w:val="Normal0"/>
        <w:rPr>
          <w:sz w:val="20"/>
          <w:szCs w:val="20"/>
        </w:rPr>
      </w:pPr>
    </w:p>
    <w:p w:rsidRPr="00B7367E" w:rsidR="00147D74" w:rsidRDefault="00147D74" w14:paraId="0C356EE0" w14:textId="16022FCC">
      <w:pPr>
        <w:pStyle w:val="Normal0"/>
        <w:rPr>
          <w:sz w:val="20"/>
          <w:szCs w:val="20"/>
        </w:rPr>
      </w:pPr>
    </w:p>
    <w:p w:rsidRPr="00B7367E" w:rsidR="00147D74" w:rsidRDefault="00147D74" w14:paraId="6CF066E5" w14:textId="12DBD2AB">
      <w:pPr>
        <w:pStyle w:val="Normal0"/>
        <w:rPr>
          <w:sz w:val="20"/>
          <w:szCs w:val="20"/>
        </w:rPr>
      </w:pPr>
    </w:p>
    <w:p w:rsidRPr="00B7367E" w:rsidR="00147D74" w:rsidRDefault="00147D74" w14:paraId="1C63D9D7" w14:textId="004FC3C5">
      <w:pPr>
        <w:pStyle w:val="Normal0"/>
        <w:rPr>
          <w:sz w:val="20"/>
          <w:szCs w:val="20"/>
        </w:rPr>
      </w:pPr>
    </w:p>
    <w:p w:rsidRPr="00B7367E" w:rsidR="00147D74" w:rsidRDefault="00147D74" w14:paraId="0F1602EF" w14:textId="71F7239B">
      <w:pPr>
        <w:pStyle w:val="Normal0"/>
        <w:rPr>
          <w:sz w:val="20"/>
          <w:szCs w:val="20"/>
        </w:rPr>
      </w:pPr>
    </w:p>
    <w:p w:rsidRPr="00B7367E" w:rsidR="00147D74" w:rsidRDefault="00147D74" w14:paraId="311DD3EA" w14:textId="45A5E0E5">
      <w:pPr>
        <w:pStyle w:val="Normal0"/>
        <w:rPr>
          <w:sz w:val="20"/>
          <w:szCs w:val="20"/>
        </w:rPr>
      </w:pPr>
    </w:p>
    <w:p w:rsidRPr="00B7367E" w:rsidR="00147D74" w:rsidRDefault="00147D74" w14:paraId="07B1833E" w14:textId="4ADF89DA">
      <w:pPr>
        <w:pStyle w:val="Normal0"/>
        <w:rPr>
          <w:sz w:val="20"/>
          <w:szCs w:val="20"/>
        </w:rPr>
      </w:pPr>
    </w:p>
    <w:p w:rsidRPr="00B7367E" w:rsidR="00147D74" w:rsidRDefault="00147D74" w14:paraId="7CB85D23" w14:textId="77777777">
      <w:pPr>
        <w:pStyle w:val="Normal0"/>
        <w:rPr>
          <w:sz w:val="20"/>
          <w:szCs w:val="20"/>
        </w:rPr>
      </w:pPr>
    </w:p>
    <w:bookmarkEnd w:id="12"/>
    <w:p w:rsidRPr="00B7367E" w:rsidR="00FF258C" w:rsidP="00664C46" w:rsidRDefault="00D60361" w14:paraId="00000075" w14:textId="3197F18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sz w:val="20"/>
          <w:szCs w:val="20"/>
        </w:rPr>
      </w:pPr>
      <w:r w:rsidRPr="00B7367E">
        <w:rPr>
          <w:b/>
          <w:sz w:val="20"/>
          <w:szCs w:val="20"/>
        </w:rPr>
        <w:t>ACTIVIDADES DIDÁCTICAS</w:t>
      </w:r>
    </w:p>
    <w:p w:rsidRPr="00B7367E" w:rsidR="00FF258C" w:rsidRDefault="00FF258C" w14:paraId="00000076" w14:textId="77777777">
      <w:pPr>
        <w:pStyle w:val="Normal0"/>
        <w:ind w:left="426"/>
        <w:jc w:val="both"/>
        <w:rPr>
          <w:color w:val="7F7F7F"/>
          <w:sz w:val="20"/>
          <w:szCs w:val="20"/>
        </w:rPr>
      </w:pPr>
    </w:p>
    <w:tbl>
      <w:tblPr>
        <w:tblStyle w:val="afa"/>
        <w:tblW w:w="9541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Pr="00B7367E" w:rsidR="00FF258C" w14:paraId="1D305820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:rsidRPr="00B7367E" w:rsidR="00FF258C" w:rsidRDefault="00D376E1" w14:paraId="0000007F" w14:textId="77777777">
            <w:pPr>
              <w:pStyle w:val="Normal0"/>
              <w:jc w:val="center"/>
              <w:rPr>
                <w:rFonts w:eastAsia="Calibri"/>
                <w:color w:val="000000"/>
                <w:sz w:val="20"/>
                <w:szCs w:val="20"/>
              </w:rPr>
            </w:pPr>
            <w:r w:rsidRPr="00B7367E">
              <w:rPr>
                <w:rFonts w:eastAsia="Calibri"/>
                <w:color w:val="000000"/>
                <w:sz w:val="20"/>
                <w:szCs w:val="20"/>
              </w:rPr>
              <w:t>DESCRIPCIÓN DE ACTIVIDAD DIDÁCTICA</w:t>
            </w:r>
          </w:p>
        </w:tc>
      </w:tr>
      <w:tr w:rsidRPr="00B7367E" w:rsidR="00FF258C" w14:paraId="6E403EAC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Pr="00B7367E" w:rsidR="00FF258C" w:rsidRDefault="00D376E1" w14:paraId="00000081" w14:textId="77777777">
            <w:pPr>
              <w:pStyle w:val="Normal0"/>
              <w:rPr>
                <w:rFonts w:eastAsia="Calibri"/>
                <w:color w:val="000000"/>
                <w:sz w:val="20"/>
                <w:szCs w:val="20"/>
              </w:rPr>
            </w:pPr>
            <w:r w:rsidRPr="00B7367E">
              <w:rPr>
                <w:rFonts w:eastAsia="Calibri"/>
                <w:color w:val="000000"/>
                <w:sz w:val="20"/>
                <w:szCs w:val="2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Pr="00B7367E" w:rsidR="00FF258C" w:rsidRDefault="00374671" w14:paraId="00000082" w14:textId="089D6865">
            <w:pPr>
              <w:pStyle w:val="Normal0"/>
              <w:rPr>
                <w:rFonts w:eastAsia="Calibri"/>
                <w:b w:val="0"/>
                <w:color w:val="000000"/>
                <w:sz w:val="20"/>
                <w:szCs w:val="20"/>
              </w:rPr>
            </w:pPr>
            <w:r w:rsidRPr="00374671">
              <w:rPr>
                <w:b w:val="0"/>
                <w:sz w:val="20"/>
                <w:szCs w:val="20"/>
              </w:rPr>
              <w:t>Promoción de productos y servicios e informes de servicio.</w:t>
            </w:r>
          </w:p>
        </w:tc>
      </w:tr>
      <w:tr w:rsidRPr="00B7367E" w:rsidR="00FF258C" w14:paraId="13CADAA4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Pr="00B7367E" w:rsidR="00FF258C" w:rsidRDefault="00D376E1" w14:paraId="00000083" w14:textId="77777777">
            <w:pPr>
              <w:pStyle w:val="Normal0"/>
              <w:rPr>
                <w:rFonts w:eastAsia="Calibri"/>
                <w:color w:val="000000"/>
                <w:sz w:val="20"/>
                <w:szCs w:val="20"/>
              </w:rPr>
            </w:pPr>
            <w:r w:rsidRPr="00B7367E">
              <w:rPr>
                <w:rFonts w:eastAsia="Calibri"/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Pr="00B7367E" w:rsidR="00FF258C" w:rsidP="00374671" w:rsidRDefault="00374671" w14:paraId="00000084" w14:textId="242A5F79">
            <w:pPr>
              <w:pStyle w:val="Normal0"/>
              <w:jc w:val="both"/>
              <w:rPr>
                <w:rFonts w:eastAsia="Calibri"/>
                <w:b w:val="0"/>
                <w:color w:val="000000"/>
                <w:sz w:val="20"/>
                <w:szCs w:val="20"/>
              </w:rPr>
            </w:pPr>
            <w:r w:rsidRPr="00374671">
              <w:rPr>
                <w:rFonts w:eastAsia="Calibri"/>
                <w:b w:val="0"/>
                <w:color w:val="000000"/>
                <w:sz w:val="20"/>
                <w:szCs w:val="20"/>
              </w:rPr>
              <w:t xml:space="preserve">Desarrollar la capacidad del aprendiz en Manejo de Información Turística para analizar y promover eficazmente los productos y servicios turísticos. Esto incluye la habilidad para integrar los componentes de la oferta turística y los tipos de prestadores, así como utilizar informes de servicio para asegurar la relevancia de la información. El objetivo es que el </w:t>
            </w:r>
            <w:r w:rsidRPr="00374671">
              <w:rPr>
                <w:rFonts w:eastAsia="Calibri"/>
                <w:b w:val="0"/>
                <w:color w:val="000000"/>
                <w:sz w:val="20"/>
                <w:szCs w:val="20"/>
              </w:rPr>
              <w:lastRenderedPageBreak/>
              <w:t>aprendiz sea capaz de construir estrategias de promoción efectivas y realizar ajustes basados en la satisfacción del usuario y las características regionales, contribuyendo así al desarrollo turístico de su región.</w:t>
            </w:r>
          </w:p>
        </w:tc>
      </w:tr>
      <w:tr w:rsidRPr="00B7367E" w:rsidR="00FF258C" w14:paraId="7C48933B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Pr="00B7367E" w:rsidR="00FF258C" w:rsidRDefault="00D376E1" w14:paraId="00000085" w14:textId="77777777">
            <w:pPr>
              <w:pStyle w:val="Normal0"/>
              <w:rPr>
                <w:rFonts w:eastAsia="Calibri"/>
                <w:color w:val="000000"/>
                <w:sz w:val="20"/>
                <w:szCs w:val="20"/>
              </w:rPr>
            </w:pPr>
            <w:r w:rsidRPr="00B7367E">
              <w:rPr>
                <w:rFonts w:eastAsia="Calibri"/>
                <w:color w:val="000000"/>
                <w:sz w:val="20"/>
                <w:szCs w:val="20"/>
              </w:rPr>
              <w:lastRenderedPageBreak/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Pr="00B7367E" w:rsidR="00FF258C" w:rsidRDefault="00D64C2B" w14:paraId="00000086" w14:textId="7CF24046">
            <w:pPr>
              <w:pStyle w:val="Normal0"/>
              <w:rPr>
                <w:rFonts w:eastAsia="Calibri"/>
                <w:color w:val="000000"/>
                <w:sz w:val="20"/>
                <w:szCs w:val="20"/>
              </w:rPr>
            </w:pPr>
            <w:r w:rsidRPr="00B7367E">
              <w:rPr>
                <w:rFonts w:eastAsia="Calibri"/>
                <w:noProof/>
                <w:color w:val="000000"/>
                <w:sz w:val="20"/>
                <w:szCs w:val="20"/>
                <w:lang w:eastAsia="en-US"/>
              </w:rPr>
              <w:drawing>
                <wp:inline distT="0" distB="0" distL="0" distR="0" wp14:anchorId="4FEFDABF" wp14:editId="3FA7BD82">
                  <wp:extent cx="762106" cy="609685"/>
                  <wp:effectExtent l="0" t="0" r="0" b="0"/>
                  <wp:docPr id="4117336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73369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06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573F4" w:rsidR="008573F4">
              <w:rPr>
                <w:rFonts w:eastAsia="Calibri"/>
                <w:b w:val="0"/>
                <w:bCs/>
                <w:color w:val="000000"/>
                <w:sz w:val="20"/>
                <w:szCs w:val="20"/>
              </w:rPr>
              <w:t>Cuestionario</w:t>
            </w:r>
          </w:p>
        </w:tc>
      </w:tr>
      <w:tr w:rsidRPr="00B7367E" w:rsidR="00FF258C" w14:paraId="559BC48B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Pr="00B7367E" w:rsidR="00FF258C" w:rsidRDefault="00D376E1" w14:paraId="00000087" w14:textId="77777777">
            <w:pPr>
              <w:pStyle w:val="Normal0"/>
              <w:rPr>
                <w:rFonts w:eastAsia="Calibri"/>
                <w:color w:val="000000"/>
                <w:sz w:val="20"/>
                <w:szCs w:val="20"/>
              </w:rPr>
            </w:pPr>
            <w:r w:rsidRPr="00B7367E">
              <w:rPr>
                <w:rFonts w:eastAsia="Calibri"/>
                <w:color w:val="000000"/>
                <w:sz w:val="20"/>
                <w:szCs w:val="20"/>
              </w:rPr>
              <w:t xml:space="preserve">Archivo de la actividad </w:t>
            </w:r>
          </w:p>
          <w:p w:rsidRPr="00B7367E" w:rsidR="00FF258C" w:rsidRDefault="00D376E1" w14:paraId="00000088" w14:textId="77777777">
            <w:pPr>
              <w:pStyle w:val="Normal0"/>
              <w:rPr>
                <w:rFonts w:eastAsia="Calibri"/>
                <w:color w:val="000000"/>
                <w:sz w:val="20"/>
                <w:szCs w:val="20"/>
              </w:rPr>
            </w:pPr>
            <w:r w:rsidRPr="00B7367E">
              <w:rPr>
                <w:rFonts w:eastAsia="Calibri"/>
                <w:color w:val="000000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Pr="00B7367E" w:rsidR="00FF258C" w:rsidP="00D60361" w:rsidRDefault="00D60361" w14:paraId="00000089" w14:textId="2A1009BD">
            <w:pPr>
              <w:pStyle w:val="Normal0"/>
              <w:rPr>
                <w:rFonts w:eastAsia="Calibri"/>
                <w:i/>
                <w:color w:val="999999"/>
                <w:sz w:val="20"/>
                <w:szCs w:val="20"/>
              </w:rPr>
            </w:pPr>
            <w:r w:rsidRPr="00B7367E">
              <w:rPr>
                <w:b w:val="0"/>
                <w:color w:val="000000"/>
                <w:sz w:val="20"/>
                <w:szCs w:val="20"/>
              </w:rPr>
              <w:t>Actividad_didactica_CF0</w:t>
            </w:r>
            <w:r w:rsidR="00374671">
              <w:rPr>
                <w:b w:val="0"/>
                <w:color w:val="000000"/>
                <w:sz w:val="20"/>
                <w:szCs w:val="20"/>
              </w:rPr>
              <w:t>2</w:t>
            </w:r>
          </w:p>
        </w:tc>
      </w:tr>
    </w:tbl>
    <w:p w:rsidRPr="00B7367E" w:rsidR="00FF258C" w:rsidP="00F0751B" w:rsidRDefault="00FF258C" w14:paraId="0000008A" w14:textId="140834CE">
      <w:pPr>
        <w:pStyle w:val="Normal0"/>
        <w:jc w:val="both"/>
        <w:rPr>
          <w:color w:val="7F7F7F"/>
          <w:sz w:val="20"/>
          <w:szCs w:val="20"/>
        </w:rPr>
      </w:pPr>
    </w:p>
    <w:p w:rsidRPr="00B7367E" w:rsidR="00F0751B" w:rsidP="00F0751B" w:rsidRDefault="00F0751B" w14:paraId="19DE8EE4" w14:textId="77777777">
      <w:pPr>
        <w:pStyle w:val="Normal0"/>
        <w:jc w:val="both"/>
        <w:rPr>
          <w:color w:val="FF0000"/>
          <w:sz w:val="20"/>
          <w:szCs w:val="20"/>
        </w:rPr>
      </w:pPr>
    </w:p>
    <w:p w:rsidRPr="00B7367E" w:rsidR="00FF258C" w:rsidP="00664C46" w:rsidRDefault="00D376E1" w14:paraId="0000008D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 w:rsidRPr="00B7367E">
        <w:rPr>
          <w:b/>
          <w:sz w:val="20"/>
          <w:szCs w:val="20"/>
        </w:rPr>
        <w:t>MATERIAL COMPLEMENTARIO</w:t>
      </w:r>
      <w:r w:rsidRPr="00B7367E">
        <w:rPr>
          <w:b/>
          <w:color w:val="000000"/>
          <w:sz w:val="20"/>
          <w:szCs w:val="20"/>
        </w:rPr>
        <w:t xml:space="preserve">: </w:t>
      </w:r>
    </w:p>
    <w:p w:rsidRPr="00B7367E" w:rsidR="00FF258C" w:rsidRDefault="00FF258C" w14:paraId="0000008F" w14:textId="79D69A22">
      <w:pPr>
        <w:pStyle w:val="Normal0"/>
        <w:rPr>
          <w:sz w:val="20"/>
          <w:szCs w:val="20"/>
        </w:rPr>
      </w:pPr>
    </w:p>
    <w:tbl>
      <w:tblPr>
        <w:tblStyle w:val="afb"/>
        <w:tblW w:w="100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2517"/>
        <w:gridCol w:w="2519"/>
        <w:gridCol w:w="2519"/>
      </w:tblGrid>
      <w:tr w:rsidRPr="00B7367E" w:rsidR="00FF258C" w:rsidTr="1C5E8FEA" w14:paraId="18C53E35" w14:textId="77777777">
        <w:trPr>
          <w:trHeight w:val="658"/>
        </w:trPr>
        <w:tc>
          <w:tcPr>
            <w:tcW w:w="25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7367E" w:rsidR="00FF258C" w:rsidRDefault="00D376E1" w14:paraId="00000090" w14:textId="77777777">
            <w:pPr>
              <w:pStyle w:val="Normal0"/>
              <w:jc w:val="center"/>
              <w:rPr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Tema</w:t>
            </w:r>
          </w:p>
        </w:tc>
        <w:tc>
          <w:tcPr>
            <w:tcW w:w="25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7367E" w:rsidR="00FF258C" w:rsidRDefault="00D376E1" w14:paraId="00000091" w14:textId="77777777">
            <w:pPr>
              <w:pStyle w:val="Normal0"/>
              <w:jc w:val="center"/>
              <w:rPr>
                <w:color w:val="000000"/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Referencia APA del Material</w:t>
            </w:r>
          </w:p>
        </w:tc>
        <w:tc>
          <w:tcPr>
            <w:tcW w:w="25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7367E" w:rsidR="00FF258C" w:rsidRDefault="00D376E1" w14:paraId="00000092" w14:textId="77777777">
            <w:pPr>
              <w:pStyle w:val="Normal0"/>
              <w:jc w:val="center"/>
              <w:rPr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Tipo de material</w:t>
            </w:r>
          </w:p>
          <w:p w:rsidRPr="00B7367E" w:rsidR="00FF258C" w:rsidRDefault="00D376E1" w14:paraId="00000093" w14:textId="77777777">
            <w:pPr>
              <w:pStyle w:val="Normal0"/>
              <w:jc w:val="center"/>
              <w:rPr>
                <w:color w:val="000000"/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(Video, capítulo de libro, artículo, otro)</w:t>
            </w:r>
          </w:p>
        </w:tc>
        <w:tc>
          <w:tcPr>
            <w:tcW w:w="25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7367E" w:rsidR="00FF258C" w:rsidRDefault="00D376E1" w14:paraId="00000094" w14:textId="77777777">
            <w:pPr>
              <w:pStyle w:val="Normal0"/>
              <w:jc w:val="center"/>
              <w:rPr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Enlace del Recurso o</w:t>
            </w:r>
          </w:p>
          <w:p w:rsidRPr="00B7367E" w:rsidR="00FF258C" w:rsidRDefault="00D376E1" w14:paraId="00000095" w14:textId="77777777">
            <w:pPr>
              <w:pStyle w:val="Normal0"/>
              <w:jc w:val="center"/>
              <w:rPr>
                <w:color w:val="000000"/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Archivo del documento o material</w:t>
            </w:r>
          </w:p>
        </w:tc>
      </w:tr>
      <w:tr w:rsidRPr="00B7367E" w:rsidR="00FF258C" w:rsidTr="1C5E8FEA" w14:paraId="672A6659" w14:textId="77777777">
        <w:trPr>
          <w:trHeight w:val="182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926F4" w:rsidR="004926F4" w:rsidP="1C5E8FEA" w:rsidRDefault="640D5A6B" w14:paraId="6AAA5B8B" w14:textId="77777777">
            <w:pPr>
              <w:pStyle w:val="Normal0"/>
              <w:rPr>
                <w:sz w:val="20"/>
                <w:szCs w:val="20"/>
              </w:rPr>
            </w:pPr>
            <w:r w:rsidRPr="1C5E8FEA">
              <w:rPr>
                <w:sz w:val="20"/>
                <w:szCs w:val="20"/>
              </w:rPr>
              <w:t>El mercado turístico</w:t>
            </w:r>
          </w:p>
          <w:p w:rsidRPr="00B7367E" w:rsidR="00FF258C" w:rsidRDefault="00FF258C" w14:paraId="00000096" w14:textId="42059177">
            <w:pPr>
              <w:pStyle w:val="Normal0"/>
              <w:rPr>
                <w:b w:val="0"/>
                <w:color w:val="FF0000"/>
                <w:sz w:val="20"/>
                <w:szCs w:val="20"/>
              </w:rPr>
            </w:pP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7367E" w:rsidR="00FF258C" w:rsidP="008A1F25" w:rsidRDefault="00460296" w14:paraId="00000098" w14:textId="527C61FC">
            <w:pPr>
              <w:pStyle w:val="Normal0"/>
              <w:rPr>
                <w:b w:val="0"/>
                <w:color w:val="FF0000"/>
                <w:sz w:val="20"/>
                <w:szCs w:val="20"/>
              </w:rPr>
            </w:pPr>
            <w:r w:rsidRPr="00B7367E">
              <w:rPr>
                <w:b w:val="0"/>
                <w:sz w:val="20"/>
                <w:szCs w:val="20"/>
              </w:rPr>
              <w:t xml:space="preserve">Ecosistema </w:t>
            </w:r>
            <w:r w:rsidRPr="00B7367E" w:rsidR="0019777F">
              <w:rPr>
                <w:b w:val="0"/>
                <w:sz w:val="20"/>
                <w:szCs w:val="20"/>
              </w:rPr>
              <w:t>recursos SENA</w:t>
            </w:r>
            <w:r w:rsidRPr="00B7367E" w:rsidR="008A1F25">
              <w:rPr>
                <w:b w:val="0"/>
                <w:sz w:val="20"/>
                <w:szCs w:val="20"/>
              </w:rPr>
              <w:t xml:space="preserve"> [Video]. YouTube</w:t>
            </w:r>
            <w:r w:rsidRPr="00B7367E" w:rsidR="008A1F25">
              <w:rPr>
                <w:b w:val="0"/>
                <w:color w:val="FF0000"/>
                <w:sz w:val="20"/>
                <w:szCs w:val="20"/>
              </w:rPr>
              <w:t xml:space="preserve">. 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7367E" w:rsidR="00FF258C" w:rsidP="008A1F25" w:rsidRDefault="008A1F25" w14:paraId="00000099" w14:textId="6B978C32">
            <w:pPr>
              <w:pStyle w:val="Normal0"/>
              <w:jc w:val="center"/>
              <w:rPr>
                <w:b w:val="0"/>
                <w:color w:val="FF0000"/>
                <w:sz w:val="20"/>
                <w:szCs w:val="20"/>
              </w:rPr>
            </w:pPr>
            <w:r w:rsidRPr="00B7367E">
              <w:rPr>
                <w:b w:val="0"/>
                <w:sz w:val="20"/>
                <w:szCs w:val="20"/>
              </w:rPr>
              <w:t>Video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926F4" w:rsidR="00FF258C" w:rsidRDefault="640D5A6B" w14:paraId="0000009A" w14:textId="1C853727">
            <w:pPr>
              <w:pStyle w:val="Normal0"/>
              <w:rPr>
                <w:b w:val="0"/>
                <w:color w:val="FF0000"/>
                <w:sz w:val="20"/>
                <w:szCs w:val="20"/>
              </w:rPr>
            </w:pPr>
            <w:hyperlink r:id="rId29">
              <w:r w:rsidRPr="1C5E8FEA">
                <w:rPr>
                  <w:rStyle w:val="Hipervnculo"/>
                  <w:sz w:val="20"/>
                  <w:szCs w:val="20"/>
                </w:rPr>
                <w:t>https://www.youtube.com/watch?v=IRDX0fHe254</w:t>
              </w:r>
            </w:hyperlink>
            <w:r w:rsidRPr="1C5E8FEA">
              <w:rPr>
                <w:sz w:val="20"/>
                <w:szCs w:val="20"/>
              </w:rPr>
              <w:t xml:space="preserve"> </w:t>
            </w:r>
          </w:p>
        </w:tc>
      </w:tr>
    </w:tbl>
    <w:p w:rsidR="00C60E0F" w:rsidRDefault="00C60E0F" w14:paraId="5E6127DE" w14:textId="3EAF5008">
      <w:pPr>
        <w:pStyle w:val="Normal0"/>
        <w:rPr>
          <w:sz w:val="20"/>
          <w:szCs w:val="20"/>
        </w:rPr>
      </w:pPr>
    </w:p>
    <w:p w:rsidR="00FE5904" w:rsidRDefault="00FE5904" w14:paraId="6CCFFC43" w14:textId="77777777">
      <w:pPr>
        <w:pStyle w:val="Normal0"/>
        <w:rPr>
          <w:sz w:val="20"/>
          <w:szCs w:val="20"/>
        </w:rPr>
      </w:pPr>
    </w:p>
    <w:p w:rsidR="00F22E5E" w:rsidRDefault="00F22E5E" w14:paraId="127D2BED" w14:textId="77777777">
      <w:pPr>
        <w:pStyle w:val="Normal0"/>
        <w:rPr>
          <w:sz w:val="20"/>
          <w:szCs w:val="20"/>
        </w:rPr>
      </w:pPr>
    </w:p>
    <w:p w:rsidR="00F22E5E" w:rsidRDefault="00F22E5E" w14:paraId="27B98159" w14:textId="77777777">
      <w:pPr>
        <w:pStyle w:val="Normal0"/>
        <w:rPr>
          <w:sz w:val="20"/>
          <w:szCs w:val="20"/>
        </w:rPr>
      </w:pPr>
    </w:p>
    <w:p w:rsidR="00F22E5E" w:rsidRDefault="00F22E5E" w14:paraId="3A43E689" w14:textId="77777777">
      <w:pPr>
        <w:pStyle w:val="Normal0"/>
        <w:rPr>
          <w:sz w:val="20"/>
          <w:szCs w:val="20"/>
        </w:rPr>
      </w:pPr>
    </w:p>
    <w:p w:rsidR="00F22E5E" w:rsidRDefault="00F22E5E" w14:paraId="65FE7760" w14:textId="77777777">
      <w:pPr>
        <w:pStyle w:val="Normal0"/>
        <w:rPr>
          <w:sz w:val="20"/>
          <w:szCs w:val="20"/>
        </w:rPr>
      </w:pPr>
    </w:p>
    <w:p w:rsidR="00FE5904" w:rsidRDefault="00FE5904" w14:paraId="5DAB8BCC" w14:textId="77777777">
      <w:pPr>
        <w:pStyle w:val="Normal0"/>
        <w:rPr>
          <w:sz w:val="20"/>
          <w:szCs w:val="20"/>
        </w:rPr>
      </w:pPr>
    </w:p>
    <w:p w:rsidRPr="00B7367E" w:rsidR="00FE5904" w:rsidRDefault="00FE5904" w14:paraId="54085F5B" w14:textId="77777777">
      <w:pPr>
        <w:pStyle w:val="Normal0"/>
        <w:rPr>
          <w:sz w:val="20"/>
          <w:szCs w:val="20"/>
        </w:rPr>
      </w:pPr>
    </w:p>
    <w:p w:rsidRPr="00B7367E" w:rsidR="00147D74" w:rsidRDefault="00147D74" w14:paraId="669E10C1" w14:textId="77777777">
      <w:pPr>
        <w:pStyle w:val="Normal0"/>
        <w:rPr>
          <w:sz w:val="20"/>
          <w:szCs w:val="20"/>
        </w:rPr>
      </w:pPr>
    </w:p>
    <w:p w:rsidRPr="00B7367E" w:rsidR="00FF258C" w:rsidP="00092A12" w:rsidRDefault="00D376E1" w14:paraId="000000A1" w14:textId="026DD5C3">
      <w:pPr>
        <w:pStyle w:val="Normal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 w:rsidRPr="00B7367E">
        <w:rPr>
          <w:b/>
          <w:color w:val="000000"/>
          <w:sz w:val="20"/>
          <w:szCs w:val="20"/>
        </w:rPr>
        <w:t xml:space="preserve">GLOSARIO: </w:t>
      </w:r>
    </w:p>
    <w:p w:rsidRPr="00B7367E" w:rsidR="00FF258C" w:rsidP="003A357A" w:rsidRDefault="00FF258C" w14:paraId="000000A3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tbl>
      <w:tblPr>
        <w:tblStyle w:val="afc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840"/>
      </w:tblGrid>
      <w:tr w:rsidRPr="00B7367E" w:rsidR="00FF258C" w14:paraId="4A65FD8B" w14:textId="77777777">
        <w:trPr>
          <w:trHeight w:val="214"/>
        </w:trPr>
        <w:tc>
          <w:tcPr>
            <w:tcW w:w="2122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7367E" w:rsidR="00FF258C" w:rsidRDefault="00D376E1" w14:paraId="000000A4" w14:textId="77777777">
            <w:pPr>
              <w:pStyle w:val="Normal0"/>
              <w:jc w:val="center"/>
              <w:rPr>
                <w:color w:val="000000"/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TÉRMINO</w:t>
            </w:r>
          </w:p>
        </w:tc>
        <w:tc>
          <w:tcPr>
            <w:tcW w:w="784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7367E" w:rsidR="00FF258C" w:rsidRDefault="00D376E1" w14:paraId="000000A5" w14:textId="77777777">
            <w:pPr>
              <w:pStyle w:val="Normal0"/>
              <w:jc w:val="center"/>
              <w:rPr>
                <w:color w:val="000000"/>
                <w:sz w:val="20"/>
                <w:szCs w:val="20"/>
              </w:rPr>
            </w:pPr>
            <w:r w:rsidRPr="00B7367E">
              <w:rPr>
                <w:color w:val="000000"/>
                <w:sz w:val="20"/>
                <w:szCs w:val="20"/>
              </w:rPr>
              <w:t>SIGNIFICADO</w:t>
            </w:r>
          </w:p>
        </w:tc>
      </w:tr>
      <w:tr w:rsidRPr="00B7367E" w:rsidR="00913EDE" w14:paraId="3E02A670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7367E" w:rsidR="00913EDE" w:rsidP="00913EDE" w:rsidRDefault="00732F7B" w14:paraId="735E9ECB" w14:textId="4CD3DF27">
            <w:pPr>
              <w:pStyle w:val="Normal0"/>
              <w:rPr>
                <w:sz w:val="20"/>
                <w:szCs w:val="20"/>
              </w:rPr>
            </w:pPr>
            <w:r w:rsidRPr="00732F7B">
              <w:rPr>
                <w:bCs/>
                <w:sz w:val="20"/>
                <w:szCs w:val="20"/>
              </w:rPr>
              <w:t>Alojamiento Turístico</w:t>
            </w:r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7367E" w:rsidR="00913EDE" w:rsidP="00913EDE" w:rsidRDefault="00732F7B" w14:paraId="0FFED373" w14:textId="16F9D419">
            <w:pPr>
              <w:pStyle w:val="Normal0"/>
              <w:rPr>
                <w:sz w:val="20"/>
                <w:szCs w:val="20"/>
              </w:rPr>
            </w:pPr>
            <w:r w:rsidRPr="00732F7B">
              <w:rPr>
                <w:b w:val="0"/>
                <w:sz w:val="20"/>
                <w:szCs w:val="20"/>
              </w:rPr>
              <w:t>establecimiento que suministra el servicio de habitación de una forma habitual, específica y profesional, en contraprestación de una tarifa y con la posibilidad de ampliar el servicio con la manutención.</w:t>
            </w:r>
          </w:p>
        </w:tc>
      </w:tr>
      <w:tr w:rsidRPr="00B7367E" w:rsidR="005831D0" w14:paraId="6791566A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1D0" w:rsidP="005831D0" w:rsidRDefault="00732F7B" w14:paraId="635EE253" w14:textId="1BF895D0">
            <w:pPr>
              <w:pStyle w:val="Normal0"/>
              <w:rPr>
                <w:sz w:val="20"/>
                <w:szCs w:val="20"/>
              </w:rPr>
            </w:pPr>
            <w:r w:rsidRPr="00732F7B">
              <w:rPr>
                <w:sz w:val="20"/>
                <w:szCs w:val="20"/>
              </w:rPr>
              <w:t>Cultura: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6644D" w:rsidR="005831D0" w:rsidP="0036644D" w:rsidRDefault="00732F7B" w14:paraId="4A1D77FF" w14:textId="2F17E6E0">
            <w:pPr>
              <w:pStyle w:val="Normal0"/>
              <w:jc w:val="both"/>
              <w:rPr>
                <w:b w:val="0"/>
                <w:sz w:val="20"/>
                <w:szCs w:val="20"/>
              </w:rPr>
            </w:pPr>
            <w:r w:rsidRPr="00732F7B">
              <w:rPr>
                <w:b w:val="0"/>
                <w:sz w:val="20"/>
                <w:szCs w:val="20"/>
              </w:rPr>
              <w:t>conjunto global de los distintos hábitos o modos de vida de un determinado colectivo social heredados generacionalmente.</w:t>
            </w:r>
          </w:p>
        </w:tc>
      </w:tr>
      <w:tr w:rsidRPr="00B7367E" w:rsidR="005831D0" w14:paraId="6352B188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1D0" w:rsidP="005831D0" w:rsidRDefault="00732F7B" w14:paraId="0BBFC844" w14:textId="30937994">
            <w:pPr>
              <w:pStyle w:val="Normal0"/>
              <w:rPr>
                <w:sz w:val="20"/>
                <w:szCs w:val="20"/>
              </w:rPr>
            </w:pPr>
            <w:r w:rsidRPr="00732F7B">
              <w:rPr>
                <w:bCs/>
                <w:sz w:val="20"/>
                <w:szCs w:val="20"/>
              </w:rPr>
              <w:t>Competitividad: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6644D" w:rsidR="005831D0" w:rsidP="005831D0" w:rsidRDefault="00732F7B" w14:paraId="57729F36" w14:textId="0FBE66E6">
            <w:pPr>
              <w:pStyle w:val="Normal0"/>
              <w:rPr>
                <w:b w:val="0"/>
                <w:sz w:val="20"/>
                <w:szCs w:val="20"/>
              </w:rPr>
            </w:pPr>
            <w:r w:rsidRPr="00732F7B">
              <w:rPr>
                <w:b w:val="0"/>
                <w:sz w:val="20"/>
                <w:szCs w:val="20"/>
              </w:rPr>
              <w:t>se define como la capacidad de un destino para crear e integrar productos con valor añadido, que permitan sostener los recursos locales y conservar su posición de mercado respecto a sus competidores.</w:t>
            </w:r>
          </w:p>
        </w:tc>
      </w:tr>
      <w:tr w:rsidRPr="00B7367E" w:rsidR="005831D0" w14:paraId="2D57E735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7367E" w:rsidR="005831D0" w:rsidP="005831D0" w:rsidRDefault="00732F7B" w14:paraId="39E1B02B" w14:textId="6847EE59">
            <w:pPr>
              <w:pStyle w:val="Normal0"/>
              <w:rPr>
                <w:sz w:val="20"/>
                <w:szCs w:val="20"/>
              </w:rPr>
            </w:pPr>
            <w:r w:rsidRPr="00732F7B">
              <w:rPr>
                <w:bCs/>
                <w:sz w:val="20"/>
                <w:szCs w:val="20"/>
              </w:rPr>
              <w:t>Demanda Turística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6644D" w:rsidR="005831D0" w:rsidP="0038665B" w:rsidRDefault="00732F7B" w14:paraId="22302DC0" w14:textId="6C8B3835">
            <w:pPr>
              <w:pStyle w:val="Normal0"/>
              <w:rPr>
                <w:b w:val="0"/>
                <w:sz w:val="20"/>
                <w:szCs w:val="20"/>
              </w:rPr>
            </w:pPr>
            <w:r w:rsidRPr="00732F7B">
              <w:rPr>
                <w:b w:val="0"/>
                <w:sz w:val="20"/>
                <w:szCs w:val="20"/>
              </w:rPr>
              <w:t>se define como el volumen de turistas que visitan un destino durante un período determinado.</w:t>
            </w:r>
          </w:p>
        </w:tc>
      </w:tr>
      <w:tr w:rsidRPr="00B7367E" w:rsidR="00995D93" w14:paraId="5640AD44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32F7B" w:rsidR="00995D93" w:rsidP="005831D0" w:rsidRDefault="00995D93" w14:paraId="3149C7D9" w14:textId="7F9E93CA">
            <w:pPr>
              <w:pStyle w:val="Normal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</w:t>
            </w:r>
            <w:r w:rsidRPr="00995D93">
              <w:rPr>
                <w:bCs/>
                <w:sz w:val="20"/>
                <w:szCs w:val="20"/>
              </w:rPr>
              <w:t>ncuesta: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32F7B" w:rsidR="00995D93" w:rsidP="00995D93" w:rsidRDefault="00995D93" w14:paraId="76848DCB" w14:textId="491C3731">
            <w:pPr>
              <w:pStyle w:val="Normal0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</w:t>
            </w:r>
            <w:r w:rsidRPr="00995D93">
              <w:rPr>
                <w:b w:val="0"/>
                <w:sz w:val="20"/>
                <w:szCs w:val="20"/>
              </w:rPr>
              <w:t>studio en el cual el investigador busca recaudar datos por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Pr="00995D93">
              <w:rPr>
                <w:b w:val="0"/>
                <w:sz w:val="20"/>
                <w:szCs w:val="20"/>
              </w:rPr>
              <w:t>medio de un cuestionario prediseñado.</w:t>
            </w:r>
          </w:p>
        </w:tc>
      </w:tr>
      <w:tr w:rsidRPr="00B7367E" w:rsidR="00995D93" w14:paraId="7219CF52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32F7B" w:rsidR="00995D93" w:rsidP="005831D0" w:rsidRDefault="00995D93" w14:paraId="293AE6A3" w14:textId="58AECD69">
            <w:pPr>
              <w:pStyle w:val="Normal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E</w:t>
            </w:r>
            <w:r w:rsidRPr="00995D93">
              <w:rPr>
                <w:bCs/>
                <w:sz w:val="20"/>
                <w:szCs w:val="20"/>
              </w:rPr>
              <w:t>ntrevista: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32F7B" w:rsidR="00995D93" w:rsidP="00995D93" w:rsidRDefault="00995D93" w14:paraId="53AEC073" w14:textId="0D159542">
            <w:pPr>
              <w:pStyle w:val="Normal0"/>
              <w:jc w:val="both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</w:t>
            </w:r>
            <w:r w:rsidRPr="00995D93">
              <w:rPr>
                <w:b w:val="0"/>
                <w:sz w:val="20"/>
                <w:szCs w:val="20"/>
              </w:rPr>
              <w:t>onversación que mantiene un periodista con otra persona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Pr="00995D93">
              <w:rPr>
                <w:b w:val="0"/>
                <w:sz w:val="20"/>
                <w:szCs w:val="20"/>
              </w:rPr>
              <w:t>que contesta una serie de preguntas, dando su opinión sobre diversos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Pr="00995D93">
              <w:rPr>
                <w:b w:val="0"/>
                <w:sz w:val="20"/>
                <w:szCs w:val="20"/>
              </w:rPr>
              <w:t>temas o asuntos.</w:t>
            </w:r>
          </w:p>
        </w:tc>
      </w:tr>
      <w:tr w:rsidRPr="00B7367E" w:rsidR="0038665B" w14:paraId="2F9A9C10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65B" w:rsidP="005831D0" w:rsidRDefault="00732F7B" w14:paraId="0A8B8152" w14:textId="447235EA">
            <w:pPr>
              <w:pStyle w:val="Normal0"/>
              <w:rPr>
                <w:bCs/>
                <w:sz w:val="20"/>
                <w:szCs w:val="20"/>
              </w:rPr>
            </w:pPr>
            <w:r w:rsidRPr="00732F7B">
              <w:rPr>
                <w:bCs/>
                <w:sz w:val="20"/>
                <w:szCs w:val="20"/>
              </w:rPr>
              <w:t>Estrategia: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831D0" w:rsidR="0038665B" w:rsidP="0038665B" w:rsidRDefault="00732F7B" w14:paraId="24ECE85A" w14:textId="3F486C7F">
            <w:pPr>
              <w:pStyle w:val="Normal0"/>
              <w:rPr>
                <w:b w:val="0"/>
                <w:sz w:val="20"/>
                <w:szCs w:val="20"/>
              </w:rPr>
            </w:pPr>
            <w:r w:rsidRPr="00732F7B">
              <w:rPr>
                <w:b w:val="0"/>
                <w:sz w:val="20"/>
                <w:szCs w:val="20"/>
              </w:rPr>
              <w:t>es la combinación de destrezas y recursos de una organización para lograr sus objetivos en condiciones más ventajosas que sus competidores.</w:t>
            </w:r>
          </w:p>
        </w:tc>
      </w:tr>
      <w:tr w:rsidRPr="00B7367E" w:rsidR="00995D93" w14:paraId="43BBA497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32F7B" w:rsidR="00995D93" w:rsidP="005831D0" w:rsidRDefault="00995D93" w14:paraId="77BB54C5" w14:textId="38479831">
            <w:pPr>
              <w:pStyle w:val="Normal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</w:t>
            </w:r>
            <w:r w:rsidRPr="00614B52">
              <w:rPr>
                <w:bCs/>
                <w:sz w:val="20"/>
                <w:szCs w:val="20"/>
              </w:rPr>
              <w:t>valuación: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32F7B" w:rsidR="00995D93" w:rsidP="00995D93" w:rsidRDefault="00995D93" w14:paraId="68B004F9" w14:textId="6AE9F6CA">
            <w:pPr>
              <w:pStyle w:val="Normal0"/>
              <w:jc w:val="both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</w:t>
            </w:r>
            <w:r w:rsidRPr="00995D93">
              <w:rPr>
                <w:b w:val="0"/>
                <w:sz w:val="20"/>
                <w:szCs w:val="20"/>
              </w:rPr>
              <w:t>roceso que tiene como finalidad determinar el grado de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Pr="00995D93">
              <w:rPr>
                <w:b w:val="0"/>
                <w:sz w:val="20"/>
                <w:szCs w:val="20"/>
              </w:rPr>
              <w:t>eficacia y eficiencia, con que han sido empleados los recursos destinados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Pr="00995D93">
              <w:rPr>
                <w:b w:val="0"/>
                <w:sz w:val="20"/>
                <w:szCs w:val="20"/>
              </w:rPr>
              <w:t>a alcanzar los objetivos previstos, garantizando el cumplimiento de las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Pr="00995D93">
              <w:rPr>
                <w:b w:val="0"/>
                <w:sz w:val="20"/>
                <w:szCs w:val="20"/>
              </w:rPr>
              <w:t>metas.</w:t>
            </w:r>
          </w:p>
        </w:tc>
      </w:tr>
      <w:tr w:rsidRPr="00B7367E" w:rsidR="005831D0" w14:paraId="290D6E2A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7367E" w:rsidR="005831D0" w:rsidP="005831D0" w:rsidRDefault="00732F7B" w14:paraId="1A6C2DCF" w14:textId="3B3E3C25">
            <w:pPr>
              <w:pStyle w:val="Normal0"/>
              <w:rPr>
                <w:sz w:val="20"/>
                <w:szCs w:val="20"/>
              </w:rPr>
            </w:pPr>
            <w:r w:rsidRPr="00732F7B">
              <w:rPr>
                <w:bCs/>
                <w:sz w:val="20"/>
                <w:szCs w:val="20"/>
              </w:rPr>
              <w:t>Ferrocarril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6644D" w:rsidR="005831D0" w:rsidP="0038665B" w:rsidRDefault="00732F7B" w14:paraId="432622AF" w14:textId="5F6EB2A3">
            <w:pPr>
              <w:pStyle w:val="Normal0"/>
              <w:rPr>
                <w:b w:val="0"/>
                <w:sz w:val="20"/>
                <w:szCs w:val="20"/>
              </w:rPr>
            </w:pPr>
            <w:r w:rsidRPr="00732F7B">
              <w:rPr>
                <w:b w:val="0"/>
                <w:sz w:val="20"/>
                <w:szCs w:val="20"/>
              </w:rPr>
              <w:t>sistema de transporte terrestre de personas y mercancías guiado sobre carriles.</w:t>
            </w:r>
          </w:p>
        </w:tc>
      </w:tr>
      <w:tr w:rsidRPr="00B7367E" w:rsidR="00995D93" w14:paraId="12AEE3A7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32F7B" w:rsidR="00995D93" w:rsidP="005831D0" w:rsidRDefault="00995D93" w14:paraId="29856C9F" w14:textId="62BD5595">
            <w:pPr>
              <w:pStyle w:val="Normal0"/>
              <w:rPr>
                <w:bCs/>
                <w:sz w:val="20"/>
                <w:szCs w:val="20"/>
              </w:rPr>
            </w:pPr>
            <w:r w:rsidRPr="00995D93">
              <w:rPr>
                <w:bCs/>
                <w:sz w:val="20"/>
                <w:szCs w:val="20"/>
              </w:rPr>
              <w:t>F</w:t>
            </w:r>
            <w:r w:rsidR="00FE5904">
              <w:rPr>
                <w:bCs/>
                <w:sz w:val="20"/>
                <w:szCs w:val="20"/>
              </w:rPr>
              <w:t>ormato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E5904" w:rsidR="00995D93" w:rsidP="00FE5904" w:rsidRDefault="00FE5904" w14:paraId="7EA4C88E" w14:textId="410C5941">
            <w:pPr>
              <w:pStyle w:val="Normal0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</w:t>
            </w:r>
            <w:r w:rsidRPr="00FE5904">
              <w:rPr>
                <w:b w:val="0"/>
                <w:sz w:val="20"/>
                <w:szCs w:val="20"/>
              </w:rPr>
              <w:t>s la forma y tamaño de presentación de una información ya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Pr="00FE5904">
              <w:rPr>
                <w:b w:val="0"/>
                <w:sz w:val="20"/>
                <w:szCs w:val="20"/>
              </w:rPr>
              <w:t>sea impresa o escrita.</w:t>
            </w:r>
          </w:p>
        </w:tc>
      </w:tr>
      <w:tr w:rsidRPr="00B7367E" w:rsidR="005831D0" w14:paraId="14C80379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7367E" w:rsidR="005831D0" w:rsidP="005831D0" w:rsidRDefault="00732F7B" w14:paraId="1F2B95F2" w14:textId="7B02BD20">
            <w:pPr>
              <w:pStyle w:val="Normal0"/>
              <w:rPr>
                <w:sz w:val="20"/>
                <w:szCs w:val="20"/>
              </w:rPr>
            </w:pPr>
            <w:r w:rsidRPr="00732F7B">
              <w:rPr>
                <w:bCs/>
                <w:sz w:val="20"/>
                <w:szCs w:val="20"/>
              </w:rPr>
              <w:t>Medio de Transporte: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7367E" w:rsidR="005831D0" w:rsidP="00FE5904" w:rsidRDefault="00732F7B" w14:paraId="66242C65" w14:textId="5E6884D4">
            <w:pPr>
              <w:pStyle w:val="Normal0"/>
              <w:jc w:val="both"/>
              <w:rPr>
                <w:b w:val="0"/>
                <w:sz w:val="20"/>
                <w:szCs w:val="20"/>
              </w:rPr>
            </w:pPr>
            <w:r w:rsidRPr="00732F7B">
              <w:rPr>
                <w:b w:val="0"/>
                <w:sz w:val="20"/>
                <w:szCs w:val="20"/>
              </w:rPr>
              <w:t>medio de locomoción utilizado para el traslado de las personas o bienes desde un punto origen a un punto destino.</w:t>
            </w:r>
          </w:p>
        </w:tc>
      </w:tr>
      <w:tr w:rsidRPr="00B7367E" w:rsidR="00DA0653" w14:paraId="1171FEDE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32F7B" w:rsidR="00DA0653" w:rsidP="005831D0" w:rsidRDefault="00DA0653" w14:paraId="5B072FC3" w14:textId="65D40109">
            <w:pPr>
              <w:pStyle w:val="Normal0"/>
              <w:rPr>
                <w:bCs/>
                <w:sz w:val="20"/>
                <w:szCs w:val="20"/>
              </w:rPr>
            </w:pPr>
            <w:r w:rsidRPr="00DA0653">
              <w:rPr>
                <w:bCs/>
                <w:sz w:val="20"/>
                <w:szCs w:val="20"/>
              </w:rPr>
              <w:t>R</w:t>
            </w:r>
            <w:r w:rsidR="00FE5904">
              <w:rPr>
                <w:bCs/>
                <w:sz w:val="20"/>
                <w:szCs w:val="20"/>
              </w:rPr>
              <w:t>ecomendaciones</w:t>
            </w:r>
            <w:r w:rsidRPr="00DA0653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E5904" w:rsidR="00DA0653" w:rsidP="00FE5904" w:rsidRDefault="00FE5904" w14:paraId="3DC03304" w14:textId="6BA2DCC9">
            <w:pPr>
              <w:pStyle w:val="Normal0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</w:t>
            </w:r>
            <w:r w:rsidRPr="00FE5904">
              <w:rPr>
                <w:b w:val="0"/>
                <w:sz w:val="20"/>
                <w:szCs w:val="20"/>
              </w:rPr>
              <w:t>on todos los concejos y advertencias que se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Pr="00FE5904">
              <w:rPr>
                <w:b w:val="0"/>
                <w:sz w:val="20"/>
                <w:szCs w:val="20"/>
              </w:rPr>
              <w:t>hacen refiriéndose a un servicio o una actividad.</w:t>
            </w:r>
          </w:p>
        </w:tc>
      </w:tr>
      <w:tr w:rsidRPr="00B7367E" w:rsidR="00DA0653" w14:paraId="2F8AE3BD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A0653" w:rsidR="00DA0653" w:rsidP="005831D0" w:rsidRDefault="00DA0653" w14:paraId="39FC59B7" w14:textId="12929BF7">
            <w:pPr>
              <w:pStyle w:val="Normal0"/>
              <w:rPr>
                <w:bCs/>
                <w:sz w:val="20"/>
                <w:szCs w:val="20"/>
              </w:rPr>
            </w:pPr>
            <w:r w:rsidRPr="00DA0653">
              <w:rPr>
                <w:bCs/>
                <w:sz w:val="20"/>
                <w:szCs w:val="20"/>
              </w:rPr>
              <w:t>S</w:t>
            </w:r>
            <w:r w:rsidR="00FE5904">
              <w:rPr>
                <w:bCs/>
                <w:sz w:val="20"/>
                <w:szCs w:val="20"/>
              </w:rPr>
              <w:t>ervicio</w:t>
            </w:r>
            <w:r w:rsidRPr="00DA0653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E5904" w:rsidR="00DA0653" w:rsidP="00FE5904" w:rsidRDefault="00FE5904" w14:paraId="210A9F38" w14:textId="2E54D563">
            <w:pPr>
              <w:pStyle w:val="Normal0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</w:t>
            </w:r>
            <w:r w:rsidRPr="00FE5904">
              <w:rPr>
                <w:b w:val="0"/>
                <w:sz w:val="20"/>
                <w:szCs w:val="20"/>
              </w:rPr>
              <w:t>abor o trabajo que se hace para satisfacer las necesidades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Pr="00FE5904">
              <w:rPr>
                <w:b w:val="0"/>
                <w:sz w:val="20"/>
                <w:szCs w:val="20"/>
              </w:rPr>
              <w:t>de una entidad o persona.</w:t>
            </w:r>
          </w:p>
        </w:tc>
      </w:tr>
      <w:tr w:rsidRPr="00B7367E" w:rsidR="00DA0653" w14:paraId="794A35B5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A0653" w:rsidR="00DA0653" w:rsidP="005831D0" w:rsidRDefault="00FE5904" w14:paraId="3BFD5589" w14:textId="61D729E2">
            <w:pPr>
              <w:pStyle w:val="Normal0"/>
              <w:rPr>
                <w:bCs/>
                <w:sz w:val="20"/>
                <w:szCs w:val="20"/>
              </w:rPr>
            </w:pPr>
            <w:r w:rsidRPr="00DA0653">
              <w:rPr>
                <w:bCs/>
                <w:sz w:val="20"/>
                <w:szCs w:val="20"/>
              </w:rPr>
              <w:t>S</w:t>
            </w:r>
            <w:r>
              <w:rPr>
                <w:bCs/>
                <w:sz w:val="20"/>
                <w:szCs w:val="20"/>
              </w:rPr>
              <w:t>atisfacción</w:t>
            </w:r>
            <w:r w:rsidRPr="00DA0653" w:rsidR="00DA0653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E5904" w:rsidR="00DA0653" w:rsidP="00FE5904" w:rsidRDefault="00FE5904" w14:paraId="00C74FBA" w14:textId="57E2FD4D">
            <w:pPr>
              <w:pStyle w:val="Normal0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</w:t>
            </w:r>
            <w:r w:rsidRPr="00FE5904">
              <w:rPr>
                <w:b w:val="0"/>
                <w:sz w:val="20"/>
                <w:szCs w:val="20"/>
              </w:rPr>
              <w:t>s el cumplimento de una necesidad o deseo que cause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Pr="00FE5904">
              <w:rPr>
                <w:b w:val="0"/>
                <w:sz w:val="20"/>
                <w:szCs w:val="20"/>
              </w:rPr>
              <w:t>alegría y placer.</w:t>
            </w:r>
          </w:p>
        </w:tc>
      </w:tr>
      <w:tr w:rsidRPr="00B7367E" w:rsidR="005831D0" w14:paraId="3D87468D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7367E" w:rsidR="005831D0" w:rsidP="005831D0" w:rsidRDefault="00732F7B" w14:paraId="0528E6B5" w14:textId="65A1EBE1">
            <w:pPr>
              <w:pStyle w:val="Normal0"/>
              <w:rPr>
                <w:sz w:val="20"/>
                <w:szCs w:val="20"/>
              </w:rPr>
            </w:pPr>
            <w:proofErr w:type="spellStart"/>
            <w:r w:rsidRPr="00732F7B">
              <w:rPr>
                <w:bCs/>
                <w:sz w:val="20"/>
                <w:szCs w:val="20"/>
              </w:rPr>
              <w:t>TICs</w:t>
            </w:r>
            <w:proofErr w:type="spellEnd"/>
            <w:r w:rsidRPr="00732F7B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7367E" w:rsidR="005831D0" w:rsidP="00FE5904" w:rsidRDefault="00FE5904" w14:paraId="0D277384" w14:textId="6B3FD348">
            <w:pPr>
              <w:pStyle w:val="Normal0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</w:t>
            </w:r>
            <w:r w:rsidRPr="00732F7B" w:rsidR="00732F7B">
              <w:rPr>
                <w:b w:val="0"/>
                <w:sz w:val="20"/>
                <w:szCs w:val="20"/>
              </w:rPr>
              <w:t>ecnologías de la Información y la Comunicación.</w:t>
            </w:r>
          </w:p>
        </w:tc>
      </w:tr>
      <w:tr w:rsidRPr="00B7367E" w:rsidR="0036644D" w14:paraId="0AB4C514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831D0" w:rsidR="0036644D" w:rsidP="005831D0" w:rsidRDefault="00DA0653" w14:paraId="574C1794" w14:textId="4E998A53">
            <w:pPr>
              <w:pStyle w:val="Normal0"/>
              <w:rPr>
                <w:bCs/>
                <w:sz w:val="20"/>
                <w:szCs w:val="20"/>
              </w:rPr>
            </w:pPr>
            <w:r w:rsidRPr="00DA0653">
              <w:rPr>
                <w:bCs/>
                <w:sz w:val="20"/>
                <w:szCs w:val="20"/>
              </w:rPr>
              <w:t>T</w:t>
            </w:r>
            <w:r w:rsidR="00FE5904">
              <w:rPr>
                <w:bCs/>
                <w:sz w:val="20"/>
                <w:szCs w:val="20"/>
              </w:rPr>
              <w:t>urista</w:t>
            </w:r>
            <w:r w:rsidRPr="00DA0653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6644D" w:rsidR="0036644D" w:rsidP="00FE5904" w:rsidRDefault="00FE5904" w14:paraId="1D316322" w14:textId="1568944E">
            <w:pPr>
              <w:pStyle w:val="Normal0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</w:t>
            </w:r>
            <w:r w:rsidRPr="00FE5904">
              <w:rPr>
                <w:b w:val="0"/>
                <w:sz w:val="20"/>
                <w:szCs w:val="20"/>
              </w:rPr>
              <w:t>quellas personas que se trasladan de su domicilio habitual a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Pr="00FE5904">
              <w:rPr>
                <w:b w:val="0"/>
                <w:sz w:val="20"/>
                <w:szCs w:val="20"/>
              </w:rPr>
              <w:t>otro punto geográfico, estando ausente de su lugar de residencia habitual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Pr="00FE5904">
              <w:rPr>
                <w:b w:val="0"/>
                <w:sz w:val="20"/>
                <w:szCs w:val="20"/>
              </w:rPr>
              <w:t>por más de 24 horas y pernoctando en otro sito.</w:t>
            </w:r>
          </w:p>
        </w:tc>
      </w:tr>
    </w:tbl>
    <w:p w:rsidR="00FF258C" w:rsidRDefault="00FF258C" w14:paraId="000000AA" w14:textId="77777777">
      <w:pPr>
        <w:pStyle w:val="Normal0"/>
        <w:rPr>
          <w:sz w:val="20"/>
          <w:szCs w:val="20"/>
        </w:rPr>
      </w:pPr>
    </w:p>
    <w:p w:rsidR="00FE5904" w:rsidRDefault="00FE5904" w14:paraId="010ED444" w14:textId="77777777">
      <w:pPr>
        <w:pStyle w:val="Normal0"/>
        <w:rPr>
          <w:sz w:val="20"/>
          <w:szCs w:val="20"/>
        </w:rPr>
      </w:pPr>
    </w:p>
    <w:p w:rsidRPr="00B7367E" w:rsidR="0047304B" w:rsidRDefault="0047304B" w14:paraId="7AD5A15C" w14:textId="77777777">
      <w:pPr>
        <w:pStyle w:val="Normal0"/>
        <w:rPr>
          <w:sz w:val="20"/>
          <w:szCs w:val="20"/>
        </w:rPr>
      </w:pPr>
    </w:p>
    <w:p w:rsidRPr="00B7367E" w:rsidR="00AC57D5" w:rsidP="00AC57D5" w:rsidRDefault="00AC57D5" w14:paraId="52169AC4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:rsidRPr="00B7367E" w:rsidR="00FF258C" w:rsidP="00AC57D5" w:rsidRDefault="00D376E1" w14:paraId="000000AC" w14:textId="0A61DA2E">
      <w:pPr>
        <w:pStyle w:val="Normal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 w:rsidRPr="00B7367E">
        <w:rPr>
          <w:b/>
          <w:color w:val="000000"/>
          <w:sz w:val="20"/>
          <w:szCs w:val="20"/>
        </w:rPr>
        <w:t xml:space="preserve">REFERENCIAS BIBLIOGRÁFICAS: </w:t>
      </w:r>
    </w:p>
    <w:p w:rsidRPr="00B7367E" w:rsidR="00FF258C" w:rsidRDefault="00FF258C" w14:paraId="000000AE" w14:textId="73297238">
      <w:pPr>
        <w:pStyle w:val="Normal0"/>
        <w:rPr>
          <w:sz w:val="20"/>
          <w:szCs w:val="20"/>
        </w:rPr>
      </w:pPr>
    </w:p>
    <w:p w:rsidRPr="00436A38" w:rsidR="00436A38" w:rsidP="00436A38" w:rsidRDefault="00436A38" w14:paraId="432A3AEB" w14:textId="49BCFAFE">
      <w:pPr>
        <w:spacing w:after="160" w:line="278" w:lineRule="auto"/>
        <w:jc w:val="both"/>
        <w:rPr>
          <w:sz w:val="20"/>
          <w:szCs w:val="20"/>
        </w:rPr>
      </w:pPr>
      <w:r w:rsidRPr="1C5E8FEA">
        <w:rPr>
          <w:sz w:val="20"/>
          <w:szCs w:val="20"/>
        </w:rPr>
        <w:t xml:space="preserve">abalnearios.com. (2014). Tipos de centros. recuperado el 15 de 02 de 2014, de abalnearios.com: </w:t>
      </w:r>
    </w:p>
    <w:p w:rsidRPr="00436A38" w:rsidR="00436A38" w:rsidP="00436A38" w:rsidRDefault="00436A38" w14:paraId="4CA604D1" w14:textId="77777777">
      <w:pPr>
        <w:spacing w:after="160" w:line="278" w:lineRule="auto"/>
        <w:jc w:val="both"/>
        <w:rPr>
          <w:sz w:val="20"/>
          <w:szCs w:val="20"/>
        </w:rPr>
      </w:pPr>
      <w:proofErr w:type="spellStart"/>
      <w:r w:rsidRPr="00436A38">
        <w:rPr>
          <w:sz w:val="20"/>
          <w:szCs w:val="20"/>
        </w:rPr>
        <w:t>Cabarcos</w:t>
      </w:r>
      <w:proofErr w:type="spellEnd"/>
      <w:r w:rsidRPr="00436A38">
        <w:rPr>
          <w:sz w:val="20"/>
          <w:szCs w:val="20"/>
        </w:rPr>
        <w:t xml:space="preserve"> </w:t>
      </w:r>
      <w:proofErr w:type="spellStart"/>
      <w:r w:rsidRPr="00436A38">
        <w:rPr>
          <w:sz w:val="20"/>
          <w:szCs w:val="20"/>
        </w:rPr>
        <w:t>Novás</w:t>
      </w:r>
      <w:proofErr w:type="spellEnd"/>
      <w:r w:rsidRPr="00436A38">
        <w:rPr>
          <w:sz w:val="20"/>
          <w:szCs w:val="20"/>
        </w:rPr>
        <w:t>, N. (2011). Administración de servicios turísticos, promoción y venta. Bogotá: ideas propias, ediciones de la U.</w:t>
      </w:r>
    </w:p>
    <w:p w:rsidRPr="00436A38" w:rsidR="00436A38" w:rsidP="00436A38" w:rsidRDefault="00436A38" w14:paraId="4272248F" w14:textId="77777777">
      <w:pPr>
        <w:spacing w:after="160" w:line="278" w:lineRule="auto"/>
        <w:jc w:val="both"/>
        <w:rPr>
          <w:sz w:val="20"/>
          <w:szCs w:val="20"/>
        </w:rPr>
      </w:pPr>
      <w:r w:rsidRPr="00436A38">
        <w:rPr>
          <w:sz w:val="20"/>
          <w:szCs w:val="20"/>
        </w:rPr>
        <w:t xml:space="preserve">Charles R </w:t>
      </w:r>
      <w:proofErr w:type="spellStart"/>
      <w:r w:rsidRPr="00436A38">
        <w:rPr>
          <w:sz w:val="20"/>
          <w:szCs w:val="20"/>
        </w:rPr>
        <w:t>Goeldner</w:t>
      </w:r>
      <w:proofErr w:type="spellEnd"/>
      <w:r w:rsidRPr="00436A38">
        <w:rPr>
          <w:sz w:val="20"/>
          <w:szCs w:val="20"/>
        </w:rPr>
        <w:t xml:space="preserve">, B. R. (2011). Turismo, planeación, administración y perspectivas (3ra ed.). </w:t>
      </w:r>
      <w:proofErr w:type="spellStart"/>
      <w:r w:rsidRPr="00436A38">
        <w:rPr>
          <w:sz w:val="20"/>
          <w:szCs w:val="20"/>
        </w:rPr>
        <w:t>Mexico</w:t>
      </w:r>
      <w:proofErr w:type="spellEnd"/>
      <w:r w:rsidRPr="00436A38">
        <w:rPr>
          <w:sz w:val="20"/>
          <w:szCs w:val="20"/>
        </w:rPr>
        <w:t xml:space="preserve">: </w:t>
      </w:r>
      <w:proofErr w:type="spellStart"/>
      <w:r w:rsidRPr="00436A38">
        <w:rPr>
          <w:sz w:val="20"/>
          <w:szCs w:val="20"/>
        </w:rPr>
        <w:t>Lymusa</w:t>
      </w:r>
      <w:proofErr w:type="spellEnd"/>
      <w:r w:rsidRPr="00436A38">
        <w:rPr>
          <w:sz w:val="20"/>
          <w:szCs w:val="20"/>
        </w:rPr>
        <w:t xml:space="preserve"> Wiley.</w:t>
      </w:r>
    </w:p>
    <w:p w:rsidR="00436A38" w:rsidP="00436A38" w:rsidRDefault="00436A38" w14:paraId="58781045" w14:textId="2E3C9D3D">
      <w:pPr>
        <w:spacing w:after="160" w:line="278" w:lineRule="auto"/>
        <w:jc w:val="both"/>
        <w:rPr>
          <w:sz w:val="20"/>
          <w:szCs w:val="20"/>
        </w:rPr>
      </w:pPr>
      <w:r w:rsidRPr="1C5E8FEA">
        <w:rPr>
          <w:sz w:val="20"/>
          <w:szCs w:val="20"/>
        </w:rPr>
        <w:t xml:space="preserve">Francés, A. (2006). Estrategias y planes para la empresa: con el cuadro de mando integral. recuperado el marzo de 2014, de </w:t>
      </w:r>
    </w:p>
    <w:p w:rsidRPr="00436A38" w:rsidR="002F7B3D" w:rsidP="002F7B3D" w:rsidRDefault="002F7B3D" w14:paraId="43D6D6D2" w14:textId="66F65465">
      <w:pPr>
        <w:spacing w:after="160" w:line="278" w:lineRule="auto"/>
        <w:jc w:val="both"/>
        <w:rPr>
          <w:sz w:val="20"/>
          <w:szCs w:val="20"/>
        </w:rPr>
      </w:pPr>
      <w:r w:rsidRPr="1C5E8FEA">
        <w:rPr>
          <w:sz w:val="20"/>
          <w:szCs w:val="20"/>
        </w:rPr>
        <w:t xml:space="preserve">Gobierno de España. Ministerio de la Presidencia. (2009). Guía para la Evaluación de la Calidad de los Servicios Públicos. Recuperado el 14 de </w:t>
      </w:r>
      <w:proofErr w:type="gramStart"/>
      <w:r w:rsidRPr="1C5E8FEA">
        <w:rPr>
          <w:sz w:val="20"/>
          <w:szCs w:val="20"/>
        </w:rPr>
        <w:t>Noviembre</w:t>
      </w:r>
      <w:proofErr w:type="gramEnd"/>
      <w:r w:rsidRPr="1C5E8FEA">
        <w:rPr>
          <w:sz w:val="20"/>
          <w:szCs w:val="20"/>
        </w:rPr>
        <w:t xml:space="preserve"> de 2014, de AEVAL: </w:t>
      </w:r>
    </w:p>
    <w:p w:rsidRPr="00436A38" w:rsidR="00436A38" w:rsidP="00436A38" w:rsidRDefault="00436A38" w14:paraId="708B1686" w14:textId="3F548653">
      <w:pPr>
        <w:spacing w:after="160" w:line="278" w:lineRule="auto"/>
        <w:jc w:val="both"/>
        <w:rPr>
          <w:sz w:val="20"/>
          <w:szCs w:val="20"/>
        </w:rPr>
      </w:pPr>
      <w:r w:rsidRPr="00436A38">
        <w:rPr>
          <w:sz w:val="20"/>
          <w:szCs w:val="20"/>
        </w:rPr>
        <w:t>Gr</w:t>
      </w:r>
      <w:r w:rsidR="00D44EAE">
        <w:rPr>
          <w:sz w:val="20"/>
          <w:szCs w:val="20"/>
        </w:rPr>
        <w:t>a</w:t>
      </w:r>
      <w:r w:rsidRPr="00436A38">
        <w:rPr>
          <w:sz w:val="20"/>
          <w:szCs w:val="20"/>
        </w:rPr>
        <w:t>nt, R. M. (2004). Dirección estratégica. Madrid: S.L. civitas ediciones.</w:t>
      </w:r>
    </w:p>
    <w:p w:rsidRPr="00436A38" w:rsidR="00436A38" w:rsidP="00436A38" w:rsidRDefault="00436A38" w14:paraId="54F3A167" w14:textId="77777777">
      <w:pPr>
        <w:spacing w:after="160" w:line="278" w:lineRule="auto"/>
        <w:jc w:val="both"/>
        <w:rPr>
          <w:sz w:val="20"/>
          <w:szCs w:val="20"/>
        </w:rPr>
      </w:pPr>
      <w:proofErr w:type="spellStart"/>
      <w:r w:rsidRPr="00436A38">
        <w:rPr>
          <w:sz w:val="20"/>
          <w:szCs w:val="20"/>
        </w:rPr>
        <w:t>Minep</w:t>
      </w:r>
      <w:proofErr w:type="spellEnd"/>
      <w:r w:rsidRPr="00436A38">
        <w:rPr>
          <w:sz w:val="20"/>
          <w:szCs w:val="20"/>
        </w:rPr>
        <w:t xml:space="preserve"> - Ministerio para la economía popular. Instituto nacional de cooperación educativa. (abril de 2005). Aspectos generales de turismo y alojamiento. Recuperado el 19 de 02 de 2014, de es.escribd.com: http://es.scribd.com/doc/6801115/Turismo-y-Alojamiento </w:t>
      </w:r>
    </w:p>
    <w:p w:rsidRPr="00436A38" w:rsidR="00436A38" w:rsidP="00436A38" w:rsidRDefault="00436A38" w14:paraId="5939AE0D" w14:textId="77777777">
      <w:pPr>
        <w:spacing w:after="160" w:line="278" w:lineRule="auto"/>
        <w:jc w:val="both"/>
        <w:rPr>
          <w:sz w:val="20"/>
          <w:szCs w:val="20"/>
        </w:rPr>
      </w:pPr>
      <w:r w:rsidRPr="00436A38">
        <w:rPr>
          <w:sz w:val="20"/>
          <w:szCs w:val="20"/>
        </w:rPr>
        <w:lastRenderedPageBreak/>
        <w:t>Sierra Anaya, G., &amp; Rey Moreno, M. (2006). Introducción al mercado turístico. Cartagena: universitaria.</w:t>
      </w:r>
    </w:p>
    <w:p w:rsidR="00E42DD8" w:rsidP="00436A38" w:rsidRDefault="00436A38" w14:paraId="4E380BD3" w14:textId="0619DD51">
      <w:pPr>
        <w:spacing w:after="160" w:line="278" w:lineRule="auto"/>
        <w:jc w:val="both"/>
        <w:rPr>
          <w:sz w:val="20"/>
          <w:szCs w:val="20"/>
        </w:rPr>
      </w:pPr>
      <w:r w:rsidRPr="1C5E8FEA">
        <w:rPr>
          <w:sz w:val="20"/>
          <w:szCs w:val="20"/>
        </w:rPr>
        <w:t xml:space="preserve">Vera Bustamante, S., &amp; Godoy </w:t>
      </w:r>
      <w:proofErr w:type="spellStart"/>
      <w:r w:rsidRPr="1C5E8FEA">
        <w:rPr>
          <w:sz w:val="20"/>
          <w:szCs w:val="20"/>
        </w:rPr>
        <w:t>Reitze</w:t>
      </w:r>
      <w:proofErr w:type="spellEnd"/>
      <w:r w:rsidRPr="1C5E8FEA">
        <w:rPr>
          <w:sz w:val="20"/>
          <w:szCs w:val="20"/>
        </w:rPr>
        <w:t xml:space="preserve">, F. (13 de junio de 2012). Turismo ferroviario, modelos y experiencias de turismo sobre rieles. Recuperado el febrero de 2014, de Instituto Ferroviario Chile: </w:t>
      </w:r>
    </w:p>
    <w:p w:rsidRPr="00B7367E" w:rsidR="0063283C" w:rsidP="0063283C" w:rsidRDefault="0063283C" w14:paraId="3B4E7051" w14:textId="77777777">
      <w:pPr>
        <w:pStyle w:val="Normal0"/>
        <w:jc w:val="both"/>
        <w:rPr>
          <w:sz w:val="20"/>
          <w:szCs w:val="20"/>
        </w:rPr>
      </w:pPr>
    </w:p>
    <w:p w:rsidRPr="00B7367E" w:rsidR="0063283C" w:rsidP="0063283C" w:rsidRDefault="0063283C" w14:paraId="2F137D00" w14:textId="77777777">
      <w:pPr>
        <w:pStyle w:val="Normal0"/>
        <w:jc w:val="both"/>
        <w:rPr>
          <w:sz w:val="20"/>
          <w:szCs w:val="20"/>
        </w:rPr>
      </w:pPr>
    </w:p>
    <w:p w:rsidRPr="00B7367E" w:rsidR="00FF258C" w:rsidP="008F6195" w:rsidRDefault="00D376E1" w14:paraId="000000B0" w14:textId="6004B620">
      <w:pPr>
        <w:pStyle w:val="Normal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 w:rsidRPr="00B7367E">
        <w:rPr>
          <w:b/>
          <w:color w:val="000000"/>
          <w:sz w:val="20"/>
          <w:szCs w:val="20"/>
        </w:rPr>
        <w:t>CONTROL DEL DOCUMENTO</w:t>
      </w:r>
    </w:p>
    <w:p w:rsidRPr="00B7367E" w:rsidR="00FF258C" w:rsidRDefault="00FF258C" w14:paraId="000000B1" w14:textId="77777777">
      <w:pPr>
        <w:pStyle w:val="Normal0"/>
        <w:jc w:val="both"/>
        <w:rPr>
          <w:b/>
          <w:sz w:val="20"/>
          <w:szCs w:val="20"/>
        </w:rPr>
      </w:pPr>
    </w:p>
    <w:tbl>
      <w:tblPr>
        <w:tblW w:w="996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272"/>
        <w:gridCol w:w="1991"/>
        <w:gridCol w:w="1699"/>
        <w:gridCol w:w="3117"/>
        <w:gridCol w:w="1888"/>
      </w:tblGrid>
      <w:tr w:rsidRPr="00B7367E" w:rsidR="00FF258C" w:rsidTr="1C5E8FEA" w14:paraId="27B3F990" w14:textId="77777777">
        <w:trPr>
          <w:trHeight w:val="813"/>
        </w:trPr>
        <w:tc>
          <w:tcPr>
            <w:tcW w:w="1272" w:type="dxa"/>
            <w:tcBorders>
              <w:top w:val="nil"/>
              <w:left w:val="nil"/>
            </w:tcBorders>
            <w:shd w:val="clear" w:color="auto" w:fill="auto"/>
          </w:tcPr>
          <w:p w:rsidRPr="00B7367E" w:rsidR="00FF258C" w:rsidRDefault="00FF258C" w14:paraId="000000B2" w14:textId="77777777">
            <w:pPr>
              <w:pStyle w:val="Normal0"/>
              <w:jc w:val="both"/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Pr="00B7367E" w:rsidR="00FF258C" w:rsidRDefault="00D376E1" w14:paraId="000000B3" w14:textId="77777777">
            <w:pPr>
              <w:pStyle w:val="Normal0"/>
              <w:rPr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Nombre</w:t>
            </w:r>
          </w:p>
        </w:tc>
        <w:tc>
          <w:tcPr>
            <w:tcW w:w="1699" w:type="dxa"/>
            <w:vAlign w:val="center"/>
          </w:tcPr>
          <w:p w:rsidRPr="00B7367E" w:rsidR="00FF258C" w:rsidRDefault="00D376E1" w14:paraId="000000B4" w14:textId="77777777">
            <w:pPr>
              <w:pStyle w:val="Normal0"/>
              <w:rPr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Cargo</w:t>
            </w:r>
          </w:p>
        </w:tc>
        <w:tc>
          <w:tcPr>
            <w:tcW w:w="3117" w:type="dxa"/>
            <w:vAlign w:val="center"/>
          </w:tcPr>
          <w:p w:rsidRPr="00B7367E" w:rsidR="00FF258C" w:rsidRDefault="00D376E1" w14:paraId="000000B6" w14:textId="096342C5">
            <w:pPr>
              <w:pStyle w:val="Normal0"/>
              <w:rPr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Dependencia</w:t>
            </w:r>
          </w:p>
        </w:tc>
        <w:tc>
          <w:tcPr>
            <w:tcW w:w="1888" w:type="dxa"/>
            <w:vAlign w:val="center"/>
          </w:tcPr>
          <w:p w:rsidRPr="00B7367E" w:rsidR="00FF258C" w:rsidRDefault="00D376E1" w14:paraId="000000B7" w14:textId="77777777">
            <w:pPr>
              <w:pStyle w:val="Normal0"/>
              <w:rPr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Fecha</w:t>
            </w:r>
          </w:p>
        </w:tc>
      </w:tr>
      <w:tr w:rsidRPr="00B7367E" w:rsidR="005C0763" w:rsidTr="1C5E8FEA" w14:paraId="2FF467CA" w14:textId="77777777">
        <w:trPr>
          <w:trHeight w:val="570"/>
        </w:trPr>
        <w:tc>
          <w:tcPr>
            <w:tcW w:w="1272" w:type="dxa"/>
          </w:tcPr>
          <w:p w:rsidRPr="00B7367E" w:rsidR="005C0763" w:rsidRDefault="006557D4" w14:paraId="000000B8" w14:textId="27B2E252">
            <w:pPr>
              <w:pStyle w:val="Normal0"/>
              <w:jc w:val="both"/>
              <w:rPr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Autor</w:t>
            </w:r>
          </w:p>
        </w:tc>
        <w:tc>
          <w:tcPr>
            <w:tcW w:w="1991" w:type="dxa"/>
          </w:tcPr>
          <w:p w:rsidRPr="00B7367E" w:rsidR="005C0763" w:rsidP="0063283C" w:rsidRDefault="002C0BCF" w14:paraId="000000B9" w14:textId="03F30065">
            <w:pPr>
              <w:pStyle w:val="Normal0"/>
              <w:rPr>
                <w:sz w:val="20"/>
                <w:szCs w:val="20"/>
              </w:rPr>
            </w:pPr>
            <w:r w:rsidRPr="002C0BCF">
              <w:rPr>
                <w:sz w:val="20"/>
                <w:szCs w:val="20"/>
              </w:rPr>
              <w:t>José Armando Díaz Londoño</w:t>
            </w:r>
          </w:p>
        </w:tc>
        <w:tc>
          <w:tcPr>
            <w:tcW w:w="1699" w:type="dxa"/>
          </w:tcPr>
          <w:p w:rsidRPr="00B7367E" w:rsidR="005C0763" w:rsidP="005C0763" w:rsidRDefault="002C0BCF" w14:paraId="000000BA" w14:textId="710247DD">
            <w:pPr>
              <w:pStyle w:val="Normal0"/>
              <w:rPr>
                <w:sz w:val="20"/>
                <w:szCs w:val="20"/>
              </w:rPr>
            </w:pPr>
            <w:r w:rsidRPr="002C0BCF">
              <w:rPr>
                <w:bCs/>
                <w:sz w:val="20"/>
                <w:szCs w:val="20"/>
              </w:rPr>
              <w:t>Desarrollador de contenido</w:t>
            </w:r>
          </w:p>
        </w:tc>
        <w:tc>
          <w:tcPr>
            <w:tcW w:w="3117" w:type="dxa"/>
          </w:tcPr>
          <w:p w:rsidR="005C0763" w:rsidP="005C0763" w:rsidRDefault="00986725" w14:paraId="7C2F06D7" w14:textId="629482AA">
            <w:pPr>
              <w:pStyle w:val="Normal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Centro de comercio y servicios</w:t>
            </w:r>
          </w:p>
          <w:p w:rsidRPr="00B7367E" w:rsidR="00986725" w:rsidP="005C0763" w:rsidRDefault="00986725" w14:paraId="000000BB" w14:textId="4DBCE470">
            <w:pPr>
              <w:pStyle w:val="Normal0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Regional caldas</w:t>
            </w:r>
            <w:proofErr w:type="gramEnd"/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1888" w:type="dxa"/>
          </w:tcPr>
          <w:p w:rsidRPr="00B7367E" w:rsidR="005C0763" w:rsidP="005C0763" w:rsidRDefault="00986725" w14:paraId="000000BC" w14:textId="5DB158A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Agosto</w:t>
            </w:r>
            <w:r w:rsidRPr="00B7367E" w:rsidR="005C0763">
              <w:rPr>
                <w:sz w:val="20"/>
                <w:szCs w:val="20"/>
              </w:rPr>
              <w:t xml:space="preserve"> de 20</w:t>
            </w:r>
            <w:r w:rsidRPr="00B7367E" w:rsidR="0034229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</w:p>
        </w:tc>
      </w:tr>
      <w:tr w:rsidRPr="00B7367E" w:rsidR="002C0BCF" w:rsidTr="1C5E8FEA" w14:paraId="655E716B" w14:textId="77777777">
        <w:trPr>
          <w:trHeight w:val="570"/>
        </w:trPr>
        <w:tc>
          <w:tcPr>
            <w:tcW w:w="1272" w:type="dxa"/>
          </w:tcPr>
          <w:p w:rsidRPr="00B7367E" w:rsidR="002C0BCF" w:rsidP="002C0BCF" w:rsidRDefault="002C0BCF" w14:paraId="202B5140" w14:textId="1CFBBF73">
            <w:pPr>
              <w:pStyle w:val="Normal0"/>
              <w:jc w:val="both"/>
              <w:rPr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Autor</w:t>
            </w:r>
          </w:p>
        </w:tc>
        <w:tc>
          <w:tcPr>
            <w:tcW w:w="1991" w:type="dxa"/>
          </w:tcPr>
          <w:p w:rsidRPr="00AC1195" w:rsidR="002C0BCF" w:rsidP="002C0BCF" w:rsidRDefault="001475FE" w14:paraId="38D8BBC6" w14:textId="31B6B259">
            <w:pPr>
              <w:pStyle w:val="Normal0"/>
              <w:rPr>
                <w:sz w:val="20"/>
                <w:szCs w:val="20"/>
              </w:rPr>
            </w:pPr>
            <w:r w:rsidRPr="001475FE">
              <w:rPr>
                <w:sz w:val="20"/>
                <w:szCs w:val="20"/>
              </w:rPr>
              <w:t xml:space="preserve">Mary Luz Estrada </w:t>
            </w:r>
            <w:proofErr w:type="spellStart"/>
            <w:r w:rsidRPr="001475FE">
              <w:rPr>
                <w:sz w:val="20"/>
                <w:szCs w:val="20"/>
              </w:rPr>
              <w:t>Estrada</w:t>
            </w:r>
            <w:proofErr w:type="spellEnd"/>
          </w:p>
        </w:tc>
        <w:tc>
          <w:tcPr>
            <w:tcW w:w="1699" w:type="dxa"/>
          </w:tcPr>
          <w:p w:rsidRPr="00B7367E" w:rsidR="002C0BCF" w:rsidP="002C0BCF" w:rsidRDefault="002C0BCF" w14:paraId="6DA86542" w14:textId="4CDCB4DF">
            <w:pPr>
              <w:pStyle w:val="Normal0"/>
              <w:rPr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Experto temático</w:t>
            </w:r>
          </w:p>
        </w:tc>
        <w:tc>
          <w:tcPr>
            <w:tcW w:w="3117" w:type="dxa"/>
          </w:tcPr>
          <w:p w:rsidR="00986725" w:rsidP="00986725" w:rsidRDefault="00986725" w14:paraId="45648D90" w14:textId="77777777">
            <w:pPr>
              <w:pStyle w:val="Normal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Centro de comercio y servicios</w:t>
            </w:r>
          </w:p>
          <w:p w:rsidRPr="00B7367E" w:rsidR="002C0BCF" w:rsidP="00986725" w:rsidRDefault="00986725" w14:paraId="70417602" w14:textId="3D9794B8">
            <w:pPr>
              <w:pStyle w:val="Normal0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Regional caldas</w:t>
            </w:r>
            <w:proofErr w:type="gramEnd"/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1888" w:type="dxa"/>
          </w:tcPr>
          <w:p w:rsidRPr="00B7367E" w:rsidR="002C0BCF" w:rsidP="002C0BCF" w:rsidRDefault="00986725" w14:paraId="1A590D43" w14:textId="55F5858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Agosto</w:t>
            </w:r>
            <w:r w:rsidRPr="00B7367E">
              <w:rPr>
                <w:sz w:val="20"/>
                <w:szCs w:val="20"/>
              </w:rPr>
              <w:t xml:space="preserve"> de 201</w:t>
            </w:r>
            <w:r>
              <w:rPr>
                <w:sz w:val="20"/>
                <w:szCs w:val="20"/>
              </w:rPr>
              <w:t>2</w:t>
            </w:r>
          </w:p>
        </w:tc>
      </w:tr>
      <w:tr w:rsidRPr="00B7367E" w:rsidR="002C0BCF" w:rsidTr="1C5E8FEA" w14:paraId="2872E693" w14:textId="77777777">
        <w:trPr>
          <w:trHeight w:val="570"/>
        </w:trPr>
        <w:tc>
          <w:tcPr>
            <w:tcW w:w="1272" w:type="dxa"/>
          </w:tcPr>
          <w:p w:rsidRPr="00B7367E" w:rsidR="002C0BCF" w:rsidP="002C0BCF" w:rsidRDefault="002C0BCF" w14:paraId="2CF665BA" w14:textId="00EC6092">
            <w:pPr>
              <w:pStyle w:val="Normal0"/>
              <w:jc w:val="both"/>
              <w:rPr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Autor</w:t>
            </w:r>
          </w:p>
        </w:tc>
        <w:tc>
          <w:tcPr>
            <w:tcW w:w="1991" w:type="dxa"/>
          </w:tcPr>
          <w:p w:rsidRPr="00AC1195" w:rsidR="002C0BCF" w:rsidP="002C0BCF" w:rsidRDefault="001475FE" w14:paraId="03A95C07" w14:textId="2DB6EC85">
            <w:pPr>
              <w:pStyle w:val="Normal0"/>
              <w:rPr>
                <w:sz w:val="20"/>
                <w:szCs w:val="20"/>
              </w:rPr>
            </w:pPr>
            <w:r w:rsidRPr="001475FE">
              <w:rPr>
                <w:sz w:val="20"/>
                <w:szCs w:val="20"/>
              </w:rPr>
              <w:t>Olga Beatriz Zuleta Arango</w:t>
            </w:r>
          </w:p>
        </w:tc>
        <w:tc>
          <w:tcPr>
            <w:tcW w:w="1699" w:type="dxa"/>
          </w:tcPr>
          <w:p w:rsidRPr="00B7367E" w:rsidR="002C0BCF" w:rsidP="002C0BCF" w:rsidRDefault="002C0BCF" w14:paraId="133C28A6" w14:textId="3019BD38">
            <w:pPr>
              <w:pStyle w:val="Normal0"/>
              <w:rPr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Experto temático</w:t>
            </w:r>
          </w:p>
        </w:tc>
        <w:tc>
          <w:tcPr>
            <w:tcW w:w="3117" w:type="dxa"/>
          </w:tcPr>
          <w:p w:rsidR="00986725" w:rsidP="00986725" w:rsidRDefault="00986725" w14:paraId="7B3134A7" w14:textId="77777777">
            <w:pPr>
              <w:pStyle w:val="Normal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Centro de comercio y servicios</w:t>
            </w:r>
          </w:p>
          <w:p w:rsidRPr="00B7367E" w:rsidR="002C0BCF" w:rsidP="00986725" w:rsidRDefault="00986725" w14:paraId="05F03350" w14:textId="29BDD465">
            <w:pPr>
              <w:pStyle w:val="Normal0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Regional caldas</w:t>
            </w:r>
            <w:proofErr w:type="gramEnd"/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1888" w:type="dxa"/>
          </w:tcPr>
          <w:p w:rsidRPr="00B7367E" w:rsidR="002C0BCF" w:rsidP="002C0BCF" w:rsidRDefault="00986725" w14:paraId="6AED30B8" w14:textId="470FAD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Agosto</w:t>
            </w:r>
            <w:r w:rsidRPr="00B7367E">
              <w:rPr>
                <w:sz w:val="20"/>
                <w:szCs w:val="20"/>
              </w:rPr>
              <w:t xml:space="preserve"> de 201</w:t>
            </w:r>
            <w:r>
              <w:rPr>
                <w:sz w:val="20"/>
                <w:szCs w:val="20"/>
              </w:rPr>
              <w:t>2</w:t>
            </w:r>
          </w:p>
        </w:tc>
      </w:tr>
      <w:tr w:rsidRPr="00B7367E" w:rsidR="002C0BCF" w:rsidTr="1C5E8FEA" w14:paraId="59C1F404" w14:textId="77777777">
        <w:trPr>
          <w:trHeight w:val="570"/>
        </w:trPr>
        <w:tc>
          <w:tcPr>
            <w:tcW w:w="1272" w:type="dxa"/>
          </w:tcPr>
          <w:p w:rsidRPr="00B7367E" w:rsidR="002C0BCF" w:rsidP="002C0BCF" w:rsidRDefault="002C0BCF" w14:paraId="1BA9784D" w14:textId="28BDB8C7">
            <w:pPr>
              <w:pStyle w:val="Normal0"/>
              <w:jc w:val="both"/>
              <w:rPr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Autor</w:t>
            </w:r>
          </w:p>
        </w:tc>
        <w:tc>
          <w:tcPr>
            <w:tcW w:w="1991" w:type="dxa"/>
          </w:tcPr>
          <w:p w:rsidRPr="00AC1195" w:rsidR="002C0BCF" w:rsidP="002C0BCF" w:rsidRDefault="001475FE" w14:paraId="4F78E123" w14:textId="3DF5E143">
            <w:pPr>
              <w:pStyle w:val="Normal0"/>
              <w:rPr>
                <w:bCs/>
                <w:sz w:val="20"/>
                <w:szCs w:val="20"/>
              </w:rPr>
            </w:pPr>
            <w:r w:rsidRPr="001475FE">
              <w:rPr>
                <w:bCs/>
                <w:sz w:val="20"/>
                <w:szCs w:val="20"/>
              </w:rPr>
              <w:t>Luis Orlando Beltrán Vargas</w:t>
            </w:r>
          </w:p>
        </w:tc>
        <w:tc>
          <w:tcPr>
            <w:tcW w:w="1699" w:type="dxa"/>
          </w:tcPr>
          <w:p w:rsidRPr="00B7367E" w:rsidR="002C0BCF" w:rsidP="002C0BCF" w:rsidRDefault="001475FE" w14:paraId="6B61DA46" w14:textId="6A3FB855">
            <w:pPr>
              <w:pStyle w:val="Normal0"/>
              <w:rPr>
                <w:sz w:val="20"/>
                <w:szCs w:val="20"/>
              </w:rPr>
            </w:pPr>
            <w:r w:rsidRPr="001475FE">
              <w:rPr>
                <w:sz w:val="20"/>
                <w:szCs w:val="20"/>
              </w:rPr>
              <w:t>Asesora pedagógica</w:t>
            </w:r>
          </w:p>
        </w:tc>
        <w:tc>
          <w:tcPr>
            <w:tcW w:w="3117" w:type="dxa"/>
          </w:tcPr>
          <w:p w:rsidR="00986725" w:rsidP="00986725" w:rsidRDefault="00986725" w14:paraId="7289E58E" w14:textId="77777777">
            <w:pPr>
              <w:pStyle w:val="Normal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Centro de comercio y servicios</w:t>
            </w:r>
          </w:p>
          <w:p w:rsidRPr="00B7367E" w:rsidR="002C0BCF" w:rsidP="00986725" w:rsidRDefault="00986725" w14:paraId="23FF921D" w14:textId="2F3861A3">
            <w:pPr>
              <w:pStyle w:val="Normal0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Regional caldas</w:t>
            </w:r>
            <w:proofErr w:type="gramEnd"/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1888" w:type="dxa"/>
          </w:tcPr>
          <w:p w:rsidRPr="00B7367E" w:rsidR="002C0BCF" w:rsidP="002C0BCF" w:rsidRDefault="00986725" w14:paraId="1E951E8E" w14:textId="3F87DEA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Agosto</w:t>
            </w:r>
            <w:r w:rsidRPr="00B7367E">
              <w:rPr>
                <w:sz w:val="20"/>
                <w:szCs w:val="20"/>
              </w:rPr>
              <w:t xml:space="preserve"> de 201</w:t>
            </w:r>
            <w:r>
              <w:rPr>
                <w:sz w:val="20"/>
                <w:szCs w:val="20"/>
              </w:rPr>
              <w:t>2</w:t>
            </w:r>
          </w:p>
        </w:tc>
      </w:tr>
      <w:tr w:rsidRPr="00B7367E" w:rsidR="002C0BCF" w:rsidTr="1C5E8FEA" w14:paraId="28F3DF89" w14:textId="77777777">
        <w:trPr>
          <w:trHeight w:val="570"/>
        </w:trPr>
        <w:tc>
          <w:tcPr>
            <w:tcW w:w="1272" w:type="dxa"/>
          </w:tcPr>
          <w:p w:rsidRPr="00B7367E" w:rsidR="002C0BCF" w:rsidP="002C0BCF" w:rsidRDefault="002C0BCF" w14:paraId="56F5FFC3" w14:textId="77777777">
            <w:pPr>
              <w:pStyle w:val="Normal0"/>
              <w:jc w:val="both"/>
              <w:rPr>
                <w:sz w:val="20"/>
                <w:szCs w:val="20"/>
              </w:rPr>
            </w:pPr>
          </w:p>
        </w:tc>
        <w:tc>
          <w:tcPr>
            <w:tcW w:w="1991" w:type="dxa"/>
          </w:tcPr>
          <w:p w:rsidRPr="00AC1195" w:rsidR="002C0BCF" w:rsidP="002C0BCF" w:rsidRDefault="001475FE" w14:paraId="3661D051" w14:textId="737C1CE8">
            <w:pPr>
              <w:pStyle w:val="Normal0"/>
              <w:rPr>
                <w:bCs/>
                <w:sz w:val="20"/>
                <w:szCs w:val="20"/>
              </w:rPr>
            </w:pPr>
            <w:r w:rsidRPr="001475FE">
              <w:rPr>
                <w:bCs/>
                <w:sz w:val="20"/>
                <w:szCs w:val="20"/>
              </w:rPr>
              <w:t>Rosa Elvia Quintero Guasca</w:t>
            </w:r>
          </w:p>
        </w:tc>
        <w:tc>
          <w:tcPr>
            <w:tcW w:w="1699" w:type="dxa"/>
          </w:tcPr>
          <w:p w:rsidRPr="00B7367E" w:rsidR="002C0BCF" w:rsidP="002C0BCF" w:rsidRDefault="002C0BCF" w14:paraId="618187F1" w14:textId="1293E1A6">
            <w:pPr>
              <w:pStyle w:val="Normal0"/>
              <w:rPr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Asesora pedagógica</w:t>
            </w:r>
          </w:p>
        </w:tc>
        <w:tc>
          <w:tcPr>
            <w:tcW w:w="3117" w:type="dxa"/>
          </w:tcPr>
          <w:p w:rsidR="00986725" w:rsidP="00986725" w:rsidRDefault="00986725" w14:paraId="2106772B" w14:textId="77777777">
            <w:pPr>
              <w:pStyle w:val="Normal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Centro de comercio y servicios</w:t>
            </w:r>
          </w:p>
          <w:p w:rsidRPr="00B7367E" w:rsidR="002C0BCF" w:rsidP="00986725" w:rsidRDefault="00986725" w14:paraId="4149248F" w14:textId="10167501">
            <w:pPr>
              <w:pStyle w:val="Normal0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Regional caldas</w:t>
            </w:r>
            <w:proofErr w:type="gramEnd"/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1888" w:type="dxa"/>
          </w:tcPr>
          <w:p w:rsidRPr="00B7367E" w:rsidR="002C0BCF" w:rsidP="002C0BCF" w:rsidRDefault="00986725" w14:paraId="2E0C4D07" w14:textId="5A75AE1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Agosto</w:t>
            </w:r>
            <w:r w:rsidRPr="00B7367E">
              <w:rPr>
                <w:sz w:val="20"/>
                <w:szCs w:val="20"/>
              </w:rPr>
              <w:t xml:space="preserve"> de 201</w:t>
            </w:r>
            <w:r>
              <w:rPr>
                <w:sz w:val="20"/>
                <w:szCs w:val="20"/>
              </w:rPr>
              <w:t>2</w:t>
            </w:r>
          </w:p>
        </w:tc>
      </w:tr>
      <w:tr w:rsidRPr="00B7367E" w:rsidR="002C0BCF" w:rsidTr="1C5E8FEA" w14:paraId="537AFDCD" w14:textId="77777777">
        <w:trPr>
          <w:trHeight w:val="675"/>
        </w:trPr>
        <w:tc>
          <w:tcPr>
            <w:tcW w:w="1272" w:type="dxa"/>
          </w:tcPr>
          <w:p w:rsidRPr="00B7367E" w:rsidR="002C0BCF" w:rsidP="002C0BCF" w:rsidRDefault="002C0BCF" w14:paraId="3F0BD0AE" w14:textId="12796DF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Autor</w:t>
            </w:r>
          </w:p>
        </w:tc>
        <w:tc>
          <w:tcPr>
            <w:tcW w:w="1991" w:type="dxa"/>
          </w:tcPr>
          <w:p w:rsidRPr="00B7367E" w:rsidR="002C0BCF" w:rsidP="001475FE" w:rsidRDefault="001475FE" w14:paraId="43516A78" w14:textId="6E514AB4">
            <w:pPr>
              <w:pStyle w:val="Normal0"/>
              <w:rPr>
                <w:sz w:val="20"/>
                <w:szCs w:val="20"/>
              </w:rPr>
            </w:pPr>
            <w:r w:rsidRPr="001475FE">
              <w:rPr>
                <w:sz w:val="20"/>
                <w:szCs w:val="20"/>
              </w:rPr>
              <w:t>Trinidad Patricia Restrepo</w:t>
            </w:r>
            <w:r>
              <w:rPr>
                <w:sz w:val="20"/>
                <w:szCs w:val="20"/>
              </w:rPr>
              <w:t xml:space="preserve"> </w:t>
            </w:r>
            <w:r w:rsidRPr="001475FE">
              <w:rPr>
                <w:sz w:val="20"/>
                <w:szCs w:val="20"/>
              </w:rPr>
              <w:t>Montoya</w:t>
            </w:r>
          </w:p>
        </w:tc>
        <w:tc>
          <w:tcPr>
            <w:tcW w:w="1699" w:type="dxa"/>
          </w:tcPr>
          <w:p w:rsidRPr="00B7367E" w:rsidR="002C0BCF" w:rsidP="002C0BCF" w:rsidRDefault="002C0BCF" w14:paraId="256E4D78" w14:textId="24F7BB1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Líder de expertos temáticos.</w:t>
            </w:r>
          </w:p>
        </w:tc>
        <w:tc>
          <w:tcPr>
            <w:tcW w:w="3117" w:type="dxa"/>
          </w:tcPr>
          <w:p w:rsidR="00986725" w:rsidP="00986725" w:rsidRDefault="00986725" w14:paraId="4216330C" w14:textId="77777777">
            <w:pPr>
              <w:pStyle w:val="Normal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Centro de comercio y servicios</w:t>
            </w:r>
          </w:p>
          <w:p w:rsidRPr="00B7367E" w:rsidR="002C0BCF" w:rsidP="00986725" w:rsidRDefault="00986725" w14:paraId="139EC033" w14:textId="68B125C7">
            <w:pPr>
              <w:pStyle w:val="Normal0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Regional caldas</w:t>
            </w:r>
            <w:proofErr w:type="gramEnd"/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1888" w:type="dxa"/>
          </w:tcPr>
          <w:p w:rsidRPr="00B7367E" w:rsidR="002C0BCF" w:rsidP="002C0BCF" w:rsidRDefault="00986725" w14:paraId="4C402291" w14:textId="1A803BB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Agosto</w:t>
            </w:r>
            <w:r w:rsidRPr="00B7367E">
              <w:rPr>
                <w:sz w:val="20"/>
                <w:szCs w:val="20"/>
              </w:rPr>
              <w:t xml:space="preserve"> de 201</w:t>
            </w:r>
            <w:r>
              <w:rPr>
                <w:sz w:val="20"/>
                <w:szCs w:val="20"/>
              </w:rPr>
              <w:t>2</w:t>
            </w:r>
          </w:p>
        </w:tc>
      </w:tr>
      <w:tr w:rsidRPr="00B7367E" w:rsidR="001475FE" w:rsidTr="1C5E8FEA" w14:paraId="533F5C56" w14:textId="77777777">
        <w:trPr>
          <w:trHeight w:val="340"/>
        </w:trPr>
        <w:tc>
          <w:tcPr>
            <w:tcW w:w="1272" w:type="dxa"/>
          </w:tcPr>
          <w:p w:rsidRPr="00B7367E" w:rsidR="001475FE" w:rsidP="001475FE" w:rsidRDefault="001475FE" w14:paraId="2FE520F5" w14:textId="05A5331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1475FE">
              <w:rPr>
                <w:sz w:val="20"/>
                <w:szCs w:val="20"/>
              </w:rPr>
              <w:t>Autor</w:t>
            </w:r>
          </w:p>
        </w:tc>
        <w:tc>
          <w:tcPr>
            <w:tcW w:w="1991" w:type="dxa"/>
          </w:tcPr>
          <w:p w:rsidRPr="001475FE" w:rsidR="001475FE" w:rsidP="001475FE" w:rsidRDefault="001475FE" w14:paraId="042E34F8" w14:textId="563F43CF">
            <w:pPr>
              <w:pStyle w:val="Normal0"/>
              <w:rPr>
                <w:sz w:val="20"/>
                <w:szCs w:val="20"/>
              </w:rPr>
            </w:pPr>
            <w:r w:rsidRPr="001475FE">
              <w:rPr>
                <w:sz w:val="20"/>
                <w:szCs w:val="20"/>
              </w:rPr>
              <w:t>José Armando Díaz Londoño</w:t>
            </w:r>
          </w:p>
        </w:tc>
        <w:tc>
          <w:tcPr>
            <w:tcW w:w="1699" w:type="dxa"/>
          </w:tcPr>
          <w:p w:rsidRPr="001475FE" w:rsidR="001475FE" w:rsidP="001475FE" w:rsidRDefault="001475FE" w14:paraId="7BB2B906" w14:textId="4440E2F4">
            <w:pPr>
              <w:pStyle w:val="Normal0"/>
              <w:rPr>
                <w:sz w:val="20"/>
                <w:szCs w:val="20"/>
              </w:rPr>
            </w:pPr>
            <w:r w:rsidRPr="001475FE">
              <w:rPr>
                <w:sz w:val="20"/>
                <w:szCs w:val="20"/>
              </w:rPr>
              <w:t>Líder de expertos temáticos.</w:t>
            </w:r>
          </w:p>
        </w:tc>
        <w:tc>
          <w:tcPr>
            <w:tcW w:w="3117" w:type="dxa"/>
          </w:tcPr>
          <w:p w:rsidRPr="001475FE" w:rsidR="001475FE" w:rsidP="001475FE" w:rsidRDefault="001475FE" w14:paraId="12711E75" w14:textId="084F7C8A">
            <w:pPr>
              <w:pStyle w:val="Normal0"/>
              <w:rPr>
                <w:sz w:val="20"/>
                <w:szCs w:val="20"/>
              </w:rPr>
            </w:pPr>
            <w:r w:rsidRPr="001475FE">
              <w:rPr>
                <w:sz w:val="20"/>
                <w:szCs w:val="20"/>
              </w:rPr>
              <w:t>Centro de comercio y servicios</w:t>
            </w:r>
          </w:p>
        </w:tc>
        <w:tc>
          <w:tcPr>
            <w:tcW w:w="1888" w:type="dxa"/>
          </w:tcPr>
          <w:p w:rsidR="001475FE" w:rsidP="001475FE" w:rsidRDefault="00BA121B" w14:paraId="18AA2AF9" w14:textId="1746B17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Agosto</w:t>
            </w:r>
            <w:r w:rsidRPr="00B7367E">
              <w:rPr>
                <w:sz w:val="20"/>
                <w:szCs w:val="20"/>
              </w:rPr>
              <w:t xml:space="preserve"> de 201</w:t>
            </w:r>
            <w:r>
              <w:rPr>
                <w:sz w:val="20"/>
                <w:szCs w:val="20"/>
              </w:rPr>
              <w:t>2</w:t>
            </w:r>
          </w:p>
        </w:tc>
      </w:tr>
      <w:tr w:rsidRPr="00B7367E" w:rsidR="002C0BCF" w:rsidTr="1C5E8FEA" w14:paraId="268B3DA6" w14:textId="77777777">
        <w:trPr>
          <w:trHeight w:val="340"/>
        </w:trPr>
        <w:tc>
          <w:tcPr>
            <w:tcW w:w="1272" w:type="dxa"/>
          </w:tcPr>
          <w:p w:rsidRPr="00B7367E" w:rsidR="002C0BCF" w:rsidP="002C0BCF" w:rsidRDefault="002C0BCF" w14:paraId="7B48BE57" w14:textId="387BE8C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Autor</w:t>
            </w:r>
          </w:p>
        </w:tc>
        <w:tc>
          <w:tcPr>
            <w:tcW w:w="1991" w:type="dxa"/>
          </w:tcPr>
          <w:p w:rsidRPr="00B7367E" w:rsidR="002C0BCF" w:rsidP="002C0BCF" w:rsidRDefault="002C0BCF" w14:paraId="30BAFC1A" w14:textId="4B0AFDAB">
            <w:pPr>
              <w:pStyle w:val="Normal0"/>
              <w:rPr>
                <w:sz w:val="20"/>
                <w:szCs w:val="20"/>
              </w:rPr>
            </w:pPr>
            <w:r w:rsidRPr="00982B05">
              <w:rPr>
                <w:sz w:val="20"/>
                <w:szCs w:val="20"/>
              </w:rPr>
              <w:t>Santiago Lozada Garcés</w:t>
            </w:r>
          </w:p>
        </w:tc>
        <w:tc>
          <w:tcPr>
            <w:tcW w:w="1699" w:type="dxa"/>
          </w:tcPr>
          <w:p w:rsidRPr="00B7367E" w:rsidR="002C0BCF" w:rsidP="002C0BCF" w:rsidRDefault="002C0BCF" w14:paraId="10664BE3" w14:textId="0CBAB44E">
            <w:pPr>
              <w:pStyle w:val="Normal0"/>
              <w:rPr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 xml:space="preserve">Líder </w:t>
            </w:r>
            <w:r>
              <w:rPr>
                <w:sz w:val="20"/>
                <w:szCs w:val="20"/>
              </w:rPr>
              <w:t>línea de producción.</w:t>
            </w:r>
          </w:p>
        </w:tc>
        <w:tc>
          <w:tcPr>
            <w:tcW w:w="3117" w:type="dxa"/>
          </w:tcPr>
          <w:p w:rsidR="00986725" w:rsidP="00986725" w:rsidRDefault="00986725" w14:paraId="6F033C00" w14:textId="77777777">
            <w:pPr>
              <w:pStyle w:val="Normal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Centro de comercio y servicios</w:t>
            </w:r>
          </w:p>
          <w:p w:rsidRPr="00B7367E" w:rsidR="002C0BCF" w:rsidP="00986725" w:rsidRDefault="00986725" w14:paraId="3F7A0028" w14:textId="6A21BDBD">
            <w:pPr>
              <w:pStyle w:val="Normal0"/>
              <w:rPr>
                <w:bCs/>
                <w:sz w:val="20"/>
                <w:szCs w:val="20"/>
              </w:rPr>
            </w:pPr>
            <w:proofErr w:type="gramStart"/>
            <w:r>
              <w:rPr>
                <w:bCs/>
                <w:sz w:val="20"/>
                <w:szCs w:val="20"/>
              </w:rPr>
              <w:t>Regional caldas</w:t>
            </w:r>
            <w:proofErr w:type="gramEnd"/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1888" w:type="dxa"/>
          </w:tcPr>
          <w:p w:rsidRPr="00B7367E" w:rsidR="002C0BCF" w:rsidP="002C0BCF" w:rsidRDefault="00986725" w14:paraId="4664DD51" w14:textId="7758230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Agosto</w:t>
            </w:r>
            <w:r w:rsidRPr="00B7367E">
              <w:rPr>
                <w:sz w:val="20"/>
                <w:szCs w:val="20"/>
              </w:rPr>
              <w:t xml:space="preserve"> de 201</w:t>
            </w:r>
            <w:r>
              <w:rPr>
                <w:sz w:val="20"/>
                <w:szCs w:val="20"/>
              </w:rPr>
              <w:t>2</w:t>
            </w:r>
          </w:p>
        </w:tc>
      </w:tr>
    </w:tbl>
    <w:p w:rsidRPr="00B7367E" w:rsidR="00FF258C" w:rsidRDefault="00FF258C" w14:paraId="000000C2" w14:textId="1387197A">
      <w:pPr>
        <w:pStyle w:val="Normal0"/>
        <w:rPr>
          <w:sz w:val="20"/>
          <w:szCs w:val="20"/>
        </w:rPr>
      </w:pPr>
    </w:p>
    <w:p w:rsidRPr="00B7367E" w:rsidR="0041757E" w:rsidRDefault="0041757E" w14:paraId="40E90CE6" w14:textId="77777777">
      <w:pPr>
        <w:pStyle w:val="Normal0"/>
        <w:rPr>
          <w:sz w:val="20"/>
          <w:szCs w:val="20"/>
        </w:rPr>
      </w:pPr>
    </w:p>
    <w:p w:rsidRPr="00B7367E" w:rsidR="00FF258C" w:rsidP="008F6195" w:rsidRDefault="00D376E1" w14:paraId="000000C5" w14:textId="79E7FA48">
      <w:pPr>
        <w:pStyle w:val="Normal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808080"/>
          <w:sz w:val="20"/>
          <w:szCs w:val="20"/>
        </w:rPr>
      </w:pPr>
      <w:r w:rsidRPr="00B7367E">
        <w:rPr>
          <w:b/>
          <w:color w:val="000000"/>
          <w:sz w:val="20"/>
          <w:szCs w:val="20"/>
        </w:rPr>
        <w:t xml:space="preserve">CONTROL DE CAMBIOS </w:t>
      </w:r>
    </w:p>
    <w:p w:rsidRPr="00B7367E" w:rsidR="00FF258C" w:rsidRDefault="00FF258C" w14:paraId="000000C6" w14:textId="77777777">
      <w:pPr>
        <w:pStyle w:val="Normal0"/>
        <w:rPr>
          <w:sz w:val="20"/>
          <w:szCs w:val="20"/>
        </w:rPr>
      </w:pPr>
    </w:p>
    <w:tbl>
      <w:tblPr>
        <w:tblStyle w:val="afe"/>
        <w:tblW w:w="99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64"/>
        <w:gridCol w:w="2138"/>
        <w:gridCol w:w="1701"/>
        <w:gridCol w:w="1843"/>
        <w:gridCol w:w="1044"/>
        <w:gridCol w:w="1977"/>
      </w:tblGrid>
      <w:tr w:rsidRPr="00B7367E" w:rsidR="00FF258C" w:rsidTr="00C45A3B" w14:paraId="31F82D5C" w14:textId="77777777">
        <w:tc>
          <w:tcPr>
            <w:tcW w:w="1264" w:type="dxa"/>
            <w:tcBorders>
              <w:top w:val="nil"/>
              <w:left w:val="nil"/>
            </w:tcBorders>
            <w:shd w:val="clear" w:color="auto" w:fill="auto"/>
          </w:tcPr>
          <w:p w:rsidRPr="00B7367E" w:rsidR="00FF258C" w:rsidRDefault="00FF258C" w14:paraId="000000C7" w14:textId="77777777">
            <w:pPr>
              <w:pStyle w:val="Normal0"/>
              <w:jc w:val="both"/>
              <w:rPr>
                <w:sz w:val="20"/>
                <w:szCs w:val="20"/>
              </w:rPr>
            </w:pPr>
          </w:p>
        </w:tc>
        <w:tc>
          <w:tcPr>
            <w:tcW w:w="2138" w:type="dxa"/>
          </w:tcPr>
          <w:p w:rsidRPr="00B7367E" w:rsidR="00FF258C" w:rsidRDefault="00D376E1" w14:paraId="000000C8" w14:textId="77777777">
            <w:pPr>
              <w:pStyle w:val="Normal0"/>
              <w:jc w:val="both"/>
              <w:rPr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Nombre</w:t>
            </w:r>
          </w:p>
        </w:tc>
        <w:tc>
          <w:tcPr>
            <w:tcW w:w="1701" w:type="dxa"/>
          </w:tcPr>
          <w:p w:rsidRPr="00B7367E" w:rsidR="00FF258C" w:rsidRDefault="00D376E1" w14:paraId="000000C9" w14:textId="77777777">
            <w:pPr>
              <w:pStyle w:val="Normal0"/>
              <w:jc w:val="both"/>
              <w:rPr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Cargo</w:t>
            </w:r>
          </w:p>
        </w:tc>
        <w:tc>
          <w:tcPr>
            <w:tcW w:w="1843" w:type="dxa"/>
          </w:tcPr>
          <w:p w:rsidRPr="00B7367E" w:rsidR="00FF258C" w:rsidRDefault="00D376E1" w14:paraId="000000CA" w14:textId="77777777">
            <w:pPr>
              <w:pStyle w:val="Normal0"/>
              <w:jc w:val="both"/>
              <w:rPr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Dependencia</w:t>
            </w:r>
          </w:p>
        </w:tc>
        <w:tc>
          <w:tcPr>
            <w:tcW w:w="1044" w:type="dxa"/>
          </w:tcPr>
          <w:p w:rsidRPr="00B7367E" w:rsidR="00FF258C" w:rsidRDefault="00D376E1" w14:paraId="000000CB" w14:textId="77777777">
            <w:pPr>
              <w:pStyle w:val="Normal0"/>
              <w:jc w:val="both"/>
              <w:rPr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Fecha</w:t>
            </w:r>
          </w:p>
        </w:tc>
        <w:tc>
          <w:tcPr>
            <w:tcW w:w="1977" w:type="dxa"/>
          </w:tcPr>
          <w:p w:rsidRPr="00B7367E" w:rsidR="00FF258C" w:rsidRDefault="00D376E1" w14:paraId="000000CC" w14:textId="77777777">
            <w:pPr>
              <w:pStyle w:val="Normal0"/>
              <w:jc w:val="both"/>
              <w:rPr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Razón del Cambio</w:t>
            </w:r>
          </w:p>
        </w:tc>
      </w:tr>
      <w:tr w:rsidRPr="00B7367E" w:rsidR="005C0763" w14:paraId="5565E3ED" w14:textId="77777777">
        <w:tc>
          <w:tcPr>
            <w:tcW w:w="1264" w:type="dxa"/>
          </w:tcPr>
          <w:p w:rsidRPr="00B7367E" w:rsidR="005C0763" w:rsidP="005C0763" w:rsidRDefault="006557D4" w14:paraId="000000CD" w14:textId="135488B0">
            <w:pPr>
              <w:pStyle w:val="Normal0"/>
              <w:jc w:val="both"/>
              <w:rPr>
                <w:sz w:val="20"/>
                <w:szCs w:val="20"/>
              </w:rPr>
            </w:pPr>
            <w:r w:rsidRPr="00B7367E">
              <w:rPr>
                <w:sz w:val="20"/>
                <w:szCs w:val="20"/>
              </w:rPr>
              <w:t>Autor</w:t>
            </w:r>
          </w:p>
        </w:tc>
        <w:tc>
          <w:tcPr>
            <w:tcW w:w="2138" w:type="dxa"/>
          </w:tcPr>
          <w:p w:rsidRPr="00B7367E" w:rsidR="005C0763" w:rsidP="005C0763" w:rsidRDefault="006557D4" w14:paraId="000000CE" w14:textId="0293A9EF">
            <w:pPr>
              <w:pStyle w:val="Normal0"/>
              <w:rPr>
                <w:b w:val="0"/>
                <w:sz w:val="20"/>
                <w:szCs w:val="20"/>
              </w:rPr>
            </w:pPr>
            <w:r w:rsidRPr="00B7367E">
              <w:rPr>
                <w:b w:val="0"/>
                <w:bCs/>
                <w:sz w:val="20"/>
                <w:szCs w:val="20"/>
              </w:rPr>
              <w:t xml:space="preserve">Fabian Cuartas </w:t>
            </w:r>
            <w:r w:rsidRPr="00B7367E" w:rsidR="00FC7180">
              <w:rPr>
                <w:b w:val="0"/>
                <w:bCs/>
                <w:sz w:val="20"/>
                <w:szCs w:val="20"/>
              </w:rPr>
              <w:t>Donado</w:t>
            </w:r>
          </w:p>
        </w:tc>
        <w:tc>
          <w:tcPr>
            <w:tcW w:w="1701" w:type="dxa"/>
          </w:tcPr>
          <w:p w:rsidRPr="00B7367E" w:rsidR="005C0763" w:rsidP="005C0763" w:rsidRDefault="005C0763" w14:paraId="000000CF" w14:textId="4AE26162">
            <w:pPr>
              <w:pStyle w:val="Normal0"/>
              <w:rPr>
                <w:b w:val="0"/>
                <w:sz w:val="20"/>
                <w:szCs w:val="20"/>
              </w:rPr>
            </w:pPr>
            <w:r w:rsidRPr="00B7367E">
              <w:rPr>
                <w:b w:val="0"/>
                <w:bCs/>
                <w:sz w:val="20"/>
                <w:szCs w:val="20"/>
              </w:rPr>
              <w:t xml:space="preserve">Evaluador </w:t>
            </w:r>
            <w:r w:rsidRPr="00B7367E" w:rsidR="005C1CB6">
              <w:rPr>
                <w:b w:val="0"/>
                <w:bCs/>
                <w:sz w:val="20"/>
                <w:szCs w:val="20"/>
              </w:rPr>
              <w:t>instruccional</w:t>
            </w:r>
          </w:p>
        </w:tc>
        <w:tc>
          <w:tcPr>
            <w:tcW w:w="1843" w:type="dxa"/>
          </w:tcPr>
          <w:p w:rsidRPr="00B7367E" w:rsidR="005C0763" w:rsidP="006557D4" w:rsidRDefault="006557D4" w14:paraId="000000D0" w14:textId="73FF8004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B7367E">
              <w:rPr>
                <w:b w:val="0"/>
                <w:bCs/>
                <w:color w:val="000000"/>
                <w:sz w:val="20"/>
                <w:szCs w:val="20"/>
              </w:rPr>
              <w:t>Regional Atlántico. Centro para el Desarrollo Agroecológico y</w:t>
            </w:r>
            <w:r w:rsidRPr="00B7367E" w:rsidR="008A0F51">
              <w:rPr>
                <w:b w:val="0"/>
                <w:bCs/>
                <w:color w:val="000000"/>
                <w:sz w:val="20"/>
                <w:szCs w:val="20"/>
              </w:rPr>
              <w:t xml:space="preserve"> Agroindustria</w:t>
            </w:r>
            <w:r w:rsidRPr="00B7367E">
              <w:rPr>
                <w:b w:val="0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044" w:type="dxa"/>
          </w:tcPr>
          <w:p w:rsidRPr="00B7367E" w:rsidR="005C0763" w:rsidP="005C0763" w:rsidRDefault="0063283C" w14:paraId="000000D1" w14:textId="58A575AE">
            <w:pPr>
              <w:pStyle w:val="Normal0"/>
              <w:rPr>
                <w:b w:val="0"/>
                <w:sz w:val="20"/>
                <w:szCs w:val="20"/>
              </w:rPr>
            </w:pPr>
            <w:r w:rsidRPr="00B7367E">
              <w:rPr>
                <w:b w:val="0"/>
                <w:bCs/>
                <w:sz w:val="20"/>
                <w:szCs w:val="20"/>
              </w:rPr>
              <w:t>Septiembr</w:t>
            </w:r>
            <w:r w:rsidRPr="00B7367E" w:rsidR="005C0763">
              <w:rPr>
                <w:b w:val="0"/>
                <w:bCs/>
                <w:sz w:val="20"/>
                <w:szCs w:val="20"/>
              </w:rPr>
              <w:t>e 2024</w:t>
            </w:r>
          </w:p>
        </w:tc>
        <w:tc>
          <w:tcPr>
            <w:tcW w:w="1977" w:type="dxa"/>
          </w:tcPr>
          <w:p w:rsidRPr="00B7367E" w:rsidR="005C0763" w:rsidP="005C0763" w:rsidRDefault="005C0763" w14:paraId="000000D2" w14:textId="765A0D02">
            <w:pPr>
              <w:pStyle w:val="Normal0"/>
              <w:rPr>
                <w:b w:val="0"/>
                <w:sz w:val="20"/>
                <w:szCs w:val="20"/>
              </w:rPr>
            </w:pPr>
            <w:r w:rsidRPr="00B7367E">
              <w:rPr>
                <w:b w:val="0"/>
                <w:sz w:val="20"/>
                <w:szCs w:val="20"/>
              </w:rPr>
              <w:t>Se ajusta el contenido del documento a la versión actual, según diseño curricular y normas APA.</w:t>
            </w:r>
          </w:p>
        </w:tc>
      </w:tr>
    </w:tbl>
    <w:p w:rsidRPr="0089159A" w:rsidR="00FF258C" w:rsidP="00E2453F" w:rsidRDefault="00FF258C" w14:paraId="000000D5" w14:textId="62ABB642">
      <w:pPr>
        <w:pStyle w:val="Normal0"/>
        <w:rPr>
          <w:sz w:val="20"/>
          <w:szCs w:val="20"/>
        </w:rPr>
      </w:pPr>
    </w:p>
    <w:sectPr w:rsidRPr="0089159A" w:rsidR="00FF258C">
      <w:headerReference w:type="default" r:id="rId30"/>
      <w:footerReference w:type="default" r:id="rId31"/>
      <w:pgSz w:w="12240" w:h="15840" w:orient="portrait"/>
      <w:pgMar w:top="1701" w:right="1134" w:bottom="1134" w:left="1134" w:header="72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JE" w:author="Jairo Luis Valencia Ebratt" w:date="2024-10-12T10:07:00Z" w:id="10">
    <w:p w:rsidR="00000000" w:rsidRDefault="00000000" w14:paraId="4186C5F7" w14:textId="4AEE2B11">
      <w:r>
        <w:annotationRef/>
      </w:r>
      <w:r w:rsidRPr="66F62FED">
        <w:t xml:space="preserve">se sugiere al diseñador crear recurso de formato. </w:t>
      </w:r>
    </w:p>
  </w:comment>
  <w:comment w:initials="FC" w:author="Fabian Cuartas D." w:date="2024-10-12T21:51:00Z" w:id="11">
    <w:p w:rsidR="00F3765A" w:rsidP="00F3765A" w:rsidRDefault="00F3765A" w14:paraId="75A2DD2B" w14:textId="77777777">
      <w:pPr>
        <w:pStyle w:val="Textocomentario"/>
      </w:pPr>
      <w:r>
        <w:rPr>
          <w:rStyle w:val="Refdecomentario"/>
        </w:rPr>
        <w:annotationRef/>
      </w:r>
      <w:r>
        <w:t>D.G. Favor rediseñar figura.1, resultados de desempeño laboral.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186C5F7" w15:done="0"/>
  <w15:commentEx w15:paraId="75A2DD2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1C1D7A7" w16cex:dateUtc="2024-10-12T15:07:00Z"/>
  <w16cex:commentExtensible w16cex:durableId="6FD4E648" w16cex:dateUtc="2024-10-13T0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186C5F7" w16cid:durableId="51C1D7A7"/>
  <w16cid:commentId w16cid:paraId="75A2DD2B" w16cid:durableId="6FD4E6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Pr="00B7367E" w:rsidR="008C2CDB" w:rsidRDefault="008C2CDB" w14:paraId="796F7E1D" w14:textId="77777777">
      <w:pPr>
        <w:spacing w:line="240" w:lineRule="auto"/>
      </w:pPr>
      <w:r w:rsidRPr="00B7367E">
        <w:separator/>
      </w:r>
    </w:p>
  </w:endnote>
  <w:endnote w:type="continuationSeparator" w:id="0">
    <w:p w:rsidRPr="00B7367E" w:rsidR="008C2CDB" w:rsidRDefault="008C2CDB" w14:paraId="2DF66BC2" w14:textId="77777777">
      <w:pPr>
        <w:spacing w:line="240" w:lineRule="auto"/>
      </w:pPr>
      <w:r w:rsidRPr="00B7367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B7367E" w:rsidR="0060502B" w:rsidRDefault="0060502B" w14:paraId="000000DA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20"/>
        <w:szCs w:val="20"/>
      </w:rPr>
    </w:pPr>
  </w:p>
  <w:p w:rsidRPr="00B7367E" w:rsidR="0060502B" w:rsidRDefault="0060502B" w14:paraId="000000DB" w14:textId="77777777">
    <w:pPr>
      <w:pStyle w:val="Normal0"/>
      <w:spacing w:line="240" w:lineRule="auto"/>
      <w:ind w:left="-2" w:hanging="2"/>
      <w:jc w:val="right"/>
      <w:rPr>
        <w:rFonts w:ascii="Times New Roman" w:hAnsi="Times New Roman" w:eastAsia="Times New Roman" w:cs="Times New Roman"/>
        <w:sz w:val="24"/>
        <w:szCs w:val="24"/>
      </w:rPr>
    </w:pPr>
  </w:p>
  <w:p w:rsidRPr="00B7367E" w:rsidR="0060502B" w:rsidRDefault="0060502B" w14:paraId="000000DC" w14:textId="77777777">
    <w:pPr>
      <w:pStyle w:val="Normal0"/>
      <w:spacing w:line="240" w:lineRule="auto"/>
      <w:rPr>
        <w:rFonts w:ascii="Times New Roman" w:hAnsi="Times New Roman" w:eastAsia="Times New Roman" w:cs="Times New Roman"/>
        <w:sz w:val="24"/>
        <w:szCs w:val="24"/>
      </w:rPr>
    </w:pPr>
  </w:p>
  <w:p w:rsidRPr="00B7367E" w:rsidR="0060502B" w:rsidRDefault="0060502B" w14:paraId="000000DD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:rsidRPr="00B7367E" w:rsidR="0060502B" w:rsidRDefault="0060502B" w14:paraId="000000DE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Pr="00B7367E" w:rsidR="008C2CDB" w:rsidRDefault="008C2CDB" w14:paraId="08009150" w14:textId="77777777">
      <w:pPr>
        <w:spacing w:line="240" w:lineRule="auto"/>
      </w:pPr>
      <w:r w:rsidRPr="00B7367E">
        <w:separator/>
      </w:r>
    </w:p>
  </w:footnote>
  <w:footnote w:type="continuationSeparator" w:id="0">
    <w:p w:rsidRPr="00B7367E" w:rsidR="008C2CDB" w:rsidRDefault="008C2CDB" w14:paraId="016D3527" w14:textId="77777777">
      <w:pPr>
        <w:spacing w:line="240" w:lineRule="auto"/>
      </w:pPr>
      <w:r w:rsidRPr="00B7367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B7367E" w:rsidR="0060502B" w:rsidP="00C45A3B" w:rsidRDefault="0060502B" w14:paraId="000000D8" w14:textId="015D0F8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</w:rPr>
    </w:pPr>
    <w:r w:rsidRPr="00B7367E">
      <w:rPr>
        <w:noProof/>
        <w:color w:val="000000"/>
        <w:lang w:eastAsia="en-US"/>
      </w:rPr>
      <w:drawing>
        <wp:inline distT="0" distB="0" distL="0" distR="0" wp14:anchorId="6A292BDE" wp14:editId="4884D996">
          <wp:extent cx="594305" cy="588645"/>
          <wp:effectExtent l="0" t="0" r="0" b="1905"/>
          <wp:docPr id="12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05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Pr="00B7367E" w:rsidR="0060502B" w:rsidRDefault="0060502B" w14:paraId="000000D9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D74CDB3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498BD2"/>
    <w:multiLevelType w:val="hybridMultilevel"/>
    <w:tmpl w:val="BF48C992"/>
    <w:lvl w:ilvl="0" w:tplc="240A000D">
      <w:start w:val="1"/>
      <w:numFmt w:val="bullet"/>
      <w:lvlText w:val=""/>
      <w:lvlJc w:val="left"/>
      <w:rPr>
        <w:rFonts w:hint="default" w:ascii="Wingdings" w:hAnsi="Wingdings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9A36816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A39F20D"/>
    <w:multiLevelType w:val="hybridMultilevel"/>
    <w:tmpl w:val="FFFFFFFF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BEC50B39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1F5E633"/>
    <w:multiLevelType w:val="hybridMultilevel"/>
    <w:tmpl w:val="FFFFFFFF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E6BE6310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A537F78"/>
    <w:multiLevelType w:val="hybridMultilevel"/>
    <w:tmpl w:val="FFFFFFFF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13B72F9"/>
    <w:multiLevelType w:val="hybridMultilevel"/>
    <w:tmpl w:val="F0AECF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1F55A5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02C160BF"/>
    <w:multiLevelType w:val="hybridMultilevel"/>
    <w:tmpl w:val="A0C429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3003ED0"/>
    <w:multiLevelType w:val="hybridMultilevel"/>
    <w:tmpl w:val="C4F225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39473C4"/>
    <w:multiLevelType w:val="hybridMultilevel"/>
    <w:tmpl w:val="E6669028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3CA0E20"/>
    <w:multiLevelType w:val="multilevel"/>
    <w:tmpl w:val="D4069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4" w15:restartNumberingAfterBreak="0">
    <w:nsid w:val="050C4538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15" w15:restartNumberingAfterBreak="0">
    <w:nsid w:val="05525748"/>
    <w:multiLevelType w:val="hybridMultilevel"/>
    <w:tmpl w:val="92FA120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0751C374"/>
    <w:multiLevelType w:val="hybridMultilevel"/>
    <w:tmpl w:val="FFFFFFFF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7" w15:restartNumberingAfterBreak="0">
    <w:nsid w:val="0D94886A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F7D706C"/>
    <w:multiLevelType w:val="hybridMultilevel"/>
    <w:tmpl w:val="845AE4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16B267C3"/>
    <w:multiLevelType w:val="multilevel"/>
    <w:tmpl w:val="D4069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0" w15:restartNumberingAfterBreak="0">
    <w:nsid w:val="16E45585"/>
    <w:multiLevelType w:val="multilevel"/>
    <w:tmpl w:val="D4069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1" w15:restartNumberingAfterBreak="0">
    <w:nsid w:val="171402BF"/>
    <w:multiLevelType w:val="hybridMultilevel"/>
    <w:tmpl w:val="174E659A"/>
    <w:lvl w:ilvl="0" w:tplc="2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1A93869B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200E000C"/>
    <w:multiLevelType w:val="hybridMultilevel"/>
    <w:tmpl w:val="01CC4F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0D1E40"/>
    <w:multiLevelType w:val="hybridMultilevel"/>
    <w:tmpl w:val="FBA0EDA0"/>
    <w:lvl w:ilvl="0" w:tplc="46882C6A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1934088"/>
    <w:multiLevelType w:val="hybridMultilevel"/>
    <w:tmpl w:val="9E406522"/>
    <w:lvl w:ilvl="0" w:tplc="A684B342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23BC2939"/>
    <w:multiLevelType w:val="hybridMultilevel"/>
    <w:tmpl w:val="257EAB7E"/>
    <w:lvl w:ilvl="0" w:tplc="A6A0B63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5207A06"/>
    <w:multiLevelType w:val="hybridMultilevel"/>
    <w:tmpl w:val="0C741878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28F7467C"/>
    <w:multiLevelType w:val="hybridMultilevel"/>
    <w:tmpl w:val="81E231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5F57E5"/>
    <w:multiLevelType w:val="hybridMultilevel"/>
    <w:tmpl w:val="528C2E2A"/>
    <w:lvl w:ilvl="0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0" w15:restartNumberingAfterBreak="0">
    <w:nsid w:val="2B281096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2CF57618"/>
    <w:multiLevelType w:val="hybridMultilevel"/>
    <w:tmpl w:val="7DEC53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7EE1A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318FC1F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31EBCF54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 w15:restartNumberingAfterBreak="0">
    <w:nsid w:val="32261194"/>
    <w:multiLevelType w:val="multilevel"/>
    <w:tmpl w:val="D40695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120" w:hanging="360"/>
      </w:pPr>
      <w:rPr>
        <w:rFonts w:hint="default"/>
      </w:rPr>
    </w:lvl>
  </w:abstractNum>
  <w:abstractNum w:abstractNumId="36" w15:restartNumberingAfterBreak="0">
    <w:nsid w:val="32D842FF"/>
    <w:multiLevelType w:val="hybridMultilevel"/>
    <w:tmpl w:val="891EED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33D5E2C4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39EA0C3F"/>
    <w:multiLevelType w:val="hybridMultilevel"/>
    <w:tmpl w:val="0C8824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3D163A0B"/>
    <w:multiLevelType w:val="hybridMultilevel"/>
    <w:tmpl w:val="04F2F3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40252E5D"/>
    <w:multiLevelType w:val="hybridMultilevel"/>
    <w:tmpl w:val="FFFFFFFF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1" w15:restartNumberingAfterBreak="0">
    <w:nsid w:val="4256212C"/>
    <w:multiLevelType w:val="hybridMultilevel"/>
    <w:tmpl w:val="CA22101A"/>
    <w:lvl w:ilvl="0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2" w15:restartNumberingAfterBreak="0">
    <w:nsid w:val="42840F0D"/>
    <w:multiLevelType w:val="hybridMultilevel"/>
    <w:tmpl w:val="507E4D7A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473A2D47"/>
    <w:multiLevelType w:val="hybridMultilevel"/>
    <w:tmpl w:val="1074A228"/>
    <w:lvl w:ilvl="0" w:tplc="6FAA2A96">
      <w:start w:val="8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 w15:restartNumberingAfterBreak="0">
    <w:nsid w:val="4745649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5" w15:restartNumberingAfterBreak="0">
    <w:nsid w:val="49F6573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6" w15:restartNumberingAfterBreak="0">
    <w:nsid w:val="4E222C90"/>
    <w:multiLevelType w:val="hybridMultilevel"/>
    <w:tmpl w:val="B6A6B2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528F72FC"/>
    <w:multiLevelType w:val="hybridMultilevel"/>
    <w:tmpl w:val="D65AE2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585B76A4"/>
    <w:multiLevelType w:val="hybridMultilevel"/>
    <w:tmpl w:val="72FCC596"/>
    <w:lvl w:ilvl="0" w:tplc="52ECBCFC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91D06EB"/>
    <w:multiLevelType w:val="hybridMultilevel"/>
    <w:tmpl w:val="26A275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59C818B4"/>
    <w:multiLevelType w:val="hybridMultilevel"/>
    <w:tmpl w:val="AA0E87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5AB926BB"/>
    <w:multiLevelType w:val="hybridMultilevel"/>
    <w:tmpl w:val="369A11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5F8F3AC2"/>
    <w:multiLevelType w:val="hybridMultilevel"/>
    <w:tmpl w:val="71181E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FC30180"/>
    <w:multiLevelType w:val="hybridMultilevel"/>
    <w:tmpl w:val="599049A6"/>
    <w:lvl w:ilvl="0" w:tplc="4320A6A6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0020A0D"/>
    <w:multiLevelType w:val="multilevel"/>
    <w:tmpl w:val="D4069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5" w15:restartNumberingAfterBreak="0">
    <w:nsid w:val="60057A29"/>
    <w:multiLevelType w:val="hybridMultilevel"/>
    <w:tmpl w:val="83B66B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601F51E4"/>
    <w:multiLevelType w:val="hybridMultilevel"/>
    <w:tmpl w:val="7DF2459E"/>
    <w:lvl w:ilvl="0" w:tplc="3F16A084">
      <w:start w:val="7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7" w15:restartNumberingAfterBreak="0">
    <w:nsid w:val="617D0445"/>
    <w:multiLevelType w:val="multilevel"/>
    <w:tmpl w:val="4C108C4A"/>
    <w:lvl w:ilvl="0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23B2F8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9" w15:restartNumberingAfterBreak="0">
    <w:nsid w:val="631D0BE2"/>
    <w:multiLevelType w:val="multilevel"/>
    <w:tmpl w:val="D4069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60" w15:restartNumberingAfterBreak="0">
    <w:nsid w:val="65EC5830"/>
    <w:multiLevelType w:val="multilevel"/>
    <w:tmpl w:val="D15407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61" w15:restartNumberingAfterBreak="0">
    <w:nsid w:val="6A82468B"/>
    <w:multiLevelType w:val="hybridMultilevel"/>
    <w:tmpl w:val="806410C4"/>
    <w:lvl w:ilvl="0" w:tplc="240A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2" w15:restartNumberingAfterBreak="0">
    <w:nsid w:val="6BBE386D"/>
    <w:multiLevelType w:val="hybridMultilevel"/>
    <w:tmpl w:val="8EBC2F28"/>
    <w:lvl w:ilvl="0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3" w15:restartNumberingAfterBreak="0">
    <w:nsid w:val="6C0378C9"/>
    <w:multiLevelType w:val="hybridMultilevel"/>
    <w:tmpl w:val="018253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4" w15:restartNumberingAfterBreak="0">
    <w:nsid w:val="7101068B"/>
    <w:multiLevelType w:val="hybridMultilevel"/>
    <w:tmpl w:val="72964D7C"/>
    <w:lvl w:ilvl="0" w:tplc="EDDCB45C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18C6223"/>
    <w:multiLevelType w:val="multilevel"/>
    <w:tmpl w:val="D4069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66" w15:restartNumberingAfterBreak="0">
    <w:nsid w:val="71D8EF5D"/>
    <w:multiLevelType w:val="hybridMultilevel"/>
    <w:tmpl w:val="FFFFFFFF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7" w15:restartNumberingAfterBreak="0">
    <w:nsid w:val="71E82E37"/>
    <w:multiLevelType w:val="hybridMultilevel"/>
    <w:tmpl w:val="5CB873F0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8" w15:restartNumberingAfterBreak="0">
    <w:nsid w:val="72F1500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9" w15:restartNumberingAfterBreak="0">
    <w:nsid w:val="73FC4BAB"/>
    <w:multiLevelType w:val="hybridMultilevel"/>
    <w:tmpl w:val="68AE50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0" w15:restartNumberingAfterBreak="0">
    <w:nsid w:val="748147EF"/>
    <w:multiLevelType w:val="hybridMultilevel"/>
    <w:tmpl w:val="DFB4AC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1" w15:restartNumberingAfterBreak="0">
    <w:nsid w:val="74E54CE7"/>
    <w:multiLevelType w:val="hybridMultilevel"/>
    <w:tmpl w:val="303AAF38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2" w15:restartNumberingAfterBreak="0">
    <w:nsid w:val="761B2F0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  <w:b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 w:cs="Times New Roman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 w:cs="Times New Roman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 w:cs="Times New Roman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 w:cs="Times New Roman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 w:cs="Times New Roman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 w:cs="Times New Roman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 w:cs="Times New Roman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 w:cs="Times New Roman"/>
      </w:rPr>
    </w:lvl>
  </w:abstractNum>
  <w:abstractNum w:abstractNumId="73" w15:restartNumberingAfterBreak="0">
    <w:nsid w:val="7A986BF7"/>
    <w:multiLevelType w:val="multilevel"/>
    <w:tmpl w:val="D4069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74" w15:restartNumberingAfterBreak="0">
    <w:nsid w:val="7C743454"/>
    <w:multiLevelType w:val="multilevel"/>
    <w:tmpl w:val="D4069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75" w15:restartNumberingAfterBreak="0">
    <w:nsid w:val="7D6427E2"/>
    <w:multiLevelType w:val="hybridMultilevel"/>
    <w:tmpl w:val="A470E0E6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6" w15:restartNumberingAfterBreak="0">
    <w:nsid w:val="7E141DFC"/>
    <w:multiLevelType w:val="hybridMultilevel"/>
    <w:tmpl w:val="011255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7" w15:restartNumberingAfterBreak="0">
    <w:nsid w:val="7ED80550"/>
    <w:multiLevelType w:val="hybridMultilevel"/>
    <w:tmpl w:val="DAC4375A"/>
    <w:lvl w:ilvl="0" w:tplc="240A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602760696">
    <w:abstractNumId w:val="14"/>
  </w:num>
  <w:num w:numId="2" w16cid:durableId="1482307483">
    <w:abstractNumId w:val="45"/>
  </w:num>
  <w:num w:numId="3" w16cid:durableId="1348866300">
    <w:abstractNumId w:val="34"/>
  </w:num>
  <w:num w:numId="4" w16cid:durableId="1634629190">
    <w:abstractNumId w:val="57"/>
  </w:num>
  <w:num w:numId="5" w16cid:durableId="1957831415">
    <w:abstractNumId w:val="9"/>
  </w:num>
  <w:num w:numId="6" w16cid:durableId="400294613">
    <w:abstractNumId w:val="32"/>
  </w:num>
  <w:num w:numId="7" w16cid:durableId="601962424">
    <w:abstractNumId w:val="24"/>
  </w:num>
  <w:num w:numId="8" w16cid:durableId="1066533963">
    <w:abstractNumId w:val="64"/>
  </w:num>
  <w:num w:numId="9" w16cid:durableId="1244536096">
    <w:abstractNumId w:val="48"/>
  </w:num>
  <w:num w:numId="10" w16cid:durableId="393554801">
    <w:abstractNumId w:val="53"/>
  </w:num>
  <w:num w:numId="11" w16cid:durableId="1352104227">
    <w:abstractNumId w:val="58"/>
  </w:num>
  <w:num w:numId="12" w16cid:durableId="1044720559">
    <w:abstractNumId w:val="59"/>
  </w:num>
  <w:num w:numId="13" w16cid:durableId="693389505">
    <w:abstractNumId w:val="11"/>
  </w:num>
  <w:num w:numId="14" w16cid:durableId="719089209">
    <w:abstractNumId w:val="51"/>
  </w:num>
  <w:num w:numId="15" w16cid:durableId="1439763492">
    <w:abstractNumId w:val="63"/>
  </w:num>
  <w:num w:numId="16" w16cid:durableId="331758738">
    <w:abstractNumId w:val="18"/>
  </w:num>
  <w:num w:numId="17" w16cid:durableId="268053585">
    <w:abstractNumId w:val="69"/>
  </w:num>
  <w:num w:numId="18" w16cid:durableId="1069811863">
    <w:abstractNumId w:val="52"/>
  </w:num>
  <w:num w:numId="19" w16cid:durableId="481046743">
    <w:abstractNumId w:val="70"/>
  </w:num>
  <w:num w:numId="20" w16cid:durableId="477503786">
    <w:abstractNumId w:val="39"/>
  </w:num>
  <w:num w:numId="21" w16cid:durableId="58134787">
    <w:abstractNumId w:val="55"/>
  </w:num>
  <w:num w:numId="22" w16cid:durableId="1283656745">
    <w:abstractNumId w:val="10"/>
  </w:num>
  <w:num w:numId="23" w16cid:durableId="105466518">
    <w:abstractNumId w:val="36"/>
  </w:num>
  <w:num w:numId="24" w16cid:durableId="782850000">
    <w:abstractNumId w:val="76"/>
  </w:num>
  <w:num w:numId="25" w16cid:durableId="2022465225">
    <w:abstractNumId w:val="31"/>
  </w:num>
  <w:num w:numId="26" w16cid:durableId="552886310">
    <w:abstractNumId w:val="49"/>
  </w:num>
  <w:num w:numId="27" w16cid:durableId="1074936835">
    <w:abstractNumId w:val="28"/>
  </w:num>
  <w:num w:numId="28" w16cid:durableId="358824440">
    <w:abstractNumId w:val="68"/>
  </w:num>
  <w:num w:numId="29" w16cid:durableId="1716419831">
    <w:abstractNumId w:val="23"/>
  </w:num>
  <w:num w:numId="30" w16cid:durableId="1196960781">
    <w:abstractNumId w:val="47"/>
  </w:num>
  <w:num w:numId="31" w16cid:durableId="1940260409">
    <w:abstractNumId w:val="50"/>
  </w:num>
  <w:num w:numId="32" w16cid:durableId="1262759591">
    <w:abstractNumId w:val="8"/>
  </w:num>
  <w:num w:numId="33" w16cid:durableId="1664746836">
    <w:abstractNumId w:val="46"/>
  </w:num>
  <w:num w:numId="34" w16cid:durableId="858929267">
    <w:abstractNumId w:val="38"/>
  </w:num>
  <w:num w:numId="35" w16cid:durableId="2078479241">
    <w:abstractNumId w:val="44"/>
  </w:num>
  <w:num w:numId="36" w16cid:durableId="2095586335">
    <w:abstractNumId w:val="13"/>
  </w:num>
  <w:num w:numId="37" w16cid:durableId="547690942">
    <w:abstractNumId w:val="71"/>
  </w:num>
  <w:num w:numId="38" w16cid:durableId="1790054270">
    <w:abstractNumId w:val="21"/>
  </w:num>
  <w:num w:numId="39" w16cid:durableId="1071344281">
    <w:abstractNumId w:val="74"/>
  </w:num>
  <w:num w:numId="40" w16cid:durableId="2019886062">
    <w:abstractNumId w:val="20"/>
  </w:num>
  <w:num w:numId="41" w16cid:durableId="1159882597">
    <w:abstractNumId w:val="56"/>
  </w:num>
  <w:num w:numId="42" w16cid:durableId="1570648461">
    <w:abstractNumId w:val="43"/>
  </w:num>
  <w:num w:numId="43" w16cid:durableId="271254357">
    <w:abstractNumId w:val="77"/>
  </w:num>
  <w:num w:numId="44" w16cid:durableId="531265496">
    <w:abstractNumId w:val="60"/>
  </w:num>
  <w:num w:numId="45" w16cid:durableId="1188980075">
    <w:abstractNumId w:val="12"/>
  </w:num>
  <w:num w:numId="46" w16cid:durableId="1738896621">
    <w:abstractNumId w:val="75"/>
  </w:num>
  <w:num w:numId="47" w16cid:durableId="1909027854">
    <w:abstractNumId w:val="19"/>
  </w:num>
  <w:num w:numId="48" w16cid:durableId="339700492">
    <w:abstractNumId w:val="61"/>
  </w:num>
  <w:num w:numId="49" w16cid:durableId="873536354">
    <w:abstractNumId w:val="41"/>
  </w:num>
  <w:num w:numId="50" w16cid:durableId="1494370246">
    <w:abstractNumId w:val="42"/>
  </w:num>
  <w:num w:numId="51" w16cid:durableId="1743988009">
    <w:abstractNumId w:val="26"/>
  </w:num>
  <w:num w:numId="52" w16cid:durableId="1070229001">
    <w:abstractNumId w:val="73"/>
  </w:num>
  <w:num w:numId="53" w16cid:durableId="2094813024">
    <w:abstractNumId w:val="35"/>
  </w:num>
  <w:num w:numId="54" w16cid:durableId="1034571870">
    <w:abstractNumId w:val="67"/>
  </w:num>
  <w:num w:numId="55" w16cid:durableId="1435637325">
    <w:abstractNumId w:val="72"/>
  </w:num>
  <w:num w:numId="56" w16cid:durableId="168953234">
    <w:abstractNumId w:val="62"/>
  </w:num>
  <w:num w:numId="57" w16cid:durableId="786124529">
    <w:abstractNumId w:val="29"/>
  </w:num>
  <w:num w:numId="58" w16cid:durableId="575239880">
    <w:abstractNumId w:val="40"/>
  </w:num>
  <w:num w:numId="59" w16cid:durableId="707068890">
    <w:abstractNumId w:val="3"/>
  </w:num>
  <w:num w:numId="60" w16cid:durableId="2016033028">
    <w:abstractNumId w:val="5"/>
  </w:num>
  <w:num w:numId="61" w16cid:durableId="113519275">
    <w:abstractNumId w:val="16"/>
  </w:num>
  <w:num w:numId="62" w16cid:durableId="804154672">
    <w:abstractNumId w:val="66"/>
  </w:num>
  <w:num w:numId="63" w16cid:durableId="262765125">
    <w:abstractNumId w:val="7"/>
  </w:num>
  <w:num w:numId="64" w16cid:durableId="999845440">
    <w:abstractNumId w:val="6"/>
  </w:num>
  <w:num w:numId="65" w16cid:durableId="1339886328">
    <w:abstractNumId w:val="17"/>
  </w:num>
  <w:num w:numId="66" w16cid:durableId="2119399946">
    <w:abstractNumId w:val="4"/>
  </w:num>
  <w:num w:numId="67" w16cid:durableId="739444467">
    <w:abstractNumId w:val="30"/>
  </w:num>
  <w:num w:numId="68" w16cid:durableId="1976786917">
    <w:abstractNumId w:val="22"/>
  </w:num>
  <w:num w:numId="69" w16cid:durableId="1984113198">
    <w:abstractNumId w:val="37"/>
  </w:num>
  <w:num w:numId="70" w16cid:durableId="1593977582">
    <w:abstractNumId w:val="1"/>
  </w:num>
  <w:num w:numId="71" w16cid:durableId="810251238">
    <w:abstractNumId w:val="2"/>
  </w:num>
  <w:num w:numId="72" w16cid:durableId="1615403330">
    <w:abstractNumId w:val="0"/>
  </w:num>
  <w:num w:numId="73" w16cid:durableId="915435910">
    <w:abstractNumId w:val="33"/>
  </w:num>
  <w:num w:numId="74" w16cid:durableId="856120296">
    <w:abstractNumId w:val="65"/>
  </w:num>
  <w:num w:numId="75" w16cid:durableId="171796183">
    <w:abstractNumId w:val="27"/>
  </w:num>
  <w:num w:numId="76" w16cid:durableId="1079205538">
    <w:abstractNumId w:val="54"/>
  </w:num>
  <w:num w:numId="77" w16cid:durableId="163935219">
    <w:abstractNumId w:val="15"/>
  </w:num>
  <w:num w:numId="78" w16cid:durableId="1638607326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iro Luis Valencia Ebratt">
    <w15:presenceInfo w15:providerId="AD" w15:userId="S::jlvalenciae@sena.edu.co::a5265534-1810-43fb-bea0-76713de5f92b"/>
  </w15:person>
  <w15:person w15:author="Fabian Cuartas D.">
    <w15:presenceInfo w15:providerId="Windows Live" w15:userId="502b3f2677c8a1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58C"/>
    <w:rsid w:val="00011F29"/>
    <w:rsid w:val="000314A3"/>
    <w:rsid w:val="00033AB6"/>
    <w:rsid w:val="00035A21"/>
    <w:rsid w:val="00042F19"/>
    <w:rsid w:val="00052F14"/>
    <w:rsid w:val="00061571"/>
    <w:rsid w:val="0007104E"/>
    <w:rsid w:val="00072722"/>
    <w:rsid w:val="00077088"/>
    <w:rsid w:val="00077A47"/>
    <w:rsid w:val="000817ED"/>
    <w:rsid w:val="000830D0"/>
    <w:rsid w:val="000903CD"/>
    <w:rsid w:val="000915CE"/>
    <w:rsid w:val="00092A12"/>
    <w:rsid w:val="00093DF5"/>
    <w:rsid w:val="000945C8"/>
    <w:rsid w:val="00096FA2"/>
    <w:rsid w:val="000A3A3E"/>
    <w:rsid w:val="000B764C"/>
    <w:rsid w:val="000D3A52"/>
    <w:rsid w:val="000D7CAA"/>
    <w:rsid w:val="000D7DEC"/>
    <w:rsid w:val="000E2404"/>
    <w:rsid w:val="000E31FA"/>
    <w:rsid w:val="000E3822"/>
    <w:rsid w:val="000E48E0"/>
    <w:rsid w:val="000E4F6A"/>
    <w:rsid w:val="000E5A29"/>
    <w:rsid w:val="000F189D"/>
    <w:rsid w:val="000F1D44"/>
    <w:rsid w:val="00106EFD"/>
    <w:rsid w:val="00115813"/>
    <w:rsid w:val="001207E9"/>
    <w:rsid w:val="00121F5B"/>
    <w:rsid w:val="0013122D"/>
    <w:rsid w:val="0013432F"/>
    <w:rsid w:val="0013663F"/>
    <w:rsid w:val="001374A8"/>
    <w:rsid w:val="001435B8"/>
    <w:rsid w:val="00143AC5"/>
    <w:rsid w:val="00143F91"/>
    <w:rsid w:val="00145A97"/>
    <w:rsid w:val="001475FE"/>
    <w:rsid w:val="00147D74"/>
    <w:rsid w:val="00150168"/>
    <w:rsid w:val="001567E9"/>
    <w:rsid w:val="00166D1E"/>
    <w:rsid w:val="00174498"/>
    <w:rsid w:val="00184F05"/>
    <w:rsid w:val="0019777F"/>
    <w:rsid w:val="001A1702"/>
    <w:rsid w:val="001A7C1D"/>
    <w:rsid w:val="001B254C"/>
    <w:rsid w:val="001B3054"/>
    <w:rsid w:val="001B569F"/>
    <w:rsid w:val="001B62FF"/>
    <w:rsid w:val="001B6AD5"/>
    <w:rsid w:val="001B7E7E"/>
    <w:rsid w:val="001B7F20"/>
    <w:rsid w:val="001C1F3D"/>
    <w:rsid w:val="001C3AFF"/>
    <w:rsid w:val="001D685E"/>
    <w:rsid w:val="001E4E1A"/>
    <w:rsid w:val="001F292C"/>
    <w:rsid w:val="001F503C"/>
    <w:rsid w:val="001F767C"/>
    <w:rsid w:val="0020029A"/>
    <w:rsid w:val="00200F0D"/>
    <w:rsid w:val="00204DCD"/>
    <w:rsid w:val="00205F80"/>
    <w:rsid w:val="0022061F"/>
    <w:rsid w:val="00221BDB"/>
    <w:rsid w:val="00230F4B"/>
    <w:rsid w:val="00247E71"/>
    <w:rsid w:val="00250E14"/>
    <w:rsid w:val="00254C60"/>
    <w:rsid w:val="00260A27"/>
    <w:rsid w:val="00267E63"/>
    <w:rsid w:val="00270929"/>
    <w:rsid w:val="00271653"/>
    <w:rsid w:val="00274404"/>
    <w:rsid w:val="00274776"/>
    <w:rsid w:val="00275915"/>
    <w:rsid w:val="00276F24"/>
    <w:rsid w:val="00281F46"/>
    <w:rsid w:val="0028298B"/>
    <w:rsid w:val="002832EB"/>
    <w:rsid w:val="00286A7B"/>
    <w:rsid w:val="00287AE5"/>
    <w:rsid w:val="0029318E"/>
    <w:rsid w:val="002A56AF"/>
    <w:rsid w:val="002B0065"/>
    <w:rsid w:val="002B127C"/>
    <w:rsid w:val="002B2FA3"/>
    <w:rsid w:val="002B51AF"/>
    <w:rsid w:val="002B71FF"/>
    <w:rsid w:val="002C0BCF"/>
    <w:rsid w:val="002C223E"/>
    <w:rsid w:val="002C3A56"/>
    <w:rsid w:val="002D11A4"/>
    <w:rsid w:val="002D75E5"/>
    <w:rsid w:val="002E16F5"/>
    <w:rsid w:val="002E2A42"/>
    <w:rsid w:val="002E30E8"/>
    <w:rsid w:val="002E4074"/>
    <w:rsid w:val="002F3D5F"/>
    <w:rsid w:val="002F73C1"/>
    <w:rsid w:val="002F7B3D"/>
    <w:rsid w:val="0030101D"/>
    <w:rsid w:val="00305E9C"/>
    <w:rsid w:val="00311B6B"/>
    <w:rsid w:val="00314C04"/>
    <w:rsid w:val="00325A56"/>
    <w:rsid w:val="00330A93"/>
    <w:rsid w:val="00336836"/>
    <w:rsid w:val="00336A05"/>
    <w:rsid w:val="00340CD1"/>
    <w:rsid w:val="00342294"/>
    <w:rsid w:val="00351849"/>
    <w:rsid w:val="00351A8C"/>
    <w:rsid w:val="00356950"/>
    <w:rsid w:val="00357359"/>
    <w:rsid w:val="00365851"/>
    <w:rsid w:val="0036644D"/>
    <w:rsid w:val="00366E22"/>
    <w:rsid w:val="00374141"/>
    <w:rsid w:val="00374671"/>
    <w:rsid w:val="00375A42"/>
    <w:rsid w:val="00375F5E"/>
    <w:rsid w:val="0037644D"/>
    <w:rsid w:val="00377431"/>
    <w:rsid w:val="003807FF"/>
    <w:rsid w:val="0038665B"/>
    <w:rsid w:val="003873E6"/>
    <w:rsid w:val="00394D1C"/>
    <w:rsid w:val="00396CA0"/>
    <w:rsid w:val="003A30D6"/>
    <w:rsid w:val="003A357A"/>
    <w:rsid w:val="003A367B"/>
    <w:rsid w:val="003A5691"/>
    <w:rsid w:val="003B02E7"/>
    <w:rsid w:val="003B453B"/>
    <w:rsid w:val="003E7195"/>
    <w:rsid w:val="003F5772"/>
    <w:rsid w:val="003F6DBA"/>
    <w:rsid w:val="004077BB"/>
    <w:rsid w:val="00414590"/>
    <w:rsid w:val="0041757E"/>
    <w:rsid w:val="00427A4E"/>
    <w:rsid w:val="00430BC6"/>
    <w:rsid w:val="00433E15"/>
    <w:rsid w:val="00434F02"/>
    <w:rsid w:val="00436A38"/>
    <w:rsid w:val="004455E9"/>
    <w:rsid w:val="004475BE"/>
    <w:rsid w:val="0045064F"/>
    <w:rsid w:val="00455C0A"/>
    <w:rsid w:val="00460296"/>
    <w:rsid w:val="00472C8F"/>
    <w:rsid w:val="0047304B"/>
    <w:rsid w:val="00475F95"/>
    <w:rsid w:val="00487069"/>
    <w:rsid w:val="004904A6"/>
    <w:rsid w:val="004926F4"/>
    <w:rsid w:val="004962B4"/>
    <w:rsid w:val="004A01C7"/>
    <w:rsid w:val="004A398B"/>
    <w:rsid w:val="004B0DBE"/>
    <w:rsid w:val="004C07FB"/>
    <w:rsid w:val="004C4B91"/>
    <w:rsid w:val="004D4605"/>
    <w:rsid w:val="004D5096"/>
    <w:rsid w:val="004E0F8D"/>
    <w:rsid w:val="004E435F"/>
    <w:rsid w:val="004E70A3"/>
    <w:rsid w:val="004F687C"/>
    <w:rsid w:val="00513EB5"/>
    <w:rsid w:val="00517E4A"/>
    <w:rsid w:val="00521F07"/>
    <w:rsid w:val="005226F3"/>
    <w:rsid w:val="00524EC6"/>
    <w:rsid w:val="00531426"/>
    <w:rsid w:val="00533691"/>
    <w:rsid w:val="00533BEE"/>
    <w:rsid w:val="00535A7C"/>
    <w:rsid w:val="00537970"/>
    <w:rsid w:val="005432F4"/>
    <w:rsid w:val="00543FD2"/>
    <w:rsid w:val="00546E9C"/>
    <w:rsid w:val="00551F5C"/>
    <w:rsid w:val="00553A0B"/>
    <w:rsid w:val="00553A5B"/>
    <w:rsid w:val="00555765"/>
    <w:rsid w:val="0056442B"/>
    <w:rsid w:val="00570EF6"/>
    <w:rsid w:val="00572E0E"/>
    <w:rsid w:val="005831D0"/>
    <w:rsid w:val="005916CC"/>
    <w:rsid w:val="005933EE"/>
    <w:rsid w:val="005B1A51"/>
    <w:rsid w:val="005C0763"/>
    <w:rsid w:val="005C1CB6"/>
    <w:rsid w:val="005C4644"/>
    <w:rsid w:val="005E3FAD"/>
    <w:rsid w:val="005F54D1"/>
    <w:rsid w:val="005F7348"/>
    <w:rsid w:val="0060502B"/>
    <w:rsid w:val="006152DE"/>
    <w:rsid w:val="006209AD"/>
    <w:rsid w:val="006223C8"/>
    <w:rsid w:val="00625AE2"/>
    <w:rsid w:val="0062687A"/>
    <w:rsid w:val="0063283C"/>
    <w:rsid w:val="006557D4"/>
    <w:rsid w:val="00660667"/>
    <w:rsid w:val="00662EF7"/>
    <w:rsid w:val="00663C66"/>
    <w:rsid w:val="00664C46"/>
    <w:rsid w:val="0067262D"/>
    <w:rsid w:val="0069252B"/>
    <w:rsid w:val="006B489A"/>
    <w:rsid w:val="006B6392"/>
    <w:rsid w:val="006C1399"/>
    <w:rsid w:val="006C1498"/>
    <w:rsid w:val="006D5D00"/>
    <w:rsid w:val="006E22CD"/>
    <w:rsid w:val="006F1C35"/>
    <w:rsid w:val="006F45AE"/>
    <w:rsid w:val="00710C77"/>
    <w:rsid w:val="007150E3"/>
    <w:rsid w:val="007175BB"/>
    <w:rsid w:val="00724F4D"/>
    <w:rsid w:val="0072587C"/>
    <w:rsid w:val="00730195"/>
    <w:rsid w:val="007302E0"/>
    <w:rsid w:val="00732F7B"/>
    <w:rsid w:val="0073478D"/>
    <w:rsid w:val="00757067"/>
    <w:rsid w:val="007642B1"/>
    <w:rsid w:val="00767F1F"/>
    <w:rsid w:val="007705B9"/>
    <w:rsid w:val="007806C3"/>
    <w:rsid w:val="007854EE"/>
    <w:rsid w:val="00785A6D"/>
    <w:rsid w:val="0078693D"/>
    <w:rsid w:val="007926CB"/>
    <w:rsid w:val="007972E4"/>
    <w:rsid w:val="007A64A5"/>
    <w:rsid w:val="007A6A16"/>
    <w:rsid w:val="007C74EE"/>
    <w:rsid w:val="007E3F27"/>
    <w:rsid w:val="007E7E22"/>
    <w:rsid w:val="007F0158"/>
    <w:rsid w:val="007F3889"/>
    <w:rsid w:val="007F42DA"/>
    <w:rsid w:val="00801C5D"/>
    <w:rsid w:val="00811E53"/>
    <w:rsid w:val="00813ACF"/>
    <w:rsid w:val="008146C1"/>
    <w:rsid w:val="008218AF"/>
    <w:rsid w:val="00847F43"/>
    <w:rsid w:val="008522D2"/>
    <w:rsid w:val="00854803"/>
    <w:rsid w:val="008573F4"/>
    <w:rsid w:val="00882F7D"/>
    <w:rsid w:val="00883768"/>
    <w:rsid w:val="00883A29"/>
    <w:rsid w:val="0089159A"/>
    <w:rsid w:val="00893271"/>
    <w:rsid w:val="008A0F51"/>
    <w:rsid w:val="008A17C6"/>
    <w:rsid w:val="008A1F25"/>
    <w:rsid w:val="008A3A6D"/>
    <w:rsid w:val="008A6096"/>
    <w:rsid w:val="008B0595"/>
    <w:rsid w:val="008B2487"/>
    <w:rsid w:val="008C2CDB"/>
    <w:rsid w:val="008D03A5"/>
    <w:rsid w:val="008D1F14"/>
    <w:rsid w:val="008E032A"/>
    <w:rsid w:val="008E1755"/>
    <w:rsid w:val="008E6699"/>
    <w:rsid w:val="008F6195"/>
    <w:rsid w:val="008F63B4"/>
    <w:rsid w:val="00906E0F"/>
    <w:rsid w:val="00911049"/>
    <w:rsid w:val="00913EDE"/>
    <w:rsid w:val="00922D73"/>
    <w:rsid w:val="0092495F"/>
    <w:rsid w:val="0092542D"/>
    <w:rsid w:val="00925B4E"/>
    <w:rsid w:val="0094003C"/>
    <w:rsid w:val="00940ECA"/>
    <w:rsid w:val="0094555F"/>
    <w:rsid w:val="009719E0"/>
    <w:rsid w:val="0097448F"/>
    <w:rsid w:val="00982B05"/>
    <w:rsid w:val="00986725"/>
    <w:rsid w:val="00987E35"/>
    <w:rsid w:val="009928F7"/>
    <w:rsid w:val="00995AC2"/>
    <w:rsid w:val="00995D93"/>
    <w:rsid w:val="009A30AF"/>
    <w:rsid w:val="009B0882"/>
    <w:rsid w:val="009C375C"/>
    <w:rsid w:val="009C39AC"/>
    <w:rsid w:val="009D15ED"/>
    <w:rsid w:val="009D1B61"/>
    <w:rsid w:val="009D22E5"/>
    <w:rsid w:val="009D76C8"/>
    <w:rsid w:val="009F5103"/>
    <w:rsid w:val="00A05295"/>
    <w:rsid w:val="00A13EB6"/>
    <w:rsid w:val="00A23BEF"/>
    <w:rsid w:val="00A246A1"/>
    <w:rsid w:val="00A4168E"/>
    <w:rsid w:val="00A42589"/>
    <w:rsid w:val="00A42FBF"/>
    <w:rsid w:val="00A7278D"/>
    <w:rsid w:val="00A8676D"/>
    <w:rsid w:val="00A9240A"/>
    <w:rsid w:val="00A978DA"/>
    <w:rsid w:val="00AA1B7F"/>
    <w:rsid w:val="00AB3F8B"/>
    <w:rsid w:val="00AB71AD"/>
    <w:rsid w:val="00AB7A1E"/>
    <w:rsid w:val="00AC1195"/>
    <w:rsid w:val="00AC57D5"/>
    <w:rsid w:val="00AD2FE1"/>
    <w:rsid w:val="00AE4290"/>
    <w:rsid w:val="00AE77F7"/>
    <w:rsid w:val="00AF0731"/>
    <w:rsid w:val="00B121CE"/>
    <w:rsid w:val="00B16DFD"/>
    <w:rsid w:val="00B2014E"/>
    <w:rsid w:val="00B3730E"/>
    <w:rsid w:val="00B406E6"/>
    <w:rsid w:val="00B434E8"/>
    <w:rsid w:val="00B436C5"/>
    <w:rsid w:val="00B43E6B"/>
    <w:rsid w:val="00B45DD1"/>
    <w:rsid w:val="00B501B6"/>
    <w:rsid w:val="00B52DFF"/>
    <w:rsid w:val="00B57587"/>
    <w:rsid w:val="00B7018F"/>
    <w:rsid w:val="00B72025"/>
    <w:rsid w:val="00B7367E"/>
    <w:rsid w:val="00B853E3"/>
    <w:rsid w:val="00B85F3C"/>
    <w:rsid w:val="00B91FBD"/>
    <w:rsid w:val="00BA0550"/>
    <w:rsid w:val="00BA121B"/>
    <w:rsid w:val="00BA6F20"/>
    <w:rsid w:val="00BA75B9"/>
    <w:rsid w:val="00BB6023"/>
    <w:rsid w:val="00BC1471"/>
    <w:rsid w:val="00BD41D3"/>
    <w:rsid w:val="00BE04D9"/>
    <w:rsid w:val="00BE2BBB"/>
    <w:rsid w:val="00BE740A"/>
    <w:rsid w:val="00BF1E30"/>
    <w:rsid w:val="00BF76CB"/>
    <w:rsid w:val="00C011B5"/>
    <w:rsid w:val="00C0190F"/>
    <w:rsid w:val="00C02738"/>
    <w:rsid w:val="00C17D9D"/>
    <w:rsid w:val="00C44E32"/>
    <w:rsid w:val="00C45A3B"/>
    <w:rsid w:val="00C4676C"/>
    <w:rsid w:val="00C53A60"/>
    <w:rsid w:val="00C57C31"/>
    <w:rsid w:val="00C604C1"/>
    <w:rsid w:val="00C60E0F"/>
    <w:rsid w:val="00C700C6"/>
    <w:rsid w:val="00C72948"/>
    <w:rsid w:val="00C73302"/>
    <w:rsid w:val="00C7716F"/>
    <w:rsid w:val="00C77C18"/>
    <w:rsid w:val="00C84D17"/>
    <w:rsid w:val="00C84D6C"/>
    <w:rsid w:val="00C8580B"/>
    <w:rsid w:val="00C86B8D"/>
    <w:rsid w:val="00C92BDE"/>
    <w:rsid w:val="00C96637"/>
    <w:rsid w:val="00CA5EEB"/>
    <w:rsid w:val="00CC16DB"/>
    <w:rsid w:val="00CD6953"/>
    <w:rsid w:val="00CE1468"/>
    <w:rsid w:val="00CE2B89"/>
    <w:rsid w:val="00CE2F2E"/>
    <w:rsid w:val="00CF4EE1"/>
    <w:rsid w:val="00D00F21"/>
    <w:rsid w:val="00D03D90"/>
    <w:rsid w:val="00D07940"/>
    <w:rsid w:val="00D12F73"/>
    <w:rsid w:val="00D14784"/>
    <w:rsid w:val="00D1521C"/>
    <w:rsid w:val="00D24351"/>
    <w:rsid w:val="00D261E7"/>
    <w:rsid w:val="00D36CFF"/>
    <w:rsid w:val="00D376E1"/>
    <w:rsid w:val="00D41572"/>
    <w:rsid w:val="00D44EAE"/>
    <w:rsid w:val="00D452D4"/>
    <w:rsid w:val="00D458A7"/>
    <w:rsid w:val="00D55511"/>
    <w:rsid w:val="00D60361"/>
    <w:rsid w:val="00D62AE9"/>
    <w:rsid w:val="00D64C2B"/>
    <w:rsid w:val="00D65883"/>
    <w:rsid w:val="00D7343C"/>
    <w:rsid w:val="00D73843"/>
    <w:rsid w:val="00D83174"/>
    <w:rsid w:val="00D862A7"/>
    <w:rsid w:val="00D971FA"/>
    <w:rsid w:val="00D9751D"/>
    <w:rsid w:val="00DA0653"/>
    <w:rsid w:val="00DA37EB"/>
    <w:rsid w:val="00DA62B6"/>
    <w:rsid w:val="00DC497E"/>
    <w:rsid w:val="00DD19E4"/>
    <w:rsid w:val="00DD1FFC"/>
    <w:rsid w:val="00DD2657"/>
    <w:rsid w:val="00DE5E93"/>
    <w:rsid w:val="00DE63DB"/>
    <w:rsid w:val="00DF5496"/>
    <w:rsid w:val="00DF77B9"/>
    <w:rsid w:val="00E025D0"/>
    <w:rsid w:val="00E04AD0"/>
    <w:rsid w:val="00E06B06"/>
    <w:rsid w:val="00E2150D"/>
    <w:rsid w:val="00E2453F"/>
    <w:rsid w:val="00E24CC1"/>
    <w:rsid w:val="00E27742"/>
    <w:rsid w:val="00E2779B"/>
    <w:rsid w:val="00E347E5"/>
    <w:rsid w:val="00E36856"/>
    <w:rsid w:val="00E410AA"/>
    <w:rsid w:val="00E42DD8"/>
    <w:rsid w:val="00E43F2D"/>
    <w:rsid w:val="00E47741"/>
    <w:rsid w:val="00E655B2"/>
    <w:rsid w:val="00E71E48"/>
    <w:rsid w:val="00E74564"/>
    <w:rsid w:val="00E8020E"/>
    <w:rsid w:val="00E812C0"/>
    <w:rsid w:val="00E86E25"/>
    <w:rsid w:val="00E87EE7"/>
    <w:rsid w:val="00EA2265"/>
    <w:rsid w:val="00EB5981"/>
    <w:rsid w:val="00EC1501"/>
    <w:rsid w:val="00EC4B07"/>
    <w:rsid w:val="00EC4E97"/>
    <w:rsid w:val="00EC5CD6"/>
    <w:rsid w:val="00EC64CB"/>
    <w:rsid w:val="00ED37DA"/>
    <w:rsid w:val="00ED3D53"/>
    <w:rsid w:val="00ED4C73"/>
    <w:rsid w:val="00ED6CCE"/>
    <w:rsid w:val="00ED7283"/>
    <w:rsid w:val="00EE60D7"/>
    <w:rsid w:val="00EF114E"/>
    <w:rsid w:val="00EF3853"/>
    <w:rsid w:val="00EF55EA"/>
    <w:rsid w:val="00EF7936"/>
    <w:rsid w:val="00F03602"/>
    <w:rsid w:val="00F0751B"/>
    <w:rsid w:val="00F1156F"/>
    <w:rsid w:val="00F14DEB"/>
    <w:rsid w:val="00F22E5E"/>
    <w:rsid w:val="00F24EED"/>
    <w:rsid w:val="00F3033D"/>
    <w:rsid w:val="00F3765A"/>
    <w:rsid w:val="00F51312"/>
    <w:rsid w:val="00F525EF"/>
    <w:rsid w:val="00F530B8"/>
    <w:rsid w:val="00F53AD5"/>
    <w:rsid w:val="00F56D89"/>
    <w:rsid w:val="00F576FE"/>
    <w:rsid w:val="00F65C47"/>
    <w:rsid w:val="00F71B20"/>
    <w:rsid w:val="00F8066A"/>
    <w:rsid w:val="00F85244"/>
    <w:rsid w:val="00F86760"/>
    <w:rsid w:val="00F87539"/>
    <w:rsid w:val="00F9400B"/>
    <w:rsid w:val="00F96B91"/>
    <w:rsid w:val="00FA16AB"/>
    <w:rsid w:val="00FA6CA1"/>
    <w:rsid w:val="00FB5B11"/>
    <w:rsid w:val="00FC7180"/>
    <w:rsid w:val="00FD14AF"/>
    <w:rsid w:val="00FE5904"/>
    <w:rsid w:val="00FF258C"/>
    <w:rsid w:val="00FF27A9"/>
    <w:rsid w:val="01658490"/>
    <w:rsid w:val="0174AC34"/>
    <w:rsid w:val="08F82A93"/>
    <w:rsid w:val="0D36461C"/>
    <w:rsid w:val="0F54FF88"/>
    <w:rsid w:val="0FDD4F1D"/>
    <w:rsid w:val="1144777A"/>
    <w:rsid w:val="120BC6EE"/>
    <w:rsid w:val="157B1DD0"/>
    <w:rsid w:val="167A5544"/>
    <w:rsid w:val="194D70F5"/>
    <w:rsid w:val="1B612E79"/>
    <w:rsid w:val="1C5E8FEA"/>
    <w:rsid w:val="2287AE54"/>
    <w:rsid w:val="22BE46D6"/>
    <w:rsid w:val="263E04E5"/>
    <w:rsid w:val="26A9C12F"/>
    <w:rsid w:val="27320803"/>
    <w:rsid w:val="288E688A"/>
    <w:rsid w:val="290BBAD6"/>
    <w:rsid w:val="2DCCA2D8"/>
    <w:rsid w:val="2F1A7917"/>
    <w:rsid w:val="331C6469"/>
    <w:rsid w:val="346C6C7A"/>
    <w:rsid w:val="35D2AA79"/>
    <w:rsid w:val="39281B5F"/>
    <w:rsid w:val="3C1F75E9"/>
    <w:rsid w:val="3DC8EA8C"/>
    <w:rsid w:val="408CF8E3"/>
    <w:rsid w:val="427A4242"/>
    <w:rsid w:val="493668C1"/>
    <w:rsid w:val="4C1C68A3"/>
    <w:rsid w:val="4DADA966"/>
    <w:rsid w:val="51918227"/>
    <w:rsid w:val="51971865"/>
    <w:rsid w:val="55530FDC"/>
    <w:rsid w:val="57978176"/>
    <w:rsid w:val="59CB2C8D"/>
    <w:rsid w:val="638F6FD0"/>
    <w:rsid w:val="640D5A6B"/>
    <w:rsid w:val="64656A2A"/>
    <w:rsid w:val="65F9FCD2"/>
    <w:rsid w:val="690AD51B"/>
    <w:rsid w:val="6B138103"/>
    <w:rsid w:val="6B8D5F4C"/>
    <w:rsid w:val="6BDC3924"/>
    <w:rsid w:val="6BDD5338"/>
    <w:rsid w:val="6E4BF495"/>
    <w:rsid w:val="701BB868"/>
    <w:rsid w:val="7293C1ED"/>
    <w:rsid w:val="73D28970"/>
    <w:rsid w:val="73EDE76C"/>
    <w:rsid w:val="74203603"/>
    <w:rsid w:val="7623A969"/>
    <w:rsid w:val="771F889E"/>
    <w:rsid w:val="78E37C20"/>
    <w:rsid w:val="7A81CF52"/>
    <w:rsid w:val="7E36BE4F"/>
    <w:rsid w:val="7EDBBFDD"/>
    <w:rsid w:val="7FC6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5D48E"/>
  <w15:docId w15:val="{AABF511B-68C2-45AF-A96A-95767C0B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s-CO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3A60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Normal0" w:customStyle="1">
    <w:name w:val="Normal0"/>
    <w:qFormat/>
  </w:style>
  <w:style w:type="paragraph" w:styleId="heading10" w:customStyle="1">
    <w:name w:val="heading 10"/>
    <w:basedOn w:val="Normal0"/>
    <w:next w:val="Normal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0" w:customStyle="1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0" w:customStyle="1">
    <w:name w:val="heading 30"/>
    <w:basedOn w:val="Normal0"/>
    <w:next w:val="Normal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0" w:customStyle="1">
    <w:name w:val="heading 4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0" w:customStyle="1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0" w:customStyle="1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1" w:customStyle="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0" w:customStyle="1">
    <w:name w:val="Title0"/>
    <w:basedOn w:val="Normal0"/>
    <w:next w:val="Normal0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NormalTable0"/>
    <w:uiPriority w:val="39"/>
    <w:rsid w:val="0040006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0"/>
    <w:link w:val="Encabezado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0006F"/>
  </w:style>
  <w:style w:type="paragraph" w:styleId="Piedepgina">
    <w:name w:val="footer"/>
    <w:basedOn w:val="Normal0"/>
    <w:link w:val="Piedepgina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0006F"/>
  </w:style>
  <w:style w:type="paragraph" w:styleId="NormalWeb">
    <w:name w:val="Normal (Web)"/>
    <w:basedOn w:val="Normal0"/>
    <w:uiPriority w:val="99"/>
    <w:semiHidden/>
    <w:unhideWhenUsed/>
    <w:rsid w:val="00745E7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Listavistosa-nfasis1Car" w:customStyle="1">
    <w:name w:val="Lista vistosa - Énfasis 1 Car"/>
    <w:link w:val="Listavistosa-nfasis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Listavistosa-nfasis1">
    <w:name w:val="Colorful List Accent 1"/>
    <w:basedOn w:val="NormalTable0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0"/>
    <w:uiPriority w:val="34"/>
    <w:qFormat/>
    <w:rsid w:val="000565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5E01"/>
    <w:rPr>
      <w:color w:val="0000FF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B7F80"/>
    <w:rPr>
      <w:color w:val="800080" w:themeColor="followedHyperlink"/>
      <w:u w:val="single"/>
    </w:rPr>
  </w:style>
  <w:style w:type="paragraph" w:styleId="Textodeglobo">
    <w:name w:val="Balloon Text"/>
    <w:basedOn w:val="Normal0"/>
    <w:link w:val="TextodegloboC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26CB3"/>
    <w:rPr>
      <w:sz w:val="16"/>
      <w:szCs w:val="16"/>
    </w:rPr>
  </w:style>
  <w:style w:type="paragraph" w:styleId="Textocomentario">
    <w:name w:val="annotation text"/>
    <w:basedOn w:val="Normal0"/>
    <w:link w:val="TextocomentarioCar"/>
    <w:uiPriority w:val="99"/>
    <w:unhideWhenUsed/>
    <w:rsid w:val="00726CB3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26C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6CB3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726CB3"/>
    <w:rPr>
      <w:b/>
      <w:bCs/>
      <w:sz w:val="20"/>
      <w:szCs w:val="20"/>
    </w:rPr>
  </w:style>
  <w:style w:type="table" w:styleId="a2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3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4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5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6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c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d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e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0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1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2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3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character" w:styleId="Mencinsinresolver2" w:customStyle="1">
    <w:name w:val="Mención sin resolver2"/>
    <w:basedOn w:val="Fuentedeprrafopredeter"/>
    <w:uiPriority w:val="99"/>
    <w:semiHidden/>
    <w:unhideWhenUsed/>
    <w:rsid w:val="007C4702"/>
    <w:rPr>
      <w:color w:val="605E5C"/>
      <w:shd w:val="clear" w:color="auto" w:fill="E1DFDD"/>
    </w:rPr>
  </w:style>
  <w:style w:type="paragraph" w:styleId="Subtitle0" w:customStyle="1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styleId="af4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5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6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7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8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9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a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b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c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d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e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paragraph" w:styleId="Default" w:customStyle="1">
    <w:name w:val="Default"/>
    <w:rsid w:val="00314C04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n-US"/>
    </w:rPr>
  </w:style>
  <w:style w:type="character" w:styleId="Mencinsinresolver3" w:customStyle="1">
    <w:name w:val="Mención sin resolver3"/>
    <w:basedOn w:val="Fuentedeprrafopredeter"/>
    <w:uiPriority w:val="99"/>
    <w:semiHidden/>
    <w:unhideWhenUsed/>
    <w:rsid w:val="00200F0D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62687A"/>
    <w:rPr>
      <w:color w:val="605E5C"/>
      <w:shd w:val="clear" w:color="auto" w:fill="E1DFDD"/>
    </w:rPr>
  </w:style>
  <w:style w:type="character" w:styleId="A50" w:customStyle="1">
    <w:name w:val="A5"/>
    <w:uiPriority w:val="99"/>
    <w:rsid w:val="00B7367E"/>
    <w:rPr>
      <w:color w:val="000000"/>
    </w:rPr>
  </w:style>
  <w:style w:type="paragraph" w:styleId="Pa4" w:customStyle="1">
    <w:name w:val="Pa4"/>
    <w:basedOn w:val="Default"/>
    <w:next w:val="Default"/>
    <w:uiPriority w:val="99"/>
    <w:rsid w:val="008B2487"/>
    <w:pPr>
      <w:spacing w:line="241" w:lineRule="atLeast"/>
    </w:pPr>
    <w:rPr>
      <w:rFonts w:ascii="Verdana" w:hAnsi="Verdana"/>
      <w:color w:val="auto"/>
      <w:lang w:val="es-CO"/>
    </w:rPr>
  </w:style>
  <w:style w:type="character" w:styleId="Ttulo1Car" w:customStyle="1">
    <w:name w:val="Título 1 Car"/>
    <w:link w:val="Ttulo1"/>
    <w:rsid w:val="00BE04D9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9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2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2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2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8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www.youtube.com/watch?v=IRDX0fHe25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w1sXrKwdjzYCxjbwPkf7wsIk5w==">AMUW2mWhRc/xLonLdtoI8dz4BVu2GREgE7++Eme5Ko+W5/2G+QfXPKxV7NwLPPaJ77IM2LrlHDguxVZnDKcg4iQIvJIe+zJ9DBWjUaWFI+z0k4HbdiCFsJo=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D9B1A75-0210-4935-8179-95DF20A26AD1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83102ECF-E44F-4F73-A78F-FE313D1BFB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600825-DB0B-4EC8-B69C-76F3435411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Adriana Ariza Luque</dc:creator>
  <lastModifiedBy>Miguel De Jesus Paredes Maestre</lastModifiedBy>
  <revision>3</revision>
  <dcterms:created xsi:type="dcterms:W3CDTF">2024-10-13T02:53:00.0000000Z</dcterms:created>
  <dcterms:modified xsi:type="dcterms:W3CDTF">2024-11-12T14:35:58.6694994Z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2023-03-31T16:40:52Z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d5f05d60-61e9-40c3-b59c-2e894f39c892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</Properties>
</file>