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A9358D" w:rsidRDefault="007548F8" w14:paraId="00000001" w14:textId="77777777">
      <w:pPr>
        <w:pStyle w:val="Normal1"/>
        <w:spacing w:after="0" w:line="240" w:lineRule="auto"/>
        <w:jc w:val="center"/>
        <w:rPr>
          <w:rFonts w:ascii="Arial" w:hAnsi="Arial" w:eastAsia="Arial" w:cs="Arial"/>
          <w:b/>
        </w:rPr>
      </w:pPr>
      <w:r>
        <w:rPr>
          <w:rFonts w:ascii="Arial" w:hAnsi="Arial" w:eastAsia="Arial" w:cs="Arial"/>
          <w:b/>
        </w:rPr>
        <w:t>PROCESO CONSTRUCCIÓN DE RECURSOS EDUCATIVOS DIGITALES</w:t>
      </w:r>
    </w:p>
    <w:p w:rsidR="00A9358D" w:rsidRDefault="007548F8" w14:paraId="00000002" w14:textId="77777777">
      <w:pPr>
        <w:pStyle w:val="Normal1"/>
        <w:spacing w:after="0" w:line="240" w:lineRule="auto"/>
        <w:jc w:val="center"/>
        <w:rPr>
          <w:rFonts w:ascii="Arial" w:hAnsi="Arial" w:eastAsia="Arial" w:cs="Arial"/>
          <w:b/>
          <w:color w:val="FF0000"/>
        </w:rPr>
      </w:pPr>
      <w:r>
        <w:rPr>
          <w:rFonts w:ascii="Arial" w:hAnsi="Arial" w:eastAsia="Arial" w:cs="Arial"/>
          <w:b/>
        </w:rPr>
        <w:t>FORMATO INFORMACIÓN DEL PROGRAMA</w:t>
      </w:r>
    </w:p>
    <w:p w:rsidR="00A9358D" w:rsidRDefault="00A9358D" w14:paraId="00000003" w14:textId="77777777">
      <w:pPr>
        <w:pStyle w:val="Normal1"/>
        <w:spacing w:after="0" w:line="240" w:lineRule="auto"/>
        <w:rPr>
          <w:rFonts w:ascii="Arial" w:hAnsi="Arial" w:eastAsia="Arial" w:cs="Arial"/>
          <w:b/>
          <w:color w:val="000000"/>
        </w:rPr>
      </w:pPr>
    </w:p>
    <w:p w:rsidR="00A9358D" w:rsidRDefault="00A9358D" w14:paraId="00000004" w14:textId="77777777">
      <w:pPr>
        <w:pStyle w:val="Normal1"/>
        <w:spacing w:after="0" w:line="240" w:lineRule="auto"/>
        <w:rPr>
          <w:rFonts w:ascii="Arial" w:hAnsi="Arial" w:eastAsia="Arial" w:cs="Arial"/>
          <w:b/>
          <w:color w:val="000000"/>
        </w:rPr>
      </w:pPr>
    </w:p>
    <w:p w:rsidR="00A9358D" w:rsidRDefault="00A9358D" w14:paraId="00000005" w14:textId="77777777">
      <w:pPr>
        <w:pStyle w:val="Normal1"/>
        <w:spacing w:after="0" w:line="240" w:lineRule="auto"/>
        <w:rPr>
          <w:rFonts w:ascii="Arial" w:hAnsi="Arial" w:eastAsia="Arial" w:cs="Arial"/>
          <w:b/>
          <w:color w:val="000000"/>
        </w:rPr>
      </w:pPr>
    </w:p>
    <w:p w:rsidR="00A9358D" w:rsidRDefault="007548F8" w14:paraId="00000006" w14:textId="77777777">
      <w:pPr>
        <w:pStyle w:val="Normal1"/>
        <w:numPr>
          <w:ilvl w:val="0"/>
          <w:numId w:val="1"/>
        </w:numPr>
        <w:pBdr>
          <w:top w:val="nil"/>
          <w:left w:val="nil"/>
          <w:bottom w:val="nil"/>
          <w:right w:val="nil"/>
          <w:between w:val="nil"/>
        </w:pBdr>
        <w:spacing w:after="0" w:line="240" w:lineRule="auto"/>
        <w:jc w:val="both"/>
        <w:rPr>
          <w:rFonts w:ascii="Arial" w:hAnsi="Arial" w:eastAsia="Arial" w:cs="Arial"/>
          <w:b/>
          <w:color w:val="000000"/>
        </w:rPr>
      </w:pPr>
      <w:bookmarkStart w:name="_heading=h.gjdgxs" w:colFirst="0" w:colLast="0" w:id="0"/>
      <w:bookmarkEnd w:id="0"/>
      <w:r>
        <w:rPr>
          <w:rFonts w:ascii="Arial" w:hAnsi="Arial" w:eastAsia="Arial" w:cs="Arial"/>
          <w:b/>
          <w:color w:val="000000"/>
        </w:rPr>
        <w:t>PRESENTACIÓN</w:t>
      </w:r>
    </w:p>
    <w:p w:rsidR="00A9358D" w:rsidRDefault="00A9358D" w14:paraId="00000007" w14:textId="77777777">
      <w:pPr>
        <w:pStyle w:val="Normal1"/>
        <w:spacing w:after="0" w:line="240" w:lineRule="auto"/>
        <w:rPr>
          <w:rFonts w:ascii="Arial" w:hAnsi="Arial" w:eastAsia="Arial" w:cs="Arial"/>
        </w:rPr>
      </w:pPr>
      <w:bookmarkStart w:name="_heading=h.30j0zll" w:colFirst="0" w:colLast="0" w:id="1"/>
      <w:bookmarkEnd w:id="1"/>
    </w:p>
    <w:tbl>
      <w:tblPr>
        <w:tblStyle w:val="a5"/>
        <w:tblW w:w="963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634"/>
      </w:tblGrid>
      <w:tr w:rsidR="00A9358D" w14:paraId="4656424C" w14:textId="77777777">
        <w:tc>
          <w:tcPr>
            <w:tcW w:w="9634" w:type="dxa"/>
            <w:shd w:val="clear" w:color="auto" w:fill="F9CB9C"/>
            <w:tcMar>
              <w:top w:w="100" w:type="dxa"/>
              <w:left w:w="100" w:type="dxa"/>
              <w:bottom w:w="100" w:type="dxa"/>
              <w:right w:w="100" w:type="dxa"/>
            </w:tcMar>
          </w:tcPr>
          <w:p w:rsidR="00A9358D" w:rsidRDefault="00000000" w14:paraId="00000009" w14:textId="6D32B5C7">
            <w:pPr>
              <w:pStyle w:val="Normal1"/>
              <w:spacing w:after="0" w:line="240" w:lineRule="auto"/>
              <w:rPr>
                <w:b/>
                <w:color w:val="000000"/>
              </w:rPr>
            </w:pPr>
            <w:sdt>
              <w:sdtPr>
                <w:tag w:val="goog_rdk_0"/>
                <w:id w:val="1344965938"/>
                <w:showingPlcHdr/>
              </w:sdtPr>
              <w:sdtContent>
                <w:r w:rsidR="0071369A">
                  <w:t xml:space="preserve">     </w:t>
                </w:r>
              </w:sdtContent>
            </w:sdt>
            <w:r w:rsidR="007548F8">
              <w:rPr>
                <w:b/>
                <w:color w:val="000000"/>
              </w:rPr>
              <w:t xml:space="preserve">GUIÓN LITERARIO </w:t>
            </w:r>
          </w:p>
        </w:tc>
      </w:tr>
      <w:tr w:rsidR="00A9358D" w14:paraId="6885CF3F" w14:textId="77777777">
        <w:tc>
          <w:tcPr>
            <w:tcW w:w="9634" w:type="dxa"/>
            <w:tcMar>
              <w:top w:w="100" w:type="dxa"/>
              <w:left w:w="100" w:type="dxa"/>
              <w:bottom w:w="100" w:type="dxa"/>
              <w:right w:w="100" w:type="dxa"/>
            </w:tcMar>
          </w:tcPr>
          <w:p w:rsidR="00841B7B" w:rsidP="00841B7B" w:rsidRDefault="00841B7B" w14:paraId="2E9E490B" w14:textId="77777777">
            <w:pPr>
              <w:pStyle w:val="Normal1"/>
              <w:spacing w:after="0" w:line="240" w:lineRule="auto"/>
              <w:jc w:val="center"/>
              <w:rPr>
                <w:noProof/>
              </w:rPr>
            </w:pPr>
            <w:r w:rsidRPr="00043020">
              <w:rPr>
                <w:noProof/>
              </w:rPr>
              <w:drawing>
                <wp:inline distT="0" distB="0" distL="0" distR="0" wp14:anchorId="7FBD0259" wp14:editId="11100333">
                  <wp:extent cx="3048000" cy="2032000"/>
                  <wp:effectExtent l="0" t="0" r="0" b="0"/>
                  <wp:docPr id="7142702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70256" name=""/>
                          <pic:cNvPicPr/>
                        </pic:nvPicPr>
                        <pic:blipFill>
                          <a:blip r:embed="rId12"/>
                          <a:stretch>
                            <a:fillRect/>
                          </a:stretch>
                        </pic:blipFill>
                        <pic:spPr>
                          <a:xfrm>
                            <a:off x="0" y="0"/>
                            <a:ext cx="3048000" cy="2032000"/>
                          </a:xfrm>
                          <a:prstGeom prst="rect">
                            <a:avLst/>
                          </a:prstGeom>
                        </pic:spPr>
                      </pic:pic>
                    </a:graphicData>
                  </a:graphic>
                </wp:inline>
              </w:drawing>
            </w:r>
          </w:p>
          <w:p w:rsidR="00841B7B" w:rsidP="00841B7B" w:rsidRDefault="00841B7B" w14:paraId="0964EBF6" w14:textId="77777777">
            <w:pPr>
              <w:pStyle w:val="Normal1"/>
              <w:spacing w:after="0" w:line="240" w:lineRule="auto"/>
              <w:jc w:val="center"/>
              <w:rPr>
                <w:b/>
                <w:sz w:val="20"/>
                <w:szCs w:val="20"/>
              </w:rPr>
            </w:pPr>
            <w:hyperlink w:history="1" r:id="rId13">
              <w:r w:rsidRPr="00E70ECF">
                <w:rPr>
                  <w:rStyle w:val="Hipervnculo"/>
                  <w:b/>
                  <w:sz w:val="20"/>
                  <w:szCs w:val="20"/>
                </w:rPr>
                <w:t>https://stock.adobe.com/co/search?filters%5Bcontent_type%3Aphoto%5D=1&amp;filters%5Bcontent_type%3Aillustration%5D=1&amp;filters%5Bcontent_type%3Azip_vector%5D=1&amp;filters%5Bcontent_type%3Avideo%5D=1&amp;filters%5Bcontent_type%3Atemplate%5D=1&amp;filters%5Bcontent_type%3A3d%5D=1&amp;filters%5Binclude_stock_enterprise%5D=1&amp;filters%5Bcontent_type%3Aimage%5D=1&amp;order=relevance&amp;safe_search=1&amp;k=jar+fruits&amp;search_page=1&amp;search_type=usertyped&amp;acp=&amp;aco=jar+fruits&amp;get_facets=0&amp;asset_id=619248291</w:t>
              </w:r>
            </w:hyperlink>
          </w:p>
          <w:p w:rsidR="00A9358D" w:rsidP="0098383C" w:rsidRDefault="00557B8A" w14:paraId="0000000B" w14:textId="20136A23">
            <w:pPr>
              <w:pStyle w:val="Normal1"/>
              <w:spacing w:after="0" w:line="240" w:lineRule="auto"/>
              <w:jc w:val="center"/>
              <w:rPr>
                <w:b/>
                <w:sz w:val="20"/>
                <w:szCs w:val="20"/>
                <w:highlight w:val="yellow"/>
              </w:rPr>
            </w:pPr>
            <w:r>
              <w:rPr>
                <w:noProof/>
              </w:rPr>
              <w:t xml:space="preserve"> </w:t>
            </w:r>
          </w:p>
        </w:tc>
      </w:tr>
    </w:tbl>
    <w:p w:rsidR="00A9358D" w:rsidRDefault="00A9358D" w14:paraId="0000000C" w14:textId="77777777">
      <w:pPr>
        <w:pStyle w:val="Normal1"/>
        <w:spacing w:after="0" w:line="240" w:lineRule="auto"/>
        <w:rPr>
          <w:rFonts w:ascii="Arial" w:hAnsi="Arial" w:eastAsia="Arial" w:cs="Arial"/>
          <w:color w:val="7F7F7F"/>
        </w:rPr>
      </w:pPr>
    </w:p>
    <w:p w:rsidR="00A9358D" w:rsidRDefault="007548F8" w14:paraId="00000010" w14:textId="661BAEC0">
      <w:pPr>
        <w:pStyle w:val="Normal1"/>
        <w:numPr>
          <w:ilvl w:val="0"/>
          <w:numId w:val="2"/>
        </w:numPr>
        <w:pBdr>
          <w:top w:val="nil"/>
          <w:left w:val="nil"/>
          <w:bottom w:val="nil"/>
          <w:right w:val="nil"/>
          <w:between w:val="nil"/>
        </w:pBdr>
        <w:spacing w:after="0" w:line="240" w:lineRule="auto"/>
        <w:rPr>
          <w:rFonts w:ascii="Arial" w:hAnsi="Arial" w:eastAsia="Arial" w:cs="Arial"/>
          <w:color w:val="000000"/>
        </w:rPr>
      </w:pPr>
      <w:r>
        <w:rPr>
          <w:rFonts w:ascii="Arial" w:hAnsi="Arial" w:eastAsia="Arial" w:cs="Arial"/>
          <w:color w:val="000000"/>
        </w:rPr>
        <w:t>Nombre del programa:</w:t>
      </w:r>
      <w:r w:rsidRPr="008669B2" w:rsidR="008669B2">
        <w:t xml:space="preserve"> </w:t>
      </w:r>
      <w:r w:rsidR="001A79D0">
        <w:rPr>
          <w:rFonts w:ascii="Arial" w:hAnsi="Arial" w:eastAsia="Arial" w:cs="Arial"/>
          <w:color w:val="000000"/>
        </w:rPr>
        <w:t>P</w:t>
      </w:r>
      <w:r w:rsidRPr="001A79D0" w:rsidR="001A79D0">
        <w:rPr>
          <w:rFonts w:ascii="Arial" w:hAnsi="Arial" w:eastAsia="Arial" w:cs="Arial"/>
          <w:color w:val="000000"/>
        </w:rPr>
        <w:t>rotección y conservación de alimentos</w:t>
      </w:r>
      <w:r w:rsidR="002856D7">
        <w:rPr>
          <w:rFonts w:ascii="Arial" w:hAnsi="Arial" w:eastAsia="Arial" w:cs="Arial"/>
          <w:color w:val="000000"/>
        </w:rPr>
        <w:t>.</w:t>
      </w:r>
    </w:p>
    <w:p w:rsidRPr="001A79D0" w:rsidR="001A79D0" w:rsidP="001A79D0" w:rsidRDefault="007548F8" w14:paraId="5A93FBA0" w14:textId="69B7238C">
      <w:pPr>
        <w:pStyle w:val="Normal1"/>
        <w:numPr>
          <w:ilvl w:val="0"/>
          <w:numId w:val="2"/>
        </w:numPr>
        <w:pBdr>
          <w:top w:val="nil"/>
          <w:left w:val="nil"/>
          <w:bottom w:val="nil"/>
          <w:right w:val="nil"/>
          <w:between w:val="nil"/>
        </w:pBdr>
        <w:spacing w:after="0" w:line="240" w:lineRule="auto"/>
        <w:rPr>
          <w:rFonts w:ascii="Arial" w:hAnsi="Arial" w:eastAsia="Arial" w:cs="Arial"/>
          <w:color w:val="000000"/>
        </w:rPr>
      </w:pPr>
      <w:r w:rsidRPr="001A79D0">
        <w:rPr>
          <w:rFonts w:ascii="Arial" w:hAnsi="Arial" w:eastAsia="Arial" w:cs="Arial"/>
          <w:color w:val="000000"/>
        </w:rPr>
        <w:t>Código:</w:t>
      </w:r>
      <w:r w:rsidRPr="001A79D0" w:rsidR="00386F8D">
        <w:rPr>
          <w:rFonts w:ascii="Arial" w:hAnsi="Arial" w:eastAsia="Arial" w:cs="Arial"/>
          <w:color w:val="000000"/>
        </w:rPr>
        <w:t xml:space="preserve"> </w:t>
      </w:r>
      <w:r w:rsidRPr="001A79D0" w:rsidR="001A79D0">
        <w:rPr>
          <w:rFonts w:ascii="Arial" w:hAnsi="Arial" w:eastAsia="Arial" w:cs="Arial"/>
          <w:color w:val="000000"/>
        </w:rPr>
        <w:t>72310017</w:t>
      </w:r>
      <w:r w:rsidR="001A79D0">
        <w:rPr>
          <w:rFonts w:ascii="Arial" w:hAnsi="Arial" w:eastAsia="Arial" w:cs="Arial"/>
          <w:color w:val="000000"/>
        </w:rPr>
        <w:t>.</w:t>
      </w:r>
    </w:p>
    <w:p w:rsidRPr="001A79D0" w:rsidR="00A9358D" w:rsidP="00167B23" w:rsidRDefault="007548F8" w14:paraId="00000012" w14:textId="7A291A90">
      <w:pPr>
        <w:pStyle w:val="Normal1"/>
        <w:numPr>
          <w:ilvl w:val="0"/>
          <w:numId w:val="2"/>
        </w:numPr>
        <w:pBdr>
          <w:top w:val="nil"/>
          <w:left w:val="nil"/>
          <w:bottom w:val="nil"/>
          <w:right w:val="nil"/>
          <w:between w:val="nil"/>
        </w:pBdr>
        <w:spacing w:after="0" w:line="240" w:lineRule="auto"/>
        <w:rPr>
          <w:rFonts w:ascii="Arial" w:hAnsi="Arial" w:eastAsia="Arial" w:cs="Arial"/>
        </w:rPr>
      </w:pPr>
      <w:r w:rsidRPr="001A79D0">
        <w:rPr>
          <w:rFonts w:ascii="Arial" w:hAnsi="Arial" w:eastAsia="Arial" w:cs="Arial"/>
        </w:rPr>
        <w:t>Nivel de formación:</w:t>
      </w:r>
      <w:r w:rsidRPr="001A79D0" w:rsidR="00386F8D">
        <w:rPr>
          <w:rFonts w:ascii="Arial" w:hAnsi="Arial" w:eastAsia="Arial" w:cs="Arial"/>
        </w:rPr>
        <w:t xml:space="preserve"> </w:t>
      </w:r>
      <w:r w:rsidRPr="001A79D0" w:rsidR="6808FDEB">
        <w:rPr>
          <w:rFonts w:ascii="Arial" w:hAnsi="Arial" w:eastAsia="Arial" w:cs="Arial"/>
        </w:rPr>
        <w:t>Complementario</w:t>
      </w:r>
      <w:r w:rsidRPr="001A79D0" w:rsidR="00386F8D">
        <w:rPr>
          <w:rFonts w:ascii="Arial" w:hAnsi="Arial" w:eastAsia="Arial" w:cs="Arial"/>
        </w:rPr>
        <w:t>.</w:t>
      </w:r>
    </w:p>
    <w:p w:rsidR="00A9358D" w:rsidRDefault="00117075" w14:paraId="00000013" w14:textId="506934AB">
      <w:pPr>
        <w:pStyle w:val="Normal1"/>
        <w:numPr>
          <w:ilvl w:val="0"/>
          <w:numId w:val="2"/>
        </w:numPr>
        <w:pBdr>
          <w:top w:val="nil"/>
          <w:left w:val="nil"/>
          <w:bottom w:val="nil"/>
          <w:right w:val="nil"/>
          <w:between w:val="nil"/>
        </w:pBdr>
        <w:spacing w:after="0" w:line="240" w:lineRule="auto"/>
        <w:rPr>
          <w:rFonts w:ascii="Arial" w:hAnsi="Arial" w:eastAsia="Arial" w:cs="Arial"/>
          <w:color w:val="000000"/>
        </w:rPr>
      </w:pPr>
      <w:r>
        <w:rPr>
          <w:rFonts w:ascii="Arial" w:hAnsi="Arial" w:eastAsia="Arial" w:cs="Arial"/>
          <w:color w:val="000000"/>
        </w:rPr>
        <w:t>Total,</w:t>
      </w:r>
      <w:r w:rsidR="0033325E">
        <w:rPr>
          <w:rFonts w:ascii="Arial" w:hAnsi="Arial" w:eastAsia="Arial" w:cs="Arial"/>
          <w:color w:val="000000"/>
        </w:rPr>
        <w:t xml:space="preserve"> horas: 4</w:t>
      </w:r>
      <w:r w:rsidR="001A617A">
        <w:rPr>
          <w:rFonts w:ascii="Arial" w:hAnsi="Arial" w:eastAsia="Arial" w:cs="Arial"/>
          <w:color w:val="000000"/>
        </w:rPr>
        <w:t>0</w:t>
      </w:r>
      <w:r w:rsidR="00386F8D">
        <w:rPr>
          <w:rFonts w:ascii="Arial" w:hAnsi="Arial" w:eastAsia="Arial" w:cs="Arial"/>
          <w:color w:val="000000"/>
        </w:rPr>
        <w:t>.</w:t>
      </w:r>
    </w:p>
    <w:p w:rsidRPr="001A79D0" w:rsidR="00A9358D" w:rsidP="001A79D0" w:rsidRDefault="007548F8" w14:paraId="00000016" w14:textId="300D3510">
      <w:pPr>
        <w:pStyle w:val="Normal1"/>
        <w:numPr>
          <w:ilvl w:val="0"/>
          <w:numId w:val="2"/>
        </w:numPr>
        <w:pBdr>
          <w:top w:val="nil"/>
          <w:left w:val="nil"/>
          <w:bottom w:val="nil"/>
          <w:right w:val="nil"/>
          <w:between w:val="nil"/>
        </w:pBdr>
        <w:spacing w:after="0" w:line="240" w:lineRule="auto"/>
        <w:rPr>
          <w:rFonts w:ascii="Arial" w:hAnsi="Arial" w:eastAsia="Arial" w:cs="Arial"/>
          <w:color w:val="000000"/>
        </w:rPr>
      </w:pPr>
      <w:r>
        <w:rPr>
          <w:rFonts w:ascii="Arial" w:hAnsi="Arial" w:eastAsia="Arial" w:cs="Arial"/>
          <w:color w:val="000000"/>
        </w:rPr>
        <w:t>Modalidad:</w:t>
      </w:r>
      <w:r w:rsidR="00386F8D">
        <w:rPr>
          <w:rFonts w:ascii="Arial" w:hAnsi="Arial" w:eastAsia="Arial" w:cs="Arial"/>
          <w:color w:val="000000"/>
        </w:rPr>
        <w:t xml:space="preserve"> </w:t>
      </w:r>
      <w:r w:rsidR="00D0601F">
        <w:rPr>
          <w:rFonts w:ascii="Arial" w:hAnsi="Arial" w:eastAsia="Arial" w:cs="Arial"/>
          <w:color w:val="000000"/>
        </w:rPr>
        <w:t>Virtual.</w:t>
      </w:r>
    </w:p>
    <w:p w:rsidR="00A9358D" w:rsidRDefault="00A9358D" w14:paraId="00000017" w14:textId="77777777">
      <w:pPr>
        <w:pStyle w:val="Normal1"/>
        <w:spacing w:after="0" w:line="240" w:lineRule="auto"/>
        <w:rPr>
          <w:rFonts w:ascii="Arial" w:hAnsi="Arial" w:eastAsia="Arial" w:cs="Arial"/>
        </w:rPr>
      </w:pPr>
    </w:p>
    <w:p w:rsidR="00A9358D" w:rsidRDefault="007548F8" w14:paraId="00000018" w14:textId="77777777">
      <w:pPr>
        <w:pStyle w:val="Normal1"/>
        <w:numPr>
          <w:ilvl w:val="0"/>
          <w:numId w:val="1"/>
        </w:numPr>
        <w:pBdr>
          <w:top w:val="nil"/>
          <w:left w:val="nil"/>
          <w:bottom w:val="nil"/>
          <w:right w:val="nil"/>
          <w:between w:val="nil"/>
        </w:pBdr>
        <w:spacing w:after="0" w:line="240" w:lineRule="auto"/>
        <w:jc w:val="both"/>
        <w:rPr>
          <w:rFonts w:ascii="Arial" w:hAnsi="Arial" w:eastAsia="Arial" w:cs="Arial"/>
          <w:b/>
          <w:color w:val="000000"/>
        </w:rPr>
      </w:pPr>
      <w:r>
        <w:rPr>
          <w:rFonts w:ascii="Arial" w:hAnsi="Arial" w:eastAsia="Arial" w:cs="Arial"/>
          <w:b/>
          <w:color w:val="000000"/>
        </w:rPr>
        <w:t>JUSTIFICACIÓN DEL PROGRAMA</w:t>
      </w:r>
    </w:p>
    <w:p w:rsidRPr="00386F8D" w:rsidR="00A9358D" w:rsidRDefault="00A9358D" w14:paraId="00000019" w14:textId="77777777">
      <w:pPr>
        <w:pStyle w:val="Normal1"/>
        <w:spacing w:after="0" w:line="240" w:lineRule="auto"/>
        <w:rPr>
          <w:rFonts w:ascii="Arial" w:hAnsi="Arial" w:eastAsia="Arial" w:cs="Arial"/>
        </w:rPr>
      </w:pPr>
    </w:p>
    <w:p w:rsidR="00FC20FA" w:rsidP="00FC20FA" w:rsidRDefault="001A79D0" w14:paraId="7082D11B" w14:textId="5D5510EE">
      <w:pPr>
        <w:pStyle w:val="Normal1"/>
        <w:spacing w:after="0" w:line="240" w:lineRule="auto"/>
        <w:rPr>
          <w:rFonts w:ascii="Arial" w:hAnsi="Arial" w:eastAsia="Arial" w:cs="Arial"/>
        </w:rPr>
      </w:pPr>
      <w:r w:rsidRPr="001A79D0">
        <w:rPr>
          <w:rFonts w:ascii="Arial" w:hAnsi="Arial" w:eastAsia="Arial" w:cs="Arial"/>
        </w:rPr>
        <w:t>El programa  de  formación:  PROTECCIÓN  Y  CONSERVACIÓN  DE ALIMENTOS: se diseñó con el objetivo de brindar al aprendiz las herramientas necesarias para comprender la importancia de proteger los alimentos así como las normas de higiene y manipulación las BPM , el sistema de HACCP  esto con el fin garantizar la inocuidad alimentaria, la calidad, disposición y acceso a los alimentos.</w:t>
      </w:r>
    </w:p>
    <w:p w:rsidR="001A79D0" w:rsidP="00FC20FA" w:rsidRDefault="001A79D0" w14:paraId="2E1EF7C6" w14:textId="77777777">
      <w:pPr>
        <w:pStyle w:val="Normal1"/>
        <w:spacing w:after="0" w:line="240" w:lineRule="auto"/>
        <w:rPr>
          <w:rFonts w:ascii="Arial" w:hAnsi="Arial" w:eastAsia="Arial" w:cs="Arial"/>
        </w:rPr>
      </w:pPr>
    </w:p>
    <w:p w:rsidR="001A79D0" w:rsidP="00FC20FA" w:rsidRDefault="001A79D0" w14:paraId="38003092" w14:textId="407B0C23">
      <w:pPr>
        <w:pStyle w:val="Normal1"/>
        <w:spacing w:after="0" w:line="240" w:lineRule="auto"/>
        <w:rPr>
          <w:rFonts w:ascii="Arial" w:hAnsi="Arial" w:eastAsia="Arial" w:cs="Arial"/>
        </w:rPr>
      </w:pPr>
      <w:r w:rsidRPr="001A79D0">
        <w:rPr>
          <w:rFonts w:ascii="Arial" w:hAnsi="Arial" w:eastAsia="Arial" w:cs="Arial"/>
        </w:rPr>
        <w:t xml:space="preserve">En la actualidad, muchos países han cambiado sus hábitos en el consumo de alimentos, por lo que se han perfeccionado nuevas técnicas de producción, elaboración y distribución de los mismos. Es imprescindible un control eficaz de la higiene, con el fin de evitar enfermedades que derivan de los daños provocados por los alimentos mal conservados o por su deterioro. Así, todos los actores de la cadena alimenticia desde agricultores, distribuidores, fabricantes, manipuladores, </w:t>
      </w:r>
      <w:r w:rsidRPr="001A79D0">
        <w:rPr>
          <w:rFonts w:ascii="Arial" w:hAnsi="Arial" w:eastAsia="Arial" w:cs="Arial"/>
        </w:rPr>
        <w:lastRenderedPageBreak/>
        <w:t>comercializadores y consumidores de alimentos, tienen la responsabilidad de asegurarse de que los alimentos sean inocuos y aptos para su consumo.</w:t>
      </w:r>
    </w:p>
    <w:p w:rsidR="001A79D0" w:rsidP="00FC20FA" w:rsidRDefault="001A79D0" w14:paraId="625BCBD9" w14:textId="77777777">
      <w:pPr>
        <w:pStyle w:val="Normal1"/>
        <w:spacing w:after="0" w:line="240" w:lineRule="auto"/>
        <w:rPr>
          <w:rFonts w:ascii="Arial" w:hAnsi="Arial" w:eastAsia="Arial" w:cs="Arial"/>
        </w:rPr>
      </w:pPr>
    </w:p>
    <w:p w:rsidR="001A79D0" w:rsidP="00FC20FA" w:rsidRDefault="001A79D0" w14:paraId="0DA0530B" w14:textId="0501E562">
      <w:pPr>
        <w:pStyle w:val="Normal1"/>
        <w:spacing w:after="0" w:line="240" w:lineRule="auto"/>
        <w:rPr>
          <w:rFonts w:ascii="Arial" w:hAnsi="Arial" w:eastAsia="Arial" w:cs="Arial"/>
        </w:rPr>
      </w:pPr>
      <w:r w:rsidRPr="001A79D0">
        <w:rPr>
          <w:rFonts w:ascii="Arial" w:hAnsi="Arial" w:eastAsia="Arial" w:cs="Arial"/>
        </w:rPr>
        <w:t>Todos los países deben contar con programas de control de alimentos, para así garantizar que la población pueda gozar de un buen estado de salud. El control de alimentos incluye todas las actividades que se lleven a cabo en la cadena alimenticia para garantizar su calidad, inocuidad y seguridad en todas las etapas desde la producción, cosecha, procesamiento, almacenamiento, comercialización, hasta la distribución y consumo</w:t>
      </w:r>
      <w:r w:rsidR="002856D7">
        <w:rPr>
          <w:rFonts w:ascii="Arial" w:hAnsi="Arial" w:eastAsia="Arial" w:cs="Arial"/>
        </w:rPr>
        <w:t>.</w:t>
      </w:r>
    </w:p>
    <w:p w:rsidR="00386F8D" w:rsidRDefault="00386F8D" w14:paraId="03C5EB8B" w14:textId="77777777">
      <w:pPr>
        <w:pStyle w:val="Normal1"/>
        <w:spacing w:after="0" w:line="240" w:lineRule="auto"/>
        <w:rPr>
          <w:rFonts w:ascii="Arial" w:hAnsi="Arial" w:eastAsia="Arial" w:cs="Arial"/>
        </w:rPr>
      </w:pPr>
    </w:p>
    <w:p w:rsidR="00A9358D" w:rsidP="3B884012" w:rsidRDefault="7B57988B" w14:paraId="0000001D" w14:textId="77777777">
      <w:pPr>
        <w:pStyle w:val="Normal1"/>
        <w:numPr>
          <w:ilvl w:val="0"/>
          <w:numId w:val="1"/>
        </w:numPr>
        <w:pBdr>
          <w:top w:val="nil"/>
          <w:left w:val="nil"/>
          <w:bottom w:val="nil"/>
          <w:right w:val="nil"/>
          <w:between w:val="nil"/>
        </w:pBdr>
        <w:spacing w:after="0" w:line="240" w:lineRule="auto"/>
        <w:jc w:val="both"/>
        <w:rPr>
          <w:rFonts w:ascii="Arial" w:hAnsi="Arial" w:eastAsia="Arial" w:cs="Arial"/>
          <w:b/>
          <w:bCs/>
          <w:color w:val="000000"/>
        </w:rPr>
      </w:pPr>
      <w:bookmarkStart w:name="_Int_zw55hR3w" w:id="2"/>
      <w:r w:rsidRPr="3B884012">
        <w:rPr>
          <w:rFonts w:ascii="Arial" w:hAnsi="Arial" w:eastAsia="Arial" w:cs="Arial"/>
          <w:b/>
          <w:bCs/>
          <w:color w:val="000000" w:themeColor="text1"/>
        </w:rPr>
        <w:t>COMPETENCIAS A DESARROLLAR</w:t>
      </w:r>
      <w:bookmarkEnd w:id="2"/>
    </w:p>
    <w:p w:rsidR="00A9358D" w:rsidRDefault="00A9358D" w14:paraId="0000001E" w14:textId="77777777">
      <w:pPr>
        <w:pStyle w:val="Normal1"/>
        <w:pBdr>
          <w:top w:val="nil"/>
          <w:left w:val="nil"/>
          <w:bottom w:val="nil"/>
          <w:right w:val="nil"/>
          <w:between w:val="nil"/>
        </w:pBdr>
        <w:spacing w:after="0" w:line="240" w:lineRule="auto"/>
        <w:ind w:left="360"/>
        <w:jc w:val="both"/>
        <w:rPr>
          <w:rFonts w:ascii="Arial" w:hAnsi="Arial" w:eastAsia="Arial" w:cs="Arial"/>
          <w:b/>
          <w:color w:val="000000"/>
        </w:rPr>
      </w:pPr>
    </w:p>
    <w:p w:rsidR="00A9358D" w:rsidP="00117075" w:rsidRDefault="001A79D0" w14:paraId="00000020" w14:textId="1278F152">
      <w:pPr>
        <w:pStyle w:val="Normal1"/>
        <w:pBdr>
          <w:top w:val="nil"/>
          <w:left w:val="nil"/>
          <w:bottom w:val="nil"/>
          <w:right w:val="nil"/>
          <w:between w:val="nil"/>
        </w:pBdr>
        <w:spacing w:after="0" w:line="240" w:lineRule="auto"/>
        <w:jc w:val="both"/>
        <w:rPr>
          <w:rFonts w:ascii="Arial" w:hAnsi="Arial" w:eastAsia="Arial" w:cs="Arial"/>
          <w:b/>
          <w:color w:val="000000"/>
        </w:rPr>
      </w:pPr>
      <w:r w:rsidRPr="001A79D0">
        <w:rPr>
          <w:rFonts w:ascii="Arial" w:hAnsi="Arial" w:eastAsia="Arial" w:cs="Arial"/>
          <w:b/>
          <w:bCs/>
          <w:color w:val="000000" w:themeColor="text1"/>
        </w:rPr>
        <w:t>290801023</w:t>
      </w:r>
      <w:r>
        <w:rPr>
          <w:rFonts w:ascii="Arial" w:hAnsi="Arial" w:eastAsia="Arial" w:cs="Arial"/>
          <w:b/>
          <w:bCs/>
          <w:color w:val="000000" w:themeColor="text1"/>
        </w:rPr>
        <w:t xml:space="preserve">. </w:t>
      </w:r>
      <w:r w:rsidRPr="001A79D0">
        <w:rPr>
          <w:rFonts w:ascii="Arial" w:hAnsi="Arial" w:eastAsia="Arial" w:cs="Arial"/>
          <w:color w:val="000000" w:themeColor="text1"/>
        </w:rPr>
        <w:t>Manipular alimentos de acuerdo con normatividad vigente.</w:t>
      </w:r>
    </w:p>
    <w:p w:rsidR="00117075" w:rsidP="00117075" w:rsidRDefault="00117075" w14:paraId="73830B6E" w14:textId="77777777">
      <w:pPr>
        <w:pStyle w:val="Normal1"/>
        <w:pBdr>
          <w:top w:val="nil"/>
          <w:left w:val="nil"/>
          <w:bottom w:val="nil"/>
          <w:right w:val="nil"/>
          <w:between w:val="nil"/>
        </w:pBdr>
        <w:spacing w:after="0" w:line="240" w:lineRule="auto"/>
        <w:jc w:val="both"/>
        <w:rPr>
          <w:rFonts w:ascii="Arial" w:hAnsi="Arial" w:eastAsia="Arial" w:cs="Arial"/>
          <w:b/>
          <w:color w:val="000000"/>
        </w:rPr>
      </w:pPr>
    </w:p>
    <w:p w:rsidR="00A9358D" w:rsidRDefault="007548F8" w14:paraId="00000021" w14:textId="77777777">
      <w:pPr>
        <w:pStyle w:val="Normal1"/>
        <w:numPr>
          <w:ilvl w:val="0"/>
          <w:numId w:val="1"/>
        </w:numPr>
        <w:pBdr>
          <w:top w:val="nil"/>
          <w:left w:val="nil"/>
          <w:bottom w:val="nil"/>
          <w:right w:val="nil"/>
          <w:between w:val="nil"/>
        </w:pBdr>
        <w:spacing w:after="0" w:line="240" w:lineRule="auto"/>
        <w:jc w:val="both"/>
        <w:rPr>
          <w:rFonts w:ascii="Arial" w:hAnsi="Arial" w:eastAsia="Arial" w:cs="Arial"/>
          <w:b/>
          <w:color w:val="000000"/>
        </w:rPr>
      </w:pPr>
      <w:r>
        <w:rPr>
          <w:rFonts w:ascii="Arial" w:hAnsi="Arial" w:eastAsia="Arial" w:cs="Arial"/>
          <w:b/>
          <w:color w:val="000000"/>
        </w:rPr>
        <w:t>PERFIL DE INGRESO</w:t>
      </w:r>
    </w:p>
    <w:p w:rsidR="00A9358D" w:rsidP="00117075" w:rsidRDefault="00A9358D" w14:paraId="00000023" w14:textId="317F9FF6">
      <w:pPr>
        <w:pStyle w:val="Normal1"/>
        <w:pBdr>
          <w:top w:val="nil"/>
          <w:left w:val="nil"/>
          <w:bottom w:val="nil"/>
          <w:right w:val="nil"/>
          <w:between w:val="nil"/>
        </w:pBdr>
        <w:spacing w:after="0" w:line="240" w:lineRule="auto"/>
        <w:jc w:val="both"/>
        <w:rPr>
          <w:rFonts w:ascii="Arial" w:hAnsi="Arial" w:eastAsia="Arial" w:cs="Arial"/>
        </w:rPr>
      </w:pPr>
    </w:p>
    <w:p w:rsidRPr="00FC20FA" w:rsidR="00FC20FA" w:rsidP="00FC20FA" w:rsidRDefault="00FC20FA" w14:paraId="4879D05E" w14:textId="77777777">
      <w:pPr>
        <w:pStyle w:val="Normal1"/>
        <w:pBdr>
          <w:top w:val="nil"/>
          <w:left w:val="nil"/>
          <w:bottom w:val="nil"/>
          <w:right w:val="nil"/>
          <w:between w:val="nil"/>
        </w:pBdr>
        <w:spacing w:after="0" w:line="240" w:lineRule="auto"/>
        <w:jc w:val="both"/>
        <w:rPr>
          <w:rFonts w:ascii="Arial" w:hAnsi="Arial" w:eastAsia="Arial" w:cs="Arial"/>
        </w:rPr>
      </w:pPr>
      <w:r w:rsidRPr="00FC20FA">
        <w:rPr>
          <w:rFonts w:ascii="Arial" w:hAnsi="Arial" w:eastAsia="Arial" w:cs="Arial"/>
        </w:rPr>
        <w:t>Disponibilidad de mínimo 10 horas semanales y posibilidad de acceder a internet.</w:t>
      </w:r>
    </w:p>
    <w:p w:rsidRPr="00FC20FA" w:rsidR="00FC20FA" w:rsidP="00FC20FA" w:rsidRDefault="00FC20FA" w14:paraId="043B8922" w14:textId="77777777">
      <w:pPr>
        <w:pStyle w:val="Normal1"/>
        <w:pBdr>
          <w:top w:val="nil"/>
          <w:left w:val="nil"/>
          <w:bottom w:val="nil"/>
          <w:right w:val="nil"/>
          <w:between w:val="nil"/>
        </w:pBdr>
        <w:spacing w:after="0" w:line="240" w:lineRule="auto"/>
        <w:jc w:val="both"/>
        <w:rPr>
          <w:rFonts w:ascii="Arial" w:hAnsi="Arial" w:eastAsia="Arial" w:cs="Arial"/>
        </w:rPr>
      </w:pPr>
      <w:r w:rsidRPr="00FC20FA">
        <w:rPr>
          <w:rFonts w:ascii="Arial" w:hAnsi="Arial" w:eastAsia="Arial" w:cs="Arial"/>
        </w:rPr>
        <w:t>Dominio de las condiciones básicas relacionadas con el manejo de herramientas informáticas y de</w:t>
      </w:r>
    </w:p>
    <w:p w:rsidRPr="00FC20FA" w:rsidR="00FC20FA" w:rsidP="00FC20FA" w:rsidRDefault="00FC20FA" w14:paraId="7B088ECD" w14:textId="77777777">
      <w:pPr>
        <w:pStyle w:val="Normal1"/>
        <w:pBdr>
          <w:top w:val="nil"/>
          <w:left w:val="nil"/>
          <w:bottom w:val="nil"/>
          <w:right w:val="nil"/>
          <w:between w:val="nil"/>
        </w:pBdr>
        <w:spacing w:after="0" w:line="240" w:lineRule="auto"/>
        <w:jc w:val="both"/>
        <w:rPr>
          <w:rFonts w:ascii="Arial" w:hAnsi="Arial" w:eastAsia="Arial" w:cs="Arial"/>
        </w:rPr>
      </w:pPr>
      <w:r w:rsidRPr="00FC20FA">
        <w:rPr>
          <w:rFonts w:ascii="Arial" w:hAnsi="Arial" w:eastAsia="Arial" w:cs="Arial"/>
        </w:rPr>
        <w:t>comunicación: correo electrónico, chats, Messenger, procesadores de texto, hojas de cálculo,</w:t>
      </w:r>
    </w:p>
    <w:p w:rsidRPr="00FC20FA" w:rsidR="00FC20FA" w:rsidP="00FC20FA" w:rsidRDefault="00FC20FA" w14:paraId="125B4A2F" w14:textId="77777777">
      <w:pPr>
        <w:pStyle w:val="Normal1"/>
        <w:pBdr>
          <w:top w:val="nil"/>
          <w:left w:val="nil"/>
          <w:bottom w:val="nil"/>
          <w:right w:val="nil"/>
          <w:between w:val="nil"/>
        </w:pBdr>
        <w:spacing w:after="0" w:line="240" w:lineRule="auto"/>
        <w:jc w:val="both"/>
        <w:rPr>
          <w:rFonts w:ascii="Arial" w:hAnsi="Arial" w:eastAsia="Arial" w:cs="Arial"/>
        </w:rPr>
      </w:pPr>
      <w:r w:rsidRPr="00705726">
        <w:rPr>
          <w:rFonts w:ascii="Arial" w:hAnsi="Arial" w:eastAsia="Arial" w:cs="Arial"/>
          <w:i/>
          <w:iCs/>
        </w:rPr>
        <w:t>software</w:t>
      </w:r>
      <w:r w:rsidRPr="00FC20FA">
        <w:rPr>
          <w:rFonts w:ascii="Arial" w:hAnsi="Arial" w:eastAsia="Arial" w:cs="Arial"/>
        </w:rPr>
        <w:t xml:space="preserve"> para presentaciones, Internet, navegadores y otros sistemas y herramientas tecnológicas</w:t>
      </w:r>
    </w:p>
    <w:p w:rsidRPr="00117075" w:rsidR="00117075" w:rsidP="00FC20FA" w:rsidRDefault="00FC20FA" w14:paraId="08287BB5" w14:textId="24678AB5">
      <w:pPr>
        <w:pStyle w:val="Normal1"/>
        <w:pBdr>
          <w:top w:val="nil"/>
          <w:left w:val="nil"/>
          <w:bottom w:val="nil"/>
          <w:right w:val="nil"/>
          <w:between w:val="nil"/>
        </w:pBdr>
        <w:spacing w:after="0" w:line="240" w:lineRule="auto"/>
        <w:jc w:val="both"/>
        <w:rPr>
          <w:rFonts w:ascii="Arial" w:hAnsi="Arial" w:eastAsia="Arial" w:cs="Arial"/>
        </w:rPr>
      </w:pPr>
      <w:r w:rsidRPr="00FC20FA">
        <w:rPr>
          <w:rFonts w:ascii="Arial" w:hAnsi="Arial" w:eastAsia="Arial" w:cs="Arial"/>
        </w:rPr>
        <w:t>necesarias para la formación virtual.</w:t>
      </w:r>
    </w:p>
    <w:p w:rsidR="00A9358D" w:rsidP="00117075" w:rsidRDefault="00A9358D" w14:paraId="00000028" w14:textId="77777777">
      <w:pPr>
        <w:pStyle w:val="Normal1"/>
        <w:pBdr>
          <w:top w:val="nil"/>
          <w:left w:val="nil"/>
          <w:bottom w:val="nil"/>
          <w:right w:val="nil"/>
          <w:between w:val="nil"/>
        </w:pBdr>
        <w:spacing w:after="0" w:line="240" w:lineRule="auto"/>
        <w:jc w:val="both"/>
        <w:rPr>
          <w:rFonts w:ascii="Arial" w:hAnsi="Arial" w:eastAsia="Arial" w:cs="Arial"/>
          <w:b/>
        </w:rPr>
      </w:pPr>
    </w:p>
    <w:p w:rsidR="00A9358D" w:rsidRDefault="00A9358D" w14:paraId="00000029" w14:textId="77777777">
      <w:pPr>
        <w:pStyle w:val="Normal1"/>
        <w:pBdr>
          <w:top w:val="nil"/>
          <w:left w:val="nil"/>
          <w:bottom w:val="nil"/>
          <w:right w:val="nil"/>
          <w:between w:val="nil"/>
        </w:pBdr>
        <w:spacing w:after="0" w:line="240" w:lineRule="auto"/>
        <w:jc w:val="both"/>
        <w:rPr>
          <w:rFonts w:ascii="Arial" w:hAnsi="Arial" w:eastAsia="Arial" w:cs="Arial"/>
          <w:b/>
          <w:color w:val="000000"/>
        </w:rPr>
      </w:pPr>
    </w:p>
    <w:p w:rsidR="00A9358D" w:rsidRDefault="007548F8" w14:paraId="0000002A" w14:textId="77777777">
      <w:pPr>
        <w:pStyle w:val="Normal1"/>
        <w:numPr>
          <w:ilvl w:val="0"/>
          <w:numId w:val="1"/>
        </w:numPr>
        <w:pBdr>
          <w:top w:val="nil"/>
          <w:left w:val="nil"/>
          <w:bottom w:val="nil"/>
          <w:right w:val="nil"/>
          <w:between w:val="nil"/>
        </w:pBdr>
        <w:spacing w:after="0" w:line="240" w:lineRule="auto"/>
        <w:jc w:val="both"/>
        <w:rPr>
          <w:rFonts w:ascii="Arial" w:hAnsi="Arial" w:eastAsia="Arial" w:cs="Arial"/>
          <w:b/>
          <w:color w:val="000000"/>
        </w:rPr>
      </w:pPr>
      <w:r>
        <w:rPr>
          <w:rFonts w:ascii="Arial" w:hAnsi="Arial" w:eastAsia="Arial" w:cs="Arial"/>
          <w:b/>
          <w:color w:val="000000"/>
        </w:rPr>
        <w:t>ESTRATEGIA METODOLÓGICA</w:t>
      </w:r>
    </w:p>
    <w:p w:rsidR="00A9358D" w:rsidRDefault="00A9358D" w14:paraId="0000002B" w14:textId="77777777">
      <w:pPr>
        <w:pStyle w:val="Normal1"/>
        <w:spacing w:after="0" w:line="240" w:lineRule="auto"/>
        <w:rPr>
          <w:rFonts w:ascii="Arial" w:hAnsi="Arial" w:eastAsia="Arial" w:cs="Arial"/>
        </w:rPr>
      </w:pPr>
    </w:p>
    <w:p w:rsidR="00A9358D" w:rsidRDefault="27A45CD8" w14:paraId="0000002E" w14:textId="0C7A647B">
      <w:pPr>
        <w:pStyle w:val="Normal1"/>
        <w:spacing w:after="0" w:line="240" w:lineRule="auto"/>
        <w:jc w:val="both"/>
        <w:rPr>
          <w:rFonts w:ascii="Arial" w:hAnsi="Arial" w:eastAsia="Arial" w:cs="Arial"/>
          <w:color w:val="000000"/>
        </w:rPr>
      </w:pPr>
      <w:r w:rsidRPr="3B884012">
        <w:rPr>
          <w:rFonts w:ascii="Arial" w:hAnsi="Arial" w:eastAsia="Arial" w:cs="Arial"/>
          <w:color w:val="000000" w:themeColor="text1"/>
        </w:rPr>
        <w:t>Centrada en la construcción de autonomía para garantizar la calidad de la formación por competencias, el aprendizaje por proyectos y el uso de técnicas didácticas activas que estimulan el pensamiento para resolver problemas simulados y reales; soportadas en el uso de las tecnologías de la información y la comunicación, integradas, en ambientes virtuales de aprendizaje, que recrean el contexto productivo y vinculan al aprendiz con la realidad cotidiana y el desarrollo de competencias.</w:t>
      </w:r>
    </w:p>
    <w:p w:rsidR="00A9358D" w:rsidRDefault="00A9358D" w14:paraId="0000002F" w14:textId="77777777">
      <w:pPr>
        <w:pStyle w:val="Normal1"/>
        <w:spacing w:after="0" w:line="240" w:lineRule="auto"/>
        <w:jc w:val="both"/>
        <w:rPr>
          <w:rFonts w:ascii="Arial" w:hAnsi="Arial" w:eastAsia="Arial" w:cs="Arial"/>
          <w:color w:val="000000"/>
        </w:rPr>
      </w:pPr>
    </w:p>
    <w:p w:rsidR="00A9358D" w:rsidRDefault="007548F8" w14:paraId="00000030" w14:textId="77777777">
      <w:pPr>
        <w:pStyle w:val="Normal1"/>
        <w:spacing w:after="0" w:line="240" w:lineRule="auto"/>
        <w:jc w:val="both"/>
        <w:rPr>
          <w:rFonts w:ascii="Arial" w:hAnsi="Arial" w:eastAsia="Arial" w:cs="Arial"/>
          <w:color w:val="000000"/>
        </w:rPr>
      </w:pPr>
      <w:r>
        <w:rPr>
          <w:rFonts w:ascii="Arial" w:hAnsi="Arial" w:eastAsia="Arial" w:cs="Arial"/>
          <w:color w:val="000000"/>
        </w:rPr>
        <w:t>Igualmente, debe estimular de manera permanente la autocrítica y la reflexión del aprendiz sobre el que hacer y los resultados de aprendizaje que logra a través de la vinculación activa de las cuatro fuentes de información para la construcción de conocimiento:</w:t>
      </w:r>
    </w:p>
    <w:p w:rsidR="00A9358D" w:rsidRDefault="00A9358D" w14:paraId="00000031" w14:textId="77777777">
      <w:pPr>
        <w:pStyle w:val="Normal1"/>
        <w:spacing w:after="0" w:line="240" w:lineRule="auto"/>
        <w:jc w:val="both"/>
        <w:rPr>
          <w:rFonts w:ascii="Arial" w:hAnsi="Arial" w:eastAsia="Arial" w:cs="Arial"/>
          <w:color w:val="000000"/>
        </w:rPr>
      </w:pPr>
    </w:p>
    <w:p w:rsidR="00A9358D" w:rsidRDefault="007548F8" w14:paraId="00000032" w14:textId="56F3085F">
      <w:pPr>
        <w:pStyle w:val="Normal1"/>
        <w:numPr>
          <w:ilvl w:val="1"/>
          <w:numId w:val="2"/>
        </w:numPr>
        <w:pBdr>
          <w:top w:val="nil"/>
          <w:left w:val="nil"/>
          <w:bottom w:val="nil"/>
          <w:right w:val="nil"/>
          <w:between w:val="nil"/>
        </w:pBdr>
        <w:spacing w:after="0" w:line="240" w:lineRule="auto"/>
        <w:ind w:left="710" w:hanging="338"/>
        <w:jc w:val="both"/>
        <w:rPr>
          <w:rFonts w:ascii="Arial" w:hAnsi="Arial" w:eastAsia="Arial" w:cs="Arial"/>
          <w:color w:val="000000"/>
        </w:rPr>
      </w:pPr>
      <w:r>
        <w:rPr>
          <w:rFonts w:ascii="Arial" w:hAnsi="Arial" w:eastAsia="Arial" w:cs="Arial"/>
          <w:color w:val="000000"/>
        </w:rPr>
        <w:t>El instructor - Tutor</w:t>
      </w:r>
      <w:r w:rsidR="002856D7">
        <w:rPr>
          <w:rFonts w:ascii="Arial" w:hAnsi="Arial" w:eastAsia="Arial" w:cs="Arial"/>
          <w:color w:val="000000"/>
        </w:rPr>
        <w:t>.</w:t>
      </w:r>
    </w:p>
    <w:p w:rsidR="00A9358D" w:rsidRDefault="007548F8" w14:paraId="00000033" w14:textId="6FFE20E9">
      <w:pPr>
        <w:pStyle w:val="Normal1"/>
        <w:numPr>
          <w:ilvl w:val="1"/>
          <w:numId w:val="2"/>
        </w:numPr>
        <w:pBdr>
          <w:top w:val="nil"/>
          <w:left w:val="nil"/>
          <w:bottom w:val="nil"/>
          <w:right w:val="nil"/>
          <w:between w:val="nil"/>
        </w:pBdr>
        <w:spacing w:after="0" w:line="240" w:lineRule="auto"/>
        <w:ind w:left="710" w:hanging="338"/>
        <w:jc w:val="both"/>
        <w:rPr>
          <w:rFonts w:ascii="Arial" w:hAnsi="Arial" w:eastAsia="Arial" w:cs="Arial"/>
          <w:color w:val="000000"/>
        </w:rPr>
      </w:pPr>
      <w:r>
        <w:rPr>
          <w:rFonts w:ascii="Arial" w:hAnsi="Arial" w:eastAsia="Arial" w:cs="Arial"/>
          <w:color w:val="000000"/>
        </w:rPr>
        <w:t>El entorn</w:t>
      </w:r>
      <w:r w:rsidR="002856D7">
        <w:rPr>
          <w:rFonts w:ascii="Arial" w:hAnsi="Arial" w:eastAsia="Arial" w:cs="Arial"/>
          <w:color w:val="000000"/>
        </w:rPr>
        <w:t>o.</w:t>
      </w:r>
    </w:p>
    <w:p w:rsidR="00A9358D" w:rsidRDefault="004922AE" w14:paraId="00000034" w14:textId="2CFDB1F5">
      <w:pPr>
        <w:pStyle w:val="Normal1"/>
        <w:numPr>
          <w:ilvl w:val="1"/>
          <w:numId w:val="2"/>
        </w:numPr>
        <w:pBdr>
          <w:top w:val="nil"/>
          <w:left w:val="nil"/>
          <w:bottom w:val="nil"/>
          <w:right w:val="nil"/>
          <w:between w:val="nil"/>
        </w:pBdr>
        <w:spacing w:after="0" w:line="240" w:lineRule="auto"/>
        <w:ind w:left="710" w:hanging="338"/>
        <w:jc w:val="both"/>
        <w:rPr>
          <w:rFonts w:ascii="Arial" w:hAnsi="Arial" w:eastAsia="Arial" w:cs="Arial"/>
          <w:color w:val="000000"/>
        </w:rPr>
      </w:pPr>
      <w:r>
        <w:rPr>
          <w:rFonts w:ascii="Arial" w:hAnsi="Arial" w:eastAsia="Arial" w:cs="Arial"/>
          <w:color w:val="000000"/>
        </w:rPr>
        <w:t>L</w:t>
      </w:r>
      <w:r w:rsidR="007548F8">
        <w:rPr>
          <w:rFonts w:ascii="Arial" w:hAnsi="Arial" w:eastAsia="Arial" w:cs="Arial"/>
          <w:color w:val="000000"/>
        </w:rPr>
        <w:t>as TIC</w:t>
      </w:r>
      <w:r w:rsidR="002856D7">
        <w:rPr>
          <w:rFonts w:ascii="Arial" w:hAnsi="Arial" w:eastAsia="Arial" w:cs="Arial"/>
          <w:color w:val="000000"/>
        </w:rPr>
        <w:t>.</w:t>
      </w:r>
    </w:p>
    <w:p w:rsidRPr="001A79D0" w:rsidR="00FC20FA" w:rsidP="001A79D0" w:rsidRDefault="007548F8" w14:paraId="36A01728" w14:textId="236FE644">
      <w:pPr>
        <w:pStyle w:val="Normal1"/>
        <w:numPr>
          <w:ilvl w:val="1"/>
          <w:numId w:val="2"/>
        </w:numPr>
        <w:pBdr>
          <w:top w:val="nil"/>
          <w:left w:val="nil"/>
          <w:bottom w:val="nil"/>
          <w:right w:val="nil"/>
          <w:between w:val="nil"/>
        </w:pBdr>
        <w:spacing w:after="0" w:line="240" w:lineRule="auto"/>
        <w:ind w:left="710" w:hanging="338"/>
        <w:jc w:val="both"/>
        <w:rPr>
          <w:rFonts w:ascii="Arial" w:hAnsi="Arial" w:eastAsia="Arial" w:cs="Arial"/>
          <w:color w:val="000000"/>
        </w:rPr>
      </w:pPr>
      <w:r>
        <w:rPr>
          <w:rFonts w:ascii="Arial" w:hAnsi="Arial" w:eastAsia="Arial" w:cs="Arial"/>
          <w:color w:val="000000"/>
        </w:rPr>
        <w:t>El trabajo colaborativo</w:t>
      </w:r>
      <w:r w:rsidR="002856D7">
        <w:rPr>
          <w:rFonts w:ascii="Arial" w:hAnsi="Arial" w:eastAsia="Arial" w:cs="Arial"/>
          <w:color w:val="000000"/>
        </w:rPr>
        <w:t>.</w:t>
      </w:r>
    </w:p>
    <w:p w:rsidR="00FC20FA" w:rsidRDefault="00FC20FA" w14:paraId="783B1181" w14:textId="77777777">
      <w:pPr>
        <w:pStyle w:val="Normal1"/>
        <w:spacing w:after="0" w:line="240" w:lineRule="auto"/>
        <w:jc w:val="both"/>
        <w:rPr>
          <w:rFonts w:ascii="Arial" w:hAnsi="Arial" w:eastAsia="Arial" w:cs="Arial"/>
          <w:b/>
        </w:rPr>
      </w:pPr>
    </w:p>
    <w:p w:rsidR="00FC20FA" w:rsidP="561744D1" w:rsidRDefault="00FC20FA" w14:paraId="708DD832" w14:textId="77777777" w14:noSpellErr="1">
      <w:pPr>
        <w:pStyle w:val="Normal1"/>
        <w:spacing w:after="0" w:line="240" w:lineRule="auto"/>
        <w:jc w:val="both"/>
        <w:rPr>
          <w:rFonts w:ascii="Arial" w:hAnsi="Arial" w:eastAsia="Arial" w:cs="Arial"/>
          <w:b w:val="1"/>
          <w:bCs w:val="1"/>
        </w:rPr>
      </w:pPr>
    </w:p>
    <w:p w:rsidR="561744D1" w:rsidP="561744D1" w:rsidRDefault="561744D1" w14:paraId="31AD3A7C" w14:textId="3E406E84">
      <w:pPr>
        <w:pStyle w:val="Normal1"/>
        <w:spacing w:after="0" w:line="240" w:lineRule="auto"/>
        <w:jc w:val="both"/>
        <w:rPr>
          <w:rFonts w:ascii="Arial" w:hAnsi="Arial" w:eastAsia="Arial" w:cs="Arial"/>
          <w:b w:val="1"/>
          <w:bCs w:val="1"/>
        </w:rPr>
      </w:pPr>
    </w:p>
    <w:p w:rsidR="561744D1" w:rsidP="561744D1" w:rsidRDefault="561744D1" w14:paraId="43E24CEF" w14:textId="1A042B52">
      <w:pPr>
        <w:pStyle w:val="Normal1"/>
        <w:spacing w:after="0" w:line="240" w:lineRule="auto"/>
        <w:jc w:val="both"/>
        <w:rPr>
          <w:rFonts w:ascii="Arial" w:hAnsi="Arial" w:eastAsia="Arial" w:cs="Arial"/>
          <w:b w:val="1"/>
          <w:bCs w:val="1"/>
        </w:rPr>
      </w:pPr>
    </w:p>
    <w:p w:rsidR="561744D1" w:rsidP="561744D1" w:rsidRDefault="561744D1" w14:paraId="438F3B3A" w14:textId="79BD3941">
      <w:pPr>
        <w:pStyle w:val="Normal1"/>
        <w:spacing w:after="0" w:line="240" w:lineRule="auto"/>
        <w:jc w:val="both"/>
        <w:rPr>
          <w:rFonts w:ascii="Arial" w:hAnsi="Arial" w:eastAsia="Arial" w:cs="Arial"/>
          <w:b w:val="1"/>
          <w:bCs w:val="1"/>
        </w:rPr>
      </w:pPr>
    </w:p>
    <w:p w:rsidR="561744D1" w:rsidP="561744D1" w:rsidRDefault="561744D1" w14:paraId="614F290A" w14:textId="44AD4943">
      <w:pPr>
        <w:pStyle w:val="Normal1"/>
        <w:spacing w:after="0" w:line="240" w:lineRule="auto"/>
        <w:jc w:val="both"/>
        <w:rPr>
          <w:rFonts w:ascii="Arial" w:hAnsi="Arial" w:eastAsia="Arial" w:cs="Arial"/>
          <w:b w:val="1"/>
          <w:bCs w:val="1"/>
        </w:rPr>
      </w:pPr>
    </w:p>
    <w:p w:rsidR="561744D1" w:rsidP="561744D1" w:rsidRDefault="561744D1" w14:paraId="2130482A" w14:textId="4CBA82EC">
      <w:pPr>
        <w:pStyle w:val="Normal1"/>
        <w:spacing w:after="0" w:line="240" w:lineRule="auto"/>
        <w:jc w:val="both"/>
        <w:rPr>
          <w:rFonts w:ascii="Arial" w:hAnsi="Arial" w:eastAsia="Arial" w:cs="Arial"/>
          <w:b w:val="1"/>
          <w:bCs w:val="1"/>
        </w:rPr>
      </w:pPr>
    </w:p>
    <w:p w:rsidR="561744D1" w:rsidP="561744D1" w:rsidRDefault="561744D1" w14:paraId="6FBFA8B9" w14:textId="3890704F">
      <w:pPr>
        <w:pStyle w:val="Normal1"/>
        <w:spacing w:after="0" w:line="240" w:lineRule="auto"/>
        <w:jc w:val="both"/>
        <w:rPr>
          <w:rFonts w:ascii="Arial" w:hAnsi="Arial" w:eastAsia="Arial" w:cs="Arial"/>
          <w:b w:val="1"/>
          <w:bCs w:val="1"/>
        </w:rPr>
      </w:pPr>
    </w:p>
    <w:p w:rsidR="561744D1" w:rsidP="561744D1" w:rsidRDefault="561744D1" w14:paraId="6778E4B0" w14:textId="76E4C417">
      <w:pPr>
        <w:pStyle w:val="Normal1"/>
        <w:spacing w:after="0" w:line="240" w:lineRule="auto"/>
        <w:jc w:val="both"/>
        <w:rPr>
          <w:rFonts w:ascii="Arial" w:hAnsi="Arial" w:eastAsia="Arial" w:cs="Arial"/>
          <w:b w:val="1"/>
          <w:bCs w:val="1"/>
        </w:rPr>
      </w:pPr>
    </w:p>
    <w:p w:rsidR="561744D1" w:rsidP="561744D1" w:rsidRDefault="561744D1" w14:paraId="5D0F8033" w14:textId="5E8B53CE">
      <w:pPr>
        <w:pStyle w:val="Normal1"/>
        <w:spacing w:after="0" w:line="240" w:lineRule="auto"/>
        <w:jc w:val="both"/>
        <w:rPr>
          <w:rFonts w:ascii="Arial" w:hAnsi="Arial" w:eastAsia="Arial" w:cs="Arial"/>
          <w:b w:val="1"/>
          <w:bCs w:val="1"/>
        </w:rPr>
      </w:pPr>
    </w:p>
    <w:p w:rsidR="561744D1" w:rsidP="561744D1" w:rsidRDefault="561744D1" w14:paraId="2A6B4AA3" w14:textId="75F09C4A">
      <w:pPr>
        <w:pStyle w:val="Normal1"/>
        <w:spacing w:after="0" w:line="240" w:lineRule="auto"/>
        <w:jc w:val="both"/>
        <w:rPr>
          <w:rFonts w:ascii="Arial" w:hAnsi="Arial" w:eastAsia="Arial" w:cs="Arial"/>
          <w:b w:val="1"/>
          <w:bCs w:val="1"/>
        </w:rPr>
      </w:pPr>
    </w:p>
    <w:p w:rsidR="561744D1" w:rsidP="561744D1" w:rsidRDefault="561744D1" w14:paraId="556119EC" w14:textId="23F0B64B">
      <w:pPr>
        <w:pStyle w:val="Normal1"/>
        <w:spacing w:after="0" w:line="240" w:lineRule="auto"/>
        <w:jc w:val="both"/>
        <w:rPr>
          <w:rFonts w:ascii="Arial" w:hAnsi="Arial" w:eastAsia="Arial" w:cs="Arial"/>
          <w:b w:val="1"/>
          <w:bCs w:val="1"/>
        </w:rPr>
      </w:pPr>
    </w:p>
    <w:p w:rsidR="561744D1" w:rsidP="561744D1" w:rsidRDefault="561744D1" w14:paraId="5B62237E" w14:textId="5627FA54">
      <w:pPr>
        <w:pStyle w:val="Normal1"/>
        <w:spacing w:after="0" w:line="240" w:lineRule="auto"/>
        <w:jc w:val="both"/>
        <w:rPr>
          <w:rFonts w:ascii="Arial" w:hAnsi="Arial" w:eastAsia="Arial" w:cs="Arial"/>
          <w:b w:val="1"/>
          <w:bCs w:val="1"/>
        </w:rPr>
      </w:pPr>
    </w:p>
    <w:p w:rsidR="00A9358D" w:rsidRDefault="007548F8" w14:paraId="00000038" w14:textId="77777777">
      <w:pPr>
        <w:pStyle w:val="Normal1"/>
        <w:numPr>
          <w:ilvl w:val="0"/>
          <w:numId w:val="1"/>
        </w:numPr>
        <w:pBdr>
          <w:top w:val="nil"/>
          <w:left w:val="nil"/>
          <w:bottom w:val="nil"/>
          <w:right w:val="nil"/>
          <w:between w:val="nil"/>
        </w:pBdr>
        <w:spacing w:after="0" w:line="240" w:lineRule="auto"/>
        <w:jc w:val="both"/>
        <w:rPr>
          <w:rFonts w:ascii="Arial" w:hAnsi="Arial" w:eastAsia="Arial" w:cs="Arial"/>
          <w:b/>
          <w:color w:val="000000"/>
        </w:rPr>
      </w:pPr>
      <w:r>
        <w:rPr>
          <w:rFonts w:ascii="Arial" w:hAnsi="Arial" w:eastAsia="Arial" w:cs="Arial"/>
          <w:b/>
          <w:color w:val="000000"/>
        </w:rPr>
        <w:t>CONTROL DEL DOCUMENTO</w:t>
      </w:r>
    </w:p>
    <w:p w:rsidR="00A9358D" w:rsidRDefault="00A9358D" w14:paraId="00000039" w14:textId="77777777">
      <w:pPr>
        <w:pStyle w:val="Normal1"/>
        <w:spacing w:after="0" w:line="240" w:lineRule="auto"/>
        <w:jc w:val="both"/>
        <w:rPr>
          <w:rFonts w:ascii="Arial" w:hAnsi="Arial" w:eastAsia="Arial" w:cs="Arial"/>
          <w:b/>
        </w:rPr>
      </w:pPr>
    </w:p>
    <w:tbl>
      <w:tblPr>
        <w:tblStyle w:val="a6"/>
        <w:tblW w:w="963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418"/>
        <w:gridCol w:w="2693"/>
        <w:gridCol w:w="1985"/>
        <w:gridCol w:w="2267"/>
        <w:gridCol w:w="1275"/>
      </w:tblGrid>
      <w:tr w:rsidR="00A9358D" w:rsidTr="000A203C" w14:paraId="26B2C380" w14:textId="77777777">
        <w:tc>
          <w:tcPr>
            <w:tcW w:w="1418" w:type="dxa"/>
            <w:tcBorders>
              <w:top w:val="nil"/>
              <w:left w:val="nil"/>
            </w:tcBorders>
          </w:tcPr>
          <w:p w:rsidR="00A9358D" w:rsidRDefault="00A9358D" w14:paraId="0000003A" w14:textId="77777777">
            <w:pPr>
              <w:pStyle w:val="Normal1"/>
              <w:spacing w:after="0" w:line="240" w:lineRule="auto"/>
              <w:jc w:val="both"/>
              <w:rPr>
                <w:rFonts w:ascii="Arial" w:hAnsi="Arial" w:eastAsia="Arial" w:cs="Arial"/>
                <w:b/>
              </w:rPr>
            </w:pPr>
          </w:p>
        </w:tc>
        <w:tc>
          <w:tcPr>
            <w:tcW w:w="2693" w:type="dxa"/>
          </w:tcPr>
          <w:p w:rsidR="00A9358D" w:rsidRDefault="007548F8" w14:paraId="0000003B" w14:textId="77777777">
            <w:pPr>
              <w:pStyle w:val="Normal1"/>
              <w:spacing w:after="0" w:line="240" w:lineRule="auto"/>
              <w:jc w:val="both"/>
              <w:rPr>
                <w:rFonts w:ascii="Arial" w:hAnsi="Arial" w:eastAsia="Arial" w:cs="Arial"/>
                <w:b/>
              </w:rPr>
            </w:pPr>
            <w:r>
              <w:rPr>
                <w:rFonts w:ascii="Arial" w:hAnsi="Arial" w:eastAsia="Arial" w:cs="Arial"/>
                <w:b/>
              </w:rPr>
              <w:t>Nombre</w:t>
            </w:r>
          </w:p>
        </w:tc>
        <w:tc>
          <w:tcPr>
            <w:tcW w:w="1985" w:type="dxa"/>
          </w:tcPr>
          <w:p w:rsidR="00A9358D" w:rsidRDefault="007548F8" w14:paraId="0000003C" w14:textId="77777777">
            <w:pPr>
              <w:pStyle w:val="Normal1"/>
              <w:spacing w:after="0" w:line="240" w:lineRule="auto"/>
              <w:jc w:val="both"/>
              <w:rPr>
                <w:rFonts w:ascii="Arial" w:hAnsi="Arial" w:eastAsia="Arial" w:cs="Arial"/>
                <w:b/>
              </w:rPr>
            </w:pPr>
            <w:r>
              <w:rPr>
                <w:rFonts w:ascii="Arial" w:hAnsi="Arial" w:eastAsia="Arial" w:cs="Arial"/>
                <w:b/>
              </w:rPr>
              <w:t>Cargo</w:t>
            </w:r>
          </w:p>
        </w:tc>
        <w:tc>
          <w:tcPr>
            <w:tcW w:w="2267" w:type="dxa"/>
          </w:tcPr>
          <w:p w:rsidR="00A9358D" w:rsidRDefault="007548F8" w14:paraId="0000003D" w14:textId="77777777">
            <w:pPr>
              <w:pStyle w:val="Normal1"/>
              <w:spacing w:after="0" w:line="240" w:lineRule="auto"/>
              <w:jc w:val="both"/>
              <w:rPr>
                <w:rFonts w:ascii="Arial" w:hAnsi="Arial" w:eastAsia="Arial" w:cs="Arial"/>
                <w:b/>
              </w:rPr>
            </w:pPr>
            <w:r>
              <w:rPr>
                <w:rFonts w:ascii="Arial" w:hAnsi="Arial" w:eastAsia="Arial" w:cs="Arial"/>
                <w:b/>
              </w:rPr>
              <w:t>Dependencia</w:t>
            </w:r>
          </w:p>
        </w:tc>
        <w:tc>
          <w:tcPr>
            <w:tcW w:w="1275" w:type="dxa"/>
          </w:tcPr>
          <w:p w:rsidR="00A9358D" w:rsidRDefault="007548F8" w14:paraId="0000003E" w14:textId="77777777">
            <w:pPr>
              <w:pStyle w:val="Normal1"/>
              <w:spacing w:after="0" w:line="240" w:lineRule="auto"/>
              <w:jc w:val="both"/>
              <w:rPr>
                <w:rFonts w:ascii="Arial" w:hAnsi="Arial" w:eastAsia="Arial" w:cs="Arial"/>
                <w:b/>
              </w:rPr>
            </w:pPr>
            <w:r>
              <w:rPr>
                <w:rFonts w:ascii="Arial" w:hAnsi="Arial" w:eastAsia="Arial" w:cs="Arial"/>
                <w:b/>
              </w:rPr>
              <w:t>Fecha</w:t>
            </w:r>
          </w:p>
        </w:tc>
      </w:tr>
      <w:tr w:rsidR="002355B3" w:rsidTr="000A203C" w14:paraId="2FF467CA" w14:textId="77777777">
        <w:tc>
          <w:tcPr>
            <w:tcW w:w="1418" w:type="dxa"/>
            <w:vMerge w:val="restart"/>
          </w:tcPr>
          <w:p w:rsidR="002355B3" w:rsidRDefault="002355B3" w14:paraId="0000003F" w14:textId="77777777">
            <w:pPr>
              <w:pStyle w:val="Normal1"/>
              <w:spacing w:after="0" w:line="240" w:lineRule="auto"/>
              <w:jc w:val="both"/>
              <w:rPr>
                <w:rFonts w:ascii="Arial" w:hAnsi="Arial" w:eastAsia="Arial" w:cs="Arial"/>
                <w:b/>
              </w:rPr>
            </w:pPr>
            <w:r>
              <w:rPr>
                <w:rFonts w:ascii="Arial" w:hAnsi="Arial" w:eastAsia="Arial" w:cs="Arial"/>
                <w:b/>
              </w:rPr>
              <w:t>Autor (es)</w:t>
            </w:r>
          </w:p>
        </w:tc>
        <w:tc>
          <w:tcPr>
            <w:tcW w:w="2693" w:type="dxa"/>
          </w:tcPr>
          <w:p w:rsidRPr="00D24582" w:rsidR="002355B3" w:rsidP="00D24582" w:rsidRDefault="001A79D0" w14:paraId="00000040" w14:textId="053AF2A9">
            <w:pPr>
              <w:pStyle w:val="Normal1"/>
              <w:spacing w:after="0" w:line="240" w:lineRule="auto"/>
              <w:rPr>
                <w:rFonts w:ascii="Arial" w:hAnsi="Arial" w:eastAsia="Arial" w:cs="Arial"/>
              </w:rPr>
            </w:pPr>
            <w:r w:rsidRPr="001A79D0">
              <w:rPr>
                <w:rFonts w:ascii="Arial" w:hAnsi="Arial" w:eastAsia="Arial" w:cs="Arial"/>
              </w:rPr>
              <w:t>Diego Moreno Cita</w:t>
            </w:r>
          </w:p>
        </w:tc>
        <w:tc>
          <w:tcPr>
            <w:tcW w:w="1985" w:type="dxa"/>
          </w:tcPr>
          <w:p w:rsidRPr="00D24582" w:rsidR="002355B3" w:rsidP="00D24582" w:rsidRDefault="001A79D0" w14:paraId="00000041" w14:textId="333E5377">
            <w:pPr>
              <w:pStyle w:val="Normal1"/>
              <w:spacing w:after="0" w:line="240" w:lineRule="auto"/>
              <w:rPr>
                <w:rFonts w:ascii="Arial" w:hAnsi="Arial" w:eastAsia="Arial" w:cs="Arial"/>
              </w:rPr>
            </w:pPr>
            <w:r>
              <w:rPr>
                <w:rFonts w:ascii="Arial" w:hAnsi="Arial" w:eastAsia="Arial" w:cs="Arial"/>
              </w:rPr>
              <w:t>Diseño Curricular</w:t>
            </w:r>
          </w:p>
        </w:tc>
        <w:tc>
          <w:tcPr>
            <w:tcW w:w="2267" w:type="dxa"/>
          </w:tcPr>
          <w:p w:rsidRPr="001A79D0" w:rsidR="002355B3" w:rsidP="00D24582" w:rsidRDefault="001A79D0" w14:paraId="00000042" w14:textId="35C6A8FB">
            <w:pPr>
              <w:pStyle w:val="Normal1"/>
              <w:spacing w:after="0" w:line="240" w:lineRule="auto"/>
              <w:rPr>
                <w:rFonts w:ascii="Arial" w:hAnsi="Arial" w:eastAsia="Arial" w:cs="Arial"/>
              </w:rPr>
            </w:pPr>
            <w:proofErr w:type="spellStart"/>
            <w:r w:rsidRPr="001A79D0">
              <w:rPr>
                <w:rFonts w:ascii="Arial" w:hAnsi="Arial" w:eastAsia="Arial" w:cs="Arial"/>
              </w:rPr>
              <w:t>Direccion</w:t>
            </w:r>
            <w:proofErr w:type="spellEnd"/>
            <w:r w:rsidRPr="001A79D0">
              <w:rPr>
                <w:rFonts w:ascii="Arial" w:hAnsi="Arial" w:eastAsia="Arial" w:cs="Arial"/>
              </w:rPr>
              <w:t xml:space="preserve"> General.</w:t>
            </w:r>
          </w:p>
        </w:tc>
        <w:tc>
          <w:tcPr>
            <w:tcW w:w="1275" w:type="dxa"/>
          </w:tcPr>
          <w:p w:rsidRPr="00D24582" w:rsidR="002355B3" w:rsidP="00D24582" w:rsidRDefault="001A79D0" w14:paraId="00000043" w14:textId="34498EDD">
            <w:pPr>
              <w:pStyle w:val="Normal1"/>
              <w:spacing w:after="0" w:line="240" w:lineRule="auto"/>
              <w:rPr>
                <w:rFonts w:ascii="Arial" w:hAnsi="Arial" w:eastAsia="Arial" w:cs="Arial"/>
              </w:rPr>
            </w:pPr>
            <w:r>
              <w:rPr>
                <w:rFonts w:ascii="Arial" w:hAnsi="Arial" w:eastAsia="Arial" w:cs="Arial"/>
              </w:rPr>
              <w:t>2014</w:t>
            </w:r>
          </w:p>
        </w:tc>
      </w:tr>
      <w:tr w:rsidR="002355B3" w:rsidTr="000A203C" w14:paraId="5704B58D" w14:textId="77777777">
        <w:tc>
          <w:tcPr>
            <w:tcW w:w="1418" w:type="dxa"/>
            <w:vMerge/>
          </w:tcPr>
          <w:p w:rsidR="002355B3" w:rsidRDefault="002355B3" w14:paraId="0CD45B96" w14:textId="77777777">
            <w:pPr>
              <w:pStyle w:val="Normal1"/>
              <w:spacing w:after="0" w:line="240" w:lineRule="auto"/>
              <w:jc w:val="both"/>
              <w:rPr>
                <w:rFonts w:ascii="Arial" w:hAnsi="Arial" w:eastAsia="Arial" w:cs="Arial"/>
                <w:b/>
              </w:rPr>
            </w:pPr>
          </w:p>
        </w:tc>
        <w:tc>
          <w:tcPr>
            <w:tcW w:w="2693" w:type="dxa"/>
          </w:tcPr>
          <w:p w:rsidRPr="00D24582" w:rsidR="002355B3" w:rsidP="00D24582" w:rsidRDefault="001A79D0" w14:paraId="49CA4942" w14:textId="4A86D02D">
            <w:pPr>
              <w:pStyle w:val="Normal1"/>
              <w:spacing w:after="0" w:line="240" w:lineRule="auto"/>
              <w:rPr>
                <w:rFonts w:ascii="Arial" w:hAnsi="Arial" w:eastAsia="Arial" w:cs="Arial"/>
              </w:rPr>
            </w:pPr>
            <w:r w:rsidRPr="001A79D0">
              <w:rPr>
                <w:rFonts w:ascii="Arial" w:hAnsi="Arial" w:eastAsia="Arial" w:cs="Arial"/>
              </w:rPr>
              <w:t xml:space="preserve">Javier Mauricio </w:t>
            </w:r>
            <w:proofErr w:type="spellStart"/>
            <w:r w:rsidRPr="001A79D0">
              <w:rPr>
                <w:rFonts w:ascii="Arial" w:hAnsi="Arial" w:eastAsia="Arial" w:cs="Arial"/>
              </w:rPr>
              <w:t>Fernandez</w:t>
            </w:r>
            <w:proofErr w:type="spellEnd"/>
            <w:r w:rsidRPr="001A79D0">
              <w:rPr>
                <w:rFonts w:ascii="Arial" w:hAnsi="Arial" w:eastAsia="Arial" w:cs="Arial"/>
              </w:rPr>
              <w:t xml:space="preserve"> Todaro</w:t>
            </w:r>
          </w:p>
        </w:tc>
        <w:tc>
          <w:tcPr>
            <w:tcW w:w="1985" w:type="dxa"/>
          </w:tcPr>
          <w:p w:rsidRPr="00D24582" w:rsidR="002355B3" w:rsidP="00D24582" w:rsidRDefault="001A79D0" w14:paraId="7069328E" w14:textId="7DD7B2AD">
            <w:pPr>
              <w:pStyle w:val="Normal1"/>
              <w:spacing w:after="0" w:line="240" w:lineRule="auto"/>
              <w:rPr>
                <w:rFonts w:ascii="Arial" w:hAnsi="Arial" w:eastAsia="Arial" w:cs="Arial"/>
              </w:rPr>
            </w:pPr>
            <w:r>
              <w:rPr>
                <w:rFonts w:ascii="Arial" w:hAnsi="Arial" w:eastAsia="Arial" w:cs="Arial"/>
              </w:rPr>
              <w:t>Diseño Curricular</w:t>
            </w:r>
          </w:p>
        </w:tc>
        <w:tc>
          <w:tcPr>
            <w:tcW w:w="2267" w:type="dxa"/>
          </w:tcPr>
          <w:p w:rsidRPr="001A79D0" w:rsidR="002355B3" w:rsidP="00D24582" w:rsidRDefault="001A79D0" w14:paraId="0EC559AA" w14:textId="344883C7">
            <w:pPr>
              <w:pStyle w:val="Normal1"/>
              <w:spacing w:after="0" w:line="240" w:lineRule="auto"/>
              <w:rPr>
                <w:rFonts w:ascii="Arial" w:hAnsi="Arial" w:eastAsia="Arial" w:cs="Arial"/>
              </w:rPr>
            </w:pPr>
            <w:proofErr w:type="spellStart"/>
            <w:r w:rsidRPr="001A79D0">
              <w:rPr>
                <w:rFonts w:ascii="Arial" w:hAnsi="Arial" w:eastAsia="Arial" w:cs="Arial"/>
              </w:rPr>
              <w:t>Null</w:t>
            </w:r>
            <w:proofErr w:type="spellEnd"/>
            <w:r w:rsidRPr="001A79D0">
              <w:rPr>
                <w:rFonts w:ascii="Arial" w:hAnsi="Arial" w:eastAsia="Arial" w:cs="Arial"/>
              </w:rPr>
              <w:t>. Regional Atlántico</w:t>
            </w:r>
          </w:p>
        </w:tc>
        <w:tc>
          <w:tcPr>
            <w:tcW w:w="1275" w:type="dxa"/>
          </w:tcPr>
          <w:p w:rsidRPr="00D24582" w:rsidR="002355B3" w:rsidP="00D24582" w:rsidRDefault="001A79D0" w14:paraId="440D8DC6" w14:textId="347FEEA1">
            <w:pPr>
              <w:pStyle w:val="Normal1"/>
              <w:spacing w:after="0" w:line="240" w:lineRule="auto"/>
              <w:rPr>
                <w:rFonts w:ascii="Arial" w:hAnsi="Arial" w:eastAsia="Arial" w:cs="Arial"/>
              </w:rPr>
            </w:pPr>
            <w:r>
              <w:rPr>
                <w:rFonts w:ascii="Arial" w:hAnsi="Arial" w:eastAsia="Arial" w:cs="Arial"/>
              </w:rPr>
              <w:t>2014</w:t>
            </w:r>
          </w:p>
        </w:tc>
      </w:tr>
      <w:tr w:rsidR="002355B3" w:rsidTr="000A203C" w14:paraId="316A071B" w14:textId="77777777">
        <w:tc>
          <w:tcPr>
            <w:tcW w:w="1418" w:type="dxa"/>
            <w:vMerge/>
          </w:tcPr>
          <w:p w:rsidR="002355B3" w:rsidP="007358E3" w:rsidRDefault="002355B3" w14:paraId="5F9ACAF8" w14:textId="77777777">
            <w:pPr>
              <w:pStyle w:val="Normal1"/>
              <w:spacing w:after="0" w:line="240" w:lineRule="auto"/>
              <w:jc w:val="both"/>
              <w:rPr>
                <w:rFonts w:ascii="Arial" w:hAnsi="Arial" w:eastAsia="Arial" w:cs="Arial"/>
                <w:b/>
              </w:rPr>
            </w:pPr>
          </w:p>
        </w:tc>
        <w:tc>
          <w:tcPr>
            <w:tcW w:w="2693" w:type="dxa"/>
          </w:tcPr>
          <w:p w:rsidRPr="007358E3" w:rsidR="002355B3" w:rsidP="007358E3" w:rsidRDefault="001A79D0" w14:paraId="50697CC9" w14:textId="1487B27C">
            <w:pPr>
              <w:pStyle w:val="Normal1"/>
              <w:spacing w:after="0" w:line="240" w:lineRule="auto"/>
              <w:rPr>
                <w:rFonts w:ascii="Arial" w:hAnsi="Arial" w:eastAsia="Arial" w:cs="Arial"/>
              </w:rPr>
            </w:pPr>
            <w:r w:rsidRPr="001A79D0">
              <w:rPr>
                <w:rFonts w:ascii="Arial" w:hAnsi="Arial" w:eastAsia="Arial" w:cs="Arial"/>
              </w:rPr>
              <w:t xml:space="preserve">Carlos </w:t>
            </w:r>
            <w:proofErr w:type="spellStart"/>
            <w:r w:rsidRPr="001A79D0">
              <w:rPr>
                <w:rFonts w:ascii="Arial" w:hAnsi="Arial" w:eastAsia="Arial" w:cs="Arial"/>
              </w:rPr>
              <w:t>Andres</w:t>
            </w:r>
            <w:proofErr w:type="spellEnd"/>
            <w:r w:rsidRPr="001A79D0">
              <w:rPr>
                <w:rFonts w:ascii="Arial" w:hAnsi="Arial" w:eastAsia="Arial" w:cs="Arial"/>
              </w:rPr>
              <w:t xml:space="preserve"> Juan Pablo</w:t>
            </w:r>
          </w:p>
        </w:tc>
        <w:tc>
          <w:tcPr>
            <w:tcW w:w="1985" w:type="dxa"/>
          </w:tcPr>
          <w:p w:rsidRPr="007358E3" w:rsidR="002355B3" w:rsidP="007358E3" w:rsidRDefault="001A79D0" w14:paraId="79E50C0C" w14:textId="2A0DEE40">
            <w:pPr>
              <w:pStyle w:val="Normal1"/>
              <w:spacing w:after="0" w:line="240" w:lineRule="auto"/>
              <w:rPr>
                <w:rFonts w:ascii="Arial" w:hAnsi="Arial" w:eastAsia="Arial" w:cs="Arial"/>
              </w:rPr>
            </w:pPr>
            <w:r>
              <w:rPr>
                <w:rFonts w:ascii="Arial" w:hAnsi="Arial" w:eastAsia="Arial" w:cs="Arial"/>
              </w:rPr>
              <w:t>Asesor Experto</w:t>
            </w:r>
          </w:p>
        </w:tc>
        <w:tc>
          <w:tcPr>
            <w:tcW w:w="2267" w:type="dxa"/>
          </w:tcPr>
          <w:p w:rsidRPr="002856D7" w:rsidR="002355B3" w:rsidP="007358E3" w:rsidRDefault="001A79D0" w14:paraId="630C312D" w14:textId="1E4DC8BB">
            <w:pPr>
              <w:pStyle w:val="Normal1"/>
              <w:spacing w:after="0" w:line="240" w:lineRule="auto"/>
              <w:rPr>
                <w:rFonts w:ascii="Arial" w:hAnsi="Arial" w:eastAsia="Arial" w:cs="Arial"/>
              </w:rPr>
            </w:pPr>
            <w:proofErr w:type="spellStart"/>
            <w:r w:rsidRPr="002856D7">
              <w:rPr>
                <w:rFonts w:ascii="Arial" w:hAnsi="Arial" w:eastAsia="Arial" w:cs="Arial"/>
              </w:rPr>
              <w:t>Null</w:t>
            </w:r>
            <w:proofErr w:type="spellEnd"/>
            <w:r w:rsidRPr="002856D7">
              <w:rPr>
                <w:rFonts w:ascii="Arial" w:hAnsi="Arial" w:eastAsia="Arial" w:cs="Arial"/>
              </w:rPr>
              <w:t>. Regional Cesar</w:t>
            </w:r>
          </w:p>
        </w:tc>
        <w:tc>
          <w:tcPr>
            <w:tcW w:w="1275" w:type="dxa"/>
          </w:tcPr>
          <w:p w:rsidRPr="002856D7" w:rsidR="002355B3" w:rsidP="007358E3" w:rsidRDefault="001A79D0" w14:paraId="65C77F42" w14:textId="303FD680">
            <w:pPr>
              <w:pStyle w:val="Normal1"/>
              <w:spacing w:after="0" w:line="240" w:lineRule="auto"/>
              <w:rPr>
                <w:rFonts w:ascii="Arial" w:hAnsi="Arial" w:eastAsia="Arial" w:cs="Arial"/>
              </w:rPr>
            </w:pPr>
            <w:r w:rsidRPr="002856D7">
              <w:rPr>
                <w:rFonts w:ascii="Arial" w:hAnsi="Arial" w:eastAsia="Arial" w:cs="Arial"/>
              </w:rPr>
              <w:t>2014</w:t>
            </w:r>
          </w:p>
        </w:tc>
      </w:tr>
    </w:tbl>
    <w:p w:rsidR="00A9358D" w:rsidRDefault="00A9358D" w14:paraId="00000044" w14:textId="77777777">
      <w:pPr>
        <w:pStyle w:val="Normal1"/>
        <w:spacing w:after="0" w:line="240" w:lineRule="auto"/>
        <w:rPr>
          <w:rFonts w:ascii="Arial" w:hAnsi="Arial" w:eastAsia="Arial" w:cs="Arial"/>
        </w:rPr>
      </w:pPr>
    </w:p>
    <w:p w:rsidR="00A9358D" w:rsidRDefault="00A9358D" w14:paraId="00000045" w14:textId="77777777">
      <w:pPr>
        <w:pStyle w:val="Normal1"/>
        <w:spacing w:after="0" w:line="240" w:lineRule="auto"/>
        <w:rPr>
          <w:rFonts w:ascii="Arial" w:hAnsi="Arial" w:eastAsia="Arial" w:cs="Arial"/>
        </w:rPr>
      </w:pPr>
    </w:p>
    <w:p w:rsidR="00A9358D" w:rsidRDefault="007548F8" w14:paraId="00000046" w14:textId="77777777">
      <w:pPr>
        <w:pStyle w:val="Normal1"/>
        <w:numPr>
          <w:ilvl w:val="0"/>
          <w:numId w:val="1"/>
        </w:numPr>
        <w:pBdr>
          <w:top w:val="nil"/>
          <w:left w:val="nil"/>
          <w:bottom w:val="nil"/>
          <w:right w:val="nil"/>
          <w:between w:val="nil"/>
        </w:pBdr>
        <w:spacing w:after="0" w:line="240" w:lineRule="auto"/>
        <w:jc w:val="both"/>
        <w:rPr>
          <w:rFonts w:ascii="Arial" w:hAnsi="Arial" w:eastAsia="Arial" w:cs="Arial"/>
          <w:b/>
          <w:color w:val="000000"/>
        </w:rPr>
      </w:pPr>
      <w:r>
        <w:rPr>
          <w:rFonts w:ascii="Arial" w:hAnsi="Arial" w:eastAsia="Arial" w:cs="Arial"/>
          <w:b/>
          <w:color w:val="000000"/>
        </w:rPr>
        <w:t>CONTROL DE CAMBIOS (diligenciar únicamente si realiza ajustes a la guía)</w:t>
      </w:r>
    </w:p>
    <w:p w:rsidR="00A9358D" w:rsidRDefault="00A9358D" w14:paraId="00000047" w14:textId="77777777">
      <w:pPr>
        <w:pStyle w:val="Normal1"/>
        <w:spacing w:after="0" w:line="240" w:lineRule="auto"/>
        <w:rPr>
          <w:rFonts w:ascii="Arial" w:hAnsi="Arial" w:eastAsia="Arial" w:cs="Arial"/>
        </w:rPr>
      </w:pPr>
    </w:p>
    <w:tbl>
      <w:tblPr>
        <w:tblStyle w:val="a7"/>
        <w:tblW w:w="975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6"/>
        <w:gridCol w:w="2318"/>
        <w:gridCol w:w="1534"/>
        <w:gridCol w:w="1726"/>
        <w:gridCol w:w="992"/>
        <w:gridCol w:w="1913"/>
      </w:tblGrid>
      <w:tr w:rsidR="00A9358D" w:rsidTr="3B884012" w14:paraId="31F82D5C" w14:textId="77777777">
        <w:tc>
          <w:tcPr>
            <w:tcW w:w="1276" w:type="dxa"/>
            <w:tcBorders>
              <w:top w:val="nil"/>
              <w:left w:val="nil"/>
            </w:tcBorders>
          </w:tcPr>
          <w:p w:rsidR="00A9358D" w:rsidRDefault="00A9358D" w14:paraId="00000048" w14:textId="77777777">
            <w:pPr>
              <w:pStyle w:val="Normal1"/>
              <w:spacing w:after="0" w:line="240" w:lineRule="auto"/>
              <w:jc w:val="both"/>
              <w:rPr>
                <w:rFonts w:ascii="Arial" w:hAnsi="Arial" w:eastAsia="Arial" w:cs="Arial"/>
                <w:b/>
              </w:rPr>
            </w:pPr>
          </w:p>
        </w:tc>
        <w:tc>
          <w:tcPr>
            <w:tcW w:w="2318" w:type="dxa"/>
          </w:tcPr>
          <w:p w:rsidR="00A9358D" w:rsidRDefault="007548F8" w14:paraId="00000049" w14:textId="77777777">
            <w:pPr>
              <w:pStyle w:val="Normal1"/>
              <w:spacing w:after="0" w:line="240" w:lineRule="auto"/>
              <w:jc w:val="both"/>
              <w:rPr>
                <w:rFonts w:ascii="Arial" w:hAnsi="Arial" w:eastAsia="Arial" w:cs="Arial"/>
                <w:b/>
              </w:rPr>
            </w:pPr>
            <w:r>
              <w:rPr>
                <w:rFonts w:ascii="Arial" w:hAnsi="Arial" w:eastAsia="Arial" w:cs="Arial"/>
                <w:b/>
              </w:rPr>
              <w:t>Nombre</w:t>
            </w:r>
          </w:p>
        </w:tc>
        <w:tc>
          <w:tcPr>
            <w:tcW w:w="1534" w:type="dxa"/>
          </w:tcPr>
          <w:p w:rsidR="00A9358D" w:rsidRDefault="007548F8" w14:paraId="0000004A" w14:textId="77777777">
            <w:pPr>
              <w:pStyle w:val="Normal1"/>
              <w:spacing w:after="0" w:line="240" w:lineRule="auto"/>
              <w:jc w:val="both"/>
              <w:rPr>
                <w:rFonts w:ascii="Arial" w:hAnsi="Arial" w:eastAsia="Arial" w:cs="Arial"/>
                <w:b/>
              </w:rPr>
            </w:pPr>
            <w:r>
              <w:rPr>
                <w:rFonts w:ascii="Arial" w:hAnsi="Arial" w:eastAsia="Arial" w:cs="Arial"/>
                <w:b/>
              </w:rPr>
              <w:t>Cargo</w:t>
            </w:r>
          </w:p>
        </w:tc>
        <w:tc>
          <w:tcPr>
            <w:tcW w:w="1726" w:type="dxa"/>
          </w:tcPr>
          <w:p w:rsidR="00A9358D" w:rsidRDefault="007548F8" w14:paraId="0000004B" w14:textId="77777777">
            <w:pPr>
              <w:pStyle w:val="Normal1"/>
              <w:spacing w:after="0" w:line="240" w:lineRule="auto"/>
              <w:jc w:val="both"/>
              <w:rPr>
                <w:rFonts w:ascii="Arial" w:hAnsi="Arial" w:eastAsia="Arial" w:cs="Arial"/>
                <w:b/>
              </w:rPr>
            </w:pPr>
            <w:r>
              <w:rPr>
                <w:rFonts w:ascii="Arial" w:hAnsi="Arial" w:eastAsia="Arial" w:cs="Arial"/>
                <w:b/>
              </w:rPr>
              <w:t>Dependencia</w:t>
            </w:r>
          </w:p>
        </w:tc>
        <w:tc>
          <w:tcPr>
            <w:tcW w:w="992" w:type="dxa"/>
          </w:tcPr>
          <w:p w:rsidR="00A9358D" w:rsidRDefault="007548F8" w14:paraId="0000004C" w14:textId="77777777">
            <w:pPr>
              <w:pStyle w:val="Normal1"/>
              <w:spacing w:after="0" w:line="240" w:lineRule="auto"/>
              <w:jc w:val="both"/>
              <w:rPr>
                <w:rFonts w:ascii="Arial" w:hAnsi="Arial" w:eastAsia="Arial" w:cs="Arial"/>
                <w:b/>
              </w:rPr>
            </w:pPr>
            <w:r>
              <w:rPr>
                <w:rFonts w:ascii="Arial" w:hAnsi="Arial" w:eastAsia="Arial" w:cs="Arial"/>
                <w:b/>
              </w:rPr>
              <w:t>Fecha</w:t>
            </w:r>
          </w:p>
        </w:tc>
        <w:tc>
          <w:tcPr>
            <w:tcW w:w="1913" w:type="dxa"/>
          </w:tcPr>
          <w:p w:rsidR="00A9358D" w:rsidRDefault="007548F8" w14:paraId="0000004D" w14:textId="77777777">
            <w:pPr>
              <w:pStyle w:val="Normal1"/>
              <w:spacing w:after="0" w:line="240" w:lineRule="auto"/>
              <w:jc w:val="both"/>
              <w:rPr>
                <w:rFonts w:ascii="Arial" w:hAnsi="Arial" w:eastAsia="Arial" w:cs="Arial"/>
                <w:b/>
              </w:rPr>
            </w:pPr>
            <w:r>
              <w:rPr>
                <w:rFonts w:ascii="Arial" w:hAnsi="Arial" w:eastAsia="Arial" w:cs="Arial"/>
                <w:b/>
              </w:rPr>
              <w:t>Razón del Cambio</w:t>
            </w:r>
          </w:p>
        </w:tc>
      </w:tr>
      <w:tr w:rsidR="00BF1BFE" w:rsidTr="3B884012" w14:paraId="5565E3ED" w14:textId="77777777">
        <w:tc>
          <w:tcPr>
            <w:tcW w:w="1276" w:type="dxa"/>
          </w:tcPr>
          <w:p w:rsidR="00BF1BFE" w:rsidP="00BF1BFE" w:rsidRDefault="00BF1BFE" w14:paraId="0000004E" w14:textId="77777777">
            <w:pPr>
              <w:pStyle w:val="Normal1"/>
              <w:spacing w:after="0" w:line="240" w:lineRule="auto"/>
              <w:jc w:val="both"/>
              <w:rPr>
                <w:rFonts w:ascii="Arial" w:hAnsi="Arial" w:eastAsia="Arial" w:cs="Arial"/>
                <w:b/>
              </w:rPr>
            </w:pPr>
            <w:r>
              <w:rPr>
                <w:rFonts w:ascii="Arial" w:hAnsi="Arial" w:eastAsia="Arial" w:cs="Arial"/>
                <w:b/>
              </w:rPr>
              <w:t>Autor (es)</w:t>
            </w:r>
          </w:p>
        </w:tc>
        <w:tc>
          <w:tcPr>
            <w:tcW w:w="2318" w:type="dxa"/>
          </w:tcPr>
          <w:p w:rsidR="00BF1BFE" w:rsidP="00BF1BFE" w:rsidRDefault="001A79D0" w14:paraId="0000004F" w14:textId="4F08DED2">
            <w:pPr>
              <w:pStyle w:val="Normal1"/>
              <w:spacing w:after="0" w:line="240" w:lineRule="auto"/>
              <w:rPr>
                <w:rFonts w:ascii="Arial" w:hAnsi="Arial" w:eastAsia="Arial" w:cs="Arial"/>
                <w:b/>
              </w:rPr>
            </w:pPr>
            <w:r w:rsidRPr="001A79D0">
              <w:rPr>
                <w:rFonts w:ascii="Arial" w:hAnsi="Arial" w:eastAsia="Arial" w:cs="Arial"/>
                <w:bCs/>
              </w:rPr>
              <w:t>Jairo Valencia</w:t>
            </w:r>
            <w:r>
              <w:rPr>
                <w:rFonts w:ascii="Arial" w:hAnsi="Arial" w:eastAsia="Arial" w:cs="Arial"/>
                <w:bCs/>
              </w:rPr>
              <w:t xml:space="preserve"> Ebratt</w:t>
            </w:r>
          </w:p>
        </w:tc>
        <w:tc>
          <w:tcPr>
            <w:tcW w:w="1534" w:type="dxa"/>
          </w:tcPr>
          <w:p w:rsidR="00BF1BFE" w:rsidP="00BF1BFE" w:rsidRDefault="00BF1BFE" w14:paraId="00000050" w14:textId="3B9F19AF">
            <w:pPr>
              <w:pStyle w:val="Normal1"/>
              <w:spacing w:after="0" w:line="240" w:lineRule="auto"/>
              <w:rPr>
                <w:rFonts w:ascii="Arial" w:hAnsi="Arial" w:eastAsia="Arial" w:cs="Arial"/>
                <w:b/>
              </w:rPr>
            </w:pPr>
            <w:r>
              <w:rPr>
                <w:rFonts w:ascii="Arial" w:hAnsi="Arial" w:eastAsia="Arial" w:cs="Arial"/>
                <w:bCs/>
              </w:rPr>
              <w:t>Evaluador</w:t>
            </w:r>
            <w:r w:rsidR="0071369A">
              <w:rPr>
                <w:rFonts w:ascii="Arial" w:hAnsi="Arial" w:eastAsia="Arial" w:cs="Arial"/>
                <w:bCs/>
              </w:rPr>
              <w:t xml:space="preserve"> </w:t>
            </w:r>
            <w:r>
              <w:rPr>
                <w:rFonts w:ascii="Arial" w:hAnsi="Arial" w:eastAsia="Arial" w:cs="Arial"/>
                <w:bCs/>
              </w:rPr>
              <w:t>Instruccional</w:t>
            </w:r>
          </w:p>
        </w:tc>
        <w:tc>
          <w:tcPr>
            <w:tcW w:w="1726" w:type="dxa"/>
          </w:tcPr>
          <w:p w:rsidR="00BF1BFE" w:rsidP="00BF1BFE" w:rsidRDefault="000C0721" w14:paraId="00000051" w14:textId="59D42119">
            <w:pPr>
              <w:pStyle w:val="Normal1"/>
              <w:spacing w:after="0" w:line="240" w:lineRule="auto"/>
              <w:rPr>
                <w:rFonts w:ascii="Arial" w:hAnsi="Arial" w:eastAsia="Arial" w:cs="Arial"/>
                <w:b/>
              </w:rPr>
            </w:pPr>
            <w:r w:rsidRPr="000C0721">
              <w:rPr>
                <w:rFonts w:ascii="Arial" w:hAnsi="Arial" w:eastAsia="Arial" w:cs="Arial"/>
                <w:bCs/>
              </w:rPr>
              <w:t>Centro Para El Desarrollo Agroecológico Y Agroindustrial Sabanalarga - Regional Atlántico</w:t>
            </w:r>
            <w:r w:rsidR="00BF1BFE">
              <w:rPr>
                <w:rFonts w:ascii="Arial" w:hAnsi="Arial" w:eastAsia="Arial" w:cs="Arial"/>
                <w:bCs/>
              </w:rPr>
              <w:t>.</w:t>
            </w:r>
          </w:p>
        </w:tc>
        <w:tc>
          <w:tcPr>
            <w:tcW w:w="992" w:type="dxa"/>
          </w:tcPr>
          <w:p w:rsidR="00BF1BFE" w:rsidP="00BF1BFE" w:rsidRDefault="001A79D0" w14:paraId="00000052" w14:textId="4D5136A6">
            <w:pPr>
              <w:pStyle w:val="Normal1"/>
              <w:spacing w:after="0" w:line="240" w:lineRule="auto"/>
              <w:rPr>
                <w:rFonts w:ascii="Arial" w:hAnsi="Arial" w:eastAsia="Arial" w:cs="Arial"/>
                <w:b/>
              </w:rPr>
            </w:pPr>
            <w:r>
              <w:rPr>
                <w:rFonts w:ascii="Arial" w:hAnsi="Arial" w:eastAsia="Arial" w:cs="Arial"/>
                <w:bCs/>
              </w:rPr>
              <w:t>Septiembre</w:t>
            </w:r>
            <w:r w:rsidR="00BF1BFE">
              <w:rPr>
                <w:rFonts w:ascii="Arial" w:hAnsi="Arial" w:eastAsia="Arial" w:cs="Arial"/>
                <w:bCs/>
              </w:rPr>
              <w:t xml:space="preserve"> de 2024</w:t>
            </w:r>
          </w:p>
        </w:tc>
        <w:tc>
          <w:tcPr>
            <w:tcW w:w="1913" w:type="dxa"/>
          </w:tcPr>
          <w:p w:rsidR="00BF1BFE" w:rsidP="3B884012" w:rsidRDefault="3E1B50E9" w14:paraId="00000053" w14:textId="0A677BD9">
            <w:pPr>
              <w:pStyle w:val="Normal1"/>
              <w:spacing w:after="0" w:line="240" w:lineRule="auto"/>
              <w:rPr>
                <w:rFonts w:ascii="Arial" w:hAnsi="Arial" w:eastAsia="Arial" w:cs="Arial"/>
                <w:b/>
                <w:bCs/>
              </w:rPr>
            </w:pPr>
            <w:r w:rsidRPr="3B884012">
              <w:rPr>
                <w:rFonts w:ascii="Arial" w:hAnsi="Arial" w:eastAsia="Arial" w:cs="Arial"/>
              </w:rPr>
              <w:t xml:space="preserve">Se ajusta el contenido </w:t>
            </w:r>
            <w:r w:rsidRPr="3B884012" w:rsidR="0F2164C4">
              <w:rPr>
                <w:rFonts w:ascii="Arial" w:hAnsi="Arial" w:eastAsia="Arial" w:cs="Arial"/>
              </w:rPr>
              <w:t>del documento</w:t>
            </w:r>
            <w:r w:rsidRPr="3B884012">
              <w:rPr>
                <w:rFonts w:ascii="Arial" w:hAnsi="Arial" w:eastAsia="Arial" w:cs="Arial"/>
              </w:rPr>
              <w:t xml:space="preserve"> </w:t>
            </w:r>
            <w:r w:rsidRPr="3B884012" w:rsidR="59D9FA00">
              <w:rPr>
                <w:rFonts w:ascii="Arial" w:hAnsi="Arial" w:eastAsia="Arial" w:cs="Arial"/>
              </w:rPr>
              <w:t>a la versión actual, según diseño curricular y normas APA.</w:t>
            </w:r>
          </w:p>
        </w:tc>
      </w:tr>
    </w:tbl>
    <w:p w:rsidR="00A9358D" w:rsidRDefault="00A9358D" w14:paraId="00000054" w14:textId="77777777">
      <w:pPr>
        <w:pStyle w:val="Normal1"/>
        <w:spacing w:after="0" w:line="240" w:lineRule="auto"/>
        <w:rPr>
          <w:rFonts w:ascii="Arial" w:hAnsi="Arial" w:eastAsia="Arial" w:cs="Arial"/>
          <w:color w:val="000000"/>
        </w:rPr>
      </w:pPr>
    </w:p>
    <w:sectPr w:rsidR="00A9358D">
      <w:headerReference w:type="default" r:id="rId14"/>
      <w:footerReference w:type="default" r:id="rId15"/>
      <w:headerReference w:type="first" r:id="rId16"/>
      <w:pgSz w:w="12240" w:h="15840" w:orient="portrait"/>
      <w:pgMar w:top="1779" w:right="1041" w:bottom="1418" w:left="156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505A3" w:rsidRDefault="008505A3" w14:paraId="24237502" w14:textId="77777777">
      <w:pPr>
        <w:spacing w:after="0" w:line="240" w:lineRule="auto"/>
      </w:pPr>
      <w:r>
        <w:separator/>
      </w:r>
    </w:p>
  </w:endnote>
  <w:endnote w:type="continuationSeparator" w:id="0">
    <w:p w:rsidR="008505A3" w:rsidRDefault="008505A3" w14:paraId="37AEBAE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358D" w:rsidRDefault="00A9358D" w14:paraId="0000005A" w14:textId="77777777">
    <w:pPr>
      <w:pStyle w:val="Normal1"/>
      <w:pBdr>
        <w:top w:val="nil"/>
        <w:left w:val="nil"/>
        <w:bottom w:val="nil"/>
        <w:right w:val="nil"/>
        <w:between w:val="nil"/>
      </w:pBdr>
      <w:tabs>
        <w:tab w:val="center" w:pos="4419"/>
        <w:tab w:val="right" w:pos="8838"/>
      </w:tabs>
      <w:spacing w:after="0" w:line="240" w:lineRule="auto"/>
      <w:jc w:val="right"/>
      <w:rPr>
        <w:color w:val="595959"/>
        <w:sz w:val="18"/>
        <w:szCs w:val="18"/>
      </w:rPr>
    </w:pPr>
  </w:p>
  <w:p w:rsidR="00A9358D" w:rsidRDefault="00A9358D" w14:paraId="0000005B" w14:textId="77777777">
    <w:pPr>
      <w:pStyle w:val="Normal1"/>
      <w:pBdr>
        <w:top w:val="nil"/>
        <w:left w:val="nil"/>
        <w:bottom w:val="nil"/>
        <w:right w:val="nil"/>
        <w:between w:val="nil"/>
      </w:pBdr>
      <w:tabs>
        <w:tab w:val="center" w:pos="4419"/>
        <w:tab w:val="right" w:pos="8838"/>
      </w:tabs>
      <w:spacing w:after="0" w:line="240" w:lineRule="auto"/>
      <w:rPr>
        <w:color w:val="000000"/>
      </w:rPr>
    </w:pPr>
  </w:p>
  <w:p w:rsidR="00A9358D" w:rsidRDefault="00A9358D" w14:paraId="0000005C" w14:textId="77777777">
    <w:pPr>
      <w:pStyle w:val="Normal1"/>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505A3" w:rsidRDefault="008505A3" w14:paraId="6284BED9" w14:textId="77777777">
      <w:pPr>
        <w:spacing w:after="0" w:line="240" w:lineRule="auto"/>
      </w:pPr>
      <w:r>
        <w:separator/>
      </w:r>
    </w:p>
  </w:footnote>
  <w:footnote w:type="continuationSeparator" w:id="0">
    <w:p w:rsidR="008505A3" w:rsidRDefault="008505A3" w14:paraId="5414C0A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A9358D" w:rsidP="006E5EBA" w:rsidRDefault="006E5EBA" w14:paraId="00000058" w14:textId="1C0AA8ED">
    <w:pPr>
      <w:pStyle w:val="Normal1"/>
      <w:pBdr>
        <w:top w:val="nil"/>
        <w:left w:val="nil"/>
        <w:bottom w:val="nil"/>
        <w:right w:val="nil"/>
        <w:between w:val="nil"/>
      </w:pBdr>
      <w:tabs>
        <w:tab w:val="center" w:pos="4419"/>
        <w:tab w:val="right" w:pos="8838"/>
      </w:tabs>
      <w:spacing w:after="0" w:line="240" w:lineRule="auto"/>
      <w:jc w:val="center"/>
      <w:rPr>
        <w:color w:val="000000"/>
      </w:rPr>
    </w:pPr>
    <w:r>
      <w:rPr>
        <w:noProof/>
        <w:lang w:val="en-US"/>
      </w:rPr>
      <w:drawing>
        <wp:inline distT="0" distB="0" distL="0" distR="0" wp14:anchorId="7630BE7F" wp14:editId="47090426">
          <wp:extent cx="552084" cy="546826"/>
          <wp:effectExtent l="0" t="0" r="63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9028" cy="563609"/>
                  </a:xfrm>
                  <a:prstGeom prst="rect">
                    <a:avLst/>
                  </a:prstGeom>
                  <a:noFill/>
                  <a:ln>
                    <a:noFill/>
                  </a:ln>
                </pic:spPr>
              </pic:pic>
            </a:graphicData>
          </a:graphic>
        </wp:inline>
      </w:drawing>
    </w:r>
  </w:p>
  <w:p w:rsidR="00A9358D" w:rsidRDefault="00A9358D" w14:paraId="00000059" w14:textId="77777777">
    <w:pPr>
      <w:pStyle w:val="Normal1"/>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358D" w:rsidRDefault="00A9358D" w14:paraId="00000055" w14:textId="77777777">
    <w:pPr>
      <w:pStyle w:val="Normal1"/>
      <w:pBdr>
        <w:top w:val="nil"/>
        <w:left w:val="nil"/>
        <w:bottom w:val="nil"/>
        <w:right w:val="nil"/>
        <w:between w:val="nil"/>
      </w:pBdr>
      <w:tabs>
        <w:tab w:val="center" w:pos="4419"/>
        <w:tab w:val="right" w:pos="8838"/>
      </w:tabs>
      <w:spacing w:after="0" w:line="240" w:lineRule="auto"/>
      <w:rPr>
        <w:color w:val="000000"/>
      </w:rPr>
    </w:pPr>
  </w:p>
  <w:p w:rsidR="00A9358D" w:rsidRDefault="00A9358D" w14:paraId="00000056" w14:textId="77777777">
    <w:pPr>
      <w:pStyle w:val="Normal1"/>
      <w:pBdr>
        <w:top w:val="nil"/>
        <w:left w:val="nil"/>
        <w:bottom w:val="nil"/>
        <w:right w:val="nil"/>
        <w:between w:val="nil"/>
      </w:pBdr>
      <w:tabs>
        <w:tab w:val="center" w:pos="4419"/>
        <w:tab w:val="right" w:pos="8838"/>
      </w:tabs>
      <w:spacing w:after="0" w:line="240" w:lineRule="auto"/>
      <w:rPr>
        <w:color w:val="000000"/>
      </w:rPr>
    </w:pPr>
  </w:p>
</w:hdr>
</file>

<file path=word/intelligence2.xml><?xml version="1.0" encoding="utf-8"?>
<int2:intelligence xmlns:int2="http://schemas.microsoft.com/office/intelligence/2020/intelligence" xmlns:oel="http://schemas.microsoft.com/office/2019/extlst">
  <int2:observations>
    <int2:bookmark int2:bookmarkName="_Int_zw55hR3w" int2:invalidationBookmarkName="" int2:hashCode="VxsHJrBUSk6dUS" int2:id="XzDG1ZF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BF529"/>
    <w:multiLevelType w:val="multilevel"/>
    <w:tmpl w:val="FFFFFFFF"/>
    <w:lvl w:ilvl="0">
      <w:start w:val="1"/>
      <w:numFmt w:val="bullet"/>
      <w:lvlText w:val="●"/>
      <w:lvlJc w:val="left"/>
      <w:pPr>
        <w:ind w:left="360" w:hanging="360"/>
      </w:pPr>
      <w:rPr>
        <w:rFonts w:ascii="Noto Sans Symbols" w:hAnsi="Noto Sans Symbols" w:eastAsia="Noto Sans Symbols" w:cs="Noto Sans Symbols"/>
      </w:rPr>
    </w:lvl>
    <w:lvl w:ilvl="1">
      <w:start w:val="7"/>
      <w:numFmt w:val="bullet"/>
      <w:lvlText w:val="-"/>
      <w:lvlJc w:val="left"/>
      <w:pPr>
        <w:ind w:left="1425" w:hanging="705"/>
      </w:pPr>
      <w:rPr>
        <w:rFonts w:ascii="Arial" w:hAnsi="Arial" w:eastAsia="Arial" w:cs="Arial"/>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5DFC7530"/>
    <w:multiLevelType w:val="multilevel"/>
    <w:tmpl w:val="FFFFFF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638610362">
    <w:abstractNumId w:val="1"/>
  </w:num>
  <w:num w:numId="2" w16cid:durableId="1728914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dirty"/>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58D"/>
    <w:rsid w:val="00000000"/>
    <w:rsid w:val="00087355"/>
    <w:rsid w:val="000A203C"/>
    <w:rsid w:val="000C0721"/>
    <w:rsid w:val="0011137C"/>
    <w:rsid w:val="00117075"/>
    <w:rsid w:val="00137D37"/>
    <w:rsid w:val="0014042E"/>
    <w:rsid w:val="00167890"/>
    <w:rsid w:val="001A617A"/>
    <w:rsid w:val="001A79D0"/>
    <w:rsid w:val="002355B3"/>
    <w:rsid w:val="002856D7"/>
    <w:rsid w:val="0029115B"/>
    <w:rsid w:val="0033325E"/>
    <w:rsid w:val="00386F8D"/>
    <w:rsid w:val="003C05CC"/>
    <w:rsid w:val="003D34F5"/>
    <w:rsid w:val="00410848"/>
    <w:rsid w:val="00486448"/>
    <w:rsid w:val="004922AE"/>
    <w:rsid w:val="00556785"/>
    <w:rsid w:val="00557B8A"/>
    <w:rsid w:val="00573408"/>
    <w:rsid w:val="005B1DCA"/>
    <w:rsid w:val="005C2240"/>
    <w:rsid w:val="005C4C34"/>
    <w:rsid w:val="00644632"/>
    <w:rsid w:val="00690A13"/>
    <w:rsid w:val="006978DA"/>
    <w:rsid w:val="006E5EBA"/>
    <w:rsid w:val="00705726"/>
    <w:rsid w:val="0071369A"/>
    <w:rsid w:val="007358E3"/>
    <w:rsid w:val="007548F8"/>
    <w:rsid w:val="007B2C2F"/>
    <w:rsid w:val="007B58D8"/>
    <w:rsid w:val="00841B7B"/>
    <w:rsid w:val="008505A3"/>
    <w:rsid w:val="00851EA1"/>
    <w:rsid w:val="008669B2"/>
    <w:rsid w:val="008A4CDC"/>
    <w:rsid w:val="00941328"/>
    <w:rsid w:val="0098383C"/>
    <w:rsid w:val="00996663"/>
    <w:rsid w:val="009D31C2"/>
    <w:rsid w:val="009E01B6"/>
    <w:rsid w:val="009F6BD7"/>
    <w:rsid w:val="00A013BE"/>
    <w:rsid w:val="00A7614F"/>
    <w:rsid w:val="00A9358D"/>
    <w:rsid w:val="00B7155A"/>
    <w:rsid w:val="00BF1BFE"/>
    <w:rsid w:val="00C20841"/>
    <w:rsid w:val="00CB5152"/>
    <w:rsid w:val="00CE1AF4"/>
    <w:rsid w:val="00D0601F"/>
    <w:rsid w:val="00D24582"/>
    <w:rsid w:val="00D52767"/>
    <w:rsid w:val="00D73066"/>
    <w:rsid w:val="00D748D6"/>
    <w:rsid w:val="00DB4183"/>
    <w:rsid w:val="00ED4832"/>
    <w:rsid w:val="00EE004A"/>
    <w:rsid w:val="00FC20FA"/>
    <w:rsid w:val="0BAAA338"/>
    <w:rsid w:val="0D77F65F"/>
    <w:rsid w:val="0E1A065A"/>
    <w:rsid w:val="0F2164C4"/>
    <w:rsid w:val="14BF3B2B"/>
    <w:rsid w:val="27A45CD8"/>
    <w:rsid w:val="3B884012"/>
    <w:rsid w:val="3E1B50E9"/>
    <w:rsid w:val="3E650C47"/>
    <w:rsid w:val="428D7726"/>
    <w:rsid w:val="457124FD"/>
    <w:rsid w:val="4AD3FD08"/>
    <w:rsid w:val="5320E89B"/>
    <w:rsid w:val="561744D1"/>
    <w:rsid w:val="59D9FA00"/>
    <w:rsid w:val="6808FDEB"/>
    <w:rsid w:val="7B57988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B030"/>
  <w15:docId w15:val="{A21FB472-3B27-4FB7-AD11-2C1D6672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2"/>
        <w:szCs w:val="22"/>
        <w:lang w:val="es-CO"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spacing w:line="360" w:lineRule="auto"/>
      <w:jc w:val="center"/>
      <w:outlineLvl w:val="0"/>
    </w:pPr>
    <w:rPr>
      <w:b/>
      <w:color w:val="262626"/>
      <w:sz w:val="28"/>
      <w:szCs w:val="28"/>
    </w:rPr>
  </w:style>
  <w:style w:type="paragraph" w:styleId="Ttulo2">
    <w:name w:val="heading 2"/>
    <w:basedOn w:val="Normal"/>
    <w:next w:val="Normal"/>
    <w:uiPriority w:val="9"/>
    <w:semiHidden/>
    <w:unhideWhenUsed/>
    <w:qFormat/>
    <w:pPr>
      <w:spacing w:line="240" w:lineRule="auto"/>
      <w:jc w:val="center"/>
      <w:outlineLvl w:val="1"/>
    </w:pPr>
    <w:rPr>
      <w:color w:val="262626"/>
    </w:rPr>
  </w:style>
  <w:style w:type="paragraph" w:styleId="Ttulo3">
    <w:name w:val="heading 3"/>
    <w:basedOn w:val="Normal"/>
    <w:next w:val="Normal"/>
    <w:uiPriority w:val="9"/>
    <w:semiHidden/>
    <w:unhideWhenUsed/>
    <w:qFormat/>
    <w:pPr>
      <w:keepNext/>
      <w:keepLines/>
      <w:spacing w:before="200" w:after="0"/>
      <w:outlineLvl w:val="2"/>
    </w:pPr>
    <w:rPr>
      <w:rFonts w:ascii="Century Gothic" w:hAnsi="Century Gothic" w:eastAsia="Century Gothic" w:cs="Century Gothic"/>
      <w:b/>
      <w:color w:val="052F6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Normal0" w:customStyle="1">
    <w:name w:val="Normal0"/>
  </w:style>
  <w:style w:type="table" w:styleId="NormalTable0" w:customStyle="1">
    <w:name w:val="Normal Table0"/>
    <w:tblPr>
      <w:tblCellMar>
        <w:top w:w="0" w:type="dxa"/>
        <w:left w:w="0" w:type="dxa"/>
        <w:bottom w:w="0" w:type="dxa"/>
        <w:right w:w="0" w:type="dxa"/>
      </w:tblCellMar>
    </w:tblPr>
  </w:style>
  <w:style w:type="paragraph" w:styleId="heading10" w:customStyle="1">
    <w:name w:val="heading 10"/>
    <w:basedOn w:val="Normal0"/>
    <w:next w:val="Normal0"/>
    <w:pPr>
      <w:spacing w:line="360" w:lineRule="auto"/>
      <w:jc w:val="center"/>
    </w:pPr>
    <w:rPr>
      <w:b/>
      <w:color w:val="262626"/>
      <w:sz w:val="28"/>
      <w:szCs w:val="28"/>
    </w:rPr>
  </w:style>
  <w:style w:type="paragraph" w:styleId="heading20" w:customStyle="1">
    <w:name w:val="heading 20"/>
    <w:basedOn w:val="Normal0"/>
    <w:next w:val="Normal0"/>
    <w:pPr>
      <w:spacing w:line="240" w:lineRule="auto"/>
      <w:jc w:val="center"/>
    </w:pPr>
    <w:rPr>
      <w:color w:val="262626"/>
    </w:rPr>
  </w:style>
  <w:style w:type="paragraph" w:styleId="heading30" w:customStyle="1">
    <w:name w:val="heading 30"/>
    <w:basedOn w:val="Normal0"/>
    <w:next w:val="Normal0"/>
    <w:pPr>
      <w:keepNext/>
      <w:keepLines/>
      <w:spacing w:before="200" w:after="0"/>
    </w:pPr>
    <w:rPr>
      <w:rFonts w:ascii="Century Gothic" w:hAnsi="Century Gothic" w:eastAsia="Century Gothic" w:cs="Century Gothic"/>
      <w:b/>
      <w:color w:val="052F61"/>
    </w:rPr>
  </w:style>
  <w:style w:type="paragraph" w:styleId="heading40" w:customStyle="1">
    <w:name w:val="heading 40"/>
    <w:basedOn w:val="Normal0"/>
    <w:next w:val="Normal0"/>
    <w:pPr>
      <w:keepNext/>
      <w:keepLines/>
      <w:spacing w:before="240" w:after="40"/>
    </w:pPr>
    <w:rPr>
      <w:b/>
      <w:sz w:val="24"/>
      <w:szCs w:val="24"/>
    </w:rPr>
  </w:style>
  <w:style w:type="paragraph" w:styleId="heading50" w:customStyle="1">
    <w:name w:val="heading 50"/>
    <w:basedOn w:val="Normal0"/>
    <w:next w:val="Normal0"/>
    <w:pPr>
      <w:keepNext/>
      <w:keepLines/>
      <w:spacing w:before="220" w:after="40"/>
    </w:pPr>
    <w:rPr>
      <w:b/>
    </w:rPr>
  </w:style>
  <w:style w:type="paragraph" w:styleId="heading60" w:customStyle="1">
    <w:name w:val="heading 60"/>
    <w:basedOn w:val="Normal0"/>
    <w:next w:val="Normal0"/>
    <w:pPr>
      <w:keepNext/>
      <w:keepLines/>
      <w:spacing w:before="200" w:after="40"/>
    </w:pPr>
    <w:rPr>
      <w:b/>
      <w:sz w:val="20"/>
      <w:szCs w:val="20"/>
    </w:rPr>
  </w:style>
  <w:style w:type="paragraph" w:styleId="Title0" w:customStyle="1">
    <w:name w:val="Title0"/>
    <w:basedOn w:val="Normal0"/>
    <w:next w:val="Normal0"/>
    <w:pPr>
      <w:keepNext/>
      <w:keepLines/>
      <w:spacing w:before="480" w:after="120"/>
    </w:pPr>
    <w:rPr>
      <w:b/>
      <w:sz w:val="72"/>
      <w:szCs w:val="72"/>
    </w:rPr>
  </w:style>
  <w:style w:type="paragraph" w:styleId="Normal1" w:customStyle="1">
    <w:name w:val="Normal1"/>
    <w:qFormat/>
    <w:rPr>
      <w:lang w:eastAsia="en-US"/>
    </w:rPr>
  </w:style>
  <w:style w:type="paragraph" w:styleId="heading11" w:customStyle="1">
    <w:name w:val="heading 11"/>
    <w:basedOn w:val="Normal1"/>
    <w:next w:val="Normal1"/>
    <w:link w:val="Ttulo1Car"/>
    <w:uiPriority w:val="9"/>
    <w:qFormat/>
    <w:pPr>
      <w:spacing w:line="360" w:lineRule="auto"/>
      <w:jc w:val="center"/>
      <w:outlineLvl w:val="0"/>
    </w:pPr>
    <w:rPr>
      <w:rFonts w:cs="Arial"/>
      <w:b/>
      <w:color w:val="262626"/>
      <w:sz w:val="28"/>
      <w:szCs w:val="24"/>
    </w:rPr>
  </w:style>
  <w:style w:type="paragraph" w:styleId="heading21" w:customStyle="1">
    <w:name w:val="heading 21"/>
    <w:basedOn w:val="Normal1"/>
    <w:next w:val="Normal1"/>
    <w:link w:val="Ttulo2Car"/>
    <w:uiPriority w:val="9"/>
    <w:semiHidden/>
    <w:unhideWhenUsed/>
    <w:qFormat/>
    <w:pPr>
      <w:spacing w:line="240" w:lineRule="auto"/>
      <w:jc w:val="center"/>
      <w:outlineLvl w:val="1"/>
    </w:pPr>
    <w:rPr>
      <w:rFonts w:cs="Arial"/>
      <w:color w:val="262626"/>
      <w:szCs w:val="24"/>
    </w:rPr>
  </w:style>
  <w:style w:type="paragraph" w:styleId="heading31" w:customStyle="1">
    <w:name w:val="heading 31"/>
    <w:basedOn w:val="Normal1"/>
    <w:next w:val="Normal1"/>
    <w:link w:val="Ttulo3Car"/>
    <w:uiPriority w:val="9"/>
    <w:semiHidden/>
    <w:unhideWhenUsed/>
    <w:qFormat/>
    <w:pPr>
      <w:keepNext/>
      <w:keepLines/>
      <w:spacing w:before="200" w:after="0"/>
      <w:outlineLvl w:val="2"/>
    </w:pPr>
    <w:rPr>
      <w:rFonts w:asciiTheme="majorHAnsi" w:hAnsiTheme="majorHAnsi" w:eastAsiaTheme="majorEastAsia" w:cstheme="majorBidi"/>
      <w:b/>
      <w:bCs/>
      <w:color w:val="052F61" w:themeColor="accent1"/>
    </w:rPr>
  </w:style>
  <w:style w:type="paragraph" w:styleId="heading41" w:customStyle="1">
    <w:name w:val="heading 41"/>
    <w:basedOn w:val="Normal1"/>
    <w:next w:val="Normal1"/>
    <w:uiPriority w:val="9"/>
    <w:semiHidden/>
    <w:unhideWhenUsed/>
    <w:qFormat/>
    <w:pPr>
      <w:keepNext/>
      <w:keepLines/>
      <w:spacing w:before="240" w:after="40"/>
      <w:outlineLvl w:val="3"/>
    </w:pPr>
    <w:rPr>
      <w:b/>
      <w:sz w:val="24"/>
      <w:szCs w:val="24"/>
    </w:rPr>
  </w:style>
  <w:style w:type="paragraph" w:styleId="heading51" w:customStyle="1">
    <w:name w:val="heading 51"/>
    <w:basedOn w:val="Normal1"/>
    <w:next w:val="Normal1"/>
    <w:uiPriority w:val="9"/>
    <w:semiHidden/>
    <w:unhideWhenUsed/>
    <w:qFormat/>
    <w:pPr>
      <w:keepNext/>
      <w:keepLines/>
      <w:spacing w:before="220" w:after="40"/>
      <w:outlineLvl w:val="4"/>
    </w:pPr>
    <w:rPr>
      <w:b/>
    </w:rPr>
  </w:style>
  <w:style w:type="paragraph" w:styleId="heading61" w:customStyle="1">
    <w:name w:val="heading 61"/>
    <w:basedOn w:val="Normal1"/>
    <w:next w:val="Normal1"/>
    <w:uiPriority w:val="9"/>
    <w:semiHidden/>
    <w:unhideWhenUsed/>
    <w:qFormat/>
    <w:pPr>
      <w:keepNext/>
      <w:keepLines/>
      <w:spacing w:before="200" w:after="40"/>
      <w:outlineLvl w:val="5"/>
    </w:pPr>
    <w:rPr>
      <w:b/>
      <w:sz w:val="20"/>
      <w:szCs w:val="20"/>
    </w:rPr>
  </w:style>
  <w:style w:type="table" w:styleId="NormalTable1" w:customStyle="1">
    <w:name w:val="Normal Table1"/>
    <w:uiPriority w:val="99"/>
    <w:semiHidden/>
    <w:unhideWhenUsed/>
    <w:tblPr>
      <w:tblInd w:w="0" w:type="dxa"/>
      <w:tblCellMar>
        <w:top w:w="0" w:type="dxa"/>
        <w:left w:w="108" w:type="dxa"/>
        <w:bottom w:w="0" w:type="dxa"/>
        <w:right w:w="108" w:type="dxa"/>
      </w:tblCellMar>
    </w:tblPr>
  </w:style>
  <w:style w:type="table" w:styleId="NormalTable2" w:customStyle="1">
    <w:name w:val="Normal Table2"/>
    <w:tblPr>
      <w:tblCellMar>
        <w:top w:w="0" w:type="dxa"/>
        <w:left w:w="0" w:type="dxa"/>
        <w:bottom w:w="0" w:type="dxa"/>
        <w:right w:w="0" w:type="dxa"/>
      </w:tblCellMar>
    </w:tblPr>
  </w:style>
  <w:style w:type="paragraph" w:styleId="Title1" w:customStyle="1">
    <w:name w:val="Title1"/>
    <w:basedOn w:val="Normal1"/>
    <w:next w:val="Normal1"/>
    <w:uiPriority w:val="10"/>
    <w:qFormat/>
    <w:pPr>
      <w:keepNext/>
      <w:keepLines/>
      <w:spacing w:before="480" w:after="120"/>
    </w:pPr>
    <w:rPr>
      <w:b/>
      <w:sz w:val="72"/>
      <w:szCs w:val="72"/>
    </w:rPr>
  </w:style>
  <w:style w:type="paragraph" w:styleId="Listamulticolor-nfasis11" w:customStyle="1">
    <w:name w:val="Lista multicolor - Énfasis 11"/>
    <w:basedOn w:val="Normal1"/>
    <w:uiPriority w:val="34"/>
    <w:qFormat/>
    <w:pPr>
      <w:ind w:left="720"/>
      <w:contextualSpacing/>
    </w:pPr>
  </w:style>
  <w:style w:type="paragraph" w:styleId="Encabezado">
    <w:name w:val="header"/>
    <w:basedOn w:val="Normal1"/>
    <w:link w:val="EncabezadoCar"/>
    <w:unhideWhenUse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tyle>
  <w:style w:type="paragraph" w:styleId="Piedepgina">
    <w:name w:val="footer"/>
    <w:basedOn w:val="Normal1"/>
    <w:link w:val="PiedepginaCar"/>
    <w:uiPriority w:val="99"/>
    <w:unhideWhenUse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tyle>
  <w:style w:type="paragraph" w:styleId="Textodeglobo">
    <w:name w:val="Balloon Text"/>
    <w:basedOn w:val="Normal1"/>
    <w:link w:val="TextodegloboCar"/>
    <w:uiPriority w:val="99"/>
    <w:semiHidden/>
    <w:unhideWhenUsed/>
    <w:pPr>
      <w:spacing w:after="0" w:line="240" w:lineRule="auto"/>
    </w:pPr>
    <w:rPr>
      <w:rFonts w:ascii="Lucida Grande" w:hAnsi="Lucida Grande" w:cs="Lucida Grande"/>
      <w:sz w:val="18"/>
      <w:szCs w:val="18"/>
    </w:rPr>
  </w:style>
  <w:style w:type="character" w:styleId="TextodegloboCar" w:customStyle="1">
    <w:name w:val="Texto de globo Car"/>
    <w:link w:val="Textodeglobo"/>
    <w:uiPriority w:val="99"/>
    <w:semiHidden/>
    <w:rPr>
      <w:rFonts w:ascii="Lucida Grande" w:hAnsi="Lucida Grande" w:cs="Lucida Grande"/>
      <w:sz w:val="18"/>
      <w:szCs w:val="18"/>
    </w:rPr>
  </w:style>
  <w:style w:type="character" w:styleId="EncabezadoCar1" w:customStyle="1">
    <w:name w:val="Encabezado Car1"/>
    <w:rPr>
      <w:rFonts w:ascii="Calibri" w:hAnsi="Calibri" w:eastAsia="Calibri"/>
      <w:sz w:val="22"/>
      <w:szCs w:val="22"/>
      <w:lang w:eastAsia="ar-SA"/>
    </w:rPr>
  </w:style>
  <w:style w:type="character" w:styleId="Ttulo1Car" w:customStyle="1">
    <w:name w:val="Título 1 Car"/>
    <w:link w:val="heading11"/>
    <w:uiPriority w:val="9"/>
    <w:rPr>
      <w:rFonts w:cs="Arial"/>
      <w:b/>
      <w:color w:val="262626"/>
      <w:sz w:val="28"/>
      <w:szCs w:val="24"/>
      <w:lang w:eastAsia="en-US"/>
    </w:rPr>
  </w:style>
  <w:style w:type="character" w:styleId="Ttulo2Car" w:customStyle="1">
    <w:name w:val="Título 2 Car"/>
    <w:link w:val="heading21"/>
    <w:uiPriority w:val="9"/>
    <w:rPr>
      <w:rFonts w:cs="Arial"/>
      <w:color w:val="262626"/>
      <w:sz w:val="22"/>
      <w:szCs w:val="24"/>
      <w:lang w:eastAsia="en-US"/>
    </w:rPr>
  </w:style>
  <w:style w:type="paragraph" w:styleId="Prrafodelista">
    <w:name w:val="List Paragraph"/>
    <w:basedOn w:val="Normal1"/>
    <w:link w:val="PrrafodelistaCar"/>
    <w:uiPriority w:val="34"/>
    <w:qFormat/>
    <w:pPr>
      <w:ind w:left="720"/>
      <w:contextualSpacing/>
    </w:pPr>
    <w:rPr>
      <w:rFonts w:asciiTheme="minorHAnsi" w:hAnsiTheme="minorHAnsi" w:eastAsiaTheme="minorHAnsi" w:cstheme="minorBidi"/>
    </w:rPr>
  </w:style>
  <w:style w:type="character" w:styleId="PrrafodelistaCar" w:customStyle="1">
    <w:name w:val="Párrafo de lista Car"/>
    <w:link w:val="Prrafodelista"/>
    <w:uiPriority w:val="34"/>
    <w:rPr>
      <w:rFonts w:asciiTheme="minorHAnsi" w:hAnsiTheme="minorHAnsi" w:eastAsiaTheme="minorHAnsi" w:cstheme="minorBidi"/>
      <w:sz w:val="22"/>
      <w:szCs w:val="22"/>
      <w:lang w:eastAsia="en-US"/>
    </w:rPr>
  </w:style>
  <w:style w:type="numbering" w:styleId="Estilo1" w:customStyle="1">
    <w:name w:val="Estilo1"/>
    <w:uiPriority w:val="99"/>
  </w:style>
  <w:style w:type="paragraph" w:styleId="TtuloTDC">
    <w:name w:val="TOC Heading"/>
    <w:basedOn w:val="heading11"/>
    <w:next w:val="Normal1"/>
    <w:uiPriority w:val="39"/>
    <w:unhideWhenUsed/>
    <w:qFormat/>
    <w:pPr>
      <w:keepNext/>
      <w:keepLines/>
      <w:spacing w:before="240" w:after="0" w:line="259" w:lineRule="auto"/>
      <w:jc w:val="left"/>
      <w:outlineLvl w:val="9"/>
    </w:pPr>
    <w:rPr>
      <w:rFonts w:asciiTheme="majorHAnsi" w:hAnsiTheme="majorHAnsi" w:eastAsiaTheme="majorEastAsia" w:cstheme="majorBidi"/>
      <w:b w:val="0"/>
      <w:color w:val="032348" w:themeColor="accent1" w:themeShade="BF"/>
      <w:sz w:val="32"/>
      <w:szCs w:val="32"/>
      <w:lang w:eastAsia="es-CO"/>
    </w:rPr>
  </w:style>
  <w:style w:type="paragraph" w:styleId="TDC1">
    <w:name w:val="toc 1"/>
    <w:basedOn w:val="Normal1"/>
    <w:next w:val="Normal1"/>
    <w:autoRedefine/>
    <w:uiPriority w:val="39"/>
    <w:unhideWhenUsed/>
    <w:pPr>
      <w:spacing w:after="100"/>
    </w:pPr>
  </w:style>
  <w:style w:type="paragraph" w:styleId="TDC2">
    <w:name w:val="toc 2"/>
    <w:basedOn w:val="Normal1"/>
    <w:next w:val="Normal1"/>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styleId="Tabladecuadrcula4-nfasis11" w:customStyle="1">
    <w:name w:val="Tabla de cuadrícula 4 - Énfasis 11"/>
    <w:basedOn w:val="NormalTable1"/>
    <w:uiPriority w:val="49"/>
    <w:tblPr>
      <w:tblStyleRowBandSize w:val="1"/>
      <w:tblStyleColBandSize w:val="1"/>
      <w:tblBorders>
        <w:top w:val="single" w:color="167AF3" w:themeColor="accent1" w:themeTint="99" w:sz="4" w:space="0"/>
        <w:left w:val="single" w:color="167AF3" w:themeColor="accent1" w:themeTint="99" w:sz="4" w:space="0"/>
        <w:bottom w:val="single" w:color="167AF3" w:themeColor="accent1" w:themeTint="99" w:sz="4" w:space="0"/>
        <w:right w:val="single" w:color="167AF3" w:themeColor="accent1" w:themeTint="99" w:sz="4" w:space="0"/>
        <w:insideH w:val="single" w:color="167AF3" w:themeColor="accent1" w:themeTint="99" w:sz="4" w:space="0"/>
        <w:insideV w:val="single" w:color="167AF3" w:themeColor="accent1" w:themeTint="99" w:sz="4" w:space="0"/>
      </w:tblBorders>
    </w:tblPr>
    <w:tblStylePr w:type="firstRow">
      <w:rPr>
        <w:b/>
        <w:bCs/>
        <w:color w:val="FFFFFF" w:themeColor="background1"/>
      </w:rPr>
      <w:tblPr/>
      <w:tcPr>
        <w:tcBorders>
          <w:top w:val="single" w:color="052F61" w:themeColor="accent1" w:sz="4" w:space="0"/>
          <w:left w:val="single" w:color="052F61" w:themeColor="accent1" w:sz="4" w:space="0"/>
          <w:bottom w:val="single" w:color="052F61" w:themeColor="accent1" w:sz="4" w:space="0"/>
          <w:right w:val="single" w:color="052F61" w:themeColor="accent1" w:sz="4" w:space="0"/>
          <w:insideH w:val="nil"/>
          <w:insideV w:val="nil"/>
        </w:tcBorders>
        <w:shd w:val="clear" w:color="auto" w:fill="052F61" w:themeFill="accent1"/>
      </w:tcPr>
    </w:tblStylePr>
    <w:tblStylePr w:type="lastRow">
      <w:rPr>
        <w:b/>
        <w:bCs/>
      </w:rPr>
      <w:tblPr/>
      <w:tcPr>
        <w:tcBorders>
          <w:top w:val="double" w:color="052F61" w:themeColor="accent1" w:sz="4" w:space="0"/>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NormalTable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1"/>
    <w:link w:val="TextocomentarioCar"/>
    <w:uiPriority w:val="99"/>
    <w:unhideWhenUsed/>
    <w:pPr>
      <w:spacing w:line="240" w:lineRule="auto"/>
    </w:pPr>
    <w:rPr>
      <w:sz w:val="20"/>
      <w:szCs w:val="20"/>
    </w:rPr>
  </w:style>
  <w:style w:type="character" w:styleId="TextocomentarioCar" w:customStyle="1">
    <w:name w:val="Texto comentario Car"/>
    <w:basedOn w:val="Fuentedeprrafopredeter"/>
    <w:link w:val="Textocomentario"/>
    <w:uiPriority w:val="99"/>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styleId="AsuntodelcomentarioCar" w:customStyle="1">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hAnsiTheme="minorHAnsi" w:eastAsiaTheme="minorEastAsia" w:cstheme="minorBidi"/>
    </w:rPr>
  </w:style>
  <w:style w:type="character" w:styleId="SinespaciadoCar" w:customStyle="1">
    <w:name w:val="Sin espaciado Car"/>
    <w:basedOn w:val="Fuentedeprrafopredeter"/>
    <w:link w:val="Sinespaciado"/>
    <w:uiPriority w:val="1"/>
    <w:rPr>
      <w:rFonts w:asciiTheme="minorHAnsi" w:hAnsiTheme="minorHAnsi" w:eastAsiaTheme="minorEastAsia" w:cstheme="minorBidi"/>
      <w:sz w:val="22"/>
      <w:szCs w:val="22"/>
      <w:lang w:eastAsia="es-CO"/>
    </w:rPr>
  </w:style>
  <w:style w:type="character" w:styleId="Ttulo3Car" w:customStyle="1">
    <w:name w:val="Título 3 Car"/>
    <w:basedOn w:val="Fuentedeprrafopredeter"/>
    <w:link w:val="heading31"/>
    <w:uiPriority w:val="9"/>
    <w:rPr>
      <w:rFonts w:asciiTheme="majorHAnsi" w:hAnsiTheme="majorHAnsi" w:eastAsiaTheme="majorEastAsia" w:cstheme="majorBidi"/>
      <w:b/>
      <w:bCs/>
      <w:color w:val="052F61" w:themeColor="accent1"/>
      <w:sz w:val="22"/>
      <w:szCs w:val="22"/>
      <w:lang w:eastAsia="en-US"/>
    </w:rPr>
  </w:style>
  <w:style w:type="paragraph" w:styleId="TDC3">
    <w:name w:val="toc 3"/>
    <w:basedOn w:val="Normal1"/>
    <w:next w:val="Normal1"/>
    <w:autoRedefine/>
    <w:uiPriority w:val="39"/>
    <w:unhideWhenUsed/>
    <w:pPr>
      <w:spacing w:after="100"/>
      <w:ind w:left="440"/>
    </w:pPr>
  </w:style>
  <w:style w:type="paragraph" w:styleId="Textonotapie">
    <w:name w:val="footnote text"/>
    <w:basedOn w:val="Normal1"/>
    <w:link w:val="TextonotapieCar"/>
    <w:uiPriority w:val="99"/>
    <w:semiHidden/>
    <w:unhideWhenUsed/>
    <w:pPr>
      <w:spacing w:after="0" w:line="240" w:lineRule="auto"/>
    </w:pPr>
    <w:rPr>
      <w:sz w:val="20"/>
      <w:szCs w:val="20"/>
    </w:rPr>
  </w:style>
  <w:style w:type="character" w:styleId="TextonotapieCar" w:customStyle="1">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NormalTable1"/>
    <w:uiPriority w:val="62"/>
    <w:tblPr>
      <w:tblStyleRowBandSize w:val="1"/>
      <w:tblStyleColBandSize w:val="1"/>
      <w:tblBorders>
        <w:top w:val="single" w:color="14967C" w:themeColor="accent3" w:sz="8" w:space="0"/>
        <w:left w:val="single" w:color="14967C" w:themeColor="accent3" w:sz="8" w:space="0"/>
        <w:bottom w:val="single" w:color="14967C" w:themeColor="accent3" w:sz="8" w:space="0"/>
        <w:right w:val="single" w:color="14967C" w:themeColor="accent3" w:sz="8" w:space="0"/>
        <w:insideH w:val="single" w:color="14967C" w:themeColor="accent3" w:sz="8" w:space="0"/>
        <w:insideV w:val="single" w:color="14967C"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4967C" w:themeColor="accent3" w:sz="8" w:space="0"/>
          <w:left w:val="single" w:color="14967C" w:themeColor="accent3" w:sz="8" w:space="0"/>
          <w:bottom w:val="single" w:color="14967C" w:themeColor="accent3" w:sz="18" w:space="0"/>
          <w:right w:val="single" w:color="14967C" w:themeColor="accent3" w:sz="8" w:space="0"/>
          <w:insideH w:val="nil"/>
          <w:insideV w:val="single" w:color="14967C"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4967C" w:themeColor="accent3" w:sz="6" w:space="0"/>
          <w:left w:val="single" w:color="14967C" w:themeColor="accent3" w:sz="8" w:space="0"/>
          <w:bottom w:val="single" w:color="14967C" w:themeColor="accent3" w:sz="8" w:space="0"/>
          <w:right w:val="single" w:color="14967C" w:themeColor="accent3" w:sz="8" w:space="0"/>
          <w:insideH w:val="nil"/>
          <w:insideV w:val="single" w:color="14967C"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4967C" w:themeColor="accent3" w:sz="8" w:space="0"/>
          <w:left w:val="single" w:color="14967C" w:themeColor="accent3" w:sz="8" w:space="0"/>
          <w:bottom w:val="single" w:color="14967C" w:themeColor="accent3" w:sz="8" w:space="0"/>
          <w:right w:val="single" w:color="14967C" w:themeColor="accent3" w:sz="8" w:space="0"/>
        </w:tcBorders>
      </w:tcPr>
    </w:tblStylePr>
    <w:tblStylePr w:type="band1Vert">
      <w:tblPr/>
      <w:tcPr>
        <w:tcBorders>
          <w:top w:val="single" w:color="14967C" w:themeColor="accent3" w:sz="8" w:space="0"/>
          <w:left w:val="single" w:color="14967C" w:themeColor="accent3" w:sz="8" w:space="0"/>
          <w:bottom w:val="single" w:color="14967C" w:themeColor="accent3" w:sz="8" w:space="0"/>
          <w:right w:val="single" w:color="14967C" w:themeColor="accent3" w:sz="8" w:space="0"/>
        </w:tcBorders>
        <w:shd w:val="clear" w:color="auto" w:fill="B4F5E8" w:themeFill="accent3" w:themeFillTint="3F"/>
      </w:tcPr>
    </w:tblStylePr>
    <w:tblStylePr w:type="band1Horz">
      <w:tblPr/>
      <w:tcPr>
        <w:tcBorders>
          <w:top w:val="single" w:color="14967C" w:themeColor="accent3" w:sz="8" w:space="0"/>
          <w:left w:val="single" w:color="14967C" w:themeColor="accent3" w:sz="8" w:space="0"/>
          <w:bottom w:val="single" w:color="14967C" w:themeColor="accent3" w:sz="8" w:space="0"/>
          <w:right w:val="single" w:color="14967C" w:themeColor="accent3" w:sz="8" w:space="0"/>
          <w:insideV w:val="single" w:color="14967C" w:themeColor="accent3" w:sz="8" w:space="0"/>
        </w:tcBorders>
        <w:shd w:val="clear" w:color="auto" w:fill="B4F5E8" w:themeFill="accent3" w:themeFillTint="3F"/>
      </w:tcPr>
    </w:tblStylePr>
    <w:tblStylePr w:type="band2Horz">
      <w:tblPr/>
      <w:tcPr>
        <w:tcBorders>
          <w:top w:val="single" w:color="14967C" w:themeColor="accent3" w:sz="8" w:space="0"/>
          <w:left w:val="single" w:color="14967C" w:themeColor="accent3" w:sz="8" w:space="0"/>
          <w:bottom w:val="single" w:color="14967C" w:themeColor="accent3" w:sz="8" w:space="0"/>
          <w:right w:val="single" w:color="14967C" w:themeColor="accent3" w:sz="8" w:space="0"/>
          <w:insideV w:val="single" w:color="14967C" w:themeColor="accent3" w:sz="8" w:space="0"/>
        </w:tcBorders>
      </w:tcPr>
    </w:tblStylePr>
  </w:style>
  <w:style w:type="paragraph" w:styleId="NormalWeb">
    <w:name w:val="Normal (Web)"/>
    <w:basedOn w:val="Normal1"/>
    <w:uiPriority w:val="99"/>
    <w:unhideWhenUsed/>
    <w:pPr>
      <w:spacing w:before="100" w:beforeAutospacing="1" w:after="100" w:afterAutospacing="1" w:line="240" w:lineRule="auto"/>
    </w:pPr>
    <w:rPr>
      <w:rFonts w:ascii="Times New Roman" w:hAnsi="Times New Roman" w:eastAsiaTheme="minorEastAsia"/>
      <w:sz w:val="24"/>
      <w:szCs w:val="24"/>
      <w:lang w:eastAsia="es-CO"/>
    </w:rPr>
  </w:style>
  <w:style w:type="paragraph" w:styleId="Default" w:customStyle="1">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styleId="apple-converted-space" w:customStyle="1">
    <w:name w:val="apple-converted-space"/>
    <w:basedOn w:val="Fuentedeprrafopredeter"/>
  </w:style>
  <w:style w:type="paragraph" w:styleId="z-Principiodelformulario">
    <w:name w:val="HTML Top of Form"/>
    <w:basedOn w:val="Normal1"/>
    <w:next w:val="Normal1"/>
    <w:link w:val="z-PrincipiodelformularioCar"/>
    <w:hidden/>
    <w:uiPriority w:val="99"/>
    <w:semiHidden/>
    <w:unhideWhenUsed/>
    <w:pPr>
      <w:pBdr>
        <w:bottom w:val="single" w:color="auto" w:sz="6" w:space="1"/>
      </w:pBdr>
      <w:spacing w:after="0" w:line="240" w:lineRule="auto"/>
      <w:jc w:val="center"/>
    </w:pPr>
    <w:rPr>
      <w:rFonts w:ascii="Arial" w:hAnsi="Arial" w:eastAsia="Times New Roman" w:cs="Arial"/>
      <w:vanish/>
      <w:sz w:val="16"/>
      <w:szCs w:val="16"/>
      <w:lang w:eastAsia="es-CO"/>
    </w:rPr>
  </w:style>
  <w:style w:type="character" w:styleId="z-PrincipiodelformularioCar" w:customStyle="1">
    <w:name w:val="z-Principio del formulario Car"/>
    <w:basedOn w:val="Fuentedeprrafopredeter"/>
    <w:link w:val="z-Principiodelformulario"/>
    <w:uiPriority w:val="99"/>
    <w:semiHidden/>
    <w:rPr>
      <w:rFonts w:ascii="Arial" w:hAnsi="Arial" w:eastAsia="Times New Roman" w:cs="Arial"/>
      <w:vanish/>
      <w:sz w:val="16"/>
      <w:szCs w:val="16"/>
      <w:lang w:eastAsia="es-CO"/>
    </w:rPr>
  </w:style>
  <w:style w:type="paragraph" w:styleId="z-Finaldelformulario">
    <w:name w:val="HTML Bottom of Form"/>
    <w:basedOn w:val="Normal1"/>
    <w:next w:val="Normal1"/>
    <w:link w:val="z-FinaldelformularioCar"/>
    <w:hidden/>
    <w:uiPriority w:val="99"/>
    <w:semiHidden/>
    <w:unhideWhenUsed/>
    <w:pPr>
      <w:pBdr>
        <w:top w:val="single" w:color="auto" w:sz="6" w:space="1"/>
      </w:pBdr>
      <w:spacing w:after="0" w:line="240" w:lineRule="auto"/>
      <w:jc w:val="center"/>
    </w:pPr>
    <w:rPr>
      <w:rFonts w:ascii="Arial" w:hAnsi="Arial" w:eastAsia="Times New Roman" w:cs="Arial"/>
      <w:vanish/>
      <w:sz w:val="16"/>
      <w:szCs w:val="16"/>
      <w:lang w:eastAsia="es-CO"/>
    </w:rPr>
  </w:style>
  <w:style w:type="character" w:styleId="z-FinaldelformularioCar" w:customStyle="1">
    <w:name w:val="z-Final del formulario Car"/>
    <w:basedOn w:val="Fuentedeprrafopredeter"/>
    <w:link w:val="z-Finaldelformulario"/>
    <w:uiPriority w:val="99"/>
    <w:semiHidden/>
    <w:rPr>
      <w:rFonts w:ascii="Arial" w:hAnsi="Arial" w:eastAsia="Times New Roman" w:cs="Arial"/>
      <w:vanish/>
      <w:sz w:val="16"/>
      <w:szCs w:val="16"/>
      <w:lang w:eastAsia="es-CO"/>
    </w:rPr>
  </w:style>
  <w:style w:type="paragraph" w:styleId="text-muted" w:customStyle="1">
    <w:name w:val="text-muted"/>
    <w:basedOn w:val="Normal1"/>
    <w:rsid w:val="00A074D8"/>
    <w:pPr>
      <w:spacing w:before="100" w:beforeAutospacing="1" w:after="100" w:afterAutospacing="1" w:line="240" w:lineRule="auto"/>
    </w:pPr>
    <w:rPr>
      <w:rFonts w:ascii="Times New Roman" w:hAnsi="Times New Roman" w:eastAsia="Times New Roman"/>
      <w:sz w:val="24"/>
      <w:szCs w:val="24"/>
      <w:lang w:eastAsia="es-CO"/>
    </w:rPr>
  </w:style>
  <w:style w:type="paragraph" w:styleId="Subttulo">
    <w:name w:val="Subtitle"/>
    <w:basedOn w:val="Normal1"/>
    <w:next w:val="Normal1"/>
    <w:uiPriority w:val="11"/>
    <w:qFormat/>
    <w:pPr>
      <w:keepNext/>
      <w:keepLines/>
      <w:spacing w:before="360" w:after="80"/>
    </w:pPr>
    <w:rPr>
      <w:rFonts w:ascii="Georgia" w:hAnsi="Georgia" w:eastAsia="Georgia" w:cs="Georgia"/>
      <w:i/>
      <w:color w:val="666666"/>
      <w:sz w:val="48"/>
      <w:szCs w:val="48"/>
    </w:rPr>
  </w:style>
  <w:style w:type="table" w:styleId="a" w:customStyle="1">
    <w:basedOn w:val="NormalTable2"/>
    <w:tblPr>
      <w:tblStyleRowBandSize w:val="1"/>
      <w:tblStyleColBandSize w:val="1"/>
      <w:tblCellMar>
        <w:top w:w="15" w:type="dxa"/>
        <w:left w:w="15" w:type="dxa"/>
        <w:bottom w:w="15" w:type="dxa"/>
        <w:right w:w="15" w:type="dxa"/>
      </w:tblCellMar>
    </w:tblPr>
  </w:style>
  <w:style w:type="table" w:styleId="a0" w:customStyle="1">
    <w:basedOn w:val="NormalTable2"/>
    <w:tblPr>
      <w:tblStyleRowBandSize w:val="1"/>
      <w:tblStyleColBandSize w:val="1"/>
      <w:tblCellMar>
        <w:left w:w="115" w:type="dxa"/>
        <w:right w:w="115" w:type="dxa"/>
      </w:tblCellMar>
    </w:tblPr>
  </w:style>
  <w:style w:type="table" w:styleId="a1" w:customStyle="1">
    <w:basedOn w:val="NormalTable2"/>
    <w:tblPr>
      <w:tblStyleRowBandSize w:val="1"/>
      <w:tblStyleColBandSize w:val="1"/>
      <w:tblCellMar>
        <w:left w:w="115" w:type="dxa"/>
        <w:right w:w="115" w:type="dxa"/>
      </w:tblCellMar>
    </w:tblPr>
  </w:style>
  <w:style w:type="character" w:styleId="Mencinsinresolver1" w:customStyle="1">
    <w:name w:val="Mención sin resolver1"/>
    <w:basedOn w:val="Fuentedeprrafopredeter"/>
    <w:uiPriority w:val="99"/>
    <w:semiHidden/>
    <w:unhideWhenUsed/>
    <w:rsid w:val="00B36FBC"/>
    <w:rPr>
      <w:color w:val="605E5C"/>
      <w:shd w:val="clear" w:color="auto" w:fill="E1DFDD"/>
    </w:rPr>
  </w:style>
  <w:style w:type="paragraph" w:styleId="Subtitle0" w:customStyle="1">
    <w:name w:val="Subtitle0"/>
    <w:basedOn w:val="Normal1"/>
    <w:next w:val="Normal1"/>
    <w:pPr>
      <w:keepNext/>
      <w:keepLines/>
      <w:spacing w:before="360" w:after="80"/>
    </w:pPr>
    <w:rPr>
      <w:rFonts w:ascii="Georgia" w:hAnsi="Georgia" w:eastAsia="Georgia" w:cs="Georgia"/>
      <w:i/>
      <w:color w:val="666666"/>
      <w:sz w:val="48"/>
      <w:szCs w:val="48"/>
    </w:rPr>
  </w:style>
  <w:style w:type="table" w:styleId="a2" w:customStyle="1">
    <w:basedOn w:val="NormalTable2"/>
    <w:tblPr>
      <w:tblStyleRowBandSize w:val="1"/>
      <w:tblStyleColBandSize w:val="1"/>
      <w:tblCellMar>
        <w:top w:w="15" w:type="dxa"/>
        <w:left w:w="115" w:type="dxa"/>
        <w:bottom w:w="15" w:type="dxa"/>
        <w:right w:w="115" w:type="dxa"/>
      </w:tblCellMar>
    </w:tblPr>
  </w:style>
  <w:style w:type="table" w:styleId="a3" w:customStyle="1">
    <w:basedOn w:val="NormalTable2"/>
    <w:tblPr>
      <w:tblStyleRowBandSize w:val="1"/>
      <w:tblStyleColBandSize w:val="1"/>
      <w:tblCellMar>
        <w:top w:w="15" w:type="dxa"/>
        <w:left w:w="115" w:type="dxa"/>
        <w:bottom w:w="15" w:type="dxa"/>
        <w:right w:w="115" w:type="dxa"/>
      </w:tblCellMar>
    </w:tblPr>
  </w:style>
  <w:style w:type="table" w:styleId="a4" w:customStyle="1">
    <w:basedOn w:val="NormalTable2"/>
    <w:tblPr>
      <w:tblStyleRowBandSize w:val="1"/>
      <w:tblStyleColBandSize w:val="1"/>
      <w:tblCellMar>
        <w:top w:w="15" w:type="dxa"/>
        <w:left w:w="115" w:type="dxa"/>
        <w:bottom w:w="15" w:type="dxa"/>
        <w:right w:w="115" w:type="dxa"/>
      </w:tblCellMar>
    </w:tblPr>
  </w:style>
  <w:style w:type="paragraph" w:styleId="Subtitle1" w:customStyle="1">
    <w:name w:val="Subtitle1"/>
    <w:basedOn w:val="Normal1"/>
    <w:next w:val="Normal1"/>
    <w:pPr>
      <w:keepNext/>
      <w:keepLines/>
      <w:spacing w:before="360" w:after="80"/>
    </w:pPr>
    <w:rPr>
      <w:rFonts w:ascii="Georgia" w:hAnsi="Georgia" w:eastAsia="Georgia" w:cs="Georgia"/>
      <w:i/>
      <w:color w:val="666666"/>
      <w:sz w:val="48"/>
      <w:szCs w:val="48"/>
    </w:rPr>
  </w:style>
  <w:style w:type="table" w:styleId="a5" w:customStyle="1">
    <w:basedOn w:val="NormalTable2"/>
    <w:tblPr>
      <w:tblStyleRowBandSize w:val="1"/>
      <w:tblStyleColBandSize w:val="1"/>
      <w:tblCellMar>
        <w:top w:w="15" w:type="dxa"/>
        <w:left w:w="115" w:type="dxa"/>
        <w:bottom w:w="15" w:type="dxa"/>
        <w:right w:w="115" w:type="dxa"/>
      </w:tblCellMar>
    </w:tblPr>
  </w:style>
  <w:style w:type="table" w:styleId="a6" w:customStyle="1">
    <w:basedOn w:val="NormalTable2"/>
    <w:tblPr>
      <w:tblStyleRowBandSize w:val="1"/>
      <w:tblStyleColBandSize w:val="1"/>
      <w:tblCellMar>
        <w:top w:w="15" w:type="dxa"/>
        <w:left w:w="115" w:type="dxa"/>
        <w:bottom w:w="15" w:type="dxa"/>
        <w:right w:w="115" w:type="dxa"/>
      </w:tblCellMar>
    </w:tblPr>
  </w:style>
  <w:style w:type="table" w:styleId="a7" w:customStyle="1">
    <w:basedOn w:val="NormalTable2"/>
    <w:tblPr>
      <w:tblStyleRowBandSize w:val="1"/>
      <w:tblStyleColBandSize w:val="1"/>
      <w:tblCellMar>
        <w:top w:w="15" w:type="dxa"/>
        <w:left w:w="115" w:type="dxa"/>
        <w:bottom w:w="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457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stock.adobe.com/co/search?filters%5Bcontent_type%3Aphoto%5D=1&amp;filters%5Bcontent_type%3Aillustration%5D=1&amp;filters%5Bcontent_type%3Azip_vector%5D=1&amp;filters%5Bcontent_type%3Avideo%5D=1&amp;filters%5Bcontent_type%3Atemplate%5D=1&amp;filters%5Bcontent_type%3A3d%5D=1&amp;filters%5Binclude_stock_enterprise%5D=1&amp;filters%5Bcontent_type%3Aimage%5D=1&amp;order=relevance&amp;safe_search=1&amp;k=jar+fruits&amp;search_page=1&amp;search_type=usertyped&amp;acp=&amp;aco=jar+fruits&amp;get_facets=0&amp;asset_id=619248291"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1.xml" Id="rId15" /><Relationship Type="http://schemas.openxmlformats.org/officeDocument/2006/relationships/footnotes" Target="footnotes.xml" Id="rId10" /><Relationship Type="http://schemas.microsoft.com/office/2020/10/relationships/intelligence" Target="intelligence2.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go:docsCustomData xmlns:go="http://customooxmlschemas.google.com/" roundtripDataSignature="AMtx7mjkymkzzn5UnlxsSbX8Tqb77cCUVQ==">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</go:docsCustomData>
</go:gDocsCustomXmlDataStorage>
</file>

<file path=customXml/itemProps1.xml><?xml version="1.0" encoding="utf-8"?>
<ds:datastoreItem xmlns:ds="http://schemas.openxmlformats.org/officeDocument/2006/customXml" ds:itemID="{D0AD4417-18A3-4BAA-B70F-E409AACFA31E}">
  <ds:schemaRefs>
    <ds:schemaRef ds:uri="http://schemas.microsoft.com/sharepoint/v3/contenttype/forms"/>
  </ds:schemaRefs>
</ds:datastoreItem>
</file>

<file path=customXml/itemProps2.xml><?xml version="1.0" encoding="utf-8"?>
<ds:datastoreItem xmlns:ds="http://schemas.openxmlformats.org/officeDocument/2006/customXml" ds:itemID="{83CCF993-E8A4-4756-B34E-9FC28FA69117}">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1F2D323C-26D2-49A4-9017-BAEB9FAF6A2E}">
  <ds:schemaRefs>
    <ds:schemaRef ds:uri="http://schemas.openxmlformats.org/officeDocument/2006/bibliography"/>
  </ds:schemaRefs>
</ds:datastoreItem>
</file>

<file path=customXml/itemProps4.xml><?xml version="1.0" encoding="utf-8"?>
<ds:datastoreItem xmlns:ds="http://schemas.openxmlformats.org/officeDocument/2006/customXml" ds:itemID="{1AC70043-5A30-4844-BCFF-D7C4D5E879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ASTRID SUAREZ</dc:creator>
  <lastModifiedBy>Miguel De Jesus Paredes Maestre</lastModifiedBy>
  <revision>6</revision>
  <dcterms:created xsi:type="dcterms:W3CDTF">2024-09-17T23:03:00.0000000Z</dcterms:created>
  <dcterms:modified xsi:type="dcterms:W3CDTF">2024-10-08T17:04:13.3895872Z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2023-06-13T14:22:36Z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0dd1eba0-19d7-4be3-ae3c-110b684a2c61</vt:lpwstr>
  </property>
  <property fmtid="{D5CDD505-2E9C-101B-9397-08002B2CF9AE}" pid="9" name="MSIP_Label_1299739c-ad3d-4908-806e-4d91151a6e13_ContentBits">
    <vt:lpwstr>0</vt:lpwstr>
  </property>
  <property fmtid="{D5CDD505-2E9C-101B-9397-08002B2CF9AE}" pid="10" name="xd_Signature">
    <vt:bool>false</vt:bool>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MediaServiceImageTags">
    <vt:lpwstr/>
  </property>
</Properties>
</file>