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2ACDF1AF" w:rsidR="00C407C1" w:rsidRDefault="00C41F90" w:rsidP="00C407C1">
      <w:pPr>
        <w:rPr>
          <w:rFonts w:ascii="Calibri" w:hAnsi="Calibri"/>
          <w:b/>
          <w:bCs/>
          <w:color w:val="000000" w:themeColor="text1"/>
          <w:kern w:val="0"/>
          <w14:ligatures w14:val="none"/>
        </w:rPr>
      </w:pPr>
      <w:r>
        <w:rPr>
          <w:noProof/>
        </w:rPr>
        <mc:AlternateContent>
          <mc:Choice Requires="wps">
            <w:drawing>
              <wp:anchor distT="0" distB="0" distL="114300" distR="114300" simplePos="0" relativeHeight="251661312" behindDoc="1" locked="0" layoutInCell="1" allowOverlap="1" wp14:anchorId="5FD28CFC" wp14:editId="39BD976C">
                <wp:simplePos x="0" y="0"/>
                <wp:positionH relativeFrom="column">
                  <wp:posOffset>-707390</wp:posOffset>
                </wp:positionH>
                <wp:positionV relativeFrom="paragraph">
                  <wp:posOffset>336550</wp:posOffset>
                </wp:positionV>
                <wp:extent cx="7795895" cy="2590800"/>
                <wp:effectExtent l="0" t="0" r="0" b="0"/>
                <wp:wrapNone/>
                <wp:docPr id="1740997545" name="Rectángulo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E830FA5" id="Rectángulo 3" o:spid="_x0000_s1026" alt="&quot;&quot;" style="position:absolute;margin-left:-55.7pt;margin-top:26.5pt;width:613.85pt;height:20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" fillcolor="#00314d" stroked="f" strokeweight="1pt"/>
            </w:pict>
          </mc:Fallback>
        </mc:AlternateContent>
      </w:r>
    </w:p>
    <w:p w14:paraId="752FAC0E" w14:textId="10292B46" w:rsidR="00C407C1" w:rsidRDefault="00C41F90" w:rsidP="00C407C1">
      <w:pPr>
        <w:rPr>
          <w:rFonts w:ascii="Calibri" w:hAnsi="Calibri"/>
          <w:b/>
          <w:bCs/>
          <w:color w:val="000000" w:themeColor="text1"/>
          <w:kern w:val="0"/>
          <w14:ligatures w14:val="none"/>
        </w:rPr>
      </w:pPr>
      <w:r>
        <w:rPr>
          <w:noProof/>
        </w:rPr>
        <mc:AlternateContent>
          <mc:Choice Requires="wps">
            <w:drawing>
              <wp:anchor distT="45720" distB="45720" distL="114300" distR="114300" simplePos="0" relativeHeight="251663360" behindDoc="0" locked="0" layoutInCell="1" allowOverlap="1" wp14:anchorId="4F966992" wp14:editId="3966E3B3">
                <wp:simplePos x="0" y="0"/>
                <wp:positionH relativeFrom="column">
                  <wp:posOffset>-251460</wp:posOffset>
                </wp:positionH>
                <wp:positionV relativeFrom="paragraph">
                  <wp:posOffset>466725</wp:posOffset>
                </wp:positionV>
                <wp:extent cx="6209665" cy="1466850"/>
                <wp:effectExtent l="0" t="0" r="0" b="0"/>
                <wp:wrapNone/>
                <wp:docPr id="136451067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31F06F0" w:rsidR="00C407C1" w:rsidRPr="007749D0" w:rsidRDefault="001A1248" w:rsidP="007F2B44">
                            <w:pPr>
                              <w:pStyle w:val="TituloPortada"/>
                              <w:ind w:firstLine="0"/>
                            </w:pPr>
                            <w:r w:rsidRPr="001A1248">
                              <w:t>Reproducción en bovinos de doble propósito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966992"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031F06F0" w:rsidR="00C407C1" w:rsidRPr="007749D0" w:rsidRDefault="001A1248" w:rsidP="007F2B44">
                      <w:pPr>
                        <w:pStyle w:val="TituloPortada"/>
                        <w:ind w:firstLine="0"/>
                      </w:pPr>
                      <w:r w:rsidRPr="001A1248">
                        <w:t>Reproducción en bovinos de doble propósito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631A7E13" w:rsidR="00C407C1" w:rsidRPr="00C407C1" w:rsidRDefault="001A1248" w:rsidP="00C407C1">
      <w:pPr>
        <w:pBdr>
          <w:bottom w:val="single" w:sz="12" w:space="1" w:color="auto"/>
        </w:pBdr>
        <w:rPr>
          <w:rFonts w:ascii="Calibri" w:hAnsi="Calibri"/>
          <w:color w:val="000000" w:themeColor="text1"/>
          <w:kern w:val="0"/>
          <w14:ligatures w14:val="none"/>
        </w:rPr>
      </w:pPr>
      <w:r w:rsidRPr="001A1248">
        <w:rPr>
          <w:rFonts w:ascii="Calibri" w:hAnsi="Calibri"/>
          <w:color w:val="000000" w:themeColor="text1"/>
          <w:kern w:val="0"/>
          <w14:ligatures w14:val="none"/>
        </w:rPr>
        <w:t>Aplicar técnicas de sanidad bovina es fundamental para garantizar el bienestar animal, prevenir enfermedades y promover una mejor calidad de vida. Además, gestionar la reproducción bovina conforme a las necesidades productivas del sistema ganadero, optimiza la eficiencia en la producción de carne y leche, asegurando un mayor rendimiento económico y sostenibilidad a largo plazo.</w:t>
      </w:r>
    </w:p>
    <w:p w14:paraId="676EB408" w14:textId="60ACEB56" w:rsidR="00C407C1" w:rsidRDefault="001A1248" w:rsidP="00C407C1">
      <w:pPr>
        <w:jc w:val="center"/>
      </w:pPr>
      <w:r>
        <w:rPr>
          <w:rFonts w:ascii="Calibri" w:hAnsi="Calibri"/>
          <w:b/>
          <w:bCs/>
          <w:color w:val="000000" w:themeColor="text1"/>
          <w:kern w:val="0"/>
          <w14:ligatures w14:val="none"/>
        </w:rPr>
        <w:t>Noviembre</w:t>
      </w:r>
      <w:r w:rsidR="003731CA">
        <w:rPr>
          <w:rFonts w:ascii="Calibri" w:hAnsi="Calibri"/>
          <w:b/>
          <w:bCs/>
          <w:color w:val="000000" w:themeColor="text1"/>
          <w:kern w:val="0"/>
          <w14:ligatures w14:val="none"/>
        </w:rPr>
        <w:t xml:space="preserve"> de 2024</w:t>
      </w:r>
      <w:r w:rsidR="00C407C1">
        <w:br w:type="page"/>
      </w:r>
    </w:p>
    <w:sdt>
      <w:sdtPr>
        <w:rPr>
          <w:rFonts w:asciiTheme="minorHAnsi" w:eastAsiaTheme="minorHAnsi" w:hAnsiTheme="minorHAnsi" w:cstheme="minorBidi"/>
          <w:b w:val="0"/>
          <w:color w:val="auto"/>
          <w:kern w:val="2"/>
          <w:sz w:val="28"/>
          <w:szCs w:val="22"/>
          <w:lang w:val="es-ES" w:eastAsia="en-US"/>
        </w:rPr>
        <w:id w:val="-1852639233"/>
        <w:docPartObj>
          <w:docPartGallery w:val="Table of Contents"/>
          <w:docPartUnique/>
        </w:docPartObj>
      </w:sdtPr>
      <w:sdtEndPr>
        <w:rPr>
          <w:bCs/>
        </w:rPr>
      </w:sdtEndPr>
      <w:sdtContent>
        <w:p w14:paraId="7543896F" w14:textId="5D7961F2" w:rsidR="000434FA" w:rsidRDefault="00EC0858" w:rsidP="00C1654D">
          <w:pPr>
            <w:pStyle w:val="TtuloTDC"/>
            <w:numPr>
              <w:ilvl w:val="0"/>
              <w:numId w:val="0"/>
            </w:numPr>
          </w:pPr>
          <w:r>
            <w:rPr>
              <w:lang w:val="es-ES"/>
            </w:rPr>
            <w:t>Tabla de c</w:t>
          </w:r>
          <w:r w:rsidR="000434FA">
            <w:rPr>
              <w:lang w:val="es-ES"/>
            </w:rPr>
            <w:t>ontenido</w:t>
          </w:r>
        </w:p>
        <w:p w14:paraId="34E29657" w14:textId="79B3DD10" w:rsidR="00D62D11"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83877581" w:history="1">
            <w:r w:rsidR="00D62D11" w:rsidRPr="00407319">
              <w:rPr>
                <w:rStyle w:val="Hipervnculo"/>
                <w:noProof/>
              </w:rPr>
              <w:t>Introducción</w:t>
            </w:r>
            <w:r w:rsidR="00D62D11">
              <w:rPr>
                <w:noProof/>
                <w:webHidden/>
              </w:rPr>
              <w:tab/>
            </w:r>
            <w:r w:rsidR="00D62D11">
              <w:rPr>
                <w:noProof/>
                <w:webHidden/>
              </w:rPr>
              <w:fldChar w:fldCharType="begin"/>
            </w:r>
            <w:r w:rsidR="00D62D11">
              <w:rPr>
                <w:noProof/>
                <w:webHidden/>
              </w:rPr>
              <w:instrText xml:space="preserve"> PAGEREF _Toc183877581 \h </w:instrText>
            </w:r>
            <w:r w:rsidR="00D62D11">
              <w:rPr>
                <w:noProof/>
                <w:webHidden/>
              </w:rPr>
            </w:r>
            <w:r w:rsidR="00D62D11">
              <w:rPr>
                <w:noProof/>
                <w:webHidden/>
              </w:rPr>
              <w:fldChar w:fldCharType="separate"/>
            </w:r>
            <w:r w:rsidR="00137EE0">
              <w:rPr>
                <w:noProof/>
                <w:webHidden/>
              </w:rPr>
              <w:t>1</w:t>
            </w:r>
            <w:r w:rsidR="00D62D11">
              <w:rPr>
                <w:noProof/>
                <w:webHidden/>
              </w:rPr>
              <w:fldChar w:fldCharType="end"/>
            </w:r>
          </w:hyperlink>
        </w:p>
        <w:p w14:paraId="73AE65F0" w14:textId="70DB0446" w:rsidR="00D62D11" w:rsidRDefault="00D62D11">
          <w:pPr>
            <w:pStyle w:val="TDC1"/>
            <w:tabs>
              <w:tab w:val="left" w:pos="1320"/>
              <w:tab w:val="right" w:leader="dot" w:pos="9962"/>
            </w:tabs>
            <w:rPr>
              <w:rFonts w:eastAsiaTheme="minorEastAsia"/>
              <w:noProof/>
              <w:sz w:val="22"/>
              <w:lang w:eastAsia="es-CO"/>
            </w:rPr>
          </w:pPr>
          <w:hyperlink w:anchor="_Toc183877582" w:history="1">
            <w:r w:rsidRPr="00407319">
              <w:rPr>
                <w:rStyle w:val="Hipervnculo"/>
                <w:noProof/>
              </w:rPr>
              <w:t>1.</w:t>
            </w:r>
            <w:r>
              <w:rPr>
                <w:rFonts w:eastAsiaTheme="minorEastAsia"/>
                <w:noProof/>
                <w:sz w:val="22"/>
                <w:lang w:eastAsia="es-CO"/>
              </w:rPr>
              <w:tab/>
            </w:r>
            <w:r w:rsidRPr="00407319">
              <w:rPr>
                <w:rStyle w:val="Hipervnculo"/>
                <w:noProof/>
              </w:rPr>
              <w:t>Ganadería intensiva</w:t>
            </w:r>
            <w:r>
              <w:rPr>
                <w:noProof/>
                <w:webHidden/>
              </w:rPr>
              <w:tab/>
            </w:r>
            <w:r>
              <w:rPr>
                <w:noProof/>
                <w:webHidden/>
              </w:rPr>
              <w:fldChar w:fldCharType="begin"/>
            </w:r>
            <w:r>
              <w:rPr>
                <w:noProof/>
                <w:webHidden/>
              </w:rPr>
              <w:instrText xml:space="preserve"> PAGEREF _Toc183877582 \h </w:instrText>
            </w:r>
            <w:r>
              <w:rPr>
                <w:noProof/>
                <w:webHidden/>
              </w:rPr>
            </w:r>
            <w:r>
              <w:rPr>
                <w:noProof/>
                <w:webHidden/>
              </w:rPr>
              <w:fldChar w:fldCharType="separate"/>
            </w:r>
            <w:r w:rsidR="00137EE0">
              <w:rPr>
                <w:noProof/>
                <w:webHidden/>
              </w:rPr>
              <w:t>3</w:t>
            </w:r>
            <w:r>
              <w:rPr>
                <w:noProof/>
                <w:webHidden/>
              </w:rPr>
              <w:fldChar w:fldCharType="end"/>
            </w:r>
          </w:hyperlink>
        </w:p>
        <w:p w14:paraId="04899C55" w14:textId="374B5B03" w:rsidR="00D62D11" w:rsidRDefault="00D62D11">
          <w:pPr>
            <w:pStyle w:val="TDC1"/>
            <w:tabs>
              <w:tab w:val="left" w:pos="1320"/>
              <w:tab w:val="right" w:leader="dot" w:pos="9962"/>
            </w:tabs>
            <w:rPr>
              <w:rFonts w:eastAsiaTheme="minorEastAsia"/>
              <w:noProof/>
              <w:sz w:val="22"/>
              <w:lang w:eastAsia="es-CO"/>
            </w:rPr>
          </w:pPr>
          <w:hyperlink w:anchor="_Toc183877583" w:history="1">
            <w:r w:rsidRPr="00407319">
              <w:rPr>
                <w:rStyle w:val="Hipervnculo"/>
                <w:noProof/>
              </w:rPr>
              <w:t>2.</w:t>
            </w:r>
            <w:r>
              <w:rPr>
                <w:rFonts w:eastAsiaTheme="minorEastAsia"/>
                <w:noProof/>
                <w:sz w:val="22"/>
                <w:lang w:eastAsia="es-CO"/>
              </w:rPr>
              <w:tab/>
            </w:r>
            <w:r w:rsidRPr="00407319">
              <w:rPr>
                <w:rStyle w:val="Hipervnculo"/>
                <w:noProof/>
              </w:rPr>
              <w:t>Sistema de control de parásitos</w:t>
            </w:r>
            <w:r>
              <w:rPr>
                <w:noProof/>
                <w:webHidden/>
              </w:rPr>
              <w:tab/>
            </w:r>
            <w:r>
              <w:rPr>
                <w:noProof/>
                <w:webHidden/>
              </w:rPr>
              <w:fldChar w:fldCharType="begin"/>
            </w:r>
            <w:r>
              <w:rPr>
                <w:noProof/>
                <w:webHidden/>
              </w:rPr>
              <w:instrText xml:space="preserve"> PAGEREF _Toc183877583 \h </w:instrText>
            </w:r>
            <w:r>
              <w:rPr>
                <w:noProof/>
                <w:webHidden/>
              </w:rPr>
            </w:r>
            <w:r>
              <w:rPr>
                <w:noProof/>
                <w:webHidden/>
              </w:rPr>
              <w:fldChar w:fldCharType="separate"/>
            </w:r>
            <w:r w:rsidR="00137EE0">
              <w:rPr>
                <w:noProof/>
                <w:webHidden/>
              </w:rPr>
              <w:t>16</w:t>
            </w:r>
            <w:r>
              <w:rPr>
                <w:noProof/>
                <w:webHidden/>
              </w:rPr>
              <w:fldChar w:fldCharType="end"/>
            </w:r>
          </w:hyperlink>
        </w:p>
        <w:p w14:paraId="2E3F0AF9" w14:textId="5A16A616" w:rsidR="00D62D11" w:rsidRDefault="00D62D11">
          <w:pPr>
            <w:pStyle w:val="TDC1"/>
            <w:tabs>
              <w:tab w:val="left" w:pos="1320"/>
              <w:tab w:val="right" w:leader="dot" w:pos="9962"/>
            </w:tabs>
            <w:rPr>
              <w:rFonts w:eastAsiaTheme="minorEastAsia"/>
              <w:noProof/>
              <w:sz w:val="22"/>
              <w:lang w:eastAsia="es-CO"/>
            </w:rPr>
          </w:pPr>
          <w:hyperlink w:anchor="_Toc183877584" w:history="1">
            <w:r w:rsidRPr="00407319">
              <w:rPr>
                <w:rStyle w:val="Hipervnculo"/>
                <w:noProof/>
              </w:rPr>
              <w:t>3.</w:t>
            </w:r>
            <w:r>
              <w:rPr>
                <w:rFonts w:eastAsiaTheme="minorEastAsia"/>
                <w:noProof/>
                <w:sz w:val="22"/>
                <w:lang w:eastAsia="es-CO"/>
              </w:rPr>
              <w:tab/>
            </w:r>
            <w:r w:rsidRPr="00407319">
              <w:rPr>
                <w:rStyle w:val="Hipervnculo"/>
                <w:noProof/>
              </w:rPr>
              <w:t>Plan de sanidad animal en una finca ganadera doble propósito</w:t>
            </w:r>
            <w:r>
              <w:rPr>
                <w:noProof/>
                <w:webHidden/>
              </w:rPr>
              <w:tab/>
            </w:r>
            <w:r>
              <w:rPr>
                <w:noProof/>
                <w:webHidden/>
              </w:rPr>
              <w:fldChar w:fldCharType="begin"/>
            </w:r>
            <w:r>
              <w:rPr>
                <w:noProof/>
                <w:webHidden/>
              </w:rPr>
              <w:instrText xml:space="preserve"> PAGEREF _Toc183877584 \h </w:instrText>
            </w:r>
            <w:r>
              <w:rPr>
                <w:noProof/>
                <w:webHidden/>
              </w:rPr>
            </w:r>
            <w:r>
              <w:rPr>
                <w:noProof/>
                <w:webHidden/>
              </w:rPr>
              <w:fldChar w:fldCharType="separate"/>
            </w:r>
            <w:r w:rsidR="00137EE0">
              <w:rPr>
                <w:noProof/>
                <w:webHidden/>
              </w:rPr>
              <w:t>18</w:t>
            </w:r>
            <w:r>
              <w:rPr>
                <w:noProof/>
                <w:webHidden/>
              </w:rPr>
              <w:fldChar w:fldCharType="end"/>
            </w:r>
          </w:hyperlink>
        </w:p>
        <w:p w14:paraId="4394BEBC" w14:textId="28762F29" w:rsidR="00D62D11" w:rsidRDefault="00D62D11">
          <w:pPr>
            <w:pStyle w:val="TDC1"/>
            <w:tabs>
              <w:tab w:val="left" w:pos="1320"/>
              <w:tab w:val="right" w:leader="dot" w:pos="9962"/>
            </w:tabs>
            <w:rPr>
              <w:rFonts w:eastAsiaTheme="minorEastAsia"/>
              <w:noProof/>
              <w:sz w:val="22"/>
              <w:lang w:eastAsia="es-CO"/>
            </w:rPr>
          </w:pPr>
          <w:hyperlink w:anchor="_Toc183877585" w:history="1">
            <w:r w:rsidRPr="00407319">
              <w:rPr>
                <w:rStyle w:val="Hipervnculo"/>
                <w:noProof/>
              </w:rPr>
              <w:t>4.</w:t>
            </w:r>
            <w:r>
              <w:rPr>
                <w:rFonts w:eastAsiaTheme="minorEastAsia"/>
                <w:noProof/>
                <w:sz w:val="22"/>
                <w:lang w:eastAsia="es-CO"/>
              </w:rPr>
              <w:tab/>
            </w:r>
            <w:r w:rsidRPr="00407319">
              <w:rPr>
                <w:rStyle w:val="Hipervnculo"/>
                <w:noProof/>
              </w:rPr>
              <w:t>Reproducción en bovinos</w:t>
            </w:r>
            <w:r>
              <w:rPr>
                <w:noProof/>
                <w:webHidden/>
              </w:rPr>
              <w:tab/>
            </w:r>
            <w:r>
              <w:rPr>
                <w:noProof/>
                <w:webHidden/>
              </w:rPr>
              <w:fldChar w:fldCharType="begin"/>
            </w:r>
            <w:r>
              <w:rPr>
                <w:noProof/>
                <w:webHidden/>
              </w:rPr>
              <w:instrText xml:space="preserve"> PAGEREF _Toc183877585 \h </w:instrText>
            </w:r>
            <w:r>
              <w:rPr>
                <w:noProof/>
                <w:webHidden/>
              </w:rPr>
            </w:r>
            <w:r>
              <w:rPr>
                <w:noProof/>
                <w:webHidden/>
              </w:rPr>
              <w:fldChar w:fldCharType="separate"/>
            </w:r>
            <w:r w:rsidR="00137EE0">
              <w:rPr>
                <w:noProof/>
                <w:webHidden/>
              </w:rPr>
              <w:t>28</w:t>
            </w:r>
            <w:r>
              <w:rPr>
                <w:noProof/>
                <w:webHidden/>
              </w:rPr>
              <w:fldChar w:fldCharType="end"/>
            </w:r>
          </w:hyperlink>
        </w:p>
        <w:p w14:paraId="3C6608B1" w14:textId="53CF09B1" w:rsidR="00D62D11" w:rsidRDefault="00D62D11">
          <w:pPr>
            <w:pStyle w:val="TDC1"/>
            <w:tabs>
              <w:tab w:val="left" w:pos="1320"/>
              <w:tab w:val="right" w:leader="dot" w:pos="9962"/>
            </w:tabs>
            <w:rPr>
              <w:rFonts w:eastAsiaTheme="minorEastAsia"/>
              <w:noProof/>
              <w:sz w:val="22"/>
              <w:lang w:eastAsia="es-CO"/>
            </w:rPr>
          </w:pPr>
          <w:hyperlink w:anchor="_Toc183877586" w:history="1">
            <w:r w:rsidRPr="00407319">
              <w:rPr>
                <w:rStyle w:val="Hipervnculo"/>
                <w:noProof/>
              </w:rPr>
              <w:t>5.</w:t>
            </w:r>
            <w:r>
              <w:rPr>
                <w:rFonts w:eastAsiaTheme="minorEastAsia"/>
                <w:noProof/>
                <w:sz w:val="22"/>
                <w:lang w:eastAsia="es-CO"/>
              </w:rPr>
              <w:tab/>
            </w:r>
            <w:r w:rsidRPr="00407319">
              <w:rPr>
                <w:rStyle w:val="Hipervnculo"/>
                <w:noProof/>
              </w:rPr>
              <w:t>Diferenciación sexual en bovinos</w:t>
            </w:r>
            <w:r>
              <w:rPr>
                <w:noProof/>
                <w:webHidden/>
              </w:rPr>
              <w:tab/>
            </w:r>
            <w:r>
              <w:rPr>
                <w:noProof/>
                <w:webHidden/>
              </w:rPr>
              <w:fldChar w:fldCharType="begin"/>
            </w:r>
            <w:r>
              <w:rPr>
                <w:noProof/>
                <w:webHidden/>
              </w:rPr>
              <w:instrText xml:space="preserve"> PAGEREF _Toc183877586 \h </w:instrText>
            </w:r>
            <w:r>
              <w:rPr>
                <w:noProof/>
                <w:webHidden/>
              </w:rPr>
            </w:r>
            <w:r>
              <w:rPr>
                <w:noProof/>
                <w:webHidden/>
              </w:rPr>
              <w:fldChar w:fldCharType="separate"/>
            </w:r>
            <w:r w:rsidR="00137EE0">
              <w:rPr>
                <w:noProof/>
                <w:webHidden/>
              </w:rPr>
              <w:t>33</w:t>
            </w:r>
            <w:r>
              <w:rPr>
                <w:noProof/>
                <w:webHidden/>
              </w:rPr>
              <w:fldChar w:fldCharType="end"/>
            </w:r>
          </w:hyperlink>
        </w:p>
        <w:p w14:paraId="31683256" w14:textId="2F5481EF" w:rsidR="00D62D11" w:rsidRDefault="00D62D11">
          <w:pPr>
            <w:pStyle w:val="TDC1"/>
            <w:tabs>
              <w:tab w:val="left" w:pos="1320"/>
              <w:tab w:val="right" w:leader="dot" w:pos="9962"/>
            </w:tabs>
            <w:rPr>
              <w:rFonts w:eastAsiaTheme="minorEastAsia"/>
              <w:noProof/>
              <w:sz w:val="22"/>
              <w:lang w:eastAsia="es-CO"/>
            </w:rPr>
          </w:pPr>
          <w:hyperlink w:anchor="_Toc183877587" w:history="1">
            <w:r w:rsidRPr="00407319">
              <w:rPr>
                <w:rStyle w:val="Hipervnculo"/>
                <w:noProof/>
              </w:rPr>
              <w:t>6.</w:t>
            </w:r>
            <w:r>
              <w:rPr>
                <w:rFonts w:eastAsiaTheme="minorEastAsia"/>
                <w:noProof/>
                <w:sz w:val="22"/>
                <w:lang w:eastAsia="es-CO"/>
              </w:rPr>
              <w:tab/>
            </w:r>
            <w:r w:rsidRPr="00407319">
              <w:rPr>
                <w:rStyle w:val="Hipervnculo"/>
                <w:noProof/>
              </w:rPr>
              <w:t>Monta natural e inseminación artificial</w:t>
            </w:r>
            <w:r>
              <w:rPr>
                <w:noProof/>
                <w:webHidden/>
              </w:rPr>
              <w:tab/>
            </w:r>
            <w:r>
              <w:rPr>
                <w:noProof/>
                <w:webHidden/>
              </w:rPr>
              <w:fldChar w:fldCharType="begin"/>
            </w:r>
            <w:r>
              <w:rPr>
                <w:noProof/>
                <w:webHidden/>
              </w:rPr>
              <w:instrText xml:space="preserve"> PAGEREF _Toc183877587 \h </w:instrText>
            </w:r>
            <w:r>
              <w:rPr>
                <w:noProof/>
                <w:webHidden/>
              </w:rPr>
            </w:r>
            <w:r>
              <w:rPr>
                <w:noProof/>
                <w:webHidden/>
              </w:rPr>
              <w:fldChar w:fldCharType="separate"/>
            </w:r>
            <w:r w:rsidR="00137EE0">
              <w:rPr>
                <w:noProof/>
                <w:webHidden/>
              </w:rPr>
              <w:t>42</w:t>
            </w:r>
            <w:r>
              <w:rPr>
                <w:noProof/>
                <w:webHidden/>
              </w:rPr>
              <w:fldChar w:fldCharType="end"/>
            </w:r>
          </w:hyperlink>
        </w:p>
        <w:p w14:paraId="055FE463" w14:textId="7BC9AE6D" w:rsidR="00D62D11" w:rsidRDefault="00D62D11">
          <w:pPr>
            <w:pStyle w:val="TDC1"/>
            <w:tabs>
              <w:tab w:val="right" w:leader="dot" w:pos="9962"/>
            </w:tabs>
            <w:rPr>
              <w:rFonts w:eastAsiaTheme="minorEastAsia"/>
              <w:noProof/>
              <w:sz w:val="22"/>
              <w:lang w:eastAsia="es-CO"/>
            </w:rPr>
          </w:pPr>
          <w:hyperlink w:anchor="_Toc183877588" w:history="1">
            <w:r w:rsidRPr="00407319">
              <w:rPr>
                <w:rStyle w:val="Hipervnculo"/>
                <w:noProof/>
              </w:rPr>
              <w:t>Síntesis</w:t>
            </w:r>
            <w:r>
              <w:rPr>
                <w:noProof/>
                <w:webHidden/>
              </w:rPr>
              <w:tab/>
            </w:r>
            <w:r>
              <w:rPr>
                <w:noProof/>
                <w:webHidden/>
              </w:rPr>
              <w:fldChar w:fldCharType="begin"/>
            </w:r>
            <w:r>
              <w:rPr>
                <w:noProof/>
                <w:webHidden/>
              </w:rPr>
              <w:instrText xml:space="preserve"> PAGEREF _Toc183877588 \h </w:instrText>
            </w:r>
            <w:r>
              <w:rPr>
                <w:noProof/>
                <w:webHidden/>
              </w:rPr>
            </w:r>
            <w:r>
              <w:rPr>
                <w:noProof/>
                <w:webHidden/>
              </w:rPr>
              <w:fldChar w:fldCharType="separate"/>
            </w:r>
            <w:r w:rsidR="00137EE0">
              <w:rPr>
                <w:noProof/>
                <w:webHidden/>
              </w:rPr>
              <w:t>46</w:t>
            </w:r>
            <w:r>
              <w:rPr>
                <w:noProof/>
                <w:webHidden/>
              </w:rPr>
              <w:fldChar w:fldCharType="end"/>
            </w:r>
          </w:hyperlink>
        </w:p>
        <w:p w14:paraId="4AC966F5" w14:textId="35640A20" w:rsidR="00D62D11" w:rsidRDefault="00D62D11">
          <w:pPr>
            <w:pStyle w:val="TDC1"/>
            <w:tabs>
              <w:tab w:val="right" w:leader="dot" w:pos="9962"/>
            </w:tabs>
            <w:rPr>
              <w:rFonts w:eastAsiaTheme="minorEastAsia"/>
              <w:noProof/>
              <w:sz w:val="22"/>
              <w:lang w:eastAsia="es-CO"/>
            </w:rPr>
          </w:pPr>
          <w:hyperlink w:anchor="_Toc183877589" w:history="1">
            <w:r w:rsidRPr="00407319">
              <w:rPr>
                <w:rStyle w:val="Hipervnculo"/>
                <w:noProof/>
              </w:rPr>
              <w:t>Glosario</w:t>
            </w:r>
            <w:r>
              <w:rPr>
                <w:noProof/>
                <w:webHidden/>
              </w:rPr>
              <w:tab/>
            </w:r>
            <w:r>
              <w:rPr>
                <w:noProof/>
                <w:webHidden/>
              </w:rPr>
              <w:fldChar w:fldCharType="begin"/>
            </w:r>
            <w:r>
              <w:rPr>
                <w:noProof/>
                <w:webHidden/>
              </w:rPr>
              <w:instrText xml:space="preserve"> PAGEREF _Toc183877589 \h </w:instrText>
            </w:r>
            <w:r>
              <w:rPr>
                <w:noProof/>
                <w:webHidden/>
              </w:rPr>
            </w:r>
            <w:r>
              <w:rPr>
                <w:noProof/>
                <w:webHidden/>
              </w:rPr>
              <w:fldChar w:fldCharType="separate"/>
            </w:r>
            <w:r w:rsidR="00137EE0">
              <w:rPr>
                <w:noProof/>
                <w:webHidden/>
              </w:rPr>
              <w:t>48</w:t>
            </w:r>
            <w:r>
              <w:rPr>
                <w:noProof/>
                <w:webHidden/>
              </w:rPr>
              <w:fldChar w:fldCharType="end"/>
            </w:r>
          </w:hyperlink>
        </w:p>
        <w:p w14:paraId="2B7F994D" w14:textId="486451E7" w:rsidR="00D62D11" w:rsidRDefault="00D62D11">
          <w:pPr>
            <w:pStyle w:val="TDC1"/>
            <w:tabs>
              <w:tab w:val="right" w:leader="dot" w:pos="9962"/>
            </w:tabs>
            <w:rPr>
              <w:rFonts w:eastAsiaTheme="minorEastAsia"/>
              <w:noProof/>
              <w:sz w:val="22"/>
              <w:lang w:eastAsia="es-CO"/>
            </w:rPr>
          </w:pPr>
          <w:hyperlink w:anchor="_Toc183877590" w:history="1">
            <w:r w:rsidRPr="00407319">
              <w:rPr>
                <w:rStyle w:val="Hipervnculo"/>
                <w:noProof/>
              </w:rPr>
              <w:t>Material complementario</w:t>
            </w:r>
            <w:r>
              <w:rPr>
                <w:noProof/>
                <w:webHidden/>
              </w:rPr>
              <w:tab/>
            </w:r>
            <w:r>
              <w:rPr>
                <w:noProof/>
                <w:webHidden/>
              </w:rPr>
              <w:fldChar w:fldCharType="begin"/>
            </w:r>
            <w:r>
              <w:rPr>
                <w:noProof/>
                <w:webHidden/>
              </w:rPr>
              <w:instrText xml:space="preserve"> PAGEREF _Toc183877590 \h </w:instrText>
            </w:r>
            <w:r>
              <w:rPr>
                <w:noProof/>
                <w:webHidden/>
              </w:rPr>
            </w:r>
            <w:r>
              <w:rPr>
                <w:noProof/>
                <w:webHidden/>
              </w:rPr>
              <w:fldChar w:fldCharType="separate"/>
            </w:r>
            <w:r w:rsidR="00137EE0">
              <w:rPr>
                <w:noProof/>
                <w:webHidden/>
              </w:rPr>
              <w:t>50</w:t>
            </w:r>
            <w:r>
              <w:rPr>
                <w:noProof/>
                <w:webHidden/>
              </w:rPr>
              <w:fldChar w:fldCharType="end"/>
            </w:r>
          </w:hyperlink>
        </w:p>
        <w:p w14:paraId="5928DFB6" w14:textId="5B834514" w:rsidR="00D62D11" w:rsidRDefault="00D62D11">
          <w:pPr>
            <w:pStyle w:val="TDC1"/>
            <w:tabs>
              <w:tab w:val="right" w:leader="dot" w:pos="9962"/>
            </w:tabs>
            <w:rPr>
              <w:rFonts w:eastAsiaTheme="minorEastAsia"/>
              <w:noProof/>
              <w:sz w:val="22"/>
              <w:lang w:eastAsia="es-CO"/>
            </w:rPr>
          </w:pPr>
          <w:hyperlink w:anchor="_Toc183877591" w:history="1">
            <w:r w:rsidRPr="00407319">
              <w:rPr>
                <w:rStyle w:val="Hipervnculo"/>
                <w:noProof/>
              </w:rPr>
              <w:t>Referencias bibliográficas</w:t>
            </w:r>
            <w:r>
              <w:rPr>
                <w:noProof/>
                <w:webHidden/>
              </w:rPr>
              <w:tab/>
            </w:r>
            <w:r>
              <w:rPr>
                <w:noProof/>
                <w:webHidden/>
              </w:rPr>
              <w:fldChar w:fldCharType="begin"/>
            </w:r>
            <w:r>
              <w:rPr>
                <w:noProof/>
                <w:webHidden/>
              </w:rPr>
              <w:instrText xml:space="preserve"> PAGEREF _Toc183877591 \h </w:instrText>
            </w:r>
            <w:r>
              <w:rPr>
                <w:noProof/>
                <w:webHidden/>
              </w:rPr>
            </w:r>
            <w:r>
              <w:rPr>
                <w:noProof/>
                <w:webHidden/>
              </w:rPr>
              <w:fldChar w:fldCharType="separate"/>
            </w:r>
            <w:r w:rsidR="00137EE0">
              <w:rPr>
                <w:noProof/>
                <w:webHidden/>
              </w:rPr>
              <w:t>51</w:t>
            </w:r>
            <w:r>
              <w:rPr>
                <w:noProof/>
                <w:webHidden/>
              </w:rPr>
              <w:fldChar w:fldCharType="end"/>
            </w:r>
          </w:hyperlink>
        </w:p>
        <w:p w14:paraId="101B2090" w14:textId="0D3DEF1E" w:rsidR="00D62D11" w:rsidRDefault="00D62D11">
          <w:pPr>
            <w:pStyle w:val="TDC1"/>
            <w:tabs>
              <w:tab w:val="right" w:leader="dot" w:pos="9962"/>
            </w:tabs>
            <w:rPr>
              <w:rFonts w:eastAsiaTheme="minorEastAsia"/>
              <w:noProof/>
              <w:sz w:val="22"/>
              <w:lang w:eastAsia="es-CO"/>
            </w:rPr>
          </w:pPr>
          <w:hyperlink w:anchor="_Toc183877592" w:history="1">
            <w:r w:rsidRPr="00407319">
              <w:rPr>
                <w:rStyle w:val="Hipervnculo"/>
                <w:noProof/>
              </w:rPr>
              <w:t>Créditos</w:t>
            </w:r>
            <w:r>
              <w:rPr>
                <w:noProof/>
                <w:webHidden/>
              </w:rPr>
              <w:tab/>
            </w:r>
            <w:r>
              <w:rPr>
                <w:noProof/>
                <w:webHidden/>
              </w:rPr>
              <w:fldChar w:fldCharType="begin"/>
            </w:r>
            <w:r>
              <w:rPr>
                <w:noProof/>
                <w:webHidden/>
              </w:rPr>
              <w:instrText xml:space="preserve"> PAGEREF _Toc183877592 \h </w:instrText>
            </w:r>
            <w:r>
              <w:rPr>
                <w:noProof/>
                <w:webHidden/>
              </w:rPr>
            </w:r>
            <w:r>
              <w:rPr>
                <w:noProof/>
                <w:webHidden/>
              </w:rPr>
              <w:fldChar w:fldCharType="separate"/>
            </w:r>
            <w:r w:rsidR="00137EE0">
              <w:rPr>
                <w:noProof/>
                <w:webHidden/>
              </w:rPr>
              <w:t>53</w:t>
            </w:r>
            <w:r>
              <w:rPr>
                <w:noProof/>
                <w:webHidden/>
              </w:rPr>
              <w:fldChar w:fldCharType="end"/>
            </w:r>
          </w:hyperlink>
        </w:p>
        <w:p w14:paraId="3AFC5851" w14:textId="7BBCE6D0"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7F042D">
          <w:footerReference w:type="default" r:id="rId12"/>
          <w:pgSz w:w="12240" w:h="15840"/>
          <w:pgMar w:top="1701" w:right="1134" w:bottom="1134" w:left="1134" w:header="709" w:footer="709" w:gutter="0"/>
          <w:cols w:space="708"/>
          <w:docGrid w:linePitch="360"/>
        </w:sectPr>
      </w:pPr>
    </w:p>
    <w:p w14:paraId="0E59F8B9" w14:textId="472B54AE" w:rsidR="00F77973" w:rsidRDefault="007F2B44" w:rsidP="00C1654D">
      <w:pPr>
        <w:pStyle w:val="Titulosgenerales"/>
        <w:numPr>
          <w:ilvl w:val="0"/>
          <w:numId w:val="0"/>
        </w:numPr>
      </w:pPr>
      <w:bookmarkStart w:id="0" w:name="_Toc183877581"/>
      <w:r>
        <w:lastRenderedPageBreak/>
        <w:t>Introducción</w:t>
      </w:r>
      <w:bookmarkEnd w:id="0"/>
    </w:p>
    <w:p w14:paraId="143EA5E9" w14:textId="596C8504" w:rsidR="00893BFC" w:rsidRPr="00893BFC" w:rsidRDefault="001A1248" w:rsidP="00893BFC">
      <w:r w:rsidRPr="001A1248">
        <w:t>La reproducción de bovinos de doble propósito requiere un enfoque integral que incluya el control de parásitos, un plan de sanidad animal adecuado y una gestión eficiente de la reproducción, abarcando tanto la monta natural como la inseminación artificial y la diferenciación sexual en los animales. Bienvenido a este componente formativo:</w:t>
      </w:r>
    </w:p>
    <w:p w14:paraId="069CF48B" w14:textId="6BCD3C6C" w:rsidR="003731CA" w:rsidRDefault="001A1248" w:rsidP="001A1248">
      <w:pPr>
        <w:pStyle w:val="Video"/>
      </w:pPr>
      <w:r w:rsidRPr="001A1248">
        <w:t>Reproducción en bovinos de doble propósito 1</w:t>
      </w:r>
    </w:p>
    <w:p w14:paraId="6B7614F0" w14:textId="794F41DC" w:rsidR="001A1248" w:rsidRPr="001A1248" w:rsidRDefault="001A1248" w:rsidP="001A1248">
      <w:pPr>
        <w:ind w:firstLine="142"/>
      </w:pPr>
      <w:r>
        <w:rPr>
          <w:noProof/>
        </w:rPr>
        <w:drawing>
          <wp:inline distT="0" distB="0" distL="0" distR="0" wp14:anchorId="1B7D8458" wp14:editId="1E248000">
            <wp:extent cx="6242050" cy="3510915"/>
            <wp:effectExtent l="0" t="0" r="6350" b="0"/>
            <wp:docPr id="338696570"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96570" name="Imagen 6">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2050" cy="3510915"/>
                    </a:xfrm>
                    <a:prstGeom prst="rect">
                      <a:avLst/>
                    </a:prstGeom>
                    <a:noFill/>
                    <a:ln>
                      <a:noFill/>
                    </a:ln>
                  </pic:spPr>
                </pic:pic>
              </a:graphicData>
            </a:graphic>
          </wp:inline>
        </w:drawing>
      </w:r>
    </w:p>
    <w:p w14:paraId="0BF36603" w14:textId="2F74577C" w:rsidR="00DE4CB8" w:rsidRPr="001A1248" w:rsidRDefault="001A1248" w:rsidP="00DE4CB8">
      <w:pPr>
        <w:ind w:firstLine="0"/>
        <w:jc w:val="center"/>
        <w:rPr>
          <w:rStyle w:val="Hipervnculo"/>
          <w:b/>
        </w:rPr>
      </w:pPr>
      <w:r>
        <w:rPr>
          <w:b/>
        </w:rPr>
        <w:fldChar w:fldCharType="begin"/>
      </w:r>
      <w:r w:rsidR="00723A1B">
        <w:rPr>
          <w:b/>
        </w:rPr>
        <w:instrText>HYPERLINK "https://www.youtube.com/watch?v=2Smw4khoTTA"</w:instrText>
      </w:r>
      <w:r>
        <w:rPr>
          <w:b/>
        </w:rPr>
      </w:r>
      <w:r>
        <w:rPr>
          <w:b/>
        </w:rPr>
        <w:fldChar w:fldCharType="separate"/>
      </w:r>
      <w:r w:rsidR="00DE4CB8" w:rsidRPr="001A1248">
        <w:rPr>
          <w:rStyle w:val="Hipervnculo"/>
          <w:b/>
        </w:rPr>
        <w:t>Enlace de reproducción del video</w:t>
      </w:r>
    </w:p>
    <w:p w14:paraId="584DF6BA" w14:textId="0DF96D49" w:rsidR="00893BFC" w:rsidRDefault="001A1248" w:rsidP="00DE4CB8">
      <w:pPr>
        <w:ind w:firstLine="0"/>
        <w:jc w:val="center"/>
        <w:rPr>
          <w:b/>
          <w:bCs/>
          <w:i/>
          <w:iCs/>
        </w:rPr>
      </w:pPr>
      <w:r>
        <w:rPr>
          <w:b/>
        </w:rPr>
        <w:fldChar w:fldCharType="end"/>
      </w:r>
    </w:p>
    <w:p w14:paraId="74C9EAF0" w14:textId="77777777" w:rsidR="00893BFC" w:rsidRDefault="00893BFC" w:rsidP="00DE4CB8">
      <w:pPr>
        <w:ind w:firstLine="0"/>
        <w:jc w:val="center"/>
        <w:rPr>
          <w:b/>
          <w:bCs/>
          <w:i/>
          <w:iCs/>
        </w:rPr>
      </w:pPr>
    </w:p>
    <w:p w14:paraId="1BDA177E" w14:textId="77777777" w:rsidR="00893BFC" w:rsidRPr="00A57A9E" w:rsidRDefault="00893BFC" w:rsidP="00DE4CB8">
      <w:pPr>
        <w:ind w:firstLine="0"/>
        <w:jc w:val="center"/>
        <w:rPr>
          <w:b/>
          <w:bCs/>
          <w:i/>
          <w:iCs/>
        </w:rPr>
      </w:pPr>
    </w:p>
    <w:tbl>
      <w:tblPr>
        <w:tblStyle w:val="Tablaconcuadrcula"/>
        <w:tblW w:w="0" w:type="auto"/>
        <w:tblLook w:val="04A0" w:firstRow="1" w:lastRow="0" w:firstColumn="1" w:lastColumn="0" w:noHBand="0" w:noVBand="1"/>
      </w:tblPr>
      <w:tblGrid>
        <w:gridCol w:w="9962"/>
      </w:tblGrid>
      <w:tr w:rsidR="00DE4CB8" w:rsidRPr="00A57A9E" w14:paraId="0F4D037E" w14:textId="77777777" w:rsidTr="00891062">
        <w:tc>
          <w:tcPr>
            <w:tcW w:w="9962" w:type="dxa"/>
          </w:tcPr>
          <w:p w14:paraId="139D297B" w14:textId="50BF9425" w:rsidR="00DE4CB8" w:rsidRPr="00A57A9E" w:rsidRDefault="00DE4CB8" w:rsidP="00891062">
            <w:pPr>
              <w:ind w:firstLine="0"/>
              <w:jc w:val="center"/>
              <w:rPr>
                <w:b/>
              </w:rPr>
            </w:pPr>
            <w:r w:rsidRPr="00A57A9E">
              <w:rPr>
                <w:b/>
              </w:rPr>
              <w:lastRenderedPageBreak/>
              <w:t xml:space="preserve">Síntesis del video: </w:t>
            </w:r>
            <w:r w:rsidR="001A1248" w:rsidRPr="001A1248">
              <w:rPr>
                <w:bCs/>
              </w:rPr>
              <w:t>Reproducción en bovinos de doble propósito 1</w:t>
            </w:r>
          </w:p>
        </w:tc>
      </w:tr>
      <w:tr w:rsidR="00DE4CB8" w:rsidRPr="00A57A9E" w14:paraId="40B52C6C" w14:textId="77777777" w:rsidTr="00891062">
        <w:tc>
          <w:tcPr>
            <w:tcW w:w="9962" w:type="dxa"/>
          </w:tcPr>
          <w:p w14:paraId="58256857" w14:textId="694FAF18" w:rsidR="001A1248" w:rsidRDefault="001A1248" w:rsidP="001A1248">
            <w:r>
              <w:t xml:space="preserve">Estimado aprendiz, le damos la bienvenida al componente formativo titulado “Reproducción en bovinos de doble propósito”. La reproducción en ganado de doble propósito es una práctica fundamental en la ganadería intensiva, con el objetivo de optimizar la producción tanto de carne como de leche. </w:t>
            </w:r>
          </w:p>
          <w:p w14:paraId="49D1B9F4" w14:textId="40DA8726" w:rsidR="001A1248" w:rsidRDefault="001A1248" w:rsidP="001A1248">
            <w:r>
              <w:t xml:space="preserve">Este sistema se basa en un plan integral de sanidad animal que incluye el control de parásitos, garantizando así la salud y productividad de los animales. La diferenciación sexual en bovinos permite identificar y seleccionar los mejores reproductores, utilizando tanto la monta natural como la inseminación artificial. La monta natural consiste en la reproducción directa entre un toro y una vaca, mientras que la inseminación artificial permite emplear semen de toros seleccionados para mejorar genéticamente la descendencia. </w:t>
            </w:r>
          </w:p>
          <w:p w14:paraId="0491659D" w14:textId="05EF1E6E" w:rsidR="001A1248" w:rsidRDefault="001A1248" w:rsidP="001A1248">
            <w:r>
              <w:t xml:space="preserve">Ambas técnicas se integran en un sistema de reproducción diseñado para maximizar el rendimiento económico y mejorar la calidad del ganado. La combinación de estos métodos asegura una gestión reproductiva eficiente, que no solo incrementa la producción de carne y leche, sino que también contribuye a la sostenibilidad a largo plazo del sistema ganadero. </w:t>
            </w:r>
          </w:p>
          <w:p w14:paraId="286A684A" w14:textId="5F708605" w:rsidR="00893BFC" w:rsidRPr="00A57A9E" w:rsidRDefault="001A1248" w:rsidP="001A1248">
            <w:r>
              <w:t xml:space="preserve">¡Le invitamos a profundizar en las técnicas y herramientas de manejo reproductivo presentadas en este componente, con el fin de fortalecer sus conocimientos y contribuir a una práctica ganadera más eficiente y sostenible! </w:t>
            </w:r>
          </w:p>
          <w:p w14:paraId="188BA7E8" w14:textId="10BFAC9D" w:rsidR="009D156F" w:rsidRPr="00A57A9E" w:rsidRDefault="009D156F" w:rsidP="008E4260"/>
        </w:tc>
      </w:tr>
    </w:tbl>
    <w:p w14:paraId="3419CDA4" w14:textId="6035B140" w:rsidR="00F77973" w:rsidRPr="006D187B" w:rsidRDefault="00F77973" w:rsidP="006D187B">
      <w:pPr>
        <w:ind w:firstLine="0"/>
      </w:pPr>
    </w:p>
    <w:p w14:paraId="0578F954" w14:textId="0AD79536" w:rsidR="001A1248" w:rsidRPr="002A68F3" w:rsidRDefault="001A1248" w:rsidP="00C1654D">
      <w:pPr>
        <w:pStyle w:val="Ttulo1"/>
      </w:pPr>
      <w:bookmarkStart w:id="1" w:name="_heading=h.1fob9te" w:colFirst="0" w:colLast="0"/>
      <w:bookmarkStart w:id="2" w:name="_Toc183877582"/>
      <w:bookmarkEnd w:id="1"/>
      <w:r w:rsidRPr="001A1248">
        <w:lastRenderedPageBreak/>
        <w:t>Ganadería intensiva</w:t>
      </w:r>
      <w:bookmarkEnd w:id="2"/>
    </w:p>
    <w:p w14:paraId="6903FB79" w14:textId="0B83DC96" w:rsidR="001A1248" w:rsidRPr="001A1248" w:rsidRDefault="001A1248" w:rsidP="002A68F3">
      <w:pPr>
        <w:rPr>
          <w:lang w:val="es-419" w:eastAsia="es-CO"/>
        </w:rPr>
      </w:pPr>
      <w:r w:rsidRPr="001A1248">
        <w:rPr>
          <w:lang w:val="es-419" w:eastAsia="es-CO"/>
        </w:rPr>
        <w:t>Cuando se habla de ganadería intensiva se hace referencia a la producción bovina tanto de leche como de carne en sistemas pequeños donde la carga animal va de 8 a hasta 30 bovinos por hectárea, este sistema de producción se caracteriza porque el ganado no busca su propio alimento, sino que este es suministrado por la persona encargada de la unidad productiva.</w:t>
      </w:r>
    </w:p>
    <w:p w14:paraId="3B901E14" w14:textId="5CB22129" w:rsidR="001A1248" w:rsidRPr="001A1248" w:rsidRDefault="001A1248" w:rsidP="002A68F3">
      <w:pPr>
        <w:rPr>
          <w:lang w:val="es-419" w:eastAsia="es-CO"/>
        </w:rPr>
      </w:pPr>
      <w:r w:rsidRPr="001A1248">
        <w:rPr>
          <w:lang w:val="es-419" w:eastAsia="es-CO"/>
        </w:rPr>
        <w:t>Los animales criados bajo este sistema de producción se deben nutrir de manera balanceada garantizándoles buena calidad y cantidad de alimento. La ganancia de peso de un bovino alimentado mediante esta técnica oscila entre 450 a 1550 gr/día.</w:t>
      </w:r>
    </w:p>
    <w:p w14:paraId="56649FD5" w14:textId="0DF790EA" w:rsidR="001A1248" w:rsidRPr="001A1248" w:rsidRDefault="001A1248" w:rsidP="002A68F3">
      <w:pPr>
        <w:rPr>
          <w:lang w:val="es-419" w:eastAsia="es-CO"/>
        </w:rPr>
      </w:pPr>
      <w:r w:rsidRPr="001A1248">
        <w:rPr>
          <w:lang w:val="es-419" w:eastAsia="es-CO"/>
        </w:rPr>
        <w:t>Ventajas de la ganadería intensiva de doble propósito:</w:t>
      </w:r>
    </w:p>
    <w:p w14:paraId="6346E367" w14:textId="2D46BE19" w:rsidR="001A1248" w:rsidRPr="002A68F3" w:rsidRDefault="001A1248" w:rsidP="002A68F3">
      <w:pPr>
        <w:pStyle w:val="Prrafodelista"/>
        <w:numPr>
          <w:ilvl w:val="0"/>
          <w:numId w:val="81"/>
        </w:numPr>
        <w:rPr>
          <w:lang w:val="es-419" w:eastAsia="es-CO"/>
        </w:rPr>
      </w:pPr>
      <w:r w:rsidRPr="002A68F3">
        <w:rPr>
          <w:lang w:val="es-419" w:eastAsia="es-CO"/>
        </w:rPr>
        <w:t>Se logra mayor ganancia en menos tiempo por la alta productividad.</w:t>
      </w:r>
    </w:p>
    <w:p w14:paraId="7F73EE24" w14:textId="38AF045A" w:rsidR="001A1248" w:rsidRPr="002A68F3" w:rsidRDefault="001A1248" w:rsidP="002A68F3">
      <w:pPr>
        <w:pStyle w:val="Prrafodelista"/>
        <w:numPr>
          <w:ilvl w:val="0"/>
          <w:numId w:val="81"/>
        </w:numPr>
        <w:rPr>
          <w:lang w:val="es-419" w:eastAsia="es-CO"/>
        </w:rPr>
      </w:pPr>
      <w:r w:rsidRPr="002A68F3">
        <w:rPr>
          <w:lang w:val="es-419" w:eastAsia="es-CO"/>
        </w:rPr>
        <w:t>Se obtienen productos de muy buena calidad (leche y carne) y de esta manera puede satisfacer las necesidades de distribución y la demanda a gran escala.</w:t>
      </w:r>
    </w:p>
    <w:p w14:paraId="7F7614A4" w14:textId="3A716C80" w:rsidR="001A1248" w:rsidRPr="00D62D11" w:rsidRDefault="001A1248" w:rsidP="00D62D11">
      <w:pPr>
        <w:pStyle w:val="Prrafodelista"/>
        <w:numPr>
          <w:ilvl w:val="0"/>
          <w:numId w:val="81"/>
        </w:numPr>
        <w:rPr>
          <w:lang w:val="es-419" w:eastAsia="es-CO"/>
        </w:rPr>
      </w:pPr>
      <w:r w:rsidRPr="002A68F3">
        <w:rPr>
          <w:lang w:val="es-419" w:eastAsia="es-CO"/>
        </w:rPr>
        <w:t>La producción de carne va por encima de las 2 toneladas por año.</w:t>
      </w:r>
    </w:p>
    <w:p w14:paraId="7002C306" w14:textId="77777777" w:rsidR="001A1248" w:rsidRPr="002A68F3" w:rsidRDefault="001A1248" w:rsidP="001A1248">
      <w:pPr>
        <w:rPr>
          <w:b/>
          <w:bCs/>
          <w:lang w:val="es-419" w:eastAsia="es-CO"/>
        </w:rPr>
      </w:pPr>
      <w:r w:rsidRPr="002A68F3">
        <w:rPr>
          <w:b/>
          <w:bCs/>
          <w:lang w:val="es-419" w:eastAsia="es-CO"/>
        </w:rPr>
        <w:t>Sistemas de pastoreo</w:t>
      </w:r>
    </w:p>
    <w:p w14:paraId="3500A94D" w14:textId="77777777" w:rsidR="001A1248" w:rsidRDefault="001A1248" w:rsidP="001A1248">
      <w:pPr>
        <w:rPr>
          <w:lang w:val="es-419" w:eastAsia="es-CO"/>
        </w:rPr>
      </w:pPr>
      <w:r w:rsidRPr="001A1248">
        <w:rPr>
          <w:lang w:val="es-419" w:eastAsia="es-CO"/>
        </w:rPr>
        <w:t>El sistema de pastoreo es esencial para el manejo sostenible del ganado, ya que permite un uso eficiente de los recursos forrajeros, mejora la salud del suelo y previene la sobreexplotación de los pastizales. Mediante la rotación de parcelas, se promueve la regeneración natural de los pastos, optimizando la productividad y reduciendo el impacto ambiental de la actividad ganadera. A continuación, los tipos de pastoreos:</w:t>
      </w:r>
    </w:p>
    <w:p w14:paraId="67E7EF9B" w14:textId="77777777" w:rsidR="00D62D11" w:rsidRPr="001A1248" w:rsidRDefault="00D62D11" w:rsidP="001A1248">
      <w:pPr>
        <w:rPr>
          <w:lang w:val="es-419" w:eastAsia="es-CO"/>
        </w:rPr>
      </w:pPr>
    </w:p>
    <w:p w14:paraId="756BCD01" w14:textId="77777777" w:rsidR="001A1248" w:rsidRPr="002A68F3" w:rsidRDefault="001A1248" w:rsidP="002A68F3">
      <w:pPr>
        <w:pStyle w:val="Prrafodelista"/>
        <w:numPr>
          <w:ilvl w:val="0"/>
          <w:numId w:val="82"/>
        </w:numPr>
        <w:rPr>
          <w:b/>
          <w:bCs/>
          <w:lang w:val="es-419" w:eastAsia="es-CO"/>
        </w:rPr>
      </w:pPr>
      <w:r w:rsidRPr="002A68F3">
        <w:rPr>
          <w:b/>
          <w:bCs/>
          <w:lang w:val="es-419" w:eastAsia="es-CO"/>
        </w:rPr>
        <w:t>Pastoreo rotacional intensivo con cargas altas</w:t>
      </w:r>
    </w:p>
    <w:p w14:paraId="1D4DF237" w14:textId="323B6F58" w:rsidR="001A1248" w:rsidRPr="002A68F3" w:rsidRDefault="001A1248" w:rsidP="002A68F3">
      <w:pPr>
        <w:pStyle w:val="Prrafodelista"/>
        <w:ind w:left="1429" w:firstLine="0"/>
        <w:rPr>
          <w:lang w:val="es-419" w:eastAsia="es-CO"/>
        </w:rPr>
      </w:pPr>
      <w:r w:rsidRPr="002A68F3">
        <w:rPr>
          <w:lang w:val="es-419" w:eastAsia="es-CO"/>
        </w:rPr>
        <w:t>Consiste en utilizar terrenos no muy grandes los cuales son divididos en potreros pequeños y de igual tamaño, a estos se les introduce una alta densidad de ganado que oscila entre 10 a 15 animales por hectárea y son utilizados por 3 días con periodos de descanso de 24 días, esto se hace para que las pasturas crezcan de nuevo.</w:t>
      </w:r>
    </w:p>
    <w:p w14:paraId="2CDAE0F5" w14:textId="0E877CDB" w:rsidR="001A1248" w:rsidRPr="002A68F3" w:rsidRDefault="001A1248" w:rsidP="002A68F3">
      <w:pPr>
        <w:pStyle w:val="Prrafodelista"/>
        <w:ind w:left="1429" w:firstLine="0"/>
        <w:rPr>
          <w:lang w:val="es-419" w:eastAsia="es-CO"/>
        </w:rPr>
      </w:pPr>
      <w:r w:rsidRPr="002A68F3">
        <w:rPr>
          <w:lang w:val="es-419" w:eastAsia="es-CO"/>
        </w:rPr>
        <w:t>Es recomendable que después del pastoreo cada lote reciba fertilización con nitrógeno y con algunos correctivos, por tal razón, los bovinos son llevados a otro lugar mientras se le suministra fertilizante y riego para recuperarlo; una desventaja de este sistema es el alto costo de mantenimiento y establecimiento por la gran demande de fertilidad natural, clima y topografía.</w:t>
      </w:r>
    </w:p>
    <w:p w14:paraId="445E5BF2" w14:textId="77777777" w:rsidR="001A1248" w:rsidRPr="002A68F3" w:rsidRDefault="001A1248" w:rsidP="002A68F3">
      <w:pPr>
        <w:pStyle w:val="Prrafodelista"/>
        <w:numPr>
          <w:ilvl w:val="0"/>
          <w:numId w:val="82"/>
        </w:numPr>
        <w:rPr>
          <w:b/>
          <w:bCs/>
          <w:lang w:val="es-419" w:eastAsia="es-CO"/>
        </w:rPr>
      </w:pPr>
      <w:r w:rsidRPr="002A68F3">
        <w:rPr>
          <w:b/>
          <w:bCs/>
          <w:lang w:val="es-419" w:eastAsia="es-CO"/>
        </w:rPr>
        <w:t>Estabulado (confinamiento)</w:t>
      </w:r>
    </w:p>
    <w:p w14:paraId="030F543A" w14:textId="47E00784" w:rsidR="001A1248" w:rsidRPr="001A1248" w:rsidRDefault="001A1248" w:rsidP="00D62D11">
      <w:pPr>
        <w:pStyle w:val="Prrafodelista"/>
        <w:ind w:left="1429" w:firstLine="0"/>
        <w:rPr>
          <w:lang w:val="es-419" w:eastAsia="es-CO"/>
        </w:rPr>
      </w:pPr>
      <w:r w:rsidRPr="002A68F3">
        <w:rPr>
          <w:lang w:val="es-419" w:eastAsia="es-CO"/>
        </w:rPr>
        <w:t>En este sistema permanecen confinados y se utilizan pasturas de alta calidad que son suministradas al animal picadas o en ensilajes, mediante esta técnica se aprovechan más los forrajes porque no hay pérdidas por pisoteo ni existe contaminación por las heces del animal, lo cual ayuda a que haya una alta capacidad de la carga, esto se ve reflejado en el aumento de peso diario porque el ganado no gasta energía buscando alimento.</w:t>
      </w:r>
    </w:p>
    <w:p w14:paraId="04EE3BF7" w14:textId="7ECDA1F7" w:rsidR="001A1248" w:rsidRPr="002A68F3" w:rsidRDefault="001A1248" w:rsidP="002A68F3">
      <w:pPr>
        <w:pStyle w:val="Prrafodelista"/>
        <w:ind w:left="1429" w:firstLine="0"/>
        <w:rPr>
          <w:lang w:val="es-419" w:eastAsia="es-CO"/>
        </w:rPr>
      </w:pPr>
      <w:r w:rsidRPr="002A68F3">
        <w:rPr>
          <w:lang w:val="es-419" w:eastAsia="es-CO"/>
        </w:rPr>
        <w:t>En estabulación se suprime la selectividad del animal al buscar alimento, entonces se hace necesario reemplazarlo por suplementos y forrajes de muy buena calidad proteica.</w:t>
      </w:r>
    </w:p>
    <w:p w14:paraId="23F20508" w14:textId="77777777" w:rsidR="001A1248" w:rsidRPr="002A68F3" w:rsidRDefault="001A1248" w:rsidP="002A68F3">
      <w:pPr>
        <w:pStyle w:val="Prrafodelista"/>
        <w:numPr>
          <w:ilvl w:val="0"/>
          <w:numId w:val="82"/>
        </w:numPr>
        <w:rPr>
          <w:b/>
          <w:bCs/>
          <w:lang w:val="es-419" w:eastAsia="es-CO"/>
        </w:rPr>
      </w:pPr>
      <w:proofErr w:type="spellStart"/>
      <w:r w:rsidRPr="002A68F3">
        <w:rPr>
          <w:b/>
          <w:bCs/>
          <w:lang w:val="es-419" w:eastAsia="es-CO"/>
        </w:rPr>
        <w:t>Semiestabulación</w:t>
      </w:r>
      <w:proofErr w:type="spellEnd"/>
    </w:p>
    <w:p w14:paraId="219E354B" w14:textId="31CB7AB7" w:rsidR="001A1248" w:rsidRPr="002A68F3" w:rsidRDefault="001A1248" w:rsidP="002A68F3">
      <w:pPr>
        <w:pStyle w:val="Prrafodelista"/>
        <w:ind w:left="1429" w:firstLine="0"/>
        <w:rPr>
          <w:lang w:val="es-419" w:eastAsia="es-CO"/>
        </w:rPr>
      </w:pPr>
      <w:r w:rsidRPr="002A68F3">
        <w:rPr>
          <w:lang w:val="es-419" w:eastAsia="es-CO"/>
        </w:rPr>
        <w:t>Este sistema es intermedio entre el pastoreo rotacional intensivo y el estabulado, los bovinos permanecen la mayor parte del tiempo en confinamiento con alimento, minerales y agua a voluntad, pero se llevan a que pastoreen en rotación durante algunas horas al día, con el fin de que completen sus requerimientos nutricionales y ejerciten los músculos.</w:t>
      </w:r>
    </w:p>
    <w:p w14:paraId="3EE74B77" w14:textId="008ECA0F" w:rsidR="001A1248" w:rsidRPr="001A1248" w:rsidRDefault="001A1248" w:rsidP="002A68F3">
      <w:pPr>
        <w:pStyle w:val="Prrafodelista"/>
        <w:ind w:left="1429" w:firstLine="0"/>
        <w:rPr>
          <w:lang w:val="es-419" w:eastAsia="es-CO"/>
        </w:rPr>
      </w:pPr>
      <w:r w:rsidRPr="002A68F3">
        <w:rPr>
          <w:lang w:val="es-419" w:eastAsia="es-CO"/>
        </w:rPr>
        <w:t>Mediante este sistema se hace un mejor manejo del ganado, se disminuye la pérdida de forraje por pisoteo y hay un mejor aprovechamiento del estiércol que se puede utilizar para hacer abonos compostados que son empleados en la unidad productiva como fertilizantes para los cultivos y las praderas.</w:t>
      </w:r>
    </w:p>
    <w:p w14:paraId="1C4ACFAE" w14:textId="77777777" w:rsidR="001A1248" w:rsidRPr="002A68F3" w:rsidRDefault="001A1248" w:rsidP="001A1248">
      <w:pPr>
        <w:rPr>
          <w:b/>
          <w:bCs/>
          <w:lang w:val="es-419" w:eastAsia="es-CO"/>
        </w:rPr>
      </w:pPr>
      <w:r w:rsidRPr="002A68F3">
        <w:rPr>
          <w:b/>
          <w:bCs/>
          <w:lang w:val="es-419" w:eastAsia="es-CO"/>
        </w:rPr>
        <w:t>Tipos de sistemas de producción</w:t>
      </w:r>
    </w:p>
    <w:p w14:paraId="20E7F04B" w14:textId="41FEA23D" w:rsidR="001A1248" w:rsidRPr="001A1248" w:rsidRDefault="001A1248" w:rsidP="002A68F3">
      <w:pPr>
        <w:rPr>
          <w:lang w:val="es-419" w:eastAsia="es-CO"/>
        </w:rPr>
      </w:pPr>
      <w:r w:rsidRPr="001A1248">
        <w:rPr>
          <w:lang w:val="es-419" w:eastAsia="es-CO"/>
        </w:rPr>
        <w:t>En la actualidad existen diferentes tipos de explotación ganadera, unas se dedican a la producción de carne, otras a la de leche y algunas solo a la cría; pero existen explotaciones ganaderas que se ocupan tanto a producir leche como carne, denominada como ganadería de doble propósito.</w:t>
      </w:r>
    </w:p>
    <w:p w14:paraId="08BA7C54" w14:textId="6D97E15B" w:rsidR="002A68F3" w:rsidRPr="001A1248" w:rsidRDefault="001A1248" w:rsidP="00577EFE">
      <w:pPr>
        <w:rPr>
          <w:lang w:val="es-419" w:eastAsia="es-CO"/>
        </w:rPr>
      </w:pPr>
      <w:r w:rsidRPr="001A1248">
        <w:rPr>
          <w:lang w:val="es-419" w:eastAsia="es-CO"/>
        </w:rPr>
        <w:t>A continuación, se da una breve descripción de los tipos de sistemas de producción:</w:t>
      </w:r>
    </w:p>
    <w:p w14:paraId="1AAD81CC" w14:textId="77777777" w:rsidR="001A1248" w:rsidRPr="002A68F3" w:rsidRDefault="001A1248" w:rsidP="002A68F3">
      <w:pPr>
        <w:pStyle w:val="Prrafodelista"/>
        <w:numPr>
          <w:ilvl w:val="0"/>
          <w:numId w:val="82"/>
        </w:numPr>
        <w:rPr>
          <w:b/>
          <w:bCs/>
          <w:lang w:val="es-419" w:eastAsia="es-CO"/>
        </w:rPr>
      </w:pPr>
      <w:r w:rsidRPr="002A68F3">
        <w:rPr>
          <w:b/>
          <w:bCs/>
          <w:lang w:val="es-419" w:eastAsia="es-CO"/>
        </w:rPr>
        <w:t>Cría</w:t>
      </w:r>
    </w:p>
    <w:p w14:paraId="313FD2C4" w14:textId="7540644D" w:rsidR="001A1248" w:rsidRPr="002A68F3" w:rsidRDefault="001A1248" w:rsidP="002A68F3">
      <w:pPr>
        <w:pStyle w:val="Prrafodelista"/>
        <w:ind w:left="1429" w:firstLine="0"/>
        <w:rPr>
          <w:lang w:val="es-419" w:eastAsia="es-CO"/>
        </w:rPr>
      </w:pPr>
      <w:r w:rsidRPr="002A68F3">
        <w:rPr>
          <w:lang w:val="es-419" w:eastAsia="es-CO"/>
        </w:rPr>
        <w:t>En este sistema, el ternero es el protagonista, ya que es el principal producto. Esto implica que la madre que lo amamanta debe mantenerse en buenas condiciones. Una vez que los terneros son destetados, el productor los vende, ya que este sistema de cría no tiene como objetivo la producción de leche ni de carne. Generalmente, se lleva a cabo en terrenos de baja fertilidad. Las reses que amamantan a los terneros son confinadas en terrenos poco aptos para la agricultura, siendo ubicadas en establos hasta que los animales alcanzan el peso requerido para ser vendidos a zonas más favorables para su desarrollo.</w:t>
      </w:r>
    </w:p>
    <w:p w14:paraId="344916F2" w14:textId="77777777" w:rsidR="001A1248" w:rsidRPr="002A68F3" w:rsidRDefault="001A1248" w:rsidP="002A68F3">
      <w:pPr>
        <w:pStyle w:val="Prrafodelista"/>
        <w:numPr>
          <w:ilvl w:val="0"/>
          <w:numId w:val="82"/>
        </w:numPr>
        <w:rPr>
          <w:b/>
          <w:bCs/>
          <w:lang w:val="es-419" w:eastAsia="es-CO"/>
        </w:rPr>
      </w:pPr>
      <w:r w:rsidRPr="002A68F3">
        <w:rPr>
          <w:b/>
          <w:bCs/>
          <w:lang w:val="es-419" w:eastAsia="es-CO"/>
        </w:rPr>
        <w:t>Seba</w:t>
      </w:r>
    </w:p>
    <w:p w14:paraId="322C1595" w14:textId="197FBFA1" w:rsidR="001A1248" w:rsidRPr="001A1248" w:rsidRDefault="001A1248" w:rsidP="002A68F3">
      <w:pPr>
        <w:pStyle w:val="Prrafodelista"/>
        <w:ind w:left="1429" w:firstLine="0"/>
        <w:rPr>
          <w:lang w:val="es-419" w:eastAsia="es-CO"/>
        </w:rPr>
      </w:pPr>
      <w:r w:rsidRPr="002A68F3">
        <w:rPr>
          <w:lang w:val="es-419" w:eastAsia="es-CO"/>
        </w:rPr>
        <w:t>Este sistema se basa en la producción de carne, por lo que es fundamental utilizar razas aptas para el engorde. El proceso de ceba comienza cuando los bovinos superan la etapa de levante, momento en el que son seleccionados y se les introduce en un régimen alimentario compuesto por forrajes, suplementos y ensilajes. Este régimen busca asegurar un óptimo desarrollo del animal hasta alcanzar el peso deseado por el ganadero, tras lo cual se procede a su venta a un precio acorde con dicho peso.</w:t>
      </w:r>
    </w:p>
    <w:p w14:paraId="0C4E3D74" w14:textId="1F6C17E6" w:rsidR="001A1248" w:rsidRPr="001A1248" w:rsidRDefault="001A1248" w:rsidP="002A68F3">
      <w:pPr>
        <w:rPr>
          <w:lang w:val="es-419" w:eastAsia="es-CO"/>
        </w:rPr>
      </w:pPr>
      <w:r w:rsidRPr="001A1248">
        <w:rPr>
          <w:lang w:val="es-419" w:eastAsia="es-CO"/>
        </w:rPr>
        <w:t>En la actualidad la producción de carne de vacuno se hace mediante sistemas de producción intensiva por estabulación, esto implica alimentar los animales con dietas a base de forrajes conservados y cereales; dicha técnica presenta una ventaja muy importante como es la reducción del periodo de cría a menos de un año y un mejor aprovechamiento de las pasturas, pues estas suelen ser conservadas mediante ensilajes; pero cuenta a la vez con una desventaja y es que necesita mucho capital para mano de obra, infraestructura y maquinaria, sin embargo, los gastos requeridos en cuanto a dinero son repartidos en forma uniforme a lo largo del año y en comparación con las utilidades generadas, vale la pena asumirlos:</w:t>
      </w:r>
    </w:p>
    <w:p w14:paraId="2168836F" w14:textId="26D6B1AD" w:rsidR="001A1248" w:rsidRPr="002A68F3" w:rsidRDefault="001A1248" w:rsidP="002A68F3">
      <w:pPr>
        <w:pStyle w:val="Prrafodelista"/>
        <w:numPr>
          <w:ilvl w:val="0"/>
          <w:numId w:val="83"/>
        </w:numPr>
        <w:rPr>
          <w:lang w:val="es-419" w:eastAsia="es-CO"/>
        </w:rPr>
      </w:pPr>
      <w:r w:rsidRPr="002A68F3">
        <w:rPr>
          <w:b/>
          <w:bCs/>
          <w:lang w:val="es-419" w:eastAsia="es-CO"/>
        </w:rPr>
        <w:t>Leche</w:t>
      </w:r>
      <w:r w:rsidR="002A68F3" w:rsidRPr="002A68F3">
        <w:rPr>
          <w:lang w:val="es-419" w:eastAsia="es-CO"/>
        </w:rPr>
        <w:t>: e</w:t>
      </w:r>
      <w:r w:rsidRPr="002A68F3">
        <w:rPr>
          <w:lang w:val="es-419" w:eastAsia="es-CO"/>
        </w:rPr>
        <w:t xml:space="preserve">n este sistema, las terneras son criadas para reemplazar a las vacas cuya producción de leche ha disminuido. La correcta selección de la raza es fundamental, ya que no todas las especies tienen la capacidad de producir suficiente leche para la unidad productiva. Esta práctica puede llevarse a cabo en distintos sistemas de pastoreo, como el extensivo, intensivo y </w:t>
      </w:r>
      <w:proofErr w:type="spellStart"/>
      <w:r w:rsidRPr="002A68F3">
        <w:rPr>
          <w:lang w:val="es-419" w:eastAsia="es-CO"/>
        </w:rPr>
        <w:t>semi-intensivo</w:t>
      </w:r>
      <w:proofErr w:type="spellEnd"/>
      <w:r w:rsidRPr="002A68F3">
        <w:rPr>
          <w:lang w:val="es-419" w:eastAsia="es-CO"/>
        </w:rPr>
        <w:t>.</w:t>
      </w:r>
    </w:p>
    <w:p w14:paraId="345C6C58" w14:textId="171D31DB" w:rsidR="001A1248" w:rsidRPr="002A68F3" w:rsidRDefault="001A1248" w:rsidP="002A68F3">
      <w:pPr>
        <w:pStyle w:val="Prrafodelista"/>
        <w:numPr>
          <w:ilvl w:val="0"/>
          <w:numId w:val="83"/>
        </w:numPr>
        <w:rPr>
          <w:lang w:val="es-419" w:eastAsia="es-CO"/>
        </w:rPr>
      </w:pPr>
      <w:r w:rsidRPr="002A68F3">
        <w:rPr>
          <w:b/>
          <w:bCs/>
          <w:lang w:val="es-419" w:eastAsia="es-CO"/>
        </w:rPr>
        <w:t>Doble propósito</w:t>
      </w:r>
      <w:r w:rsidR="002A68F3" w:rsidRPr="002A68F3">
        <w:rPr>
          <w:lang w:val="es-419" w:eastAsia="es-CO"/>
        </w:rPr>
        <w:t xml:space="preserve">: </w:t>
      </w:r>
      <w:r w:rsidR="002A68F3">
        <w:rPr>
          <w:lang w:eastAsia="es-CO"/>
        </w:rPr>
        <w:t>l</w:t>
      </w:r>
      <w:r w:rsidR="002A68F3" w:rsidRPr="002A68F3">
        <w:rPr>
          <w:lang w:eastAsia="es-CO"/>
        </w:rPr>
        <w:t>a explotación bovina de doble propósito es una de las más comunes en Colombia, ya que las razas criollas y sus cruces pueden producir tanto carne como leche. Además, este tipo de producción no requiere grandes modificaciones técnicas en el esquema productivo, permitiendo al productor enfocarse en uno u otro producto según las demandas del mercado.</w:t>
      </w:r>
    </w:p>
    <w:p w14:paraId="7618AEAE" w14:textId="31B783AD" w:rsidR="002A68F3" w:rsidRPr="00D62D11" w:rsidRDefault="001A1248" w:rsidP="00D62D11">
      <w:pPr>
        <w:pStyle w:val="Prrafodelista"/>
        <w:numPr>
          <w:ilvl w:val="0"/>
          <w:numId w:val="83"/>
        </w:numPr>
        <w:rPr>
          <w:lang w:val="es-419" w:eastAsia="es-CO"/>
        </w:rPr>
      </w:pPr>
      <w:r w:rsidRPr="002A68F3">
        <w:rPr>
          <w:b/>
          <w:bCs/>
          <w:lang w:val="es-419" w:eastAsia="es-CO"/>
        </w:rPr>
        <w:t>Ciclo completo</w:t>
      </w:r>
      <w:r w:rsidR="002A68F3" w:rsidRPr="002A68F3">
        <w:rPr>
          <w:lang w:val="es-419" w:eastAsia="es-CO"/>
        </w:rPr>
        <w:t xml:space="preserve">: </w:t>
      </w:r>
      <w:r w:rsidR="002A68F3">
        <w:rPr>
          <w:lang w:eastAsia="es-CO"/>
        </w:rPr>
        <w:t>e</w:t>
      </w:r>
      <w:r w:rsidR="002A68F3" w:rsidRPr="002A68F3">
        <w:rPr>
          <w:lang w:eastAsia="es-CO"/>
        </w:rPr>
        <w:t>ste método es ampliamente utilizado porque integra los cuatro sistemas mencionados. La explotación ganadera bajo esta técnica permite producir animales para ceba y leche, destetar terneros, y también criar bovinos seleccionados según sus características genéticas para fines reproductivos.</w:t>
      </w:r>
    </w:p>
    <w:p w14:paraId="186423C0" w14:textId="77777777" w:rsidR="001A1248" w:rsidRPr="002A68F3" w:rsidRDefault="001A1248" w:rsidP="001A1248">
      <w:pPr>
        <w:rPr>
          <w:b/>
          <w:bCs/>
          <w:lang w:val="es-419" w:eastAsia="es-CO"/>
        </w:rPr>
      </w:pPr>
      <w:r w:rsidRPr="002A68F3">
        <w:rPr>
          <w:b/>
          <w:bCs/>
          <w:lang w:val="es-419" w:eastAsia="es-CO"/>
        </w:rPr>
        <w:t>Recomendaciones para la construcción de instalaciones de manejo bovino</w:t>
      </w:r>
    </w:p>
    <w:p w14:paraId="54C37986" w14:textId="2BF25148" w:rsidR="001A1248" w:rsidRPr="001A1248" w:rsidRDefault="001A1248" w:rsidP="002A68F3">
      <w:pPr>
        <w:rPr>
          <w:lang w:val="es-419" w:eastAsia="es-CO"/>
        </w:rPr>
      </w:pPr>
      <w:r w:rsidRPr="001A1248">
        <w:rPr>
          <w:lang w:val="es-419" w:eastAsia="es-CO"/>
        </w:rPr>
        <w:t xml:space="preserve">Para el ganado de doble propósito proveniente del cruce entre Brahman y razas </w:t>
      </w:r>
      <w:proofErr w:type="spellStart"/>
      <w:r w:rsidRPr="001A1248">
        <w:rPr>
          <w:lang w:val="es-419" w:eastAsia="es-CO"/>
        </w:rPr>
        <w:t>Bos</w:t>
      </w:r>
      <w:proofErr w:type="spellEnd"/>
      <w:r w:rsidRPr="001A1248">
        <w:rPr>
          <w:lang w:val="es-419" w:eastAsia="es-CO"/>
        </w:rPr>
        <w:t xml:space="preserve"> </w:t>
      </w:r>
      <w:proofErr w:type="spellStart"/>
      <w:r w:rsidRPr="001A1248">
        <w:rPr>
          <w:lang w:val="es-419" w:eastAsia="es-CO"/>
        </w:rPr>
        <w:t>Indicus</w:t>
      </w:r>
      <w:proofErr w:type="spellEnd"/>
      <w:r w:rsidRPr="001A1248">
        <w:rPr>
          <w:lang w:val="es-419" w:eastAsia="es-CO"/>
        </w:rPr>
        <w:t>, se recomienda utilizar cercas de entre 1.6 y 1.8 metros de altura para evitar que los animales se escapen o sufran lesiones. Además de la altura, las cercas deben ser robustas y duraderas, preferiblemente construidas con materiales resistentes como madera tratada, postes metálicos o concreto, dependiendo de las condiciones locales y del presupuesto disponible.</w:t>
      </w:r>
    </w:p>
    <w:p w14:paraId="7E769445" w14:textId="667CC867" w:rsidR="001A1248" w:rsidRPr="001A1248" w:rsidRDefault="001A1248" w:rsidP="00D20DBB">
      <w:pPr>
        <w:rPr>
          <w:lang w:val="es-419" w:eastAsia="es-CO"/>
        </w:rPr>
      </w:pPr>
      <w:r w:rsidRPr="001A1248">
        <w:rPr>
          <w:lang w:val="es-419" w:eastAsia="es-CO"/>
        </w:rPr>
        <w:t>Es crucial que el apretadero, la manga y la rampa cuenten con paredes sólidas, no solo para guiar el movimiento de los animales, sino también para reducir su estrés durante los procesos de manejo. Las paredes sólidas evitan que el ganado vea lo que ocurre afuera, lo que puede contribuir a disminuir la ansiedad y prevenir accidentes, ya que los bovinos tienden a asustarse fácilmente con ruidos o movimientos bruscos.</w:t>
      </w:r>
    </w:p>
    <w:p w14:paraId="6058FBC5" w14:textId="5C20F3A7" w:rsidR="001A1248" w:rsidRPr="001A1248" w:rsidRDefault="001A1248" w:rsidP="00D20DBB">
      <w:pPr>
        <w:rPr>
          <w:lang w:val="es-419" w:eastAsia="es-CO"/>
        </w:rPr>
      </w:pPr>
      <w:r w:rsidRPr="001A1248">
        <w:rPr>
          <w:lang w:val="es-419" w:eastAsia="es-CO"/>
        </w:rPr>
        <w:t>Si el presupuesto lo permite, se recomienda también incluir paredes sólidas en el callejón de manejo. El callejón es una estructura clave en las instalaciones ganaderas, ya que facilita el traslado de los animales de un área a otra dentro de la finca. Al estar bien diseñado y construido, con suficiente espacio para el paso de los animales, se garantiza una operación más eficiente y segura tanto para los trabajadores como para los bovinos</w:t>
      </w:r>
    </w:p>
    <w:p w14:paraId="50BF93F3" w14:textId="77777777" w:rsidR="001A1248" w:rsidRPr="00D20DBB" w:rsidRDefault="001A1248" w:rsidP="001A1248">
      <w:pPr>
        <w:rPr>
          <w:b/>
          <w:bCs/>
          <w:lang w:val="es-419" w:eastAsia="es-CO"/>
        </w:rPr>
      </w:pPr>
      <w:r w:rsidRPr="00D20DBB">
        <w:rPr>
          <w:b/>
          <w:bCs/>
          <w:lang w:val="es-419" w:eastAsia="es-CO"/>
        </w:rPr>
        <w:t>¿Qué es la sanidad animal en bovinos?</w:t>
      </w:r>
    </w:p>
    <w:p w14:paraId="3A3D8874" w14:textId="68433EE4" w:rsidR="00D20DBB" w:rsidRPr="001A1248" w:rsidRDefault="001A1248" w:rsidP="00D62D11">
      <w:pPr>
        <w:rPr>
          <w:lang w:val="es-419" w:eastAsia="es-CO"/>
        </w:rPr>
      </w:pPr>
      <w:r w:rsidRPr="001A1248">
        <w:rPr>
          <w:lang w:val="es-419" w:eastAsia="es-CO"/>
        </w:rPr>
        <w:t>La sanidad animal tiene como objetivo principal preservar la salud de los animales de un hato, mediante la prevención y erradicación de enfermedades y plagas que afectan directamente a los bovinos.</w:t>
      </w:r>
    </w:p>
    <w:p w14:paraId="5050C070" w14:textId="77303E82" w:rsidR="001A1248" w:rsidRPr="001A1248" w:rsidRDefault="001A1248" w:rsidP="001A1248">
      <w:pPr>
        <w:rPr>
          <w:lang w:val="es-419" w:eastAsia="es-CO"/>
        </w:rPr>
      </w:pPr>
      <w:r w:rsidRPr="00D20DBB">
        <w:rPr>
          <w:b/>
          <w:bCs/>
          <w:lang w:val="es-419" w:eastAsia="es-CO"/>
        </w:rPr>
        <w:t>Técnicas o tratamientos para prevenir enfermedades en la finca</w:t>
      </w:r>
      <w:r w:rsidRPr="001A1248">
        <w:rPr>
          <w:lang w:val="es-419" w:eastAsia="es-CO"/>
        </w:rPr>
        <w:t xml:space="preserve"> </w:t>
      </w:r>
      <w:r w:rsidRPr="00D20DBB">
        <w:rPr>
          <w:b/>
          <w:bCs/>
          <w:lang w:val="es-419" w:eastAsia="es-CO"/>
        </w:rPr>
        <w:t>ganadera</w:t>
      </w:r>
    </w:p>
    <w:p w14:paraId="4A81AAE9" w14:textId="65A89F42" w:rsidR="001A1248" w:rsidRPr="001A1248" w:rsidRDefault="001A1248" w:rsidP="00D20DBB">
      <w:pPr>
        <w:rPr>
          <w:lang w:val="es-419" w:eastAsia="es-CO"/>
        </w:rPr>
      </w:pPr>
      <w:r w:rsidRPr="001A1248">
        <w:rPr>
          <w:lang w:val="es-419" w:eastAsia="es-CO"/>
        </w:rPr>
        <w:t>Es fundamental observar el comportamiento de los bovinos tanto en establos como en praderas, prestando atención a indicadores como la temperatura corporal, la digestión y el estado del pelaje (si se presenta caída, entre otros). Estos aspectos pueden ofrecer señales clave sobre la salud del animal.</w:t>
      </w:r>
    </w:p>
    <w:p w14:paraId="2243FBD5" w14:textId="10F28E02" w:rsidR="001A1248" w:rsidRPr="001A1248" w:rsidRDefault="001A1248" w:rsidP="00D20DBB">
      <w:pPr>
        <w:rPr>
          <w:lang w:val="es-419" w:eastAsia="es-CO"/>
        </w:rPr>
      </w:pPr>
      <w:r w:rsidRPr="001A1248">
        <w:rPr>
          <w:lang w:val="es-419" w:eastAsia="es-CO"/>
        </w:rPr>
        <w:t>Los agentes patógenos que les causan enfermedades a los bovinos entran al animal por la boca, la nariz, los genitales, las heridas o la ubre; por lo tanto, es indispensable contar con planes de manejo adecuados, buena alimentación y condiciones apropiadas para la reproducción; además tener en cuenta aspectos de sanidad animal, infraestructura, factor humano y medio ambiente que son esenciales para conservar la salud de los bovinos y por consiguiente garantizar la reproducción y alta producción de leche y carne.</w:t>
      </w:r>
    </w:p>
    <w:p w14:paraId="2520F053" w14:textId="77777777" w:rsidR="001A1248" w:rsidRPr="00D20DBB" w:rsidRDefault="001A1248" w:rsidP="001A1248">
      <w:pPr>
        <w:rPr>
          <w:b/>
          <w:bCs/>
          <w:lang w:val="es-419" w:eastAsia="es-CO"/>
        </w:rPr>
      </w:pPr>
      <w:r w:rsidRPr="00D20DBB">
        <w:rPr>
          <w:b/>
          <w:bCs/>
          <w:lang w:val="es-419" w:eastAsia="es-CO"/>
        </w:rPr>
        <w:t>Requisitos mínimos a tener en cuenta en la producción ganadera</w:t>
      </w:r>
    </w:p>
    <w:p w14:paraId="387C2287" w14:textId="27E3424A" w:rsidR="001A1248" w:rsidRPr="001A1248" w:rsidRDefault="001A1248" w:rsidP="00D20DBB">
      <w:pPr>
        <w:rPr>
          <w:lang w:val="es-419" w:eastAsia="es-CO"/>
        </w:rPr>
      </w:pPr>
      <w:r w:rsidRPr="001A1248">
        <w:rPr>
          <w:lang w:val="es-419" w:eastAsia="es-CO"/>
        </w:rPr>
        <w:t xml:space="preserve">El manejo adecuado del ganado bovino en una finca ganadera requiere prestar atención a diversos factores clave que influyen directamente en su bienestar y productividad. El acceso a agua limpia y suficiente, un correcto mantenimiento de los potreros. A </w:t>
      </w:r>
      <w:r w:rsidR="00D20DBB" w:rsidRPr="001A1248">
        <w:rPr>
          <w:lang w:val="es-419" w:eastAsia="es-CO"/>
        </w:rPr>
        <w:t>continuación,</w:t>
      </w:r>
      <w:r w:rsidRPr="001A1248">
        <w:rPr>
          <w:lang w:val="es-419" w:eastAsia="es-CO"/>
        </w:rPr>
        <w:t xml:space="preserve"> se referencian los </w:t>
      </w:r>
      <w:r w:rsidR="00D20DBB" w:rsidRPr="001A1248">
        <w:rPr>
          <w:lang w:val="es-419" w:eastAsia="es-CO"/>
        </w:rPr>
        <w:t>requisitos</w:t>
      </w:r>
      <w:r w:rsidRPr="001A1248">
        <w:rPr>
          <w:lang w:val="es-419" w:eastAsia="es-CO"/>
        </w:rPr>
        <w:t xml:space="preserve"> </w:t>
      </w:r>
      <w:r w:rsidR="00D20DBB" w:rsidRPr="001A1248">
        <w:rPr>
          <w:lang w:val="es-419" w:eastAsia="es-CO"/>
        </w:rPr>
        <w:t>mínimos</w:t>
      </w:r>
      <w:r w:rsidRPr="001A1248">
        <w:rPr>
          <w:lang w:val="es-419" w:eastAsia="es-CO"/>
        </w:rPr>
        <w:t xml:space="preserve"> a tener </w:t>
      </w:r>
      <w:r w:rsidR="00D20DBB" w:rsidRPr="001A1248">
        <w:rPr>
          <w:lang w:val="es-419" w:eastAsia="es-CO"/>
        </w:rPr>
        <w:t>en cuenta</w:t>
      </w:r>
      <w:r w:rsidRPr="001A1248">
        <w:rPr>
          <w:lang w:val="es-419" w:eastAsia="es-CO"/>
        </w:rPr>
        <w:t xml:space="preserve"> en la producción ganadera</w:t>
      </w:r>
      <w:r w:rsidR="00D20DBB">
        <w:rPr>
          <w:lang w:val="es-419" w:eastAsia="es-CO"/>
        </w:rPr>
        <w:t>:</w:t>
      </w:r>
    </w:p>
    <w:p w14:paraId="3CD5591A" w14:textId="77777777" w:rsidR="001A1248" w:rsidRPr="00D62D11" w:rsidRDefault="001A1248" w:rsidP="00D62D11">
      <w:pPr>
        <w:pStyle w:val="Prrafodelista"/>
        <w:numPr>
          <w:ilvl w:val="0"/>
          <w:numId w:val="82"/>
        </w:numPr>
        <w:rPr>
          <w:b/>
          <w:bCs/>
          <w:lang w:val="es-419" w:eastAsia="es-CO"/>
        </w:rPr>
      </w:pPr>
      <w:r w:rsidRPr="00D62D11">
        <w:rPr>
          <w:b/>
          <w:bCs/>
          <w:lang w:val="es-419" w:eastAsia="es-CO"/>
        </w:rPr>
        <w:t>Agua</w:t>
      </w:r>
    </w:p>
    <w:p w14:paraId="16A5A9E3" w14:textId="5472CCF9" w:rsidR="001A1248" w:rsidRPr="001A1248" w:rsidRDefault="001A1248" w:rsidP="00D20DBB">
      <w:pPr>
        <w:rPr>
          <w:lang w:val="es-419" w:eastAsia="es-CO"/>
        </w:rPr>
      </w:pPr>
      <w:r w:rsidRPr="001A1248">
        <w:rPr>
          <w:lang w:val="es-419" w:eastAsia="es-CO"/>
        </w:rPr>
        <w:t>Es esencial garantizar que los bovinos consuman agua fresca y limpia, ya que el agua contaminada puede disminuir la producción y causar enfermedades, afectando la calidad de la leche y la carne. Es crucial contar con suficientes bebederos para que todos los animales puedan acceder al agua, especialmente dado que las necesidades hídricas varían según la edad, condición corporal y estado fisiológico. Los bovinos adultos tienen un 70% de agua en su cuerpo, mientras que los terneros recién nacidos tienen un 90%; su pérdida del 25% puede ser fatal. Se recomienda suministrar agua de 2 a 3 veces al día.</w:t>
      </w:r>
    </w:p>
    <w:p w14:paraId="6C73355D" w14:textId="77777777" w:rsidR="001A1248" w:rsidRPr="00D20DBB" w:rsidRDefault="001A1248" w:rsidP="00D20DBB">
      <w:pPr>
        <w:pStyle w:val="Prrafodelista"/>
        <w:numPr>
          <w:ilvl w:val="0"/>
          <w:numId w:val="84"/>
        </w:numPr>
        <w:rPr>
          <w:b/>
          <w:bCs/>
          <w:lang w:val="es-419" w:eastAsia="es-CO"/>
        </w:rPr>
      </w:pPr>
      <w:r w:rsidRPr="00D20DBB">
        <w:rPr>
          <w:b/>
          <w:bCs/>
          <w:lang w:val="es-419" w:eastAsia="es-CO"/>
        </w:rPr>
        <w:t>Potreros</w:t>
      </w:r>
    </w:p>
    <w:p w14:paraId="1AD33111" w14:textId="2FA671E8" w:rsidR="001A1248" w:rsidRPr="00D20DBB" w:rsidRDefault="00D20DBB" w:rsidP="00D20DBB">
      <w:pPr>
        <w:pStyle w:val="Prrafodelista"/>
        <w:ind w:left="1429" w:firstLine="0"/>
        <w:rPr>
          <w:lang w:val="es-419" w:eastAsia="es-CO"/>
        </w:rPr>
      </w:pPr>
      <w:r w:rsidRPr="00D20DBB">
        <w:rPr>
          <w:lang w:val="es-419" w:eastAsia="es-CO"/>
        </w:rPr>
        <w:t>Para garantizar una alimentación rica en nutrientes debe hacerles un adecuado mantenimiento a los pastizales, sembrar forrajes resistentes de acuerdo a la zona donde se encuentra la ganadería, evitar que los animales estén siempre en el mismo potrero, mantener el pasto libre de malezas y rozar el forraje después de que el animal pastoree. También se recomienda sembrar sistemas silvopastoriles como una alternativa de alimentación en época de verano y para proteger con su sombra al ganado y sus crías del calor extremo.</w:t>
      </w:r>
    </w:p>
    <w:p w14:paraId="330E0B74" w14:textId="77777777" w:rsidR="001A1248" w:rsidRPr="00D20DBB" w:rsidRDefault="001A1248" w:rsidP="00D20DBB">
      <w:pPr>
        <w:pStyle w:val="Prrafodelista"/>
        <w:numPr>
          <w:ilvl w:val="0"/>
          <w:numId w:val="84"/>
        </w:numPr>
        <w:rPr>
          <w:b/>
          <w:bCs/>
          <w:lang w:val="es-419" w:eastAsia="es-CO"/>
        </w:rPr>
      </w:pPr>
      <w:r w:rsidRPr="00D20DBB">
        <w:rPr>
          <w:b/>
          <w:bCs/>
          <w:lang w:val="es-419" w:eastAsia="es-CO"/>
        </w:rPr>
        <w:t>Sales minerales</w:t>
      </w:r>
    </w:p>
    <w:p w14:paraId="3CDA3669" w14:textId="006837C9" w:rsidR="001A1248" w:rsidRPr="00D20DBB" w:rsidRDefault="00D20DBB" w:rsidP="00D20DBB">
      <w:pPr>
        <w:pStyle w:val="Prrafodelista"/>
        <w:ind w:left="1429" w:firstLine="0"/>
        <w:rPr>
          <w:lang w:val="es-419" w:eastAsia="es-CO"/>
        </w:rPr>
      </w:pPr>
      <w:r w:rsidRPr="00D20DBB">
        <w:rPr>
          <w:lang w:eastAsia="es-CO"/>
        </w:rPr>
        <w:t>Los bovinos pueden ser improductivos por la falta o exceso de sales minerales, bien sea porque se les suministra poca o debido a que el forraje que consumen no tiene buena cantidad de minerales. Para que los bovinos tengan alto rendimiento deben consumir pequeñas dosis de sal o cloruro de sodio de manera diaria o mínimo cada dos días, puesto que este mineral es el que más necesitan los bovinos.</w:t>
      </w:r>
    </w:p>
    <w:p w14:paraId="1A6628BF" w14:textId="77777777" w:rsidR="001A1248" w:rsidRPr="00D20DBB" w:rsidRDefault="001A1248" w:rsidP="00D20DBB">
      <w:pPr>
        <w:pStyle w:val="Prrafodelista"/>
        <w:numPr>
          <w:ilvl w:val="0"/>
          <w:numId w:val="84"/>
        </w:numPr>
        <w:rPr>
          <w:b/>
          <w:bCs/>
          <w:lang w:val="es-419" w:eastAsia="es-CO"/>
        </w:rPr>
      </w:pPr>
      <w:r w:rsidRPr="00D20DBB">
        <w:rPr>
          <w:b/>
          <w:bCs/>
          <w:lang w:val="es-419" w:eastAsia="es-CO"/>
        </w:rPr>
        <w:t>Bienestar bovino</w:t>
      </w:r>
    </w:p>
    <w:p w14:paraId="5C35EF9E" w14:textId="706A33EA" w:rsidR="001A1248" w:rsidRPr="00D20DBB" w:rsidRDefault="00D20DBB" w:rsidP="00D20DBB">
      <w:pPr>
        <w:pStyle w:val="Prrafodelista"/>
        <w:ind w:left="1429" w:firstLine="0"/>
        <w:rPr>
          <w:lang w:val="es-419" w:eastAsia="es-CO"/>
        </w:rPr>
      </w:pPr>
      <w:r w:rsidRPr="00D20DBB">
        <w:rPr>
          <w:lang w:val="es-419" w:eastAsia="es-CO"/>
        </w:rPr>
        <w:t>Para hacer un adecuado control del bienestar animal en el predio ganadero debe asegurarse que los trabajadores no maltraten a los bovinos mediante golpes, azotes o gritos para evitar que estos se estresen, si esto sucede el ganado se vuelve más vulnerable a enfermarse por microorganismos. Además, se debe proporcionar el suficiente espacio para evitar que haya amontonamiento lo que causa estrés en los bovinos, garantizar buen suministro de alimento, adecuada iluminación, corrales cerrados y por último se debe distribuir de la mejor manera los animales dóciles de los dominantes.</w:t>
      </w:r>
    </w:p>
    <w:p w14:paraId="1C365E23" w14:textId="77777777" w:rsidR="001A1248" w:rsidRPr="00D20DBB" w:rsidRDefault="001A1248" w:rsidP="001A1248">
      <w:pPr>
        <w:rPr>
          <w:b/>
          <w:bCs/>
          <w:lang w:val="es-419" w:eastAsia="es-CO"/>
        </w:rPr>
      </w:pPr>
      <w:r w:rsidRPr="00D20DBB">
        <w:rPr>
          <w:b/>
          <w:bCs/>
          <w:lang w:val="es-419" w:eastAsia="es-CO"/>
        </w:rPr>
        <w:t>Técnicas para prevenir enfermedades en bovinos</w:t>
      </w:r>
    </w:p>
    <w:p w14:paraId="6CC6211B" w14:textId="77777777" w:rsidR="001A1248" w:rsidRPr="001A1248" w:rsidRDefault="001A1248" w:rsidP="001A1248">
      <w:pPr>
        <w:rPr>
          <w:lang w:val="es-419" w:eastAsia="es-CO"/>
        </w:rPr>
      </w:pPr>
      <w:r w:rsidRPr="001A1248">
        <w:rPr>
          <w:lang w:val="es-419" w:eastAsia="es-CO"/>
        </w:rPr>
        <w:t>La salud del ganado es un aspecto fundamental en la producción de bovinos de doble propósito, ya que asegura tanto el bienestar animal como la inocuidad de la leche y la carne. Para lograrlo, se implementan acciones de manejo sanitario que incluyen la prevención de enfermedades, la administración adecuada de medicamentos y tratamientos. Revisemos las diferentes técnicas para la prevención de enfermedades en bovinos:</w:t>
      </w:r>
    </w:p>
    <w:p w14:paraId="19913EA7" w14:textId="77777777" w:rsidR="001A1248" w:rsidRPr="00D20DBB" w:rsidRDefault="001A1248" w:rsidP="00D20DBB">
      <w:pPr>
        <w:pStyle w:val="Prrafodelista"/>
        <w:numPr>
          <w:ilvl w:val="0"/>
          <w:numId w:val="84"/>
        </w:numPr>
        <w:rPr>
          <w:b/>
          <w:bCs/>
          <w:lang w:val="es-419" w:eastAsia="es-CO"/>
        </w:rPr>
      </w:pPr>
      <w:r w:rsidRPr="00D20DBB">
        <w:rPr>
          <w:b/>
          <w:bCs/>
          <w:lang w:val="es-419" w:eastAsia="es-CO"/>
        </w:rPr>
        <w:t>Salud del animal</w:t>
      </w:r>
    </w:p>
    <w:p w14:paraId="741D5712" w14:textId="77777777" w:rsidR="001A1248" w:rsidRPr="00D20DBB" w:rsidRDefault="001A1248" w:rsidP="00D20DBB">
      <w:pPr>
        <w:pStyle w:val="Prrafodelista"/>
        <w:ind w:left="1429" w:firstLine="0"/>
        <w:rPr>
          <w:lang w:val="es-419" w:eastAsia="es-CO"/>
        </w:rPr>
      </w:pPr>
      <w:r w:rsidRPr="00D20DBB">
        <w:rPr>
          <w:lang w:val="es-419" w:eastAsia="es-CO"/>
        </w:rPr>
        <w:t>El manejo sanitario del ganado doble propósito incluye una serie de acciones que garantizan la salud del animal y la inocuidad de la leche y la carne. Los mecanismos utilizados para la prevención de enfermedades, administración y prescripción de medicamentos y tratamientos se deben realizar con responsabilidad y ética por parte del personal encargado del hato.</w:t>
      </w:r>
    </w:p>
    <w:p w14:paraId="599BB3A4" w14:textId="77777777" w:rsidR="00D20DBB" w:rsidRPr="00D20DBB" w:rsidRDefault="00D20DBB" w:rsidP="00D20DBB">
      <w:pPr>
        <w:pStyle w:val="Prrafodelista"/>
        <w:numPr>
          <w:ilvl w:val="0"/>
          <w:numId w:val="84"/>
        </w:numPr>
        <w:rPr>
          <w:b/>
          <w:bCs/>
          <w:lang w:val="es-419" w:eastAsia="es-CO"/>
        </w:rPr>
      </w:pPr>
      <w:r w:rsidRPr="00D20DBB">
        <w:rPr>
          <w:b/>
          <w:bCs/>
          <w:lang w:val="es-419" w:eastAsia="es-CO"/>
        </w:rPr>
        <w:t>Veterinario</w:t>
      </w:r>
    </w:p>
    <w:p w14:paraId="07DB7B7F" w14:textId="415D5CC6" w:rsidR="00D20DBB" w:rsidRPr="00D20DBB" w:rsidRDefault="00D20DBB" w:rsidP="00D20DBB">
      <w:pPr>
        <w:pStyle w:val="Prrafodelista"/>
        <w:ind w:left="1429" w:firstLine="0"/>
        <w:rPr>
          <w:lang w:val="es-419" w:eastAsia="es-CO"/>
        </w:rPr>
      </w:pPr>
      <w:r w:rsidRPr="00D20DBB">
        <w:rPr>
          <w:lang w:eastAsia="es-CO"/>
        </w:rPr>
        <w:t>El sistema de producción ganadera contará con personal profesional (veterinario) que se encargue de diagnosticar el estado de salud del ganado y las posibles enfermedades que estos pueden padecer; dicho profesional dará recomendaciones técnicas a los empleados acerca de los medicamentos que se le deben suministrar a los bovinos en caso de estar enfermos y la dieta que deben llevar los animales sanos y enfermos.</w:t>
      </w:r>
    </w:p>
    <w:p w14:paraId="454776BD" w14:textId="77777777" w:rsidR="00D20DBB" w:rsidRPr="00D20DBB" w:rsidRDefault="00D20DBB" w:rsidP="00D20DBB">
      <w:pPr>
        <w:pStyle w:val="Prrafodelista"/>
        <w:numPr>
          <w:ilvl w:val="0"/>
          <w:numId w:val="84"/>
        </w:numPr>
        <w:rPr>
          <w:b/>
          <w:bCs/>
          <w:lang w:val="es-419" w:eastAsia="es-CO"/>
        </w:rPr>
      </w:pPr>
      <w:r w:rsidRPr="00D20DBB">
        <w:rPr>
          <w:b/>
          <w:bCs/>
          <w:lang w:val="es-419" w:eastAsia="es-CO"/>
        </w:rPr>
        <w:t>Control del ganado</w:t>
      </w:r>
    </w:p>
    <w:p w14:paraId="2065F797" w14:textId="3D28C987" w:rsidR="00D20DBB" w:rsidRPr="00D20DBB" w:rsidRDefault="00D20DBB" w:rsidP="00D20DBB">
      <w:pPr>
        <w:pStyle w:val="Prrafodelista"/>
        <w:ind w:left="1429" w:firstLine="0"/>
        <w:rPr>
          <w:lang w:val="es-419" w:eastAsia="es-CO"/>
        </w:rPr>
      </w:pPr>
      <w:r w:rsidRPr="00D20DBB">
        <w:rPr>
          <w:lang w:eastAsia="es-CO"/>
        </w:rPr>
        <w:t>En las fincas ganaderas de doble propósito se debe llevar un control de ingreso y de salida de los animales para evitar la propagación de enfermedades entre explotaciones ganaderas.</w:t>
      </w:r>
    </w:p>
    <w:p w14:paraId="61A31A88" w14:textId="77777777" w:rsidR="00D20DBB" w:rsidRPr="00D20DBB" w:rsidRDefault="00D20DBB" w:rsidP="00D20DBB">
      <w:pPr>
        <w:pStyle w:val="Prrafodelista"/>
        <w:numPr>
          <w:ilvl w:val="0"/>
          <w:numId w:val="84"/>
        </w:numPr>
        <w:rPr>
          <w:b/>
          <w:bCs/>
          <w:lang w:val="es-419" w:eastAsia="es-CO"/>
        </w:rPr>
      </w:pPr>
      <w:r w:rsidRPr="00D20DBB">
        <w:rPr>
          <w:b/>
          <w:bCs/>
          <w:lang w:val="es-419" w:eastAsia="es-CO"/>
        </w:rPr>
        <w:t>Chequeo y vigilancia</w:t>
      </w:r>
    </w:p>
    <w:p w14:paraId="2B1C6F73" w14:textId="55FA8D45" w:rsidR="00D20DBB" w:rsidRPr="00D20DBB" w:rsidRDefault="00D20DBB" w:rsidP="00D20DBB">
      <w:pPr>
        <w:pStyle w:val="Prrafodelista"/>
        <w:ind w:left="1429" w:firstLine="0"/>
        <w:rPr>
          <w:lang w:val="es-419" w:eastAsia="es-CO"/>
        </w:rPr>
      </w:pPr>
      <w:r w:rsidRPr="00D20DBB">
        <w:rPr>
          <w:lang w:eastAsia="es-CO"/>
        </w:rPr>
        <w:t>Los bovinos recién introducidos en la finca ganadera se deben aislar para realizarles un respectivo chequeo y vigilancia, con el propósito de determinar posibles enfermedades o parásitos; esto se hace para disminuir el riesgo sanitario.</w:t>
      </w:r>
    </w:p>
    <w:p w14:paraId="493DC67F" w14:textId="77777777" w:rsidR="00D20DBB" w:rsidRPr="00D20DBB" w:rsidRDefault="00D20DBB" w:rsidP="00D20DBB">
      <w:pPr>
        <w:pStyle w:val="Prrafodelista"/>
        <w:numPr>
          <w:ilvl w:val="0"/>
          <w:numId w:val="84"/>
        </w:numPr>
        <w:rPr>
          <w:b/>
          <w:bCs/>
          <w:lang w:val="es-419" w:eastAsia="es-CO"/>
        </w:rPr>
      </w:pPr>
      <w:r w:rsidRPr="00D20DBB">
        <w:rPr>
          <w:b/>
          <w:bCs/>
          <w:lang w:val="es-419" w:eastAsia="es-CO"/>
        </w:rPr>
        <w:t>Controles periódicos</w:t>
      </w:r>
    </w:p>
    <w:p w14:paraId="34310242" w14:textId="1BB89302" w:rsidR="00D20DBB" w:rsidRDefault="00D20DBB" w:rsidP="00D20DBB">
      <w:pPr>
        <w:pStyle w:val="Prrafodelista"/>
        <w:ind w:left="1429" w:firstLine="0"/>
        <w:rPr>
          <w:lang w:eastAsia="es-CO"/>
        </w:rPr>
      </w:pPr>
      <w:r w:rsidRPr="00D20DBB">
        <w:rPr>
          <w:lang w:eastAsia="es-CO"/>
        </w:rPr>
        <w:t>Si en una explotación ganadera hay animales enfermos, estos se deben aislar del lote, identificarlos individualmente y realizarles controles periódicos por el profesional asignado.</w:t>
      </w:r>
    </w:p>
    <w:p w14:paraId="2565D356" w14:textId="77777777" w:rsidR="00D20DBB" w:rsidRPr="00D20DBB" w:rsidRDefault="00D20DBB" w:rsidP="00D20DBB">
      <w:pPr>
        <w:ind w:firstLine="0"/>
        <w:rPr>
          <w:b/>
          <w:bCs/>
          <w:lang w:val="es-419" w:eastAsia="es-CO"/>
        </w:rPr>
      </w:pPr>
      <w:r w:rsidRPr="00D20DBB">
        <w:rPr>
          <w:b/>
          <w:bCs/>
          <w:lang w:val="es-419" w:eastAsia="es-CO"/>
        </w:rPr>
        <w:t>Métodos de administración de medicamentos en bovinos</w:t>
      </w:r>
    </w:p>
    <w:p w14:paraId="19EB8BE8" w14:textId="48FC7335" w:rsidR="00C561EC" w:rsidRDefault="00D20DBB" w:rsidP="00D20DBB">
      <w:pPr>
        <w:ind w:firstLine="0"/>
        <w:rPr>
          <w:lang w:val="es-419" w:eastAsia="es-CO"/>
        </w:rPr>
      </w:pPr>
      <w:r w:rsidRPr="00D20DBB">
        <w:rPr>
          <w:lang w:val="es-419" w:eastAsia="es-CO"/>
        </w:rPr>
        <w:t>Los medicamentos para los bovinos se administran por diferentes vías, como oral, intramuscular, subcutánea e intravenosa, o a través de suplementos alimenticios. A continuación, se detalla el proceso de cada una de estas modalidades:</w:t>
      </w:r>
    </w:p>
    <w:p w14:paraId="71638B94" w14:textId="2A8315A3" w:rsidR="00D20DBB" w:rsidRPr="00C561EC" w:rsidRDefault="00C561EC" w:rsidP="00D20DBB">
      <w:pPr>
        <w:ind w:firstLine="0"/>
        <w:rPr>
          <w:b/>
          <w:bCs/>
          <w:lang w:val="es-419" w:eastAsia="es-CO"/>
        </w:rPr>
      </w:pPr>
      <w:r w:rsidRPr="00C561EC">
        <w:rPr>
          <w:b/>
          <w:bCs/>
          <w:lang w:val="es-419" w:eastAsia="es-CO"/>
        </w:rPr>
        <w:t>Suministro de medicamento</w:t>
      </w:r>
    </w:p>
    <w:p w14:paraId="1B94CFBB" w14:textId="46531A24" w:rsidR="00D20DBB" w:rsidRDefault="00D20DBB" w:rsidP="00C561EC">
      <w:pPr>
        <w:ind w:left="426" w:right="-93" w:firstLine="0"/>
        <w:rPr>
          <w:lang w:val="es-419" w:eastAsia="es-CO"/>
        </w:rPr>
      </w:pPr>
      <w:r>
        <w:rPr>
          <w:noProof/>
          <w:lang w:val="es-419" w:eastAsia="es-CO"/>
        </w:rPr>
        <w:drawing>
          <wp:inline distT="0" distB="0" distL="0" distR="0" wp14:anchorId="7A94237A" wp14:editId="6A2859C2">
            <wp:extent cx="5200650" cy="3968743"/>
            <wp:effectExtent l="0" t="0" r="0" b="0"/>
            <wp:docPr id="617103864" name="Imagen 7" descr="Muestra los diferentes puntos donde se pueden suministrar medicamentos: oral, intravenosa o endovenosa, intramuscular, intraperitoneal, rectal, intrauterina, intramamaria y tóp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03864" name="Imagen 7" descr="Muestra los diferentes puntos donde se pueden suministrar medicamentos: oral, intravenosa o endovenosa, intramuscular, intraperitoneal, rectal, intrauterina, intramamaria y tópic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7954" cy="3989579"/>
                    </a:xfrm>
                    <a:prstGeom prst="rect">
                      <a:avLst/>
                    </a:prstGeom>
                    <a:noFill/>
                  </pic:spPr>
                </pic:pic>
              </a:graphicData>
            </a:graphic>
          </wp:inline>
        </w:drawing>
      </w:r>
    </w:p>
    <w:p w14:paraId="5BBDB8AF" w14:textId="2A43EBCF" w:rsidR="00D20DBB" w:rsidRPr="00C561EC" w:rsidRDefault="00C561EC" w:rsidP="00C561EC">
      <w:pPr>
        <w:pStyle w:val="Prrafodelista"/>
        <w:numPr>
          <w:ilvl w:val="0"/>
          <w:numId w:val="85"/>
        </w:numPr>
        <w:rPr>
          <w:lang w:val="es-419" w:eastAsia="es-CO"/>
        </w:rPr>
      </w:pPr>
      <w:r w:rsidRPr="00C561EC">
        <w:rPr>
          <w:b/>
          <w:bCs/>
          <w:lang w:val="es-419" w:eastAsia="es-CO"/>
        </w:rPr>
        <w:t>Oral:</w:t>
      </w:r>
      <w:r>
        <w:rPr>
          <w:lang w:val="es-419" w:eastAsia="es-CO"/>
        </w:rPr>
        <w:t xml:space="preserve"> s</w:t>
      </w:r>
      <w:r w:rsidRPr="00C561EC">
        <w:rPr>
          <w:lang w:val="es-419" w:eastAsia="es-CO"/>
        </w:rPr>
        <w:t>e suministra por la boca evitando que el medicamento entre por las vías respiratorias.</w:t>
      </w:r>
    </w:p>
    <w:p w14:paraId="750CD597" w14:textId="49F569CC" w:rsidR="00C561EC" w:rsidRPr="00C561EC" w:rsidRDefault="00C561EC" w:rsidP="00C561EC">
      <w:pPr>
        <w:pStyle w:val="Prrafodelista"/>
        <w:numPr>
          <w:ilvl w:val="0"/>
          <w:numId w:val="85"/>
        </w:numPr>
        <w:rPr>
          <w:lang w:val="es-419" w:eastAsia="es-CO"/>
        </w:rPr>
      </w:pPr>
      <w:r w:rsidRPr="00C561EC">
        <w:rPr>
          <w:b/>
          <w:bCs/>
          <w:lang w:val="es-419" w:eastAsia="es-CO"/>
        </w:rPr>
        <w:t>Intravenosa o endovenosa:</w:t>
      </w:r>
      <w:r>
        <w:rPr>
          <w:lang w:val="es-419" w:eastAsia="es-CO"/>
        </w:rPr>
        <w:t xml:space="preserve"> e</w:t>
      </w:r>
      <w:r w:rsidRPr="00C561EC">
        <w:rPr>
          <w:lang w:val="es-419" w:eastAsia="es-CO"/>
        </w:rPr>
        <w:t>sta técnica consiste en aplicar el medicamento en la vena yugular para que llegue al torrente sanguíneo y de esta manera se produzca un efecto inmediato.</w:t>
      </w:r>
    </w:p>
    <w:p w14:paraId="58EB0B3E" w14:textId="3E8E2216" w:rsidR="00C561EC" w:rsidRPr="00C561EC" w:rsidRDefault="00C561EC" w:rsidP="00C561EC">
      <w:pPr>
        <w:pStyle w:val="Prrafodelista"/>
        <w:numPr>
          <w:ilvl w:val="0"/>
          <w:numId w:val="85"/>
        </w:numPr>
        <w:rPr>
          <w:lang w:val="es-419" w:eastAsia="es-CO"/>
        </w:rPr>
      </w:pPr>
      <w:r w:rsidRPr="00C561EC">
        <w:rPr>
          <w:b/>
          <w:bCs/>
          <w:lang w:val="es-419" w:eastAsia="es-CO"/>
        </w:rPr>
        <w:t>Intramuscular:</w:t>
      </w:r>
      <w:r>
        <w:rPr>
          <w:lang w:val="es-419" w:eastAsia="es-CO"/>
        </w:rPr>
        <w:t xml:space="preserve"> s</w:t>
      </w:r>
      <w:r w:rsidRPr="00C561EC">
        <w:rPr>
          <w:lang w:val="es-419" w:eastAsia="es-CO"/>
        </w:rPr>
        <w:t>e aplica directamente en la masa muscular (pierna, cuello o anca) y la respuesta al medicamento se produce entre 4 a 6 horas de suministrado.</w:t>
      </w:r>
    </w:p>
    <w:p w14:paraId="6D989F34" w14:textId="4FB0B88A" w:rsidR="00C561EC" w:rsidRPr="00C561EC" w:rsidRDefault="00C561EC" w:rsidP="00C561EC">
      <w:pPr>
        <w:pStyle w:val="Prrafodelista"/>
        <w:numPr>
          <w:ilvl w:val="0"/>
          <w:numId w:val="85"/>
        </w:numPr>
        <w:rPr>
          <w:lang w:val="es-419" w:eastAsia="es-CO"/>
        </w:rPr>
      </w:pPr>
      <w:r w:rsidRPr="00C561EC">
        <w:rPr>
          <w:b/>
          <w:bCs/>
          <w:lang w:val="es-419" w:eastAsia="es-CO"/>
        </w:rPr>
        <w:t>Intraperitoneal:</w:t>
      </w:r>
      <w:r>
        <w:rPr>
          <w:lang w:val="es-419" w:eastAsia="es-CO"/>
        </w:rPr>
        <w:t xml:space="preserve"> s</w:t>
      </w:r>
      <w:r w:rsidRPr="00C561EC">
        <w:rPr>
          <w:lang w:val="es-419" w:eastAsia="es-CO"/>
        </w:rPr>
        <w:t>e aplica en el flanco derecho en el centro del triángulo que está detrás de la costilla y el hueso de cadera, mediante esta técnica se pueden suministrar grandes cantidades de medicamento disuelto en agua o en suero.</w:t>
      </w:r>
    </w:p>
    <w:p w14:paraId="2C47590D" w14:textId="03F87E75" w:rsidR="00C561EC" w:rsidRPr="00C561EC" w:rsidRDefault="00C561EC" w:rsidP="00C561EC">
      <w:pPr>
        <w:pStyle w:val="Prrafodelista"/>
        <w:numPr>
          <w:ilvl w:val="0"/>
          <w:numId w:val="85"/>
        </w:numPr>
        <w:rPr>
          <w:lang w:val="es-419" w:eastAsia="es-CO"/>
        </w:rPr>
      </w:pPr>
      <w:r w:rsidRPr="00C561EC">
        <w:rPr>
          <w:b/>
          <w:bCs/>
          <w:lang w:val="es-419" w:eastAsia="es-CO"/>
        </w:rPr>
        <w:t>Rectal:</w:t>
      </w:r>
      <w:r>
        <w:rPr>
          <w:lang w:val="es-419" w:eastAsia="es-CO"/>
        </w:rPr>
        <w:t xml:space="preserve"> s</w:t>
      </w:r>
      <w:r w:rsidRPr="00C561EC">
        <w:rPr>
          <w:lang w:val="es-419" w:eastAsia="es-CO"/>
        </w:rPr>
        <w:t>e introducen supositorios por el recto.</w:t>
      </w:r>
    </w:p>
    <w:p w14:paraId="2BC6E9A6" w14:textId="368FE719" w:rsidR="00C561EC" w:rsidRPr="00C561EC" w:rsidRDefault="00C561EC" w:rsidP="00C561EC">
      <w:pPr>
        <w:pStyle w:val="Prrafodelista"/>
        <w:numPr>
          <w:ilvl w:val="0"/>
          <w:numId w:val="85"/>
        </w:numPr>
        <w:rPr>
          <w:lang w:val="es-419" w:eastAsia="es-CO"/>
        </w:rPr>
      </w:pPr>
      <w:r w:rsidRPr="00C561EC">
        <w:rPr>
          <w:b/>
          <w:bCs/>
          <w:lang w:val="es-419" w:eastAsia="es-CO"/>
        </w:rPr>
        <w:t>Intrauterina:</w:t>
      </w:r>
      <w:r>
        <w:rPr>
          <w:lang w:val="es-419" w:eastAsia="es-CO"/>
        </w:rPr>
        <w:t xml:space="preserve"> p</w:t>
      </w:r>
      <w:r w:rsidRPr="00C561EC">
        <w:rPr>
          <w:lang w:val="es-419" w:eastAsia="es-CO"/>
        </w:rPr>
        <w:t>or la vagina se implantan los antibióticos.</w:t>
      </w:r>
    </w:p>
    <w:p w14:paraId="38468858" w14:textId="70E05819" w:rsidR="00C561EC" w:rsidRPr="00C561EC" w:rsidRDefault="00C561EC" w:rsidP="00C561EC">
      <w:pPr>
        <w:pStyle w:val="Prrafodelista"/>
        <w:numPr>
          <w:ilvl w:val="0"/>
          <w:numId w:val="85"/>
        </w:numPr>
        <w:rPr>
          <w:lang w:val="es-419" w:eastAsia="es-CO"/>
        </w:rPr>
      </w:pPr>
      <w:r w:rsidRPr="00C561EC">
        <w:rPr>
          <w:b/>
          <w:bCs/>
          <w:lang w:val="es-419" w:eastAsia="es-CO"/>
        </w:rPr>
        <w:t>Intramamaria:</w:t>
      </w:r>
      <w:r>
        <w:rPr>
          <w:lang w:val="es-419" w:eastAsia="es-CO"/>
        </w:rPr>
        <w:t xml:space="preserve"> s</w:t>
      </w:r>
      <w:r w:rsidRPr="00C561EC">
        <w:rPr>
          <w:lang w:val="es-419" w:eastAsia="es-CO"/>
        </w:rPr>
        <w:t>e aplica en el pezón de las hembras y sirve para controlar la mastitis.</w:t>
      </w:r>
    </w:p>
    <w:p w14:paraId="41D7BAE4" w14:textId="03AD501A" w:rsidR="00C561EC" w:rsidRPr="00C561EC" w:rsidRDefault="00C561EC" w:rsidP="00C561EC">
      <w:pPr>
        <w:pStyle w:val="Prrafodelista"/>
        <w:numPr>
          <w:ilvl w:val="0"/>
          <w:numId w:val="85"/>
        </w:numPr>
        <w:rPr>
          <w:lang w:val="es-419" w:eastAsia="es-CO"/>
        </w:rPr>
      </w:pPr>
      <w:r w:rsidRPr="00C561EC">
        <w:rPr>
          <w:b/>
          <w:bCs/>
          <w:lang w:val="es-419" w:eastAsia="es-CO"/>
        </w:rPr>
        <w:t>Tópica:</w:t>
      </w:r>
      <w:r>
        <w:rPr>
          <w:lang w:val="es-419" w:eastAsia="es-CO"/>
        </w:rPr>
        <w:t xml:space="preserve"> s</w:t>
      </w:r>
      <w:r w:rsidRPr="00C561EC">
        <w:rPr>
          <w:lang w:val="es-419" w:eastAsia="es-CO"/>
        </w:rPr>
        <w:t>e aplican sobre la piel productos como: cremas, ungüentos, aerosoles y baños de inmersión.</w:t>
      </w:r>
    </w:p>
    <w:p w14:paraId="24A2358B" w14:textId="1BFEB235" w:rsidR="001A1248" w:rsidRDefault="00C561EC" w:rsidP="00D20DBB">
      <w:pPr>
        <w:ind w:firstLine="0"/>
        <w:rPr>
          <w:b/>
          <w:bCs/>
          <w:lang w:eastAsia="es-CO"/>
        </w:rPr>
      </w:pPr>
      <w:r w:rsidRPr="00C561EC">
        <w:rPr>
          <w:b/>
          <w:bCs/>
          <w:lang w:eastAsia="es-CO"/>
        </w:rPr>
        <w:t>Vacunación</w:t>
      </w:r>
    </w:p>
    <w:p w14:paraId="13059601" w14:textId="6A52FA93" w:rsidR="00C561EC" w:rsidRDefault="00C561EC" w:rsidP="00C561EC">
      <w:r w:rsidRPr="00C561EC">
        <w:t>Para proteger el ganado de enfermedades debe inmunizarlo de acuerdo con el plan de vacunación establecido por el veterinario, esto evitará enfermedades en los bovinos. También es importante conservar la cadena de frío de las vacunas y no envasarlas.</w:t>
      </w:r>
    </w:p>
    <w:p w14:paraId="3FE08E04" w14:textId="77777777" w:rsidR="00D62D11" w:rsidRPr="00C561EC" w:rsidRDefault="00D62D11" w:rsidP="00C561EC"/>
    <w:p w14:paraId="270D4A87" w14:textId="62CA1DC8" w:rsidR="00893BFC" w:rsidRDefault="00C561EC" w:rsidP="00893BFC">
      <w:pPr>
        <w:pStyle w:val="Tabla"/>
        <w:rPr>
          <w:lang w:val="es-419" w:eastAsia="es-CO"/>
        </w:rPr>
      </w:pPr>
      <w:r w:rsidRPr="00C561EC">
        <w:rPr>
          <w:lang w:val="es-419" w:eastAsia="es-CO"/>
        </w:rPr>
        <w:t>Plan básico de vacunación.</w:t>
      </w:r>
    </w:p>
    <w:tbl>
      <w:tblPr>
        <w:tblStyle w:val="SENA"/>
        <w:tblW w:w="9820" w:type="dxa"/>
        <w:tblLayout w:type="fixed"/>
        <w:tblLook w:val="04A0" w:firstRow="1" w:lastRow="0" w:firstColumn="1" w:lastColumn="0" w:noHBand="0" w:noVBand="1"/>
        <w:tblCaption w:val="Tabla 1. Plan básico de vacunación."/>
        <w:tblDescription w:val="Plan básico de vacunación: enfermedad, vacuna, edad de vacunación, frecuencia, dosis y vias de administración."/>
      </w:tblPr>
      <w:tblGrid>
        <w:gridCol w:w="1696"/>
        <w:gridCol w:w="1507"/>
        <w:gridCol w:w="2447"/>
        <w:gridCol w:w="2085"/>
        <w:gridCol w:w="2085"/>
      </w:tblGrid>
      <w:tr w:rsidR="000D4454" w14:paraId="690C2D87" w14:textId="561560A5" w:rsidTr="000D4454">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7A704966" w14:textId="3532D49F" w:rsidR="000D4454" w:rsidRDefault="000D4454" w:rsidP="000D4454">
            <w:pPr>
              <w:pStyle w:val="TextoTablas"/>
            </w:pPr>
            <w:r w:rsidRPr="0022244F">
              <w:t>Enfermedad</w:t>
            </w:r>
          </w:p>
        </w:tc>
        <w:tc>
          <w:tcPr>
            <w:tcW w:w="1507" w:type="dxa"/>
          </w:tcPr>
          <w:p w14:paraId="40BCC81D" w14:textId="7A139FFD" w:rsidR="000D4454" w:rsidRDefault="000D4454" w:rsidP="000D4454">
            <w:pPr>
              <w:pStyle w:val="TextoTablas"/>
            </w:pPr>
            <w:r w:rsidRPr="0022244F">
              <w:t>Vacuna</w:t>
            </w:r>
          </w:p>
        </w:tc>
        <w:tc>
          <w:tcPr>
            <w:tcW w:w="2447" w:type="dxa"/>
          </w:tcPr>
          <w:p w14:paraId="2555D654" w14:textId="5DEDB102" w:rsidR="000D4454" w:rsidRDefault="000D4454" w:rsidP="000D4454">
            <w:pPr>
              <w:pStyle w:val="TextoTablas"/>
            </w:pPr>
            <w:r w:rsidRPr="0022244F">
              <w:t>Edad de vacunación</w:t>
            </w:r>
          </w:p>
        </w:tc>
        <w:tc>
          <w:tcPr>
            <w:tcW w:w="2085" w:type="dxa"/>
          </w:tcPr>
          <w:p w14:paraId="6202A00F" w14:textId="02AC7C90" w:rsidR="000D4454" w:rsidRPr="00893BFC" w:rsidRDefault="000D4454" w:rsidP="000D4454">
            <w:pPr>
              <w:pStyle w:val="TextoTablas"/>
            </w:pPr>
            <w:r w:rsidRPr="0022244F">
              <w:t>Frecuencia</w:t>
            </w:r>
          </w:p>
        </w:tc>
        <w:tc>
          <w:tcPr>
            <w:tcW w:w="2085" w:type="dxa"/>
          </w:tcPr>
          <w:p w14:paraId="0D2989BD" w14:textId="2E3343D4" w:rsidR="000D4454" w:rsidRPr="00893BFC" w:rsidRDefault="000D4454" w:rsidP="000D4454">
            <w:pPr>
              <w:pStyle w:val="TextoTablas"/>
            </w:pPr>
            <w:r w:rsidRPr="0022244F">
              <w:t>Dosis y vías de administración</w:t>
            </w:r>
          </w:p>
        </w:tc>
      </w:tr>
      <w:tr w:rsidR="000D4454" w14:paraId="01E38303" w14:textId="0D95CB70" w:rsidTr="000D4454">
        <w:trPr>
          <w:cnfStyle w:val="000000100000" w:firstRow="0" w:lastRow="0" w:firstColumn="0" w:lastColumn="0" w:oddVBand="0" w:evenVBand="0" w:oddHBand="1" w:evenHBand="0" w:firstRowFirstColumn="0" w:firstRowLastColumn="0" w:lastRowFirstColumn="0" w:lastRowLastColumn="0"/>
        </w:trPr>
        <w:tc>
          <w:tcPr>
            <w:tcW w:w="1696" w:type="dxa"/>
          </w:tcPr>
          <w:p w14:paraId="133B8C28" w14:textId="1D94027D" w:rsidR="000D4454" w:rsidRDefault="000D4454" w:rsidP="000D4454">
            <w:pPr>
              <w:pStyle w:val="TextoTablas"/>
            </w:pPr>
            <w:r w:rsidRPr="0098024A">
              <w:t>Aftosa</w:t>
            </w:r>
          </w:p>
        </w:tc>
        <w:tc>
          <w:tcPr>
            <w:tcW w:w="1507" w:type="dxa"/>
          </w:tcPr>
          <w:p w14:paraId="6E7C9486" w14:textId="0B7FFDCE" w:rsidR="000D4454" w:rsidRDefault="000D4454" w:rsidP="000D4454">
            <w:pPr>
              <w:pStyle w:val="TextoTablas"/>
            </w:pPr>
          </w:p>
        </w:tc>
        <w:tc>
          <w:tcPr>
            <w:tcW w:w="2447" w:type="dxa"/>
          </w:tcPr>
          <w:p w14:paraId="3C5AC926" w14:textId="523036BF" w:rsidR="000D4454" w:rsidRDefault="000D4454" w:rsidP="000D4454">
            <w:pPr>
              <w:pStyle w:val="TextoTablas"/>
            </w:pPr>
            <w:r w:rsidRPr="0098024A">
              <w:t>Desde el primer día de nacido</w:t>
            </w:r>
          </w:p>
        </w:tc>
        <w:tc>
          <w:tcPr>
            <w:tcW w:w="2085" w:type="dxa"/>
          </w:tcPr>
          <w:p w14:paraId="76C94061" w14:textId="1EB12637" w:rsidR="000D4454" w:rsidRPr="00893BFC" w:rsidRDefault="000D4454" w:rsidP="000D4454">
            <w:pPr>
              <w:pStyle w:val="TextoTablas"/>
            </w:pPr>
            <w:r w:rsidRPr="0098024A">
              <w:t>Cada 6 meses</w:t>
            </w:r>
          </w:p>
        </w:tc>
        <w:tc>
          <w:tcPr>
            <w:tcW w:w="2085" w:type="dxa"/>
          </w:tcPr>
          <w:p w14:paraId="46AA4EDF" w14:textId="0D13C3E1" w:rsidR="000D4454" w:rsidRPr="00893BFC" w:rsidRDefault="000D4454" w:rsidP="000D4454">
            <w:pPr>
              <w:pStyle w:val="TextoTablas"/>
            </w:pPr>
            <w:r w:rsidRPr="0098024A">
              <w:t>3 ml - Subcutánea (SC) depende del producto</w:t>
            </w:r>
          </w:p>
        </w:tc>
      </w:tr>
      <w:tr w:rsidR="000D4454" w14:paraId="3DE1083C" w14:textId="77777777" w:rsidTr="000D4454">
        <w:tc>
          <w:tcPr>
            <w:tcW w:w="1696" w:type="dxa"/>
          </w:tcPr>
          <w:p w14:paraId="2137623D" w14:textId="1B1BA178" w:rsidR="000D4454" w:rsidRDefault="000D4454" w:rsidP="000D4454">
            <w:pPr>
              <w:pStyle w:val="TextoTablas"/>
            </w:pPr>
            <w:r w:rsidRPr="007D0F26">
              <w:t>Brucelosis</w:t>
            </w:r>
          </w:p>
        </w:tc>
        <w:tc>
          <w:tcPr>
            <w:tcW w:w="1507" w:type="dxa"/>
          </w:tcPr>
          <w:p w14:paraId="64C084D1" w14:textId="0E0E282D" w:rsidR="000D4454" w:rsidRDefault="000D4454" w:rsidP="000D4454">
            <w:pPr>
              <w:pStyle w:val="TextoTablas"/>
            </w:pPr>
            <w:r w:rsidRPr="007D0F26">
              <w:t>Cepa 19</w:t>
            </w:r>
          </w:p>
        </w:tc>
        <w:tc>
          <w:tcPr>
            <w:tcW w:w="2447" w:type="dxa"/>
          </w:tcPr>
          <w:p w14:paraId="48B42AC7" w14:textId="502806EF" w:rsidR="000D4454" w:rsidRDefault="000D4454" w:rsidP="000D4454">
            <w:pPr>
              <w:pStyle w:val="TextoTablas"/>
            </w:pPr>
            <w:r w:rsidRPr="007D0F26">
              <w:t>Hembras entre 3 a 8 meses</w:t>
            </w:r>
          </w:p>
        </w:tc>
        <w:tc>
          <w:tcPr>
            <w:tcW w:w="2085" w:type="dxa"/>
          </w:tcPr>
          <w:p w14:paraId="42DA00DD" w14:textId="2A9EEEB2" w:rsidR="000D4454" w:rsidRPr="00893BFC" w:rsidRDefault="000D4454" w:rsidP="000D4454">
            <w:pPr>
              <w:pStyle w:val="TextoTablas"/>
            </w:pPr>
            <w:r w:rsidRPr="007D0F26">
              <w:t>Única</w:t>
            </w:r>
          </w:p>
        </w:tc>
        <w:tc>
          <w:tcPr>
            <w:tcW w:w="2085" w:type="dxa"/>
          </w:tcPr>
          <w:p w14:paraId="405FFFB1" w14:textId="2E37DD69" w:rsidR="000D4454" w:rsidRPr="00893BFC" w:rsidRDefault="000D4454" w:rsidP="000D4454">
            <w:pPr>
              <w:pStyle w:val="TextoTablas"/>
            </w:pPr>
            <w:r w:rsidRPr="007D0F26">
              <w:t>5 ml - SC depende del producto</w:t>
            </w:r>
          </w:p>
        </w:tc>
      </w:tr>
      <w:tr w:rsidR="000D4454" w14:paraId="5E4932ED" w14:textId="77777777" w:rsidTr="000D4454">
        <w:trPr>
          <w:cnfStyle w:val="000000100000" w:firstRow="0" w:lastRow="0" w:firstColumn="0" w:lastColumn="0" w:oddVBand="0" w:evenVBand="0" w:oddHBand="1" w:evenHBand="0" w:firstRowFirstColumn="0" w:firstRowLastColumn="0" w:lastRowFirstColumn="0" w:lastRowLastColumn="0"/>
        </w:trPr>
        <w:tc>
          <w:tcPr>
            <w:tcW w:w="1696" w:type="dxa"/>
          </w:tcPr>
          <w:p w14:paraId="0FDCF178" w14:textId="54D2C642" w:rsidR="000D4454" w:rsidRDefault="000D4454" w:rsidP="000D4454">
            <w:pPr>
              <w:pStyle w:val="TextoTablas"/>
            </w:pPr>
            <w:r w:rsidRPr="00B536B2">
              <w:t>Septicemia hemorrágica, Carbón sintomático, Edema maligno</w:t>
            </w:r>
          </w:p>
        </w:tc>
        <w:tc>
          <w:tcPr>
            <w:tcW w:w="1507" w:type="dxa"/>
          </w:tcPr>
          <w:p w14:paraId="2A285180" w14:textId="350CBDA6" w:rsidR="000D4454" w:rsidRDefault="000D4454" w:rsidP="000D4454">
            <w:pPr>
              <w:pStyle w:val="TextoTablas"/>
            </w:pPr>
            <w:proofErr w:type="spellStart"/>
            <w:r w:rsidRPr="00B536B2">
              <w:t>Sintosept</w:t>
            </w:r>
            <w:proofErr w:type="spellEnd"/>
            <w:r w:rsidRPr="00B536B2">
              <w:t>, tripe o bacteriana</w:t>
            </w:r>
          </w:p>
        </w:tc>
        <w:tc>
          <w:tcPr>
            <w:tcW w:w="2447" w:type="dxa"/>
          </w:tcPr>
          <w:p w14:paraId="67CB6B39" w14:textId="44D463D1" w:rsidR="000D4454" w:rsidRDefault="000D4454" w:rsidP="000D4454">
            <w:pPr>
              <w:pStyle w:val="TextoTablas"/>
            </w:pPr>
            <w:r w:rsidRPr="00B536B2">
              <w:t>Desde los tres meses</w:t>
            </w:r>
          </w:p>
        </w:tc>
        <w:tc>
          <w:tcPr>
            <w:tcW w:w="2085" w:type="dxa"/>
          </w:tcPr>
          <w:p w14:paraId="01DD4DBE" w14:textId="230632F4" w:rsidR="000D4454" w:rsidRPr="00893BFC" w:rsidRDefault="000D4454" w:rsidP="000D4454">
            <w:pPr>
              <w:pStyle w:val="TextoTablas"/>
            </w:pPr>
            <w:r w:rsidRPr="00B536B2">
              <w:t>Repetir cada año o cada 6 meses en zona endémica.</w:t>
            </w:r>
          </w:p>
        </w:tc>
        <w:tc>
          <w:tcPr>
            <w:tcW w:w="2085" w:type="dxa"/>
          </w:tcPr>
          <w:p w14:paraId="21FC11F2" w14:textId="3FDD6EF1" w:rsidR="000D4454" w:rsidRPr="00893BFC" w:rsidRDefault="000D4454" w:rsidP="000D4454">
            <w:pPr>
              <w:pStyle w:val="TextoTablas"/>
            </w:pPr>
            <w:r w:rsidRPr="00B536B2">
              <w:t>5 ml - SC depende del producto</w:t>
            </w:r>
          </w:p>
        </w:tc>
      </w:tr>
      <w:tr w:rsidR="000D4454" w14:paraId="06CA6E72" w14:textId="77777777" w:rsidTr="000D4454">
        <w:tc>
          <w:tcPr>
            <w:tcW w:w="1696" w:type="dxa"/>
          </w:tcPr>
          <w:p w14:paraId="7ED8B040" w14:textId="161035AF" w:rsidR="000D4454" w:rsidRDefault="000D4454" w:rsidP="000D4454">
            <w:pPr>
              <w:pStyle w:val="TextoTablas"/>
            </w:pPr>
            <w:r w:rsidRPr="00FB2394">
              <w:t>Leptospirosis</w:t>
            </w:r>
          </w:p>
        </w:tc>
        <w:tc>
          <w:tcPr>
            <w:tcW w:w="1507" w:type="dxa"/>
          </w:tcPr>
          <w:p w14:paraId="59EE801C" w14:textId="77777777" w:rsidR="000D4454" w:rsidRDefault="000D4454" w:rsidP="000D4454">
            <w:pPr>
              <w:pStyle w:val="TextoTablas"/>
            </w:pPr>
          </w:p>
        </w:tc>
        <w:tc>
          <w:tcPr>
            <w:tcW w:w="2447" w:type="dxa"/>
          </w:tcPr>
          <w:p w14:paraId="2DB58B90" w14:textId="06E82CDB" w:rsidR="000D4454" w:rsidRDefault="000D4454" w:rsidP="000D4454">
            <w:pPr>
              <w:pStyle w:val="TextoTablas"/>
            </w:pPr>
            <w:r w:rsidRPr="00FB2394">
              <w:t>A partir de los 3 a 4 meses</w:t>
            </w:r>
          </w:p>
        </w:tc>
        <w:tc>
          <w:tcPr>
            <w:tcW w:w="2085" w:type="dxa"/>
          </w:tcPr>
          <w:p w14:paraId="28B7E18A" w14:textId="140D7C77" w:rsidR="000D4454" w:rsidRPr="00893BFC" w:rsidRDefault="000D4454" w:rsidP="000D4454">
            <w:pPr>
              <w:pStyle w:val="TextoTablas"/>
            </w:pPr>
            <w:r w:rsidRPr="00FB2394">
              <w:t>Repetir cada año</w:t>
            </w:r>
          </w:p>
        </w:tc>
        <w:tc>
          <w:tcPr>
            <w:tcW w:w="2085" w:type="dxa"/>
          </w:tcPr>
          <w:p w14:paraId="315436E3" w14:textId="646CAFD4" w:rsidR="000D4454" w:rsidRPr="00893BFC" w:rsidRDefault="000D4454" w:rsidP="000D4454">
            <w:pPr>
              <w:pStyle w:val="TextoTablas"/>
            </w:pPr>
            <w:r w:rsidRPr="00FB2394">
              <w:t>5 ml - SC depende del producto</w:t>
            </w:r>
          </w:p>
        </w:tc>
      </w:tr>
    </w:tbl>
    <w:p w14:paraId="263944B3" w14:textId="4A53ADCE" w:rsidR="00893BFC" w:rsidRDefault="000D4454" w:rsidP="00893BFC">
      <w:pPr>
        <w:ind w:firstLine="0"/>
        <w:rPr>
          <w:sz w:val="24"/>
          <w:szCs w:val="24"/>
          <w:lang w:eastAsia="es-CO"/>
        </w:rPr>
      </w:pPr>
      <w:r w:rsidRPr="000D4454">
        <w:rPr>
          <w:sz w:val="24"/>
          <w:szCs w:val="24"/>
          <w:lang w:eastAsia="es-CO"/>
        </w:rPr>
        <w:t>Sena (2024)</w:t>
      </w:r>
    </w:p>
    <w:p w14:paraId="1F0A8AC8" w14:textId="77777777" w:rsidR="000D4454" w:rsidRPr="000D4454" w:rsidRDefault="000D4454" w:rsidP="000D4454">
      <w:pPr>
        <w:rPr>
          <w:b/>
          <w:bCs/>
        </w:rPr>
      </w:pPr>
      <w:r w:rsidRPr="000D4454">
        <w:rPr>
          <w:b/>
          <w:bCs/>
        </w:rPr>
        <w:t>Recomendaciones para la correcta aplicación de las vacunas:</w:t>
      </w:r>
    </w:p>
    <w:p w14:paraId="3DDCC7AC" w14:textId="5ABE5668" w:rsidR="000D4454" w:rsidRPr="000D4454" w:rsidRDefault="000D4454" w:rsidP="000D4454">
      <w:r w:rsidRPr="000D4454">
        <w:t>Este tipo de suplemento es proporcionado a los bovinos para sustituir las deficiencias de proteínas que tengan los forrajes, estos pueden ser vegetales o animales (se encuentra en la harina de pescado y la carne).</w:t>
      </w:r>
    </w:p>
    <w:p w14:paraId="59E4D73E" w14:textId="77777777" w:rsidR="000D4454" w:rsidRPr="000D4454" w:rsidRDefault="000D4454" w:rsidP="000D4454">
      <w:pPr>
        <w:pStyle w:val="Prrafodelista"/>
        <w:numPr>
          <w:ilvl w:val="0"/>
          <w:numId w:val="86"/>
        </w:numPr>
      </w:pPr>
      <w:r w:rsidRPr="000D4454">
        <w:t>Revise el correcto funcionamiento de las jeringas y luego esterilícelas.</w:t>
      </w:r>
    </w:p>
    <w:p w14:paraId="3B22437C" w14:textId="77777777" w:rsidR="000D4454" w:rsidRPr="000D4454" w:rsidRDefault="000D4454" w:rsidP="000D4454">
      <w:pPr>
        <w:pStyle w:val="Prrafodelista"/>
        <w:numPr>
          <w:ilvl w:val="0"/>
          <w:numId w:val="86"/>
        </w:numPr>
      </w:pPr>
      <w:r w:rsidRPr="000D4454">
        <w:t>El termo donde se guardan las vacunas, se debe colocar en un sitio fresco y con sombra.</w:t>
      </w:r>
    </w:p>
    <w:p w14:paraId="2C83BD58" w14:textId="77777777" w:rsidR="000D4454" w:rsidRPr="000D4454" w:rsidRDefault="000D4454" w:rsidP="000D4454">
      <w:pPr>
        <w:pStyle w:val="Prrafodelista"/>
        <w:numPr>
          <w:ilvl w:val="0"/>
          <w:numId w:val="86"/>
        </w:numPr>
      </w:pPr>
      <w:r w:rsidRPr="000D4454">
        <w:t>Evite mantener la vacuna fuera del termo por periodos largos.</w:t>
      </w:r>
    </w:p>
    <w:p w14:paraId="5503B5E1" w14:textId="77777777" w:rsidR="000D4454" w:rsidRPr="000D4454" w:rsidRDefault="000D4454" w:rsidP="000D4454">
      <w:pPr>
        <w:pStyle w:val="Prrafodelista"/>
        <w:numPr>
          <w:ilvl w:val="0"/>
          <w:numId w:val="86"/>
        </w:numPr>
      </w:pPr>
      <w:r w:rsidRPr="000D4454">
        <w:t>Lea las instrucciones de aplicación y dosificación que traen las vacunas.</w:t>
      </w:r>
    </w:p>
    <w:p w14:paraId="0A655B93" w14:textId="77777777" w:rsidR="000D4454" w:rsidRPr="000D4454" w:rsidRDefault="000D4454" w:rsidP="000D4454">
      <w:pPr>
        <w:pStyle w:val="Prrafodelista"/>
        <w:numPr>
          <w:ilvl w:val="0"/>
          <w:numId w:val="86"/>
        </w:numPr>
      </w:pPr>
      <w:r w:rsidRPr="000D4454">
        <w:t>Agite con suavidad la vacuna para que mezcle bien los diluyentes.</w:t>
      </w:r>
    </w:p>
    <w:p w14:paraId="6D76B9EA" w14:textId="77777777" w:rsidR="000D4454" w:rsidRPr="000D4454" w:rsidRDefault="000D4454" w:rsidP="000D4454">
      <w:pPr>
        <w:pStyle w:val="Prrafodelista"/>
        <w:numPr>
          <w:ilvl w:val="0"/>
          <w:numId w:val="86"/>
        </w:numPr>
      </w:pPr>
      <w:r w:rsidRPr="000D4454">
        <w:t>Inmovilice en mangas o calcetas a los animales que se van a vacunar.</w:t>
      </w:r>
    </w:p>
    <w:p w14:paraId="7EC749F4" w14:textId="77777777" w:rsidR="000D4454" w:rsidRPr="000D4454" w:rsidRDefault="000D4454" w:rsidP="000D4454">
      <w:pPr>
        <w:pStyle w:val="Prrafodelista"/>
        <w:numPr>
          <w:ilvl w:val="0"/>
          <w:numId w:val="86"/>
        </w:numPr>
      </w:pPr>
      <w:r w:rsidRPr="000D4454">
        <w:t>Vacune únicamente a los bovinos que estén sanos y tranquilos.</w:t>
      </w:r>
    </w:p>
    <w:p w14:paraId="3E6D10E6" w14:textId="77777777" w:rsidR="000D4454" w:rsidRPr="000D4454" w:rsidRDefault="000D4454" w:rsidP="000D4454">
      <w:pPr>
        <w:rPr>
          <w:b/>
          <w:bCs/>
        </w:rPr>
      </w:pPr>
      <w:r w:rsidRPr="000D4454">
        <w:rPr>
          <w:b/>
          <w:bCs/>
        </w:rPr>
        <w:t>Resistencia a enfermedades en los bovinos</w:t>
      </w:r>
    </w:p>
    <w:p w14:paraId="792E19BF" w14:textId="77777777" w:rsidR="000D4454" w:rsidRPr="000D4454" w:rsidRDefault="000D4454" w:rsidP="000D4454">
      <w:r w:rsidRPr="000D4454">
        <w:t>La resistencia de los animales a las enfermedades puede clasificarse en varias categorías, según factores como la genética, el estado de salud y las condiciones ambientales. A continuación, se presentan los distintos tipos de resistencia o inmunidad que pueden presentarse en los bovinos:</w:t>
      </w:r>
    </w:p>
    <w:p w14:paraId="3001D5F8" w14:textId="22B546DC" w:rsidR="000D4454" w:rsidRPr="000D4454" w:rsidRDefault="000D4454" w:rsidP="000D4454">
      <w:pPr>
        <w:pStyle w:val="Prrafodelista"/>
        <w:numPr>
          <w:ilvl w:val="0"/>
          <w:numId w:val="88"/>
        </w:numPr>
        <w:rPr>
          <w:b/>
          <w:bCs/>
        </w:rPr>
      </w:pPr>
      <w:r w:rsidRPr="000D4454">
        <w:rPr>
          <w:b/>
          <w:bCs/>
        </w:rPr>
        <w:t>Resistencia específica (inmunidad)</w:t>
      </w:r>
    </w:p>
    <w:p w14:paraId="2965DB05" w14:textId="77777777" w:rsidR="000D4454" w:rsidRDefault="000D4454" w:rsidP="000D4454">
      <w:pPr>
        <w:pStyle w:val="Prrafodelista"/>
        <w:ind w:left="1429" w:firstLine="0"/>
      </w:pPr>
      <w:r w:rsidRPr="000D4454">
        <w:t>Esta resistencia ocurre cuando el animal se vuelve inmune a ciertas enfermedades, puede ser natural o adquirida.</w:t>
      </w:r>
    </w:p>
    <w:p w14:paraId="015B87D8" w14:textId="439013FA" w:rsidR="000D4454" w:rsidRPr="000D4454" w:rsidRDefault="000D4454" w:rsidP="000D4454">
      <w:pPr>
        <w:pStyle w:val="Prrafodelista"/>
        <w:numPr>
          <w:ilvl w:val="0"/>
          <w:numId w:val="88"/>
        </w:numPr>
        <w:rPr>
          <w:b/>
          <w:bCs/>
        </w:rPr>
      </w:pPr>
      <w:r w:rsidRPr="000D4454">
        <w:rPr>
          <w:b/>
          <w:bCs/>
        </w:rPr>
        <w:t>Inmunidad natural</w:t>
      </w:r>
    </w:p>
    <w:p w14:paraId="08E8D2B8" w14:textId="095B2A67" w:rsidR="000D4454" w:rsidRPr="000D4454" w:rsidRDefault="000D4454" w:rsidP="000D4454">
      <w:pPr>
        <w:pStyle w:val="Prrafodelista"/>
        <w:ind w:left="1429" w:firstLine="0"/>
      </w:pPr>
      <w:r w:rsidRPr="000D4454">
        <w:t>Algunas especies adquieren esta inmunidad porque se adaptan muy bien a la zona donde se han desarrollado por generaciones; un ejemplo de ello son las razas criollas existentes en el país, muchas son resistentes a enfermedades y parásitos, y transmiten esa inmunidad a otras generaciones.</w:t>
      </w:r>
    </w:p>
    <w:p w14:paraId="2DF18BF5" w14:textId="097656F6" w:rsidR="000D4454" w:rsidRPr="000D4454" w:rsidRDefault="000D4454" w:rsidP="000D4454">
      <w:pPr>
        <w:pStyle w:val="Prrafodelista"/>
        <w:numPr>
          <w:ilvl w:val="0"/>
          <w:numId w:val="88"/>
        </w:numPr>
        <w:rPr>
          <w:b/>
          <w:bCs/>
        </w:rPr>
      </w:pPr>
      <w:r w:rsidRPr="000D4454">
        <w:rPr>
          <w:b/>
          <w:bCs/>
        </w:rPr>
        <w:t>La inmunidad puede ser activa o pasiva</w:t>
      </w:r>
    </w:p>
    <w:p w14:paraId="729A3CBA" w14:textId="1BF2CEEC" w:rsidR="000D4454" w:rsidRPr="000D4454" w:rsidRDefault="000D4454" w:rsidP="000D4454">
      <w:pPr>
        <w:pStyle w:val="Prrafodelista"/>
        <w:ind w:left="1429" w:firstLine="0"/>
      </w:pPr>
      <w:r w:rsidRPr="000D4454">
        <w:t>La inmunidad activa es la que surge con las vacunaciones, o cuando el animal se enferma y se vuelve resistente a la enfermedad.</w:t>
      </w:r>
    </w:p>
    <w:p w14:paraId="60B780E9" w14:textId="4CF8E603" w:rsidR="000D4454" w:rsidRPr="000D4454" w:rsidRDefault="000D4454" w:rsidP="000D4454">
      <w:pPr>
        <w:pStyle w:val="Prrafodelista"/>
        <w:numPr>
          <w:ilvl w:val="0"/>
          <w:numId w:val="88"/>
        </w:numPr>
        <w:rPr>
          <w:b/>
          <w:bCs/>
        </w:rPr>
      </w:pPr>
      <w:r w:rsidRPr="000D4454">
        <w:rPr>
          <w:b/>
          <w:bCs/>
        </w:rPr>
        <w:t>La inmunidad natural pasiva</w:t>
      </w:r>
    </w:p>
    <w:p w14:paraId="7D4A4D86" w14:textId="039CD65D" w:rsidR="000D4454" w:rsidRDefault="000D4454" w:rsidP="000D4454">
      <w:pPr>
        <w:pStyle w:val="Prrafodelista"/>
        <w:ind w:left="1429" w:firstLine="0"/>
      </w:pPr>
      <w:r w:rsidRPr="000D4454">
        <w:t>Esta suele suceder cuando a una hembra preñada le aplican sueros o la inmunidad es trasmitida a la madre a través de su genética.</w:t>
      </w:r>
    </w:p>
    <w:p w14:paraId="504C32C1" w14:textId="77777777" w:rsidR="00D62D11" w:rsidRPr="000D4454" w:rsidRDefault="00D62D11" w:rsidP="000D4454">
      <w:pPr>
        <w:pStyle w:val="Prrafodelista"/>
        <w:ind w:left="1429" w:firstLine="0"/>
      </w:pPr>
    </w:p>
    <w:p w14:paraId="268D0F15" w14:textId="77777777" w:rsidR="000D4454" w:rsidRPr="000D4454" w:rsidRDefault="000D4454" w:rsidP="000D4454">
      <w:pPr>
        <w:rPr>
          <w:b/>
          <w:bCs/>
        </w:rPr>
      </w:pPr>
      <w:r w:rsidRPr="000D4454">
        <w:rPr>
          <w:b/>
          <w:bCs/>
        </w:rPr>
        <w:t>Otras medidas que ayudan a prevenir y garantizar la sanidad animal</w:t>
      </w:r>
    </w:p>
    <w:p w14:paraId="0C8866C8" w14:textId="77777777" w:rsidR="000D4454" w:rsidRPr="000D4454" w:rsidRDefault="000D4454" w:rsidP="000D4454">
      <w:pPr>
        <w:pStyle w:val="Prrafodelista"/>
        <w:numPr>
          <w:ilvl w:val="0"/>
          <w:numId w:val="89"/>
        </w:numPr>
      </w:pPr>
      <w:r w:rsidRPr="000D4454">
        <w:t>Manejo adecuado de los forrajes.</w:t>
      </w:r>
    </w:p>
    <w:p w14:paraId="67DBCB70" w14:textId="77777777" w:rsidR="000D4454" w:rsidRPr="000D4454" w:rsidRDefault="000D4454" w:rsidP="000D4454">
      <w:pPr>
        <w:pStyle w:val="Prrafodelista"/>
        <w:numPr>
          <w:ilvl w:val="0"/>
          <w:numId w:val="89"/>
        </w:numPr>
      </w:pPr>
      <w:r w:rsidRPr="000D4454">
        <w:t>Baños antiparasitarios.</w:t>
      </w:r>
    </w:p>
    <w:p w14:paraId="76187E25" w14:textId="77777777" w:rsidR="000D4454" w:rsidRPr="000D4454" w:rsidRDefault="000D4454" w:rsidP="000D4454">
      <w:pPr>
        <w:pStyle w:val="Prrafodelista"/>
        <w:numPr>
          <w:ilvl w:val="0"/>
          <w:numId w:val="89"/>
        </w:numPr>
      </w:pPr>
      <w:r w:rsidRPr="000D4454">
        <w:t>Mantener limpios los recipientes donde los animales comen y beben.</w:t>
      </w:r>
    </w:p>
    <w:p w14:paraId="24AC5850" w14:textId="77777777" w:rsidR="000D4454" w:rsidRPr="000D4454" w:rsidRDefault="000D4454" w:rsidP="000D4454">
      <w:pPr>
        <w:pStyle w:val="Prrafodelista"/>
        <w:numPr>
          <w:ilvl w:val="0"/>
          <w:numId w:val="89"/>
        </w:numPr>
      </w:pPr>
      <w:r w:rsidRPr="000D4454">
        <w:t>Limpieza diaria de establos y salones de ordeño.</w:t>
      </w:r>
    </w:p>
    <w:p w14:paraId="02C4CD1B" w14:textId="77777777" w:rsidR="000D4454" w:rsidRPr="000D4454" w:rsidRDefault="000D4454" w:rsidP="000D4454">
      <w:pPr>
        <w:pStyle w:val="Prrafodelista"/>
        <w:numPr>
          <w:ilvl w:val="0"/>
          <w:numId w:val="89"/>
        </w:numPr>
      </w:pPr>
      <w:r w:rsidRPr="000D4454">
        <w:t>Bienestar animal en la aplicación de vacunas y medicamentos.</w:t>
      </w:r>
    </w:p>
    <w:p w14:paraId="67E4EA47" w14:textId="52FD48B1" w:rsidR="000D4454" w:rsidRPr="000D4454" w:rsidRDefault="000D4454" w:rsidP="000D4454">
      <w:pPr>
        <w:pStyle w:val="Prrafodelista"/>
        <w:numPr>
          <w:ilvl w:val="0"/>
          <w:numId w:val="89"/>
        </w:numPr>
      </w:pPr>
      <w:r w:rsidRPr="000D4454">
        <w:t>Recolectar muestras de heces para realizar el examen que determina la presencia de parásitos y de sangre, y de esta manera detectar la tuberculosis y la brucelosis.</w:t>
      </w:r>
    </w:p>
    <w:p w14:paraId="6BB303E4" w14:textId="58085BFE" w:rsidR="00893BFC" w:rsidRDefault="000D4454" w:rsidP="00C1654D">
      <w:pPr>
        <w:pStyle w:val="Ttulo1"/>
      </w:pPr>
      <w:bookmarkStart w:id="3" w:name="_Toc183877583"/>
      <w:r w:rsidRPr="000D4454">
        <w:t>Sistema de control de parásitos</w:t>
      </w:r>
      <w:bookmarkEnd w:id="3"/>
    </w:p>
    <w:p w14:paraId="15BFCEA8" w14:textId="3767D4F8" w:rsidR="00893BFC" w:rsidRDefault="00893BFC" w:rsidP="00893BFC">
      <w:pPr>
        <w:rPr>
          <w:lang w:val="es-419" w:eastAsia="es-CO"/>
        </w:rPr>
      </w:pPr>
      <w:r w:rsidRPr="00893BFC">
        <w:rPr>
          <w:lang w:val="es-419" w:eastAsia="es-CO"/>
        </w:rPr>
        <w:t>Rama de la Botánica que se encarga de estudiar la organización interna y la forma externa de la planta. Dentro de la morfología interna se encuentra la anatomía, la citología e histología y dentro de la morfología externa se trata la forma.</w:t>
      </w:r>
    </w:p>
    <w:p w14:paraId="713FA0A7" w14:textId="77777777" w:rsidR="000D4454" w:rsidRPr="000D4454" w:rsidRDefault="000D4454" w:rsidP="000D4454">
      <w:pPr>
        <w:rPr>
          <w:lang w:val="es-419" w:eastAsia="es-CO"/>
        </w:rPr>
      </w:pPr>
      <w:r w:rsidRPr="000D4454">
        <w:rPr>
          <w:lang w:val="es-419" w:eastAsia="es-CO"/>
        </w:rPr>
        <w:t>Todos los animales de la finca ganadera se deben desparasitar para garantizar que los bovinos gocen de un mejor aprovechamiento de los alimentos, por ello es importante que tenga en cuenta las siguientes recomendaciones:</w:t>
      </w:r>
    </w:p>
    <w:p w14:paraId="1DE4DAA6" w14:textId="0F3DA93D" w:rsidR="000D4454" w:rsidRPr="00943E30" w:rsidRDefault="000D4454" w:rsidP="00943E30">
      <w:pPr>
        <w:pStyle w:val="Prrafodelista"/>
        <w:numPr>
          <w:ilvl w:val="0"/>
          <w:numId w:val="91"/>
        </w:numPr>
        <w:rPr>
          <w:b/>
          <w:bCs/>
          <w:lang w:val="es-419" w:eastAsia="es-CO"/>
        </w:rPr>
      </w:pPr>
      <w:r w:rsidRPr="00943E30">
        <w:rPr>
          <w:b/>
          <w:bCs/>
          <w:lang w:val="es-419" w:eastAsia="es-CO"/>
        </w:rPr>
        <w:t>Rotación de los productos</w:t>
      </w:r>
    </w:p>
    <w:p w14:paraId="23C7E757" w14:textId="4B925417" w:rsidR="000D4454" w:rsidRDefault="000D4454" w:rsidP="00943E30">
      <w:pPr>
        <w:pStyle w:val="Prrafodelista"/>
        <w:ind w:left="1429" w:firstLine="0"/>
        <w:rPr>
          <w:lang w:val="es-419" w:eastAsia="es-CO"/>
        </w:rPr>
      </w:pPr>
      <w:r w:rsidRPr="00943E30">
        <w:rPr>
          <w:lang w:val="es-419" w:eastAsia="es-CO"/>
        </w:rPr>
        <w:t>Realice una rotación de los productos para desparasitar, recuerde que estos deben tener diferente composición química para que el animal no se vuelva resistente al medicamento.</w:t>
      </w:r>
    </w:p>
    <w:p w14:paraId="4778D3E4" w14:textId="77777777" w:rsidR="00D62D11" w:rsidRDefault="00D62D11" w:rsidP="00943E30">
      <w:pPr>
        <w:pStyle w:val="Prrafodelista"/>
        <w:ind w:left="1429" w:firstLine="0"/>
        <w:rPr>
          <w:lang w:val="es-419" w:eastAsia="es-CO"/>
        </w:rPr>
      </w:pPr>
    </w:p>
    <w:p w14:paraId="335AFD99" w14:textId="77777777" w:rsidR="00D62D11" w:rsidRDefault="00D62D11" w:rsidP="00943E30">
      <w:pPr>
        <w:pStyle w:val="Prrafodelista"/>
        <w:ind w:left="1429" w:firstLine="0"/>
        <w:rPr>
          <w:lang w:val="es-419" w:eastAsia="es-CO"/>
        </w:rPr>
      </w:pPr>
    </w:p>
    <w:p w14:paraId="06B5355F" w14:textId="77777777" w:rsidR="00D62D11" w:rsidRPr="00943E30" w:rsidRDefault="00D62D11" w:rsidP="00943E30">
      <w:pPr>
        <w:pStyle w:val="Prrafodelista"/>
        <w:ind w:left="1429" w:firstLine="0"/>
        <w:rPr>
          <w:lang w:val="es-419" w:eastAsia="es-CO"/>
        </w:rPr>
      </w:pPr>
    </w:p>
    <w:p w14:paraId="56FF7150" w14:textId="47B0C268" w:rsidR="000D4454" w:rsidRPr="00943E30" w:rsidRDefault="000D4454" w:rsidP="00943E30">
      <w:pPr>
        <w:pStyle w:val="Prrafodelista"/>
        <w:numPr>
          <w:ilvl w:val="0"/>
          <w:numId w:val="91"/>
        </w:numPr>
        <w:rPr>
          <w:b/>
          <w:bCs/>
          <w:lang w:val="es-419" w:eastAsia="es-CO"/>
        </w:rPr>
      </w:pPr>
      <w:r w:rsidRPr="00943E30">
        <w:rPr>
          <w:b/>
          <w:bCs/>
          <w:lang w:val="es-419" w:eastAsia="es-CO"/>
        </w:rPr>
        <w:t>Desparasitar</w:t>
      </w:r>
    </w:p>
    <w:p w14:paraId="5B1A96DE" w14:textId="631EF7A1" w:rsidR="000D4454" w:rsidRPr="00943E30" w:rsidRDefault="000D4454" w:rsidP="00943E30">
      <w:pPr>
        <w:pStyle w:val="Prrafodelista"/>
        <w:ind w:left="1429" w:firstLine="0"/>
        <w:rPr>
          <w:lang w:val="es-419" w:eastAsia="es-CO"/>
        </w:rPr>
      </w:pPr>
      <w:r w:rsidRPr="00943E30">
        <w:rPr>
          <w:lang w:val="es-419" w:eastAsia="es-CO"/>
        </w:rPr>
        <w:t>Desparasite a todos los animales del hato, programando la desparasitación de todos los bovinos en la misma fecha, no solo a aquellos diagnosticados con parásitos, para prevenir la propagación de infestaciones.</w:t>
      </w:r>
    </w:p>
    <w:p w14:paraId="67F4C1EE" w14:textId="77777777" w:rsidR="000D4454" w:rsidRPr="00943E30" w:rsidRDefault="000D4454" w:rsidP="00943E30">
      <w:pPr>
        <w:pStyle w:val="Prrafodelista"/>
        <w:numPr>
          <w:ilvl w:val="0"/>
          <w:numId w:val="91"/>
        </w:numPr>
        <w:rPr>
          <w:b/>
          <w:bCs/>
          <w:lang w:val="es-419" w:eastAsia="es-CO"/>
        </w:rPr>
      </w:pPr>
      <w:r w:rsidRPr="00943E30">
        <w:rPr>
          <w:b/>
          <w:bCs/>
          <w:lang w:val="es-419" w:eastAsia="es-CO"/>
        </w:rPr>
        <w:t>Temporada</w:t>
      </w:r>
    </w:p>
    <w:p w14:paraId="199AF2CD" w14:textId="23A7538B" w:rsidR="000D4454" w:rsidRPr="00943E30" w:rsidRDefault="00943E30" w:rsidP="00943E30">
      <w:pPr>
        <w:pStyle w:val="Prrafodelista"/>
        <w:ind w:left="1429" w:firstLine="0"/>
        <w:rPr>
          <w:lang w:val="es-419" w:eastAsia="es-CO"/>
        </w:rPr>
      </w:pPr>
      <w:r w:rsidRPr="00943E30">
        <w:rPr>
          <w:lang w:val="es-419" w:eastAsia="es-CO"/>
        </w:rPr>
        <w:t>Los terneros se pueden desparasitar cada dos o tres meses hasta que cumplan los 6 meses de edad.</w:t>
      </w:r>
    </w:p>
    <w:p w14:paraId="6D479C09" w14:textId="77777777" w:rsidR="00943E30" w:rsidRDefault="000D4454" w:rsidP="00943E30">
      <w:pPr>
        <w:pStyle w:val="Prrafodelista"/>
        <w:numPr>
          <w:ilvl w:val="0"/>
          <w:numId w:val="91"/>
        </w:numPr>
        <w:rPr>
          <w:b/>
          <w:bCs/>
          <w:lang w:val="es-419" w:eastAsia="es-CO"/>
        </w:rPr>
      </w:pPr>
      <w:r w:rsidRPr="00943E30">
        <w:rPr>
          <w:b/>
          <w:bCs/>
          <w:lang w:val="es-419" w:eastAsia="es-CO"/>
        </w:rPr>
        <w:t>Efectos</w:t>
      </w:r>
    </w:p>
    <w:p w14:paraId="6FB20B55" w14:textId="79080081" w:rsidR="00943E30" w:rsidRPr="00D62D11" w:rsidRDefault="000D4454" w:rsidP="00D62D11">
      <w:pPr>
        <w:pStyle w:val="Prrafodelista"/>
        <w:ind w:left="1429" w:firstLine="0"/>
        <w:rPr>
          <w:lang w:val="es-419" w:eastAsia="es-CO"/>
        </w:rPr>
      </w:pPr>
      <w:r w:rsidRPr="00943E30">
        <w:rPr>
          <w:lang w:val="es-419" w:eastAsia="es-CO"/>
        </w:rPr>
        <w:t>Desparasite en horas donde haya menos incidencia del sol porque esto puede acarrear efectos colaterales en los bovinos.</w:t>
      </w:r>
    </w:p>
    <w:p w14:paraId="49B35B45" w14:textId="696C7A70" w:rsidR="000D4454" w:rsidRPr="00943E30" w:rsidRDefault="000D4454" w:rsidP="00943E30">
      <w:pPr>
        <w:pStyle w:val="Prrafodelista"/>
        <w:numPr>
          <w:ilvl w:val="0"/>
          <w:numId w:val="91"/>
        </w:numPr>
        <w:rPr>
          <w:b/>
          <w:bCs/>
          <w:lang w:val="es-419" w:eastAsia="es-CO"/>
        </w:rPr>
      </w:pPr>
      <w:r w:rsidRPr="00943E30">
        <w:rPr>
          <w:b/>
          <w:bCs/>
          <w:lang w:val="es-419" w:eastAsia="es-CO"/>
        </w:rPr>
        <w:t>Zonas</w:t>
      </w:r>
    </w:p>
    <w:p w14:paraId="00C14561" w14:textId="77777777" w:rsidR="000D4454" w:rsidRPr="00943E30" w:rsidRDefault="000D4454" w:rsidP="00943E30">
      <w:pPr>
        <w:pStyle w:val="Prrafodelista"/>
        <w:ind w:left="1429" w:firstLine="0"/>
        <w:rPr>
          <w:lang w:val="es-419" w:eastAsia="es-CO"/>
        </w:rPr>
      </w:pPr>
      <w:r w:rsidRPr="00943E30">
        <w:rPr>
          <w:lang w:val="es-419" w:eastAsia="es-CO"/>
        </w:rPr>
        <w:t>Los bovinos adultos se deben desparasitar de acuerdo a la zona donde estén ubicados o después de conocer el resultado de laboratorio en el que se verifique que tienen parásitos.</w:t>
      </w:r>
    </w:p>
    <w:p w14:paraId="1566793B" w14:textId="01A2113A" w:rsidR="000D4454" w:rsidRPr="00943E30" w:rsidRDefault="000D4454" w:rsidP="00943E30">
      <w:pPr>
        <w:pStyle w:val="Prrafodelista"/>
        <w:numPr>
          <w:ilvl w:val="0"/>
          <w:numId w:val="91"/>
        </w:numPr>
        <w:rPr>
          <w:b/>
          <w:bCs/>
          <w:lang w:val="es-419" w:eastAsia="es-CO"/>
        </w:rPr>
      </w:pPr>
      <w:r w:rsidRPr="00943E30">
        <w:rPr>
          <w:b/>
          <w:bCs/>
          <w:lang w:val="es-419" w:eastAsia="es-CO"/>
        </w:rPr>
        <w:t>Dosis</w:t>
      </w:r>
    </w:p>
    <w:p w14:paraId="33D1835D" w14:textId="1C69ACCC" w:rsidR="00943E30" w:rsidRPr="000D4454" w:rsidRDefault="000D4454" w:rsidP="00943E30">
      <w:pPr>
        <w:pStyle w:val="Prrafodelista"/>
        <w:ind w:left="1429" w:firstLine="0"/>
        <w:rPr>
          <w:lang w:val="es-419" w:eastAsia="es-CO"/>
        </w:rPr>
      </w:pPr>
      <w:r w:rsidRPr="00943E30">
        <w:rPr>
          <w:lang w:val="es-419" w:eastAsia="es-CO"/>
        </w:rPr>
        <w:t>La dosis de desparasitante que se le aplica al bovino debe ser la recomendada por el médico veterinario.</w:t>
      </w:r>
    </w:p>
    <w:p w14:paraId="2446C666" w14:textId="77777777" w:rsidR="000D4454" w:rsidRPr="00943E30" w:rsidRDefault="000D4454" w:rsidP="000D4454">
      <w:pPr>
        <w:rPr>
          <w:b/>
          <w:bCs/>
          <w:lang w:val="es-419" w:eastAsia="es-CO"/>
        </w:rPr>
      </w:pPr>
      <w:r w:rsidRPr="00943E30">
        <w:rPr>
          <w:b/>
          <w:bCs/>
          <w:lang w:val="es-419" w:eastAsia="es-CO"/>
        </w:rPr>
        <w:t>Sistema de control externo de garrapatas y moscas</w:t>
      </w:r>
    </w:p>
    <w:p w14:paraId="3AE2D879" w14:textId="1D16DDC3" w:rsidR="000D4454" w:rsidRPr="000D4454" w:rsidRDefault="000D4454" w:rsidP="00943E30">
      <w:pPr>
        <w:rPr>
          <w:lang w:val="es-419" w:eastAsia="es-CO"/>
        </w:rPr>
      </w:pPr>
      <w:r w:rsidRPr="000D4454">
        <w:rPr>
          <w:lang w:val="es-419" w:eastAsia="es-CO"/>
        </w:rPr>
        <w:t>Los programas de desparasitación de garrapatas, moscas o nuches deben ir encaminados al control y no a la erradicación de los mismos.</w:t>
      </w:r>
    </w:p>
    <w:p w14:paraId="697C2AB9" w14:textId="1146388A" w:rsidR="000D4454" w:rsidRPr="000D4454" w:rsidRDefault="000D4454" w:rsidP="00943E30">
      <w:pPr>
        <w:rPr>
          <w:lang w:val="es-419" w:eastAsia="es-CO"/>
        </w:rPr>
      </w:pPr>
      <w:r w:rsidRPr="000D4454">
        <w:rPr>
          <w:lang w:val="es-419" w:eastAsia="es-CO"/>
        </w:rPr>
        <w:t xml:space="preserve">El mecanismo más utilizado para eliminar los parásitos externos son los baños, esto se hace dependiendo del tipo de plaga o mosca; por ejemplo, si el animal tiene garrapatas especie </w:t>
      </w:r>
      <w:proofErr w:type="spellStart"/>
      <w:r w:rsidRPr="000D4454">
        <w:rPr>
          <w:lang w:val="es-419" w:eastAsia="es-CO"/>
        </w:rPr>
        <w:t>Amblyomma</w:t>
      </w:r>
      <w:proofErr w:type="spellEnd"/>
      <w:r w:rsidRPr="000D4454">
        <w:rPr>
          <w:lang w:val="es-419" w:eastAsia="es-CO"/>
        </w:rPr>
        <w:t xml:space="preserve"> se debe bañar cada 15 días, pero si las garrapatas son de tipo </w:t>
      </w:r>
      <w:proofErr w:type="spellStart"/>
      <w:r w:rsidRPr="000D4454">
        <w:rPr>
          <w:lang w:val="es-419" w:eastAsia="es-CO"/>
        </w:rPr>
        <w:t>Boophylusmicroplus</w:t>
      </w:r>
      <w:proofErr w:type="spellEnd"/>
      <w:r w:rsidRPr="000D4454">
        <w:rPr>
          <w:lang w:val="es-419" w:eastAsia="es-CO"/>
        </w:rPr>
        <w:t xml:space="preserve"> lo debe hacer una vez al mes.</w:t>
      </w:r>
    </w:p>
    <w:p w14:paraId="551C7C80" w14:textId="4DF3D089" w:rsidR="000D4454" w:rsidRPr="000D4454" w:rsidRDefault="000D4454" w:rsidP="00943E30">
      <w:pPr>
        <w:rPr>
          <w:lang w:val="es-419" w:eastAsia="es-CO"/>
        </w:rPr>
      </w:pPr>
      <w:r w:rsidRPr="000D4454">
        <w:rPr>
          <w:lang w:val="es-419" w:eastAsia="es-CO"/>
        </w:rPr>
        <w:t>Si los bovinos están infestados con nuches, se recomienda aplicar aceite negro con veneno.</w:t>
      </w:r>
    </w:p>
    <w:p w14:paraId="17996AFA" w14:textId="6978FD55" w:rsidR="000D4454" w:rsidRPr="00943E30" w:rsidRDefault="000D4454" w:rsidP="00943E30">
      <w:pPr>
        <w:rPr>
          <w:b/>
          <w:bCs/>
          <w:lang w:val="es-419" w:eastAsia="es-CO"/>
        </w:rPr>
      </w:pPr>
      <w:r w:rsidRPr="00943E30">
        <w:rPr>
          <w:b/>
          <w:bCs/>
          <w:lang w:val="es-419" w:eastAsia="es-CO"/>
        </w:rPr>
        <w:t>Recomendaciones para realizar baños de animales con parásitos externos</w:t>
      </w:r>
    </w:p>
    <w:p w14:paraId="098795BC" w14:textId="3E945675" w:rsidR="000D4454" w:rsidRPr="00D62D11" w:rsidRDefault="000D4454" w:rsidP="00D62D11">
      <w:pPr>
        <w:pStyle w:val="Prrafodelista"/>
        <w:numPr>
          <w:ilvl w:val="0"/>
          <w:numId w:val="92"/>
        </w:numPr>
        <w:rPr>
          <w:lang w:val="es-419" w:eastAsia="es-CO"/>
        </w:rPr>
      </w:pPr>
      <w:r w:rsidRPr="00943E30">
        <w:rPr>
          <w:b/>
          <w:bCs/>
          <w:lang w:val="es-419" w:eastAsia="es-CO"/>
        </w:rPr>
        <w:t>Maquina fumigadora</w:t>
      </w:r>
      <w:r w:rsidR="00943E30" w:rsidRPr="00943E30">
        <w:rPr>
          <w:b/>
          <w:bCs/>
          <w:lang w:val="es-419" w:eastAsia="es-CO"/>
        </w:rPr>
        <w:t>:</w:t>
      </w:r>
      <w:r w:rsidR="00943E30" w:rsidRPr="00943E30">
        <w:rPr>
          <w:lang w:val="es-419" w:eastAsia="es-CO"/>
        </w:rPr>
        <w:t xml:space="preserve"> v</w:t>
      </w:r>
      <w:r w:rsidRPr="00943E30">
        <w:rPr>
          <w:lang w:val="es-419" w:eastAsia="es-CO"/>
        </w:rPr>
        <w:t>erifique que la máquina fumigadora con la que va aplicar el producto no tenga residuos de venenos, luego límpiela y desinféctela.</w:t>
      </w:r>
    </w:p>
    <w:p w14:paraId="379ABCC5" w14:textId="3C5E7B79" w:rsidR="000D4454" w:rsidRPr="00943E30" w:rsidRDefault="000D4454" w:rsidP="00943E30">
      <w:pPr>
        <w:pStyle w:val="Prrafodelista"/>
        <w:numPr>
          <w:ilvl w:val="0"/>
          <w:numId w:val="92"/>
        </w:numPr>
        <w:rPr>
          <w:lang w:val="es-419" w:eastAsia="es-CO"/>
        </w:rPr>
      </w:pPr>
      <w:r w:rsidRPr="00943E30">
        <w:rPr>
          <w:b/>
          <w:bCs/>
          <w:lang w:val="es-419" w:eastAsia="es-CO"/>
        </w:rPr>
        <w:t>Producto de limpieza</w:t>
      </w:r>
      <w:r w:rsidR="00943E30" w:rsidRPr="00943E30">
        <w:rPr>
          <w:b/>
          <w:bCs/>
          <w:lang w:val="es-419" w:eastAsia="es-CO"/>
        </w:rPr>
        <w:t>:</w:t>
      </w:r>
      <w:r w:rsidR="00943E30" w:rsidRPr="00943E30">
        <w:rPr>
          <w:lang w:val="es-419" w:eastAsia="es-CO"/>
        </w:rPr>
        <w:t xml:space="preserve"> prepare y mezcle bien la dosis recomendada del producto que va a utilizar para desparasitar.</w:t>
      </w:r>
    </w:p>
    <w:p w14:paraId="10AF94AA" w14:textId="7EF6918B" w:rsidR="000D4454" w:rsidRPr="00943E30" w:rsidRDefault="000D4454" w:rsidP="00943E30">
      <w:pPr>
        <w:pStyle w:val="Prrafodelista"/>
        <w:numPr>
          <w:ilvl w:val="0"/>
          <w:numId w:val="92"/>
        </w:numPr>
        <w:rPr>
          <w:lang w:val="es-419" w:eastAsia="es-CO"/>
        </w:rPr>
      </w:pPr>
      <w:r w:rsidRPr="00943E30">
        <w:rPr>
          <w:b/>
          <w:bCs/>
          <w:lang w:val="es-419" w:eastAsia="es-CO"/>
        </w:rPr>
        <w:t xml:space="preserve">Baño </w:t>
      </w:r>
      <w:proofErr w:type="spellStart"/>
      <w:r w:rsidRPr="00943E30">
        <w:rPr>
          <w:b/>
          <w:bCs/>
          <w:lang w:val="es-419" w:eastAsia="es-CO"/>
        </w:rPr>
        <w:t>desparasitario</w:t>
      </w:r>
      <w:proofErr w:type="spellEnd"/>
      <w:r w:rsidR="00943E30" w:rsidRPr="00943E30">
        <w:rPr>
          <w:b/>
          <w:bCs/>
          <w:lang w:val="es-419" w:eastAsia="es-CO"/>
        </w:rPr>
        <w:t>:</w:t>
      </w:r>
      <w:r w:rsidR="00943E30" w:rsidRPr="00943E30">
        <w:rPr>
          <w:lang w:val="es-419" w:eastAsia="es-CO"/>
        </w:rPr>
        <w:t xml:space="preserve"> </w:t>
      </w:r>
      <w:r w:rsidR="00943E30">
        <w:rPr>
          <w:lang w:eastAsia="es-CO"/>
        </w:rPr>
        <w:t>c</w:t>
      </w:r>
      <w:r w:rsidR="00943E30" w:rsidRPr="00943E30">
        <w:rPr>
          <w:lang w:eastAsia="es-CO"/>
        </w:rPr>
        <w:t>uando tenga preparado el producto para desparasitar, bañe a los animales uno a uno, realizando la aspersión con la máquina de abajo hacia arriba.</w:t>
      </w:r>
    </w:p>
    <w:p w14:paraId="0429D3A3" w14:textId="363CDC38" w:rsidR="000D4454" w:rsidRPr="00943E30" w:rsidRDefault="000D4454" w:rsidP="00943E30">
      <w:pPr>
        <w:pStyle w:val="Prrafodelista"/>
        <w:numPr>
          <w:ilvl w:val="0"/>
          <w:numId w:val="92"/>
        </w:numPr>
        <w:rPr>
          <w:lang w:val="es-419" w:eastAsia="es-CO"/>
        </w:rPr>
      </w:pPr>
      <w:r w:rsidRPr="00943E30">
        <w:rPr>
          <w:b/>
          <w:bCs/>
          <w:lang w:val="es-419" w:eastAsia="es-CO"/>
        </w:rPr>
        <w:t>Verificación del producto</w:t>
      </w:r>
      <w:r w:rsidR="00943E30" w:rsidRPr="00943E30">
        <w:rPr>
          <w:b/>
          <w:bCs/>
          <w:lang w:val="es-419" w:eastAsia="es-CO"/>
        </w:rPr>
        <w:t>:</w:t>
      </w:r>
      <w:r w:rsidR="00943E30" w:rsidRPr="00943E30">
        <w:rPr>
          <w:lang w:val="es-419" w:eastAsia="es-CO"/>
        </w:rPr>
        <w:t xml:space="preserve"> </w:t>
      </w:r>
      <w:r w:rsidR="00943E30">
        <w:rPr>
          <w:lang w:eastAsia="es-CO"/>
        </w:rPr>
        <w:t>v</w:t>
      </w:r>
      <w:r w:rsidR="00943E30" w:rsidRPr="00943E30">
        <w:rPr>
          <w:lang w:eastAsia="es-CO"/>
        </w:rPr>
        <w:t>erifique que el producto llega hasta la piel y esta queda bien mojada.</w:t>
      </w:r>
    </w:p>
    <w:p w14:paraId="2AEE7690" w14:textId="3E7403E3" w:rsidR="00893BFC" w:rsidRPr="00D62D11" w:rsidRDefault="000D4454" w:rsidP="00D62D11">
      <w:pPr>
        <w:pStyle w:val="Prrafodelista"/>
        <w:numPr>
          <w:ilvl w:val="0"/>
          <w:numId w:val="92"/>
        </w:numPr>
        <w:rPr>
          <w:lang w:val="es-419" w:eastAsia="es-CO"/>
        </w:rPr>
      </w:pPr>
      <w:r w:rsidRPr="00943E30">
        <w:rPr>
          <w:b/>
          <w:bCs/>
          <w:lang w:val="es-419" w:eastAsia="es-CO"/>
        </w:rPr>
        <w:t>Garrapatas</w:t>
      </w:r>
      <w:r w:rsidR="00943E30" w:rsidRPr="00943E30">
        <w:rPr>
          <w:b/>
          <w:bCs/>
          <w:lang w:val="es-419" w:eastAsia="es-CO"/>
        </w:rPr>
        <w:t>:</w:t>
      </w:r>
      <w:r w:rsidR="00943E30" w:rsidRPr="00943E30">
        <w:rPr>
          <w:lang w:val="es-419" w:eastAsia="es-CO"/>
        </w:rPr>
        <w:t xml:space="preserve"> </w:t>
      </w:r>
      <w:r w:rsidR="00943E30">
        <w:rPr>
          <w:lang w:eastAsia="es-CO"/>
        </w:rPr>
        <w:t>a</w:t>
      </w:r>
      <w:r w:rsidR="00943E30" w:rsidRPr="00943E30">
        <w:rPr>
          <w:lang w:eastAsia="es-CO"/>
        </w:rPr>
        <w:t>l día siguiente revise si las garrapatas están muertas.</w:t>
      </w:r>
    </w:p>
    <w:p w14:paraId="6F87D40F" w14:textId="0F1AFED5" w:rsidR="0027697E" w:rsidRDefault="00943E30" w:rsidP="00C1654D">
      <w:pPr>
        <w:pStyle w:val="Ttulo1"/>
      </w:pPr>
      <w:bookmarkStart w:id="4" w:name="_Toc183877584"/>
      <w:r w:rsidRPr="00943E30">
        <w:t>Plan de sanidad animal en una finca ganadera doble propósito</w:t>
      </w:r>
      <w:bookmarkEnd w:id="4"/>
    </w:p>
    <w:p w14:paraId="0700764B" w14:textId="3C42F64E" w:rsidR="00943E30" w:rsidRPr="00943E30" w:rsidRDefault="00943E30" w:rsidP="00943E30">
      <w:pPr>
        <w:rPr>
          <w:lang w:val="es-419" w:eastAsia="es-CO"/>
        </w:rPr>
      </w:pPr>
      <w:r w:rsidRPr="00943E30">
        <w:rPr>
          <w:lang w:val="es-419" w:eastAsia="es-CO"/>
        </w:rPr>
        <w:t>Es importante que en la explotación bovina todos los días se revise el ganado para detectar a tiempo si hay animales mal nutridos, enfermos o muertos, y de esta manera realizar un tratamiento oportuno y adecuado, con el fin de evitar que las enfermedades se propaguen por toda la finca enfermando a los animales sanos. Las vacas viejas, las que no se preñan con facilidad o las desnutridas que no se les ve recuperación, es mejor que se destinen para otro fin, ya que son improductivas para el hato.</w:t>
      </w:r>
    </w:p>
    <w:p w14:paraId="56B736A9" w14:textId="03C5FED3" w:rsidR="00943E30" w:rsidRPr="00943E30" w:rsidRDefault="00943E30" w:rsidP="00D62D11">
      <w:pPr>
        <w:rPr>
          <w:lang w:val="es-419" w:eastAsia="es-CO"/>
        </w:rPr>
      </w:pPr>
      <w:r w:rsidRPr="00943E30">
        <w:rPr>
          <w:lang w:val="es-419" w:eastAsia="es-CO"/>
        </w:rPr>
        <w:t>En los sistemas productivos ganaderos se deben usar registros donde se documenten las fechas de monta, abortos, producción de leche, vacunación, entre otros; este mecanismo le permite al productor ganadero tener un control de las enfermedades del hato.</w:t>
      </w:r>
    </w:p>
    <w:p w14:paraId="69F883C0" w14:textId="77777777" w:rsidR="00943E30" w:rsidRPr="00943E30" w:rsidRDefault="00943E30" w:rsidP="00943E30">
      <w:pPr>
        <w:rPr>
          <w:b/>
          <w:bCs/>
          <w:lang w:val="es-419" w:eastAsia="es-CO"/>
        </w:rPr>
      </w:pPr>
      <w:r w:rsidRPr="00943E30">
        <w:rPr>
          <w:b/>
          <w:bCs/>
          <w:lang w:val="es-419" w:eastAsia="es-CO"/>
        </w:rPr>
        <w:t>Formación adecuada del personal</w:t>
      </w:r>
    </w:p>
    <w:p w14:paraId="7DE34858" w14:textId="77777777" w:rsidR="00943E30" w:rsidRDefault="00943E30" w:rsidP="00943E30">
      <w:pPr>
        <w:rPr>
          <w:lang w:val="es-419" w:eastAsia="es-CO"/>
        </w:rPr>
      </w:pPr>
      <w:r w:rsidRPr="00943E30">
        <w:rPr>
          <w:lang w:val="es-419" w:eastAsia="es-CO"/>
        </w:rPr>
        <w:t>La formación continua del personal en el uso de productos químicos veterinarios asegura procedimientos claros y coherentes para el manejo adecuado y seguro de los animales enfermos:</w:t>
      </w:r>
    </w:p>
    <w:p w14:paraId="4944C155" w14:textId="1E076043" w:rsidR="00943E30" w:rsidRPr="00EB7629" w:rsidRDefault="00EB7629" w:rsidP="00EB7629">
      <w:pPr>
        <w:pStyle w:val="Prrafodelista"/>
        <w:numPr>
          <w:ilvl w:val="0"/>
          <w:numId w:val="91"/>
        </w:numPr>
        <w:rPr>
          <w:b/>
          <w:bCs/>
          <w:lang w:val="es-419" w:eastAsia="es-CO"/>
        </w:rPr>
      </w:pPr>
      <w:r w:rsidRPr="00EB7629">
        <w:rPr>
          <w:b/>
          <w:bCs/>
          <w:lang w:val="es-419" w:eastAsia="es-CO"/>
        </w:rPr>
        <w:t>Manejo de animales</w:t>
      </w:r>
    </w:p>
    <w:p w14:paraId="135B51E1" w14:textId="77777777" w:rsidR="00943E30" w:rsidRPr="00EB7629" w:rsidRDefault="00943E30" w:rsidP="00EB7629">
      <w:pPr>
        <w:pStyle w:val="Prrafodelista"/>
        <w:ind w:left="1429" w:firstLine="0"/>
        <w:rPr>
          <w:lang w:val="es-419" w:eastAsia="es-CO"/>
        </w:rPr>
      </w:pPr>
      <w:r w:rsidRPr="00EB7629">
        <w:rPr>
          <w:lang w:val="es-419" w:eastAsia="es-CO"/>
        </w:rPr>
        <w:t>Contar con procedimientos escritos para la detección y manejo de animales enfermos, así como para el uso adecuado de productos químicos veterinarios.</w:t>
      </w:r>
    </w:p>
    <w:p w14:paraId="0B8D44E3" w14:textId="4F9918B8" w:rsidR="00EB7629" w:rsidRPr="00EB7629" w:rsidRDefault="00EB7629" w:rsidP="00EB7629">
      <w:pPr>
        <w:pStyle w:val="Prrafodelista"/>
        <w:numPr>
          <w:ilvl w:val="0"/>
          <w:numId w:val="91"/>
        </w:numPr>
        <w:rPr>
          <w:b/>
          <w:bCs/>
          <w:lang w:val="es-419" w:eastAsia="es-CO"/>
        </w:rPr>
      </w:pPr>
      <w:r w:rsidRPr="00EB7629">
        <w:rPr>
          <w:b/>
          <w:bCs/>
          <w:lang w:val="es-419" w:eastAsia="es-CO"/>
        </w:rPr>
        <w:t>Sanidad animal</w:t>
      </w:r>
    </w:p>
    <w:p w14:paraId="7B9F64A2" w14:textId="3E87314E" w:rsidR="00EB7629" w:rsidRPr="00EB7629" w:rsidRDefault="00EB7629" w:rsidP="00EB7629">
      <w:pPr>
        <w:pStyle w:val="Prrafodelista"/>
        <w:ind w:left="1429" w:firstLine="0"/>
        <w:rPr>
          <w:lang w:val="es-419" w:eastAsia="es-CO"/>
        </w:rPr>
      </w:pPr>
      <w:r w:rsidRPr="00EB7629">
        <w:rPr>
          <w:lang w:val="es-419" w:eastAsia="es-CO"/>
        </w:rPr>
        <w:t>Es fundamental garantizar un enfoque coherente en relación con la salud del rebaño. Es necesario sensibilizar a las personas sobre la estrategia de sanidad animal implementada en la explotación y asegurarse de que la comprendan.</w:t>
      </w:r>
    </w:p>
    <w:p w14:paraId="6E2828D6" w14:textId="0771CCDA" w:rsidR="00EB7629" w:rsidRPr="00EB7629" w:rsidRDefault="00EB7629" w:rsidP="00EB7629">
      <w:pPr>
        <w:pStyle w:val="Prrafodelista"/>
        <w:numPr>
          <w:ilvl w:val="0"/>
          <w:numId w:val="91"/>
        </w:numPr>
        <w:rPr>
          <w:b/>
          <w:bCs/>
          <w:lang w:val="es-419" w:eastAsia="es-CO"/>
        </w:rPr>
      </w:pPr>
      <w:r w:rsidRPr="00EB7629">
        <w:rPr>
          <w:b/>
          <w:bCs/>
          <w:lang w:val="es-419" w:eastAsia="es-CO"/>
        </w:rPr>
        <w:t>Buena práctica</w:t>
      </w:r>
    </w:p>
    <w:p w14:paraId="6884CB54" w14:textId="42539881" w:rsidR="00EB7629" w:rsidRDefault="00EB7629" w:rsidP="00EB7629">
      <w:pPr>
        <w:pStyle w:val="Prrafodelista"/>
        <w:ind w:left="1429" w:firstLine="0"/>
        <w:rPr>
          <w:lang w:val="es-419" w:eastAsia="es-CO"/>
        </w:rPr>
      </w:pPr>
      <w:r w:rsidRPr="00EB7629">
        <w:rPr>
          <w:lang w:val="es-419" w:eastAsia="es-CO"/>
        </w:rPr>
        <w:t>Es una buena práctica documentar los procedimientos para realizar las tareas de manera controlada y periódica. Estos procedimientos deben abarcar todos los requisitos necesarios, incluyendo los detalles del proceso, el equipo y los materiales utilizados, así como los riesgos o problemas de seguridad relevantes.</w:t>
      </w:r>
    </w:p>
    <w:p w14:paraId="327D453B" w14:textId="77777777" w:rsidR="00D62D11" w:rsidRPr="00EB7629" w:rsidRDefault="00D62D11" w:rsidP="00EB7629">
      <w:pPr>
        <w:pStyle w:val="Prrafodelista"/>
        <w:ind w:left="1429" w:firstLine="0"/>
        <w:rPr>
          <w:lang w:val="es-419" w:eastAsia="es-CO"/>
        </w:rPr>
      </w:pPr>
    </w:p>
    <w:p w14:paraId="4B0297F5" w14:textId="511D72A7" w:rsidR="00EB7629" w:rsidRPr="00EB7629" w:rsidRDefault="00EB7629" w:rsidP="00EB7629">
      <w:pPr>
        <w:pStyle w:val="Prrafodelista"/>
        <w:numPr>
          <w:ilvl w:val="0"/>
          <w:numId w:val="91"/>
        </w:numPr>
        <w:rPr>
          <w:b/>
          <w:bCs/>
          <w:lang w:val="es-419" w:eastAsia="es-CO"/>
        </w:rPr>
      </w:pPr>
      <w:r w:rsidRPr="00EB7629">
        <w:rPr>
          <w:b/>
          <w:bCs/>
          <w:lang w:val="es-419" w:eastAsia="es-CO"/>
        </w:rPr>
        <w:t>Formación permanente</w:t>
      </w:r>
    </w:p>
    <w:p w14:paraId="3160EC99" w14:textId="73B6FB73" w:rsidR="00943E30" w:rsidRPr="00943E30" w:rsidRDefault="00EB7629" w:rsidP="00EB7629">
      <w:pPr>
        <w:pStyle w:val="Prrafodelista"/>
        <w:ind w:left="1429" w:firstLine="0"/>
        <w:rPr>
          <w:lang w:val="es-419" w:eastAsia="es-CO"/>
        </w:rPr>
      </w:pPr>
      <w:r w:rsidRPr="00EB7629">
        <w:rPr>
          <w:lang w:val="es-419" w:eastAsia="es-CO"/>
        </w:rPr>
        <w:t>La formación es un proceso continuo, y todo el personal debe recibir capacitación de manera regular. Los empleados deben ser competentes para comprender el fundamento de las medidas adoptadas. Este proceso también debe facilitar el control de los procedimientos y proporcionar retroalimentación para una mejora constante. Además, se debe identificar claramente a la persona responsable de cada acción específica. (FAO, 2004)</w:t>
      </w:r>
    </w:p>
    <w:p w14:paraId="29586D52" w14:textId="77777777" w:rsidR="00943E30" w:rsidRPr="00EB7629" w:rsidRDefault="00943E30" w:rsidP="00943E30">
      <w:pPr>
        <w:rPr>
          <w:b/>
          <w:bCs/>
          <w:lang w:val="es-419" w:eastAsia="es-CO"/>
        </w:rPr>
      </w:pPr>
      <w:r w:rsidRPr="00EB7629">
        <w:rPr>
          <w:b/>
          <w:bCs/>
          <w:lang w:val="es-419" w:eastAsia="es-CO"/>
        </w:rPr>
        <w:t>Higiene en el ordeño</w:t>
      </w:r>
    </w:p>
    <w:p w14:paraId="7A1C045D" w14:textId="1077248D" w:rsidR="00943E30" w:rsidRPr="00943E30" w:rsidRDefault="00943E30" w:rsidP="00EB7629">
      <w:pPr>
        <w:rPr>
          <w:lang w:val="es-419" w:eastAsia="es-CO"/>
        </w:rPr>
      </w:pPr>
      <w:r w:rsidRPr="00943E30">
        <w:rPr>
          <w:lang w:val="es-419" w:eastAsia="es-CO"/>
        </w:rPr>
        <w:t>En una finca ganadera de doble propósito donde se produce leche, es de suma importancia realizar un buen manejo del ordeño porque los consumidores cada día son más exigentes y requieren productos de buena calidad; por eso todo hato lechero debe tener como propósito principal reducir la contaminación microbiana, química y física a niveles mínimos, en busca de la inocuidad del producto.</w:t>
      </w:r>
    </w:p>
    <w:p w14:paraId="7B637584" w14:textId="45C1F43D" w:rsidR="00943E30" w:rsidRPr="00943E30" w:rsidRDefault="00943E30" w:rsidP="00EB7629">
      <w:pPr>
        <w:rPr>
          <w:lang w:val="es-419" w:eastAsia="es-CO"/>
        </w:rPr>
      </w:pPr>
      <w:r w:rsidRPr="00943E30">
        <w:rPr>
          <w:lang w:val="es-419" w:eastAsia="es-CO"/>
        </w:rPr>
        <w:t>La sanidad se debe implantar en toda la cadena productiva, desde que se produce hasta el momento en que se obtiene la leche en el ordeño, con el fin de controlar los posibles puntos críticos que se puedan generar y así garantizar un producto de muy buena calidad. La aplicación del procedimiento adecuado en el ordeño es una herramienta que ayuda a mejorar cada día la producción de leche.</w:t>
      </w:r>
    </w:p>
    <w:p w14:paraId="6E9064ED" w14:textId="3CC398C9" w:rsidR="00943E30" w:rsidRPr="00EB7629" w:rsidRDefault="00943E30" w:rsidP="00EB7629">
      <w:pPr>
        <w:rPr>
          <w:b/>
          <w:bCs/>
          <w:lang w:val="es-419" w:eastAsia="es-CO"/>
        </w:rPr>
      </w:pPr>
      <w:r w:rsidRPr="00EB7629">
        <w:rPr>
          <w:b/>
          <w:bCs/>
          <w:lang w:val="es-419" w:eastAsia="es-CO"/>
        </w:rPr>
        <w:t>Los principales aspectos a tener en cuenta en el ordeño son:</w:t>
      </w:r>
    </w:p>
    <w:p w14:paraId="347CCD23" w14:textId="77777777" w:rsidR="00943E30" w:rsidRPr="00EB7629" w:rsidRDefault="00943E30" w:rsidP="00EB7629">
      <w:pPr>
        <w:pStyle w:val="Prrafodelista"/>
        <w:numPr>
          <w:ilvl w:val="0"/>
          <w:numId w:val="93"/>
        </w:numPr>
        <w:rPr>
          <w:lang w:val="es-419" w:eastAsia="es-CO"/>
        </w:rPr>
      </w:pPr>
      <w:r w:rsidRPr="00EB7629">
        <w:rPr>
          <w:lang w:val="es-419" w:eastAsia="es-CO"/>
        </w:rPr>
        <w:t>Cerciorarse que las vacas antes de ser ordeñadas estén limpias, tranquilas y sin ningún síntoma de estrés.</w:t>
      </w:r>
    </w:p>
    <w:p w14:paraId="32D68711" w14:textId="77777777" w:rsidR="00943E30" w:rsidRPr="00EB7629" w:rsidRDefault="00943E30" w:rsidP="00EB7629">
      <w:pPr>
        <w:pStyle w:val="Prrafodelista"/>
        <w:numPr>
          <w:ilvl w:val="0"/>
          <w:numId w:val="93"/>
        </w:numPr>
        <w:rPr>
          <w:lang w:val="es-419" w:eastAsia="es-CO"/>
        </w:rPr>
      </w:pPr>
      <w:r w:rsidRPr="00EB7629">
        <w:rPr>
          <w:lang w:val="es-419" w:eastAsia="es-CO"/>
        </w:rPr>
        <w:t>El lugar donde se realiza el ordeño debe estar limpio y permitir la evacuación del estiércol y la orina para evitar focos de contaminación.</w:t>
      </w:r>
    </w:p>
    <w:p w14:paraId="6B08585C" w14:textId="77777777" w:rsidR="00943E30" w:rsidRPr="00EB7629" w:rsidRDefault="00943E30" w:rsidP="00EB7629">
      <w:pPr>
        <w:pStyle w:val="Prrafodelista"/>
        <w:numPr>
          <w:ilvl w:val="0"/>
          <w:numId w:val="93"/>
        </w:numPr>
        <w:rPr>
          <w:lang w:val="es-419" w:eastAsia="es-CO"/>
        </w:rPr>
      </w:pPr>
      <w:r w:rsidRPr="00EB7629">
        <w:rPr>
          <w:lang w:val="es-419" w:eastAsia="es-CO"/>
        </w:rPr>
        <w:t>Los operarios encargados del ordeño deben usar overol, delantal y botas, cubrir el cabello con gorro conservando siempre una buena actitud frente a la higiene.</w:t>
      </w:r>
    </w:p>
    <w:p w14:paraId="3A32C2AD" w14:textId="77777777" w:rsidR="00943E30" w:rsidRPr="00EB7629" w:rsidRDefault="00943E30" w:rsidP="00EB7629">
      <w:pPr>
        <w:pStyle w:val="Prrafodelista"/>
        <w:numPr>
          <w:ilvl w:val="0"/>
          <w:numId w:val="93"/>
        </w:numPr>
        <w:rPr>
          <w:lang w:val="es-419" w:eastAsia="es-CO"/>
        </w:rPr>
      </w:pPr>
      <w:r w:rsidRPr="00EB7629">
        <w:rPr>
          <w:lang w:val="es-419" w:eastAsia="es-CO"/>
        </w:rPr>
        <w:t>Las ubres de las vacas deben lavarse y secarse antes de cada ordeño con el fin de retirar una posible contaminación.</w:t>
      </w:r>
    </w:p>
    <w:p w14:paraId="48632710" w14:textId="77777777" w:rsidR="00943E30" w:rsidRPr="00EB7629" w:rsidRDefault="00943E30" w:rsidP="00EB7629">
      <w:pPr>
        <w:pStyle w:val="Prrafodelista"/>
        <w:numPr>
          <w:ilvl w:val="0"/>
          <w:numId w:val="93"/>
        </w:numPr>
        <w:rPr>
          <w:lang w:val="es-419" w:eastAsia="es-CO"/>
        </w:rPr>
      </w:pPr>
      <w:r w:rsidRPr="00EB7629">
        <w:rPr>
          <w:lang w:val="es-419" w:eastAsia="es-CO"/>
        </w:rPr>
        <w:t>Los operarios deben lavarse las manos antes de iniciar el proceso de ordeño y desinfectarlas con una solución yodada.</w:t>
      </w:r>
    </w:p>
    <w:p w14:paraId="73C3D9B0" w14:textId="77777777" w:rsidR="00943E30" w:rsidRPr="00EB7629" w:rsidRDefault="00943E30" w:rsidP="00EB7629">
      <w:pPr>
        <w:pStyle w:val="Prrafodelista"/>
        <w:numPr>
          <w:ilvl w:val="0"/>
          <w:numId w:val="93"/>
        </w:numPr>
        <w:rPr>
          <w:lang w:val="es-419" w:eastAsia="es-CO"/>
        </w:rPr>
      </w:pPr>
      <w:r w:rsidRPr="00EB7629">
        <w:rPr>
          <w:lang w:val="es-419" w:eastAsia="es-CO"/>
        </w:rPr>
        <w:t>Los primeros chorros del ordeño se deben eliminar.</w:t>
      </w:r>
    </w:p>
    <w:p w14:paraId="3B833630" w14:textId="77777777" w:rsidR="00943E30" w:rsidRPr="00EB7629" w:rsidRDefault="00943E30" w:rsidP="00EB7629">
      <w:pPr>
        <w:pStyle w:val="Prrafodelista"/>
        <w:numPr>
          <w:ilvl w:val="0"/>
          <w:numId w:val="93"/>
        </w:numPr>
        <w:rPr>
          <w:lang w:val="es-419" w:eastAsia="es-CO"/>
        </w:rPr>
      </w:pPr>
      <w:r w:rsidRPr="00EB7629">
        <w:rPr>
          <w:lang w:val="es-419" w:eastAsia="es-CO"/>
        </w:rPr>
        <w:t>Si en la finca se utilizan ordeñadores mecánicos, asegúrese que estén limpios y bien higienizados antes y después del ordeño.</w:t>
      </w:r>
    </w:p>
    <w:p w14:paraId="33C2B604" w14:textId="77777777" w:rsidR="00943E30" w:rsidRPr="00EB7629" w:rsidRDefault="00943E30" w:rsidP="00EB7629">
      <w:pPr>
        <w:pStyle w:val="Prrafodelista"/>
        <w:numPr>
          <w:ilvl w:val="0"/>
          <w:numId w:val="93"/>
        </w:numPr>
        <w:rPr>
          <w:lang w:val="es-419" w:eastAsia="es-CO"/>
        </w:rPr>
      </w:pPr>
      <w:r w:rsidRPr="00EB7629">
        <w:rPr>
          <w:lang w:val="es-419" w:eastAsia="es-CO"/>
        </w:rPr>
        <w:t>Cerciórese que el ordeño se realiza bajo condiciones de higiene y buena manipulación.</w:t>
      </w:r>
    </w:p>
    <w:p w14:paraId="4FCD847B" w14:textId="77777777" w:rsidR="00943E30" w:rsidRPr="00EB7629" w:rsidRDefault="00943E30" w:rsidP="00EB7629">
      <w:pPr>
        <w:pStyle w:val="Prrafodelista"/>
        <w:numPr>
          <w:ilvl w:val="0"/>
          <w:numId w:val="93"/>
        </w:numPr>
        <w:rPr>
          <w:lang w:val="es-419" w:eastAsia="es-CO"/>
        </w:rPr>
      </w:pPr>
      <w:r w:rsidRPr="00EB7629">
        <w:rPr>
          <w:lang w:val="es-419" w:eastAsia="es-CO"/>
        </w:rPr>
        <w:t>Asegúrese que a la leche se le realiza un buen manejo después del ordeño y se somete a temperatura de frío bajo refrigeración.</w:t>
      </w:r>
    </w:p>
    <w:p w14:paraId="1A603209" w14:textId="77777777" w:rsidR="00943E30" w:rsidRPr="00EB7629" w:rsidRDefault="00943E30" w:rsidP="00943E30">
      <w:pPr>
        <w:rPr>
          <w:b/>
          <w:bCs/>
          <w:lang w:val="es-419" w:eastAsia="es-CO"/>
        </w:rPr>
      </w:pPr>
      <w:r w:rsidRPr="00EB7629">
        <w:rPr>
          <w:b/>
          <w:bCs/>
          <w:lang w:val="es-419" w:eastAsia="es-CO"/>
        </w:rPr>
        <w:t>Manejo de vacas próximas al parto</w:t>
      </w:r>
    </w:p>
    <w:p w14:paraId="776C4474" w14:textId="77777777" w:rsidR="00943E30" w:rsidRPr="00943E30" w:rsidRDefault="00943E30" w:rsidP="00943E30">
      <w:pPr>
        <w:rPr>
          <w:lang w:val="es-419" w:eastAsia="es-CO"/>
        </w:rPr>
      </w:pPr>
      <w:r w:rsidRPr="00943E30">
        <w:rPr>
          <w:lang w:val="es-419" w:eastAsia="es-CO"/>
        </w:rPr>
        <w:t>Se recomienda dejar de ordeñar a las vacas dos meses antes de la fecha estimada de parto. Es fundamental asegurarles una alimentación adecuada en nutrientes y cantidad, lo que les ayudará a tener un parto exitoso y a producir mayor cantidad de calostro, tenga en cuenta los siguientes puntos para el manejo de las vacas antes del parto:</w:t>
      </w:r>
    </w:p>
    <w:p w14:paraId="7454380C" w14:textId="0F72478B" w:rsidR="00943E30" w:rsidRPr="00EB7629" w:rsidRDefault="00943E30" w:rsidP="00EB7629">
      <w:pPr>
        <w:pStyle w:val="Prrafodelista"/>
        <w:numPr>
          <w:ilvl w:val="0"/>
          <w:numId w:val="94"/>
        </w:numPr>
        <w:rPr>
          <w:lang w:val="es-419" w:eastAsia="es-CO"/>
        </w:rPr>
      </w:pPr>
      <w:r w:rsidRPr="00EB7629">
        <w:rPr>
          <w:lang w:val="es-419" w:eastAsia="es-CO"/>
        </w:rPr>
        <w:t>Al observar signos de proximidad del parto, la vaca debe mantenerse en un lugar tranquilo y apartado de otros animales.</w:t>
      </w:r>
    </w:p>
    <w:p w14:paraId="42BB337C" w14:textId="2E2F50E0" w:rsidR="00943E30" w:rsidRPr="00EB7629" w:rsidRDefault="00943E30" w:rsidP="00EB7629">
      <w:pPr>
        <w:pStyle w:val="Prrafodelista"/>
        <w:numPr>
          <w:ilvl w:val="0"/>
          <w:numId w:val="94"/>
        </w:numPr>
        <w:rPr>
          <w:lang w:val="es-419" w:eastAsia="es-CO"/>
        </w:rPr>
      </w:pPr>
      <w:r w:rsidRPr="00EB7629">
        <w:rPr>
          <w:lang w:val="es-419" w:eastAsia="es-CO"/>
        </w:rPr>
        <w:t>Las vacas primerizas deben llevarse al lote de ordeño y al corral para que se acostumbren.</w:t>
      </w:r>
    </w:p>
    <w:p w14:paraId="2DCF3208" w14:textId="3C51DC24" w:rsidR="00943E30" w:rsidRPr="00D62D11" w:rsidRDefault="00943E30" w:rsidP="00D62D11">
      <w:pPr>
        <w:pStyle w:val="Prrafodelista"/>
        <w:numPr>
          <w:ilvl w:val="0"/>
          <w:numId w:val="94"/>
        </w:numPr>
        <w:rPr>
          <w:lang w:val="es-419" w:eastAsia="es-CO"/>
        </w:rPr>
      </w:pPr>
      <w:r w:rsidRPr="00EB7629">
        <w:rPr>
          <w:lang w:val="es-419" w:eastAsia="es-CO"/>
        </w:rPr>
        <w:t>Verificar que su condición corporal sea de 4 en una escala de 1 a 6.</w:t>
      </w:r>
    </w:p>
    <w:p w14:paraId="0677752F" w14:textId="5D0AC7C6" w:rsidR="00943E30" w:rsidRPr="00EB7629" w:rsidRDefault="00943E30" w:rsidP="00EB7629">
      <w:pPr>
        <w:pStyle w:val="Prrafodelista"/>
        <w:numPr>
          <w:ilvl w:val="0"/>
          <w:numId w:val="94"/>
        </w:numPr>
        <w:rPr>
          <w:lang w:val="es-419" w:eastAsia="es-CO"/>
        </w:rPr>
      </w:pPr>
      <w:r w:rsidRPr="00EB7629">
        <w:rPr>
          <w:lang w:val="es-419" w:eastAsia="es-CO"/>
        </w:rPr>
        <w:t>Observar el aumento del tamaño de la ubre, la vulva y las secreciones.</w:t>
      </w:r>
    </w:p>
    <w:p w14:paraId="2FD74F5C" w14:textId="77777777" w:rsidR="00943E30" w:rsidRPr="00EB7629" w:rsidRDefault="00943E30" w:rsidP="00943E30">
      <w:pPr>
        <w:rPr>
          <w:b/>
          <w:bCs/>
          <w:lang w:val="es-419" w:eastAsia="es-CO"/>
        </w:rPr>
      </w:pPr>
      <w:r w:rsidRPr="00EB7629">
        <w:rPr>
          <w:b/>
          <w:bCs/>
          <w:lang w:val="es-419" w:eastAsia="es-CO"/>
        </w:rPr>
        <w:t>Síntomas de las vacas próximas a parir</w:t>
      </w:r>
    </w:p>
    <w:p w14:paraId="5EFCD282" w14:textId="77777777" w:rsidR="00943E30" w:rsidRPr="00EB7629" w:rsidRDefault="00943E30" w:rsidP="00EB7629">
      <w:pPr>
        <w:pStyle w:val="Prrafodelista"/>
        <w:numPr>
          <w:ilvl w:val="0"/>
          <w:numId w:val="95"/>
        </w:numPr>
        <w:rPr>
          <w:lang w:val="es-419" w:eastAsia="es-CO"/>
        </w:rPr>
      </w:pPr>
      <w:r w:rsidRPr="00EB7629">
        <w:rPr>
          <w:lang w:val="es-419" w:eastAsia="es-CO"/>
        </w:rPr>
        <w:t>Se vuelven más mansas y dejan de comer.</w:t>
      </w:r>
    </w:p>
    <w:p w14:paraId="2424BC24" w14:textId="77777777" w:rsidR="00943E30" w:rsidRPr="00EB7629" w:rsidRDefault="00943E30" w:rsidP="00EB7629">
      <w:pPr>
        <w:pStyle w:val="Prrafodelista"/>
        <w:numPr>
          <w:ilvl w:val="0"/>
          <w:numId w:val="95"/>
        </w:numPr>
        <w:rPr>
          <w:lang w:val="es-419" w:eastAsia="es-CO"/>
        </w:rPr>
      </w:pPr>
      <w:r w:rsidRPr="00EB7629">
        <w:rPr>
          <w:lang w:val="es-419" w:eastAsia="es-CO"/>
        </w:rPr>
        <w:t>Se separan del grupo, prefieren estar solas y no mueven casi la cola.</w:t>
      </w:r>
    </w:p>
    <w:p w14:paraId="30526EAC" w14:textId="77777777" w:rsidR="00943E30" w:rsidRPr="00EB7629" w:rsidRDefault="00943E30" w:rsidP="00EB7629">
      <w:pPr>
        <w:pStyle w:val="Prrafodelista"/>
        <w:numPr>
          <w:ilvl w:val="0"/>
          <w:numId w:val="95"/>
        </w:numPr>
        <w:rPr>
          <w:lang w:val="es-419" w:eastAsia="es-CO"/>
        </w:rPr>
      </w:pPr>
      <w:r w:rsidRPr="00EB7629">
        <w:rPr>
          <w:lang w:val="es-419" w:eastAsia="es-CO"/>
        </w:rPr>
        <w:t>La ubre se calienta y aumenta de tamaño.</w:t>
      </w:r>
    </w:p>
    <w:p w14:paraId="656C7BCC" w14:textId="77777777" w:rsidR="00943E30" w:rsidRPr="00EB7629" w:rsidRDefault="00943E30" w:rsidP="00EB7629">
      <w:pPr>
        <w:pStyle w:val="Prrafodelista"/>
        <w:numPr>
          <w:ilvl w:val="0"/>
          <w:numId w:val="95"/>
        </w:numPr>
        <w:rPr>
          <w:lang w:val="es-419" w:eastAsia="es-CO"/>
        </w:rPr>
      </w:pPr>
      <w:r w:rsidRPr="00EB7629">
        <w:rPr>
          <w:lang w:val="es-419" w:eastAsia="es-CO"/>
        </w:rPr>
        <w:t>En la base de la cola se forma un hueco o vacío.</w:t>
      </w:r>
    </w:p>
    <w:p w14:paraId="0DD62D9C" w14:textId="77777777" w:rsidR="00943E30" w:rsidRPr="00EB7629" w:rsidRDefault="00943E30" w:rsidP="00EB7629">
      <w:pPr>
        <w:pStyle w:val="Prrafodelista"/>
        <w:numPr>
          <w:ilvl w:val="0"/>
          <w:numId w:val="95"/>
        </w:numPr>
        <w:rPr>
          <w:lang w:val="es-419" w:eastAsia="es-CO"/>
        </w:rPr>
      </w:pPr>
      <w:r w:rsidRPr="00EB7629">
        <w:rPr>
          <w:lang w:val="es-419" w:eastAsia="es-CO"/>
        </w:rPr>
        <w:t>Se les descuelga la panza.</w:t>
      </w:r>
    </w:p>
    <w:p w14:paraId="6CA06DBF" w14:textId="77777777" w:rsidR="00943E30" w:rsidRPr="00EB7629" w:rsidRDefault="00943E30" w:rsidP="00EB7629">
      <w:pPr>
        <w:pStyle w:val="Prrafodelista"/>
        <w:numPr>
          <w:ilvl w:val="0"/>
          <w:numId w:val="95"/>
        </w:numPr>
        <w:rPr>
          <w:lang w:val="es-419" w:eastAsia="es-CO"/>
        </w:rPr>
      </w:pPr>
      <w:r w:rsidRPr="00EB7629">
        <w:rPr>
          <w:lang w:val="es-419" w:eastAsia="es-CO"/>
        </w:rPr>
        <w:t>Cuando la vaca está próxima al parto se inquieta a causa de los dolores provocados por las contracciones.</w:t>
      </w:r>
    </w:p>
    <w:p w14:paraId="619F1B71" w14:textId="77777777" w:rsidR="00943E30" w:rsidRPr="00EB7629" w:rsidRDefault="00943E30" w:rsidP="00EB7629">
      <w:pPr>
        <w:pStyle w:val="Prrafodelista"/>
        <w:numPr>
          <w:ilvl w:val="0"/>
          <w:numId w:val="95"/>
        </w:numPr>
        <w:rPr>
          <w:lang w:val="es-419" w:eastAsia="es-CO"/>
        </w:rPr>
      </w:pPr>
      <w:r w:rsidRPr="00EB7629">
        <w:rPr>
          <w:lang w:val="es-419" w:eastAsia="es-CO"/>
        </w:rPr>
        <w:t>Las contracciones en el animal se hacen más fuertes hasta que asoma la fuente o bolsa de las aguas.</w:t>
      </w:r>
    </w:p>
    <w:p w14:paraId="2FEC9CFC" w14:textId="77777777" w:rsidR="00943E30" w:rsidRPr="00EB7629" w:rsidRDefault="00943E30" w:rsidP="00943E30">
      <w:pPr>
        <w:rPr>
          <w:b/>
          <w:bCs/>
          <w:lang w:val="es-419" w:eastAsia="es-CO"/>
        </w:rPr>
      </w:pPr>
      <w:r w:rsidRPr="00EB7629">
        <w:rPr>
          <w:b/>
          <w:bCs/>
          <w:lang w:val="es-419" w:eastAsia="es-CO"/>
        </w:rPr>
        <w:t>Manejo de las crías después del parto</w:t>
      </w:r>
    </w:p>
    <w:p w14:paraId="348B4375" w14:textId="0D5CD673" w:rsidR="00943E30" w:rsidRPr="00943E30" w:rsidRDefault="00943E30" w:rsidP="00EB7629">
      <w:pPr>
        <w:rPr>
          <w:lang w:val="es-419" w:eastAsia="es-CO"/>
        </w:rPr>
      </w:pPr>
      <w:r w:rsidRPr="00943E30">
        <w:rPr>
          <w:lang w:val="es-419" w:eastAsia="es-CO"/>
        </w:rPr>
        <w:t>El manejo adecuado del ternero durante su primer día de vida es crucial para asegurar su salud y bienestar. Es importante verificar que respire correctamente y estimular su circulación frotando suavemente su cuerpo. También se deben revisar las mucosas, limpiar el ombligo con yodo y asegurarse de que no haya deformaciones en la boca que impidan el amamantamiento. A continuación, lo invitamos a profundizar más en los cuidados necesarios para las sus crías:</w:t>
      </w:r>
    </w:p>
    <w:p w14:paraId="5DA7A0D7" w14:textId="77777777" w:rsidR="00943E30" w:rsidRPr="00C250C7" w:rsidRDefault="00943E30" w:rsidP="00C250C7">
      <w:pPr>
        <w:pStyle w:val="Prrafodelista"/>
        <w:numPr>
          <w:ilvl w:val="0"/>
          <w:numId w:val="91"/>
        </w:numPr>
        <w:rPr>
          <w:b/>
          <w:bCs/>
          <w:lang w:val="es-419" w:eastAsia="es-CO"/>
        </w:rPr>
      </w:pPr>
      <w:r w:rsidRPr="00C250C7">
        <w:rPr>
          <w:b/>
          <w:bCs/>
          <w:lang w:val="es-419" w:eastAsia="es-CO"/>
        </w:rPr>
        <w:t>Lactante primer día</w:t>
      </w:r>
    </w:p>
    <w:p w14:paraId="02D240EF" w14:textId="77777777" w:rsidR="00943E30" w:rsidRPr="00EB7629" w:rsidRDefault="00943E30" w:rsidP="00EB7629">
      <w:pPr>
        <w:pStyle w:val="Prrafodelista"/>
        <w:numPr>
          <w:ilvl w:val="0"/>
          <w:numId w:val="96"/>
        </w:numPr>
        <w:rPr>
          <w:lang w:val="es-419" w:eastAsia="es-CO"/>
        </w:rPr>
      </w:pPr>
      <w:r w:rsidRPr="00EB7629">
        <w:rPr>
          <w:lang w:val="es-419" w:eastAsia="es-CO"/>
        </w:rPr>
        <w:t>Localizar a la cría si la vaca la ha escondido.</w:t>
      </w:r>
    </w:p>
    <w:p w14:paraId="5711C8B8" w14:textId="77777777" w:rsidR="00943E30" w:rsidRPr="00EB7629" w:rsidRDefault="00943E30" w:rsidP="00EB7629">
      <w:pPr>
        <w:pStyle w:val="Prrafodelista"/>
        <w:numPr>
          <w:ilvl w:val="0"/>
          <w:numId w:val="96"/>
        </w:numPr>
        <w:rPr>
          <w:lang w:val="es-419" w:eastAsia="es-CO"/>
        </w:rPr>
      </w:pPr>
      <w:r w:rsidRPr="00EB7629">
        <w:rPr>
          <w:lang w:val="es-419" w:eastAsia="es-CO"/>
        </w:rPr>
        <w:t>Diagnosticar su viabilidad comprobando si respira.</w:t>
      </w:r>
    </w:p>
    <w:p w14:paraId="604E2804" w14:textId="77777777" w:rsidR="00943E30" w:rsidRPr="00EB7629" w:rsidRDefault="00943E30" w:rsidP="00EB7629">
      <w:pPr>
        <w:pStyle w:val="Prrafodelista"/>
        <w:numPr>
          <w:ilvl w:val="0"/>
          <w:numId w:val="96"/>
        </w:numPr>
        <w:rPr>
          <w:lang w:val="es-419" w:eastAsia="es-CO"/>
        </w:rPr>
      </w:pPr>
      <w:r w:rsidRPr="00EB7629">
        <w:rPr>
          <w:lang w:val="es-419" w:eastAsia="es-CO"/>
        </w:rPr>
        <w:t>Frotar el cuerpo del ternero recién nacido con una tela limpia para estimular la circulación.</w:t>
      </w:r>
    </w:p>
    <w:p w14:paraId="316204E2" w14:textId="77777777" w:rsidR="00943E30" w:rsidRPr="00EB7629" w:rsidRDefault="00943E30" w:rsidP="00EB7629">
      <w:pPr>
        <w:pStyle w:val="Prrafodelista"/>
        <w:numPr>
          <w:ilvl w:val="0"/>
          <w:numId w:val="96"/>
        </w:numPr>
        <w:rPr>
          <w:lang w:val="es-419" w:eastAsia="es-CO"/>
        </w:rPr>
      </w:pPr>
      <w:r w:rsidRPr="00EB7629">
        <w:rPr>
          <w:lang w:val="es-419" w:eastAsia="es-CO"/>
        </w:rPr>
        <w:t>Observar el color de las mucosas del ano, vulva, ojos y fosas nasales, que deben ser rosadas en animales sanos.</w:t>
      </w:r>
    </w:p>
    <w:p w14:paraId="18622D5E" w14:textId="77777777" w:rsidR="00943E30" w:rsidRPr="00EB7629" w:rsidRDefault="00943E30" w:rsidP="00EB7629">
      <w:pPr>
        <w:pStyle w:val="Prrafodelista"/>
        <w:numPr>
          <w:ilvl w:val="0"/>
          <w:numId w:val="96"/>
        </w:numPr>
        <w:rPr>
          <w:lang w:val="es-419" w:eastAsia="es-CO"/>
        </w:rPr>
      </w:pPr>
      <w:r w:rsidRPr="00EB7629">
        <w:rPr>
          <w:lang w:val="es-419" w:eastAsia="es-CO"/>
        </w:rPr>
        <w:t>Realizar la curación del ombligo con yodo al 10% o 20%, sumergiendo el cordón umbilical en la solución durante un minuto.</w:t>
      </w:r>
    </w:p>
    <w:p w14:paraId="09732BC5" w14:textId="77777777" w:rsidR="00943E30" w:rsidRPr="00EB7629" w:rsidRDefault="00943E30" w:rsidP="00EB7629">
      <w:pPr>
        <w:pStyle w:val="Prrafodelista"/>
        <w:numPr>
          <w:ilvl w:val="0"/>
          <w:numId w:val="96"/>
        </w:numPr>
        <w:rPr>
          <w:lang w:val="es-419" w:eastAsia="es-CO"/>
        </w:rPr>
      </w:pPr>
      <w:r w:rsidRPr="00EB7629">
        <w:rPr>
          <w:lang w:val="es-419" w:eastAsia="es-CO"/>
        </w:rPr>
        <w:t>Limpiar las mucosas y el meconio del ternero.</w:t>
      </w:r>
    </w:p>
    <w:p w14:paraId="14B82177" w14:textId="77777777" w:rsidR="00943E30" w:rsidRPr="00C250C7" w:rsidRDefault="00943E30" w:rsidP="00C250C7">
      <w:pPr>
        <w:pStyle w:val="Prrafodelista"/>
        <w:numPr>
          <w:ilvl w:val="0"/>
          <w:numId w:val="97"/>
        </w:numPr>
        <w:rPr>
          <w:lang w:val="es-419" w:eastAsia="es-CO"/>
        </w:rPr>
      </w:pPr>
      <w:r w:rsidRPr="00C250C7">
        <w:rPr>
          <w:lang w:val="es-419" w:eastAsia="es-CO"/>
        </w:rPr>
        <w:t>Verificar que la boca del ternero no tenga deformaciones que dificulten la lactancia.</w:t>
      </w:r>
    </w:p>
    <w:p w14:paraId="76E89656" w14:textId="77777777" w:rsidR="00943E30" w:rsidRPr="00C250C7" w:rsidRDefault="00943E30" w:rsidP="00C250C7">
      <w:pPr>
        <w:pStyle w:val="Prrafodelista"/>
        <w:numPr>
          <w:ilvl w:val="0"/>
          <w:numId w:val="97"/>
        </w:numPr>
        <w:rPr>
          <w:lang w:val="es-419" w:eastAsia="es-CO"/>
        </w:rPr>
      </w:pPr>
      <w:r w:rsidRPr="00C250C7">
        <w:rPr>
          <w:lang w:val="es-419" w:eastAsia="es-CO"/>
        </w:rPr>
        <w:t>Dedicar entre 5 y 30 minutos a inspeccionar a la madre.</w:t>
      </w:r>
    </w:p>
    <w:p w14:paraId="53DC65B7" w14:textId="77777777" w:rsidR="00943E30" w:rsidRPr="00C250C7" w:rsidRDefault="00943E30" w:rsidP="00C250C7">
      <w:pPr>
        <w:pStyle w:val="Prrafodelista"/>
        <w:numPr>
          <w:ilvl w:val="0"/>
          <w:numId w:val="97"/>
        </w:numPr>
        <w:rPr>
          <w:lang w:val="es-419" w:eastAsia="es-CO"/>
        </w:rPr>
      </w:pPr>
      <w:r w:rsidRPr="00C250C7">
        <w:rPr>
          <w:lang w:val="es-419" w:eastAsia="es-CO"/>
        </w:rPr>
        <w:t>Tatuar en la oreja izquierda el número consecutivo de nacimiento y en la derecha, el número de la madre y el peso.</w:t>
      </w:r>
    </w:p>
    <w:p w14:paraId="4936FCB7" w14:textId="77777777" w:rsidR="00943E30" w:rsidRPr="00C250C7" w:rsidRDefault="00943E30" w:rsidP="00C250C7">
      <w:pPr>
        <w:pStyle w:val="Prrafodelista"/>
        <w:numPr>
          <w:ilvl w:val="0"/>
          <w:numId w:val="97"/>
        </w:numPr>
        <w:rPr>
          <w:lang w:val="es-419" w:eastAsia="es-CO"/>
        </w:rPr>
      </w:pPr>
      <w:r w:rsidRPr="00C250C7">
        <w:rPr>
          <w:lang w:val="es-419" w:eastAsia="es-CO"/>
        </w:rPr>
        <w:t>Registrar el nacimiento en el libro correspondiente.</w:t>
      </w:r>
    </w:p>
    <w:p w14:paraId="5D89CD26" w14:textId="77777777" w:rsidR="00943E30" w:rsidRDefault="00943E30" w:rsidP="00C250C7">
      <w:pPr>
        <w:pStyle w:val="Prrafodelista"/>
        <w:numPr>
          <w:ilvl w:val="0"/>
          <w:numId w:val="97"/>
        </w:numPr>
        <w:rPr>
          <w:lang w:val="es-419" w:eastAsia="es-CO"/>
        </w:rPr>
      </w:pPr>
      <w:r w:rsidRPr="00C250C7">
        <w:rPr>
          <w:lang w:val="es-419" w:eastAsia="es-CO"/>
        </w:rPr>
        <w:t>Vacunar al ternero contra la fiebre aftosa y revacunar cada seis meses, según lo establecido por el ICA.</w:t>
      </w:r>
    </w:p>
    <w:p w14:paraId="25FA4151" w14:textId="77777777" w:rsidR="00C250C7" w:rsidRPr="00C250C7" w:rsidRDefault="00C250C7" w:rsidP="00C250C7">
      <w:pPr>
        <w:pStyle w:val="Prrafodelista"/>
        <w:ind w:left="1429" w:firstLine="0"/>
        <w:rPr>
          <w:lang w:val="es-419" w:eastAsia="es-CO"/>
        </w:rPr>
      </w:pPr>
    </w:p>
    <w:p w14:paraId="5384AECD" w14:textId="77777777" w:rsidR="00943E30" w:rsidRPr="00C250C7" w:rsidRDefault="00943E30" w:rsidP="00C250C7">
      <w:pPr>
        <w:pStyle w:val="Prrafodelista"/>
        <w:numPr>
          <w:ilvl w:val="0"/>
          <w:numId w:val="91"/>
        </w:numPr>
        <w:rPr>
          <w:b/>
          <w:bCs/>
          <w:lang w:val="es-419" w:eastAsia="es-CO"/>
        </w:rPr>
      </w:pPr>
      <w:r w:rsidRPr="00C250C7">
        <w:rPr>
          <w:b/>
          <w:bCs/>
          <w:lang w:val="es-419" w:eastAsia="es-CO"/>
        </w:rPr>
        <w:t>Lactante segundo día</w:t>
      </w:r>
    </w:p>
    <w:p w14:paraId="2432C936" w14:textId="77777777" w:rsidR="00943E30" w:rsidRPr="00C250C7" w:rsidRDefault="00943E30" w:rsidP="00C250C7">
      <w:pPr>
        <w:pStyle w:val="Prrafodelista"/>
        <w:numPr>
          <w:ilvl w:val="0"/>
          <w:numId w:val="98"/>
        </w:numPr>
        <w:rPr>
          <w:lang w:val="es-419" w:eastAsia="es-CO"/>
        </w:rPr>
      </w:pPr>
      <w:r w:rsidRPr="00C250C7">
        <w:rPr>
          <w:lang w:val="es-419" w:eastAsia="es-CO"/>
        </w:rPr>
        <w:t>Revisar el ombligo y aplicar yodo nuevamente.</w:t>
      </w:r>
    </w:p>
    <w:p w14:paraId="4B5DF52F" w14:textId="77777777" w:rsidR="00943E30" w:rsidRDefault="00943E30" w:rsidP="00C250C7">
      <w:pPr>
        <w:pStyle w:val="Prrafodelista"/>
        <w:numPr>
          <w:ilvl w:val="0"/>
          <w:numId w:val="98"/>
        </w:numPr>
        <w:rPr>
          <w:lang w:val="es-419" w:eastAsia="es-CO"/>
        </w:rPr>
      </w:pPr>
      <w:r w:rsidRPr="00C250C7">
        <w:rPr>
          <w:lang w:val="es-419" w:eastAsia="es-CO"/>
        </w:rPr>
        <w:t>Observar la viabilidad del ternero.</w:t>
      </w:r>
    </w:p>
    <w:p w14:paraId="39CE8469" w14:textId="77777777" w:rsidR="00C250C7" w:rsidRPr="00C250C7" w:rsidRDefault="00C250C7" w:rsidP="00C250C7">
      <w:pPr>
        <w:pStyle w:val="Prrafodelista"/>
        <w:ind w:left="1429" w:firstLine="0"/>
        <w:rPr>
          <w:lang w:val="es-419" w:eastAsia="es-CO"/>
        </w:rPr>
      </w:pPr>
    </w:p>
    <w:p w14:paraId="392D6799" w14:textId="77777777" w:rsidR="00943E30" w:rsidRPr="00C250C7" w:rsidRDefault="00943E30" w:rsidP="00C250C7">
      <w:pPr>
        <w:pStyle w:val="Prrafodelista"/>
        <w:numPr>
          <w:ilvl w:val="0"/>
          <w:numId w:val="91"/>
        </w:numPr>
        <w:rPr>
          <w:b/>
          <w:bCs/>
          <w:lang w:val="es-419" w:eastAsia="es-CO"/>
        </w:rPr>
      </w:pPr>
      <w:r w:rsidRPr="00C250C7">
        <w:rPr>
          <w:b/>
          <w:bCs/>
          <w:lang w:val="es-419" w:eastAsia="es-CO"/>
        </w:rPr>
        <w:t>Lactante tercer día</w:t>
      </w:r>
    </w:p>
    <w:p w14:paraId="1DEC2071" w14:textId="77777777" w:rsidR="00943E30" w:rsidRPr="00C250C7" w:rsidRDefault="00943E30" w:rsidP="00C250C7">
      <w:pPr>
        <w:pStyle w:val="Prrafodelista"/>
        <w:numPr>
          <w:ilvl w:val="0"/>
          <w:numId w:val="99"/>
        </w:numPr>
        <w:rPr>
          <w:lang w:val="es-419" w:eastAsia="es-CO"/>
        </w:rPr>
      </w:pPr>
      <w:r w:rsidRPr="00C250C7">
        <w:rPr>
          <w:lang w:val="es-419" w:eastAsia="es-CO"/>
        </w:rPr>
        <w:t>Revisar nuevamente el ombligo y aplicar yodo.</w:t>
      </w:r>
    </w:p>
    <w:p w14:paraId="06A549F3" w14:textId="77777777" w:rsidR="00943E30" w:rsidRPr="00C250C7" w:rsidRDefault="00943E30" w:rsidP="00C250C7">
      <w:pPr>
        <w:pStyle w:val="Prrafodelista"/>
        <w:numPr>
          <w:ilvl w:val="0"/>
          <w:numId w:val="99"/>
        </w:numPr>
        <w:rPr>
          <w:lang w:val="es-419" w:eastAsia="es-CO"/>
        </w:rPr>
      </w:pPr>
      <w:r w:rsidRPr="00C250C7">
        <w:rPr>
          <w:lang w:val="es-419" w:eastAsia="es-CO"/>
        </w:rPr>
        <w:t>Administrar un complejo vitamínico a los terneros huérfanos.</w:t>
      </w:r>
    </w:p>
    <w:p w14:paraId="0E1299EA" w14:textId="77777777" w:rsidR="00943E30" w:rsidRPr="00C250C7" w:rsidRDefault="00943E30" w:rsidP="00C250C7">
      <w:pPr>
        <w:pStyle w:val="Prrafodelista"/>
        <w:numPr>
          <w:ilvl w:val="0"/>
          <w:numId w:val="100"/>
        </w:numPr>
        <w:rPr>
          <w:lang w:val="es-419" w:eastAsia="es-CO"/>
        </w:rPr>
      </w:pPr>
      <w:r w:rsidRPr="00C250C7">
        <w:rPr>
          <w:lang w:val="es-419" w:eastAsia="es-CO"/>
        </w:rPr>
        <w:t>Realizar el descornado.</w:t>
      </w:r>
    </w:p>
    <w:p w14:paraId="7AA7670B" w14:textId="77777777" w:rsidR="00943E30" w:rsidRPr="00C250C7" w:rsidRDefault="00943E30" w:rsidP="00C250C7">
      <w:pPr>
        <w:pStyle w:val="Prrafodelista"/>
        <w:numPr>
          <w:ilvl w:val="0"/>
          <w:numId w:val="100"/>
        </w:numPr>
        <w:rPr>
          <w:lang w:val="es-419" w:eastAsia="es-CO"/>
        </w:rPr>
      </w:pPr>
      <w:r w:rsidRPr="00C250C7">
        <w:rPr>
          <w:lang w:val="es-419" w:eastAsia="es-CO"/>
        </w:rPr>
        <w:t>Conducir a la cría al corral para un amamantamiento restringido, permitiendo que mame en la mañana y en la tarde durante períodos de 30 minutos.</w:t>
      </w:r>
    </w:p>
    <w:p w14:paraId="03290451" w14:textId="77777777" w:rsidR="00943E30" w:rsidRDefault="00943E30" w:rsidP="00C250C7">
      <w:pPr>
        <w:pStyle w:val="Prrafodelista"/>
        <w:numPr>
          <w:ilvl w:val="0"/>
          <w:numId w:val="100"/>
        </w:numPr>
        <w:rPr>
          <w:lang w:val="es-419" w:eastAsia="es-CO"/>
        </w:rPr>
      </w:pPr>
      <w:r w:rsidRPr="00C250C7">
        <w:rPr>
          <w:lang w:val="es-419" w:eastAsia="es-CO"/>
        </w:rPr>
        <w:t>Vacunar contra la rabia bovina y revacunar anualmente.</w:t>
      </w:r>
    </w:p>
    <w:p w14:paraId="34057A40" w14:textId="77777777" w:rsidR="00C250C7" w:rsidRPr="00C250C7" w:rsidRDefault="00C250C7" w:rsidP="00C250C7">
      <w:pPr>
        <w:pStyle w:val="Prrafodelista"/>
        <w:ind w:left="1429" w:firstLine="0"/>
        <w:rPr>
          <w:lang w:val="es-419" w:eastAsia="es-CO"/>
        </w:rPr>
      </w:pPr>
    </w:p>
    <w:p w14:paraId="5F866F98" w14:textId="77777777" w:rsidR="00943E30" w:rsidRPr="00C250C7" w:rsidRDefault="00943E30" w:rsidP="00C250C7">
      <w:pPr>
        <w:pStyle w:val="Prrafodelista"/>
        <w:numPr>
          <w:ilvl w:val="0"/>
          <w:numId w:val="91"/>
        </w:numPr>
        <w:rPr>
          <w:b/>
          <w:bCs/>
          <w:lang w:val="es-419" w:eastAsia="es-CO"/>
        </w:rPr>
      </w:pPr>
      <w:r w:rsidRPr="00C250C7">
        <w:rPr>
          <w:b/>
          <w:bCs/>
          <w:lang w:val="es-419" w:eastAsia="es-CO"/>
        </w:rPr>
        <w:t>Lactante desde el tercer día a los 60 días</w:t>
      </w:r>
    </w:p>
    <w:p w14:paraId="4374079D" w14:textId="77777777" w:rsidR="00943E30" w:rsidRPr="00C250C7" w:rsidRDefault="00943E30" w:rsidP="00C250C7">
      <w:pPr>
        <w:pStyle w:val="Prrafodelista"/>
        <w:numPr>
          <w:ilvl w:val="0"/>
          <w:numId w:val="101"/>
        </w:numPr>
        <w:rPr>
          <w:lang w:val="es-419" w:eastAsia="es-CO"/>
        </w:rPr>
      </w:pPr>
      <w:r w:rsidRPr="00C250C7">
        <w:rPr>
          <w:lang w:val="es-419" w:eastAsia="es-CO"/>
        </w:rPr>
        <w:t xml:space="preserve">En el manejo en </w:t>
      </w:r>
      <w:proofErr w:type="spellStart"/>
      <w:r w:rsidRPr="00C250C7">
        <w:rPr>
          <w:lang w:val="es-419" w:eastAsia="es-CO"/>
        </w:rPr>
        <w:t>semiconfinamiento</w:t>
      </w:r>
      <w:proofErr w:type="spellEnd"/>
      <w:r w:rsidRPr="00C250C7">
        <w:rPr>
          <w:lang w:val="es-419" w:eastAsia="es-CO"/>
        </w:rPr>
        <w:t>, la cría mama durante el ordeño, se traslada a otro potrero y vuelve a amamantar 30 minutos, repitiéndose hasta el destete a los 9 meses.</w:t>
      </w:r>
    </w:p>
    <w:p w14:paraId="5554F35E" w14:textId="77777777" w:rsidR="00943E30" w:rsidRPr="00C250C7" w:rsidRDefault="00943E30" w:rsidP="00C250C7">
      <w:pPr>
        <w:pStyle w:val="Prrafodelista"/>
        <w:numPr>
          <w:ilvl w:val="0"/>
          <w:numId w:val="101"/>
        </w:numPr>
        <w:rPr>
          <w:lang w:val="es-419" w:eastAsia="es-CO"/>
        </w:rPr>
      </w:pPr>
      <w:r w:rsidRPr="00C250C7">
        <w:rPr>
          <w:lang w:val="es-419" w:eastAsia="es-CO"/>
        </w:rPr>
        <w:t>Se pueden iniciar programas de desparasitación según los resultados de los exámenes coprológicos.</w:t>
      </w:r>
    </w:p>
    <w:p w14:paraId="3709351D" w14:textId="77777777" w:rsidR="00943E30" w:rsidRPr="00C250C7" w:rsidRDefault="00943E30" w:rsidP="00C250C7">
      <w:pPr>
        <w:pStyle w:val="Prrafodelista"/>
        <w:numPr>
          <w:ilvl w:val="0"/>
          <w:numId w:val="101"/>
        </w:numPr>
        <w:rPr>
          <w:lang w:val="es-419" w:eastAsia="es-CO"/>
        </w:rPr>
      </w:pPr>
      <w:r w:rsidRPr="00C250C7">
        <w:rPr>
          <w:lang w:val="es-419" w:eastAsia="es-CO"/>
        </w:rPr>
        <w:t>Verificar el tatuaje, numerar, marcar y asignar el código del padre.</w:t>
      </w:r>
    </w:p>
    <w:p w14:paraId="77477CD0" w14:textId="77777777" w:rsidR="00943E30" w:rsidRPr="00C250C7" w:rsidRDefault="00943E30" w:rsidP="00C250C7">
      <w:pPr>
        <w:pStyle w:val="Prrafodelista"/>
        <w:numPr>
          <w:ilvl w:val="0"/>
          <w:numId w:val="101"/>
        </w:numPr>
        <w:rPr>
          <w:lang w:val="es-419" w:eastAsia="es-CO"/>
        </w:rPr>
      </w:pPr>
      <w:r w:rsidRPr="00C250C7">
        <w:rPr>
          <w:lang w:val="es-419" w:eastAsia="es-CO"/>
        </w:rPr>
        <w:t xml:space="preserve">Realizar la castración con el </w:t>
      </w:r>
      <w:proofErr w:type="spellStart"/>
      <w:r w:rsidRPr="00C250C7">
        <w:rPr>
          <w:lang w:val="es-419" w:eastAsia="es-CO"/>
        </w:rPr>
        <w:t>elastrador</w:t>
      </w:r>
      <w:proofErr w:type="spellEnd"/>
      <w:r w:rsidRPr="00C250C7">
        <w:rPr>
          <w:lang w:val="es-419" w:eastAsia="es-CO"/>
        </w:rPr>
        <w:t>.</w:t>
      </w:r>
    </w:p>
    <w:p w14:paraId="0C8C2B41" w14:textId="77777777" w:rsidR="00943E30" w:rsidRDefault="00943E30" w:rsidP="00C250C7">
      <w:pPr>
        <w:pStyle w:val="Prrafodelista"/>
        <w:numPr>
          <w:ilvl w:val="0"/>
          <w:numId w:val="101"/>
        </w:numPr>
        <w:rPr>
          <w:lang w:val="es-419" w:eastAsia="es-CO"/>
        </w:rPr>
      </w:pPr>
      <w:r w:rsidRPr="00C250C7">
        <w:rPr>
          <w:lang w:val="es-419" w:eastAsia="es-CO"/>
        </w:rPr>
        <w:t xml:space="preserve">Implementar un manejo en </w:t>
      </w:r>
      <w:proofErr w:type="spellStart"/>
      <w:r w:rsidRPr="00C250C7">
        <w:rPr>
          <w:lang w:val="es-419" w:eastAsia="es-CO"/>
        </w:rPr>
        <w:t>semiconfinamiento</w:t>
      </w:r>
      <w:proofErr w:type="spellEnd"/>
      <w:r w:rsidRPr="00C250C7">
        <w:rPr>
          <w:lang w:val="es-419" w:eastAsia="es-CO"/>
        </w:rPr>
        <w:t xml:space="preserve"> con rotación de potreros y suplementación de pasto de corte, caña, leguminosas, sal y agua.</w:t>
      </w:r>
    </w:p>
    <w:p w14:paraId="0B1285CA" w14:textId="77777777" w:rsidR="00C250C7" w:rsidRPr="00C250C7" w:rsidRDefault="00C250C7" w:rsidP="00C250C7">
      <w:pPr>
        <w:pStyle w:val="Prrafodelista"/>
        <w:ind w:left="1429" w:firstLine="0"/>
        <w:rPr>
          <w:lang w:val="es-419" w:eastAsia="es-CO"/>
        </w:rPr>
      </w:pPr>
    </w:p>
    <w:p w14:paraId="3464F606" w14:textId="77777777" w:rsidR="00943E30" w:rsidRPr="00C250C7" w:rsidRDefault="00943E30" w:rsidP="00C250C7">
      <w:pPr>
        <w:pStyle w:val="Prrafodelista"/>
        <w:numPr>
          <w:ilvl w:val="0"/>
          <w:numId w:val="91"/>
        </w:numPr>
        <w:rPr>
          <w:b/>
          <w:bCs/>
          <w:lang w:val="es-419" w:eastAsia="es-CO"/>
        </w:rPr>
      </w:pPr>
      <w:r w:rsidRPr="00C250C7">
        <w:rPr>
          <w:b/>
          <w:bCs/>
          <w:lang w:val="es-419" w:eastAsia="es-CO"/>
        </w:rPr>
        <w:t>Lactante de 3 a 4 meses</w:t>
      </w:r>
    </w:p>
    <w:p w14:paraId="203F20B8" w14:textId="77777777" w:rsidR="00943E30" w:rsidRPr="00C250C7" w:rsidRDefault="00943E30" w:rsidP="00C250C7">
      <w:pPr>
        <w:pStyle w:val="Prrafodelista"/>
        <w:numPr>
          <w:ilvl w:val="0"/>
          <w:numId w:val="102"/>
        </w:numPr>
        <w:rPr>
          <w:lang w:val="es-419" w:eastAsia="es-CO"/>
        </w:rPr>
      </w:pPr>
      <w:r w:rsidRPr="00C250C7">
        <w:rPr>
          <w:lang w:val="es-419" w:eastAsia="es-CO"/>
        </w:rPr>
        <w:t xml:space="preserve">Manejo en </w:t>
      </w:r>
      <w:proofErr w:type="spellStart"/>
      <w:r w:rsidRPr="00C250C7">
        <w:rPr>
          <w:lang w:val="es-419" w:eastAsia="es-CO"/>
        </w:rPr>
        <w:t>semiconfinamiento</w:t>
      </w:r>
      <w:proofErr w:type="spellEnd"/>
      <w:r w:rsidRPr="00C250C7">
        <w:rPr>
          <w:lang w:val="es-419" w:eastAsia="es-CO"/>
        </w:rPr>
        <w:t xml:space="preserve"> con rotación de potreros y suplementación con pasto de corte, caña, leguminosas, sal mineralizada, agua y bloques </w:t>
      </w:r>
      <w:proofErr w:type="spellStart"/>
      <w:r w:rsidRPr="00C250C7">
        <w:rPr>
          <w:lang w:val="es-419" w:eastAsia="es-CO"/>
        </w:rPr>
        <w:t>multinutricionales</w:t>
      </w:r>
      <w:proofErr w:type="spellEnd"/>
      <w:r w:rsidRPr="00C250C7">
        <w:rPr>
          <w:lang w:val="es-419" w:eastAsia="es-CO"/>
        </w:rPr>
        <w:t>.</w:t>
      </w:r>
    </w:p>
    <w:p w14:paraId="30D6F2D5" w14:textId="77777777" w:rsidR="00943E30" w:rsidRPr="00C250C7" w:rsidRDefault="00943E30" w:rsidP="00C250C7">
      <w:pPr>
        <w:pStyle w:val="Prrafodelista"/>
        <w:numPr>
          <w:ilvl w:val="0"/>
          <w:numId w:val="102"/>
        </w:numPr>
        <w:rPr>
          <w:lang w:val="es-419" w:eastAsia="es-CO"/>
        </w:rPr>
      </w:pPr>
      <w:r w:rsidRPr="00C250C7">
        <w:rPr>
          <w:lang w:val="es-419" w:eastAsia="es-CO"/>
        </w:rPr>
        <w:t xml:space="preserve">Descornado con </w:t>
      </w:r>
      <w:proofErr w:type="spellStart"/>
      <w:r w:rsidRPr="00C250C7">
        <w:rPr>
          <w:lang w:val="es-419" w:eastAsia="es-CO"/>
        </w:rPr>
        <w:t>topizador</w:t>
      </w:r>
      <w:proofErr w:type="spellEnd"/>
      <w:r w:rsidRPr="00C250C7">
        <w:rPr>
          <w:lang w:val="es-419" w:eastAsia="es-CO"/>
        </w:rPr>
        <w:t xml:space="preserve"> de copas y aplicación de aceite, insecticida y desinfectante.</w:t>
      </w:r>
    </w:p>
    <w:p w14:paraId="412EB3DD" w14:textId="77777777" w:rsidR="00943E30" w:rsidRPr="00C250C7" w:rsidRDefault="00943E30" w:rsidP="00C250C7">
      <w:pPr>
        <w:pStyle w:val="Prrafodelista"/>
        <w:numPr>
          <w:ilvl w:val="0"/>
          <w:numId w:val="102"/>
        </w:numPr>
        <w:rPr>
          <w:lang w:val="es-419" w:eastAsia="es-CO"/>
        </w:rPr>
      </w:pPr>
      <w:r w:rsidRPr="00C250C7">
        <w:rPr>
          <w:lang w:val="es-419" w:eastAsia="es-CO"/>
        </w:rPr>
        <w:t>Colocación de hierro (marca y número).</w:t>
      </w:r>
    </w:p>
    <w:p w14:paraId="37B70100" w14:textId="77777777" w:rsidR="00943E30" w:rsidRPr="00C250C7" w:rsidRDefault="00943E30" w:rsidP="00C250C7">
      <w:pPr>
        <w:pStyle w:val="Prrafodelista"/>
        <w:numPr>
          <w:ilvl w:val="0"/>
          <w:numId w:val="102"/>
        </w:numPr>
        <w:rPr>
          <w:lang w:val="es-419" w:eastAsia="es-CO"/>
        </w:rPr>
      </w:pPr>
      <w:r w:rsidRPr="00C250C7">
        <w:rPr>
          <w:lang w:val="es-419" w:eastAsia="es-CO"/>
        </w:rPr>
        <w:t>Castración (opcional) con administración previa de vacuna antitetánica.</w:t>
      </w:r>
    </w:p>
    <w:p w14:paraId="547FC67E" w14:textId="4CD23307" w:rsidR="00C250C7" w:rsidRDefault="00943E30" w:rsidP="00C250C7">
      <w:pPr>
        <w:pStyle w:val="Prrafodelista"/>
        <w:numPr>
          <w:ilvl w:val="0"/>
          <w:numId w:val="102"/>
        </w:numPr>
        <w:rPr>
          <w:lang w:val="es-419" w:eastAsia="es-CO"/>
        </w:rPr>
      </w:pPr>
      <w:r w:rsidRPr="00C250C7">
        <w:rPr>
          <w:lang w:val="es-419" w:eastAsia="es-CO"/>
        </w:rPr>
        <w:t>Fumigación.</w:t>
      </w:r>
    </w:p>
    <w:p w14:paraId="736C4D8E" w14:textId="77777777" w:rsidR="00C250C7" w:rsidRDefault="00C250C7" w:rsidP="00C250C7">
      <w:pPr>
        <w:pStyle w:val="Prrafodelista"/>
        <w:ind w:left="1429" w:firstLine="0"/>
        <w:rPr>
          <w:lang w:val="es-419" w:eastAsia="es-CO"/>
        </w:rPr>
      </w:pPr>
    </w:p>
    <w:p w14:paraId="15C80E99" w14:textId="77777777" w:rsidR="00C250C7" w:rsidRDefault="00C250C7" w:rsidP="00C250C7">
      <w:pPr>
        <w:pStyle w:val="Prrafodelista"/>
        <w:ind w:left="1429" w:firstLine="0"/>
        <w:rPr>
          <w:lang w:val="es-419" w:eastAsia="es-CO"/>
        </w:rPr>
      </w:pPr>
    </w:p>
    <w:p w14:paraId="7FC566D1" w14:textId="77777777" w:rsidR="00C250C7" w:rsidRPr="00C250C7" w:rsidRDefault="00C250C7" w:rsidP="00C250C7">
      <w:pPr>
        <w:pStyle w:val="Prrafodelista"/>
        <w:ind w:left="1429" w:firstLine="0"/>
        <w:rPr>
          <w:lang w:val="es-419" w:eastAsia="es-CO"/>
        </w:rPr>
      </w:pPr>
    </w:p>
    <w:p w14:paraId="7DE50C4B" w14:textId="77777777" w:rsidR="00943E30" w:rsidRPr="00C250C7" w:rsidRDefault="00943E30" w:rsidP="00C250C7">
      <w:pPr>
        <w:pStyle w:val="Prrafodelista"/>
        <w:numPr>
          <w:ilvl w:val="0"/>
          <w:numId w:val="91"/>
        </w:numPr>
        <w:rPr>
          <w:b/>
          <w:bCs/>
          <w:lang w:val="es-419" w:eastAsia="es-CO"/>
        </w:rPr>
      </w:pPr>
      <w:r w:rsidRPr="00C250C7">
        <w:rPr>
          <w:b/>
          <w:bCs/>
          <w:lang w:val="es-419" w:eastAsia="es-CO"/>
        </w:rPr>
        <w:t>Lactante de 4 a 8 meses</w:t>
      </w:r>
    </w:p>
    <w:p w14:paraId="5715970D" w14:textId="77777777" w:rsidR="00943E30" w:rsidRDefault="00943E30" w:rsidP="00C250C7">
      <w:pPr>
        <w:pStyle w:val="Prrafodelista"/>
        <w:numPr>
          <w:ilvl w:val="0"/>
          <w:numId w:val="103"/>
        </w:numPr>
        <w:rPr>
          <w:lang w:val="es-419" w:eastAsia="es-CO"/>
        </w:rPr>
      </w:pPr>
      <w:r w:rsidRPr="00C250C7">
        <w:rPr>
          <w:lang w:val="es-419" w:eastAsia="es-CO"/>
        </w:rPr>
        <w:t xml:space="preserve">Manejo en </w:t>
      </w:r>
      <w:proofErr w:type="spellStart"/>
      <w:r w:rsidRPr="00C250C7">
        <w:rPr>
          <w:lang w:val="es-419" w:eastAsia="es-CO"/>
        </w:rPr>
        <w:t>semiconfinamiento</w:t>
      </w:r>
      <w:proofErr w:type="spellEnd"/>
      <w:r w:rsidRPr="00C250C7">
        <w:rPr>
          <w:lang w:val="es-419" w:eastAsia="es-CO"/>
        </w:rPr>
        <w:t xml:space="preserve"> con rotación de potreros y suplementación de pasto de corte, caña, leguminosas, sal mineralizada, agua y bloques </w:t>
      </w:r>
      <w:proofErr w:type="spellStart"/>
      <w:r w:rsidRPr="00C250C7">
        <w:rPr>
          <w:lang w:val="es-419" w:eastAsia="es-CO"/>
        </w:rPr>
        <w:t>multinutricionales</w:t>
      </w:r>
      <w:proofErr w:type="spellEnd"/>
      <w:r w:rsidRPr="00C250C7">
        <w:rPr>
          <w:lang w:val="es-419" w:eastAsia="es-CO"/>
        </w:rPr>
        <w:t>.</w:t>
      </w:r>
    </w:p>
    <w:p w14:paraId="4FA76C45" w14:textId="77777777" w:rsidR="00C250C7" w:rsidRPr="00C250C7" w:rsidRDefault="00C250C7" w:rsidP="00C250C7">
      <w:pPr>
        <w:pStyle w:val="Prrafodelista"/>
        <w:ind w:left="1429" w:firstLine="0"/>
        <w:rPr>
          <w:lang w:val="es-419" w:eastAsia="es-CO"/>
        </w:rPr>
      </w:pPr>
    </w:p>
    <w:p w14:paraId="1B16928A" w14:textId="77777777" w:rsidR="00943E30" w:rsidRPr="00C250C7" w:rsidRDefault="00943E30" w:rsidP="00C250C7">
      <w:pPr>
        <w:pStyle w:val="Prrafodelista"/>
        <w:numPr>
          <w:ilvl w:val="0"/>
          <w:numId w:val="91"/>
        </w:numPr>
        <w:rPr>
          <w:b/>
          <w:bCs/>
          <w:lang w:val="es-419" w:eastAsia="es-CO"/>
        </w:rPr>
      </w:pPr>
      <w:r w:rsidRPr="00C250C7">
        <w:rPr>
          <w:b/>
          <w:bCs/>
          <w:lang w:val="es-419" w:eastAsia="es-CO"/>
        </w:rPr>
        <w:t>Lactante de 8 a 9 meses</w:t>
      </w:r>
    </w:p>
    <w:p w14:paraId="4C007666" w14:textId="77777777" w:rsidR="00943E30" w:rsidRPr="00C250C7" w:rsidRDefault="00943E30" w:rsidP="00C250C7">
      <w:pPr>
        <w:pStyle w:val="Prrafodelista"/>
        <w:numPr>
          <w:ilvl w:val="0"/>
          <w:numId w:val="104"/>
        </w:numPr>
        <w:rPr>
          <w:lang w:val="es-419" w:eastAsia="es-CO"/>
        </w:rPr>
      </w:pPr>
      <w:r w:rsidRPr="00C250C7">
        <w:rPr>
          <w:lang w:val="es-419" w:eastAsia="es-CO"/>
        </w:rPr>
        <w:t>Destete y pesaje.</w:t>
      </w:r>
    </w:p>
    <w:p w14:paraId="48CAFEB8" w14:textId="77777777" w:rsidR="00943E30" w:rsidRPr="00C250C7" w:rsidRDefault="00943E30" w:rsidP="00C250C7">
      <w:pPr>
        <w:pStyle w:val="Prrafodelista"/>
        <w:numPr>
          <w:ilvl w:val="0"/>
          <w:numId w:val="104"/>
        </w:numPr>
        <w:rPr>
          <w:lang w:val="es-419" w:eastAsia="es-CO"/>
        </w:rPr>
      </w:pPr>
      <w:r w:rsidRPr="00C250C7">
        <w:rPr>
          <w:lang w:val="es-419" w:eastAsia="es-CO"/>
        </w:rPr>
        <w:t xml:space="preserve">Control de </w:t>
      </w:r>
      <w:proofErr w:type="spellStart"/>
      <w:r w:rsidRPr="00C250C7">
        <w:rPr>
          <w:lang w:val="es-419" w:eastAsia="es-CO"/>
        </w:rPr>
        <w:t>endo</w:t>
      </w:r>
      <w:proofErr w:type="spellEnd"/>
      <w:r w:rsidRPr="00C250C7">
        <w:rPr>
          <w:lang w:val="es-419" w:eastAsia="es-CO"/>
        </w:rPr>
        <w:t xml:space="preserve"> y ectoparásitos.</w:t>
      </w:r>
    </w:p>
    <w:p w14:paraId="2E9AC69D" w14:textId="77777777" w:rsidR="00943E30" w:rsidRPr="00C250C7" w:rsidRDefault="00943E30" w:rsidP="00C250C7">
      <w:pPr>
        <w:pStyle w:val="Prrafodelista"/>
        <w:numPr>
          <w:ilvl w:val="0"/>
          <w:numId w:val="104"/>
        </w:numPr>
        <w:rPr>
          <w:lang w:val="es-419" w:eastAsia="es-CO"/>
        </w:rPr>
      </w:pPr>
      <w:r w:rsidRPr="00C250C7">
        <w:rPr>
          <w:lang w:val="es-419" w:eastAsia="es-CO"/>
        </w:rPr>
        <w:t>Administración de vitaminas.</w:t>
      </w:r>
    </w:p>
    <w:p w14:paraId="02C252D9" w14:textId="77777777" w:rsidR="00943E30" w:rsidRDefault="00943E30" w:rsidP="00C250C7">
      <w:pPr>
        <w:pStyle w:val="Prrafodelista"/>
        <w:numPr>
          <w:ilvl w:val="0"/>
          <w:numId w:val="104"/>
        </w:numPr>
        <w:rPr>
          <w:lang w:val="es-419" w:eastAsia="es-CO"/>
        </w:rPr>
      </w:pPr>
      <w:r w:rsidRPr="00C250C7">
        <w:rPr>
          <w:lang w:val="es-419" w:eastAsia="es-CO"/>
        </w:rPr>
        <w:t>Selección para destete y venta.</w:t>
      </w:r>
    </w:p>
    <w:p w14:paraId="343E5F5C" w14:textId="77777777" w:rsidR="00C250C7" w:rsidRPr="00C250C7" w:rsidRDefault="00C250C7" w:rsidP="00C250C7">
      <w:pPr>
        <w:pStyle w:val="Prrafodelista"/>
        <w:ind w:left="1429" w:firstLine="0"/>
        <w:rPr>
          <w:lang w:val="es-419" w:eastAsia="es-CO"/>
        </w:rPr>
      </w:pPr>
    </w:p>
    <w:p w14:paraId="0253C6F6" w14:textId="77777777" w:rsidR="00943E30" w:rsidRPr="00C250C7" w:rsidRDefault="00943E30" w:rsidP="00943E30">
      <w:pPr>
        <w:rPr>
          <w:b/>
          <w:bCs/>
          <w:lang w:val="es-419" w:eastAsia="es-CO"/>
        </w:rPr>
      </w:pPr>
      <w:r w:rsidRPr="00C250C7">
        <w:rPr>
          <w:b/>
          <w:bCs/>
          <w:lang w:val="es-419" w:eastAsia="es-CO"/>
        </w:rPr>
        <w:t>Manejo de las vacas después del parto</w:t>
      </w:r>
    </w:p>
    <w:p w14:paraId="3D74C24D" w14:textId="752A3966" w:rsidR="00943E30" w:rsidRPr="00943E30" w:rsidRDefault="00943E30" w:rsidP="00C1555C">
      <w:pPr>
        <w:rPr>
          <w:lang w:val="es-419" w:eastAsia="es-CO"/>
        </w:rPr>
      </w:pPr>
      <w:r w:rsidRPr="00943E30">
        <w:rPr>
          <w:lang w:val="es-419" w:eastAsia="es-CO"/>
        </w:rPr>
        <w:t>El manejo adecuado de una vaca tras el parto es esencial para preservar su salud y la de su cría. En los primeros días, es importante evaluar su habilidad materna, descargar la ubre y vigilar posibles inflamaciones. Para conocer más sobre los cuidados necesarios durante esta etapa crucial, lo invitamos a explorar el siguiente contenido:</w:t>
      </w:r>
    </w:p>
    <w:p w14:paraId="1C6AACCB" w14:textId="77777777" w:rsidR="00943E30" w:rsidRPr="00C1555C" w:rsidRDefault="00943E30" w:rsidP="00C1555C">
      <w:pPr>
        <w:pStyle w:val="Prrafodelista"/>
        <w:numPr>
          <w:ilvl w:val="0"/>
          <w:numId w:val="112"/>
        </w:numPr>
        <w:rPr>
          <w:b/>
          <w:bCs/>
          <w:lang w:val="es-419" w:eastAsia="es-CO"/>
        </w:rPr>
      </w:pPr>
      <w:r w:rsidRPr="00C1555C">
        <w:rPr>
          <w:b/>
          <w:bCs/>
          <w:lang w:val="es-419" w:eastAsia="es-CO"/>
        </w:rPr>
        <w:t>Madre primer día</w:t>
      </w:r>
    </w:p>
    <w:p w14:paraId="4373A004" w14:textId="77777777" w:rsidR="00943E30" w:rsidRPr="00C1555C" w:rsidRDefault="00943E30" w:rsidP="00C1555C">
      <w:pPr>
        <w:pStyle w:val="Prrafodelista"/>
        <w:numPr>
          <w:ilvl w:val="0"/>
          <w:numId w:val="105"/>
        </w:numPr>
        <w:rPr>
          <w:lang w:val="es-419" w:eastAsia="es-CO"/>
        </w:rPr>
      </w:pPr>
      <w:r w:rsidRPr="00C1555C">
        <w:rPr>
          <w:lang w:val="es-419" w:eastAsia="es-CO"/>
        </w:rPr>
        <w:t>Verificar si se ha producido el parto.</w:t>
      </w:r>
    </w:p>
    <w:p w14:paraId="45CEA31A" w14:textId="77777777" w:rsidR="00943E30" w:rsidRPr="00C1555C" w:rsidRDefault="00943E30" w:rsidP="00C1555C">
      <w:pPr>
        <w:pStyle w:val="Prrafodelista"/>
        <w:numPr>
          <w:ilvl w:val="0"/>
          <w:numId w:val="105"/>
        </w:numPr>
        <w:rPr>
          <w:lang w:val="es-419" w:eastAsia="es-CO"/>
        </w:rPr>
      </w:pPr>
      <w:r w:rsidRPr="00C1555C">
        <w:rPr>
          <w:lang w:val="es-419" w:eastAsia="es-CO"/>
        </w:rPr>
        <w:t>Prestar atención al comportamiento de la madre.</w:t>
      </w:r>
    </w:p>
    <w:p w14:paraId="2353FAA2" w14:textId="77777777" w:rsidR="00943E30" w:rsidRPr="00C1555C" w:rsidRDefault="00943E30" w:rsidP="00C1555C">
      <w:pPr>
        <w:pStyle w:val="Prrafodelista"/>
        <w:numPr>
          <w:ilvl w:val="0"/>
          <w:numId w:val="105"/>
        </w:numPr>
        <w:rPr>
          <w:lang w:val="es-419" w:eastAsia="es-CO"/>
        </w:rPr>
      </w:pPr>
      <w:r w:rsidRPr="00C1555C">
        <w:rPr>
          <w:lang w:val="es-419" w:eastAsia="es-CO"/>
        </w:rPr>
        <w:t>Separarla cuidadosamente.</w:t>
      </w:r>
    </w:p>
    <w:p w14:paraId="67C2D8B0" w14:textId="77777777" w:rsidR="00943E30" w:rsidRPr="00C1555C" w:rsidRDefault="00943E30" w:rsidP="00C1555C">
      <w:pPr>
        <w:pStyle w:val="Prrafodelista"/>
        <w:numPr>
          <w:ilvl w:val="0"/>
          <w:numId w:val="105"/>
        </w:numPr>
        <w:rPr>
          <w:lang w:val="es-419" w:eastAsia="es-CO"/>
        </w:rPr>
      </w:pPr>
      <w:r w:rsidRPr="00C1555C">
        <w:rPr>
          <w:lang w:val="es-419" w:eastAsia="es-CO"/>
        </w:rPr>
        <w:t>Observar su habilidad maternal.</w:t>
      </w:r>
    </w:p>
    <w:p w14:paraId="38FFCED9" w14:textId="77777777" w:rsidR="00943E30" w:rsidRPr="00C1555C" w:rsidRDefault="00943E30" w:rsidP="00C1555C">
      <w:pPr>
        <w:pStyle w:val="Prrafodelista"/>
        <w:numPr>
          <w:ilvl w:val="0"/>
          <w:numId w:val="105"/>
        </w:numPr>
        <w:rPr>
          <w:lang w:val="es-419" w:eastAsia="es-CO"/>
        </w:rPr>
      </w:pPr>
      <w:r w:rsidRPr="00C1555C">
        <w:rPr>
          <w:lang w:val="es-419" w:eastAsia="es-CO"/>
        </w:rPr>
        <w:t>La expulsión de la placenta ocurre entre 2 y 6 horas.</w:t>
      </w:r>
    </w:p>
    <w:p w14:paraId="48AF3EC9" w14:textId="77777777" w:rsidR="00943E30" w:rsidRPr="00C1555C" w:rsidRDefault="00943E30" w:rsidP="00C1555C">
      <w:pPr>
        <w:pStyle w:val="Prrafodelista"/>
        <w:numPr>
          <w:ilvl w:val="0"/>
          <w:numId w:val="105"/>
        </w:numPr>
        <w:rPr>
          <w:lang w:val="es-419" w:eastAsia="es-CO"/>
        </w:rPr>
      </w:pPr>
      <w:r w:rsidRPr="00C1555C">
        <w:rPr>
          <w:lang w:val="es-419" w:eastAsia="es-CO"/>
        </w:rPr>
        <w:t xml:space="preserve">Realizar el descalostrado de la </w:t>
      </w:r>
      <w:proofErr w:type="spellStart"/>
      <w:r w:rsidRPr="00C1555C">
        <w:rPr>
          <w:lang w:val="es-419" w:eastAsia="es-CO"/>
        </w:rPr>
        <w:t>ubre</w:t>
      </w:r>
      <w:proofErr w:type="spellEnd"/>
      <w:r w:rsidRPr="00C1555C">
        <w:rPr>
          <w:lang w:val="es-419" w:eastAsia="es-CO"/>
        </w:rPr>
        <w:t>.</w:t>
      </w:r>
    </w:p>
    <w:p w14:paraId="06088AB3" w14:textId="77777777" w:rsidR="00943E30" w:rsidRPr="00C1555C" w:rsidRDefault="00943E30" w:rsidP="00C1555C">
      <w:pPr>
        <w:pStyle w:val="Prrafodelista"/>
        <w:numPr>
          <w:ilvl w:val="0"/>
          <w:numId w:val="105"/>
        </w:numPr>
        <w:rPr>
          <w:lang w:val="es-419" w:eastAsia="es-CO"/>
        </w:rPr>
      </w:pPr>
      <w:r w:rsidRPr="00C1555C">
        <w:rPr>
          <w:lang w:val="es-419" w:eastAsia="es-CO"/>
        </w:rPr>
        <w:t>Controlar la inflamación de la ubre, mastitis o retención de placenta.</w:t>
      </w:r>
    </w:p>
    <w:p w14:paraId="10BDBB2A" w14:textId="77777777" w:rsidR="00943E30" w:rsidRPr="00C1555C" w:rsidRDefault="00943E30" w:rsidP="00C1555C">
      <w:pPr>
        <w:pStyle w:val="Prrafodelista"/>
        <w:numPr>
          <w:ilvl w:val="0"/>
          <w:numId w:val="105"/>
        </w:numPr>
        <w:rPr>
          <w:lang w:val="es-419" w:eastAsia="es-CO"/>
        </w:rPr>
      </w:pPr>
      <w:r w:rsidRPr="00C1555C">
        <w:rPr>
          <w:lang w:val="es-419" w:eastAsia="es-CO"/>
        </w:rPr>
        <w:t>Programar el manejo de las vacas nodrizas.</w:t>
      </w:r>
    </w:p>
    <w:p w14:paraId="7FE115EE" w14:textId="4CDE005B" w:rsidR="00943E30" w:rsidRDefault="00943E30" w:rsidP="00C1555C">
      <w:pPr>
        <w:pStyle w:val="Prrafodelista"/>
        <w:numPr>
          <w:ilvl w:val="0"/>
          <w:numId w:val="105"/>
        </w:numPr>
        <w:rPr>
          <w:lang w:val="es-419" w:eastAsia="es-CO"/>
        </w:rPr>
      </w:pPr>
      <w:r w:rsidRPr="00C1555C">
        <w:rPr>
          <w:lang w:val="es-419" w:eastAsia="es-CO"/>
        </w:rPr>
        <w:t>Vacunar contra la fiebre aftosa.</w:t>
      </w:r>
    </w:p>
    <w:p w14:paraId="503EDD48" w14:textId="77777777" w:rsidR="00C1555C" w:rsidRPr="00C1555C" w:rsidRDefault="00C1555C" w:rsidP="00C1555C">
      <w:pPr>
        <w:pStyle w:val="Prrafodelista"/>
        <w:ind w:left="1429" w:firstLine="0"/>
        <w:rPr>
          <w:lang w:val="es-419" w:eastAsia="es-CO"/>
        </w:rPr>
      </w:pPr>
    </w:p>
    <w:p w14:paraId="7913509B" w14:textId="77777777" w:rsidR="00943E30" w:rsidRPr="00C1555C" w:rsidRDefault="00943E30" w:rsidP="00C1555C">
      <w:pPr>
        <w:pStyle w:val="Prrafodelista"/>
        <w:numPr>
          <w:ilvl w:val="0"/>
          <w:numId w:val="113"/>
        </w:numPr>
        <w:rPr>
          <w:b/>
          <w:bCs/>
          <w:lang w:val="es-419" w:eastAsia="es-CO"/>
        </w:rPr>
      </w:pPr>
      <w:r w:rsidRPr="00C1555C">
        <w:rPr>
          <w:b/>
          <w:bCs/>
          <w:lang w:val="es-419" w:eastAsia="es-CO"/>
        </w:rPr>
        <w:t>Madre segundo día</w:t>
      </w:r>
    </w:p>
    <w:p w14:paraId="51B832B9" w14:textId="77777777" w:rsidR="00C1555C" w:rsidRPr="00C1555C" w:rsidRDefault="00C1555C" w:rsidP="00C1555C">
      <w:pPr>
        <w:pStyle w:val="Prrafodelista"/>
        <w:numPr>
          <w:ilvl w:val="0"/>
          <w:numId w:val="106"/>
        </w:numPr>
        <w:rPr>
          <w:lang w:val="es-419" w:eastAsia="es-CO"/>
        </w:rPr>
      </w:pPr>
      <w:r w:rsidRPr="00C1555C">
        <w:rPr>
          <w:lang w:val="es-419" w:eastAsia="es-CO"/>
        </w:rPr>
        <w:t>Observar habilidad materna.</w:t>
      </w:r>
    </w:p>
    <w:p w14:paraId="750841F7" w14:textId="227EC9F0" w:rsidR="00943E30" w:rsidRDefault="00C1555C" w:rsidP="00C1555C">
      <w:pPr>
        <w:pStyle w:val="Prrafodelista"/>
        <w:numPr>
          <w:ilvl w:val="0"/>
          <w:numId w:val="106"/>
        </w:numPr>
        <w:rPr>
          <w:lang w:val="es-419" w:eastAsia="es-CO"/>
        </w:rPr>
      </w:pPr>
      <w:r w:rsidRPr="00C1555C">
        <w:rPr>
          <w:lang w:val="es-419" w:eastAsia="es-CO"/>
        </w:rPr>
        <w:t>Control de posibles inflamaciones, mastitis o retención de placenta.</w:t>
      </w:r>
    </w:p>
    <w:p w14:paraId="42298830" w14:textId="77777777" w:rsidR="00C1555C" w:rsidRPr="00C1555C" w:rsidRDefault="00C1555C" w:rsidP="00C1555C">
      <w:pPr>
        <w:pStyle w:val="Prrafodelista"/>
        <w:ind w:left="1429" w:firstLine="0"/>
        <w:rPr>
          <w:lang w:val="es-419" w:eastAsia="es-CO"/>
        </w:rPr>
      </w:pPr>
    </w:p>
    <w:p w14:paraId="58D7A414" w14:textId="77777777" w:rsidR="00943E30" w:rsidRPr="00C1555C" w:rsidRDefault="00943E30" w:rsidP="00C1555C">
      <w:pPr>
        <w:pStyle w:val="Prrafodelista"/>
        <w:numPr>
          <w:ilvl w:val="0"/>
          <w:numId w:val="114"/>
        </w:numPr>
        <w:rPr>
          <w:b/>
          <w:bCs/>
          <w:lang w:val="es-419" w:eastAsia="es-CO"/>
        </w:rPr>
      </w:pPr>
      <w:r w:rsidRPr="00C1555C">
        <w:rPr>
          <w:b/>
          <w:bCs/>
          <w:lang w:val="es-419" w:eastAsia="es-CO"/>
        </w:rPr>
        <w:t>Madre tercer día</w:t>
      </w:r>
    </w:p>
    <w:p w14:paraId="0156D762" w14:textId="77777777" w:rsidR="00C1555C" w:rsidRPr="00C1555C" w:rsidRDefault="00C1555C" w:rsidP="00C1555C">
      <w:pPr>
        <w:pStyle w:val="Prrafodelista"/>
        <w:numPr>
          <w:ilvl w:val="0"/>
          <w:numId w:val="107"/>
        </w:numPr>
        <w:rPr>
          <w:lang w:val="es-419" w:eastAsia="es-CO"/>
        </w:rPr>
      </w:pPr>
      <w:r w:rsidRPr="00C1555C">
        <w:rPr>
          <w:lang w:val="es-419" w:eastAsia="es-CO"/>
        </w:rPr>
        <w:t>Conducción al lote de vacas paridas de 0 a 2 meses.</w:t>
      </w:r>
    </w:p>
    <w:p w14:paraId="7B917289" w14:textId="77777777" w:rsidR="00C1555C" w:rsidRPr="00C1555C" w:rsidRDefault="00C1555C" w:rsidP="00C1555C">
      <w:pPr>
        <w:pStyle w:val="Prrafodelista"/>
        <w:numPr>
          <w:ilvl w:val="0"/>
          <w:numId w:val="107"/>
        </w:numPr>
        <w:rPr>
          <w:lang w:val="es-419" w:eastAsia="es-CO"/>
        </w:rPr>
      </w:pPr>
      <w:r w:rsidRPr="00C1555C">
        <w:rPr>
          <w:lang w:val="es-419" w:eastAsia="es-CO"/>
        </w:rPr>
        <w:t>Observar producción de leche.</w:t>
      </w:r>
    </w:p>
    <w:p w14:paraId="15E3EADC" w14:textId="77777777" w:rsidR="00C1555C" w:rsidRPr="00C1555C" w:rsidRDefault="00C1555C" w:rsidP="00C1555C">
      <w:pPr>
        <w:pStyle w:val="Prrafodelista"/>
        <w:numPr>
          <w:ilvl w:val="0"/>
          <w:numId w:val="107"/>
        </w:numPr>
        <w:rPr>
          <w:lang w:val="es-419" w:eastAsia="es-CO"/>
        </w:rPr>
      </w:pPr>
      <w:r w:rsidRPr="00C1555C">
        <w:rPr>
          <w:lang w:val="es-419" w:eastAsia="es-CO"/>
        </w:rPr>
        <w:t>Salida del potrero paritorio a potreros con buen forraje para la recuperación.</w:t>
      </w:r>
    </w:p>
    <w:p w14:paraId="63B5A6F4" w14:textId="77777777" w:rsidR="00C1555C" w:rsidRPr="00C1555C" w:rsidRDefault="00C1555C" w:rsidP="00C1555C">
      <w:pPr>
        <w:pStyle w:val="Prrafodelista"/>
        <w:numPr>
          <w:ilvl w:val="0"/>
          <w:numId w:val="107"/>
        </w:numPr>
        <w:rPr>
          <w:lang w:val="es-419" w:eastAsia="es-CO"/>
        </w:rPr>
      </w:pPr>
      <w:r w:rsidRPr="00C1555C">
        <w:rPr>
          <w:lang w:val="es-419" w:eastAsia="es-CO"/>
        </w:rPr>
        <w:t>Producción de leche y manifestación de color en ella.</w:t>
      </w:r>
    </w:p>
    <w:p w14:paraId="7858B395" w14:textId="4AD2BED9" w:rsidR="00C1555C" w:rsidRDefault="00C1555C" w:rsidP="00C1555C">
      <w:pPr>
        <w:pStyle w:val="Prrafodelista"/>
        <w:numPr>
          <w:ilvl w:val="0"/>
          <w:numId w:val="107"/>
        </w:numPr>
        <w:rPr>
          <w:lang w:val="es-419" w:eastAsia="es-CO"/>
        </w:rPr>
      </w:pPr>
      <w:r w:rsidRPr="00C1555C">
        <w:rPr>
          <w:lang w:val="es-419" w:eastAsia="es-CO"/>
        </w:rPr>
        <w:t>Vacunar contra rabia bovina y revacunar cada año.</w:t>
      </w:r>
    </w:p>
    <w:p w14:paraId="2C91DB0F" w14:textId="77777777" w:rsidR="00C1555C" w:rsidRPr="00C1555C" w:rsidRDefault="00C1555C" w:rsidP="00C1555C">
      <w:pPr>
        <w:pStyle w:val="Prrafodelista"/>
        <w:ind w:left="1429" w:firstLine="0"/>
        <w:rPr>
          <w:lang w:val="es-419" w:eastAsia="es-CO"/>
        </w:rPr>
      </w:pPr>
    </w:p>
    <w:p w14:paraId="1DD39ACF" w14:textId="77777777" w:rsidR="00943E30" w:rsidRPr="00C1555C" w:rsidRDefault="00943E30" w:rsidP="00C1555C">
      <w:pPr>
        <w:pStyle w:val="Prrafodelista"/>
        <w:numPr>
          <w:ilvl w:val="0"/>
          <w:numId w:val="115"/>
        </w:numPr>
        <w:rPr>
          <w:b/>
          <w:bCs/>
          <w:lang w:val="es-419" w:eastAsia="es-CO"/>
        </w:rPr>
      </w:pPr>
      <w:r w:rsidRPr="00C1555C">
        <w:rPr>
          <w:b/>
          <w:bCs/>
          <w:lang w:val="es-419" w:eastAsia="es-CO"/>
        </w:rPr>
        <w:t>Madre desde el tercer día a los 60 días</w:t>
      </w:r>
    </w:p>
    <w:p w14:paraId="0A9A5370" w14:textId="77777777" w:rsidR="00C1555C" w:rsidRPr="00C1555C" w:rsidRDefault="00C1555C" w:rsidP="00C1555C">
      <w:pPr>
        <w:pStyle w:val="Prrafodelista"/>
        <w:numPr>
          <w:ilvl w:val="0"/>
          <w:numId w:val="108"/>
        </w:numPr>
        <w:rPr>
          <w:lang w:val="es-419" w:eastAsia="es-CO"/>
        </w:rPr>
      </w:pPr>
      <w:r w:rsidRPr="00C1555C">
        <w:rPr>
          <w:lang w:val="es-419" w:eastAsia="es-CO"/>
        </w:rPr>
        <w:t xml:space="preserve">El manejo en </w:t>
      </w:r>
      <w:proofErr w:type="spellStart"/>
      <w:r w:rsidRPr="00C1555C">
        <w:rPr>
          <w:lang w:val="es-419" w:eastAsia="es-CO"/>
        </w:rPr>
        <w:t>semiconfinamiento</w:t>
      </w:r>
      <w:proofErr w:type="spellEnd"/>
      <w:r w:rsidRPr="00C1555C">
        <w:rPr>
          <w:lang w:val="es-419" w:eastAsia="es-CO"/>
        </w:rPr>
        <w:t xml:space="preserve"> incluye rotación de potreros y suplementación con pasto, caña, leguminosas, sal, agua y bloque nutricional.</w:t>
      </w:r>
    </w:p>
    <w:p w14:paraId="5D7F997F" w14:textId="77777777" w:rsidR="00C1555C" w:rsidRPr="00C1555C" w:rsidRDefault="00C1555C" w:rsidP="00C1555C">
      <w:pPr>
        <w:pStyle w:val="Prrafodelista"/>
        <w:numPr>
          <w:ilvl w:val="0"/>
          <w:numId w:val="108"/>
        </w:numPr>
        <w:rPr>
          <w:lang w:val="es-419" w:eastAsia="es-CO"/>
        </w:rPr>
      </w:pPr>
      <w:r w:rsidRPr="00C1555C">
        <w:rPr>
          <w:lang w:val="es-419" w:eastAsia="es-CO"/>
        </w:rPr>
        <w:t>Se realizan controles de parásitos según la infestación.</w:t>
      </w:r>
    </w:p>
    <w:p w14:paraId="528225A2" w14:textId="27CBA6AC" w:rsidR="00C1555C" w:rsidRPr="00D62D11" w:rsidRDefault="00C1555C" w:rsidP="00D62D11">
      <w:pPr>
        <w:pStyle w:val="Prrafodelista"/>
        <w:numPr>
          <w:ilvl w:val="0"/>
          <w:numId w:val="108"/>
        </w:numPr>
        <w:rPr>
          <w:lang w:val="es-419" w:eastAsia="es-CO"/>
        </w:rPr>
      </w:pPr>
      <w:r w:rsidRPr="00C1555C">
        <w:rPr>
          <w:lang w:val="es-419" w:eastAsia="es-CO"/>
        </w:rPr>
        <w:t xml:space="preserve">Al llegar al corral, las vacas deben reposar 15 minutos, ordeñando primero las paridas con crías recientes, luego las de terneros medianos y mayores, dejando las </w:t>
      </w:r>
      <w:proofErr w:type="spellStart"/>
      <w:r w:rsidRPr="00C1555C">
        <w:rPr>
          <w:lang w:val="es-419" w:eastAsia="es-CO"/>
        </w:rPr>
        <w:t>mastíticas</w:t>
      </w:r>
      <w:proofErr w:type="spellEnd"/>
      <w:r w:rsidRPr="00C1555C">
        <w:rPr>
          <w:lang w:val="es-419" w:eastAsia="es-CO"/>
        </w:rPr>
        <w:t xml:space="preserve"> para el final.</w:t>
      </w:r>
    </w:p>
    <w:p w14:paraId="3D6188DE" w14:textId="77777777" w:rsidR="00C1555C" w:rsidRPr="00C1555C" w:rsidRDefault="00C1555C" w:rsidP="00C1555C">
      <w:pPr>
        <w:pStyle w:val="Prrafodelista"/>
        <w:ind w:left="1429" w:firstLine="0"/>
        <w:rPr>
          <w:lang w:val="es-419" w:eastAsia="es-CO"/>
        </w:rPr>
      </w:pPr>
    </w:p>
    <w:p w14:paraId="012E8086" w14:textId="77777777" w:rsidR="00943E30" w:rsidRPr="00C1555C" w:rsidRDefault="00943E30" w:rsidP="00C1555C">
      <w:pPr>
        <w:pStyle w:val="Prrafodelista"/>
        <w:numPr>
          <w:ilvl w:val="0"/>
          <w:numId w:val="116"/>
        </w:numPr>
        <w:rPr>
          <w:b/>
          <w:bCs/>
          <w:lang w:val="es-419" w:eastAsia="es-CO"/>
        </w:rPr>
      </w:pPr>
      <w:r w:rsidRPr="00C1555C">
        <w:rPr>
          <w:b/>
          <w:bCs/>
          <w:lang w:val="es-419" w:eastAsia="es-CO"/>
        </w:rPr>
        <w:t>Madre 3 a 4 meses</w:t>
      </w:r>
    </w:p>
    <w:p w14:paraId="08F669B4" w14:textId="77777777" w:rsidR="00C1555C" w:rsidRPr="00C1555C" w:rsidRDefault="00C1555C" w:rsidP="00C1555C">
      <w:pPr>
        <w:pStyle w:val="Prrafodelista"/>
        <w:numPr>
          <w:ilvl w:val="0"/>
          <w:numId w:val="109"/>
        </w:numPr>
        <w:rPr>
          <w:lang w:val="es-419" w:eastAsia="es-CO"/>
        </w:rPr>
      </w:pPr>
      <w:r w:rsidRPr="00C1555C">
        <w:rPr>
          <w:lang w:val="es-419" w:eastAsia="es-CO"/>
        </w:rPr>
        <w:t xml:space="preserve">Manejo en </w:t>
      </w:r>
      <w:proofErr w:type="spellStart"/>
      <w:r w:rsidRPr="00C1555C">
        <w:rPr>
          <w:lang w:val="es-419" w:eastAsia="es-CO"/>
        </w:rPr>
        <w:t>semiconfinamiento</w:t>
      </w:r>
      <w:proofErr w:type="spellEnd"/>
      <w:r w:rsidRPr="00C1555C">
        <w:rPr>
          <w:lang w:val="es-419" w:eastAsia="es-CO"/>
        </w:rPr>
        <w:t xml:space="preserve"> con rotación de potreros y suplementación con pasto de corte, caña, leguminosa, sal mineralizada, agua y bloque </w:t>
      </w:r>
      <w:proofErr w:type="spellStart"/>
      <w:r w:rsidRPr="00C1555C">
        <w:rPr>
          <w:lang w:val="es-419" w:eastAsia="es-CO"/>
        </w:rPr>
        <w:t>multinutricional</w:t>
      </w:r>
      <w:proofErr w:type="spellEnd"/>
      <w:r w:rsidRPr="00C1555C">
        <w:rPr>
          <w:lang w:val="es-419" w:eastAsia="es-CO"/>
        </w:rPr>
        <w:t>.</w:t>
      </w:r>
    </w:p>
    <w:p w14:paraId="7041DB01" w14:textId="77777777" w:rsidR="00C1555C" w:rsidRPr="00C1555C" w:rsidRDefault="00C1555C" w:rsidP="00C1555C">
      <w:pPr>
        <w:pStyle w:val="Prrafodelista"/>
        <w:numPr>
          <w:ilvl w:val="0"/>
          <w:numId w:val="109"/>
        </w:numPr>
        <w:rPr>
          <w:lang w:val="es-419" w:eastAsia="es-CO"/>
        </w:rPr>
      </w:pPr>
      <w:r w:rsidRPr="00C1555C">
        <w:rPr>
          <w:lang w:val="es-419" w:eastAsia="es-CO"/>
        </w:rPr>
        <w:t>Palpación.</w:t>
      </w:r>
    </w:p>
    <w:p w14:paraId="297BB38B" w14:textId="77777777" w:rsidR="00C1555C" w:rsidRPr="00C1555C" w:rsidRDefault="00C1555C" w:rsidP="00C1555C">
      <w:pPr>
        <w:pStyle w:val="Prrafodelista"/>
        <w:numPr>
          <w:ilvl w:val="0"/>
          <w:numId w:val="109"/>
        </w:numPr>
        <w:rPr>
          <w:lang w:val="es-419" w:eastAsia="es-CO"/>
        </w:rPr>
      </w:pPr>
      <w:r w:rsidRPr="00C1555C">
        <w:rPr>
          <w:lang w:val="es-419" w:eastAsia="es-CO"/>
        </w:rPr>
        <w:t>Programación a toro (segunda oportunidad).</w:t>
      </w:r>
    </w:p>
    <w:p w14:paraId="09A3B0D8" w14:textId="77777777" w:rsidR="00C1555C" w:rsidRPr="00C1555C" w:rsidRDefault="00C1555C" w:rsidP="00C1555C">
      <w:pPr>
        <w:pStyle w:val="Prrafodelista"/>
        <w:numPr>
          <w:ilvl w:val="0"/>
          <w:numId w:val="109"/>
        </w:numPr>
        <w:rPr>
          <w:lang w:val="es-419" w:eastAsia="es-CO"/>
        </w:rPr>
      </w:pPr>
      <w:r w:rsidRPr="00C1555C">
        <w:rPr>
          <w:lang w:val="es-419" w:eastAsia="es-CO"/>
        </w:rPr>
        <w:t>Selección o descarte por programación a toro.</w:t>
      </w:r>
    </w:p>
    <w:p w14:paraId="67C3FDAC" w14:textId="77777777" w:rsidR="00C1555C" w:rsidRPr="00C1555C" w:rsidRDefault="00C1555C" w:rsidP="00C1555C">
      <w:pPr>
        <w:pStyle w:val="Prrafodelista"/>
        <w:numPr>
          <w:ilvl w:val="0"/>
          <w:numId w:val="109"/>
        </w:numPr>
        <w:rPr>
          <w:lang w:val="es-419" w:eastAsia="es-CO"/>
        </w:rPr>
      </w:pPr>
      <w:r w:rsidRPr="00C1555C">
        <w:rPr>
          <w:lang w:val="es-419" w:eastAsia="es-CO"/>
        </w:rPr>
        <w:t xml:space="preserve">Control de </w:t>
      </w:r>
      <w:proofErr w:type="spellStart"/>
      <w:r w:rsidRPr="00C1555C">
        <w:rPr>
          <w:lang w:val="es-419" w:eastAsia="es-CO"/>
        </w:rPr>
        <w:t>endo</w:t>
      </w:r>
      <w:proofErr w:type="spellEnd"/>
      <w:r w:rsidRPr="00C1555C">
        <w:rPr>
          <w:lang w:val="es-419" w:eastAsia="es-CO"/>
        </w:rPr>
        <w:t xml:space="preserve"> y ectoparásitos.</w:t>
      </w:r>
    </w:p>
    <w:p w14:paraId="64E799F5" w14:textId="77777777" w:rsidR="00C1555C" w:rsidRPr="00C1555C" w:rsidRDefault="00C1555C" w:rsidP="00C1555C">
      <w:pPr>
        <w:pStyle w:val="Prrafodelista"/>
        <w:numPr>
          <w:ilvl w:val="0"/>
          <w:numId w:val="109"/>
        </w:numPr>
        <w:rPr>
          <w:lang w:val="es-419" w:eastAsia="es-CO"/>
        </w:rPr>
      </w:pPr>
      <w:r w:rsidRPr="00C1555C">
        <w:rPr>
          <w:lang w:val="es-419" w:eastAsia="es-CO"/>
        </w:rPr>
        <w:t xml:space="preserve">Vacunación contra carbón </w:t>
      </w:r>
      <w:proofErr w:type="spellStart"/>
      <w:r w:rsidRPr="00C1555C">
        <w:rPr>
          <w:lang w:val="es-419" w:eastAsia="es-CO"/>
        </w:rPr>
        <w:t>bacteridiano</w:t>
      </w:r>
      <w:proofErr w:type="spellEnd"/>
      <w:r w:rsidRPr="00C1555C">
        <w:rPr>
          <w:lang w:val="es-419" w:eastAsia="es-CO"/>
        </w:rPr>
        <w:t xml:space="preserve"> y revacunar cada año.</w:t>
      </w:r>
    </w:p>
    <w:p w14:paraId="700547B4" w14:textId="240A2A1E" w:rsidR="00943E30" w:rsidRDefault="00C1555C" w:rsidP="00C1555C">
      <w:pPr>
        <w:pStyle w:val="Prrafodelista"/>
        <w:numPr>
          <w:ilvl w:val="0"/>
          <w:numId w:val="109"/>
        </w:numPr>
        <w:rPr>
          <w:lang w:val="es-419" w:eastAsia="es-CO"/>
        </w:rPr>
      </w:pPr>
      <w:r w:rsidRPr="00C1555C">
        <w:rPr>
          <w:lang w:val="es-419" w:eastAsia="es-CO"/>
        </w:rPr>
        <w:t>Vacunación contra la rabia y revacunar cada año.</w:t>
      </w:r>
    </w:p>
    <w:p w14:paraId="6BEB09CB" w14:textId="77777777" w:rsidR="00C1555C" w:rsidRPr="00C1555C" w:rsidRDefault="00C1555C" w:rsidP="00C1555C">
      <w:pPr>
        <w:pStyle w:val="Prrafodelista"/>
        <w:ind w:left="1429" w:firstLine="0"/>
        <w:rPr>
          <w:lang w:val="es-419" w:eastAsia="es-CO"/>
        </w:rPr>
      </w:pPr>
    </w:p>
    <w:p w14:paraId="159CB8FC" w14:textId="77777777" w:rsidR="00943E30" w:rsidRPr="00C1555C" w:rsidRDefault="00943E30" w:rsidP="00C1555C">
      <w:pPr>
        <w:pStyle w:val="Prrafodelista"/>
        <w:numPr>
          <w:ilvl w:val="0"/>
          <w:numId w:val="117"/>
        </w:numPr>
        <w:rPr>
          <w:b/>
          <w:bCs/>
          <w:lang w:val="es-419" w:eastAsia="es-CO"/>
        </w:rPr>
      </w:pPr>
      <w:r w:rsidRPr="00C1555C">
        <w:rPr>
          <w:b/>
          <w:bCs/>
          <w:lang w:val="es-419" w:eastAsia="es-CO"/>
        </w:rPr>
        <w:t>Madre 4 a 8 meses</w:t>
      </w:r>
    </w:p>
    <w:p w14:paraId="261E6846" w14:textId="77777777" w:rsidR="00C1555C" w:rsidRPr="00C1555C" w:rsidRDefault="00C1555C" w:rsidP="00C1555C">
      <w:pPr>
        <w:pStyle w:val="Prrafodelista"/>
        <w:numPr>
          <w:ilvl w:val="0"/>
          <w:numId w:val="110"/>
        </w:numPr>
        <w:rPr>
          <w:lang w:val="es-419" w:eastAsia="es-CO"/>
        </w:rPr>
      </w:pPr>
      <w:r w:rsidRPr="00C1555C">
        <w:rPr>
          <w:lang w:val="es-419" w:eastAsia="es-CO"/>
        </w:rPr>
        <w:t>Palpación.</w:t>
      </w:r>
    </w:p>
    <w:p w14:paraId="77930F58" w14:textId="77777777" w:rsidR="00C1555C" w:rsidRPr="00C1555C" w:rsidRDefault="00C1555C" w:rsidP="00C1555C">
      <w:pPr>
        <w:pStyle w:val="Prrafodelista"/>
        <w:numPr>
          <w:ilvl w:val="0"/>
          <w:numId w:val="110"/>
        </w:numPr>
        <w:rPr>
          <w:lang w:val="es-419" w:eastAsia="es-CO"/>
        </w:rPr>
      </w:pPr>
      <w:r w:rsidRPr="00C1555C">
        <w:rPr>
          <w:lang w:val="es-419" w:eastAsia="es-CO"/>
        </w:rPr>
        <w:t>Programación a toro (tercera oportunidad).</w:t>
      </w:r>
    </w:p>
    <w:p w14:paraId="5FC09738" w14:textId="77777777" w:rsidR="00C1555C" w:rsidRPr="00C1555C" w:rsidRDefault="00C1555C" w:rsidP="00C1555C">
      <w:pPr>
        <w:pStyle w:val="Prrafodelista"/>
        <w:numPr>
          <w:ilvl w:val="0"/>
          <w:numId w:val="110"/>
        </w:numPr>
        <w:rPr>
          <w:lang w:val="es-419" w:eastAsia="es-CO"/>
        </w:rPr>
      </w:pPr>
      <w:r w:rsidRPr="00C1555C">
        <w:rPr>
          <w:lang w:val="es-419" w:eastAsia="es-CO"/>
        </w:rPr>
        <w:t>Selección o descarte por programación a toro y/o producción.</w:t>
      </w:r>
    </w:p>
    <w:p w14:paraId="7A762551" w14:textId="77777777" w:rsidR="00C1555C" w:rsidRPr="00C1555C" w:rsidRDefault="00C1555C" w:rsidP="00C1555C">
      <w:pPr>
        <w:pStyle w:val="Prrafodelista"/>
        <w:numPr>
          <w:ilvl w:val="0"/>
          <w:numId w:val="110"/>
        </w:numPr>
        <w:rPr>
          <w:lang w:val="es-419" w:eastAsia="es-CO"/>
        </w:rPr>
      </w:pPr>
      <w:r w:rsidRPr="00C1555C">
        <w:rPr>
          <w:lang w:val="es-419" w:eastAsia="es-CO"/>
        </w:rPr>
        <w:t xml:space="preserve">Conducción al lote de vacas entre 4 a 8 meses de paridas junto con vacas </w:t>
      </w:r>
      <w:proofErr w:type="spellStart"/>
      <w:r w:rsidRPr="00C1555C">
        <w:rPr>
          <w:lang w:val="es-419" w:eastAsia="es-CO"/>
        </w:rPr>
        <w:t>horras</w:t>
      </w:r>
      <w:proofErr w:type="spellEnd"/>
      <w:r w:rsidRPr="00C1555C">
        <w:rPr>
          <w:lang w:val="es-419" w:eastAsia="es-CO"/>
        </w:rPr>
        <w:t xml:space="preserve"> en producción.</w:t>
      </w:r>
    </w:p>
    <w:p w14:paraId="38714C7A" w14:textId="21829CCC" w:rsidR="00943E30" w:rsidRDefault="00C1555C" w:rsidP="00C1555C">
      <w:pPr>
        <w:pStyle w:val="Prrafodelista"/>
        <w:numPr>
          <w:ilvl w:val="0"/>
          <w:numId w:val="110"/>
        </w:numPr>
        <w:rPr>
          <w:lang w:val="es-419" w:eastAsia="es-CO"/>
        </w:rPr>
      </w:pPr>
      <w:r w:rsidRPr="00C1555C">
        <w:rPr>
          <w:lang w:val="es-419" w:eastAsia="es-CO"/>
        </w:rPr>
        <w:t xml:space="preserve">Manejo en </w:t>
      </w:r>
      <w:proofErr w:type="spellStart"/>
      <w:r w:rsidRPr="00C1555C">
        <w:rPr>
          <w:lang w:val="es-419" w:eastAsia="es-CO"/>
        </w:rPr>
        <w:t>semiconfinamiento</w:t>
      </w:r>
      <w:proofErr w:type="spellEnd"/>
      <w:r w:rsidRPr="00C1555C">
        <w:rPr>
          <w:lang w:val="es-419" w:eastAsia="es-CO"/>
        </w:rPr>
        <w:t xml:space="preserve"> con rotación de potreros y suplementación con pasto de corte, caña, leguminosa, sal mineralizada, agua y bloque </w:t>
      </w:r>
      <w:proofErr w:type="spellStart"/>
      <w:r w:rsidRPr="00C1555C">
        <w:rPr>
          <w:lang w:val="es-419" w:eastAsia="es-CO"/>
        </w:rPr>
        <w:t>multinutricional</w:t>
      </w:r>
      <w:proofErr w:type="spellEnd"/>
      <w:r w:rsidRPr="00C1555C">
        <w:rPr>
          <w:lang w:val="es-419" w:eastAsia="es-CO"/>
        </w:rPr>
        <w:t>.</w:t>
      </w:r>
    </w:p>
    <w:p w14:paraId="2563F742" w14:textId="77777777" w:rsidR="00C1555C" w:rsidRPr="00C1555C" w:rsidRDefault="00C1555C" w:rsidP="00C1555C">
      <w:pPr>
        <w:pStyle w:val="Prrafodelista"/>
        <w:ind w:left="1429" w:firstLine="0"/>
        <w:rPr>
          <w:lang w:val="es-419" w:eastAsia="es-CO"/>
        </w:rPr>
      </w:pPr>
    </w:p>
    <w:p w14:paraId="65DEF39B" w14:textId="6D8FAF3F" w:rsidR="00943E30" w:rsidRPr="00C1555C" w:rsidRDefault="00943E30" w:rsidP="00C1555C">
      <w:pPr>
        <w:pStyle w:val="Prrafodelista"/>
        <w:numPr>
          <w:ilvl w:val="0"/>
          <w:numId w:val="118"/>
        </w:numPr>
        <w:rPr>
          <w:b/>
          <w:bCs/>
          <w:lang w:val="es-419" w:eastAsia="es-CO"/>
        </w:rPr>
      </w:pPr>
      <w:r w:rsidRPr="00C1555C">
        <w:rPr>
          <w:b/>
          <w:bCs/>
          <w:lang w:val="es-419" w:eastAsia="es-CO"/>
        </w:rPr>
        <w:t>Madre 8 a 9 meses</w:t>
      </w:r>
    </w:p>
    <w:p w14:paraId="0310604F" w14:textId="77777777" w:rsidR="00C1555C" w:rsidRPr="00C1555C" w:rsidRDefault="00C1555C" w:rsidP="00C1555C">
      <w:pPr>
        <w:pStyle w:val="Prrafodelista"/>
        <w:numPr>
          <w:ilvl w:val="0"/>
          <w:numId w:val="111"/>
        </w:numPr>
        <w:rPr>
          <w:lang w:val="es-419" w:eastAsia="es-CO"/>
        </w:rPr>
      </w:pPr>
      <w:r w:rsidRPr="00C1555C">
        <w:rPr>
          <w:lang w:val="es-419" w:eastAsia="es-CO"/>
        </w:rPr>
        <w:t xml:space="preserve">Control de </w:t>
      </w:r>
      <w:proofErr w:type="spellStart"/>
      <w:r w:rsidRPr="00C1555C">
        <w:rPr>
          <w:lang w:val="es-419" w:eastAsia="es-CO"/>
        </w:rPr>
        <w:t>endo</w:t>
      </w:r>
      <w:proofErr w:type="spellEnd"/>
      <w:r w:rsidRPr="00C1555C">
        <w:rPr>
          <w:lang w:val="es-419" w:eastAsia="es-CO"/>
        </w:rPr>
        <w:t xml:space="preserve"> y ectoparásitos.</w:t>
      </w:r>
    </w:p>
    <w:p w14:paraId="264B7411" w14:textId="77777777" w:rsidR="00C1555C" w:rsidRPr="00C1555C" w:rsidRDefault="00C1555C" w:rsidP="00C1555C">
      <w:pPr>
        <w:pStyle w:val="Prrafodelista"/>
        <w:numPr>
          <w:ilvl w:val="0"/>
          <w:numId w:val="111"/>
        </w:numPr>
        <w:rPr>
          <w:lang w:val="es-419" w:eastAsia="es-CO"/>
        </w:rPr>
      </w:pPr>
      <w:r w:rsidRPr="00C1555C">
        <w:rPr>
          <w:lang w:val="es-419" w:eastAsia="es-CO"/>
        </w:rPr>
        <w:t>Selección y/o descarte, si se descarta va al lote de vacas para descarte y venta.</w:t>
      </w:r>
    </w:p>
    <w:p w14:paraId="66A18E58" w14:textId="37B080F4" w:rsidR="00C1555C" w:rsidRPr="00C1555C" w:rsidRDefault="00C1555C" w:rsidP="00C1555C">
      <w:pPr>
        <w:pStyle w:val="Prrafodelista"/>
        <w:numPr>
          <w:ilvl w:val="0"/>
          <w:numId w:val="111"/>
        </w:numPr>
        <w:rPr>
          <w:lang w:val="es-419" w:eastAsia="es-CO"/>
        </w:rPr>
      </w:pPr>
      <w:r w:rsidRPr="00C1555C">
        <w:rPr>
          <w:lang w:val="es-419" w:eastAsia="es-CO"/>
        </w:rPr>
        <w:t>Conducción a lote de vacas horas en producción.</w:t>
      </w:r>
    </w:p>
    <w:p w14:paraId="60EE0E0C" w14:textId="1499DEF0" w:rsidR="00945655" w:rsidRDefault="00C1555C" w:rsidP="00C1654D">
      <w:pPr>
        <w:pStyle w:val="Ttulo1"/>
      </w:pPr>
      <w:bookmarkStart w:id="5" w:name="_Toc183877585"/>
      <w:r w:rsidRPr="00C1555C">
        <w:t>Reproducción en bovinos</w:t>
      </w:r>
      <w:bookmarkEnd w:id="5"/>
    </w:p>
    <w:p w14:paraId="599267F2" w14:textId="6624781A" w:rsidR="00C1555C" w:rsidRPr="00C1555C" w:rsidRDefault="00C1555C" w:rsidP="00746A11">
      <w:pPr>
        <w:rPr>
          <w:lang w:val="es-419" w:eastAsia="es-CO"/>
        </w:rPr>
      </w:pPr>
      <w:r w:rsidRPr="00C1555C">
        <w:rPr>
          <w:lang w:val="es-419" w:eastAsia="es-CO"/>
        </w:rPr>
        <w:t>El proceso reproductivo de los bovinos está conformado por dos sistemas orgánicos como lo son el endocrino y el nervioso, cada uno desempeña un papel específico y entre ambos hay una leve interacción para que se produzca de manera exitosa el desarrollo, nacimiento y cría de un animal sano, esto es muy importante en el sistema ganadero porque es vital para la renovación biológica del hato.</w:t>
      </w:r>
    </w:p>
    <w:p w14:paraId="0BD6C890" w14:textId="202061DA" w:rsidR="00C1555C" w:rsidRPr="00C1555C" w:rsidRDefault="00C1555C" w:rsidP="00746A11">
      <w:pPr>
        <w:rPr>
          <w:lang w:val="es-419" w:eastAsia="es-CO"/>
        </w:rPr>
      </w:pPr>
      <w:r w:rsidRPr="00C1555C">
        <w:rPr>
          <w:lang w:val="es-419" w:eastAsia="es-CO"/>
        </w:rPr>
        <w:t>Una alta productividad bovina es un factor muy importante para que haya beneficios económicos en la ganadería, porque cuando hay baja producción se ve reflejada en la disminución de leche, terneros y carne.</w:t>
      </w:r>
    </w:p>
    <w:p w14:paraId="49D8E4B3" w14:textId="77777777" w:rsidR="00C1555C" w:rsidRPr="00746A11" w:rsidRDefault="00C1555C" w:rsidP="00C1555C">
      <w:pPr>
        <w:rPr>
          <w:b/>
          <w:bCs/>
          <w:lang w:val="es-419" w:eastAsia="es-CO"/>
        </w:rPr>
      </w:pPr>
      <w:r w:rsidRPr="00746A11">
        <w:rPr>
          <w:b/>
          <w:bCs/>
          <w:lang w:val="es-419" w:eastAsia="es-CO"/>
        </w:rPr>
        <w:t>Aparato reproductivo de la hembra bovina</w:t>
      </w:r>
    </w:p>
    <w:p w14:paraId="20CA7D32" w14:textId="77777777" w:rsidR="00C1555C" w:rsidRDefault="00C1555C" w:rsidP="00C1555C">
      <w:pPr>
        <w:rPr>
          <w:lang w:val="es-419" w:eastAsia="es-CO"/>
        </w:rPr>
      </w:pPr>
      <w:r w:rsidRPr="00C1555C">
        <w:rPr>
          <w:lang w:val="es-419" w:eastAsia="es-CO"/>
        </w:rPr>
        <w:t>El aparato reproductor femenino tiene la función de manifestar el celo a través de signos como la inflamación de los labios, secreciones y cambios en la coloración de la vulva. Está compuesto por dos ovarios, dos conductos, un útero, la vagina y la vulva. Los cuernos uterinos, que se comunican con la vagina a través del vestíbulo ubicado debajo del ano, forman el aparato genital de la hembra. El clítoris produce excitación en la hembra, mientras que la parte exterior del órgano genital protege y facilita la entrada del pene del macho; le invitamos a conocer más sobre este aparato reproductor:</w:t>
      </w:r>
    </w:p>
    <w:p w14:paraId="7DED0359" w14:textId="77777777" w:rsidR="00746A11" w:rsidRDefault="00746A11" w:rsidP="00C1555C">
      <w:pPr>
        <w:rPr>
          <w:lang w:val="es-419" w:eastAsia="es-CO"/>
        </w:rPr>
      </w:pPr>
    </w:p>
    <w:p w14:paraId="753D81A6" w14:textId="77777777" w:rsidR="00746A11" w:rsidRDefault="00746A11" w:rsidP="00C1555C">
      <w:pPr>
        <w:rPr>
          <w:lang w:val="es-419" w:eastAsia="es-CO"/>
        </w:rPr>
      </w:pPr>
    </w:p>
    <w:p w14:paraId="478545C5" w14:textId="77777777" w:rsidR="00746A11" w:rsidRDefault="00746A11" w:rsidP="00C1555C">
      <w:pPr>
        <w:rPr>
          <w:lang w:val="es-419" w:eastAsia="es-CO"/>
        </w:rPr>
      </w:pPr>
    </w:p>
    <w:p w14:paraId="4A20B819" w14:textId="3001AE12" w:rsidR="00746A11" w:rsidRPr="00C1555C" w:rsidRDefault="00746A11" w:rsidP="00C1555C">
      <w:pPr>
        <w:rPr>
          <w:lang w:val="es-419" w:eastAsia="es-CO"/>
        </w:rPr>
      </w:pPr>
      <w:r>
        <w:rPr>
          <w:noProof/>
          <w:lang w:val="es-419" w:eastAsia="es-CO"/>
        </w:rPr>
        <w:drawing>
          <wp:inline distT="0" distB="0" distL="0" distR="0" wp14:anchorId="0D551C9F" wp14:editId="20F4D280">
            <wp:extent cx="5743575" cy="3140372"/>
            <wp:effectExtent l="0" t="0" r="0" b="3175"/>
            <wp:docPr id="595392241" name="Imagen 8" descr="Muestra el aparato reproductor de la hembra bov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92241" name="Imagen 8" descr="Muestra el aparato reproductor de la hembra bovin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618" cy="3147504"/>
                    </a:xfrm>
                    <a:prstGeom prst="rect">
                      <a:avLst/>
                    </a:prstGeom>
                    <a:noFill/>
                  </pic:spPr>
                </pic:pic>
              </a:graphicData>
            </a:graphic>
          </wp:inline>
        </w:drawing>
      </w:r>
    </w:p>
    <w:p w14:paraId="1331BCA9" w14:textId="77777777" w:rsidR="00C1555C" w:rsidRPr="00C1555C" w:rsidRDefault="00C1555C" w:rsidP="00C1555C">
      <w:pPr>
        <w:rPr>
          <w:lang w:val="es-419" w:eastAsia="es-CO"/>
        </w:rPr>
      </w:pPr>
    </w:p>
    <w:p w14:paraId="06236751" w14:textId="754310D7" w:rsidR="00C1555C" w:rsidRPr="008F3CAA" w:rsidRDefault="00C1555C" w:rsidP="008F3CAA">
      <w:pPr>
        <w:pStyle w:val="Prrafodelista"/>
        <w:numPr>
          <w:ilvl w:val="0"/>
          <w:numId w:val="119"/>
        </w:numPr>
        <w:rPr>
          <w:lang w:val="es-419" w:eastAsia="es-CO"/>
        </w:rPr>
      </w:pPr>
      <w:r w:rsidRPr="008F3CAA">
        <w:rPr>
          <w:b/>
          <w:bCs/>
          <w:lang w:val="es-419" w:eastAsia="es-CO"/>
        </w:rPr>
        <w:t>Vulva</w:t>
      </w:r>
      <w:r w:rsidR="00746A11" w:rsidRPr="008F3CAA">
        <w:rPr>
          <w:lang w:val="es-419" w:eastAsia="es-CO"/>
        </w:rPr>
        <w:t>: l</w:t>
      </w:r>
      <w:r w:rsidRPr="008F3CAA">
        <w:rPr>
          <w:lang w:val="es-419" w:eastAsia="es-CO"/>
        </w:rPr>
        <w:t>a vulva tiene varias funciones: “dejar pasar la orina, abrirse para permitir la cópula y servir como parte del canal de parto” (</w:t>
      </w:r>
      <w:proofErr w:type="spellStart"/>
      <w:r w:rsidRPr="008F3CAA">
        <w:rPr>
          <w:lang w:val="es-419" w:eastAsia="es-CO"/>
        </w:rPr>
        <w:t>Dejarnette</w:t>
      </w:r>
      <w:proofErr w:type="spellEnd"/>
      <w:r w:rsidRPr="008F3CAA">
        <w:rPr>
          <w:lang w:val="es-419" w:eastAsia="es-CO"/>
        </w:rPr>
        <w:t xml:space="preserve"> y Nebel, s.f.). Su apariencia es arrugada cuando la hembra no está en celo y se hincha a medida que se aproxima.</w:t>
      </w:r>
    </w:p>
    <w:p w14:paraId="242A2441" w14:textId="6F968FCE" w:rsidR="00C1555C" w:rsidRPr="008F3CAA" w:rsidRDefault="00C1555C" w:rsidP="008F3CAA">
      <w:pPr>
        <w:pStyle w:val="Prrafodelista"/>
        <w:numPr>
          <w:ilvl w:val="0"/>
          <w:numId w:val="119"/>
        </w:numPr>
        <w:rPr>
          <w:lang w:val="es-419" w:eastAsia="es-CO"/>
        </w:rPr>
      </w:pPr>
      <w:r w:rsidRPr="008F3CAA">
        <w:rPr>
          <w:b/>
          <w:bCs/>
          <w:lang w:val="es-419" w:eastAsia="es-CO"/>
        </w:rPr>
        <w:t>Vagina</w:t>
      </w:r>
      <w:r w:rsidR="00746A11" w:rsidRPr="008F3CAA">
        <w:rPr>
          <w:lang w:val="es-419" w:eastAsia="es-CO"/>
        </w:rPr>
        <w:t>: l</w:t>
      </w:r>
      <w:r w:rsidRPr="008F3CAA">
        <w:rPr>
          <w:lang w:val="es-419" w:eastAsia="es-CO"/>
        </w:rPr>
        <w:t>a vagina va desde la apertura hasta el cérvix, esta sirve como depósito del semen durante la monta y también hace parte del canal de parto.</w:t>
      </w:r>
    </w:p>
    <w:p w14:paraId="64C69BE9" w14:textId="147EC330" w:rsidR="00C1555C" w:rsidRPr="008F3CAA" w:rsidRDefault="00C1555C" w:rsidP="008F3CAA">
      <w:pPr>
        <w:pStyle w:val="Prrafodelista"/>
        <w:numPr>
          <w:ilvl w:val="0"/>
          <w:numId w:val="119"/>
        </w:numPr>
        <w:rPr>
          <w:lang w:val="es-419" w:eastAsia="es-CO"/>
        </w:rPr>
      </w:pPr>
      <w:r w:rsidRPr="008F3CAA">
        <w:rPr>
          <w:b/>
          <w:bCs/>
          <w:lang w:val="es-419" w:eastAsia="es-CO"/>
        </w:rPr>
        <w:t>Cérvix</w:t>
      </w:r>
      <w:r w:rsidR="00746A11" w:rsidRPr="008F3CAA">
        <w:rPr>
          <w:lang w:val="es-419" w:eastAsia="es-CO"/>
        </w:rPr>
        <w:t>: e</w:t>
      </w:r>
      <w:r w:rsidRPr="008F3CAA">
        <w:rPr>
          <w:lang w:val="es-419" w:eastAsia="es-CO"/>
        </w:rPr>
        <w:t>l cérvix es un órgano que tiene paredes gruesas y tejido conectivo denso, el cual permite que se una la vagina con el útero. El cuerpo uterino conecta los cuernos uterinos y el cérvix.</w:t>
      </w:r>
    </w:p>
    <w:p w14:paraId="7BB9FFEA" w14:textId="7A0EAD6E" w:rsidR="00C1555C" w:rsidRPr="008F3CAA" w:rsidRDefault="00C1555C" w:rsidP="008F3CAA">
      <w:pPr>
        <w:pStyle w:val="Prrafodelista"/>
        <w:numPr>
          <w:ilvl w:val="0"/>
          <w:numId w:val="119"/>
        </w:numPr>
        <w:rPr>
          <w:lang w:val="es-419" w:eastAsia="es-CO"/>
        </w:rPr>
      </w:pPr>
      <w:r w:rsidRPr="008F3CAA">
        <w:rPr>
          <w:b/>
          <w:bCs/>
          <w:lang w:val="es-419" w:eastAsia="es-CO"/>
        </w:rPr>
        <w:t>Útero</w:t>
      </w:r>
      <w:r w:rsidR="00746A11" w:rsidRPr="008F3CAA">
        <w:rPr>
          <w:b/>
          <w:bCs/>
          <w:lang w:val="es-419" w:eastAsia="es-CO"/>
        </w:rPr>
        <w:t>:</w:t>
      </w:r>
      <w:r w:rsidR="00746A11" w:rsidRPr="008F3CAA">
        <w:rPr>
          <w:lang w:val="es-419" w:eastAsia="es-CO"/>
        </w:rPr>
        <w:t xml:space="preserve"> e</w:t>
      </w:r>
      <w:r w:rsidRPr="008F3CAA">
        <w:rPr>
          <w:lang w:val="es-419" w:eastAsia="es-CO"/>
        </w:rPr>
        <w:t>s bicorne, compuesto por un cuerpo y dos cuernos en el piso de la pelvis, irrigados por la arteria uterina, rama de la aorta, y puede penetrar ligeramente en la cavidad abdominal. Está fijo por los fuertes ligamentos anchos del útero (MC Inseminación Artificial De Ganado Bovino, 2009, citado en Valencia, 2015).</w:t>
      </w:r>
    </w:p>
    <w:p w14:paraId="3A865974" w14:textId="10083399" w:rsidR="00C1555C" w:rsidRPr="008F3CAA" w:rsidRDefault="00C1555C" w:rsidP="008F3CAA">
      <w:pPr>
        <w:pStyle w:val="Prrafodelista"/>
        <w:numPr>
          <w:ilvl w:val="0"/>
          <w:numId w:val="119"/>
        </w:numPr>
        <w:rPr>
          <w:lang w:val="es-419" w:eastAsia="es-CO"/>
        </w:rPr>
      </w:pPr>
      <w:r w:rsidRPr="008F3CAA">
        <w:rPr>
          <w:b/>
          <w:bCs/>
          <w:lang w:val="es-419" w:eastAsia="es-CO"/>
        </w:rPr>
        <w:t>Cuernos uterinos</w:t>
      </w:r>
      <w:r w:rsidR="008F3CAA" w:rsidRPr="008F3CAA">
        <w:rPr>
          <w:b/>
          <w:bCs/>
          <w:lang w:val="es-419" w:eastAsia="es-CO"/>
        </w:rPr>
        <w:t>:</w:t>
      </w:r>
      <w:r w:rsidR="008F3CAA" w:rsidRPr="008F3CAA">
        <w:rPr>
          <w:lang w:val="es-419" w:eastAsia="es-CO"/>
        </w:rPr>
        <w:t xml:space="preserve"> e</w:t>
      </w:r>
      <w:r w:rsidRPr="008F3CAA">
        <w:rPr>
          <w:lang w:val="es-419" w:eastAsia="es-CO"/>
        </w:rPr>
        <w:t>l tamaño de los cuernos vacíos depende de muchos factores tales como: edad del animal, número de partos, raza, entre otros; y pueden llegar a medir hasta 45cm de longitud y de 1 – 5 cm de diámetro (Leyva, 1999, citado en Valencia, 2015)</w:t>
      </w:r>
    </w:p>
    <w:p w14:paraId="75D26D79" w14:textId="444690EC" w:rsidR="00C1555C" w:rsidRPr="008F3CAA" w:rsidRDefault="00C1555C" w:rsidP="008F3CAA">
      <w:pPr>
        <w:pStyle w:val="Prrafodelista"/>
        <w:numPr>
          <w:ilvl w:val="0"/>
          <w:numId w:val="119"/>
        </w:numPr>
        <w:rPr>
          <w:lang w:val="es-419" w:eastAsia="es-CO"/>
        </w:rPr>
      </w:pPr>
      <w:r w:rsidRPr="008F3CAA">
        <w:rPr>
          <w:b/>
          <w:bCs/>
          <w:lang w:val="es-419" w:eastAsia="es-CO"/>
        </w:rPr>
        <w:t>Oviducto</w:t>
      </w:r>
      <w:r w:rsidR="008F3CAA" w:rsidRPr="008F3CAA">
        <w:rPr>
          <w:lang w:val="es-419" w:eastAsia="es-CO"/>
        </w:rPr>
        <w:t>: l</w:t>
      </w:r>
      <w:r w:rsidRPr="008F3CAA">
        <w:rPr>
          <w:lang w:val="es-419" w:eastAsia="es-CO"/>
        </w:rPr>
        <w:t>os oviductos son conductos sinuosos que transportan el ovocito al cuerno uterino y sirven como lugar de fecundación. El infundíbulo, en forma de embudo, y su borde flecado (fimbria), mantienen el ovocito, facilitan la capacitación espermática, la fecundación y atienden al embrión (</w:t>
      </w:r>
      <w:proofErr w:type="spellStart"/>
      <w:r w:rsidRPr="008F3CAA">
        <w:rPr>
          <w:lang w:val="es-419" w:eastAsia="es-CO"/>
        </w:rPr>
        <w:t>Lopez-Mazz</w:t>
      </w:r>
      <w:proofErr w:type="spellEnd"/>
      <w:r w:rsidRPr="008F3CAA">
        <w:rPr>
          <w:lang w:val="es-419" w:eastAsia="es-CO"/>
        </w:rPr>
        <w:t>, 2010 citado en Valencia, 2015).</w:t>
      </w:r>
    </w:p>
    <w:p w14:paraId="7CD5D581" w14:textId="77777777" w:rsidR="00A95D19" w:rsidRDefault="00C1555C" w:rsidP="00A95D19">
      <w:pPr>
        <w:pStyle w:val="Prrafodelista"/>
        <w:numPr>
          <w:ilvl w:val="0"/>
          <w:numId w:val="119"/>
        </w:numPr>
        <w:rPr>
          <w:lang w:val="es-419" w:eastAsia="es-CO"/>
        </w:rPr>
      </w:pPr>
      <w:r w:rsidRPr="008F3CAA">
        <w:rPr>
          <w:b/>
          <w:bCs/>
          <w:lang w:val="es-419" w:eastAsia="es-CO"/>
        </w:rPr>
        <w:t>Ovarios</w:t>
      </w:r>
      <w:r w:rsidR="008F3CAA" w:rsidRPr="008F3CAA">
        <w:rPr>
          <w:b/>
          <w:bCs/>
          <w:lang w:val="es-419" w:eastAsia="es-CO"/>
        </w:rPr>
        <w:t>:</w:t>
      </w:r>
      <w:r w:rsidR="008F3CAA" w:rsidRPr="008F3CAA">
        <w:rPr>
          <w:lang w:val="es-419" w:eastAsia="es-CO"/>
        </w:rPr>
        <w:t xml:space="preserve"> l</w:t>
      </w:r>
      <w:r w:rsidRPr="008F3CAA">
        <w:rPr>
          <w:lang w:val="es-419" w:eastAsia="es-CO"/>
        </w:rPr>
        <w:t xml:space="preserve">os ovarios, de forma ovoide o almendrada, están situados en la región </w:t>
      </w:r>
      <w:proofErr w:type="spellStart"/>
      <w:r w:rsidRPr="008F3CAA">
        <w:rPr>
          <w:lang w:val="es-419" w:eastAsia="es-CO"/>
        </w:rPr>
        <w:t>sublumbar</w:t>
      </w:r>
      <w:proofErr w:type="spellEnd"/>
      <w:r w:rsidRPr="008F3CAA">
        <w:rPr>
          <w:lang w:val="es-419" w:eastAsia="es-CO"/>
        </w:rPr>
        <w:t xml:space="preserve"> y son los órganos clave del aparato reproductor femenino, ya que producen los óvulos (función exocrina) y hormonas. Están cubiertos por la túnica albugínea, un tejido fibroso (Salisbury, et al., 1982, citado en Valencia, 2015).</w:t>
      </w:r>
    </w:p>
    <w:p w14:paraId="3F9D049A" w14:textId="4AC5D1C6" w:rsidR="00C1555C" w:rsidRDefault="00C1555C" w:rsidP="00A95D19">
      <w:pPr>
        <w:pStyle w:val="Prrafodelista"/>
        <w:numPr>
          <w:ilvl w:val="0"/>
          <w:numId w:val="119"/>
        </w:numPr>
        <w:rPr>
          <w:lang w:val="es-419" w:eastAsia="es-CO"/>
        </w:rPr>
      </w:pPr>
      <w:r w:rsidRPr="00A95D19">
        <w:rPr>
          <w:b/>
          <w:bCs/>
          <w:lang w:val="es-419" w:eastAsia="es-CO"/>
        </w:rPr>
        <w:t xml:space="preserve">Divertículo </w:t>
      </w:r>
      <w:proofErr w:type="spellStart"/>
      <w:r w:rsidRPr="00A95D19">
        <w:rPr>
          <w:b/>
          <w:bCs/>
          <w:lang w:val="es-419" w:eastAsia="es-CO"/>
        </w:rPr>
        <w:t>suburetral</w:t>
      </w:r>
      <w:proofErr w:type="spellEnd"/>
      <w:r w:rsidR="008F3CAA" w:rsidRPr="00A95D19">
        <w:rPr>
          <w:b/>
          <w:bCs/>
          <w:lang w:val="es-419" w:eastAsia="es-CO"/>
        </w:rPr>
        <w:t>:</w:t>
      </w:r>
      <w:r w:rsidR="008F3CAA" w:rsidRPr="00A95D19">
        <w:rPr>
          <w:lang w:val="es-419" w:eastAsia="es-CO"/>
        </w:rPr>
        <w:t xml:space="preserve"> e</w:t>
      </w:r>
      <w:r w:rsidRPr="00A95D19">
        <w:rPr>
          <w:lang w:val="es-419" w:eastAsia="es-CO"/>
        </w:rPr>
        <w:t>s una evaginación donde descarga la uretra y finalmente se encuentra la vulva con los labios y el clítoris análoga al pene (</w:t>
      </w:r>
      <w:proofErr w:type="spellStart"/>
      <w:r w:rsidRPr="00A95D19">
        <w:rPr>
          <w:lang w:val="es-419" w:eastAsia="es-CO"/>
        </w:rPr>
        <w:t>Dejarnette</w:t>
      </w:r>
      <w:proofErr w:type="spellEnd"/>
      <w:r w:rsidRPr="00A95D19">
        <w:rPr>
          <w:lang w:val="es-419" w:eastAsia="es-CO"/>
        </w:rPr>
        <w:t xml:space="preserve"> &amp; Nebel, 2018, citado en Sanchez1, 2020)</w:t>
      </w:r>
      <w:r w:rsidR="00D62D11">
        <w:rPr>
          <w:lang w:val="es-419" w:eastAsia="es-CO"/>
        </w:rPr>
        <w:t>.</w:t>
      </w:r>
    </w:p>
    <w:p w14:paraId="7C515AB2" w14:textId="77777777" w:rsidR="00D62D11" w:rsidRDefault="00D62D11" w:rsidP="00D62D11">
      <w:pPr>
        <w:rPr>
          <w:lang w:val="es-419" w:eastAsia="es-CO"/>
        </w:rPr>
      </w:pPr>
    </w:p>
    <w:p w14:paraId="652403DD" w14:textId="77777777" w:rsidR="00D62D11" w:rsidRPr="00D62D11" w:rsidRDefault="00D62D11" w:rsidP="00D62D11">
      <w:pPr>
        <w:rPr>
          <w:lang w:val="es-419" w:eastAsia="es-CO"/>
        </w:rPr>
      </w:pPr>
    </w:p>
    <w:p w14:paraId="05C66649" w14:textId="77777777" w:rsidR="00C1555C" w:rsidRPr="00A95D19" w:rsidRDefault="00C1555C" w:rsidP="00C1555C">
      <w:pPr>
        <w:rPr>
          <w:b/>
          <w:bCs/>
          <w:lang w:val="es-419" w:eastAsia="es-CO"/>
        </w:rPr>
      </w:pPr>
      <w:r w:rsidRPr="00A95D19">
        <w:rPr>
          <w:b/>
          <w:bCs/>
          <w:lang w:val="es-419" w:eastAsia="es-CO"/>
        </w:rPr>
        <w:t>Aparato reproductivo macho bovino</w:t>
      </w:r>
    </w:p>
    <w:p w14:paraId="274EA5EF" w14:textId="77777777" w:rsidR="00C1555C" w:rsidRPr="00C1555C" w:rsidRDefault="00C1555C" w:rsidP="00C1555C">
      <w:pPr>
        <w:rPr>
          <w:lang w:val="es-419" w:eastAsia="es-CO"/>
        </w:rPr>
      </w:pPr>
      <w:r w:rsidRPr="00C1555C">
        <w:rPr>
          <w:lang w:val="es-419" w:eastAsia="es-CO"/>
        </w:rPr>
        <w:t>En el sistema ganadero bovino, es esencial identificar los órganos sexuales del macho reproductor, su funcionamiento y las características fenotípicas deseables para la reproducción. El aparato reproductivo externo incluye pene, prepucio y testículos; el interno está compuesto por tubos seminíferos, epidídimo, ducto deferente, vesículas seminales, próstata y glándulas bulbouretrales. A continuación, se describen sus funciones:</w:t>
      </w:r>
    </w:p>
    <w:p w14:paraId="0F408A22" w14:textId="1010A5C3" w:rsidR="00C1555C" w:rsidRDefault="00A95D19" w:rsidP="00C1555C">
      <w:pPr>
        <w:rPr>
          <w:lang w:val="es-419" w:eastAsia="es-CO"/>
        </w:rPr>
      </w:pPr>
      <w:r>
        <w:rPr>
          <w:noProof/>
          <w:lang w:val="es-419" w:eastAsia="es-CO"/>
        </w:rPr>
        <w:drawing>
          <wp:inline distT="0" distB="0" distL="0" distR="0" wp14:anchorId="613A52C0" wp14:editId="03D772A3">
            <wp:extent cx="5915025" cy="4673692"/>
            <wp:effectExtent l="0" t="0" r="0" b="0"/>
            <wp:docPr id="1285814785" name="Imagen 9" descr="Muestra el aparato reproductor del macho bov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14785" name="Imagen 9" descr="Muestra el aparato reproductor del macho bovin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4254" cy="4680984"/>
                    </a:xfrm>
                    <a:prstGeom prst="rect">
                      <a:avLst/>
                    </a:prstGeom>
                    <a:noFill/>
                  </pic:spPr>
                </pic:pic>
              </a:graphicData>
            </a:graphic>
          </wp:inline>
        </w:drawing>
      </w:r>
    </w:p>
    <w:p w14:paraId="20413B01" w14:textId="6271613C" w:rsidR="00A95D19" w:rsidRPr="00D62D11" w:rsidRDefault="00A95D19" w:rsidP="00D62D11">
      <w:pPr>
        <w:pStyle w:val="Prrafodelista"/>
        <w:numPr>
          <w:ilvl w:val="0"/>
          <w:numId w:val="120"/>
        </w:numPr>
        <w:rPr>
          <w:b/>
          <w:bCs/>
          <w:lang w:val="es-419" w:eastAsia="es-CO"/>
        </w:rPr>
      </w:pPr>
      <w:r w:rsidRPr="00A95D19">
        <w:rPr>
          <w:b/>
          <w:bCs/>
          <w:lang w:val="es-419" w:eastAsia="es-CO"/>
        </w:rPr>
        <w:t>Testículos</w:t>
      </w:r>
      <w:r>
        <w:rPr>
          <w:b/>
          <w:bCs/>
          <w:lang w:val="es-419" w:eastAsia="es-CO"/>
        </w:rPr>
        <w:t xml:space="preserve">: </w:t>
      </w:r>
      <w:r w:rsidRPr="00A95D19">
        <w:rPr>
          <w:lang w:val="es-419" w:eastAsia="es-CO"/>
        </w:rPr>
        <w:t>son glándulas endocrinas ubicadas externamente y cubiertas por el escroto, tienen como función principal la producción de células reproductivas masculinas y la hormona testosterona, que otorga las características fenotípicas al macho.</w:t>
      </w:r>
    </w:p>
    <w:p w14:paraId="3F61C3BD" w14:textId="592C2C22" w:rsidR="00A95D19" w:rsidRPr="00A95D19" w:rsidRDefault="00A95D19" w:rsidP="00A95D19">
      <w:pPr>
        <w:pStyle w:val="Prrafodelista"/>
        <w:numPr>
          <w:ilvl w:val="0"/>
          <w:numId w:val="120"/>
        </w:numPr>
        <w:rPr>
          <w:b/>
          <w:bCs/>
          <w:lang w:val="es-419" w:eastAsia="es-CO"/>
        </w:rPr>
      </w:pPr>
      <w:r w:rsidRPr="00A95D19">
        <w:rPr>
          <w:b/>
          <w:bCs/>
          <w:lang w:val="es-419" w:eastAsia="es-CO"/>
        </w:rPr>
        <w:t>Escroto</w:t>
      </w:r>
      <w:r>
        <w:rPr>
          <w:b/>
          <w:bCs/>
          <w:lang w:val="es-419" w:eastAsia="es-CO"/>
        </w:rPr>
        <w:t xml:space="preserve">: </w:t>
      </w:r>
      <w:r w:rsidRPr="00A95D19">
        <w:rPr>
          <w:lang w:val="es-419" w:eastAsia="es-CO"/>
        </w:rPr>
        <w:t xml:space="preserve">tiene la función de sostener y de </w:t>
      </w:r>
      <w:proofErr w:type="spellStart"/>
      <w:r w:rsidRPr="00A95D19">
        <w:rPr>
          <w:lang w:val="es-419" w:eastAsia="es-CO"/>
        </w:rPr>
        <w:t>termorregular</w:t>
      </w:r>
      <w:proofErr w:type="spellEnd"/>
      <w:r w:rsidRPr="00A95D19">
        <w:rPr>
          <w:lang w:val="es-419" w:eastAsia="es-CO"/>
        </w:rPr>
        <w:t xml:space="preserve"> tanto la temperatura interna como la externa cuando aumenta, dado que las temperaturas altas pueden afectar la producción de espermatozoides en los tubos seminíferos.</w:t>
      </w:r>
    </w:p>
    <w:p w14:paraId="2B8C7B99" w14:textId="6F19BC63" w:rsidR="00A95D19" w:rsidRPr="00A95D19" w:rsidRDefault="00A95D19" w:rsidP="00A95D19">
      <w:pPr>
        <w:pStyle w:val="Prrafodelista"/>
        <w:numPr>
          <w:ilvl w:val="0"/>
          <w:numId w:val="120"/>
        </w:numPr>
        <w:rPr>
          <w:b/>
          <w:bCs/>
          <w:lang w:val="es-419" w:eastAsia="es-CO"/>
        </w:rPr>
      </w:pPr>
      <w:proofErr w:type="spellStart"/>
      <w:r w:rsidRPr="00A95D19">
        <w:rPr>
          <w:b/>
          <w:bCs/>
          <w:lang w:val="es-419" w:eastAsia="es-CO"/>
        </w:rPr>
        <w:t>Epidímino</w:t>
      </w:r>
      <w:proofErr w:type="spellEnd"/>
      <w:r>
        <w:rPr>
          <w:b/>
          <w:bCs/>
          <w:lang w:val="es-419" w:eastAsia="es-CO"/>
        </w:rPr>
        <w:t xml:space="preserve">: </w:t>
      </w:r>
      <w:r w:rsidRPr="00A95D19">
        <w:rPr>
          <w:lang w:val="es-419" w:eastAsia="es-CO"/>
        </w:rPr>
        <w:t xml:space="preserve">es un órgano alargado, formado por numerosas circunvoluciones del ducto epididimario. Se fija a uno de los bordes del testículo y se puede extender un poco hacia los dos extremos o polos testiculares (Echevarría, Mendoza, </w:t>
      </w:r>
      <w:proofErr w:type="spellStart"/>
      <w:r w:rsidRPr="00A95D19">
        <w:rPr>
          <w:lang w:val="es-419" w:eastAsia="es-CO"/>
        </w:rPr>
        <w:t>Fouilloux</w:t>
      </w:r>
      <w:proofErr w:type="spellEnd"/>
      <w:r w:rsidRPr="00A95D19">
        <w:rPr>
          <w:lang w:val="es-419" w:eastAsia="es-CO"/>
        </w:rPr>
        <w:t>, &amp; Torr, 2021.)</w:t>
      </w:r>
    </w:p>
    <w:p w14:paraId="6A43D9C4" w14:textId="0746EAF8" w:rsidR="00A95D19" w:rsidRPr="00A95D19" w:rsidRDefault="00A95D19" w:rsidP="00A95D19">
      <w:pPr>
        <w:pStyle w:val="Prrafodelista"/>
        <w:numPr>
          <w:ilvl w:val="0"/>
          <w:numId w:val="120"/>
        </w:numPr>
        <w:rPr>
          <w:b/>
          <w:bCs/>
          <w:lang w:eastAsia="es-CO"/>
        </w:rPr>
      </w:pPr>
      <w:r w:rsidRPr="00A95D19">
        <w:rPr>
          <w:b/>
          <w:bCs/>
          <w:lang w:eastAsia="es-CO"/>
        </w:rPr>
        <w:t>Pene</w:t>
      </w:r>
      <w:r>
        <w:rPr>
          <w:b/>
          <w:bCs/>
          <w:lang w:eastAsia="es-CO"/>
        </w:rPr>
        <w:t xml:space="preserve">: </w:t>
      </w:r>
      <w:r w:rsidRPr="00A95D19">
        <w:rPr>
          <w:lang w:eastAsia="es-CO"/>
        </w:rPr>
        <w:t>el pene es el órgano que sirve para la cópula y por medio de éste se depositan los espermatozoides en la vagina de la vaca.</w:t>
      </w:r>
    </w:p>
    <w:p w14:paraId="2094AB1F" w14:textId="3DC8A43D" w:rsidR="00A95D19" w:rsidRPr="00A95D19" w:rsidRDefault="00A95D19" w:rsidP="00A95D19">
      <w:pPr>
        <w:pStyle w:val="Prrafodelista"/>
        <w:numPr>
          <w:ilvl w:val="0"/>
          <w:numId w:val="120"/>
        </w:numPr>
        <w:rPr>
          <w:b/>
          <w:bCs/>
          <w:lang w:eastAsia="es-CO"/>
        </w:rPr>
      </w:pPr>
      <w:r w:rsidRPr="00A95D19">
        <w:rPr>
          <w:b/>
          <w:bCs/>
          <w:lang w:eastAsia="es-CO"/>
        </w:rPr>
        <w:t>Ducto deferente</w:t>
      </w:r>
      <w:r>
        <w:rPr>
          <w:b/>
          <w:bCs/>
          <w:lang w:eastAsia="es-CO"/>
        </w:rPr>
        <w:t xml:space="preserve">: </w:t>
      </w:r>
      <w:r w:rsidRPr="00A95D19">
        <w:rPr>
          <w:lang w:eastAsia="es-CO"/>
        </w:rPr>
        <w:t xml:space="preserve">este ducto, ubicado medial al epidídimo, se une a los vasos sanguíneos testiculares para formar el cordón espermático. Atraviesa el canal inguinal, pasa ventral al uréter, alcanza la cara dorsal de la vejiga, atraviesa la próstata y llega a la uretra. (Echevarría, Mendoza, </w:t>
      </w:r>
      <w:proofErr w:type="spellStart"/>
      <w:r w:rsidRPr="00A95D19">
        <w:rPr>
          <w:lang w:eastAsia="es-CO"/>
        </w:rPr>
        <w:t>Fouilloux</w:t>
      </w:r>
      <w:proofErr w:type="spellEnd"/>
      <w:r w:rsidRPr="00A95D19">
        <w:rPr>
          <w:lang w:eastAsia="es-CO"/>
        </w:rPr>
        <w:t>, &amp; Torr, 2021.)</w:t>
      </w:r>
    </w:p>
    <w:p w14:paraId="32ED780B" w14:textId="010B2BD4" w:rsidR="00A95D19" w:rsidRPr="00A95D19" w:rsidRDefault="00A95D19" w:rsidP="00A95D19">
      <w:pPr>
        <w:pStyle w:val="Prrafodelista"/>
        <w:numPr>
          <w:ilvl w:val="0"/>
          <w:numId w:val="120"/>
        </w:numPr>
        <w:rPr>
          <w:b/>
          <w:bCs/>
          <w:lang w:eastAsia="es-CO"/>
        </w:rPr>
      </w:pPr>
      <w:r w:rsidRPr="00A95D19">
        <w:rPr>
          <w:b/>
          <w:bCs/>
          <w:lang w:eastAsia="es-CO"/>
        </w:rPr>
        <w:t>Uretra</w:t>
      </w:r>
      <w:r>
        <w:rPr>
          <w:b/>
          <w:bCs/>
          <w:lang w:eastAsia="es-CO"/>
        </w:rPr>
        <w:t xml:space="preserve">: </w:t>
      </w:r>
      <w:r w:rsidRPr="00A95D19">
        <w:rPr>
          <w:lang w:eastAsia="es-CO"/>
        </w:rPr>
        <w:t>es un tubo largo y angosto, ubicado sobre el piso de la pelvis, que se inicia en la vejiga y se divide en dos partes: la uretra pelviana y la uretra peniana. Es un órgano común al sistema urinario.</w:t>
      </w:r>
    </w:p>
    <w:p w14:paraId="2397D393" w14:textId="0EA3701E" w:rsidR="00A95D19" w:rsidRPr="00A95D19" w:rsidRDefault="00A95D19" w:rsidP="00A95D19">
      <w:pPr>
        <w:pStyle w:val="Prrafodelista"/>
        <w:numPr>
          <w:ilvl w:val="0"/>
          <w:numId w:val="120"/>
        </w:numPr>
        <w:rPr>
          <w:b/>
          <w:bCs/>
          <w:lang w:eastAsia="es-CO"/>
        </w:rPr>
      </w:pPr>
      <w:r w:rsidRPr="00A95D19">
        <w:rPr>
          <w:b/>
          <w:bCs/>
          <w:lang w:eastAsia="es-CO"/>
        </w:rPr>
        <w:t>Glándulas genitales accesorias</w:t>
      </w:r>
      <w:r>
        <w:rPr>
          <w:b/>
          <w:bCs/>
          <w:lang w:eastAsia="es-CO"/>
        </w:rPr>
        <w:t xml:space="preserve">: </w:t>
      </w:r>
      <w:r w:rsidRPr="00A95D19">
        <w:rPr>
          <w:lang w:eastAsia="es-CO"/>
        </w:rPr>
        <w:t>las glándulas genitales accesorias están íntimamente relacionadas con la uretra pélvica e incluyen la próstata, el ámpula del ducto deferente, la glándula vesicular y la bulbouretral</w:t>
      </w:r>
      <w:r>
        <w:rPr>
          <w:lang w:eastAsia="es-CO"/>
        </w:rPr>
        <w:t>.</w:t>
      </w:r>
    </w:p>
    <w:p w14:paraId="3BF410C9" w14:textId="19B135F8" w:rsidR="00A95D19" w:rsidRPr="000E41C1" w:rsidRDefault="00A95D19" w:rsidP="000E41C1">
      <w:pPr>
        <w:pStyle w:val="Prrafodelista"/>
        <w:numPr>
          <w:ilvl w:val="0"/>
          <w:numId w:val="120"/>
        </w:numPr>
        <w:rPr>
          <w:b/>
          <w:bCs/>
          <w:lang w:eastAsia="es-CO"/>
        </w:rPr>
      </w:pPr>
      <w:r w:rsidRPr="00A95D19">
        <w:rPr>
          <w:b/>
          <w:bCs/>
          <w:lang w:eastAsia="es-CO"/>
        </w:rPr>
        <w:t>Próstata</w:t>
      </w:r>
      <w:r w:rsidR="000E41C1">
        <w:rPr>
          <w:b/>
          <w:bCs/>
          <w:lang w:eastAsia="es-CO"/>
        </w:rPr>
        <w:t xml:space="preserve">: </w:t>
      </w:r>
      <w:r w:rsidR="000E41C1" w:rsidRPr="000E41C1">
        <w:rPr>
          <w:lang w:eastAsia="es-CO"/>
        </w:rPr>
        <w:t>e</w:t>
      </w:r>
      <w:r w:rsidRPr="00A95D19">
        <w:rPr>
          <w:lang w:eastAsia="es-CO"/>
        </w:rPr>
        <w:t>stá formada por un segmento situado difusamente en la pared de la parte pélvica de la uretra (</w:t>
      </w:r>
      <w:proofErr w:type="spellStart"/>
      <w:r w:rsidRPr="00A95D19">
        <w:rPr>
          <w:lang w:eastAsia="es-CO"/>
        </w:rPr>
        <w:t>Pars</w:t>
      </w:r>
      <w:proofErr w:type="spellEnd"/>
      <w:r w:rsidRPr="00A95D19">
        <w:rPr>
          <w:lang w:eastAsia="es-CO"/>
        </w:rPr>
        <w:t xml:space="preserve"> </w:t>
      </w:r>
      <w:proofErr w:type="spellStart"/>
      <w:r w:rsidRPr="00A95D19">
        <w:rPr>
          <w:lang w:eastAsia="es-CO"/>
        </w:rPr>
        <w:t>diseminata</w:t>
      </w:r>
      <w:proofErr w:type="spellEnd"/>
      <w:r w:rsidRPr="00A95D19">
        <w:rPr>
          <w:lang w:eastAsia="es-CO"/>
        </w:rPr>
        <w:t>) y un segundo segmento, ubicado exteriormente a la uretra o cuerpo de la próstata.</w:t>
      </w:r>
    </w:p>
    <w:p w14:paraId="2F710377" w14:textId="6E447898" w:rsidR="00945655" w:rsidRDefault="00945655" w:rsidP="00945655">
      <w:pPr>
        <w:rPr>
          <w:szCs w:val="28"/>
          <w:lang w:val="es-419" w:eastAsia="es-CO"/>
        </w:rPr>
      </w:pPr>
      <w:r w:rsidRPr="00945655">
        <w:rPr>
          <w:szCs w:val="28"/>
          <w:lang w:val="es-419" w:eastAsia="es-CO"/>
        </w:rPr>
        <w:t>Consiste en la multiplicación de las plantas y así conservar un cultivo con características específicas, siendo un proceso clave en el desarrollo ambiental, social y económico, y se reconoce como la producción de una planta a partir de dos alternativas: sexualmente a través de semillas o asexualmente a partir de tejidos, involucrando procesos sencillos hasta biotecnológicos.</w:t>
      </w:r>
    </w:p>
    <w:p w14:paraId="199FD208" w14:textId="343776B5" w:rsidR="000E41C1" w:rsidRDefault="000E41C1" w:rsidP="00C1654D">
      <w:pPr>
        <w:pStyle w:val="Ttulo1"/>
      </w:pPr>
      <w:bookmarkStart w:id="6" w:name="_Toc183877586"/>
      <w:r w:rsidRPr="000E41C1">
        <w:t>Diferenciación sexual en bovinos</w:t>
      </w:r>
      <w:bookmarkEnd w:id="6"/>
    </w:p>
    <w:p w14:paraId="478CDB73" w14:textId="77777777" w:rsidR="000E41C1" w:rsidRPr="000E41C1" w:rsidRDefault="000E41C1" w:rsidP="000E41C1">
      <w:pPr>
        <w:rPr>
          <w:lang w:val="es-419" w:eastAsia="es-CO"/>
        </w:rPr>
      </w:pPr>
      <w:r w:rsidRPr="000E41C1">
        <w:rPr>
          <w:lang w:val="es-419" w:eastAsia="es-CO"/>
        </w:rPr>
        <w:t>La diferenciación sexual en bovinos se da en la quinta semana de la post- inseminación; aunque el sexo del embrión queda determinado en el momento de la unión del óvulo con el espermatozoide, existe un tiempo en el cual es imposible distinguir entre hembra y macho por las características anatómicas o histológicas, dicha etapa de desarrollo se denomina periodo de diferenciación sexual.</w:t>
      </w:r>
    </w:p>
    <w:p w14:paraId="7CECEDC4" w14:textId="02C074E5" w:rsidR="000E41C1" w:rsidRPr="000E41C1" w:rsidRDefault="000E41C1" w:rsidP="000E41C1">
      <w:pPr>
        <w:rPr>
          <w:lang w:val="es-419" w:eastAsia="es-CO"/>
        </w:rPr>
      </w:pPr>
      <w:r w:rsidRPr="000E41C1">
        <w:rPr>
          <w:lang w:val="es-419" w:eastAsia="es-CO"/>
        </w:rPr>
        <w:t>Los individuos de acuerdo a la formación cromosómica se clasifican en XX para el sexo hembra y XY en el género macho, se desconocen los acontecimientos que ocurren para llegar a la diferenciación sexual.</w:t>
      </w:r>
    </w:p>
    <w:p w14:paraId="286A6873" w14:textId="77777777" w:rsidR="000E41C1" w:rsidRPr="000E41C1" w:rsidRDefault="000E41C1" w:rsidP="000E41C1">
      <w:pPr>
        <w:rPr>
          <w:b/>
          <w:bCs/>
          <w:lang w:val="es-419" w:eastAsia="es-CO"/>
        </w:rPr>
      </w:pPr>
      <w:r w:rsidRPr="000E41C1">
        <w:rPr>
          <w:b/>
          <w:bCs/>
          <w:lang w:val="es-419" w:eastAsia="es-CO"/>
        </w:rPr>
        <w:t>Pubertad y madurez sexual en el macho</w:t>
      </w:r>
    </w:p>
    <w:p w14:paraId="4CC91BFC" w14:textId="77777777" w:rsidR="000E41C1" w:rsidRPr="000E41C1" w:rsidRDefault="000E41C1" w:rsidP="000E41C1">
      <w:pPr>
        <w:rPr>
          <w:lang w:val="es-419" w:eastAsia="es-CO"/>
        </w:rPr>
      </w:pPr>
      <w:r w:rsidRPr="000E41C1">
        <w:rPr>
          <w:lang w:val="es-419" w:eastAsia="es-CO"/>
        </w:rPr>
        <w:t>Los bovinos machos nacen con su aparato genital formado y no ocurre ninguna alteración en su funcionamiento hasta que el animal no alcanza una edad determinada donde los testículos cambian de tamaño produciendo la testosterona que está involucrada en la producción de espermatozoides y en el comportamiento del macho para detectar a la hembra cuando está en calor y montarla.</w:t>
      </w:r>
    </w:p>
    <w:p w14:paraId="5A4380C4" w14:textId="77777777" w:rsidR="000E41C1" w:rsidRPr="000E41C1" w:rsidRDefault="000E41C1" w:rsidP="000E41C1">
      <w:pPr>
        <w:rPr>
          <w:lang w:val="es-419" w:eastAsia="es-CO"/>
        </w:rPr>
      </w:pPr>
    </w:p>
    <w:p w14:paraId="73773FDD" w14:textId="2C511736" w:rsidR="000E41C1" w:rsidRPr="000E41C1" w:rsidRDefault="000E41C1" w:rsidP="000E41C1">
      <w:pPr>
        <w:rPr>
          <w:lang w:val="es-419" w:eastAsia="es-CO"/>
        </w:rPr>
      </w:pPr>
      <w:r w:rsidRPr="000E41C1">
        <w:rPr>
          <w:lang w:val="es-419" w:eastAsia="es-CO"/>
        </w:rPr>
        <w:t>Paralelamente se desarrolla el olor a macho y alrededor del prepucio crece pelo, además aumentan la conducta agresiva y de monta. El anuncio de pubertad en el macho se da al iniciar la producción de esperma por la acción de la hormona folículo estimulante (FSH) en los tubos seminíferos de los testículos.</w:t>
      </w:r>
    </w:p>
    <w:p w14:paraId="7A5437FB" w14:textId="40D9E8B0" w:rsidR="000E41C1" w:rsidRPr="000E41C1" w:rsidRDefault="000E41C1" w:rsidP="000E41C1">
      <w:pPr>
        <w:rPr>
          <w:lang w:val="es-419" w:eastAsia="es-CO"/>
        </w:rPr>
      </w:pPr>
      <w:r w:rsidRPr="000E41C1">
        <w:rPr>
          <w:lang w:val="es-419" w:eastAsia="es-CO"/>
        </w:rPr>
        <w:t>La hormona prolactina hace que se produzca y se mantenga la producción de esperma en el conducto deferente donde se almacena y madura hasta el momento que se produce la eyaculación; este proceso se ocasiona con la contracción del músculo que impulsa a los espermatozoides desde el epidídimo hasta el conducto deferente y a la vez hacia la uretra que luego se contrae y expulsa el esperma a través del pene. Función principal de las hormonas que intervienen directamente en la reproducción:</w:t>
      </w:r>
    </w:p>
    <w:p w14:paraId="58F68F8E" w14:textId="0F5D9B8C" w:rsidR="00945655" w:rsidRDefault="000E41C1" w:rsidP="00945655">
      <w:pPr>
        <w:pStyle w:val="Tabla"/>
        <w:rPr>
          <w:lang w:val="es-419" w:eastAsia="es-CO"/>
        </w:rPr>
      </w:pPr>
      <w:r w:rsidRPr="000E41C1">
        <w:rPr>
          <w:lang w:val="es-419" w:eastAsia="es-CO"/>
        </w:rPr>
        <w:t>Función principal de las hormonas</w:t>
      </w:r>
    </w:p>
    <w:tbl>
      <w:tblPr>
        <w:tblStyle w:val="SENA"/>
        <w:tblW w:w="8306" w:type="dxa"/>
        <w:tblInd w:w="988" w:type="dxa"/>
        <w:tblLayout w:type="fixed"/>
        <w:tblLook w:val="04A0" w:firstRow="1" w:lastRow="0" w:firstColumn="1" w:lastColumn="0" w:noHBand="0" w:noVBand="1"/>
        <w:tblCaption w:val="Función principal de las hormonas"/>
        <w:tblDescription w:val="Función principal de las hormonas: horonas, origen, función principal"/>
      </w:tblPr>
      <w:tblGrid>
        <w:gridCol w:w="2436"/>
        <w:gridCol w:w="2935"/>
        <w:gridCol w:w="2935"/>
      </w:tblGrid>
      <w:tr w:rsidR="000E41C1" w14:paraId="7088BE41" w14:textId="42A1533D" w:rsidTr="00753430">
        <w:trPr>
          <w:cnfStyle w:val="100000000000" w:firstRow="1" w:lastRow="0" w:firstColumn="0" w:lastColumn="0" w:oddVBand="0" w:evenVBand="0" w:oddHBand="0" w:evenHBand="0" w:firstRowFirstColumn="0" w:firstRowLastColumn="0" w:lastRowFirstColumn="0" w:lastRowLastColumn="0"/>
          <w:cantSplit/>
          <w:trHeight w:val="545"/>
          <w:tblHeader/>
        </w:trPr>
        <w:tc>
          <w:tcPr>
            <w:tcW w:w="2436" w:type="dxa"/>
          </w:tcPr>
          <w:p w14:paraId="55ECEC75" w14:textId="144B9D69" w:rsidR="000E41C1" w:rsidRDefault="000E41C1" w:rsidP="0044272F">
            <w:pPr>
              <w:pStyle w:val="TextoTablas"/>
            </w:pPr>
            <w:r w:rsidRPr="00AC3A68">
              <w:t>Hormona</w:t>
            </w:r>
          </w:p>
        </w:tc>
        <w:tc>
          <w:tcPr>
            <w:tcW w:w="2935" w:type="dxa"/>
          </w:tcPr>
          <w:p w14:paraId="7D383651" w14:textId="33E28090" w:rsidR="000E41C1" w:rsidRDefault="000E41C1" w:rsidP="0044272F">
            <w:pPr>
              <w:pStyle w:val="TextoTablas"/>
            </w:pPr>
            <w:r w:rsidRPr="00AC3A68">
              <w:t>Origen</w:t>
            </w:r>
          </w:p>
        </w:tc>
        <w:tc>
          <w:tcPr>
            <w:tcW w:w="2935" w:type="dxa"/>
          </w:tcPr>
          <w:p w14:paraId="420321A1" w14:textId="136AEFBA" w:rsidR="000E41C1" w:rsidRPr="00FA32BD" w:rsidRDefault="000E41C1" w:rsidP="0044272F">
            <w:pPr>
              <w:pStyle w:val="TextoTablas"/>
            </w:pPr>
            <w:r w:rsidRPr="00AC3A68">
              <w:t>Función principal</w:t>
            </w:r>
          </w:p>
        </w:tc>
      </w:tr>
      <w:tr w:rsidR="000E41C1" w:rsidRPr="00B177A2" w14:paraId="4BF76646" w14:textId="0D2DE87F" w:rsidTr="00753430">
        <w:trPr>
          <w:cnfStyle w:val="000000100000" w:firstRow="0" w:lastRow="0" w:firstColumn="0" w:lastColumn="0" w:oddVBand="0" w:evenVBand="0" w:oddHBand="1" w:evenHBand="0" w:firstRowFirstColumn="0" w:firstRowLastColumn="0" w:lastRowFirstColumn="0" w:lastRowLastColumn="0"/>
          <w:trHeight w:val="617"/>
        </w:trPr>
        <w:tc>
          <w:tcPr>
            <w:tcW w:w="2436" w:type="dxa"/>
          </w:tcPr>
          <w:p w14:paraId="48F7B521" w14:textId="2EEFE522" w:rsidR="000E41C1" w:rsidRPr="00724F5F" w:rsidRDefault="000E41C1" w:rsidP="0044272F">
            <w:pPr>
              <w:pStyle w:val="TextoTablas"/>
            </w:pPr>
            <w:r w:rsidRPr="000A0424">
              <w:t>Hormonas liberadoras</w:t>
            </w:r>
          </w:p>
        </w:tc>
        <w:tc>
          <w:tcPr>
            <w:tcW w:w="2935" w:type="dxa"/>
          </w:tcPr>
          <w:p w14:paraId="61EC9405" w14:textId="4436078B" w:rsidR="000E41C1" w:rsidRPr="00893BFC" w:rsidRDefault="000E41C1" w:rsidP="0044272F">
            <w:pPr>
              <w:pStyle w:val="TextoTablas"/>
            </w:pPr>
            <w:r w:rsidRPr="000A0424">
              <w:t>Hipotálamo</w:t>
            </w:r>
          </w:p>
        </w:tc>
        <w:tc>
          <w:tcPr>
            <w:tcW w:w="2935" w:type="dxa"/>
          </w:tcPr>
          <w:p w14:paraId="353CFCCC" w14:textId="67CC3031" w:rsidR="000E41C1" w:rsidRPr="00FA32BD" w:rsidRDefault="000E41C1" w:rsidP="0044272F">
            <w:pPr>
              <w:pStyle w:val="TextoTablas"/>
            </w:pPr>
            <w:r w:rsidRPr="000A0424">
              <w:t>Estimula la secreción de las hormonas de la apófisis. Hay una hormona liberadora para cada hormona producida.</w:t>
            </w:r>
          </w:p>
        </w:tc>
      </w:tr>
      <w:tr w:rsidR="000E41C1" w:rsidRPr="00893BFC" w14:paraId="1FED5734" w14:textId="7FBADB79" w:rsidTr="00753430">
        <w:trPr>
          <w:trHeight w:val="617"/>
        </w:trPr>
        <w:tc>
          <w:tcPr>
            <w:tcW w:w="2436" w:type="dxa"/>
          </w:tcPr>
          <w:p w14:paraId="6D1B58D4" w14:textId="5B5B2ABC" w:rsidR="000E41C1" w:rsidRPr="000E41C1" w:rsidRDefault="000E41C1" w:rsidP="0044272F">
            <w:pPr>
              <w:pStyle w:val="TextoTablas"/>
              <w:rPr>
                <w:bCs/>
              </w:rPr>
            </w:pPr>
          </w:p>
        </w:tc>
        <w:tc>
          <w:tcPr>
            <w:tcW w:w="2935" w:type="dxa"/>
          </w:tcPr>
          <w:p w14:paraId="4D2BAF35" w14:textId="0F714167" w:rsidR="000E41C1" w:rsidRPr="0044272F" w:rsidRDefault="000E41C1" w:rsidP="0044272F">
            <w:pPr>
              <w:pStyle w:val="TextoTablas"/>
              <w:jc w:val="center"/>
              <w:rPr>
                <w:b/>
              </w:rPr>
            </w:pPr>
            <w:r w:rsidRPr="0044272F">
              <w:rPr>
                <w:b/>
              </w:rPr>
              <w:t>Gonadotrópicas</w:t>
            </w:r>
          </w:p>
        </w:tc>
        <w:tc>
          <w:tcPr>
            <w:tcW w:w="2935" w:type="dxa"/>
          </w:tcPr>
          <w:p w14:paraId="3E82A818" w14:textId="77777777" w:rsidR="000E41C1" w:rsidRPr="00FA32BD" w:rsidRDefault="000E41C1" w:rsidP="0044272F">
            <w:pPr>
              <w:pStyle w:val="TextoTablas"/>
            </w:pPr>
          </w:p>
        </w:tc>
      </w:tr>
      <w:tr w:rsidR="000E41C1" w:rsidRPr="00893BFC" w14:paraId="65ADFF7D" w14:textId="3577735E" w:rsidTr="00753430">
        <w:trPr>
          <w:cnfStyle w:val="000000100000" w:firstRow="0" w:lastRow="0" w:firstColumn="0" w:lastColumn="0" w:oddVBand="0" w:evenVBand="0" w:oddHBand="1" w:evenHBand="0" w:firstRowFirstColumn="0" w:firstRowLastColumn="0" w:lastRowFirstColumn="0" w:lastRowLastColumn="0"/>
          <w:trHeight w:val="617"/>
        </w:trPr>
        <w:tc>
          <w:tcPr>
            <w:tcW w:w="2436" w:type="dxa"/>
          </w:tcPr>
          <w:p w14:paraId="6F371C49" w14:textId="353B1FFA" w:rsidR="000E41C1" w:rsidRPr="00724F5F" w:rsidRDefault="000E41C1" w:rsidP="0044272F">
            <w:pPr>
              <w:pStyle w:val="TextoTablas"/>
            </w:pPr>
            <w:r w:rsidRPr="00353F8C">
              <w:t>FSH</w:t>
            </w:r>
          </w:p>
        </w:tc>
        <w:tc>
          <w:tcPr>
            <w:tcW w:w="2935" w:type="dxa"/>
          </w:tcPr>
          <w:p w14:paraId="304517C7" w14:textId="384684C0" w:rsidR="000E41C1" w:rsidRPr="00893BFC" w:rsidRDefault="000E41C1" w:rsidP="0044272F">
            <w:pPr>
              <w:pStyle w:val="TextoTablas"/>
            </w:pPr>
            <w:r w:rsidRPr="00353F8C">
              <w:t>Adenohipófisis</w:t>
            </w:r>
          </w:p>
        </w:tc>
        <w:tc>
          <w:tcPr>
            <w:tcW w:w="2935" w:type="dxa"/>
          </w:tcPr>
          <w:p w14:paraId="42919E09" w14:textId="045F85CE" w:rsidR="000E41C1" w:rsidRPr="00FA32BD" w:rsidRDefault="000E41C1" w:rsidP="0044272F">
            <w:pPr>
              <w:pStyle w:val="TextoTablas"/>
            </w:pPr>
            <w:r w:rsidRPr="00353F8C">
              <w:t>Desarrollo de folículo y secreción de la hormona estrogénica en hembras. En machos, producción de los espermatozoides.</w:t>
            </w:r>
          </w:p>
        </w:tc>
      </w:tr>
      <w:tr w:rsidR="000E41C1" w:rsidRPr="00893BFC" w14:paraId="70C3FA94" w14:textId="6768A4A5" w:rsidTr="00753430">
        <w:trPr>
          <w:trHeight w:val="617"/>
        </w:trPr>
        <w:tc>
          <w:tcPr>
            <w:tcW w:w="2436" w:type="dxa"/>
          </w:tcPr>
          <w:p w14:paraId="5F2F4237" w14:textId="5F9CF152" w:rsidR="000E41C1" w:rsidRPr="00724F5F" w:rsidRDefault="000E41C1" w:rsidP="0044272F">
            <w:pPr>
              <w:pStyle w:val="TextoTablas"/>
            </w:pPr>
            <w:r w:rsidRPr="00353F8C">
              <w:t>Luteinizante</w:t>
            </w:r>
          </w:p>
        </w:tc>
        <w:tc>
          <w:tcPr>
            <w:tcW w:w="2935" w:type="dxa"/>
          </w:tcPr>
          <w:p w14:paraId="330C0FB9" w14:textId="22E2CD8D" w:rsidR="000E41C1" w:rsidRPr="00893BFC" w:rsidRDefault="000E41C1" w:rsidP="0044272F">
            <w:pPr>
              <w:pStyle w:val="TextoTablas"/>
            </w:pPr>
            <w:r w:rsidRPr="00353F8C">
              <w:t>Adenohipófisis</w:t>
            </w:r>
          </w:p>
        </w:tc>
        <w:tc>
          <w:tcPr>
            <w:tcW w:w="2935" w:type="dxa"/>
          </w:tcPr>
          <w:p w14:paraId="348144EE" w14:textId="71F4703D" w:rsidR="000E41C1" w:rsidRPr="00FA32BD" w:rsidRDefault="000E41C1" w:rsidP="0044272F">
            <w:pPr>
              <w:pStyle w:val="TextoTablas"/>
            </w:pPr>
            <w:r w:rsidRPr="00353F8C">
              <w:t>Ovulación y función del cuerpo lúteo en hembras. Secreción de la hormona testosterona en machos.</w:t>
            </w:r>
          </w:p>
        </w:tc>
      </w:tr>
      <w:tr w:rsidR="000E41C1" w:rsidRPr="00893BFC" w14:paraId="4D5AFF46" w14:textId="77777777" w:rsidTr="00753430">
        <w:trPr>
          <w:cnfStyle w:val="000000100000" w:firstRow="0" w:lastRow="0" w:firstColumn="0" w:lastColumn="0" w:oddVBand="0" w:evenVBand="0" w:oddHBand="1" w:evenHBand="0" w:firstRowFirstColumn="0" w:firstRowLastColumn="0" w:lastRowFirstColumn="0" w:lastRowLastColumn="0"/>
          <w:trHeight w:val="617"/>
        </w:trPr>
        <w:tc>
          <w:tcPr>
            <w:tcW w:w="2436" w:type="dxa"/>
          </w:tcPr>
          <w:p w14:paraId="463A14E5" w14:textId="4982C214" w:rsidR="000E41C1" w:rsidRPr="00724F5F" w:rsidRDefault="000E41C1" w:rsidP="0044272F">
            <w:pPr>
              <w:pStyle w:val="TextoTablas"/>
            </w:pPr>
            <w:r w:rsidRPr="00353F8C">
              <w:t>Prolactina</w:t>
            </w:r>
          </w:p>
        </w:tc>
        <w:tc>
          <w:tcPr>
            <w:tcW w:w="2935" w:type="dxa"/>
          </w:tcPr>
          <w:p w14:paraId="3D40660A" w14:textId="385C6517" w:rsidR="000E41C1" w:rsidRPr="00893BFC" w:rsidRDefault="000E41C1" w:rsidP="0044272F">
            <w:pPr>
              <w:pStyle w:val="TextoTablas"/>
            </w:pPr>
            <w:r w:rsidRPr="00353F8C">
              <w:t>Adenohipófisis</w:t>
            </w:r>
          </w:p>
        </w:tc>
        <w:tc>
          <w:tcPr>
            <w:tcW w:w="2935" w:type="dxa"/>
          </w:tcPr>
          <w:p w14:paraId="6A976718" w14:textId="4B9EE571" w:rsidR="000E41C1" w:rsidRPr="00FA32BD" w:rsidRDefault="000E41C1" w:rsidP="0044272F">
            <w:pPr>
              <w:pStyle w:val="TextoTablas"/>
            </w:pPr>
            <w:r w:rsidRPr="00353F8C">
              <w:t>Desarrollo de la glándula mamaria.</w:t>
            </w:r>
          </w:p>
        </w:tc>
      </w:tr>
      <w:tr w:rsidR="000E41C1" w:rsidRPr="00893BFC" w14:paraId="4B17DC6C" w14:textId="77777777" w:rsidTr="00753430">
        <w:trPr>
          <w:trHeight w:val="617"/>
        </w:trPr>
        <w:tc>
          <w:tcPr>
            <w:tcW w:w="2436" w:type="dxa"/>
          </w:tcPr>
          <w:p w14:paraId="5EC24D7E" w14:textId="29D501D5" w:rsidR="000E41C1" w:rsidRPr="00724F5F" w:rsidRDefault="000E41C1" w:rsidP="0044272F">
            <w:pPr>
              <w:pStyle w:val="TextoTablas"/>
            </w:pPr>
            <w:r w:rsidRPr="00353F8C">
              <w:t>Oxitocina</w:t>
            </w:r>
          </w:p>
        </w:tc>
        <w:tc>
          <w:tcPr>
            <w:tcW w:w="2935" w:type="dxa"/>
          </w:tcPr>
          <w:p w14:paraId="5F23B25D" w14:textId="6BB423CA" w:rsidR="000E41C1" w:rsidRPr="00893BFC" w:rsidRDefault="000E41C1" w:rsidP="0044272F">
            <w:pPr>
              <w:pStyle w:val="TextoTablas"/>
            </w:pPr>
            <w:r w:rsidRPr="00353F8C">
              <w:t>Neurohipófisis</w:t>
            </w:r>
          </w:p>
        </w:tc>
        <w:tc>
          <w:tcPr>
            <w:tcW w:w="2935" w:type="dxa"/>
          </w:tcPr>
          <w:p w14:paraId="777E8095" w14:textId="78CDED4C" w:rsidR="000E41C1" w:rsidRPr="00FA32BD" w:rsidRDefault="000E41C1" w:rsidP="0044272F">
            <w:pPr>
              <w:pStyle w:val="TextoTablas"/>
            </w:pPr>
            <w:r w:rsidRPr="00353F8C">
              <w:t>Contracciones uterinas en el parto y excreción de leche.</w:t>
            </w:r>
          </w:p>
        </w:tc>
      </w:tr>
      <w:tr w:rsidR="000E41C1" w:rsidRPr="00893BFC" w14:paraId="5B2A91A2" w14:textId="77777777" w:rsidTr="00753430">
        <w:trPr>
          <w:cnfStyle w:val="000000100000" w:firstRow="0" w:lastRow="0" w:firstColumn="0" w:lastColumn="0" w:oddVBand="0" w:evenVBand="0" w:oddHBand="1" w:evenHBand="0" w:firstRowFirstColumn="0" w:firstRowLastColumn="0" w:lastRowFirstColumn="0" w:lastRowLastColumn="0"/>
          <w:trHeight w:val="617"/>
        </w:trPr>
        <w:tc>
          <w:tcPr>
            <w:tcW w:w="2436" w:type="dxa"/>
          </w:tcPr>
          <w:p w14:paraId="0183C6F8" w14:textId="0F1572A0" w:rsidR="000E41C1" w:rsidRPr="00724F5F" w:rsidRDefault="000E41C1" w:rsidP="0044272F">
            <w:pPr>
              <w:pStyle w:val="TextoTablas"/>
            </w:pPr>
            <w:r w:rsidRPr="00353F8C">
              <w:t>Relaxina</w:t>
            </w:r>
          </w:p>
        </w:tc>
        <w:tc>
          <w:tcPr>
            <w:tcW w:w="2935" w:type="dxa"/>
          </w:tcPr>
          <w:p w14:paraId="3774B89D" w14:textId="44DB1AE6" w:rsidR="000E41C1" w:rsidRPr="00893BFC" w:rsidRDefault="000E41C1" w:rsidP="0044272F">
            <w:pPr>
              <w:pStyle w:val="TextoTablas"/>
            </w:pPr>
            <w:r w:rsidRPr="00353F8C">
              <w:t>Ovario, útero y placenta</w:t>
            </w:r>
          </w:p>
        </w:tc>
        <w:tc>
          <w:tcPr>
            <w:tcW w:w="2935" w:type="dxa"/>
          </w:tcPr>
          <w:p w14:paraId="13DB326F" w14:textId="24A3BAEE" w:rsidR="000E41C1" w:rsidRPr="00FA32BD" w:rsidRDefault="000E41C1" w:rsidP="0044272F">
            <w:pPr>
              <w:pStyle w:val="TextoTablas"/>
            </w:pPr>
            <w:r w:rsidRPr="00353F8C">
              <w:t>Dilatación del cérvix y relajamiento del conducto obstétrico.</w:t>
            </w:r>
          </w:p>
        </w:tc>
      </w:tr>
      <w:tr w:rsidR="0044272F" w:rsidRPr="00893BFC" w14:paraId="3BDDC9B2" w14:textId="77777777" w:rsidTr="00753430">
        <w:trPr>
          <w:trHeight w:val="617"/>
        </w:trPr>
        <w:tc>
          <w:tcPr>
            <w:tcW w:w="2436" w:type="dxa"/>
          </w:tcPr>
          <w:p w14:paraId="4D865345" w14:textId="77777777" w:rsidR="0044272F" w:rsidRPr="00353F8C" w:rsidRDefault="0044272F" w:rsidP="0044272F">
            <w:pPr>
              <w:pStyle w:val="TextoTablas"/>
            </w:pPr>
          </w:p>
        </w:tc>
        <w:tc>
          <w:tcPr>
            <w:tcW w:w="2935" w:type="dxa"/>
          </w:tcPr>
          <w:p w14:paraId="353565D8" w14:textId="4D2F39FE" w:rsidR="0044272F" w:rsidRPr="0044272F" w:rsidRDefault="0044272F" w:rsidP="0044272F">
            <w:pPr>
              <w:pStyle w:val="TextoTablas"/>
              <w:jc w:val="center"/>
              <w:rPr>
                <w:b/>
              </w:rPr>
            </w:pPr>
            <w:r w:rsidRPr="0044272F">
              <w:rPr>
                <w:b/>
              </w:rPr>
              <w:t>Gonadales femeninas</w:t>
            </w:r>
          </w:p>
        </w:tc>
        <w:tc>
          <w:tcPr>
            <w:tcW w:w="2935" w:type="dxa"/>
          </w:tcPr>
          <w:p w14:paraId="5C90D8E6" w14:textId="77777777" w:rsidR="0044272F" w:rsidRPr="00353F8C" w:rsidRDefault="0044272F" w:rsidP="0044272F">
            <w:pPr>
              <w:pStyle w:val="TextoTablas"/>
            </w:pPr>
          </w:p>
        </w:tc>
      </w:tr>
      <w:tr w:rsidR="0044272F" w:rsidRPr="00893BFC" w14:paraId="40069162" w14:textId="77777777" w:rsidTr="00753430">
        <w:trPr>
          <w:cnfStyle w:val="000000100000" w:firstRow="0" w:lastRow="0" w:firstColumn="0" w:lastColumn="0" w:oddVBand="0" w:evenVBand="0" w:oddHBand="1" w:evenHBand="0" w:firstRowFirstColumn="0" w:firstRowLastColumn="0" w:lastRowFirstColumn="0" w:lastRowLastColumn="0"/>
          <w:trHeight w:val="617"/>
        </w:trPr>
        <w:tc>
          <w:tcPr>
            <w:tcW w:w="2436" w:type="dxa"/>
          </w:tcPr>
          <w:p w14:paraId="2E10BAA2" w14:textId="14EE877F" w:rsidR="0044272F" w:rsidRPr="00353F8C" w:rsidRDefault="0044272F" w:rsidP="0044272F">
            <w:pPr>
              <w:pStyle w:val="TextoTablas"/>
            </w:pPr>
            <w:r w:rsidRPr="00EF7449">
              <w:t>Estrógeno</w:t>
            </w:r>
          </w:p>
        </w:tc>
        <w:tc>
          <w:tcPr>
            <w:tcW w:w="2935" w:type="dxa"/>
          </w:tcPr>
          <w:p w14:paraId="52D49F22" w14:textId="1DD0D05B" w:rsidR="0044272F" w:rsidRPr="00353F8C" w:rsidRDefault="0044272F" w:rsidP="0044272F">
            <w:pPr>
              <w:pStyle w:val="TextoTablas"/>
            </w:pPr>
            <w:r w:rsidRPr="00EF7449">
              <w:t>Folículo ovárico</w:t>
            </w:r>
          </w:p>
        </w:tc>
        <w:tc>
          <w:tcPr>
            <w:tcW w:w="2935" w:type="dxa"/>
          </w:tcPr>
          <w:p w14:paraId="41E9C3BA" w14:textId="6ED5F5E4" w:rsidR="0044272F" w:rsidRPr="00353F8C" w:rsidRDefault="0044272F" w:rsidP="0044272F">
            <w:pPr>
              <w:pStyle w:val="TextoTablas"/>
            </w:pPr>
            <w:r w:rsidRPr="00EF7449">
              <w:t>Desarrollo de los órganos genitales y características sexuales secundarias femeninas; celo y preparación endometrial; desarrollo de glándula mamaria.</w:t>
            </w:r>
          </w:p>
        </w:tc>
      </w:tr>
      <w:tr w:rsidR="0044272F" w:rsidRPr="00893BFC" w14:paraId="765914F6" w14:textId="77777777" w:rsidTr="00753430">
        <w:trPr>
          <w:trHeight w:val="617"/>
        </w:trPr>
        <w:tc>
          <w:tcPr>
            <w:tcW w:w="2436" w:type="dxa"/>
          </w:tcPr>
          <w:p w14:paraId="79956337" w14:textId="21472CEF" w:rsidR="0044272F" w:rsidRPr="00353F8C" w:rsidRDefault="0044272F" w:rsidP="0044272F">
            <w:pPr>
              <w:pStyle w:val="TextoTablas"/>
            </w:pPr>
            <w:r w:rsidRPr="00EF7449">
              <w:t>Progesterona</w:t>
            </w:r>
          </w:p>
        </w:tc>
        <w:tc>
          <w:tcPr>
            <w:tcW w:w="2935" w:type="dxa"/>
          </w:tcPr>
          <w:p w14:paraId="730C27FE" w14:textId="42937F1A" w:rsidR="0044272F" w:rsidRPr="00353F8C" w:rsidRDefault="0044272F" w:rsidP="0044272F">
            <w:pPr>
              <w:pStyle w:val="TextoTablas"/>
            </w:pPr>
            <w:r w:rsidRPr="00EF7449">
              <w:t>Cuerpo lúteo</w:t>
            </w:r>
          </w:p>
        </w:tc>
        <w:tc>
          <w:tcPr>
            <w:tcW w:w="2935" w:type="dxa"/>
          </w:tcPr>
          <w:p w14:paraId="34673495" w14:textId="2F7FDDB7" w:rsidR="0044272F" w:rsidRPr="00353F8C" w:rsidRDefault="0044272F" w:rsidP="0044272F">
            <w:pPr>
              <w:pStyle w:val="TextoTablas"/>
            </w:pPr>
            <w:r w:rsidRPr="00EF7449">
              <w:t>Preparación endometrial ovárica del útero para implantación del embrión y el mantenimiento de preñez. Desarrollo de la glándula mamaria.</w:t>
            </w:r>
          </w:p>
        </w:tc>
      </w:tr>
      <w:tr w:rsidR="0044272F" w:rsidRPr="00893BFC" w14:paraId="11A819A3" w14:textId="77777777" w:rsidTr="00753430">
        <w:trPr>
          <w:cnfStyle w:val="000000100000" w:firstRow="0" w:lastRow="0" w:firstColumn="0" w:lastColumn="0" w:oddVBand="0" w:evenVBand="0" w:oddHBand="1" w:evenHBand="0" w:firstRowFirstColumn="0" w:firstRowLastColumn="0" w:lastRowFirstColumn="0" w:lastRowLastColumn="0"/>
          <w:trHeight w:val="617"/>
        </w:trPr>
        <w:tc>
          <w:tcPr>
            <w:tcW w:w="2436" w:type="dxa"/>
          </w:tcPr>
          <w:p w14:paraId="75F53CDB" w14:textId="77777777" w:rsidR="0044272F" w:rsidRPr="0044272F" w:rsidRDefault="0044272F" w:rsidP="0044272F">
            <w:pPr>
              <w:pStyle w:val="TextoTablas"/>
              <w:jc w:val="center"/>
              <w:rPr>
                <w:b/>
              </w:rPr>
            </w:pPr>
          </w:p>
        </w:tc>
        <w:tc>
          <w:tcPr>
            <w:tcW w:w="2935" w:type="dxa"/>
          </w:tcPr>
          <w:p w14:paraId="5C2C8C00" w14:textId="2102CB38" w:rsidR="0044272F" w:rsidRPr="0044272F" w:rsidRDefault="0044272F" w:rsidP="0044272F">
            <w:pPr>
              <w:pStyle w:val="TextoTablas"/>
              <w:jc w:val="center"/>
              <w:rPr>
                <w:b/>
              </w:rPr>
            </w:pPr>
            <w:r w:rsidRPr="0044272F">
              <w:rPr>
                <w:b/>
              </w:rPr>
              <w:t>Masculinas</w:t>
            </w:r>
          </w:p>
        </w:tc>
        <w:tc>
          <w:tcPr>
            <w:tcW w:w="2935" w:type="dxa"/>
          </w:tcPr>
          <w:p w14:paraId="3403D250" w14:textId="77777777" w:rsidR="0044272F" w:rsidRPr="00353F8C" w:rsidRDefault="0044272F" w:rsidP="0044272F">
            <w:pPr>
              <w:pStyle w:val="TextoTablas"/>
            </w:pPr>
          </w:p>
        </w:tc>
      </w:tr>
      <w:tr w:rsidR="0044272F" w:rsidRPr="00893BFC" w14:paraId="3071A3D1" w14:textId="77777777" w:rsidTr="00753430">
        <w:trPr>
          <w:trHeight w:val="617"/>
        </w:trPr>
        <w:tc>
          <w:tcPr>
            <w:tcW w:w="2436" w:type="dxa"/>
          </w:tcPr>
          <w:p w14:paraId="6542817E" w14:textId="77777777" w:rsidR="0044272F" w:rsidRPr="00353F8C" w:rsidRDefault="0044272F" w:rsidP="0044272F">
            <w:pPr>
              <w:pStyle w:val="TextoTablas"/>
            </w:pPr>
            <w:r w:rsidRPr="00E15D4D">
              <w:t>Testosterona</w:t>
            </w:r>
          </w:p>
        </w:tc>
        <w:tc>
          <w:tcPr>
            <w:tcW w:w="2935" w:type="dxa"/>
          </w:tcPr>
          <w:p w14:paraId="436EB4EF" w14:textId="15BBDC13" w:rsidR="0044272F" w:rsidRPr="00353F8C" w:rsidRDefault="0044272F" w:rsidP="0044272F">
            <w:pPr>
              <w:pStyle w:val="TextoTablas"/>
            </w:pPr>
            <w:r w:rsidRPr="00E15D4D">
              <w:t>Células testiculares</w:t>
            </w:r>
          </w:p>
        </w:tc>
        <w:tc>
          <w:tcPr>
            <w:tcW w:w="2935" w:type="dxa"/>
          </w:tcPr>
          <w:p w14:paraId="09201FD3" w14:textId="62F66FD6" w:rsidR="0044272F" w:rsidRPr="00353F8C" w:rsidRDefault="0044272F" w:rsidP="0044272F">
            <w:pPr>
              <w:pStyle w:val="TextoTablas"/>
            </w:pPr>
            <w:r w:rsidRPr="00E15D4D">
              <w:t>Desarrollo de órganos genitales y características masculinas secundarias.</w:t>
            </w:r>
          </w:p>
        </w:tc>
      </w:tr>
    </w:tbl>
    <w:p w14:paraId="15A10830" w14:textId="51E95492" w:rsidR="004753A7" w:rsidRPr="003325B4" w:rsidRDefault="003325B4" w:rsidP="004753A7">
      <w:pPr>
        <w:rPr>
          <w:sz w:val="24"/>
          <w:szCs w:val="24"/>
        </w:rPr>
      </w:pPr>
      <w:bookmarkStart w:id="7" w:name="_heading=h.17dp8vu" w:colFirst="0" w:colLast="0"/>
      <w:bookmarkEnd w:id="7"/>
      <w:r w:rsidRPr="003325B4">
        <w:rPr>
          <w:sz w:val="24"/>
          <w:szCs w:val="24"/>
        </w:rPr>
        <w:t xml:space="preserve">     Sena (2024)</w:t>
      </w:r>
    </w:p>
    <w:p w14:paraId="3C0919A3" w14:textId="77777777" w:rsidR="004753A7" w:rsidRDefault="004753A7" w:rsidP="004753A7"/>
    <w:p w14:paraId="00954415" w14:textId="77777777" w:rsidR="004753A7" w:rsidRDefault="004753A7" w:rsidP="004753A7"/>
    <w:p w14:paraId="02FD36C0" w14:textId="44295456" w:rsidR="004753A7" w:rsidRPr="004753A7" w:rsidRDefault="004753A7" w:rsidP="004753A7">
      <w:pPr>
        <w:rPr>
          <w:b/>
          <w:bCs/>
        </w:rPr>
      </w:pPr>
      <w:r w:rsidRPr="004753A7">
        <w:rPr>
          <w:b/>
          <w:bCs/>
        </w:rPr>
        <w:t>Pubertad y madurez sexual de las hembras</w:t>
      </w:r>
    </w:p>
    <w:p w14:paraId="56DA11D3" w14:textId="79618F20" w:rsidR="004753A7" w:rsidRDefault="004753A7" w:rsidP="004753A7">
      <w:r>
        <w:t xml:space="preserve">La pubertad en una hembra inicia cuando aparece la época de celo, es decir, su primer </w:t>
      </w:r>
      <w:proofErr w:type="spellStart"/>
      <w:r>
        <w:t>estro</w:t>
      </w:r>
      <w:proofErr w:type="spellEnd"/>
      <w:r>
        <w:t xml:space="preserve"> acompañado de la ovulación y la maduración del cuerpo lúteo en los ovarios; este proceso se da más o menos a los catorce a quince meses de edad, pero depende del manejo que se le da a la hembra en cuanto a la alimentación.</w:t>
      </w:r>
    </w:p>
    <w:p w14:paraId="721DECFA" w14:textId="2EBCB2FE" w:rsidR="004753A7" w:rsidRDefault="004753A7" w:rsidP="004753A7">
      <w:r>
        <w:t>Los folículos que se encuentran en los ovarios empiezan a producir hormonas (estrógenos), las cuales son las responsables que los genitales se desarrollen con más rapidez, se manifiesta cuando la hembra aumenta de tamaño y empieza a mostrar más aceptación por el macho.</w:t>
      </w:r>
    </w:p>
    <w:p w14:paraId="3F3A39C1" w14:textId="182B7CBD" w:rsidR="004753A7" w:rsidRDefault="004753A7" w:rsidP="004753A7">
      <w:r>
        <w:t>En el momento que la hembra alcanza la pubertad es evidente porque aparece el primer celo seguido de la actividad cíclica, en otras palabras, la continuación del ciclo estral si esta no fue montada por el macho. La madurez sexual inicia cuando la hembra alcanza un peso aproximado de 320 kg; pero para el caso de las razas europeas y criollas la pubertad aparece con más rapidez.</w:t>
      </w:r>
    </w:p>
    <w:p w14:paraId="37C67615" w14:textId="77777777" w:rsidR="004753A7" w:rsidRDefault="004753A7" w:rsidP="004753A7">
      <w:r>
        <w:t>El ciclo estral es una serie de cambios hormonales y fisiológicos que ocurren en un lapso comprendido entre un celo y otro; en las vacas tiene una duración promedio de 21 días y puede ser más corto o más largo, dependiendo del número de ondas foliculares que se presenten en el ovario del animal.</w:t>
      </w:r>
    </w:p>
    <w:p w14:paraId="53ACE82F" w14:textId="77777777" w:rsidR="004753A7" w:rsidRDefault="004753A7" w:rsidP="004753A7">
      <w:r>
        <w:t>Generalmente se suspende si ocurre la fertilización y la gestación (dos meses después del parto o más) dependiendo de las condiciones del manejo del animal. El ciclo estral de la hembra cuenta con dos fases y una serie de eventos, cada uno de estos se describen a continuación:</w:t>
      </w:r>
    </w:p>
    <w:p w14:paraId="2B5423C6" w14:textId="77777777" w:rsidR="004753A7" w:rsidRDefault="004753A7" w:rsidP="004753A7"/>
    <w:p w14:paraId="55ED2E75" w14:textId="77777777" w:rsidR="004753A7" w:rsidRPr="004753A7" w:rsidRDefault="004753A7" w:rsidP="004753A7">
      <w:pPr>
        <w:pStyle w:val="Prrafodelista"/>
        <w:numPr>
          <w:ilvl w:val="0"/>
          <w:numId w:val="122"/>
        </w:numPr>
        <w:rPr>
          <w:b/>
          <w:bCs/>
        </w:rPr>
      </w:pPr>
      <w:r w:rsidRPr="004753A7">
        <w:rPr>
          <w:b/>
          <w:bCs/>
        </w:rPr>
        <w:t>Fase I - Estrogénica</w:t>
      </w:r>
    </w:p>
    <w:p w14:paraId="3B957F0D" w14:textId="293732C2" w:rsidR="004753A7" w:rsidRDefault="004753A7" w:rsidP="004753A7">
      <w:pPr>
        <w:pStyle w:val="Prrafodelista"/>
        <w:numPr>
          <w:ilvl w:val="0"/>
          <w:numId w:val="121"/>
        </w:numPr>
      </w:pPr>
      <w:proofErr w:type="spellStart"/>
      <w:r w:rsidRPr="004753A7">
        <w:rPr>
          <w:b/>
          <w:bCs/>
        </w:rPr>
        <w:t>Proestro</w:t>
      </w:r>
      <w:proofErr w:type="spellEnd"/>
      <w:r>
        <w:t xml:space="preserve">: es la fase inicial del ciclo donde el animal se encuentra bajo la influencia de dos hormonas: el folículo estimulante y la </w:t>
      </w:r>
      <w:proofErr w:type="spellStart"/>
      <w:r>
        <w:t>luteinizantelas</w:t>
      </w:r>
      <w:proofErr w:type="spellEnd"/>
      <w:r>
        <w:t>, denominadas hormonas hipofisiarias. En esta fase primordialmente solo se dan cambios internos en las estructuras reproductivas.</w:t>
      </w:r>
    </w:p>
    <w:p w14:paraId="0B3BA9FC" w14:textId="45A308E7" w:rsidR="004753A7" w:rsidRDefault="004753A7" w:rsidP="004753A7">
      <w:pPr>
        <w:pStyle w:val="Prrafodelista"/>
        <w:ind w:left="1429" w:firstLine="0"/>
      </w:pPr>
      <w:r>
        <w:t>Se produce por la acción hormonal precedida por el hipotálamo donde se inicia la producción de sustancias que son primordiales para el inicio del ciclo estral.</w:t>
      </w:r>
    </w:p>
    <w:p w14:paraId="0AF4F068" w14:textId="77777777" w:rsidR="004753A7" w:rsidRDefault="004753A7" w:rsidP="004753A7">
      <w:pPr>
        <w:pStyle w:val="Prrafodelista"/>
        <w:numPr>
          <w:ilvl w:val="0"/>
          <w:numId w:val="121"/>
        </w:numPr>
      </w:pPr>
      <w:proofErr w:type="spellStart"/>
      <w:r w:rsidRPr="004753A7">
        <w:rPr>
          <w:b/>
          <w:bCs/>
        </w:rPr>
        <w:t>Estro</w:t>
      </w:r>
      <w:proofErr w:type="spellEnd"/>
      <w:r>
        <w:t xml:space="preserve">: </w:t>
      </w:r>
      <w:proofErr w:type="spellStart"/>
      <w:r>
        <w:t>eficienten</w:t>
      </w:r>
      <w:proofErr w:type="spellEnd"/>
      <w:r>
        <w:t xml:space="preserve"> la fase, el folículo de Graaf está formado, provocando cambios en las estructuras reproductivas debido a los estrógenos, como moco rosado, cérvix abierto y edema. La hembra muestra deseo sexual, se inquieta, molesta a otras vacas, levanta la cola, olfatea, muge y se muestra nerviosa. Esta fase dura entre 14 y 18 horas.</w:t>
      </w:r>
    </w:p>
    <w:p w14:paraId="184DDDAC" w14:textId="77777777" w:rsidR="004753A7" w:rsidRDefault="004753A7" w:rsidP="004753A7">
      <w:pPr>
        <w:pStyle w:val="Prrafodelista"/>
        <w:ind w:left="1429" w:firstLine="0"/>
      </w:pPr>
    </w:p>
    <w:p w14:paraId="55B039FE" w14:textId="42A72EFE" w:rsidR="004753A7" w:rsidRDefault="004753A7" w:rsidP="004753A7">
      <w:pPr>
        <w:pStyle w:val="Prrafodelista"/>
        <w:numPr>
          <w:ilvl w:val="0"/>
          <w:numId w:val="122"/>
        </w:numPr>
        <w:rPr>
          <w:b/>
          <w:bCs/>
        </w:rPr>
      </w:pPr>
      <w:r w:rsidRPr="004753A7">
        <w:rPr>
          <w:b/>
          <w:bCs/>
        </w:rPr>
        <w:t xml:space="preserve">Fase II </w:t>
      </w:r>
      <w:r>
        <w:rPr>
          <w:b/>
          <w:bCs/>
        </w:rPr>
        <w:t>–</w:t>
      </w:r>
      <w:r w:rsidRPr="004753A7">
        <w:rPr>
          <w:b/>
          <w:bCs/>
        </w:rPr>
        <w:t xml:space="preserve"> </w:t>
      </w:r>
      <w:proofErr w:type="spellStart"/>
      <w:r w:rsidRPr="004753A7">
        <w:rPr>
          <w:b/>
          <w:bCs/>
        </w:rPr>
        <w:t>Progesterónica</w:t>
      </w:r>
      <w:proofErr w:type="spellEnd"/>
    </w:p>
    <w:p w14:paraId="56F7718F" w14:textId="10C06A83" w:rsidR="004753A7" w:rsidRPr="004753A7" w:rsidRDefault="004753A7" w:rsidP="004753A7">
      <w:pPr>
        <w:pStyle w:val="Prrafodelista"/>
        <w:numPr>
          <w:ilvl w:val="0"/>
          <w:numId w:val="123"/>
        </w:numPr>
        <w:ind w:left="1418"/>
      </w:pPr>
      <w:proofErr w:type="spellStart"/>
      <w:r w:rsidRPr="004753A7">
        <w:rPr>
          <w:b/>
          <w:bCs/>
        </w:rPr>
        <w:t>Metaestro</w:t>
      </w:r>
      <w:proofErr w:type="spellEnd"/>
      <w:r w:rsidRPr="004753A7">
        <w:rPr>
          <w:b/>
          <w:bCs/>
        </w:rPr>
        <w:t xml:space="preserve">: </w:t>
      </w:r>
      <w:r w:rsidRPr="004753A7">
        <w:t xml:space="preserve">en esta fase inicia la formación del cuerpo lúteo y la hembra rechaza al macho. La hembra bovina es la única especie que presenta la ovulación en el </w:t>
      </w:r>
      <w:proofErr w:type="spellStart"/>
      <w:r w:rsidRPr="004753A7">
        <w:t>metaestro</w:t>
      </w:r>
      <w:proofErr w:type="spellEnd"/>
      <w:r w:rsidRPr="004753A7">
        <w:t>, esto indica que la ovulación se da horas después de terminados los signos de celo, dicho periodo dura de 14 a 18 horas.</w:t>
      </w:r>
    </w:p>
    <w:p w14:paraId="71B780AC" w14:textId="5FF050F3" w:rsidR="004753A7" w:rsidRDefault="004753A7" w:rsidP="004753A7">
      <w:pPr>
        <w:pStyle w:val="Prrafodelista"/>
        <w:numPr>
          <w:ilvl w:val="0"/>
          <w:numId w:val="123"/>
        </w:numPr>
        <w:ind w:left="1418"/>
      </w:pPr>
      <w:r w:rsidRPr="004753A7">
        <w:rPr>
          <w:b/>
          <w:bCs/>
        </w:rPr>
        <w:t>Diestro</w:t>
      </w:r>
      <w:r w:rsidRPr="004753A7">
        <w:t>: en esta fase se completa el desarrollo del cuerpo lúteo y el útero de la hembra se prepara para recibir la presencia de un embrión. Se producen cambios fuertes debido a la producción de progesterona, estos son contrarios a lo que suceden en la fase estrogénica (solidificación del moco cervical). Si no hubo gestación permanecerá así hasta el día 16 para la preparación de otro ciclo estral.</w:t>
      </w:r>
    </w:p>
    <w:p w14:paraId="27D03DD9" w14:textId="77777777" w:rsidR="004753A7" w:rsidRPr="004753A7" w:rsidRDefault="004753A7" w:rsidP="004753A7">
      <w:pPr>
        <w:rPr>
          <w:b/>
          <w:bCs/>
        </w:rPr>
      </w:pPr>
      <w:r w:rsidRPr="004753A7">
        <w:rPr>
          <w:b/>
          <w:bCs/>
        </w:rPr>
        <w:t>Condiciones a tener en cuenta para identificar comportamientos</w:t>
      </w:r>
    </w:p>
    <w:p w14:paraId="7AE16EF1" w14:textId="77777777" w:rsidR="004753A7" w:rsidRDefault="004753A7" w:rsidP="004753A7">
      <w:r>
        <w:t>Imagen Decorativa</w:t>
      </w:r>
    </w:p>
    <w:p w14:paraId="40A18F01" w14:textId="7BF51F28" w:rsidR="004753A7" w:rsidRDefault="004753A7" w:rsidP="004753A7">
      <w:r>
        <w:t>El animal en esta fase presenta una serie de comportamientos anormales en su desempeño entre ellos se pueden identificar:</w:t>
      </w:r>
    </w:p>
    <w:p w14:paraId="4DB15512" w14:textId="2E0C226A" w:rsidR="004753A7" w:rsidRDefault="004753A7" w:rsidP="004753A7">
      <w:pPr>
        <w:pStyle w:val="Prrafodelista"/>
        <w:numPr>
          <w:ilvl w:val="0"/>
          <w:numId w:val="124"/>
        </w:numPr>
      </w:pPr>
      <w:r>
        <w:t>Se aparta y pierde el orden en el ordeño.</w:t>
      </w:r>
    </w:p>
    <w:p w14:paraId="3EDA1EC6" w14:textId="540D8489" w:rsidR="004753A7" w:rsidRDefault="004753A7" w:rsidP="004753A7">
      <w:pPr>
        <w:pStyle w:val="Prrafodelista"/>
        <w:numPr>
          <w:ilvl w:val="0"/>
          <w:numId w:val="124"/>
        </w:numPr>
      </w:pPr>
      <w:r>
        <w:t>Muge constantemente.</w:t>
      </w:r>
    </w:p>
    <w:p w14:paraId="6FDD192E" w14:textId="3695854C" w:rsidR="004753A7" w:rsidRDefault="004753A7" w:rsidP="004753A7">
      <w:pPr>
        <w:pStyle w:val="Prrafodelista"/>
        <w:numPr>
          <w:ilvl w:val="0"/>
          <w:numId w:val="124"/>
        </w:numPr>
      </w:pPr>
      <w:r>
        <w:t>Reflejo de la bisexualidad (3 fases).</w:t>
      </w:r>
    </w:p>
    <w:p w14:paraId="23A54EAB" w14:textId="22BB17CF" w:rsidR="004753A7" w:rsidRDefault="004753A7" w:rsidP="004753A7">
      <w:pPr>
        <w:pStyle w:val="Prrafodelista"/>
        <w:numPr>
          <w:ilvl w:val="0"/>
          <w:numId w:val="124"/>
        </w:numPr>
      </w:pPr>
      <w:r>
        <w:t>Monta, pero no se deja montar.</w:t>
      </w:r>
    </w:p>
    <w:p w14:paraId="3A6B915B" w14:textId="62C35DDF" w:rsidR="004753A7" w:rsidRDefault="004753A7" w:rsidP="004753A7">
      <w:pPr>
        <w:pStyle w:val="Prrafodelista"/>
        <w:numPr>
          <w:ilvl w:val="0"/>
          <w:numId w:val="124"/>
        </w:numPr>
      </w:pPr>
      <w:r>
        <w:t>Monta y se deja montar.</w:t>
      </w:r>
    </w:p>
    <w:p w14:paraId="4BB41BBC" w14:textId="77777777" w:rsidR="004753A7" w:rsidRDefault="004753A7" w:rsidP="004753A7">
      <w:pPr>
        <w:pStyle w:val="Prrafodelista"/>
        <w:numPr>
          <w:ilvl w:val="0"/>
          <w:numId w:val="124"/>
        </w:numPr>
      </w:pPr>
      <w:r>
        <w:t>Se deja montar, pero no monta (reflejo de inmovilidad).</w:t>
      </w:r>
    </w:p>
    <w:p w14:paraId="11D43DAF" w14:textId="77777777" w:rsidR="003325B4" w:rsidRDefault="003325B4" w:rsidP="003325B4"/>
    <w:p w14:paraId="0C9506E1" w14:textId="77777777" w:rsidR="003325B4" w:rsidRDefault="003325B4" w:rsidP="003325B4"/>
    <w:p w14:paraId="41E89632" w14:textId="77777777" w:rsidR="003325B4" w:rsidRDefault="003325B4" w:rsidP="003325B4"/>
    <w:p w14:paraId="57F3897D" w14:textId="77777777" w:rsidR="003325B4" w:rsidRDefault="003325B4" w:rsidP="003325B4"/>
    <w:p w14:paraId="3A4D954A" w14:textId="77777777" w:rsidR="003325B4" w:rsidRDefault="003325B4" w:rsidP="003325B4"/>
    <w:p w14:paraId="37D629DB" w14:textId="77777777" w:rsidR="003325B4" w:rsidRDefault="003325B4" w:rsidP="003325B4"/>
    <w:p w14:paraId="4C0A9007" w14:textId="77777777" w:rsidR="003325B4" w:rsidRDefault="003325B4" w:rsidP="003325B4"/>
    <w:p w14:paraId="1FAFD46C" w14:textId="77777777" w:rsidR="003325B4" w:rsidRDefault="003325B4" w:rsidP="00D62D11">
      <w:pPr>
        <w:ind w:firstLine="0"/>
      </w:pPr>
    </w:p>
    <w:p w14:paraId="1DE5A1B6" w14:textId="7F034A83" w:rsidR="003325B4" w:rsidRDefault="003325B4" w:rsidP="003325B4">
      <w:pPr>
        <w:pStyle w:val="Figura"/>
      </w:pPr>
      <w:r w:rsidRPr="003325B4">
        <w:t>Ciclo estral de la hembra bovina</w:t>
      </w:r>
    </w:p>
    <w:p w14:paraId="5798E6AB" w14:textId="77777777" w:rsidR="004753A7" w:rsidRDefault="004753A7" w:rsidP="004753A7"/>
    <w:p w14:paraId="67A7C105" w14:textId="7E65A87B" w:rsidR="003325B4" w:rsidRDefault="003325B4" w:rsidP="003325B4">
      <w:pPr>
        <w:ind w:left="567"/>
      </w:pPr>
      <w:r>
        <w:rPr>
          <w:noProof/>
        </w:rPr>
        <w:drawing>
          <wp:inline distT="0" distB="0" distL="0" distR="0" wp14:anchorId="30700C27" wp14:editId="32AD9A98">
            <wp:extent cx="4838700" cy="4756289"/>
            <wp:effectExtent l="0" t="0" r="0" b="6350"/>
            <wp:docPr id="962987138" name="Imagen 32" descr="Muestra el ciclo estral de la hembra bovina: &#10;Cuerpo lúteo de regresión&#10;Folículo en desarrollo produciendo estrógenos.&#10;Cuerpo lúteo en desarrollo.&#10;Cuerpo lúteo activo produciendo progesterona.&#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87138" name="Imagen 32" descr="Muestra el ciclo estral de la hembra bovina: &#10;Cuerpo lúteo de regresión&#10;Folículo en desarrollo produciendo estrógenos.&#10;Cuerpo lúteo en desarrollo.&#10;Cuerpo lúteo activo produciendo progesterona.&#10;&#10;&#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4729" cy="4762215"/>
                    </a:xfrm>
                    <a:prstGeom prst="rect">
                      <a:avLst/>
                    </a:prstGeom>
                    <a:noFill/>
                  </pic:spPr>
                </pic:pic>
              </a:graphicData>
            </a:graphic>
          </wp:inline>
        </w:drawing>
      </w:r>
    </w:p>
    <w:p w14:paraId="2C594687" w14:textId="064F44D2" w:rsidR="003325B4" w:rsidRDefault="003325B4" w:rsidP="003325B4">
      <w:pPr>
        <w:ind w:left="567"/>
        <w:rPr>
          <w:sz w:val="24"/>
          <w:szCs w:val="24"/>
        </w:rPr>
      </w:pPr>
      <w:r w:rsidRPr="003325B4">
        <w:rPr>
          <w:sz w:val="24"/>
          <w:szCs w:val="24"/>
        </w:rPr>
        <w:t>Nota. García (2013)</w:t>
      </w:r>
    </w:p>
    <w:p w14:paraId="03BD2AB7" w14:textId="77777777" w:rsidR="003325B4" w:rsidRDefault="003325B4" w:rsidP="003325B4">
      <w:pPr>
        <w:ind w:left="567"/>
        <w:rPr>
          <w:sz w:val="24"/>
          <w:szCs w:val="24"/>
        </w:rPr>
      </w:pPr>
    </w:p>
    <w:p w14:paraId="5C793392" w14:textId="77777777" w:rsidR="003325B4" w:rsidRDefault="003325B4" w:rsidP="003325B4">
      <w:pPr>
        <w:ind w:left="567"/>
        <w:rPr>
          <w:sz w:val="24"/>
          <w:szCs w:val="24"/>
        </w:rPr>
      </w:pPr>
    </w:p>
    <w:p w14:paraId="40ED69C6" w14:textId="77777777" w:rsidR="003325B4" w:rsidRDefault="003325B4" w:rsidP="003325B4">
      <w:pPr>
        <w:ind w:left="567"/>
        <w:rPr>
          <w:sz w:val="24"/>
          <w:szCs w:val="24"/>
        </w:rPr>
      </w:pPr>
    </w:p>
    <w:p w14:paraId="600527B9" w14:textId="77777777" w:rsidR="003325B4" w:rsidRDefault="003325B4" w:rsidP="003325B4">
      <w:pPr>
        <w:ind w:left="567"/>
        <w:rPr>
          <w:sz w:val="24"/>
          <w:szCs w:val="24"/>
        </w:rPr>
      </w:pPr>
    </w:p>
    <w:p w14:paraId="236946DE" w14:textId="77777777" w:rsidR="003325B4" w:rsidRDefault="003325B4" w:rsidP="003325B4">
      <w:pPr>
        <w:ind w:left="567"/>
        <w:rPr>
          <w:sz w:val="24"/>
          <w:szCs w:val="24"/>
        </w:rPr>
      </w:pPr>
    </w:p>
    <w:p w14:paraId="1126860E" w14:textId="20E7E566" w:rsidR="003325B4" w:rsidRDefault="003325B4" w:rsidP="003325B4">
      <w:pPr>
        <w:pStyle w:val="Figura"/>
      </w:pPr>
      <w:r w:rsidRPr="003325B4">
        <w:t>Hormonas que intervienen directamente en la reproducción</w:t>
      </w:r>
    </w:p>
    <w:p w14:paraId="182F02EE" w14:textId="14E3BBB9" w:rsidR="003325B4" w:rsidRPr="003325B4" w:rsidRDefault="003325B4" w:rsidP="003325B4">
      <w:pPr>
        <w:ind w:left="567"/>
        <w:rPr>
          <w:sz w:val="24"/>
          <w:szCs w:val="24"/>
        </w:rPr>
      </w:pPr>
      <w:r>
        <w:rPr>
          <w:noProof/>
          <w:sz w:val="24"/>
          <w:szCs w:val="24"/>
        </w:rPr>
        <w:drawing>
          <wp:inline distT="0" distB="0" distL="0" distR="0" wp14:anchorId="5C151FC7" wp14:editId="1569C899">
            <wp:extent cx="4705350" cy="3631996"/>
            <wp:effectExtent l="0" t="0" r="0" b="6985"/>
            <wp:docPr id="1790504111" name="Imagen 33" descr="Muestra una grafica de las hormonas que intervienen directamente en la reproducción, niveles de hormonas, versus f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04111" name="Imagen 33" descr="Muestra una grafica de las hormonas que intervienen directamente en la reproducción, niveles de hormonas, versus fas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8925" cy="3642474"/>
                    </a:xfrm>
                    <a:prstGeom prst="rect">
                      <a:avLst/>
                    </a:prstGeom>
                    <a:noFill/>
                  </pic:spPr>
                </pic:pic>
              </a:graphicData>
            </a:graphic>
          </wp:inline>
        </w:drawing>
      </w:r>
    </w:p>
    <w:p w14:paraId="639FC096" w14:textId="77777777" w:rsidR="004753A7" w:rsidRPr="003325B4" w:rsidRDefault="004753A7" w:rsidP="004753A7">
      <w:pPr>
        <w:rPr>
          <w:sz w:val="24"/>
          <w:szCs w:val="24"/>
        </w:rPr>
      </w:pPr>
      <w:r w:rsidRPr="003325B4">
        <w:rPr>
          <w:sz w:val="24"/>
          <w:szCs w:val="24"/>
        </w:rPr>
        <w:t>Nota. Cifuentes (2014)</w:t>
      </w:r>
    </w:p>
    <w:p w14:paraId="215512DE" w14:textId="16414923" w:rsidR="004753A7" w:rsidRDefault="004753A7" w:rsidP="00C1654D">
      <w:r>
        <w:t>Con base en la gráfica anterior, se puede decir que el ciclo estral en una hembra bovina tiene una duración de 18 a 21 días; este inicia desde el día cero del ciclo que es el mismo día 18 o 21 de un ciclo anterior. La hembra posee una secreción cíclica de sus hormonas y no tónica como en el caso de los machos.</w:t>
      </w:r>
    </w:p>
    <w:p w14:paraId="57C19BD3" w14:textId="77777777" w:rsidR="004753A7" w:rsidRPr="00C1654D" w:rsidRDefault="004753A7" w:rsidP="004753A7">
      <w:pPr>
        <w:rPr>
          <w:b/>
          <w:bCs/>
        </w:rPr>
      </w:pPr>
      <w:r w:rsidRPr="00C1654D">
        <w:rPr>
          <w:b/>
          <w:bCs/>
        </w:rPr>
        <w:t>Importancia de la detección de calores en una hembra</w:t>
      </w:r>
    </w:p>
    <w:p w14:paraId="3983E1F1" w14:textId="77777777" w:rsidR="004753A7" w:rsidRDefault="004753A7" w:rsidP="004753A7">
      <w:r>
        <w:t>Es muy importante que la persona encargada del hato identifique con claridad el momento en que el animal vuelve a ciclar para que se produzca la gestación. Es en esta etapa donde se generan ingresos económicos para la producción ganadera, si hay preñez hay crías, si no hay gestación no hay crías y no habrá buena producción de leche ni de carne para comercializarla; además las hembras van envejeciendo y esto hace improductivo el hato porque se va perdiendo dinero debido a que estos animales cada vez van a valer menos.</w:t>
      </w:r>
    </w:p>
    <w:p w14:paraId="24AE3836" w14:textId="3D7E668B" w:rsidR="004753A7" w:rsidRDefault="004753A7" w:rsidP="00C1654D">
      <w:r>
        <w:t>Para reconocer las hembras en celo se deben mirar tanto en la mañana como en la tarde, para lo cual se debe llevar un registro de lo observado y tener en cuenta las siguientes recomendaciones:</w:t>
      </w:r>
    </w:p>
    <w:p w14:paraId="4D826EA0" w14:textId="619F75FD" w:rsidR="004753A7" w:rsidRPr="00C1654D" w:rsidRDefault="004753A7" w:rsidP="00C1654D">
      <w:pPr>
        <w:pStyle w:val="Prrafodelista"/>
        <w:numPr>
          <w:ilvl w:val="0"/>
          <w:numId w:val="125"/>
        </w:numPr>
        <w:rPr>
          <w:b/>
          <w:bCs/>
        </w:rPr>
      </w:pPr>
      <w:r w:rsidRPr="00C1654D">
        <w:rPr>
          <w:b/>
          <w:bCs/>
        </w:rPr>
        <w:t>Observación</w:t>
      </w:r>
    </w:p>
    <w:p w14:paraId="1FDADA13" w14:textId="77777777" w:rsidR="004753A7" w:rsidRDefault="004753A7" w:rsidP="00C1654D">
      <w:pPr>
        <w:pStyle w:val="Prrafodelista"/>
        <w:ind w:left="1429" w:firstLine="0"/>
      </w:pPr>
      <w:r>
        <w:t>Si va a observar a la hembra, hágalo desde lejos para que el animal no se asuste ni se estrese con su presencia.</w:t>
      </w:r>
    </w:p>
    <w:p w14:paraId="1CAA72C3" w14:textId="3530B119" w:rsidR="004753A7" w:rsidRPr="00C1654D" w:rsidRDefault="004753A7" w:rsidP="00C1654D">
      <w:pPr>
        <w:pStyle w:val="Prrafodelista"/>
        <w:numPr>
          <w:ilvl w:val="0"/>
          <w:numId w:val="125"/>
        </w:numPr>
        <w:rPr>
          <w:b/>
          <w:bCs/>
        </w:rPr>
      </w:pPr>
      <w:r w:rsidRPr="00C1654D">
        <w:rPr>
          <w:b/>
          <w:bCs/>
        </w:rPr>
        <w:t>Identificación</w:t>
      </w:r>
    </w:p>
    <w:p w14:paraId="132C8257" w14:textId="476F1ADD" w:rsidR="004753A7" w:rsidRDefault="004753A7" w:rsidP="00C1654D">
      <w:pPr>
        <w:pStyle w:val="Prrafodelista"/>
        <w:ind w:left="1429" w:firstLine="0"/>
      </w:pPr>
      <w:r>
        <w:t>Identifique los animales que se encuentran inquietos y están interactuando entre sí.</w:t>
      </w:r>
    </w:p>
    <w:p w14:paraId="2FB99767" w14:textId="0C667990" w:rsidR="004753A7" w:rsidRPr="00C1654D" w:rsidRDefault="004753A7" w:rsidP="00C1654D">
      <w:pPr>
        <w:pStyle w:val="Prrafodelista"/>
        <w:numPr>
          <w:ilvl w:val="0"/>
          <w:numId w:val="125"/>
        </w:numPr>
        <w:rPr>
          <w:b/>
          <w:bCs/>
        </w:rPr>
      </w:pPr>
      <w:r w:rsidRPr="00C1654D">
        <w:rPr>
          <w:b/>
          <w:bCs/>
        </w:rPr>
        <w:t>Acercamiento</w:t>
      </w:r>
    </w:p>
    <w:p w14:paraId="4B5AA12F" w14:textId="525244A8" w:rsidR="004753A7" w:rsidRDefault="004753A7" w:rsidP="00C1654D">
      <w:pPr>
        <w:pStyle w:val="Prrafodelista"/>
        <w:ind w:left="1429" w:firstLine="0"/>
      </w:pPr>
      <w:r>
        <w:t>Si las hembras están echadas aproveche para acercarse y mirar su vulva, porque si ella está en calor tendrá buena cantidad de moco.</w:t>
      </w:r>
    </w:p>
    <w:p w14:paraId="02815994" w14:textId="3920B57A" w:rsidR="004753A7" w:rsidRPr="00C1654D" w:rsidRDefault="004753A7" w:rsidP="00C1654D">
      <w:pPr>
        <w:pStyle w:val="Prrafodelista"/>
        <w:numPr>
          <w:ilvl w:val="0"/>
          <w:numId w:val="125"/>
        </w:numPr>
        <w:rPr>
          <w:b/>
          <w:bCs/>
        </w:rPr>
      </w:pPr>
      <w:r w:rsidRPr="00C1654D">
        <w:rPr>
          <w:b/>
          <w:bCs/>
        </w:rPr>
        <w:t>Horarios de calores</w:t>
      </w:r>
    </w:p>
    <w:p w14:paraId="00046A5E" w14:textId="36DED7FF" w:rsidR="004753A7" w:rsidRDefault="004753A7" w:rsidP="00C1654D">
      <w:pPr>
        <w:pStyle w:val="Prrafodelista"/>
        <w:ind w:left="1429" w:firstLine="0"/>
      </w:pPr>
      <w:r>
        <w:t>En climas calientes las hembras tienden a mostrar más calores en horas de la mañana o al finalizar la tarde, momento en el cual la temperatura es más fresca.</w:t>
      </w:r>
    </w:p>
    <w:p w14:paraId="36316A7D" w14:textId="1E1120D7" w:rsidR="004753A7" w:rsidRPr="00C1654D" w:rsidRDefault="004753A7" w:rsidP="00C1654D">
      <w:pPr>
        <w:pStyle w:val="Prrafodelista"/>
        <w:numPr>
          <w:ilvl w:val="0"/>
          <w:numId w:val="125"/>
        </w:numPr>
        <w:rPr>
          <w:b/>
          <w:bCs/>
        </w:rPr>
      </w:pPr>
      <w:r w:rsidRPr="00C1654D">
        <w:rPr>
          <w:b/>
          <w:bCs/>
        </w:rPr>
        <w:t>Registros</w:t>
      </w:r>
    </w:p>
    <w:p w14:paraId="2D61B03D" w14:textId="32AC1D8E" w:rsidR="00C1654D" w:rsidRDefault="004753A7" w:rsidP="00D62D11">
      <w:pPr>
        <w:pStyle w:val="Prrafodelista"/>
        <w:ind w:left="1429" w:firstLine="0"/>
      </w:pPr>
      <w:r>
        <w:t>Registre en un formato todos los cambios por insignificantes que parezcan.</w:t>
      </w:r>
    </w:p>
    <w:p w14:paraId="07F5829C" w14:textId="17B2D13B" w:rsidR="004753A7" w:rsidRPr="00C1654D" w:rsidRDefault="004753A7" w:rsidP="00C1654D">
      <w:pPr>
        <w:pStyle w:val="Prrafodelista"/>
        <w:numPr>
          <w:ilvl w:val="0"/>
          <w:numId w:val="125"/>
        </w:numPr>
        <w:rPr>
          <w:b/>
          <w:bCs/>
        </w:rPr>
      </w:pPr>
      <w:r w:rsidRPr="00C1654D">
        <w:rPr>
          <w:b/>
          <w:bCs/>
        </w:rPr>
        <w:t>Cambios fisiológicos</w:t>
      </w:r>
    </w:p>
    <w:p w14:paraId="70A05F01" w14:textId="77777777" w:rsidR="004753A7" w:rsidRDefault="004753A7" w:rsidP="00C1654D">
      <w:pPr>
        <w:pStyle w:val="Prrafodelista"/>
        <w:ind w:left="1429" w:firstLine="0"/>
      </w:pPr>
      <w:r>
        <w:t>Es necesario que se analice animal por animal para determinar si han ocurrido cambios fisiológicos que determinen el calor de la vaca.</w:t>
      </w:r>
    </w:p>
    <w:p w14:paraId="46DF5C5A" w14:textId="77777777" w:rsidR="00C1654D" w:rsidRDefault="00C1654D" w:rsidP="00C1654D">
      <w:pPr>
        <w:pStyle w:val="Prrafodelista"/>
        <w:ind w:left="1429" w:firstLine="0"/>
      </w:pPr>
    </w:p>
    <w:p w14:paraId="2E2E9422" w14:textId="439420A9" w:rsidR="00C1654D" w:rsidRPr="00D62D11" w:rsidRDefault="00C1654D" w:rsidP="00D62D11">
      <w:pPr>
        <w:pStyle w:val="Ttulo1"/>
      </w:pPr>
      <w:bookmarkStart w:id="8" w:name="_Toc183877587"/>
      <w:r w:rsidRPr="00C1654D">
        <w:t>Monta natural e inseminación artificial</w:t>
      </w:r>
      <w:bookmarkEnd w:id="8"/>
    </w:p>
    <w:p w14:paraId="61605454" w14:textId="1256A311" w:rsidR="00C1654D" w:rsidRPr="00C1654D" w:rsidRDefault="00C1654D" w:rsidP="00C1654D">
      <w:pPr>
        <w:rPr>
          <w:lang w:val="es-419" w:eastAsia="es-CO"/>
        </w:rPr>
      </w:pPr>
      <w:r w:rsidRPr="00C1654D">
        <w:rPr>
          <w:lang w:val="es-419" w:eastAsia="es-CO"/>
        </w:rPr>
        <w:t>Los toros pueden ser usados en la monta natural de dos maneras</w:t>
      </w:r>
      <w:r>
        <w:rPr>
          <w:lang w:val="es-419" w:eastAsia="es-CO"/>
        </w:rPr>
        <w:t>:</w:t>
      </w:r>
    </w:p>
    <w:p w14:paraId="79BAABED" w14:textId="77777777" w:rsidR="00C1654D" w:rsidRPr="00C1654D" w:rsidRDefault="00C1654D" w:rsidP="00C1654D">
      <w:pPr>
        <w:pStyle w:val="Prrafodelista"/>
        <w:numPr>
          <w:ilvl w:val="0"/>
          <w:numId w:val="126"/>
        </w:numPr>
        <w:rPr>
          <w:b/>
          <w:bCs/>
          <w:lang w:val="es-419" w:eastAsia="es-CO"/>
        </w:rPr>
      </w:pPr>
      <w:r w:rsidRPr="00C1654D">
        <w:rPr>
          <w:b/>
          <w:bCs/>
          <w:lang w:val="es-419" w:eastAsia="es-CO"/>
        </w:rPr>
        <w:t>Mota libre</w:t>
      </w:r>
    </w:p>
    <w:p w14:paraId="24681D74" w14:textId="20BA8BB5" w:rsidR="00C1654D" w:rsidRPr="00C1654D" w:rsidRDefault="00C1654D" w:rsidP="00C1654D">
      <w:pPr>
        <w:pStyle w:val="Prrafodelista"/>
        <w:ind w:left="1429" w:firstLine="0"/>
        <w:rPr>
          <w:lang w:val="es-419" w:eastAsia="es-CO"/>
        </w:rPr>
      </w:pPr>
      <w:r w:rsidRPr="00C1654D">
        <w:rPr>
          <w:lang w:val="es-419" w:eastAsia="es-CO"/>
        </w:rPr>
        <w:t>Como su nombre lo indica se realiza de manera espontánea, donde la detección del calor se lleva a cabo por el toro y las vacas son montadas varias veces en cada periodo, un solo toro puede montar de 40 a 50 hembras en calor por año; pero si no hay una marcada estacionalidad de los calores en los sistemas ganaderos grandes, los toros se deben rotar porque a veces resulta muy complicado tener dos o más toros en el mismo lugar porque estos tienen un comportamiento agresivo.</w:t>
      </w:r>
    </w:p>
    <w:p w14:paraId="0579E0FE" w14:textId="77777777" w:rsidR="00C1654D" w:rsidRPr="00C1654D" w:rsidRDefault="00C1654D" w:rsidP="00C1654D">
      <w:pPr>
        <w:pStyle w:val="Prrafodelista"/>
        <w:numPr>
          <w:ilvl w:val="0"/>
          <w:numId w:val="126"/>
        </w:numPr>
        <w:rPr>
          <w:b/>
          <w:bCs/>
          <w:lang w:val="es-419" w:eastAsia="es-CO"/>
        </w:rPr>
      </w:pPr>
      <w:r w:rsidRPr="00C1654D">
        <w:rPr>
          <w:b/>
          <w:bCs/>
          <w:lang w:val="es-419" w:eastAsia="es-CO"/>
        </w:rPr>
        <w:t>Monta controlada</w:t>
      </w:r>
    </w:p>
    <w:p w14:paraId="6CB72D41" w14:textId="24B5C1FF" w:rsidR="00C1654D" w:rsidRPr="00C1654D" w:rsidRDefault="00C1654D" w:rsidP="00D62D11">
      <w:pPr>
        <w:pStyle w:val="Prrafodelista"/>
        <w:ind w:left="1429" w:firstLine="0"/>
        <w:rPr>
          <w:lang w:val="es-419" w:eastAsia="es-CO"/>
        </w:rPr>
      </w:pPr>
      <w:r w:rsidRPr="00C1654D">
        <w:rPr>
          <w:lang w:val="es-419" w:eastAsia="es-CO"/>
        </w:rPr>
        <w:t>En este tipo de monta la detección del celo es realizado y programada por el ganadero; consiste en que cada hembra será servida de una a dos veces en cada periodo de calor y el toro se utilizará para montar de tres a cuatro hembras por semana con un promedio de 150 a 200 vacas por año.</w:t>
      </w:r>
    </w:p>
    <w:p w14:paraId="4A5017A4" w14:textId="77777777" w:rsidR="00C1654D" w:rsidRPr="00C1654D" w:rsidRDefault="00C1654D" w:rsidP="00C1654D">
      <w:pPr>
        <w:rPr>
          <w:b/>
          <w:bCs/>
          <w:lang w:val="es-419" w:eastAsia="es-CO"/>
        </w:rPr>
      </w:pPr>
      <w:r w:rsidRPr="00C1654D">
        <w:rPr>
          <w:b/>
          <w:bCs/>
          <w:lang w:val="es-419" w:eastAsia="es-CO"/>
        </w:rPr>
        <w:t>Inseminación artificial</w:t>
      </w:r>
    </w:p>
    <w:p w14:paraId="7DA7C052" w14:textId="77777777" w:rsidR="00C1654D" w:rsidRPr="00C1654D" w:rsidRDefault="00C1654D" w:rsidP="00C1654D">
      <w:pPr>
        <w:rPr>
          <w:lang w:val="es-419" w:eastAsia="es-CO"/>
        </w:rPr>
      </w:pPr>
      <w:r w:rsidRPr="00C1654D">
        <w:rPr>
          <w:lang w:val="es-419" w:eastAsia="es-CO"/>
        </w:rPr>
        <w:t>Esta tecnología es muy importante para los sistemas de producción de ganado en climas templados y tropicales, ya que es un programa productivo que se debe planear desde el principio hasta el fin y sustituye a la monta natural. En la inseminación artificial la eyaculación de un toro se puede usar para servir de 400 a 500 vacas.</w:t>
      </w:r>
    </w:p>
    <w:p w14:paraId="278A1083" w14:textId="77777777" w:rsidR="00C1654D" w:rsidRPr="00C1654D" w:rsidRDefault="00C1654D" w:rsidP="00C1654D">
      <w:pPr>
        <w:rPr>
          <w:b/>
          <w:bCs/>
          <w:lang w:val="es-419" w:eastAsia="es-CO"/>
        </w:rPr>
      </w:pPr>
      <w:r w:rsidRPr="00C1654D">
        <w:rPr>
          <w:b/>
          <w:bCs/>
          <w:lang w:val="es-419" w:eastAsia="es-CO"/>
        </w:rPr>
        <w:t>Ventajas de la inseminación artificial</w:t>
      </w:r>
    </w:p>
    <w:p w14:paraId="76A83BD7" w14:textId="77777777" w:rsidR="00C1654D" w:rsidRPr="00C1654D" w:rsidRDefault="00C1654D" w:rsidP="00C1654D">
      <w:pPr>
        <w:pStyle w:val="Prrafodelista"/>
        <w:numPr>
          <w:ilvl w:val="0"/>
          <w:numId w:val="127"/>
        </w:numPr>
        <w:rPr>
          <w:lang w:val="es-419" w:eastAsia="es-CO"/>
        </w:rPr>
      </w:pPr>
      <w:r w:rsidRPr="00C1654D">
        <w:rPr>
          <w:lang w:val="es-419" w:eastAsia="es-CO"/>
        </w:rPr>
        <w:t>Se utilizan toros probados porque ayudan a mejorar la genética del hato.</w:t>
      </w:r>
    </w:p>
    <w:p w14:paraId="2F0CA789" w14:textId="77777777" w:rsidR="00C1654D" w:rsidRPr="00C1654D" w:rsidRDefault="00C1654D" w:rsidP="00C1654D">
      <w:pPr>
        <w:pStyle w:val="Prrafodelista"/>
        <w:numPr>
          <w:ilvl w:val="0"/>
          <w:numId w:val="127"/>
        </w:numPr>
        <w:rPr>
          <w:lang w:val="es-419" w:eastAsia="es-CO"/>
        </w:rPr>
      </w:pPr>
      <w:r w:rsidRPr="00C1654D">
        <w:rPr>
          <w:lang w:val="es-419" w:eastAsia="es-CO"/>
        </w:rPr>
        <w:t>Hay control de las enfermedades de trasmisión sexual que son contagiosas.</w:t>
      </w:r>
    </w:p>
    <w:p w14:paraId="1383F323" w14:textId="77777777" w:rsidR="00C1654D" w:rsidRPr="00C1654D" w:rsidRDefault="00C1654D" w:rsidP="00C1654D">
      <w:pPr>
        <w:pStyle w:val="Prrafodelista"/>
        <w:numPr>
          <w:ilvl w:val="0"/>
          <w:numId w:val="127"/>
        </w:numPr>
        <w:rPr>
          <w:lang w:val="es-419" w:eastAsia="es-CO"/>
        </w:rPr>
      </w:pPr>
      <w:r w:rsidRPr="00C1654D">
        <w:rPr>
          <w:lang w:val="es-419" w:eastAsia="es-CO"/>
        </w:rPr>
        <w:t>El productor economiza costos pues no tiene que criar al toro en la finca.</w:t>
      </w:r>
    </w:p>
    <w:p w14:paraId="48133A50" w14:textId="77777777" w:rsidR="00C1654D" w:rsidRPr="00C1654D" w:rsidRDefault="00C1654D" w:rsidP="00C1654D">
      <w:pPr>
        <w:pStyle w:val="Prrafodelista"/>
        <w:numPr>
          <w:ilvl w:val="0"/>
          <w:numId w:val="127"/>
        </w:numPr>
        <w:rPr>
          <w:lang w:val="es-419" w:eastAsia="es-CO"/>
        </w:rPr>
      </w:pPr>
      <w:r w:rsidRPr="00C1654D">
        <w:rPr>
          <w:lang w:val="es-419" w:eastAsia="es-CO"/>
        </w:rPr>
        <w:t>La inversión es menor cuando se utiliza inseminación artificial.</w:t>
      </w:r>
    </w:p>
    <w:p w14:paraId="24B0FC89" w14:textId="77777777" w:rsidR="00C1654D" w:rsidRPr="00C1654D" w:rsidRDefault="00C1654D" w:rsidP="00C1654D">
      <w:pPr>
        <w:pStyle w:val="Prrafodelista"/>
        <w:numPr>
          <w:ilvl w:val="0"/>
          <w:numId w:val="127"/>
        </w:numPr>
        <w:rPr>
          <w:lang w:val="es-419" w:eastAsia="es-CO"/>
        </w:rPr>
      </w:pPr>
      <w:r w:rsidRPr="00C1654D">
        <w:rPr>
          <w:lang w:val="es-419" w:eastAsia="es-CO"/>
        </w:rPr>
        <w:t>Se puede almacenar el semen de varios toros por periodos prolongados.</w:t>
      </w:r>
    </w:p>
    <w:p w14:paraId="34D4D5B5" w14:textId="77777777" w:rsidR="00C1654D" w:rsidRPr="00C1654D" w:rsidRDefault="00C1654D" w:rsidP="00C1654D">
      <w:pPr>
        <w:pStyle w:val="Prrafodelista"/>
        <w:numPr>
          <w:ilvl w:val="0"/>
          <w:numId w:val="127"/>
        </w:numPr>
        <w:rPr>
          <w:lang w:val="es-419" w:eastAsia="es-CO"/>
        </w:rPr>
      </w:pPr>
      <w:r w:rsidRPr="00C1654D">
        <w:rPr>
          <w:lang w:val="es-419" w:eastAsia="es-CO"/>
        </w:rPr>
        <w:t>La inseminación artificial ayuda a mejorar la producción.</w:t>
      </w:r>
    </w:p>
    <w:p w14:paraId="6E15553C" w14:textId="77777777" w:rsidR="00C1654D" w:rsidRPr="00C1654D" w:rsidRDefault="00C1654D" w:rsidP="00C1654D">
      <w:pPr>
        <w:rPr>
          <w:b/>
          <w:bCs/>
          <w:lang w:val="es-419" w:eastAsia="es-CO"/>
        </w:rPr>
      </w:pPr>
      <w:r w:rsidRPr="00C1654D">
        <w:rPr>
          <w:b/>
          <w:bCs/>
          <w:lang w:val="es-419" w:eastAsia="es-CO"/>
        </w:rPr>
        <w:t>Recomendaciones para implementar un plan de inseminación artificial</w:t>
      </w:r>
    </w:p>
    <w:p w14:paraId="4CD7B06C" w14:textId="76AD55B1" w:rsidR="00C1654D" w:rsidRPr="00C1654D" w:rsidRDefault="00C1654D" w:rsidP="00577EFE">
      <w:pPr>
        <w:rPr>
          <w:lang w:val="es-419" w:eastAsia="es-CO"/>
        </w:rPr>
      </w:pPr>
      <w:r w:rsidRPr="00C1654D">
        <w:rPr>
          <w:lang w:val="es-419" w:eastAsia="es-CO"/>
        </w:rPr>
        <w:t>En la inseminación artificial no se debe improvisar porque se puede fracasar en la producción bovina al no tener conocimientos acerca del tema, por lo cual se recomienda para empezar a utilizar esta metodología que haya un conocimiento previo y que tenga una buena planeación con miras en mejorar la calidad genética del hato y la productividad.</w:t>
      </w:r>
    </w:p>
    <w:p w14:paraId="0997FF25" w14:textId="77777777" w:rsidR="00C1654D" w:rsidRPr="00C1654D" w:rsidRDefault="00C1654D" w:rsidP="00C1654D">
      <w:pPr>
        <w:rPr>
          <w:lang w:val="es-419" w:eastAsia="es-CO"/>
        </w:rPr>
      </w:pPr>
      <w:r w:rsidRPr="00C1654D">
        <w:rPr>
          <w:lang w:val="es-419" w:eastAsia="es-CO"/>
        </w:rPr>
        <w:t>Para implementar de manera exitosa un programa de inseminación artificial en la finca, se debe verificar lo siguiente:</w:t>
      </w:r>
    </w:p>
    <w:p w14:paraId="2761711A" w14:textId="77777777" w:rsidR="00C1654D" w:rsidRPr="00661E04" w:rsidRDefault="00C1654D" w:rsidP="00661E04">
      <w:pPr>
        <w:pStyle w:val="Prrafodelista"/>
        <w:numPr>
          <w:ilvl w:val="0"/>
          <w:numId w:val="129"/>
        </w:numPr>
        <w:rPr>
          <w:lang w:val="es-419" w:eastAsia="es-CO"/>
        </w:rPr>
      </w:pPr>
      <w:r w:rsidRPr="00661E04">
        <w:rPr>
          <w:lang w:val="es-419" w:eastAsia="es-CO"/>
        </w:rPr>
        <w:t>Identificación precisa de los animales.</w:t>
      </w:r>
    </w:p>
    <w:p w14:paraId="4AC626FF" w14:textId="26DC5734" w:rsidR="00C1654D" w:rsidRPr="00661E04" w:rsidRDefault="00C1654D" w:rsidP="00661E04">
      <w:pPr>
        <w:pStyle w:val="Prrafodelista"/>
        <w:numPr>
          <w:ilvl w:val="0"/>
          <w:numId w:val="129"/>
        </w:numPr>
        <w:rPr>
          <w:lang w:val="es-419" w:eastAsia="es-CO"/>
        </w:rPr>
      </w:pPr>
      <w:r w:rsidRPr="00661E04">
        <w:rPr>
          <w:lang w:val="es-419" w:eastAsia="es-CO"/>
        </w:rPr>
        <w:t>Conocimiento de los recursos naturales con los que cuenta el predio.</w:t>
      </w:r>
    </w:p>
    <w:p w14:paraId="4DAE06CC" w14:textId="6E0A33AA" w:rsidR="00C1654D" w:rsidRPr="00661E04" w:rsidRDefault="00C1654D" w:rsidP="00661E04">
      <w:pPr>
        <w:pStyle w:val="Prrafodelista"/>
        <w:numPr>
          <w:ilvl w:val="0"/>
          <w:numId w:val="129"/>
        </w:numPr>
        <w:rPr>
          <w:lang w:val="es-419" w:eastAsia="es-CO"/>
        </w:rPr>
      </w:pPr>
      <w:r w:rsidRPr="00661E04">
        <w:rPr>
          <w:lang w:val="es-419" w:eastAsia="es-CO"/>
        </w:rPr>
        <w:t>Manejo sostenible del suelo.</w:t>
      </w:r>
    </w:p>
    <w:p w14:paraId="410C3321" w14:textId="186CEF6E" w:rsidR="00C1654D" w:rsidRPr="00661E04" w:rsidRDefault="00C1654D" w:rsidP="00661E04">
      <w:pPr>
        <w:pStyle w:val="Prrafodelista"/>
        <w:numPr>
          <w:ilvl w:val="0"/>
          <w:numId w:val="129"/>
        </w:numPr>
        <w:rPr>
          <w:lang w:val="es-419" w:eastAsia="es-CO"/>
        </w:rPr>
      </w:pPr>
      <w:r w:rsidRPr="00661E04">
        <w:rPr>
          <w:lang w:val="es-419" w:eastAsia="es-CO"/>
        </w:rPr>
        <w:t>Buenos sistemas para el establecimiento, manejo y aprovechamiento de las praderas.</w:t>
      </w:r>
    </w:p>
    <w:p w14:paraId="35C40367" w14:textId="77777777" w:rsidR="00C1654D" w:rsidRPr="00661E04" w:rsidRDefault="00C1654D" w:rsidP="00661E04">
      <w:pPr>
        <w:pStyle w:val="Prrafodelista"/>
        <w:numPr>
          <w:ilvl w:val="0"/>
          <w:numId w:val="129"/>
        </w:numPr>
        <w:rPr>
          <w:lang w:val="es-419" w:eastAsia="es-CO"/>
        </w:rPr>
      </w:pPr>
      <w:r w:rsidRPr="00661E04">
        <w:rPr>
          <w:lang w:val="es-419" w:eastAsia="es-CO"/>
        </w:rPr>
        <w:t>Planes adecuados de manejo sanitario, bienestar animal, reproductivo, alimentario y administrativo.</w:t>
      </w:r>
    </w:p>
    <w:p w14:paraId="2EDAD63D" w14:textId="262A0D61" w:rsidR="00C1654D" w:rsidRPr="00661E04" w:rsidRDefault="00C1654D" w:rsidP="00661E04">
      <w:pPr>
        <w:pStyle w:val="Prrafodelista"/>
        <w:numPr>
          <w:ilvl w:val="0"/>
          <w:numId w:val="129"/>
        </w:numPr>
        <w:rPr>
          <w:lang w:val="es-419" w:eastAsia="es-CO"/>
        </w:rPr>
      </w:pPr>
      <w:r w:rsidRPr="00661E04">
        <w:rPr>
          <w:lang w:val="es-419" w:eastAsia="es-CO"/>
        </w:rPr>
        <w:t>Implementar programas de suplementación para bovinos.</w:t>
      </w:r>
    </w:p>
    <w:p w14:paraId="61CF4BE3" w14:textId="3650017B" w:rsidR="00C1654D" w:rsidRPr="00661E04" w:rsidRDefault="00C1654D" w:rsidP="00661E04">
      <w:pPr>
        <w:pStyle w:val="Prrafodelista"/>
        <w:numPr>
          <w:ilvl w:val="0"/>
          <w:numId w:val="129"/>
        </w:numPr>
        <w:rPr>
          <w:lang w:val="es-419" w:eastAsia="es-CO"/>
        </w:rPr>
      </w:pPr>
      <w:r w:rsidRPr="00661E04">
        <w:rPr>
          <w:lang w:val="es-419" w:eastAsia="es-CO"/>
        </w:rPr>
        <w:t>La finca debe tener una buena gestión empresarial.</w:t>
      </w:r>
    </w:p>
    <w:p w14:paraId="3E110A08" w14:textId="77777777" w:rsidR="00C1654D" w:rsidRPr="00661E04" w:rsidRDefault="00C1654D" w:rsidP="00661E04">
      <w:pPr>
        <w:pStyle w:val="Prrafodelista"/>
        <w:numPr>
          <w:ilvl w:val="0"/>
          <w:numId w:val="129"/>
        </w:numPr>
        <w:rPr>
          <w:lang w:val="es-419" w:eastAsia="es-CO"/>
        </w:rPr>
      </w:pPr>
      <w:r w:rsidRPr="00661E04">
        <w:rPr>
          <w:lang w:val="es-419" w:eastAsia="es-CO"/>
        </w:rPr>
        <w:t>Debe existir una buena infraestructura y disponer de un lugar adecuado para la inseminación.</w:t>
      </w:r>
    </w:p>
    <w:p w14:paraId="6910035B" w14:textId="07C448DD" w:rsidR="00C1654D" w:rsidRPr="00661E04" w:rsidRDefault="00C1654D" w:rsidP="00661E04">
      <w:pPr>
        <w:pStyle w:val="Prrafodelista"/>
        <w:numPr>
          <w:ilvl w:val="0"/>
          <w:numId w:val="129"/>
        </w:numPr>
        <w:rPr>
          <w:lang w:val="es-419" w:eastAsia="es-CO"/>
        </w:rPr>
      </w:pPr>
      <w:r w:rsidRPr="00661E04">
        <w:rPr>
          <w:lang w:val="es-419" w:eastAsia="es-CO"/>
        </w:rPr>
        <w:t>Contar con el equipo necesario y el personal capacitado para la ejecución, evaluación y sostenimiento del programa.</w:t>
      </w:r>
    </w:p>
    <w:p w14:paraId="265DAC40" w14:textId="77777777" w:rsidR="00C1654D" w:rsidRPr="00661E04" w:rsidRDefault="00C1654D" w:rsidP="00C1654D">
      <w:pPr>
        <w:rPr>
          <w:b/>
          <w:bCs/>
          <w:lang w:val="es-419" w:eastAsia="es-CO"/>
        </w:rPr>
      </w:pPr>
      <w:r w:rsidRPr="00661E04">
        <w:rPr>
          <w:b/>
          <w:bCs/>
          <w:lang w:val="es-419" w:eastAsia="es-CO"/>
        </w:rPr>
        <w:t>Periodos de inseminación</w:t>
      </w:r>
    </w:p>
    <w:p w14:paraId="617CE8EC" w14:textId="72BD6E65" w:rsidR="00C1654D" w:rsidRPr="00C1654D" w:rsidRDefault="00C1654D" w:rsidP="00577EFE">
      <w:pPr>
        <w:rPr>
          <w:lang w:val="es-419" w:eastAsia="es-CO"/>
        </w:rPr>
      </w:pPr>
      <w:r w:rsidRPr="00C1654D">
        <w:rPr>
          <w:lang w:val="es-419" w:eastAsia="es-CO"/>
        </w:rPr>
        <w:t>Lo primero que se debe hacer para realizar una inseminación es identificar el ciclo estral de las hembras y las manifestaciones de éstas a través del comportamiento y los cambios externos en la anatomía y fisiología de los órganos reproductores, para así determinar exactamente cuándo una hembra está en celo y se puede proceder a realizar la inseminación artificial; de dicho proceso depende el éxito o el fracaso del programa.</w:t>
      </w:r>
    </w:p>
    <w:p w14:paraId="60EC1C54" w14:textId="0F99F163" w:rsidR="00577EFE" w:rsidRDefault="00C1654D" w:rsidP="00D62D11">
      <w:pPr>
        <w:rPr>
          <w:lang w:val="es-419" w:eastAsia="es-CO"/>
        </w:rPr>
      </w:pPr>
      <w:r w:rsidRPr="00C1654D">
        <w:rPr>
          <w:lang w:val="es-419" w:eastAsia="es-CO"/>
        </w:rPr>
        <w:t>Es muy común que en las fincas ganaderas se tenga establecido que la hembra que presenta su calor en horas de la mañana se le sirve en horas de la tarde y las hembras que manifiestan el calor en la tarde se inseminen en la mañana siguiente.</w:t>
      </w:r>
    </w:p>
    <w:p w14:paraId="76D36A16" w14:textId="32F4B7A0" w:rsidR="00661E04" w:rsidRPr="00C1654D" w:rsidRDefault="00661E04" w:rsidP="00661E04">
      <w:pPr>
        <w:pStyle w:val="Figura"/>
        <w:rPr>
          <w:lang w:val="es-419"/>
        </w:rPr>
      </w:pPr>
      <w:r w:rsidRPr="00661E04">
        <w:rPr>
          <w:lang w:val="es-419"/>
        </w:rPr>
        <w:t>Periodos de inseminación</w:t>
      </w:r>
    </w:p>
    <w:p w14:paraId="0332C224" w14:textId="48C561D2" w:rsidR="00C1654D" w:rsidRPr="00C1654D" w:rsidRDefault="00661E04" w:rsidP="00C1654D">
      <w:pPr>
        <w:rPr>
          <w:lang w:val="es-419" w:eastAsia="es-CO"/>
        </w:rPr>
      </w:pPr>
      <w:r>
        <w:rPr>
          <w:noProof/>
          <w:lang w:val="es-419" w:eastAsia="es-CO"/>
        </w:rPr>
        <w:drawing>
          <wp:inline distT="0" distB="0" distL="0" distR="0" wp14:anchorId="00089750" wp14:editId="441BA89D">
            <wp:extent cx="4429125" cy="2918381"/>
            <wp:effectExtent l="0" t="0" r="0" b="0"/>
            <wp:docPr id="665111848" name="Imagen 34" descr="Muestra una gráfica con el periodos de inseminación, inseminación artificial y monta na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11848" name="Imagen 34" descr="Muestra una gráfica con el periodos de inseminación, inseminación artificial y monta natur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4469" cy="2935080"/>
                    </a:xfrm>
                    <a:prstGeom prst="rect">
                      <a:avLst/>
                    </a:prstGeom>
                    <a:noFill/>
                  </pic:spPr>
                </pic:pic>
              </a:graphicData>
            </a:graphic>
          </wp:inline>
        </w:drawing>
      </w:r>
    </w:p>
    <w:p w14:paraId="4AD3927A" w14:textId="77777777" w:rsidR="00C1654D" w:rsidRPr="00661E04" w:rsidRDefault="00C1654D" w:rsidP="00C1654D">
      <w:pPr>
        <w:rPr>
          <w:sz w:val="24"/>
          <w:szCs w:val="24"/>
          <w:lang w:val="es-419" w:eastAsia="es-CO"/>
        </w:rPr>
      </w:pPr>
      <w:r w:rsidRPr="00661E04">
        <w:rPr>
          <w:sz w:val="24"/>
          <w:szCs w:val="24"/>
          <w:lang w:val="es-419" w:eastAsia="es-CO"/>
        </w:rPr>
        <w:t>Nota. SENA</w:t>
      </w:r>
    </w:p>
    <w:p w14:paraId="28463FCC" w14:textId="0AE2C971" w:rsidR="00C1654D" w:rsidRPr="00C1654D" w:rsidRDefault="00C1654D" w:rsidP="00661E04">
      <w:pPr>
        <w:rPr>
          <w:lang w:val="es-419" w:eastAsia="es-CO"/>
        </w:rPr>
      </w:pPr>
      <w:r w:rsidRPr="00C1654D">
        <w:rPr>
          <w:lang w:val="es-419" w:eastAsia="es-CO"/>
        </w:rPr>
        <w:t>Esto se maneja así porque esos horarios coinciden con el momento de la ovulación y el periodo en el cual los espermatozoides son capaces de realizar la fertilización. Las hembras que manifiestan celo al mediodía deben ser inseminadas preferiblemente en la tarde o al anochecer.</w:t>
      </w:r>
    </w:p>
    <w:p w14:paraId="7ED6E785" w14:textId="5D07A1F9" w:rsidR="00661E04" w:rsidRPr="00C1654D" w:rsidRDefault="00C1654D" w:rsidP="00577EFE">
      <w:pPr>
        <w:rPr>
          <w:lang w:val="es-419" w:eastAsia="es-CO"/>
        </w:rPr>
      </w:pPr>
      <w:r w:rsidRPr="00C1654D">
        <w:rPr>
          <w:lang w:val="es-419" w:eastAsia="es-CO"/>
        </w:rPr>
        <w:t>Se debe evitar inseminar a hembras que presenten secreciones purulentas.</w:t>
      </w:r>
    </w:p>
    <w:p w14:paraId="0333CB7A" w14:textId="77777777" w:rsidR="00C1654D" w:rsidRPr="00661E04" w:rsidRDefault="00C1654D" w:rsidP="00C1654D">
      <w:pPr>
        <w:rPr>
          <w:b/>
          <w:bCs/>
          <w:lang w:val="es-419" w:eastAsia="es-CO"/>
        </w:rPr>
      </w:pPr>
      <w:proofErr w:type="spellStart"/>
      <w:r w:rsidRPr="00661E04">
        <w:rPr>
          <w:b/>
          <w:bCs/>
          <w:lang w:val="es-419" w:eastAsia="es-CO"/>
        </w:rPr>
        <w:t>Inseminador</w:t>
      </w:r>
      <w:proofErr w:type="spellEnd"/>
    </w:p>
    <w:p w14:paraId="29D48493" w14:textId="7511BB78" w:rsidR="00C1654D" w:rsidRPr="00C1654D" w:rsidRDefault="00C1654D" w:rsidP="00C1654D">
      <w:pPr>
        <w:rPr>
          <w:lang w:val="es-419" w:eastAsia="es-CO"/>
        </w:rPr>
      </w:pPr>
      <w:r w:rsidRPr="00C1654D">
        <w:rPr>
          <w:lang w:val="es-419" w:eastAsia="es-CO"/>
        </w:rPr>
        <w:t>La persona que realiza el proceso de inseminación debe estar capacitada y ser consciente que de él depende la productividad del hato ganadero, por tal razón, debe ser responsable y desempeñar su labor de forma ética; además es conveniente que realice esta tarea con agilidad y de la mejor manera para así tener éxito en la inseminación.</w:t>
      </w:r>
    </w:p>
    <w:p w14:paraId="396F43F8" w14:textId="77777777" w:rsidR="004753A7" w:rsidRDefault="004753A7" w:rsidP="004753A7"/>
    <w:p w14:paraId="427B7F23" w14:textId="6AAE3D37" w:rsidR="00EE4C61" w:rsidRPr="00EE4C61" w:rsidRDefault="00EE4C61" w:rsidP="00C1654D">
      <w:pPr>
        <w:pStyle w:val="Titulosgenerales"/>
        <w:numPr>
          <w:ilvl w:val="0"/>
          <w:numId w:val="0"/>
        </w:numPr>
      </w:pPr>
      <w:bookmarkStart w:id="9" w:name="_Toc183877588"/>
      <w:r w:rsidRPr="00EE4C61">
        <w:t>Síntesis</w:t>
      </w:r>
      <w:bookmarkEnd w:id="9"/>
      <w:r w:rsidRPr="00EE4C61">
        <w:t xml:space="preserve"> </w:t>
      </w:r>
    </w:p>
    <w:p w14:paraId="5C7A083F" w14:textId="77777777" w:rsidR="00661E04" w:rsidRPr="00661E04" w:rsidRDefault="00661E04" w:rsidP="00661E04">
      <w:pPr>
        <w:rPr>
          <w:szCs w:val="28"/>
          <w:lang w:val="es-419" w:eastAsia="es-CO"/>
        </w:rPr>
      </w:pPr>
      <w:r w:rsidRPr="00661E04">
        <w:rPr>
          <w:szCs w:val="28"/>
          <w:lang w:val="es-419" w:eastAsia="es-CO"/>
        </w:rPr>
        <w:t>A continuación, se ofrece una visión general sobre los aspectos clave de la producción ganadera de doble propósito. Se comienza destacando la importancia de que la ganadería intensiva de doble propósito es un sistema productivo que integra la producción de carne y leche en una misma finca, lo cual optimiza los recursos disponibles. Su relevancia radica en su capacidad para incrementar la eficiencia productiva y, al mismo tiempo, garantizar la sostenibilidad del negocio. Para lograrlo, es fundamental implementar un sistema de control de parásitos, además de un plan de sanidad animal. De igual manera, la reproducción en bovinos, mediante la diferenciación sexual, facilita la selección de los mejores reproductores. Por último, la monta natural y la inseminación artificial son técnicas clave que aseguran una adecuada tasa de natalidad y mejoran los resultados productivos.</w:t>
      </w:r>
    </w:p>
    <w:p w14:paraId="21565EC8" w14:textId="1702D0CE" w:rsidR="002F5C99" w:rsidRDefault="00661E04" w:rsidP="00661E04">
      <w:pPr>
        <w:ind w:left="-284" w:firstLine="284"/>
        <w:jc w:val="center"/>
        <w:rPr>
          <w:lang w:val="es-419" w:eastAsia="es-CO"/>
        </w:rPr>
      </w:pPr>
      <w:r>
        <w:rPr>
          <w:noProof/>
          <w:lang w:val="es-419" w:eastAsia="es-CO"/>
        </w:rPr>
        <w:drawing>
          <wp:inline distT="0" distB="0" distL="0" distR="0" wp14:anchorId="5074FB11" wp14:editId="47197D89">
            <wp:extent cx="6762285" cy="6189673"/>
            <wp:effectExtent l="0" t="0" r="635" b="1905"/>
            <wp:docPr id="274545316" name="Imagen 35" descr="Muestra la síntesis del componente formativo: reproducción bovina de doble propósito, teniendo en cuenta la ganadería intensiva, sistema de control de parásitos plan de sanidad animal en una finca ganadera de doble propósito, reproducción en bovinos, diferenciación sexual en bovinos y monta natu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45316" name="Imagen 35" descr="Muestra la síntesis del componente formativo: reproducción bovina de doble propósito, teniendo en cuenta la ganadería intensiva, sistema de control de parásitos plan de sanidad animal en una finca ganadera de doble propósito, reproducción en bovinos, diferenciación sexual en bovinos y monta natur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84537" cy="6210041"/>
                    </a:xfrm>
                    <a:prstGeom prst="rect">
                      <a:avLst/>
                    </a:prstGeom>
                    <a:noFill/>
                  </pic:spPr>
                </pic:pic>
              </a:graphicData>
            </a:graphic>
          </wp:inline>
        </w:drawing>
      </w:r>
      <w:r w:rsidR="002F5C99">
        <w:rPr>
          <w:noProof/>
        </w:rPr>
        <mc:AlternateContent>
          <mc:Choice Requires="wps">
            <w:drawing>
              <wp:inline distT="0" distB="0" distL="0" distR="0" wp14:anchorId="0BA4D309" wp14:editId="78CC3C2B">
                <wp:extent cx="304800" cy="304800"/>
                <wp:effectExtent l="0" t="0" r="0" b="0"/>
                <wp:docPr id="1312719940" name="Rectángulo 1" descr="al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03E083" id="Rectángulo 1" o:spid="_x0000_s1026" alt="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C79890E" w14:textId="704CF294" w:rsidR="002F5C99" w:rsidRPr="002F5C99" w:rsidRDefault="00BD3BB4" w:rsidP="00C1654D">
      <w:pPr>
        <w:pStyle w:val="Titulosgenerales"/>
        <w:numPr>
          <w:ilvl w:val="0"/>
          <w:numId w:val="0"/>
        </w:numPr>
      </w:pPr>
      <w:bookmarkStart w:id="10" w:name="_Toc183877589"/>
      <w:r>
        <w:t>Glosario</w:t>
      </w:r>
      <w:bookmarkEnd w:id="10"/>
    </w:p>
    <w:p w14:paraId="772870D2" w14:textId="44470503" w:rsidR="00661E04" w:rsidRDefault="00661E04" w:rsidP="002F5C99">
      <w:r w:rsidRPr="00661E04">
        <w:rPr>
          <w:b/>
          <w:bCs/>
        </w:rPr>
        <w:t xml:space="preserve">Bienestar animal: </w:t>
      </w:r>
      <w:r w:rsidRPr="00661E04">
        <w:t>concepto que abarca las condiciones físicas y psicológicas adecuadas para los animales, garantizando su salud, confort y calidad de vida en un entorno de crianza</w:t>
      </w:r>
      <w:r w:rsidR="00577EFE">
        <w:t>.</w:t>
      </w:r>
    </w:p>
    <w:p w14:paraId="5E29AB76" w14:textId="457F6B5F" w:rsidR="00577EFE" w:rsidRDefault="00577EFE" w:rsidP="002F5C99">
      <w:r w:rsidRPr="00577EFE">
        <w:rPr>
          <w:b/>
          <w:bCs/>
        </w:rPr>
        <w:t xml:space="preserve">Diferenciación sexual en bovinos: </w:t>
      </w:r>
      <w:r w:rsidRPr="00577EFE">
        <w:t>proceso biológico que determina el desarrollo de características sexuales masculinas o femeninas en los bovinos, fundamental para la gestión reproductiva y selección de animales en un sistema ganadero.</w:t>
      </w:r>
    </w:p>
    <w:p w14:paraId="2C5115B0" w14:textId="093706A7" w:rsidR="00577EFE" w:rsidRDefault="00577EFE" w:rsidP="002F5C99">
      <w:r w:rsidRPr="00577EFE">
        <w:rPr>
          <w:b/>
          <w:bCs/>
        </w:rPr>
        <w:t xml:space="preserve">Ganadería de bovinos: </w:t>
      </w:r>
      <w:r w:rsidRPr="00577EFE">
        <w:t>actividad dedicada a la cría y manejo de vacas para la producción de carne, leche o ambos.</w:t>
      </w:r>
    </w:p>
    <w:p w14:paraId="64CB7EB8" w14:textId="7AAD3238" w:rsidR="00577EFE" w:rsidRDefault="00577EFE" w:rsidP="002F5C99">
      <w:r w:rsidRPr="00577EFE">
        <w:rPr>
          <w:b/>
          <w:bCs/>
        </w:rPr>
        <w:t xml:space="preserve">Ganadería intensiva: </w:t>
      </w:r>
      <w:r w:rsidRPr="00577EFE">
        <w:t>método de cría de animales que se caracteriza por el uso de sistemas de producción en recintos cerrados, con un alto nivel de inversión en tecnología y alimentación, para maximizar la producción de carne y/o leche.</w:t>
      </w:r>
    </w:p>
    <w:p w14:paraId="1D23DCEB" w14:textId="754678CE" w:rsidR="00577EFE" w:rsidRDefault="00577EFE" w:rsidP="002F5C99">
      <w:r w:rsidRPr="00577EFE">
        <w:rPr>
          <w:b/>
          <w:bCs/>
        </w:rPr>
        <w:t xml:space="preserve">Inseminación artificial: </w:t>
      </w:r>
      <w:r w:rsidRPr="00577EFE">
        <w:t>técnica de reproducción asistida que consiste en introducir esperma directamente en el tracto reproductivo de la vaca, con el objetivo de lograr la fertilización sin necesidad de la presencia física del toro.</w:t>
      </w:r>
    </w:p>
    <w:p w14:paraId="1CB77267" w14:textId="26EFEF89" w:rsidR="00577EFE" w:rsidRDefault="00577EFE" w:rsidP="002F5C99">
      <w:r w:rsidRPr="00577EFE">
        <w:rPr>
          <w:b/>
          <w:bCs/>
        </w:rPr>
        <w:t xml:space="preserve">Monta natural: </w:t>
      </w:r>
      <w:r w:rsidRPr="00577EFE">
        <w:t>método de reproducción en el cual un toro se monta a una vaca de manera natural para la fertilización, sin intervención tecnológica en el proceso.</w:t>
      </w:r>
    </w:p>
    <w:p w14:paraId="6D69C56A" w14:textId="536D58B5" w:rsidR="00577EFE" w:rsidRDefault="00577EFE" w:rsidP="002F5C99">
      <w:r w:rsidRPr="00577EFE">
        <w:rPr>
          <w:b/>
          <w:bCs/>
        </w:rPr>
        <w:t xml:space="preserve">Reproducción en bovinos: </w:t>
      </w:r>
      <w:r w:rsidRPr="00577EFE">
        <w:t>proceso biológico y manejo de técnicas para la reproducción del ganado bovino, con el objetivo de mejorar la genética y asegurar la producción continua de crías para carne y/o leche.</w:t>
      </w:r>
    </w:p>
    <w:p w14:paraId="4A4607D5" w14:textId="5A32E569" w:rsidR="00577EFE" w:rsidRDefault="00577EFE" w:rsidP="002F5C99">
      <w:pPr>
        <w:rPr>
          <w:b/>
          <w:bCs/>
        </w:rPr>
      </w:pPr>
      <w:r w:rsidRPr="00577EFE">
        <w:rPr>
          <w:b/>
          <w:bCs/>
        </w:rPr>
        <w:t>Sistema de control de parásitos:</w:t>
      </w:r>
      <w:r>
        <w:rPr>
          <w:b/>
          <w:bCs/>
        </w:rPr>
        <w:t xml:space="preserve"> </w:t>
      </w:r>
      <w:r w:rsidRPr="00577EFE">
        <w:t>conjunto de estrategias y tratamientos para prevenir y eliminar parásitos internos y externos en el ganado, protegiendo así la salud animal y la productividad del sistema ganadero.</w:t>
      </w:r>
    </w:p>
    <w:p w14:paraId="1D10F012" w14:textId="58E03069" w:rsidR="00CE2C4A" w:rsidRPr="00CE2C4A" w:rsidRDefault="00EE4C61" w:rsidP="00C1654D">
      <w:pPr>
        <w:pStyle w:val="Titulosgenerales"/>
        <w:numPr>
          <w:ilvl w:val="0"/>
          <w:numId w:val="0"/>
        </w:numPr>
      </w:pPr>
      <w:bookmarkStart w:id="11" w:name="_Toc183877590"/>
      <w:r w:rsidRPr="00723503">
        <w:t>Material complementario</w:t>
      </w:r>
      <w:bookmarkEnd w:id="11"/>
    </w:p>
    <w:tbl>
      <w:tblPr>
        <w:tblStyle w:val="SENA"/>
        <w:tblW w:w="9962" w:type="dxa"/>
        <w:tblLayout w:type="fixed"/>
        <w:tblLook w:val="04A0" w:firstRow="1" w:lastRow="0" w:firstColumn="1" w:lastColumn="0" w:noHBand="0" w:noVBand="1"/>
      </w:tblPr>
      <w:tblGrid>
        <w:gridCol w:w="1696"/>
        <w:gridCol w:w="3119"/>
        <w:gridCol w:w="2268"/>
        <w:gridCol w:w="2879"/>
      </w:tblGrid>
      <w:tr w:rsidR="00F36C9D" w14:paraId="5ACFD6FC" w14:textId="77777777" w:rsidTr="002F5C99">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6C04FE" w14:paraId="1CAB4FF1" w14:textId="77777777" w:rsidTr="002F5C99">
        <w:trPr>
          <w:cnfStyle w:val="000000100000" w:firstRow="0" w:lastRow="0" w:firstColumn="0" w:lastColumn="0" w:oddVBand="0" w:evenVBand="0" w:oddHBand="1" w:evenHBand="0" w:firstRowFirstColumn="0" w:firstRowLastColumn="0" w:lastRowFirstColumn="0" w:lastRowLastColumn="0"/>
        </w:trPr>
        <w:tc>
          <w:tcPr>
            <w:tcW w:w="1696" w:type="dxa"/>
          </w:tcPr>
          <w:p w14:paraId="50F9840A" w14:textId="237E44FA" w:rsidR="006C04FE" w:rsidRDefault="006C04FE" w:rsidP="006C04FE">
            <w:pPr>
              <w:pStyle w:val="TextoTablas"/>
            </w:pPr>
            <w:r w:rsidRPr="00BF4FCD">
              <w:t>Reproducción en bovinos</w:t>
            </w:r>
          </w:p>
        </w:tc>
        <w:tc>
          <w:tcPr>
            <w:tcW w:w="3119" w:type="dxa"/>
          </w:tcPr>
          <w:p w14:paraId="0F4B6288" w14:textId="41D090AD" w:rsidR="006C04FE" w:rsidRDefault="006C04FE" w:rsidP="006C04FE">
            <w:pPr>
              <w:pStyle w:val="TextoTablas"/>
            </w:pPr>
            <w:proofErr w:type="spellStart"/>
            <w:r w:rsidRPr="00BF4FCD">
              <w:t>TvAgro</w:t>
            </w:r>
            <w:proofErr w:type="spellEnd"/>
            <w:r w:rsidRPr="00BF4FCD">
              <w:t xml:space="preserve"> (2023). [Video]. YouTube.</w:t>
            </w:r>
          </w:p>
        </w:tc>
        <w:tc>
          <w:tcPr>
            <w:tcW w:w="2268" w:type="dxa"/>
          </w:tcPr>
          <w:p w14:paraId="5A0FA849" w14:textId="51BAA3B6" w:rsidR="006C04FE" w:rsidRDefault="006C04FE" w:rsidP="006C04FE">
            <w:pPr>
              <w:pStyle w:val="TextoTablas"/>
            </w:pPr>
            <w:r w:rsidRPr="00BF4FCD">
              <w:t>Video</w:t>
            </w:r>
          </w:p>
        </w:tc>
        <w:tc>
          <w:tcPr>
            <w:tcW w:w="2879" w:type="dxa"/>
          </w:tcPr>
          <w:p w14:paraId="25B7F128" w14:textId="2820438F" w:rsidR="006C04FE" w:rsidRDefault="006C04FE" w:rsidP="006C04FE">
            <w:pPr>
              <w:pStyle w:val="TextoTablas"/>
            </w:pPr>
            <w:hyperlink r:id="rId21" w:history="1">
              <w:r w:rsidRPr="00CF4006">
                <w:rPr>
                  <w:rStyle w:val="Hipervnculo"/>
                </w:rPr>
                <w:t>https://www.youtube.com/watch?v=pIKKpHQ7AL0</w:t>
              </w:r>
            </w:hyperlink>
            <w:r>
              <w:t xml:space="preserve"> </w:t>
            </w:r>
          </w:p>
        </w:tc>
      </w:tr>
      <w:tr w:rsidR="006C04FE" w14:paraId="3B925430" w14:textId="77777777" w:rsidTr="002F5C99">
        <w:tc>
          <w:tcPr>
            <w:tcW w:w="1696" w:type="dxa"/>
          </w:tcPr>
          <w:p w14:paraId="75CDE6BE" w14:textId="34FE297C" w:rsidR="006C04FE" w:rsidRPr="00726C66" w:rsidRDefault="006C04FE" w:rsidP="006C04FE">
            <w:pPr>
              <w:pStyle w:val="TextoTablas"/>
            </w:pPr>
            <w:r w:rsidRPr="00ED112D">
              <w:t>Monta natural e inseminación artificial</w:t>
            </w:r>
          </w:p>
        </w:tc>
        <w:tc>
          <w:tcPr>
            <w:tcW w:w="3119" w:type="dxa"/>
          </w:tcPr>
          <w:p w14:paraId="7719F970" w14:textId="77E90FD0" w:rsidR="006C04FE" w:rsidRPr="00726C66" w:rsidRDefault="006C04FE" w:rsidP="006C04FE">
            <w:pPr>
              <w:pStyle w:val="TextoTablas"/>
            </w:pPr>
            <w:r w:rsidRPr="00ED112D">
              <w:t>Contexto Ganaderos (2015)</w:t>
            </w:r>
          </w:p>
        </w:tc>
        <w:tc>
          <w:tcPr>
            <w:tcW w:w="2268" w:type="dxa"/>
          </w:tcPr>
          <w:p w14:paraId="3A83259D" w14:textId="6F377BEB" w:rsidR="006C04FE" w:rsidRPr="00726C66" w:rsidRDefault="006C04FE" w:rsidP="006C04FE">
            <w:pPr>
              <w:pStyle w:val="TextoTablas"/>
            </w:pPr>
            <w:r w:rsidRPr="00ED112D">
              <w:t>Página web</w:t>
            </w:r>
          </w:p>
        </w:tc>
        <w:tc>
          <w:tcPr>
            <w:tcW w:w="2879" w:type="dxa"/>
          </w:tcPr>
          <w:p w14:paraId="5446CF7A" w14:textId="2A879CB9" w:rsidR="006C04FE" w:rsidRDefault="006C04FE" w:rsidP="006C04FE">
            <w:pPr>
              <w:pStyle w:val="TextoTablas"/>
            </w:pPr>
            <w:hyperlink r:id="rId22" w:history="1">
              <w:r w:rsidRPr="00CF4006">
                <w:rPr>
                  <w:rStyle w:val="Hipervnculo"/>
                </w:rPr>
                <w:t>https://www.contextoganadero.com/internacional/8-cualidades-que-usted-debe-saber-sobre-el-semen-del-toro-ideal</w:t>
              </w:r>
            </w:hyperlink>
            <w:r>
              <w:t xml:space="preserve"> </w:t>
            </w:r>
          </w:p>
        </w:tc>
      </w:tr>
    </w:tbl>
    <w:p w14:paraId="70728160" w14:textId="77777777" w:rsidR="00B63204" w:rsidRDefault="00B63204" w:rsidP="00723503">
      <w:pPr>
        <w:rPr>
          <w:lang w:val="es-419" w:eastAsia="es-CO"/>
        </w:rPr>
      </w:pPr>
    </w:p>
    <w:p w14:paraId="2138E73A" w14:textId="77777777" w:rsidR="00B63204" w:rsidRDefault="00B63204" w:rsidP="00294F84">
      <w:pPr>
        <w:ind w:firstLine="0"/>
        <w:rPr>
          <w:lang w:val="es-419" w:eastAsia="es-CO"/>
        </w:rPr>
      </w:pPr>
    </w:p>
    <w:p w14:paraId="40B682D2" w14:textId="55A1BD8D" w:rsidR="002E5B3A" w:rsidRDefault="002E5B3A" w:rsidP="00C1654D">
      <w:pPr>
        <w:pStyle w:val="Titulosgenerales"/>
        <w:numPr>
          <w:ilvl w:val="0"/>
          <w:numId w:val="0"/>
        </w:numPr>
      </w:pPr>
      <w:bookmarkStart w:id="12" w:name="_Toc183877591"/>
      <w:r>
        <w:t>Referencias bibliográficas</w:t>
      </w:r>
      <w:bookmarkEnd w:id="12"/>
      <w:r>
        <w:t xml:space="preserve"> </w:t>
      </w:r>
    </w:p>
    <w:p w14:paraId="610869DA" w14:textId="77777777" w:rsidR="006C04FE" w:rsidRDefault="006C04FE" w:rsidP="002F5C99">
      <w:r w:rsidRPr="006C04FE">
        <w:t>Cifuentes, J. (2014). Reproducción Animal. Armenia, Quindío: SENA.</w:t>
      </w:r>
    </w:p>
    <w:p w14:paraId="680F373E" w14:textId="77777777" w:rsidR="006C04FE" w:rsidRDefault="006C04FE" w:rsidP="002F5C99">
      <w:r w:rsidRPr="006C04FE">
        <w:t xml:space="preserve">Echevarría, L., Mendoza, G., </w:t>
      </w:r>
      <w:proofErr w:type="spellStart"/>
      <w:r w:rsidRPr="006C04FE">
        <w:t>Fouilloux</w:t>
      </w:r>
      <w:proofErr w:type="spellEnd"/>
      <w:r w:rsidRPr="006C04FE">
        <w:t xml:space="preserve">, A., &amp; Torr, A. (2021). </w:t>
      </w:r>
      <w:proofErr w:type="spellStart"/>
      <w:r w:rsidRPr="006C04FE">
        <w:t>Capitulo</w:t>
      </w:r>
      <w:proofErr w:type="spellEnd"/>
      <w:r w:rsidRPr="006C04FE">
        <w:t xml:space="preserve"> 2 Anatomía funcional de los órganos genitales del macho y de la hembra. </w:t>
      </w:r>
      <w:proofErr w:type="spellStart"/>
      <w:r w:rsidRPr="006C04FE">
        <w:t>Mexico</w:t>
      </w:r>
      <w:proofErr w:type="spellEnd"/>
      <w:r w:rsidRPr="006C04FE">
        <w:t>: Universidad Nacional Autónoma de</w:t>
      </w:r>
      <w:r>
        <w:t xml:space="preserve"> </w:t>
      </w:r>
      <w:r w:rsidRPr="006C04FE">
        <w:t>México.</w:t>
      </w:r>
      <w:r>
        <w:t xml:space="preserve"> </w:t>
      </w:r>
      <w:hyperlink r:id="rId23" w:history="1">
        <w:r w:rsidRPr="00CF4006">
          <w:rPr>
            <w:rStyle w:val="Hipervnculo"/>
          </w:rPr>
          <w:t>https://reproduccionanimalesdomesticos.fmvz.unam.mx/libro/capitulo2/aparato-reproductor-del-macho.html</w:t>
        </w:r>
      </w:hyperlink>
      <w:r>
        <w:t xml:space="preserve"> </w:t>
      </w:r>
    </w:p>
    <w:p w14:paraId="265FAB84" w14:textId="205414CF" w:rsidR="002F5C99" w:rsidRDefault="006C04FE" w:rsidP="002F5C99">
      <w:r w:rsidRPr="006C04FE">
        <w:t xml:space="preserve"> FAO. (2004). Sanidad animal. Consultado el 30 de octubre de 2015, en </w:t>
      </w:r>
      <w:hyperlink r:id="rId24" w:history="1">
        <w:r w:rsidRPr="00CF4006">
          <w:rPr>
            <w:rStyle w:val="Hipervnculo"/>
          </w:rPr>
          <w:t>http://www.fao.org/docrep/008/y5224s/y5224s05.htm</w:t>
        </w:r>
      </w:hyperlink>
      <w:r>
        <w:t xml:space="preserve"> </w:t>
      </w:r>
    </w:p>
    <w:p w14:paraId="3392F2C8" w14:textId="77777777" w:rsidR="006C04FE" w:rsidRDefault="006C04FE" w:rsidP="006C04FE">
      <w:r>
        <w:t>FAO. (2010). Manejo sanitario eficiente del ganado bovino: principales enfermedades. Roma, Italia: Comercial 3H.</w:t>
      </w:r>
    </w:p>
    <w:p w14:paraId="2778BCCC" w14:textId="77777777" w:rsidR="006C04FE" w:rsidRDefault="006C04FE" w:rsidP="006C04FE">
      <w:r>
        <w:t>García, J. (2013). Visión fisiológica de la reproducción bovina.</w:t>
      </w:r>
    </w:p>
    <w:p w14:paraId="5D0E31BE" w14:textId="5DEFA54A" w:rsidR="006C04FE" w:rsidRDefault="006C04FE" w:rsidP="006C04FE">
      <w:proofErr w:type="spellStart"/>
      <w:r>
        <w:t>Gasque</w:t>
      </w:r>
      <w:proofErr w:type="spellEnd"/>
      <w:r>
        <w:t>, R. (2008). Reproducción bovina. En Universidad Nacional Autónoma de México, Enciclopedia bovina, (pp. 391-413). México, México D.F.: Comité editorial de la FMVZ.</w:t>
      </w:r>
    </w:p>
    <w:p w14:paraId="480A61EC" w14:textId="77777777" w:rsidR="006C04FE" w:rsidRDefault="006C04FE" w:rsidP="006C04FE">
      <w:r>
        <w:t>Gobierno Provincial y la Empresa Pública de Desarrollo Productivo y Agropecuario del Sur. (2011). Guía básica para el manejo bovino bajo criterios de sostenibilidad ambiental.</w:t>
      </w:r>
    </w:p>
    <w:p w14:paraId="515B7DCA" w14:textId="29080001" w:rsidR="006C04FE" w:rsidRDefault="006C04FE" w:rsidP="006C04FE">
      <w:r>
        <w:t xml:space="preserve">Sanchez1, D. A. ( 2020 ). Actualidad en ginecología y obstetricia en bovinos. Villavicencio, Meta. </w:t>
      </w:r>
      <w:hyperlink r:id="rId25" w:anchor=":~:text=Dentro%20de%20la%20vagina%20se,Dejarnette%20%26%20Nebel%2C%202018" w:history="1">
        <w:r w:rsidRPr="00CF4006">
          <w:rPr>
            <w:rStyle w:val="Hipervnculo"/>
          </w:rPr>
          <w:t>https://repository.ucc.edu.co/server/api/core/bitstreams/8eac119b-9770-4db0-8d755810fedfa349/content#:~:text=Dentro%20de%20la%20vagina%20se,Dejarnette%20%26%20Nebel%2C%202018</w:t>
        </w:r>
      </w:hyperlink>
      <w:r>
        <w:t xml:space="preserve">)   </w:t>
      </w:r>
    </w:p>
    <w:p w14:paraId="1BC18885" w14:textId="091EC26B" w:rsidR="006C04FE" w:rsidRDefault="006C04FE" w:rsidP="006C04FE">
      <w:r>
        <w:t xml:space="preserve">Valencia, W. L. (2015). “Características del aparato reproductor en vacas criollas en el matadero de </w:t>
      </w:r>
      <w:proofErr w:type="spellStart"/>
      <w:r>
        <w:t>Quicapata</w:t>
      </w:r>
      <w:proofErr w:type="spellEnd"/>
      <w:r>
        <w:t xml:space="preserve"> a 2800 m.s.n.m. AYACUCHO. </w:t>
      </w:r>
      <w:hyperlink r:id="rId26" w:history="1">
        <w:r w:rsidRPr="00CF4006">
          <w:rPr>
            <w:rStyle w:val="Hipervnculo"/>
          </w:rPr>
          <w:t>https://repositorio.unsch.edu.pe/server/api/core/bitstreams/f48c97fc-e11e-4112-86bf-4f397726f338/content</w:t>
        </w:r>
      </w:hyperlink>
      <w:r>
        <w:t xml:space="preserve"> </w:t>
      </w:r>
    </w:p>
    <w:p w14:paraId="0ACDF4A3" w14:textId="2232169D" w:rsidR="002E5B3A" w:rsidRPr="002E5B3A" w:rsidRDefault="00F36C9D" w:rsidP="00C1654D">
      <w:pPr>
        <w:pStyle w:val="Titulosgenerales"/>
        <w:numPr>
          <w:ilvl w:val="0"/>
          <w:numId w:val="0"/>
        </w:numPr>
      </w:pPr>
      <w:bookmarkStart w:id="13" w:name="_Toc183877592"/>
      <w:r>
        <w:t>Créditos</w:t>
      </w:r>
      <w:bookmarkEnd w:id="13"/>
    </w:p>
    <w:tbl>
      <w:tblPr>
        <w:tblStyle w:val="SENA"/>
        <w:tblW w:w="10060" w:type="dxa"/>
        <w:tblLayout w:type="fixed"/>
        <w:tblLook w:val="04A0" w:firstRow="1" w:lastRow="0" w:firstColumn="1" w:lastColumn="0" w:noHBand="0" w:noVBand="1"/>
      </w:tblPr>
      <w:tblGrid>
        <w:gridCol w:w="2830"/>
        <w:gridCol w:w="3261"/>
        <w:gridCol w:w="3969"/>
      </w:tblGrid>
      <w:tr w:rsidR="00A25595" w14:paraId="6B275E1F" w14:textId="77777777" w:rsidTr="008910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1E701C06" w14:textId="77777777" w:rsidR="00A25595" w:rsidRDefault="00A25595" w:rsidP="00891062">
            <w:pPr>
              <w:ind w:firstLine="0"/>
              <w:rPr>
                <w:lang w:val="es-419" w:eastAsia="es-CO"/>
              </w:rPr>
            </w:pPr>
            <w:r>
              <w:rPr>
                <w:lang w:val="es-419" w:eastAsia="es-CO"/>
              </w:rPr>
              <w:t>Nombre</w:t>
            </w:r>
          </w:p>
        </w:tc>
        <w:tc>
          <w:tcPr>
            <w:tcW w:w="3261" w:type="dxa"/>
          </w:tcPr>
          <w:p w14:paraId="4DEFE234" w14:textId="77777777" w:rsidR="00A25595" w:rsidRDefault="00A25595" w:rsidP="00891062">
            <w:pPr>
              <w:ind w:firstLine="0"/>
              <w:rPr>
                <w:lang w:val="es-419" w:eastAsia="es-CO"/>
              </w:rPr>
            </w:pPr>
            <w:r>
              <w:rPr>
                <w:lang w:val="es-419" w:eastAsia="es-CO"/>
              </w:rPr>
              <w:t>Cargo</w:t>
            </w:r>
          </w:p>
        </w:tc>
        <w:tc>
          <w:tcPr>
            <w:tcW w:w="3969" w:type="dxa"/>
          </w:tcPr>
          <w:p w14:paraId="06C5BE6F" w14:textId="77777777" w:rsidR="00A25595" w:rsidRDefault="00A25595" w:rsidP="00891062">
            <w:pPr>
              <w:ind w:firstLine="0"/>
              <w:rPr>
                <w:lang w:val="es-419" w:eastAsia="es-CO"/>
              </w:rPr>
            </w:pPr>
            <w:r w:rsidRPr="004554CA">
              <w:rPr>
                <w:lang w:val="es-419" w:eastAsia="es-CO"/>
              </w:rPr>
              <w:t>Regional y Centro de Formación</w:t>
            </w:r>
          </w:p>
        </w:tc>
      </w:tr>
      <w:tr w:rsidR="002F5C99" w14:paraId="45463A64"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6052B522" w14:textId="15168176" w:rsidR="002F5C99" w:rsidRDefault="002F5C99" w:rsidP="002F5C99">
            <w:pPr>
              <w:pStyle w:val="TextoTablas"/>
            </w:pPr>
            <w:proofErr w:type="spellStart"/>
            <w:r w:rsidRPr="008F24C7">
              <w:t>Milady</w:t>
            </w:r>
            <w:proofErr w:type="spellEnd"/>
            <w:r w:rsidRPr="008F24C7">
              <w:t xml:space="preserve"> Tatiana Villamil Castellanos</w:t>
            </w:r>
          </w:p>
        </w:tc>
        <w:tc>
          <w:tcPr>
            <w:tcW w:w="3261" w:type="dxa"/>
          </w:tcPr>
          <w:p w14:paraId="5FFBCC84" w14:textId="63ABD839" w:rsidR="002F5C99" w:rsidRDefault="002F5C99" w:rsidP="002F5C99">
            <w:pPr>
              <w:pStyle w:val="TextoTablas"/>
            </w:pPr>
            <w:r w:rsidRPr="008F24C7">
              <w:t>Líder del Ecosistema</w:t>
            </w:r>
          </w:p>
        </w:tc>
        <w:tc>
          <w:tcPr>
            <w:tcW w:w="3969" w:type="dxa"/>
          </w:tcPr>
          <w:p w14:paraId="59E1C4C2" w14:textId="6B064BC8" w:rsidR="002F5C99" w:rsidRDefault="002F5C99" w:rsidP="002F5C99">
            <w:pPr>
              <w:pStyle w:val="TextoTablas"/>
            </w:pPr>
            <w:r w:rsidRPr="008F24C7">
              <w:t>Dirección General</w:t>
            </w:r>
          </w:p>
        </w:tc>
      </w:tr>
      <w:tr w:rsidR="00A25595" w14:paraId="32DA0C3D" w14:textId="77777777" w:rsidTr="00891062">
        <w:tc>
          <w:tcPr>
            <w:tcW w:w="2830" w:type="dxa"/>
          </w:tcPr>
          <w:p w14:paraId="323AE818" w14:textId="77777777" w:rsidR="00A25595" w:rsidRDefault="00A25595" w:rsidP="00891062">
            <w:pPr>
              <w:pStyle w:val="TextoTablas"/>
            </w:pPr>
            <w:r w:rsidRPr="00B04F61">
              <w:t>Miguel De Jesús Paredes Maestre</w:t>
            </w:r>
          </w:p>
        </w:tc>
        <w:tc>
          <w:tcPr>
            <w:tcW w:w="3261" w:type="dxa"/>
          </w:tcPr>
          <w:p w14:paraId="18E6AB6D" w14:textId="77777777" w:rsidR="00A25595" w:rsidRDefault="00A25595" w:rsidP="00891062">
            <w:pPr>
              <w:pStyle w:val="TextoTablas"/>
            </w:pPr>
            <w:r w:rsidRPr="00FB41F9">
              <w:t xml:space="preserve">Responsable de </w:t>
            </w:r>
            <w:r>
              <w:t>L</w:t>
            </w:r>
            <w:r w:rsidRPr="00FB41F9">
              <w:t xml:space="preserve">ínea de </w:t>
            </w:r>
            <w:r>
              <w:t>P</w:t>
            </w:r>
            <w:r w:rsidRPr="00FB41F9">
              <w:t>roducción</w:t>
            </w:r>
          </w:p>
        </w:tc>
        <w:tc>
          <w:tcPr>
            <w:tcW w:w="3969" w:type="dxa"/>
          </w:tcPr>
          <w:p w14:paraId="644B2BBE" w14:textId="77777777" w:rsidR="00A25595" w:rsidRDefault="00A25595" w:rsidP="00891062">
            <w:pPr>
              <w:pStyle w:val="TextoTablas"/>
            </w:pPr>
            <w:r w:rsidRPr="005918BE">
              <w:t xml:space="preserve">Regional Atlántico </w:t>
            </w:r>
            <w:r>
              <w:t>-</w:t>
            </w:r>
            <w:r w:rsidRPr="00773E36">
              <w:t>Centro Para El Desarrollo Agroecológico Y Agroindustrial Sabanalarga</w:t>
            </w:r>
          </w:p>
        </w:tc>
      </w:tr>
      <w:tr w:rsidR="006C04FE" w14:paraId="6E2B53E5"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7AD7938F" w14:textId="7C451578" w:rsidR="006C04FE" w:rsidRDefault="006C04FE" w:rsidP="006C04FE">
            <w:pPr>
              <w:pStyle w:val="TextoTablas"/>
            </w:pPr>
            <w:r w:rsidRPr="009F6293">
              <w:t>Julio Hernán Beltrán Peñuela</w:t>
            </w:r>
          </w:p>
        </w:tc>
        <w:tc>
          <w:tcPr>
            <w:tcW w:w="3261" w:type="dxa"/>
          </w:tcPr>
          <w:p w14:paraId="3B44BD66" w14:textId="4BD1D6D7" w:rsidR="006C04FE" w:rsidRDefault="006C04FE" w:rsidP="006C04FE">
            <w:pPr>
              <w:pStyle w:val="TextoTablas"/>
            </w:pPr>
            <w:r w:rsidRPr="009F6293">
              <w:t>Experto temático</w:t>
            </w:r>
          </w:p>
        </w:tc>
        <w:tc>
          <w:tcPr>
            <w:tcW w:w="3969" w:type="dxa"/>
          </w:tcPr>
          <w:p w14:paraId="5722D3FC" w14:textId="47AA35FD" w:rsidR="006C04FE" w:rsidRDefault="006C04FE" w:rsidP="006C04FE">
            <w:pPr>
              <w:pStyle w:val="TextoTablas"/>
            </w:pPr>
            <w:r w:rsidRPr="009F6293">
              <w:t>N/A</w:t>
            </w:r>
          </w:p>
        </w:tc>
      </w:tr>
      <w:tr w:rsidR="006C04FE" w14:paraId="4A5F87CB" w14:textId="77777777" w:rsidTr="00891062">
        <w:tc>
          <w:tcPr>
            <w:tcW w:w="2830" w:type="dxa"/>
          </w:tcPr>
          <w:p w14:paraId="0F3E60DF" w14:textId="008FF190" w:rsidR="006C04FE" w:rsidRDefault="006C04FE" w:rsidP="006C04FE">
            <w:pPr>
              <w:pStyle w:val="TextoTablas"/>
            </w:pPr>
            <w:r w:rsidRPr="009F6293">
              <w:t>Mónica Patricia Osorio Martínez</w:t>
            </w:r>
          </w:p>
        </w:tc>
        <w:tc>
          <w:tcPr>
            <w:tcW w:w="3261" w:type="dxa"/>
          </w:tcPr>
          <w:p w14:paraId="6716F50B" w14:textId="0F3FFBE8" w:rsidR="006C04FE" w:rsidRDefault="006C04FE" w:rsidP="006C04FE">
            <w:pPr>
              <w:pStyle w:val="TextoTablas"/>
            </w:pPr>
            <w:r w:rsidRPr="009F6293">
              <w:t>Asesor Pedagógico</w:t>
            </w:r>
          </w:p>
        </w:tc>
        <w:tc>
          <w:tcPr>
            <w:tcW w:w="3969" w:type="dxa"/>
          </w:tcPr>
          <w:p w14:paraId="76C3A360" w14:textId="04E8DC32" w:rsidR="006C04FE" w:rsidRDefault="006C04FE" w:rsidP="006C04FE">
            <w:pPr>
              <w:pStyle w:val="TextoTablas"/>
            </w:pPr>
            <w:r w:rsidRPr="009F6293">
              <w:t>N/A</w:t>
            </w:r>
          </w:p>
        </w:tc>
      </w:tr>
      <w:tr w:rsidR="006C04FE" w14:paraId="2DDE2F32"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4DE96291" w14:textId="59C700E6" w:rsidR="006C04FE" w:rsidRDefault="006C04FE" w:rsidP="006C04FE">
            <w:pPr>
              <w:pStyle w:val="TextoTablas"/>
            </w:pPr>
            <w:r w:rsidRPr="009F6293">
              <w:t xml:space="preserve">Gilberto Herrera </w:t>
            </w:r>
            <w:proofErr w:type="spellStart"/>
            <w:r w:rsidRPr="009F6293">
              <w:t>Delgans</w:t>
            </w:r>
            <w:proofErr w:type="spellEnd"/>
          </w:p>
        </w:tc>
        <w:tc>
          <w:tcPr>
            <w:tcW w:w="3261" w:type="dxa"/>
          </w:tcPr>
          <w:p w14:paraId="0D773D21" w14:textId="6D8AF394" w:rsidR="006C04FE" w:rsidRDefault="006C04FE" w:rsidP="006C04FE">
            <w:pPr>
              <w:pStyle w:val="TextoTablas"/>
            </w:pPr>
            <w:r w:rsidRPr="009F6293">
              <w:t>Responsable de línea de producción</w:t>
            </w:r>
          </w:p>
        </w:tc>
        <w:tc>
          <w:tcPr>
            <w:tcW w:w="3969" w:type="dxa"/>
          </w:tcPr>
          <w:p w14:paraId="3270D668" w14:textId="13EDA26E" w:rsidR="006C04FE" w:rsidRDefault="006C04FE" w:rsidP="006C04FE">
            <w:pPr>
              <w:pStyle w:val="TextoTablas"/>
            </w:pPr>
            <w:r w:rsidRPr="009F6293">
              <w:t>Centro Para El Desarrollo Agroecológico Y Agroindustrial Sabanalarga - Regional Atlántico</w:t>
            </w:r>
          </w:p>
        </w:tc>
      </w:tr>
      <w:tr w:rsidR="006C04FE" w14:paraId="6DA43141" w14:textId="77777777" w:rsidTr="00891062">
        <w:tc>
          <w:tcPr>
            <w:tcW w:w="2830" w:type="dxa"/>
          </w:tcPr>
          <w:p w14:paraId="3FC55BB8" w14:textId="1DC62876" w:rsidR="006C04FE" w:rsidRDefault="006C04FE" w:rsidP="006C04FE">
            <w:pPr>
              <w:pStyle w:val="TextoTablas"/>
            </w:pPr>
            <w:r w:rsidRPr="003E582B">
              <w:t>Antonio Vecino Valer</w:t>
            </w:r>
          </w:p>
        </w:tc>
        <w:tc>
          <w:tcPr>
            <w:tcW w:w="3261" w:type="dxa"/>
          </w:tcPr>
          <w:p w14:paraId="115C716C" w14:textId="7E95E390" w:rsidR="006C04FE" w:rsidRDefault="006C04FE" w:rsidP="006C04FE">
            <w:pPr>
              <w:pStyle w:val="TextoTablas"/>
            </w:pPr>
            <w:r w:rsidRPr="003E582B">
              <w:t>Diseñador web</w:t>
            </w:r>
          </w:p>
        </w:tc>
        <w:tc>
          <w:tcPr>
            <w:tcW w:w="3969" w:type="dxa"/>
          </w:tcPr>
          <w:p w14:paraId="2277EBF7" w14:textId="03EE41AF" w:rsidR="006C04FE" w:rsidRDefault="006C04FE" w:rsidP="006C04FE">
            <w:pPr>
              <w:pStyle w:val="TextoTablas"/>
            </w:pPr>
            <w:r w:rsidRPr="003E582B">
              <w:t>Centro Para El Desarrollo Agroecológico Y Agroindustrial Sabanalarga - Regional Atlántico</w:t>
            </w:r>
          </w:p>
        </w:tc>
      </w:tr>
      <w:tr w:rsidR="006C04FE" w14:paraId="486FE111"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4F02723D" w14:textId="3AB6C329" w:rsidR="006C04FE" w:rsidRDefault="006C04FE" w:rsidP="006C04FE">
            <w:pPr>
              <w:pStyle w:val="TextoTablas"/>
            </w:pPr>
            <w:r w:rsidRPr="003E582B">
              <w:t>Álvaro Guillermo Araújo Angarita</w:t>
            </w:r>
          </w:p>
        </w:tc>
        <w:tc>
          <w:tcPr>
            <w:tcW w:w="3261" w:type="dxa"/>
          </w:tcPr>
          <w:p w14:paraId="2BE57018" w14:textId="48F6EAEC" w:rsidR="006C04FE" w:rsidRDefault="006C04FE" w:rsidP="006C04FE">
            <w:pPr>
              <w:pStyle w:val="TextoTablas"/>
            </w:pPr>
            <w:r w:rsidRPr="003E582B">
              <w:t xml:space="preserve">Desarrollador full </w:t>
            </w:r>
            <w:proofErr w:type="spellStart"/>
            <w:r w:rsidRPr="003E582B">
              <w:t>stack</w:t>
            </w:r>
            <w:proofErr w:type="spellEnd"/>
          </w:p>
        </w:tc>
        <w:tc>
          <w:tcPr>
            <w:tcW w:w="3969" w:type="dxa"/>
          </w:tcPr>
          <w:p w14:paraId="1C0A0BB5" w14:textId="5061D7B3" w:rsidR="006C04FE" w:rsidRDefault="006C04FE" w:rsidP="006C04FE">
            <w:pPr>
              <w:pStyle w:val="TextoTablas"/>
            </w:pPr>
            <w:r w:rsidRPr="003E582B">
              <w:t>Centro Para El Desarrollo Agroecológico Y Agroindustrial Sabanalarga - Regional Atlántico</w:t>
            </w:r>
          </w:p>
        </w:tc>
      </w:tr>
      <w:tr w:rsidR="006C04FE" w14:paraId="4E7B40ED" w14:textId="77777777" w:rsidTr="00891062">
        <w:tc>
          <w:tcPr>
            <w:tcW w:w="2830" w:type="dxa"/>
          </w:tcPr>
          <w:p w14:paraId="071A1981" w14:textId="1FFF668D" w:rsidR="006C04FE" w:rsidRDefault="006C04FE" w:rsidP="006C04FE">
            <w:pPr>
              <w:pStyle w:val="TextoTablas"/>
            </w:pPr>
            <w:r w:rsidRPr="003E582B">
              <w:t>Alexander Rafael Acosta Bedoya</w:t>
            </w:r>
          </w:p>
        </w:tc>
        <w:tc>
          <w:tcPr>
            <w:tcW w:w="3261" w:type="dxa"/>
          </w:tcPr>
          <w:p w14:paraId="0F51128D" w14:textId="48116CE9" w:rsidR="006C04FE" w:rsidRDefault="006C04FE" w:rsidP="006C04FE">
            <w:pPr>
              <w:pStyle w:val="TextoTablas"/>
            </w:pPr>
            <w:r w:rsidRPr="003E582B">
              <w:t>Animador y Producción audiovisual</w:t>
            </w:r>
          </w:p>
        </w:tc>
        <w:tc>
          <w:tcPr>
            <w:tcW w:w="3969" w:type="dxa"/>
          </w:tcPr>
          <w:p w14:paraId="344176E7" w14:textId="16DC1F2A" w:rsidR="006C04FE" w:rsidRDefault="006C04FE" w:rsidP="006C04FE">
            <w:pPr>
              <w:pStyle w:val="TextoTablas"/>
            </w:pPr>
            <w:r w:rsidRPr="003E582B">
              <w:t>Centro Para El Desarrollo Agroecológico Y Agroindustrial Sabanalarga - Regional Atlántico</w:t>
            </w:r>
          </w:p>
        </w:tc>
      </w:tr>
      <w:tr w:rsidR="006C04FE" w14:paraId="691C7F7F"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6976A919" w14:textId="4AA82B57" w:rsidR="006C04FE" w:rsidRDefault="006C04FE" w:rsidP="006C04FE">
            <w:pPr>
              <w:pStyle w:val="TextoTablas"/>
            </w:pPr>
            <w:r w:rsidRPr="005B6B23">
              <w:t>Carolina Coca Salazar</w:t>
            </w:r>
          </w:p>
        </w:tc>
        <w:tc>
          <w:tcPr>
            <w:tcW w:w="3261" w:type="dxa"/>
          </w:tcPr>
          <w:p w14:paraId="08421E98" w14:textId="27F44A96" w:rsidR="006C04FE" w:rsidRDefault="006C04FE" w:rsidP="006C04FE">
            <w:pPr>
              <w:pStyle w:val="TextoTablas"/>
            </w:pPr>
            <w:r w:rsidRPr="005B6B23">
              <w:t>Evaluador de contenidos inclusivos y accesibles</w:t>
            </w:r>
          </w:p>
        </w:tc>
        <w:tc>
          <w:tcPr>
            <w:tcW w:w="3969" w:type="dxa"/>
          </w:tcPr>
          <w:p w14:paraId="6B9C6005" w14:textId="20CC5B1C" w:rsidR="006C04FE" w:rsidRDefault="006C04FE" w:rsidP="006C04FE">
            <w:pPr>
              <w:pStyle w:val="TextoTablas"/>
            </w:pPr>
            <w:r w:rsidRPr="005B6B23">
              <w:t>Centro Para El Desarrollo Agroecológico Y Agroindustrial Sabanalarga - Regional Atlántico</w:t>
            </w:r>
          </w:p>
        </w:tc>
      </w:tr>
      <w:tr w:rsidR="006C04FE" w14:paraId="36D427D7" w14:textId="77777777" w:rsidTr="00891062">
        <w:tc>
          <w:tcPr>
            <w:tcW w:w="2830" w:type="dxa"/>
          </w:tcPr>
          <w:p w14:paraId="055429B2" w14:textId="7AB4EA43" w:rsidR="006C04FE" w:rsidRDefault="006C04FE" w:rsidP="006C04FE">
            <w:pPr>
              <w:pStyle w:val="TextoTablas"/>
            </w:pPr>
            <w:r w:rsidRPr="005B6B23">
              <w:t xml:space="preserve">Luz </w:t>
            </w:r>
            <w:proofErr w:type="spellStart"/>
            <w:r w:rsidRPr="005B6B23">
              <w:t>Karime</w:t>
            </w:r>
            <w:proofErr w:type="spellEnd"/>
            <w:r w:rsidRPr="005B6B23">
              <w:t xml:space="preserve"> Amaya Cabra</w:t>
            </w:r>
          </w:p>
        </w:tc>
        <w:tc>
          <w:tcPr>
            <w:tcW w:w="3261" w:type="dxa"/>
          </w:tcPr>
          <w:p w14:paraId="08D03D20" w14:textId="5AF29773" w:rsidR="006C04FE" w:rsidRDefault="006C04FE" w:rsidP="006C04FE">
            <w:pPr>
              <w:pStyle w:val="TextoTablas"/>
            </w:pPr>
            <w:r w:rsidRPr="005B6B23">
              <w:t>Evaluador de contenidos inclusivos y accesibles</w:t>
            </w:r>
          </w:p>
        </w:tc>
        <w:tc>
          <w:tcPr>
            <w:tcW w:w="3969" w:type="dxa"/>
          </w:tcPr>
          <w:p w14:paraId="37C5B597" w14:textId="1BAA1AF4" w:rsidR="006C04FE" w:rsidRDefault="006C04FE" w:rsidP="006C04FE">
            <w:pPr>
              <w:pStyle w:val="TextoTablas"/>
            </w:pPr>
            <w:r w:rsidRPr="005B6B23">
              <w:t>Centro Para El Desarrollo Agroecológico Y Agroindustrial Sabanalarga - Regional Atlántico</w:t>
            </w:r>
          </w:p>
        </w:tc>
      </w:tr>
      <w:tr w:rsidR="006C04FE" w14:paraId="6A5EB84F"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04092F9C" w14:textId="03D1A068" w:rsidR="006C04FE" w:rsidRDefault="006C04FE" w:rsidP="006C04FE">
            <w:pPr>
              <w:pStyle w:val="TextoTablas"/>
            </w:pPr>
            <w:r w:rsidRPr="005B6B23">
              <w:t xml:space="preserve">Jairo Luis Valencia </w:t>
            </w:r>
            <w:proofErr w:type="spellStart"/>
            <w:r w:rsidRPr="005B6B23">
              <w:t>Ebratt</w:t>
            </w:r>
            <w:proofErr w:type="spellEnd"/>
          </w:p>
        </w:tc>
        <w:tc>
          <w:tcPr>
            <w:tcW w:w="3261" w:type="dxa"/>
          </w:tcPr>
          <w:p w14:paraId="6F74389A" w14:textId="47D61293" w:rsidR="006C04FE" w:rsidRDefault="006C04FE" w:rsidP="006C04FE">
            <w:pPr>
              <w:pStyle w:val="TextoTablas"/>
            </w:pPr>
            <w:r w:rsidRPr="005B6B23">
              <w:t>Validador y vinculador de recursos digitales</w:t>
            </w:r>
          </w:p>
        </w:tc>
        <w:tc>
          <w:tcPr>
            <w:tcW w:w="3969" w:type="dxa"/>
          </w:tcPr>
          <w:p w14:paraId="58AC7058" w14:textId="03B9E462" w:rsidR="006C04FE" w:rsidRDefault="006C04FE" w:rsidP="006C04FE">
            <w:pPr>
              <w:pStyle w:val="TextoTablas"/>
            </w:pPr>
            <w:r w:rsidRPr="005B6B23">
              <w:t>Centro Para El Desarrollo Agroecológico Y Agroindustrial Sabanalarga - Regional Atlántico</w:t>
            </w:r>
          </w:p>
        </w:tc>
      </w:tr>
      <w:tr w:rsidR="006C04FE" w14:paraId="193B7651" w14:textId="77777777" w:rsidTr="00891062">
        <w:tc>
          <w:tcPr>
            <w:tcW w:w="2830" w:type="dxa"/>
          </w:tcPr>
          <w:p w14:paraId="4ED18E75" w14:textId="48C96549" w:rsidR="006C04FE" w:rsidRDefault="006C04FE" w:rsidP="006C04FE">
            <w:pPr>
              <w:pStyle w:val="TextoTablas"/>
            </w:pPr>
            <w:r w:rsidRPr="005B6B23">
              <w:t>Juan Carlos Cardona Acosta</w:t>
            </w:r>
          </w:p>
        </w:tc>
        <w:tc>
          <w:tcPr>
            <w:tcW w:w="3261" w:type="dxa"/>
          </w:tcPr>
          <w:p w14:paraId="5852FD96" w14:textId="2BAB8740" w:rsidR="006C04FE" w:rsidRDefault="006C04FE" w:rsidP="006C04FE">
            <w:pPr>
              <w:pStyle w:val="TextoTablas"/>
            </w:pPr>
            <w:r w:rsidRPr="005B6B23">
              <w:t>Validador y vinculador de recursos digitales</w:t>
            </w:r>
          </w:p>
        </w:tc>
        <w:tc>
          <w:tcPr>
            <w:tcW w:w="3969" w:type="dxa"/>
          </w:tcPr>
          <w:p w14:paraId="02D75098" w14:textId="6A2D68DB" w:rsidR="006C04FE" w:rsidRDefault="006C04FE" w:rsidP="006C04FE">
            <w:pPr>
              <w:pStyle w:val="TextoTablas"/>
            </w:pPr>
            <w:r w:rsidRPr="005B6B23">
              <w:t>Centro Para El Desarrollo Agroecológico Y Agroindustrial Sabanalarga - Regional Atlántico</w:t>
            </w:r>
          </w:p>
        </w:tc>
      </w:tr>
    </w:tbl>
    <w:p w14:paraId="77109462" w14:textId="77777777" w:rsidR="004554CA" w:rsidRPr="00A25595" w:rsidRDefault="004554CA" w:rsidP="004554CA">
      <w:pPr>
        <w:rPr>
          <w:lang w:eastAsia="es-CO"/>
        </w:rPr>
      </w:pPr>
    </w:p>
    <w:sectPr w:rsidR="004554CA" w:rsidRPr="00A25595" w:rsidSect="00661E04">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FB91BE" w14:textId="77777777" w:rsidR="007337F2" w:rsidRDefault="007337F2" w:rsidP="00EC0858">
      <w:pPr>
        <w:spacing w:before="0" w:after="0" w:line="240" w:lineRule="auto"/>
      </w:pPr>
      <w:r>
        <w:separator/>
      </w:r>
    </w:p>
  </w:endnote>
  <w:endnote w:type="continuationSeparator" w:id="0">
    <w:p w14:paraId="2E29EB55" w14:textId="77777777" w:rsidR="007337F2" w:rsidRDefault="007337F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5D1FBB7D" w:rsidR="00E92C3E" w:rsidRDefault="00C41F90">
        <w:pPr>
          <w:pStyle w:val="Piedepgina"/>
          <w:jc w:val="right"/>
        </w:pPr>
        <w:r>
          <w:rPr>
            <w:noProof/>
          </w:rPr>
          <mc:AlternateContent>
            <mc:Choice Requires="wps">
              <w:drawing>
                <wp:anchor distT="45720" distB="45720" distL="114300" distR="114300" simplePos="0" relativeHeight="251661312" behindDoc="0" locked="0" layoutInCell="1" allowOverlap="1" wp14:anchorId="59B653BE" wp14:editId="22316C98">
                  <wp:simplePos x="0" y="0"/>
                  <wp:positionH relativeFrom="column">
                    <wp:posOffset>204470</wp:posOffset>
                  </wp:positionH>
                  <wp:positionV relativeFrom="paragraph">
                    <wp:posOffset>8255</wp:posOffset>
                  </wp:positionV>
                  <wp:extent cx="5780405" cy="525780"/>
                  <wp:effectExtent l="0" t="0" r="0" b="0"/>
                  <wp:wrapNone/>
                  <wp:docPr id="739373115"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B653BE"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rsidR="00E92C3E">
          <w:fldChar w:fldCharType="begin"/>
        </w:r>
        <w:r w:rsidR="00E92C3E">
          <w:instrText>PAGE   \* MERGEFORMAT</w:instrText>
        </w:r>
        <w:r w:rsidR="00E92C3E">
          <w:fldChar w:fldCharType="separate"/>
        </w:r>
        <w:r w:rsidR="00E92C3E">
          <w:rPr>
            <w:lang w:val="es-ES"/>
          </w:rPr>
          <w:t>2</w:t>
        </w:r>
        <w:r w:rsidR="00E92C3E">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94D976" w14:textId="77777777" w:rsidR="007337F2" w:rsidRDefault="007337F2" w:rsidP="00EC0858">
      <w:pPr>
        <w:spacing w:before="0" w:after="0" w:line="240" w:lineRule="auto"/>
      </w:pPr>
      <w:r>
        <w:separator/>
      </w:r>
    </w:p>
  </w:footnote>
  <w:footnote w:type="continuationSeparator" w:id="0">
    <w:p w14:paraId="13D1307D" w14:textId="77777777" w:rsidR="007337F2" w:rsidRDefault="007337F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854920331" name="Gráfico 8549203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2977"/>
        </w:tabs>
        <w:ind w:left="2977" w:hanging="360"/>
      </w:pPr>
      <w:rPr>
        <w:rFonts w:ascii="Symbol" w:hAnsi="Symbol" w:hint="default"/>
      </w:rPr>
    </w:lvl>
  </w:abstractNum>
  <w:abstractNum w:abstractNumId="1" w15:restartNumberingAfterBreak="0">
    <w:nsid w:val="01833399"/>
    <w:multiLevelType w:val="hybridMultilevel"/>
    <w:tmpl w:val="6CA2E98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2965E39"/>
    <w:multiLevelType w:val="multilevel"/>
    <w:tmpl w:val="0756D8A8"/>
    <w:lvl w:ilvl="0">
      <w:start w:val="1"/>
      <w:numFmt w:val="decimal"/>
      <w:lvlText w:val="%1."/>
      <w:lvlJc w:val="left"/>
      <w:pPr>
        <w:ind w:left="510" w:hanging="510"/>
      </w:pPr>
      <w:rPr>
        <w:rFonts w:hint="default"/>
      </w:rPr>
    </w:lvl>
    <w:lvl w:ilvl="1">
      <w:start w:val="1"/>
      <w:numFmt w:val="decimal"/>
      <w:lvlText w:val="%1.%2."/>
      <w:lvlJc w:val="left"/>
      <w:pPr>
        <w:ind w:left="2422" w:hanging="720"/>
      </w:pPr>
      <w:rPr>
        <w:rFonts w:hint="default"/>
      </w:rPr>
    </w:lvl>
    <w:lvl w:ilvl="2">
      <w:start w:val="1"/>
      <w:numFmt w:val="decimal"/>
      <w:lvlText w:val="%1.%2.%3."/>
      <w:lvlJc w:val="left"/>
      <w:pPr>
        <w:ind w:left="1932" w:hanging="108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930" w:hanging="180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928" w:hanging="2520"/>
      </w:pPr>
      <w:rPr>
        <w:rFonts w:hint="default"/>
      </w:rPr>
    </w:lvl>
  </w:abstractNum>
  <w:abstractNum w:abstractNumId="3" w15:restartNumberingAfterBreak="0">
    <w:nsid w:val="04777B6F"/>
    <w:multiLevelType w:val="hybridMultilevel"/>
    <w:tmpl w:val="3C3C582A"/>
    <w:lvl w:ilvl="0" w:tplc="9028C2C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4FC7745"/>
    <w:multiLevelType w:val="hybridMultilevel"/>
    <w:tmpl w:val="CF8E038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516460C"/>
    <w:multiLevelType w:val="hybridMultilevel"/>
    <w:tmpl w:val="F508BB38"/>
    <w:lvl w:ilvl="0" w:tplc="D78A7CA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06482B8E"/>
    <w:multiLevelType w:val="hybridMultilevel"/>
    <w:tmpl w:val="4AF85EA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07445A1A"/>
    <w:multiLevelType w:val="hybridMultilevel"/>
    <w:tmpl w:val="E138AEEC"/>
    <w:lvl w:ilvl="0" w:tplc="240A0017">
      <w:start w:val="1"/>
      <w:numFmt w:val="low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 w15:restartNumberingAfterBreak="0">
    <w:nsid w:val="0819576B"/>
    <w:multiLevelType w:val="hybridMultilevel"/>
    <w:tmpl w:val="C3D2CF6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0B141CF1"/>
    <w:multiLevelType w:val="hybridMultilevel"/>
    <w:tmpl w:val="11FEAD0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0BD34E41"/>
    <w:multiLevelType w:val="hybridMultilevel"/>
    <w:tmpl w:val="9E92C65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0C512E64"/>
    <w:multiLevelType w:val="hybridMultilevel"/>
    <w:tmpl w:val="E60620D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0D3F6D04"/>
    <w:multiLevelType w:val="hybridMultilevel"/>
    <w:tmpl w:val="11BCC76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0E2020ED"/>
    <w:multiLevelType w:val="hybridMultilevel"/>
    <w:tmpl w:val="A5CC2B5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00B2345"/>
    <w:multiLevelType w:val="hybridMultilevel"/>
    <w:tmpl w:val="714E5E8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11C848CF"/>
    <w:multiLevelType w:val="hybridMultilevel"/>
    <w:tmpl w:val="F862924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3C36640"/>
    <w:multiLevelType w:val="hybridMultilevel"/>
    <w:tmpl w:val="F61AF9C6"/>
    <w:lvl w:ilvl="0" w:tplc="240A0009">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8" w15:restartNumberingAfterBreak="0">
    <w:nsid w:val="144B264D"/>
    <w:multiLevelType w:val="hybridMultilevel"/>
    <w:tmpl w:val="1130B0C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145D5D84"/>
    <w:multiLevelType w:val="hybridMultilevel"/>
    <w:tmpl w:val="C2D6385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14AF33B0"/>
    <w:multiLevelType w:val="hybridMultilevel"/>
    <w:tmpl w:val="4036C5E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15F0452D"/>
    <w:multiLevelType w:val="hybridMultilevel"/>
    <w:tmpl w:val="429A86F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16AA34CD"/>
    <w:multiLevelType w:val="hybridMultilevel"/>
    <w:tmpl w:val="BFF0EAF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18D150A4"/>
    <w:multiLevelType w:val="multilevel"/>
    <w:tmpl w:val="A4389B68"/>
    <w:lvl w:ilvl="0">
      <w:start w:val="1"/>
      <w:numFmt w:val="upperRoman"/>
      <w:lvlText w:val="%1."/>
      <w:lvlJc w:val="right"/>
      <w:pPr>
        <w:ind w:left="720" w:hanging="360"/>
      </w:pPr>
    </w:lvl>
    <w:lvl w:ilvl="1">
      <w:start w:val="1"/>
      <w:numFmt w:val="decimal"/>
      <w:pStyle w:val="Ttulo1"/>
      <w:lvlText w:val="%2."/>
      <w:lvlJc w:val="left"/>
      <w:pPr>
        <w:ind w:left="1637" w:hanging="360"/>
      </w:pPr>
      <w:rPr>
        <w:lang w:val="es-CO"/>
      </w:rPr>
    </w:lvl>
    <w:lvl w:ilvl="2">
      <w:start w:val="1"/>
      <w:numFmt w:val="upp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19B86DEF"/>
    <w:multiLevelType w:val="hybridMultilevel"/>
    <w:tmpl w:val="57165ED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19CB2467"/>
    <w:multiLevelType w:val="hybridMultilevel"/>
    <w:tmpl w:val="722C8752"/>
    <w:lvl w:ilvl="0" w:tplc="240A000F">
      <w:start w:val="1"/>
      <w:numFmt w:val="decimal"/>
      <w:lvlText w:val="%1."/>
      <w:lvlJc w:val="left"/>
      <w:pPr>
        <w:ind w:left="1429" w:hanging="360"/>
      </w:pPr>
    </w:lvl>
    <w:lvl w:ilvl="1" w:tplc="240A0019">
      <w:start w:val="1"/>
      <w:numFmt w:val="lowerLetter"/>
      <w:lvlText w:val="%2."/>
      <w:lvlJc w:val="left"/>
      <w:pPr>
        <w:ind w:left="2149" w:hanging="360"/>
      </w:pPr>
    </w:lvl>
    <w:lvl w:ilvl="2" w:tplc="240A001B">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19CC4EE3"/>
    <w:multiLevelType w:val="hybridMultilevel"/>
    <w:tmpl w:val="2614590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1A637DF4"/>
    <w:multiLevelType w:val="hybridMultilevel"/>
    <w:tmpl w:val="85268C2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1B455286"/>
    <w:multiLevelType w:val="hybridMultilevel"/>
    <w:tmpl w:val="4404E4A2"/>
    <w:lvl w:ilvl="0" w:tplc="240A0017">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9"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1CFF0C4B"/>
    <w:multiLevelType w:val="hybridMultilevel"/>
    <w:tmpl w:val="8CA079FC"/>
    <w:lvl w:ilvl="0" w:tplc="240A000D">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1" w15:restartNumberingAfterBreak="0">
    <w:nsid w:val="1D39525A"/>
    <w:multiLevelType w:val="hybridMultilevel"/>
    <w:tmpl w:val="1456ABF6"/>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1DB26D04"/>
    <w:multiLevelType w:val="hybridMultilevel"/>
    <w:tmpl w:val="00C85DB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1DBB422B"/>
    <w:multiLevelType w:val="hybridMultilevel"/>
    <w:tmpl w:val="5B040C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1E0134EF"/>
    <w:multiLevelType w:val="hybridMultilevel"/>
    <w:tmpl w:val="DEAE77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1EA30804"/>
    <w:multiLevelType w:val="hybridMultilevel"/>
    <w:tmpl w:val="7C8ED31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1EA426FD"/>
    <w:multiLevelType w:val="hybridMultilevel"/>
    <w:tmpl w:val="E9608DF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1F6E73FE"/>
    <w:multiLevelType w:val="hybridMultilevel"/>
    <w:tmpl w:val="105C0CB6"/>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8" w15:restartNumberingAfterBreak="0">
    <w:nsid w:val="220A1883"/>
    <w:multiLevelType w:val="hybridMultilevel"/>
    <w:tmpl w:val="2168D41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2233249E"/>
    <w:multiLevelType w:val="hybridMultilevel"/>
    <w:tmpl w:val="0BB8E1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22DD2B44"/>
    <w:multiLevelType w:val="hybridMultilevel"/>
    <w:tmpl w:val="5ECC3A96"/>
    <w:lvl w:ilvl="0" w:tplc="240A0017">
      <w:start w:val="1"/>
      <w:numFmt w:val="lowerLetter"/>
      <w:lvlText w:val="%1)"/>
      <w:lvlJc w:val="left"/>
      <w:pPr>
        <w:ind w:left="1069" w:hanging="360"/>
      </w:pPr>
    </w:lvl>
    <w:lvl w:ilvl="1" w:tplc="F2BE2516">
      <w:start w:val="5"/>
      <w:numFmt w:val="bullet"/>
      <w:lvlText w:val="-"/>
      <w:lvlJc w:val="left"/>
      <w:pPr>
        <w:ind w:left="1789" w:hanging="360"/>
      </w:pPr>
      <w:rPr>
        <w:rFonts w:ascii="Calibri" w:eastAsiaTheme="minorHAnsi" w:hAnsi="Calibri" w:cs="Calibri" w:hint="default"/>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1" w15:restartNumberingAfterBreak="0">
    <w:nsid w:val="22F83B83"/>
    <w:multiLevelType w:val="multilevel"/>
    <w:tmpl w:val="8EDAD22E"/>
    <w:lvl w:ilvl="0">
      <w:start w:val="5"/>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42" w15:restartNumberingAfterBreak="0">
    <w:nsid w:val="23E5360F"/>
    <w:multiLevelType w:val="hybridMultilevel"/>
    <w:tmpl w:val="4FF6F50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25100855"/>
    <w:multiLevelType w:val="hybridMultilevel"/>
    <w:tmpl w:val="98EC2BA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 w15:restartNumberingAfterBreak="0">
    <w:nsid w:val="26CA4A8E"/>
    <w:multiLevelType w:val="hybridMultilevel"/>
    <w:tmpl w:val="DC7C115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15:restartNumberingAfterBreak="0">
    <w:nsid w:val="27603961"/>
    <w:multiLevelType w:val="hybridMultilevel"/>
    <w:tmpl w:val="E6388CDA"/>
    <w:lvl w:ilvl="0" w:tplc="9028C2C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27923C85"/>
    <w:multiLevelType w:val="hybridMultilevel"/>
    <w:tmpl w:val="ECE251C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296B33BE"/>
    <w:multiLevelType w:val="hybridMultilevel"/>
    <w:tmpl w:val="87E6084C"/>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29E90B51"/>
    <w:multiLevelType w:val="hybridMultilevel"/>
    <w:tmpl w:val="C714CC3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2A4C5623"/>
    <w:multiLevelType w:val="hybridMultilevel"/>
    <w:tmpl w:val="4418CD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2" w15:restartNumberingAfterBreak="0">
    <w:nsid w:val="2C574DE3"/>
    <w:multiLevelType w:val="hybridMultilevel"/>
    <w:tmpl w:val="953C895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2CA56BA1"/>
    <w:multiLevelType w:val="multilevel"/>
    <w:tmpl w:val="AB206568"/>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54" w15:restartNumberingAfterBreak="0">
    <w:nsid w:val="2E0B0D09"/>
    <w:multiLevelType w:val="multilevel"/>
    <w:tmpl w:val="F5B81E2A"/>
    <w:lvl w:ilvl="0">
      <w:start w:val="1"/>
      <w:numFmt w:val="bullet"/>
      <w:lvlText w:val=""/>
      <w:lvlJc w:val="left"/>
      <w:pPr>
        <w:ind w:left="1068" w:hanging="360"/>
      </w:pPr>
      <w:rPr>
        <w:rFonts w:ascii="Wingdings" w:hAnsi="Wingdings" w:hint="default"/>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55" w15:restartNumberingAfterBreak="0">
    <w:nsid w:val="2ED56467"/>
    <w:multiLevelType w:val="hybridMultilevel"/>
    <w:tmpl w:val="1C44E7D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56" w15:restartNumberingAfterBreak="0">
    <w:nsid w:val="2ED72292"/>
    <w:multiLevelType w:val="multilevel"/>
    <w:tmpl w:val="F0AA62B8"/>
    <w:lvl w:ilvl="0">
      <w:start w:val="1"/>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57" w15:restartNumberingAfterBreak="0">
    <w:nsid w:val="32470964"/>
    <w:multiLevelType w:val="hybridMultilevel"/>
    <w:tmpl w:val="F5D2189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8"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9" w15:restartNumberingAfterBreak="0">
    <w:nsid w:val="33FC0144"/>
    <w:multiLevelType w:val="hybridMultilevel"/>
    <w:tmpl w:val="893AE6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36232993"/>
    <w:multiLevelType w:val="hybridMultilevel"/>
    <w:tmpl w:val="C4769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3680078E"/>
    <w:multiLevelType w:val="hybridMultilevel"/>
    <w:tmpl w:val="F85A5FC0"/>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3" w15:restartNumberingAfterBreak="0">
    <w:nsid w:val="376301ED"/>
    <w:multiLevelType w:val="hybridMultilevel"/>
    <w:tmpl w:val="FE7EBD0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4" w15:restartNumberingAfterBreak="0">
    <w:nsid w:val="3947183C"/>
    <w:multiLevelType w:val="multilevel"/>
    <w:tmpl w:val="4EA0E5E0"/>
    <w:lvl w:ilvl="0">
      <w:start w:val="1"/>
      <w:numFmt w:val="bullet"/>
      <w:lvlText w:val=""/>
      <w:lvlJc w:val="left"/>
      <w:pPr>
        <w:ind w:left="1069" w:hanging="360"/>
      </w:pPr>
      <w:rPr>
        <w:rFonts w:ascii="Wingdings" w:hAnsi="Wingdings" w:hint="default"/>
      </w:rPr>
    </w:lvl>
    <w:lvl w:ilvl="1">
      <w:start w:val="1"/>
      <w:numFmt w:val="bullet"/>
      <w:lvlText w:val=""/>
      <w:lvlJc w:val="left"/>
      <w:pPr>
        <w:ind w:left="2498" w:hanging="360"/>
      </w:pPr>
      <w:rPr>
        <w:rFonts w:ascii="Wingdings" w:hAnsi="Wingdings" w:hint="default"/>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65" w15:restartNumberingAfterBreak="0">
    <w:nsid w:val="3B0616A7"/>
    <w:multiLevelType w:val="hybridMultilevel"/>
    <w:tmpl w:val="59B28E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3B0624B8"/>
    <w:multiLevelType w:val="hybridMultilevel"/>
    <w:tmpl w:val="BB428D62"/>
    <w:lvl w:ilvl="0" w:tplc="240A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7" w15:restartNumberingAfterBreak="0">
    <w:nsid w:val="3B2952A4"/>
    <w:multiLevelType w:val="hybridMultilevel"/>
    <w:tmpl w:val="6EA42144"/>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3C0557C1"/>
    <w:multiLevelType w:val="hybridMultilevel"/>
    <w:tmpl w:val="7A9C3FC4"/>
    <w:lvl w:ilvl="0" w:tplc="BB984D76">
      <w:start w:val="1"/>
      <w:numFmt w:val="decimal"/>
      <w:lvlText w:val="%1."/>
      <w:lvlJc w:val="left"/>
      <w:pPr>
        <w:ind w:left="1429" w:hanging="360"/>
      </w:pPr>
      <w:rPr>
        <w:b w:val="0"/>
        <w:bCs w:val="0"/>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9" w15:restartNumberingAfterBreak="0">
    <w:nsid w:val="3C647592"/>
    <w:multiLevelType w:val="hybridMultilevel"/>
    <w:tmpl w:val="98CC40FE"/>
    <w:lvl w:ilvl="0" w:tplc="240A0009">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70" w15:restartNumberingAfterBreak="0">
    <w:nsid w:val="3E3A7EC4"/>
    <w:multiLevelType w:val="hybridMultilevel"/>
    <w:tmpl w:val="FA66CB8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1" w15:restartNumberingAfterBreak="0">
    <w:nsid w:val="40B35C39"/>
    <w:multiLevelType w:val="hybridMultilevel"/>
    <w:tmpl w:val="A0B613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433639C1"/>
    <w:multiLevelType w:val="multilevel"/>
    <w:tmpl w:val="A156DE4C"/>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800" w:hanging="72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3" w15:restartNumberingAfterBreak="0">
    <w:nsid w:val="43487637"/>
    <w:multiLevelType w:val="hybridMultilevel"/>
    <w:tmpl w:val="C358A806"/>
    <w:lvl w:ilvl="0" w:tplc="9028C2CA">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4" w15:restartNumberingAfterBreak="0">
    <w:nsid w:val="439207E5"/>
    <w:multiLevelType w:val="hybridMultilevel"/>
    <w:tmpl w:val="2A5A38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5"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6" w15:restartNumberingAfterBreak="0">
    <w:nsid w:val="440243A2"/>
    <w:multiLevelType w:val="hybridMultilevel"/>
    <w:tmpl w:val="AC1E82F0"/>
    <w:lvl w:ilvl="0" w:tplc="240A0017">
      <w:start w:val="1"/>
      <w:numFmt w:val="low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7" w15:restartNumberingAfterBreak="0">
    <w:nsid w:val="44ED0D12"/>
    <w:multiLevelType w:val="hybridMultilevel"/>
    <w:tmpl w:val="41FCE2B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8" w15:restartNumberingAfterBreak="0">
    <w:nsid w:val="45BE5059"/>
    <w:multiLevelType w:val="hybridMultilevel"/>
    <w:tmpl w:val="4A4A4636"/>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9" w15:restartNumberingAfterBreak="0">
    <w:nsid w:val="462411B1"/>
    <w:multiLevelType w:val="hybridMultilevel"/>
    <w:tmpl w:val="BE00948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0" w15:restartNumberingAfterBreak="0">
    <w:nsid w:val="46A865F7"/>
    <w:multiLevelType w:val="hybridMultilevel"/>
    <w:tmpl w:val="EEB4154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1" w15:restartNumberingAfterBreak="0">
    <w:nsid w:val="48603F2D"/>
    <w:multiLevelType w:val="hybridMultilevel"/>
    <w:tmpl w:val="A9A80F7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2" w15:restartNumberingAfterBreak="0">
    <w:nsid w:val="48F35DC5"/>
    <w:multiLevelType w:val="hybridMultilevel"/>
    <w:tmpl w:val="3A369798"/>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3" w15:restartNumberingAfterBreak="0">
    <w:nsid w:val="4A20638E"/>
    <w:multiLevelType w:val="hybridMultilevel"/>
    <w:tmpl w:val="2A66D32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4" w15:restartNumberingAfterBreak="0">
    <w:nsid w:val="4BC4667A"/>
    <w:multiLevelType w:val="hybridMultilevel"/>
    <w:tmpl w:val="6144FD7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5" w15:restartNumberingAfterBreak="0">
    <w:nsid w:val="4C20324F"/>
    <w:multiLevelType w:val="hybridMultilevel"/>
    <w:tmpl w:val="9DC2C69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7" w15:restartNumberingAfterBreak="0">
    <w:nsid w:val="50D118D9"/>
    <w:multiLevelType w:val="multilevel"/>
    <w:tmpl w:val="E36EAD50"/>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88" w15:restartNumberingAfterBreak="0">
    <w:nsid w:val="54144A47"/>
    <w:multiLevelType w:val="multilevel"/>
    <w:tmpl w:val="7786B16C"/>
    <w:lvl w:ilvl="0">
      <w:start w:val="3"/>
      <w:numFmt w:val="decimal"/>
      <w:lvlText w:val="%1."/>
      <w:lvlJc w:val="left"/>
      <w:pPr>
        <w:ind w:left="360" w:hanging="360"/>
      </w:pPr>
    </w:lvl>
    <w:lvl w:ilvl="1">
      <w:start w:val="1"/>
      <w:numFmt w:val="decimal"/>
      <w:lvlText w:val="%1.%2."/>
      <w:lvlJc w:val="left"/>
      <w:pPr>
        <w:ind w:left="1069" w:hanging="360"/>
      </w:pPr>
      <w:rPr>
        <w:b/>
        <w:bCs/>
      </w:r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89" w15:restartNumberingAfterBreak="0">
    <w:nsid w:val="54C54ECE"/>
    <w:multiLevelType w:val="hybridMultilevel"/>
    <w:tmpl w:val="16BEEB6C"/>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0" w15:restartNumberingAfterBreak="0">
    <w:nsid w:val="5620551D"/>
    <w:multiLevelType w:val="hybridMultilevel"/>
    <w:tmpl w:val="F6B07C5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1" w15:restartNumberingAfterBreak="0">
    <w:nsid w:val="573D1963"/>
    <w:multiLevelType w:val="hybridMultilevel"/>
    <w:tmpl w:val="85CE94DE"/>
    <w:lvl w:ilvl="0" w:tplc="FFFFFFFF">
      <w:start w:val="1"/>
      <w:numFmt w:val="bullet"/>
      <w:lvlText w:val=""/>
      <w:lvlJc w:val="left"/>
      <w:pPr>
        <w:ind w:left="1429" w:hanging="360"/>
      </w:pPr>
      <w:rPr>
        <w:rFonts w:ascii="Wingdings" w:hAnsi="Wingdings" w:hint="default"/>
      </w:rPr>
    </w:lvl>
    <w:lvl w:ilvl="1" w:tplc="240A000D">
      <w:start w:val="1"/>
      <w:numFmt w:val="bullet"/>
      <w:lvlText w:val=""/>
      <w:lvlJc w:val="left"/>
      <w:pPr>
        <w:ind w:left="1069" w:hanging="360"/>
      </w:pPr>
      <w:rPr>
        <w:rFonts w:ascii="Wingdings" w:hAnsi="Wingding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2" w15:restartNumberingAfterBreak="0">
    <w:nsid w:val="57FB7886"/>
    <w:multiLevelType w:val="hybridMultilevel"/>
    <w:tmpl w:val="965A8208"/>
    <w:lvl w:ilvl="0" w:tplc="9028C2CA">
      <w:start w:val="1"/>
      <w:numFmt w:val="decimal"/>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3" w15:restartNumberingAfterBreak="0">
    <w:nsid w:val="58796B83"/>
    <w:multiLevelType w:val="hybridMultilevel"/>
    <w:tmpl w:val="172EAC4E"/>
    <w:lvl w:ilvl="0" w:tplc="240A000D">
      <w:start w:val="1"/>
      <w:numFmt w:val="bullet"/>
      <w:lvlText w:val=""/>
      <w:lvlJc w:val="left"/>
      <w:pPr>
        <w:ind w:left="1429" w:hanging="360"/>
      </w:pPr>
      <w:rPr>
        <w:rFonts w:ascii="Wingdings" w:hAnsi="Wingding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4" w15:restartNumberingAfterBreak="0">
    <w:nsid w:val="58A15D5F"/>
    <w:multiLevelType w:val="hybridMultilevel"/>
    <w:tmpl w:val="87320A4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5" w15:restartNumberingAfterBreak="0">
    <w:nsid w:val="5A4541A0"/>
    <w:multiLevelType w:val="hybridMultilevel"/>
    <w:tmpl w:val="71C03200"/>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6" w15:restartNumberingAfterBreak="0">
    <w:nsid w:val="5C306BAC"/>
    <w:multiLevelType w:val="hybridMultilevel"/>
    <w:tmpl w:val="A5EE25B4"/>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7" w15:restartNumberingAfterBreak="0">
    <w:nsid w:val="5D1E1CD2"/>
    <w:multiLevelType w:val="hybridMultilevel"/>
    <w:tmpl w:val="95C04AB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8" w15:restartNumberingAfterBreak="0">
    <w:nsid w:val="5DF668D7"/>
    <w:multiLevelType w:val="hybridMultilevel"/>
    <w:tmpl w:val="94C8355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9" w15:restartNumberingAfterBreak="0">
    <w:nsid w:val="633839C7"/>
    <w:multiLevelType w:val="hybridMultilevel"/>
    <w:tmpl w:val="74DED7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0" w15:restartNumberingAfterBreak="0">
    <w:nsid w:val="638F4309"/>
    <w:multiLevelType w:val="hybridMultilevel"/>
    <w:tmpl w:val="D8C48F4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1" w15:restartNumberingAfterBreak="0">
    <w:nsid w:val="64765B01"/>
    <w:multiLevelType w:val="hybridMultilevel"/>
    <w:tmpl w:val="DA6290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2" w15:restartNumberingAfterBreak="0">
    <w:nsid w:val="64CC386C"/>
    <w:multiLevelType w:val="hybridMultilevel"/>
    <w:tmpl w:val="8D0C67B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3"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4"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5" w15:restartNumberingAfterBreak="0">
    <w:nsid w:val="6956477C"/>
    <w:multiLevelType w:val="hybridMultilevel"/>
    <w:tmpl w:val="24BC8738"/>
    <w:lvl w:ilvl="0" w:tplc="9028C2C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6" w15:restartNumberingAfterBreak="0">
    <w:nsid w:val="69EA7D9A"/>
    <w:multiLevelType w:val="hybridMultilevel"/>
    <w:tmpl w:val="F152972A"/>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07" w15:restartNumberingAfterBreak="0">
    <w:nsid w:val="6A411A15"/>
    <w:multiLevelType w:val="multilevel"/>
    <w:tmpl w:val="BF6AE790"/>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8"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9" w15:restartNumberingAfterBreak="0">
    <w:nsid w:val="6DB5781A"/>
    <w:multiLevelType w:val="hybridMultilevel"/>
    <w:tmpl w:val="98C8DFF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0" w15:restartNumberingAfterBreak="0">
    <w:nsid w:val="6F31025A"/>
    <w:multiLevelType w:val="hybridMultilevel"/>
    <w:tmpl w:val="D490280E"/>
    <w:lvl w:ilvl="0" w:tplc="9028C2C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1" w15:restartNumberingAfterBreak="0">
    <w:nsid w:val="7029147C"/>
    <w:multiLevelType w:val="hybridMultilevel"/>
    <w:tmpl w:val="25F80B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2" w15:restartNumberingAfterBreak="0">
    <w:nsid w:val="719F21B6"/>
    <w:multiLevelType w:val="hybridMultilevel"/>
    <w:tmpl w:val="F96EADE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3" w15:restartNumberingAfterBreak="0">
    <w:nsid w:val="73B11C77"/>
    <w:multiLevelType w:val="hybridMultilevel"/>
    <w:tmpl w:val="8BC473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4" w15:restartNumberingAfterBreak="0">
    <w:nsid w:val="73C52920"/>
    <w:multiLevelType w:val="hybridMultilevel"/>
    <w:tmpl w:val="B254F84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5" w15:restartNumberingAfterBreak="0">
    <w:nsid w:val="745D75F4"/>
    <w:multiLevelType w:val="hybridMultilevel"/>
    <w:tmpl w:val="D7709AC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6" w15:restartNumberingAfterBreak="0">
    <w:nsid w:val="74CA2888"/>
    <w:multiLevelType w:val="hybridMultilevel"/>
    <w:tmpl w:val="2298A9F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7" w15:restartNumberingAfterBreak="0">
    <w:nsid w:val="750F12CB"/>
    <w:multiLevelType w:val="hybridMultilevel"/>
    <w:tmpl w:val="48C0421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8" w15:restartNumberingAfterBreak="0">
    <w:nsid w:val="758F3C79"/>
    <w:multiLevelType w:val="hybridMultilevel"/>
    <w:tmpl w:val="463CE35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9" w15:restartNumberingAfterBreak="0">
    <w:nsid w:val="75DB1AC0"/>
    <w:multiLevelType w:val="hybridMultilevel"/>
    <w:tmpl w:val="BFAA802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0" w15:restartNumberingAfterBreak="0">
    <w:nsid w:val="78B768C1"/>
    <w:multiLevelType w:val="hybridMultilevel"/>
    <w:tmpl w:val="F2DEF8B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1" w15:restartNumberingAfterBreak="0">
    <w:nsid w:val="7B3442DA"/>
    <w:multiLevelType w:val="hybridMultilevel"/>
    <w:tmpl w:val="BA922A4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2" w15:restartNumberingAfterBreak="0">
    <w:nsid w:val="7BA5452D"/>
    <w:multiLevelType w:val="hybridMultilevel"/>
    <w:tmpl w:val="2B608CE4"/>
    <w:lvl w:ilvl="0" w:tplc="240A0009">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23" w15:restartNumberingAfterBreak="0">
    <w:nsid w:val="7C161D1C"/>
    <w:multiLevelType w:val="multilevel"/>
    <w:tmpl w:val="C1C89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4" w15:restartNumberingAfterBreak="0">
    <w:nsid w:val="7C5C2A17"/>
    <w:multiLevelType w:val="hybridMultilevel"/>
    <w:tmpl w:val="E0EE929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5" w15:restartNumberingAfterBreak="0">
    <w:nsid w:val="7C7738EB"/>
    <w:multiLevelType w:val="hybridMultilevel"/>
    <w:tmpl w:val="986CD46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6" w15:restartNumberingAfterBreak="0">
    <w:nsid w:val="7CE82EF2"/>
    <w:multiLevelType w:val="hybridMultilevel"/>
    <w:tmpl w:val="838878E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7" w15:restartNumberingAfterBreak="0">
    <w:nsid w:val="7DE634DB"/>
    <w:multiLevelType w:val="multilevel"/>
    <w:tmpl w:val="EB98CF5E"/>
    <w:lvl w:ilvl="0">
      <w:start w:val="2"/>
      <w:numFmt w:val="decimal"/>
      <w:lvlText w:val="%1."/>
      <w:lvlJc w:val="left"/>
      <w:pPr>
        <w:ind w:left="360" w:hanging="360"/>
      </w:pPr>
    </w:lvl>
    <w:lvl w:ilvl="1">
      <w:start w:val="1"/>
      <w:numFmt w:val="decimal"/>
      <w:lvlText w:val="%1.%2."/>
      <w:lvlJc w:val="left"/>
      <w:pPr>
        <w:ind w:left="1069" w:hanging="360"/>
      </w:pPr>
      <w:rPr>
        <w:b/>
        <w:bCs/>
      </w:r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128" w15:restartNumberingAfterBreak="0">
    <w:nsid w:val="7FA94C09"/>
    <w:multiLevelType w:val="hybridMultilevel"/>
    <w:tmpl w:val="61F0C5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004043235">
    <w:abstractNumId w:val="123"/>
  </w:num>
  <w:num w:numId="2" w16cid:durableId="1639607128">
    <w:abstractNumId w:val="0"/>
  </w:num>
  <w:num w:numId="3" w16cid:durableId="1380596432">
    <w:abstractNumId w:val="45"/>
  </w:num>
  <w:num w:numId="4" w16cid:durableId="2099207849">
    <w:abstractNumId w:val="75"/>
  </w:num>
  <w:num w:numId="5" w16cid:durableId="351762265">
    <w:abstractNumId w:val="104"/>
  </w:num>
  <w:num w:numId="6" w16cid:durableId="989165525">
    <w:abstractNumId w:val="9"/>
  </w:num>
  <w:num w:numId="7" w16cid:durableId="1372073342">
    <w:abstractNumId w:val="103"/>
  </w:num>
  <w:num w:numId="8" w16cid:durableId="787361376">
    <w:abstractNumId w:val="86"/>
  </w:num>
  <w:num w:numId="9" w16cid:durableId="512961246">
    <w:abstractNumId w:val="51"/>
  </w:num>
  <w:num w:numId="10" w16cid:durableId="325745516">
    <w:abstractNumId w:val="58"/>
  </w:num>
  <w:num w:numId="11" w16cid:durableId="395394921">
    <w:abstractNumId w:val="108"/>
  </w:num>
  <w:num w:numId="12" w16cid:durableId="672538809">
    <w:abstractNumId w:val="62"/>
  </w:num>
  <w:num w:numId="13" w16cid:durableId="660933722">
    <w:abstractNumId w:val="29"/>
  </w:num>
  <w:num w:numId="14" w16cid:durableId="1014844633">
    <w:abstractNumId w:val="41"/>
  </w:num>
  <w:num w:numId="15" w16cid:durableId="1743869847">
    <w:abstractNumId w:val="87"/>
  </w:num>
  <w:num w:numId="16" w16cid:durableId="1998915003">
    <w:abstractNumId w:val="23"/>
  </w:num>
  <w:num w:numId="17" w16cid:durableId="1078867579">
    <w:abstractNumId w:val="72"/>
  </w:num>
  <w:num w:numId="18" w16cid:durableId="1668244629">
    <w:abstractNumId w:val="56"/>
  </w:num>
  <w:num w:numId="19" w16cid:durableId="1761095638">
    <w:abstractNumId w:val="127"/>
  </w:num>
  <w:num w:numId="20" w16cid:durableId="2125805079">
    <w:abstractNumId w:val="88"/>
  </w:num>
  <w:num w:numId="21" w16cid:durableId="1668289739">
    <w:abstractNumId w:val="53"/>
  </w:num>
  <w:num w:numId="22" w16cid:durableId="826241183">
    <w:abstractNumId w:val="81"/>
  </w:num>
  <w:num w:numId="23" w16cid:durableId="1371295388">
    <w:abstractNumId w:val="7"/>
  </w:num>
  <w:num w:numId="24" w16cid:durableId="611210240">
    <w:abstractNumId w:val="78"/>
  </w:num>
  <w:num w:numId="25" w16cid:durableId="240529218">
    <w:abstractNumId w:val="43"/>
  </w:num>
  <w:num w:numId="26" w16cid:durableId="2017609779">
    <w:abstractNumId w:val="30"/>
  </w:num>
  <w:num w:numId="27" w16cid:durableId="123013059">
    <w:abstractNumId w:val="124"/>
  </w:num>
  <w:num w:numId="28" w16cid:durableId="1854609061">
    <w:abstractNumId w:val="66"/>
  </w:num>
  <w:num w:numId="29" w16cid:durableId="292373662">
    <w:abstractNumId w:val="18"/>
  </w:num>
  <w:num w:numId="30" w16cid:durableId="109860187">
    <w:abstractNumId w:val="67"/>
  </w:num>
  <w:num w:numId="31" w16cid:durableId="1144472373">
    <w:abstractNumId w:val="31"/>
  </w:num>
  <w:num w:numId="32" w16cid:durableId="341401383">
    <w:abstractNumId w:val="48"/>
  </w:num>
  <w:num w:numId="33" w16cid:durableId="116727351">
    <w:abstractNumId w:val="89"/>
  </w:num>
  <w:num w:numId="34" w16cid:durableId="2087411993">
    <w:abstractNumId w:val="76"/>
  </w:num>
  <w:num w:numId="35" w16cid:durableId="1842617332">
    <w:abstractNumId w:val="25"/>
  </w:num>
  <w:num w:numId="36" w16cid:durableId="1550067342">
    <w:abstractNumId w:val="107"/>
  </w:num>
  <w:num w:numId="37" w16cid:durableId="1190800814">
    <w:abstractNumId w:val="40"/>
  </w:num>
  <w:num w:numId="38" w16cid:durableId="590164171">
    <w:abstractNumId w:val="17"/>
  </w:num>
  <w:num w:numId="39" w16cid:durableId="119496737">
    <w:abstractNumId w:val="28"/>
  </w:num>
  <w:num w:numId="40" w16cid:durableId="864682807">
    <w:abstractNumId w:val="54"/>
  </w:num>
  <w:num w:numId="41" w16cid:durableId="2064792928">
    <w:abstractNumId w:val="96"/>
  </w:num>
  <w:num w:numId="42" w16cid:durableId="1784494985">
    <w:abstractNumId w:val="64"/>
  </w:num>
  <w:num w:numId="43" w16cid:durableId="585844208">
    <w:abstractNumId w:val="91"/>
  </w:num>
  <w:num w:numId="44" w16cid:durableId="161628969">
    <w:abstractNumId w:val="82"/>
  </w:num>
  <w:num w:numId="45" w16cid:durableId="1899972815">
    <w:abstractNumId w:val="114"/>
  </w:num>
  <w:num w:numId="46" w16cid:durableId="776411475">
    <w:abstractNumId w:val="61"/>
  </w:num>
  <w:num w:numId="47" w16cid:durableId="1398895766">
    <w:abstractNumId w:val="119"/>
  </w:num>
  <w:num w:numId="48" w16cid:durableId="1884444076">
    <w:abstractNumId w:val="122"/>
  </w:num>
  <w:num w:numId="49" w16cid:durableId="455563424">
    <w:abstractNumId w:val="69"/>
  </w:num>
  <w:num w:numId="50" w16cid:durableId="1197423385">
    <w:abstractNumId w:val="106"/>
  </w:num>
  <w:num w:numId="51" w16cid:durableId="528294631">
    <w:abstractNumId w:val="57"/>
  </w:num>
  <w:num w:numId="52" w16cid:durableId="118694469">
    <w:abstractNumId w:val="113"/>
  </w:num>
  <w:num w:numId="53" w16cid:durableId="28142664">
    <w:abstractNumId w:val="102"/>
  </w:num>
  <w:num w:numId="54" w16cid:durableId="1143035760">
    <w:abstractNumId w:val="32"/>
  </w:num>
  <w:num w:numId="55" w16cid:durableId="923956494">
    <w:abstractNumId w:val="111"/>
  </w:num>
  <w:num w:numId="56" w16cid:durableId="1374229788">
    <w:abstractNumId w:val="8"/>
  </w:num>
  <w:num w:numId="57" w16cid:durableId="1841234076">
    <w:abstractNumId w:val="20"/>
  </w:num>
  <w:num w:numId="58" w16cid:durableId="1943565149">
    <w:abstractNumId w:val="121"/>
  </w:num>
  <w:num w:numId="59" w16cid:durableId="221909116">
    <w:abstractNumId w:val="15"/>
  </w:num>
  <w:num w:numId="60" w16cid:durableId="1318418005">
    <w:abstractNumId w:val="120"/>
  </w:num>
  <w:num w:numId="61" w16cid:durableId="1408649745">
    <w:abstractNumId w:val="49"/>
  </w:num>
  <w:num w:numId="62" w16cid:durableId="1957906211">
    <w:abstractNumId w:val="97"/>
  </w:num>
  <w:num w:numId="63" w16cid:durableId="607616258">
    <w:abstractNumId w:val="6"/>
  </w:num>
  <w:num w:numId="64" w16cid:durableId="1508667205">
    <w:abstractNumId w:val="93"/>
  </w:num>
  <w:num w:numId="65" w16cid:durableId="1882354111">
    <w:abstractNumId w:val="13"/>
  </w:num>
  <w:num w:numId="66" w16cid:durableId="1347557910">
    <w:abstractNumId w:val="1"/>
  </w:num>
  <w:num w:numId="67" w16cid:durableId="463697791">
    <w:abstractNumId w:val="24"/>
  </w:num>
  <w:num w:numId="68" w16cid:durableId="421727713">
    <w:abstractNumId w:val="38"/>
  </w:num>
  <w:num w:numId="69" w16cid:durableId="1703434545">
    <w:abstractNumId w:val="100"/>
  </w:num>
  <w:num w:numId="70" w16cid:durableId="1332678818">
    <w:abstractNumId w:val="70"/>
  </w:num>
  <w:num w:numId="71" w16cid:durableId="316347454">
    <w:abstractNumId w:val="79"/>
  </w:num>
  <w:num w:numId="72" w16cid:durableId="547104847">
    <w:abstractNumId w:val="35"/>
  </w:num>
  <w:num w:numId="73" w16cid:durableId="562647079">
    <w:abstractNumId w:val="2"/>
  </w:num>
  <w:num w:numId="74" w16cid:durableId="239605689">
    <w:abstractNumId w:val="63"/>
  </w:num>
  <w:num w:numId="75" w16cid:durableId="348340168">
    <w:abstractNumId w:val="14"/>
  </w:num>
  <w:num w:numId="76" w16cid:durableId="1904173228">
    <w:abstractNumId w:val="126"/>
  </w:num>
  <w:num w:numId="77" w16cid:durableId="1261717271">
    <w:abstractNumId w:val="4"/>
  </w:num>
  <w:num w:numId="78" w16cid:durableId="926158905">
    <w:abstractNumId w:val="21"/>
  </w:num>
  <w:num w:numId="79" w16cid:durableId="1959337203">
    <w:abstractNumId w:val="77"/>
  </w:num>
  <w:num w:numId="80" w16cid:durableId="740713449">
    <w:abstractNumId w:val="44"/>
  </w:num>
  <w:num w:numId="81" w16cid:durableId="1327443559">
    <w:abstractNumId w:val="109"/>
  </w:num>
  <w:num w:numId="82" w16cid:durableId="18898560">
    <w:abstractNumId w:val="50"/>
  </w:num>
  <w:num w:numId="83" w16cid:durableId="1427505284">
    <w:abstractNumId w:val="5"/>
  </w:num>
  <w:num w:numId="84" w16cid:durableId="349456533">
    <w:abstractNumId w:val="71"/>
  </w:num>
  <w:num w:numId="85" w16cid:durableId="847520581">
    <w:abstractNumId w:val="73"/>
  </w:num>
  <w:num w:numId="86" w16cid:durableId="1637297071">
    <w:abstractNumId w:val="10"/>
  </w:num>
  <w:num w:numId="87" w16cid:durableId="397094106">
    <w:abstractNumId w:val="115"/>
  </w:num>
  <w:num w:numId="88" w16cid:durableId="445849905">
    <w:abstractNumId w:val="37"/>
  </w:num>
  <w:num w:numId="89" w16cid:durableId="1669750731">
    <w:abstractNumId w:val="47"/>
  </w:num>
  <w:num w:numId="90" w16cid:durableId="1109816088">
    <w:abstractNumId w:val="42"/>
  </w:num>
  <w:num w:numId="91" w16cid:durableId="1815218273">
    <w:abstractNumId w:val="95"/>
  </w:num>
  <w:num w:numId="92" w16cid:durableId="1668628711">
    <w:abstractNumId w:val="46"/>
  </w:num>
  <w:num w:numId="93" w16cid:durableId="1182940362">
    <w:abstractNumId w:val="90"/>
  </w:num>
  <w:num w:numId="94" w16cid:durableId="791440422">
    <w:abstractNumId w:val="68"/>
  </w:num>
  <w:num w:numId="95" w16cid:durableId="2024018176">
    <w:abstractNumId w:val="98"/>
  </w:num>
  <w:num w:numId="96" w16cid:durableId="716855799">
    <w:abstractNumId w:val="16"/>
  </w:num>
  <w:num w:numId="97" w16cid:durableId="1959214233">
    <w:abstractNumId w:val="112"/>
  </w:num>
  <w:num w:numId="98" w16cid:durableId="2097826325">
    <w:abstractNumId w:val="83"/>
  </w:num>
  <w:num w:numId="99" w16cid:durableId="1844927933">
    <w:abstractNumId w:val="94"/>
  </w:num>
  <w:num w:numId="100" w16cid:durableId="298148860">
    <w:abstractNumId w:val="22"/>
  </w:num>
  <w:num w:numId="101" w16cid:durableId="2020963512">
    <w:abstractNumId w:val="12"/>
  </w:num>
  <w:num w:numId="102" w16cid:durableId="1962108651">
    <w:abstractNumId w:val="19"/>
  </w:num>
  <w:num w:numId="103" w16cid:durableId="2144418119">
    <w:abstractNumId w:val="26"/>
  </w:num>
  <w:num w:numId="104" w16cid:durableId="910042781">
    <w:abstractNumId w:val="11"/>
  </w:num>
  <w:num w:numId="105" w16cid:durableId="1389691482">
    <w:abstractNumId w:val="116"/>
  </w:num>
  <w:num w:numId="106" w16cid:durableId="1892185415">
    <w:abstractNumId w:val="118"/>
  </w:num>
  <w:num w:numId="107" w16cid:durableId="1186669926">
    <w:abstractNumId w:val="125"/>
  </w:num>
  <w:num w:numId="108" w16cid:durableId="1078013749">
    <w:abstractNumId w:val="80"/>
  </w:num>
  <w:num w:numId="109" w16cid:durableId="1003168490">
    <w:abstractNumId w:val="27"/>
  </w:num>
  <w:num w:numId="110" w16cid:durableId="72046989">
    <w:abstractNumId w:val="84"/>
  </w:num>
  <w:num w:numId="111" w16cid:durableId="2134131633">
    <w:abstractNumId w:val="52"/>
  </w:num>
  <w:num w:numId="112" w16cid:durableId="729305179">
    <w:abstractNumId w:val="128"/>
  </w:num>
  <w:num w:numId="113" w16cid:durableId="365176761">
    <w:abstractNumId w:val="34"/>
  </w:num>
  <w:num w:numId="114" w16cid:durableId="2044938929">
    <w:abstractNumId w:val="59"/>
  </w:num>
  <w:num w:numId="115" w16cid:durableId="1930036910">
    <w:abstractNumId w:val="101"/>
  </w:num>
  <w:num w:numId="116" w16cid:durableId="318732944">
    <w:abstractNumId w:val="65"/>
  </w:num>
  <w:num w:numId="117" w16cid:durableId="1112092201">
    <w:abstractNumId w:val="33"/>
  </w:num>
  <w:num w:numId="118" w16cid:durableId="173493185">
    <w:abstractNumId w:val="99"/>
  </w:num>
  <w:num w:numId="119" w16cid:durableId="1860268272">
    <w:abstractNumId w:val="3"/>
  </w:num>
  <w:num w:numId="120" w16cid:durableId="1500391292">
    <w:abstractNumId w:val="105"/>
  </w:num>
  <w:num w:numId="121" w16cid:durableId="1765029830">
    <w:abstractNumId w:val="117"/>
  </w:num>
  <w:num w:numId="122" w16cid:durableId="629670993">
    <w:abstractNumId w:val="60"/>
  </w:num>
  <w:num w:numId="123" w16cid:durableId="759760263">
    <w:abstractNumId w:val="55"/>
  </w:num>
  <w:num w:numId="124" w16cid:durableId="1991595556">
    <w:abstractNumId w:val="110"/>
  </w:num>
  <w:num w:numId="125" w16cid:durableId="1549075716">
    <w:abstractNumId w:val="39"/>
  </w:num>
  <w:num w:numId="126" w16cid:durableId="2007704622">
    <w:abstractNumId w:val="74"/>
  </w:num>
  <w:num w:numId="127" w16cid:durableId="19623494">
    <w:abstractNumId w:val="85"/>
  </w:num>
  <w:num w:numId="128" w16cid:durableId="1837572502">
    <w:abstractNumId w:val="36"/>
  </w:num>
  <w:num w:numId="129" w16cid:durableId="278075444">
    <w:abstractNumId w:val="9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F2"/>
    <w:rsid w:val="00024880"/>
    <w:rsid w:val="00024D63"/>
    <w:rsid w:val="00040172"/>
    <w:rsid w:val="000434FA"/>
    <w:rsid w:val="00046CF6"/>
    <w:rsid w:val="0005476E"/>
    <w:rsid w:val="0005558A"/>
    <w:rsid w:val="000566BC"/>
    <w:rsid w:val="0006594F"/>
    <w:rsid w:val="00071BE9"/>
    <w:rsid w:val="00072B1B"/>
    <w:rsid w:val="00081AE2"/>
    <w:rsid w:val="000974AA"/>
    <w:rsid w:val="000A4731"/>
    <w:rsid w:val="000A4B5D"/>
    <w:rsid w:val="000A5361"/>
    <w:rsid w:val="000B05B3"/>
    <w:rsid w:val="000B5752"/>
    <w:rsid w:val="000C3F4A"/>
    <w:rsid w:val="000C4AF8"/>
    <w:rsid w:val="000C5A51"/>
    <w:rsid w:val="000D4454"/>
    <w:rsid w:val="000D53F8"/>
    <w:rsid w:val="000D5447"/>
    <w:rsid w:val="000E40A4"/>
    <w:rsid w:val="000E41C1"/>
    <w:rsid w:val="000E483E"/>
    <w:rsid w:val="000F12D9"/>
    <w:rsid w:val="000F51A5"/>
    <w:rsid w:val="000F52A6"/>
    <w:rsid w:val="00123EA6"/>
    <w:rsid w:val="00124ECD"/>
    <w:rsid w:val="00127C17"/>
    <w:rsid w:val="00132070"/>
    <w:rsid w:val="0013309D"/>
    <w:rsid w:val="00134ABB"/>
    <w:rsid w:val="00137EE0"/>
    <w:rsid w:val="001477A5"/>
    <w:rsid w:val="00154AB1"/>
    <w:rsid w:val="00157993"/>
    <w:rsid w:val="00160D56"/>
    <w:rsid w:val="00162E48"/>
    <w:rsid w:val="0016381B"/>
    <w:rsid w:val="00164986"/>
    <w:rsid w:val="00170781"/>
    <w:rsid w:val="0017719B"/>
    <w:rsid w:val="00182157"/>
    <w:rsid w:val="00197BA3"/>
    <w:rsid w:val="001A01AF"/>
    <w:rsid w:val="001A1248"/>
    <w:rsid w:val="001A3AB1"/>
    <w:rsid w:val="001A6D42"/>
    <w:rsid w:val="001B3C10"/>
    <w:rsid w:val="001B57A6"/>
    <w:rsid w:val="001C46A6"/>
    <w:rsid w:val="001D664B"/>
    <w:rsid w:val="001E5DDC"/>
    <w:rsid w:val="001E6B4D"/>
    <w:rsid w:val="001F036D"/>
    <w:rsid w:val="001F3AC5"/>
    <w:rsid w:val="00203367"/>
    <w:rsid w:val="0022249E"/>
    <w:rsid w:val="002227A0"/>
    <w:rsid w:val="00233B0B"/>
    <w:rsid w:val="002401C2"/>
    <w:rsid w:val="002450B6"/>
    <w:rsid w:val="002500E9"/>
    <w:rsid w:val="002504B6"/>
    <w:rsid w:val="00260EDC"/>
    <w:rsid w:val="0026714D"/>
    <w:rsid w:val="0027697E"/>
    <w:rsid w:val="00284DDE"/>
    <w:rsid w:val="00284FD1"/>
    <w:rsid w:val="00291787"/>
    <w:rsid w:val="00294F84"/>
    <w:rsid w:val="002965E3"/>
    <w:rsid w:val="00296B7D"/>
    <w:rsid w:val="002A4FFE"/>
    <w:rsid w:val="002A68F3"/>
    <w:rsid w:val="002A6926"/>
    <w:rsid w:val="002A7F65"/>
    <w:rsid w:val="002B4853"/>
    <w:rsid w:val="002B5899"/>
    <w:rsid w:val="002B6B91"/>
    <w:rsid w:val="002D0E97"/>
    <w:rsid w:val="002D1F57"/>
    <w:rsid w:val="002D2EA3"/>
    <w:rsid w:val="002D395F"/>
    <w:rsid w:val="002E5B3A"/>
    <w:rsid w:val="002E67E7"/>
    <w:rsid w:val="002F30BA"/>
    <w:rsid w:val="002F5C4A"/>
    <w:rsid w:val="002F5C99"/>
    <w:rsid w:val="003137E4"/>
    <w:rsid w:val="00316B14"/>
    <w:rsid w:val="00320F44"/>
    <w:rsid w:val="003219FD"/>
    <w:rsid w:val="003325B4"/>
    <w:rsid w:val="00334E30"/>
    <w:rsid w:val="00345119"/>
    <w:rsid w:val="00353681"/>
    <w:rsid w:val="003731CA"/>
    <w:rsid w:val="00375993"/>
    <w:rsid w:val="00377E83"/>
    <w:rsid w:val="0038288A"/>
    <w:rsid w:val="0038306E"/>
    <w:rsid w:val="00383B62"/>
    <w:rsid w:val="003842F1"/>
    <w:rsid w:val="00386CAF"/>
    <w:rsid w:val="00386D80"/>
    <w:rsid w:val="003A0FFD"/>
    <w:rsid w:val="003B15D0"/>
    <w:rsid w:val="003B16A3"/>
    <w:rsid w:val="003B483C"/>
    <w:rsid w:val="003C0516"/>
    <w:rsid w:val="003C4559"/>
    <w:rsid w:val="003D14EC"/>
    <w:rsid w:val="003D1FAE"/>
    <w:rsid w:val="003E11B6"/>
    <w:rsid w:val="003E7363"/>
    <w:rsid w:val="00402C5B"/>
    <w:rsid w:val="00405967"/>
    <w:rsid w:val="004139C8"/>
    <w:rsid w:val="00424727"/>
    <w:rsid w:val="00425E49"/>
    <w:rsid w:val="004300AD"/>
    <w:rsid w:val="00435AC4"/>
    <w:rsid w:val="004371D8"/>
    <w:rsid w:val="004376E8"/>
    <w:rsid w:val="0044272F"/>
    <w:rsid w:val="004514FA"/>
    <w:rsid w:val="0045439F"/>
    <w:rsid w:val="004554CA"/>
    <w:rsid w:val="004628BC"/>
    <w:rsid w:val="004656DE"/>
    <w:rsid w:val="00471CFC"/>
    <w:rsid w:val="004753A7"/>
    <w:rsid w:val="00481B7D"/>
    <w:rsid w:val="00486438"/>
    <w:rsid w:val="00493435"/>
    <w:rsid w:val="00495F48"/>
    <w:rsid w:val="004A388E"/>
    <w:rsid w:val="004B15E9"/>
    <w:rsid w:val="004B696E"/>
    <w:rsid w:val="004C2653"/>
    <w:rsid w:val="004D0ADC"/>
    <w:rsid w:val="004D3FBE"/>
    <w:rsid w:val="004F0542"/>
    <w:rsid w:val="00501E6F"/>
    <w:rsid w:val="0050650A"/>
    <w:rsid w:val="00510755"/>
    <w:rsid w:val="00511C2A"/>
    <w:rsid w:val="00512394"/>
    <w:rsid w:val="00514426"/>
    <w:rsid w:val="00517B30"/>
    <w:rsid w:val="005231DF"/>
    <w:rsid w:val="0052729E"/>
    <w:rsid w:val="005332E6"/>
    <w:rsid w:val="00534528"/>
    <w:rsid w:val="00540F7F"/>
    <w:rsid w:val="0054456B"/>
    <w:rsid w:val="005468A8"/>
    <w:rsid w:val="00572AB2"/>
    <w:rsid w:val="005755C7"/>
    <w:rsid w:val="00575B89"/>
    <w:rsid w:val="00577EFE"/>
    <w:rsid w:val="005828F5"/>
    <w:rsid w:val="0058441F"/>
    <w:rsid w:val="00590D20"/>
    <w:rsid w:val="005A53B4"/>
    <w:rsid w:val="005B3299"/>
    <w:rsid w:val="005C0444"/>
    <w:rsid w:val="005D1DF9"/>
    <w:rsid w:val="005F5DCC"/>
    <w:rsid w:val="006074C9"/>
    <w:rsid w:val="00624489"/>
    <w:rsid w:val="0063016D"/>
    <w:rsid w:val="006302B6"/>
    <w:rsid w:val="00653546"/>
    <w:rsid w:val="00661E04"/>
    <w:rsid w:val="00662527"/>
    <w:rsid w:val="00672E03"/>
    <w:rsid w:val="00676FB5"/>
    <w:rsid w:val="00680229"/>
    <w:rsid w:val="00680CF4"/>
    <w:rsid w:val="00684C95"/>
    <w:rsid w:val="006852F3"/>
    <w:rsid w:val="0069718E"/>
    <w:rsid w:val="006A0EBD"/>
    <w:rsid w:val="006A29F0"/>
    <w:rsid w:val="006A3999"/>
    <w:rsid w:val="006B14D2"/>
    <w:rsid w:val="006B55C4"/>
    <w:rsid w:val="006C04FE"/>
    <w:rsid w:val="006C4664"/>
    <w:rsid w:val="006C66F1"/>
    <w:rsid w:val="006C79F1"/>
    <w:rsid w:val="006D187B"/>
    <w:rsid w:val="006D5341"/>
    <w:rsid w:val="006E0F85"/>
    <w:rsid w:val="006E6D23"/>
    <w:rsid w:val="006F6971"/>
    <w:rsid w:val="0070112D"/>
    <w:rsid w:val="0071528F"/>
    <w:rsid w:val="00723503"/>
    <w:rsid w:val="00723A1B"/>
    <w:rsid w:val="007337F2"/>
    <w:rsid w:val="00746A11"/>
    <w:rsid w:val="00746AD1"/>
    <w:rsid w:val="00746B49"/>
    <w:rsid w:val="00753430"/>
    <w:rsid w:val="007552CA"/>
    <w:rsid w:val="007654AE"/>
    <w:rsid w:val="00767398"/>
    <w:rsid w:val="00770C02"/>
    <w:rsid w:val="00773E36"/>
    <w:rsid w:val="0079562C"/>
    <w:rsid w:val="007A0520"/>
    <w:rsid w:val="007A7679"/>
    <w:rsid w:val="007B2854"/>
    <w:rsid w:val="007B5EF2"/>
    <w:rsid w:val="007B700E"/>
    <w:rsid w:val="007C2DD9"/>
    <w:rsid w:val="007E4186"/>
    <w:rsid w:val="007F042D"/>
    <w:rsid w:val="007F0765"/>
    <w:rsid w:val="007F2B44"/>
    <w:rsid w:val="007F316B"/>
    <w:rsid w:val="007F453F"/>
    <w:rsid w:val="00804D03"/>
    <w:rsid w:val="00810A49"/>
    <w:rsid w:val="00813F3D"/>
    <w:rsid w:val="00815320"/>
    <w:rsid w:val="00815BAF"/>
    <w:rsid w:val="008326A1"/>
    <w:rsid w:val="00835186"/>
    <w:rsid w:val="008353DB"/>
    <w:rsid w:val="00847EA4"/>
    <w:rsid w:val="00865DCE"/>
    <w:rsid w:val="00873380"/>
    <w:rsid w:val="008757B7"/>
    <w:rsid w:val="0088440A"/>
    <w:rsid w:val="00891062"/>
    <w:rsid w:val="00891E39"/>
    <w:rsid w:val="00893BFC"/>
    <w:rsid w:val="0089468F"/>
    <w:rsid w:val="00897D94"/>
    <w:rsid w:val="008A211B"/>
    <w:rsid w:val="008A2844"/>
    <w:rsid w:val="008C258A"/>
    <w:rsid w:val="008C3103"/>
    <w:rsid w:val="008C3DDB"/>
    <w:rsid w:val="008C4B22"/>
    <w:rsid w:val="008C7CC5"/>
    <w:rsid w:val="008D4076"/>
    <w:rsid w:val="008D56FE"/>
    <w:rsid w:val="008E0F4E"/>
    <w:rsid w:val="008E1302"/>
    <w:rsid w:val="008E1F27"/>
    <w:rsid w:val="008E4260"/>
    <w:rsid w:val="008F3CAA"/>
    <w:rsid w:val="008F4C05"/>
    <w:rsid w:val="00902033"/>
    <w:rsid w:val="00913AA2"/>
    <w:rsid w:val="00913EEF"/>
    <w:rsid w:val="00913FC0"/>
    <w:rsid w:val="00923276"/>
    <w:rsid w:val="0093126B"/>
    <w:rsid w:val="00931DCA"/>
    <w:rsid w:val="009366E8"/>
    <w:rsid w:val="00943E30"/>
    <w:rsid w:val="00945655"/>
    <w:rsid w:val="00946BD2"/>
    <w:rsid w:val="00946EBE"/>
    <w:rsid w:val="00950BFF"/>
    <w:rsid w:val="00951C59"/>
    <w:rsid w:val="00964A82"/>
    <w:rsid w:val="009714D3"/>
    <w:rsid w:val="00982983"/>
    <w:rsid w:val="0098428C"/>
    <w:rsid w:val="00990035"/>
    <w:rsid w:val="009B022B"/>
    <w:rsid w:val="009B57D3"/>
    <w:rsid w:val="009D156F"/>
    <w:rsid w:val="009D1A64"/>
    <w:rsid w:val="009F4543"/>
    <w:rsid w:val="009F7504"/>
    <w:rsid w:val="00A00B19"/>
    <w:rsid w:val="00A020E4"/>
    <w:rsid w:val="00A032CD"/>
    <w:rsid w:val="00A25595"/>
    <w:rsid w:val="00A2799A"/>
    <w:rsid w:val="00A454F0"/>
    <w:rsid w:val="00A5286E"/>
    <w:rsid w:val="00A667F5"/>
    <w:rsid w:val="00A67D01"/>
    <w:rsid w:val="00A72866"/>
    <w:rsid w:val="00A8703B"/>
    <w:rsid w:val="00A95D19"/>
    <w:rsid w:val="00AA1318"/>
    <w:rsid w:val="00AC6478"/>
    <w:rsid w:val="00AC7570"/>
    <w:rsid w:val="00AD085D"/>
    <w:rsid w:val="00AD1DB6"/>
    <w:rsid w:val="00AD3367"/>
    <w:rsid w:val="00AD63A3"/>
    <w:rsid w:val="00AE5B37"/>
    <w:rsid w:val="00AE6F14"/>
    <w:rsid w:val="00AF3441"/>
    <w:rsid w:val="00B00EFB"/>
    <w:rsid w:val="00B04F61"/>
    <w:rsid w:val="00B155B6"/>
    <w:rsid w:val="00B174F5"/>
    <w:rsid w:val="00B177A2"/>
    <w:rsid w:val="00B25A31"/>
    <w:rsid w:val="00B27CC4"/>
    <w:rsid w:val="00B41B36"/>
    <w:rsid w:val="00B55770"/>
    <w:rsid w:val="00B61202"/>
    <w:rsid w:val="00B63204"/>
    <w:rsid w:val="00B67090"/>
    <w:rsid w:val="00B8080E"/>
    <w:rsid w:val="00B8508E"/>
    <w:rsid w:val="00B8759F"/>
    <w:rsid w:val="00B87B69"/>
    <w:rsid w:val="00B9246A"/>
    <w:rsid w:val="00B94CE1"/>
    <w:rsid w:val="00B9538F"/>
    <w:rsid w:val="00B96B83"/>
    <w:rsid w:val="00B9733A"/>
    <w:rsid w:val="00BB016D"/>
    <w:rsid w:val="00BB207C"/>
    <w:rsid w:val="00BB336E"/>
    <w:rsid w:val="00BB4FEB"/>
    <w:rsid w:val="00BB67B6"/>
    <w:rsid w:val="00BC20BA"/>
    <w:rsid w:val="00BC39FC"/>
    <w:rsid w:val="00BD3BB4"/>
    <w:rsid w:val="00BE5731"/>
    <w:rsid w:val="00BF2E8A"/>
    <w:rsid w:val="00BF7FE0"/>
    <w:rsid w:val="00C05612"/>
    <w:rsid w:val="00C1555C"/>
    <w:rsid w:val="00C1654D"/>
    <w:rsid w:val="00C171CE"/>
    <w:rsid w:val="00C23186"/>
    <w:rsid w:val="00C250C7"/>
    <w:rsid w:val="00C25C3C"/>
    <w:rsid w:val="00C27C51"/>
    <w:rsid w:val="00C407C1"/>
    <w:rsid w:val="00C41F90"/>
    <w:rsid w:val="00C432EF"/>
    <w:rsid w:val="00C467A9"/>
    <w:rsid w:val="00C5146D"/>
    <w:rsid w:val="00C561EC"/>
    <w:rsid w:val="00C64C40"/>
    <w:rsid w:val="00C66808"/>
    <w:rsid w:val="00C7377B"/>
    <w:rsid w:val="00C82BDA"/>
    <w:rsid w:val="00C876C7"/>
    <w:rsid w:val="00C87ACE"/>
    <w:rsid w:val="00CA53DA"/>
    <w:rsid w:val="00CB479E"/>
    <w:rsid w:val="00CC1E14"/>
    <w:rsid w:val="00CE2C4A"/>
    <w:rsid w:val="00CE7BB3"/>
    <w:rsid w:val="00CF01EC"/>
    <w:rsid w:val="00CF337D"/>
    <w:rsid w:val="00D02957"/>
    <w:rsid w:val="00D05388"/>
    <w:rsid w:val="00D13E46"/>
    <w:rsid w:val="00D16756"/>
    <w:rsid w:val="00D20CDE"/>
    <w:rsid w:val="00D20DBB"/>
    <w:rsid w:val="00D316BF"/>
    <w:rsid w:val="00D431F4"/>
    <w:rsid w:val="00D55F04"/>
    <w:rsid w:val="00D563C1"/>
    <w:rsid w:val="00D578C7"/>
    <w:rsid w:val="00D62D11"/>
    <w:rsid w:val="00D672C1"/>
    <w:rsid w:val="00D72C1D"/>
    <w:rsid w:val="00D74A6A"/>
    <w:rsid w:val="00D77283"/>
    <w:rsid w:val="00D77E5E"/>
    <w:rsid w:val="00D8180B"/>
    <w:rsid w:val="00D92EC4"/>
    <w:rsid w:val="00D941B9"/>
    <w:rsid w:val="00D957A9"/>
    <w:rsid w:val="00D95A60"/>
    <w:rsid w:val="00DA40B2"/>
    <w:rsid w:val="00DB4017"/>
    <w:rsid w:val="00DB7348"/>
    <w:rsid w:val="00DC10D3"/>
    <w:rsid w:val="00DC2833"/>
    <w:rsid w:val="00DE2964"/>
    <w:rsid w:val="00DE4CB8"/>
    <w:rsid w:val="00DF1975"/>
    <w:rsid w:val="00E04877"/>
    <w:rsid w:val="00E21C05"/>
    <w:rsid w:val="00E3466E"/>
    <w:rsid w:val="00E5020B"/>
    <w:rsid w:val="00E5193B"/>
    <w:rsid w:val="00E54084"/>
    <w:rsid w:val="00E611DA"/>
    <w:rsid w:val="00E62363"/>
    <w:rsid w:val="00E8588D"/>
    <w:rsid w:val="00E92C3E"/>
    <w:rsid w:val="00E95B03"/>
    <w:rsid w:val="00EA0555"/>
    <w:rsid w:val="00EA7075"/>
    <w:rsid w:val="00EB7629"/>
    <w:rsid w:val="00EC0677"/>
    <w:rsid w:val="00EC0858"/>
    <w:rsid w:val="00EC279D"/>
    <w:rsid w:val="00EC7FE2"/>
    <w:rsid w:val="00EE4C61"/>
    <w:rsid w:val="00F02D19"/>
    <w:rsid w:val="00F03FE1"/>
    <w:rsid w:val="00F23352"/>
    <w:rsid w:val="00F24245"/>
    <w:rsid w:val="00F26557"/>
    <w:rsid w:val="00F35D2B"/>
    <w:rsid w:val="00F36C9D"/>
    <w:rsid w:val="00F502E4"/>
    <w:rsid w:val="00F731F5"/>
    <w:rsid w:val="00F73CE8"/>
    <w:rsid w:val="00F77973"/>
    <w:rsid w:val="00F81F16"/>
    <w:rsid w:val="00F92DDA"/>
    <w:rsid w:val="00F938DA"/>
    <w:rsid w:val="00FA0555"/>
    <w:rsid w:val="00FB1F39"/>
    <w:rsid w:val="00FD72F2"/>
    <w:rsid w:val="00FE127C"/>
    <w:rsid w:val="00FF2EC1"/>
    <w:rsid w:val="00FF71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docId w15:val="{C0C90A0F-3D46-4097-9035-8544A2B08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731"/>
    <w:pPr>
      <w:spacing w:before="160" w:after="120" w:line="360" w:lineRule="auto"/>
      <w:ind w:firstLine="709"/>
    </w:pPr>
    <w:rPr>
      <w:sz w:val="28"/>
    </w:rPr>
  </w:style>
  <w:style w:type="paragraph" w:styleId="Ttulo1">
    <w:name w:val="heading 1"/>
    <w:basedOn w:val="Ttulo"/>
    <w:next w:val="Normal"/>
    <w:link w:val="Ttulo1Car"/>
    <w:autoRedefine/>
    <w:uiPriority w:val="9"/>
    <w:qFormat/>
    <w:rsid w:val="00C1654D"/>
    <w:pPr>
      <w:numPr>
        <w:ilvl w:val="1"/>
        <w:numId w:val="16"/>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rPr>
  </w:style>
  <w:style w:type="paragraph" w:styleId="Ttulo2">
    <w:name w:val="heading 2"/>
    <w:basedOn w:val="Normal"/>
    <w:next w:val="Normal"/>
    <w:link w:val="Ttulo2Car"/>
    <w:autoRedefine/>
    <w:uiPriority w:val="9"/>
    <w:unhideWhenUsed/>
    <w:qFormat/>
    <w:rsid w:val="00E8588D"/>
    <w:pPr>
      <w:keepNext/>
      <w:keepLines/>
      <w:spacing w:before="200" w:line="240" w:lineRule="auto"/>
      <w:ind w:left="426" w:firstLine="0"/>
      <w:outlineLvl w:val="1"/>
    </w:pPr>
    <w:rPr>
      <w:rFonts w:ascii="Calibri" w:eastAsiaTheme="majorEastAsia" w:hAnsi="Calibri" w:cstheme="majorBidi"/>
      <w:b/>
      <w:color w:val="000000" w:themeColor="text1"/>
      <w:kern w:val="0"/>
      <w:sz w:val="32"/>
      <w:szCs w:val="26"/>
      <w:lang w:val="es-419" w:eastAsia="es-CO"/>
    </w:rPr>
  </w:style>
  <w:style w:type="paragraph" w:styleId="Ttulo3">
    <w:name w:val="heading 3"/>
    <w:basedOn w:val="Ttulo2"/>
    <w:next w:val="Normal"/>
    <w:link w:val="Ttulo3Car"/>
    <w:autoRedefine/>
    <w:uiPriority w:val="9"/>
    <w:unhideWhenUsed/>
    <w:qFormat/>
    <w:rsid w:val="007A0520"/>
    <w:pPr>
      <w:spacing w:before="360" w:after="0"/>
      <w:ind w:left="0"/>
      <w:outlineLvl w:val="2"/>
    </w:pPr>
    <w:rPr>
      <w:szCs w:val="24"/>
    </w:rPr>
  </w:style>
  <w:style w:type="paragraph" w:styleId="Ttulo4">
    <w:name w:val="heading 4"/>
    <w:basedOn w:val="Ttulo3"/>
    <w:next w:val="Normal"/>
    <w:link w:val="Ttulo4Car"/>
    <w:uiPriority w:val="9"/>
    <w:unhideWhenUsed/>
    <w:qFormat/>
    <w:rsid w:val="001B57A6"/>
    <w:pPr>
      <w:spacing w:before="120" w:after="160"/>
      <w:outlineLvl w:val="3"/>
    </w:pPr>
    <w:rPr>
      <w:iCs/>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C1654D"/>
    <w:rPr>
      <w:rFonts w:ascii="Calibri" w:eastAsia="Times New Roman" w:hAnsi="Calibri" w:cs="Times New Roman (Títulos en alf"/>
      <w:b/>
      <w:color w:val="000000" w:themeColor="text1"/>
      <w:spacing w:val="-10"/>
      <w:kern w:val="0"/>
      <w:sz w:val="36"/>
      <w:szCs w:val="32"/>
      <w:shd w:val="clear" w:color="auto" w:fill="FFFFFF"/>
      <w:lang w:val="es-419" w:eastAsia="es-CO"/>
    </w:rPr>
  </w:style>
  <w:style w:type="character" w:customStyle="1" w:styleId="Ttulo2Car">
    <w:name w:val="Título 2 Car"/>
    <w:basedOn w:val="Fuentedeprrafopredeter"/>
    <w:link w:val="Ttulo2"/>
    <w:uiPriority w:val="9"/>
    <w:rsid w:val="00E8588D"/>
    <w:rPr>
      <w:rFonts w:ascii="Calibri" w:eastAsiaTheme="majorEastAsia" w:hAnsi="Calibri" w:cstheme="majorBidi"/>
      <w:b/>
      <w:color w:val="000000" w:themeColor="text1"/>
      <w:kern w:val="0"/>
      <w:sz w:val="32"/>
      <w:szCs w:val="26"/>
      <w:lang w:val="es-419" w:eastAsia="es-CO"/>
    </w:rPr>
  </w:style>
  <w:style w:type="character" w:customStyle="1" w:styleId="Ttulo3Car">
    <w:name w:val="Título 3 Car"/>
    <w:basedOn w:val="Fuentedeprrafopredeter"/>
    <w:link w:val="Ttulo3"/>
    <w:uiPriority w:val="9"/>
    <w:rsid w:val="007A0520"/>
    <w:rPr>
      <w:rFonts w:ascii="Calibri" w:eastAsiaTheme="majorEastAsia" w:hAnsi="Calibri" w:cstheme="majorBidi"/>
      <w:b/>
      <w:color w:val="000000" w:themeColor="text1"/>
      <w:kern w:val="0"/>
      <w:sz w:val="32"/>
      <w:szCs w:val="24"/>
      <w:lang w:val="es-419" w:eastAsia="es-CO"/>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rPr>
  </w:style>
  <w:style w:type="table" w:customStyle="1" w:styleId="SENA">
    <w:name w:val="SENA"/>
    <w:basedOn w:val="Tablanormal"/>
    <w:uiPriority w:val="99"/>
    <w:rsid w:val="00F24245"/>
    <w:pPr>
      <w:spacing w:after="0" w:line="240" w:lineRule="auto"/>
    </w:pPr>
    <w:rPr>
      <w:rFonts w:ascii="Calibri" w:hAnsi="Calibri"/>
      <w:kern w:val="0"/>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rPr>
  </w:style>
  <w:style w:type="character" w:customStyle="1" w:styleId="VideoCar">
    <w:name w:val="Video Car"/>
    <w:basedOn w:val="Fuentedeprrafopredeter"/>
    <w:link w:val="Video"/>
    <w:rsid w:val="00425E49"/>
    <w:rPr>
      <w:rFonts w:ascii="Calibri" w:hAnsi="Calibri"/>
      <w:color w:val="000000" w:themeColor="text1"/>
      <w:kern w:val="0"/>
      <w:sz w:val="28"/>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NormalWeb">
    <w:name w:val="Normal (Web)"/>
    <w:basedOn w:val="Normal"/>
    <w:uiPriority w:val="99"/>
    <w:semiHidden/>
    <w:unhideWhenUsed/>
    <w:rsid w:val="002D395F"/>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character" w:customStyle="1" w:styleId="normaltextrun">
    <w:name w:val="normaltextrun"/>
    <w:basedOn w:val="Fuentedeprrafopredeter"/>
    <w:rsid w:val="00A25595"/>
  </w:style>
  <w:style w:type="character" w:customStyle="1" w:styleId="eop">
    <w:name w:val="eop"/>
    <w:basedOn w:val="Fuentedeprrafopredeter"/>
    <w:rsid w:val="00A25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57411724">
      <w:bodyDiv w:val="1"/>
      <w:marLeft w:val="0"/>
      <w:marRight w:val="0"/>
      <w:marTop w:val="0"/>
      <w:marBottom w:val="0"/>
      <w:divBdr>
        <w:top w:val="none" w:sz="0" w:space="0" w:color="auto"/>
        <w:left w:val="none" w:sz="0" w:space="0" w:color="auto"/>
        <w:bottom w:val="none" w:sz="0" w:space="0" w:color="auto"/>
        <w:right w:val="none" w:sz="0" w:space="0" w:color="auto"/>
      </w:divBdr>
      <w:divsChild>
        <w:div w:id="141889323">
          <w:marLeft w:val="0"/>
          <w:marRight w:val="0"/>
          <w:marTop w:val="0"/>
          <w:marBottom w:val="180"/>
          <w:divBdr>
            <w:top w:val="none" w:sz="0" w:space="0" w:color="auto"/>
            <w:left w:val="none" w:sz="0" w:space="0" w:color="auto"/>
            <w:bottom w:val="none" w:sz="0" w:space="0" w:color="auto"/>
            <w:right w:val="none" w:sz="0" w:space="0" w:color="auto"/>
          </w:divBdr>
        </w:div>
      </w:divsChild>
    </w:div>
    <w:div w:id="74594458">
      <w:bodyDiv w:val="1"/>
      <w:marLeft w:val="0"/>
      <w:marRight w:val="0"/>
      <w:marTop w:val="0"/>
      <w:marBottom w:val="0"/>
      <w:divBdr>
        <w:top w:val="none" w:sz="0" w:space="0" w:color="auto"/>
        <w:left w:val="none" w:sz="0" w:space="0" w:color="auto"/>
        <w:bottom w:val="none" w:sz="0" w:space="0" w:color="auto"/>
        <w:right w:val="none" w:sz="0" w:space="0" w:color="auto"/>
      </w:divBdr>
      <w:divsChild>
        <w:div w:id="1781994824">
          <w:marLeft w:val="0"/>
          <w:marRight w:val="0"/>
          <w:marTop w:val="0"/>
          <w:marBottom w:val="180"/>
          <w:divBdr>
            <w:top w:val="none" w:sz="0" w:space="0" w:color="auto"/>
            <w:left w:val="none" w:sz="0" w:space="0" w:color="auto"/>
            <w:bottom w:val="none" w:sz="0" w:space="0" w:color="auto"/>
            <w:right w:val="none" w:sz="0" w:space="0" w:color="auto"/>
          </w:divBdr>
        </w:div>
      </w:divsChild>
    </w:div>
    <w:div w:id="232354807">
      <w:bodyDiv w:val="1"/>
      <w:marLeft w:val="0"/>
      <w:marRight w:val="0"/>
      <w:marTop w:val="0"/>
      <w:marBottom w:val="0"/>
      <w:divBdr>
        <w:top w:val="none" w:sz="0" w:space="0" w:color="auto"/>
        <w:left w:val="none" w:sz="0" w:space="0" w:color="auto"/>
        <w:bottom w:val="none" w:sz="0" w:space="0" w:color="auto"/>
        <w:right w:val="none" w:sz="0" w:space="0" w:color="auto"/>
      </w:divBdr>
      <w:divsChild>
        <w:div w:id="1287203490">
          <w:marLeft w:val="0"/>
          <w:marRight w:val="0"/>
          <w:marTop w:val="0"/>
          <w:marBottom w:val="180"/>
          <w:divBdr>
            <w:top w:val="none" w:sz="0" w:space="0" w:color="auto"/>
            <w:left w:val="none" w:sz="0" w:space="0" w:color="auto"/>
            <w:bottom w:val="none" w:sz="0" w:space="0" w:color="auto"/>
            <w:right w:val="none" w:sz="0" w:space="0" w:color="auto"/>
          </w:divBdr>
        </w:div>
      </w:divsChild>
    </w:div>
    <w:div w:id="345180468">
      <w:bodyDiv w:val="1"/>
      <w:marLeft w:val="0"/>
      <w:marRight w:val="0"/>
      <w:marTop w:val="0"/>
      <w:marBottom w:val="0"/>
      <w:divBdr>
        <w:top w:val="none" w:sz="0" w:space="0" w:color="auto"/>
        <w:left w:val="none" w:sz="0" w:space="0" w:color="auto"/>
        <w:bottom w:val="none" w:sz="0" w:space="0" w:color="auto"/>
        <w:right w:val="none" w:sz="0" w:space="0" w:color="auto"/>
      </w:divBdr>
      <w:divsChild>
        <w:div w:id="943656247">
          <w:marLeft w:val="0"/>
          <w:marRight w:val="0"/>
          <w:marTop w:val="0"/>
          <w:marBottom w:val="180"/>
          <w:divBdr>
            <w:top w:val="none" w:sz="0" w:space="0" w:color="auto"/>
            <w:left w:val="none" w:sz="0" w:space="0" w:color="auto"/>
            <w:bottom w:val="none" w:sz="0" w:space="0" w:color="auto"/>
            <w:right w:val="none" w:sz="0" w:space="0" w:color="auto"/>
          </w:divBdr>
        </w:div>
      </w:divsChild>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492523814">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158644">
      <w:bodyDiv w:val="1"/>
      <w:marLeft w:val="0"/>
      <w:marRight w:val="0"/>
      <w:marTop w:val="0"/>
      <w:marBottom w:val="0"/>
      <w:divBdr>
        <w:top w:val="none" w:sz="0" w:space="0" w:color="auto"/>
        <w:left w:val="none" w:sz="0" w:space="0" w:color="auto"/>
        <w:bottom w:val="none" w:sz="0" w:space="0" w:color="auto"/>
        <w:right w:val="none" w:sz="0" w:space="0" w:color="auto"/>
      </w:divBdr>
      <w:divsChild>
        <w:div w:id="401948150">
          <w:marLeft w:val="0"/>
          <w:marRight w:val="0"/>
          <w:marTop w:val="0"/>
          <w:marBottom w:val="180"/>
          <w:divBdr>
            <w:top w:val="none" w:sz="0" w:space="0" w:color="auto"/>
            <w:left w:val="none" w:sz="0" w:space="0" w:color="auto"/>
            <w:bottom w:val="none" w:sz="0" w:space="0" w:color="auto"/>
            <w:right w:val="none" w:sz="0" w:space="0" w:color="auto"/>
          </w:divBdr>
        </w:div>
      </w:divsChild>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1749687558">
              <w:marLeft w:val="0"/>
              <w:marRight w:val="0"/>
              <w:marTop w:val="0"/>
              <w:marBottom w:val="0"/>
              <w:divBdr>
                <w:top w:val="none" w:sz="0" w:space="0" w:color="auto"/>
                <w:left w:val="none" w:sz="0" w:space="0" w:color="auto"/>
                <w:bottom w:val="none" w:sz="0" w:space="0" w:color="auto"/>
                <w:right w:val="none" w:sz="0" w:space="0" w:color="auto"/>
              </w:divBdr>
            </w:div>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31658570">
                  <w:marLeft w:val="0"/>
                  <w:marRight w:val="0"/>
                  <w:marTop w:val="0"/>
                  <w:marBottom w:val="0"/>
                  <w:divBdr>
                    <w:top w:val="none" w:sz="0" w:space="0" w:color="auto"/>
                    <w:left w:val="none" w:sz="0" w:space="0" w:color="auto"/>
                    <w:bottom w:val="none" w:sz="0" w:space="0" w:color="auto"/>
                    <w:right w:val="none" w:sz="0" w:space="0" w:color="auto"/>
                  </w:divBdr>
                </w:div>
                <w:div w:id="10015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560677417">
                  <w:marLeft w:val="0"/>
                  <w:marRight w:val="0"/>
                  <w:marTop w:val="0"/>
                  <w:marBottom w:val="0"/>
                  <w:divBdr>
                    <w:top w:val="none" w:sz="0" w:space="0" w:color="auto"/>
                    <w:left w:val="none" w:sz="0" w:space="0" w:color="auto"/>
                    <w:bottom w:val="none" w:sz="0" w:space="0" w:color="auto"/>
                    <w:right w:val="none" w:sz="0" w:space="0" w:color="auto"/>
                  </w:divBdr>
                </w:div>
                <w:div w:id="66775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84761105">
      <w:bodyDiv w:val="1"/>
      <w:marLeft w:val="0"/>
      <w:marRight w:val="0"/>
      <w:marTop w:val="0"/>
      <w:marBottom w:val="0"/>
      <w:divBdr>
        <w:top w:val="none" w:sz="0" w:space="0" w:color="auto"/>
        <w:left w:val="none" w:sz="0" w:space="0" w:color="auto"/>
        <w:bottom w:val="none" w:sz="0" w:space="0" w:color="auto"/>
        <w:right w:val="none" w:sz="0" w:space="0" w:color="auto"/>
      </w:divBdr>
      <w:divsChild>
        <w:div w:id="2129160945">
          <w:marLeft w:val="0"/>
          <w:marRight w:val="0"/>
          <w:marTop w:val="0"/>
          <w:marBottom w:val="180"/>
          <w:divBdr>
            <w:top w:val="none" w:sz="0" w:space="0" w:color="auto"/>
            <w:left w:val="none" w:sz="0" w:space="0" w:color="auto"/>
            <w:bottom w:val="none" w:sz="0" w:space="0" w:color="auto"/>
            <w:right w:val="none" w:sz="0" w:space="0" w:color="auto"/>
          </w:divBdr>
        </w:div>
      </w:divsChild>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337924124">
      <w:bodyDiv w:val="1"/>
      <w:marLeft w:val="0"/>
      <w:marRight w:val="0"/>
      <w:marTop w:val="0"/>
      <w:marBottom w:val="0"/>
      <w:divBdr>
        <w:top w:val="none" w:sz="0" w:space="0" w:color="auto"/>
        <w:left w:val="none" w:sz="0" w:space="0" w:color="auto"/>
        <w:bottom w:val="none" w:sz="0" w:space="0" w:color="auto"/>
        <w:right w:val="none" w:sz="0" w:space="0" w:color="auto"/>
      </w:divBdr>
      <w:divsChild>
        <w:div w:id="254168525">
          <w:marLeft w:val="0"/>
          <w:marRight w:val="0"/>
          <w:marTop w:val="0"/>
          <w:marBottom w:val="180"/>
          <w:divBdr>
            <w:top w:val="none" w:sz="0" w:space="0" w:color="auto"/>
            <w:left w:val="none" w:sz="0" w:space="0" w:color="auto"/>
            <w:bottom w:val="none" w:sz="0" w:space="0" w:color="auto"/>
            <w:right w:val="none" w:sz="0" w:space="0" w:color="auto"/>
          </w:divBdr>
        </w:div>
      </w:divsChild>
    </w:div>
    <w:div w:id="1396049023">
      <w:bodyDiv w:val="1"/>
      <w:marLeft w:val="0"/>
      <w:marRight w:val="0"/>
      <w:marTop w:val="0"/>
      <w:marBottom w:val="0"/>
      <w:divBdr>
        <w:top w:val="none" w:sz="0" w:space="0" w:color="auto"/>
        <w:left w:val="none" w:sz="0" w:space="0" w:color="auto"/>
        <w:bottom w:val="none" w:sz="0" w:space="0" w:color="auto"/>
        <w:right w:val="none" w:sz="0" w:space="0" w:color="auto"/>
      </w:divBdr>
      <w:divsChild>
        <w:div w:id="1648852886">
          <w:marLeft w:val="0"/>
          <w:marRight w:val="0"/>
          <w:marTop w:val="0"/>
          <w:marBottom w:val="180"/>
          <w:divBdr>
            <w:top w:val="none" w:sz="0" w:space="0" w:color="auto"/>
            <w:left w:val="none" w:sz="0" w:space="0" w:color="auto"/>
            <w:bottom w:val="none" w:sz="0" w:space="0" w:color="auto"/>
            <w:right w:val="none" w:sz="0" w:space="0" w:color="auto"/>
          </w:divBdr>
        </w:div>
      </w:divsChild>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3656286">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42547333">
      <w:bodyDiv w:val="1"/>
      <w:marLeft w:val="0"/>
      <w:marRight w:val="0"/>
      <w:marTop w:val="0"/>
      <w:marBottom w:val="0"/>
      <w:divBdr>
        <w:top w:val="none" w:sz="0" w:space="0" w:color="auto"/>
        <w:left w:val="none" w:sz="0" w:space="0" w:color="auto"/>
        <w:bottom w:val="none" w:sz="0" w:space="0" w:color="auto"/>
        <w:right w:val="none" w:sz="0" w:space="0" w:color="auto"/>
      </w:divBdr>
      <w:divsChild>
        <w:div w:id="959340406">
          <w:marLeft w:val="0"/>
          <w:marRight w:val="0"/>
          <w:marTop w:val="0"/>
          <w:marBottom w:val="180"/>
          <w:divBdr>
            <w:top w:val="none" w:sz="0" w:space="0" w:color="auto"/>
            <w:left w:val="none" w:sz="0" w:space="0" w:color="auto"/>
            <w:bottom w:val="none" w:sz="0" w:space="0" w:color="auto"/>
            <w:right w:val="none" w:sz="0" w:space="0" w:color="auto"/>
          </w:divBdr>
        </w:div>
      </w:divsChild>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2157422">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1819149372">
      <w:bodyDiv w:val="1"/>
      <w:marLeft w:val="0"/>
      <w:marRight w:val="0"/>
      <w:marTop w:val="0"/>
      <w:marBottom w:val="0"/>
      <w:divBdr>
        <w:top w:val="none" w:sz="0" w:space="0" w:color="auto"/>
        <w:left w:val="none" w:sz="0" w:space="0" w:color="auto"/>
        <w:bottom w:val="none" w:sz="0" w:space="0" w:color="auto"/>
        <w:right w:val="none" w:sz="0" w:space="0" w:color="auto"/>
      </w:divBdr>
      <w:divsChild>
        <w:div w:id="1026902104">
          <w:marLeft w:val="0"/>
          <w:marRight w:val="0"/>
          <w:marTop w:val="0"/>
          <w:marBottom w:val="180"/>
          <w:divBdr>
            <w:top w:val="none" w:sz="0" w:space="0" w:color="auto"/>
            <w:left w:val="none" w:sz="0" w:space="0" w:color="auto"/>
            <w:bottom w:val="none" w:sz="0" w:space="0" w:color="auto"/>
            <w:right w:val="none" w:sz="0" w:space="0" w:color="auto"/>
          </w:divBdr>
        </w:div>
      </w:divsChild>
    </w:div>
    <w:div w:id="2005816358">
      <w:bodyDiv w:val="1"/>
      <w:marLeft w:val="0"/>
      <w:marRight w:val="0"/>
      <w:marTop w:val="0"/>
      <w:marBottom w:val="0"/>
      <w:divBdr>
        <w:top w:val="none" w:sz="0" w:space="0" w:color="auto"/>
        <w:left w:val="none" w:sz="0" w:space="0" w:color="auto"/>
        <w:bottom w:val="none" w:sz="0" w:space="0" w:color="auto"/>
        <w:right w:val="none" w:sz="0" w:space="0" w:color="auto"/>
      </w:divBdr>
      <w:divsChild>
        <w:div w:id="1004742025">
          <w:marLeft w:val="0"/>
          <w:marRight w:val="0"/>
          <w:marTop w:val="0"/>
          <w:marBottom w:val="0"/>
          <w:divBdr>
            <w:top w:val="none" w:sz="0" w:space="0" w:color="auto"/>
            <w:left w:val="none" w:sz="0" w:space="0" w:color="auto"/>
            <w:bottom w:val="none" w:sz="0" w:space="0" w:color="auto"/>
            <w:right w:val="none" w:sz="0" w:space="0" w:color="auto"/>
          </w:divBdr>
          <w:divsChild>
            <w:div w:id="2145853182">
              <w:marLeft w:val="0"/>
              <w:marRight w:val="0"/>
              <w:marTop w:val="0"/>
              <w:marBottom w:val="0"/>
              <w:divBdr>
                <w:top w:val="none" w:sz="0" w:space="0" w:color="auto"/>
                <w:left w:val="none" w:sz="0" w:space="0" w:color="auto"/>
                <w:bottom w:val="none" w:sz="0" w:space="0" w:color="auto"/>
                <w:right w:val="none" w:sz="0" w:space="0" w:color="auto"/>
              </w:divBdr>
            </w:div>
            <w:div w:id="1978991107">
              <w:marLeft w:val="0"/>
              <w:marRight w:val="0"/>
              <w:marTop w:val="0"/>
              <w:marBottom w:val="0"/>
              <w:divBdr>
                <w:top w:val="none" w:sz="0" w:space="0" w:color="auto"/>
                <w:left w:val="none" w:sz="0" w:space="0" w:color="auto"/>
                <w:bottom w:val="none" w:sz="0" w:space="0" w:color="auto"/>
                <w:right w:val="none" w:sz="0" w:space="0" w:color="auto"/>
              </w:divBdr>
              <w:divsChild>
                <w:div w:id="199815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94449">
          <w:marLeft w:val="0"/>
          <w:marRight w:val="0"/>
          <w:marTop w:val="0"/>
          <w:marBottom w:val="0"/>
          <w:divBdr>
            <w:top w:val="none" w:sz="0" w:space="0" w:color="auto"/>
            <w:left w:val="none" w:sz="0" w:space="0" w:color="auto"/>
            <w:bottom w:val="none" w:sz="0" w:space="0" w:color="auto"/>
            <w:right w:val="none" w:sz="0" w:space="0" w:color="auto"/>
          </w:divBdr>
          <w:divsChild>
            <w:div w:id="26565096">
              <w:marLeft w:val="0"/>
              <w:marRight w:val="0"/>
              <w:marTop w:val="0"/>
              <w:marBottom w:val="0"/>
              <w:divBdr>
                <w:top w:val="none" w:sz="0" w:space="0" w:color="auto"/>
                <w:left w:val="none" w:sz="0" w:space="0" w:color="auto"/>
                <w:bottom w:val="none" w:sz="0" w:space="0" w:color="auto"/>
                <w:right w:val="none" w:sz="0" w:space="0" w:color="auto"/>
              </w:divBdr>
            </w:div>
          </w:divsChild>
        </w:div>
        <w:div w:id="30153016">
          <w:marLeft w:val="0"/>
          <w:marRight w:val="0"/>
          <w:marTop w:val="0"/>
          <w:marBottom w:val="0"/>
          <w:divBdr>
            <w:top w:val="none" w:sz="0" w:space="0" w:color="auto"/>
            <w:left w:val="none" w:sz="0" w:space="0" w:color="auto"/>
            <w:bottom w:val="none" w:sz="0" w:space="0" w:color="auto"/>
            <w:right w:val="none" w:sz="0" w:space="0" w:color="auto"/>
          </w:divBdr>
          <w:divsChild>
            <w:div w:id="768350791">
              <w:marLeft w:val="0"/>
              <w:marRight w:val="0"/>
              <w:marTop w:val="0"/>
              <w:marBottom w:val="0"/>
              <w:divBdr>
                <w:top w:val="none" w:sz="0" w:space="0" w:color="auto"/>
                <w:left w:val="none" w:sz="0" w:space="0" w:color="auto"/>
                <w:bottom w:val="none" w:sz="0" w:space="0" w:color="auto"/>
                <w:right w:val="none" w:sz="0" w:space="0" w:color="auto"/>
              </w:divBdr>
              <w:divsChild>
                <w:div w:id="452752683">
                  <w:marLeft w:val="0"/>
                  <w:marRight w:val="0"/>
                  <w:marTop w:val="0"/>
                  <w:marBottom w:val="0"/>
                  <w:divBdr>
                    <w:top w:val="none" w:sz="0" w:space="0" w:color="auto"/>
                    <w:left w:val="none" w:sz="0" w:space="0" w:color="auto"/>
                    <w:bottom w:val="none" w:sz="0" w:space="0" w:color="auto"/>
                    <w:right w:val="none" w:sz="0" w:space="0" w:color="auto"/>
                  </w:divBdr>
                  <w:divsChild>
                    <w:div w:id="163983967">
                      <w:marLeft w:val="0"/>
                      <w:marRight w:val="0"/>
                      <w:marTop w:val="0"/>
                      <w:marBottom w:val="0"/>
                      <w:divBdr>
                        <w:top w:val="none" w:sz="0" w:space="0" w:color="748578"/>
                        <w:left w:val="none" w:sz="0" w:space="0" w:color="748578"/>
                        <w:bottom w:val="single" w:sz="24" w:space="0" w:color="748578"/>
                        <w:right w:val="none" w:sz="0" w:space="0" w:color="748578"/>
                      </w:divBdr>
                    </w:div>
                    <w:div w:id="2120181601">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596401459">
              <w:marLeft w:val="0"/>
              <w:marRight w:val="0"/>
              <w:marTop w:val="0"/>
              <w:marBottom w:val="0"/>
              <w:divBdr>
                <w:top w:val="single" w:sz="6" w:space="0" w:color="E8E8E8"/>
                <w:left w:val="single" w:sz="6" w:space="0" w:color="E8E8E8"/>
                <w:bottom w:val="single" w:sz="6" w:space="0" w:color="E8E8E8"/>
                <w:right w:val="single" w:sz="6" w:space="0" w:color="E8E8E8"/>
              </w:divBdr>
              <w:divsChild>
                <w:div w:id="674963139">
                  <w:marLeft w:val="0"/>
                  <w:marRight w:val="0"/>
                  <w:marTop w:val="0"/>
                  <w:marBottom w:val="0"/>
                  <w:divBdr>
                    <w:top w:val="none" w:sz="0" w:space="0" w:color="auto"/>
                    <w:left w:val="none" w:sz="0" w:space="0" w:color="auto"/>
                    <w:bottom w:val="none" w:sz="0" w:space="0" w:color="auto"/>
                    <w:right w:val="none" w:sz="0" w:space="0" w:color="auto"/>
                  </w:divBdr>
                  <w:divsChild>
                    <w:div w:id="1993942947">
                      <w:marLeft w:val="0"/>
                      <w:marRight w:val="0"/>
                      <w:marTop w:val="0"/>
                      <w:marBottom w:val="0"/>
                      <w:divBdr>
                        <w:top w:val="none" w:sz="0" w:space="0" w:color="auto"/>
                        <w:left w:val="none" w:sz="0" w:space="0" w:color="auto"/>
                        <w:bottom w:val="none" w:sz="0" w:space="0" w:color="auto"/>
                        <w:right w:val="none" w:sz="0" w:space="0" w:color="auto"/>
                      </w:divBdr>
                      <w:divsChild>
                        <w:div w:id="415710003">
                          <w:marLeft w:val="0"/>
                          <w:marRight w:val="0"/>
                          <w:marTop w:val="0"/>
                          <w:marBottom w:val="0"/>
                          <w:divBdr>
                            <w:top w:val="none" w:sz="0" w:space="0" w:color="auto"/>
                            <w:left w:val="none" w:sz="0" w:space="0" w:color="auto"/>
                            <w:bottom w:val="none" w:sz="0" w:space="0" w:color="auto"/>
                            <w:right w:val="none" w:sz="0" w:space="0" w:color="auto"/>
                          </w:divBdr>
                        </w:div>
                        <w:div w:id="69245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455741">
          <w:marLeft w:val="0"/>
          <w:marRight w:val="0"/>
          <w:marTop w:val="0"/>
          <w:marBottom w:val="0"/>
          <w:divBdr>
            <w:top w:val="none" w:sz="0" w:space="0" w:color="auto"/>
            <w:left w:val="none" w:sz="0" w:space="0" w:color="auto"/>
            <w:bottom w:val="none" w:sz="0" w:space="0" w:color="auto"/>
            <w:right w:val="none" w:sz="0" w:space="0" w:color="auto"/>
          </w:divBdr>
        </w:div>
        <w:div w:id="1382243233">
          <w:marLeft w:val="0"/>
          <w:marRight w:val="0"/>
          <w:marTop w:val="0"/>
          <w:marBottom w:val="0"/>
          <w:divBdr>
            <w:top w:val="none" w:sz="0" w:space="0" w:color="auto"/>
            <w:left w:val="none" w:sz="0" w:space="0" w:color="auto"/>
            <w:bottom w:val="none" w:sz="0" w:space="0" w:color="auto"/>
            <w:right w:val="none" w:sz="0" w:space="0" w:color="auto"/>
          </w:divBdr>
          <w:divsChild>
            <w:div w:id="1841770290">
              <w:marLeft w:val="0"/>
              <w:marRight w:val="0"/>
              <w:marTop w:val="0"/>
              <w:marBottom w:val="0"/>
              <w:divBdr>
                <w:top w:val="none" w:sz="0" w:space="0" w:color="auto"/>
                <w:left w:val="none" w:sz="0" w:space="0" w:color="auto"/>
                <w:bottom w:val="none" w:sz="0" w:space="0" w:color="auto"/>
                <w:right w:val="none" w:sz="0" w:space="0" w:color="auto"/>
              </w:divBdr>
              <w:divsChild>
                <w:div w:id="121963460">
                  <w:marLeft w:val="450"/>
                  <w:marRight w:val="0"/>
                  <w:marTop w:val="0"/>
                  <w:marBottom w:val="0"/>
                  <w:divBdr>
                    <w:top w:val="none" w:sz="0" w:space="0" w:color="auto"/>
                    <w:left w:val="none" w:sz="0" w:space="0" w:color="auto"/>
                    <w:bottom w:val="none" w:sz="0" w:space="0" w:color="auto"/>
                    <w:right w:val="none" w:sz="0" w:space="0" w:color="auto"/>
                  </w:divBdr>
                  <w:divsChild>
                    <w:div w:id="364067290">
                      <w:marLeft w:val="0"/>
                      <w:marRight w:val="0"/>
                      <w:marTop w:val="0"/>
                      <w:marBottom w:val="0"/>
                      <w:divBdr>
                        <w:top w:val="single" w:sz="12" w:space="0" w:color="FFFFFF"/>
                        <w:left w:val="single" w:sz="12" w:space="0" w:color="FFFFFF"/>
                        <w:bottom w:val="single" w:sz="12" w:space="0" w:color="FFFFFF"/>
                        <w:right w:val="single" w:sz="12" w:space="0" w:color="FFFFFF"/>
                      </w:divBdr>
                      <w:divsChild>
                        <w:div w:id="11240365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865094966">
              <w:marLeft w:val="0"/>
              <w:marRight w:val="0"/>
              <w:marTop w:val="0"/>
              <w:marBottom w:val="0"/>
              <w:divBdr>
                <w:top w:val="none" w:sz="0" w:space="0" w:color="auto"/>
                <w:left w:val="none" w:sz="0" w:space="0" w:color="auto"/>
                <w:bottom w:val="none" w:sz="0" w:space="0" w:color="auto"/>
                <w:right w:val="none" w:sz="0" w:space="0" w:color="auto"/>
              </w:divBdr>
              <w:divsChild>
                <w:div w:id="870340679">
                  <w:marLeft w:val="450"/>
                  <w:marRight w:val="0"/>
                  <w:marTop w:val="0"/>
                  <w:marBottom w:val="0"/>
                  <w:divBdr>
                    <w:top w:val="none" w:sz="0" w:space="0" w:color="auto"/>
                    <w:left w:val="none" w:sz="0" w:space="0" w:color="auto"/>
                    <w:bottom w:val="none" w:sz="0" w:space="0" w:color="auto"/>
                    <w:right w:val="none" w:sz="0" w:space="0" w:color="auto"/>
                  </w:divBdr>
                  <w:divsChild>
                    <w:div w:id="1762264326">
                      <w:marLeft w:val="0"/>
                      <w:marRight w:val="0"/>
                      <w:marTop w:val="0"/>
                      <w:marBottom w:val="0"/>
                      <w:divBdr>
                        <w:top w:val="single" w:sz="12" w:space="0" w:color="FFFFFF"/>
                        <w:left w:val="single" w:sz="12" w:space="0" w:color="FFFFFF"/>
                        <w:bottom w:val="single" w:sz="12" w:space="0" w:color="FFFFFF"/>
                        <w:right w:val="single" w:sz="12" w:space="0" w:color="FFFFFF"/>
                      </w:divBdr>
                      <w:divsChild>
                        <w:div w:id="3488717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35325396">
              <w:marLeft w:val="0"/>
              <w:marRight w:val="0"/>
              <w:marTop w:val="0"/>
              <w:marBottom w:val="0"/>
              <w:divBdr>
                <w:top w:val="none" w:sz="0" w:space="0" w:color="auto"/>
                <w:left w:val="none" w:sz="0" w:space="0" w:color="auto"/>
                <w:bottom w:val="none" w:sz="0" w:space="0" w:color="auto"/>
                <w:right w:val="none" w:sz="0" w:space="0" w:color="auto"/>
              </w:divBdr>
              <w:divsChild>
                <w:div w:id="1772117692">
                  <w:marLeft w:val="450"/>
                  <w:marRight w:val="0"/>
                  <w:marTop w:val="0"/>
                  <w:marBottom w:val="0"/>
                  <w:divBdr>
                    <w:top w:val="none" w:sz="0" w:space="0" w:color="auto"/>
                    <w:left w:val="none" w:sz="0" w:space="0" w:color="auto"/>
                    <w:bottom w:val="none" w:sz="0" w:space="0" w:color="auto"/>
                    <w:right w:val="none" w:sz="0" w:space="0" w:color="auto"/>
                  </w:divBdr>
                  <w:divsChild>
                    <w:div w:id="293949248">
                      <w:marLeft w:val="0"/>
                      <w:marRight w:val="0"/>
                      <w:marTop w:val="0"/>
                      <w:marBottom w:val="0"/>
                      <w:divBdr>
                        <w:top w:val="single" w:sz="12" w:space="0" w:color="FFFFFF"/>
                        <w:left w:val="single" w:sz="12" w:space="0" w:color="FFFFFF"/>
                        <w:bottom w:val="single" w:sz="12" w:space="0" w:color="FFFFFF"/>
                        <w:right w:val="single" w:sz="12" w:space="0" w:color="FFFFFF"/>
                      </w:divBdr>
                      <w:divsChild>
                        <w:div w:id="100351239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42386607">
              <w:marLeft w:val="0"/>
              <w:marRight w:val="0"/>
              <w:marTop w:val="0"/>
              <w:marBottom w:val="0"/>
              <w:divBdr>
                <w:top w:val="none" w:sz="0" w:space="0" w:color="auto"/>
                <w:left w:val="none" w:sz="0" w:space="0" w:color="auto"/>
                <w:bottom w:val="none" w:sz="0" w:space="0" w:color="auto"/>
                <w:right w:val="none" w:sz="0" w:space="0" w:color="auto"/>
              </w:divBdr>
              <w:divsChild>
                <w:div w:id="434516926">
                  <w:marLeft w:val="450"/>
                  <w:marRight w:val="0"/>
                  <w:marTop w:val="0"/>
                  <w:marBottom w:val="0"/>
                  <w:divBdr>
                    <w:top w:val="none" w:sz="0" w:space="0" w:color="auto"/>
                    <w:left w:val="none" w:sz="0" w:space="0" w:color="auto"/>
                    <w:bottom w:val="none" w:sz="0" w:space="0" w:color="auto"/>
                    <w:right w:val="none" w:sz="0" w:space="0" w:color="auto"/>
                  </w:divBdr>
                  <w:divsChild>
                    <w:div w:id="347876286">
                      <w:marLeft w:val="0"/>
                      <w:marRight w:val="0"/>
                      <w:marTop w:val="0"/>
                      <w:marBottom w:val="0"/>
                      <w:divBdr>
                        <w:top w:val="single" w:sz="12" w:space="0" w:color="FFFFFF"/>
                        <w:left w:val="single" w:sz="12" w:space="0" w:color="FFFFFF"/>
                        <w:bottom w:val="single" w:sz="12" w:space="0" w:color="FFFFFF"/>
                        <w:right w:val="single" w:sz="12" w:space="0" w:color="FFFFFF"/>
                      </w:divBdr>
                      <w:divsChild>
                        <w:div w:id="8299773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87545292">
              <w:marLeft w:val="0"/>
              <w:marRight w:val="0"/>
              <w:marTop w:val="0"/>
              <w:marBottom w:val="0"/>
              <w:divBdr>
                <w:top w:val="none" w:sz="0" w:space="0" w:color="auto"/>
                <w:left w:val="none" w:sz="0" w:space="0" w:color="auto"/>
                <w:bottom w:val="none" w:sz="0" w:space="0" w:color="auto"/>
                <w:right w:val="none" w:sz="0" w:space="0" w:color="auto"/>
              </w:divBdr>
              <w:divsChild>
                <w:div w:id="192234429">
                  <w:marLeft w:val="450"/>
                  <w:marRight w:val="0"/>
                  <w:marTop w:val="0"/>
                  <w:marBottom w:val="0"/>
                  <w:divBdr>
                    <w:top w:val="none" w:sz="0" w:space="0" w:color="auto"/>
                    <w:left w:val="none" w:sz="0" w:space="0" w:color="auto"/>
                    <w:bottom w:val="none" w:sz="0" w:space="0" w:color="auto"/>
                    <w:right w:val="none" w:sz="0" w:space="0" w:color="auto"/>
                  </w:divBdr>
                  <w:divsChild>
                    <w:div w:id="721638136">
                      <w:marLeft w:val="0"/>
                      <w:marRight w:val="0"/>
                      <w:marTop w:val="0"/>
                      <w:marBottom w:val="0"/>
                      <w:divBdr>
                        <w:top w:val="single" w:sz="12" w:space="0" w:color="FFFFFF"/>
                        <w:left w:val="single" w:sz="12" w:space="0" w:color="FFFFFF"/>
                        <w:bottom w:val="single" w:sz="12" w:space="0" w:color="FFFFFF"/>
                        <w:right w:val="single" w:sz="12" w:space="0" w:color="FFFFFF"/>
                      </w:divBdr>
                      <w:divsChild>
                        <w:div w:id="206282809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14661432">
              <w:marLeft w:val="0"/>
              <w:marRight w:val="0"/>
              <w:marTop w:val="0"/>
              <w:marBottom w:val="0"/>
              <w:divBdr>
                <w:top w:val="none" w:sz="0" w:space="0" w:color="auto"/>
                <w:left w:val="none" w:sz="0" w:space="0" w:color="auto"/>
                <w:bottom w:val="none" w:sz="0" w:space="0" w:color="auto"/>
                <w:right w:val="none" w:sz="0" w:space="0" w:color="auto"/>
              </w:divBdr>
              <w:divsChild>
                <w:div w:id="321734760">
                  <w:marLeft w:val="450"/>
                  <w:marRight w:val="0"/>
                  <w:marTop w:val="0"/>
                  <w:marBottom w:val="0"/>
                  <w:divBdr>
                    <w:top w:val="none" w:sz="0" w:space="0" w:color="auto"/>
                    <w:left w:val="none" w:sz="0" w:space="0" w:color="auto"/>
                    <w:bottom w:val="none" w:sz="0" w:space="0" w:color="auto"/>
                    <w:right w:val="none" w:sz="0" w:space="0" w:color="auto"/>
                  </w:divBdr>
                  <w:divsChild>
                    <w:div w:id="1611282673">
                      <w:marLeft w:val="0"/>
                      <w:marRight w:val="0"/>
                      <w:marTop w:val="0"/>
                      <w:marBottom w:val="0"/>
                      <w:divBdr>
                        <w:top w:val="single" w:sz="12" w:space="0" w:color="FFFFFF"/>
                        <w:left w:val="single" w:sz="12" w:space="0" w:color="FFFFFF"/>
                        <w:bottom w:val="single" w:sz="12" w:space="0" w:color="FFFFFF"/>
                        <w:right w:val="single" w:sz="12" w:space="0" w:color="FFFFFF"/>
                      </w:divBdr>
                      <w:divsChild>
                        <w:div w:id="192868558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71215815">
          <w:marLeft w:val="0"/>
          <w:marRight w:val="0"/>
          <w:marTop w:val="0"/>
          <w:marBottom w:val="0"/>
          <w:divBdr>
            <w:top w:val="none" w:sz="0" w:space="0" w:color="auto"/>
            <w:left w:val="none" w:sz="0" w:space="0" w:color="auto"/>
            <w:bottom w:val="none" w:sz="0" w:space="0" w:color="auto"/>
            <w:right w:val="none" w:sz="0" w:space="0" w:color="auto"/>
          </w:divBdr>
          <w:divsChild>
            <w:div w:id="1422212912">
              <w:marLeft w:val="0"/>
              <w:marRight w:val="0"/>
              <w:marTop w:val="0"/>
              <w:marBottom w:val="360"/>
              <w:divBdr>
                <w:top w:val="none" w:sz="0" w:space="4" w:color="auto"/>
                <w:left w:val="single" w:sz="36" w:space="11" w:color="DCC366"/>
                <w:bottom w:val="none" w:sz="0" w:space="4" w:color="auto"/>
                <w:right w:val="none" w:sz="0" w:space="0" w:color="auto"/>
              </w:divBdr>
            </w:div>
            <w:div w:id="819659082">
              <w:marLeft w:val="0"/>
              <w:marRight w:val="0"/>
              <w:marTop w:val="0"/>
              <w:marBottom w:val="0"/>
              <w:divBdr>
                <w:top w:val="none" w:sz="0" w:space="0" w:color="auto"/>
                <w:left w:val="none" w:sz="0" w:space="0" w:color="auto"/>
                <w:bottom w:val="none" w:sz="0" w:space="0" w:color="auto"/>
                <w:right w:val="none" w:sz="0" w:space="0" w:color="auto"/>
              </w:divBdr>
            </w:div>
            <w:div w:id="2322215">
              <w:marLeft w:val="0"/>
              <w:marRight w:val="0"/>
              <w:marTop w:val="0"/>
              <w:marBottom w:val="360"/>
              <w:divBdr>
                <w:top w:val="none" w:sz="0" w:space="4" w:color="auto"/>
                <w:left w:val="single" w:sz="36" w:space="11" w:color="DCC366"/>
                <w:bottom w:val="none" w:sz="0" w:space="4" w:color="auto"/>
                <w:right w:val="none" w:sz="0" w:space="0" w:color="auto"/>
              </w:divBdr>
            </w:div>
            <w:div w:id="1320160639">
              <w:marLeft w:val="0"/>
              <w:marRight w:val="0"/>
              <w:marTop w:val="0"/>
              <w:marBottom w:val="0"/>
              <w:divBdr>
                <w:top w:val="none" w:sz="0" w:space="0" w:color="auto"/>
                <w:left w:val="none" w:sz="0" w:space="0" w:color="auto"/>
                <w:bottom w:val="none" w:sz="0" w:space="0" w:color="auto"/>
                <w:right w:val="none" w:sz="0" w:space="0" w:color="auto"/>
              </w:divBdr>
            </w:div>
          </w:divsChild>
        </w:div>
        <w:div w:id="1199584930">
          <w:marLeft w:val="0"/>
          <w:marRight w:val="0"/>
          <w:marTop w:val="0"/>
          <w:marBottom w:val="0"/>
          <w:divBdr>
            <w:top w:val="none" w:sz="0" w:space="0" w:color="auto"/>
            <w:left w:val="none" w:sz="0" w:space="0" w:color="auto"/>
            <w:bottom w:val="none" w:sz="0" w:space="0" w:color="auto"/>
            <w:right w:val="none" w:sz="0" w:space="0" w:color="auto"/>
          </w:divBdr>
        </w:div>
        <w:div w:id="228423722">
          <w:marLeft w:val="0"/>
          <w:marRight w:val="0"/>
          <w:marTop w:val="0"/>
          <w:marBottom w:val="0"/>
          <w:divBdr>
            <w:top w:val="none" w:sz="0" w:space="0" w:color="auto"/>
            <w:left w:val="none" w:sz="0" w:space="0" w:color="auto"/>
            <w:bottom w:val="none" w:sz="0" w:space="0" w:color="auto"/>
            <w:right w:val="none" w:sz="0" w:space="0" w:color="auto"/>
          </w:divBdr>
          <w:divsChild>
            <w:div w:id="254637882">
              <w:marLeft w:val="0"/>
              <w:marRight w:val="0"/>
              <w:marTop w:val="0"/>
              <w:marBottom w:val="0"/>
              <w:divBdr>
                <w:top w:val="none" w:sz="0" w:space="0" w:color="auto"/>
                <w:left w:val="none" w:sz="0" w:space="0" w:color="auto"/>
                <w:bottom w:val="none" w:sz="0" w:space="0" w:color="auto"/>
                <w:right w:val="none" w:sz="0" w:space="0" w:color="auto"/>
              </w:divBdr>
            </w:div>
          </w:divsChild>
        </w:div>
        <w:div w:id="140079455">
          <w:marLeft w:val="0"/>
          <w:marRight w:val="0"/>
          <w:marTop w:val="0"/>
          <w:marBottom w:val="0"/>
          <w:divBdr>
            <w:top w:val="none" w:sz="0" w:space="0" w:color="auto"/>
            <w:left w:val="none" w:sz="0" w:space="0" w:color="auto"/>
            <w:bottom w:val="none" w:sz="0" w:space="0" w:color="auto"/>
            <w:right w:val="none" w:sz="0" w:space="0" w:color="auto"/>
          </w:divBdr>
          <w:divsChild>
            <w:div w:id="669673820">
              <w:marLeft w:val="0"/>
              <w:marRight w:val="0"/>
              <w:marTop w:val="0"/>
              <w:marBottom w:val="0"/>
              <w:divBdr>
                <w:top w:val="none" w:sz="0" w:space="0" w:color="auto"/>
                <w:left w:val="none" w:sz="0" w:space="0" w:color="auto"/>
                <w:bottom w:val="none" w:sz="0" w:space="0" w:color="auto"/>
                <w:right w:val="none" w:sz="0" w:space="0" w:color="auto"/>
              </w:divBdr>
              <w:divsChild>
                <w:div w:id="1558737055">
                  <w:marLeft w:val="0"/>
                  <w:marRight w:val="0"/>
                  <w:marTop w:val="0"/>
                  <w:marBottom w:val="0"/>
                  <w:divBdr>
                    <w:top w:val="none" w:sz="0" w:space="0" w:color="auto"/>
                    <w:left w:val="none" w:sz="0" w:space="0" w:color="auto"/>
                    <w:bottom w:val="none" w:sz="0" w:space="0" w:color="auto"/>
                    <w:right w:val="none" w:sz="0" w:space="0" w:color="auto"/>
                  </w:divBdr>
                  <w:divsChild>
                    <w:div w:id="1378238567">
                      <w:marLeft w:val="0"/>
                      <w:marRight w:val="0"/>
                      <w:marTop w:val="0"/>
                      <w:marBottom w:val="0"/>
                      <w:divBdr>
                        <w:top w:val="none" w:sz="0" w:space="0" w:color="auto"/>
                        <w:left w:val="none" w:sz="0" w:space="0" w:color="auto"/>
                        <w:bottom w:val="none" w:sz="0" w:space="0" w:color="auto"/>
                        <w:right w:val="none" w:sz="0" w:space="0" w:color="auto"/>
                      </w:divBdr>
                      <w:divsChild>
                        <w:div w:id="1818692881">
                          <w:marLeft w:val="0"/>
                          <w:marRight w:val="0"/>
                          <w:marTop w:val="0"/>
                          <w:marBottom w:val="0"/>
                          <w:divBdr>
                            <w:top w:val="none" w:sz="0" w:space="0" w:color="auto"/>
                            <w:left w:val="none" w:sz="0" w:space="0" w:color="auto"/>
                            <w:bottom w:val="none" w:sz="0" w:space="0" w:color="auto"/>
                            <w:right w:val="none" w:sz="0" w:space="0" w:color="auto"/>
                          </w:divBdr>
                          <w:divsChild>
                            <w:div w:id="1359350667">
                              <w:marLeft w:val="0"/>
                              <w:marRight w:val="0"/>
                              <w:marTop w:val="0"/>
                              <w:marBottom w:val="0"/>
                              <w:divBdr>
                                <w:top w:val="none" w:sz="0" w:space="0" w:color="auto"/>
                                <w:left w:val="none" w:sz="0" w:space="0" w:color="auto"/>
                                <w:bottom w:val="none" w:sz="0" w:space="0" w:color="auto"/>
                                <w:right w:val="none" w:sz="0" w:space="0" w:color="auto"/>
                              </w:divBdr>
                              <w:divsChild>
                                <w:div w:id="397244293">
                                  <w:marLeft w:val="0"/>
                                  <w:marRight w:val="0"/>
                                  <w:marTop w:val="0"/>
                                  <w:marBottom w:val="0"/>
                                  <w:divBdr>
                                    <w:top w:val="none" w:sz="0" w:space="0" w:color="auto"/>
                                    <w:left w:val="none" w:sz="0" w:space="0" w:color="auto"/>
                                    <w:bottom w:val="none" w:sz="0" w:space="0" w:color="auto"/>
                                    <w:right w:val="none" w:sz="0" w:space="0" w:color="auto"/>
                                  </w:divBdr>
                                  <w:divsChild>
                                    <w:div w:id="1866865469">
                                      <w:marLeft w:val="0"/>
                                      <w:marRight w:val="0"/>
                                      <w:marTop w:val="0"/>
                                      <w:marBottom w:val="0"/>
                                      <w:divBdr>
                                        <w:top w:val="none" w:sz="0" w:space="0" w:color="auto"/>
                                        <w:left w:val="none" w:sz="0" w:space="0" w:color="auto"/>
                                        <w:bottom w:val="none" w:sz="0" w:space="0" w:color="auto"/>
                                        <w:right w:val="none" w:sz="0" w:space="0" w:color="auto"/>
                                      </w:divBdr>
                                      <w:divsChild>
                                        <w:div w:id="1306158824">
                                          <w:marLeft w:val="0"/>
                                          <w:marRight w:val="0"/>
                                          <w:marTop w:val="0"/>
                                          <w:marBottom w:val="0"/>
                                          <w:divBdr>
                                            <w:top w:val="none" w:sz="0" w:space="0" w:color="auto"/>
                                            <w:left w:val="none" w:sz="0" w:space="0" w:color="auto"/>
                                            <w:bottom w:val="none" w:sz="0" w:space="0" w:color="auto"/>
                                            <w:right w:val="none" w:sz="0" w:space="0" w:color="auto"/>
                                          </w:divBdr>
                                          <w:divsChild>
                                            <w:div w:id="1343698726">
                                              <w:marLeft w:val="0"/>
                                              <w:marRight w:val="0"/>
                                              <w:marTop w:val="0"/>
                                              <w:marBottom w:val="0"/>
                                              <w:divBdr>
                                                <w:top w:val="none" w:sz="0" w:space="0" w:color="auto"/>
                                                <w:left w:val="none" w:sz="0" w:space="0" w:color="auto"/>
                                                <w:bottom w:val="none" w:sz="0" w:space="0" w:color="auto"/>
                                                <w:right w:val="none" w:sz="0" w:space="0" w:color="auto"/>
                                              </w:divBdr>
                                              <w:divsChild>
                                                <w:div w:id="3419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052443">
                                      <w:marLeft w:val="0"/>
                                      <w:marRight w:val="0"/>
                                      <w:marTop w:val="0"/>
                                      <w:marBottom w:val="0"/>
                                      <w:divBdr>
                                        <w:top w:val="none" w:sz="0" w:space="0" w:color="auto"/>
                                        <w:left w:val="none" w:sz="0" w:space="0" w:color="auto"/>
                                        <w:bottom w:val="none" w:sz="0" w:space="0" w:color="auto"/>
                                        <w:right w:val="none" w:sz="0" w:space="0" w:color="auto"/>
                                      </w:divBdr>
                                      <w:divsChild>
                                        <w:div w:id="1768648258">
                                          <w:marLeft w:val="0"/>
                                          <w:marRight w:val="0"/>
                                          <w:marTop w:val="0"/>
                                          <w:marBottom w:val="0"/>
                                          <w:divBdr>
                                            <w:top w:val="none" w:sz="0" w:space="0" w:color="auto"/>
                                            <w:left w:val="none" w:sz="0" w:space="0" w:color="auto"/>
                                            <w:bottom w:val="none" w:sz="0" w:space="0" w:color="auto"/>
                                            <w:right w:val="none" w:sz="0" w:space="0" w:color="auto"/>
                                          </w:divBdr>
                                          <w:divsChild>
                                            <w:div w:id="250430028">
                                              <w:marLeft w:val="0"/>
                                              <w:marRight w:val="0"/>
                                              <w:marTop w:val="0"/>
                                              <w:marBottom w:val="0"/>
                                              <w:divBdr>
                                                <w:top w:val="none" w:sz="0" w:space="0" w:color="auto"/>
                                                <w:left w:val="none" w:sz="0" w:space="0" w:color="auto"/>
                                                <w:bottom w:val="none" w:sz="0" w:space="0" w:color="auto"/>
                                                <w:right w:val="none" w:sz="0" w:space="0" w:color="auto"/>
                                              </w:divBdr>
                                              <w:divsChild>
                                                <w:div w:id="2509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958550">
                                      <w:marLeft w:val="0"/>
                                      <w:marRight w:val="0"/>
                                      <w:marTop w:val="0"/>
                                      <w:marBottom w:val="0"/>
                                      <w:divBdr>
                                        <w:top w:val="none" w:sz="0" w:space="0" w:color="auto"/>
                                        <w:left w:val="none" w:sz="0" w:space="0" w:color="auto"/>
                                        <w:bottom w:val="none" w:sz="0" w:space="0" w:color="auto"/>
                                        <w:right w:val="none" w:sz="0" w:space="0" w:color="auto"/>
                                      </w:divBdr>
                                      <w:divsChild>
                                        <w:div w:id="375348639">
                                          <w:marLeft w:val="0"/>
                                          <w:marRight w:val="0"/>
                                          <w:marTop w:val="0"/>
                                          <w:marBottom w:val="0"/>
                                          <w:divBdr>
                                            <w:top w:val="none" w:sz="0" w:space="0" w:color="auto"/>
                                            <w:left w:val="none" w:sz="0" w:space="0" w:color="auto"/>
                                            <w:bottom w:val="none" w:sz="0" w:space="0" w:color="auto"/>
                                            <w:right w:val="none" w:sz="0" w:space="0" w:color="auto"/>
                                          </w:divBdr>
                                          <w:divsChild>
                                            <w:div w:id="274600611">
                                              <w:marLeft w:val="0"/>
                                              <w:marRight w:val="0"/>
                                              <w:marTop w:val="0"/>
                                              <w:marBottom w:val="0"/>
                                              <w:divBdr>
                                                <w:top w:val="none" w:sz="0" w:space="0" w:color="auto"/>
                                                <w:left w:val="none" w:sz="0" w:space="0" w:color="auto"/>
                                                <w:bottom w:val="none" w:sz="0" w:space="0" w:color="auto"/>
                                                <w:right w:val="none" w:sz="0" w:space="0" w:color="auto"/>
                                              </w:divBdr>
                                              <w:divsChild>
                                                <w:div w:id="194880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20999">
                                      <w:marLeft w:val="0"/>
                                      <w:marRight w:val="0"/>
                                      <w:marTop w:val="0"/>
                                      <w:marBottom w:val="0"/>
                                      <w:divBdr>
                                        <w:top w:val="none" w:sz="0" w:space="0" w:color="auto"/>
                                        <w:left w:val="none" w:sz="0" w:space="0" w:color="auto"/>
                                        <w:bottom w:val="none" w:sz="0" w:space="0" w:color="auto"/>
                                        <w:right w:val="none" w:sz="0" w:space="0" w:color="auto"/>
                                      </w:divBdr>
                                      <w:divsChild>
                                        <w:div w:id="675032979">
                                          <w:marLeft w:val="0"/>
                                          <w:marRight w:val="0"/>
                                          <w:marTop w:val="0"/>
                                          <w:marBottom w:val="0"/>
                                          <w:divBdr>
                                            <w:top w:val="none" w:sz="0" w:space="0" w:color="auto"/>
                                            <w:left w:val="none" w:sz="0" w:space="0" w:color="auto"/>
                                            <w:bottom w:val="none" w:sz="0" w:space="0" w:color="auto"/>
                                            <w:right w:val="none" w:sz="0" w:space="0" w:color="auto"/>
                                          </w:divBdr>
                                          <w:divsChild>
                                            <w:div w:id="1057702234">
                                              <w:marLeft w:val="0"/>
                                              <w:marRight w:val="0"/>
                                              <w:marTop w:val="0"/>
                                              <w:marBottom w:val="0"/>
                                              <w:divBdr>
                                                <w:top w:val="none" w:sz="0" w:space="0" w:color="auto"/>
                                                <w:left w:val="none" w:sz="0" w:space="0" w:color="auto"/>
                                                <w:bottom w:val="none" w:sz="0" w:space="0" w:color="auto"/>
                                                <w:right w:val="none" w:sz="0" w:space="0" w:color="auto"/>
                                              </w:divBdr>
                                              <w:divsChild>
                                                <w:div w:id="86429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02870">
                                      <w:marLeft w:val="0"/>
                                      <w:marRight w:val="0"/>
                                      <w:marTop w:val="0"/>
                                      <w:marBottom w:val="0"/>
                                      <w:divBdr>
                                        <w:top w:val="none" w:sz="0" w:space="0" w:color="auto"/>
                                        <w:left w:val="none" w:sz="0" w:space="0" w:color="auto"/>
                                        <w:bottom w:val="none" w:sz="0" w:space="0" w:color="auto"/>
                                        <w:right w:val="none" w:sz="0" w:space="0" w:color="auto"/>
                                      </w:divBdr>
                                      <w:divsChild>
                                        <w:div w:id="1389258959">
                                          <w:marLeft w:val="0"/>
                                          <w:marRight w:val="0"/>
                                          <w:marTop w:val="0"/>
                                          <w:marBottom w:val="0"/>
                                          <w:divBdr>
                                            <w:top w:val="none" w:sz="0" w:space="0" w:color="auto"/>
                                            <w:left w:val="none" w:sz="0" w:space="0" w:color="auto"/>
                                            <w:bottom w:val="none" w:sz="0" w:space="0" w:color="auto"/>
                                            <w:right w:val="none" w:sz="0" w:space="0" w:color="auto"/>
                                          </w:divBdr>
                                          <w:divsChild>
                                            <w:div w:id="544606417">
                                              <w:marLeft w:val="0"/>
                                              <w:marRight w:val="0"/>
                                              <w:marTop w:val="0"/>
                                              <w:marBottom w:val="0"/>
                                              <w:divBdr>
                                                <w:top w:val="none" w:sz="0" w:space="0" w:color="auto"/>
                                                <w:left w:val="none" w:sz="0" w:space="0" w:color="auto"/>
                                                <w:bottom w:val="none" w:sz="0" w:space="0" w:color="auto"/>
                                                <w:right w:val="none" w:sz="0" w:space="0" w:color="auto"/>
                                              </w:divBdr>
                                              <w:divsChild>
                                                <w:div w:id="205553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77477">
                                      <w:marLeft w:val="0"/>
                                      <w:marRight w:val="0"/>
                                      <w:marTop w:val="0"/>
                                      <w:marBottom w:val="0"/>
                                      <w:divBdr>
                                        <w:top w:val="none" w:sz="0" w:space="0" w:color="auto"/>
                                        <w:left w:val="none" w:sz="0" w:space="0" w:color="auto"/>
                                        <w:bottom w:val="none" w:sz="0" w:space="0" w:color="auto"/>
                                        <w:right w:val="none" w:sz="0" w:space="0" w:color="auto"/>
                                      </w:divBdr>
                                      <w:divsChild>
                                        <w:div w:id="1259145154">
                                          <w:marLeft w:val="0"/>
                                          <w:marRight w:val="0"/>
                                          <w:marTop w:val="0"/>
                                          <w:marBottom w:val="0"/>
                                          <w:divBdr>
                                            <w:top w:val="none" w:sz="0" w:space="0" w:color="auto"/>
                                            <w:left w:val="none" w:sz="0" w:space="0" w:color="auto"/>
                                            <w:bottom w:val="none" w:sz="0" w:space="0" w:color="auto"/>
                                            <w:right w:val="none" w:sz="0" w:space="0" w:color="auto"/>
                                          </w:divBdr>
                                          <w:divsChild>
                                            <w:div w:id="727922483">
                                              <w:marLeft w:val="0"/>
                                              <w:marRight w:val="0"/>
                                              <w:marTop w:val="0"/>
                                              <w:marBottom w:val="0"/>
                                              <w:divBdr>
                                                <w:top w:val="none" w:sz="0" w:space="0" w:color="auto"/>
                                                <w:left w:val="none" w:sz="0" w:space="0" w:color="auto"/>
                                                <w:bottom w:val="none" w:sz="0" w:space="0" w:color="auto"/>
                                                <w:right w:val="none" w:sz="0" w:space="0" w:color="auto"/>
                                              </w:divBdr>
                                              <w:divsChild>
                                                <w:div w:id="18808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1331849">
      <w:bodyDiv w:val="1"/>
      <w:marLeft w:val="0"/>
      <w:marRight w:val="0"/>
      <w:marTop w:val="0"/>
      <w:marBottom w:val="0"/>
      <w:divBdr>
        <w:top w:val="none" w:sz="0" w:space="0" w:color="auto"/>
        <w:left w:val="none" w:sz="0" w:space="0" w:color="auto"/>
        <w:bottom w:val="none" w:sz="0" w:space="0" w:color="auto"/>
        <w:right w:val="none" w:sz="0" w:space="0" w:color="auto"/>
      </w:divBdr>
    </w:div>
    <w:div w:id="2078551035">
      <w:bodyDiv w:val="1"/>
      <w:marLeft w:val="0"/>
      <w:marRight w:val="0"/>
      <w:marTop w:val="0"/>
      <w:marBottom w:val="0"/>
      <w:divBdr>
        <w:top w:val="none" w:sz="0" w:space="0" w:color="auto"/>
        <w:left w:val="none" w:sz="0" w:space="0" w:color="auto"/>
        <w:bottom w:val="none" w:sz="0" w:space="0" w:color="auto"/>
        <w:right w:val="none" w:sz="0" w:space="0" w:color="auto"/>
      </w:divBdr>
      <w:divsChild>
        <w:div w:id="735011681">
          <w:marLeft w:val="0"/>
          <w:marRight w:val="0"/>
          <w:marTop w:val="0"/>
          <w:marBottom w:val="0"/>
          <w:divBdr>
            <w:top w:val="none" w:sz="0" w:space="0" w:color="auto"/>
            <w:left w:val="none" w:sz="0" w:space="0" w:color="auto"/>
            <w:bottom w:val="none" w:sz="0" w:space="0" w:color="auto"/>
            <w:right w:val="none" w:sz="0" w:space="0" w:color="auto"/>
          </w:divBdr>
          <w:divsChild>
            <w:div w:id="908342227">
              <w:marLeft w:val="0"/>
              <w:marRight w:val="0"/>
              <w:marTop w:val="0"/>
              <w:marBottom w:val="0"/>
              <w:divBdr>
                <w:top w:val="none" w:sz="0" w:space="0" w:color="auto"/>
                <w:left w:val="none" w:sz="0" w:space="0" w:color="auto"/>
                <w:bottom w:val="none" w:sz="0" w:space="0" w:color="auto"/>
                <w:right w:val="none" w:sz="0" w:space="0" w:color="auto"/>
              </w:divBdr>
            </w:div>
            <w:div w:id="1952859445">
              <w:marLeft w:val="0"/>
              <w:marRight w:val="0"/>
              <w:marTop w:val="0"/>
              <w:marBottom w:val="0"/>
              <w:divBdr>
                <w:top w:val="none" w:sz="0" w:space="0" w:color="auto"/>
                <w:left w:val="none" w:sz="0" w:space="0" w:color="auto"/>
                <w:bottom w:val="none" w:sz="0" w:space="0" w:color="auto"/>
                <w:right w:val="none" w:sz="0" w:space="0" w:color="auto"/>
              </w:divBdr>
              <w:divsChild>
                <w:div w:id="98605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32990">
          <w:marLeft w:val="0"/>
          <w:marRight w:val="0"/>
          <w:marTop w:val="0"/>
          <w:marBottom w:val="0"/>
          <w:divBdr>
            <w:top w:val="none" w:sz="0" w:space="0" w:color="auto"/>
            <w:left w:val="none" w:sz="0" w:space="0" w:color="auto"/>
            <w:bottom w:val="none" w:sz="0" w:space="0" w:color="auto"/>
            <w:right w:val="none" w:sz="0" w:space="0" w:color="auto"/>
          </w:divBdr>
          <w:divsChild>
            <w:div w:id="372115164">
              <w:marLeft w:val="0"/>
              <w:marRight w:val="0"/>
              <w:marTop w:val="0"/>
              <w:marBottom w:val="0"/>
              <w:divBdr>
                <w:top w:val="none" w:sz="0" w:space="0" w:color="auto"/>
                <w:left w:val="none" w:sz="0" w:space="0" w:color="auto"/>
                <w:bottom w:val="none" w:sz="0" w:space="0" w:color="auto"/>
                <w:right w:val="none" w:sz="0" w:space="0" w:color="auto"/>
              </w:divBdr>
            </w:div>
          </w:divsChild>
        </w:div>
        <w:div w:id="239484952">
          <w:marLeft w:val="0"/>
          <w:marRight w:val="0"/>
          <w:marTop w:val="0"/>
          <w:marBottom w:val="0"/>
          <w:divBdr>
            <w:top w:val="none" w:sz="0" w:space="0" w:color="auto"/>
            <w:left w:val="none" w:sz="0" w:space="0" w:color="auto"/>
            <w:bottom w:val="none" w:sz="0" w:space="0" w:color="auto"/>
            <w:right w:val="none" w:sz="0" w:space="0" w:color="auto"/>
          </w:divBdr>
          <w:divsChild>
            <w:div w:id="652023392">
              <w:marLeft w:val="0"/>
              <w:marRight w:val="0"/>
              <w:marTop w:val="0"/>
              <w:marBottom w:val="0"/>
              <w:divBdr>
                <w:top w:val="none" w:sz="0" w:space="0" w:color="auto"/>
                <w:left w:val="none" w:sz="0" w:space="0" w:color="auto"/>
                <w:bottom w:val="none" w:sz="0" w:space="0" w:color="auto"/>
                <w:right w:val="none" w:sz="0" w:space="0" w:color="auto"/>
              </w:divBdr>
              <w:divsChild>
                <w:div w:id="1696229087">
                  <w:marLeft w:val="0"/>
                  <w:marRight w:val="0"/>
                  <w:marTop w:val="0"/>
                  <w:marBottom w:val="0"/>
                  <w:divBdr>
                    <w:top w:val="none" w:sz="0" w:space="0" w:color="auto"/>
                    <w:left w:val="none" w:sz="0" w:space="0" w:color="auto"/>
                    <w:bottom w:val="none" w:sz="0" w:space="0" w:color="auto"/>
                    <w:right w:val="none" w:sz="0" w:space="0" w:color="auto"/>
                  </w:divBdr>
                  <w:divsChild>
                    <w:div w:id="548080087">
                      <w:marLeft w:val="0"/>
                      <w:marRight w:val="0"/>
                      <w:marTop w:val="0"/>
                      <w:marBottom w:val="0"/>
                      <w:divBdr>
                        <w:top w:val="none" w:sz="0" w:space="0" w:color="748578"/>
                        <w:left w:val="none" w:sz="0" w:space="0" w:color="748578"/>
                        <w:bottom w:val="single" w:sz="24" w:space="0" w:color="748578"/>
                        <w:right w:val="none" w:sz="0" w:space="0" w:color="748578"/>
                      </w:divBdr>
                    </w:div>
                    <w:div w:id="2009281652">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906651215">
              <w:marLeft w:val="0"/>
              <w:marRight w:val="0"/>
              <w:marTop w:val="0"/>
              <w:marBottom w:val="0"/>
              <w:divBdr>
                <w:top w:val="single" w:sz="6" w:space="0" w:color="E8E8E8"/>
                <w:left w:val="single" w:sz="6" w:space="0" w:color="E8E8E8"/>
                <w:bottom w:val="single" w:sz="6" w:space="0" w:color="E8E8E8"/>
                <w:right w:val="single" w:sz="6" w:space="0" w:color="E8E8E8"/>
              </w:divBdr>
              <w:divsChild>
                <w:div w:id="1494294191">
                  <w:marLeft w:val="0"/>
                  <w:marRight w:val="0"/>
                  <w:marTop w:val="0"/>
                  <w:marBottom w:val="0"/>
                  <w:divBdr>
                    <w:top w:val="none" w:sz="0" w:space="0" w:color="auto"/>
                    <w:left w:val="none" w:sz="0" w:space="0" w:color="auto"/>
                    <w:bottom w:val="none" w:sz="0" w:space="0" w:color="auto"/>
                    <w:right w:val="none" w:sz="0" w:space="0" w:color="auto"/>
                  </w:divBdr>
                  <w:divsChild>
                    <w:div w:id="1691757527">
                      <w:marLeft w:val="0"/>
                      <w:marRight w:val="0"/>
                      <w:marTop w:val="0"/>
                      <w:marBottom w:val="0"/>
                      <w:divBdr>
                        <w:top w:val="none" w:sz="0" w:space="0" w:color="auto"/>
                        <w:left w:val="none" w:sz="0" w:space="0" w:color="auto"/>
                        <w:bottom w:val="none" w:sz="0" w:space="0" w:color="auto"/>
                        <w:right w:val="none" w:sz="0" w:space="0" w:color="auto"/>
                      </w:divBdr>
                      <w:divsChild>
                        <w:div w:id="1738547098">
                          <w:marLeft w:val="0"/>
                          <w:marRight w:val="0"/>
                          <w:marTop w:val="0"/>
                          <w:marBottom w:val="0"/>
                          <w:divBdr>
                            <w:top w:val="none" w:sz="0" w:space="0" w:color="auto"/>
                            <w:left w:val="none" w:sz="0" w:space="0" w:color="auto"/>
                            <w:bottom w:val="none" w:sz="0" w:space="0" w:color="auto"/>
                            <w:right w:val="none" w:sz="0" w:space="0" w:color="auto"/>
                          </w:divBdr>
                        </w:div>
                        <w:div w:id="171724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314736">
          <w:marLeft w:val="0"/>
          <w:marRight w:val="0"/>
          <w:marTop w:val="0"/>
          <w:marBottom w:val="0"/>
          <w:divBdr>
            <w:top w:val="none" w:sz="0" w:space="0" w:color="auto"/>
            <w:left w:val="none" w:sz="0" w:space="0" w:color="auto"/>
            <w:bottom w:val="none" w:sz="0" w:space="0" w:color="auto"/>
            <w:right w:val="none" w:sz="0" w:space="0" w:color="auto"/>
          </w:divBdr>
        </w:div>
        <w:div w:id="1388452926">
          <w:marLeft w:val="0"/>
          <w:marRight w:val="0"/>
          <w:marTop w:val="0"/>
          <w:marBottom w:val="0"/>
          <w:divBdr>
            <w:top w:val="none" w:sz="0" w:space="0" w:color="auto"/>
            <w:left w:val="none" w:sz="0" w:space="0" w:color="auto"/>
            <w:bottom w:val="none" w:sz="0" w:space="0" w:color="auto"/>
            <w:right w:val="none" w:sz="0" w:space="0" w:color="auto"/>
          </w:divBdr>
          <w:divsChild>
            <w:div w:id="1559979098">
              <w:marLeft w:val="0"/>
              <w:marRight w:val="0"/>
              <w:marTop w:val="0"/>
              <w:marBottom w:val="0"/>
              <w:divBdr>
                <w:top w:val="none" w:sz="0" w:space="0" w:color="auto"/>
                <w:left w:val="none" w:sz="0" w:space="0" w:color="auto"/>
                <w:bottom w:val="none" w:sz="0" w:space="0" w:color="auto"/>
                <w:right w:val="none" w:sz="0" w:space="0" w:color="auto"/>
              </w:divBdr>
              <w:divsChild>
                <w:div w:id="1274703609">
                  <w:marLeft w:val="450"/>
                  <w:marRight w:val="0"/>
                  <w:marTop w:val="0"/>
                  <w:marBottom w:val="0"/>
                  <w:divBdr>
                    <w:top w:val="none" w:sz="0" w:space="0" w:color="auto"/>
                    <w:left w:val="none" w:sz="0" w:space="0" w:color="auto"/>
                    <w:bottom w:val="none" w:sz="0" w:space="0" w:color="auto"/>
                    <w:right w:val="none" w:sz="0" w:space="0" w:color="auto"/>
                  </w:divBdr>
                  <w:divsChild>
                    <w:div w:id="727920862">
                      <w:marLeft w:val="0"/>
                      <w:marRight w:val="0"/>
                      <w:marTop w:val="0"/>
                      <w:marBottom w:val="0"/>
                      <w:divBdr>
                        <w:top w:val="single" w:sz="12" w:space="0" w:color="FFFFFF"/>
                        <w:left w:val="single" w:sz="12" w:space="0" w:color="FFFFFF"/>
                        <w:bottom w:val="single" w:sz="12" w:space="0" w:color="FFFFFF"/>
                        <w:right w:val="single" w:sz="12" w:space="0" w:color="FFFFFF"/>
                      </w:divBdr>
                      <w:divsChild>
                        <w:div w:id="19927560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56446432">
              <w:marLeft w:val="0"/>
              <w:marRight w:val="0"/>
              <w:marTop w:val="0"/>
              <w:marBottom w:val="0"/>
              <w:divBdr>
                <w:top w:val="none" w:sz="0" w:space="0" w:color="auto"/>
                <w:left w:val="none" w:sz="0" w:space="0" w:color="auto"/>
                <w:bottom w:val="none" w:sz="0" w:space="0" w:color="auto"/>
                <w:right w:val="none" w:sz="0" w:space="0" w:color="auto"/>
              </w:divBdr>
              <w:divsChild>
                <w:div w:id="1255701494">
                  <w:marLeft w:val="450"/>
                  <w:marRight w:val="0"/>
                  <w:marTop w:val="0"/>
                  <w:marBottom w:val="0"/>
                  <w:divBdr>
                    <w:top w:val="none" w:sz="0" w:space="0" w:color="auto"/>
                    <w:left w:val="none" w:sz="0" w:space="0" w:color="auto"/>
                    <w:bottom w:val="none" w:sz="0" w:space="0" w:color="auto"/>
                    <w:right w:val="none" w:sz="0" w:space="0" w:color="auto"/>
                  </w:divBdr>
                  <w:divsChild>
                    <w:div w:id="780034444">
                      <w:marLeft w:val="0"/>
                      <w:marRight w:val="0"/>
                      <w:marTop w:val="0"/>
                      <w:marBottom w:val="0"/>
                      <w:divBdr>
                        <w:top w:val="single" w:sz="12" w:space="0" w:color="FFFFFF"/>
                        <w:left w:val="single" w:sz="12" w:space="0" w:color="FFFFFF"/>
                        <w:bottom w:val="single" w:sz="12" w:space="0" w:color="FFFFFF"/>
                        <w:right w:val="single" w:sz="12" w:space="0" w:color="FFFFFF"/>
                      </w:divBdr>
                      <w:divsChild>
                        <w:div w:id="8299955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112553968">
              <w:marLeft w:val="0"/>
              <w:marRight w:val="0"/>
              <w:marTop w:val="0"/>
              <w:marBottom w:val="0"/>
              <w:divBdr>
                <w:top w:val="none" w:sz="0" w:space="0" w:color="auto"/>
                <w:left w:val="none" w:sz="0" w:space="0" w:color="auto"/>
                <w:bottom w:val="none" w:sz="0" w:space="0" w:color="auto"/>
                <w:right w:val="none" w:sz="0" w:space="0" w:color="auto"/>
              </w:divBdr>
              <w:divsChild>
                <w:div w:id="1649549983">
                  <w:marLeft w:val="450"/>
                  <w:marRight w:val="0"/>
                  <w:marTop w:val="0"/>
                  <w:marBottom w:val="0"/>
                  <w:divBdr>
                    <w:top w:val="none" w:sz="0" w:space="0" w:color="auto"/>
                    <w:left w:val="none" w:sz="0" w:space="0" w:color="auto"/>
                    <w:bottom w:val="none" w:sz="0" w:space="0" w:color="auto"/>
                    <w:right w:val="none" w:sz="0" w:space="0" w:color="auto"/>
                  </w:divBdr>
                  <w:divsChild>
                    <w:div w:id="782261897">
                      <w:marLeft w:val="0"/>
                      <w:marRight w:val="0"/>
                      <w:marTop w:val="0"/>
                      <w:marBottom w:val="0"/>
                      <w:divBdr>
                        <w:top w:val="single" w:sz="12" w:space="0" w:color="FFFFFF"/>
                        <w:left w:val="single" w:sz="12" w:space="0" w:color="FFFFFF"/>
                        <w:bottom w:val="single" w:sz="12" w:space="0" w:color="FFFFFF"/>
                        <w:right w:val="single" w:sz="12" w:space="0" w:color="FFFFFF"/>
                      </w:divBdr>
                      <w:divsChild>
                        <w:div w:id="13495236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598249497">
              <w:marLeft w:val="0"/>
              <w:marRight w:val="0"/>
              <w:marTop w:val="0"/>
              <w:marBottom w:val="0"/>
              <w:divBdr>
                <w:top w:val="none" w:sz="0" w:space="0" w:color="auto"/>
                <w:left w:val="none" w:sz="0" w:space="0" w:color="auto"/>
                <w:bottom w:val="none" w:sz="0" w:space="0" w:color="auto"/>
                <w:right w:val="none" w:sz="0" w:space="0" w:color="auto"/>
              </w:divBdr>
              <w:divsChild>
                <w:div w:id="573902214">
                  <w:marLeft w:val="450"/>
                  <w:marRight w:val="0"/>
                  <w:marTop w:val="0"/>
                  <w:marBottom w:val="0"/>
                  <w:divBdr>
                    <w:top w:val="none" w:sz="0" w:space="0" w:color="auto"/>
                    <w:left w:val="none" w:sz="0" w:space="0" w:color="auto"/>
                    <w:bottom w:val="none" w:sz="0" w:space="0" w:color="auto"/>
                    <w:right w:val="none" w:sz="0" w:space="0" w:color="auto"/>
                  </w:divBdr>
                  <w:divsChild>
                    <w:div w:id="802163443">
                      <w:marLeft w:val="0"/>
                      <w:marRight w:val="0"/>
                      <w:marTop w:val="0"/>
                      <w:marBottom w:val="0"/>
                      <w:divBdr>
                        <w:top w:val="single" w:sz="12" w:space="0" w:color="FFFFFF"/>
                        <w:left w:val="single" w:sz="12" w:space="0" w:color="FFFFFF"/>
                        <w:bottom w:val="single" w:sz="12" w:space="0" w:color="FFFFFF"/>
                        <w:right w:val="single" w:sz="12" w:space="0" w:color="FFFFFF"/>
                      </w:divBdr>
                      <w:divsChild>
                        <w:div w:id="103580738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13664826">
              <w:marLeft w:val="0"/>
              <w:marRight w:val="0"/>
              <w:marTop w:val="0"/>
              <w:marBottom w:val="0"/>
              <w:divBdr>
                <w:top w:val="none" w:sz="0" w:space="0" w:color="auto"/>
                <w:left w:val="none" w:sz="0" w:space="0" w:color="auto"/>
                <w:bottom w:val="none" w:sz="0" w:space="0" w:color="auto"/>
                <w:right w:val="none" w:sz="0" w:space="0" w:color="auto"/>
              </w:divBdr>
              <w:divsChild>
                <w:div w:id="1165511667">
                  <w:marLeft w:val="450"/>
                  <w:marRight w:val="0"/>
                  <w:marTop w:val="0"/>
                  <w:marBottom w:val="0"/>
                  <w:divBdr>
                    <w:top w:val="none" w:sz="0" w:space="0" w:color="auto"/>
                    <w:left w:val="none" w:sz="0" w:space="0" w:color="auto"/>
                    <w:bottom w:val="none" w:sz="0" w:space="0" w:color="auto"/>
                    <w:right w:val="none" w:sz="0" w:space="0" w:color="auto"/>
                  </w:divBdr>
                  <w:divsChild>
                    <w:div w:id="711004910">
                      <w:marLeft w:val="0"/>
                      <w:marRight w:val="0"/>
                      <w:marTop w:val="0"/>
                      <w:marBottom w:val="0"/>
                      <w:divBdr>
                        <w:top w:val="single" w:sz="12" w:space="0" w:color="FFFFFF"/>
                        <w:left w:val="single" w:sz="12" w:space="0" w:color="FFFFFF"/>
                        <w:bottom w:val="single" w:sz="12" w:space="0" w:color="FFFFFF"/>
                        <w:right w:val="single" w:sz="12" w:space="0" w:color="FFFFFF"/>
                      </w:divBdr>
                      <w:divsChild>
                        <w:div w:id="24484259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677228052">
              <w:marLeft w:val="0"/>
              <w:marRight w:val="0"/>
              <w:marTop w:val="0"/>
              <w:marBottom w:val="0"/>
              <w:divBdr>
                <w:top w:val="none" w:sz="0" w:space="0" w:color="auto"/>
                <w:left w:val="none" w:sz="0" w:space="0" w:color="auto"/>
                <w:bottom w:val="none" w:sz="0" w:space="0" w:color="auto"/>
                <w:right w:val="none" w:sz="0" w:space="0" w:color="auto"/>
              </w:divBdr>
              <w:divsChild>
                <w:div w:id="1563172382">
                  <w:marLeft w:val="450"/>
                  <w:marRight w:val="0"/>
                  <w:marTop w:val="0"/>
                  <w:marBottom w:val="0"/>
                  <w:divBdr>
                    <w:top w:val="none" w:sz="0" w:space="0" w:color="auto"/>
                    <w:left w:val="none" w:sz="0" w:space="0" w:color="auto"/>
                    <w:bottom w:val="none" w:sz="0" w:space="0" w:color="auto"/>
                    <w:right w:val="none" w:sz="0" w:space="0" w:color="auto"/>
                  </w:divBdr>
                  <w:divsChild>
                    <w:div w:id="438793293">
                      <w:marLeft w:val="0"/>
                      <w:marRight w:val="0"/>
                      <w:marTop w:val="0"/>
                      <w:marBottom w:val="0"/>
                      <w:divBdr>
                        <w:top w:val="single" w:sz="12" w:space="0" w:color="FFFFFF"/>
                        <w:left w:val="single" w:sz="12" w:space="0" w:color="FFFFFF"/>
                        <w:bottom w:val="single" w:sz="12" w:space="0" w:color="FFFFFF"/>
                        <w:right w:val="single" w:sz="12" w:space="0" w:color="FFFFFF"/>
                      </w:divBdr>
                      <w:divsChild>
                        <w:div w:id="112395805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53958000">
          <w:marLeft w:val="0"/>
          <w:marRight w:val="0"/>
          <w:marTop w:val="0"/>
          <w:marBottom w:val="0"/>
          <w:divBdr>
            <w:top w:val="none" w:sz="0" w:space="0" w:color="auto"/>
            <w:left w:val="none" w:sz="0" w:space="0" w:color="auto"/>
            <w:bottom w:val="none" w:sz="0" w:space="0" w:color="auto"/>
            <w:right w:val="none" w:sz="0" w:space="0" w:color="auto"/>
          </w:divBdr>
          <w:divsChild>
            <w:div w:id="259412758">
              <w:marLeft w:val="0"/>
              <w:marRight w:val="0"/>
              <w:marTop w:val="0"/>
              <w:marBottom w:val="360"/>
              <w:divBdr>
                <w:top w:val="none" w:sz="0" w:space="4" w:color="auto"/>
                <w:left w:val="single" w:sz="36" w:space="11" w:color="DCC366"/>
                <w:bottom w:val="none" w:sz="0" w:space="4" w:color="auto"/>
                <w:right w:val="none" w:sz="0" w:space="0" w:color="auto"/>
              </w:divBdr>
            </w:div>
            <w:div w:id="559905219">
              <w:marLeft w:val="0"/>
              <w:marRight w:val="0"/>
              <w:marTop w:val="0"/>
              <w:marBottom w:val="0"/>
              <w:divBdr>
                <w:top w:val="none" w:sz="0" w:space="0" w:color="auto"/>
                <w:left w:val="none" w:sz="0" w:space="0" w:color="auto"/>
                <w:bottom w:val="none" w:sz="0" w:space="0" w:color="auto"/>
                <w:right w:val="none" w:sz="0" w:space="0" w:color="auto"/>
              </w:divBdr>
            </w:div>
            <w:div w:id="1602177622">
              <w:marLeft w:val="0"/>
              <w:marRight w:val="0"/>
              <w:marTop w:val="0"/>
              <w:marBottom w:val="360"/>
              <w:divBdr>
                <w:top w:val="none" w:sz="0" w:space="4" w:color="auto"/>
                <w:left w:val="single" w:sz="36" w:space="11" w:color="DCC366"/>
                <w:bottom w:val="none" w:sz="0" w:space="4" w:color="auto"/>
                <w:right w:val="none" w:sz="0" w:space="0" w:color="auto"/>
              </w:divBdr>
            </w:div>
            <w:div w:id="1793862567">
              <w:marLeft w:val="0"/>
              <w:marRight w:val="0"/>
              <w:marTop w:val="0"/>
              <w:marBottom w:val="0"/>
              <w:divBdr>
                <w:top w:val="none" w:sz="0" w:space="0" w:color="auto"/>
                <w:left w:val="none" w:sz="0" w:space="0" w:color="auto"/>
                <w:bottom w:val="none" w:sz="0" w:space="0" w:color="auto"/>
                <w:right w:val="none" w:sz="0" w:space="0" w:color="auto"/>
              </w:divBdr>
            </w:div>
          </w:divsChild>
        </w:div>
        <w:div w:id="1528785897">
          <w:marLeft w:val="0"/>
          <w:marRight w:val="0"/>
          <w:marTop w:val="0"/>
          <w:marBottom w:val="0"/>
          <w:divBdr>
            <w:top w:val="none" w:sz="0" w:space="0" w:color="auto"/>
            <w:left w:val="none" w:sz="0" w:space="0" w:color="auto"/>
            <w:bottom w:val="none" w:sz="0" w:space="0" w:color="auto"/>
            <w:right w:val="none" w:sz="0" w:space="0" w:color="auto"/>
          </w:divBdr>
        </w:div>
        <w:div w:id="1233002031">
          <w:marLeft w:val="0"/>
          <w:marRight w:val="0"/>
          <w:marTop w:val="0"/>
          <w:marBottom w:val="0"/>
          <w:divBdr>
            <w:top w:val="none" w:sz="0" w:space="0" w:color="auto"/>
            <w:left w:val="none" w:sz="0" w:space="0" w:color="auto"/>
            <w:bottom w:val="none" w:sz="0" w:space="0" w:color="auto"/>
            <w:right w:val="none" w:sz="0" w:space="0" w:color="auto"/>
          </w:divBdr>
          <w:divsChild>
            <w:div w:id="1928685407">
              <w:marLeft w:val="0"/>
              <w:marRight w:val="0"/>
              <w:marTop w:val="0"/>
              <w:marBottom w:val="0"/>
              <w:divBdr>
                <w:top w:val="none" w:sz="0" w:space="0" w:color="auto"/>
                <w:left w:val="none" w:sz="0" w:space="0" w:color="auto"/>
                <w:bottom w:val="none" w:sz="0" w:space="0" w:color="auto"/>
                <w:right w:val="none" w:sz="0" w:space="0" w:color="auto"/>
              </w:divBdr>
            </w:div>
          </w:divsChild>
        </w:div>
        <w:div w:id="1826581451">
          <w:marLeft w:val="0"/>
          <w:marRight w:val="0"/>
          <w:marTop w:val="0"/>
          <w:marBottom w:val="0"/>
          <w:divBdr>
            <w:top w:val="none" w:sz="0" w:space="0" w:color="auto"/>
            <w:left w:val="none" w:sz="0" w:space="0" w:color="auto"/>
            <w:bottom w:val="none" w:sz="0" w:space="0" w:color="auto"/>
            <w:right w:val="none" w:sz="0" w:space="0" w:color="auto"/>
          </w:divBdr>
          <w:divsChild>
            <w:div w:id="1988701380">
              <w:marLeft w:val="0"/>
              <w:marRight w:val="0"/>
              <w:marTop w:val="0"/>
              <w:marBottom w:val="0"/>
              <w:divBdr>
                <w:top w:val="none" w:sz="0" w:space="0" w:color="auto"/>
                <w:left w:val="none" w:sz="0" w:space="0" w:color="auto"/>
                <w:bottom w:val="none" w:sz="0" w:space="0" w:color="auto"/>
                <w:right w:val="none" w:sz="0" w:space="0" w:color="auto"/>
              </w:divBdr>
              <w:divsChild>
                <w:div w:id="2000190863">
                  <w:marLeft w:val="0"/>
                  <w:marRight w:val="0"/>
                  <w:marTop w:val="0"/>
                  <w:marBottom w:val="0"/>
                  <w:divBdr>
                    <w:top w:val="none" w:sz="0" w:space="0" w:color="auto"/>
                    <w:left w:val="none" w:sz="0" w:space="0" w:color="auto"/>
                    <w:bottom w:val="none" w:sz="0" w:space="0" w:color="auto"/>
                    <w:right w:val="none" w:sz="0" w:space="0" w:color="auto"/>
                  </w:divBdr>
                  <w:divsChild>
                    <w:div w:id="1298756462">
                      <w:marLeft w:val="0"/>
                      <w:marRight w:val="0"/>
                      <w:marTop w:val="0"/>
                      <w:marBottom w:val="0"/>
                      <w:divBdr>
                        <w:top w:val="none" w:sz="0" w:space="0" w:color="auto"/>
                        <w:left w:val="none" w:sz="0" w:space="0" w:color="auto"/>
                        <w:bottom w:val="none" w:sz="0" w:space="0" w:color="auto"/>
                        <w:right w:val="none" w:sz="0" w:space="0" w:color="auto"/>
                      </w:divBdr>
                      <w:divsChild>
                        <w:div w:id="291054630">
                          <w:marLeft w:val="0"/>
                          <w:marRight w:val="0"/>
                          <w:marTop w:val="0"/>
                          <w:marBottom w:val="0"/>
                          <w:divBdr>
                            <w:top w:val="none" w:sz="0" w:space="0" w:color="auto"/>
                            <w:left w:val="none" w:sz="0" w:space="0" w:color="auto"/>
                            <w:bottom w:val="none" w:sz="0" w:space="0" w:color="auto"/>
                            <w:right w:val="none" w:sz="0" w:space="0" w:color="auto"/>
                          </w:divBdr>
                          <w:divsChild>
                            <w:div w:id="605649222">
                              <w:marLeft w:val="0"/>
                              <w:marRight w:val="0"/>
                              <w:marTop w:val="0"/>
                              <w:marBottom w:val="0"/>
                              <w:divBdr>
                                <w:top w:val="none" w:sz="0" w:space="0" w:color="auto"/>
                                <w:left w:val="none" w:sz="0" w:space="0" w:color="auto"/>
                                <w:bottom w:val="none" w:sz="0" w:space="0" w:color="auto"/>
                                <w:right w:val="none" w:sz="0" w:space="0" w:color="auto"/>
                              </w:divBdr>
                              <w:divsChild>
                                <w:div w:id="644049371">
                                  <w:marLeft w:val="0"/>
                                  <w:marRight w:val="0"/>
                                  <w:marTop w:val="0"/>
                                  <w:marBottom w:val="0"/>
                                  <w:divBdr>
                                    <w:top w:val="none" w:sz="0" w:space="0" w:color="auto"/>
                                    <w:left w:val="none" w:sz="0" w:space="0" w:color="auto"/>
                                    <w:bottom w:val="none" w:sz="0" w:space="0" w:color="auto"/>
                                    <w:right w:val="none" w:sz="0" w:space="0" w:color="auto"/>
                                  </w:divBdr>
                                  <w:divsChild>
                                    <w:div w:id="836653418">
                                      <w:marLeft w:val="0"/>
                                      <w:marRight w:val="0"/>
                                      <w:marTop w:val="0"/>
                                      <w:marBottom w:val="0"/>
                                      <w:divBdr>
                                        <w:top w:val="none" w:sz="0" w:space="0" w:color="auto"/>
                                        <w:left w:val="none" w:sz="0" w:space="0" w:color="auto"/>
                                        <w:bottom w:val="none" w:sz="0" w:space="0" w:color="auto"/>
                                        <w:right w:val="none" w:sz="0" w:space="0" w:color="auto"/>
                                      </w:divBdr>
                                      <w:divsChild>
                                        <w:div w:id="2051804886">
                                          <w:marLeft w:val="0"/>
                                          <w:marRight w:val="0"/>
                                          <w:marTop w:val="0"/>
                                          <w:marBottom w:val="0"/>
                                          <w:divBdr>
                                            <w:top w:val="none" w:sz="0" w:space="0" w:color="auto"/>
                                            <w:left w:val="none" w:sz="0" w:space="0" w:color="auto"/>
                                            <w:bottom w:val="none" w:sz="0" w:space="0" w:color="auto"/>
                                            <w:right w:val="none" w:sz="0" w:space="0" w:color="auto"/>
                                          </w:divBdr>
                                          <w:divsChild>
                                            <w:div w:id="1535194369">
                                              <w:marLeft w:val="0"/>
                                              <w:marRight w:val="0"/>
                                              <w:marTop w:val="0"/>
                                              <w:marBottom w:val="0"/>
                                              <w:divBdr>
                                                <w:top w:val="none" w:sz="0" w:space="0" w:color="auto"/>
                                                <w:left w:val="none" w:sz="0" w:space="0" w:color="auto"/>
                                                <w:bottom w:val="none" w:sz="0" w:space="0" w:color="auto"/>
                                                <w:right w:val="none" w:sz="0" w:space="0" w:color="auto"/>
                                              </w:divBdr>
                                              <w:divsChild>
                                                <w:div w:id="15279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91064">
                                      <w:marLeft w:val="0"/>
                                      <w:marRight w:val="0"/>
                                      <w:marTop w:val="0"/>
                                      <w:marBottom w:val="0"/>
                                      <w:divBdr>
                                        <w:top w:val="none" w:sz="0" w:space="0" w:color="auto"/>
                                        <w:left w:val="none" w:sz="0" w:space="0" w:color="auto"/>
                                        <w:bottom w:val="none" w:sz="0" w:space="0" w:color="auto"/>
                                        <w:right w:val="none" w:sz="0" w:space="0" w:color="auto"/>
                                      </w:divBdr>
                                      <w:divsChild>
                                        <w:div w:id="2101293243">
                                          <w:marLeft w:val="0"/>
                                          <w:marRight w:val="0"/>
                                          <w:marTop w:val="0"/>
                                          <w:marBottom w:val="0"/>
                                          <w:divBdr>
                                            <w:top w:val="none" w:sz="0" w:space="0" w:color="auto"/>
                                            <w:left w:val="none" w:sz="0" w:space="0" w:color="auto"/>
                                            <w:bottom w:val="none" w:sz="0" w:space="0" w:color="auto"/>
                                            <w:right w:val="none" w:sz="0" w:space="0" w:color="auto"/>
                                          </w:divBdr>
                                          <w:divsChild>
                                            <w:div w:id="927081981">
                                              <w:marLeft w:val="0"/>
                                              <w:marRight w:val="0"/>
                                              <w:marTop w:val="0"/>
                                              <w:marBottom w:val="0"/>
                                              <w:divBdr>
                                                <w:top w:val="none" w:sz="0" w:space="0" w:color="auto"/>
                                                <w:left w:val="none" w:sz="0" w:space="0" w:color="auto"/>
                                                <w:bottom w:val="none" w:sz="0" w:space="0" w:color="auto"/>
                                                <w:right w:val="none" w:sz="0" w:space="0" w:color="auto"/>
                                              </w:divBdr>
                                              <w:divsChild>
                                                <w:div w:id="207646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673904">
                                      <w:marLeft w:val="0"/>
                                      <w:marRight w:val="0"/>
                                      <w:marTop w:val="0"/>
                                      <w:marBottom w:val="0"/>
                                      <w:divBdr>
                                        <w:top w:val="none" w:sz="0" w:space="0" w:color="auto"/>
                                        <w:left w:val="none" w:sz="0" w:space="0" w:color="auto"/>
                                        <w:bottom w:val="none" w:sz="0" w:space="0" w:color="auto"/>
                                        <w:right w:val="none" w:sz="0" w:space="0" w:color="auto"/>
                                      </w:divBdr>
                                      <w:divsChild>
                                        <w:div w:id="289481081">
                                          <w:marLeft w:val="0"/>
                                          <w:marRight w:val="0"/>
                                          <w:marTop w:val="0"/>
                                          <w:marBottom w:val="0"/>
                                          <w:divBdr>
                                            <w:top w:val="none" w:sz="0" w:space="0" w:color="auto"/>
                                            <w:left w:val="none" w:sz="0" w:space="0" w:color="auto"/>
                                            <w:bottom w:val="none" w:sz="0" w:space="0" w:color="auto"/>
                                            <w:right w:val="none" w:sz="0" w:space="0" w:color="auto"/>
                                          </w:divBdr>
                                          <w:divsChild>
                                            <w:div w:id="229119265">
                                              <w:marLeft w:val="0"/>
                                              <w:marRight w:val="0"/>
                                              <w:marTop w:val="0"/>
                                              <w:marBottom w:val="0"/>
                                              <w:divBdr>
                                                <w:top w:val="none" w:sz="0" w:space="0" w:color="auto"/>
                                                <w:left w:val="none" w:sz="0" w:space="0" w:color="auto"/>
                                                <w:bottom w:val="none" w:sz="0" w:space="0" w:color="auto"/>
                                                <w:right w:val="none" w:sz="0" w:space="0" w:color="auto"/>
                                              </w:divBdr>
                                              <w:divsChild>
                                                <w:div w:id="153453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767257">
                                      <w:marLeft w:val="0"/>
                                      <w:marRight w:val="0"/>
                                      <w:marTop w:val="0"/>
                                      <w:marBottom w:val="0"/>
                                      <w:divBdr>
                                        <w:top w:val="none" w:sz="0" w:space="0" w:color="auto"/>
                                        <w:left w:val="none" w:sz="0" w:space="0" w:color="auto"/>
                                        <w:bottom w:val="none" w:sz="0" w:space="0" w:color="auto"/>
                                        <w:right w:val="none" w:sz="0" w:space="0" w:color="auto"/>
                                      </w:divBdr>
                                      <w:divsChild>
                                        <w:div w:id="847989811">
                                          <w:marLeft w:val="0"/>
                                          <w:marRight w:val="0"/>
                                          <w:marTop w:val="0"/>
                                          <w:marBottom w:val="0"/>
                                          <w:divBdr>
                                            <w:top w:val="none" w:sz="0" w:space="0" w:color="auto"/>
                                            <w:left w:val="none" w:sz="0" w:space="0" w:color="auto"/>
                                            <w:bottom w:val="none" w:sz="0" w:space="0" w:color="auto"/>
                                            <w:right w:val="none" w:sz="0" w:space="0" w:color="auto"/>
                                          </w:divBdr>
                                          <w:divsChild>
                                            <w:div w:id="1831100394">
                                              <w:marLeft w:val="0"/>
                                              <w:marRight w:val="0"/>
                                              <w:marTop w:val="0"/>
                                              <w:marBottom w:val="0"/>
                                              <w:divBdr>
                                                <w:top w:val="none" w:sz="0" w:space="0" w:color="auto"/>
                                                <w:left w:val="none" w:sz="0" w:space="0" w:color="auto"/>
                                                <w:bottom w:val="none" w:sz="0" w:space="0" w:color="auto"/>
                                                <w:right w:val="none" w:sz="0" w:space="0" w:color="auto"/>
                                              </w:divBdr>
                                              <w:divsChild>
                                                <w:div w:id="102787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599163">
                                      <w:marLeft w:val="0"/>
                                      <w:marRight w:val="0"/>
                                      <w:marTop w:val="0"/>
                                      <w:marBottom w:val="0"/>
                                      <w:divBdr>
                                        <w:top w:val="none" w:sz="0" w:space="0" w:color="auto"/>
                                        <w:left w:val="none" w:sz="0" w:space="0" w:color="auto"/>
                                        <w:bottom w:val="none" w:sz="0" w:space="0" w:color="auto"/>
                                        <w:right w:val="none" w:sz="0" w:space="0" w:color="auto"/>
                                      </w:divBdr>
                                      <w:divsChild>
                                        <w:div w:id="1358309991">
                                          <w:marLeft w:val="0"/>
                                          <w:marRight w:val="0"/>
                                          <w:marTop w:val="0"/>
                                          <w:marBottom w:val="0"/>
                                          <w:divBdr>
                                            <w:top w:val="none" w:sz="0" w:space="0" w:color="auto"/>
                                            <w:left w:val="none" w:sz="0" w:space="0" w:color="auto"/>
                                            <w:bottom w:val="none" w:sz="0" w:space="0" w:color="auto"/>
                                            <w:right w:val="none" w:sz="0" w:space="0" w:color="auto"/>
                                          </w:divBdr>
                                          <w:divsChild>
                                            <w:div w:id="1056467317">
                                              <w:marLeft w:val="0"/>
                                              <w:marRight w:val="0"/>
                                              <w:marTop w:val="0"/>
                                              <w:marBottom w:val="0"/>
                                              <w:divBdr>
                                                <w:top w:val="none" w:sz="0" w:space="0" w:color="auto"/>
                                                <w:left w:val="none" w:sz="0" w:space="0" w:color="auto"/>
                                                <w:bottom w:val="none" w:sz="0" w:space="0" w:color="auto"/>
                                                <w:right w:val="none" w:sz="0" w:space="0" w:color="auto"/>
                                              </w:divBdr>
                                              <w:divsChild>
                                                <w:div w:id="80080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982994">
                                      <w:marLeft w:val="0"/>
                                      <w:marRight w:val="0"/>
                                      <w:marTop w:val="0"/>
                                      <w:marBottom w:val="0"/>
                                      <w:divBdr>
                                        <w:top w:val="none" w:sz="0" w:space="0" w:color="auto"/>
                                        <w:left w:val="none" w:sz="0" w:space="0" w:color="auto"/>
                                        <w:bottom w:val="none" w:sz="0" w:space="0" w:color="auto"/>
                                        <w:right w:val="none" w:sz="0" w:space="0" w:color="auto"/>
                                      </w:divBdr>
                                      <w:divsChild>
                                        <w:div w:id="1106772613">
                                          <w:marLeft w:val="0"/>
                                          <w:marRight w:val="0"/>
                                          <w:marTop w:val="0"/>
                                          <w:marBottom w:val="0"/>
                                          <w:divBdr>
                                            <w:top w:val="none" w:sz="0" w:space="0" w:color="auto"/>
                                            <w:left w:val="none" w:sz="0" w:space="0" w:color="auto"/>
                                            <w:bottom w:val="none" w:sz="0" w:space="0" w:color="auto"/>
                                            <w:right w:val="none" w:sz="0" w:space="0" w:color="auto"/>
                                          </w:divBdr>
                                          <w:divsChild>
                                            <w:div w:id="467279652">
                                              <w:marLeft w:val="0"/>
                                              <w:marRight w:val="0"/>
                                              <w:marTop w:val="0"/>
                                              <w:marBottom w:val="0"/>
                                              <w:divBdr>
                                                <w:top w:val="none" w:sz="0" w:space="0" w:color="auto"/>
                                                <w:left w:val="none" w:sz="0" w:space="0" w:color="auto"/>
                                                <w:bottom w:val="none" w:sz="0" w:space="0" w:color="auto"/>
                                                <w:right w:val="none" w:sz="0" w:space="0" w:color="auto"/>
                                              </w:divBdr>
                                              <w:divsChild>
                                                <w:div w:id="195710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s://repositorio.unsch.edu.pe/server/api/core/bitstreams/f48c97fc-e11e-4112-86bf-4f397726f338/content" TargetMode="External"/><Relationship Id="rId3" Type="http://schemas.openxmlformats.org/officeDocument/2006/relationships/customXml" Target="../customXml/item3.xml"/><Relationship Id="rId21" Type="http://schemas.openxmlformats.org/officeDocument/2006/relationships/hyperlink" Target="https://www.youtube.com/watch?v=pIKKpHQ7AL0"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repository.ucc.edu.co/server/api/core/bitstreams/8eac119b-9770-4db0-8d755810fedfa349/content"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www.fao.org/docrep/008/y5224s/y5224s05.htm"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reproduccionanimalesdomesticos.fmvz.unam.mx/libro/capitulo2/aparato-reproductor-del-macho.html" TargetMode="External"/><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contextoganadero.com/internacional/8-cualidades-que-usted-debe-saber-sobre-el-semen-del-toro-ideal"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customXml/itemProps2.xml><?xml version="1.0" encoding="utf-8"?>
<ds:datastoreItem xmlns:ds="http://schemas.openxmlformats.org/officeDocument/2006/customXml" ds:itemID="{F3BA9D35-2799-490B-93F1-554EF537309B}">
  <ds:schemaRefs>
    <ds:schemaRef ds:uri="http://schemas.microsoft.com/sharepoint/v3/contenttype/forms"/>
  </ds:schemaRefs>
</ds:datastoreItem>
</file>

<file path=customXml/itemProps3.xml><?xml version="1.0" encoding="utf-8"?>
<ds:datastoreItem xmlns:ds="http://schemas.openxmlformats.org/officeDocument/2006/customXml" ds:itemID="{995D3C45-7832-445C-A163-A2DDF315A989}"/>
</file>

<file path=customXml/itemProps4.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5</Pages>
  <Words>9404</Words>
  <Characters>51726</Characters>
  <Application>Microsoft Office Word</Application>
  <DocSecurity>0</DocSecurity>
  <Lines>431</Lines>
  <Paragraphs>122</Paragraphs>
  <ScaleCrop>false</ScaleCrop>
  <HeadingPairs>
    <vt:vector size="2" baseType="variant">
      <vt:variant>
        <vt:lpstr>Título</vt:lpstr>
      </vt:variant>
      <vt:variant>
        <vt:i4>1</vt:i4>
      </vt:variant>
    </vt:vector>
  </HeadingPairs>
  <TitlesOfParts>
    <vt:vector size="1" baseType="lpstr">
      <vt:lpstr>Reproducción en bovinos de doble propósito</vt:lpstr>
    </vt:vector>
  </TitlesOfParts>
  <Company/>
  <LinksUpToDate>false</LinksUpToDate>
  <CharactersWithSpaces>61008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Reproducción en bovinos de doble propósito</dc:title>
  <dc:subject/>
  <dc:creator>SENA</dc:creator>
  <cp:keywords/>
  <dc:description/>
  <cp:lastModifiedBy>Usuario</cp:lastModifiedBy>
  <cp:revision>10</cp:revision>
  <cp:lastPrinted>2024-12-06T17:14:00Z</cp:lastPrinted>
  <dcterms:created xsi:type="dcterms:W3CDTF">2024-11-30T21:43:00Z</dcterms:created>
  <dcterms:modified xsi:type="dcterms:W3CDTF">2024-12-06T17:14:00Z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