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21BB7E0" w:rsidR="00D7684A" w:rsidRDefault="67F01954">
      <w:pPr>
        <w:jc w:val="center"/>
        <w:rPr>
          <w:sz w:val="20"/>
          <w:szCs w:val="20"/>
        </w:rPr>
      </w:pPr>
      <w:proofErr w:type="spellStart"/>
      <w:r w:rsidRPr="12C55DEB">
        <w:rPr>
          <w:sz w:val="20"/>
          <w:szCs w:val="20"/>
        </w:rPr>
        <w:t>co</w:t>
      </w:r>
      <w:r w:rsidR="00DA5EA3" w:rsidRPr="12C55DEB">
        <w:rPr>
          <w:sz w:val="20"/>
          <w:szCs w:val="20"/>
        </w:rPr>
        <w:t>FORMATO</w:t>
      </w:r>
      <w:proofErr w:type="spellEnd"/>
      <w:r w:rsidR="00DA5EA3" w:rsidRPr="12C55DEB">
        <w:rPr>
          <w:sz w:val="20"/>
          <w:szCs w:val="20"/>
        </w:rPr>
        <w:t xml:space="preserve"> PARA EL DESARROLLO DE COMPONENTE FORMATIVO</w:t>
      </w:r>
    </w:p>
    <w:p w14:paraId="00000002" w14:textId="77777777" w:rsidR="00D7684A" w:rsidRDefault="00D7684A">
      <w:pPr>
        <w:tabs>
          <w:tab w:val="left" w:pos="3224"/>
        </w:tabs>
        <w:rPr>
          <w:sz w:val="20"/>
          <w:szCs w:val="20"/>
        </w:rPr>
      </w:pPr>
    </w:p>
    <w:tbl>
      <w:tblPr>
        <w:tblStyle w:val="aff3"/>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7684A" w14:paraId="1DC80C17" w14:textId="77777777">
        <w:trPr>
          <w:trHeight w:val="340"/>
        </w:trPr>
        <w:tc>
          <w:tcPr>
            <w:tcW w:w="3397" w:type="dxa"/>
            <w:vAlign w:val="center"/>
          </w:tcPr>
          <w:p w14:paraId="00000003" w14:textId="77777777" w:rsidR="00D7684A" w:rsidRDefault="00DA5EA3">
            <w:pPr>
              <w:spacing w:line="276" w:lineRule="auto"/>
              <w:rPr>
                <w:b w:val="0"/>
                <w:sz w:val="20"/>
                <w:szCs w:val="20"/>
              </w:rPr>
            </w:pPr>
            <w:r>
              <w:rPr>
                <w:b w:val="0"/>
                <w:sz w:val="20"/>
                <w:szCs w:val="20"/>
              </w:rPr>
              <w:t>PROGRAMA DE FORMACIÓN</w:t>
            </w:r>
          </w:p>
        </w:tc>
        <w:tc>
          <w:tcPr>
            <w:tcW w:w="6565" w:type="dxa"/>
            <w:vAlign w:val="center"/>
          </w:tcPr>
          <w:p w14:paraId="00000004" w14:textId="5A32D375" w:rsidR="00D7684A" w:rsidRDefault="00DA5EA3">
            <w:pPr>
              <w:spacing w:line="276" w:lineRule="auto"/>
              <w:rPr>
                <w:b w:val="0"/>
                <w:sz w:val="20"/>
                <w:szCs w:val="20"/>
              </w:rPr>
            </w:pPr>
            <w:r>
              <w:rPr>
                <w:b w:val="0"/>
                <w:sz w:val="20"/>
                <w:szCs w:val="20"/>
              </w:rPr>
              <w:t>Gestión de sistemas agroecológicos</w:t>
            </w:r>
          </w:p>
        </w:tc>
      </w:tr>
    </w:tbl>
    <w:p w14:paraId="00000005" w14:textId="77777777" w:rsidR="00D7684A" w:rsidRDefault="00D7684A">
      <w:pPr>
        <w:rPr>
          <w:sz w:val="20"/>
          <w:szCs w:val="20"/>
        </w:rPr>
      </w:pPr>
    </w:p>
    <w:tbl>
      <w:tblPr>
        <w:tblStyle w:val="aff4"/>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D7684A" w14:paraId="1E84928B" w14:textId="77777777">
        <w:trPr>
          <w:trHeight w:val="340"/>
        </w:trPr>
        <w:tc>
          <w:tcPr>
            <w:tcW w:w="1838" w:type="dxa"/>
            <w:vAlign w:val="center"/>
          </w:tcPr>
          <w:p w14:paraId="00000006" w14:textId="77777777" w:rsidR="00D7684A" w:rsidRDefault="00DA5EA3">
            <w:pPr>
              <w:spacing w:line="276" w:lineRule="auto"/>
              <w:rPr>
                <w:b w:val="0"/>
                <w:sz w:val="20"/>
                <w:szCs w:val="20"/>
              </w:rPr>
            </w:pPr>
            <w:r>
              <w:rPr>
                <w:b w:val="0"/>
                <w:sz w:val="20"/>
                <w:szCs w:val="20"/>
              </w:rPr>
              <w:t>COMPETENCIA</w:t>
            </w:r>
          </w:p>
        </w:tc>
        <w:tc>
          <w:tcPr>
            <w:tcW w:w="2835" w:type="dxa"/>
            <w:vAlign w:val="center"/>
          </w:tcPr>
          <w:p w14:paraId="00000007" w14:textId="77777777" w:rsidR="00D7684A" w:rsidRDefault="00DA5EA3">
            <w:pPr>
              <w:spacing w:line="276" w:lineRule="auto"/>
              <w:rPr>
                <w:b w:val="0"/>
                <w:sz w:val="20"/>
                <w:szCs w:val="20"/>
              </w:rPr>
            </w:pPr>
            <w:r>
              <w:rPr>
                <w:b w:val="0"/>
                <w:sz w:val="20"/>
                <w:szCs w:val="20"/>
              </w:rPr>
              <w:t xml:space="preserve">270401092 </w:t>
            </w:r>
            <w:proofErr w:type="gramStart"/>
            <w:r>
              <w:rPr>
                <w:b w:val="0"/>
                <w:sz w:val="20"/>
                <w:szCs w:val="20"/>
              </w:rPr>
              <w:t>Manejar</w:t>
            </w:r>
            <w:proofErr w:type="gramEnd"/>
            <w:r>
              <w:rPr>
                <w:b w:val="0"/>
                <w:sz w:val="20"/>
                <w:szCs w:val="20"/>
              </w:rPr>
              <w:t xml:space="preserve"> suelo según procedimientos técnicos y tipo de cultivo</w:t>
            </w:r>
          </w:p>
        </w:tc>
        <w:tc>
          <w:tcPr>
            <w:tcW w:w="2126" w:type="dxa"/>
            <w:vAlign w:val="center"/>
          </w:tcPr>
          <w:p w14:paraId="00000008" w14:textId="77777777" w:rsidR="00D7684A" w:rsidRDefault="00DA5EA3">
            <w:pPr>
              <w:spacing w:line="276" w:lineRule="auto"/>
              <w:rPr>
                <w:b w:val="0"/>
                <w:sz w:val="20"/>
                <w:szCs w:val="20"/>
              </w:rPr>
            </w:pPr>
            <w:r>
              <w:rPr>
                <w:b w:val="0"/>
                <w:sz w:val="20"/>
                <w:szCs w:val="20"/>
              </w:rPr>
              <w:t>RESULTADOS DE APRENDIZAJE</w:t>
            </w:r>
          </w:p>
        </w:tc>
        <w:tc>
          <w:tcPr>
            <w:tcW w:w="3163" w:type="dxa"/>
            <w:vAlign w:val="center"/>
          </w:tcPr>
          <w:p w14:paraId="00000009" w14:textId="77777777" w:rsidR="00D7684A" w:rsidRDefault="00DA5EA3">
            <w:pPr>
              <w:spacing w:line="276" w:lineRule="auto"/>
              <w:rPr>
                <w:b w:val="0"/>
                <w:sz w:val="20"/>
                <w:szCs w:val="20"/>
              </w:rPr>
            </w:pPr>
            <w:r>
              <w:rPr>
                <w:b w:val="0"/>
                <w:sz w:val="20"/>
                <w:szCs w:val="20"/>
              </w:rPr>
              <w:t>270401092-2. Preparar suelos para la siembra según criterios técnicos y principios agroecológicos.</w:t>
            </w:r>
            <w:r>
              <w:rPr>
                <w:b w:val="0"/>
                <w:sz w:val="20"/>
                <w:szCs w:val="20"/>
              </w:rPr>
              <w:br/>
            </w:r>
            <w:r>
              <w:rPr>
                <w:b w:val="0"/>
                <w:sz w:val="20"/>
                <w:szCs w:val="20"/>
              </w:rPr>
              <w:br/>
              <w:t>270401092-03. Manejar el suelo de acuerdo con criterios técnicos y principios agroecológicos.</w:t>
            </w:r>
          </w:p>
        </w:tc>
      </w:tr>
    </w:tbl>
    <w:p w14:paraId="0000000A" w14:textId="77777777" w:rsidR="00D7684A" w:rsidRDefault="00D7684A">
      <w:pPr>
        <w:rPr>
          <w:sz w:val="20"/>
          <w:szCs w:val="20"/>
        </w:rPr>
      </w:pPr>
    </w:p>
    <w:p w14:paraId="0000000B" w14:textId="77777777" w:rsidR="00D7684A" w:rsidRDefault="00D7684A">
      <w:pPr>
        <w:rPr>
          <w:sz w:val="20"/>
          <w:szCs w:val="20"/>
        </w:rPr>
      </w:pPr>
    </w:p>
    <w:tbl>
      <w:tblPr>
        <w:tblStyle w:val="aff5"/>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7684A" w14:paraId="5EF69D36" w14:textId="77777777">
        <w:trPr>
          <w:trHeight w:val="340"/>
        </w:trPr>
        <w:tc>
          <w:tcPr>
            <w:tcW w:w="3397" w:type="dxa"/>
            <w:vAlign w:val="center"/>
          </w:tcPr>
          <w:p w14:paraId="0000000C" w14:textId="77777777" w:rsidR="00D7684A" w:rsidRDefault="00DA5EA3">
            <w:pPr>
              <w:spacing w:line="276" w:lineRule="auto"/>
              <w:rPr>
                <w:b w:val="0"/>
                <w:sz w:val="20"/>
                <w:szCs w:val="20"/>
              </w:rPr>
            </w:pPr>
            <w:r>
              <w:rPr>
                <w:b w:val="0"/>
                <w:sz w:val="20"/>
                <w:szCs w:val="20"/>
              </w:rPr>
              <w:t>NÚMERO DEL COMPONENTE FORMATIVO</w:t>
            </w:r>
          </w:p>
        </w:tc>
        <w:tc>
          <w:tcPr>
            <w:tcW w:w="6565" w:type="dxa"/>
            <w:vAlign w:val="center"/>
          </w:tcPr>
          <w:p w14:paraId="0000000D" w14:textId="77777777" w:rsidR="00D7684A" w:rsidRDefault="00DA5EA3">
            <w:pPr>
              <w:spacing w:line="276" w:lineRule="auto"/>
              <w:rPr>
                <w:b w:val="0"/>
                <w:sz w:val="20"/>
                <w:szCs w:val="20"/>
              </w:rPr>
            </w:pPr>
            <w:r>
              <w:rPr>
                <w:b w:val="0"/>
                <w:sz w:val="20"/>
                <w:szCs w:val="20"/>
              </w:rPr>
              <w:t>CF11</w:t>
            </w:r>
          </w:p>
        </w:tc>
      </w:tr>
      <w:tr w:rsidR="00D7684A" w14:paraId="35F9FBBB" w14:textId="77777777">
        <w:trPr>
          <w:trHeight w:val="340"/>
        </w:trPr>
        <w:tc>
          <w:tcPr>
            <w:tcW w:w="3397" w:type="dxa"/>
            <w:vAlign w:val="center"/>
          </w:tcPr>
          <w:p w14:paraId="0000000E" w14:textId="77777777" w:rsidR="00D7684A" w:rsidRDefault="00DA5EA3">
            <w:pPr>
              <w:spacing w:line="276" w:lineRule="auto"/>
              <w:rPr>
                <w:b w:val="0"/>
                <w:sz w:val="20"/>
                <w:szCs w:val="20"/>
              </w:rPr>
            </w:pPr>
            <w:r>
              <w:rPr>
                <w:b w:val="0"/>
                <w:sz w:val="20"/>
                <w:szCs w:val="20"/>
              </w:rPr>
              <w:t>NOMBRE DEL COMPONENTE FORMATIVO</w:t>
            </w:r>
          </w:p>
        </w:tc>
        <w:tc>
          <w:tcPr>
            <w:tcW w:w="6565" w:type="dxa"/>
            <w:vAlign w:val="center"/>
          </w:tcPr>
          <w:p w14:paraId="0000000F" w14:textId="77777777" w:rsidR="00D7684A" w:rsidRDefault="00DA5EA3">
            <w:pPr>
              <w:spacing w:line="276" w:lineRule="auto"/>
              <w:rPr>
                <w:sz w:val="20"/>
                <w:szCs w:val="20"/>
              </w:rPr>
            </w:pPr>
            <w:r>
              <w:rPr>
                <w:sz w:val="20"/>
                <w:szCs w:val="20"/>
              </w:rPr>
              <w:t>Preparación y manejo del suelo de acuerdo con criterios técnicos y principios agroecológicos.</w:t>
            </w:r>
          </w:p>
        </w:tc>
      </w:tr>
      <w:tr w:rsidR="00D7684A" w14:paraId="523B09FA" w14:textId="77777777">
        <w:trPr>
          <w:trHeight w:val="340"/>
        </w:trPr>
        <w:tc>
          <w:tcPr>
            <w:tcW w:w="3397" w:type="dxa"/>
            <w:vAlign w:val="center"/>
          </w:tcPr>
          <w:p w14:paraId="00000010" w14:textId="77777777" w:rsidR="00D7684A" w:rsidRDefault="00DA5EA3">
            <w:pPr>
              <w:spacing w:line="276" w:lineRule="auto"/>
              <w:rPr>
                <w:b w:val="0"/>
                <w:sz w:val="20"/>
                <w:szCs w:val="20"/>
              </w:rPr>
            </w:pPr>
            <w:r>
              <w:rPr>
                <w:b w:val="0"/>
                <w:sz w:val="20"/>
                <w:szCs w:val="20"/>
              </w:rPr>
              <w:t>BREVE DESCRIPCIÓN</w:t>
            </w:r>
          </w:p>
        </w:tc>
        <w:tc>
          <w:tcPr>
            <w:tcW w:w="6565" w:type="dxa"/>
            <w:vAlign w:val="center"/>
          </w:tcPr>
          <w:p w14:paraId="00000011" w14:textId="2BAC9B75" w:rsidR="00D7684A" w:rsidRDefault="00DA5EA3">
            <w:pPr>
              <w:spacing w:line="276" w:lineRule="auto"/>
              <w:rPr>
                <w:b w:val="0"/>
                <w:sz w:val="20"/>
                <w:szCs w:val="20"/>
              </w:rPr>
            </w:pPr>
            <w:r>
              <w:rPr>
                <w:b w:val="0"/>
                <w:sz w:val="20"/>
                <w:szCs w:val="20"/>
              </w:rPr>
              <w:t xml:space="preserve">El uso de agroquímicos está afectando considerablemente los suelos y la reparación de los mismos, </w:t>
            </w:r>
            <w:r w:rsidR="00D005B7">
              <w:rPr>
                <w:b w:val="0"/>
                <w:sz w:val="20"/>
                <w:szCs w:val="20"/>
              </w:rPr>
              <w:t xml:space="preserve">siendo </w:t>
            </w:r>
            <w:r>
              <w:rPr>
                <w:b w:val="0"/>
                <w:sz w:val="20"/>
                <w:szCs w:val="20"/>
              </w:rPr>
              <w:t>urgente garantizar la seguridad alimentaria</w:t>
            </w:r>
            <w:r w:rsidR="00D005B7">
              <w:rPr>
                <w:b w:val="0"/>
                <w:sz w:val="20"/>
                <w:szCs w:val="20"/>
              </w:rPr>
              <w:t>,</w:t>
            </w:r>
            <w:r>
              <w:rPr>
                <w:b w:val="0"/>
                <w:sz w:val="20"/>
                <w:szCs w:val="20"/>
              </w:rPr>
              <w:t xml:space="preserve"> se hace necesario la preparación y el mejoramiento de los suelos mediante el uso de abonos y fertilizantes orgánicos que devuelvan la capacidad productiva de estos. </w:t>
            </w:r>
          </w:p>
        </w:tc>
      </w:tr>
      <w:tr w:rsidR="00D7684A" w14:paraId="3DFA9BE1" w14:textId="77777777">
        <w:trPr>
          <w:trHeight w:val="340"/>
        </w:trPr>
        <w:tc>
          <w:tcPr>
            <w:tcW w:w="3397" w:type="dxa"/>
            <w:vAlign w:val="center"/>
          </w:tcPr>
          <w:p w14:paraId="00000012" w14:textId="77777777" w:rsidR="00D7684A" w:rsidRDefault="00DA5EA3">
            <w:pPr>
              <w:spacing w:line="276" w:lineRule="auto"/>
              <w:rPr>
                <w:b w:val="0"/>
                <w:sz w:val="20"/>
                <w:szCs w:val="20"/>
              </w:rPr>
            </w:pPr>
            <w:r>
              <w:rPr>
                <w:b w:val="0"/>
                <w:sz w:val="20"/>
                <w:szCs w:val="20"/>
              </w:rPr>
              <w:t>PALABRAS CLAVE</w:t>
            </w:r>
          </w:p>
        </w:tc>
        <w:tc>
          <w:tcPr>
            <w:tcW w:w="6565" w:type="dxa"/>
            <w:vAlign w:val="center"/>
          </w:tcPr>
          <w:p w14:paraId="00000013" w14:textId="171DA7EE" w:rsidR="00D7684A" w:rsidRDefault="00DA5EA3">
            <w:pPr>
              <w:spacing w:line="276" w:lineRule="auto"/>
              <w:rPr>
                <w:b w:val="0"/>
                <w:sz w:val="20"/>
                <w:szCs w:val="20"/>
              </w:rPr>
            </w:pPr>
            <w:proofErr w:type="spellStart"/>
            <w:r>
              <w:rPr>
                <w:b w:val="0"/>
                <w:sz w:val="20"/>
                <w:szCs w:val="20"/>
              </w:rPr>
              <w:t>Bioabonos</w:t>
            </w:r>
            <w:proofErr w:type="spellEnd"/>
            <w:r>
              <w:rPr>
                <w:b w:val="0"/>
                <w:sz w:val="20"/>
                <w:szCs w:val="20"/>
              </w:rPr>
              <w:t xml:space="preserve">, </w:t>
            </w:r>
            <w:r w:rsidR="00D005B7">
              <w:rPr>
                <w:b w:val="0"/>
                <w:sz w:val="20"/>
                <w:szCs w:val="20"/>
              </w:rPr>
              <w:t>b</w:t>
            </w:r>
            <w:r>
              <w:rPr>
                <w:b w:val="0"/>
                <w:sz w:val="20"/>
                <w:szCs w:val="20"/>
              </w:rPr>
              <w:t xml:space="preserve">iofertilizantes, </w:t>
            </w:r>
            <w:r w:rsidR="00D005B7">
              <w:rPr>
                <w:b w:val="0"/>
                <w:sz w:val="20"/>
                <w:szCs w:val="20"/>
              </w:rPr>
              <w:t>c</w:t>
            </w:r>
            <w:r>
              <w:rPr>
                <w:b w:val="0"/>
                <w:sz w:val="20"/>
                <w:szCs w:val="20"/>
              </w:rPr>
              <w:t xml:space="preserve">aptación, </w:t>
            </w:r>
            <w:r w:rsidR="00D005B7">
              <w:rPr>
                <w:b w:val="0"/>
                <w:sz w:val="20"/>
                <w:szCs w:val="20"/>
              </w:rPr>
              <w:t>c</w:t>
            </w:r>
            <w:r>
              <w:rPr>
                <w:b w:val="0"/>
                <w:sz w:val="20"/>
                <w:szCs w:val="20"/>
              </w:rPr>
              <w:t xml:space="preserve">ontaminación, </w:t>
            </w:r>
            <w:r w:rsidR="00D005B7">
              <w:rPr>
                <w:b w:val="0"/>
                <w:sz w:val="20"/>
                <w:szCs w:val="20"/>
              </w:rPr>
              <w:t>t</w:t>
            </w:r>
            <w:r>
              <w:rPr>
                <w:b w:val="0"/>
                <w:sz w:val="20"/>
                <w:szCs w:val="20"/>
              </w:rPr>
              <w:t xml:space="preserve">ratamiento, </w:t>
            </w:r>
            <w:r w:rsidR="00D005B7">
              <w:rPr>
                <w:b w:val="0"/>
                <w:sz w:val="20"/>
                <w:szCs w:val="20"/>
              </w:rPr>
              <w:t>v</w:t>
            </w:r>
            <w:r>
              <w:rPr>
                <w:b w:val="0"/>
                <w:sz w:val="20"/>
                <w:szCs w:val="20"/>
              </w:rPr>
              <w:t>ertimientos.</w:t>
            </w:r>
          </w:p>
        </w:tc>
      </w:tr>
    </w:tbl>
    <w:p w14:paraId="00000014" w14:textId="77777777" w:rsidR="00D7684A" w:rsidRDefault="00D7684A">
      <w:pPr>
        <w:rPr>
          <w:sz w:val="20"/>
          <w:szCs w:val="20"/>
        </w:rPr>
      </w:pPr>
    </w:p>
    <w:tbl>
      <w:tblPr>
        <w:tblStyle w:val="aff6"/>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7684A" w14:paraId="523ADB55" w14:textId="77777777">
        <w:trPr>
          <w:trHeight w:val="340"/>
        </w:trPr>
        <w:tc>
          <w:tcPr>
            <w:tcW w:w="3397" w:type="dxa"/>
            <w:vAlign w:val="center"/>
          </w:tcPr>
          <w:p w14:paraId="00000015" w14:textId="77777777" w:rsidR="00D7684A" w:rsidRDefault="00DA5EA3">
            <w:pPr>
              <w:spacing w:line="276" w:lineRule="auto"/>
              <w:rPr>
                <w:b w:val="0"/>
                <w:sz w:val="20"/>
                <w:szCs w:val="20"/>
              </w:rPr>
            </w:pPr>
            <w:r>
              <w:rPr>
                <w:b w:val="0"/>
                <w:sz w:val="20"/>
                <w:szCs w:val="20"/>
              </w:rPr>
              <w:t>ÁREA OCUPACIONAL</w:t>
            </w:r>
          </w:p>
        </w:tc>
        <w:tc>
          <w:tcPr>
            <w:tcW w:w="6565" w:type="dxa"/>
            <w:vAlign w:val="center"/>
          </w:tcPr>
          <w:p w14:paraId="00000016" w14:textId="77777777" w:rsidR="00D7684A" w:rsidRDefault="00DA5EA3">
            <w:pPr>
              <w:spacing w:line="276" w:lineRule="auto"/>
              <w:rPr>
                <w:b w:val="0"/>
                <w:sz w:val="20"/>
                <w:szCs w:val="20"/>
              </w:rPr>
            </w:pPr>
            <w:r>
              <w:rPr>
                <w:b w:val="0"/>
                <w:sz w:val="20"/>
                <w:szCs w:val="20"/>
              </w:rPr>
              <w:t>7 - EXPLOTACIÓN PRIMARIA Y EXTRACTIVA</w:t>
            </w:r>
          </w:p>
        </w:tc>
      </w:tr>
      <w:tr w:rsidR="00D7684A" w14:paraId="36FD287E" w14:textId="77777777">
        <w:trPr>
          <w:trHeight w:val="465"/>
        </w:trPr>
        <w:tc>
          <w:tcPr>
            <w:tcW w:w="3397" w:type="dxa"/>
            <w:vAlign w:val="center"/>
          </w:tcPr>
          <w:p w14:paraId="00000017" w14:textId="77777777" w:rsidR="00D7684A" w:rsidRDefault="00DA5EA3">
            <w:pPr>
              <w:spacing w:line="276" w:lineRule="auto"/>
              <w:rPr>
                <w:b w:val="0"/>
                <w:sz w:val="20"/>
                <w:szCs w:val="20"/>
              </w:rPr>
            </w:pPr>
            <w:r>
              <w:rPr>
                <w:b w:val="0"/>
                <w:sz w:val="20"/>
                <w:szCs w:val="20"/>
              </w:rPr>
              <w:t>IDIOMA</w:t>
            </w:r>
          </w:p>
        </w:tc>
        <w:tc>
          <w:tcPr>
            <w:tcW w:w="6565" w:type="dxa"/>
            <w:vAlign w:val="center"/>
          </w:tcPr>
          <w:p w14:paraId="00000018" w14:textId="77777777" w:rsidR="00D7684A" w:rsidRDefault="00DA5EA3">
            <w:pPr>
              <w:spacing w:line="276" w:lineRule="auto"/>
              <w:rPr>
                <w:b w:val="0"/>
                <w:sz w:val="20"/>
                <w:szCs w:val="20"/>
              </w:rPr>
            </w:pPr>
            <w:r>
              <w:rPr>
                <w:b w:val="0"/>
                <w:sz w:val="20"/>
                <w:szCs w:val="20"/>
              </w:rPr>
              <w:t xml:space="preserve">Español </w:t>
            </w:r>
          </w:p>
        </w:tc>
      </w:tr>
    </w:tbl>
    <w:p w14:paraId="00000019" w14:textId="77777777" w:rsidR="00D7684A" w:rsidRDefault="00D7684A">
      <w:pPr>
        <w:rPr>
          <w:sz w:val="20"/>
          <w:szCs w:val="20"/>
        </w:rPr>
      </w:pPr>
    </w:p>
    <w:p w14:paraId="0000001A" w14:textId="77777777" w:rsidR="00D7684A" w:rsidRDefault="00D7684A">
      <w:pPr>
        <w:rPr>
          <w:sz w:val="20"/>
          <w:szCs w:val="20"/>
        </w:rPr>
      </w:pPr>
    </w:p>
    <w:p w14:paraId="0000001B" w14:textId="77777777" w:rsidR="00D7684A" w:rsidRDefault="00DA5EA3">
      <w:pPr>
        <w:numPr>
          <w:ilvl w:val="0"/>
          <w:numId w:val="4"/>
        </w:numPr>
        <w:pBdr>
          <w:top w:val="nil"/>
          <w:left w:val="nil"/>
          <w:bottom w:val="nil"/>
          <w:right w:val="nil"/>
          <w:between w:val="nil"/>
        </w:pBdr>
        <w:ind w:left="0" w:hanging="284"/>
        <w:jc w:val="both"/>
        <w:rPr>
          <w:b/>
          <w:color w:val="000000"/>
          <w:sz w:val="20"/>
          <w:szCs w:val="20"/>
        </w:rPr>
      </w:pPr>
      <w:r>
        <w:rPr>
          <w:b/>
          <w:color w:val="000000"/>
          <w:sz w:val="20"/>
          <w:szCs w:val="20"/>
        </w:rPr>
        <w:t xml:space="preserve">TABLA DE CONTENIDOS: </w:t>
      </w:r>
    </w:p>
    <w:p w14:paraId="0000001C" w14:textId="77777777" w:rsidR="00D7684A" w:rsidRDefault="00D7684A">
      <w:pPr>
        <w:rPr>
          <w:b/>
          <w:sz w:val="20"/>
          <w:szCs w:val="20"/>
        </w:rPr>
      </w:pPr>
    </w:p>
    <w:p w14:paraId="0000001D" w14:textId="77777777" w:rsidR="00D7684A" w:rsidRDefault="00DA5EA3">
      <w:pPr>
        <w:pBdr>
          <w:top w:val="nil"/>
          <w:left w:val="nil"/>
          <w:bottom w:val="nil"/>
          <w:right w:val="nil"/>
          <w:between w:val="nil"/>
        </w:pBdr>
        <w:ind w:left="360"/>
        <w:rPr>
          <w:b/>
          <w:color w:val="000000"/>
          <w:sz w:val="20"/>
          <w:szCs w:val="20"/>
        </w:rPr>
      </w:pPr>
      <w:r>
        <w:rPr>
          <w:b/>
          <w:color w:val="000000"/>
          <w:sz w:val="20"/>
          <w:szCs w:val="20"/>
        </w:rPr>
        <w:t>Introducción</w:t>
      </w:r>
    </w:p>
    <w:p w14:paraId="0000001E" w14:textId="77777777" w:rsidR="00D7684A" w:rsidRDefault="00DA5EA3">
      <w:pPr>
        <w:numPr>
          <w:ilvl w:val="0"/>
          <w:numId w:val="6"/>
        </w:numPr>
        <w:pBdr>
          <w:top w:val="nil"/>
          <w:left w:val="nil"/>
          <w:bottom w:val="nil"/>
          <w:right w:val="nil"/>
          <w:between w:val="nil"/>
        </w:pBdr>
        <w:rPr>
          <w:b/>
          <w:color w:val="000000"/>
          <w:sz w:val="20"/>
          <w:szCs w:val="20"/>
        </w:rPr>
      </w:pPr>
      <w:bookmarkStart w:id="0" w:name="_Hlk160641783"/>
      <w:r>
        <w:rPr>
          <w:b/>
          <w:color w:val="000000"/>
          <w:sz w:val="20"/>
          <w:szCs w:val="20"/>
        </w:rPr>
        <w:t xml:space="preserve">Preparación agroecológica del suelo </w:t>
      </w:r>
    </w:p>
    <w:p w14:paraId="00000023" w14:textId="77777777" w:rsidR="00D7684A" w:rsidRDefault="00DA5EA3">
      <w:pPr>
        <w:numPr>
          <w:ilvl w:val="0"/>
          <w:numId w:val="6"/>
        </w:numPr>
        <w:pBdr>
          <w:top w:val="nil"/>
          <w:left w:val="nil"/>
          <w:bottom w:val="nil"/>
          <w:right w:val="nil"/>
          <w:between w:val="nil"/>
        </w:pBdr>
        <w:rPr>
          <w:b/>
          <w:color w:val="000000"/>
          <w:sz w:val="20"/>
          <w:szCs w:val="20"/>
        </w:rPr>
      </w:pPr>
      <w:r>
        <w:rPr>
          <w:b/>
          <w:color w:val="000000"/>
          <w:sz w:val="20"/>
          <w:szCs w:val="20"/>
        </w:rPr>
        <w:t xml:space="preserve">Acondicionamiento del terreno </w:t>
      </w:r>
    </w:p>
    <w:p w14:paraId="00000028" w14:textId="77777777" w:rsidR="00D7684A" w:rsidRDefault="00DA5EA3">
      <w:pPr>
        <w:numPr>
          <w:ilvl w:val="0"/>
          <w:numId w:val="6"/>
        </w:numPr>
        <w:pBdr>
          <w:top w:val="nil"/>
          <w:left w:val="nil"/>
          <w:bottom w:val="nil"/>
          <w:right w:val="nil"/>
          <w:between w:val="nil"/>
        </w:pBdr>
        <w:rPr>
          <w:b/>
          <w:color w:val="000000"/>
          <w:sz w:val="20"/>
          <w:szCs w:val="20"/>
        </w:rPr>
      </w:pPr>
      <w:r>
        <w:rPr>
          <w:b/>
          <w:color w:val="000000"/>
          <w:sz w:val="20"/>
          <w:szCs w:val="20"/>
        </w:rPr>
        <w:t xml:space="preserve">Técnicas de conservación de suelos </w:t>
      </w:r>
    </w:p>
    <w:p w14:paraId="0000002D" w14:textId="77777777" w:rsidR="00D7684A" w:rsidRPr="009273D5" w:rsidRDefault="00DA5EA3">
      <w:pPr>
        <w:numPr>
          <w:ilvl w:val="0"/>
          <w:numId w:val="6"/>
        </w:numPr>
        <w:pBdr>
          <w:top w:val="nil"/>
          <w:left w:val="nil"/>
          <w:bottom w:val="nil"/>
          <w:right w:val="nil"/>
          <w:between w:val="nil"/>
        </w:pBdr>
        <w:rPr>
          <w:b/>
          <w:bCs/>
          <w:color w:val="000000"/>
          <w:sz w:val="20"/>
          <w:szCs w:val="20"/>
        </w:rPr>
      </w:pPr>
      <w:proofErr w:type="spellStart"/>
      <w:r w:rsidRPr="009273D5">
        <w:rPr>
          <w:b/>
          <w:bCs/>
          <w:color w:val="000000"/>
          <w:sz w:val="20"/>
          <w:szCs w:val="20"/>
        </w:rPr>
        <w:t>Biofábrica</w:t>
      </w:r>
      <w:proofErr w:type="spellEnd"/>
      <w:r w:rsidRPr="009273D5">
        <w:rPr>
          <w:b/>
          <w:bCs/>
          <w:color w:val="000000"/>
          <w:sz w:val="20"/>
          <w:szCs w:val="20"/>
        </w:rPr>
        <w:t xml:space="preserve"> </w:t>
      </w:r>
    </w:p>
    <w:p w14:paraId="00000033" w14:textId="77777777" w:rsidR="00D7684A" w:rsidRDefault="00DA5EA3">
      <w:pPr>
        <w:numPr>
          <w:ilvl w:val="0"/>
          <w:numId w:val="6"/>
        </w:numPr>
        <w:pBdr>
          <w:top w:val="nil"/>
          <w:left w:val="nil"/>
          <w:bottom w:val="nil"/>
          <w:right w:val="nil"/>
          <w:between w:val="nil"/>
        </w:pBdr>
        <w:rPr>
          <w:b/>
          <w:color w:val="000000"/>
          <w:sz w:val="20"/>
          <w:szCs w:val="20"/>
        </w:rPr>
      </w:pPr>
      <w:r>
        <w:rPr>
          <w:b/>
          <w:color w:val="000000"/>
          <w:sz w:val="20"/>
          <w:szCs w:val="20"/>
        </w:rPr>
        <w:t xml:space="preserve">Fertilización del suelo </w:t>
      </w:r>
    </w:p>
    <w:p w14:paraId="00000038" w14:textId="77777777" w:rsidR="00D7684A" w:rsidRDefault="00DA5EA3">
      <w:pPr>
        <w:numPr>
          <w:ilvl w:val="0"/>
          <w:numId w:val="6"/>
        </w:numPr>
        <w:pBdr>
          <w:top w:val="nil"/>
          <w:left w:val="nil"/>
          <w:bottom w:val="nil"/>
          <w:right w:val="nil"/>
          <w:between w:val="nil"/>
        </w:pBdr>
        <w:rPr>
          <w:b/>
          <w:color w:val="000000"/>
          <w:sz w:val="20"/>
          <w:szCs w:val="20"/>
        </w:rPr>
      </w:pPr>
      <w:r>
        <w:rPr>
          <w:b/>
          <w:color w:val="000000"/>
          <w:sz w:val="20"/>
          <w:szCs w:val="20"/>
        </w:rPr>
        <w:t xml:space="preserve">Normatividad y registros </w:t>
      </w:r>
    </w:p>
    <w:bookmarkEnd w:id="0"/>
    <w:p w14:paraId="0000003C" w14:textId="77777777" w:rsidR="00D7684A" w:rsidRDefault="00D7684A">
      <w:pPr>
        <w:pBdr>
          <w:top w:val="nil"/>
          <w:left w:val="nil"/>
          <w:bottom w:val="nil"/>
          <w:right w:val="nil"/>
          <w:between w:val="nil"/>
        </w:pBdr>
        <w:rPr>
          <w:b/>
          <w:color w:val="000000"/>
          <w:sz w:val="20"/>
          <w:szCs w:val="20"/>
        </w:rPr>
      </w:pPr>
    </w:p>
    <w:p w14:paraId="0000003D" w14:textId="77777777" w:rsidR="00D7684A" w:rsidRDefault="00D7684A">
      <w:pPr>
        <w:pBdr>
          <w:top w:val="nil"/>
          <w:left w:val="nil"/>
          <w:bottom w:val="nil"/>
          <w:right w:val="nil"/>
          <w:between w:val="nil"/>
        </w:pBdr>
        <w:rPr>
          <w:b/>
          <w:color w:val="000000"/>
          <w:sz w:val="20"/>
          <w:szCs w:val="20"/>
        </w:rPr>
      </w:pPr>
    </w:p>
    <w:p w14:paraId="0000003E" w14:textId="77777777" w:rsidR="00D7684A" w:rsidRDefault="00DA5EA3">
      <w:pPr>
        <w:numPr>
          <w:ilvl w:val="0"/>
          <w:numId w:val="4"/>
        </w:numPr>
        <w:pBdr>
          <w:top w:val="nil"/>
          <w:left w:val="nil"/>
          <w:bottom w:val="nil"/>
          <w:right w:val="nil"/>
          <w:between w:val="nil"/>
        </w:pBdr>
        <w:ind w:left="0" w:hanging="284"/>
        <w:jc w:val="both"/>
        <w:rPr>
          <w:b/>
          <w:sz w:val="20"/>
          <w:szCs w:val="20"/>
        </w:rPr>
      </w:pPr>
      <w:r>
        <w:rPr>
          <w:b/>
          <w:sz w:val="20"/>
          <w:szCs w:val="20"/>
        </w:rPr>
        <w:t>INTRODUCCIÓN</w:t>
      </w:r>
    </w:p>
    <w:p w14:paraId="0000003F" w14:textId="77777777" w:rsidR="00D7684A" w:rsidRDefault="00D7684A">
      <w:pPr>
        <w:pBdr>
          <w:top w:val="nil"/>
          <w:left w:val="nil"/>
          <w:bottom w:val="nil"/>
          <w:right w:val="nil"/>
          <w:between w:val="nil"/>
        </w:pBdr>
        <w:jc w:val="both"/>
        <w:rPr>
          <w:b/>
          <w:sz w:val="20"/>
          <w:szCs w:val="20"/>
        </w:rPr>
      </w:pPr>
    </w:p>
    <w:p w14:paraId="00000040" w14:textId="4D3AAFD3" w:rsidR="00D7684A" w:rsidRDefault="00DA5EA3">
      <w:pPr>
        <w:spacing w:before="240" w:after="240" w:line="240" w:lineRule="auto"/>
        <w:jc w:val="both"/>
        <w:rPr>
          <w:b/>
          <w:sz w:val="20"/>
          <w:szCs w:val="20"/>
        </w:rPr>
      </w:pPr>
      <w:r>
        <w:rPr>
          <w:sz w:val="20"/>
          <w:szCs w:val="20"/>
        </w:rPr>
        <w:t xml:space="preserve">Anualmente se produce una cantidad considerable de residuos agrícolas, pero solo una cierta parte de estos es aprovechada directamente para la alimentación, dejando una gran cantidad de desechos, los cuales se convierten en un potencial de contaminación ambiental. </w:t>
      </w:r>
      <w:r>
        <w:rPr>
          <w:sz w:val="20"/>
          <w:szCs w:val="20"/>
          <w:highlight w:val="white"/>
        </w:rPr>
        <w:t xml:space="preserve">El siguiente video invita a </w:t>
      </w:r>
      <w:r>
        <w:rPr>
          <w:sz w:val="20"/>
          <w:szCs w:val="20"/>
        </w:rPr>
        <w:lastRenderedPageBreak/>
        <w:t xml:space="preserve">reconocer el concepto de la fertilidad del suelo, como la capacidad que tiene el terreno para sustentar el crecimiento de las plantas y optimizar el rendimiento de los cultivos: </w:t>
      </w:r>
    </w:p>
    <w:tbl>
      <w:tblPr>
        <w:tblStyle w:val="aff7"/>
        <w:tblW w:w="79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6"/>
      </w:tblGrid>
      <w:tr w:rsidR="00D7684A" w14:paraId="25B40BF4" w14:textId="77777777">
        <w:trPr>
          <w:trHeight w:val="615"/>
          <w:jc w:val="center"/>
        </w:trPr>
        <w:tc>
          <w:tcPr>
            <w:tcW w:w="7966" w:type="dxa"/>
            <w:shd w:val="clear" w:color="auto" w:fill="F79646"/>
            <w:vAlign w:val="center"/>
          </w:tcPr>
          <w:p w14:paraId="00000041" w14:textId="77777777" w:rsidR="00D7684A" w:rsidRDefault="004A3298">
            <w:pPr>
              <w:spacing w:line="276" w:lineRule="auto"/>
              <w:jc w:val="center"/>
              <w:rPr>
                <w:color w:val="FFFFFF"/>
                <w:sz w:val="20"/>
                <w:szCs w:val="20"/>
              </w:rPr>
            </w:pPr>
            <w:sdt>
              <w:sdtPr>
                <w:tag w:val="goog_rdk_0"/>
                <w:id w:val="-1005978046"/>
              </w:sdtPr>
              <w:sdtEndPr/>
              <w:sdtContent>
                <w:commentRangeStart w:id="1"/>
              </w:sdtContent>
            </w:sdt>
            <w:r w:rsidR="00DA5EA3">
              <w:rPr>
                <w:b w:val="0"/>
                <w:color w:val="FFFFFF"/>
                <w:sz w:val="20"/>
                <w:szCs w:val="20"/>
              </w:rPr>
              <w:t>CF11_VIDEO</w:t>
            </w:r>
            <w:r w:rsidR="00DA5EA3">
              <w:rPr>
                <w:color w:val="FFFFFF"/>
                <w:sz w:val="20"/>
                <w:szCs w:val="20"/>
              </w:rPr>
              <w:t xml:space="preserve"> INTRODUCTORIO</w:t>
            </w:r>
            <w:commentRangeEnd w:id="1"/>
            <w:r w:rsidR="00DA5EA3">
              <w:commentReference w:id="1"/>
            </w:r>
          </w:p>
        </w:tc>
      </w:tr>
    </w:tbl>
    <w:p w14:paraId="00000042" w14:textId="77777777" w:rsidR="00D7684A" w:rsidRDefault="00D7684A">
      <w:pPr>
        <w:jc w:val="both"/>
        <w:rPr>
          <w:color w:val="7F7F7F"/>
          <w:sz w:val="20"/>
          <w:szCs w:val="20"/>
        </w:rPr>
      </w:pPr>
    </w:p>
    <w:p w14:paraId="00000043" w14:textId="77777777" w:rsidR="00D7684A" w:rsidRDefault="00DA5EA3">
      <w:pPr>
        <w:numPr>
          <w:ilvl w:val="0"/>
          <w:numId w:val="2"/>
        </w:numPr>
        <w:pBdr>
          <w:top w:val="nil"/>
          <w:left w:val="nil"/>
          <w:bottom w:val="nil"/>
          <w:right w:val="nil"/>
          <w:between w:val="nil"/>
        </w:pBdr>
        <w:ind w:left="0"/>
        <w:rPr>
          <w:b/>
          <w:color w:val="000000"/>
          <w:sz w:val="20"/>
          <w:szCs w:val="20"/>
        </w:rPr>
      </w:pPr>
      <w:r>
        <w:rPr>
          <w:b/>
          <w:color w:val="000000"/>
          <w:sz w:val="20"/>
          <w:szCs w:val="20"/>
        </w:rPr>
        <w:t xml:space="preserve">Preparación agroecológica del suelo </w:t>
      </w:r>
    </w:p>
    <w:p w14:paraId="00000044" w14:textId="77777777" w:rsidR="00D7684A" w:rsidRDefault="00D7684A">
      <w:pPr>
        <w:pBdr>
          <w:top w:val="nil"/>
          <w:left w:val="nil"/>
          <w:bottom w:val="nil"/>
          <w:right w:val="nil"/>
          <w:between w:val="nil"/>
        </w:pBdr>
        <w:rPr>
          <w:b/>
          <w:color w:val="000000"/>
          <w:sz w:val="20"/>
          <w:szCs w:val="20"/>
        </w:rPr>
      </w:pPr>
    </w:p>
    <w:p w14:paraId="00000045" w14:textId="77777777" w:rsidR="00D7684A" w:rsidRDefault="00DA5EA3">
      <w:pPr>
        <w:pBdr>
          <w:top w:val="nil"/>
          <w:left w:val="nil"/>
          <w:bottom w:val="nil"/>
          <w:right w:val="nil"/>
          <w:between w:val="nil"/>
        </w:pBdr>
        <w:jc w:val="both"/>
        <w:rPr>
          <w:color w:val="000000"/>
          <w:sz w:val="20"/>
          <w:szCs w:val="20"/>
        </w:rPr>
      </w:pPr>
      <w:r>
        <w:rPr>
          <w:color w:val="000000"/>
          <w:sz w:val="20"/>
          <w:szCs w:val="20"/>
        </w:rPr>
        <w:t>Las zonas</w:t>
      </w:r>
      <w:r>
        <w:rPr>
          <w:b/>
          <w:color w:val="000000"/>
          <w:sz w:val="20"/>
          <w:szCs w:val="20"/>
        </w:rPr>
        <w:t> </w:t>
      </w:r>
      <w:r>
        <w:rPr>
          <w:color w:val="000000"/>
          <w:sz w:val="20"/>
          <w:szCs w:val="20"/>
        </w:rPr>
        <w:t>agroecológicas diferencian las condiciones que determinan la respuesta en producción de los cultivos. Algunas de estas se generan a partir del rango de adaptación del cultivo, explicado principalmente por variables como: la temperatura, la precipitación y el brillo solar.</w:t>
      </w:r>
    </w:p>
    <w:p w14:paraId="00000046" w14:textId="77777777" w:rsidR="00D7684A" w:rsidRDefault="00D7684A">
      <w:pPr>
        <w:pBdr>
          <w:top w:val="nil"/>
          <w:left w:val="nil"/>
          <w:bottom w:val="nil"/>
          <w:right w:val="nil"/>
          <w:between w:val="nil"/>
        </w:pBdr>
        <w:jc w:val="both"/>
        <w:rPr>
          <w:color w:val="000000"/>
          <w:sz w:val="20"/>
          <w:szCs w:val="20"/>
        </w:rPr>
      </w:pPr>
    </w:p>
    <w:p w14:paraId="00000047" w14:textId="77777777" w:rsidR="00D7684A" w:rsidRDefault="00DA5EA3">
      <w:pPr>
        <w:pBdr>
          <w:top w:val="nil"/>
          <w:left w:val="nil"/>
          <w:bottom w:val="nil"/>
          <w:right w:val="nil"/>
          <w:between w:val="nil"/>
        </w:pBdr>
        <w:jc w:val="both"/>
        <w:rPr>
          <w:color w:val="000000"/>
          <w:sz w:val="20"/>
          <w:szCs w:val="20"/>
        </w:rPr>
      </w:pPr>
      <w:r>
        <w:rPr>
          <w:color w:val="000000"/>
          <w:sz w:val="20"/>
          <w:szCs w:val="20"/>
        </w:rPr>
        <w:t>Para realizar la preparación del suelo se debe tener ya definido el cultivo o la actividad pecuaria que se desea implementar en el terreno, de esta manera se identificarán los recursos y las necesidades de nutrientes para aumentar la efectividad en la producción. Para ello, es necesario realizar un estudio preliminar que será el punto de partida para la identificación de las necesidades de los suelos.</w:t>
      </w:r>
    </w:p>
    <w:p w14:paraId="00000048" w14:textId="77777777" w:rsidR="00D7684A" w:rsidRDefault="00D7684A">
      <w:pPr>
        <w:pBdr>
          <w:top w:val="nil"/>
          <w:left w:val="nil"/>
          <w:bottom w:val="nil"/>
          <w:right w:val="nil"/>
          <w:between w:val="nil"/>
        </w:pBdr>
        <w:rPr>
          <w:b/>
          <w:color w:val="000000"/>
          <w:sz w:val="20"/>
          <w:szCs w:val="20"/>
        </w:rPr>
      </w:pPr>
    </w:p>
    <w:p w14:paraId="00000049"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Maquinaria, herramienta y equipos</w:t>
      </w:r>
    </w:p>
    <w:p w14:paraId="0000004A" w14:textId="77777777" w:rsidR="00D7684A" w:rsidRDefault="00D7684A">
      <w:pPr>
        <w:pBdr>
          <w:top w:val="nil"/>
          <w:left w:val="nil"/>
          <w:bottom w:val="nil"/>
          <w:right w:val="nil"/>
          <w:between w:val="nil"/>
        </w:pBdr>
        <w:rPr>
          <w:sz w:val="20"/>
          <w:szCs w:val="20"/>
        </w:rPr>
      </w:pPr>
    </w:p>
    <w:p w14:paraId="0000004B" w14:textId="62BAE596" w:rsidR="00D7684A" w:rsidRDefault="00DA5EA3">
      <w:pPr>
        <w:pBdr>
          <w:top w:val="nil"/>
          <w:left w:val="nil"/>
          <w:bottom w:val="nil"/>
          <w:right w:val="nil"/>
          <w:between w:val="nil"/>
        </w:pBdr>
        <w:jc w:val="both"/>
        <w:rPr>
          <w:sz w:val="20"/>
          <w:szCs w:val="20"/>
        </w:rPr>
      </w:pPr>
      <w:r>
        <w:rPr>
          <w:sz w:val="20"/>
          <w:szCs w:val="20"/>
        </w:rPr>
        <w:t>Los equipos y herramientas agrícolas están destinados a facilitar las actividades de producción, algunos de estos instrumentos de trabajo son de uso manual como las palas, picas, azadón, etc., y otros de uso mecánico como el tractor, la cosechadora, el ahoyador, entre otros</w:t>
      </w:r>
      <w:r w:rsidR="002C46A3">
        <w:rPr>
          <w:sz w:val="20"/>
          <w:szCs w:val="20"/>
        </w:rPr>
        <w:t xml:space="preserve"> (ver figura 1)</w:t>
      </w:r>
      <w:r>
        <w:rPr>
          <w:sz w:val="20"/>
          <w:szCs w:val="20"/>
        </w:rPr>
        <w:t>.</w:t>
      </w:r>
    </w:p>
    <w:p w14:paraId="0000004C" w14:textId="77777777" w:rsidR="00D7684A" w:rsidRDefault="00D7684A">
      <w:pPr>
        <w:pBdr>
          <w:top w:val="nil"/>
          <w:left w:val="nil"/>
          <w:bottom w:val="nil"/>
          <w:right w:val="nil"/>
          <w:between w:val="nil"/>
        </w:pBdr>
        <w:jc w:val="both"/>
        <w:rPr>
          <w:sz w:val="20"/>
          <w:szCs w:val="20"/>
        </w:rPr>
      </w:pPr>
    </w:p>
    <w:p w14:paraId="0000004D" w14:textId="77777777" w:rsidR="00D7684A" w:rsidRDefault="00D7684A">
      <w:pPr>
        <w:pBdr>
          <w:top w:val="nil"/>
          <w:left w:val="nil"/>
          <w:bottom w:val="nil"/>
          <w:right w:val="nil"/>
          <w:between w:val="nil"/>
        </w:pBdr>
        <w:jc w:val="both"/>
        <w:rPr>
          <w:sz w:val="20"/>
          <w:szCs w:val="20"/>
        </w:rPr>
      </w:pPr>
    </w:p>
    <w:tbl>
      <w:tblPr>
        <w:tblStyle w:val="aff8"/>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4"/>
        <w:gridCol w:w="4534"/>
      </w:tblGrid>
      <w:tr w:rsidR="00D7684A" w14:paraId="073B6849" w14:textId="77777777">
        <w:tc>
          <w:tcPr>
            <w:tcW w:w="3574" w:type="dxa"/>
          </w:tcPr>
          <w:p w14:paraId="0000004E" w14:textId="37069272" w:rsidR="00D7684A" w:rsidRDefault="00DA5EA3">
            <w:pPr>
              <w:pBdr>
                <w:top w:val="nil"/>
                <w:left w:val="nil"/>
                <w:bottom w:val="nil"/>
                <w:right w:val="nil"/>
                <w:between w:val="nil"/>
              </w:pBdr>
              <w:jc w:val="both"/>
              <w:rPr>
                <w:sz w:val="20"/>
                <w:szCs w:val="20"/>
              </w:rPr>
            </w:pPr>
            <w:r>
              <w:rPr>
                <w:sz w:val="20"/>
                <w:szCs w:val="20"/>
              </w:rPr>
              <w:t>Las herramientas son utilizadas en todos los procesos productivos, desde el arado, ya sea manual o mecánico hasta el transporte de los productos finales en vehículos de tracción animal o motorizados. El uso de estos proporciona disminución en los tiempos aumentando la productividad y en la mayoría de los casos, disminuyendo los costos de producción por los altos rendimientos obtenidos.</w:t>
            </w:r>
          </w:p>
        </w:tc>
        <w:tc>
          <w:tcPr>
            <w:tcW w:w="4534" w:type="dxa"/>
          </w:tcPr>
          <w:p w14:paraId="60F5DED7" w14:textId="77777777" w:rsidR="008D498E" w:rsidRDefault="008D498E" w:rsidP="000F5A42">
            <w:pPr>
              <w:rPr>
                <w:sz w:val="20"/>
                <w:szCs w:val="20"/>
              </w:rPr>
            </w:pPr>
            <w:r>
              <w:rPr>
                <w:sz w:val="20"/>
                <w:szCs w:val="20"/>
              </w:rPr>
              <w:t>Figura 1</w:t>
            </w:r>
          </w:p>
          <w:p w14:paraId="0AC335D1" w14:textId="743B22BF" w:rsidR="008D498E" w:rsidRPr="000F5A42" w:rsidRDefault="008D498E" w:rsidP="000F5A42">
            <w:pPr>
              <w:rPr>
                <w:b w:val="0"/>
                <w:bCs/>
                <w:sz w:val="20"/>
                <w:szCs w:val="20"/>
              </w:rPr>
            </w:pPr>
            <w:r w:rsidRPr="000F5A42">
              <w:rPr>
                <w:b w:val="0"/>
                <w:bCs/>
                <w:sz w:val="20"/>
                <w:szCs w:val="20"/>
              </w:rPr>
              <w:t>Maquinaria, herramientas y equipos</w:t>
            </w:r>
          </w:p>
          <w:p w14:paraId="0000004F" w14:textId="7581AC7D" w:rsidR="00D7684A" w:rsidRDefault="00DA5EA3">
            <w:pPr>
              <w:jc w:val="center"/>
              <w:rPr>
                <w:sz w:val="20"/>
                <w:szCs w:val="20"/>
              </w:rPr>
            </w:pPr>
            <w:r>
              <w:rPr>
                <w:noProof/>
                <w:sz w:val="20"/>
                <w:szCs w:val="20"/>
              </w:rPr>
              <w:drawing>
                <wp:inline distT="0" distB="0" distL="0" distR="0" wp14:anchorId="3E6A4A7D" wp14:editId="0EB86C3D">
                  <wp:extent cx="2322175" cy="2308516"/>
                  <wp:effectExtent l="0" t="0" r="0" b="0"/>
                  <wp:docPr id="107"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4"/>
                          <a:srcRect b="7022"/>
                          <a:stretch>
                            <a:fillRect/>
                          </a:stretch>
                        </pic:blipFill>
                        <pic:spPr>
                          <a:xfrm>
                            <a:off x="0" y="0"/>
                            <a:ext cx="2322175" cy="2308516"/>
                          </a:xfrm>
                          <a:prstGeom prst="rect">
                            <a:avLst/>
                          </a:prstGeom>
                          <a:ln/>
                        </pic:spPr>
                      </pic:pic>
                    </a:graphicData>
                  </a:graphic>
                </wp:inline>
              </w:drawing>
            </w:r>
          </w:p>
          <w:p w14:paraId="00000050" w14:textId="122CE8EC" w:rsidR="00D7684A" w:rsidRDefault="00D7684A">
            <w:pPr>
              <w:pBdr>
                <w:top w:val="nil"/>
                <w:left w:val="nil"/>
                <w:bottom w:val="nil"/>
                <w:right w:val="nil"/>
                <w:between w:val="nil"/>
              </w:pBdr>
              <w:rPr>
                <w:sz w:val="20"/>
                <w:szCs w:val="20"/>
              </w:rPr>
            </w:pPr>
          </w:p>
          <w:p w14:paraId="00000051" w14:textId="23B211BF" w:rsidR="00D7684A" w:rsidRDefault="00DA5EA3">
            <w:pPr>
              <w:pBdr>
                <w:top w:val="nil"/>
                <w:left w:val="nil"/>
                <w:bottom w:val="nil"/>
                <w:right w:val="nil"/>
                <w:between w:val="nil"/>
              </w:pBdr>
              <w:rPr>
                <w:sz w:val="20"/>
                <w:szCs w:val="20"/>
              </w:rPr>
            </w:pPr>
            <w:r>
              <w:rPr>
                <w:sz w:val="20"/>
                <w:szCs w:val="20"/>
              </w:rPr>
              <w:t>Nota</w:t>
            </w:r>
            <w:r w:rsidR="008D498E">
              <w:rPr>
                <w:sz w:val="20"/>
                <w:szCs w:val="20"/>
              </w:rPr>
              <w:t xml:space="preserve">. </w:t>
            </w:r>
            <w:r w:rsidR="002C46A3">
              <w:rPr>
                <w:sz w:val="20"/>
                <w:szCs w:val="20"/>
              </w:rPr>
              <w:t>T</w:t>
            </w:r>
            <w:r>
              <w:rPr>
                <w:sz w:val="20"/>
                <w:szCs w:val="20"/>
              </w:rPr>
              <w:t xml:space="preserve">omado de </w:t>
            </w:r>
            <w:hyperlink r:id="rId15">
              <w:r>
                <w:rPr>
                  <w:color w:val="0000FF"/>
                  <w:sz w:val="20"/>
                  <w:szCs w:val="20"/>
                  <w:u w:val="single"/>
                </w:rPr>
                <w:t>https://www.dreamstime.com/</w:t>
              </w:r>
            </w:hyperlink>
            <w:r>
              <w:rPr>
                <w:sz w:val="20"/>
                <w:szCs w:val="20"/>
              </w:rPr>
              <w:t xml:space="preserve"> </w:t>
            </w:r>
          </w:p>
        </w:tc>
      </w:tr>
    </w:tbl>
    <w:p w14:paraId="00000052" w14:textId="77777777" w:rsidR="00D7684A" w:rsidRDefault="00D7684A">
      <w:pPr>
        <w:pBdr>
          <w:top w:val="nil"/>
          <w:left w:val="nil"/>
          <w:bottom w:val="nil"/>
          <w:right w:val="nil"/>
          <w:between w:val="nil"/>
        </w:pBdr>
        <w:jc w:val="both"/>
        <w:rPr>
          <w:sz w:val="20"/>
          <w:szCs w:val="20"/>
        </w:rPr>
      </w:pPr>
    </w:p>
    <w:p w14:paraId="00000053" w14:textId="77777777" w:rsidR="00D7684A" w:rsidRDefault="00DA5EA3">
      <w:pPr>
        <w:pBdr>
          <w:top w:val="nil"/>
          <w:left w:val="nil"/>
          <w:bottom w:val="nil"/>
          <w:right w:val="nil"/>
          <w:between w:val="nil"/>
        </w:pBdr>
        <w:jc w:val="both"/>
        <w:rPr>
          <w:sz w:val="20"/>
          <w:szCs w:val="20"/>
        </w:rPr>
      </w:pPr>
      <w:r>
        <w:rPr>
          <w:sz w:val="20"/>
          <w:szCs w:val="20"/>
        </w:rPr>
        <w:t xml:space="preserve">Para garantizar que los alimentos producidos cumplen con los requisitos de calidad exigidos por el consumidor, se debe evaluar y evidenciar que todos los equipos, utensilios y herramientas que se utilizan en las labores de campo, cosecha y </w:t>
      </w:r>
      <w:proofErr w:type="spellStart"/>
      <w:r>
        <w:rPr>
          <w:sz w:val="20"/>
          <w:szCs w:val="20"/>
        </w:rPr>
        <w:t>poscosecha</w:t>
      </w:r>
      <w:proofErr w:type="spellEnd"/>
      <w:r>
        <w:rPr>
          <w:sz w:val="20"/>
          <w:szCs w:val="20"/>
        </w:rPr>
        <w:t xml:space="preserve"> se encuentran ubicados en un espacio exclusivo para tal fin y </w:t>
      </w:r>
      <w:proofErr w:type="gramStart"/>
      <w:r>
        <w:rPr>
          <w:sz w:val="20"/>
          <w:szCs w:val="20"/>
        </w:rPr>
        <w:t>que</w:t>
      </w:r>
      <w:proofErr w:type="gramEnd"/>
      <w:r>
        <w:rPr>
          <w:sz w:val="20"/>
          <w:szCs w:val="20"/>
        </w:rPr>
        <w:t xml:space="preserve"> además, presentan buenas condiciones y permanecen limpios y organizados. Es fundamental contar con un programa de mantenimiento preventivo y calibración para cada uno de estos elementos.</w:t>
      </w:r>
    </w:p>
    <w:p w14:paraId="00000054" w14:textId="77777777" w:rsidR="00D7684A" w:rsidRDefault="00DA5EA3">
      <w:pPr>
        <w:pBdr>
          <w:top w:val="nil"/>
          <w:left w:val="nil"/>
          <w:bottom w:val="nil"/>
          <w:right w:val="nil"/>
          <w:between w:val="nil"/>
        </w:pBdr>
        <w:rPr>
          <w:b/>
          <w:sz w:val="20"/>
          <w:szCs w:val="20"/>
        </w:rPr>
      </w:pPr>
      <w:r>
        <w:rPr>
          <w:b/>
          <w:sz w:val="20"/>
          <w:szCs w:val="20"/>
        </w:rPr>
        <w:lastRenderedPageBreak/>
        <w:t xml:space="preserve"> </w:t>
      </w:r>
    </w:p>
    <w:p w14:paraId="00000055"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Operación y manejo de manuales técnicos </w:t>
      </w:r>
    </w:p>
    <w:p w14:paraId="00000056" w14:textId="77777777" w:rsidR="00D7684A" w:rsidRDefault="00D7684A">
      <w:pPr>
        <w:pBdr>
          <w:top w:val="nil"/>
          <w:left w:val="nil"/>
          <w:bottom w:val="nil"/>
          <w:right w:val="nil"/>
          <w:between w:val="nil"/>
        </w:pBdr>
        <w:jc w:val="both"/>
        <w:rPr>
          <w:b/>
          <w:color w:val="000000"/>
          <w:sz w:val="20"/>
          <w:szCs w:val="20"/>
        </w:rPr>
      </w:pPr>
    </w:p>
    <w:p w14:paraId="00000057" w14:textId="08E0914A" w:rsidR="00D7684A" w:rsidRDefault="00DA5EA3">
      <w:pPr>
        <w:pBdr>
          <w:top w:val="nil"/>
          <w:left w:val="nil"/>
          <w:bottom w:val="nil"/>
          <w:right w:val="nil"/>
          <w:between w:val="nil"/>
        </w:pBdr>
        <w:jc w:val="both"/>
        <w:rPr>
          <w:color w:val="000000"/>
          <w:sz w:val="20"/>
          <w:szCs w:val="20"/>
        </w:rPr>
      </w:pPr>
      <w:r>
        <w:rPr>
          <w:color w:val="000000"/>
          <w:sz w:val="20"/>
          <w:szCs w:val="20"/>
        </w:rPr>
        <w:t>Desde la planificación se deben elaborar los manuales de procesos y estos a su vez, deberán ser socializados con el personal encargado de las actividades agrícolas a desarrollar.  Estos manuales deben ser fáciles de interpretar y deben tener la información necesaria para que, en caso de una eventualidad, cualquier persona de la planta pueda desarrollar las actividades con calidad</w:t>
      </w:r>
      <w:r w:rsidR="002C46A3">
        <w:rPr>
          <w:color w:val="000000"/>
          <w:sz w:val="20"/>
          <w:szCs w:val="20"/>
        </w:rPr>
        <w:t xml:space="preserve"> (ver figura 2)</w:t>
      </w:r>
      <w:r>
        <w:rPr>
          <w:color w:val="000000"/>
          <w:sz w:val="20"/>
          <w:szCs w:val="20"/>
        </w:rPr>
        <w:t>.</w:t>
      </w:r>
    </w:p>
    <w:p w14:paraId="00000058" w14:textId="77777777" w:rsidR="00D7684A" w:rsidRDefault="00D7684A">
      <w:pPr>
        <w:pBdr>
          <w:top w:val="nil"/>
          <w:left w:val="nil"/>
          <w:bottom w:val="nil"/>
          <w:right w:val="nil"/>
          <w:between w:val="nil"/>
        </w:pBdr>
        <w:jc w:val="both"/>
        <w:rPr>
          <w:color w:val="000000"/>
          <w:sz w:val="20"/>
          <w:szCs w:val="20"/>
        </w:rPr>
      </w:pPr>
    </w:p>
    <w:tbl>
      <w:tblPr>
        <w:tblStyle w:val="aff9"/>
        <w:tblW w:w="7327" w:type="dxa"/>
        <w:jc w:val="center"/>
        <w:tblBorders>
          <w:top w:val="nil"/>
          <w:left w:val="nil"/>
          <w:bottom w:val="nil"/>
          <w:right w:val="nil"/>
          <w:insideH w:val="nil"/>
          <w:insideV w:val="nil"/>
        </w:tblBorders>
        <w:tblLayout w:type="fixed"/>
        <w:tblLook w:val="0400" w:firstRow="0" w:lastRow="0" w:firstColumn="0" w:lastColumn="0" w:noHBand="0" w:noVBand="1"/>
      </w:tblPr>
      <w:tblGrid>
        <w:gridCol w:w="4149"/>
        <w:gridCol w:w="3178"/>
      </w:tblGrid>
      <w:tr w:rsidR="00D7684A" w14:paraId="7A187335" w14:textId="77777777">
        <w:trPr>
          <w:trHeight w:val="3811"/>
          <w:jc w:val="center"/>
        </w:trPr>
        <w:tc>
          <w:tcPr>
            <w:tcW w:w="4149" w:type="dxa"/>
          </w:tcPr>
          <w:p w14:paraId="2391BAD7" w14:textId="0B31B10F" w:rsidR="002C46A3" w:rsidRPr="00846BD7" w:rsidRDefault="002C46A3" w:rsidP="002C46A3">
            <w:pPr>
              <w:pBdr>
                <w:top w:val="nil"/>
                <w:left w:val="nil"/>
                <w:bottom w:val="nil"/>
                <w:right w:val="nil"/>
                <w:between w:val="nil"/>
              </w:pBdr>
              <w:jc w:val="both"/>
              <w:rPr>
                <w:bCs/>
                <w:color w:val="000000"/>
                <w:sz w:val="20"/>
                <w:szCs w:val="20"/>
              </w:rPr>
            </w:pPr>
            <w:r w:rsidRPr="00846BD7">
              <w:rPr>
                <w:bCs/>
                <w:color w:val="000000"/>
                <w:sz w:val="20"/>
                <w:szCs w:val="20"/>
              </w:rPr>
              <w:t>Figura 2</w:t>
            </w:r>
          </w:p>
          <w:p w14:paraId="28B9920A" w14:textId="77777777" w:rsidR="002C46A3" w:rsidRDefault="002C46A3" w:rsidP="002C46A3">
            <w:pPr>
              <w:pBdr>
                <w:top w:val="nil"/>
                <w:left w:val="nil"/>
                <w:bottom w:val="nil"/>
                <w:right w:val="nil"/>
                <w:between w:val="nil"/>
              </w:pBdr>
              <w:jc w:val="both"/>
              <w:rPr>
                <w:b w:val="0"/>
                <w:color w:val="000000"/>
                <w:sz w:val="20"/>
                <w:szCs w:val="20"/>
              </w:rPr>
            </w:pPr>
            <w:r>
              <w:rPr>
                <w:b w:val="0"/>
                <w:color w:val="000000"/>
                <w:sz w:val="20"/>
                <w:szCs w:val="20"/>
              </w:rPr>
              <w:t>Beneficio de la implementación de un manual de procedimiento</w:t>
            </w:r>
          </w:p>
          <w:p w14:paraId="799E15E0" w14:textId="77777777" w:rsidR="002C46A3" w:rsidRDefault="002C46A3">
            <w:pPr>
              <w:pBdr>
                <w:top w:val="nil"/>
                <w:left w:val="nil"/>
                <w:bottom w:val="nil"/>
                <w:right w:val="nil"/>
                <w:between w:val="nil"/>
              </w:pBdr>
              <w:spacing w:line="276" w:lineRule="auto"/>
              <w:jc w:val="both"/>
              <w:rPr>
                <w:b w:val="0"/>
                <w:color w:val="000000"/>
                <w:sz w:val="20"/>
                <w:szCs w:val="20"/>
              </w:rPr>
            </w:pPr>
          </w:p>
          <w:p w14:paraId="43751B07" w14:textId="77777777" w:rsidR="002C46A3" w:rsidRDefault="002C46A3">
            <w:pPr>
              <w:pBdr>
                <w:top w:val="nil"/>
                <w:left w:val="nil"/>
                <w:bottom w:val="nil"/>
                <w:right w:val="nil"/>
                <w:between w:val="nil"/>
              </w:pBdr>
              <w:spacing w:line="276" w:lineRule="auto"/>
              <w:jc w:val="both"/>
              <w:rPr>
                <w:b w:val="0"/>
                <w:color w:val="000000"/>
                <w:sz w:val="20"/>
                <w:szCs w:val="20"/>
              </w:rPr>
            </w:pPr>
          </w:p>
          <w:p w14:paraId="00000059" w14:textId="40BA3AF8" w:rsidR="00D7684A" w:rsidRDefault="00DA5EA3">
            <w:pPr>
              <w:pBdr>
                <w:top w:val="nil"/>
                <w:left w:val="nil"/>
                <w:bottom w:val="nil"/>
                <w:right w:val="nil"/>
                <w:between w:val="nil"/>
              </w:pBdr>
              <w:spacing w:line="276" w:lineRule="auto"/>
              <w:jc w:val="both"/>
              <w:rPr>
                <w:b w:val="0"/>
                <w:color w:val="000000"/>
                <w:sz w:val="20"/>
                <w:szCs w:val="20"/>
              </w:rPr>
            </w:pPr>
            <w:r>
              <w:rPr>
                <w:noProof/>
                <w:color w:val="000000"/>
                <w:sz w:val="20"/>
                <w:szCs w:val="20"/>
              </w:rPr>
              <w:drawing>
                <wp:inline distT="0" distB="0" distL="0" distR="0" wp14:anchorId="541D16EF" wp14:editId="7B05A031">
                  <wp:extent cx="2503228" cy="2377050"/>
                  <wp:effectExtent l="0" t="0" r="0" b="0"/>
                  <wp:docPr id="10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l="16291" r="17578"/>
                          <a:stretch>
                            <a:fillRect/>
                          </a:stretch>
                        </pic:blipFill>
                        <pic:spPr>
                          <a:xfrm>
                            <a:off x="0" y="0"/>
                            <a:ext cx="2503228" cy="2377050"/>
                          </a:xfrm>
                          <a:prstGeom prst="rect">
                            <a:avLst/>
                          </a:prstGeom>
                          <a:ln/>
                        </pic:spPr>
                      </pic:pic>
                    </a:graphicData>
                  </a:graphic>
                </wp:inline>
              </w:drawing>
            </w:r>
          </w:p>
          <w:p w14:paraId="6B94752C" w14:textId="77D59962" w:rsidR="00D7684A" w:rsidRDefault="004A3298">
            <w:pPr>
              <w:pBdr>
                <w:top w:val="nil"/>
                <w:left w:val="nil"/>
                <w:bottom w:val="nil"/>
                <w:right w:val="nil"/>
                <w:between w:val="nil"/>
              </w:pBdr>
              <w:spacing w:line="276" w:lineRule="auto"/>
              <w:rPr>
                <w:b w:val="0"/>
                <w:color w:val="000000"/>
                <w:sz w:val="20"/>
                <w:szCs w:val="20"/>
              </w:rPr>
            </w:pPr>
            <w:sdt>
              <w:sdtPr>
                <w:tag w:val="goog_rdk_1"/>
                <w:id w:val="439888752"/>
                <w:showingPlcHdr/>
              </w:sdtPr>
              <w:sdtEndPr/>
              <w:sdtContent>
                <w:r w:rsidR="002C46A3">
                  <w:t xml:space="preserve">     </w:t>
                </w:r>
              </w:sdtContent>
            </w:sdt>
          </w:p>
          <w:p w14:paraId="34A22FFB" w14:textId="792655E2" w:rsidR="002C46A3" w:rsidRDefault="002C46A3">
            <w:pPr>
              <w:pBdr>
                <w:top w:val="nil"/>
                <w:left w:val="nil"/>
                <w:bottom w:val="nil"/>
                <w:right w:val="nil"/>
                <w:between w:val="nil"/>
              </w:pBdr>
              <w:spacing w:line="276" w:lineRule="auto"/>
              <w:rPr>
                <w:b w:val="0"/>
                <w:color w:val="000000"/>
                <w:sz w:val="20"/>
                <w:szCs w:val="20"/>
              </w:rPr>
            </w:pPr>
            <w:r>
              <w:rPr>
                <w:sz w:val="20"/>
                <w:szCs w:val="20"/>
              </w:rPr>
              <w:t>Es importante introducir en los manuales un plano o ciclo de seguimiento para ser instalado en la ejecución del proceso en un lugar visible.</w:t>
            </w:r>
          </w:p>
          <w:p w14:paraId="0000005A" w14:textId="39600B67" w:rsidR="002C46A3" w:rsidRDefault="002C46A3">
            <w:pPr>
              <w:pBdr>
                <w:top w:val="nil"/>
                <w:left w:val="nil"/>
                <w:bottom w:val="nil"/>
                <w:right w:val="nil"/>
                <w:between w:val="nil"/>
              </w:pBdr>
              <w:spacing w:line="276" w:lineRule="auto"/>
              <w:rPr>
                <w:b w:val="0"/>
                <w:color w:val="000000"/>
                <w:sz w:val="20"/>
                <w:szCs w:val="20"/>
              </w:rPr>
            </w:pPr>
          </w:p>
        </w:tc>
        <w:tc>
          <w:tcPr>
            <w:tcW w:w="3178" w:type="dxa"/>
          </w:tcPr>
          <w:p w14:paraId="3C71266E" w14:textId="77777777" w:rsidR="002C46A3" w:rsidRDefault="002C46A3">
            <w:pPr>
              <w:pBdr>
                <w:top w:val="nil"/>
                <w:left w:val="nil"/>
                <w:bottom w:val="nil"/>
                <w:right w:val="nil"/>
                <w:between w:val="nil"/>
              </w:pBdr>
              <w:jc w:val="both"/>
              <w:rPr>
                <w:b w:val="0"/>
                <w:color w:val="000000"/>
                <w:sz w:val="20"/>
                <w:szCs w:val="20"/>
              </w:rPr>
            </w:pPr>
          </w:p>
          <w:p w14:paraId="26A9C8E8" w14:textId="77777777" w:rsidR="002C46A3" w:rsidRDefault="002C46A3">
            <w:pPr>
              <w:pBdr>
                <w:top w:val="nil"/>
                <w:left w:val="nil"/>
                <w:bottom w:val="nil"/>
                <w:right w:val="nil"/>
                <w:between w:val="nil"/>
              </w:pBdr>
              <w:jc w:val="both"/>
              <w:rPr>
                <w:b w:val="0"/>
                <w:color w:val="000000"/>
                <w:sz w:val="20"/>
                <w:szCs w:val="20"/>
              </w:rPr>
            </w:pPr>
          </w:p>
          <w:p w14:paraId="75864A6F" w14:textId="77777777" w:rsidR="002C46A3" w:rsidRDefault="002C46A3">
            <w:pPr>
              <w:pBdr>
                <w:top w:val="nil"/>
                <w:left w:val="nil"/>
                <w:bottom w:val="nil"/>
                <w:right w:val="nil"/>
                <w:between w:val="nil"/>
              </w:pBdr>
              <w:jc w:val="both"/>
              <w:rPr>
                <w:b w:val="0"/>
                <w:color w:val="000000"/>
                <w:sz w:val="20"/>
                <w:szCs w:val="20"/>
              </w:rPr>
            </w:pPr>
          </w:p>
          <w:p w14:paraId="7CD1F77A" w14:textId="77777777" w:rsidR="002C46A3" w:rsidRDefault="002C46A3">
            <w:pPr>
              <w:pBdr>
                <w:top w:val="nil"/>
                <w:left w:val="nil"/>
                <w:bottom w:val="nil"/>
                <w:right w:val="nil"/>
                <w:between w:val="nil"/>
              </w:pBdr>
              <w:jc w:val="both"/>
              <w:rPr>
                <w:b w:val="0"/>
                <w:color w:val="000000"/>
                <w:sz w:val="20"/>
                <w:szCs w:val="20"/>
              </w:rPr>
            </w:pPr>
          </w:p>
          <w:p w14:paraId="642542E0" w14:textId="77777777" w:rsidR="002C46A3" w:rsidRDefault="002C46A3">
            <w:pPr>
              <w:pBdr>
                <w:top w:val="nil"/>
                <w:left w:val="nil"/>
                <w:bottom w:val="nil"/>
                <w:right w:val="nil"/>
                <w:between w:val="nil"/>
              </w:pBdr>
              <w:jc w:val="both"/>
              <w:rPr>
                <w:b w:val="0"/>
                <w:color w:val="000000"/>
                <w:sz w:val="20"/>
                <w:szCs w:val="20"/>
              </w:rPr>
            </w:pPr>
          </w:p>
          <w:p w14:paraId="42164666" w14:textId="77777777" w:rsidR="002C46A3" w:rsidRDefault="002C46A3">
            <w:pPr>
              <w:pBdr>
                <w:top w:val="nil"/>
                <w:left w:val="nil"/>
                <w:bottom w:val="nil"/>
                <w:right w:val="nil"/>
                <w:between w:val="nil"/>
              </w:pBdr>
              <w:jc w:val="both"/>
              <w:rPr>
                <w:b w:val="0"/>
                <w:color w:val="000000"/>
                <w:sz w:val="20"/>
                <w:szCs w:val="20"/>
              </w:rPr>
            </w:pPr>
          </w:p>
          <w:p w14:paraId="31A9C6D6" w14:textId="77777777" w:rsidR="002C46A3" w:rsidRDefault="002C46A3">
            <w:pPr>
              <w:pBdr>
                <w:top w:val="nil"/>
                <w:left w:val="nil"/>
                <w:bottom w:val="nil"/>
                <w:right w:val="nil"/>
                <w:between w:val="nil"/>
              </w:pBdr>
              <w:jc w:val="both"/>
              <w:rPr>
                <w:b w:val="0"/>
                <w:color w:val="000000"/>
                <w:sz w:val="20"/>
                <w:szCs w:val="20"/>
              </w:rPr>
            </w:pPr>
          </w:p>
          <w:p w14:paraId="34D0FACD" w14:textId="77777777" w:rsidR="002C46A3" w:rsidRDefault="002C46A3">
            <w:pPr>
              <w:pBdr>
                <w:top w:val="nil"/>
                <w:left w:val="nil"/>
                <w:bottom w:val="nil"/>
                <w:right w:val="nil"/>
                <w:between w:val="nil"/>
              </w:pBdr>
              <w:jc w:val="both"/>
              <w:rPr>
                <w:b w:val="0"/>
                <w:color w:val="000000"/>
                <w:sz w:val="20"/>
                <w:szCs w:val="20"/>
              </w:rPr>
            </w:pPr>
          </w:p>
          <w:p w14:paraId="382DE383" w14:textId="77777777" w:rsidR="002C46A3" w:rsidRDefault="002C46A3">
            <w:pPr>
              <w:pBdr>
                <w:top w:val="nil"/>
                <w:left w:val="nil"/>
                <w:bottom w:val="nil"/>
                <w:right w:val="nil"/>
                <w:between w:val="nil"/>
              </w:pBdr>
              <w:jc w:val="both"/>
              <w:rPr>
                <w:b w:val="0"/>
                <w:color w:val="000000"/>
                <w:sz w:val="20"/>
                <w:szCs w:val="20"/>
              </w:rPr>
            </w:pPr>
          </w:p>
          <w:p w14:paraId="1FADCFF3" w14:textId="77777777" w:rsidR="002C46A3" w:rsidRDefault="002C46A3">
            <w:pPr>
              <w:pBdr>
                <w:top w:val="nil"/>
                <w:left w:val="nil"/>
                <w:bottom w:val="nil"/>
                <w:right w:val="nil"/>
                <w:between w:val="nil"/>
              </w:pBdr>
              <w:jc w:val="both"/>
              <w:rPr>
                <w:b w:val="0"/>
                <w:color w:val="000000"/>
                <w:sz w:val="20"/>
                <w:szCs w:val="20"/>
              </w:rPr>
            </w:pPr>
          </w:p>
          <w:p w14:paraId="69A801A0" w14:textId="77777777" w:rsidR="002C46A3" w:rsidRDefault="002C46A3">
            <w:pPr>
              <w:pBdr>
                <w:top w:val="nil"/>
                <w:left w:val="nil"/>
                <w:bottom w:val="nil"/>
                <w:right w:val="nil"/>
                <w:between w:val="nil"/>
              </w:pBdr>
              <w:jc w:val="both"/>
              <w:rPr>
                <w:b w:val="0"/>
                <w:color w:val="000000"/>
                <w:sz w:val="20"/>
                <w:szCs w:val="20"/>
              </w:rPr>
            </w:pPr>
          </w:p>
          <w:p w14:paraId="30A90A6E" w14:textId="77777777" w:rsidR="002C46A3" w:rsidRDefault="002C46A3">
            <w:pPr>
              <w:pBdr>
                <w:top w:val="nil"/>
                <w:left w:val="nil"/>
                <w:bottom w:val="nil"/>
                <w:right w:val="nil"/>
                <w:between w:val="nil"/>
              </w:pBdr>
              <w:jc w:val="both"/>
              <w:rPr>
                <w:b w:val="0"/>
                <w:color w:val="000000"/>
                <w:sz w:val="20"/>
                <w:szCs w:val="20"/>
              </w:rPr>
            </w:pPr>
          </w:p>
          <w:p w14:paraId="4697C4A1" w14:textId="77777777" w:rsidR="002C46A3" w:rsidRDefault="002C46A3">
            <w:pPr>
              <w:pBdr>
                <w:top w:val="nil"/>
                <w:left w:val="nil"/>
                <w:bottom w:val="nil"/>
                <w:right w:val="nil"/>
                <w:between w:val="nil"/>
              </w:pBdr>
              <w:jc w:val="both"/>
              <w:rPr>
                <w:b w:val="0"/>
                <w:color w:val="000000"/>
                <w:sz w:val="20"/>
                <w:szCs w:val="20"/>
              </w:rPr>
            </w:pPr>
          </w:p>
          <w:p w14:paraId="26F77B6B" w14:textId="77777777" w:rsidR="002C46A3" w:rsidRDefault="002C46A3">
            <w:pPr>
              <w:pBdr>
                <w:top w:val="nil"/>
                <w:left w:val="nil"/>
                <w:bottom w:val="nil"/>
                <w:right w:val="nil"/>
                <w:between w:val="nil"/>
              </w:pBdr>
              <w:jc w:val="both"/>
              <w:rPr>
                <w:b w:val="0"/>
                <w:color w:val="000000"/>
                <w:sz w:val="20"/>
                <w:szCs w:val="20"/>
              </w:rPr>
            </w:pPr>
          </w:p>
          <w:p w14:paraId="0000005B" w14:textId="586A39B7" w:rsidR="00D7684A" w:rsidRDefault="002C46A3">
            <w:pPr>
              <w:pBdr>
                <w:top w:val="nil"/>
                <w:left w:val="nil"/>
                <w:bottom w:val="nil"/>
                <w:right w:val="nil"/>
                <w:between w:val="nil"/>
              </w:pBdr>
              <w:jc w:val="both"/>
              <w:rPr>
                <w:sz w:val="20"/>
                <w:szCs w:val="20"/>
              </w:rPr>
            </w:pPr>
            <w:r>
              <w:rPr>
                <w:b w:val="0"/>
                <w:color w:val="000000"/>
                <w:sz w:val="20"/>
                <w:szCs w:val="20"/>
              </w:rPr>
              <w:t xml:space="preserve"> </w:t>
            </w:r>
            <w:commentRangeStart w:id="2"/>
            <w:commentRangeEnd w:id="2"/>
            <w:r>
              <w:commentReference w:id="2"/>
            </w:r>
          </w:p>
        </w:tc>
      </w:tr>
    </w:tbl>
    <w:p w14:paraId="0000005C" w14:textId="77777777" w:rsidR="00D7684A" w:rsidRDefault="00D7684A">
      <w:pPr>
        <w:pBdr>
          <w:top w:val="nil"/>
          <w:left w:val="nil"/>
          <w:bottom w:val="nil"/>
          <w:right w:val="nil"/>
          <w:between w:val="nil"/>
        </w:pBdr>
        <w:rPr>
          <w:sz w:val="20"/>
          <w:szCs w:val="20"/>
        </w:rPr>
      </w:pPr>
    </w:p>
    <w:p w14:paraId="0000005D" w14:textId="77777777" w:rsidR="00D7684A" w:rsidRDefault="00D7684A">
      <w:pPr>
        <w:pBdr>
          <w:top w:val="nil"/>
          <w:left w:val="nil"/>
          <w:bottom w:val="nil"/>
          <w:right w:val="nil"/>
          <w:between w:val="nil"/>
        </w:pBdr>
        <w:rPr>
          <w:sz w:val="20"/>
          <w:szCs w:val="20"/>
        </w:rPr>
      </w:pPr>
    </w:p>
    <w:p w14:paraId="0000005E" w14:textId="77777777" w:rsidR="00D7684A" w:rsidRDefault="00D7684A">
      <w:pPr>
        <w:pBdr>
          <w:top w:val="nil"/>
          <w:left w:val="nil"/>
          <w:bottom w:val="nil"/>
          <w:right w:val="nil"/>
          <w:between w:val="nil"/>
        </w:pBdr>
        <w:rPr>
          <w:sz w:val="20"/>
          <w:szCs w:val="20"/>
        </w:rPr>
      </w:pPr>
    </w:p>
    <w:p w14:paraId="0000005F"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Proceso de labranza </w:t>
      </w:r>
    </w:p>
    <w:p w14:paraId="00000060" w14:textId="77777777" w:rsidR="00D7684A" w:rsidRDefault="00D7684A">
      <w:pPr>
        <w:pBdr>
          <w:top w:val="nil"/>
          <w:left w:val="nil"/>
          <w:bottom w:val="nil"/>
          <w:right w:val="nil"/>
          <w:between w:val="nil"/>
        </w:pBdr>
        <w:rPr>
          <w:b/>
          <w:color w:val="000000"/>
          <w:sz w:val="20"/>
          <w:szCs w:val="20"/>
        </w:rPr>
      </w:pPr>
    </w:p>
    <w:p w14:paraId="00000061" w14:textId="6E095251" w:rsidR="00D7684A" w:rsidRDefault="00DA5EA3">
      <w:pPr>
        <w:pBdr>
          <w:top w:val="nil"/>
          <w:left w:val="nil"/>
          <w:bottom w:val="nil"/>
          <w:right w:val="nil"/>
          <w:between w:val="nil"/>
        </w:pBdr>
        <w:jc w:val="both"/>
        <w:rPr>
          <w:color w:val="000000"/>
          <w:sz w:val="20"/>
          <w:szCs w:val="20"/>
        </w:rPr>
      </w:pPr>
      <w:r>
        <w:rPr>
          <w:color w:val="000000"/>
          <w:sz w:val="20"/>
          <w:szCs w:val="20"/>
        </w:rPr>
        <w:t>Los procesos de labranza se ejecutan para la preparación de la tierra en una posterior siembra. Existen varios métodos desde lo</w:t>
      </w:r>
      <w:r w:rsidR="00334766">
        <w:rPr>
          <w:color w:val="000000"/>
          <w:sz w:val="20"/>
          <w:szCs w:val="20"/>
        </w:rPr>
        <w:t>s</w:t>
      </w:r>
      <w:r>
        <w:rPr>
          <w:color w:val="000000"/>
          <w:sz w:val="20"/>
          <w:szCs w:val="20"/>
        </w:rPr>
        <w:t xml:space="preserve"> más rudimentario</w:t>
      </w:r>
      <w:r w:rsidR="00334766">
        <w:rPr>
          <w:color w:val="000000"/>
          <w:sz w:val="20"/>
          <w:szCs w:val="20"/>
        </w:rPr>
        <w:t>s</w:t>
      </w:r>
      <w:r>
        <w:rPr>
          <w:color w:val="000000"/>
          <w:sz w:val="20"/>
          <w:szCs w:val="20"/>
        </w:rPr>
        <w:t xml:space="preserve"> como la quema de la vegetación existente hasta los procesos más avanzados con uso de maquinaria especializada y estudio</w:t>
      </w:r>
      <w:r w:rsidR="00334766">
        <w:rPr>
          <w:color w:val="000000"/>
          <w:sz w:val="20"/>
          <w:szCs w:val="20"/>
        </w:rPr>
        <w:t>s</w:t>
      </w:r>
      <w:r>
        <w:rPr>
          <w:color w:val="000000"/>
          <w:sz w:val="20"/>
          <w:szCs w:val="20"/>
        </w:rPr>
        <w:t xml:space="preserve"> técnicos de las necesidades de los suelos. Revisemos algunas de las estrategias para la implementación de acciones de mejora: </w:t>
      </w:r>
    </w:p>
    <w:p w14:paraId="00000062" w14:textId="77777777" w:rsidR="00D7684A" w:rsidRDefault="00DA5EA3">
      <w:pPr>
        <w:pBdr>
          <w:top w:val="nil"/>
          <w:left w:val="nil"/>
          <w:bottom w:val="nil"/>
          <w:right w:val="nil"/>
          <w:between w:val="nil"/>
        </w:pBdr>
        <w:jc w:val="center"/>
        <w:rPr>
          <w:color w:val="000000"/>
          <w:sz w:val="20"/>
          <w:szCs w:val="20"/>
        </w:rPr>
      </w:pPr>
      <w:r>
        <w:rPr>
          <w:noProof/>
          <w:color w:val="000000"/>
        </w:rPr>
        <w:lastRenderedPageBreak/>
        <w:drawing>
          <wp:inline distT="0" distB="0" distL="0" distR="0" wp14:anchorId="21DF820C" wp14:editId="168CBEC9">
            <wp:extent cx="5057775" cy="895350"/>
            <wp:effectExtent l="0" t="0" r="0" b="0"/>
            <wp:docPr id="10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5057775" cy="895350"/>
                    </a:xfrm>
                    <a:prstGeom prst="rect">
                      <a:avLst/>
                    </a:prstGeom>
                    <a:ln/>
                  </pic:spPr>
                </pic:pic>
              </a:graphicData>
            </a:graphic>
          </wp:inline>
        </w:drawing>
      </w:r>
    </w:p>
    <w:p w14:paraId="00000063"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Conservación </w:t>
      </w:r>
    </w:p>
    <w:p w14:paraId="00000064" w14:textId="77777777" w:rsidR="00D7684A" w:rsidRDefault="00D7684A">
      <w:pPr>
        <w:pBdr>
          <w:top w:val="nil"/>
          <w:left w:val="nil"/>
          <w:bottom w:val="nil"/>
          <w:right w:val="nil"/>
          <w:between w:val="nil"/>
        </w:pBdr>
        <w:rPr>
          <w:b/>
          <w:color w:val="000000"/>
          <w:sz w:val="20"/>
          <w:szCs w:val="20"/>
        </w:rPr>
      </w:pPr>
    </w:p>
    <w:p w14:paraId="00000065"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Para garantizar la conservación de los suelos es necesario implementar acciones que faciliten su contención; además de la aplicación de acciones que aporten a la mejora de la fertilidad con el objetivo de prepararlos para el inicio del ciclo productivo. </w:t>
      </w:r>
    </w:p>
    <w:p w14:paraId="00000066" w14:textId="77777777" w:rsidR="00D7684A" w:rsidRDefault="00D7684A">
      <w:pPr>
        <w:pBdr>
          <w:top w:val="nil"/>
          <w:left w:val="nil"/>
          <w:bottom w:val="nil"/>
          <w:right w:val="nil"/>
          <w:between w:val="nil"/>
        </w:pBdr>
        <w:jc w:val="both"/>
        <w:rPr>
          <w:color w:val="000000"/>
          <w:sz w:val="20"/>
          <w:szCs w:val="20"/>
        </w:rPr>
      </w:pPr>
    </w:p>
    <w:p w14:paraId="00000067"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Mediante estas acciones se pueden controlar las erosiones por resequedad o exceso de agua, al igual que el acondicionamiento de terrenos con topografía accidentada como la instalación de terrazas o trinchos para el manejo de aguas. </w:t>
      </w:r>
    </w:p>
    <w:p w14:paraId="00000068" w14:textId="77777777" w:rsidR="00D7684A" w:rsidRDefault="00D7684A">
      <w:pPr>
        <w:pBdr>
          <w:top w:val="nil"/>
          <w:left w:val="nil"/>
          <w:bottom w:val="nil"/>
          <w:right w:val="nil"/>
          <w:between w:val="nil"/>
        </w:pBdr>
        <w:jc w:val="both"/>
        <w:rPr>
          <w:color w:val="000000"/>
          <w:sz w:val="20"/>
          <w:szCs w:val="20"/>
        </w:rPr>
      </w:pPr>
    </w:p>
    <w:p w14:paraId="00000069" w14:textId="77777777" w:rsidR="00D7684A" w:rsidRDefault="00DA5EA3">
      <w:pPr>
        <w:pBdr>
          <w:top w:val="nil"/>
          <w:left w:val="nil"/>
          <w:bottom w:val="nil"/>
          <w:right w:val="nil"/>
          <w:between w:val="nil"/>
        </w:pBdr>
        <w:jc w:val="both"/>
        <w:rPr>
          <w:color w:val="000000"/>
          <w:sz w:val="20"/>
          <w:szCs w:val="20"/>
        </w:rPr>
      </w:pPr>
      <w:r>
        <w:rPr>
          <w:color w:val="000000"/>
          <w:sz w:val="20"/>
          <w:szCs w:val="20"/>
        </w:rPr>
        <w:t>Así mismo, es preciso mencionar que las obras que se adelanten dentro de la finca deben estar en constante monitoreo para realizar las adecuaciones que sean pertinentes en caso de ser necesario, al igual que las labores de mantenimiento que aportan la conservación de la infraestructura.</w:t>
      </w:r>
    </w:p>
    <w:p w14:paraId="0000006A" w14:textId="77777777" w:rsidR="00D7684A" w:rsidRDefault="00D7684A">
      <w:pPr>
        <w:pBdr>
          <w:top w:val="nil"/>
          <w:left w:val="nil"/>
          <w:bottom w:val="nil"/>
          <w:right w:val="nil"/>
          <w:between w:val="nil"/>
        </w:pBdr>
        <w:jc w:val="both"/>
        <w:rPr>
          <w:color w:val="000000"/>
          <w:sz w:val="20"/>
          <w:szCs w:val="20"/>
        </w:rPr>
      </w:pPr>
    </w:p>
    <w:tbl>
      <w:tblPr>
        <w:tblStyle w:val="affa"/>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6"/>
        <w:gridCol w:w="7682"/>
      </w:tblGrid>
      <w:tr w:rsidR="00D7684A" w14:paraId="02E959CD" w14:textId="77777777">
        <w:trPr>
          <w:trHeight w:val="962"/>
          <w:jc w:val="center"/>
        </w:trPr>
        <w:tc>
          <w:tcPr>
            <w:tcW w:w="1146" w:type="dxa"/>
            <w:shd w:val="clear" w:color="auto" w:fill="B7DDE8"/>
          </w:tcPr>
          <w:p w14:paraId="0000006B" w14:textId="77777777" w:rsidR="00D7684A" w:rsidRDefault="00DA5EA3">
            <w:pPr>
              <w:pBdr>
                <w:top w:val="nil"/>
                <w:left w:val="nil"/>
                <w:bottom w:val="nil"/>
                <w:right w:val="nil"/>
                <w:between w:val="nil"/>
              </w:pBdr>
              <w:spacing w:line="276" w:lineRule="auto"/>
              <w:jc w:val="both"/>
              <w:rPr>
                <w:b w:val="0"/>
                <w:color w:val="000000"/>
                <w:sz w:val="20"/>
                <w:szCs w:val="20"/>
              </w:rPr>
            </w:pPr>
            <w:r>
              <w:rPr>
                <w:noProof/>
                <w:color w:val="000000"/>
                <w:sz w:val="20"/>
                <w:szCs w:val="20"/>
              </w:rPr>
              <w:drawing>
                <wp:inline distT="0" distB="0" distL="0" distR="0" wp14:anchorId="307FCFE1" wp14:editId="3256C0AF">
                  <wp:extent cx="581025" cy="581025"/>
                  <wp:effectExtent l="0" t="0" r="0" b="0"/>
                  <wp:docPr id="1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81025" cy="581025"/>
                          </a:xfrm>
                          <a:prstGeom prst="rect">
                            <a:avLst/>
                          </a:prstGeom>
                          <a:ln/>
                        </pic:spPr>
                      </pic:pic>
                    </a:graphicData>
                  </a:graphic>
                </wp:inline>
              </w:drawing>
            </w:r>
          </w:p>
        </w:tc>
        <w:tc>
          <w:tcPr>
            <w:tcW w:w="7682" w:type="dxa"/>
            <w:shd w:val="clear" w:color="auto" w:fill="B7DDE8"/>
          </w:tcPr>
          <w:p w14:paraId="0000006C" w14:textId="2C51E12A" w:rsidR="00D7684A" w:rsidRDefault="004A3298">
            <w:pPr>
              <w:pBdr>
                <w:top w:val="nil"/>
                <w:left w:val="nil"/>
                <w:bottom w:val="nil"/>
                <w:right w:val="nil"/>
                <w:between w:val="nil"/>
              </w:pBdr>
              <w:spacing w:line="276" w:lineRule="auto"/>
              <w:jc w:val="both"/>
              <w:rPr>
                <w:b w:val="0"/>
                <w:color w:val="000000"/>
                <w:sz w:val="20"/>
                <w:szCs w:val="20"/>
              </w:rPr>
            </w:pPr>
            <w:sdt>
              <w:sdtPr>
                <w:tag w:val="goog_rdk_2"/>
                <w:id w:val="772901853"/>
              </w:sdtPr>
              <w:sdtEndPr/>
              <w:sdtContent>
                <w:commentRangeStart w:id="3"/>
              </w:sdtContent>
            </w:sdt>
            <w:r w:rsidR="00DA5EA3">
              <w:rPr>
                <w:b w:val="0"/>
                <w:color w:val="000000"/>
                <w:sz w:val="20"/>
                <w:szCs w:val="20"/>
              </w:rPr>
              <w:t>Para contribuir con la conservación de los suelos y aportar a la presencia de los microorganismos es necesario realizar el acondicionamiento de los terrenos</w:t>
            </w:r>
            <w:r w:rsidR="008C61D7">
              <w:rPr>
                <w:b w:val="0"/>
                <w:color w:val="000000"/>
                <w:sz w:val="20"/>
                <w:szCs w:val="20"/>
              </w:rPr>
              <w:t>,</w:t>
            </w:r>
            <w:r w:rsidR="00DA5EA3">
              <w:rPr>
                <w:b w:val="0"/>
                <w:color w:val="000000"/>
                <w:sz w:val="20"/>
                <w:szCs w:val="20"/>
              </w:rPr>
              <w:t xml:space="preserve"> debido a que el intercambio de nutrientes mediante el flujo de agua con las raíces de las plantas</w:t>
            </w:r>
            <w:r w:rsidR="008C61D7">
              <w:rPr>
                <w:b w:val="0"/>
                <w:color w:val="000000"/>
                <w:sz w:val="20"/>
                <w:szCs w:val="20"/>
              </w:rPr>
              <w:t>,</w:t>
            </w:r>
            <w:r w:rsidR="00DA5EA3">
              <w:rPr>
                <w:b w:val="0"/>
                <w:color w:val="000000"/>
                <w:sz w:val="20"/>
                <w:szCs w:val="20"/>
              </w:rPr>
              <w:t xml:space="preserve"> aporta la mejora del recurso suelo el cual no es renovable y su importancia para garantizar la seguridad alimentaria es esencial.</w:t>
            </w:r>
            <w:commentRangeEnd w:id="3"/>
            <w:r w:rsidR="00DA5EA3">
              <w:commentReference w:id="3"/>
            </w:r>
          </w:p>
        </w:tc>
      </w:tr>
    </w:tbl>
    <w:p w14:paraId="0000006D" w14:textId="77777777" w:rsidR="00D7684A" w:rsidRDefault="00D7684A">
      <w:pPr>
        <w:pBdr>
          <w:top w:val="nil"/>
          <w:left w:val="nil"/>
          <w:bottom w:val="nil"/>
          <w:right w:val="nil"/>
          <w:between w:val="nil"/>
        </w:pBdr>
        <w:rPr>
          <w:color w:val="000000"/>
          <w:sz w:val="20"/>
          <w:szCs w:val="20"/>
        </w:rPr>
      </w:pPr>
    </w:p>
    <w:p w14:paraId="0000006E" w14:textId="77777777" w:rsidR="00D7684A" w:rsidRDefault="00DA5EA3">
      <w:pPr>
        <w:numPr>
          <w:ilvl w:val="0"/>
          <w:numId w:val="2"/>
        </w:numPr>
        <w:pBdr>
          <w:top w:val="nil"/>
          <w:left w:val="nil"/>
          <w:bottom w:val="nil"/>
          <w:right w:val="nil"/>
          <w:between w:val="nil"/>
        </w:pBdr>
        <w:ind w:left="0"/>
        <w:rPr>
          <w:b/>
          <w:color w:val="000000"/>
          <w:sz w:val="20"/>
          <w:szCs w:val="20"/>
        </w:rPr>
      </w:pPr>
      <w:r>
        <w:rPr>
          <w:b/>
          <w:color w:val="000000"/>
          <w:sz w:val="20"/>
          <w:szCs w:val="20"/>
        </w:rPr>
        <w:t xml:space="preserve">Acondicionamiento del terreno </w:t>
      </w:r>
    </w:p>
    <w:p w14:paraId="0000006F" w14:textId="77777777" w:rsidR="00D7684A" w:rsidRDefault="00D7684A">
      <w:pPr>
        <w:pBdr>
          <w:top w:val="nil"/>
          <w:left w:val="nil"/>
          <w:bottom w:val="nil"/>
          <w:right w:val="nil"/>
          <w:between w:val="nil"/>
        </w:pBdr>
        <w:rPr>
          <w:b/>
          <w:color w:val="000000"/>
          <w:sz w:val="20"/>
          <w:szCs w:val="20"/>
        </w:rPr>
      </w:pPr>
    </w:p>
    <w:p w14:paraId="00000070" w14:textId="511050AB" w:rsidR="00D7684A" w:rsidRDefault="00DA5EA3">
      <w:pPr>
        <w:pBdr>
          <w:top w:val="nil"/>
          <w:left w:val="nil"/>
          <w:bottom w:val="nil"/>
          <w:right w:val="nil"/>
          <w:between w:val="nil"/>
        </w:pBdr>
        <w:jc w:val="both"/>
        <w:rPr>
          <w:color w:val="000000"/>
          <w:sz w:val="20"/>
          <w:szCs w:val="20"/>
        </w:rPr>
      </w:pPr>
      <w:r>
        <w:rPr>
          <w:color w:val="000000"/>
          <w:sz w:val="20"/>
          <w:szCs w:val="20"/>
        </w:rPr>
        <w:t>El agua es un factor esencial en la producción agrícola, es por ello que su disponibilidad debe ser primordial en la granja, en su defecto por la acción de un distrito de riego garanti</w:t>
      </w:r>
      <w:r w:rsidR="008C61D7">
        <w:rPr>
          <w:color w:val="000000"/>
          <w:sz w:val="20"/>
          <w:szCs w:val="20"/>
        </w:rPr>
        <w:t>zar</w:t>
      </w:r>
      <w:r>
        <w:rPr>
          <w:color w:val="000000"/>
          <w:sz w:val="20"/>
          <w:szCs w:val="20"/>
        </w:rPr>
        <w:t xml:space="preserve"> un caudal suficiente dependiendo de la actividad agrícola.</w:t>
      </w:r>
    </w:p>
    <w:p w14:paraId="00000071" w14:textId="77777777" w:rsidR="00D7684A" w:rsidRDefault="00D7684A">
      <w:pPr>
        <w:pBdr>
          <w:top w:val="nil"/>
          <w:left w:val="nil"/>
          <w:bottom w:val="nil"/>
          <w:right w:val="nil"/>
          <w:between w:val="nil"/>
        </w:pBdr>
        <w:jc w:val="both"/>
        <w:rPr>
          <w:color w:val="000000"/>
          <w:sz w:val="20"/>
          <w:szCs w:val="20"/>
        </w:rPr>
      </w:pPr>
    </w:p>
    <w:p w14:paraId="00000072" w14:textId="77777777" w:rsidR="00D7684A" w:rsidRDefault="00DA5EA3">
      <w:pPr>
        <w:pBdr>
          <w:top w:val="nil"/>
          <w:left w:val="nil"/>
          <w:bottom w:val="nil"/>
          <w:right w:val="nil"/>
          <w:between w:val="nil"/>
        </w:pBdr>
        <w:jc w:val="both"/>
        <w:rPr>
          <w:color w:val="000000"/>
          <w:sz w:val="20"/>
          <w:szCs w:val="20"/>
        </w:rPr>
      </w:pPr>
      <w:r>
        <w:rPr>
          <w:color w:val="000000"/>
          <w:sz w:val="20"/>
          <w:szCs w:val="20"/>
        </w:rPr>
        <w:t>Es importante tener en cuenta que el agua es un recurso natural y que depende de los factores climáticos y de la zona, por tal razón el uso eficiente y el ahorro de agua debe ser una política de la empresa con el objeto de proteger los recursos naturales.</w:t>
      </w:r>
    </w:p>
    <w:p w14:paraId="00000073" w14:textId="77777777" w:rsidR="00D7684A" w:rsidRDefault="00D7684A">
      <w:pPr>
        <w:pBdr>
          <w:top w:val="nil"/>
          <w:left w:val="nil"/>
          <w:bottom w:val="nil"/>
          <w:right w:val="nil"/>
          <w:between w:val="nil"/>
        </w:pBdr>
        <w:rPr>
          <w:color w:val="000000"/>
          <w:sz w:val="20"/>
          <w:szCs w:val="20"/>
        </w:rPr>
      </w:pPr>
    </w:p>
    <w:p w14:paraId="00000074" w14:textId="77777777" w:rsidR="00D7684A" w:rsidRDefault="00DA5EA3">
      <w:pPr>
        <w:pBdr>
          <w:top w:val="nil"/>
          <w:left w:val="nil"/>
          <w:bottom w:val="nil"/>
          <w:right w:val="nil"/>
          <w:between w:val="nil"/>
        </w:pBdr>
        <w:rPr>
          <w:color w:val="000000"/>
          <w:sz w:val="20"/>
          <w:szCs w:val="20"/>
        </w:rPr>
      </w:pPr>
      <w:r>
        <w:rPr>
          <w:color w:val="000000"/>
          <w:sz w:val="20"/>
          <w:szCs w:val="20"/>
        </w:rPr>
        <w:t xml:space="preserve">Para realizar un distrito de riego o una concesión de aguas para uso industrial, el primer requisito que se debe tramitar es el permiso de concesión de aguas, el cual consiste en solicitar el derecho de aprovechamiento del agua, ya sea superficial o subterránea para uso doméstico. </w:t>
      </w:r>
    </w:p>
    <w:p w14:paraId="00000075" w14:textId="77777777" w:rsidR="00D7684A" w:rsidRDefault="00D7684A">
      <w:pPr>
        <w:pBdr>
          <w:top w:val="nil"/>
          <w:left w:val="nil"/>
          <w:bottom w:val="nil"/>
          <w:right w:val="nil"/>
          <w:between w:val="nil"/>
        </w:pBdr>
        <w:rPr>
          <w:color w:val="000000"/>
          <w:sz w:val="20"/>
          <w:szCs w:val="20"/>
        </w:rPr>
      </w:pPr>
    </w:p>
    <w:p w14:paraId="00000076" w14:textId="5C57ECDC" w:rsidR="00D7684A" w:rsidRDefault="00DA5EA3">
      <w:pPr>
        <w:pBdr>
          <w:top w:val="nil"/>
          <w:left w:val="nil"/>
          <w:bottom w:val="nil"/>
          <w:right w:val="nil"/>
          <w:between w:val="nil"/>
        </w:pBdr>
        <w:rPr>
          <w:color w:val="000000"/>
          <w:sz w:val="20"/>
          <w:szCs w:val="20"/>
        </w:rPr>
      </w:pPr>
      <w:r>
        <w:rPr>
          <w:color w:val="000000"/>
          <w:sz w:val="20"/>
          <w:szCs w:val="20"/>
        </w:rPr>
        <w:t>Este permiso lo otorgan las Corporaciones Autónomas Regionales al cual pertenezca el territorio en el que se tiene el proyecto de abastecimiento de agua después de la evaluación de la solicitud presentada. Los requerimientos para la solicitud varían de acuerdo a la corporación territorial a la que se dirija, pero generalmente se tiene en cuenta lo siguiente:</w:t>
      </w:r>
    </w:p>
    <w:p w14:paraId="00000077" w14:textId="77777777" w:rsidR="00D7684A" w:rsidRDefault="00D7684A">
      <w:pPr>
        <w:pBdr>
          <w:top w:val="nil"/>
          <w:left w:val="nil"/>
          <w:bottom w:val="nil"/>
          <w:right w:val="nil"/>
          <w:between w:val="nil"/>
        </w:pBdr>
        <w:rPr>
          <w:color w:val="000000"/>
          <w:sz w:val="20"/>
          <w:szCs w:val="20"/>
        </w:rPr>
      </w:pPr>
    </w:p>
    <w:p w14:paraId="00000078" w14:textId="77777777" w:rsidR="00D7684A" w:rsidRDefault="00DA5EA3">
      <w:pPr>
        <w:numPr>
          <w:ilvl w:val="0"/>
          <w:numId w:val="3"/>
        </w:numPr>
        <w:pBdr>
          <w:top w:val="nil"/>
          <w:left w:val="nil"/>
          <w:bottom w:val="nil"/>
          <w:right w:val="nil"/>
          <w:between w:val="nil"/>
        </w:pBdr>
        <w:rPr>
          <w:color w:val="000000"/>
          <w:sz w:val="20"/>
          <w:szCs w:val="20"/>
        </w:rPr>
      </w:pPr>
      <w:r>
        <w:rPr>
          <w:color w:val="000000"/>
          <w:sz w:val="20"/>
          <w:szCs w:val="20"/>
        </w:rPr>
        <w:t>La fuente de captación debe tener un caudal continuo y mayor al caudal solicitado.</w:t>
      </w:r>
    </w:p>
    <w:p w14:paraId="00000079" w14:textId="77777777" w:rsidR="00D7684A" w:rsidRDefault="00DA5EA3">
      <w:pPr>
        <w:numPr>
          <w:ilvl w:val="0"/>
          <w:numId w:val="3"/>
        </w:numPr>
        <w:pBdr>
          <w:top w:val="nil"/>
          <w:left w:val="nil"/>
          <w:bottom w:val="nil"/>
          <w:right w:val="nil"/>
          <w:between w:val="nil"/>
        </w:pBdr>
        <w:rPr>
          <w:color w:val="000000"/>
          <w:sz w:val="20"/>
          <w:szCs w:val="20"/>
        </w:rPr>
      </w:pPr>
      <w:r>
        <w:rPr>
          <w:color w:val="000000"/>
          <w:sz w:val="20"/>
          <w:szCs w:val="20"/>
        </w:rPr>
        <w:t>La propiedad del sitio de captación (permisos de intervención).</w:t>
      </w:r>
    </w:p>
    <w:p w14:paraId="0000007A" w14:textId="3426AC8F" w:rsidR="00D7684A" w:rsidRDefault="00DA5EA3">
      <w:pPr>
        <w:numPr>
          <w:ilvl w:val="0"/>
          <w:numId w:val="3"/>
        </w:numPr>
        <w:pBdr>
          <w:top w:val="nil"/>
          <w:left w:val="nil"/>
          <w:bottom w:val="nil"/>
          <w:right w:val="nil"/>
          <w:between w:val="nil"/>
        </w:pBdr>
        <w:rPr>
          <w:color w:val="000000"/>
          <w:sz w:val="20"/>
          <w:szCs w:val="20"/>
        </w:rPr>
      </w:pPr>
      <w:r>
        <w:rPr>
          <w:color w:val="000000"/>
          <w:sz w:val="20"/>
          <w:szCs w:val="20"/>
        </w:rPr>
        <w:t xml:space="preserve">Descripción del proyecto: </w:t>
      </w:r>
      <w:r w:rsidR="00747F45">
        <w:rPr>
          <w:color w:val="000000"/>
          <w:sz w:val="20"/>
          <w:szCs w:val="20"/>
        </w:rPr>
        <w:t>s</w:t>
      </w:r>
      <w:r>
        <w:rPr>
          <w:color w:val="000000"/>
          <w:sz w:val="20"/>
          <w:szCs w:val="20"/>
        </w:rPr>
        <w:t xml:space="preserve">e debe presentar el proyecto completo y la finalidad de su construcción. </w:t>
      </w:r>
    </w:p>
    <w:p w14:paraId="0000007B" w14:textId="77777777" w:rsidR="00D7684A" w:rsidRDefault="00DA5EA3">
      <w:pPr>
        <w:numPr>
          <w:ilvl w:val="0"/>
          <w:numId w:val="3"/>
        </w:numPr>
        <w:pBdr>
          <w:top w:val="nil"/>
          <w:left w:val="nil"/>
          <w:bottom w:val="nil"/>
          <w:right w:val="nil"/>
          <w:between w:val="nil"/>
        </w:pBdr>
        <w:rPr>
          <w:color w:val="000000"/>
          <w:sz w:val="20"/>
          <w:szCs w:val="20"/>
        </w:rPr>
      </w:pPr>
      <w:r>
        <w:rPr>
          <w:color w:val="000000"/>
          <w:sz w:val="20"/>
          <w:szCs w:val="20"/>
        </w:rPr>
        <w:lastRenderedPageBreak/>
        <w:t>Costos del proyecto: este valor es la base del pago de los servicios de valoración de la solicitud.</w:t>
      </w:r>
    </w:p>
    <w:p w14:paraId="0000007C" w14:textId="77777777" w:rsidR="00D7684A" w:rsidRDefault="00DA5EA3">
      <w:pPr>
        <w:numPr>
          <w:ilvl w:val="0"/>
          <w:numId w:val="3"/>
        </w:numPr>
        <w:pBdr>
          <w:top w:val="nil"/>
          <w:left w:val="nil"/>
          <w:bottom w:val="nil"/>
          <w:right w:val="nil"/>
          <w:between w:val="nil"/>
        </w:pBdr>
        <w:rPr>
          <w:color w:val="000000"/>
          <w:sz w:val="20"/>
          <w:szCs w:val="20"/>
        </w:rPr>
      </w:pPr>
      <w:r>
        <w:rPr>
          <w:color w:val="000000"/>
          <w:sz w:val="20"/>
          <w:szCs w:val="20"/>
        </w:rPr>
        <w:t>Programa de uso eficiente y ahorro de agua: se debe presentar el programa a implementar para la protección del recurso hídrico y de su uso responsable.</w:t>
      </w:r>
    </w:p>
    <w:p w14:paraId="0000007D" w14:textId="77777777" w:rsidR="00D7684A" w:rsidRDefault="00DA5EA3">
      <w:pPr>
        <w:numPr>
          <w:ilvl w:val="0"/>
          <w:numId w:val="3"/>
        </w:numPr>
        <w:pBdr>
          <w:top w:val="nil"/>
          <w:left w:val="nil"/>
          <w:bottom w:val="nil"/>
          <w:right w:val="nil"/>
          <w:between w:val="nil"/>
        </w:pBdr>
        <w:rPr>
          <w:color w:val="000000"/>
          <w:sz w:val="20"/>
          <w:szCs w:val="20"/>
        </w:rPr>
      </w:pPr>
      <w:r>
        <w:rPr>
          <w:color w:val="000000"/>
          <w:sz w:val="20"/>
          <w:szCs w:val="20"/>
        </w:rPr>
        <w:t xml:space="preserve">Solicitud de acuerdo al formato de la entidad. </w:t>
      </w:r>
    </w:p>
    <w:p w14:paraId="0000007F" w14:textId="77777777" w:rsidR="00D7684A" w:rsidRDefault="00D7684A">
      <w:pPr>
        <w:pBdr>
          <w:top w:val="nil"/>
          <w:left w:val="nil"/>
          <w:bottom w:val="nil"/>
          <w:right w:val="nil"/>
          <w:between w:val="nil"/>
        </w:pBdr>
        <w:rPr>
          <w:sz w:val="20"/>
          <w:szCs w:val="20"/>
        </w:rPr>
      </w:pPr>
    </w:p>
    <w:p w14:paraId="00000080" w14:textId="77777777" w:rsidR="00D7684A" w:rsidRDefault="00DA5EA3">
      <w:pPr>
        <w:pBdr>
          <w:top w:val="nil"/>
          <w:left w:val="nil"/>
          <w:bottom w:val="nil"/>
          <w:right w:val="nil"/>
          <w:between w:val="nil"/>
        </w:pBdr>
        <w:rPr>
          <w:sz w:val="20"/>
          <w:szCs w:val="20"/>
        </w:rPr>
      </w:pPr>
      <w:r>
        <w:rPr>
          <w:sz w:val="20"/>
          <w:szCs w:val="20"/>
        </w:rPr>
        <w:t xml:space="preserve">Para la solicitud del permiso, es necesario revisar el formato único nacional de concesión de aguas superficiales, </w:t>
      </w:r>
      <w:proofErr w:type="gramStart"/>
      <w:r>
        <w:rPr>
          <w:sz w:val="20"/>
          <w:szCs w:val="20"/>
        </w:rPr>
        <w:t>como  la</w:t>
      </w:r>
      <w:proofErr w:type="gramEnd"/>
      <w:r>
        <w:rPr>
          <w:sz w:val="20"/>
          <w:szCs w:val="20"/>
        </w:rPr>
        <w:t xml:space="preserve"> guía para la presentación de la solicitud ya que contiene la guía de diligenciamiento y los documentos anexos de la solicitud. </w:t>
      </w:r>
    </w:p>
    <w:p w14:paraId="00000081" w14:textId="77777777" w:rsidR="00D7684A" w:rsidRDefault="00D7684A">
      <w:pPr>
        <w:pBdr>
          <w:top w:val="nil"/>
          <w:left w:val="nil"/>
          <w:bottom w:val="nil"/>
          <w:right w:val="nil"/>
          <w:between w:val="nil"/>
        </w:pBdr>
        <w:rPr>
          <w:sz w:val="20"/>
          <w:szCs w:val="20"/>
        </w:rPr>
      </w:pPr>
    </w:p>
    <w:p w14:paraId="00000082" w14:textId="77777777" w:rsidR="00D7684A" w:rsidRDefault="00DA5EA3" w:rsidP="009273D5">
      <w:pPr>
        <w:pBdr>
          <w:top w:val="nil"/>
          <w:left w:val="nil"/>
          <w:bottom w:val="nil"/>
          <w:right w:val="nil"/>
          <w:between w:val="nil"/>
        </w:pBdr>
        <w:ind w:left="360"/>
        <w:rPr>
          <w:b/>
          <w:color w:val="000000"/>
          <w:sz w:val="20"/>
          <w:szCs w:val="20"/>
        </w:rPr>
      </w:pPr>
      <w:r>
        <w:rPr>
          <w:b/>
          <w:color w:val="000000"/>
          <w:sz w:val="20"/>
          <w:szCs w:val="20"/>
        </w:rPr>
        <w:t xml:space="preserve">Drenajes </w:t>
      </w:r>
    </w:p>
    <w:p w14:paraId="00000083" w14:textId="77777777" w:rsidR="00D7684A" w:rsidRDefault="00D7684A">
      <w:pPr>
        <w:pBdr>
          <w:top w:val="nil"/>
          <w:left w:val="nil"/>
          <w:bottom w:val="nil"/>
          <w:right w:val="nil"/>
          <w:between w:val="nil"/>
        </w:pBdr>
        <w:rPr>
          <w:b/>
          <w:color w:val="000000"/>
          <w:sz w:val="20"/>
          <w:szCs w:val="20"/>
        </w:rPr>
      </w:pPr>
    </w:p>
    <w:p w14:paraId="00000084"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Los drenajes tienen como función principal evacuar el exceso de agua de los niveles freáticos de la finca, esto se logra deprimiendo el nivel del drenaje por debajo de los niveles freáticos mejorando la exploración radicular en busca de nutrientes y la aireación de los suelos. </w:t>
      </w:r>
    </w:p>
    <w:p w14:paraId="00000085" w14:textId="77777777" w:rsidR="00D7684A" w:rsidRDefault="00D7684A">
      <w:pPr>
        <w:pBdr>
          <w:top w:val="nil"/>
          <w:left w:val="nil"/>
          <w:bottom w:val="nil"/>
          <w:right w:val="nil"/>
          <w:between w:val="nil"/>
        </w:pBdr>
        <w:jc w:val="both"/>
        <w:rPr>
          <w:color w:val="000000"/>
          <w:sz w:val="20"/>
          <w:szCs w:val="20"/>
        </w:rPr>
      </w:pPr>
    </w:p>
    <w:p w14:paraId="00000086" w14:textId="190CBD8C" w:rsidR="00D7684A" w:rsidRDefault="00DA5EA3">
      <w:pPr>
        <w:pBdr>
          <w:top w:val="nil"/>
          <w:left w:val="nil"/>
          <w:bottom w:val="nil"/>
          <w:right w:val="nil"/>
          <w:between w:val="nil"/>
        </w:pBdr>
        <w:jc w:val="both"/>
        <w:rPr>
          <w:color w:val="000000"/>
          <w:sz w:val="20"/>
          <w:szCs w:val="20"/>
        </w:rPr>
      </w:pPr>
      <w:r>
        <w:rPr>
          <w:color w:val="000000"/>
          <w:sz w:val="20"/>
          <w:szCs w:val="20"/>
        </w:rPr>
        <w:t>La instalación de drenajes es un instrumento que facilita la mejora de suelos que han sido sobreexplotados iniciando así su recuperación para volver a ser productivo</w:t>
      </w:r>
      <w:r w:rsidR="00C345AB">
        <w:rPr>
          <w:color w:val="000000"/>
          <w:sz w:val="20"/>
          <w:szCs w:val="20"/>
        </w:rPr>
        <w:t>s</w:t>
      </w:r>
      <w:r>
        <w:rPr>
          <w:color w:val="000000"/>
          <w:sz w:val="20"/>
          <w:szCs w:val="20"/>
        </w:rPr>
        <w:t xml:space="preserve">. </w:t>
      </w:r>
    </w:p>
    <w:p w14:paraId="00000087" w14:textId="77777777" w:rsidR="00D7684A" w:rsidRDefault="00D7684A">
      <w:pPr>
        <w:pBdr>
          <w:top w:val="nil"/>
          <w:left w:val="nil"/>
          <w:bottom w:val="nil"/>
          <w:right w:val="nil"/>
          <w:between w:val="nil"/>
        </w:pBdr>
        <w:jc w:val="both"/>
        <w:rPr>
          <w:color w:val="000000"/>
          <w:sz w:val="20"/>
          <w:szCs w:val="20"/>
        </w:rPr>
      </w:pPr>
    </w:p>
    <w:p w14:paraId="00000088" w14:textId="18D05730" w:rsidR="00D7684A" w:rsidRDefault="00DA5EA3">
      <w:pPr>
        <w:pBdr>
          <w:top w:val="nil"/>
          <w:left w:val="nil"/>
          <w:bottom w:val="nil"/>
          <w:right w:val="nil"/>
          <w:between w:val="nil"/>
        </w:pBdr>
        <w:jc w:val="both"/>
        <w:rPr>
          <w:color w:val="000000"/>
          <w:sz w:val="20"/>
          <w:szCs w:val="20"/>
        </w:rPr>
      </w:pPr>
      <w:r>
        <w:rPr>
          <w:color w:val="000000"/>
          <w:sz w:val="20"/>
          <w:szCs w:val="20"/>
        </w:rPr>
        <w:t>La necesidad de la adopción de los drenajes, según Liotta</w:t>
      </w:r>
      <w:r w:rsidR="00C345AB">
        <w:rPr>
          <w:color w:val="000000"/>
          <w:sz w:val="20"/>
          <w:szCs w:val="20"/>
        </w:rPr>
        <w:t>,</w:t>
      </w:r>
      <w:r>
        <w:rPr>
          <w:color w:val="000000"/>
          <w:sz w:val="20"/>
          <w:szCs w:val="20"/>
        </w:rPr>
        <w:t xml:space="preserve"> la saturación del suelo y formación de freáticas superficiales, pueden tener diferentes orígenes, por ejemplo:</w:t>
      </w:r>
    </w:p>
    <w:p w14:paraId="00000089" w14:textId="77777777" w:rsidR="00D7684A" w:rsidRDefault="00D7684A">
      <w:pPr>
        <w:pBdr>
          <w:top w:val="nil"/>
          <w:left w:val="nil"/>
          <w:bottom w:val="nil"/>
          <w:right w:val="nil"/>
          <w:between w:val="nil"/>
        </w:pBdr>
        <w:rPr>
          <w:color w:val="000000"/>
          <w:sz w:val="20"/>
          <w:szCs w:val="20"/>
        </w:rPr>
      </w:pPr>
    </w:p>
    <w:p w14:paraId="0000008A" w14:textId="77777777" w:rsidR="00D7684A" w:rsidRDefault="00DA5EA3">
      <w:pPr>
        <w:numPr>
          <w:ilvl w:val="0"/>
          <w:numId w:val="1"/>
        </w:numPr>
        <w:pBdr>
          <w:top w:val="nil"/>
          <w:left w:val="nil"/>
          <w:bottom w:val="nil"/>
          <w:right w:val="nil"/>
          <w:between w:val="nil"/>
        </w:pBdr>
        <w:rPr>
          <w:color w:val="000000"/>
          <w:sz w:val="20"/>
          <w:szCs w:val="20"/>
        </w:rPr>
      </w:pPr>
      <w:r>
        <w:rPr>
          <w:color w:val="000000"/>
          <w:sz w:val="20"/>
          <w:szCs w:val="20"/>
        </w:rPr>
        <w:t>Procedencia de zonas topográficamente más altas.</w:t>
      </w:r>
    </w:p>
    <w:p w14:paraId="0000008B" w14:textId="77777777" w:rsidR="00D7684A" w:rsidRDefault="00DA5EA3">
      <w:pPr>
        <w:numPr>
          <w:ilvl w:val="0"/>
          <w:numId w:val="1"/>
        </w:numPr>
        <w:pBdr>
          <w:top w:val="nil"/>
          <w:left w:val="nil"/>
          <w:bottom w:val="nil"/>
          <w:right w:val="nil"/>
          <w:between w:val="nil"/>
        </w:pBdr>
        <w:rPr>
          <w:color w:val="000000"/>
          <w:sz w:val="20"/>
          <w:szCs w:val="20"/>
        </w:rPr>
      </w:pPr>
      <w:r>
        <w:rPr>
          <w:color w:val="000000"/>
          <w:sz w:val="20"/>
          <w:szCs w:val="20"/>
        </w:rPr>
        <w:t>Influencia de la presión artesiana proveniente de acuíferos profundos en años de abundancia hídrica.</w:t>
      </w:r>
    </w:p>
    <w:p w14:paraId="0000008C" w14:textId="77777777" w:rsidR="00D7684A" w:rsidRDefault="00D7684A">
      <w:pPr>
        <w:pBdr>
          <w:top w:val="nil"/>
          <w:left w:val="nil"/>
          <w:bottom w:val="nil"/>
          <w:right w:val="nil"/>
          <w:between w:val="nil"/>
        </w:pBdr>
        <w:rPr>
          <w:sz w:val="20"/>
          <w:szCs w:val="20"/>
        </w:rPr>
      </w:pPr>
    </w:p>
    <w:p w14:paraId="0000008D"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Tipos e instrumentos </w:t>
      </w:r>
    </w:p>
    <w:p w14:paraId="0000008E" w14:textId="77777777" w:rsidR="00D7684A" w:rsidRDefault="00D7684A">
      <w:pPr>
        <w:pBdr>
          <w:top w:val="nil"/>
          <w:left w:val="nil"/>
          <w:bottom w:val="nil"/>
          <w:right w:val="nil"/>
          <w:between w:val="nil"/>
        </w:pBdr>
        <w:rPr>
          <w:b/>
          <w:color w:val="000000"/>
          <w:sz w:val="20"/>
          <w:szCs w:val="20"/>
        </w:rPr>
      </w:pPr>
    </w:p>
    <w:p w14:paraId="0000008F"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Existen dos tipos de drenaje, los que están construidos a cielo abierto o descubiertos y los subterráneos. Para la construcción de cualquiera de ellos es absolutamente necesaria la intervención de maquinaria (retroexcavadora) o realizarlos a mano. </w:t>
      </w:r>
    </w:p>
    <w:p w14:paraId="00000090" w14:textId="77777777" w:rsidR="00D7684A" w:rsidRDefault="00D7684A">
      <w:pPr>
        <w:pBdr>
          <w:top w:val="nil"/>
          <w:left w:val="nil"/>
          <w:bottom w:val="nil"/>
          <w:right w:val="nil"/>
          <w:between w:val="nil"/>
        </w:pBdr>
        <w:jc w:val="both"/>
        <w:rPr>
          <w:color w:val="000000"/>
          <w:sz w:val="20"/>
          <w:szCs w:val="20"/>
        </w:rPr>
      </w:pPr>
    </w:p>
    <w:p w14:paraId="00000091"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El flujo de agua corre por la zanja o por la tubería (si es cerrado) evacuando el fluido del área de los cultivos, así se evita la sobre saturación de agua en los suelos que ocasiona la pérdida de los nutrientes necesarios para una buena cosecha. </w:t>
      </w:r>
    </w:p>
    <w:p w14:paraId="00000092" w14:textId="77777777" w:rsidR="00D7684A" w:rsidRDefault="00D7684A">
      <w:pPr>
        <w:pBdr>
          <w:top w:val="nil"/>
          <w:left w:val="nil"/>
          <w:bottom w:val="nil"/>
          <w:right w:val="nil"/>
          <w:between w:val="nil"/>
        </w:pBdr>
        <w:jc w:val="both"/>
        <w:rPr>
          <w:color w:val="000000"/>
          <w:sz w:val="20"/>
          <w:szCs w:val="20"/>
        </w:rPr>
      </w:pPr>
    </w:p>
    <w:p w14:paraId="00000093" w14:textId="5D4BD30A" w:rsidR="00D7684A" w:rsidRDefault="00DA5EA3">
      <w:pPr>
        <w:pBdr>
          <w:top w:val="nil"/>
          <w:left w:val="nil"/>
          <w:bottom w:val="nil"/>
          <w:right w:val="nil"/>
          <w:between w:val="nil"/>
        </w:pBdr>
        <w:jc w:val="both"/>
        <w:rPr>
          <w:color w:val="000000"/>
          <w:sz w:val="20"/>
          <w:szCs w:val="20"/>
        </w:rPr>
      </w:pPr>
      <w:r>
        <w:rPr>
          <w:color w:val="000000"/>
          <w:sz w:val="20"/>
          <w:szCs w:val="20"/>
        </w:rPr>
        <w:t xml:space="preserve">Las desventajas que tienen los dos sistemas en la limpieza general, en el caso de los drenajes cerrados se puede presentar acumulación de sedimentos que generan una obstrucción al paso libre de las aguas y en los abiertos se pierde eficiencia por la acumulación de malezas acuáticas o sedimentación, es por ello que la limpieza en los sistemas abiertos debe realizarse por lo menos una vez al año. En el caso de los drenajes cerrados se deben realizar los cálculos del caudal promedio para su diseño, propendiendo que la pendiente no sea cercana a cero (0) para evitar la sedimentación interna. </w:t>
      </w:r>
    </w:p>
    <w:p w14:paraId="00000094" w14:textId="77777777" w:rsidR="00D7684A" w:rsidRDefault="00D7684A">
      <w:pPr>
        <w:pBdr>
          <w:top w:val="nil"/>
          <w:left w:val="nil"/>
          <w:bottom w:val="nil"/>
          <w:right w:val="nil"/>
          <w:between w:val="nil"/>
        </w:pBdr>
        <w:jc w:val="both"/>
        <w:rPr>
          <w:color w:val="000000"/>
          <w:sz w:val="20"/>
          <w:szCs w:val="20"/>
        </w:rPr>
      </w:pPr>
    </w:p>
    <w:p w14:paraId="00000095"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Herramientas para drenajes </w:t>
      </w:r>
    </w:p>
    <w:p w14:paraId="00000096" w14:textId="77777777" w:rsidR="00D7684A" w:rsidRDefault="00D7684A">
      <w:pPr>
        <w:pBdr>
          <w:top w:val="nil"/>
          <w:left w:val="nil"/>
          <w:bottom w:val="nil"/>
          <w:right w:val="nil"/>
          <w:between w:val="nil"/>
        </w:pBdr>
        <w:rPr>
          <w:b/>
          <w:color w:val="000000"/>
          <w:sz w:val="20"/>
          <w:szCs w:val="20"/>
        </w:rPr>
      </w:pPr>
    </w:p>
    <w:p w14:paraId="00000097"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La construcción de los drenajes es relativamente sencilla, solo se necesita el personal para la obra manual o una retroexcavadora en caso de necesitarla. </w:t>
      </w:r>
    </w:p>
    <w:p w14:paraId="00000098" w14:textId="77777777" w:rsidR="00D7684A" w:rsidRDefault="00D7684A">
      <w:pPr>
        <w:pBdr>
          <w:top w:val="nil"/>
          <w:left w:val="nil"/>
          <w:bottom w:val="nil"/>
          <w:right w:val="nil"/>
          <w:between w:val="nil"/>
        </w:pBdr>
        <w:jc w:val="both"/>
        <w:rPr>
          <w:color w:val="000000"/>
          <w:sz w:val="20"/>
          <w:szCs w:val="20"/>
        </w:rPr>
      </w:pPr>
    </w:p>
    <w:p w14:paraId="00000099" w14:textId="77777777" w:rsidR="00D7684A" w:rsidRDefault="00DA5EA3">
      <w:pPr>
        <w:pBdr>
          <w:top w:val="nil"/>
          <w:left w:val="nil"/>
          <w:bottom w:val="nil"/>
          <w:right w:val="nil"/>
          <w:between w:val="nil"/>
        </w:pBdr>
        <w:jc w:val="both"/>
        <w:rPr>
          <w:color w:val="000000"/>
          <w:sz w:val="20"/>
          <w:szCs w:val="20"/>
        </w:rPr>
      </w:pPr>
      <w:r>
        <w:rPr>
          <w:color w:val="000000"/>
          <w:sz w:val="20"/>
          <w:szCs w:val="20"/>
        </w:rPr>
        <w:lastRenderedPageBreak/>
        <w:t xml:space="preserve">Es importante mencionar que las cantidades de excavación, la longitud, la pendiente y otros factores deben ser establecidos con anterioridad y ser verificados en campo con topografía para que se garantice el flujo constante de agua y así, evitar estancamientos que pueden provocar la proliferación de vectores y plagas. </w:t>
      </w:r>
    </w:p>
    <w:p w14:paraId="0000009A" w14:textId="77777777" w:rsidR="00D7684A" w:rsidRDefault="00D7684A">
      <w:pPr>
        <w:pBdr>
          <w:top w:val="nil"/>
          <w:left w:val="nil"/>
          <w:bottom w:val="nil"/>
          <w:right w:val="nil"/>
          <w:between w:val="nil"/>
        </w:pBdr>
        <w:jc w:val="both"/>
        <w:rPr>
          <w:color w:val="000000"/>
          <w:sz w:val="20"/>
          <w:szCs w:val="20"/>
        </w:rPr>
      </w:pPr>
    </w:p>
    <w:p w14:paraId="0000009B" w14:textId="3CF1448E" w:rsidR="00D7684A" w:rsidRDefault="00DA5EA3">
      <w:pPr>
        <w:pBdr>
          <w:top w:val="nil"/>
          <w:left w:val="nil"/>
          <w:bottom w:val="nil"/>
          <w:right w:val="nil"/>
          <w:between w:val="nil"/>
        </w:pBdr>
        <w:jc w:val="both"/>
        <w:rPr>
          <w:color w:val="000000"/>
          <w:sz w:val="20"/>
          <w:szCs w:val="20"/>
        </w:rPr>
      </w:pPr>
      <w:r>
        <w:rPr>
          <w:color w:val="000000"/>
          <w:sz w:val="20"/>
          <w:szCs w:val="20"/>
        </w:rPr>
        <w:t>Para el mantenimiento de los drenajes se hace</w:t>
      </w:r>
      <w:r w:rsidR="00C737BE">
        <w:rPr>
          <w:color w:val="000000"/>
          <w:sz w:val="20"/>
          <w:szCs w:val="20"/>
        </w:rPr>
        <w:t>n</w:t>
      </w:r>
      <w:r>
        <w:rPr>
          <w:color w:val="000000"/>
          <w:sz w:val="20"/>
          <w:szCs w:val="20"/>
        </w:rPr>
        <w:t xml:space="preserve"> necesari</w:t>
      </w:r>
      <w:r w:rsidR="00C737BE">
        <w:rPr>
          <w:color w:val="000000"/>
          <w:sz w:val="20"/>
          <w:szCs w:val="20"/>
        </w:rPr>
        <w:t>as</w:t>
      </w:r>
      <w:r>
        <w:rPr>
          <w:color w:val="000000"/>
          <w:sz w:val="20"/>
          <w:szCs w:val="20"/>
        </w:rPr>
        <w:t xml:space="preserve"> herramienta</w:t>
      </w:r>
      <w:r w:rsidR="00754590">
        <w:rPr>
          <w:color w:val="000000"/>
          <w:sz w:val="20"/>
          <w:szCs w:val="20"/>
        </w:rPr>
        <w:t>s</w:t>
      </w:r>
      <w:r>
        <w:rPr>
          <w:color w:val="000000"/>
          <w:sz w:val="20"/>
          <w:szCs w:val="20"/>
        </w:rPr>
        <w:t xml:space="preserve"> menor</w:t>
      </w:r>
      <w:r w:rsidR="00754590">
        <w:rPr>
          <w:color w:val="000000"/>
          <w:sz w:val="20"/>
          <w:szCs w:val="20"/>
        </w:rPr>
        <w:t>es</w:t>
      </w:r>
      <w:r>
        <w:rPr>
          <w:color w:val="000000"/>
          <w:sz w:val="20"/>
          <w:szCs w:val="20"/>
        </w:rPr>
        <w:t xml:space="preserve"> </w:t>
      </w:r>
      <w:r w:rsidR="00754590">
        <w:rPr>
          <w:color w:val="000000"/>
          <w:sz w:val="20"/>
          <w:szCs w:val="20"/>
        </w:rPr>
        <w:t xml:space="preserve">en unos </w:t>
      </w:r>
      <w:r>
        <w:rPr>
          <w:color w:val="000000"/>
          <w:sz w:val="20"/>
          <w:szCs w:val="20"/>
        </w:rPr>
        <w:t xml:space="preserve">y un sistema de transporte del material que es evacuado de acuerdo a su cantidad. </w:t>
      </w:r>
    </w:p>
    <w:p w14:paraId="0000009C" w14:textId="77777777" w:rsidR="00D7684A" w:rsidRDefault="00D7684A">
      <w:pPr>
        <w:pBdr>
          <w:top w:val="nil"/>
          <w:left w:val="nil"/>
          <w:bottom w:val="nil"/>
          <w:right w:val="nil"/>
          <w:between w:val="nil"/>
        </w:pBdr>
        <w:rPr>
          <w:color w:val="000000"/>
          <w:sz w:val="20"/>
          <w:szCs w:val="20"/>
        </w:rPr>
      </w:pPr>
    </w:p>
    <w:p w14:paraId="0000009D"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Medidas correctivas y enmiendas </w:t>
      </w:r>
    </w:p>
    <w:p w14:paraId="0000009E" w14:textId="77777777" w:rsidR="00D7684A" w:rsidRDefault="00D7684A">
      <w:pPr>
        <w:pBdr>
          <w:top w:val="nil"/>
          <w:left w:val="nil"/>
          <w:bottom w:val="nil"/>
          <w:right w:val="nil"/>
          <w:between w:val="nil"/>
        </w:pBdr>
        <w:rPr>
          <w:b/>
          <w:color w:val="000000"/>
          <w:sz w:val="20"/>
          <w:szCs w:val="20"/>
        </w:rPr>
      </w:pPr>
    </w:p>
    <w:p w14:paraId="0000009F"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Las medidas correctivas y enmiendas se pueden generar a través de procesos de mejora de los cuales existen varias estrategias que se comparten a través del siguiente vídeo: </w:t>
      </w:r>
    </w:p>
    <w:p w14:paraId="000000A0" w14:textId="77777777" w:rsidR="00D7684A" w:rsidRDefault="00DA5EA3">
      <w:pPr>
        <w:pBdr>
          <w:top w:val="nil"/>
          <w:left w:val="nil"/>
          <w:bottom w:val="nil"/>
          <w:right w:val="nil"/>
          <w:between w:val="nil"/>
        </w:pBdr>
        <w:jc w:val="both"/>
        <w:rPr>
          <w:color w:val="000000"/>
          <w:sz w:val="20"/>
          <w:szCs w:val="20"/>
        </w:rPr>
      </w:pPr>
      <w:r>
        <w:rPr>
          <w:noProof/>
          <w:color w:val="000000"/>
        </w:rPr>
        <w:drawing>
          <wp:inline distT="0" distB="0" distL="0" distR="0" wp14:anchorId="452ABA2A" wp14:editId="1334A6C4">
            <wp:extent cx="5514975" cy="904875"/>
            <wp:effectExtent l="0" t="0" r="0" b="0"/>
            <wp:docPr id="1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514975" cy="904875"/>
                    </a:xfrm>
                    <a:prstGeom prst="rect">
                      <a:avLst/>
                    </a:prstGeom>
                    <a:ln/>
                  </pic:spPr>
                </pic:pic>
              </a:graphicData>
            </a:graphic>
          </wp:inline>
        </w:drawing>
      </w:r>
    </w:p>
    <w:p w14:paraId="000000A1" w14:textId="77777777" w:rsidR="00D7684A" w:rsidRDefault="00DA5EA3">
      <w:pPr>
        <w:numPr>
          <w:ilvl w:val="0"/>
          <w:numId w:val="2"/>
        </w:numPr>
        <w:pBdr>
          <w:top w:val="nil"/>
          <w:left w:val="nil"/>
          <w:bottom w:val="nil"/>
          <w:right w:val="nil"/>
          <w:between w:val="nil"/>
        </w:pBdr>
        <w:ind w:left="0"/>
        <w:rPr>
          <w:b/>
          <w:color w:val="000000"/>
          <w:sz w:val="20"/>
          <w:szCs w:val="20"/>
        </w:rPr>
      </w:pPr>
      <w:r>
        <w:rPr>
          <w:b/>
          <w:color w:val="000000"/>
          <w:sz w:val="20"/>
          <w:szCs w:val="20"/>
        </w:rPr>
        <w:t xml:space="preserve">Técnicas de conservación de suelos </w:t>
      </w:r>
    </w:p>
    <w:p w14:paraId="000000A2" w14:textId="77777777" w:rsidR="00D7684A" w:rsidRDefault="00D7684A">
      <w:pPr>
        <w:pBdr>
          <w:top w:val="nil"/>
          <w:left w:val="nil"/>
          <w:bottom w:val="nil"/>
          <w:right w:val="nil"/>
          <w:between w:val="nil"/>
        </w:pBdr>
        <w:rPr>
          <w:b/>
          <w:color w:val="000000"/>
          <w:sz w:val="20"/>
          <w:szCs w:val="20"/>
        </w:rPr>
      </w:pPr>
    </w:p>
    <w:p w14:paraId="000000A3"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Las conservaciones de los suelos son fundamentales para la implementación de la agricultura sostenible, por tal razón, a continuación, se referencian algunos tipos de técnicas de conservación de suelos: </w:t>
      </w:r>
    </w:p>
    <w:p w14:paraId="000000A4" w14:textId="77777777" w:rsidR="00D7684A" w:rsidRDefault="00DA5EA3">
      <w:pPr>
        <w:pBdr>
          <w:top w:val="nil"/>
          <w:left w:val="nil"/>
          <w:bottom w:val="nil"/>
          <w:right w:val="nil"/>
          <w:between w:val="nil"/>
        </w:pBdr>
        <w:jc w:val="center"/>
        <w:rPr>
          <w:color w:val="000000"/>
          <w:sz w:val="20"/>
          <w:szCs w:val="20"/>
        </w:rPr>
      </w:pPr>
      <w:r>
        <w:rPr>
          <w:noProof/>
          <w:color w:val="000000"/>
        </w:rPr>
        <w:drawing>
          <wp:inline distT="0" distB="0" distL="0" distR="0" wp14:anchorId="65EE67F2" wp14:editId="06169858">
            <wp:extent cx="5114925" cy="952500"/>
            <wp:effectExtent l="0" t="0" r="0" b="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114925" cy="952500"/>
                    </a:xfrm>
                    <a:prstGeom prst="rect">
                      <a:avLst/>
                    </a:prstGeom>
                    <a:ln/>
                  </pic:spPr>
                </pic:pic>
              </a:graphicData>
            </a:graphic>
          </wp:inline>
        </w:drawing>
      </w:r>
    </w:p>
    <w:p w14:paraId="000000A5"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Manejo ecológico del suelo </w:t>
      </w:r>
    </w:p>
    <w:p w14:paraId="000000A6" w14:textId="77777777" w:rsidR="00D7684A" w:rsidRDefault="00D7684A">
      <w:pPr>
        <w:pBdr>
          <w:top w:val="nil"/>
          <w:left w:val="nil"/>
          <w:bottom w:val="nil"/>
          <w:right w:val="nil"/>
          <w:between w:val="nil"/>
        </w:pBdr>
        <w:rPr>
          <w:b/>
          <w:color w:val="000000"/>
          <w:sz w:val="20"/>
          <w:szCs w:val="20"/>
        </w:rPr>
      </w:pPr>
    </w:p>
    <w:p w14:paraId="000000A7"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El manejo ecológico del suelo hace referencia a los cuidados que se deben tener en cuenta para el uso adecuado de los recursos naturales con el fin de preservarlos y minimizar los impactos negativos que las actividades agrícolas y pecuarias tienen en ellos. </w:t>
      </w:r>
    </w:p>
    <w:p w14:paraId="000000A8" w14:textId="77777777" w:rsidR="00D7684A" w:rsidRDefault="00DA5EA3">
      <w:pPr>
        <w:pBdr>
          <w:top w:val="nil"/>
          <w:left w:val="nil"/>
          <w:bottom w:val="nil"/>
          <w:right w:val="nil"/>
          <w:between w:val="nil"/>
        </w:pBdr>
        <w:jc w:val="both"/>
        <w:rPr>
          <w:color w:val="000000"/>
          <w:sz w:val="20"/>
          <w:szCs w:val="20"/>
        </w:rPr>
      </w:pPr>
      <w:r>
        <w:rPr>
          <w:color w:val="000000"/>
          <w:sz w:val="20"/>
          <w:szCs w:val="20"/>
        </w:rPr>
        <w:t>Es por ello que el manejo ecológico busca que los suelos estén en óptimas condiciones mediante la conservación efectiva y el mantenimiento de la fertilidad de los mismos, mediante el fortalecimiento de las condiciones para propender que la presencia de los microorganismos.</w:t>
      </w:r>
    </w:p>
    <w:p w14:paraId="000000A9" w14:textId="77777777" w:rsidR="00D7684A" w:rsidRDefault="00D7684A">
      <w:pPr>
        <w:pBdr>
          <w:top w:val="nil"/>
          <w:left w:val="nil"/>
          <w:bottom w:val="nil"/>
          <w:right w:val="nil"/>
          <w:between w:val="nil"/>
        </w:pBdr>
        <w:rPr>
          <w:color w:val="000000"/>
          <w:sz w:val="20"/>
          <w:szCs w:val="20"/>
        </w:rPr>
      </w:pPr>
    </w:p>
    <w:p w14:paraId="000000AA" w14:textId="3B64CFC5" w:rsidR="00D7684A" w:rsidRDefault="00DA5EA3">
      <w:pPr>
        <w:pBdr>
          <w:top w:val="nil"/>
          <w:left w:val="nil"/>
          <w:bottom w:val="nil"/>
          <w:right w:val="nil"/>
          <w:between w:val="nil"/>
        </w:pBdr>
        <w:jc w:val="both"/>
        <w:rPr>
          <w:color w:val="000000"/>
          <w:sz w:val="20"/>
          <w:szCs w:val="20"/>
        </w:rPr>
      </w:pPr>
      <w:r>
        <w:rPr>
          <w:color w:val="000000"/>
          <w:sz w:val="20"/>
          <w:szCs w:val="20"/>
        </w:rPr>
        <w:t xml:space="preserve">El éxito en la conservación de los suelos radica en la utilización de las materias orgánicas presentes en los mismos para garantizar </w:t>
      </w:r>
      <w:r w:rsidR="001362D0">
        <w:rPr>
          <w:color w:val="000000"/>
          <w:sz w:val="20"/>
          <w:szCs w:val="20"/>
        </w:rPr>
        <w:t xml:space="preserve">la </w:t>
      </w:r>
      <w:r>
        <w:rPr>
          <w:color w:val="000000"/>
          <w:sz w:val="20"/>
          <w:szCs w:val="20"/>
        </w:rPr>
        <w:t>humedad que se necesita para que los microorganismos actú</w:t>
      </w:r>
      <w:r w:rsidR="001362D0">
        <w:rPr>
          <w:color w:val="000000"/>
          <w:sz w:val="20"/>
          <w:szCs w:val="20"/>
        </w:rPr>
        <w:t>e</w:t>
      </w:r>
      <w:r>
        <w:rPr>
          <w:color w:val="000000"/>
          <w:sz w:val="20"/>
          <w:szCs w:val="20"/>
        </w:rPr>
        <w:t xml:space="preserve">n, aportando los nutrientes necesarios a los suelos a través del proceso de descomposición: </w:t>
      </w:r>
    </w:p>
    <w:p w14:paraId="000000AB" w14:textId="77777777" w:rsidR="00D7684A" w:rsidRDefault="00DA5EA3">
      <w:pPr>
        <w:pBdr>
          <w:top w:val="nil"/>
          <w:left w:val="nil"/>
          <w:bottom w:val="nil"/>
          <w:right w:val="nil"/>
          <w:between w:val="nil"/>
        </w:pBdr>
        <w:jc w:val="center"/>
        <w:rPr>
          <w:sz w:val="20"/>
          <w:szCs w:val="20"/>
        </w:rPr>
      </w:pPr>
      <w:r>
        <w:rPr>
          <w:noProof/>
        </w:rPr>
        <w:drawing>
          <wp:inline distT="0" distB="0" distL="0" distR="0" wp14:anchorId="2BDF0AE3" wp14:editId="26B172AB">
            <wp:extent cx="5133975" cy="981075"/>
            <wp:effectExtent l="0" t="0" r="0" b="0"/>
            <wp:docPr id="1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133975" cy="981075"/>
                    </a:xfrm>
                    <a:prstGeom prst="rect">
                      <a:avLst/>
                    </a:prstGeom>
                    <a:ln/>
                  </pic:spPr>
                </pic:pic>
              </a:graphicData>
            </a:graphic>
          </wp:inline>
        </w:drawing>
      </w:r>
    </w:p>
    <w:p w14:paraId="000000AC"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Prácticas de conservación </w:t>
      </w:r>
    </w:p>
    <w:p w14:paraId="000000AD" w14:textId="77777777" w:rsidR="00D7684A" w:rsidRDefault="00D7684A">
      <w:pPr>
        <w:pBdr>
          <w:top w:val="nil"/>
          <w:left w:val="nil"/>
          <w:bottom w:val="nil"/>
          <w:right w:val="nil"/>
          <w:between w:val="nil"/>
        </w:pBdr>
        <w:rPr>
          <w:b/>
          <w:color w:val="000000"/>
          <w:sz w:val="20"/>
          <w:szCs w:val="20"/>
        </w:rPr>
      </w:pPr>
    </w:p>
    <w:p w14:paraId="000000AE" w14:textId="77777777" w:rsidR="00D7684A" w:rsidRDefault="00DA5EA3">
      <w:pPr>
        <w:pBdr>
          <w:top w:val="nil"/>
          <w:left w:val="nil"/>
          <w:bottom w:val="nil"/>
          <w:right w:val="nil"/>
          <w:between w:val="nil"/>
        </w:pBdr>
        <w:jc w:val="both"/>
        <w:rPr>
          <w:color w:val="000000"/>
          <w:sz w:val="20"/>
          <w:szCs w:val="20"/>
        </w:rPr>
      </w:pPr>
      <w:r>
        <w:rPr>
          <w:color w:val="000000"/>
          <w:sz w:val="20"/>
          <w:szCs w:val="20"/>
        </w:rPr>
        <w:lastRenderedPageBreak/>
        <w:t xml:space="preserve">La conservación de suelo es muy importante en la agricultura debido a que un suelo en óptimas condiciones garantizara un rendimiento ideal de los cultivos instalados en él. El efecto de la conservación de los suelos a menudo no genera resultados en corto tiempo debido a que la acción de los microorganismos con la materia orgánica requiere de tiempos largos, sin </w:t>
      </w:r>
      <w:proofErr w:type="gramStart"/>
      <w:r>
        <w:rPr>
          <w:color w:val="000000"/>
          <w:sz w:val="20"/>
          <w:szCs w:val="20"/>
        </w:rPr>
        <w:t>embargo</w:t>
      </w:r>
      <w:proofErr w:type="gramEnd"/>
      <w:r>
        <w:rPr>
          <w:color w:val="000000"/>
          <w:sz w:val="20"/>
          <w:szCs w:val="20"/>
        </w:rPr>
        <w:t xml:space="preserve"> a largo plazo se reflejan los resultados como mantenimiento de la fertilidad, minimización de la contaminación y la erosión, entre otras que se relacionan a continuación: </w:t>
      </w:r>
    </w:p>
    <w:p w14:paraId="000000AF" w14:textId="77777777" w:rsidR="00D7684A" w:rsidRDefault="00D7684A">
      <w:pPr>
        <w:pBdr>
          <w:top w:val="nil"/>
          <w:left w:val="nil"/>
          <w:bottom w:val="nil"/>
          <w:right w:val="nil"/>
          <w:between w:val="nil"/>
        </w:pBdr>
        <w:jc w:val="both"/>
        <w:rPr>
          <w:color w:val="000000"/>
          <w:sz w:val="20"/>
          <w:szCs w:val="20"/>
        </w:rPr>
      </w:pPr>
    </w:p>
    <w:p w14:paraId="000000B0" w14:textId="77777777" w:rsidR="00D7684A" w:rsidRDefault="00DA5EA3">
      <w:pPr>
        <w:pBdr>
          <w:top w:val="nil"/>
          <w:left w:val="nil"/>
          <w:bottom w:val="nil"/>
          <w:right w:val="nil"/>
          <w:between w:val="nil"/>
        </w:pBdr>
        <w:jc w:val="both"/>
        <w:rPr>
          <w:color w:val="000000"/>
          <w:sz w:val="20"/>
          <w:szCs w:val="20"/>
        </w:rPr>
      </w:pPr>
      <w:r>
        <w:rPr>
          <w:noProof/>
          <w:color w:val="000000"/>
        </w:rPr>
        <w:drawing>
          <wp:inline distT="0" distB="0" distL="0" distR="0" wp14:anchorId="0088D98D" wp14:editId="1D0E9805">
            <wp:extent cx="5114925" cy="962025"/>
            <wp:effectExtent l="0" t="0" r="0" b="0"/>
            <wp:docPr id="1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114925" cy="962025"/>
                    </a:xfrm>
                    <a:prstGeom prst="rect">
                      <a:avLst/>
                    </a:prstGeom>
                    <a:ln/>
                  </pic:spPr>
                </pic:pic>
              </a:graphicData>
            </a:graphic>
          </wp:inline>
        </w:drawing>
      </w:r>
    </w:p>
    <w:p w14:paraId="000000B1" w14:textId="77777777" w:rsidR="00D7684A" w:rsidRDefault="00DA5EA3">
      <w:pPr>
        <w:pBdr>
          <w:top w:val="nil"/>
          <w:left w:val="nil"/>
          <w:bottom w:val="nil"/>
          <w:right w:val="nil"/>
          <w:between w:val="nil"/>
        </w:pBdr>
        <w:jc w:val="both"/>
        <w:rPr>
          <w:color w:val="000000"/>
          <w:sz w:val="20"/>
          <w:szCs w:val="20"/>
        </w:rPr>
      </w:pPr>
      <w:r>
        <w:rPr>
          <w:color w:val="000000"/>
          <w:sz w:val="20"/>
          <w:szCs w:val="20"/>
        </w:rPr>
        <w:t>El concepto de conservación del suelo hace referencia a un conjunto de técnicas y prácticas agrícolas que evitan la degradación, la erosión y el agotamiento de éste. Las técnicas de conservación del suelo están orientadas a un uso a largo plazo, pensando en el futuro. Tomando medidas adecuadas y oportunas, los agricultores aumentan el rendimiento de sus campos para los años venideros.</w:t>
      </w:r>
    </w:p>
    <w:p w14:paraId="000000B2" w14:textId="77777777" w:rsidR="00D7684A" w:rsidRDefault="00D7684A">
      <w:pPr>
        <w:pBdr>
          <w:top w:val="nil"/>
          <w:left w:val="nil"/>
          <w:bottom w:val="nil"/>
          <w:right w:val="nil"/>
          <w:between w:val="nil"/>
        </w:pBdr>
        <w:rPr>
          <w:b/>
          <w:color w:val="000000"/>
          <w:sz w:val="20"/>
          <w:szCs w:val="20"/>
        </w:rPr>
      </w:pPr>
    </w:p>
    <w:p w14:paraId="000000B3"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Zanjas, trinchos y barreras vivas </w:t>
      </w:r>
    </w:p>
    <w:p w14:paraId="000000B4" w14:textId="77777777" w:rsidR="00D7684A" w:rsidRDefault="00D7684A">
      <w:pPr>
        <w:pBdr>
          <w:top w:val="nil"/>
          <w:left w:val="nil"/>
          <w:bottom w:val="nil"/>
          <w:right w:val="nil"/>
          <w:between w:val="nil"/>
        </w:pBdr>
        <w:rPr>
          <w:b/>
          <w:color w:val="000000"/>
          <w:sz w:val="20"/>
          <w:szCs w:val="20"/>
        </w:rPr>
      </w:pPr>
    </w:p>
    <w:p w14:paraId="000000B5"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Las zanjas, trinchos y las barreras vivas son mecanismos utilizados para diferentes fines, pero todos relacionados con la agricultura y producción pecuaria, los cuales son instalados de acuerdo </w:t>
      </w:r>
      <w:r>
        <w:rPr>
          <w:sz w:val="20"/>
          <w:szCs w:val="20"/>
        </w:rPr>
        <w:t>con</w:t>
      </w:r>
      <w:r>
        <w:rPr>
          <w:color w:val="000000"/>
          <w:sz w:val="20"/>
          <w:szCs w:val="20"/>
        </w:rPr>
        <w:t xml:space="preserve"> la necesidad y un fin particular, a continuación, se realiza una breve descripción de cada uno:</w:t>
      </w:r>
    </w:p>
    <w:p w14:paraId="000000B6" w14:textId="77777777" w:rsidR="00D7684A" w:rsidRDefault="00D7684A">
      <w:pPr>
        <w:pBdr>
          <w:top w:val="nil"/>
          <w:left w:val="nil"/>
          <w:bottom w:val="nil"/>
          <w:right w:val="nil"/>
          <w:between w:val="nil"/>
        </w:pBdr>
        <w:jc w:val="both"/>
        <w:rPr>
          <w:color w:val="000000"/>
          <w:sz w:val="20"/>
          <w:szCs w:val="20"/>
        </w:rPr>
      </w:pPr>
    </w:p>
    <w:p w14:paraId="000000B7" w14:textId="77777777" w:rsidR="00D7684A" w:rsidRDefault="00DA5EA3">
      <w:pPr>
        <w:pBdr>
          <w:top w:val="nil"/>
          <w:left w:val="nil"/>
          <w:bottom w:val="nil"/>
          <w:right w:val="nil"/>
          <w:between w:val="nil"/>
        </w:pBdr>
        <w:jc w:val="center"/>
        <w:rPr>
          <w:color w:val="000000"/>
          <w:sz w:val="20"/>
          <w:szCs w:val="20"/>
        </w:rPr>
      </w:pPr>
      <w:r>
        <w:rPr>
          <w:noProof/>
          <w:color w:val="000000"/>
        </w:rPr>
        <w:drawing>
          <wp:inline distT="0" distB="0" distL="0" distR="0" wp14:anchorId="53EAA838" wp14:editId="6C445EB8">
            <wp:extent cx="5095875" cy="895350"/>
            <wp:effectExtent l="0" t="0" r="0" b="0"/>
            <wp:docPr id="1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095875" cy="895350"/>
                    </a:xfrm>
                    <a:prstGeom prst="rect">
                      <a:avLst/>
                    </a:prstGeom>
                    <a:ln/>
                  </pic:spPr>
                </pic:pic>
              </a:graphicData>
            </a:graphic>
          </wp:inline>
        </w:drawing>
      </w:r>
    </w:p>
    <w:p w14:paraId="000000B8" w14:textId="77777777" w:rsidR="00D7684A" w:rsidRDefault="00D7684A">
      <w:pPr>
        <w:pBdr>
          <w:top w:val="nil"/>
          <w:left w:val="nil"/>
          <w:bottom w:val="nil"/>
          <w:right w:val="nil"/>
          <w:between w:val="nil"/>
        </w:pBdr>
        <w:jc w:val="both"/>
        <w:rPr>
          <w:sz w:val="20"/>
          <w:szCs w:val="20"/>
        </w:rPr>
      </w:pPr>
    </w:p>
    <w:p w14:paraId="000000B9" w14:textId="77777777" w:rsidR="00D7684A" w:rsidRDefault="00D7684A">
      <w:pPr>
        <w:pBdr>
          <w:top w:val="nil"/>
          <w:left w:val="nil"/>
          <w:bottom w:val="nil"/>
          <w:right w:val="nil"/>
          <w:between w:val="nil"/>
        </w:pBdr>
        <w:jc w:val="both"/>
        <w:rPr>
          <w:sz w:val="20"/>
          <w:szCs w:val="20"/>
        </w:rPr>
      </w:pPr>
    </w:p>
    <w:p w14:paraId="000000BA" w14:textId="77777777" w:rsidR="00D7684A" w:rsidRDefault="00D7684A">
      <w:pPr>
        <w:pBdr>
          <w:top w:val="nil"/>
          <w:left w:val="nil"/>
          <w:bottom w:val="nil"/>
          <w:right w:val="nil"/>
          <w:between w:val="nil"/>
        </w:pBdr>
        <w:jc w:val="both"/>
        <w:rPr>
          <w:sz w:val="20"/>
          <w:szCs w:val="20"/>
        </w:rPr>
      </w:pPr>
    </w:p>
    <w:p w14:paraId="000000BB"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Abonos verdes, materia orgánica y terrazas</w:t>
      </w:r>
    </w:p>
    <w:p w14:paraId="000000BC" w14:textId="77777777" w:rsidR="00D7684A" w:rsidRDefault="00D7684A">
      <w:pPr>
        <w:pBdr>
          <w:top w:val="nil"/>
          <w:left w:val="nil"/>
          <w:bottom w:val="nil"/>
          <w:right w:val="nil"/>
          <w:between w:val="nil"/>
        </w:pBdr>
        <w:rPr>
          <w:b/>
          <w:color w:val="000000"/>
          <w:sz w:val="20"/>
          <w:szCs w:val="20"/>
        </w:rPr>
      </w:pPr>
    </w:p>
    <w:p w14:paraId="000000BD" w14:textId="77777777" w:rsidR="00D7684A" w:rsidRDefault="00DA5EA3">
      <w:pPr>
        <w:pBdr>
          <w:top w:val="nil"/>
          <w:left w:val="nil"/>
          <w:bottom w:val="nil"/>
          <w:right w:val="nil"/>
          <w:between w:val="nil"/>
        </w:pBdr>
        <w:rPr>
          <w:color w:val="000000"/>
          <w:sz w:val="20"/>
          <w:szCs w:val="20"/>
        </w:rPr>
      </w:pPr>
      <w:r>
        <w:rPr>
          <w:color w:val="000000"/>
          <w:sz w:val="20"/>
          <w:szCs w:val="20"/>
        </w:rPr>
        <w:t xml:space="preserve">Otras formas de protección de los suelos es la implantación de abonos verdes, el uso de la materia orgánica para producción de abonos y la implementación de terrazas en terrenos topográficamente accidentados. A continuación, se detallan las formas de proteger sus suelos: </w:t>
      </w:r>
    </w:p>
    <w:p w14:paraId="000000BE" w14:textId="77777777" w:rsidR="00D7684A" w:rsidRDefault="00D7684A">
      <w:pPr>
        <w:pBdr>
          <w:top w:val="nil"/>
          <w:left w:val="nil"/>
          <w:bottom w:val="nil"/>
          <w:right w:val="nil"/>
          <w:between w:val="nil"/>
        </w:pBdr>
        <w:rPr>
          <w:color w:val="000000"/>
          <w:sz w:val="20"/>
          <w:szCs w:val="20"/>
        </w:rPr>
      </w:pPr>
    </w:p>
    <w:p w14:paraId="000000BF" w14:textId="77777777" w:rsidR="00D7684A" w:rsidRDefault="00DA5EA3">
      <w:pPr>
        <w:pBdr>
          <w:top w:val="nil"/>
          <w:left w:val="nil"/>
          <w:bottom w:val="nil"/>
          <w:right w:val="nil"/>
          <w:between w:val="nil"/>
        </w:pBdr>
        <w:jc w:val="center"/>
        <w:rPr>
          <w:color w:val="000000"/>
          <w:sz w:val="20"/>
          <w:szCs w:val="20"/>
        </w:rPr>
      </w:pPr>
      <w:r>
        <w:rPr>
          <w:noProof/>
          <w:color w:val="000000"/>
        </w:rPr>
        <w:drawing>
          <wp:inline distT="0" distB="0" distL="0" distR="0" wp14:anchorId="15F2B06F" wp14:editId="1A6741E8">
            <wp:extent cx="5143500" cy="1019175"/>
            <wp:effectExtent l="0" t="0" r="0" b="0"/>
            <wp:docPr id="1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143500" cy="1019175"/>
                    </a:xfrm>
                    <a:prstGeom prst="rect">
                      <a:avLst/>
                    </a:prstGeom>
                    <a:ln/>
                  </pic:spPr>
                </pic:pic>
              </a:graphicData>
            </a:graphic>
          </wp:inline>
        </w:drawing>
      </w:r>
    </w:p>
    <w:p w14:paraId="000000C0" w14:textId="77777777" w:rsidR="00D7684A" w:rsidRDefault="00D7684A">
      <w:pPr>
        <w:pBdr>
          <w:top w:val="nil"/>
          <w:left w:val="nil"/>
          <w:bottom w:val="nil"/>
          <w:right w:val="nil"/>
          <w:between w:val="nil"/>
        </w:pBdr>
        <w:rPr>
          <w:color w:val="000000"/>
          <w:sz w:val="20"/>
          <w:szCs w:val="20"/>
        </w:rPr>
      </w:pPr>
    </w:p>
    <w:p w14:paraId="000000C1" w14:textId="77777777" w:rsidR="00D7684A" w:rsidRDefault="00DA5EA3">
      <w:pPr>
        <w:numPr>
          <w:ilvl w:val="0"/>
          <w:numId w:val="2"/>
        </w:numPr>
        <w:pBdr>
          <w:top w:val="nil"/>
          <w:left w:val="nil"/>
          <w:bottom w:val="nil"/>
          <w:right w:val="nil"/>
          <w:between w:val="nil"/>
        </w:pBdr>
        <w:ind w:left="0"/>
        <w:rPr>
          <w:b/>
          <w:color w:val="000000"/>
          <w:sz w:val="20"/>
          <w:szCs w:val="20"/>
        </w:rPr>
      </w:pPr>
      <w:proofErr w:type="spellStart"/>
      <w:r>
        <w:rPr>
          <w:color w:val="000000"/>
          <w:sz w:val="20"/>
          <w:szCs w:val="20"/>
        </w:rPr>
        <w:t>Biofábrica</w:t>
      </w:r>
      <w:proofErr w:type="spellEnd"/>
      <w:r>
        <w:rPr>
          <w:b/>
          <w:color w:val="000000"/>
          <w:sz w:val="20"/>
          <w:szCs w:val="20"/>
        </w:rPr>
        <w:t xml:space="preserve"> </w:t>
      </w:r>
    </w:p>
    <w:p w14:paraId="000000C2" w14:textId="77777777" w:rsidR="00D7684A" w:rsidRDefault="00D7684A">
      <w:pPr>
        <w:pBdr>
          <w:top w:val="nil"/>
          <w:left w:val="nil"/>
          <w:bottom w:val="nil"/>
          <w:right w:val="nil"/>
          <w:between w:val="nil"/>
        </w:pBdr>
        <w:rPr>
          <w:b/>
          <w:color w:val="000000"/>
          <w:sz w:val="20"/>
          <w:szCs w:val="20"/>
        </w:rPr>
      </w:pPr>
    </w:p>
    <w:p w14:paraId="000000C3" w14:textId="44D662F8" w:rsidR="00D7684A" w:rsidRDefault="00DA5EA3">
      <w:pPr>
        <w:pBdr>
          <w:top w:val="nil"/>
          <w:left w:val="nil"/>
          <w:bottom w:val="nil"/>
          <w:right w:val="nil"/>
          <w:between w:val="nil"/>
        </w:pBdr>
        <w:jc w:val="both"/>
        <w:rPr>
          <w:color w:val="000000"/>
          <w:sz w:val="20"/>
          <w:szCs w:val="20"/>
        </w:rPr>
      </w:pPr>
      <w:r>
        <w:rPr>
          <w:color w:val="000000"/>
          <w:sz w:val="20"/>
          <w:szCs w:val="20"/>
        </w:rPr>
        <w:lastRenderedPageBreak/>
        <w:t xml:space="preserve">Las </w:t>
      </w:r>
      <w:proofErr w:type="spellStart"/>
      <w:r>
        <w:rPr>
          <w:color w:val="000000"/>
          <w:sz w:val="20"/>
          <w:szCs w:val="20"/>
        </w:rPr>
        <w:t>biofábricas</w:t>
      </w:r>
      <w:proofErr w:type="spellEnd"/>
      <w:r>
        <w:rPr>
          <w:color w:val="000000"/>
          <w:sz w:val="20"/>
          <w:szCs w:val="20"/>
        </w:rPr>
        <w:t xml:space="preserve"> se pueden definir como instalaciones de producción de abonos, plantas y semillas para el uso agrícola, las cuales se establecen al interior de la finca y en la mayoría de los casos </w:t>
      </w:r>
      <w:r w:rsidR="00D721DE">
        <w:rPr>
          <w:color w:val="000000"/>
          <w:sz w:val="20"/>
          <w:szCs w:val="20"/>
        </w:rPr>
        <w:t xml:space="preserve">se </w:t>
      </w:r>
      <w:r>
        <w:rPr>
          <w:color w:val="000000"/>
          <w:sz w:val="20"/>
          <w:szCs w:val="20"/>
        </w:rPr>
        <w:t>u</w:t>
      </w:r>
      <w:r w:rsidR="00D721DE">
        <w:rPr>
          <w:color w:val="000000"/>
          <w:sz w:val="20"/>
          <w:szCs w:val="20"/>
        </w:rPr>
        <w:t>tilizan</w:t>
      </w:r>
      <w:r>
        <w:rPr>
          <w:color w:val="000000"/>
          <w:sz w:val="20"/>
          <w:szCs w:val="20"/>
        </w:rPr>
        <w:t xml:space="preserve"> para el uso interno. </w:t>
      </w:r>
    </w:p>
    <w:p w14:paraId="000000C4" w14:textId="77777777" w:rsidR="00D7684A" w:rsidRDefault="00D7684A">
      <w:pPr>
        <w:pBdr>
          <w:top w:val="nil"/>
          <w:left w:val="nil"/>
          <w:bottom w:val="nil"/>
          <w:right w:val="nil"/>
          <w:between w:val="nil"/>
        </w:pBdr>
        <w:jc w:val="both"/>
        <w:rPr>
          <w:color w:val="000000"/>
          <w:sz w:val="20"/>
          <w:szCs w:val="20"/>
        </w:rPr>
      </w:pPr>
    </w:p>
    <w:p w14:paraId="000000C5"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Las </w:t>
      </w:r>
      <w:proofErr w:type="spellStart"/>
      <w:r>
        <w:rPr>
          <w:color w:val="000000"/>
          <w:sz w:val="20"/>
          <w:szCs w:val="20"/>
        </w:rPr>
        <w:t>biofábricas</w:t>
      </w:r>
      <w:proofErr w:type="spellEnd"/>
      <w:r>
        <w:rPr>
          <w:color w:val="000000"/>
          <w:sz w:val="20"/>
          <w:szCs w:val="20"/>
        </w:rPr>
        <w:t xml:space="preserve"> pueden definirse como establecimientos que hacen prácticas de agricultura orgánica/ecológica, que utilizan materiales dispuestos en una parcela, llamados en ocasiones desperdicios o desechos como: estiércol, arvenses, pastos, cenizas, suero de leche, rastrojos, hojarasca de monte, nejayote, plantas alelopáticas, entre otros más, para transformarlos y producir sustancias orgánicas, que conllevan a la obtención de productos limpios para ser aplicados en los suelos y plantas.</w:t>
      </w:r>
    </w:p>
    <w:p w14:paraId="000000C6" w14:textId="77777777" w:rsidR="00D7684A" w:rsidRDefault="00D7684A">
      <w:pPr>
        <w:pBdr>
          <w:top w:val="nil"/>
          <w:left w:val="nil"/>
          <w:bottom w:val="nil"/>
          <w:right w:val="nil"/>
          <w:between w:val="nil"/>
        </w:pBdr>
        <w:rPr>
          <w:b/>
          <w:color w:val="000000"/>
          <w:sz w:val="20"/>
          <w:szCs w:val="20"/>
        </w:rPr>
      </w:pPr>
    </w:p>
    <w:p w14:paraId="000000C7"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Concepto y componentes </w:t>
      </w:r>
    </w:p>
    <w:p w14:paraId="000000C8" w14:textId="77777777" w:rsidR="00D7684A" w:rsidRDefault="00D7684A">
      <w:pPr>
        <w:pBdr>
          <w:top w:val="nil"/>
          <w:left w:val="nil"/>
          <w:bottom w:val="nil"/>
          <w:right w:val="nil"/>
          <w:between w:val="nil"/>
        </w:pBdr>
        <w:rPr>
          <w:b/>
          <w:color w:val="000000"/>
          <w:sz w:val="20"/>
          <w:szCs w:val="20"/>
        </w:rPr>
      </w:pPr>
    </w:p>
    <w:p w14:paraId="000000C9"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Una </w:t>
      </w:r>
      <w:proofErr w:type="spellStart"/>
      <w:r>
        <w:rPr>
          <w:color w:val="000000"/>
          <w:sz w:val="20"/>
          <w:szCs w:val="20"/>
        </w:rPr>
        <w:t>biofábrica</w:t>
      </w:r>
      <w:proofErr w:type="spellEnd"/>
      <w:r>
        <w:rPr>
          <w:color w:val="000000"/>
          <w:sz w:val="20"/>
          <w:szCs w:val="20"/>
        </w:rPr>
        <w:t xml:space="preserve"> se puede definir como la infraestructura establecida en un espacio de la finca utilizada para la preparación de abonos orgánicos líquidos y sólidos. Biofertilizantes: abonos líquidos y sólidos producidos de forma limpia u orgánica para ser aplicados en los cultivos establecidos en el sector rural.</w:t>
      </w:r>
    </w:p>
    <w:p w14:paraId="000000CA" w14:textId="77777777" w:rsidR="00D7684A" w:rsidRDefault="00D7684A">
      <w:pPr>
        <w:pBdr>
          <w:top w:val="nil"/>
          <w:left w:val="nil"/>
          <w:bottom w:val="nil"/>
          <w:right w:val="nil"/>
          <w:between w:val="nil"/>
        </w:pBdr>
        <w:rPr>
          <w:color w:val="000000"/>
          <w:sz w:val="20"/>
          <w:szCs w:val="20"/>
        </w:rPr>
      </w:pPr>
    </w:p>
    <w:p w14:paraId="000000CB" w14:textId="08FC462D" w:rsidR="00D7684A" w:rsidRDefault="00DA5EA3">
      <w:pPr>
        <w:pBdr>
          <w:top w:val="nil"/>
          <w:left w:val="nil"/>
          <w:bottom w:val="nil"/>
          <w:right w:val="nil"/>
          <w:between w:val="nil"/>
        </w:pBdr>
        <w:rPr>
          <w:color w:val="000000"/>
          <w:sz w:val="20"/>
          <w:szCs w:val="20"/>
        </w:rPr>
      </w:pPr>
      <w:r>
        <w:rPr>
          <w:color w:val="000000"/>
          <w:sz w:val="20"/>
          <w:szCs w:val="20"/>
        </w:rPr>
        <w:t xml:space="preserve">La implementación de una </w:t>
      </w:r>
      <w:proofErr w:type="spellStart"/>
      <w:r>
        <w:rPr>
          <w:color w:val="000000"/>
          <w:sz w:val="20"/>
          <w:szCs w:val="20"/>
        </w:rPr>
        <w:t>biofábrica</w:t>
      </w:r>
      <w:proofErr w:type="spellEnd"/>
      <w:r>
        <w:rPr>
          <w:color w:val="000000"/>
          <w:sz w:val="20"/>
          <w:szCs w:val="20"/>
        </w:rPr>
        <w:t xml:space="preserve"> de abonos aporta ventajas a la producción agrícola las cuales de describen a continuación</w:t>
      </w:r>
      <w:r w:rsidR="002C04A3">
        <w:rPr>
          <w:color w:val="000000"/>
          <w:sz w:val="20"/>
          <w:szCs w:val="20"/>
        </w:rPr>
        <w:t xml:space="preserve"> (ver figura 3)</w:t>
      </w:r>
      <w:r>
        <w:rPr>
          <w:color w:val="000000"/>
          <w:sz w:val="20"/>
          <w:szCs w:val="20"/>
        </w:rPr>
        <w:t>:</w:t>
      </w:r>
    </w:p>
    <w:p w14:paraId="0ED6A1B7" w14:textId="05BCE5B4" w:rsidR="00801582" w:rsidRPr="000F5A42" w:rsidRDefault="00801582" w:rsidP="000F5A42">
      <w:pPr>
        <w:pBdr>
          <w:top w:val="nil"/>
          <w:left w:val="nil"/>
          <w:bottom w:val="nil"/>
          <w:right w:val="nil"/>
          <w:between w:val="nil"/>
        </w:pBdr>
        <w:rPr>
          <w:b/>
          <w:bCs/>
          <w:sz w:val="20"/>
          <w:szCs w:val="20"/>
        </w:rPr>
      </w:pPr>
      <w:r w:rsidRPr="000F5A42">
        <w:rPr>
          <w:b/>
          <w:bCs/>
          <w:sz w:val="20"/>
          <w:szCs w:val="20"/>
        </w:rPr>
        <w:t xml:space="preserve">Figura </w:t>
      </w:r>
      <w:r w:rsidR="00073115">
        <w:rPr>
          <w:b/>
          <w:bCs/>
          <w:sz w:val="20"/>
          <w:szCs w:val="20"/>
        </w:rPr>
        <w:t>3</w:t>
      </w:r>
      <w:r w:rsidRPr="000F5A42">
        <w:rPr>
          <w:b/>
          <w:bCs/>
          <w:sz w:val="20"/>
          <w:szCs w:val="20"/>
        </w:rPr>
        <w:t xml:space="preserve"> </w:t>
      </w:r>
    </w:p>
    <w:p w14:paraId="000000CC" w14:textId="03527EC9" w:rsidR="00D7684A" w:rsidRDefault="00801582" w:rsidP="000F5A42">
      <w:pPr>
        <w:pBdr>
          <w:top w:val="nil"/>
          <w:left w:val="nil"/>
          <w:bottom w:val="nil"/>
          <w:right w:val="nil"/>
          <w:between w:val="nil"/>
        </w:pBdr>
        <w:rPr>
          <w:color w:val="000000"/>
          <w:sz w:val="20"/>
          <w:szCs w:val="20"/>
        </w:rPr>
      </w:pPr>
      <w:r>
        <w:rPr>
          <w:sz w:val="20"/>
          <w:szCs w:val="20"/>
        </w:rPr>
        <w:t>Ventajas de la producción agrícola.</w:t>
      </w:r>
      <w:commentRangeStart w:id="4"/>
      <w:commentRangeEnd w:id="4"/>
      <w:r>
        <w:commentReference w:id="4"/>
      </w:r>
      <w:r w:rsidR="00DA5EA3">
        <w:rPr>
          <w:noProof/>
          <w:color w:val="000000"/>
        </w:rPr>
        <w:drawing>
          <wp:inline distT="0" distB="0" distL="0" distR="0" wp14:anchorId="065821E0" wp14:editId="7E183183">
            <wp:extent cx="3724275" cy="2305050"/>
            <wp:effectExtent l="0" t="0" r="0" b="0"/>
            <wp:docPr id="1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3724275" cy="2305050"/>
                    </a:xfrm>
                    <a:prstGeom prst="rect">
                      <a:avLst/>
                    </a:prstGeom>
                    <a:ln/>
                  </pic:spPr>
                </pic:pic>
              </a:graphicData>
            </a:graphic>
          </wp:inline>
        </w:drawing>
      </w:r>
    </w:p>
    <w:p w14:paraId="000000CD" w14:textId="5804E6EE" w:rsidR="00D7684A" w:rsidRDefault="004A3298">
      <w:pPr>
        <w:pBdr>
          <w:top w:val="nil"/>
          <w:left w:val="nil"/>
          <w:bottom w:val="nil"/>
          <w:right w:val="nil"/>
          <w:between w:val="nil"/>
        </w:pBdr>
        <w:rPr>
          <w:sz w:val="20"/>
          <w:szCs w:val="20"/>
        </w:rPr>
      </w:pPr>
      <w:sdt>
        <w:sdtPr>
          <w:tag w:val="goog_rdk_3"/>
          <w:id w:val="-1706245526"/>
        </w:sdtPr>
        <w:sdtEndPr/>
        <w:sdtContent/>
      </w:sdt>
    </w:p>
    <w:p w14:paraId="000000CE" w14:textId="77777777" w:rsidR="00D7684A" w:rsidRDefault="00D7684A">
      <w:pPr>
        <w:pBdr>
          <w:top w:val="nil"/>
          <w:left w:val="nil"/>
          <w:bottom w:val="nil"/>
          <w:right w:val="nil"/>
          <w:between w:val="nil"/>
        </w:pBdr>
        <w:rPr>
          <w:sz w:val="20"/>
          <w:szCs w:val="20"/>
        </w:rPr>
      </w:pPr>
    </w:p>
    <w:p w14:paraId="000000CF" w14:textId="77777777" w:rsidR="00D7684A" w:rsidRDefault="00D7684A">
      <w:pPr>
        <w:pBdr>
          <w:top w:val="nil"/>
          <w:left w:val="nil"/>
          <w:bottom w:val="nil"/>
          <w:right w:val="nil"/>
          <w:between w:val="nil"/>
        </w:pBdr>
        <w:rPr>
          <w:sz w:val="20"/>
          <w:szCs w:val="20"/>
        </w:rPr>
      </w:pPr>
    </w:p>
    <w:p w14:paraId="000000D0" w14:textId="77777777" w:rsidR="00D7684A" w:rsidRDefault="00D7684A">
      <w:pPr>
        <w:pBdr>
          <w:top w:val="nil"/>
          <w:left w:val="nil"/>
          <w:bottom w:val="nil"/>
          <w:right w:val="nil"/>
          <w:between w:val="nil"/>
        </w:pBdr>
        <w:rPr>
          <w:sz w:val="20"/>
          <w:szCs w:val="20"/>
        </w:rPr>
      </w:pPr>
    </w:p>
    <w:p w14:paraId="000000D1" w14:textId="77777777" w:rsidR="00D7684A" w:rsidRDefault="00D7684A">
      <w:pPr>
        <w:pBdr>
          <w:top w:val="nil"/>
          <w:left w:val="nil"/>
          <w:bottom w:val="nil"/>
          <w:right w:val="nil"/>
          <w:between w:val="nil"/>
        </w:pBdr>
        <w:rPr>
          <w:sz w:val="20"/>
          <w:szCs w:val="20"/>
        </w:rPr>
      </w:pPr>
    </w:p>
    <w:p w14:paraId="000000D2" w14:textId="77777777" w:rsidR="00D7684A" w:rsidRDefault="00D7684A">
      <w:pPr>
        <w:pBdr>
          <w:top w:val="nil"/>
          <w:left w:val="nil"/>
          <w:bottom w:val="nil"/>
          <w:right w:val="nil"/>
          <w:between w:val="nil"/>
        </w:pBdr>
        <w:rPr>
          <w:sz w:val="20"/>
          <w:szCs w:val="20"/>
        </w:rPr>
      </w:pPr>
    </w:p>
    <w:p w14:paraId="000000D3"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Especificaciones del sitio de preparación </w:t>
      </w:r>
    </w:p>
    <w:p w14:paraId="000000D4" w14:textId="77777777" w:rsidR="00D7684A" w:rsidRDefault="00D7684A">
      <w:pPr>
        <w:pBdr>
          <w:top w:val="nil"/>
          <w:left w:val="nil"/>
          <w:bottom w:val="nil"/>
          <w:right w:val="nil"/>
          <w:between w:val="nil"/>
        </w:pBdr>
        <w:rPr>
          <w:b/>
          <w:color w:val="000000"/>
          <w:sz w:val="20"/>
          <w:szCs w:val="20"/>
        </w:rPr>
      </w:pPr>
    </w:p>
    <w:p w14:paraId="000000D5"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Definir el lugar donde se va a implementar la </w:t>
      </w:r>
      <w:proofErr w:type="spellStart"/>
      <w:r>
        <w:rPr>
          <w:color w:val="000000"/>
          <w:sz w:val="20"/>
          <w:szCs w:val="20"/>
        </w:rPr>
        <w:t>biofábrica</w:t>
      </w:r>
      <w:proofErr w:type="spellEnd"/>
      <w:r>
        <w:rPr>
          <w:color w:val="000000"/>
          <w:sz w:val="20"/>
          <w:szCs w:val="20"/>
        </w:rPr>
        <w:t xml:space="preserve"> o el sitio destinado para la producción de los abonos orgánicos en la finca es un tema que debe ser pensado con cabeza fría, debido a que estas instalaciones a menudo producen incomodidades a los residentes del sector por la emisión de olores y presencia de vectores por la misma razón. A continuación, se detallan algunas condiciones que debe tener en cuenta: </w:t>
      </w:r>
    </w:p>
    <w:p w14:paraId="000000D6" w14:textId="77777777" w:rsidR="00D7684A" w:rsidRDefault="00D7684A">
      <w:pPr>
        <w:pBdr>
          <w:top w:val="nil"/>
          <w:left w:val="nil"/>
          <w:bottom w:val="nil"/>
          <w:right w:val="nil"/>
          <w:between w:val="nil"/>
        </w:pBdr>
        <w:jc w:val="both"/>
        <w:rPr>
          <w:color w:val="000000"/>
          <w:sz w:val="20"/>
          <w:szCs w:val="20"/>
        </w:rPr>
      </w:pPr>
    </w:p>
    <w:p w14:paraId="000000D7" w14:textId="5B06A1E7" w:rsidR="00D7684A" w:rsidRDefault="004A3298">
      <w:pPr>
        <w:numPr>
          <w:ilvl w:val="0"/>
          <w:numId w:val="7"/>
        </w:numPr>
        <w:pBdr>
          <w:top w:val="nil"/>
          <w:left w:val="nil"/>
          <w:bottom w:val="nil"/>
          <w:right w:val="nil"/>
          <w:between w:val="nil"/>
        </w:pBdr>
        <w:jc w:val="both"/>
        <w:rPr>
          <w:color w:val="000000"/>
          <w:sz w:val="20"/>
          <w:szCs w:val="20"/>
        </w:rPr>
      </w:pPr>
      <w:sdt>
        <w:sdtPr>
          <w:tag w:val="goog_rdk_4"/>
          <w:id w:val="-2014219478"/>
          <w:showingPlcHdr/>
        </w:sdtPr>
        <w:sdtEndPr/>
        <w:sdtContent>
          <w:r w:rsidR="00801582">
            <w:t xml:space="preserve">     </w:t>
          </w:r>
          <w:commentRangeStart w:id="5"/>
        </w:sdtContent>
      </w:sdt>
      <w:r w:rsidR="00DA5EA3">
        <w:rPr>
          <w:color w:val="000000"/>
          <w:sz w:val="20"/>
          <w:szCs w:val="20"/>
        </w:rPr>
        <w:t xml:space="preserve">Lo primero que se debe tener en cuenta es que el sitio debe estar ventilado, es decir el lugar debe contar con un flujo constante de viento para evitar la acumulación de gases y de fuertes olores. </w:t>
      </w:r>
    </w:p>
    <w:p w14:paraId="000000D8" w14:textId="77777777" w:rsidR="00D7684A" w:rsidRDefault="00DA5EA3">
      <w:pPr>
        <w:numPr>
          <w:ilvl w:val="0"/>
          <w:numId w:val="7"/>
        </w:numPr>
        <w:pBdr>
          <w:top w:val="nil"/>
          <w:left w:val="nil"/>
          <w:bottom w:val="nil"/>
          <w:right w:val="nil"/>
          <w:between w:val="nil"/>
        </w:pBdr>
        <w:jc w:val="both"/>
        <w:rPr>
          <w:color w:val="000000"/>
          <w:sz w:val="20"/>
          <w:szCs w:val="20"/>
        </w:rPr>
      </w:pPr>
      <w:r>
        <w:rPr>
          <w:color w:val="000000"/>
          <w:sz w:val="20"/>
          <w:szCs w:val="20"/>
        </w:rPr>
        <w:t>El sitio debe estar alejado de las residencias de los colaboradores y preferiblemente en un sector rural que no afecte a la comunidad aledaña.</w:t>
      </w:r>
    </w:p>
    <w:p w14:paraId="000000D9" w14:textId="77777777" w:rsidR="00D7684A" w:rsidRDefault="00DA5EA3">
      <w:pPr>
        <w:numPr>
          <w:ilvl w:val="0"/>
          <w:numId w:val="7"/>
        </w:numPr>
        <w:pBdr>
          <w:top w:val="nil"/>
          <w:left w:val="nil"/>
          <w:bottom w:val="nil"/>
          <w:right w:val="nil"/>
          <w:between w:val="nil"/>
        </w:pBdr>
        <w:jc w:val="both"/>
        <w:rPr>
          <w:color w:val="000000"/>
          <w:sz w:val="20"/>
          <w:szCs w:val="20"/>
        </w:rPr>
      </w:pPr>
      <w:r>
        <w:rPr>
          <w:color w:val="000000"/>
          <w:sz w:val="20"/>
          <w:szCs w:val="20"/>
        </w:rPr>
        <w:t>Contar con un cerramiento con mallas para evitar la entrada de vectores y roedores.</w:t>
      </w:r>
    </w:p>
    <w:p w14:paraId="000000DA" w14:textId="77777777" w:rsidR="00D7684A" w:rsidRDefault="00DA5EA3">
      <w:pPr>
        <w:numPr>
          <w:ilvl w:val="0"/>
          <w:numId w:val="7"/>
        </w:numPr>
        <w:pBdr>
          <w:top w:val="nil"/>
          <w:left w:val="nil"/>
          <w:bottom w:val="nil"/>
          <w:right w:val="nil"/>
          <w:between w:val="nil"/>
        </w:pBdr>
        <w:jc w:val="both"/>
        <w:rPr>
          <w:color w:val="000000"/>
          <w:sz w:val="20"/>
          <w:szCs w:val="20"/>
        </w:rPr>
      </w:pPr>
      <w:r>
        <w:rPr>
          <w:color w:val="000000"/>
          <w:sz w:val="20"/>
          <w:szCs w:val="20"/>
        </w:rPr>
        <w:t>Establecer la infraestructura alejado de fuentes hídricas.</w:t>
      </w:r>
    </w:p>
    <w:p w14:paraId="000000DB" w14:textId="77777777" w:rsidR="00D7684A" w:rsidRDefault="00DA5EA3">
      <w:pPr>
        <w:numPr>
          <w:ilvl w:val="0"/>
          <w:numId w:val="7"/>
        </w:numPr>
        <w:pBdr>
          <w:top w:val="nil"/>
          <w:left w:val="nil"/>
          <w:bottom w:val="nil"/>
          <w:right w:val="nil"/>
          <w:between w:val="nil"/>
        </w:pBdr>
        <w:jc w:val="both"/>
        <w:rPr>
          <w:color w:val="000000"/>
          <w:sz w:val="20"/>
          <w:szCs w:val="20"/>
        </w:rPr>
      </w:pPr>
      <w:r>
        <w:rPr>
          <w:color w:val="000000"/>
          <w:sz w:val="20"/>
          <w:szCs w:val="20"/>
        </w:rPr>
        <w:t>Preferiblemente realizar la instalación en suelo firme y plano.</w:t>
      </w:r>
    </w:p>
    <w:p w14:paraId="000000DC" w14:textId="77777777" w:rsidR="00D7684A" w:rsidRDefault="00DA5EA3">
      <w:pPr>
        <w:numPr>
          <w:ilvl w:val="0"/>
          <w:numId w:val="7"/>
        </w:numPr>
        <w:pBdr>
          <w:top w:val="nil"/>
          <w:left w:val="nil"/>
          <w:bottom w:val="nil"/>
          <w:right w:val="nil"/>
          <w:between w:val="nil"/>
        </w:pBdr>
        <w:jc w:val="both"/>
        <w:rPr>
          <w:color w:val="000000"/>
          <w:sz w:val="20"/>
          <w:szCs w:val="20"/>
        </w:rPr>
      </w:pPr>
      <w:r>
        <w:rPr>
          <w:color w:val="000000"/>
          <w:sz w:val="20"/>
          <w:szCs w:val="20"/>
        </w:rPr>
        <w:t>Dotar de cobertura superior.</w:t>
      </w:r>
    </w:p>
    <w:p w14:paraId="000000DD" w14:textId="77777777" w:rsidR="00D7684A" w:rsidRDefault="00DA5EA3">
      <w:pPr>
        <w:numPr>
          <w:ilvl w:val="0"/>
          <w:numId w:val="7"/>
        </w:numPr>
        <w:pBdr>
          <w:top w:val="nil"/>
          <w:left w:val="nil"/>
          <w:bottom w:val="nil"/>
          <w:right w:val="nil"/>
          <w:between w:val="nil"/>
        </w:pBdr>
        <w:jc w:val="both"/>
        <w:rPr>
          <w:color w:val="000000"/>
          <w:sz w:val="20"/>
          <w:szCs w:val="20"/>
        </w:rPr>
      </w:pPr>
      <w:r>
        <w:rPr>
          <w:color w:val="000000"/>
          <w:sz w:val="20"/>
          <w:szCs w:val="20"/>
        </w:rPr>
        <w:t xml:space="preserve">Realizar la implementación de una barrera viva en los alrededores de la </w:t>
      </w:r>
      <w:proofErr w:type="spellStart"/>
      <w:r>
        <w:rPr>
          <w:color w:val="000000"/>
          <w:sz w:val="20"/>
          <w:szCs w:val="20"/>
        </w:rPr>
        <w:t>biofábrica</w:t>
      </w:r>
      <w:proofErr w:type="spellEnd"/>
      <w:r>
        <w:rPr>
          <w:color w:val="000000"/>
          <w:sz w:val="20"/>
          <w:szCs w:val="20"/>
        </w:rPr>
        <w:t>.</w:t>
      </w:r>
    </w:p>
    <w:p w14:paraId="000000DE" w14:textId="77777777" w:rsidR="00D7684A" w:rsidRDefault="00DA5EA3">
      <w:pPr>
        <w:numPr>
          <w:ilvl w:val="0"/>
          <w:numId w:val="7"/>
        </w:numPr>
        <w:pBdr>
          <w:top w:val="nil"/>
          <w:left w:val="nil"/>
          <w:bottom w:val="nil"/>
          <w:right w:val="nil"/>
          <w:between w:val="nil"/>
        </w:pBdr>
        <w:jc w:val="both"/>
        <w:rPr>
          <w:color w:val="000000"/>
          <w:sz w:val="20"/>
          <w:szCs w:val="20"/>
        </w:rPr>
      </w:pPr>
      <w:r>
        <w:rPr>
          <w:color w:val="000000"/>
          <w:sz w:val="20"/>
          <w:szCs w:val="20"/>
        </w:rPr>
        <w:t>El lugar debe ser de fácil acceso tanto para el ingreso de las materias primas y la salida de los productos finales.</w:t>
      </w:r>
    </w:p>
    <w:p w14:paraId="000000DF" w14:textId="77777777" w:rsidR="00D7684A" w:rsidRDefault="00DA5EA3">
      <w:pPr>
        <w:numPr>
          <w:ilvl w:val="0"/>
          <w:numId w:val="7"/>
        </w:numPr>
        <w:pBdr>
          <w:top w:val="nil"/>
          <w:left w:val="nil"/>
          <w:bottom w:val="nil"/>
          <w:right w:val="nil"/>
          <w:between w:val="nil"/>
        </w:pBdr>
        <w:jc w:val="both"/>
        <w:rPr>
          <w:color w:val="000000"/>
          <w:sz w:val="20"/>
          <w:szCs w:val="20"/>
        </w:rPr>
      </w:pPr>
      <w:r>
        <w:rPr>
          <w:color w:val="000000"/>
          <w:sz w:val="20"/>
          <w:szCs w:val="20"/>
        </w:rPr>
        <w:t xml:space="preserve">Realizar las actividades pertinentes para la no acumulación de gases. </w:t>
      </w:r>
    </w:p>
    <w:p w14:paraId="000000E0" w14:textId="77777777" w:rsidR="00D7684A" w:rsidRDefault="00DA5EA3">
      <w:pPr>
        <w:numPr>
          <w:ilvl w:val="0"/>
          <w:numId w:val="7"/>
        </w:numPr>
        <w:pBdr>
          <w:top w:val="nil"/>
          <w:left w:val="nil"/>
          <w:bottom w:val="nil"/>
          <w:right w:val="nil"/>
          <w:between w:val="nil"/>
        </w:pBdr>
        <w:jc w:val="both"/>
        <w:rPr>
          <w:color w:val="000000"/>
          <w:sz w:val="20"/>
          <w:szCs w:val="20"/>
        </w:rPr>
      </w:pPr>
      <w:r>
        <w:rPr>
          <w:color w:val="000000"/>
          <w:sz w:val="20"/>
          <w:szCs w:val="20"/>
        </w:rPr>
        <w:t xml:space="preserve">Garantizar la presencia de los microorganismos para la descomposición de la materia orgánica (en la </w:t>
      </w:r>
      <w:proofErr w:type="spellStart"/>
      <w:r>
        <w:rPr>
          <w:color w:val="000000"/>
          <w:sz w:val="20"/>
          <w:szCs w:val="20"/>
        </w:rPr>
        <w:t>lombricultura</w:t>
      </w:r>
      <w:proofErr w:type="spellEnd"/>
      <w:r>
        <w:rPr>
          <w:color w:val="000000"/>
          <w:sz w:val="20"/>
          <w:szCs w:val="20"/>
        </w:rPr>
        <w:t xml:space="preserve"> garantizar la cantidad mínima de lombrices).</w:t>
      </w:r>
      <w:commentRangeEnd w:id="5"/>
      <w:r>
        <w:commentReference w:id="5"/>
      </w:r>
    </w:p>
    <w:p w14:paraId="000000E1" w14:textId="77777777" w:rsidR="00D7684A" w:rsidRDefault="00D7684A">
      <w:pPr>
        <w:pBdr>
          <w:top w:val="nil"/>
          <w:left w:val="nil"/>
          <w:bottom w:val="nil"/>
          <w:right w:val="nil"/>
          <w:between w:val="nil"/>
        </w:pBdr>
        <w:rPr>
          <w:b/>
          <w:color w:val="000000"/>
          <w:sz w:val="20"/>
          <w:szCs w:val="20"/>
        </w:rPr>
      </w:pPr>
    </w:p>
    <w:p w14:paraId="000000E2" w14:textId="77777777" w:rsidR="00D7684A" w:rsidRDefault="00DA5EA3" w:rsidP="009273D5">
      <w:pPr>
        <w:pBdr>
          <w:top w:val="nil"/>
          <w:left w:val="nil"/>
          <w:bottom w:val="nil"/>
          <w:right w:val="nil"/>
          <w:between w:val="nil"/>
        </w:pBdr>
        <w:rPr>
          <w:b/>
          <w:color w:val="000000"/>
          <w:sz w:val="20"/>
          <w:szCs w:val="20"/>
        </w:rPr>
      </w:pPr>
      <w:proofErr w:type="spellStart"/>
      <w:r>
        <w:rPr>
          <w:b/>
          <w:color w:val="000000"/>
          <w:sz w:val="20"/>
          <w:szCs w:val="20"/>
        </w:rPr>
        <w:t>Bioabonos</w:t>
      </w:r>
      <w:proofErr w:type="spellEnd"/>
      <w:r>
        <w:rPr>
          <w:b/>
          <w:color w:val="000000"/>
          <w:sz w:val="20"/>
          <w:szCs w:val="20"/>
        </w:rPr>
        <w:t xml:space="preserve"> orgánicos </w:t>
      </w:r>
    </w:p>
    <w:p w14:paraId="000000E3" w14:textId="77777777" w:rsidR="00D7684A" w:rsidRDefault="00D7684A">
      <w:pPr>
        <w:pBdr>
          <w:top w:val="nil"/>
          <w:left w:val="nil"/>
          <w:bottom w:val="nil"/>
          <w:right w:val="nil"/>
          <w:between w:val="nil"/>
        </w:pBdr>
        <w:rPr>
          <w:b/>
          <w:color w:val="000000"/>
          <w:sz w:val="20"/>
          <w:szCs w:val="20"/>
        </w:rPr>
      </w:pPr>
    </w:p>
    <w:p w14:paraId="000000E4" w14:textId="3A1CB0EA" w:rsidR="00D7684A" w:rsidRDefault="00DA5EA3">
      <w:pPr>
        <w:pBdr>
          <w:top w:val="nil"/>
          <w:left w:val="nil"/>
          <w:bottom w:val="nil"/>
          <w:right w:val="nil"/>
          <w:between w:val="nil"/>
        </w:pBdr>
        <w:rPr>
          <w:color w:val="000000"/>
          <w:sz w:val="20"/>
          <w:szCs w:val="20"/>
        </w:rPr>
      </w:pPr>
      <w:r>
        <w:rPr>
          <w:color w:val="000000"/>
          <w:sz w:val="20"/>
          <w:szCs w:val="20"/>
        </w:rPr>
        <w:t xml:space="preserve">Los </w:t>
      </w:r>
      <w:proofErr w:type="spellStart"/>
      <w:r>
        <w:rPr>
          <w:color w:val="000000"/>
          <w:sz w:val="20"/>
          <w:szCs w:val="20"/>
        </w:rPr>
        <w:t>bioabonos</w:t>
      </w:r>
      <w:proofErr w:type="spellEnd"/>
      <w:r>
        <w:rPr>
          <w:color w:val="000000"/>
          <w:sz w:val="20"/>
          <w:szCs w:val="20"/>
        </w:rPr>
        <w:t xml:space="preserve"> son fertilizantes orgánico</w:t>
      </w:r>
      <w:r w:rsidR="002A43A6">
        <w:rPr>
          <w:color w:val="000000"/>
          <w:sz w:val="20"/>
          <w:szCs w:val="20"/>
        </w:rPr>
        <w:t>s</w:t>
      </w:r>
      <w:r>
        <w:rPr>
          <w:color w:val="000000"/>
          <w:sz w:val="20"/>
          <w:szCs w:val="20"/>
        </w:rPr>
        <w:t xml:space="preserve"> - mineral</w:t>
      </w:r>
      <w:r w:rsidR="002A43A6">
        <w:rPr>
          <w:color w:val="000000"/>
          <w:sz w:val="20"/>
          <w:szCs w:val="20"/>
        </w:rPr>
        <w:t>es</w:t>
      </w:r>
      <w:r>
        <w:rPr>
          <w:color w:val="000000"/>
          <w:sz w:val="20"/>
          <w:szCs w:val="20"/>
        </w:rPr>
        <w:t xml:space="preserve"> que contiene elementos nutrientes como N, P, K, Ca, Mg S + elementos menores; también puede</w:t>
      </w:r>
      <w:r w:rsidR="002A43A6">
        <w:rPr>
          <w:color w:val="000000"/>
          <w:sz w:val="20"/>
          <w:szCs w:val="20"/>
        </w:rPr>
        <w:t>n</w:t>
      </w:r>
      <w:r>
        <w:rPr>
          <w:color w:val="000000"/>
          <w:sz w:val="20"/>
          <w:szCs w:val="20"/>
        </w:rPr>
        <w:t xml:space="preserve"> tener microorganismos como hongos </w:t>
      </w:r>
      <w:proofErr w:type="spellStart"/>
      <w:r>
        <w:rPr>
          <w:color w:val="000000"/>
          <w:sz w:val="20"/>
          <w:szCs w:val="20"/>
        </w:rPr>
        <w:t>Micorrízicos</w:t>
      </w:r>
      <w:proofErr w:type="spellEnd"/>
      <w:r>
        <w:rPr>
          <w:color w:val="000000"/>
          <w:sz w:val="20"/>
          <w:szCs w:val="20"/>
        </w:rPr>
        <w:t xml:space="preserve">, bacterias fijadoras de nitrógeno y agentes bioquímicos fisiológicamente activos como enzimas, aminoácidos, ácidos húmicos y aminoácidos entre otros, que pueden acelerar la toma de los nutrientes por las plantas y/o absorberlos para ser metabolizados. </w:t>
      </w:r>
    </w:p>
    <w:p w14:paraId="000000E5" w14:textId="77777777" w:rsidR="00D7684A" w:rsidRDefault="00D7684A">
      <w:pPr>
        <w:pBdr>
          <w:top w:val="nil"/>
          <w:left w:val="nil"/>
          <w:bottom w:val="nil"/>
          <w:right w:val="nil"/>
          <w:between w:val="nil"/>
        </w:pBdr>
        <w:rPr>
          <w:color w:val="000000"/>
          <w:sz w:val="20"/>
          <w:szCs w:val="20"/>
        </w:rPr>
      </w:pPr>
    </w:p>
    <w:p w14:paraId="000000E6" w14:textId="71880752" w:rsidR="00D7684A" w:rsidRDefault="00DA5EA3">
      <w:pPr>
        <w:pBdr>
          <w:top w:val="nil"/>
          <w:left w:val="nil"/>
          <w:bottom w:val="nil"/>
          <w:right w:val="nil"/>
          <w:between w:val="nil"/>
        </w:pBdr>
        <w:rPr>
          <w:color w:val="000000"/>
          <w:sz w:val="20"/>
          <w:szCs w:val="20"/>
        </w:rPr>
      </w:pPr>
      <w:r>
        <w:rPr>
          <w:color w:val="000000"/>
          <w:sz w:val="20"/>
          <w:szCs w:val="20"/>
        </w:rPr>
        <w:t xml:space="preserve">El uso de los </w:t>
      </w:r>
      <w:proofErr w:type="spellStart"/>
      <w:r>
        <w:rPr>
          <w:color w:val="000000"/>
          <w:sz w:val="20"/>
          <w:szCs w:val="20"/>
        </w:rPr>
        <w:t>bioabonos</w:t>
      </w:r>
      <w:proofErr w:type="spellEnd"/>
      <w:r>
        <w:rPr>
          <w:color w:val="000000"/>
          <w:sz w:val="20"/>
          <w:szCs w:val="20"/>
        </w:rPr>
        <w:t xml:space="preserve"> surge como una alternativa para desarrollar una agricultura más sostenida en el largo plazo, en razón al acelerado deterioro de los suelos intervenidos, por la alta y prolongada fertilización, con productos de síntesis </w:t>
      </w:r>
      <w:r w:rsidR="000B50D7">
        <w:rPr>
          <w:color w:val="000000"/>
          <w:sz w:val="20"/>
          <w:szCs w:val="20"/>
        </w:rPr>
        <w:t>q</w:t>
      </w:r>
      <w:r>
        <w:rPr>
          <w:color w:val="000000"/>
          <w:sz w:val="20"/>
          <w:szCs w:val="20"/>
        </w:rPr>
        <w:t>uímica como también herbicidas y otros de uso agropecuarios, y la complementariedad con los sistemas principales de producción, estimulando la generación de agroindustrias auxiliares de bioconversión.</w:t>
      </w:r>
    </w:p>
    <w:p w14:paraId="000000E7" w14:textId="77777777" w:rsidR="00D7684A" w:rsidRDefault="00D7684A">
      <w:pPr>
        <w:pBdr>
          <w:top w:val="nil"/>
          <w:left w:val="nil"/>
          <w:bottom w:val="nil"/>
          <w:right w:val="nil"/>
          <w:between w:val="nil"/>
        </w:pBdr>
        <w:rPr>
          <w:color w:val="000000"/>
          <w:sz w:val="20"/>
          <w:szCs w:val="20"/>
        </w:rPr>
      </w:pPr>
    </w:p>
    <w:p w14:paraId="000000E8"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Etapas de preparación de </w:t>
      </w:r>
      <w:proofErr w:type="spellStart"/>
      <w:r>
        <w:rPr>
          <w:b/>
          <w:color w:val="000000"/>
          <w:sz w:val="20"/>
          <w:szCs w:val="20"/>
        </w:rPr>
        <w:t>bioabonos</w:t>
      </w:r>
      <w:proofErr w:type="spellEnd"/>
      <w:r>
        <w:rPr>
          <w:b/>
          <w:color w:val="000000"/>
          <w:sz w:val="20"/>
          <w:szCs w:val="20"/>
        </w:rPr>
        <w:t xml:space="preserve"> </w:t>
      </w:r>
    </w:p>
    <w:p w14:paraId="000000E9" w14:textId="77777777" w:rsidR="00D7684A" w:rsidRDefault="00D7684A">
      <w:pPr>
        <w:pBdr>
          <w:top w:val="nil"/>
          <w:left w:val="nil"/>
          <w:bottom w:val="nil"/>
          <w:right w:val="nil"/>
          <w:between w:val="nil"/>
        </w:pBdr>
        <w:rPr>
          <w:b/>
          <w:color w:val="000000"/>
          <w:sz w:val="20"/>
          <w:szCs w:val="20"/>
        </w:rPr>
      </w:pPr>
    </w:p>
    <w:p w14:paraId="000000EA" w14:textId="0633D69C" w:rsidR="00D7684A" w:rsidRDefault="00DA5EA3">
      <w:pPr>
        <w:pBdr>
          <w:top w:val="nil"/>
          <w:left w:val="nil"/>
          <w:bottom w:val="nil"/>
          <w:right w:val="nil"/>
          <w:between w:val="nil"/>
        </w:pBdr>
        <w:rPr>
          <w:color w:val="000000"/>
          <w:sz w:val="20"/>
          <w:szCs w:val="20"/>
        </w:rPr>
      </w:pPr>
      <w:r>
        <w:rPr>
          <w:color w:val="000000"/>
          <w:sz w:val="20"/>
          <w:szCs w:val="20"/>
        </w:rPr>
        <w:t xml:space="preserve">La preparación de los </w:t>
      </w:r>
      <w:proofErr w:type="spellStart"/>
      <w:r>
        <w:rPr>
          <w:color w:val="000000"/>
          <w:sz w:val="20"/>
          <w:szCs w:val="20"/>
        </w:rPr>
        <w:t>bioabonos</w:t>
      </w:r>
      <w:proofErr w:type="spellEnd"/>
      <w:r>
        <w:rPr>
          <w:color w:val="000000"/>
          <w:sz w:val="20"/>
          <w:szCs w:val="20"/>
        </w:rPr>
        <w:t xml:space="preserve"> de acuerdo a lo dispuesto por </w:t>
      </w:r>
      <w:r>
        <w:rPr>
          <w:sz w:val="20"/>
          <w:szCs w:val="20"/>
        </w:rPr>
        <w:t>Ramos Agüero, D., &amp; Terry Alfonso, E. (2014)</w:t>
      </w:r>
      <w:r>
        <w:rPr>
          <w:color w:val="000000"/>
          <w:sz w:val="20"/>
          <w:szCs w:val="20"/>
        </w:rPr>
        <w:t xml:space="preserve"> está marcada por tres pasos fundamentales</w:t>
      </w:r>
      <w:r w:rsidR="002C04A3">
        <w:rPr>
          <w:color w:val="000000"/>
          <w:sz w:val="20"/>
          <w:szCs w:val="20"/>
        </w:rPr>
        <w:t xml:space="preserve"> (ver figura 4)</w:t>
      </w:r>
      <w:r>
        <w:rPr>
          <w:color w:val="000000"/>
          <w:sz w:val="20"/>
          <w:szCs w:val="20"/>
        </w:rPr>
        <w:t>:</w:t>
      </w:r>
    </w:p>
    <w:p w14:paraId="461804BE" w14:textId="77777777" w:rsidR="000B50D7" w:rsidRDefault="000B50D7">
      <w:pPr>
        <w:pBdr>
          <w:top w:val="nil"/>
          <w:left w:val="nil"/>
          <w:bottom w:val="nil"/>
          <w:right w:val="nil"/>
          <w:between w:val="nil"/>
        </w:pBdr>
        <w:rPr>
          <w:color w:val="000000"/>
          <w:sz w:val="20"/>
          <w:szCs w:val="20"/>
        </w:rPr>
      </w:pPr>
    </w:p>
    <w:p w14:paraId="42E1BFCD" w14:textId="017C9BAA" w:rsidR="000B50D7" w:rsidRPr="000F5A42" w:rsidRDefault="000B50D7">
      <w:pPr>
        <w:pBdr>
          <w:top w:val="nil"/>
          <w:left w:val="nil"/>
          <w:bottom w:val="nil"/>
          <w:right w:val="nil"/>
          <w:between w:val="nil"/>
        </w:pBdr>
        <w:rPr>
          <w:b/>
          <w:bCs/>
          <w:sz w:val="20"/>
          <w:szCs w:val="20"/>
        </w:rPr>
      </w:pPr>
      <w:r w:rsidRPr="000F5A42">
        <w:rPr>
          <w:b/>
          <w:bCs/>
          <w:sz w:val="20"/>
          <w:szCs w:val="20"/>
        </w:rPr>
        <w:t xml:space="preserve">Figura </w:t>
      </w:r>
      <w:r>
        <w:rPr>
          <w:b/>
          <w:bCs/>
          <w:sz w:val="20"/>
          <w:szCs w:val="20"/>
        </w:rPr>
        <w:t>4</w:t>
      </w:r>
    </w:p>
    <w:p w14:paraId="000000EB" w14:textId="6987E174" w:rsidR="00D7684A" w:rsidRDefault="000B50D7">
      <w:pPr>
        <w:pBdr>
          <w:top w:val="nil"/>
          <w:left w:val="nil"/>
          <w:bottom w:val="nil"/>
          <w:right w:val="nil"/>
          <w:between w:val="nil"/>
        </w:pBdr>
        <w:rPr>
          <w:color w:val="000000"/>
          <w:sz w:val="20"/>
          <w:szCs w:val="20"/>
        </w:rPr>
      </w:pPr>
      <w:r>
        <w:rPr>
          <w:sz w:val="20"/>
          <w:szCs w:val="20"/>
        </w:rPr>
        <w:t xml:space="preserve">Etapa preparación </w:t>
      </w:r>
      <w:proofErr w:type="spellStart"/>
      <w:r>
        <w:rPr>
          <w:sz w:val="20"/>
          <w:szCs w:val="20"/>
        </w:rPr>
        <w:t>bioabono</w:t>
      </w:r>
      <w:proofErr w:type="spellEnd"/>
    </w:p>
    <w:p w14:paraId="000000EC" w14:textId="77777777" w:rsidR="00D7684A" w:rsidRDefault="00DA5EA3">
      <w:pPr>
        <w:pBdr>
          <w:top w:val="nil"/>
          <w:left w:val="nil"/>
          <w:bottom w:val="nil"/>
          <w:right w:val="nil"/>
          <w:between w:val="nil"/>
        </w:pBdr>
        <w:jc w:val="center"/>
        <w:rPr>
          <w:color w:val="000000"/>
          <w:sz w:val="20"/>
          <w:szCs w:val="20"/>
        </w:rPr>
      </w:pPr>
      <w:r>
        <w:rPr>
          <w:noProof/>
          <w:color w:val="000000"/>
        </w:rPr>
        <w:lastRenderedPageBreak/>
        <w:drawing>
          <wp:inline distT="0" distB="0" distL="0" distR="0" wp14:anchorId="01307610" wp14:editId="3B2E06E0">
            <wp:extent cx="4473552" cy="2545541"/>
            <wp:effectExtent l="0" t="0" r="0" b="0"/>
            <wp:docPr id="1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473552" cy="2545541"/>
                    </a:xfrm>
                    <a:prstGeom prst="rect">
                      <a:avLst/>
                    </a:prstGeom>
                    <a:ln/>
                  </pic:spPr>
                </pic:pic>
              </a:graphicData>
            </a:graphic>
          </wp:inline>
        </w:drawing>
      </w:r>
    </w:p>
    <w:p w14:paraId="000000ED" w14:textId="7994EE48" w:rsidR="00D7684A" w:rsidRDefault="004A3298">
      <w:pPr>
        <w:pBdr>
          <w:top w:val="nil"/>
          <w:left w:val="nil"/>
          <w:bottom w:val="nil"/>
          <w:right w:val="nil"/>
          <w:between w:val="nil"/>
        </w:pBdr>
        <w:rPr>
          <w:sz w:val="20"/>
          <w:szCs w:val="20"/>
        </w:rPr>
      </w:pPr>
      <w:sdt>
        <w:sdtPr>
          <w:tag w:val="goog_rdk_5"/>
          <w:id w:val="1685861008"/>
        </w:sdtPr>
        <w:sdtEndPr/>
        <w:sdtContent>
          <w:commentRangeStart w:id="6"/>
        </w:sdtContent>
      </w:sdt>
      <w:r w:rsidR="00846BD7">
        <w:t xml:space="preserve"> </w:t>
      </w:r>
      <w:commentRangeEnd w:id="6"/>
      <w:r w:rsidR="00DA5EA3">
        <w:commentReference w:id="6"/>
      </w:r>
    </w:p>
    <w:p w14:paraId="000000EE" w14:textId="77777777" w:rsidR="00D7684A" w:rsidRDefault="00D7684A">
      <w:pPr>
        <w:pBdr>
          <w:top w:val="nil"/>
          <w:left w:val="nil"/>
          <w:bottom w:val="nil"/>
          <w:right w:val="nil"/>
          <w:between w:val="nil"/>
        </w:pBdr>
        <w:rPr>
          <w:sz w:val="20"/>
          <w:szCs w:val="20"/>
        </w:rPr>
      </w:pPr>
    </w:p>
    <w:p w14:paraId="000000EF" w14:textId="77777777" w:rsidR="00D7684A" w:rsidRDefault="00DA5EA3">
      <w:pPr>
        <w:pBdr>
          <w:top w:val="nil"/>
          <w:left w:val="nil"/>
          <w:bottom w:val="nil"/>
          <w:right w:val="nil"/>
          <w:between w:val="nil"/>
        </w:pBdr>
        <w:rPr>
          <w:sz w:val="20"/>
          <w:szCs w:val="20"/>
        </w:rPr>
      </w:pPr>
      <w:r>
        <w:rPr>
          <w:sz w:val="20"/>
          <w:szCs w:val="20"/>
        </w:rPr>
        <w:t xml:space="preserve">En el caso particular de la producción de </w:t>
      </w:r>
      <w:proofErr w:type="spellStart"/>
      <w:r>
        <w:rPr>
          <w:sz w:val="20"/>
          <w:szCs w:val="20"/>
        </w:rPr>
        <w:t>Bocashi</w:t>
      </w:r>
      <w:proofErr w:type="spellEnd"/>
      <w:r>
        <w:rPr>
          <w:sz w:val="20"/>
          <w:szCs w:val="20"/>
        </w:rPr>
        <w:t xml:space="preserve"> es necesaria la interacción de más ingredientes el cual a manera de ejemplo se debe revisar a continuación:</w:t>
      </w:r>
    </w:p>
    <w:p w14:paraId="000000F0" w14:textId="77777777" w:rsidR="00D7684A" w:rsidRDefault="00DA5EA3">
      <w:pPr>
        <w:pBdr>
          <w:top w:val="nil"/>
          <w:left w:val="nil"/>
          <w:bottom w:val="nil"/>
          <w:right w:val="nil"/>
          <w:between w:val="nil"/>
        </w:pBdr>
        <w:jc w:val="center"/>
        <w:rPr>
          <w:sz w:val="20"/>
          <w:szCs w:val="20"/>
        </w:rPr>
      </w:pPr>
      <w:r>
        <w:rPr>
          <w:noProof/>
        </w:rPr>
        <w:drawing>
          <wp:inline distT="0" distB="0" distL="0" distR="0" wp14:anchorId="6FCA88A7" wp14:editId="47E96CB2">
            <wp:extent cx="5086350" cy="914400"/>
            <wp:effectExtent l="0" t="0" r="0" b="0"/>
            <wp:docPr id="1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5086350" cy="914400"/>
                    </a:xfrm>
                    <a:prstGeom prst="rect">
                      <a:avLst/>
                    </a:prstGeom>
                    <a:ln/>
                  </pic:spPr>
                </pic:pic>
              </a:graphicData>
            </a:graphic>
          </wp:inline>
        </w:drawing>
      </w:r>
    </w:p>
    <w:p w14:paraId="000000F1" w14:textId="77777777" w:rsidR="00D7684A" w:rsidRDefault="00D7684A">
      <w:pPr>
        <w:pBdr>
          <w:top w:val="nil"/>
          <w:left w:val="nil"/>
          <w:bottom w:val="nil"/>
          <w:right w:val="nil"/>
          <w:between w:val="nil"/>
        </w:pBdr>
        <w:rPr>
          <w:b/>
          <w:color w:val="000000"/>
          <w:sz w:val="20"/>
          <w:szCs w:val="20"/>
        </w:rPr>
      </w:pPr>
    </w:p>
    <w:p w14:paraId="000000F2"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Materiales e insumos </w:t>
      </w:r>
    </w:p>
    <w:p w14:paraId="000000F3" w14:textId="77777777" w:rsidR="00D7684A" w:rsidRDefault="00D7684A">
      <w:pPr>
        <w:pBdr>
          <w:top w:val="nil"/>
          <w:left w:val="nil"/>
          <w:bottom w:val="nil"/>
          <w:right w:val="nil"/>
          <w:between w:val="nil"/>
        </w:pBdr>
        <w:rPr>
          <w:b/>
          <w:color w:val="000000"/>
          <w:sz w:val="20"/>
          <w:szCs w:val="20"/>
        </w:rPr>
      </w:pPr>
    </w:p>
    <w:p w14:paraId="000000F4"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La construcción de la </w:t>
      </w:r>
      <w:proofErr w:type="spellStart"/>
      <w:r>
        <w:rPr>
          <w:color w:val="000000"/>
          <w:sz w:val="20"/>
          <w:szCs w:val="20"/>
        </w:rPr>
        <w:t>biofábrica</w:t>
      </w:r>
      <w:proofErr w:type="spellEnd"/>
      <w:r>
        <w:rPr>
          <w:color w:val="000000"/>
          <w:sz w:val="20"/>
          <w:szCs w:val="20"/>
        </w:rPr>
        <w:t xml:space="preserve"> dependerá de la cantidad de recursos con los que se cuente y a la escala que se desea implementar. Generalmente la instalación de un </w:t>
      </w:r>
      <w:proofErr w:type="spellStart"/>
      <w:r>
        <w:rPr>
          <w:color w:val="000000"/>
          <w:sz w:val="20"/>
          <w:szCs w:val="20"/>
        </w:rPr>
        <w:t>biofábrica</w:t>
      </w:r>
      <w:proofErr w:type="spellEnd"/>
      <w:r>
        <w:rPr>
          <w:color w:val="000000"/>
          <w:sz w:val="20"/>
          <w:szCs w:val="20"/>
        </w:rPr>
        <w:t xml:space="preserve"> se realiza con materiales de fácil obtención económicos como la guadua, madera, zinc, </w:t>
      </w:r>
      <w:proofErr w:type="spellStart"/>
      <w:r>
        <w:rPr>
          <w:color w:val="000000"/>
          <w:sz w:val="20"/>
          <w:szCs w:val="20"/>
        </w:rPr>
        <w:t>eternit</w:t>
      </w:r>
      <w:proofErr w:type="spellEnd"/>
      <w:r>
        <w:rPr>
          <w:color w:val="000000"/>
          <w:sz w:val="20"/>
          <w:szCs w:val="20"/>
        </w:rPr>
        <w:t xml:space="preserve">, plástico y mallas para control de vectores, y los insumos para la producción dependerá de cada cultivo en particular y las cantidades de materia prima de la que se pueda disponer </w:t>
      </w:r>
    </w:p>
    <w:p w14:paraId="000000F5" w14:textId="77777777" w:rsidR="00D7684A" w:rsidRDefault="00D7684A">
      <w:pPr>
        <w:pBdr>
          <w:top w:val="nil"/>
          <w:left w:val="nil"/>
          <w:bottom w:val="nil"/>
          <w:right w:val="nil"/>
          <w:between w:val="nil"/>
        </w:pBdr>
        <w:jc w:val="both"/>
        <w:rPr>
          <w:color w:val="000000"/>
          <w:sz w:val="20"/>
          <w:szCs w:val="20"/>
        </w:rPr>
      </w:pPr>
    </w:p>
    <w:p w14:paraId="000000F6"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Es importante tener claro la deficiencia de nutrientes de los suelos para así definir cuáles de los procesos para crear abonos orgánicos es el más efectivo, por ejemplo, la gallinaza es el estiércol más rico en nitrógeno a comparación de los de otros animales ya que su alto contenido de urea hace que la concentración sea más alta. </w:t>
      </w:r>
    </w:p>
    <w:p w14:paraId="000000F7" w14:textId="77777777" w:rsidR="00D7684A" w:rsidRDefault="00D7684A">
      <w:pPr>
        <w:pBdr>
          <w:top w:val="nil"/>
          <w:left w:val="nil"/>
          <w:bottom w:val="nil"/>
          <w:right w:val="nil"/>
          <w:between w:val="nil"/>
        </w:pBdr>
        <w:rPr>
          <w:color w:val="000000"/>
          <w:sz w:val="20"/>
          <w:szCs w:val="20"/>
        </w:rPr>
      </w:pPr>
    </w:p>
    <w:tbl>
      <w:tblPr>
        <w:tblStyle w:val="affb"/>
        <w:tblW w:w="77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6167"/>
      </w:tblGrid>
      <w:tr w:rsidR="00D7684A" w14:paraId="757EDEE8" w14:textId="77777777">
        <w:trPr>
          <w:trHeight w:val="561"/>
          <w:jc w:val="center"/>
        </w:trPr>
        <w:tc>
          <w:tcPr>
            <w:tcW w:w="1540" w:type="dxa"/>
            <w:shd w:val="clear" w:color="auto" w:fill="B7DDE8"/>
          </w:tcPr>
          <w:p w14:paraId="000000F8" w14:textId="77777777" w:rsidR="00D7684A" w:rsidRDefault="00DA5EA3">
            <w:pPr>
              <w:pBdr>
                <w:top w:val="nil"/>
                <w:left w:val="nil"/>
                <w:bottom w:val="nil"/>
                <w:right w:val="nil"/>
                <w:between w:val="nil"/>
              </w:pBdr>
              <w:spacing w:line="276" w:lineRule="auto"/>
              <w:jc w:val="center"/>
              <w:rPr>
                <w:b w:val="0"/>
                <w:color w:val="000000"/>
                <w:sz w:val="20"/>
                <w:szCs w:val="20"/>
              </w:rPr>
            </w:pPr>
            <w:r>
              <w:rPr>
                <w:noProof/>
                <w:color w:val="000000"/>
                <w:sz w:val="20"/>
                <w:szCs w:val="20"/>
              </w:rPr>
              <w:drawing>
                <wp:inline distT="0" distB="0" distL="0" distR="0" wp14:anchorId="60FBD695" wp14:editId="3863FDE0">
                  <wp:extent cx="485775" cy="485775"/>
                  <wp:effectExtent l="0" t="0" r="0" b="0"/>
                  <wp:docPr id="1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485775" cy="485775"/>
                          </a:xfrm>
                          <a:prstGeom prst="rect">
                            <a:avLst/>
                          </a:prstGeom>
                          <a:ln/>
                        </pic:spPr>
                      </pic:pic>
                    </a:graphicData>
                  </a:graphic>
                </wp:inline>
              </w:drawing>
            </w:r>
          </w:p>
        </w:tc>
        <w:tc>
          <w:tcPr>
            <w:tcW w:w="6167" w:type="dxa"/>
            <w:shd w:val="clear" w:color="auto" w:fill="B7DDE8"/>
          </w:tcPr>
          <w:p w14:paraId="000000F9" w14:textId="77777777" w:rsidR="00D7684A" w:rsidRDefault="00DA5EA3">
            <w:pPr>
              <w:pBdr>
                <w:top w:val="nil"/>
                <w:left w:val="nil"/>
                <w:bottom w:val="nil"/>
                <w:right w:val="nil"/>
                <w:between w:val="nil"/>
              </w:pBdr>
              <w:spacing w:line="276" w:lineRule="auto"/>
              <w:rPr>
                <w:color w:val="000000"/>
                <w:sz w:val="20"/>
                <w:szCs w:val="20"/>
              </w:rPr>
            </w:pPr>
            <w:r>
              <w:rPr>
                <w:color w:val="000000"/>
                <w:sz w:val="20"/>
                <w:szCs w:val="20"/>
              </w:rPr>
              <w:t xml:space="preserve">Construcción </w:t>
            </w:r>
            <w:proofErr w:type="spellStart"/>
            <w:r>
              <w:rPr>
                <w:color w:val="000000"/>
                <w:sz w:val="20"/>
                <w:szCs w:val="20"/>
              </w:rPr>
              <w:t>biofábrica</w:t>
            </w:r>
            <w:proofErr w:type="spellEnd"/>
          </w:p>
          <w:p w14:paraId="000000FA" w14:textId="77777777" w:rsidR="00D7684A" w:rsidRDefault="00DA5EA3">
            <w:pPr>
              <w:pBdr>
                <w:top w:val="nil"/>
                <w:left w:val="nil"/>
                <w:bottom w:val="nil"/>
                <w:right w:val="nil"/>
                <w:between w:val="nil"/>
              </w:pBdr>
              <w:spacing w:line="276" w:lineRule="auto"/>
              <w:rPr>
                <w:b w:val="0"/>
                <w:color w:val="000000"/>
                <w:sz w:val="20"/>
                <w:szCs w:val="20"/>
              </w:rPr>
            </w:pPr>
            <w:r>
              <w:rPr>
                <w:b w:val="0"/>
                <w:color w:val="000000"/>
                <w:sz w:val="20"/>
                <w:szCs w:val="20"/>
              </w:rPr>
              <w:t xml:space="preserve">A </w:t>
            </w:r>
            <w:sdt>
              <w:sdtPr>
                <w:tag w:val="goog_rdk_6"/>
                <w:id w:val="125893881"/>
              </w:sdtPr>
              <w:sdtEndPr/>
              <w:sdtContent>
                <w:commentRangeStart w:id="7"/>
              </w:sdtContent>
            </w:sdt>
            <w:r>
              <w:rPr>
                <w:b w:val="0"/>
                <w:color w:val="000000"/>
                <w:sz w:val="20"/>
                <w:szCs w:val="20"/>
              </w:rPr>
              <w:t xml:space="preserve">continuación, puede revisar el documento para la construcción de la </w:t>
            </w:r>
            <w:proofErr w:type="spellStart"/>
            <w:r>
              <w:rPr>
                <w:b w:val="0"/>
                <w:color w:val="000000"/>
                <w:sz w:val="20"/>
                <w:szCs w:val="20"/>
              </w:rPr>
              <w:t>biofábrica</w:t>
            </w:r>
            <w:proofErr w:type="spellEnd"/>
            <w:r>
              <w:rPr>
                <w:b w:val="0"/>
                <w:color w:val="000000"/>
                <w:sz w:val="20"/>
                <w:szCs w:val="20"/>
              </w:rPr>
              <w:t xml:space="preserve"> de la regional Cauca y el Centro Agropecuario del SENA hecho por una de sus instructoras. </w:t>
            </w:r>
            <w:commentRangeEnd w:id="7"/>
            <w:r>
              <w:commentReference w:id="7"/>
            </w:r>
          </w:p>
        </w:tc>
      </w:tr>
    </w:tbl>
    <w:p w14:paraId="000000FB" w14:textId="77777777" w:rsidR="00D7684A" w:rsidRDefault="00D7684A">
      <w:pPr>
        <w:pBdr>
          <w:top w:val="nil"/>
          <w:left w:val="nil"/>
          <w:bottom w:val="nil"/>
          <w:right w:val="nil"/>
          <w:between w:val="nil"/>
        </w:pBdr>
        <w:rPr>
          <w:b/>
          <w:color w:val="000000"/>
          <w:sz w:val="20"/>
          <w:szCs w:val="20"/>
        </w:rPr>
      </w:pPr>
    </w:p>
    <w:p w14:paraId="000000FC" w14:textId="77777777" w:rsidR="00D7684A" w:rsidRDefault="00DA5EA3">
      <w:pPr>
        <w:numPr>
          <w:ilvl w:val="0"/>
          <w:numId w:val="2"/>
        </w:numPr>
        <w:pBdr>
          <w:top w:val="nil"/>
          <w:left w:val="nil"/>
          <w:bottom w:val="nil"/>
          <w:right w:val="nil"/>
          <w:between w:val="nil"/>
        </w:pBdr>
        <w:ind w:left="0"/>
        <w:rPr>
          <w:b/>
          <w:color w:val="000000"/>
          <w:sz w:val="20"/>
          <w:szCs w:val="20"/>
        </w:rPr>
      </w:pPr>
      <w:r>
        <w:rPr>
          <w:b/>
          <w:color w:val="000000"/>
          <w:sz w:val="20"/>
          <w:szCs w:val="20"/>
        </w:rPr>
        <w:t xml:space="preserve">Fertilización del suelo </w:t>
      </w:r>
    </w:p>
    <w:p w14:paraId="000000FD" w14:textId="77777777" w:rsidR="00D7684A" w:rsidRDefault="00D7684A">
      <w:pPr>
        <w:pBdr>
          <w:top w:val="nil"/>
          <w:left w:val="nil"/>
          <w:bottom w:val="nil"/>
          <w:right w:val="nil"/>
          <w:between w:val="nil"/>
        </w:pBdr>
        <w:rPr>
          <w:b/>
          <w:color w:val="000000"/>
          <w:sz w:val="20"/>
          <w:szCs w:val="20"/>
        </w:rPr>
      </w:pPr>
    </w:p>
    <w:p w14:paraId="000000FE" w14:textId="77777777" w:rsidR="00D7684A" w:rsidRDefault="00DA5EA3">
      <w:pPr>
        <w:pBdr>
          <w:top w:val="nil"/>
          <w:left w:val="nil"/>
          <w:bottom w:val="nil"/>
          <w:right w:val="nil"/>
          <w:between w:val="nil"/>
        </w:pBdr>
        <w:rPr>
          <w:color w:val="000000"/>
          <w:sz w:val="20"/>
          <w:szCs w:val="20"/>
        </w:rPr>
      </w:pPr>
      <w:r>
        <w:rPr>
          <w:color w:val="000000"/>
          <w:sz w:val="20"/>
          <w:szCs w:val="20"/>
        </w:rPr>
        <w:t xml:space="preserve">La fertilidad del suelo es la capacidad que tiene el terreno para sustentar el crecimiento de las plantas y optimizar el rendimiento de los cultivos. Ello puede potenciarse por medio de fertilizantes orgánicos e inorgánicos que nutran el suelo. Las técnicas nucleares proporcionan datos útiles que </w:t>
      </w:r>
      <w:r>
        <w:rPr>
          <w:color w:val="000000"/>
          <w:sz w:val="20"/>
          <w:szCs w:val="20"/>
        </w:rPr>
        <w:lastRenderedPageBreak/>
        <w:t>mejoran la fertilidad del suelo y la producción de cultivos, al tiempo que reducen al mínimo el impacto medioambiental.</w:t>
      </w:r>
    </w:p>
    <w:p w14:paraId="000000FF" w14:textId="77777777" w:rsidR="00D7684A" w:rsidRDefault="00D7684A">
      <w:pPr>
        <w:pBdr>
          <w:top w:val="nil"/>
          <w:left w:val="nil"/>
          <w:bottom w:val="nil"/>
          <w:right w:val="nil"/>
          <w:between w:val="nil"/>
        </w:pBdr>
        <w:rPr>
          <w:color w:val="000000"/>
          <w:sz w:val="20"/>
          <w:szCs w:val="20"/>
        </w:rPr>
      </w:pPr>
    </w:p>
    <w:p w14:paraId="00000100" w14:textId="77777777" w:rsidR="00D7684A" w:rsidRDefault="00DA5EA3">
      <w:pPr>
        <w:pBdr>
          <w:top w:val="nil"/>
          <w:left w:val="nil"/>
          <w:bottom w:val="nil"/>
          <w:right w:val="nil"/>
          <w:between w:val="nil"/>
        </w:pBdr>
        <w:rPr>
          <w:color w:val="000000"/>
          <w:sz w:val="20"/>
          <w:szCs w:val="20"/>
        </w:rPr>
      </w:pPr>
      <w:r>
        <w:rPr>
          <w:color w:val="000000"/>
          <w:sz w:val="20"/>
          <w:szCs w:val="20"/>
        </w:rPr>
        <w:t xml:space="preserve">Los fertilizantes que están en el mercado son de dos tipos, de origen orgánico e inorgánico y contienen nutrientes para la adición directa a los suelos para mejorar su calidad y de esta manera aportar en el desarrollo del cultivo implantado. </w:t>
      </w:r>
    </w:p>
    <w:p w14:paraId="00000101" w14:textId="77777777" w:rsidR="00D7684A" w:rsidRDefault="00D7684A">
      <w:pPr>
        <w:pBdr>
          <w:top w:val="nil"/>
          <w:left w:val="nil"/>
          <w:bottom w:val="nil"/>
          <w:right w:val="nil"/>
          <w:between w:val="nil"/>
        </w:pBdr>
        <w:rPr>
          <w:color w:val="000000"/>
          <w:sz w:val="20"/>
          <w:szCs w:val="20"/>
        </w:rPr>
      </w:pPr>
    </w:p>
    <w:p w14:paraId="00000102" w14:textId="77777777" w:rsidR="00D7684A" w:rsidRDefault="00DA5EA3">
      <w:pPr>
        <w:pBdr>
          <w:top w:val="nil"/>
          <w:left w:val="nil"/>
          <w:bottom w:val="nil"/>
          <w:right w:val="nil"/>
          <w:between w:val="nil"/>
        </w:pBdr>
        <w:rPr>
          <w:color w:val="000000"/>
          <w:sz w:val="20"/>
          <w:szCs w:val="20"/>
        </w:rPr>
      </w:pPr>
      <w:r>
        <w:rPr>
          <w:color w:val="000000"/>
          <w:sz w:val="20"/>
          <w:szCs w:val="20"/>
        </w:rPr>
        <w:t xml:space="preserve">Los nutrientes más demandados en los procesos agrícolas son el Nitrógeno (N), Fósforo (P), Potasio (K), los cuales son llamados primeros, los secundarios son el Calcio (Ca), Azufre (S) y Magnesio (Mg). </w:t>
      </w:r>
    </w:p>
    <w:p w14:paraId="00000103" w14:textId="77777777" w:rsidR="00D7684A" w:rsidRDefault="00D7684A">
      <w:pPr>
        <w:pBdr>
          <w:top w:val="nil"/>
          <w:left w:val="nil"/>
          <w:bottom w:val="nil"/>
          <w:right w:val="nil"/>
          <w:between w:val="nil"/>
        </w:pBdr>
        <w:rPr>
          <w:color w:val="000000"/>
          <w:sz w:val="20"/>
          <w:szCs w:val="20"/>
        </w:rPr>
      </w:pPr>
    </w:p>
    <w:p w14:paraId="00000104"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Concepto y proceso del </w:t>
      </w:r>
      <w:proofErr w:type="spellStart"/>
      <w:r>
        <w:rPr>
          <w:b/>
          <w:color w:val="000000"/>
          <w:sz w:val="20"/>
          <w:szCs w:val="20"/>
        </w:rPr>
        <w:t>lombricompuesto</w:t>
      </w:r>
      <w:proofErr w:type="spellEnd"/>
      <w:r>
        <w:rPr>
          <w:b/>
          <w:color w:val="000000"/>
          <w:sz w:val="20"/>
          <w:szCs w:val="20"/>
        </w:rPr>
        <w:t xml:space="preserve"> </w:t>
      </w:r>
    </w:p>
    <w:p w14:paraId="00000105" w14:textId="77777777" w:rsidR="00D7684A" w:rsidRDefault="00D7684A">
      <w:pPr>
        <w:pBdr>
          <w:top w:val="nil"/>
          <w:left w:val="nil"/>
          <w:bottom w:val="nil"/>
          <w:right w:val="nil"/>
          <w:between w:val="nil"/>
        </w:pBdr>
        <w:rPr>
          <w:b/>
          <w:color w:val="000000"/>
          <w:sz w:val="20"/>
          <w:szCs w:val="20"/>
        </w:rPr>
      </w:pPr>
    </w:p>
    <w:p w14:paraId="00000106" w14:textId="77777777" w:rsidR="00D7684A" w:rsidRDefault="00DA5EA3">
      <w:pPr>
        <w:pBdr>
          <w:top w:val="nil"/>
          <w:left w:val="nil"/>
          <w:bottom w:val="nil"/>
          <w:right w:val="nil"/>
          <w:between w:val="nil"/>
        </w:pBdr>
        <w:rPr>
          <w:color w:val="000000"/>
          <w:sz w:val="20"/>
          <w:szCs w:val="20"/>
        </w:rPr>
      </w:pPr>
      <w:r>
        <w:rPr>
          <w:color w:val="000000"/>
          <w:sz w:val="20"/>
          <w:szCs w:val="20"/>
        </w:rPr>
        <w:t xml:space="preserve">El </w:t>
      </w:r>
      <w:proofErr w:type="spellStart"/>
      <w:r>
        <w:rPr>
          <w:color w:val="000000"/>
          <w:sz w:val="20"/>
          <w:szCs w:val="20"/>
        </w:rPr>
        <w:t>lombricompuesto</w:t>
      </w:r>
      <w:proofErr w:type="spellEnd"/>
      <w:r>
        <w:rPr>
          <w:color w:val="000000"/>
          <w:sz w:val="20"/>
          <w:szCs w:val="20"/>
        </w:rPr>
        <w:t xml:space="preserve"> en un abono natural muy rico en nutrientes y es obtenido bajo la acción de la lombriz roja californiana que a partir de los restos húmedos y en descomposición de materia orgánica, realiza un proceso de digestión que tiene como resultado el </w:t>
      </w:r>
      <w:proofErr w:type="spellStart"/>
      <w:r>
        <w:rPr>
          <w:color w:val="000000"/>
          <w:sz w:val="20"/>
          <w:szCs w:val="20"/>
        </w:rPr>
        <w:t>lombricompuesto</w:t>
      </w:r>
      <w:proofErr w:type="spellEnd"/>
      <w:r>
        <w:rPr>
          <w:color w:val="000000"/>
          <w:sz w:val="20"/>
          <w:szCs w:val="20"/>
        </w:rPr>
        <w:t>.</w:t>
      </w:r>
    </w:p>
    <w:p w14:paraId="00000107" w14:textId="77777777" w:rsidR="00D7684A" w:rsidRDefault="00D7684A">
      <w:pPr>
        <w:pBdr>
          <w:top w:val="nil"/>
          <w:left w:val="nil"/>
          <w:bottom w:val="nil"/>
          <w:right w:val="nil"/>
          <w:between w:val="nil"/>
        </w:pBdr>
        <w:rPr>
          <w:color w:val="000000"/>
          <w:sz w:val="20"/>
          <w:szCs w:val="20"/>
        </w:rPr>
      </w:pPr>
    </w:p>
    <w:p w14:paraId="66E08641" w14:textId="78414996" w:rsidR="002C04A3" w:rsidRPr="000F5A42" w:rsidRDefault="004A3298">
      <w:pPr>
        <w:pBdr>
          <w:top w:val="nil"/>
          <w:left w:val="nil"/>
          <w:bottom w:val="nil"/>
          <w:right w:val="nil"/>
          <w:between w:val="nil"/>
        </w:pBdr>
        <w:rPr>
          <w:b/>
          <w:bCs/>
          <w:color w:val="000000"/>
          <w:sz w:val="20"/>
          <w:szCs w:val="20"/>
        </w:rPr>
      </w:pPr>
      <w:sdt>
        <w:sdtPr>
          <w:tag w:val="goog_rdk_7"/>
          <w:id w:val="1047803634"/>
        </w:sdtPr>
        <w:sdtEndPr/>
        <w:sdtContent>
          <w:commentRangeStart w:id="8"/>
        </w:sdtContent>
      </w:sdt>
      <w:r w:rsidR="00DA5EA3" w:rsidRPr="000F5A42">
        <w:rPr>
          <w:b/>
          <w:bCs/>
          <w:color w:val="000000"/>
          <w:sz w:val="20"/>
          <w:szCs w:val="20"/>
        </w:rPr>
        <w:t xml:space="preserve">Figura </w:t>
      </w:r>
      <w:r w:rsidR="002C04A3" w:rsidRPr="000F5A42">
        <w:rPr>
          <w:b/>
          <w:bCs/>
          <w:color w:val="000000"/>
          <w:sz w:val="20"/>
          <w:szCs w:val="20"/>
        </w:rPr>
        <w:t>5</w:t>
      </w:r>
    </w:p>
    <w:p w14:paraId="00000108" w14:textId="7BB10A08" w:rsidR="00D7684A" w:rsidRDefault="00DA5EA3">
      <w:pPr>
        <w:pBdr>
          <w:top w:val="nil"/>
          <w:left w:val="nil"/>
          <w:bottom w:val="nil"/>
          <w:right w:val="nil"/>
          <w:between w:val="nil"/>
        </w:pBdr>
        <w:rPr>
          <w:color w:val="000000"/>
          <w:sz w:val="20"/>
          <w:szCs w:val="20"/>
        </w:rPr>
      </w:pPr>
      <w:r>
        <w:rPr>
          <w:color w:val="000000"/>
          <w:sz w:val="20"/>
          <w:szCs w:val="20"/>
        </w:rPr>
        <w:t xml:space="preserve">Beneficios de </w:t>
      </w:r>
      <w:proofErr w:type="spellStart"/>
      <w:r>
        <w:rPr>
          <w:color w:val="000000"/>
          <w:sz w:val="20"/>
          <w:szCs w:val="20"/>
        </w:rPr>
        <w:t>lombricompuesto</w:t>
      </w:r>
      <w:commentRangeEnd w:id="8"/>
      <w:proofErr w:type="spellEnd"/>
      <w:r>
        <w:commentReference w:id="8"/>
      </w:r>
    </w:p>
    <w:p w14:paraId="00000109" w14:textId="77777777" w:rsidR="00D7684A" w:rsidRDefault="00DA5EA3">
      <w:pPr>
        <w:pBdr>
          <w:top w:val="nil"/>
          <w:left w:val="nil"/>
          <w:bottom w:val="nil"/>
          <w:right w:val="nil"/>
          <w:between w:val="nil"/>
        </w:pBdr>
        <w:jc w:val="center"/>
        <w:rPr>
          <w:color w:val="000000"/>
          <w:sz w:val="20"/>
          <w:szCs w:val="20"/>
        </w:rPr>
      </w:pPr>
      <w:r>
        <w:rPr>
          <w:noProof/>
          <w:color w:val="000000"/>
        </w:rPr>
        <w:drawing>
          <wp:inline distT="0" distB="0" distL="0" distR="0" wp14:anchorId="6F0F5BDB" wp14:editId="3B43C676">
            <wp:extent cx="3057525" cy="2533650"/>
            <wp:effectExtent l="0" t="0" r="0" b="0"/>
            <wp:docPr id="1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3057525" cy="2533650"/>
                    </a:xfrm>
                    <a:prstGeom prst="rect">
                      <a:avLst/>
                    </a:prstGeom>
                    <a:ln/>
                  </pic:spPr>
                </pic:pic>
              </a:graphicData>
            </a:graphic>
          </wp:inline>
        </w:drawing>
      </w:r>
    </w:p>
    <w:p w14:paraId="0000010A" w14:textId="77777777" w:rsidR="00D7684A" w:rsidRDefault="00D7684A">
      <w:pPr>
        <w:pBdr>
          <w:top w:val="nil"/>
          <w:left w:val="nil"/>
          <w:bottom w:val="nil"/>
          <w:right w:val="nil"/>
          <w:between w:val="nil"/>
        </w:pBdr>
        <w:rPr>
          <w:color w:val="000000"/>
          <w:sz w:val="20"/>
          <w:szCs w:val="20"/>
        </w:rPr>
      </w:pPr>
    </w:p>
    <w:p w14:paraId="0000010B"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Condiciones ambientales para el desarrollo </w:t>
      </w:r>
    </w:p>
    <w:p w14:paraId="0000010C" w14:textId="77777777" w:rsidR="00D7684A" w:rsidRDefault="00D7684A">
      <w:pPr>
        <w:pBdr>
          <w:top w:val="nil"/>
          <w:left w:val="nil"/>
          <w:bottom w:val="nil"/>
          <w:right w:val="nil"/>
          <w:between w:val="nil"/>
        </w:pBdr>
        <w:rPr>
          <w:b/>
          <w:color w:val="000000"/>
          <w:sz w:val="20"/>
          <w:szCs w:val="20"/>
        </w:rPr>
      </w:pPr>
    </w:p>
    <w:p w14:paraId="0000010D" w14:textId="77777777" w:rsidR="00D7684A" w:rsidRDefault="00DA5EA3">
      <w:pPr>
        <w:pBdr>
          <w:top w:val="nil"/>
          <w:left w:val="nil"/>
          <w:bottom w:val="nil"/>
          <w:right w:val="nil"/>
          <w:between w:val="nil"/>
        </w:pBdr>
        <w:jc w:val="both"/>
        <w:rPr>
          <w:color w:val="000000"/>
          <w:sz w:val="20"/>
          <w:szCs w:val="20"/>
        </w:rPr>
      </w:pPr>
      <w:r>
        <w:rPr>
          <w:color w:val="000000"/>
          <w:sz w:val="20"/>
          <w:szCs w:val="20"/>
        </w:rPr>
        <w:t>Es importante mantener la humedad adecuada del sustrato donde se colocan las lombrices. Una forma práctica para determinar la humedad es la prueba del puño, que consiste en comprimir un puñado del sustrato y comprobar que esté húmedo sin llegar a gotear agua.</w:t>
      </w:r>
    </w:p>
    <w:p w14:paraId="0000010E" w14:textId="77777777" w:rsidR="00D7684A" w:rsidRDefault="00D7684A">
      <w:pPr>
        <w:pBdr>
          <w:top w:val="nil"/>
          <w:left w:val="nil"/>
          <w:bottom w:val="nil"/>
          <w:right w:val="nil"/>
          <w:between w:val="nil"/>
        </w:pBdr>
        <w:jc w:val="both"/>
        <w:rPr>
          <w:color w:val="000000"/>
          <w:sz w:val="20"/>
          <w:szCs w:val="20"/>
        </w:rPr>
      </w:pPr>
    </w:p>
    <w:p w14:paraId="0000010F" w14:textId="77777777" w:rsidR="00D7684A" w:rsidRDefault="00DA5EA3">
      <w:pPr>
        <w:pBdr>
          <w:top w:val="nil"/>
          <w:left w:val="nil"/>
          <w:bottom w:val="nil"/>
          <w:right w:val="nil"/>
          <w:between w:val="nil"/>
        </w:pBdr>
        <w:jc w:val="both"/>
        <w:rPr>
          <w:color w:val="000000"/>
          <w:sz w:val="20"/>
          <w:szCs w:val="20"/>
        </w:rPr>
      </w:pPr>
      <w:r>
        <w:rPr>
          <w:color w:val="000000"/>
          <w:sz w:val="20"/>
          <w:szCs w:val="20"/>
        </w:rPr>
        <w:t>La falta de humedad trae problemas en la alimentación. Al no poseer dientes las lombrices chupan los alimentos, operación que no es posible con la tierra seca. Por otro lado, el exceso de humedad dificulta la respiración, que es cutánea.</w:t>
      </w:r>
    </w:p>
    <w:p w14:paraId="00000110" w14:textId="77777777" w:rsidR="00D7684A" w:rsidRDefault="00D7684A">
      <w:pPr>
        <w:pBdr>
          <w:top w:val="nil"/>
          <w:left w:val="nil"/>
          <w:bottom w:val="nil"/>
          <w:right w:val="nil"/>
          <w:between w:val="nil"/>
        </w:pBdr>
        <w:jc w:val="both"/>
        <w:rPr>
          <w:color w:val="000000"/>
          <w:sz w:val="20"/>
          <w:szCs w:val="20"/>
        </w:rPr>
      </w:pPr>
    </w:p>
    <w:p w14:paraId="00000111" w14:textId="77777777" w:rsidR="00D7684A" w:rsidRDefault="00DA5EA3">
      <w:pPr>
        <w:pBdr>
          <w:top w:val="nil"/>
          <w:left w:val="nil"/>
          <w:bottom w:val="nil"/>
          <w:right w:val="nil"/>
          <w:between w:val="nil"/>
        </w:pBdr>
        <w:jc w:val="both"/>
        <w:rPr>
          <w:color w:val="000000"/>
          <w:sz w:val="20"/>
          <w:szCs w:val="20"/>
        </w:rPr>
      </w:pPr>
      <w:r>
        <w:rPr>
          <w:color w:val="000000"/>
          <w:sz w:val="20"/>
          <w:szCs w:val="20"/>
        </w:rPr>
        <w:t>En relación a la temperatura se debe tener cuidado del calor y del frío intenso, siendo los valores óptimos 19-20º C. Siempre es recomendable cubrir los criaderos con una capa de paja o pasto, que además de proteger de las temperaturas extremas, ayuda a conservar la humedad.</w:t>
      </w:r>
    </w:p>
    <w:p w14:paraId="00000112" w14:textId="77777777" w:rsidR="00D7684A" w:rsidRDefault="00D7684A">
      <w:pPr>
        <w:pBdr>
          <w:top w:val="nil"/>
          <w:left w:val="nil"/>
          <w:bottom w:val="nil"/>
          <w:right w:val="nil"/>
          <w:between w:val="nil"/>
        </w:pBdr>
        <w:rPr>
          <w:color w:val="000000"/>
          <w:sz w:val="20"/>
          <w:szCs w:val="20"/>
        </w:rPr>
      </w:pPr>
    </w:p>
    <w:p w14:paraId="00000113" w14:textId="77777777" w:rsidR="00D7684A" w:rsidRDefault="00DA5EA3">
      <w:pPr>
        <w:pBdr>
          <w:top w:val="nil"/>
          <w:left w:val="nil"/>
          <w:bottom w:val="nil"/>
          <w:right w:val="nil"/>
          <w:between w:val="nil"/>
        </w:pBdr>
        <w:rPr>
          <w:color w:val="000000"/>
          <w:sz w:val="20"/>
          <w:szCs w:val="20"/>
        </w:rPr>
      </w:pPr>
      <w:r>
        <w:rPr>
          <w:color w:val="000000"/>
          <w:sz w:val="20"/>
          <w:szCs w:val="20"/>
        </w:rPr>
        <w:t>El PH expresa el grado de acidez o alcalinidad de una sustancia. Para el caso de la cría de lombriz californiana en cautiverio el valor conveniente es que esté próximo a 7.</w:t>
      </w:r>
    </w:p>
    <w:p w14:paraId="00000114" w14:textId="77777777" w:rsidR="00D7684A" w:rsidRDefault="00D7684A">
      <w:pPr>
        <w:pBdr>
          <w:top w:val="nil"/>
          <w:left w:val="nil"/>
          <w:bottom w:val="nil"/>
          <w:right w:val="nil"/>
          <w:between w:val="nil"/>
        </w:pBdr>
        <w:rPr>
          <w:color w:val="000000"/>
          <w:sz w:val="20"/>
          <w:szCs w:val="20"/>
        </w:rPr>
      </w:pPr>
    </w:p>
    <w:p w14:paraId="00000115"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Concepto y tipos de biofertilizantes </w:t>
      </w:r>
    </w:p>
    <w:p w14:paraId="00000116" w14:textId="77777777" w:rsidR="00D7684A" w:rsidRDefault="00D7684A">
      <w:pPr>
        <w:pBdr>
          <w:top w:val="nil"/>
          <w:left w:val="nil"/>
          <w:bottom w:val="nil"/>
          <w:right w:val="nil"/>
          <w:between w:val="nil"/>
        </w:pBdr>
        <w:rPr>
          <w:b/>
          <w:color w:val="000000"/>
          <w:sz w:val="20"/>
          <w:szCs w:val="20"/>
        </w:rPr>
      </w:pPr>
    </w:p>
    <w:p w14:paraId="00000117" w14:textId="77777777" w:rsidR="00D7684A" w:rsidRDefault="00DA5EA3">
      <w:pPr>
        <w:pBdr>
          <w:top w:val="nil"/>
          <w:left w:val="nil"/>
          <w:bottom w:val="nil"/>
          <w:right w:val="nil"/>
          <w:between w:val="nil"/>
        </w:pBdr>
        <w:jc w:val="both"/>
        <w:rPr>
          <w:color w:val="000000"/>
          <w:sz w:val="20"/>
          <w:szCs w:val="20"/>
        </w:rPr>
      </w:pPr>
      <w:r>
        <w:rPr>
          <w:color w:val="000000"/>
          <w:sz w:val="20"/>
          <w:szCs w:val="20"/>
        </w:rPr>
        <w:t>Los biofertilizantes son insumos que no contaminan y enriquecen la capacidad productiva del suelo, además de que son muy económicos y en ningún momento van a degradar la capacidad productiva.</w:t>
      </w:r>
    </w:p>
    <w:p w14:paraId="00000118" w14:textId="77777777" w:rsidR="00D7684A" w:rsidRDefault="00D7684A">
      <w:pPr>
        <w:pBdr>
          <w:top w:val="nil"/>
          <w:left w:val="nil"/>
          <w:bottom w:val="nil"/>
          <w:right w:val="nil"/>
          <w:between w:val="nil"/>
        </w:pBdr>
        <w:jc w:val="both"/>
        <w:rPr>
          <w:color w:val="000000"/>
          <w:sz w:val="20"/>
          <w:szCs w:val="20"/>
        </w:rPr>
      </w:pPr>
    </w:p>
    <w:p w14:paraId="00000119" w14:textId="4899DC6D" w:rsidR="00D7684A" w:rsidRDefault="00DA5EA3">
      <w:pPr>
        <w:pBdr>
          <w:top w:val="nil"/>
          <w:left w:val="nil"/>
          <w:bottom w:val="nil"/>
          <w:right w:val="nil"/>
          <w:between w:val="nil"/>
        </w:pBdr>
        <w:jc w:val="both"/>
        <w:rPr>
          <w:color w:val="000000"/>
          <w:sz w:val="20"/>
          <w:szCs w:val="20"/>
        </w:rPr>
      </w:pPr>
      <w:r>
        <w:rPr>
          <w:color w:val="000000"/>
          <w:sz w:val="20"/>
          <w:szCs w:val="20"/>
        </w:rPr>
        <w:t xml:space="preserve">La producción comercial de biofertilizantes que permitan su fácil disponibilidad en el mercado podría cambiar las condiciones de producción del sector agrícola. Estos son una gran opción como sustitutos de los fertilizantes y pesticidas químicos o industriales. Un biofertilizante es una sustancia que contiene microorganismos vivos, que cuando se aplica a semillas, plantas o suelo, promueve el crecimiento al aumentar el suministro o la disponibilidad de nutrientes primarios para la planta, es un producto de innovación en la </w:t>
      </w:r>
      <w:proofErr w:type="spellStart"/>
      <w:r>
        <w:rPr>
          <w:color w:val="000000"/>
          <w:sz w:val="20"/>
          <w:szCs w:val="20"/>
        </w:rPr>
        <w:t>biofábrica</w:t>
      </w:r>
      <w:proofErr w:type="spellEnd"/>
      <w:r>
        <w:rPr>
          <w:color w:val="000000"/>
          <w:sz w:val="20"/>
          <w:szCs w:val="20"/>
        </w:rPr>
        <w:t>, ayuda a mejorar el rendimiento en la producción de cultivos a la vez que protege o mantiene y regenera las condiciones ambientales</w:t>
      </w:r>
      <w:r w:rsidR="002C04A3">
        <w:rPr>
          <w:color w:val="000000"/>
          <w:sz w:val="20"/>
          <w:szCs w:val="20"/>
        </w:rPr>
        <w:t xml:space="preserve"> (ver figura 6)</w:t>
      </w:r>
      <w:r>
        <w:rPr>
          <w:color w:val="000000"/>
          <w:sz w:val="20"/>
          <w:szCs w:val="20"/>
        </w:rPr>
        <w:t>.</w:t>
      </w:r>
    </w:p>
    <w:p w14:paraId="0000011A" w14:textId="77777777" w:rsidR="00D7684A" w:rsidRDefault="00D7684A">
      <w:pPr>
        <w:pBdr>
          <w:top w:val="nil"/>
          <w:left w:val="nil"/>
          <w:bottom w:val="nil"/>
          <w:right w:val="nil"/>
          <w:between w:val="nil"/>
        </w:pBdr>
        <w:rPr>
          <w:color w:val="000000"/>
          <w:sz w:val="20"/>
          <w:szCs w:val="20"/>
        </w:rPr>
      </w:pPr>
    </w:p>
    <w:p w14:paraId="04C9166D" w14:textId="51DACF90" w:rsidR="002C04A3" w:rsidRPr="000F5A42" w:rsidRDefault="004A3298">
      <w:pPr>
        <w:pBdr>
          <w:top w:val="nil"/>
          <w:left w:val="nil"/>
          <w:bottom w:val="nil"/>
          <w:right w:val="nil"/>
          <w:between w:val="nil"/>
        </w:pBdr>
        <w:rPr>
          <w:b/>
          <w:bCs/>
          <w:color w:val="000000"/>
          <w:sz w:val="20"/>
          <w:szCs w:val="20"/>
        </w:rPr>
      </w:pPr>
      <w:sdt>
        <w:sdtPr>
          <w:tag w:val="goog_rdk_8"/>
          <w:id w:val="-953939825"/>
        </w:sdtPr>
        <w:sdtEndPr/>
        <w:sdtContent>
          <w:commentRangeStart w:id="9"/>
        </w:sdtContent>
      </w:sdt>
      <w:r w:rsidR="00DA5EA3" w:rsidRPr="000F5A42">
        <w:rPr>
          <w:b/>
          <w:bCs/>
          <w:color w:val="000000"/>
          <w:sz w:val="20"/>
          <w:szCs w:val="20"/>
        </w:rPr>
        <w:t xml:space="preserve">Figura </w:t>
      </w:r>
      <w:r w:rsidR="00D60478">
        <w:rPr>
          <w:b/>
          <w:bCs/>
          <w:color w:val="000000"/>
          <w:sz w:val="20"/>
          <w:szCs w:val="20"/>
        </w:rPr>
        <w:t>6</w:t>
      </w:r>
    </w:p>
    <w:p w14:paraId="0000011B" w14:textId="5259AE7D" w:rsidR="00D7684A" w:rsidRDefault="00DA5EA3">
      <w:pPr>
        <w:pBdr>
          <w:top w:val="nil"/>
          <w:left w:val="nil"/>
          <w:bottom w:val="nil"/>
          <w:right w:val="nil"/>
          <w:between w:val="nil"/>
        </w:pBdr>
        <w:rPr>
          <w:color w:val="000000"/>
          <w:sz w:val="20"/>
          <w:szCs w:val="20"/>
        </w:rPr>
      </w:pPr>
      <w:r>
        <w:rPr>
          <w:color w:val="000000"/>
          <w:sz w:val="20"/>
          <w:szCs w:val="20"/>
        </w:rPr>
        <w:t xml:space="preserve">Tipos de biofertilizantes </w:t>
      </w:r>
      <w:commentRangeEnd w:id="9"/>
      <w:r>
        <w:commentReference w:id="9"/>
      </w:r>
    </w:p>
    <w:p w14:paraId="0000011C" w14:textId="77777777" w:rsidR="00D7684A" w:rsidRDefault="00DA5EA3">
      <w:pPr>
        <w:pBdr>
          <w:top w:val="nil"/>
          <w:left w:val="nil"/>
          <w:bottom w:val="nil"/>
          <w:right w:val="nil"/>
          <w:between w:val="nil"/>
        </w:pBdr>
        <w:jc w:val="center"/>
        <w:rPr>
          <w:color w:val="000000"/>
          <w:sz w:val="20"/>
          <w:szCs w:val="20"/>
        </w:rPr>
      </w:pPr>
      <w:r>
        <w:rPr>
          <w:noProof/>
          <w:color w:val="000000"/>
        </w:rPr>
        <w:drawing>
          <wp:inline distT="0" distB="0" distL="0" distR="0" wp14:anchorId="322177E8" wp14:editId="4901CD5B">
            <wp:extent cx="2352675" cy="3514725"/>
            <wp:effectExtent l="0" t="0" r="0" b="0"/>
            <wp:docPr id="1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352675" cy="3514725"/>
                    </a:xfrm>
                    <a:prstGeom prst="rect">
                      <a:avLst/>
                    </a:prstGeom>
                    <a:ln/>
                  </pic:spPr>
                </pic:pic>
              </a:graphicData>
            </a:graphic>
          </wp:inline>
        </w:drawing>
      </w:r>
    </w:p>
    <w:p w14:paraId="0000011D"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Concepto y tipos de inoculantes biológicos y variables de control </w:t>
      </w:r>
    </w:p>
    <w:p w14:paraId="0000011E" w14:textId="77777777" w:rsidR="00D7684A" w:rsidRDefault="00D7684A">
      <w:pPr>
        <w:pBdr>
          <w:top w:val="nil"/>
          <w:left w:val="nil"/>
          <w:bottom w:val="nil"/>
          <w:right w:val="nil"/>
          <w:between w:val="nil"/>
        </w:pBdr>
        <w:rPr>
          <w:b/>
          <w:color w:val="000000"/>
          <w:sz w:val="20"/>
          <w:szCs w:val="20"/>
        </w:rPr>
      </w:pPr>
    </w:p>
    <w:p w14:paraId="0000011F"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Un inoculante biológico es un producto elaborado a partir de una o más cepas de microorganismos benéficos o sus metabolitos que al aplicarse al suelo o a las semillas tienen un efecto positivo sobre la nutrición, sanidad, rendimiento y adaptación en cultivos de importancia económica. </w:t>
      </w:r>
    </w:p>
    <w:p w14:paraId="00000120" w14:textId="77777777" w:rsidR="00D7684A" w:rsidRDefault="00D7684A">
      <w:pPr>
        <w:pBdr>
          <w:top w:val="nil"/>
          <w:left w:val="nil"/>
          <w:bottom w:val="nil"/>
          <w:right w:val="nil"/>
          <w:between w:val="nil"/>
        </w:pBdr>
        <w:jc w:val="both"/>
        <w:rPr>
          <w:color w:val="000000"/>
          <w:sz w:val="20"/>
          <w:szCs w:val="20"/>
        </w:rPr>
      </w:pPr>
    </w:p>
    <w:p w14:paraId="00000121" w14:textId="1AEF1C74" w:rsidR="00D7684A" w:rsidRDefault="00DA5EA3">
      <w:pPr>
        <w:pBdr>
          <w:top w:val="nil"/>
          <w:left w:val="nil"/>
          <w:bottom w:val="nil"/>
          <w:right w:val="nil"/>
          <w:between w:val="nil"/>
        </w:pBdr>
        <w:jc w:val="both"/>
        <w:rPr>
          <w:color w:val="000000"/>
          <w:sz w:val="20"/>
          <w:szCs w:val="20"/>
        </w:rPr>
      </w:pPr>
      <w:r>
        <w:rPr>
          <w:color w:val="000000"/>
          <w:sz w:val="20"/>
          <w:szCs w:val="20"/>
        </w:rPr>
        <w:t>El Instituto Colombiano Agropecuario ICA para el 2015 tenía registrado 55 inoculantes biológicos relacionados por su actividad biológica los cuales de describen a continuación</w:t>
      </w:r>
      <w:r w:rsidR="00D60478">
        <w:rPr>
          <w:color w:val="000000"/>
          <w:sz w:val="20"/>
          <w:szCs w:val="20"/>
        </w:rPr>
        <w:t xml:space="preserve"> (ver figura 7)</w:t>
      </w:r>
      <w:r>
        <w:rPr>
          <w:color w:val="000000"/>
          <w:sz w:val="20"/>
          <w:szCs w:val="20"/>
        </w:rPr>
        <w:t>:</w:t>
      </w:r>
    </w:p>
    <w:p w14:paraId="00000122" w14:textId="77777777" w:rsidR="00D7684A" w:rsidRDefault="00D7684A">
      <w:pPr>
        <w:pBdr>
          <w:top w:val="nil"/>
          <w:left w:val="nil"/>
          <w:bottom w:val="nil"/>
          <w:right w:val="nil"/>
          <w:between w:val="nil"/>
        </w:pBdr>
        <w:rPr>
          <w:color w:val="000000"/>
          <w:sz w:val="20"/>
          <w:szCs w:val="20"/>
        </w:rPr>
      </w:pPr>
    </w:p>
    <w:p w14:paraId="69C53624" w14:textId="563C8008" w:rsidR="002C04A3" w:rsidRDefault="004A3298" w:rsidP="000F5A42">
      <w:pPr>
        <w:pBdr>
          <w:top w:val="nil"/>
          <w:left w:val="nil"/>
          <w:bottom w:val="nil"/>
          <w:right w:val="nil"/>
          <w:between w:val="nil"/>
        </w:pBdr>
        <w:rPr>
          <w:color w:val="000000"/>
          <w:sz w:val="20"/>
          <w:szCs w:val="20"/>
        </w:rPr>
      </w:pPr>
      <w:sdt>
        <w:sdtPr>
          <w:tag w:val="goog_rdk_9"/>
          <w:id w:val="444580912"/>
        </w:sdtPr>
        <w:sdtEndPr/>
        <w:sdtContent>
          <w:commentRangeStart w:id="10"/>
        </w:sdtContent>
      </w:sdt>
      <w:r w:rsidR="00DA5EA3" w:rsidRPr="000F5A42">
        <w:rPr>
          <w:b/>
          <w:bCs/>
          <w:color w:val="000000"/>
          <w:sz w:val="20"/>
          <w:szCs w:val="20"/>
        </w:rPr>
        <w:t xml:space="preserve">Figura </w:t>
      </w:r>
      <w:r w:rsidR="00D60478">
        <w:rPr>
          <w:b/>
          <w:bCs/>
          <w:color w:val="000000"/>
          <w:sz w:val="20"/>
          <w:szCs w:val="20"/>
        </w:rPr>
        <w:t>7</w:t>
      </w:r>
    </w:p>
    <w:p w14:paraId="00000123" w14:textId="6A089D74" w:rsidR="00D7684A" w:rsidRDefault="00DA5EA3" w:rsidP="000F5A42">
      <w:pPr>
        <w:pBdr>
          <w:top w:val="nil"/>
          <w:left w:val="nil"/>
          <w:bottom w:val="nil"/>
          <w:right w:val="nil"/>
          <w:between w:val="nil"/>
        </w:pBdr>
        <w:rPr>
          <w:color w:val="000000"/>
          <w:sz w:val="20"/>
          <w:szCs w:val="20"/>
        </w:rPr>
      </w:pPr>
      <w:r>
        <w:rPr>
          <w:color w:val="000000"/>
          <w:sz w:val="20"/>
          <w:szCs w:val="20"/>
        </w:rPr>
        <w:t>Relación de inoculantes biológicos de acuerdo a su actividad biológica</w:t>
      </w:r>
    </w:p>
    <w:p w14:paraId="00000124" w14:textId="77777777" w:rsidR="00D7684A" w:rsidRDefault="00DA5EA3">
      <w:pPr>
        <w:pBdr>
          <w:top w:val="nil"/>
          <w:left w:val="nil"/>
          <w:bottom w:val="nil"/>
          <w:right w:val="nil"/>
          <w:between w:val="nil"/>
        </w:pBdr>
        <w:jc w:val="center"/>
        <w:rPr>
          <w:color w:val="000000"/>
          <w:sz w:val="20"/>
          <w:szCs w:val="20"/>
        </w:rPr>
      </w:pPr>
      <w:r>
        <w:rPr>
          <w:noProof/>
          <w:color w:val="000000"/>
        </w:rPr>
        <w:drawing>
          <wp:inline distT="0" distB="0" distL="0" distR="0" wp14:anchorId="6530003C" wp14:editId="7D85F860">
            <wp:extent cx="2571750" cy="2657475"/>
            <wp:effectExtent l="0" t="0" r="0" b="0"/>
            <wp:docPr id="1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2571750" cy="2657475"/>
                    </a:xfrm>
                    <a:prstGeom prst="rect">
                      <a:avLst/>
                    </a:prstGeom>
                    <a:ln/>
                  </pic:spPr>
                </pic:pic>
              </a:graphicData>
            </a:graphic>
          </wp:inline>
        </w:drawing>
      </w:r>
      <w:r>
        <w:rPr>
          <w:color w:val="000000"/>
          <w:sz w:val="20"/>
          <w:szCs w:val="20"/>
        </w:rPr>
        <w:t xml:space="preserve"> </w:t>
      </w:r>
      <w:commentRangeEnd w:id="10"/>
      <w:r>
        <w:commentReference w:id="10"/>
      </w:r>
    </w:p>
    <w:p w14:paraId="00000125" w14:textId="77777777" w:rsidR="00D7684A" w:rsidRDefault="00DA5EA3">
      <w:pPr>
        <w:numPr>
          <w:ilvl w:val="0"/>
          <w:numId w:val="2"/>
        </w:numPr>
        <w:pBdr>
          <w:top w:val="nil"/>
          <w:left w:val="nil"/>
          <w:bottom w:val="nil"/>
          <w:right w:val="nil"/>
          <w:between w:val="nil"/>
        </w:pBdr>
        <w:ind w:left="0"/>
        <w:rPr>
          <w:b/>
          <w:color w:val="000000"/>
          <w:sz w:val="20"/>
          <w:szCs w:val="20"/>
        </w:rPr>
      </w:pPr>
      <w:r>
        <w:rPr>
          <w:b/>
          <w:color w:val="000000"/>
          <w:sz w:val="20"/>
          <w:szCs w:val="20"/>
        </w:rPr>
        <w:t xml:space="preserve">Normatividad y registros </w:t>
      </w:r>
    </w:p>
    <w:p w14:paraId="00000126" w14:textId="77777777" w:rsidR="00D7684A" w:rsidRDefault="00D7684A">
      <w:pPr>
        <w:pBdr>
          <w:top w:val="nil"/>
          <w:left w:val="nil"/>
          <w:bottom w:val="nil"/>
          <w:right w:val="nil"/>
          <w:between w:val="nil"/>
        </w:pBdr>
        <w:rPr>
          <w:b/>
          <w:color w:val="000000"/>
          <w:sz w:val="20"/>
          <w:szCs w:val="20"/>
        </w:rPr>
      </w:pPr>
    </w:p>
    <w:p w14:paraId="00000127" w14:textId="77777777" w:rsidR="00D7684A" w:rsidRDefault="00DA5EA3">
      <w:pPr>
        <w:pBdr>
          <w:top w:val="nil"/>
          <w:left w:val="nil"/>
          <w:bottom w:val="nil"/>
          <w:right w:val="nil"/>
          <w:between w:val="nil"/>
        </w:pBdr>
        <w:jc w:val="both"/>
        <w:rPr>
          <w:color w:val="000000"/>
          <w:sz w:val="20"/>
          <w:szCs w:val="20"/>
        </w:rPr>
      </w:pPr>
      <w:r>
        <w:rPr>
          <w:color w:val="000000"/>
          <w:sz w:val="20"/>
          <w:szCs w:val="20"/>
        </w:rPr>
        <w:t>En la agricultura los aspectos medioambientales son factores importantes que se deben tener muy en cuenta para los procesos productivos, ya que son elementos vitales para el éxito en la producción, así mismo el manejo adecuado de los recursos y la implementación de las buenas prácticas ambientales garantizan que los impactos generados hacia el ambiente sean menores.</w:t>
      </w:r>
    </w:p>
    <w:p w14:paraId="00000128" w14:textId="77777777" w:rsidR="00D7684A" w:rsidRDefault="00D7684A">
      <w:pPr>
        <w:pBdr>
          <w:top w:val="nil"/>
          <w:left w:val="nil"/>
          <w:bottom w:val="nil"/>
          <w:right w:val="nil"/>
          <w:between w:val="nil"/>
        </w:pBdr>
        <w:jc w:val="both"/>
        <w:rPr>
          <w:color w:val="000000"/>
          <w:sz w:val="20"/>
          <w:szCs w:val="20"/>
        </w:rPr>
      </w:pPr>
    </w:p>
    <w:p w14:paraId="00000129"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La aplicación de la normatividad vigente al sistema productivo es una garantía para la comercialización de los productos finales, ya que algunas cadenas de comercialización exigen la presentación de los permisos para la aceptación de los productos, es por ello que la empresa debe cumplir con los estándares nacionales para la implementación del sistema de producción. En caso de que la empresa se direccione a la exportación de sus productos deberá consultar la legislación aplicable para la exportación de alimentos y tener en cuenta las exigencias del país al que se envía la producción. </w:t>
      </w:r>
    </w:p>
    <w:p w14:paraId="0000012A" w14:textId="77777777" w:rsidR="00D7684A" w:rsidRDefault="00D7684A">
      <w:pPr>
        <w:pBdr>
          <w:top w:val="nil"/>
          <w:left w:val="nil"/>
          <w:bottom w:val="nil"/>
          <w:right w:val="nil"/>
          <w:between w:val="nil"/>
        </w:pBdr>
        <w:rPr>
          <w:b/>
          <w:color w:val="000000"/>
          <w:sz w:val="20"/>
          <w:szCs w:val="20"/>
        </w:rPr>
      </w:pPr>
    </w:p>
    <w:p w14:paraId="0000012B"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Normatividad sanitaria y ambiental</w:t>
      </w:r>
    </w:p>
    <w:p w14:paraId="0000012C" w14:textId="77777777" w:rsidR="00D7684A" w:rsidRDefault="00D7684A">
      <w:pPr>
        <w:pBdr>
          <w:top w:val="nil"/>
          <w:left w:val="nil"/>
          <w:bottom w:val="nil"/>
          <w:right w:val="nil"/>
          <w:between w:val="nil"/>
        </w:pBdr>
        <w:rPr>
          <w:b/>
          <w:color w:val="000000"/>
          <w:sz w:val="20"/>
          <w:szCs w:val="20"/>
        </w:rPr>
      </w:pPr>
    </w:p>
    <w:p w14:paraId="0000012D" w14:textId="77777777" w:rsidR="00D7684A" w:rsidRDefault="00DA5EA3">
      <w:pPr>
        <w:pBdr>
          <w:top w:val="nil"/>
          <w:left w:val="nil"/>
          <w:bottom w:val="nil"/>
          <w:right w:val="nil"/>
          <w:between w:val="nil"/>
        </w:pBdr>
        <w:rPr>
          <w:color w:val="000000"/>
          <w:sz w:val="20"/>
          <w:szCs w:val="20"/>
        </w:rPr>
      </w:pPr>
      <w:r>
        <w:rPr>
          <w:color w:val="000000"/>
          <w:sz w:val="20"/>
          <w:szCs w:val="20"/>
        </w:rPr>
        <w:t>La normatividad ambiental en Colombia es una de las más completas del mundo, ya que el país ha desarrollado mecanismos de protección de los ecosistemas propendiendo el desarrollo industrial con la minimización de los impactos generados por las actividades antrópicas.</w:t>
      </w:r>
    </w:p>
    <w:p w14:paraId="0000012E" w14:textId="77777777" w:rsidR="00D7684A" w:rsidRDefault="00D7684A">
      <w:pPr>
        <w:pBdr>
          <w:top w:val="nil"/>
          <w:left w:val="nil"/>
          <w:bottom w:val="nil"/>
          <w:right w:val="nil"/>
          <w:between w:val="nil"/>
        </w:pBdr>
        <w:rPr>
          <w:b/>
          <w:color w:val="000000"/>
          <w:sz w:val="20"/>
          <w:szCs w:val="20"/>
        </w:rPr>
      </w:pPr>
    </w:p>
    <w:p w14:paraId="0000012F" w14:textId="77777777" w:rsidR="00D7684A" w:rsidRDefault="00DA5EA3">
      <w:pPr>
        <w:pBdr>
          <w:top w:val="nil"/>
          <w:left w:val="nil"/>
          <w:bottom w:val="nil"/>
          <w:right w:val="nil"/>
          <w:between w:val="nil"/>
        </w:pBdr>
        <w:rPr>
          <w:color w:val="000000"/>
          <w:sz w:val="20"/>
          <w:szCs w:val="20"/>
        </w:rPr>
      </w:pPr>
      <w:r>
        <w:rPr>
          <w:color w:val="000000"/>
          <w:sz w:val="20"/>
          <w:szCs w:val="20"/>
        </w:rPr>
        <w:t xml:space="preserve">La normatividad sanitaria se crea para propender la protección de las actividades agropecuarias y agrícolas de posibles enfermedades y la expansión de contagios que puedan afectar gravemente las actividades en el campo. </w:t>
      </w:r>
    </w:p>
    <w:p w14:paraId="00000130" w14:textId="77777777" w:rsidR="00D7684A" w:rsidRDefault="00D7684A">
      <w:pPr>
        <w:pBdr>
          <w:top w:val="nil"/>
          <w:left w:val="nil"/>
          <w:bottom w:val="nil"/>
          <w:right w:val="nil"/>
          <w:between w:val="nil"/>
        </w:pBdr>
        <w:rPr>
          <w:color w:val="000000"/>
          <w:sz w:val="20"/>
          <w:szCs w:val="20"/>
        </w:rPr>
      </w:pPr>
    </w:p>
    <w:p w14:paraId="00000131" w14:textId="77777777" w:rsidR="00D7684A" w:rsidRDefault="00DA5EA3">
      <w:pPr>
        <w:pBdr>
          <w:top w:val="nil"/>
          <w:left w:val="nil"/>
          <w:bottom w:val="nil"/>
          <w:right w:val="nil"/>
          <w:between w:val="nil"/>
        </w:pBdr>
        <w:rPr>
          <w:color w:val="000000"/>
          <w:sz w:val="20"/>
          <w:szCs w:val="20"/>
        </w:rPr>
      </w:pPr>
      <w:r>
        <w:rPr>
          <w:color w:val="000000"/>
          <w:sz w:val="20"/>
          <w:szCs w:val="20"/>
        </w:rPr>
        <w:t xml:space="preserve">De acuerdo a lo anterior a continuación puede verificar la transición de las normas que han surgido y su alcance: </w:t>
      </w:r>
    </w:p>
    <w:p w14:paraId="00000132" w14:textId="77777777" w:rsidR="00D7684A" w:rsidRDefault="00DA5EA3">
      <w:pPr>
        <w:pBdr>
          <w:top w:val="nil"/>
          <w:left w:val="nil"/>
          <w:bottom w:val="nil"/>
          <w:right w:val="nil"/>
          <w:between w:val="nil"/>
        </w:pBdr>
        <w:jc w:val="center"/>
        <w:rPr>
          <w:color w:val="000000"/>
          <w:sz w:val="20"/>
          <w:szCs w:val="20"/>
        </w:rPr>
      </w:pPr>
      <w:r>
        <w:rPr>
          <w:noProof/>
          <w:color w:val="000000"/>
        </w:rPr>
        <w:lastRenderedPageBreak/>
        <w:drawing>
          <wp:inline distT="0" distB="0" distL="0" distR="0" wp14:anchorId="17968160" wp14:editId="03EDF527">
            <wp:extent cx="5067300" cy="914400"/>
            <wp:effectExtent l="0" t="0" r="0" b="0"/>
            <wp:docPr id="1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067300" cy="914400"/>
                    </a:xfrm>
                    <a:prstGeom prst="rect">
                      <a:avLst/>
                    </a:prstGeom>
                    <a:ln/>
                  </pic:spPr>
                </pic:pic>
              </a:graphicData>
            </a:graphic>
          </wp:inline>
        </w:drawing>
      </w:r>
    </w:p>
    <w:p w14:paraId="00000133" w14:textId="77777777" w:rsidR="00D7684A" w:rsidRDefault="00D7684A">
      <w:pPr>
        <w:pBdr>
          <w:top w:val="nil"/>
          <w:left w:val="nil"/>
          <w:bottom w:val="nil"/>
          <w:right w:val="nil"/>
          <w:between w:val="nil"/>
        </w:pBdr>
        <w:rPr>
          <w:color w:val="000000"/>
          <w:sz w:val="20"/>
          <w:szCs w:val="20"/>
        </w:rPr>
      </w:pPr>
    </w:p>
    <w:p w14:paraId="00000134"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Tipos de formatos de registro </w:t>
      </w:r>
    </w:p>
    <w:p w14:paraId="00000135" w14:textId="77777777" w:rsidR="00D7684A" w:rsidRDefault="00D7684A">
      <w:pPr>
        <w:pBdr>
          <w:top w:val="nil"/>
          <w:left w:val="nil"/>
          <w:bottom w:val="nil"/>
          <w:right w:val="nil"/>
          <w:between w:val="nil"/>
        </w:pBdr>
        <w:rPr>
          <w:b/>
          <w:color w:val="000000"/>
          <w:sz w:val="20"/>
          <w:szCs w:val="20"/>
        </w:rPr>
      </w:pPr>
    </w:p>
    <w:p w14:paraId="00000136"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Los registros son instrumentos que soportan una acción los cuales son consultados para realizar las evaluaciones o controles a las actividades realizadas. </w:t>
      </w:r>
    </w:p>
    <w:p w14:paraId="00000137" w14:textId="77777777" w:rsidR="00D7684A" w:rsidRDefault="00D7684A">
      <w:pPr>
        <w:pBdr>
          <w:top w:val="nil"/>
          <w:left w:val="nil"/>
          <w:bottom w:val="nil"/>
          <w:right w:val="nil"/>
          <w:between w:val="nil"/>
        </w:pBdr>
        <w:jc w:val="both"/>
        <w:rPr>
          <w:color w:val="000000"/>
          <w:sz w:val="20"/>
          <w:szCs w:val="20"/>
        </w:rPr>
      </w:pPr>
    </w:p>
    <w:p w14:paraId="00000138"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La información resultante de cada punto de intervención en campo debe ser registrada en los formatos que hayan sido elaborados por la parte administrativa para que se lleve un control de las acciones y los tiempos de cada actividad, de esta manera se pueden establecer los indicadores de cumplimiento y de efectividad que sean necesarios para evaluar la efectividad el proceso. </w:t>
      </w:r>
    </w:p>
    <w:p w14:paraId="00000139" w14:textId="77777777" w:rsidR="00D7684A" w:rsidRDefault="00D7684A">
      <w:pPr>
        <w:pBdr>
          <w:top w:val="nil"/>
          <w:left w:val="nil"/>
          <w:bottom w:val="nil"/>
          <w:right w:val="nil"/>
          <w:between w:val="nil"/>
        </w:pBdr>
        <w:jc w:val="both"/>
        <w:rPr>
          <w:color w:val="000000"/>
          <w:sz w:val="20"/>
          <w:szCs w:val="20"/>
        </w:rPr>
      </w:pPr>
    </w:p>
    <w:p w14:paraId="0000013A" w14:textId="77777777" w:rsidR="00D7684A" w:rsidRDefault="00DA5EA3">
      <w:pPr>
        <w:pBdr>
          <w:top w:val="nil"/>
          <w:left w:val="nil"/>
          <w:bottom w:val="nil"/>
          <w:right w:val="nil"/>
          <w:between w:val="nil"/>
        </w:pBdr>
        <w:jc w:val="both"/>
        <w:rPr>
          <w:color w:val="000000"/>
          <w:sz w:val="20"/>
          <w:szCs w:val="20"/>
        </w:rPr>
      </w:pPr>
      <w:r>
        <w:rPr>
          <w:color w:val="000000"/>
          <w:sz w:val="20"/>
          <w:szCs w:val="20"/>
        </w:rPr>
        <w:t>Los tipos de formatos se pueden definir de dos tipos, los abiertos y los cerrados:</w:t>
      </w:r>
    </w:p>
    <w:p w14:paraId="0000013B" w14:textId="77777777" w:rsidR="00D7684A" w:rsidRDefault="00D7684A">
      <w:pPr>
        <w:pBdr>
          <w:top w:val="nil"/>
          <w:left w:val="nil"/>
          <w:bottom w:val="nil"/>
          <w:right w:val="nil"/>
          <w:between w:val="nil"/>
        </w:pBdr>
        <w:jc w:val="both"/>
        <w:rPr>
          <w:color w:val="000000"/>
          <w:sz w:val="20"/>
          <w:szCs w:val="20"/>
        </w:rPr>
      </w:pPr>
    </w:p>
    <w:tbl>
      <w:tblPr>
        <w:tblStyle w:val="affc"/>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7684A" w14:paraId="63505A36" w14:textId="77777777">
        <w:tc>
          <w:tcPr>
            <w:tcW w:w="4414" w:type="dxa"/>
            <w:shd w:val="clear" w:color="auto" w:fill="B7DDE8"/>
          </w:tcPr>
          <w:p w14:paraId="0000013C" w14:textId="77777777" w:rsidR="00D7684A" w:rsidRDefault="00DA5EA3">
            <w:pPr>
              <w:pBdr>
                <w:top w:val="nil"/>
                <w:left w:val="nil"/>
                <w:bottom w:val="nil"/>
                <w:right w:val="nil"/>
                <w:between w:val="nil"/>
              </w:pBdr>
              <w:spacing w:line="276" w:lineRule="auto"/>
              <w:jc w:val="both"/>
              <w:rPr>
                <w:b w:val="0"/>
                <w:color w:val="000000"/>
                <w:sz w:val="20"/>
                <w:szCs w:val="20"/>
              </w:rPr>
            </w:pPr>
            <w:r>
              <w:rPr>
                <w:b w:val="0"/>
                <w:color w:val="000000"/>
                <w:sz w:val="20"/>
                <w:szCs w:val="20"/>
              </w:rPr>
              <w:t>El primero es el que está disponible la información al público, no es de carácter privado y la información registrada en este es básica y precisa.</w:t>
            </w:r>
          </w:p>
        </w:tc>
        <w:tc>
          <w:tcPr>
            <w:tcW w:w="4414" w:type="dxa"/>
            <w:shd w:val="clear" w:color="auto" w:fill="B7DDE8"/>
          </w:tcPr>
          <w:p w14:paraId="0000013D" w14:textId="77777777" w:rsidR="00D7684A" w:rsidRDefault="00DA5EA3">
            <w:pPr>
              <w:pBdr>
                <w:top w:val="nil"/>
                <w:left w:val="nil"/>
                <w:bottom w:val="nil"/>
                <w:right w:val="nil"/>
                <w:between w:val="nil"/>
              </w:pBdr>
              <w:spacing w:line="276" w:lineRule="auto"/>
              <w:jc w:val="both"/>
              <w:rPr>
                <w:b w:val="0"/>
                <w:color w:val="000000"/>
                <w:sz w:val="20"/>
                <w:szCs w:val="20"/>
              </w:rPr>
            </w:pPr>
            <w:r>
              <w:rPr>
                <w:b w:val="0"/>
                <w:color w:val="000000"/>
                <w:sz w:val="20"/>
                <w:szCs w:val="20"/>
              </w:rPr>
              <w:t>El segundo tipo contiene información más detallada y de carácter privado (costos, cantidades, etc.) la cual es de dominio directivo, este tipo de formato se utiliza para las evaluaciones y control interno de la empresa.</w:t>
            </w:r>
          </w:p>
        </w:tc>
      </w:tr>
    </w:tbl>
    <w:p w14:paraId="0000013E" w14:textId="77777777" w:rsidR="00D7684A" w:rsidRDefault="00D7684A">
      <w:pPr>
        <w:pBdr>
          <w:top w:val="nil"/>
          <w:left w:val="nil"/>
          <w:bottom w:val="nil"/>
          <w:right w:val="nil"/>
          <w:between w:val="nil"/>
        </w:pBdr>
        <w:jc w:val="both"/>
        <w:rPr>
          <w:color w:val="000000"/>
          <w:sz w:val="20"/>
          <w:szCs w:val="20"/>
        </w:rPr>
      </w:pPr>
    </w:p>
    <w:p w14:paraId="0000013F"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Es válido mencionar que esta información puede ser requerida por los entes de control y la empresa estará en obligación de suministrarla. </w:t>
      </w:r>
    </w:p>
    <w:p w14:paraId="00000140" w14:textId="77777777" w:rsidR="00D7684A" w:rsidRDefault="00D7684A">
      <w:pPr>
        <w:pBdr>
          <w:top w:val="nil"/>
          <w:left w:val="nil"/>
          <w:bottom w:val="nil"/>
          <w:right w:val="nil"/>
          <w:between w:val="nil"/>
        </w:pBdr>
        <w:rPr>
          <w:color w:val="000000"/>
          <w:sz w:val="20"/>
          <w:szCs w:val="20"/>
        </w:rPr>
      </w:pPr>
    </w:p>
    <w:p w14:paraId="00000141" w14:textId="77777777" w:rsidR="00D7684A" w:rsidRDefault="00DA5EA3" w:rsidP="009273D5">
      <w:pPr>
        <w:pBdr>
          <w:top w:val="nil"/>
          <w:left w:val="nil"/>
          <w:bottom w:val="nil"/>
          <w:right w:val="nil"/>
          <w:between w:val="nil"/>
        </w:pBdr>
        <w:rPr>
          <w:b/>
          <w:color w:val="000000"/>
          <w:sz w:val="20"/>
          <w:szCs w:val="20"/>
        </w:rPr>
      </w:pPr>
      <w:r>
        <w:rPr>
          <w:b/>
          <w:color w:val="000000"/>
          <w:sz w:val="20"/>
          <w:szCs w:val="20"/>
        </w:rPr>
        <w:t xml:space="preserve">Técnicas de diligenciamiento </w:t>
      </w:r>
    </w:p>
    <w:p w14:paraId="00000142" w14:textId="77777777" w:rsidR="00D7684A" w:rsidRDefault="00D7684A">
      <w:pPr>
        <w:pBdr>
          <w:top w:val="nil"/>
          <w:left w:val="nil"/>
          <w:bottom w:val="nil"/>
          <w:right w:val="nil"/>
          <w:between w:val="nil"/>
        </w:pBdr>
        <w:rPr>
          <w:b/>
          <w:color w:val="000000"/>
          <w:sz w:val="20"/>
          <w:szCs w:val="20"/>
        </w:rPr>
      </w:pPr>
    </w:p>
    <w:p w14:paraId="00000143"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Las técnicas de diligenciamiento se resumen en la habilidad el técnico o el personal que realiza la actividad de acuerdo a los manuales de cada registro, el cual es elaborado por la parte directiva y socializado con el personal que realiza la actividad. </w:t>
      </w:r>
    </w:p>
    <w:p w14:paraId="00000144" w14:textId="77777777" w:rsidR="00D7684A" w:rsidRDefault="00D7684A">
      <w:pPr>
        <w:pBdr>
          <w:top w:val="nil"/>
          <w:left w:val="nil"/>
          <w:bottom w:val="nil"/>
          <w:right w:val="nil"/>
          <w:between w:val="nil"/>
        </w:pBdr>
        <w:jc w:val="both"/>
        <w:rPr>
          <w:color w:val="000000"/>
          <w:sz w:val="20"/>
          <w:szCs w:val="20"/>
        </w:rPr>
      </w:pPr>
    </w:p>
    <w:p w14:paraId="00000145" w14:textId="77777777" w:rsidR="00D7684A" w:rsidRDefault="00DA5EA3">
      <w:pPr>
        <w:pBdr>
          <w:top w:val="nil"/>
          <w:left w:val="nil"/>
          <w:bottom w:val="nil"/>
          <w:right w:val="nil"/>
          <w:between w:val="nil"/>
        </w:pBdr>
        <w:jc w:val="both"/>
        <w:rPr>
          <w:color w:val="000000"/>
          <w:sz w:val="20"/>
          <w:szCs w:val="20"/>
        </w:rPr>
      </w:pPr>
      <w:r>
        <w:rPr>
          <w:color w:val="000000"/>
          <w:sz w:val="20"/>
          <w:szCs w:val="20"/>
        </w:rPr>
        <w:t xml:space="preserve">La </w:t>
      </w:r>
      <w:r>
        <w:rPr>
          <w:sz w:val="20"/>
          <w:szCs w:val="20"/>
        </w:rPr>
        <w:t>guía debe</w:t>
      </w:r>
      <w:r>
        <w:rPr>
          <w:color w:val="000000"/>
          <w:sz w:val="20"/>
          <w:szCs w:val="20"/>
        </w:rPr>
        <w:t xml:space="preserve"> establecer los tiempos de diligenciamiento, así como la información relevante que se debe registrar y el paso a paso de la actividad. Es la guía la que define los criterios a tener en cuenta para que el personal realice la observación y lleve a cabo el registro. </w:t>
      </w:r>
    </w:p>
    <w:p w14:paraId="00000146" w14:textId="77777777" w:rsidR="00D7684A" w:rsidRDefault="00D7684A">
      <w:pPr>
        <w:pBdr>
          <w:top w:val="nil"/>
          <w:left w:val="nil"/>
          <w:bottom w:val="nil"/>
          <w:right w:val="nil"/>
          <w:between w:val="nil"/>
        </w:pBdr>
        <w:jc w:val="both"/>
        <w:rPr>
          <w:color w:val="000000"/>
          <w:sz w:val="20"/>
          <w:szCs w:val="20"/>
        </w:rPr>
      </w:pPr>
    </w:p>
    <w:p w14:paraId="00000147" w14:textId="77777777" w:rsidR="00D7684A" w:rsidRDefault="00DA5EA3">
      <w:pPr>
        <w:pBdr>
          <w:top w:val="nil"/>
          <w:left w:val="nil"/>
          <w:bottom w:val="nil"/>
          <w:right w:val="nil"/>
          <w:between w:val="nil"/>
        </w:pBdr>
        <w:jc w:val="both"/>
        <w:rPr>
          <w:color w:val="000000"/>
          <w:sz w:val="20"/>
          <w:szCs w:val="20"/>
        </w:rPr>
      </w:pPr>
      <w:r>
        <w:rPr>
          <w:color w:val="000000"/>
          <w:sz w:val="20"/>
          <w:szCs w:val="20"/>
        </w:rPr>
        <w:t>Es importante tener en cuenta el programa que se usa para el registro de la información, ya que este debe ser compatible con el sistema operativo que maneja la empresa.</w:t>
      </w:r>
    </w:p>
    <w:p w14:paraId="00000148" w14:textId="77777777" w:rsidR="00D7684A" w:rsidRDefault="00D7684A">
      <w:pPr>
        <w:pBdr>
          <w:top w:val="nil"/>
          <w:left w:val="nil"/>
          <w:bottom w:val="nil"/>
          <w:right w:val="nil"/>
          <w:between w:val="nil"/>
        </w:pBdr>
        <w:rPr>
          <w:color w:val="000000"/>
          <w:sz w:val="20"/>
          <w:szCs w:val="20"/>
        </w:rPr>
      </w:pPr>
    </w:p>
    <w:p w14:paraId="00000149" w14:textId="77777777" w:rsidR="00D7684A" w:rsidRDefault="00D7684A">
      <w:pPr>
        <w:pBdr>
          <w:top w:val="nil"/>
          <w:left w:val="nil"/>
          <w:bottom w:val="nil"/>
          <w:right w:val="nil"/>
          <w:between w:val="nil"/>
        </w:pBdr>
        <w:rPr>
          <w:color w:val="000000"/>
          <w:sz w:val="20"/>
          <w:szCs w:val="20"/>
        </w:rPr>
      </w:pPr>
    </w:p>
    <w:p w14:paraId="0000014A" w14:textId="77777777" w:rsidR="00D7684A" w:rsidRDefault="00D7684A">
      <w:pPr>
        <w:pBdr>
          <w:top w:val="nil"/>
          <w:left w:val="nil"/>
          <w:bottom w:val="nil"/>
          <w:right w:val="nil"/>
          <w:between w:val="nil"/>
        </w:pBdr>
        <w:rPr>
          <w:color w:val="000000"/>
          <w:sz w:val="20"/>
          <w:szCs w:val="20"/>
        </w:rPr>
      </w:pPr>
    </w:p>
    <w:p w14:paraId="0000014B" w14:textId="77777777" w:rsidR="00D7684A" w:rsidRDefault="00D7684A">
      <w:pPr>
        <w:pBdr>
          <w:top w:val="nil"/>
          <w:left w:val="nil"/>
          <w:bottom w:val="nil"/>
          <w:right w:val="nil"/>
          <w:between w:val="nil"/>
        </w:pBdr>
        <w:rPr>
          <w:color w:val="000000"/>
          <w:sz w:val="20"/>
          <w:szCs w:val="20"/>
        </w:rPr>
      </w:pPr>
    </w:p>
    <w:p w14:paraId="0000014C" w14:textId="77777777" w:rsidR="00D7684A" w:rsidRDefault="00D7684A">
      <w:pPr>
        <w:pBdr>
          <w:top w:val="nil"/>
          <w:left w:val="nil"/>
          <w:bottom w:val="nil"/>
          <w:right w:val="nil"/>
          <w:between w:val="nil"/>
        </w:pBdr>
        <w:rPr>
          <w:color w:val="000000"/>
          <w:sz w:val="20"/>
          <w:szCs w:val="20"/>
        </w:rPr>
      </w:pPr>
    </w:p>
    <w:p w14:paraId="0000014D" w14:textId="77777777" w:rsidR="00D7684A" w:rsidRDefault="00D7684A">
      <w:pPr>
        <w:pBdr>
          <w:top w:val="nil"/>
          <w:left w:val="nil"/>
          <w:bottom w:val="nil"/>
          <w:right w:val="nil"/>
          <w:between w:val="nil"/>
        </w:pBdr>
        <w:rPr>
          <w:color w:val="000000"/>
          <w:sz w:val="20"/>
          <w:szCs w:val="20"/>
        </w:rPr>
      </w:pPr>
    </w:p>
    <w:p w14:paraId="0000014E" w14:textId="77777777" w:rsidR="00D7684A" w:rsidRDefault="00D7684A">
      <w:pPr>
        <w:pBdr>
          <w:top w:val="nil"/>
          <w:left w:val="nil"/>
          <w:bottom w:val="nil"/>
          <w:right w:val="nil"/>
          <w:between w:val="nil"/>
        </w:pBdr>
        <w:rPr>
          <w:color w:val="000000"/>
          <w:sz w:val="20"/>
          <w:szCs w:val="20"/>
        </w:rPr>
      </w:pPr>
    </w:p>
    <w:p w14:paraId="0000014F" w14:textId="77777777" w:rsidR="00D7684A" w:rsidRDefault="00D7684A">
      <w:pPr>
        <w:pBdr>
          <w:top w:val="nil"/>
          <w:left w:val="nil"/>
          <w:bottom w:val="nil"/>
          <w:right w:val="nil"/>
          <w:between w:val="nil"/>
        </w:pBdr>
        <w:rPr>
          <w:color w:val="000000"/>
          <w:sz w:val="20"/>
          <w:szCs w:val="20"/>
        </w:rPr>
      </w:pPr>
    </w:p>
    <w:p w14:paraId="00000150" w14:textId="77777777" w:rsidR="00D7684A" w:rsidRDefault="00D7684A">
      <w:pPr>
        <w:pBdr>
          <w:top w:val="nil"/>
          <w:left w:val="nil"/>
          <w:bottom w:val="nil"/>
          <w:right w:val="nil"/>
          <w:between w:val="nil"/>
        </w:pBdr>
        <w:rPr>
          <w:color w:val="000000"/>
          <w:sz w:val="20"/>
          <w:szCs w:val="20"/>
        </w:rPr>
      </w:pPr>
    </w:p>
    <w:p w14:paraId="00000151" w14:textId="77777777" w:rsidR="00D7684A" w:rsidRDefault="00D7684A">
      <w:pPr>
        <w:pBdr>
          <w:top w:val="nil"/>
          <w:left w:val="nil"/>
          <w:bottom w:val="nil"/>
          <w:right w:val="nil"/>
          <w:between w:val="nil"/>
        </w:pBdr>
        <w:rPr>
          <w:color w:val="000000"/>
          <w:sz w:val="20"/>
          <w:szCs w:val="20"/>
        </w:rPr>
      </w:pPr>
    </w:p>
    <w:p w14:paraId="00000152" w14:textId="77777777" w:rsidR="00D7684A" w:rsidRDefault="00D7684A">
      <w:pPr>
        <w:pBdr>
          <w:top w:val="nil"/>
          <w:left w:val="nil"/>
          <w:bottom w:val="nil"/>
          <w:right w:val="nil"/>
          <w:between w:val="nil"/>
        </w:pBdr>
        <w:rPr>
          <w:color w:val="000000"/>
          <w:sz w:val="20"/>
          <w:szCs w:val="20"/>
        </w:rPr>
      </w:pPr>
    </w:p>
    <w:p w14:paraId="00000153" w14:textId="77777777" w:rsidR="00D7684A" w:rsidRDefault="00D7684A">
      <w:pPr>
        <w:pBdr>
          <w:top w:val="nil"/>
          <w:left w:val="nil"/>
          <w:bottom w:val="nil"/>
          <w:right w:val="nil"/>
          <w:between w:val="nil"/>
        </w:pBdr>
        <w:rPr>
          <w:color w:val="000000"/>
          <w:sz w:val="20"/>
          <w:szCs w:val="20"/>
        </w:rPr>
      </w:pPr>
    </w:p>
    <w:p w14:paraId="00000154" w14:textId="77777777" w:rsidR="00D7684A" w:rsidRDefault="00D7684A">
      <w:pPr>
        <w:pBdr>
          <w:top w:val="nil"/>
          <w:left w:val="nil"/>
          <w:bottom w:val="nil"/>
          <w:right w:val="nil"/>
          <w:between w:val="nil"/>
        </w:pBdr>
        <w:rPr>
          <w:color w:val="000000"/>
          <w:sz w:val="20"/>
          <w:szCs w:val="20"/>
        </w:rPr>
      </w:pPr>
    </w:p>
    <w:p w14:paraId="00000155" w14:textId="77777777" w:rsidR="00D7684A" w:rsidRDefault="00D7684A">
      <w:pPr>
        <w:pBdr>
          <w:top w:val="nil"/>
          <w:left w:val="nil"/>
          <w:bottom w:val="nil"/>
          <w:right w:val="nil"/>
          <w:between w:val="nil"/>
        </w:pBdr>
        <w:rPr>
          <w:color w:val="000000"/>
          <w:sz w:val="20"/>
          <w:szCs w:val="20"/>
        </w:rPr>
      </w:pPr>
    </w:p>
    <w:p w14:paraId="00000156" w14:textId="77777777" w:rsidR="00D7684A" w:rsidRDefault="00D7684A">
      <w:pPr>
        <w:pBdr>
          <w:top w:val="nil"/>
          <w:left w:val="nil"/>
          <w:bottom w:val="nil"/>
          <w:right w:val="nil"/>
          <w:between w:val="nil"/>
        </w:pBdr>
        <w:rPr>
          <w:color w:val="000000"/>
          <w:sz w:val="20"/>
          <w:szCs w:val="20"/>
        </w:rPr>
      </w:pPr>
    </w:p>
    <w:p w14:paraId="00000157" w14:textId="77777777" w:rsidR="00D7684A" w:rsidRDefault="00D7684A">
      <w:pPr>
        <w:pBdr>
          <w:top w:val="nil"/>
          <w:left w:val="nil"/>
          <w:bottom w:val="nil"/>
          <w:right w:val="nil"/>
          <w:between w:val="nil"/>
        </w:pBdr>
        <w:rPr>
          <w:color w:val="000000"/>
          <w:sz w:val="20"/>
          <w:szCs w:val="20"/>
        </w:rPr>
      </w:pPr>
    </w:p>
    <w:p w14:paraId="00000158" w14:textId="77777777" w:rsidR="00D7684A" w:rsidRDefault="004A3298">
      <w:pPr>
        <w:numPr>
          <w:ilvl w:val="0"/>
          <w:numId w:val="4"/>
        </w:numPr>
        <w:pBdr>
          <w:top w:val="nil"/>
          <w:left w:val="nil"/>
          <w:bottom w:val="nil"/>
          <w:right w:val="nil"/>
          <w:between w:val="nil"/>
        </w:pBdr>
        <w:rPr>
          <w:b/>
          <w:color w:val="000000"/>
          <w:sz w:val="20"/>
          <w:szCs w:val="20"/>
        </w:rPr>
      </w:pPr>
      <w:sdt>
        <w:sdtPr>
          <w:tag w:val="goog_rdk_10"/>
          <w:id w:val="960692724"/>
        </w:sdtPr>
        <w:sdtEndPr/>
        <w:sdtContent>
          <w:commentRangeStart w:id="11"/>
        </w:sdtContent>
      </w:sdt>
      <w:r w:rsidR="00DA5EA3">
        <w:rPr>
          <w:b/>
          <w:sz w:val="20"/>
          <w:szCs w:val="20"/>
        </w:rPr>
        <w:t>SÍNTESIS</w:t>
      </w:r>
      <w:commentRangeEnd w:id="11"/>
      <w:r w:rsidR="00DA5EA3">
        <w:commentReference w:id="11"/>
      </w:r>
      <w:r w:rsidR="00DA5EA3">
        <w:rPr>
          <w:b/>
          <w:color w:val="000000"/>
          <w:sz w:val="20"/>
          <w:szCs w:val="20"/>
        </w:rPr>
        <w:t xml:space="preserve"> </w:t>
      </w:r>
    </w:p>
    <w:p w14:paraId="00000159" w14:textId="77777777" w:rsidR="00D7684A" w:rsidRDefault="00D7684A">
      <w:pPr>
        <w:jc w:val="both"/>
        <w:rPr>
          <w:sz w:val="20"/>
          <w:szCs w:val="20"/>
        </w:rPr>
      </w:pPr>
    </w:p>
    <w:p w14:paraId="0000015A" w14:textId="77777777" w:rsidR="00D7684A" w:rsidRDefault="00DA5EA3">
      <w:pPr>
        <w:jc w:val="both"/>
        <w:rPr>
          <w:b/>
          <w:color w:val="000000"/>
          <w:sz w:val="20"/>
          <w:szCs w:val="20"/>
        </w:rPr>
      </w:pPr>
      <w:r>
        <w:rPr>
          <w:sz w:val="20"/>
          <w:szCs w:val="20"/>
        </w:rPr>
        <w:t xml:space="preserve">En este componente se consolida el material de estudio para que el aprendiz conozca e identifique la preparación y manejo del suelo de acuerdo con criterios técnicos y principios agroecológicos y el cual puede expresar </w:t>
      </w:r>
      <w:r>
        <w:rPr>
          <w:color w:val="000000"/>
          <w:sz w:val="20"/>
          <w:szCs w:val="20"/>
        </w:rPr>
        <w:t>un resumen de lo visto en el presente componente a través del siguiente esquema visual:</w:t>
      </w:r>
    </w:p>
    <w:p w14:paraId="0000015B" w14:textId="77777777" w:rsidR="00D7684A" w:rsidRDefault="00D7684A">
      <w:pPr>
        <w:pBdr>
          <w:top w:val="nil"/>
          <w:left w:val="nil"/>
          <w:bottom w:val="nil"/>
          <w:right w:val="nil"/>
          <w:between w:val="nil"/>
        </w:pBdr>
        <w:rPr>
          <w:color w:val="000000"/>
          <w:sz w:val="20"/>
          <w:szCs w:val="20"/>
        </w:rPr>
      </w:pPr>
    </w:p>
    <w:p w14:paraId="0000015C" w14:textId="77777777" w:rsidR="00D7684A" w:rsidRDefault="00DA5EA3">
      <w:pPr>
        <w:pBdr>
          <w:top w:val="nil"/>
          <w:left w:val="nil"/>
          <w:bottom w:val="nil"/>
          <w:right w:val="nil"/>
          <w:between w:val="nil"/>
        </w:pBdr>
        <w:rPr>
          <w:color w:val="000000"/>
          <w:sz w:val="20"/>
          <w:szCs w:val="20"/>
        </w:rPr>
      </w:pPr>
      <w:commentRangeStart w:id="12"/>
      <w:r>
        <w:rPr>
          <w:noProof/>
          <w:color w:val="000000"/>
        </w:rPr>
        <w:drawing>
          <wp:inline distT="0" distB="0" distL="0" distR="0" wp14:anchorId="5AE29243" wp14:editId="4111FDEA">
            <wp:extent cx="4714875" cy="4267200"/>
            <wp:effectExtent l="0" t="0" r="0" b="0"/>
            <wp:docPr id="1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4714875" cy="4267200"/>
                    </a:xfrm>
                    <a:prstGeom prst="rect">
                      <a:avLst/>
                    </a:prstGeom>
                    <a:ln/>
                  </pic:spPr>
                </pic:pic>
              </a:graphicData>
            </a:graphic>
          </wp:inline>
        </w:drawing>
      </w:r>
      <w:commentRangeEnd w:id="12"/>
      <w:r w:rsidR="00D63AAD">
        <w:rPr>
          <w:rStyle w:val="Refdecomentario"/>
        </w:rPr>
        <w:commentReference w:id="12"/>
      </w:r>
    </w:p>
    <w:p w14:paraId="0000015D" w14:textId="77777777" w:rsidR="00D7684A" w:rsidRDefault="00D7684A">
      <w:pPr>
        <w:pBdr>
          <w:top w:val="nil"/>
          <w:left w:val="nil"/>
          <w:bottom w:val="nil"/>
          <w:right w:val="nil"/>
          <w:between w:val="nil"/>
        </w:pBdr>
        <w:rPr>
          <w:b/>
          <w:color w:val="000000"/>
          <w:sz w:val="20"/>
          <w:szCs w:val="20"/>
        </w:rPr>
      </w:pPr>
    </w:p>
    <w:p w14:paraId="0000015E" w14:textId="77777777" w:rsidR="00D7684A" w:rsidRDefault="00DA5EA3">
      <w:pPr>
        <w:numPr>
          <w:ilvl w:val="0"/>
          <w:numId w:val="4"/>
        </w:numPr>
        <w:pBdr>
          <w:top w:val="nil"/>
          <w:left w:val="nil"/>
          <w:bottom w:val="nil"/>
          <w:right w:val="nil"/>
          <w:between w:val="nil"/>
        </w:pBdr>
        <w:ind w:left="0" w:hanging="284"/>
        <w:jc w:val="both"/>
        <w:rPr>
          <w:b/>
          <w:color w:val="000000"/>
          <w:sz w:val="20"/>
          <w:szCs w:val="20"/>
        </w:rPr>
      </w:pPr>
      <w:r>
        <w:rPr>
          <w:b/>
          <w:color w:val="000000"/>
          <w:sz w:val="20"/>
          <w:szCs w:val="20"/>
        </w:rPr>
        <w:t>ACTIVIDADES DIDÁCTICAS</w:t>
      </w:r>
    </w:p>
    <w:p w14:paraId="0000015F" w14:textId="77777777" w:rsidR="00D7684A" w:rsidRDefault="00D7684A">
      <w:pPr>
        <w:jc w:val="both"/>
        <w:rPr>
          <w:color w:val="7F7F7F"/>
          <w:sz w:val="20"/>
          <w:szCs w:val="20"/>
        </w:rPr>
      </w:pPr>
    </w:p>
    <w:tbl>
      <w:tblPr>
        <w:tblStyle w:val="affd"/>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6565"/>
      </w:tblGrid>
      <w:tr w:rsidR="00D7684A" w14:paraId="778225EA" w14:textId="77777777">
        <w:trPr>
          <w:trHeight w:val="298"/>
        </w:trPr>
        <w:tc>
          <w:tcPr>
            <w:tcW w:w="9541" w:type="dxa"/>
            <w:gridSpan w:val="2"/>
            <w:shd w:val="clear" w:color="auto" w:fill="FAC896"/>
            <w:vAlign w:val="center"/>
          </w:tcPr>
          <w:p w14:paraId="00000160" w14:textId="77777777" w:rsidR="00D7684A" w:rsidRDefault="00DA5EA3">
            <w:pPr>
              <w:spacing w:line="276" w:lineRule="auto"/>
              <w:jc w:val="center"/>
              <w:rPr>
                <w:color w:val="000000"/>
                <w:sz w:val="20"/>
                <w:szCs w:val="20"/>
              </w:rPr>
            </w:pPr>
            <w:r>
              <w:rPr>
                <w:color w:val="000000"/>
                <w:sz w:val="20"/>
                <w:szCs w:val="20"/>
              </w:rPr>
              <w:t>DESCRIPCIÓN DE ACTIVIDAD DIDÁCTICA</w:t>
            </w:r>
          </w:p>
        </w:tc>
      </w:tr>
      <w:tr w:rsidR="00D7684A" w14:paraId="56F58AB7" w14:textId="77777777">
        <w:trPr>
          <w:trHeight w:val="422"/>
        </w:trPr>
        <w:tc>
          <w:tcPr>
            <w:tcW w:w="2976" w:type="dxa"/>
            <w:shd w:val="clear" w:color="auto" w:fill="FAC896"/>
            <w:vAlign w:val="center"/>
          </w:tcPr>
          <w:p w14:paraId="00000162" w14:textId="77777777" w:rsidR="00D7684A" w:rsidRDefault="00DA5EA3">
            <w:pPr>
              <w:spacing w:line="276" w:lineRule="auto"/>
              <w:rPr>
                <w:color w:val="000000"/>
                <w:sz w:val="20"/>
                <w:szCs w:val="20"/>
              </w:rPr>
            </w:pPr>
            <w:r>
              <w:rPr>
                <w:color w:val="000000"/>
                <w:sz w:val="20"/>
                <w:szCs w:val="20"/>
              </w:rPr>
              <w:t>Nombre de la Actividad</w:t>
            </w:r>
          </w:p>
        </w:tc>
        <w:tc>
          <w:tcPr>
            <w:tcW w:w="6565" w:type="dxa"/>
            <w:shd w:val="clear" w:color="auto" w:fill="auto"/>
            <w:vAlign w:val="center"/>
          </w:tcPr>
          <w:p w14:paraId="00000163" w14:textId="77777777" w:rsidR="00D7684A" w:rsidRDefault="00DA5EA3">
            <w:pPr>
              <w:spacing w:line="276" w:lineRule="auto"/>
              <w:rPr>
                <w:color w:val="000000"/>
                <w:sz w:val="20"/>
                <w:szCs w:val="20"/>
              </w:rPr>
            </w:pPr>
            <w:r>
              <w:rPr>
                <w:color w:val="000000"/>
                <w:sz w:val="20"/>
                <w:szCs w:val="20"/>
              </w:rPr>
              <w:t>La preparación y manejo del suelo.</w:t>
            </w:r>
          </w:p>
        </w:tc>
      </w:tr>
      <w:tr w:rsidR="00D7684A" w14:paraId="24D764BA" w14:textId="77777777">
        <w:trPr>
          <w:trHeight w:val="570"/>
        </w:trPr>
        <w:tc>
          <w:tcPr>
            <w:tcW w:w="2976" w:type="dxa"/>
            <w:shd w:val="clear" w:color="auto" w:fill="FAC896"/>
            <w:vAlign w:val="center"/>
          </w:tcPr>
          <w:p w14:paraId="00000164" w14:textId="77777777" w:rsidR="00D7684A" w:rsidRDefault="00DA5EA3">
            <w:pPr>
              <w:spacing w:line="276" w:lineRule="auto"/>
              <w:rPr>
                <w:color w:val="000000"/>
                <w:sz w:val="20"/>
                <w:szCs w:val="20"/>
              </w:rPr>
            </w:pPr>
            <w:r>
              <w:rPr>
                <w:color w:val="000000"/>
                <w:sz w:val="20"/>
                <w:szCs w:val="20"/>
              </w:rPr>
              <w:t>Objetivo de la actividad</w:t>
            </w:r>
          </w:p>
        </w:tc>
        <w:tc>
          <w:tcPr>
            <w:tcW w:w="6565" w:type="dxa"/>
            <w:shd w:val="clear" w:color="auto" w:fill="auto"/>
            <w:vAlign w:val="center"/>
          </w:tcPr>
          <w:p w14:paraId="00000165" w14:textId="77777777" w:rsidR="00D7684A" w:rsidRDefault="00DA5EA3">
            <w:pPr>
              <w:spacing w:line="276" w:lineRule="auto"/>
              <w:rPr>
                <w:color w:val="000000"/>
                <w:sz w:val="20"/>
                <w:szCs w:val="20"/>
              </w:rPr>
            </w:pPr>
            <w:proofErr w:type="gramStart"/>
            <w:r>
              <w:rPr>
                <w:color w:val="000000"/>
                <w:sz w:val="20"/>
                <w:szCs w:val="20"/>
              </w:rPr>
              <w:t>Reconocer  la</w:t>
            </w:r>
            <w:proofErr w:type="gramEnd"/>
            <w:r>
              <w:rPr>
                <w:color w:val="000000"/>
                <w:sz w:val="20"/>
                <w:szCs w:val="20"/>
              </w:rPr>
              <w:t xml:space="preserve"> importancia del manejo y preparación del suelo para mejorar su capacidad productiva. </w:t>
            </w:r>
          </w:p>
        </w:tc>
      </w:tr>
      <w:tr w:rsidR="00D7684A" w14:paraId="763FE9AA" w14:textId="77777777">
        <w:trPr>
          <w:trHeight w:val="1116"/>
        </w:trPr>
        <w:tc>
          <w:tcPr>
            <w:tcW w:w="2976" w:type="dxa"/>
            <w:shd w:val="clear" w:color="auto" w:fill="FAC896"/>
            <w:vAlign w:val="center"/>
          </w:tcPr>
          <w:p w14:paraId="00000166" w14:textId="77777777" w:rsidR="00D7684A" w:rsidRDefault="00DA5EA3">
            <w:pPr>
              <w:spacing w:line="276" w:lineRule="auto"/>
              <w:rPr>
                <w:color w:val="000000"/>
                <w:sz w:val="20"/>
                <w:szCs w:val="20"/>
              </w:rPr>
            </w:pPr>
            <w:r>
              <w:rPr>
                <w:color w:val="000000"/>
                <w:sz w:val="20"/>
                <w:szCs w:val="20"/>
              </w:rPr>
              <w:lastRenderedPageBreak/>
              <w:t>Tipo de actividad sugerida</w:t>
            </w:r>
          </w:p>
        </w:tc>
        <w:tc>
          <w:tcPr>
            <w:tcW w:w="6565" w:type="dxa"/>
            <w:shd w:val="clear" w:color="auto" w:fill="auto"/>
            <w:vAlign w:val="center"/>
          </w:tcPr>
          <w:p w14:paraId="00000167" w14:textId="7211C470" w:rsidR="00D7684A" w:rsidRDefault="00231724">
            <w:pPr>
              <w:spacing w:line="276" w:lineRule="auto"/>
              <w:rPr>
                <w:color w:val="000000"/>
                <w:sz w:val="20"/>
                <w:szCs w:val="20"/>
              </w:rPr>
            </w:pPr>
            <w:r>
              <w:rPr>
                <w:noProof/>
                <w:sz w:val="20"/>
                <w:szCs w:val="20"/>
              </w:rPr>
              <w:t>Relacionar térmitos</w:t>
            </w:r>
          </w:p>
        </w:tc>
      </w:tr>
      <w:tr w:rsidR="00D7684A" w14:paraId="0CF42482" w14:textId="77777777">
        <w:trPr>
          <w:trHeight w:val="806"/>
        </w:trPr>
        <w:tc>
          <w:tcPr>
            <w:tcW w:w="2976" w:type="dxa"/>
            <w:shd w:val="clear" w:color="auto" w:fill="FAC896"/>
            <w:vAlign w:val="center"/>
          </w:tcPr>
          <w:p w14:paraId="00000168" w14:textId="77777777" w:rsidR="00D7684A" w:rsidRDefault="00DA5EA3">
            <w:pPr>
              <w:spacing w:line="276" w:lineRule="auto"/>
              <w:rPr>
                <w:color w:val="000000"/>
                <w:sz w:val="20"/>
                <w:szCs w:val="20"/>
              </w:rPr>
            </w:pPr>
            <w:r>
              <w:rPr>
                <w:color w:val="000000"/>
                <w:sz w:val="20"/>
                <w:szCs w:val="20"/>
              </w:rPr>
              <w:t>Archivo de la actividad (Anexo donde se describe la actividad propuesta)</w:t>
            </w:r>
          </w:p>
        </w:tc>
        <w:tc>
          <w:tcPr>
            <w:tcW w:w="6565" w:type="dxa"/>
            <w:shd w:val="clear" w:color="auto" w:fill="auto"/>
            <w:vAlign w:val="center"/>
          </w:tcPr>
          <w:p w14:paraId="00000169" w14:textId="6AA3C6A9" w:rsidR="00D7684A" w:rsidRDefault="00231724">
            <w:pPr>
              <w:spacing w:line="276" w:lineRule="auto"/>
              <w:rPr>
                <w:i/>
                <w:color w:val="999999"/>
                <w:sz w:val="20"/>
                <w:szCs w:val="20"/>
              </w:rPr>
            </w:pPr>
            <w:proofErr w:type="spellStart"/>
            <w:r>
              <w:rPr>
                <w:i/>
                <w:color w:val="999999"/>
                <w:sz w:val="20"/>
                <w:szCs w:val="20"/>
              </w:rPr>
              <w:t>Actividad_didáctica</w:t>
            </w:r>
            <w:proofErr w:type="spellEnd"/>
          </w:p>
        </w:tc>
      </w:tr>
    </w:tbl>
    <w:p w14:paraId="0000016A" w14:textId="77777777" w:rsidR="00D7684A" w:rsidRDefault="00D7684A">
      <w:pPr>
        <w:jc w:val="both"/>
        <w:rPr>
          <w:color w:val="7F7F7F"/>
          <w:sz w:val="20"/>
          <w:szCs w:val="20"/>
        </w:rPr>
      </w:pPr>
    </w:p>
    <w:p w14:paraId="0000016B" w14:textId="77777777" w:rsidR="00D7684A" w:rsidRDefault="00D7684A">
      <w:pPr>
        <w:jc w:val="both"/>
        <w:rPr>
          <w:color w:val="7F7F7F"/>
          <w:sz w:val="20"/>
          <w:szCs w:val="20"/>
        </w:rPr>
      </w:pPr>
    </w:p>
    <w:p w14:paraId="0000016C" w14:textId="77777777" w:rsidR="00D7684A" w:rsidRDefault="00D7684A">
      <w:pPr>
        <w:jc w:val="both"/>
        <w:rPr>
          <w:color w:val="7F7F7F"/>
          <w:sz w:val="20"/>
          <w:szCs w:val="20"/>
        </w:rPr>
      </w:pPr>
    </w:p>
    <w:p w14:paraId="0000016D" w14:textId="77777777" w:rsidR="00D7684A" w:rsidRDefault="00D7684A">
      <w:pPr>
        <w:jc w:val="both"/>
        <w:rPr>
          <w:color w:val="7F7F7F"/>
          <w:sz w:val="20"/>
          <w:szCs w:val="20"/>
        </w:rPr>
      </w:pPr>
    </w:p>
    <w:p w14:paraId="0000016E" w14:textId="77777777" w:rsidR="00D7684A" w:rsidRDefault="00D7684A">
      <w:pPr>
        <w:jc w:val="both"/>
        <w:rPr>
          <w:color w:val="7F7F7F"/>
          <w:sz w:val="20"/>
          <w:szCs w:val="20"/>
        </w:rPr>
      </w:pPr>
    </w:p>
    <w:p w14:paraId="0000016F" w14:textId="77777777" w:rsidR="00D7684A" w:rsidRDefault="00DA5EA3">
      <w:pPr>
        <w:numPr>
          <w:ilvl w:val="0"/>
          <w:numId w:val="4"/>
        </w:numPr>
        <w:pBdr>
          <w:top w:val="nil"/>
          <w:left w:val="nil"/>
          <w:bottom w:val="nil"/>
          <w:right w:val="nil"/>
          <w:between w:val="nil"/>
        </w:pBdr>
        <w:ind w:left="0" w:hanging="284"/>
        <w:jc w:val="both"/>
        <w:rPr>
          <w:b/>
          <w:color w:val="000000"/>
          <w:sz w:val="20"/>
          <w:szCs w:val="20"/>
        </w:rPr>
      </w:pPr>
      <w:r>
        <w:rPr>
          <w:b/>
          <w:color w:val="000000"/>
          <w:sz w:val="20"/>
          <w:szCs w:val="20"/>
        </w:rPr>
        <w:t xml:space="preserve">MATERIAL COMPLEMENTARIO: </w:t>
      </w:r>
    </w:p>
    <w:p w14:paraId="00000170" w14:textId="77777777" w:rsidR="00D7684A" w:rsidRDefault="00D7684A">
      <w:pPr>
        <w:rPr>
          <w:sz w:val="20"/>
          <w:szCs w:val="20"/>
        </w:rPr>
      </w:pPr>
    </w:p>
    <w:tbl>
      <w:tblPr>
        <w:tblStyle w:val="affe"/>
        <w:tblW w:w="8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4"/>
        <w:gridCol w:w="2539"/>
        <w:gridCol w:w="1731"/>
        <w:gridCol w:w="2136"/>
      </w:tblGrid>
      <w:tr w:rsidR="00D7684A" w14:paraId="0D294B8C" w14:textId="77777777">
        <w:trPr>
          <w:trHeight w:val="663"/>
        </w:trPr>
        <w:tc>
          <w:tcPr>
            <w:tcW w:w="2134" w:type="dxa"/>
            <w:shd w:val="clear" w:color="auto" w:fill="F9CB9C"/>
            <w:tcMar>
              <w:top w:w="100" w:type="dxa"/>
              <w:left w:w="100" w:type="dxa"/>
              <w:bottom w:w="100" w:type="dxa"/>
              <w:right w:w="100" w:type="dxa"/>
            </w:tcMar>
            <w:vAlign w:val="center"/>
          </w:tcPr>
          <w:p w14:paraId="00000171" w14:textId="77777777" w:rsidR="00D7684A" w:rsidRDefault="00DA5EA3">
            <w:pPr>
              <w:spacing w:line="276" w:lineRule="auto"/>
              <w:jc w:val="center"/>
              <w:rPr>
                <w:sz w:val="20"/>
                <w:szCs w:val="20"/>
              </w:rPr>
            </w:pPr>
            <w:r>
              <w:rPr>
                <w:sz w:val="20"/>
                <w:szCs w:val="20"/>
              </w:rPr>
              <w:t>Tema</w:t>
            </w:r>
          </w:p>
        </w:tc>
        <w:tc>
          <w:tcPr>
            <w:tcW w:w="2539" w:type="dxa"/>
            <w:shd w:val="clear" w:color="auto" w:fill="F9CB9C"/>
            <w:tcMar>
              <w:top w:w="100" w:type="dxa"/>
              <w:left w:w="100" w:type="dxa"/>
              <w:bottom w:w="100" w:type="dxa"/>
              <w:right w:w="100" w:type="dxa"/>
            </w:tcMar>
            <w:vAlign w:val="center"/>
          </w:tcPr>
          <w:p w14:paraId="00000172" w14:textId="77777777" w:rsidR="00D7684A" w:rsidRDefault="00DA5EA3">
            <w:pPr>
              <w:spacing w:line="276" w:lineRule="auto"/>
              <w:jc w:val="center"/>
              <w:rPr>
                <w:color w:val="000000"/>
                <w:sz w:val="20"/>
                <w:szCs w:val="20"/>
              </w:rPr>
            </w:pPr>
            <w:r>
              <w:rPr>
                <w:sz w:val="20"/>
                <w:szCs w:val="20"/>
              </w:rPr>
              <w:t>Referencia APA del Material</w:t>
            </w:r>
          </w:p>
        </w:tc>
        <w:tc>
          <w:tcPr>
            <w:tcW w:w="1731" w:type="dxa"/>
            <w:shd w:val="clear" w:color="auto" w:fill="F9CB9C"/>
            <w:tcMar>
              <w:top w:w="100" w:type="dxa"/>
              <w:left w:w="100" w:type="dxa"/>
              <w:bottom w:w="100" w:type="dxa"/>
              <w:right w:w="100" w:type="dxa"/>
            </w:tcMar>
            <w:vAlign w:val="center"/>
          </w:tcPr>
          <w:p w14:paraId="00000173" w14:textId="77777777" w:rsidR="00D7684A" w:rsidRDefault="00DA5EA3">
            <w:pPr>
              <w:spacing w:line="276" w:lineRule="auto"/>
              <w:jc w:val="center"/>
              <w:rPr>
                <w:sz w:val="20"/>
                <w:szCs w:val="20"/>
              </w:rPr>
            </w:pPr>
            <w:r>
              <w:rPr>
                <w:sz w:val="20"/>
                <w:szCs w:val="20"/>
              </w:rPr>
              <w:t>Tipo de material</w:t>
            </w:r>
          </w:p>
          <w:p w14:paraId="00000174" w14:textId="77777777" w:rsidR="00D7684A" w:rsidRDefault="00DA5EA3">
            <w:pPr>
              <w:spacing w:line="276" w:lineRule="auto"/>
              <w:jc w:val="center"/>
              <w:rPr>
                <w:color w:val="000000"/>
                <w:sz w:val="20"/>
                <w:szCs w:val="20"/>
              </w:rPr>
            </w:pPr>
            <w:r>
              <w:rPr>
                <w:sz w:val="20"/>
                <w:szCs w:val="20"/>
              </w:rPr>
              <w:t>(Video, capítulo de libro, artículo, otro)</w:t>
            </w:r>
          </w:p>
        </w:tc>
        <w:tc>
          <w:tcPr>
            <w:tcW w:w="2136" w:type="dxa"/>
            <w:shd w:val="clear" w:color="auto" w:fill="F9CB9C"/>
            <w:tcMar>
              <w:top w:w="100" w:type="dxa"/>
              <w:left w:w="100" w:type="dxa"/>
              <w:bottom w:w="100" w:type="dxa"/>
              <w:right w:w="100" w:type="dxa"/>
            </w:tcMar>
            <w:vAlign w:val="center"/>
          </w:tcPr>
          <w:p w14:paraId="00000175" w14:textId="77777777" w:rsidR="00D7684A" w:rsidRDefault="00DA5EA3">
            <w:pPr>
              <w:spacing w:line="276" w:lineRule="auto"/>
              <w:jc w:val="center"/>
              <w:rPr>
                <w:sz w:val="20"/>
                <w:szCs w:val="20"/>
              </w:rPr>
            </w:pPr>
            <w:r>
              <w:rPr>
                <w:sz w:val="20"/>
                <w:szCs w:val="20"/>
              </w:rPr>
              <w:t>Enlace del Recurso o</w:t>
            </w:r>
          </w:p>
          <w:p w14:paraId="00000176" w14:textId="77777777" w:rsidR="00D7684A" w:rsidRDefault="00DA5EA3">
            <w:pPr>
              <w:spacing w:line="276" w:lineRule="auto"/>
              <w:jc w:val="center"/>
              <w:rPr>
                <w:color w:val="000000"/>
                <w:sz w:val="20"/>
                <w:szCs w:val="20"/>
              </w:rPr>
            </w:pPr>
            <w:r>
              <w:rPr>
                <w:sz w:val="20"/>
                <w:szCs w:val="20"/>
              </w:rPr>
              <w:t>Archivo del documento o material</w:t>
            </w:r>
          </w:p>
        </w:tc>
      </w:tr>
      <w:tr w:rsidR="00D7684A" w14:paraId="0443F5CE" w14:textId="77777777">
        <w:trPr>
          <w:trHeight w:val="388"/>
        </w:trPr>
        <w:tc>
          <w:tcPr>
            <w:tcW w:w="2134" w:type="dxa"/>
            <w:tcMar>
              <w:top w:w="100" w:type="dxa"/>
              <w:left w:w="100" w:type="dxa"/>
              <w:bottom w:w="100" w:type="dxa"/>
              <w:right w:w="100" w:type="dxa"/>
            </w:tcMar>
          </w:tcPr>
          <w:p w14:paraId="791BE7F2" w14:textId="2CBB0021" w:rsidR="00231724" w:rsidRDefault="00DA5EA3" w:rsidP="00231724">
            <w:pPr>
              <w:pBdr>
                <w:top w:val="nil"/>
                <w:left w:val="nil"/>
                <w:bottom w:val="nil"/>
                <w:right w:val="nil"/>
                <w:between w:val="nil"/>
              </w:pBdr>
              <w:rPr>
                <w:b w:val="0"/>
                <w:color w:val="000000"/>
                <w:sz w:val="20"/>
                <w:szCs w:val="20"/>
              </w:rPr>
            </w:pPr>
            <w:r>
              <w:rPr>
                <w:b w:val="0"/>
                <w:color w:val="000000"/>
                <w:sz w:val="20"/>
                <w:szCs w:val="20"/>
              </w:rPr>
              <w:t>4.</w:t>
            </w:r>
            <w:r w:rsidR="00231724">
              <w:rPr>
                <w:color w:val="000000"/>
                <w:sz w:val="20"/>
                <w:szCs w:val="20"/>
              </w:rPr>
              <w:t xml:space="preserve"> </w:t>
            </w:r>
            <w:proofErr w:type="spellStart"/>
            <w:r w:rsidR="00231724">
              <w:rPr>
                <w:color w:val="000000"/>
                <w:sz w:val="20"/>
                <w:szCs w:val="20"/>
              </w:rPr>
              <w:t>Biofábrica</w:t>
            </w:r>
            <w:proofErr w:type="spellEnd"/>
            <w:r w:rsidR="00231724">
              <w:rPr>
                <w:color w:val="000000"/>
                <w:sz w:val="20"/>
                <w:szCs w:val="20"/>
              </w:rPr>
              <w:t xml:space="preserve"> </w:t>
            </w:r>
          </w:p>
          <w:p w14:paraId="00000177" w14:textId="3E9E1A49" w:rsidR="00D7684A" w:rsidRDefault="00DA5EA3">
            <w:pPr>
              <w:numPr>
                <w:ilvl w:val="1"/>
                <w:numId w:val="2"/>
              </w:numPr>
              <w:pBdr>
                <w:top w:val="nil"/>
                <w:left w:val="nil"/>
                <w:bottom w:val="nil"/>
                <w:right w:val="nil"/>
                <w:between w:val="nil"/>
              </w:pBdr>
              <w:spacing w:line="276" w:lineRule="auto"/>
              <w:ind w:left="0"/>
              <w:rPr>
                <w:b w:val="0"/>
                <w:color w:val="000000"/>
                <w:sz w:val="20"/>
                <w:szCs w:val="20"/>
              </w:rPr>
            </w:pPr>
            <w:r>
              <w:rPr>
                <w:b w:val="0"/>
                <w:color w:val="000000"/>
                <w:sz w:val="20"/>
                <w:szCs w:val="20"/>
              </w:rPr>
              <w:t xml:space="preserve"> </w:t>
            </w:r>
          </w:p>
          <w:p w14:paraId="00000178" w14:textId="77777777" w:rsidR="00D7684A" w:rsidRDefault="00D7684A">
            <w:pPr>
              <w:spacing w:line="276" w:lineRule="auto"/>
              <w:rPr>
                <w:sz w:val="20"/>
                <w:szCs w:val="20"/>
              </w:rPr>
            </w:pPr>
          </w:p>
        </w:tc>
        <w:tc>
          <w:tcPr>
            <w:tcW w:w="2539" w:type="dxa"/>
            <w:tcMar>
              <w:top w:w="100" w:type="dxa"/>
              <w:left w:w="100" w:type="dxa"/>
              <w:bottom w:w="100" w:type="dxa"/>
              <w:right w:w="100" w:type="dxa"/>
            </w:tcMar>
          </w:tcPr>
          <w:p w14:paraId="00000179" w14:textId="26149484" w:rsidR="00D7684A" w:rsidRPr="000F5A42" w:rsidRDefault="00DA5EA3">
            <w:pPr>
              <w:spacing w:line="276" w:lineRule="auto"/>
              <w:rPr>
                <w:b w:val="0"/>
                <w:bCs/>
                <w:sz w:val="20"/>
                <w:szCs w:val="20"/>
                <w:lang w:val="en-US"/>
              </w:rPr>
            </w:pPr>
            <w:bookmarkStart w:id="13" w:name="_heading=h.gjdgxs" w:colFirst="0" w:colLast="0"/>
            <w:bookmarkEnd w:id="13"/>
            <w:r w:rsidRPr="000F5A42">
              <w:rPr>
                <w:b w:val="0"/>
                <w:bCs/>
                <w:sz w:val="20"/>
                <w:szCs w:val="20"/>
              </w:rPr>
              <w:t xml:space="preserve">Ángel, J. </w:t>
            </w:r>
            <w:r w:rsidR="00B724C0" w:rsidRPr="000F5A42">
              <w:rPr>
                <w:b w:val="0"/>
                <w:bCs/>
                <w:sz w:val="20"/>
                <w:szCs w:val="20"/>
              </w:rPr>
              <w:t>(</w:t>
            </w:r>
            <w:r w:rsidRPr="000F5A42">
              <w:rPr>
                <w:b w:val="0"/>
                <w:bCs/>
                <w:sz w:val="20"/>
                <w:szCs w:val="20"/>
              </w:rPr>
              <w:t>2018</w:t>
            </w:r>
            <w:r w:rsidR="00B724C0" w:rsidRPr="000F5A42">
              <w:rPr>
                <w:b w:val="0"/>
                <w:bCs/>
                <w:sz w:val="20"/>
                <w:szCs w:val="20"/>
              </w:rPr>
              <w:t>)</w:t>
            </w:r>
            <w:r w:rsidRPr="000F5A42">
              <w:rPr>
                <w:b w:val="0"/>
                <w:bCs/>
                <w:sz w:val="20"/>
                <w:szCs w:val="20"/>
              </w:rPr>
              <w:t xml:space="preserve">. Abono </w:t>
            </w:r>
            <w:proofErr w:type="spellStart"/>
            <w:r w:rsidRPr="000F5A42">
              <w:rPr>
                <w:b w:val="0"/>
                <w:bCs/>
                <w:sz w:val="20"/>
                <w:szCs w:val="20"/>
              </w:rPr>
              <w:t>Bocashi</w:t>
            </w:r>
            <w:proofErr w:type="spellEnd"/>
            <w:r w:rsidRPr="000F5A42">
              <w:rPr>
                <w:b w:val="0"/>
                <w:bCs/>
                <w:sz w:val="20"/>
                <w:szCs w:val="20"/>
              </w:rPr>
              <w:t xml:space="preserve"> como solución para Recuperar Suelos. </w:t>
            </w:r>
            <w:r w:rsidRPr="000F5A42">
              <w:rPr>
                <w:b w:val="0"/>
                <w:bCs/>
                <w:sz w:val="20"/>
                <w:szCs w:val="20"/>
                <w:lang w:val="en-US"/>
              </w:rPr>
              <w:t xml:space="preserve">Tv </w:t>
            </w:r>
            <w:proofErr w:type="spellStart"/>
            <w:r w:rsidRPr="000F5A42">
              <w:rPr>
                <w:b w:val="0"/>
                <w:bCs/>
                <w:sz w:val="20"/>
                <w:szCs w:val="20"/>
                <w:lang w:val="en-US"/>
              </w:rPr>
              <w:t>Agro</w:t>
            </w:r>
            <w:proofErr w:type="spellEnd"/>
            <w:r w:rsidRPr="000F5A42">
              <w:rPr>
                <w:b w:val="0"/>
                <w:bCs/>
                <w:sz w:val="20"/>
                <w:szCs w:val="20"/>
                <w:lang w:val="en-US"/>
              </w:rPr>
              <w:t xml:space="preserve">. </w:t>
            </w:r>
            <w:r w:rsidR="00B724C0" w:rsidRPr="000F5A42">
              <w:rPr>
                <w:b w:val="0"/>
                <w:bCs/>
                <w:sz w:val="20"/>
                <w:szCs w:val="20"/>
                <w:lang w:val="en-US"/>
              </w:rPr>
              <w:t xml:space="preserve">[Video] YouTube. </w:t>
            </w:r>
            <w:hyperlink r:id="rId35" w:history="1">
              <w:r w:rsidR="00B724C0" w:rsidRPr="000F5A42">
                <w:rPr>
                  <w:rStyle w:val="Hipervnculo"/>
                  <w:b w:val="0"/>
                  <w:bCs/>
                  <w:sz w:val="20"/>
                  <w:szCs w:val="20"/>
                  <w:lang w:val="en-US"/>
                </w:rPr>
                <w:t>https://www.youtube.com/watch?v=x1JNdLiUlIs</w:t>
              </w:r>
            </w:hyperlink>
          </w:p>
        </w:tc>
        <w:tc>
          <w:tcPr>
            <w:tcW w:w="1731" w:type="dxa"/>
            <w:tcMar>
              <w:top w:w="100" w:type="dxa"/>
              <w:left w:w="100" w:type="dxa"/>
              <w:bottom w:w="100" w:type="dxa"/>
              <w:right w:w="100" w:type="dxa"/>
            </w:tcMar>
          </w:tcPr>
          <w:p w14:paraId="0000017A" w14:textId="77777777" w:rsidR="00D7684A" w:rsidRDefault="00DA5EA3">
            <w:pPr>
              <w:spacing w:line="276" w:lineRule="auto"/>
              <w:rPr>
                <w:sz w:val="20"/>
                <w:szCs w:val="20"/>
              </w:rPr>
            </w:pPr>
            <w:r>
              <w:rPr>
                <w:sz w:val="20"/>
                <w:szCs w:val="20"/>
              </w:rPr>
              <w:t xml:space="preserve">Video </w:t>
            </w:r>
          </w:p>
        </w:tc>
        <w:tc>
          <w:tcPr>
            <w:tcW w:w="2136" w:type="dxa"/>
            <w:tcMar>
              <w:top w:w="100" w:type="dxa"/>
              <w:left w:w="100" w:type="dxa"/>
              <w:bottom w:w="100" w:type="dxa"/>
              <w:right w:w="100" w:type="dxa"/>
            </w:tcMar>
          </w:tcPr>
          <w:p w14:paraId="0000017B" w14:textId="77777777" w:rsidR="00D7684A" w:rsidRDefault="004A3298">
            <w:pPr>
              <w:spacing w:line="276" w:lineRule="auto"/>
              <w:rPr>
                <w:sz w:val="20"/>
                <w:szCs w:val="20"/>
              </w:rPr>
            </w:pPr>
            <w:hyperlink r:id="rId36">
              <w:r w:rsidR="00DA5EA3">
                <w:rPr>
                  <w:color w:val="0000FF"/>
                  <w:sz w:val="20"/>
                  <w:szCs w:val="20"/>
                  <w:u w:val="single"/>
                </w:rPr>
                <w:t>https://www.youtube.com/watch?v=x1JNdLiUlIs</w:t>
              </w:r>
            </w:hyperlink>
          </w:p>
          <w:p w14:paraId="0000017C" w14:textId="77777777" w:rsidR="00D7684A" w:rsidRDefault="00D7684A">
            <w:pPr>
              <w:spacing w:line="276" w:lineRule="auto"/>
              <w:rPr>
                <w:sz w:val="20"/>
                <w:szCs w:val="20"/>
              </w:rPr>
            </w:pPr>
          </w:p>
        </w:tc>
      </w:tr>
      <w:tr w:rsidR="00D7684A" w14:paraId="3E399F4D" w14:textId="77777777">
        <w:trPr>
          <w:trHeight w:val="388"/>
        </w:trPr>
        <w:tc>
          <w:tcPr>
            <w:tcW w:w="2134" w:type="dxa"/>
            <w:tcMar>
              <w:top w:w="100" w:type="dxa"/>
              <w:left w:w="100" w:type="dxa"/>
              <w:bottom w:w="100" w:type="dxa"/>
              <w:right w:w="100" w:type="dxa"/>
            </w:tcMar>
          </w:tcPr>
          <w:p w14:paraId="0F93EF86" w14:textId="3542BAE2" w:rsidR="00231724" w:rsidRPr="00231724" w:rsidRDefault="00231724" w:rsidP="00231724">
            <w:pPr>
              <w:pStyle w:val="Prrafodelista"/>
              <w:numPr>
                <w:ilvl w:val="0"/>
                <w:numId w:val="9"/>
              </w:numPr>
              <w:pBdr>
                <w:top w:val="nil"/>
                <w:left w:val="nil"/>
                <w:bottom w:val="nil"/>
                <w:right w:val="nil"/>
                <w:between w:val="nil"/>
              </w:pBdr>
              <w:ind w:left="321" w:hanging="284"/>
              <w:jc w:val="both"/>
              <w:rPr>
                <w:b w:val="0"/>
                <w:color w:val="000000"/>
                <w:sz w:val="20"/>
                <w:szCs w:val="20"/>
              </w:rPr>
            </w:pPr>
            <w:r w:rsidRPr="00231724">
              <w:rPr>
                <w:color w:val="000000"/>
                <w:sz w:val="20"/>
                <w:szCs w:val="20"/>
              </w:rPr>
              <w:t xml:space="preserve">Fertilización del suelo </w:t>
            </w:r>
          </w:p>
          <w:p w14:paraId="0000017E" w14:textId="6CC0D9A7" w:rsidR="00D7684A" w:rsidRDefault="00D7684A" w:rsidP="00231724">
            <w:pPr>
              <w:pBdr>
                <w:top w:val="nil"/>
                <w:left w:val="nil"/>
                <w:bottom w:val="nil"/>
                <w:right w:val="nil"/>
                <w:between w:val="nil"/>
              </w:pBdr>
              <w:spacing w:line="276" w:lineRule="auto"/>
              <w:ind w:left="1440"/>
              <w:rPr>
                <w:b w:val="0"/>
                <w:color w:val="000000"/>
                <w:sz w:val="20"/>
                <w:szCs w:val="20"/>
              </w:rPr>
            </w:pPr>
          </w:p>
        </w:tc>
        <w:tc>
          <w:tcPr>
            <w:tcW w:w="2539" w:type="dxa"/>
            <w:tcMar>
              <w:top w:w="100" w:type="dxa"/>
              <w:left w:w="100" w:type="dxa"/>
              <w:bottom w:w="100" w:type="dxa"/>
              <w:right w:w="100" w:type="dxa"/>
            </w:tcMar>
          </w:tcPr>
          <w:p w14:paraId="0000017F" w14:textId="52887012" w:rsidR="00D7684A" w:rsidRPr="000F5A42" w:rsidRDefault="00DA5EA3">
            <w:pPr>
              <w:rPr>
                <w:b w:val="0"/>
                <w:bCs/>
                <w:sz w:val="20"/>
                <w:szCs w:val="20"/>
              </w:rPr>
            </w:pPr>
            <w:r w:rsidRPr="000F5A42">
              <w:rPr>
                <w:b w:val="0"/>
                <w:bCs/>
                <w:sz w:val="20"/>
                <w:szCs w:val="20"/>
              </w:rPr>
              <w:t xml:space="preserve">Ángel, J. </w:t>
            </w:r>
            <w:r w:rsidR="00B724C0" w:rsidRPr="000F5A42">
              <w:rPr>
                <w:b w:val="0"/>
                <w:bCs/>
                <w:sz w:val="20"/>
                <w:szCs w:val="20"/>
              </w:rPr>
              <w:t>(</w:t>
            </w:r>
            <w:r w:rsidRPr="000F5A42">
              <w:rPr>
                <w:b w:val="0"/>
                <w:bCs/>
                <w:sz w:val="20"/>
                <w:szCs w:val="20"/>
              </w:rPr>
              <w:t>2018</w:t>
            </w:r>
            <w:r w:rsidR="00B724C0" w:rsidRPr="000F5A42">
              <w:rPr>
                <w:b w:val="0"/>
                <w:bCs/>
                <w:sz w:val="20"/>
                <w:szCs w:val="20"/>
              </w:rPr>
              <w:t>)</w:t>
            </w:r>
            <w:r w:rsidRPr="000F5A42">
              <w:rPr>
                <w:b w:val="0"/>
                <w:bCs/>
                <w:sz w:val="20"/>
                <w:szCs w:val="20"/>
              </w:rPr>
              <w:t xml:space="preserve">. La </w:t>
            </w:r>
            <w:proofErr w:type="spellStart"/>
            <w:r w:rsidRPr="000F5A42">
              <w:rPr>
                <w:b w:val="0"/>
                <w:bCs/>
                <w:sz w:val="20"/>
                <w:szCs w:val="20"/>
              </w:rPr>
              <w:t>Lombricultura</w:t>
            </w:r>
            <w:proofErr w:type="spellEnd"/>
            <w:r w:rsidRPr="000F5A42">
              <w:rPr>
                <w:b w:val="0"/>
                <w:bCs/>
                <w:sz w:val="20"/>
                <w:szCs w:val="20"/>
              </w:rPr>
              <w:t xml:space="preserve"> o </w:t>
            </w:r>
            <w:proofErr w:type="spellStart"/>
            <w:r w:rsidRPr="000F5A42">
              <w:rPr>
                <w:b w:val="0"/>
                <w:bCs/>
                <w:sz w:val="20"/>
                <w:szCs w:val="20"/>
              </w:rPr>
              <w:t>Vermicultura</w:t>
            </w:r>
            <w:proofErr w:type="spellEnd"/>
            <w:r w:rsidRPr="000F5A42">
              <w:rPr>
                <w:b w:val="0"/>
                <w:bCs/>
                <w:sz w:val="20"/>
                <w:szCs w:val="20"/>
              </w:rPr>
              <w:t xml:space="preserve">. Una idea rentable. Tv Agro. </w:t>
            </w:r>
            <w:r w:rsidR="00B724C0" w:rsidRPr="00B724C0">
              <w:rPr>
                <w:b w:val="0"/>
                <w:bCs/>
                <w:sz w:val="20"/>
                <w:szCs w:val="20"/>
                <w:lang w:val="en-US"/>
              </w:rPr>
              <w:t xml:space="preserve">[Video] YouTube. </w:t>
            </w:r>
            <w:hyperlink r:id="rId37">
              <w:r w:rsidRPr="000F5A42">
                <w:rPr>
                  <w:b w:val="0"/>
                  <w:bCs/>
                  <w:color w:val="0000FF"/>
                  <w:sz w:val="20"/>
                  <w:szCs w:val="20"/>
                  <w:u w:val="single"/>
                </w:rPr>
                <w:t>https://www.youtube.com/watch?v=fQn92aN0k8I</w:t>
              </w:r>
            </w:hyperlink>
          </w:p>
        </w:tc>
        <w:tc>
          <w:tcPr>
            <w:tcW w:w="1731" w:type="dxa"/>
            <w:tcMar>
              <w:top w:w="100" w:type="dxa"/>
              <w:left w:w="100" w:type="dxa"/>
              <w:bottom w:w="100" w:type="dxa"/>
              <w:right w:w="100" w:type="dxa"/>
            </w:tcMar>
          </w:tcPr>
          <w:p w14:paraId="00000180" w14:textId="77777777" w:rsidR="00D7684A" w:rsidRDefault="00DA5EA3">
            <w:pPr>
              <w:rPr>
                <w:sz w:val="20"/>
                <w:szCs w:val="20"/>
              </w:rPr>
            </w:pPr>
            <w:r>
              <w:rPr>
                <w:sz w:val="20"/>
                <w:szCs w:val="20"/>
              </w:rPr>
              <w:t xml:space="preserve">Video </w:t>
            </w:r>
          </w:p>
        </w:tc>
        <w:tc>
          <w:tcPr>
            <w:tcW w:w="2136" w:type="dxa"/>
            <w:tcMar>
              <w:top w:w="100" w:type="dxa"/>
              <w:left w:w="100" w:type="dxa"/>
              <w:bottom w:w="100" w:type="dxa"/>
              <w:right w:w="100" w:type="dxa"/>
            </w:tcMar>
          </w:tcPr>
          <w:p w14:paraId="00000181" w14:textId="77777777" w:rsidR="00D7684A" w:rsidRDefault="004A3298">
            <w:pPr>
              <w:spacing w:line="276" w:lineRule="auto"/>
              <w:rPr>
                <w:sz w:val="20"/>
                <w:szCs w:val="20"/>
              </w:rPr>
            </w:pPr>
            <w:hyperlink r:id="rId38">
              <w:r w:rsidR="00DA5EA3">
                <w:rPr>
                  <w:color w:val="0000FF"/>
                  <w:sz w:val="20"/>
                  <w:szCs w:val="20"/>
                  <w:u w:val="single"/>
                </w:rPr>
                <w:t>https://www.youtube.com/watch?v=fQn92aN0k8I</w:t>
              </w:r>
            </w:hyperlink>
          </w:p>
          <w:p w14:paraId="00000182" w14:textId="77777777" w:rsidR="00D7684A" w:rsidRDefault="00D7684A">
            <w:pPr>
              <w:rPr>
                <w:sz w:val="20"/>
                <w:szCs w:val="20"/>
              </w:rPr>
            </w:pPr>
          </w:p>
        </w:tc>
      </w:tr>
    </w:tbl>
    <w:p w14:paraId="00000183" w14:textId="77777777" w:rsidR="00D7684A" w:rsidRDefault="00D7684A">
      <w:pPr>
        <w:rPr>
          <w:sz w:val="20"/>
          <w:szCs w:val="20"/>
        </w:rPr>
      </w:pPr>
    </w:p>
    <w:p w14:paraId="00000184" w14:textId="77777777" w:rsidR="00D7684A" w:rsidRDefault="00DA5EA3">
      <w:pPr>
        <w:numPr>
          <w:ilvl w:val="0"/>
          <w:numId w:val="4"/>
        </w:numPr>
        <w:pBdr>
          <w:top w:val="nil"/>
          <w:left w:val="nil"/>
          <w:bottom w:val="nil"/>
          <w:right w:val="nil"/>
          <w:between w:val="nil"/>
        </w:pBdr>
        <w:ind w:left="0" w:hanging="284"/>
        <w:jc w:val="both"/>
        <w:rPr>
          <w:b/>
          <w:color w:val="000000"/>
          <w:sz w:val="20"/>
          <w:szCs w:val="20"/>
        </w:rPr>
      </w:pPr>
      <w:r>
        <w:rPr>
          <w:b/>
          <w:color w:val="000000"/>
          <w:sz w:val="20"/>
          <w:szCs w:val="20"/>
        </w:rPr>
        <w:t xml:space="preserve">GLOSARIO: </w:t>
      </w:r>
    </w:p>
    <w:p w14:paraId="00000185" w14:textId="77777777" w:rsidR="00D7684A" w:rsidRDefault="00D7684A">
      <w:pPr>
        <w:pBdr>
          <w:top w:val="nil"/>
          <w:left w:val="nil"/>
          <w:bottom w:val="nil"/>
          <w:right w:val="nil"/>
          <w:between w:val="nil"/>
        </w:pBdr>
        <w:jc w:val="both"/>
        <w:rPr>
          <w:color w:val="000000"/>
          <w:sz w:val="20"/>
          <w:szCs w:val="20"/>
        </w:rPr>
      </w:pPr>
    </w:p>
    <w:tbl>
      <w:tblPr>
        <w:tblStyle w:val="afff"/>
        <w:tblW w:w="8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824"/>
      </w:tblGrid>
      <w:tr w:rsidR="00D7684A" w14:paraId="43A1210B" w14:textId="77777777">
        <w:trPr>
          <w:trHeight w:val="215"/>
        </w:trPr>
        <w:tc>
          <w:tcPr>
            <w:tcW w:w="1847" w:type="dxa"/>
            <w:shd w:val="clear" w:color="auto" w:fill="F9CB9C"/>
            <w:tcMar>
              <w:top w:w="100" w:type="dxa"/>
              <w:left w:w="100" w:type="dxa"/>
              <w:bottom w:w="100" w:type="dxa"/>
              <w:right w:w="100" w:type="dxa"/>
            </w:tcMar>
          </w:tcPr>
          <w:p w14:paraId="00000186" w14:textId="77777777" w:rsidR="00D7684A" w:rsidRDefault="00DA5EA3">
            <w:pPr>
              <w:spacing w:line="276" w:lineRule="auto"/>
              <w:jc w:val="center"/>
              <w:rPr>
                <w:color w:val="000000"/>
                <w:sz w:val="20"/>
                <w:szCs w:val="20"/>
              </w:rPr>
            </w:pPr>
            <w:r>
              <w:rPr>
                <w:sz w:val="20"/>
                <w:szCs w:val="20"/>
              </w:rPr>
              <w:t>TÉRMINO</w:t>
            </w:r>
          </w:p>
        </w:tc>
        <w:tc>
          <w:tcPr>
            <w:tcW w:w="6824" w:type="dxa"/>
            <w:shd w:val="clear" w:color="auto" w:fill="F9CB9C"/>
            <w:tcMar>
              <w:top w:w="100" w:type="dxa"/>
              <w:left w:w="100" w:type="dxa"/>
              <w:bottom w:w="100" w:type="dxa"/>
              <w:right w:w="100" w:type="dxa"/>
            </w:tcMar>
          </w:tcPr>
          <w:p w14:paraId="00000187" w14:textId="77777777" w:rsidR="00D7684A" w:rsidRDefault="00DA5EA3">
            <w:pPr>
              <w:spacing w:line="276" w:lineRule="auto"/>
              <w:jc w:val="center"/>
              <w:rPr>
                <w:color w:val="000000"/>
                <w:sz w:val="20"/>
                <w:szCs w:val="20"/>
              </w:rPr>
            </w:pPr>
            <w:r>
              <w:rPr>
                <w:color w:val="000000"/>
                <w:sz w:val="20"/>
                <w:szCs w:val="20"/>
              </w:rPr>
              <w:t>SIGNIFICADO</w:t>
            </w:r>
          </w:p>
        </w:tc>
      </w:tr>
      <w:tr w:rsidR="00D7684A" w14:paraId="177D7532" w14:textId="77777777">
        <w:trPr>
          <w:trHeight w:val="254"/>
        </w:trPr>
        <w:tc>
          <w:tcPr>
            <w:tcW w:w="1847" w:type="dxa"/>
            <w:tcMar>
              <w:top w:w="100" w:type="dxa"/>
              <w:left w:w="100" w:type="dxa"/>
              <w:bottom w:w="100" w:type="dxa"/>
              <w:right w:w="100" w:type="dxa"/>
            </w:tcMar>
          </w:tcPr>
          <w:p w14:paraId="00000188" w14:textId="678D5038" w:rsidR="00D7684A" w:rsidRDefault="00DA5EA3">
            <w:pPr>
              <w:spacing w:line="276" w:lineRule="auto"/>
              <w:rPr>
                <w:sz w:val="20"/>
                <w:szCs w:val="20"/>
              </w:rPr>
            </w:pPr>
            <w:proofErr w:type="spellStart"/>
            <w:r>
              <w:rPr>
                <w:sz w:val="20"/>
                <w:szCs w:val="20"/>
              </w:rPr>
              <w:t>Bioabono</w:t>
            </w:r>
            <w:proofErr w:type="spellEnd"/>
          </w:p>
        </w:tc>
        <w:tc>
          <w:tcPr>
            <w:tcW w:w="6824" w:type="dxa"/>
            <w:tcMar>
              <w:top w:w="100" w:type="dxa"/>
              <w:left w:w="100" w:type="dxa"/>
              <w:bottom w:w="100" w:type="dxa"/>
              <w:right w:w="100" w:type="dxa"/>
            </w:tcMar>
          </w:tcPr>
          <w:p w14:paraId="00000189" w14:textId="5C1ED8DB" w:rsidR="00D7684A" w:rsidRDefault="00231724">
            <w:pPr>
              <w:tabs>
                <w:tab w:val="left" w:pos="1053"/>
              </w:tabs>
              <w:spacing w:line="276" w:lineRule="auto"/>
              <w:rPr>
                <w:b w:val="0"/>
                <w:sz w:val="20"/>
                <w:szCs w:val="20"/>
              </w:rPr>
            </w:pPr>
            <w:r>
              <w:rPr>
                <w:b w:val="0"/>
                <w:sz w:val="20"/>
                <w:szCs w:val="20"/>
              </w:rPr>
              <w:t>e</w:t>
            </w:r>
            <w:r w:rsidR="00DA5EA3">
              <w:rPr>
                <w:b w:val="0"/>
                <w:sz w:val="20"/>
                <w:szCs w:val="20"/>
              </w:rPr>
              <w:t xml:space="preserve">s el material resultante de la descomposición natural de la materia orgánica por acción de los microorganismos presentes en el medio, los cuales digieren los materiales, transformándolos en otros beneficios que aportan nutrientes al suelo logrando que las plantas crezcan. </w:t>
            </w:r>
          </w:p>
        </w:tc>
      </w:tr>
      <w:tr w:rsidR="00D7684A" w14:paraId="4305BC9B" w14:textId="77777777">
        <w:trPr>
          <w:trHeight w:val="254"/>
        </w:trPr>
        <w:tc>
          <w:tcPr>
            <w:tcW w:w="1847" w:type="dxa"/>
            <w:tcMar>
              <w:top w:w="100" w:type="dxa"/>
              <w:left w:w="100" w:type="dxa"/>
              <w:bottom w:w="100" w:type="dxa"/>
              <w:right w:w="100" w:type="dxa"/>
            </w:tcMar>
          </w:tcPr>
          <w:p w14:paraId="0000018A" w14:textId="6B34108C" w:rsidR="00D7684A" w:rsidRDefault="00DA5EA3">
            <w:pPr>
              <w:spacing w:line="276" w:lineRule="auto"/>
              <w:rPr>
                <w:sz w:val="20"/>
                <w:szCs w:val="20"/>
              </w:rPr>
            </w:pPr>
            <w:r>
              <w:rPr>
                <w:sz w:val="20"/>
                <w:szCs w:val="20"/>
              </w:rPr>
              <w:t>Biofertilizante</w:t>
            </w:r>
          </w:p>
        </w:tc>
        <w:tc>
          <w:tcPr>
            <w:tcW w:w="6824" w:type="dxa"/>
            <w:tcMar>
              <w:top w:w="100" w:type="dxa"/>
              <w:left w:w="100" w:type="dxa"/>
              <w:bottom w:w="100" w:type="dxa"/>
              <w:right w:w="100" w:type="dxa"/>
            </w:tcMar>
          </w:tcPr>
          <w:p w14:paraId="0000018B" w14:textId="059F1C64" w:rsidR="00D7684A" w:rsidRDefault="00231724">
            <w:pPr>
              <w:spacing w:line="276" w:lineRule="auto"/>
              <w:rPr>
                <w:b w:val="0"/>
                <w:sz w:val="20"/>
                <w:szCs w:val="20"/>
              </w:rPr>
            </w:pPr>
            <w:r>
              <w:rPr>
                <w:b w:val="0"/>
                <w:sz w:val="20"/>
                <w:szCs w:val="20"/>
              </w:rPr>
              <w:t>s</w:t>
            </w:r>
            <w:r w:rsidR="00DA5EA3">
              <w:rPr>
                <w:b w:val="0"/>
                <w:sz w:val="20"/>
                <w:szCs w:val="20"/>
              </w:rPr>
              <w:t>on productos elaborados en base a restos vegetales, bacterias, hongos y microorganismos, utilizados en la fertilización y nutrición vegetal.</w:t>
            </w:r>
          </w:p>
          <w:p w14:paraId="0000018C" w14:textId="77777777" w:rsidR="00D7684A" w:rsidRDefault="00D7684A">
            <w:pPr>
              <w:spacing w:line="276" w:lineRule="auto"/>
              <w:rPr>
                <w:b w:val="0"/>
                <w:sz w:val="20"/>
                <w:szCs w:val="20"/>
              </w:rPr>
            </w:pPr>
          </w:p>
        </w:tc>
      </w:tr>
      <w:tr w:rsidR="00D7684A" w14:paraId="4E215E0D" w14:textId="77777777">
        <w:trPr>
          <w:trHeight w:val="254"/>
        </w:trPr>
        <w:tc>
          <w:tcPr>
            <w:tcW w:w="1847" w:type="dxa"/>
            <w:tcMar>
              <w:top w:w="100" w:type="dxa"/>
              <w:left w:w="100" w:type="dxa"/>
              <w:bottom w:w="100" w:type="dxa"/>
              <w:right w:w="100" w:type="dxa"/>
            </w:tcMar>
          </w:tcPr>
          <w:p w14:paraId="0000018D" w14:textId="0888CE1E" w:rsidR="00D7684A" w:rsidRDefault="00DA5EA3">
            <w:pPr>
              <w:spacing w:line="276" w:lineRule="auto"/>
              <w:rPr>
                <w:sz w:val="20"/>
                <w:szCs w:val="20"/>
              </w:rPr>
            </w:pPr>
            <w:r>
              <w:rPr>
                <w:sz w:val="20"/>
                <w:szCs w:val="20"/>
              </w:rPr>
              <w:lastRenderedPageBreak/>
              <w:t>Drenajes</w:t>
            </w:r>
          </w:p>
        </w:tc>
        <w:tc>
          <w:tcPr>
            <w:tcW w:w="6824" w:type="dxa"/>
            <w:tcMar>
              <w:top w:w="100" w:type="dxa"/>
              <w:left w:w="100" w:type="dxa"/>
              <w:bottom w:w="100" w:type="dxa"/>
              <w:right w:w="100" w:type="dxa"/>
            </w:tcMar>
          </w:tcPr>
          <w:p w14:paraId="0000018E" w14:textId="57514E0C" w:rsidR="00D7684A" w:rsidRDefault="00231724">
            <w:pPr>
              <w:spacing w:line="276" w:lineRule="auto"/>
              <w:rPr>
                <w:b w:val="0"/>
                <w:sz w:val="20"/>
                <w:szCs w:val="20"/>
              </w:rPr>
            </w:pPr>
            <w:r>
              <w:rPr>
                <w:b w:val="0"/>
                <w:sz w:val="20"/>
                <w:szCs w:val="20"/>
              </w:rPr>
              <w:t>p</w:t>
            </w:r>
            <w:r w:rsidR="00DA5EA3">
              <w:rPr>
                <w:b w:val="0"/>
                <w:sz w:val="20"/>
                <w:szCs w:val="20"/>
              </w:rPr>
              <w:t>roceso por el cual se realiza la evacuación del exceso de agua en el suelo.</w:t>
            </w:r>
          </w:p>
        </w:tc>
      </w:tr>
      <w:tr w:rsidR="00D7684A" w14:paraId="7121E718" w14:textId="77777777">
        <w:trPr>
          <w:trHeight w:val="254"/>
        </w:trPr>
        <w:tc>
          <w:tcPr>
            <w:tcW w:w="1847" w:type="dxa"/>
            <w:tcMar>
              <w:top w:w="100" w:type="dxa"/>
              <w:left w:w="100" w:type="dxa"/>
              <w:bottom w:w="100" w:type="dxa"/>
              <w:right w:w="100" w:type="dxa"/>
            </w:tcMar>
          </w:tcPr>
          <w:p w14:paraId="0000018F" w14:textId="65C71FB5" w:rsidR="00D7684A" w:rsidRDefault="00DA5EA3">
            <w:pPr>
              <w:spacing w:line="276" w:lineRule="auto"/>
              <w:rPr>
                <w:sz w:val="20"/>
                <w:szCs w:val="20"/>
              </w:rPr>
            </w:pPr>
            <w:r>
              <w:rPr>
                <w:sz w:val="20"/>
                <w:szCs w:val="20"/>
              </w:rPr>
              <w:t>Humus</w:t>
            </w:r>
          </w:p>
        </w:tc>
        <w:tc>
          <w:tcPr>
            <w:tcW w:w="6824" w:type="dxa"/>
            <w:tcMar>
              <w:top w:w="100" w:type="dxa"/>
              <w:left w:w="100" w:type="dxa"/>
              <w:bottom w:w="100" w:type="dxa"/>
              <w:right w:w="100" w:type="dxa"/>
            </w:tcMar>
          </w:tcPr>
          <w:p w14:paraId="00000190" w14:textId="6642C1FF" w:rsidR="00D7684A" w:rsidRDefault="00231724">
            <w:pPr>
              <w:spacing w:line="276" w:lineRule="auto"/>
              <w:rPr>
                <w:b w:val="0"/>
                <w:sz w:val="20"/>
                <w:szCs w:val="20"/>
              </w:rPr>
            </w:pPr>
            <w:r>
              <w:rPr>
                <w:b w:val="0"/>
                <w:sz w:val="20"/>
                <w:szCs w:val="20"/>
              </w:rPr>
              <w:t>e</w:t>
            </w:r>
            <w:r w:rsidR="00DA5EA3">
              <w:rPr>
                <w:b w:val="0"/>
                <w:sz w:val="20"/>
                <w:szCs w:val="20"/>
              </w:rPr>
              <w:t>s la sustancia compuesta por ciertos productos orgánicos de naturaleza coloidal, que proviene de la descomposición de los restos orgánicos por organismos y microorganismos descomponedores (como hongos y bacterias).</w:t>
            </w:r>
          </w:p>
        </w:tc>
      </w:tr>
      <w:tr w:rsidR="00D7684A" w14:paraId="3CAB83C6" w14:textId="77777777">
        <w:trPr>
          <w:trHeight w:val="254"/>
        </w:trPr>
        <w:tc>
          <w:tcPr>
            <w:tcW w:w="1847" w:type="dxa"/>
            <w:tcMar>
              <w:top w:w="100" w:type="dxa"/>
              <w:left w:w="100" w:type="dxa"/>
              <w:bottom w:w="100" w:type="dxa"/>
              <w:right w:w="100" w:type="dxa"/>
            </w:tcMar>
          </w:tcPr>
          <w:p w14:paraId="00000191" w14:textId="740A42B0" w:rsidR="00D7684A" w:rsidRDefault="00DA5EA3">
            <w:pPr>
              <w:rPr>
                <w:sz w:val="20"/>
                <w:szCs w:val="20"/>
              </w:rPr>
            </w:pPr>
            <w:r>
              <w:rPr>
                <w:sz w:val="20"/>
                <w:szCs w:val="20"/>
              </w:rPr>
              <w:t>Presión artesiana</w:t>
            </w:r>
          </w:p>
        </w:tc>
        <w:tc>
          <w:tcPr>
            <w:tcW w:w="6824" w:type="dxa"/>
            <w:tcMar>
              <w:top w:w="100" w:type="dxa"/>
              <w:left w:w="100" w:type="dxa"/>
              <w:bottom w:w="100" w:type="dxa"/>
              <w:right w:w="100" w:type="dxa"/>
            </w:tcMar>
          </w:tcPr>
          <w:p w14:paraId="00000192" w14:textId="24540316" w:rsidR="00D7684A" w:rsidRDefault="00231724">
            <w:pPr>
              <w:rPr>
                <w:b w:val="0"/>
                <w:sz w:val="20"/>
                <w:szCs w:val="20"/>
              </w:rPr>
            </w:pPr>
            <w:r>
              <w:rPr>
                <w:b w:val="0"/>
                <w:sz w:val="20"/>
                <w:szCs w:val="20"/>
              </w:rPr>
              <w:t>s</w:t>
            </w:r>
            <w:r w:rsidR="00DA5EA3">
              <w:rPr>
                <w:b w:val="0"/>
                <w:sz w:val="20"/>
                <w:szCs w:val="20"/>
              </w:rPr>
              <w:t>e denomina presión artesiana a la presión obtenida de la diferencia de nivel de la capa freática (cimentación profunda por excavación) de un pozo artesiano. Es decir que cuando se perfora una cuenca artesiana, el agua, bajo presión, sube y este tipo de conducto, en el que el líquido sube a presión, se denominaría pozo artesiano.</w:t>
            </w:r>
          </w:p>
        </w:tc>
      </w:tr>
      <w:tr w:rsidR="00D7684A" w14:paraId="1AEB06BE" w14:textId="77777777">
        <w:trPr>
          <w:trHeight w:val="254"/>
        </w:trPr>
        <w:tc>
          <w:tcPr>
            <w:tcW w:w="1847" w:type="dxa"/>
            <w:tcMar>
              <w:top w:w="100" w:type="dxa"/>
              <w:left w:w="100" w:type="dxa"/>
              <w:bottom w:w="100" w:type="dxa"/>
              <w:right w:w="100" w:type="dxa"/>
            </w:tcMar>
          </w:tcPr>
          <w:p w14:paraId="00000193" w14:textId="3E567E2B" w:rsidR="00D7684A" w:rsidRDefault="00DA5EA3">
            <w:pPr>
              <w:spacing w:line="276" w:lineRule="auto"/>
              <w:rPr>
                <w:sz w:val="20"/>
                <w:szCs w:val="20"/>
              </w:rPr>
            </w:pPr>
            <w:r>
              <w:rPr>
                <w:sz w:val="20"/>
                <w:szCs w:val="20"/>
              </w:rPr>
              <w:t>Trinchos</w:t>
            </w:r>
          </w:p>
        </w:tc>
        <w:tc>
          <w:tcPr>
            <w:tcW w:w="6824" w:type="dxa"/>
            <w:tcMar>
              <w:top w:w="100" w:type="dxa"/>
              <w:left w:w="100" w:type="dxa"/>
              <w:bottom w:w="100" w:type="dxa"/>
              <w:right w:w="100" w:type="dxa"/>
            </w:tcMar>
          </w:tcPr>
          <w:p w14:paraId="00000194" w14:textId="1D6AF7ED" w:rsidR="00D7684A" w:rsidRDefault="00231724">
            <w:pPr>
              <w:spacing w:line="276" w:lineRule="auto"/>
              <w:rPr>
                <w:b w:val="0"/>
                <w:sz w:val="20"/>
                <w:szCs w:val="20"/>
              </w:rPr>
            </w:pPr>
            <w:r>
              <w:rPr>
                <w:b w:val="0"/>
                <w:sz w:val="20"/>
                <w:szCs w:val="20"/>
              </w:rPr>
              <w:t>m</w:t>
            </w:r>
            <w:r w:rsidR="00DA5EA3">
              <w:rPr>
                <w:b w:val="0"/>
                <w:sz w:val="20"/>
                <w:szCs w:val="20"/>
              </w:rPr>
              <w:t>uro pequeño transversal que se construye en una quebrada o arroyo para provocar sedimentación aguas arriba y en otros casos cortar la pendiente del terreno.</w:t>
            </w:r>
          </w:p>
        </w:tc>
      </w:tr>
      <w:tr w:rsidR="00D7684A" w14:paraId="456E6943" w14:textId="77777777">
        <w:trPr>
          <w:trHeight w:val="254"/>
        </w:trPr>
        <w:tc>
          <w:tcPr>
            <w:tcW w:w="1847" w:type="dxa"/>
            <w:tcMar>
              <w:top w:w="100" w:type="dxa"/>
              <w:left w:w="100" w:type="dxa"/>
              <w:bottom w:w="100" w:type="dxa"/>
              <w:right w:w="100" w:type="dxa"/>
            </w:tcMar>
          </w:tcPr>
          <w:p w14:paraId="00000195" w14:textId="77777777" w:rsidR="00D7684A" w:rsidRDefault="00DA5EA3">
            <w:pPr>
              <w:spacing w:line="276" w:lineRule="auto"/>
              <w:rPr>
                <w:sz w:val="20"/>
                <w:szCs w:val="20"/>
              </w:rPr>
            </w:pPr>
            <w:r>
              <w:rPr>
                <w:sz w:val="20"/>
                <w:szCs w:val="20"/>
              </w:rPr>
              <w:t>Zanjas:</w:t>
            </w:r>
          </w:p>
        </w:tc>
        <w:tc>
          <w:tcPr>
            <w:tcW w:w="6824" w:type="dxa"/>
            <w:tcMar>
              <w:top w:w="100" w:type="dxa"/>
              <w:left w:w="100" w:type="dxa"/>
              <w:bottom w:w="100" w:type="dxa"/>
              <w:right w:w="100" w:type="dxa"/>
            </w:tcMar>
          </w:tcPr>
          <w:p w14:paraId="00000196" w14:textId="001ECC72" w:rsidR="00D7684A" w:rsidRDefault="00231724">
            <w:pPr>
              <w:spacing w:line="276" w:lineRule="auto"/>
              <w:rPr>
                <w:b w:val="0"/>
                <w:sz w:val="20"/>
                <w:szCs w:val="20"/>
              </w:rPr>
            </w:pPr>
            <w:r>
              <w:rPr>
                <w:b w:val="0"/>
                <w:sz w:val="20"/>
                <w:szCs w:val="20"/>
              </w:rPr>
              <w:t>e</w:t>
            </w:r>
            <w:r w:rsidR="00DA5EA3">
              <w:rPr>
                <w:b w:val="0"/>
                <w:sz w:val="20"/>
                <w:szCs w:val="20"/>
              </w:rPr>
              <w:t>xcavación larga y estrecha que se hace en la tierra para echar los cimientos, conducir las aguas, defender los sembrados o cosas semejantes</w:t>
            </w:r>
          </w:p>
        </w:tc>
      </w:tr>
    </w:tbl>
    <w:p w14:paraId="00000197" w14:textId="77777777" w:rsidR="00D7684A" w:rsidRDefault="00D7684A">
      <w:pPr>
        <w:rPr>
          <w:sz w:val="20"/>
          <w:szCs w:val="20"/>
        </w:rPr>
      </w:pPr>
    </w:p>
    <w:p w14:paraId="00000198" w14:textId="77777777" w:rsidR="00D7684A" w:rsidRDefault="00DA5EA3">
      <w:pPr>
        <w:numPr>
          <w:ilvl w:val="0"/>
          <w:numId w:val="4"/>
        </w:numPr>
        <w:pBdr>
          <w:top w:val="nil"/>
          <w:left w:val="nil"/>
          <w:bottom w:val="nil"/>
          <w:right w:val="nil"/>
          <w:between w:val="nil"/>
        </w:pBdr>
        <w:ind w:left="0" w:hanging="284"/>
        <w:jc w:val="both"/>
        <w:rPr>
          <w:b/>
          <w:color w:val="000000"/>
          <w:sz w:val="20"/>
          <w:szCs w:val="20"/>
        </w:rPr>
      </w:pPr>
      <w:r>
        <w:rPr>
          <w:b/>
          <w:color w:val="000000"/>
          <w:sz w:val="20"/>
          <w:szCs w:val="20"/>
        </w:rPr>
        <w:t xml:space="preserve">REFERENCIAS BIBLIOGRÁFICAS: </w:t>
      </w:r>
    </w:p>
    <w:p w14:paraId="00000199" w14:textId="77777777" w:rsidR="00D7684A" w:rsidRDefault="00D7684A">
      <w:pPr>
        <w:pBdr>
          <w:top w:val="nil"/>
          <w:left w:val="nil"/>
          <w:bottom w:val="nil"/>
          <w:right w:val="nil"/>
          <w:between w:val="nil"/>
        </w:pBdr>
        <w:jc w:val="both"/>
        <w:rPr>
          <w:b/>
          <w:color w:val="000000"/>
          <w:sz w:val="20"/>
          <w:szCs w:val="20"/>
        </w:rPr>
      </w:pPr>
      <w:bookmarkStart w:id="14" w:name="_GoBack"/>
    </w:p>
    <w:p w14:paraId="0000019A" w14:textId="33EA2C51" w:rsidR="00D7684A" w:rsidRDefault="00DA5EA3">
      <w:pPr>
        <w:ind w:left="851" w:hanging="851"/>
        <w:rPr>
          <w:sz w:val="20"/>
          <w:szCs w:val="20"/>
        </w:rPr>
      </w:pPr>
      <w:proofErr w:type="spellStart"/>
      <w:r>
        <w:rPr>
          <w:sz w:val="20"/>
          <w:szCs w:val="20"/>
        </w:rPr>
        <w:t>Brechelt</w:t>
      </w:r>
      <w:proofErr w:type="spellEnd"/>
      <w:r>
        <w:rPr>
          <w:sz w:val="20"/>
          <w:szCs w:val="20"/>
        </w:rPr>
        <w:t xml:space="preserve">, A. </w:t>
      </w:r>
      <w:r w:rsidR="00442430">
        <w:rPr>
          <w:sz w:val="20"/>
          <w:szCs w:val="20"/>
        </w:rPr>
        <w:t xml:space="preserve">(2004). </w:t>
      </w:r>
      <w:r w:rsidRPr="000F5A42">
        <w:rPr>
          <w:i/>
          <w:iCs/>
          <w:sz w:val="20"/>
          <w:szCs w:val="20"/>
        </w:rPr>
        <w:t xml:space="preserve">Manejo Ecológico del Suelo. </w:t>
      </w:r>
      <w:bookmarkEnd w:id="14"/>
      <w:r w:rsidRPr="000F5A42">
        <w:rPr>
          <w:i/>
          <w:iCs/>
          <w:sz w:val="20"/>
          <w:szCs w:val="20"/>
        </w:rPr>
        <w:t>Fundación Agricultura y Medio Ambiente (FAMA)</w:t>
      </w:r>
      <w:r>
        <w:rPr>
          <w:sz w:val="20"/>
          <w:szCs w:val="20"/>
        </w:rPr>
        <w:t xml:space="preserve">. Red de Acción de Plaguicidas y sus Alternativas para América Latina (RAP-AL). </w:t>
      </w:r>
      <w:hyperlink r:id="rId39" w:history="1">
        <w:r w:rsidR="00092C87" w:rsidRPr="004135A8">
          <w:rPr>
            <w:rStyle w:val="Hipervnculo"/>
            <w:sz w:val="20"/>
            <w:szCs w:val="20"/>
          </w:rPr>
          <w:t>https://bizibaratzea.eus/storage/liburutegia/dokumentuak/manejo_ecologico_del_s</w:t>
        </w:r>
        <w:r w:rsidR="00092C87" w:rsidRPr="004135A8">
          <w:rPr>
            <w:rStyle w:val="Hipervnculo"/>
            <w:sz w:val="20"/>
            <w:szCs w:val="20"/>
          </w:rPr>
          <w:t>u</w:t>
        </w:r>
        <w:r w:rsidR="00092C87" w:rsidRPr="004135A8">
          <w:rPr>
            <w:rStyle w:val="Hipervnculo"/>
            <w:sz w:val="20"/>
            <w:szCs w:val="20"/>
          </w:rPr>
          <w:t>elo.pdf</w:t>
        </w:r>
      </w:hyperlink>
      <w:r w:rsidR="00092C87">
        <w:rPr>
          <w:sz w:val="20"/>
          <w:szCs w:val="20"/>
        </w:rPr>
        <w:t xml:space="preserve"> </w:t>
      </w:r>
      <w:r w:rsidR="00092C87" w:rsidRPr="00092C87">
        <w:rPr>
          <w:sz w:val="20"/>
          <w:szCs w:val="20"/>
        </w:rPr>
        <w:t xml:space="preserve"> </w:t>
      </w:r>
    </w:p>
    <w:p w14:paraId="0000019B" w14:textId="77777777" w:rsidR="00D7684A" w:rsidRDefault="00D7684A">
      <w:pPr>
        <w:ind w:left="851" w:hanging="851"/>
        <w:rPr>
          <w:sz w:val="20"/>
          <w:szCs w:val="20"/>
        </w:rPr>
      </w:pPr>
    </w:p>
    <w:p w14:paraId="0000019C" w14:textId="326AB3AB" w:rsidR="00D7684A" w:rsidRDefault="00DA5EA3">
      <w:pPr>
        <w:ind w:left="851" w:hanging="851"/>
        <w:rPr>
          <w:sz w:val="20"/>
          <w:szCs w:val="20"/>
        </w:rPr>
      </w:pPr>
      <w:proofErr w:type="spellStart"/>
      <w:r>
        <w:rPr>
          <w:sz w:val="20"/>
          <w:szCs w:val="20"/>
        </w:rPr>
        <w:t>Gagliano</w:t>
      </w:r>
      <w:proofErr w:type="spellEnd"/>
      <w:r>
        <w:rPr>
          <w:sz w:val="20"/>
          <w:szCs w:val="20"/>
        </w:rPr>
        <w:t xml:space="preserve">, E. (2019). </w:t>
      </w:r>
      <w:proofErr w:type="spellStart"/>
      <w:r w:rsidRPr="000F5A42">
        <w:rPr>
          <w:i/>
          <w:iCs/>
          <w:sz w:val="20"/>
          <w:szCs w:val="20"/>
        </w:rPr>
        <w:t>Lombricompuesto</w:t>
      </w:r>
      <w:proofErr w:type="spellEnd"/>
      <w:r w:rsidRPr="000F5A42">
        <w:rPr>
          <w:i/>
          <w:iCs/>
          <w:sz w:val="20"/>
          <w:szCs w:val="20"/>
        </w:rPr>
        <w:t>, una alternativa para abonar</w:t>
      </w:r>
      <w:r>
        <w:rPr>
          <w:sz w:val="20"/>
          <w:szCs w:val="20"/>
        </w:rPr>
        <w:t xml:space="preserve">. Instituto Nacional de Tecnología Agropecuaria. </w:t>
      </w:r>
      <w:hyperlink r:id="rId40">
        <w:r>
          <w:rPr>
            <w:color w:val="0000FF"/>
            <w:sz w:val="20"/>
            <w:szCs w:val="20"/>
            <w:u w:val="single"/>
          </w:rPr>
          <w:t>https://inta.gob.ar/documentos/lombricompuesto-una-alternativa-para-abonar</w:t>
        </w:r>
      </w:hyperlink>
    </w:p>
    <w:p w14:paraId="0000019D" w14:textId="77777777" w:rsidR="00D7684A" w:rsidRDefault="00D7684A">
      <w:pPr>
        <w:ind w:left="851" w:hanging="851"/>
        <w:rPr>
          <w:sz w:val="20"/>
          <w:szCs w:val="20"/>
        </w:rPr>
      </w:pPr>
    </w:p>
    <w:p w14:paraId="0000019E" w14:textId="7376699C" w:rsidR="00D7684A" w:rsidRDefault="00DA5EA3">
      <w:pPr>
        <w:ind w:left="851" w:hanging="851"/>
        <w:rPr>
          <w:sz w:val="20"/>
          <w:szCs w:val="20"/>
        </w:rPr>
      </w:pPr>
      <w:r>
        <w:rPr>
          <w:sz w:val="20"/>
          <w:szCs w:val="20"/>
        </w:rPr>
        <w:t>IAEA. Organismo Internacional de Energía Atómica. (s.f</w:t>
      </w:r>
      <w:r w:rsidR="005C71DD">
        <w:rPr>
          <w:sz w:val="20"/>
          <w:szCs w:val="20"/>
        </w:rPr>
        <w:t>.</w:t>
      </w:r>
      <w:r>
        <w:rPr>
          <w:sz w:val="20"/>
          <w:szCs w:val="20"/>
        </w:rPr>
        <w:t xml:space="preserve">). </w:t>
      </w:r>
      <w:r w:rsidRPr="000F5A42">
        <w:rPr>
          <w:i/>
          <w:iCs/>
          <w:sz w:val="20"/>
          <w:szCs w:val="20"/>
        </w:rPr>
        <w:t>Mejora en la fertilidad del suelo</w:t>
      </w:r>
      <w:r>
        <w:rPr>
          <w:sz w:val="20"/>
          <w:szCs w:val="20"/>
        </w:rPr>
        <w:t xml:space="preserve">. </w:t>
      </w:r>
      <w:hyperlink r:id="rId41">
        <w:r>
          <w:rPr>
            <w:color w:val="0000FF"/>
            <w:sz w:val="20"/>
            <w:szCs w:val="20"/>
            <w:u w:val="single"/>
          </w:rPr>
          <w:t>https://www.iaea.org/es/temas/mejora-</w:t>
        </w:r>
        <w:r>
          <w:rPr>
            <w:color w:val="0000FF"/>
            <w:sz w:val="20"/>
            <w:szCs w:val="20"/>
            <w:u w:val="single"/>
          </w:rPr>
          <w:t>d</w:t>
        </w:r>
        <w:r>
          <w:rPr>
            <w:color w:val="0000FF"/>
            <w:sz w:val="20"/>
            <w:szCs w:val="20"/>
            <w:u w:val="single"/>
          </w:rPr>
          <w:t>e-la-fertilidad-del-suelo</w:t>
        </w:r>
      </w:hyperlink>
    </w:p>
    <w:p w14:paraId="0000019F" w14:textId="77777777" w:rsidR="00D7684A" w:rsidRDefault="00D7684A">
      <w:pPr>
        <w:ind w:left="851" w:hanging="851"/>
        <w:rPr>
          <w:sz w:val="20"/>
          <w:szCs w:val="20"/>
        </w:rPr>
      </w:pPr>
    </w:p>
    <w:p w14:paraId="000001A0" w14:textId="427B7592" w:rsidR="00D7684A" w:rsidRDefault="00DA5EA3">
      <w:pPr>
        <w:ind w:left="851" w:hanging="851"/>
        <w:rPr>
          <w:color w:val="0000FF"/>
          <w:sz w:val="20"/>
          <w:szCs w:val="20"/>
          <w:u w:val="single"/>
        </w:rPr>
      </w:pPr>
      <w:r>
        <w:rPr>
          <w:sz w:val="20"/>
          <w:szCs w:val="20"/>
        </w:rPr>
        <w:t xml:space="preserve">Liotta, M. (2015).  </w:t>
      </w:r>
      <w:r w:rsidRPr="000F5A42">
        <w:rPr>
          <w:i/>
          <w:iCs/>
          <w:sz w:val="20"/>
          <w:szCs w:val="20"/>
        </w:rPr>
        <w:t>Manual de Capacitación: Drenaje de suelos para uso agrícola.</w:t>
      </w:r>
      <w:r>
        <w:rPr>
          <w:sz w:val="20"/>
          <w:szCs w:val="20"/>
        </w:rPr>
        <w:t xml:space="preserve"> Primera edición. </w:t>
      </w:r>
      <w:hyperlink r:id="rId42">
        <w:r>
          <w:rPr>
            <w:color w:val="0000FF"/>
            <w:sz w:val="20"/>
            <w:szCs w:val="20"/>
            <w:u w:val="single"/>
          </w:rPr>
          <w:t>https://inta.gob.ar/sites/defaul</w:t>
        </w:r>
        <w:r>
          <w:rPr>
            <w:color w:val="0000FF"/>
            <w:sz w:val="20"/>
            <w:szCs w:val="20"/>
            <w:u w:val="single"/>
          </w:rPr>
          <w:t>t</w:t>
        </w:r>
        <w:r>
          <w:rPr>
            <w:color w:val="0000FF"/>
            <w:sz w:val="20"/>
            <w:szCs w:val="20"/>
            <w:u w:val="single"/>
          </w:rPr>
          <w:t>/files/inta_manual_drenaje_de_suelos_para_uso_agricola.pdf</w:t>
        </w:r>
      </w:hyperlink>
    </w:p>
    <w:p w14:paraId="000001A1" w14:textId="77777777" w:rsidR="00D7684A" w:rsidRDefault="00D7684A">
      <w:pPr>
        <w:ind w:left="851" w:hanging="851"/>
        <w:rPr>
          <w:color w:val="0000FF"/>
          <w:sz w:val="20"/>
          <w:szCs w:val="20"/>
          <w:u w:val="single"/>
        </w:rPr>
      </w:pPr>
    </w:p>
    <w:p w14:paraId="000001A2" w14:textId="77777777" w:rsidR="00D7684A" w:rsidRDefault="00DA5EA3">
      <w:pPr>
        <w:ind w:left="851" w:hanging="851"/>
        <w:rPr>
          <w:sz w:val="20"/>
          <w:szCs w:val="20"/>
        </w:rPr>
      </w:pPr>
      <w:r>
        <w:rPr>
          <w:sz w:val="20"/>
          <w:szCs w:val="20"/>
        </w:rPr>
        <w:t xml:space="preserve">Ramos Agüero, D., &amp; Terry Alfonso, E. (2014). Generalidades de los abonos orgánicos: Importancia del </w:t>
      </w:r>
      <w:proofErr w:type="spellStart"/>
      <w:r>
        <w:rPr>
          <w:sz w:val="20"/>
          <w:szCs w:val="20"/>
        </w:rPr>
        <w:t>Bocashi</w:t>
      </w:r>
      <w:proofErr w:type="spellEnd"/>
      <w:r>
        <w:rPr>
          <w:sz w:val="20"/>
          <w:szCs w:val="20"/>
        </w:rPr>
        <w:t xml:space="preserve"> como alternativa nutricional para suelos y plantas. </w:t>
      </w:r>
      <w:r w:rsidRPr="000F5A42">
        <w:rPr>
          <w:i/>
          <w:iCs/>
          <w:sz w:val="20"/>
          <w:szCs w:val="20"/>
        </w:rPr>
        <w:t>Cultivos Tropicales</w:t>
      </w:r>
      <w:r>
        <w:rPr>
          <w:sz w:val="20"/>
          <w:szCs w:val="20"/>
        </w:rPr>
        <w:t xml:space="preserve">, 35(4), 52–59. </w:t>
      </w:r>
      <w:hyperlink r:id="rId43">
        <w:r>
          <w:rPr>
            <w:color w:val="0000FF"/>
            <w:sz w:val="20"/>
            <w:szCs w:val="20"/>
            <w:u w:val="single"/>
          </w:rPr>
          <w:t>http://scie</w:t>
        </w:r>
        <w:r>
          <w:rPr>
            <w:color w:val="0000FF"/>
            <w:sz w:val="20"/>
            <w:szCs w:val="20"/>
            <w:u w:val="single"/>
          </w:rPr>
          <w:t>l</w:t>
        </w:r>
        <w:r>
          <w:rPr>
            <w:color w:val="0000FF"/>
            <w:sz w:val="20"/>
            <w:szCs w:val="20"/>
            <w:u w:val="single"/>
          </w:rPr>
          <w:t>o.sld.cu/scielo.php?script=sci_arttext&amp;pid=S0258-59362014000400007</w:t>
        </w:r>
      </w:hyperlink>
      <w:r>
        <w:rPr>
          <w:sz w:val="20"/>
          <w:szCs w:val="20"/>
        </w:rPr>
        <w:t xml:space="preserve"> </w:t>
      </w:r>
    </w:p>
    <w:p w14:paraId="000001A3" w14:textId="77777777" w:rsidR="00D7684A" w:rsidRDefault="00D7684A">
      <w:pPr>
        <w:ind w:left="851" w:hanging="851"/>
        <w:rPr>
          <w:sz w:val="20"/>
          <w:szCs w:val="20"/>
        </w:rPr>
      </w:pPr>
    </w:p>
    <w:p w14:paraId="000001A4" w14:textId="155A42B3" w:rsidR="00D7684A" w:rsidRDefault="00DA5EA3">
      <w:pPr>
        <w:ind w:left="851" w:hanging="851"/>
        <w:rPr>
          <w:color w:val="0000FF"/>
          <w:sz w:val="20"/>
          <w:szCs w:val="20"/>
          <w:u w:val="single"/>
        </w:rPr>
      </w:pPr>
      <w:r>
        <w:rPr>
          <w:sz w:val="20"/>
          <w:szCs w:val="20"/>
        </w:rPr>
        <w:t xml:space="preserve">Rivera, P. (2005). </w:t>
      </w:r>
      <w:r w:rsidRPr="000F5A42">
        <w:rPr>
          <w:i/>
          <w:iCs/>
          <w:sz w:val="20"/>
          <w:szCs w:val="20"/>
        </w:rPr>
        <w:t>Construcción de Trinchos Vivos para Conducción de Aguas de Escorrentía en Zonas Tropicales de Ladera</w:t>
      </w:r>
      <w:r>
        <w:rPr>
          <w:sz w:val="20"/>
          <w:szCs w:val="20"/>
        </w:rPr>
        <w:t xml:space="preserve">. </w:t>
      </w:r>
      <w:hyperlink r:id="rId44">
        <w:r>
          <w:rPr>
            <w:color w:val="0000FF"/>
            <w:sz w:val="20"/>
            <w:szCs w:val="20"/>
            <w:u w:val="single"/>
          </w:rPr>
          <w:t>https://www.oocities.org/</w:t>
        </w:r>
        <w:r>
          <w:rPr>
            <w:color w:val="0000FF"/>
            <w:sz w:val="20"/>
            <w:szCs w:val="20"/>
            <w:u w:val="single"/>
          </w:rPr>
          <w:t>b</w:t>
        </w:r>
        <w:r>
          <w:rPr>
            <w:color w:val="0000FF"/>
            <w:sz w:val="20"/>
            <w:szCs w:val="20"/>
            <w:u w:val="single"/>
          </w:rPr>
          <w:t>iotropico_andino/cap12.pdf</w:t>
        </w:r>
      </w:hyperlink>
    </w:p>
    <w:p w14:paraId="000001A5" w14:textId="77777777" w:rsidR="00D7684A" w:rsidRDefault="00D7684A">
      <w:pPr>
        <w:ind w:left="851" w:hanging="851"/>
        <w:rPr>
          <w:color w:val="0000FF"/>
          <w:sz w:val="20"/>
          <w:szCs w:val="20"/>
          <w:u w:val="single"/>
        </w:rPr>
      </w:pPr>
    </w:p>
    <w:p w14:paraId="000001A6" w14:textId="77777777" w:rsidR="00D7684A" w:rsidRDefault="00D7684A">
      <w:pPr>
        <w:ind w:left="851" w:hanging="851"/>
        <w:rPr>
          <w:color w:val="0000FF"/>
          <w:sz w:val="20"/>
          <w:szCs w:val="20"/>
          <w:u w:val="single"/>
        </w:rPr>
      </w:pPr>
    </w:p>
    <w:p w14:paraId="000001A7" w14:textId="77777777" w:rsidR="00D7684A" w:rsidRDefault="00D7684A">
      <w:pPr>
        <w:ind w:left="851" w:hanging="851"/>
        <w:rPr>
          <w:color w:val="0000FF"/>
          <w:sz w:val="20"/>
          <w:szCs w:val="20"/>
          <w:u w:val="single"/>
        </w:rPr>
      </w:pPr>
    </w:p>
    <w:p w14:paraId="000001A8" w14:textId="77777777" w:rsidR="00D7684A" w:rsidRDefault="00D7684A">
      <w:pPr>
        <w:ind w:left="851" w:hanging="851"/>
        <w:rPr>
          <w:sz w:val="20"/>
          <w:szCs w:val="20"/>
        </w:rPr>
      </w:pPr>
      <w:bookmarkStart w:id="15" w:name="_heading=h.30j0zll" w:colFirst="0" w:colLast="0"/>
      <w:bookmarkEnd w:id="15"/>
    </w:p>
    <w:p w14:paraId="000001A9" w14:textId="77777777" w:rsidR="00D7684A" w:rsidRDefault="00D7684A">
      <w:pPr>
        <w:rPr>
          <w:sz w:val="20"/>
          <w:szCs w:val="20"/>
        </w:rPr>
      </w:pPr>
    </w:p>
    <w:p w14:paraId="000001AA" w14:textId="77777777" w:rsidR="00D7684A" w:rsidRDefault="00DA5EA3">
      <w:pPr>
        <w:numPr>
          <w:ilvl w:val="0"/>
          <w:numId w:val="4"/>
        </w:numPr>
        <w:pBdr>
          <w:top w:val="nil"/>
          <w:left w:val="nil"/>
          <w:bottom w:val="nil"/>
          <w:right w:val="nil"/>
          <w:between w:val="nil"/>
        </w:pBdr>
        <w:ind w:left="0" w:hanging="284"/>
        <w:jc w:val="both"/>
        <w:rPr>
          <w:b/>
          <w:color w:val="000000"/>
          <w:sz w:val="20"/>
          <w:szCs w:val="20"/>
        </w:rPr>
      </w:pPr>
      <w:r>
        <w:rPr>
          <w:b/>
          <w:color w:val="000000"/>
          <w:sz w:val="20"/>
          <w:szCs w:val="20"/>
        </w:rPr>
        <w:t>CONTROL DEL DOCUMENTO</w:t>
      </w:r>
    </w:p>
    <w:p w14:paraId="000001AB" w14:textId="77777777" w:rsidR="00D7684A" w:rsidRDefault="00D7684A">
      <w:pPr>
        <w:jc w:val="both"/>
        <w:rPr>
          <w:b/>
          <w:sz w:val="20"/>
          <w:szCs w:val="20"/>
        </w:rPr>
      </w:pPr>
    </w:p>
    <w:tbl>
      <w:tblPr>
        <w:tblStyle w:val="afff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1847"/>
        <w:gridCol w:w="1446"/>
        <w:gridCol w:w="3021"/>
        <w:gridCol w:w="1751"/>
      </w:tblGrid>
      <w:tr w:rsidR="00D7684A" w14:paraId="37C8F8B2" w14:textId="77777777">
        <w:trPr>
          <w:trHeight w:val="822"/>
        </w:trPr>
        <w:tc>
          <w:tcPr>
            <w:tcW w:w="1180" w:type="dxa"/>
            <w:tcBorders>
              <w:top w:val="nil"/>
              <w:left w:val="nil"/>
            </w:tcBorders>
          </w:tcPr>
          <w:p w14:paraId="000001AC" w14:textId="77777777" w:rsidR="00D7684A" w:rsidRDefault="00D7684A">
            <w:pPr>
              <w:spacing w:line="276" w:lineRule="auto"/>
              <w:jc w:val="both"/>
              <w:rPr>
                <w:sz w:val="20"/>
                <w:szCs w:val="20"/>
              </w:rPr>
            </w:pPr>
          </w:p>
        </w:tc>
        <w:tc>
          <w:tcPr>
            <w:tcW w:w="1847" w:type="dxa"/>
            <w:vAlign w:val="center"/>
          </w:tcPr>
          <w:p w14:paraId="000001AD" w14:textId="77777777" w:rsidR="00D7684A" w:rsidRDefault="00DA5EA3">
            <w:pPr>
              <w:spacing w:line="276" w:lineRule="auto"/>
              <w:rPr>
                <w:sz w:val="20"/>
                <w:szCs w:val="20"/>
              </w:rPr>
            </w:pPr>
            <w:r>
              <w:rPr>
                <w:sz w:val="20"/>
                <w:szCs w:val="20"/>
              </w:rPr>
              <w:t>Nombre</w:t>
            </w:r>
          </w:p>
        </w:tc>
        <w:tc>
          <w:tcPr>
            <w:tcW w:w="1446" w:type="dxa"/>
            <w:vAlign w:val="center"/>
          </w:tcPr>
          <w:p w14:paraId="000001AE" w14:textId="77777777" w:rsidR="00D7684A" w:rsidRDefault="00DA5EA3">
            <w:pPr>
              <w:spacing w:line="276" w:lineRule="auto"/>
              <w:rPr>
                <w:sz w:val="20"/>
                <w:szCs w:val="20"/>
              </w:rPr>
            </w:pPr>
            <w:r>
              <w:rPr>
                <w:sz w:val="20"/>
                <w:szCs w:val="20"/>
              </w:rPr>
              <w:t>Cargo</w:t>
            </w:r>
          </w:p>
        </w:tc>
        <w:tc>
          <w:tcPr>
            <w:tcW w:w="3021" w:type="dxa"/>
            <w:vAlign w:val="center"/>
          </w:tcPr>
          <w:p w14:paraId="000001AF" w14:textId="77777777" w:rsidR="00D7684A" w:rsidRDefault="00DA5EA3">
            <w:pPr>
              <w:spacing w:line="276" w:lineRule="auto"/>
              <w:rPr>
                <w:sz w:val="20"/>
                <w:szCs w:val="20"/>
              </w:rPr>
            </w:pPr>
            <w:r>
              <w:rPr>
                <w:sz w:val="20"/>
                <w:szCs w:val="20"/>
              </w:rPr>
              <w:t>Dependencia</w:t>
            </w:r>
          </w:p>
          <w:p w14:paraId="000001B0" w14:textId="77777777" w:rsidR="00D7684A" w:rsidRDefault="00DA5EA3">
            <w:pPr>
              <w:spacing w:line="276" w:lineRule="auto"/>
              <w:rPr>
                <w:i/>
                <w:sz w:val="20"/>
                <w:szCs w:val="20"/>
              </w:rPr>
            </w:pPr>
            <w:r>
              <w:rPr>
                <w:i/>
                <w:color w:val="595959"/>
                <w:sz w:val="20"/>
                <w:szCs w:val="20"/>
              </w:rPr>
              <w:t>(Para el SENA indicar Regional y Centro de Formación)</w:t>
            </w:r>
          </w:p>
        </w:tc>
        <w:tc>
          <w:tcPr>
            <w:tcW w:w="1751" w:type="dxa"/>
            <w:vAlign w:val="center"/>
          </w:tcPr>
          <w:p w14:paraId="000001B1" w14:textId="77777777" w:rsidR="00D7684A" w:rsidRDefault="00DA5EA3">
            <w:pPr>
              <w:spacing w:line="276" w:lineRule="auto"/>
              <w:rPr>
                <w:sz w:val="20"/>
                <w:szCs w:val="20"/>
              </w:rPr>
            </w:pPr>
            <w:r>
              <w:rPr>
                <w:sz w:val="20"/>
                <w:szCs w:val="20"/>
              </w:rPr>
              <w:t>Fecha</w:t>
            </w:r>
          </w:p>
        </w:tc>
      </w:tr>
      <w:tr w:rsidR="00442430" w14:paraId="33F997D6" w14:textId="77777777">
        <w:trPr>
          <w:trHeight w:val="351"/>
        </w:trPr>
        <w:tc>
          <w:tcPr>
            <w:tcW w:w="1180" w:type="dxa"/>
            <w:vMerge w:val="restart"/>
          </w:tcPr>
          <w:p w14:paraId="000001B2" w14:textId="77777777" w:rsidR="00442430" w:rsidRDefault="00442430">
            <w:pPr>
              <w:spacing w:line="276" w:lineRule="auto"/>
              <w:jc w:val="both"/>
              <w:rPr>
                <w:sz w:val="20"/>
                <w:szCs w:val="20"/>
              </w:rPr>
            </w:pPr>
            <w:r>
              <w:rPr>
                <w:sz w:val="20"/>
                <w:szCs w:val="20"/>
              </w:rPr>
              <w:t>Autor (es)</w:t>
            </w:r>
          </w:p>
        </w:tc>
        <w:tc>
          <w:tcPr>
            <w:tcW w:w="1847" w:type="dxa"/>
          </w:tcPr>
          <w:p w14:paraId="000001B3" w14:textId="77777777" w:rsidR="00442430" w:rsidRDefault="00442430">
            <w:pPr>
              <w:spacing w:line="276" w:lineRule="auto"/>
              <w:jc w:val="both"/>
              <w:rPr>
                <w:sz w:val="20"/>
                <w:szCs w:val="20"/>
              </w:rPr>
            </w:pPr>
            <w:r>
              <w:rPr>
                <w:sz w:val="20"/>
                <w:szCs w:val="20"/>
              </w:rPr>
              <w:t>Karly Cediel</w:t>
            </w:r>
          </w:p>
        </w:tc>
        <w:tc>
          <w:tcPr>
            <w:tcW w:w="1446" w:type="dxa"/>
          </w:tcPr>
          <w:p w14:paraId="000001B4" w14:textId="77777777" w:rsidR="00442430" w:rsidRDefault="00442430">
            <w:pPr>
              <w:spacing w:line="276" w:lineRule="auto"/>
              <w:jc w:val="both"/>
              <w:rPr>
                <w:sz w:val="20"/>
                <w:szCs w:val="20"/>
              </w:rPr>
            </w:pPr>
            <w:r>
              <w:rPr>
                <w:sz w:val="20"/>
                <w:szCs w:val="20"/>
              </w:rPr>
              <w:t xml:space="preserve">Experta temática </w:t>
            </w:r>
          </w:p>
        </w:tc>
        <w:tc>
          <w:tcPr>
            <w:tcW w:w="3021" w:type="dxa"/>
          </w:tcPr>
          <w:p w14:paraId="000001B5" w14:textId="77777777" w:rsidR="00442430" w:rsidRDefault="00442430">
            <w:pPr>
              <w:spacing w:line="276" w:lineRule="auto"/>
              <w:jc w:val="both"/>
              <w:rPr>
                <w:sz w:val="20"/>
                <w:szCs w:val="20"/>
              </w:rPr>
            </w:pPr>
            <w:r>
              <w:rPr>
                <w:sz w:val="20"/>
                <w:szCs w:val="20"/>
              </w:rPr>
              <w:t>Regional Tolima – Centro Agropecuario La Granja</w:t>
            </w:r>
          </w:p>
        </w:tc>
        <w:tc>
          <w:tcPr>
            <w:tcW w:w="1751" w:type="dxa"/>
          </w:tcPr>
          <w:p w14:paraId="000001B6" w14:textId="77777777" w:rsidR="00442430" w:rsidRDefault="00442430">
            <w:pPr>
              <w:spacing w:line="276" w:lineRule="auto"/>
              <w:jc w:val="both"/>
              <w:rPr>
                <w:sz w:val="20"/>
                <w:szCs w:val="20"/>
              </w:rPr>
            </w:pPr>
            <w:r>
              <w:rPr>
                <w:sz w:val="20"/>
                <w:szCs w:val="20"/>
              </w:rPr>
              <w:t>Junio de 2022</w:t>
            </w:r>
          </w:p>
        </w:tc>
      </w:tr>
      <w:tr w:rsidR="00442430" w14:paraId="0942B80C" w14:textId="77777777">
        <w:trPr>
          <w:trHeight w:val="351"/>
        </w:trPr>
        <w:tc>
          <w:tcPr>
            <w:tcW w:w="1180" w:type="dxa"/>
            <w:vMerge/>
          </w:tcPr>
          <w:p w14:paraId="000001B7" w14:textId="77777777" w:rsidR="00442430" w:rsidRDefault="00442430">
            <w:pPr>
              <w:widowControl w:val="0"/>
              <w:pBdr>
                <w:top w:val="nil"/>
                <w:left w:val="nil"/>
                <w:bottom w:val="nil"/>
                <w:right w:val="nil"/>
                <w:between w:val="nil"/>
              </w:pBdr>
              <w:spacing w:line="276" w:lineRule="auto"/>
              <w:rPr>
                <w:sz w:val="20"/>
                <w:szCs w:val="20"/>
              </w:rPr>
            </w:pPr>
          </w:p>
        </w:tc>
        <w:tc>
          <w:tcPr>
            <w:tcW w:w="1847" w:type="dxa"/>
            <w:vAlign w:val="center"/>
          </w:tcPr>
          <w:p w14:paraId="000001B8" w14:textId="77777777" w:rsidR="00442430" w:rsidRDefault="00442430">
            <w:pPr>
              <w:spacing w:line="276" w:lineRule="auto"/>
              <w:jc w:val="both"/>
              <w:rPr>
                <w:sz w:val="20"/>
                <w:szCs w:val="20"/>
              </w:rPr>
            </w:pPr>
            <w:r>
              <w:rPr>
                <w:sz w:val="20"/>
                <w:szCs w:val="20"/>
              </w:rPr>
              <w:t>Oscar Absalón Guevara</w:t>
            </w:r>
          </w:p>
        </w:tc>
        <w:tc>
          <w:tcPr>
            <w:tcW w:w="1446" w:type="dxa"/>
            <w:vAlign w:val="center"/>
          </w:tcPr>
          <w:p w14:paraId="000001B9" w14:textId="77777777" w:rsidR="00442430" w:rsidRDefault="00442430">
            <w:pPr>
              <w:spacing w:line="276" w:lineRule="auto"/>
              <w:jc w:val="both"/>
              <w:rPr>
                <w:sz w:val="20"/>
                <w:szCs w:val="20"/>
              </w:rPr>
            </w:pPr>
            <w:r>
              <w:rPr>
                <w:sz w:val="20"/>
                <w:szCs w:val="20"/>
              </w:rPr>
              <w:t>Diseñador Instruccional</w:t>
            </w:r>
          </w:p>
        </w:tc>
        <w:tc>
          <w:tcPr>
            <w:tcW w:w="3021" w:type="dxa"/>
            <w:vAlign w:val="center"/>
          </w:tcPr>
          <w:p w14:paraId="000001BA" w14:textId="77777777" w:rsidR="00442430" w:rsidRDefault="00442430">
            <w:pPr>
              <w:spacing w:line="276" w:lineRule="auto"/>
              <w:jc w:val="both"/>
              <w:rPr>
                <w:sz w:val="20"/>
                <w:szCs w:val="20"/>
              </w:rPr>
            </w:pPr>
            <w:r>
              <w:rPr>
                <w:sz w:val="20"/>
                <w:szCs w:val="20"/>
              </w:rPr>
              <w:t xml:space="preserve">Regional Santander - </w:t>
            </w:r>
            <w:r>
              <w:rPr>
                <w:color w:val="000000"/>
                <w:sz w:val="20"/>
                <w:szCs w:val="20"/>
              </w:rPr>
              <w:t>Centro de la Industria, la Empresa y los Servicios – CIES.</w:t>
            </w:r>
          </w:p>
        </w:tc>
        <w:tc>
          <w:tcPr>
            <w:tcW w:w="1751" w:type="dxa"/>
            <w:vAlign w:val="center"/>
          </w:tcPr>
          <w:p w14:paraId="000001BB" w14:textId="77777777" w:rsidR="00442430" w:rsidRDefault="00442430">
            <w:pPr>
              <w:spacing w:line="276" w:lineRule="auto"/>
              <w:jc w:val="both"/>
              <w:rPr>
                <w:sz w:val="20"/>
                <w:szCs w:val="20"/>
              </w:rPr>
            </w:pPr>
            <w:r>
              <w:rPr>
                <w:sz w:val="20"/>
                <w:szCs w:val="20"/>
              </w:rPr>
              <w:t>Julio de 2022</w:t>
            </w:r>
          </w:p>
        </w:tc>
      </w:tr>
      <w:tr w:rsidR="00442430" w14:paraId="5F9B6CE3" w14:textId="77777777">
        <w:trPr>
          <w:trHeight w:val="351"/>
        </w:trPr>
        <w:tc>
          <w:tcPr>
            <w:tcW w:w="1180" w:type="dxa"/>
            <w:vMerge/>
          </w:tcPr>
          <w:p w14:paraId="000001BC" w14:textId="77777777" w:rsidR="00442430" w:rsidRDefault="00442430">
            <w:pPr>
              <w:widowControl w:val="0"/>
              <w:pBdr>
                <w:top w:val="nil"/>
                <w:left w:val="nil"/>
                <w:bottom w:val="nil"/>
                <w:right w:val="nil"/>
                <w:between w:val="nil"/>
              </w:pBdr>
              <w:spacing w:line="276" w:lineRule="auto"/>
              <w:rPr>
                <w:sz w:val="20"/>
                <w:szCs w:val="20"/>
              </w:rPr>
            </w:pPr>
          </w:p>
        </w:tc>
        <w:tc>
          <w:tcPr>
            <w:tcW w:w="1847" w:type="dxa"/>
            <w:vAlign w:val="center"/>
          </w:tcPr>
          <w:p w14:paraId="000001BD" w14:textId="77777777" w:rsidR="00442430" w:rsidRDefault="00442430">
            <w:pPr>
              <w:jc w:val="both"/>
              <w:rPr>
                <w:sz w:val="20"/>
                <w:szCs w:val="20"/>
              </w:rPr>
            </w:pPr>
            <w:r>
              <w:rPr>
                <w:sz w:val="20"/>
                <w:szCs w:val="20"/>
              </w:rPr>
              <w:t>Alix Cecilia Chinchilla Rueda</w:t>
            </w:r>
          </w:p>
        </w:tc>
        <w:tc>
          <w:tcPr>
            <w:tcW w:w="1446" w:type="dxa"/>
            <w:vAlign w:val="center"/>
          </w:tcPr>
          <w:p w14:paraId="000001BE" w14:textId="77777777" w:rsidR="00442430" w:rsidRDefault="00442430">
            <w:pPr>
              <w:jc w:val="both"/>
              <w:rPr>
                <w:sz w:val="20"/>
                <w:szCs w:val="20"/>
              </w:rPr>
            </w:pPr>
            <w:r>
              <w:rPr>
                <w:sz w:val="20"/>
                <w:szCs w:val="20"/>
              </w:rPr>
              <w:t>Asesor Metodológico</w:t>
            </w:r>
          </w:p>
        </w:tc>
        <w:tc>
          <w:tcPr>
            <w:tcW w:w="3021" w:type="dxa"/>
            <w:vAlign w:val="center"/>
          </w:tcPr>
          <w:p w14:paraId="000001BF" w14:textId="14AF6B11" w:rsidR="00442430" w:rsidRDefault="00442430">
            <w:pPr>
              <w:jc w:val="both"/>
              <w:rPr>
                <w:sz w:val="20"/>
                <w:szCs w:val="20"/>
              </w:rPr>
            </w:pPr>
            <w:r>
              <w:rPr>
                <w:sz w:val="20"/>
                <w:szCs w:val="20"/>
              </w:rPr>
              <w:t>Regional Distrito Capital - Centro de Diseño y Metrología.</w:t>
            </w:r>
          </w:p>
        </w:tc>
        <w:tc>
          <w:tcPr>
            <w:tcW w:w="1751" w:type="dxa"/>
            <w:vAlign w:val="center"/>
          </w:tcPr>
          <w:p w14:paraId="000001C0" w14:textId="77777777" w:rsidR="00442430" w:rsidRDefault="00442430">
            <w:pPr>
              <w:spacing w:line="276" w:lineRule="auto"/>
              <w:jc w:val="both"/>
              <w:rPr>
                <w:sz w:val="20"/>
                <w:szCs w:val="20"/>
              </w:rPr>
            </w:pPr>
            <w:r>
              <w:rPr>
                <w:sz w:val="20"/>
                <w:szCs w:val="20"/>
              </w:rPr>
              <w:t>Julio de 2022</w:t>
            </w:r>
          </w:p>
        </w:tc>
      </w:tr>
      <w:tr w:rsidR="00442430" w14:paraId="68AD3A12" w14:textId="77777777">
        <w:trPr>
          <w:trHeight w:val="351"/>
        </w:trPr>
        <w:tc>
          <w:tcPr>
            <w:tcW w:w="1180" w:type="dxa"/>
            <w:vMerge/>
          </w:tcPr>
          <w:p w14:paraId="000001C1" w14:textId="77777777" w:rsidR="00442430" w:rsidRDefault="00442430">
            <w:pPr>
              <w:widowControl w:val="0"/>
              <w:pBdr>
                <w:top w:val="nil"/>
                <w:left w:val="nil"/>
                <w:bottom w:val="nil"/>
                <w:right w:val="nil"/>
                <w:between w:val="nil"/>
              </w:pBdr>
              <w:spacing w:line="276" w:lineRule="auto"/>
              <w:rPr>
                <w:sz w:val="20"/>
                <w:szCs w:val="20"/>
              </w:rPr>
            </w:pPr>
          </w:p>
        </w:tc>
        <w:tc>
          <w:tcPr>
            <w:tcW w:w="1847" w:type="dxa"/>
            <w:vAlign w:val="center"/>
          </w:tcPr>
          <w:p w14:paraId="000001C2" w14:textId="77777777" w:rsidR="00442430" w:rsidRDefault="00442430">
            <w:pPr>
              <w:jc w:val="both"/>
              <w:rPr>
                <w:sz w:val="20"/>
                <w:szCs w:val="20"/>
              </w:rPr>
            </w:pPr>
            <w:r>
              <w:rPr>
                <w:color w:val="000000"/>
                <w:sz w:val="20"/>
                <w:szCs w:val="20"/>
              </w:rPr>
              <w:t>Rafael Neftalí Lizcano Reyes</w:t>
            </w:r>
          </w:p>
        </w:tc>
        <w:tc>
          <w:tcPr>
            <w:tcW w:w="1446" w:type="dxa"/>
            <w:vAlign w:val="center"/>
          </w:tcPr>
          <w:p w14:paraId="000001C3" w14:textId="77777777" w:rsidR="00442430" w:rsidRDefault="00442430">
            <w:pPr>
              <w:jc w:val="both"/>
              <w:rPr>
                <w:sz w:val="20"/>
                <w:szCs w:val="20"/>
              </w:rPr>
            </w:pPr>
            <w:r>
              <w:rPr>
                <w:color w:val="000000"/>
                <w:sz w:val="20"/>
                <w:szCs w:val="20"/>
              </w:rPr>
              <w:t>Responsable Equipo Desarrollo Curricular</w:t>
            </w:r>
          </w:p>
        </w:tc>
        <w:tc>
          <w:tcPr>
            <w:tcW w:w="3021" w:type="dxa"/>
            <w:vAlign w:val="center"/>
          </w:tcPr>
          <w:p w14:paraId="000001C4" w14:textId="77777777" w:rsidR="00442430" w:rsidRDefault="00442430">
            <w:pPr>
              <w:jc w:val="both"/>
              <w:rPr>
                <w:sz w:val="20"/>
                <w:szCs w:val="20"/>
              </w:rPr>
            </w:pPr>
            <w:r>
              <w:rPr>
                <w:color w:val="000000"/>
                <w:sz w:val="20"/>
                <w:szCs w:val="20"/>
              </w:rPr>
              <w:t>Regional Santander - Centro Industrial del Diseño y la Manufactura.</w:t>
            </w:r>
          </w:p>
        </w:tc>
        <w:tc>
          <w:tcPr>
            <w:tcW w:w="1751" w:type="dxa"/>
            <w:vAlign w:val="center"/>
          </w:tcPr>
          <w:p w14:paraId="000001C5" w14:textId="77777777" w:rsidR="00442430" w:rsidRDefault="00442430">
            <w:pPr>
              <w:jc w:val="both"/>
              <w:rPr>
                <w:sz w:val="20"/>
                <w:szCs w:val="20"/>
              </w:rPr>
            </w:pPr>
            <w:r>
              <w:rPr>
                <w:sz w:val="20"/>
                <w:szCs w:val="20"/>
              </w:rPr>
              <w:t>Julio de 2022</w:t>
            </w:r>
          </w:p>
        </w:tc>
      </w:tr>
      <w:tr w:rsidR="00442430" w14:paraId="730D6076" w14:textId="77777777" w:rsidTr="00422DF4">
        <w:trPr>
          <w:trHeight w:val="351"/>
        </w:trPr>
        <w:tc>
          <w:tcPr>
            <w:tcW w:w="1180" w:type="dxa"/>
          </w:tcPr>
          <w:p w14:paraId="37C07B8B" w14:textId="77777777" w:rsidR="00442430" w:rsidRDefault="00442430" w:rsidP="00442430">
            <w:pPr>
              <w:widowControl w:val="0"/>
              <w:pBdr>
                <w:top w:val="nil"/>
                <w:left w:val="nil"/>
                <w:bottom w:val="nil"/>
                <w:right w:val="nil"/>
                <w:between w:val="nil"/>
              </w:pBdr>
              <w:rPr>
                <w:sz w:val="20"/>
                <w:szCs w:val="20"/>
              </w:rPr>
            </w:pPr>
          </w:p>
        </w:tc>
        <w:tc>
          <w:tcPr>
            <w:tcW w:w="1847" w:type="dxa"/>
          </w:tcPr>
          <w:p w14:paraId="6E50534B" w14:textId="7C6FD30B" w:rsidR="00442430" w:rsidRPr="00442430" w:rsidRDefault="00442430" w:rsidP="00442430">
            <w:pPr>
              <w:jc w:val="both"/>
              <w:rPr>
                <w:color w:val="000000"/>
                <w:sz w:val="20"/>
                <w:szCs w:val="20"/>
              </w:rPr>
            </w:pPr>
            <w:proofErr w:type="spellStart"/>
            <w:r w:rsidRPr="000F5A42">
              <w:rPr>
                <w:sz w:val="20"/>
                <w:szCs w:val="20"/>
              </w:rPr>
              <w:t>Jhon</w:t>
            </w:r>
            <w:proofErr w:type="spellEnd"/>
            <w:r w:rsidRPr="000F5A42">
              <w:rPr>
                <w:sz w:val="20"/>
                <w:szCs w:val="20"/>
              </w:rPr>
              <w:t xml:space="preserve"> Jairo Rodríguez Pérez</w:t>
            </w:r>
          </w:p>
        </w:tc>
        <w:tc>
          <w:tcPr>
            <w:tcW w:w="1446" w:type="dxa"/>
          </w:tcPr>
          <w:p w14:paraId="1A984F3F" w14:textId="6900427B" w:rsidR="00442430" w:rsidRPr="00442430" w:rsidRDefault="00442430" w:rsidP="00442430">
            <w:pPr>
              <w:jc w:val="both"/>
              <w:rPr>
                <w:color w:val="000000"/>
                <w:sz w:val="20"/>
                <w:szCs w:val="20"/>
              </w:rPr>
            </w:pPr>
            <w:r w:rsidRPr="000F5A42">
              <w:rPr>
                <w:sz w:val="20"/>
                <w:szCs w:val="20"/>
              </w:rPr>
              <w:t xml:space="preserve">Corrector de estilo </w:t>
            </w:r>
          </w:p>
        </w:tc>
        <w:tc>
          <w:tcPr>
            <w:tcW w:w="3021" w:type="dxa"/>
          </w:tcPr>
          <w:p w14:paraId="6024E60C" w14:textId="28AB2A91" w:rsidR="00442430" w:rsidRPr="00442430" w:rsidRDefault="00442430" w:rsidP="00442430">
            <w:pPr>
              <w:jc w:val="both"/>
              <w:rPr>
                <w:color w:val="000000"/>
                <w:sz w:val="20"/>
                <w:szCs w:val="20"/>
              </w:rPr>
            </w:pPr>
            <w:r w:rsidRPr="000F5A42">
              <w:rPr>
                <w:sz w:val="20"/>
                <w:szCs w:val="20"/>
              </w:rPr>
              <w:t>Regional Distrito Capital - Centro de Diseño y Metrología</w:t>
            </w:r>
            <w:r>
              <w:rPr>
                <w:sz w:val="20"/>
                <w:szCs w:val="20"/>
              </w:rPr>
              <w:t>.</w:t>
            </w:r>
          </w:p>
        </w:tc>
        <w:tc>
          <w:tcPr>
            <w:tcW w:w="1751" w:type="dxa"/>
          </w:tcPr>
          <w:p w14:paraId="029A431D" w14:textId="7EC7AA8C" w:rsidR="00442430" w:rsidRPr="00442430" w:rsidRDefault="00442430" w:rsidP="00442430">
            <w:pPr>
              <w:jc w:val="both"/>
              <w:rPr>
                <w:sz w:val="20"/>
                <w:szCs w:val="20"/>
              </w:rPr>
            </w:pPr>
            <w:r w:rsidRPr="000F5A42">
              <w:rPr>
                <w:sz w:val="20"/>
                <w:szCs w:val="20"/>
              </w:rPr>
              <w:t>Agosto de 2022</w:t>
            </w:r>
          </w:p>
        </w:tc>
      </w:tr>
    </w:tbl>
    <w:p w14:paraId="000001C6" w14:textId="77777777" w:rsidR="00D7684A" w:rsidRDefault="00D7684A">
      <w:pPr>
        <w:rPr>
          <w:sz w:val="20"/>
          <w:szCs w:val="20"/>
        </w:rPr>
      </w:pPr>
    </w:p>
    <w:p w14:paraId="000001C7" w14:textId="77777777" w:rsidR="00D7684A" w:rsidRDefault="00DA5EA3">
      <w:pPr>
        <w:numPr>
          <w:ilvl w:val="0"/>
          <w:numId w:val="4"/>
        </w:numPr>
        <w:pBdr>
          <w:top w:val="nil"/>
          <w:left w:val="nil"/>
          <w:bottom w:val="nil"/>
          <w:right w:val="nil"/>
          <w:between w:val="nil"/>
        </w:pBdr>
        <w:ind w:left="0" w:hanging="284"/>
        <w:jc w:val="both"/>
        <w:rPr>
          <w:b/>
          <w:color w:val="000000"/>
          <w:sz w:val="20"/>
          <w:szCs w:val="20"/>
        </w:rPr>
      </w:pPr>
      <w:r>
        <w:rPr>
          <w:b/>
          <w:color w:val="000000"/>
          <w:sz w:val="20"/>
          <w:szCs w:val="20"/>
        </w:rPr>
        <w:t xml:space="preserve">CONTROL DE CAMBIOS </w:t>
      </w:r>
    </w:p>
    <w:tbl>
      <w:tblPr>
        <w:tblStyle w:val="afff1"/>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D7684A" w14:paraId="5899BD2C" w14:textId="77777777">
        <w:tc>
          <w:tcPr>
            <w:tcW w:w="1264" w:type="dxa"/>
            <w:tcBorders>
              <w:top w:val="nil"/>
              <w:left w:val="nil"/>
            </w:tcBorders>
          </w:tcPr>
          <w:p w14:paraId="000001C8" w14:textId="77777777" w:rsidR="00D7684A" w:rsidRDefault="00D7684A">
            <w:pPr>
              <w:spacing w:line="276" w:lineRule="auto"/>
              <w:jc w:val="both"/>
              <w:rPr>
                <w:sz w:val="20"/>
                <w:szCs w:val="20"/>
              </w:rPr>
            </w:pPr>
          </w:p>
        </w:tc>
        <w:tc>
          <w:tcPr>
            <w:tcW w:w="2138" w:type="dxa"/>
          </w:tcPr>
          <w:p w14:paraId="000001C9" w14:textId="77777777" w:rsidR="00D7684A" w:rsidRDefault="00DA5EA3">
            <w:pPr>
              <w:spacing w:line="276" w:lineRule="auto"/>
              <w:jc w:val="both"/>
              <w:rPr>
                <w:sz w:val="20"/>
                <w:szCs w:val="20"/>
              </w:rPr>
            </w:pPr>
            <w:r>
              <w:rPr>
                <w:sz w:val="20"/>
                <w:szCs w:val="20"/>
              </w:rPr>
              <w:t>Nombre</w:t>
            </w:r>
          </w:p>
        </w:tc>
        <w:tc>
          <w:tcPr>
            <w:tcW w:w="1701" w:type="dxa"/>
          </w:tcPr>
          <w:p w14:paraId="000001CA" w14:textId="77777777" w:rsidR="00D7684A" w:rsidRDefault="00DA5EA3">
            <w:pPr>
              <w:spacing w:line="276" w:lineRule="auto"/>
              <w:jc w:val="both"/>
              <w:rPr>
                <w:sz w:val="20"/>
                <w:szCs w:val="20"/>
              </w:rPr>
            </w:pPr>
            <w:r>
              <w:rPr>
                <w:sz w:val="20"/>
                <w:szCs w:val="20"/>
              </w:rPr>
              <w:t>Cargo</w:t>
            </w:r>
          </w:p>
        </w:tc>
        <w:tc>
          <w:tcPr>
            <w:tcW w:w="1843" w:type="dxa"/>
          </w:tcPr>
          <w:p w14:paraId="000001CB" w14:textId="77777777" w:rsidR="00D7684A" w:rsidRDefault="00DA5EA3">
            <w:pPr>
              <w:spacing w:line="276" w:lineRule="auto"/>
              <w:jc w:val="both"/>
              <w:rPr>
                <w:sz w:val="20"/>
                <w:szCs w:val="20"/>
              </w:rPr>
            </w:pPr>
            <w:r>
              <w:rPr>
                <w:sz w:val="20"/>
                <w:szCs w:val="20"/>
              </w:rPr>
              <w:t>Dependencia</w:t>
            </w:r>
          </w:p>
        </w:tc>
        <w:tc>
          <w:tcPr>
            <w:tcW w:w="1044" w:type="dxa"/>
          </w:tcPr>
          <w:p w14:paraId="000001CC" w14:textId="77777777" w:rsidR="00D7684A" w:rsidRDefault="00DA5EA3">
            <w:pPr>
              <w:spacing w:line="276" w:lineRule="auto"/>
              <w:jc w:val="both"/>
              <w:rPr>
                <w:sz w:val="20"/>
                <w:szCs w:val="20"/>
              </w:rPr>
            </w:pPr>
            <w:r>
              <w:rPr>
                <w:sz w:val="20"/>
                <w:szCs w:val="20"/>
              </w:rPr>
              <w:t>Fecha</w:t>
            </w:r>
          </w:p>
        </w:tc>
        <w:tc>
          <w:tcPr>
            <w:tcW w:w="1977" w:type="dxa"/>
          </w:tcPr>
          <w:p w14:paraId="000001CD" w14:textId="77777777" w:rsidR="00D7684A" w:rsidRDefault="00DA5EA3">
            <w:pPr>
              <w:spacing w:line="276" w:lineRule="auto"/>
              <w:jc w:val="both"/>
              <w:rPr>
                <w:sz w:val="20"/>
                <w:szCs w:val="20"/>
              </w:rPr>
            </w:pPr>
            <w:r>
              <w:rPr>
                <w:sz w:val="20"/>
                <w:szCs w:val="20"/>
              </w:rPr>
              <w:t>Razón del Cambio</w:t>
            </w:r>
          </w:p>
        </w:tc>
      </w:tr>
      <w:tr w:rsidR="00D7684A" w14:paraId="1CFB2BC2" w14:textId="77777777">
        <w:tc>
          <w:tcPr>
            <w:tcW w:w="1264" w:type="dxa"/>
          </w:tcPr>
          <w:p w14:paraId="000001CE" w14:textId="77777777" w:rsidR="00D7684A" w:rsidRDefault="00DA5EA3">
            <w:pPr>
              <w:spacing w:line="276" w:lineRule="auto"/>
              <w:jc w:val="both"/>
              <w:rPr>
                <w:sz w:val="20"/>
                <w:szCs w:val="20"/>
              </w:rPr>
            </w:pPr>
            <w:r>
              <w:rPr>
                <w:sz w:val="20"/>
                <w:szCs w:val="20"/>
              </w:rPr>
              <w:t>Autor (es)</w:t>
            </w:r>
          </w:p>
        </w:tc>
        <w:tc>
          <w:tcPr>
            <w:tcW w:w="2138" w:type="dxa"/>
          </w:tcPr>
          <w:p w14:paraId="000001CF" w14:textId="3C1E758A" w:rsidR="00D7684A" w:rsidRDefault="00C13E30">
            <w:pPr>
              <w:spacing w:line="276" w:lineRule="auto"/>
              <w:jc w:val="both"/>
              <w:rPr>
                <w:sz w:val="20"/>
                <w:szCs w:val="20"/>
              </w:rPr>
            </w:pPr>
            <w:r>
              <w:rPr>
                <w:sz w:val="20"/>
                <w:szCs w:val="20"/>
              </w:rPr>
              <w:t>Carolina Coca Salazar</w:t>
            </w:r>
          </w:p>
        </w:tc>
        <w:tc>
          <w:tcPr>
            <w:tcW w:w="1701" w:type="dxa"/>
          </w:tcPr>
          <w:p w14:paraId="000001D0" w14:textId="3691759C" w:rsidR="00D7684A" w:rsidRDefault="00C13E30">
            <w:pPr>
              <w:spacing w:line="276" w:lineRule="auto"/>
              <w:jc w:val="both"/>
              <w:rPr>
                <w:sz w:val="20"/>
                <w:szCs w:val="20"/>
              </w:rPr>
            </w:pPr>
            <w:r>
              <w:rPr>
                <w:sz w:val="20"/>
                <w:szCs w:val="20"/>
              </w:rPr>
              <w:t>Evaluadora Instruccional</w:t>
            </w:r>
          </w:p>
        </w:tc>
        <w:tc>
          <w:tcPr>
            <w:tcW w:w="1843" w:type="dxa"/>
          </w:tcPr>
          <w:p w14:paraId="000001D1" w14:textId="47AAEDC7" w:rsidR="00D7684A" w:rsidRDefault="00C13E30">
            <w:pPr>
              <w:spacing w:line="276" w:lineRule="auto"/>
              <w:jc w:val="both"/>
              <w:rPr>
                <w:sz w:val="20"/>
                <w:szCs w:val="20"/>
              </w:rPr>
            </w:pPr>
            <w:r>
              <w:rPr>
                <w:sz w:val="20"/>
                <w:szCs w:val="20"/>
              </w:rPr>
              <w:t>Regional Atlántico</w:t>
            </w:r>
          </w:p>
        </w:tc>
        <w:tc>
          <w:tcPr>
            <w:tcW w:w="1044" w:type="dxa"/>
          </w:tcPr>
          <w:p w14:paraId="000001D2" w14:textId="0EE22FDB" w:rsidR="00D7684A" w:rsidRDefault="00C13E30">
            <w:pPr>
              <w:spacing w:line="276" w:lineRule="auto"/>
              <w:jc w:val="both"/>
              <w:rPr>
                <w:sz w:val="20"/>
                <w:szCs w:val="20"/>
              </w:rPr>
            </w:pPr>
            <w:r>
              <w:rPr>
                <w:sz w:val="20"/>
                <w:szCs w:val="20"/>
              </w:rPr>
              <w:t>Marzo 2024</w:t>
            </w:r>
          </w:p>
        </w:tc>
        <w:tc>
          <w:tcPr>
            <w:tcW w:w="1977" w:type="dxa"/>
          </w:tcPr>
          <w:p w14:paraId="000001D3" w14:textId="2846589D" w:rsidR="00D7684A" w:rsidRDefault="00C13E30">
            <w:pPr>
              <w:spacing w:line="276" w:lineRule="auto"/>
              <w:jc w:val="both"/>
              <w:rPr>
                <w:sz w:val="20"/>
                <w:szCs w:val="20"/>
              </w:rPr>
            </w:pPr>
            <w:r>
              <w:rPr>
                <w:sz w:val="20"/>
                <w:szCs w:val="20"/>
              </w:rPr>
              <w:t>Actualización 2024</w:t>
            </w:r>
          </w:p>
        </w:tc>
      </w:tr>
    </w:tbl>
    <w:p w14:paraId="000001D4" w14:textId="77777777" w:rsidR="00D7684A" w:rsidRDefault="00D7684A">
      <w:pPr>
        <w:rPr>
          <w:color w:val="000000"/>
          <w:sz w:val="20"/>
          <w:szCs w:val="20"/>
        </w:rPr>
      </w:pPr>
    </w:p>
    <w:sectPr w:rsidR="00D7684A">
      <w:headerReference w:type="default" r:id="rId45"/>
      <w:footerReference w:type="default" r:id="rId46"/>
      <w:pgSz w:w="12240" w:h="15840"/>
      <w:pgMar w:top="1417" w:right="1701" w:bottom="1417" w:left="1701"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Oscar Guevara" w:date="2022-07-25T05:47:00Z" w:initials="">
    <w:p w14:paraId="00000202" w14:textId="77777777" w:rsidR="00D7684A" w:rsidRDefault="00DA5EA3">
      <w:pPr>
        <w:widowControl w:val="0"/>
        <w:pBdr>
          <w:top w:val="nil"/>
          <w:left w:val="nil"/>
          <w:bottom w:val="nil"/>
          <w:right w:val="nil"/>
          <w:between w:val="nil"/>
        </w:pBdr>
        <w:spacing w:line="240" w:lineRule="auto"/>
        <w:rPr>
          <w:color w:val="000000"/>
        </w:rPr>
      </w:pPr>
      <w:r>
        <w:rPr>
          <w:color w:val="000000"/>
        </w:rPr>
        <w:t>Crear Intro y outro SENA ecosistema para el vídeo creado por experta el cual se encuentra en carpeta DI denominado CF11_Video introductorio</w:t>
      </w:r>
    </w:p>
  </w:comment>
  <w:comment w:id="2" w:author="Oscar Guevara" w:date="2022-07-25T06:07:00Z" w:initials="">
    <w:p w14:paraId="2206BFC2" w14:textId="77777777" w:rsidR="002C46A3" w:rsidRDefault="002C46A3" w:rsidP="002C46A3">
      <w:pPr>
        <w:widowControl w:val="0"/>
        <w:pBdr>
          <w:top w:val="nil"/>
          <w:left w:val="nil"/>
          <w:bottom w:val="nil"/>
          <w:right w:val="nil"/>
          <w:between w:val="nil"/>
        </w:pBdr>
        <w:spacing w:line="240" w:lineRule="auto"/>
        <w:rPr>
          <w:color w:val="000000"/>
        </w:rPr>
      </w:pPr>
      <w:r>
        <w:rPr>
          <w:color w:val="000000"/>
        </w:rPr>
        <w:t>Rediseñar</w:t>
      </w:r>
    </w:p>
    <w:p w14:paraId="77F74040" w14:textId="77777777" w:rsidR="002C46A3" w:rsidRDefault="002C46A3" w:rsidP="002C46A3">
      <w:pPr>
        <w:widowControl w:val="0"/>
        <w:pBdr>
          <w:top w:val="nil"/>
          <w:left w:val="nil"/>
          <w:bottom w:val="nil"/>
          <w:right w:val="nil"/>
          <w:between w:val="nil"/>
        </w:pBdr>
        <w:spacing w:line="240" w:lineRule="auto"/>
        <w:rPr>
          <w:color w:val="000000"/>
        </w:rPr>
      </w:pPr>
      <w:r>
        <w:rPr>
          <w:color w:val="000000"/>
        </w:rPr>
        <w:t xml:space="preserve">Beneficios de tener un manual de procedimientos </w:t>
      </w:r>
    </w:p>
    <w:p w14:paraId="6368E217" w14:textId="77777777" w:rsidR="002C46A3" w:rsidRDefault="002C46A3" w:rsidP="002C46A3">
      <w:pPr>
        <w:widowControl w:val="0"/>
        <w:pBdr>
          <w:top w:val="nil"/>
          <w:left w:val="nil"/>
          <w:bottom w:val="nil"/>
          <w:right w:val="nil"/>
          <w:between w:val="nil"/>
        </w:pBdr>
        <w:spacing w:line="240" w:lineRule="auto"/>
        <w:rPr>
          <w:color w:val="000000"/>
        </w:rPr>
      </w:pPr>
      <w:r>
        <w:rPr>
          <w:color w:val="000000"/>
        </w:rPr>
        <w:t xml:space="preserve">Dejar por escrito procesos críticos </w:t>
      </w:r>
    </w:p>
    <w:p w14:paraId="49B67C86" w14:textId="77777777" w:rsidR="002C46A3" w:rsidRDefault="002C46A3" w:rsidP="002C46A3">
      <w:pPr>
        <w:widowControl w:val="0"/>
        <w:pBdr>
          <w:top w:val="nil"/>
          <w:left w:val="nil"/>
          <w:bottom w:val="nil"/>
          <w:right w:val="nil"/>
          <w:between w:val="nil"/>
        </w:pBdr>
        <w:spacing w:line="240" w:lineRule="auto"/>
        <w:rPr>
          <w:color w:val="000000"/>
        </w:rPr>
      </w:pPr>
      <w:r>
        <w:rPr>
          <w:color w:val="000000"/>
        </w:rPr>
        <w:t xml:space="preserve">Facilitar la comunicación y la unificación de criterios </w:t>
      </w:r>
    </w:p>
    <w:p w14:paraId="78D3F74B" w14:textId="77777777" w:rsidR="002C46A3" w:rsidRDefault="002C46A3" w:rsidP="002C46A3">
      <w:pPr>
        <w:widowControl w:val="0"/>
        <w:pBdr>
          <w:top w:val="nil"/>
          <w:left w:val="nil"/>
          <w:bottom w:val="nil"/>
          <w:right w:val="nil"/>
          <w:between w:val="nil"/>
        </w:pBdr>
        <w:spacing w:line="240" w:lineRule="auto"/>
        <w:rPr>
          <w:color w:val="000000"/>
        </w:rPr>
      </w:pPr>
      <w:r>
        <w:rPr>
          <w:color w:val="000000"/>
        </w:rPr>
        <w:t xml:space="preserve">Mejorar y optimizar los procesos </w:t>
      </w:r>
    </w:p>
    <w:p w14:paraId="76C2F78C" w14:textId="77777777" w:rsidR="002C46A3" w:rsidRDefault="002C46A3" w:rsidP="002C46A3">
      <w:pPr>
        <w:widowControl w:val="0"/>
        <w:pBdr>
          <w:top w:val="nil"/>
          <w:left w:val="nil"/>
          <w:bottom w:val="nil"/>
          <w:right w:val="nil"/>
          <w:between w:val="nil"/>
        </w:pBdr>
        <w:spacing w:line="240" w:lineRule="auto"/>
        <w:rPr>
          <w:color w:val="000000"/>
        </w:rPr>
      </w:pPr>
      <w:r>
        <w:rPr>
          <w:color w:val="000000"/>
        </w:rPr>
        <w:t xml:space="preserve">Disminuir tiempos de formación / Capacitación </w:t>
      </w:r>
    </w:p>
    <w:p w14:paraId="309FA714" w14:textId="77777777" w:rsidR="002C46A3" w:rsidRDefault="002C46A3" w:rsidP="002C46A3">
      <w:pPr>
        <w:widowControl w:val="0"/>
        <w:pBdr>
          <w:top w:val="nil"/>
          <w:left w:val="nil"/>
          <w:bottom w:val="nil"/>
          <w:right w:val="nil"/>
          <w:between w:val="nil"/>
        </w:pBdr>
        <w:spacing w:line="240" w:lineRule="auto"/>
        <w:rPr>
          <w:color w:val="000000"/>
        </w:rPr>
      </w:pPr>
      <w:r>
        <w:rPr>
          <w:color w:val="000000"/>
        </w:rPr>
        <w:t>Eliminación de concentración de "yo sé"</w:t>
      </w:r>
    </w:p>
  </w:comment>
  <w:comment w:id="3" w:author="Oscar Guevara" w:date="2022-07-25T09:08:00Z" w:initials="">
    <w:p w14:paraId="0000020F" w14:textId="77777777" w:rsidR="00D7684A" w:rsidRDefault="00DA5EA3">
      <w:pPr>
        <w:widowControl w:val="0"/>
        <w:pBdr>
          <w:top w:val="nil"/>
          <w:left w:val="nil"/>
          <w:bottom w:val="nil"/>
          <w:right w:val="nil"/>
          <w:between w:val="nil"/>
        </w:pBdr>
        <w:spacing w:line="240" w:lineRule="auto"/>
        <w:rPr>
          <w:color w:val="000000"/>
        </w:rPr>
      </w:pPr>
      <w:r>
        <w:rPr>
          <w:color w:val="000000"/>
        </w:rPr>
        <w:t>Texto destacado.</w:t>
      </w:r>
    </w:p>
    <w:p w14:paraId="00000210" w14:textId="77777777" w:rsidR="00D7684A" w:rsidRDefault="00DA5EA3">
      <w:pPr>
        <w:widowControl w:val="0"/>
        <w:pBdr>
          <w:top w:val="nil"/>
          <w:left w:val="nil"/>
          <w:bottom w:val="nil"/>
          <w:right w:val="nil"/>
          <w:between w:val="nil"/>
        </w:pBdr>
        <w:spacing w:line="240" w:lineRule="auto"/>
        <w:rPr>
          <w:color w:val="000000"/>
        </w:rPr>
      </w:pPr>
      <w:r>
        <w:rPr>
          <w:color w:val="000000"/>
        </w:rPr>
        <w:t>Icono</w:t>
      </w:r>
    </w:p>
    <w:p w14:paraId="00000211" w14:textId="77777777" w:rsidR="00D7684A" w:rsidRDefault="00DA5EA3">
      <w:pPr>
        <w:widowControl w:val="0"/>
        <w:pBdr>
          <w:top w:val="nil"/>
          <w:left w:val="nil"/>
          <w:bottom w:val="nil"/>
          <w:right w:val="nil"/>
          <w:between w:val="nil"/>
        </w:pBdr>
        <w:spacing w:line="240" w:lineRule="auto"/>
        <w:rPr>
          <w:color w:val="000000"/>
        </w:rPr>
      </w:pPr>
      <w:r>
        <w:rPr>
          <w:color w:val="000000"/>
        </w:rPr>
        <w:t>https://www.flaticon.es/icono-premium/exportar_4460900</w:t>
      </w:r>
    </w:p>
  </w:comment>
  <w:comment w:id="4" w:author="Oscar Guevara" w:date="2022-07-27T23:43:00Z" w:initials="">
    <w:p w14:paraId="55C94ACE" w14:textId="77777777" w:rsidR="00801582" w:rsidRDefault="00801582" w:rsidP="00801582">
      <w:pPr>
        <w:widowControl w:val="0"/>
        <w:pBdr>
          <w:top w:val="nil"/>
          <w:left w:val="nil"/>
          <w:bottom w:val="nil"/>
          <w:right w:val="nil"/>
          <w:between w:val="nil"/>
        </w:pBdr>
        <w:spacing w:line="240" w:lineRule="auto"/>
        <w:rPr>
          <w:color w:val="000000"/>
        </w:rPr>
      </w:pPr>
      <w:r>
        <w:rPr>
          <w:color w:val="000000"/>
        </w:rPr>
        <w:t>Rediseñar y acompañar cada elemento con icono de referencia.</w:t>
      </w:r>
    </w:p>
    <w:p w14:paraId="2647B61A" w14:textId="77777777" w:rsidR="00801582" w:rsidRDefault="00801582" w:rsidP="00801582">
      <w:pPr>
        <w:widowControl w:val="0"/>
        <w:pBdr>
          <w:top w:val="nil"/>
          <w:left w:val="nil"/>
          <w:bottom w:val="nil"/>
          <w:right w:val="nil"/>
          <w:between w:val="nil"/>
        </w:pBdr>
        <w:spacing w:line="240" w:lineRule="auto"/>
        <w:rPr>
          <w:color w:val="000000"/>
        </w:rPr>
      </w:pPr>
      <w:r>
        <w:rPr>
          <w:color w:val="000000"/>
        </w:rPr>
        <w:t xml:space="preserve"> </w:t>
      </w:r>
    </w:p>
    <w:p w14:paraId="2821CCA7" w14:textId="77777777" w:rsidR="00801582" w:rsidRDefault="00801582" w:rsidP="00801582">
      <w:pPr>
        <w:widowControl w:val="0"/>
        <w:pBdr>
          <w:top w:val="nil"/>
          <w:left w:val="nil"/>
          <w:bottom w:val="nil"/>
          <w:right w:val="nil"/>
          <w:between w:val="nil"/>
        </w:pBdr>
        <w:spacing w:line="240" w:lineRule="auto"/>
        <w:rPr>
          <w:color w:val="000000"/>
        </w:rPr>
      </w:pPr>
      <w:r>
        <w:rPr>
          <w:color w:val="000000"/>
        </w:rPr>
        <w:t xml:space="preserve">Textos: </w:t>
      </w:r>
    </w:p>
    <w:p w14:paraId="33B4E7E7" w14:textId="77777777" w:rsidR="00801582" w:rsidRDefault="00801582" w:rsidP="00801582">
      <w:pPr>
        <w:widowControl w:val="0"/>
        <w:pBdr>
          <w:top w:val="nil"/>
          <w:left w:val="nil"/>
          <w:bottom w:val="nil"/>
          <w:right w:val="nil"/>
          <w:between w:val="nil"/>
        </w:pBdr>
        <w:spacing w:line="240" w:lineRule="auto"/>
        <w:rPr>
          <w:color w:val="000000"/>
        </w:rPr>
      </w:pPr>
      <w:r>
        <w:rPr>
          <w:color w:val="000000"/>
        </w:rPr>
        <w:t>Reducción de los costos de producción y preservación de los recursos naturales que se encuentran en la finca.</w:t>
      </w:r>
    </w:p>
    <w:p w14:paraId="3E315C77" w14:textId="77777777" w:rsidR="00801582" w:rsidRDefault="00801582" w:rsidP="00801582">
      <w:pPr>
        <w:widowControl w:val="0"/>
        <w:pBdr>
          <w:top w:val="nil"/>
          <w:left w:val="nil"/>
          <w:bottom w:val="nil"/>
          <w:right w:val="nil"/>
          <w:between w:val="nil"/>
        </w:pBdr>
        <w:spacing w:line="240" w:lineRule="auto"/>
        <w:rPr>
          <w:color w:val="000000"/>
        </w:rPr>
      </w:pPr>
      <w:r>
        <w:rPr>
          <w:color w:val="000000"/>
        </w:rPr>
        <w:t xml:space="preserve">https://www.flaticon.es/icono-premium/precio-bajo_2220718 </w:t>
      </w:r>
    </w:p>
    <w:p w14:paraId="06B50904" w14:textId="77777777" w:rsidR="00801582" w:rsidRDefault="00801582" w:rsidP="00801582">
      <w:pPr>
        <w:widowControl w:val="0"/>
        <w:pBdr>
          <w:top w:val="nil"/>
          <w:left w:val="nil"/>
          <w:bottom w:val="nil"/>
          <w:right w:val="nil"/>
          <w:between w:val="nil"/>
        </w:pBdr>
        <w:spacing w:line="240" w:lineRule="auto"/>
        <w:rPr>
          <w:color w:val="000000"/>
        </w:rPr>
      </w:pPr>
      <w:r>
        <w:rPr>
          <w:color w:val="000000"/>
        </w:rPr>
        <w:t>Disminución del impacto ambiental negativo ocasionado por la agricultura industrial sobre el medio ambiente y la salud humana.</w:t>
      </w:r>
    </w:p>
    <w:p w14:paraId="6A279260" w14:textId="77777777" w:rsidR="00801582" w:rsidRDefault="00801582" w:rsidP="00801582">
      <w:pPr>
        <w:widowControl w:val="0"/>
        <w:pBdr>
          <w:top w:val="nil"/>
          <w:left w:val="nil"/>
          <w:bottom w:val="nil"/>
          <w:right w:val="nil"/>
          <w:between w:val="nil"/>
        </w:pBdr>
        <w:spacing w:line="240" w:lineRule="auto"/>
        <w:rPr>
          <w:color w:val="000000"/>
        </w:rPr>
      </w:pPr>
      <w:r>
        <w:rPr>
          <w:color w:val="000000"/>
        </w:rPr>
        <w:t xml:space="preserve">https://www.flaticon.es/icono-premium/huella-de-carbono_4514961 </w:t>
      </w:r>
    </w:p>
    <w:p w14:paraId="0B27685C" w14:textId="77777777" w:rsidR="00801582" w:rsidRDefault="00801582" w:rsidP="00801582">
      <w:pPr>
        <w:widowControl w:val="0"/>
        <w:pBdr>
          <w:top w:val="nil"/>
          <w:left w:val="nil"/>
          <w:bottom w:val="nil"/>
          <w:right w:val="nil"/>
          <w:between w:val="nil"/>
        </w:pBdr>
        <w:spacing w:line="240" w:lineRule="auto"/>
        <w:rPr>
          <w:color w:val="000000"/>
        </w:rPr>
      </w:pPr>
      <w:r>
        <w:rPr>
          <w:color w:val="000000"/>
        </w:rPr>
        <w:t>Reutilización de los residuos orgánicos producto de los procesos agropecuarios generados in situ.</w:t>
      </w:r>
    </w:p>
    <w:p w14:paraId="01DB5217" w14:textId="77777777" w:rsidR="00801582" w:rsidRDefault="00801582" w:rsidP="00801582">
      <w:pPr>
        <w:widowControl w:val="0"/>
        <w:pBdr>
          <w:top w:val="nil"/>
          <w:left w:val="nil"/>
          <w:bottom w:val="nil"/>
          <w:right w:val="nil"/>
          <w:between w:val="nil"/>
        </w:pBdr>
        <w:spacing w:line="240" w:lineRule="auto"/>
        <w:rPr>
          <w:color w:val="000000"/>
        </w:rPr>
      </w:pPr>
      <w:r>
        <w:rPr>
          <w:color w:val="000000"/>
        </w:rPr>
        <w:t xml:space="preserve">https://www.flaticon.es/icono-gratis/compost_4213565 </w:t>
      </w:r>
    </w:p>
    <w:p w14:paraId="55E8E677" w14:textId="77777777" w:rsidR="00801582" w:rsidRDefault="00801582" w:rsidP="00801582">
      <w:pPr>
        <w:widowControl w:val="0"/>
        <w:pBdr>
          <w:top w:val="nil"/>
          <w:left w:val="nil"/>
          <w:bottom w:val="nil"/>
          <w:right w:val="nil"/>
          <w:between w:val="nil"/>
        </w:pBdr>
        <w:spacing w:line="240" w:lineRule="auto"/>
        <w:rPr>
          <w:color w:val="000000"/>
        </w:rPr>
      </w:pPr>
      <w:r>
        <w:rPr>
          <w:color w:val="000000"/>
        </w:rPr>
        <w:t>Fortalecimiento de la economía de la granja.</w:t>
      </w:r>
    </w:p>
    <w:p w14:paraId="62DE4038" w14:textId="77777777" w:rsidR="00801582" w:rsidRDefault="00801582" w:rsidP="00801582">
      <w:pPr>
        <w:widowControl w:val="0"/>
        <w:pBdr>
          <w:top w:val="nil"/>
          <w:left w:val="nil"/>
          <w:bottom w:val="nil"/>
          <w:right w:val="nil"/>
          <w:between w:val="nil"/>
        </w:pBdr>
        <w:spacing w:line="240" w:lineRule="auto"/>
        <w:rPr>
          <w:color w:val="000000"/>
        </w:rPr>
      </w:pPr>
      <w:r>
        <w:rPr>
          <w:color w:val="000000"/>
        </w:rPr>
        <w:t>https://www.flaticon.es/icono-premium/economia-verde_4449832</w:t>
      </w:r>
    </w:p>
  </w:comment>
  <w:comment w:id="5" w:author="Oscar Guevara" w:date="2022-07-27T23:50:00Z" w:initials="">
    <w:p w14:paraId="000001F9" w14:textId="77777777" w:rsidR="00D7684A" w:rsidRDefault="00DA5EA3">
      <w:pPr>
        <w:widowControl w:val="0"/>
        <w:pBdr>
          <w:top w:val="nil"/>
          <w:left w:val="nil"/>
          <w:bottom w:val="nil"/>
          <w:right w:val="nil"/>
          <w:between w:val="nil"/>
        </w:pBdr>
        <w:spacing w:line="240" w:lineRule="auto"/>
        <w:rPr>
          <w:color w:val="000000"/>
        </w:rPr>
      </w:pPr>
      <w:r>
        <w:rPr>
          <w:color w:val="000000"/>
        </w:rPr>
        <w:t>Usar listado no ordenado con separadores.</w:t>
      </w:r>
    </w:p>
  </w:comment>
  <w:comment w:id="6" w:author="Oscar Guevara" w:date="2022-07-27T23:53:00Z" w:initials="">
    <w:p w14:paraId="00000203" w14:textId="77777777" w:rsidR="00D7684A" w:rsidRDefault="00DA5EA3">
      <w:pPr>
        <w:widowControl w:val="0"/>
        <w:pBdr>
          <w:top w:val="nil"/>
          <w:left w:val="nil"/>
          <w:bottom w:val="nil"/>
          <w:right w:val="nil"/>
          <w:between w:val="nil"/>
        </w:pBdr>
        <w:spacing w:line="240" w:lineRule="auto"/>
        <w:rPr>
          <w:color w:val="000000"/>
        </w:rPr>
      </w:pPr>
      <w:r>
        <w:rPr>
          <w:color w:val="000000"/>
        </w:rPr>
        <w:t xml:space="preserve">Rediseñar. </w:t>
      </w:r>
    </w:p>
    <w:p w14:paraId="00000204" w14:textId="77777777" w:rsidR="00D7684A" w:rsidRDefault="00DA5EA3">
      <w:pPr>
        <w:widowControl w:val="0"/>
        <w:pBdr>
          <w:top w:val="nil"/>
          <w:left w:val="nil"/>
          <w:bottom w:val="nil"/>
          <w:right w:val="nil"/>
          <w:between w:val="nil"/>
        </w:pBdr>
        <w:spacing w:line="240" w:lineRule="auto"/>
        <w:rPr>
          <w:color w:val="000000"/>
        </w:rPr>
      </w:pPr>
      <w:r>
        <w:rPr>
          <w:color w:val="000000"/>
        </w:rPr>
        <w:t xml:space="preserve">Textos: </w:t>
      </w:r>
    </w:p>
    <w:p w14:paraId="00000205" w14:textId="77777777" w:rsidR="00D7684A" w:rsidRDefault="00DA5EA3">
      <w:pPr>
        <w:widowControl w:val="0"/>
        <w:pBdr>
          <w:top w:val="nil"/>
          <w:left w:val="nil"/>
          <w:bottom w:val="nil"/>
          <w:right w:val="nil"/>
          <w:between w:val="nil"/>
        </w:pBdr>
        <w:spacing w:line="240" w:lineRule="auto"/>
        <w:rPr>
          <w:color w:val="000000"/>
        </w:rPr>
      </w:pPr>
      <w:r>
        <w:rPr>
          <w:color w:val="000000"/>
        </w:rPr>
        <w:t>Recolección de la materia prima para la producción de abono (cama de materia orgánica en granjas y corrales, residuos de comida, heces de animales pecuarios, etc.).</w:t>
      </w:r>
    </w:p>
    <w:p w14:paraId="00000206" w14:textId="77777777" w:rsidR="00D7684A" w:rsidRDefault="00DA5EA3">
      <w:pPr>
        <w:widowControl w:val="0"/>
        <w:pBdr>
          <w:top w:val="nil"/>
          <w:left w:val="nil"/>
          <w:bottom w:val="nil"/>
          <w:right w:val="nil"/>
          <w:between w:val="nil"/>
        </w:pBdr>
        <w:spacing w:line="240" w:lineRule="auto"/>
        <w:rPr>
          <w:color w:val="000000"/>
        </w:rPr>
      </w:pPr>
      <w:r>
        <w:rPr>
          <w:color w:val="000000"/>
        </w:rPr>
        <w:t>Proceso de fermentación, maduración y fabricación (esta fase dependerá del método elegido para la producción de bioabono).</w:t>
      </w:r>
    </w:p>
    <w:p w14:paraId="00000207" w14:textId="77777777" w:rsidR="00D7684A" w:rsidRDefault="00DA5EA3">
      <w:pPr>
        <w:widowControl w:val="0"/>
        <w:pBdr>
          <w:top w:val="nil"/>
          <w:left w:val="nil"/>
          <w:bottom w:val="nil"/>
          <w:right w:val="nil"/>
          <w:between w:val="nil"/>
        </w:pBdr>
        <w:spacing w:line="240" w:lineRule="auto"/>
        <w:rPr>
          <w:color w:val="000000"/>
        </w:rPr>
      </w:pPr>
      <w:r>
        <w:rPr>
          <w:color w:val="000000"/>
        </w:rPr>
        <w:t>Traslado del bioabono a campo o a sitios de comercialización.</w:t>
      </w:r>
    </w:p>
  </w:comment>
  <w:comment w:id="7" w:author="Oscar Guevara" w:date="2022-07-28T00:04:00Z" w:initials="">
    <w:p w14:paraId="00000201" w14:textId="77777777" w:rsidR="00D7684A" w:rsidRDefault="00DA5EA3">
      <w:pPr>
        <w:widowControl w:val="0"/>
        <w:pBdr>
          <w:top w:val="nil"/>
          <w:left w:val="nil"/>
          <w:bottom w:val="nil"/>
          <w:right w:val="nil"/>
          <w:between w:val="nil"/>
        </w:pBdr>
        <w:spacing w:line="240" w:lineRule="auto"/>
        <w:rPr>
          <w:color w:val="000000"/>
        </w:rPr>
      </w:pPr>
      <w:r>
        <w:rPr>
          <w:color w:val="000000"/>
        </w:rPr>
        <w:t>Hacer llamado a la acción en una nueva pestaña para que el aprendiz pueda acceder al documento del SENA http://repositorio.unicauca.edu.co:8080/bitstream/handle/123456789/892/ANEXO%20C.pdf?sequence=2&amp;isAllowed=y</w:t>
      </w:r>
    </w:p>
  </w:comment>
  <w:comment w:id="8" w:author="Oscar Guevara" w:date="2022-07-28T00:27:00Z" w:initials="">
    <w:p w14:paraId="000001FA" w14:textId="77777777" w:rsidR="00D7684A" w:rsidRDefault="00DA5EA3">
      <w:pPr>
        <w:widowControl w:val="0"/>
        <w:pBdr>
          <w:top w:val="nil"/>
          <w:left w:val="nil"/>
          <w:bottom w:val="nil"/>
          <w:right w:val="nil"/>
          <w:between w:val="nil"/>
        </w:pBdr>
        <w:spacing w:line="240" w:lineRule="auto"/>
        <w:rPr>
          <w:color w:val="000000"/>
        </w:rPr>
      </w:pPr>
      <w:r>
        <w:rPr>
          <w:color w:val="000000"/>
        </w:rPr>
        <w:t xml:space="preserve">Rediseñar. </w:t>
      </w:r>
    </w:p>
    <w:p w14:paraId="000001FB" w14:textId="77777777" w:rsidR="00D7684A" w:rsidRDefault="00D7684A">
      <w:pPr>
        <w:widowControl w:val="0"/>
        <w:pBdr>
          <w:top w:val="nil"/>
          <w:left w:val="nil"/>
          <w:bottom w:val="nil"/>
          <w:right w:val="nil"/>
          <w:between w:val="nil"/>
        </w:pBdr>
        <w:spacing w:line="240" w:lineRule="auto"/>
        <w:rPr>
          <w:color w:val="000000"/>
        </w:rPr>
      </w:pPr>
    </w:p>
    <w:p w14:paraId="000001FC" w14:textId="77777777" w:rsidR="00D7684A" w:rsidRDefault="00DA5EA3">
      <w:pPr>
        <w:widowControl w:val="0"/>
        <w:pBdr>
          <w:top w:val="nil"/>
          <w:left w:val="nil"/>
          <w:bottom w:val="nil"/>
          <w:right w:val="nil"/>
          <w:between w:val="nil"/>
        </w:pBdr>
        <w:spacing w:line="240" w:lineRule="auto"/>
        <w:rPr>
          <w:color w:val="000000"/>
        </w:rPr>
      </w:pPr>
      <w:r>
        <w:rPr>
          <w:color w:val="000000"/>
        </w:rPr>
        <w:t xml:space="preserve">Textos: </w:t>
      </w:r>
    </w:p>
    <w:p w14:paraId="000001FD" w14:textId="77777777" w:rsidR="00D7684A" w:rsidRDefault="00DA5EA3">
      <w:pPr>
        <w:widowControl w:val="0"/>
        <w:pBdr>
          <w:top w:val="nil"/>
          <w:left w:val="nil"/>
          <w:bottom w:val="nil"/>
          <w:right w:val="nil"/>
          <w:between w:val="nil"/>
        </w:pBdr>
        <w:spacing w:line="240" w:lineRule="auto"/>
        <w:rPr>
          <w:color w:val="000000"/>
        </w:rPr>
      </w:pPr>
      <w:r>
        <w:rPr>
          <w:color w:val="000000"/>
        </w:rPr>
        <w:t>Aumenta la cantidad de nutrientes</w:t>
      </w:r>
    </w:p>
    <w:p w14:paraId="000001FE" w14:textId="77777777" w:rsidR="00D7684A" w:rsidRDefault="00DA5EA3">
      <w:pPr>
        <w:widowControl w:val="0"/>
        <w:pBdr>
          <w:top w:val="nil"/>
          <w:left w:val="nil"/>
          <w:bottom w:val="nil"/>
          <w:right w:val="nil"/>
          <w:between w:val="nil"/>
        </w:pBdr>
        <w:spacing w:line="240" w:lineRule="auto"/>
        <w:rPr>
          <w:color w:val="000000"/>
        </w:rPr>
      </w:pPr>
      <w:r>
        <w:rPr>
          <w:color w:val="000000"/>
        </w:rPr>
        <w:t xml:space="preserve">Beneficia el suelo con millones de microoganismos </w:t>
      </w:r>
    </w:p>
    <w:p w14:paraId="000001FF" w14:textId="77777777" w:rsidR="00D7684A" w:rsidRDefault="00DA5EA3">
      <w:pPr>
        <w:widowControl w:val="0"/>
        <w:pBdr>
          <w:top w:val="nil"/>
          <w:left w:val="nil"/>
          <w:bottom w:val="nil"/>
          <w:right w:val="nil"/>
          <w:between w:val="nil"/>
        </w:pBdr>
        <w:spacing w:line="240" w:lineRule="auto"/>
        <w:rPr>
          <w:color w:val="000000"/>
        </w:rPr>
      </w:pPr>
      <w:r>
        <w:rPr>
          <w:color w:val="000000"/>
        </w:rPr>
        <w:t>Mejora la aireacion al modificar la estructura del suelo</w:t>
      </w:r>
    </w:p>
    <w:p w14:paraId="00000200" w14:textId="77777777" w:rsidR="00D7684A" w:rsidRDefault="00DA5EA3">
      <w:pPr>
        <w:widowControl w:val="0"/>
        <w:pBdr>
          <w:top w:val="nil"/>
          <w:left w:val="nil"/>
          <w:bottom w:val="nil"/>
          <w:right w:val="nil"/>
          <w:between w:val="nil"/>
        </w:pBdr>
        <w:spacing w:line="240" w:lineRule="auto"/>
        <w:rPr>
          <w:color w:val="000000"/>
        </w:rPr>
      </w:pPr>
      <w:r>
        <w:rPr>
          <w:color w:val="000000"/>
        </w:rPr>
        <w:t>Mejora y recupera los suelos para cultivo</w:t>
      </w:r>
    </w:p>
  </w:comment>
  <w:comment w:id="9" w:author="Oscar Guevara" w:date="2022-07-28T00:30:00Z" w:initials="">
    <w:p w14:paraId="00000208" w14:textId="77777777" w:rsidR="00D7684A" w:rsidRDefault="00DA5EA3">
      <w:pPr>
        <w:widowControl w:val="0"/>
        <w:pBdr>
          <w:top w:val="nil"/>
          <w:left w:val="nil"/>
          <w:bottom w:val="nil"/>
          <w:right w:val="nil"/>
          <w:between w:val="nil"/>
        </w:pBdr>
        <w:spacing w:line="240" w:lineRule="auto"/>
        <w:rPr>
          <w:color w:val="000000"/>
        </w:rPr>
      </w:pPr>
      <w:r>
        <w:rPr>
          <w:color w:val="000000"/>
        </w:rPr>
        <w:t xml:space="preserve">Rediseñar </w:t>
      </w:r>
    </w:p>
    <w:p w14:paraId="00000209" w14:textId="77777777" w:rsidR="00D7684A" w:rsidRDefault="00DA5EA3">
      <w:pPr>
        <w:widowControl w:val="0"/>
        <w:pBdr>
          <w:top w:val="nil"/>
          <w:left w:val="nil"/>
          <w:bottom w:val="nil"/>
          <w:right w:val="nil"/>
          <w:between w:val="nil"/>
        </w:pBdr>
        <w:spacing w:line="240" w:lineRule="auto"/>
        <w:rPr>
          <w:color w:val="000000"/>
        </w:rPr>
      </w:pPr>
      <w:r>
        <w:rPr>
          <w:color w:val="000000"/>
        </w:rPr>
        <w:t xml:space="preserve">Textos </w:t>
      </w:r>
    </w:p>
    <w:p w14:paraId="0000020A" w14:textId="77777777" w:rsidR="00D7684A" w:rsidRDefault="00DA5EA3">
      <w:pPr>
        <w:widowControl w:val="0"/>
        <w:pBdr>
          <w:top w:val="nil"/>
          <w:left w:val="nil"/>
          <w:bottom w:val="nil"/>
          <w:right w:val="nil"/>
          <w:between w:val="nil"/>
        </w:pBdr>
        <w:spacing w:line="240" w:lineRule="auto"/>
        <w:rPr>
          <w:color w:val="000000"/>
        </w:rPr>
      </w:pPr>
      <w:r>
        <w:rPr>
          <w:color w:val="000000"/>
        </w:rPr>
        <w:t>Tipos de biofertilizantes</w:t>
      </w:r>
    </w:p>
    <w:p w14:paraId="0000020B" w14:textId="77777777" w:rsidR="00D7684A" w:rsidRDefault="00DA5EA3">
      <w:pPr>
        <w:widowControl w:val="0"/>
        <w:pBdr>
          <w:top w:val="nil"/>
          <w:left w:val="nil"/>
          <w:bottom w:val="nil"/>
          <w:right w:val="nil"/>
          <w:between w:val="nil"/>
        </w:pBdr>
        <w:spacing w:line="240" w:lineRule="auto"/>
        <w:rPr>
          <w:color w:val="000000"/>
        </w:rPr>
      </w:pPr>
      <w:r>
        <w:rPr>
          <w:color w:val="000000"/>
        </w:rPr>
        <w:t xml:space="preserve">Fijadores de Nitrógeno </w:t>
      </w:r>
    </w:p>
    <w:p w14:paraId="0000020C" w14:textId="77777777" w:rsidR="00D7684A" w:rsidRDefault="00DA5EA3">
      <w:pPr>
        <w:widowControl w:val="0"/>
        <w:pBdr>
          <w:top w:val="nil"/>
          <w:left w:val="nil"/>
          <w:bottom w:val="nil"/>
          <w:right w:val="nil"/>
          <w:between w:val="nil"/>
        </w:pBdr>
        <w:spacing w:line="240" w:lineRule="auto"/>
        <w:rPr>
          <w:color w:val="000000"/>
        </w:rPr>
      </w:pPr>
      <w:r>
        <w:rPr>
          <w:color w:val="000000"/>
        </w:rPr>
        <w:t>Solubilizadores de Fósforo</w:t>
      </w:r>
    </w:p>
    <w:p w14:paraId="0000020D" w14:textId="77777777" w:rsidR="00D7684A" w:rsidRDefault="00DA5EA3">
      <w:pPr>
        <w:widowControl w:val="0"/>
        <w:pBdr>
          <w:top w:val="nil"/>
          <w:left w:val="nil"/>
          <w:bottom w:val="nil"/>
          <w:right w:val="nil"/>
          <w:between w:val="nil"/>
        </w:pBdr>
        <w:spacing w:line="240" w:lineRule="auto"/>
        <w:rPr>
          <w:color w:val="000000"/>
        </w:rPr>
      </w:pPr>
      <w:r>
        <w:rPr>
          <w:color w:val="000000"/>
        </w:rPr>
        <w:t>Captadores de Fósforo</w:t>
      </w:r>
    </w:p>
    <w:p w14:paraId="0000020E" w14:textId="77777777" w:rsidR="00D7684A" w:rsidRDefault="00DA5EA3">
      <w:pPr>
        <w:widowControl w:val="0"/>
        <w:pBdr>
          <w:top w:val="nil"/>
          <w:left w:val="nil"/>
          <w:bottom w:val="nil"/>
          <w:right w:val="nil"/>
          <w:between w:val="nil"/>
        </w:pBdr>
        <w:spacing w:line="240" w:lineRule="auto"/>
        <w:rPr>
          <w:color w:val="000000"/>
        </w:rPr>
      </w:pPr>
      <w:r>
        <w:rPr>
          <w:color w:val="000000"/>
        </w:rPr>
        <w:t>Promotores de Crecimiento Vegetal</w:t>
      </w:r>
    </w:p>
  </w:comment>
  <w:comment w:id="10" w:author="Oscar Guevara" w:date="2022-07-28T00:32:00Z" w:initials="">
    <w:p w14:paraId="000001DC" w14:textId="77777777" w:rsidR="00D7684A" w:rsidRDefault="00DA5EA3">
      <w:pPr>
        <w:widowControl w:val="0"/>
        <w:pBdr>
          <w:top w:val="nil"/>
          <w:left w:val="nil"/>
          <w:bottom w:val="nil"/>
          <w:right w:val="nil"/>
          <w:between w:val="nil"/>
        </w:pBdr>
        <w:spacing w:line="240" w:lineRule="auto"/>
        <w:rPr>
          <w:color w:val="000000"/>
        </w:rPr>
      </w:pPr>
      <w:r>
        <w:rPr>
          <w:color w:val="000000"/>
        </w:rPr>
        <w:t xml:space="preserve">Rediseñar. </w:t>
      </w:r>
    </w:p>
    <w:p w14:paraId="000001DD" w14:textId="77777777" w:rsidR="00D7684A" w:rsidRDefault="00D7684A">
      <w:pPr>
        <w:widowControl w:val="0"/>
        <w:pBdr>
          <w:top w:val="nil"/>
          <w:left w:val="nil"/>
          <w:bottom w:val="nil"/>
          <w:right w:val="nil"/>
          <w:between w:val="nil"/>
        </w:pBdr>
        <w:spacing w:line="240" w:lineRule="auto"/>
        <w:rPr>
          <w:color w:val="000000"/>
        </w:rPr>
      </w:pPr>
    </w:p>
    <w:p w14:paraId="000001DE" w14:textId="77777777" w:rsidR="00D7684A" w:rsidRDefault="00DA5EA3">
      <w:pPr>
        <w:widowControl w:val="0"/>
        <w:pBdr>
          <w:top w:val="nil"/>
          <w:left w:val="nil"/>
          <w:bottom w:val="nil"/>
          <w:right w:val="nil"/>
          <w:between w:val="nil"/>
        </w:pBdr>
        <w:spacing w:line="240" w:lineRule="auto"/>
        <w:rPr>
          <w:color w:val="000000"/>
        </w:rPr>
      </w:pPr>
      <w:r>
        <w:rPr>
          <w:color w:val="000000"/>
        </w:rPr>
        <w:t xml:space="preserve">Textos: </w:t>
      </w:r>
    </w:p>
    <w:p w14:paraId="000001DF" w14:textId="77777777" w:rsidR="00D7684A" w:rsidRDefault="00D7684A">
      <w:pPr>
        <w:widowControl w:val="0"/>
        <w:pBdr>
          <w:top w:val="nil"/>
          <w:left w:val="nil"/>
          <w:bottom w:val="nil"/>
          <w:right w:val="nil"/>
          <w:between w:val="nil"/>
        </w:pBdr>
        <w:spacing w:line="240" w:lineRule="auto"/>
        <w:rPr>
          <w:color w:val="000000"/>
        </w:rPr>
      </w:pPr>
    </w:p>
    <w:p w14:paraId="000001E0" w14:textId="77777777" w:rsidR="00D7684A" w:rsidRDefault="00DA5EA3">
      <w:pPr>
        <w:widowControl w:val="0"/>
        <w:pBdr>
          <w:top w:val="nil"/>
          <w:left w:val="nil"/>
          <w:bottom w:val="nil"/>
          <w:right w:val="nil"/>
          <w:between w:val="nil"/>
        </w:pBdr>
        <w:spacing w:line="240" w:lineRule="auto"/>
        <w:rPr>
          <w:color w:val="000000"/>
        </w:rPr>
      </w:pPr>
      <w:r>
        <w:rPr>
          <w:color w:val="000000"/>
        </w:rPr>
        <w:t>Fijacion biologica de nitrogeno (18)</w:t>
      </w:r>
    </w:p>
    <w:p w14:paraId="000001E1" w14:textId="77777777" w:rsidR="00D7684A" w:rsidRDefault="00DA5EA3">
      <w:pPr>
        <w:widowControl w:val="0"/>
        <w:pBdr>
          <w:top w:val="nil"/>
          <w:left w:val="nil"/>
          <w:bottom w:val="nil"/>
          <w:right w:val="nil"/>
          <w:between w:val="nil"/>
        </w:pBdr>
        <w:spacing w:line="240" w:lineRule="auto"/>
        <w:rPr>
          <w:color w:val="000000"/>
        </w:rPr>
      </w:pPr>
      <w:r>
        <w:rPr>
          <w:color w:val="000000"/>
        </w:rPr>
        <w:t>Solubilización de Fósforo (7)</w:t>
      </w:r>
    </w:p>
    <w:p w14:paraId="000001E2" w14:textId="77777777" w:rsidR="00D7684A" w:rsidRDefault="00DA5EA3">
      <w:pPr>
        <w:widowControl w:val="0"/>
        <w:pBdr>
          <w:top w:val="nil"/>
          <w:left w:val="nil"/>
          <w:bottom w:val="nil"/>
          <w:right w:val="nil"/>
          <w:between w:val="nil"/>
        </w:pBdr>
        <w:spacing w:line="240" w:lineRule="auto"/>
        <w:rPr>
          <w:color w:val="000000"/>
        </w:rPr>
      </w:pPr>
      <w:r>
        <w:rPr>
          <w:color w:val="000000"/>
        </w:rPr>
        <w:t>Promeción de crecimiento (2)</w:t>
      </w:r>
    </w:p>
    <w:p w14:paraId="000001E3" w14:textId="77777777" w:rsidR="00D7684A" w:rsidRDefault="00DA5EA3">
      <w:pPr>
        <w:widowControl w:val="0"/>
        <w:pBdr>
          <w:top w:val="nil"/>
          <w:left w:val="nil"/>
          <w:bottom w:val="nil"/>
          <w:right w:val="nil"/>
          <w:between w:val="nil"/>
        </w:pBdr>
        <w:spacing w:line="240" w:lineRule="auto"/>
        <w:rPr>
          <w:color w:val="000000"/>
        </w:rPr>
      </w:pPr>
      <w:r>
        <w:rPr>
          <w:color w:val="000000"/>
        </w:rPr>
        <w:t>Inoculante Biológico de Suelo (8)</w:t>
      </w:r>
    </w:p>
    <w:p w14:paraId="000001E4" w14:textId="77777777" w:rsidR="00D7684A" w:rsidRDefault="00DA5EA3">
      <w:pPr>
        <w:widowControl w:val="0"/>
        <w:pBdr>
          <w:top w:val="nil"/>
          <w:left w:val="nil"/>
          <w:bottom w:val="nil"/>
          <w:right w:val="nil"/>
          <w:between w:val="nil"/>
        </w:pBdr>
        <w:spacing w:line="240" w:lineRule="auto"/>
        <w:rPr>
          <w:color w:val="000000"/>
        </w:rPr>
      </w:pPr>
      <w:r>
        <w:rPr>
          <w:color w:val="000000"/>
        </w:rPr>
        <w:t>Nutrición Vegetal (4)</w:t>
      </w:r>
    </w:p>
    <w:p w14:paraId="000001E5" w14:textId="77777777" w:rsidR="00D7684A" w:rsidRDefault="00DA5EA3">
      <w:pPr>
        <w:widowControl w:val="0"/>
        <w:pBdr>
          <w:top w:val="nil"/>
          <w:left w:val="nil"/>
          <w:bottom w:val="nil"/>
          <w:right w:val="nil"/>
          <w:between w:val="nil"/>
        </w:pBdr>
        <w:spacing w:line="240" w:lineRule="auto"/>
        <w:rPr>
          <w:color w:val="000000"/>
        </w:rPr>
      </w:pPr>
      <w:r>
        <w:rPr>
          <w:color w:val="000000"/>
        </w:rPr>
        <w:t>Otros (16)</w:t>
      </w:r>
    </w:p>
  </w:comment>
  <w:comment w:id="11" w:author="Alix Cecilia Chinchilla Rueda" w:date="2022-08-11T13:48:00Z" w:initials="">
    <w:p w14:paraId="000001F8" w14:textId="77777777" w:rsidR="00D7684A" w:rsidRDefault="00DA5EA3">
      <w:pPr>
        <w:widowControl w:val="0"/>
        <w:pBdr>
          <w:top w:val="nil"/>
          <w:left w:val="nil"/>
          <w:bottom w:val="nil"/>
          <w:right w:val="nil"/>
          <w:between w:val="nil"/>
        </w:pBdr>
        <w:spacing w:line="240" w:lineRule="auto"/>
        <w:rPr>
          <w:color w:val="000000"/>
        </w:rPr>
      </w:pPr>
      <w:r>
        <w:rPr>
          <w:color w:val="000000"/>
        </w:rPr>
        <w:t>Archivo editable en carpeta DI denominado CF11_Sintesis.</w:t>
      </w:r>
    </w:p>
  </w:comment>
  <w:comment w:id="12" w:author="Usuario" w:date="2024-03-06T13:35:00Z" w:initials="U">
    <w:p w14:paraId="388E2089" w14:textId="55D4DF75" w:rsidR="00D63AAD" w:rsidRDefault="00D63AAD">
      <w:pPr>
        <w:pStyle w:val="Textocomentario"/>
      </w:pPr>
      <w:r>
        <w:rPr>
          <w:rStyle w:val="Refdecomentario"/>
        </w:rPr>
        <w:annotationRef/>
      </w:r>
      <w:r>
        <w:t xml:space="preserve">La gráfica muestra la síntesis del componente formativo preparación y manejo del suelo de acuerdo con los criterios técnicos y principios agroecológicos, teniendo en cuenta la preparación agroecológica del suelo, acondicionamiento del terreno, técnicas de conservación de suelos, biofabrica, fertilización del suelo y la normativa y los registros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202" w15:done="0"/>
  <w15:commentEx w15:paraId="309FA714" w15:done="0"/>
  <w15:commentEx w15:paraId="00000211" w15:done="0"/>
  <w15:commentEx w15:paraId="62DE4038" w15:done="0"/>
  <w15:commentEx w15:paraId="000001F9" w15:done="0"/>
  <w15:commentEx w15:paraId="00000207" w15:done="0"/>
  <w15:commentEx w15:paraId="00000201" w15:done="0"/>
  <w15:commentEx w15:paraId="00000200" w15:done="0"/>
  <w15:commentEx w15:paraId="0000020E" w15:done="0"/>
  <w15:commentEx w15:paraId="000001E5" w15:done="0"/>
  <w15:commentEx w15:paraId="000001F8" w15:done="0"/>
  <w15:commentEx w15:paraId="388E2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6D64330" w16cex:dateUtc="2024-03-06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202" w16cid:durableId="26B297CD"/>
  <w16cid:commentId w16cid:paraId="309FA714" w16cid:durableId="26B29CBA"/>
  <w16cid:commentId w16cid:paraId="00000211" w16cid:durableId="26B297CB"/>
  <w16cid:commentId w16cid:paraId="62DE4038" w16cid:durableId="26B2AE2B"/>
  <w16cid:commentId w16cid:paraId="000001F9" w16cid:durableId="26B297C9"/>
  <w16cid:commentId w16cid:paraId="00000207" w16cid:durableId="26B297C8"/>
  <w16cid:commentId w16cid:paraId="00000201" w16cid:durableId="26B297C7"/>
  <w16cid:commentId w16cid:paraId="00000200" w16cid:durableId="26B297C6"/>
  <w16cid:commentId w16cid:paraId="0000020E" w16cid:durableId="26B297C5"/>
  <w16cid:commentId w16cid:paraId="000001E5" w16cid:durableId="26B297C4"/>
  <w16cid:commentId w16cid:paraId="000001F8" w16cid:durableId="26B297C3"/>
  <w16cid:commentId w16cid:paraId="388E2089" w16cid:durableId="66D643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47B60" w14:textId="77777777" w:rsidR="004A3298" w:rsidRDefault="004A3298">
      <w:pPr>
        <w:spacing w:line="240" w:lineRule="auto"/>
      </w:pPr>
      <w:r>
        <w:separator/>
      </w:r>
    </w:p>
  </w:endnote>
  <w:endnote w:type="continuationSeparator" w:id="0">
    <w:p w14:paraId="444AADE0" w14:textId="77777777" w:rsidR="004A3298" w:rsidRDefault="004A3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D7" w14:textId="77777777" w:rsidR="00D7684A" w:rsidRDefault="00D7684A">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D8" w14:textId="77777777" w:rsidR="00D7684A" w:rsidRDefault="00D7684A">
    <w:pPr>
      <w:spacing w:line="240" w:lineRule="auto"/>
      <w:ind w:left="-2" w:hanging="2"/>
      <w:jc w:val="right"/>
      <w:rPr>
        <w:rFonts w:ascii="Times New Roman" w:eastAsia="Times New Roman" w:hAnsi="Times New Roman" w:cs="Times New Roman"/>
        <w:sz w:val="24"/>
        <w:szCs w:val="24"/>
      </w:rPr>
    </w:pPr>
  </w:p>
  <w:p w14:paraId="000001D9" w14:textId="77777777" w:rsidR="00D7684A" w:rsidRDefault="00D7684A">
    <w:pPr>
      <w:spacing w:line="240" w:lineRule="auto"/>
      <w:rPr>
        <w:rFonts w:ascii="Times New Roman" w:eastAsia="Times New Roman" w:hAnsi="Times New Roman" w:cs="Times New Roman"/>
        <w:sz w:val="24"/>
        <w:szCs w:val="24"/>
      </w:rPr>
    </w:pPr>
  </w:p>
  <w:p w14:paraId="000001DA" w14:textId="77777777" w:rsidR="00D7684A" w:rsidRDefault="00D7684A">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DB" w14:textId="77777777" w:rsidR="00D7684A" w:rsidRDefault="00D7684A">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4C750" w14:textId="77777777" w:rsidR="004A3298" w:rsidRDefault="004A3298">
      <w:pPr>
        <w:spacing w:line="240" w:lineRule="auto"/>
      </w:pPr>
      <w:r>
        <w:separator/>
      </w:r>
    </w:p>
  </w:footnote>
  <w:footnote w:type="continuationSeparator" w:id="0">
    <w:p w14:paraId="7E242C45" w14:textId="77777777" w:rsidR="004A3298" w:rsidRDefault="004A32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D5" w14:textId="77777777" w:rsidR="00D7684A" w:rsidRDefault="00DA5EA3">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4A1E9D14" wp14:editId="137CEFBF">
          <wp:simplePos x="0" y="0"/>
          <wp:positionH relativeFrom="margin">
            <wp:align>center</wp:align>
          </wp:positionH>
          <wp:positionV relativeFrom="page">
            <wp:posOffset>276225</wp:posOffset>
          </wp:positionV>
          <wp:extent cx="629920" cy="588645"/>
          <wp:effectExtent l="0" t="0" r="0" b="0"/>
          <wp:wrapNone/>
          <wp:docPr id="10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D6" w14:textId="77777777" w:rsidR="00D7684A" w:rsidRDefault="00D7684A">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93F46"/>
    <w:multiLevelType w:val="hybridMultilevel"/>
    <w:tmpl w:val="305A7A48"/>
    <w:lvl w:ilvl="0" w:tplc="0EEA6A02">
      <w:start w:val="5"/>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810873"/>
    <w:multiLevelType w:val="multilevel"/>
    <w:tmpl w:val="9BA8F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241815"/>
    <w:multiLevelType w:val="multilevel"/>
    <w:tmpl w:val="0652E2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DBD2E77"/>
    <w:multiLevelType w:val="multilevel"/>
    <w:tmpl w:val="8EF003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6AE3F80"/>
    <w:multiLevelType w:val="multilevel"/>
    <w:tmpl w:val="B6DA3CA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645D1B8A"/>
    <w:multiLevelType w:val="multilevel"/>
    <w:tmpl w:val="72DCF0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143263"/>
    <w:multiLevelType w:val="multilevel"/>
    <w:tmpl w:val="6B04E5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126B0A"/>
    <w:multiLevelType w:val="hybridMultilevel"/>
    <w:tmpl w:val="CE9843C0"/>
    <w:lvl w:ilvl="0" w:tplc="197AD91E">
      <w:start w:val="5"/>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D6F4C48"/>
    <w:multiLevelType w:val="multilevel"/>
    <w:tmpl w:val="541416C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num w:numId="1">
    <w:abstractNumId w:val="2"/>
  </w:num>
  <w:num w:numId="2">
    <w:abstractNumId w:val="5"/>
  </w:num>
  <w:num w:numId="3">
    <w:abstractNumId w:val="3"/>
  </w:num>
  <w:num w:numId="4">
    <w:abstractNumId w:val="6"/>
  </w:num>
  <w:num w:numId="5">
    <w:abstractNumId w:val="4"/>
  </w:num>
  <w:num w:numId="6">
    <w:abstractNumId w:val="1"/>
  </w:num>
  <w:num w:numId="7">
    <w:abstractNumId w:val="8"/>
  </w:num>
  <w:num w:numId="8">
    <w:abstractNumId w:val="0"/>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scar Guevara">
    <w15:presenceInfo w15:providerId="Windows Live" w15:userId="f4e561a946cc2c5c"/>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84A"/>
    <w:rsid w:val="00073115"/>
    <w:rsid w:val="00092C87"/>
    <w:rsid w:val="000B50D7"/>
    <w:rsid w:val="000F5A42"/>
    <w:rsid w:val="001009A1"/>
    <w:rsid w:val="001362D0"/>
    <w:rsid w:val="001F4AB7"/>
    <w:rsid w:val="00231724"/>
    <w:rsid w:val="002A43A6"/>
    <w:rsid w:val="002C04A3"/>
    <w:rsid w:val="002C46A3"/>
    <w:rsid w:val="00334766"/>
    <w:rsid w:val="00442430"/>
    <w:rsid w:val="004A3298"/>
    <w:rsid w:val="005C71DD"/>
    <w:rsid w:val="00654D19"/>
    <w:rsid w:val="00747F45"/>
    <w:rsid w:val="00754590"/>
    <w:rsid w:val="00801582"/>
    <w:rsid w:val="00846BD7"/>
    <w:rsid w:val="008C61D7"/>
    <w:rsid w:val="008D498E"/>
    <w:rsid w:val="009273D5"/>
    <w:rsid w:val="00B724C0"/>
    <w:rsid w:val="00C13E30"/>
    <w:rsid w:val="00C345AB"/>
    <w:rsid w:val="00C737BE"/>
    <w:rsid w:val="00CD4362"/>
    <w:rsid w:val="00D005B7"/>
    <w:rsid w:val="00D3115C"/>
    <w:rsid w:val="00D60478"/>
    <w:rsid w:val="00D63AAD"/>
    <w:rsid w:val="00D721DE"/>
    <w:rsid w:val="00D7684A"/>
    <w:rsid w:val="00DA5EA3"/>
    <w:rsid w:val="00DB5AD6"/>
    <w:rsid w:val="00DD6D8F"/>
    <w:rsid w:val="00EE2F06"/>
    <w:rsid w:val="00F614B2"/>
    <w:rsid w:val="00F91181"/>
    <w:rsid w:val="12C55DEB"/>
    <w:rsid w:val="1531FBE9"/>
    <w:rsid w:val="67F0195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1590"/>
  <w15:docId w15:val="{7E8F84FA-BEDE-416F-8C08-259B4B01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af4">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B724C0"/>
    <w:rPr>
      <w:color w:val="605E5C"/>
      <w:shd w:val="clear" w:color="auto" w:fill="E1DFDD"/>
    </w:rPr>
  </w:style>
  <w:style w:type="paragraph" w:styleId="Revisin">
    <w:name w:val="Revision"/>
    <w:hidden/>
    <w:uiPriority w:val="99"/>
    <w:semiHidden/>
    <w:rsid w:val="00EE2F0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bizibaratzea.eus/storage/liburutegia/dokumentuak/manejo_ecologico_del_suelo.pdf"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8/08/relationships/commentsExtensible" Target="commentsExtensible.xml"/><Relationship Id="rId42" Type="http://schemas.openxmlformats.org/officeDocument/2006/relationships/hyperlink" Target="https://inta.gob.ar/sites/default/files/inta_manual_drenaje_de_suelos_para_uso_agricola.pdf" TargetMode="External"/><Relationship Id="rId47"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youtube.com/watch?v=fQn92aN0k8I"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www.iaea.org/es/temas/mejora-de-la-fertilidad-del-suel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youtube.com/watch?v=fQn92aN0k8I" TargetMode="External"/><Relationship Id="rId40" Type="http://schemas.openxmlformats.org/officeDocument/2006/relationships/hyperlink" Target="https://inta.gob.ar/documentos/lombricompuesto-una-alternativa-para-abonar"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dreamstime.co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youtube.com/watch?v=x1JNdLiUlIs"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www.oocities.org/biotropico_andino/cap1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youtube.com/watch?v=x1JNdLiUlIs" TargetMode="External"/><Relationship Id="rId43" Type="http://schemas.openxmlformats.org/officeDocument/2006/relationships/hyperlink" Target="http://scielo.sld.cu/scielo.php?script=sci_arttext&amp;pid=S0258-59362014000400007" TargetMode="External"/><Relationship Id="rId48"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MKV1RXJrT6vY+vVpF8Gqaq/2I8Q==">AMUW2mWL10ZKhfAiFZ2dQvth+f0w85opKFhSMSLyNG+AGEZ9+yxpe/B3XRPON+L1O18GK+iCjQLBobRaCtix7IYIDlydaK6lJvL8O8Vr/5YOHY/0VbxaBl6dPy9Elq5723Vj5/l7y1p6Z/ndwAgaAKGwKczUp8OO2/i7Rn2zjTIbfHQGo3e36Iwh1k/Q2r8KcQ26xFlZtHczGO3X+a3MSdGUG3rnZWFEm95r8EnMCFeHVaAh7nqmtt4zPo72KaNZQcz+18dJZH3MIKez1fSFLz3SDdMKVYDBNfQ4cgOSFcN/ADpv8lVorY0MedBXR3fbwrP4JqXY9tHS1gQICjupOhTkH9zo8NC1NTMRMh9BCAm+rmWOgQ070nqfwfP21fs3j8+hec+ve+UfKuPRMQHtwePNrZKr3aOLvmd/eHNKCNSp2PACYxEfjNSjTWrWFC3tRV4kZn6G62cPEfqSwsb8WaHYRPhhD0vBp5scoDadTl6nJe+/bdQucvn7IuVlwQW2maxo05clUXuKLYmCyO20WmS3z5WWQhU5V6q/N2lWDLNjw9TsJY3do7jONe2Len3PwtMsEeo3t9A4YjSowzOr4oFLZZOaMfJyY9fUNv5ac96SU1Qe8rt01GCutmzHIgDWVLA8xBfcDEPgoGYb3aOUx1dyDcnlUxpjcqGk+2mxHxIXqjBgxh41I6DE96pB+/RAFQ82I9I2CagVQ13pK2kWMSrC2vGEB2bKPNb34RyfC4cy2EyNw/Ss7Gk64CypoKJvHzLy53Uy47tTgHhNOpT8jB2+Os+IoN4phxQ2KPJ6y0dFLN22gPS4rDVPymJk9edRQ8Nbtacurnd6iayWP4OxWE+1S2/YxvEyJzsl7Pb95j4uhsDK/5XK1BmSg6HWd8ScXGtY+OkoPXdEXGoWv/tO76kAEafPwlK8GGrwdEFpgLDItFdQm1gb2iqMWk8ypJGyNYEACn5W9H+QqY+AGlNrUmNt1W2cavKcZR5bkunMZElYpaprvipaIpf0U3vvyXs11jrkfTPmW1sd1PmSmogSA2FBSdk85AY6knUYHLtPyQ2YqBJjHKxx8eVXibOf21Q2isb4KyrsrqsEYaUGJy0HB8UQd/kcfRP7IhZ7wPqgiXnON7gnTaP2x6xXwyBXrk9RzWA8jpgpMe0PKs1s260UlCeVbwVyGkuBUlS3NzX/wX3HZt77sJpipfaSQxnQOuXKlvbcS/vHFUR0kxRJ4AZ5ktu1wL+Cr+IBRkufwF9VX7zH5SGnGFgzthmzb+olFNbOCh6Wz+PIcHFCIUlvFXN9sfXua6pLU1cVu3rNUEGSJT7cQSpmLU2wGa3SFxA3gW0Y4LqtsVDmmZU0+2RpWwMkA+a8wQmEwSXct9i1RjhkSDceZkoYpeDb2IrPV1bGdWP+0QnCc7TcEneYcsy68PyNRe06AqDPfyjHEKrGp2LPFNGu882jCmgvlghK2UfLJC3fKUu1yf3ssgWM8ZwMAq1KNDC6ADupnnRDjxf1V1+/G0uZdx6QjyqE8tvAfGBkzR15xM9yo/zdBe8i2ikp1mPvKsv2kojEFpSnYFkmEWchZOUAh1EiT8HCyNXEBbS7x0PRZwudCoHdb9CCRJN8gMmMNpuz+wbBFHB9rXEzAFANf1JhkpRUOmkBetcchb+3KGIUaamPOzX00pgC9qfkd1chB7e61gEEuBd7TVbMNyxy3UorGHIlgh6uY2mCb2ihG1v2H0keXXJBkpkdAp0pj8e6IBBb7YdwqDY1nl2AGDCDfAnHlDW1xF2tbIBXJ72rp2V6UEP+tsRGVffl81O/3nzz84k6UkHkzd02RPWuKmP7iwk6nLegfEya6xfEY73/VGpl7u99zNvg9kVhM9yjeAhogNqYDn3GCSNxVQnIJODdL+PsHAPXjl9GF79QYmuz9mfv0YROWZ/VlQGCINq+sfxPaKBlImbnJgucQSkLjFHG6PiiiLdcs8R+CG28b2UN8n7icuPottbxDCmnF7NfxGAuDbF51GTH7XaD+SPmOo/6j2fRaXdr/G1USPqHhuGN81mCLpRzKpPohe7Nxx66+3ZtlCo1UiA/MHlSil2DhkA3o2KhkryOJz1JI0+iO2TSBI/fcY7/G5LF28ZsUNiMTYRd3GDU+2uppKypgH0xuQMXCP0KW6nI78QP0VRVXH0j0C9G7IctnIVOZU0A5drMzgX15Z4N+ZIFHJd6fqqTd9+D/W+dDJcIfiAK5j0MmAXXEV1UEzdqgXNFkrprDthhyFQ+g33FuSsMidoy/5FjXLwxHxkE4k1UPwV5gfu0wPPO+0sEdbaqK989zwE/xn4dwOT7SG7pwtHQuJeBtI9syDEgmTtTL/owm6PYuu5wXy7wuqp9bPc5zz4NoR6fVIqEQTvGZ4VaFKC2mHhRDZOQ+9HbjsgYJH8+7njoy2k+gdR9wHkGx+X1P9A3JYzs/GNGagwwvIRHVmGNGMAC4DggPekA1T3r6tPhFoM7Xn/vrBxK1yFRdPA8BNirr/6kPDjmYyNeqRKT56/GajnOQuL6eX6Ynhx0RQs4QIE8b62CgL0AnfpyZ2/nMfJu8w9LU1PwTKf2HWJ4KEM+HQKkJXqcMuzQYDguA/vkmW0g8ZHRbqnU/EFEBlB7pN2cfXMDO23KdFgCqBozHq6EPH1VB0iUvblFZeR96ELdO73soVhqlX1jPVE/WzoqE/kijaRphH68SJGhBrTYIKgfc6ZX1ub+ssqT4Fe37HmCbYV3mNh5iQWKykcRAx83b/Ssvhjz3c09jJFL/jFPQVFT8Pw14+XshXlZ3mY3wAO3UCPxM70UfLYC5Uve5G8r5up/Mfg+2u4idP/MZ3PMHsrhkaBb4sOtdX98gbsHZW3KF9WOM9TomPp1zXg0o3vzvbjX73nAZV9C9eseNj79BzTFhLmCR9zqVhDoi56oqAP9rqcGtlKbtGS396zjZpyn74frdo4Glz+mV+6n41pnqJ58KPJZSMCM3VPVB0F96nLw+MrmFej/In2CS/B+5nyWcMEsozKePfZwptFAMAXamVUtWQMxTldCkGSapg14xJ29QPqnb2N8a/EVtP6kOK4IAM468C0BLlI2ZzpPOIbQt7fkBZjjRBGS3dfO0Yd+8iqug7l/pTR4z+nruAaEzyo/UD8DrqXtTYJJcObjCE0+t4PA+Ij5jNfTQo8nMgApFdQpj6XM5L/HmHGXvjdLa9hOIYOg6lrzISXBdKj1GM8uQFGNS6Kfkhw+sWaFl32tV2mXGDJ96ek1dkI0x4ZXWltjiljSPXTVZPTSISE+Dh2QTK6/erBgTshPxwhVAAOwWKzQ3t1tbg+XaR+A+mCDPBwQITme1oZDUvEwcRwB4OOx5GWbBChShuBB/KyV+/R4YgKx39uZN6FW4sRoq5Wql1rPUH1kYkm62YG//SJTLETRIzrP/Avumeww3DbaPd5tfMWvsh/VQe3HLyqgtrJTn/598577KVr76D+S45cDFWjUMkV6EMadCD62d+pA39jZ2T/jW+lK97HphGS1Pl5J7kwAUDb3OOZVSWeOu9FgALNd5765eC+qXnSEtCj4mRjQuzhiYmWsxKGjoP+gloctxJhQ+qX69wfHFsnZ8e8ZrFsPQRiOzjfGiA1UZLCJH9OK7KOcmZ0VNa197gJKXCOzRhgFpRvvooWBDoeUS9+WdLZZZoIuUcQLCFNYRjOL14xl/PBQnWFKlMTMKivVY8LcwVLM4lOZAMDhlN7Hwta9Yjsxw7XkRPaHyPvYd0SgAS159QpAE+mqCj0z+hOO9/8d54CzaUS1IXpQw2SOBOh+rBhj7ZW037HpKC4H4k7RR2sqdDqDASolI/Ur26r8DCxr1pyQgBf+aYf1ctvdrB+DdliZGN1vlmW9XgwhPZdNk0uh5+ZyQp9CDvMHgGHRWUPBaa+6DH2BJGsvR125qnhH2VdegOS3VMdpMomgHiSC3Ar9nWFYZ3UBFuSZYNZz1IKWYrtl8e5FARquPOd873MrbqnjHSFvMW+g8WoG81lm3QfSMfcdjrZjZ/kU7d9xq1kG9fbMibb5HQnn+5zWXuPUwTVfzipgFG6intgDvklwaUHYZhqKLEVDnIgihN+xpu1bOwrifNUYXvfSWIpspR0l+QLNVSwlxtgS3TUfih1S0Ltt9sDm1OZ8G+JjRm5fMQJsYOdcXMFTHtxdp8eyyxLlysFaUICxhU4lOim6OzXsjF3irbFoM/ze6xCSW1MOoxyftyQPeTHIVUyaoyRK9DO0twEUcCyVYaeWZPheOTKNPgb+OOfrxasVOoI3909MzGkx4kfEFt+H7oH2l/sdulxl5/GtnwsRRHn+WSodNyOZ1R/PENsTLCmsqO/Ie7Vo+W33hU95ESpI1o9NFVZZ2dFNlgyqN+9BTWFzLCjZHZHlDRtx4jFJnIKH77oKAAFY3q9+Agij5s9qcj2P81qr7rEvmbOIK+eYkCtXWMJneYyzxa41FxlVd7fZE1mSbZslnBwAuBQDkmU3P7wn4ckLYeXZV3lkQvYtbd354OInOxbqvnmxRZVX7fwXKuAILAZpEqv3Rt19Zt4MWi34znYJrEniwE56JjSt5+rgckobSsJxQLxieFEJ0MG5nPsSs7hpVNgMRdq0os9ByWo20l1rIRsadz2mqIeNJtLKn2RUJyaNvN64l1VmfYkTY7ODvThSKNIOSsavU++ED05JODP2BpeKcDTtdyCLoHEgqWifbWwZaWBjwdu1HNV2pPvwpbgzsUPOpwlng69LHlMFmuD1zhDb9AiWHgRSGeiG2+pMg14VSB7g7dw58qJPwuomXzCXuadl4hPDG3dNmg6O3OM3G8Pvg7DXCcB9ZcjHzhRT9sY8emDGlKfi7jiqA7VkTMkl3X4LfF8Ro/cRb4fuIGV2r+GdijNwMI1espn0QFBpVjMcFMyZA/9OCgjOYX5qHZAkRXOvXUmiYN79QaJecRFtrXS/wTI0CFaoVO0w7Xo95JIcWisLWMCjtNZs+IADZ6+g2C1uI4oIYTJXEiij3kqhfoaUmEC4xhh1hTZTHaIJJ59VIQpG1rzU+XYaFUihX/0UuxsE2PwSv603Iew+KPltHTKAqwBYZUG83p4qRx4BJJQHepgKt9ibOv+3QxyLqnqw3bAi2CvjirMjbJ8WXN1VdUrv6O2ifgXSErL2n3jGX5ucIhe5jtoOsEPCc6ojVSWNZQHeMO8RWtLmN9qQ1vTJqtnvBZZq4viTvqOoSzypY14MUMnSm+TAe2cMArNuUEgMbbgHUT1YxDmY0vJIMZG+0u2pzX182mYjdXgTqtb4IhZCiRif/eMEoG4HJz+TuqCBgZN9/lpeOycHF8oSQEE7NNdIH+XuHY2pQrH7XVaiER6O1cI1QGZyYFj6m90jvMQT06YunKx+xXl9QfO+nyT2+2Q2bdHj1Cv3F+bH9eS/29RbgeLZMulWLSx5cglbVvo0KuUI5WwTuIpkjf3ghYgR9SOQ6yUr/QczP089WOB1pkmNXRx4b36vTrij+8jtpYSW4Nup02Ag/RMO+QGKqdjikT2qRJj8QXMmvvhw0G19Zyfzp5jI8Ln9FXz3gkRIFncmogURjTDAWpp3igt4HeoEZ/Xmgj1sMCMP0Xgvdz2X8RXa1HwHgM9DLeHveQw0Rq9BHX4otTKtd2V/y0K6DXqTU+k91fDqxlDBjeG06tR2pDA8bdkX+vbarfdG9W+EMNXfIqxG7IL45S4CewtmiIMmUsdPYmIaOzH+lhOtG09PwDekSJBhtuGICdums298iiE6IFDqFAE3oQg0jfyMPW2xm2HKQELUtPr2sgQEKDWjYGzvLU1/HLm9KYQx8ZB+5meiP5oXrvNQA0AH4O3sbxkoP+BeIhFvLEVDuKtg5naSbBFLqmubeZcybYIdkOOgoFUx+kOJkR5zMdSztVNP1pCdWLxFtWucG6mpTgt3vRkiBRbC2Zv2iqyr7kmtSTvmPQgh/fSB/HDX/kQpNPJGLPkV5uSaeTxJ/ywo9s5HUlPHhs8quZ0dPUD5QgOFv+aWClKCWp4EKIpzwsU2RVzNTT5ZkUv+zGGVq7+CGaFdeCEvDIBkQxDEf3LWPz7TlyYzzb+972kdmlA+Ym6OMbMQ9CwVfkXv9U/ipBY4UOVYXWuah4+XdQs2qmgdYMTV1X+hWLV4JijC/fjlJLMvDQzmmI8vrK7QAIPaTt5Y82MnIPwzfgZaQup+ncjR81Db1Tpfk18J0JBLMDoeuKT6lKRpvvfY8+LbNdFQW+s7q/PEaSM9fqhe8PB4wfZSjBqFQzY+Asz6BLjE6Q4+SiWTtCHv7KG+AxF/dc5vTRmdLrBKZ4f9DbEVQmMg3aam7E1wj8aUVEIx3HN42fUi+VTXAGolV0v6sN3XVLB3xbLr+IfhfhBd4XzJqCV9pwPwvbx7CeJoSGQ/gNQNjL9dyljeXlFPBIyMegtn9V8BXq+N06wmkjcbFgqG2CjOm6liomOz28P6DmysxL4/89L6Li9KbKW4apzTwDvQafwTvQTA357pOgkFs3tOHKZDgLm0H3o5Bw9CwxbRXMDG6LRawE1pWfPSFXPL9Ib8H4+OuV1SQIBM8ce9e1URSP1GuphgkJqcTcTKZDPR/SXDMzGQBK6Sfxb8sR1f+RuP4lYlN8QO1ROeRiCvZJWfLyDIEwo1dZmBZezeRwNQpIxpO9+/6HZkwhGSK39eEvpYLMWmrdWWheRsPmgzbg7U0XDmHV+kQmZh08jo4ZtfjOI0XDdl/GgJUOVx1fga1oG5H1sXAHFyyIgWL5gRYG7La+KmlZ2lPEEf8bHdZDz8vZI9nqLjXmsMHaRFzh3WVcypY9iyik+hq5vYzG1wqZyU/2p6wbAwPL2Zhtd3ccKgAmjgIbRQoLQXGXhTOsLQOFTQzUkbt6NbE8eGSPXAtTV39+rVnxpbvCK1Ph9beShFQzGvF+yk13NJzLBkVPyjMUpRSM5Q8uqIIjrMwRt7gW1HnQaLI6RrIIeDIveZ21v8ivdteSVl2R18eyDazmslEu9GqZZ3I54953lp1cvSruOoPMv3nzG7mGWJk/0EAGJCT4Asv9FrHWb2wpE+hpjcXqDDOB2Wmu41ccuOztRd0Tu+c+LOWZlnaR5ygbi2xiemqNy6L2xMWWdYGJS9u/WOZ3QhHjwPE5dq/RNcSxODZ9cyOj1IoxD5kNmevEV49hGOKY2H8wWpLU7AmjTBACYCfAnlOb+eAp+f6VHb50srpR/HPd4P2qp73174UM646vubGdGLgY3+dnwlpW8jC+VR0Vc9YaKXO0Mv5PJCFqU4zSQCJGyBCxVojmDx2Eaq4y/aNEzD2C6anUWMKGeA7UT6e87nKg/B58x5Sr7zUvY5StuuzxeGpPHSUxkZVUuNdR7gJVRk/OOlwVbyQ9yfLB3M0LeNPA2Q7gsOCL+TD9pQuVikIBIEFmSmQamZvBXXbQ+z0lQMtlyugzOpOtc7ovPtXFb0oJRiwvlNzga8tZd62rua9AeFBAn/xV3KovqjZIOaD5KHHLN6Tyz/5E8lqEUbmpjXH58eEMQX72TjnPyEFBFbceIzy32+GfYuZH6EYeUEa04QkR9rI46r4qt9uDs+tjxTOO8BIF6r8nMP1BVozIWeVIEFzKPRXR9v3nzhJhXv3GpoiUnvYBAD0s6gJvxnhK5TXgXwG0glU/HIhWgvErsqrBfQmU9TT3qo2fxIXtbKz1pR/hHu+b1U9SWFcr9vZ2A4ZL/QSTZpfhVp0sIiGv5oVHpzq9GA2ZhQ+ZVUonr/GDJjk5vO4SyDOG2ouAZb2eR3oA8NLYN9RAWcVAu7k3rqURFJ42itobfmnUUgedlKcA1RkOt7fCECfRG/1bQ2AP/LhQUGXVB7vyZ/omTAZwKI40xCf8QJ0GIWahWQ3fZKXDYjFR5CTrFNVD5AnzpkWVvw3RGPDCKjyScKkWQm94lCO0GSgFH4Gl6BAgZd4IDF/qS7ICdqjpA6PnAPEfbXXpYlCEGV6XKE5DbnnnS9gRZ3T4hTmBEfCtITzJZnsbgJzbGIUUbxsHRXbWfjdKJ+cdiUSvWQHf/w29iq0BnbpOHVa63J0ilfzWzJ9BuAYp+zGzm8NkHDCwJ6p+qrANVj3THxBpkkkrspnBbi0YycRO9VnnrOcZzaojTr4IYqe6dlSZkBxkCbodpyTa6NrU5UIUyNbH2PghOvF3Yf/n/zGoMsPf26cYfc9hECvw5DweF4RQF3ldGXZWsYKDAwFslhzIhdtfTTD+FZwiJ7IrDTs5FvEjUR37OpbzWsP7XjcK6pP7Txj/dRCzDJsw99FP3w1CQ72uDWD70wABFgkaBW13Gutk03LrTDgmxVbp1Pwysl8hPlnUyrrv65KHFZbqDuWi/53t8EGfF+LgbaUEnsP84kdhA+t8Wv3m6n4nq5IrhFs9xupZy2TruLjnSJVjS4CUBZOYZSieMXU8yU45oRLFBroq6ek0E7bYBCoO+GaX7rtLti7DncfSotg98dS1HNTOq9nLQl2yCnjK8mYhv4F/82vqQvCil+zA04BG3e/ZdYHNo+ADswzoLGRiGoY5x6diiCva0xOuKsRg9EzAVbVbStyLK8D3t/CeChVFxdMGzO+rQhNWm8p9nB8UWMg3Ixu8MFuku9YQX5IpM9ZrpmR2dqB3r3zjDw983dVg80FKTQrN2ooTi+37tZWfZ6+ZnNcIGNtQhSrf9SNj2FqC65V/C/beHf4uUjSBO4rgB65jSBtQnv603pVWTnL7babU0YdxRFTdITVS4zL9X0Rc96Fh9p2XI0CQXXMwWvuIIOQYGdeY1YB2ppUyFGI9eX5YPDy4+aha2Gh6cuzoKQlaiEJuV5qG9sTZ/fgVYMAmmJ1J1ZUBuRiCRqXOwmp7lkGiRDVxCnDyRsA48eOE5gg6vii3cGeFHXr0YZz4dOKsGYR1AnpQ+YCbyKkWtLeN7D3Lg1a140XP9uSs9mnYlcnSjVuFgVPG6j+moODa9W3VormGxw5WV/ksPhUdGjMRT4pySDtaJRJ3q7GHe/gXH7aW+LAdt1g5E+rBdvIvpedWQa4oWGD9H/IH+k7msgQ7zvr+HInib9nxOOseBz6qPhmCe5C91+44snzrjcHMleMR6orw10D2RZDGlNQpKgwg1tF7MsSU70dGwAoFIHbSDGnt6Q8S3VOu9YJaNuL6LBym4oRj7miqcmq80a7oMZgIwEOcq2fAmFcpWpjz+gFG9x+TsIjD5e1kuLokMFWgjie9oqOY+3sCsDeh6Ebdg5DflcxbW9GkQUuJLzNRkRdy6aH+2haPvpV/RwuaaPASt1Tv8mQZA3ZeWi0MOsIxzOMpOIqEVK/Sh/ysrr2oCz9Th8Wxr/oqicAA2f9+tN0FaH/Zyu6l7Pe9FYOVpOuv7JnjxRZ4YeSZBYndwXQ5BaDJdZacdbUqUeK4IYgGpckSqaLgYFWy7ZnMZWeAhJ658upYHpvfh58IqTZAtfTm+ne6k9bMC2PSvJTNkCN+fZuSC3Q+NK/EFVf29aC0t91ADIUzrkzXJff1evBan1BTQA6o9p5l+6QrOq4LH6Jcdl6jmJeJRTqRcOPnP+yIsC7geSuifthVCRR/6rFxkOwfliKsgNQ1Si+5+loQfJeJWmK2Qvih9gaJjq1Sc9DX8xdhgfO5HgJLu5/jJIGIC5cle8q0jKVnvLDU1EEnHJRxgG9mLa5m/VIkD+rc0g5pymZ2blc04q1yovcMA+6v4CAuw9VI+1BqXzbajmFbDm4PeZ3qT64oJTaCUtHAC1jDB3aK8gk11gSQFivxTrWcU/qrmWc5gX8fHoozrnZYtpaCFYKNwXlifgkA/PnOR3jDUL479JBuRqGPjOuub2P8NAXb0F52PrUjPLcDfLD+FNkyIwWi8O/7m3hNql6jyYRi8EX+B4eEA0Aut+bvPUNf+jVoIKL4u65BsmmIThHoGGOQXMG/qn3NoG1612KtL05hvKlCaWYIyQVkkVfuCDqgjlVxO4Lgq0BMOa5WNdvX84biZ3G2TwGGUe5SETR7XLF+ArbyRNqOfG0bdq1wpMw4tLsEVqFAjPxLYRQZOFGdbXSUEcJPBULiQh42Ky8KxpTVHWEyZ3ccwfxh0SsUKZIpdhgtVz6QtLg2b4j4BCFhoyR/13evfEJI6XAwaG1VzqFcnlnib1O6end/wsd/npGlr1VGkwSB2JlQhZQ80tHYJ66NMBfs5rJ5gbCVowwHYIi4q+fBz2SSDSklimFk6gpsW60ONuW4nInXI6JO1oLGaV9cbxkTHdLM5TJi+gMlJ2HrMpM6YTDJSb4Srk7ZS0gxaGBkv8kCT+vbVEW7PJ8tJGsOac8cUGY4H6PmTK/lPSNQHQOUaTxwcn3AB50kxinnxt9oCEsTLqz0vh+HgWxMN47pj07OkkQ3qcCu8n7nQbNkP57PWZxiGhyS2W10Qh+ojYdSEK7s5FTaDnGiE2P420+iAOBoDtWS+Ba7cV1su4pilkE+82a2WVwo7gySiAfTXf6x979HFk2Wc0evfnu0iSE4ri1M0HhZ9Rp4hu6bbDLbOnBw8Up11UujLVbjg0YvbU9toaArqGAaKxBmRUEThGBYgGNwpeb1cpN48DcYUUrIZ2bitRdy5SFrtwZ+hJZXKDxhjrvFwAhLw8awsu4eGvhQsr5geYQpQ8pHVryY+nN8Sv+MfRsGFKBsMhkz/DqK8CcVpWSbzLwu2RKdUNZJY6Cw8k+F1WUOHX9N+jF7ts5WqpEDmEJqOPAnWhq1q4CzF0WWfvOTvsK5xw1PlZ3hgc0a2c1sqQnfNkZ4tDjZ4fIzcq4eKXBUsIgrxwMOnPMxPDPv9F9XXIJiS+b6GGmgAI9cmpFPlJUfKHvBC87IrjSYt0AAjuSDdcZT2eWxMU58GUKigbnnLcRz3pvw1xZbvpgGigsZ9eYUwH78Xkt2Ht3MkGDb0388nEugZLjOXqqKsKZbiippLu5Zpg8rCVPSng91QxzqxSYdO78nRENz02LT+YdbJNj/vH8CDf7IsnXl/SPsRvkM7Li8nr2TkdKqEbOI8WgCU9bO+8UuabqViSArVTIRJ5HJbvok0nVMyLgXeBkDAvZjZKTnU3QzQybEBbdqo+O+zpkwcRWzO61HzkfXHp+z4zlYqSz25HspdM1UmphT94gPuBck7Yb7aXe123jLHeMqrrF02FfKCmteRlENSMTOPSab+/mhypnuOJirXfSUZVROj7oVDuYvx/QaanJUBE4snvhtYhi1wf7AjVPHyNL14KmrrWofyaNE+yOuOx71jxYb5F4aee0o2LUcHA++WBaNRzkg8UDeOvDkvNkC0sZ83G+TnADo4/SGUoUZ+EeaklnX4khRnhhQlx47MFUGH4IPbEXSd3zvwYUshxOQCoeEVuy4R4h00cTNL2NLFNcqy0DCGYye+j4+5vry+tuUq2Aux2QaTVJBIIt4Intmf/vQJ7G7ANyo2365b+1jHTPvE8F8metnv8FWTd00M0b+XPaWG92FqJNjrKxvL6VJGxGY4D4hso/ntAg7mj0ZIpSHc6d9gb/arCsRz71L6rfFmNnYPHFp4IgIqeAfcaUTDbPFCj4Xwk1iukrlzJ/K3p4sIJrVlg7an0UbxmLkN6BTJLIsmgybbbgh8nCStqLJgfF285ch/QVvXu7XPd/fWjoukbWTz1iWutvk8yAQsLMy+dKIlfp969JCYBUHQ+Tzzn8ne2TwjTXVUsSxqzMH+leccUgvivItBIsnSZqkLRILXBdidyX4VRdYwE6kVQYkUkZBWeKPxPAPl0a9MVmSrDXNTu4a1YmIVEmYFf0X900VnZOQsd9CTj/QnRiH3ShnIJ99b7ct95ZewLCKDPMLt9GfchQlpGdlNvqfZNAWr9+8TAlt12tYIUjBIH1+ZodxwMqpYhAXdcROr+r2ETF8uEK+kGnNvSABIJb1Unedianp2xTrwgWXgs7fFQEJTOoPjpcLUaX4bJZSVUHZl5Qlz6l3YxwKoEX4YgmDSwrbh//ugs67pJci2BAWS+322D3CnDedhWalWxRrdH8tG2Ef9B2iAQcNgQ9m1X/38y0qdO1kIMMcVu/hGZ9v0S+JA48s/Pllspv05n35wPq7GShgIZ7KdzZ/wLeOeVOlrlYK/Zef8az9Cri1oMgiKSD1ZP/VavAZuzsfWhAF9AiOz+eTBv0NIT7qjafAXH4N8w/NXq83i6Rqb8adPYGs0hSOcYiAaUWXFsuh8mRpkpxaCLtolXOhaKmaNig08WwMWv4yMfwJ3vcP4iXPLmE0UltPD3RuRKV+ZjVeACXEpM+lMpi/nB3seaaJ4VAkrladNXIEkXHWWj2lqUvooU0PCxIPcmmMQ9nEthXYsEbFCZR5tE3xhD2/huBOsHJZ8pnbWCRz8WBKJKIPkwfnBK6j+H/M21pYEF0JTyPjAo1noEod9dLDyg3iVZvoNwdWTTvS+5LjtKxFxVDp+IO+TrAE79jrk/VgQNrE5lQdF71JGW/PwEz9UyRXWt4LIqLumDbd5DDK+9gVQCvLhGUvPQBfqsyg/0Mtz7e/yxoAPzIqBzq+3u9IosIWMystPitL6w01RcxPob64Zn4YcNuhdljj2AODxl4eWLDu6U3mud7Z3jVlEnVmgT1mFIHFGrlj4DvwkZbNsWomJTfcpYdBHp9iF41+mQ51Yay4G/NXmNCnrOcoHNwtclGCn8AzLSjcUP3jko37xGwxzZYouyMhmOe9vWyNm2uNpyiRPK0wBB4W00FoWD2AAGtEuTvVFhkIlEt4FQOnOucsYSbSUDaJRUe1MJVaiibqh7BOZMkWKpVaLDxwVHbcxezkfp3cVDEeD9OFvdxWn7M5mJz4VfPo6qsyA1IDZViu7sB0EQ/qaS8sKS0PKDb3gpdumYxU1JZ2K/ubmF/dVR2jU88mG1L2oL23X6Z5eMnovcmNZahFdvS7ow3dWKa2F8EwE/xYZQelYMhHwO28gVoye4QST70nwPKNp2cxmRNDIEr0UgX/WPNuvozO812+vJS21x72HEXYRoxSsXE0EV8OWi2O5Ir1FPCOBSjnRwt06s5tIGunf04sw741JgG6jYp5+68UkJWEczo9oiDlqYCTp/SBZdXYqGqnNXGMCwHSxIbhDwByK6SIdCLPcPpCcJLjkmuL4FNZeTNPVMicPm+8iOhJWDCGl53fs2X/0sLmG7EZIEEVhQ7Jh0I5k13tNkEhd+snsKOd+sYLsdZN1hfxHur7mzCvAn9iwkLVskb/MaPbDB8HdLczvZJcy4fUCIt7PGFJy1eX6/XVsagF7/6mCD4GivGFBbjlY6JLTEVQvajILkcGadrB5I3XXKV3XeW6OE6EFAYYFwdrpthxJypWqqyGD/CDPcYkSIG6FjRcy6szbapIsTQznGAl6CBi72mV+vyeo9HCWa+9ls5BknRtDdP2GAY3SLH2z7ysNvpQukvV5RSr2VwvNvxYgYBDn03/LKSu4m1UQjOEwdhero6FqJcXMqo3URaitrTJiJVNBWIt4hHJ72GnLlFqa8YSaXmtwGV/kGtGrHZYfSgMB8yZhk6htGl6x5YOvJ6FIwL6kk4psx383BycZXEtPalCSxy981yLOTZMl8CqiQe45gW4ZxsTBf3Mu4ovnS+a6jVOL4cXhLZY/wmnTlxx4r9b2ZlIV1AQvDg69L1y28DAGSUAKVjoeTfaHTtmbkA4KAjX5vnJo8HlRyN7/5c2VDYMd8FNt2u9Kl4M6Jp1+65WwWfKSszWQ6eeBqSJ8IxOXuoj+GOqqV/Fu6zKTVzuvuF6pTgbwZfT/SzgG+TaE/mkZ2WC0xD/6LbCmW4Ow9GBZb3moYAWEf5AoQBEfoeCu0hHXEmQXrdalABzyru9AsewerhRRVSxktXmKuHT5+kCwsqpjVSMk7H0HqQwTlhYZWc6YT5hhd0sCe5PcfyH87A/N/MofQ8xY0WJX611n1VaVEpNqJbQ05p1GVB316p4NLcMGHngJHWnPJrNcbgweWa+ZX9sVHO9Kj/tfTdbVXbr+8ke3IT6H6RRBfxsC4hVjDGWRPB0LeXrpPhjCaKwTo6jfE1zt4BARnvGgtwITZMbGySInz4aINBdDlcnK2lHyOR4iK/vn7DV6ABxzQ1mV5yUbZkQrMLHTPCl6bEhjmedpoMTvpLDBksvPogsE7M+GTUEK4sZXrwdjl1Ghv+KSyc3iu6T6A9NRoNe0C7Fs7U0C28AAGiwLfZZbBc7NCpvst+1wedEFqnrbulGcPIFxUX/rp8e4MCl8tuhNQR/zA8XfxuhLNYJQndsR3IhstIrJv8WuTkVjMaYlkwQa+5fv83T02wpcIIe5/18qlWrXFz3v8OY9KHvKHK4pw50b19OpGbTtK3MDcem+ofBNrvCAnu5i0HiqADF6NcFu2/vc8jPSFJW/V47XJXSTWANUzgF2AwYerFb+FzOx/DHeMLz5Q0AGgfMlg3v2+eV4zrbGsoJHWAM7sx6PeiFoJa3gCxaz7jrRr8cuWTtB429LJ1uHlHBjAVEOZmjyrf0/j19zwTP483nUb5Jo0xtig06IYQxe4qnuoBAaKqvLKuivLHWCHLTgiH9a/vb5FGCmAERcLt7vfuif3Xv4iUYCmgWcIKONhdVX7+p+gVgKW8YK+mDHzbKLZxzZ3wKky6GfRCe+VzX+8VKgpF+bEvVYwLzBvpKgVAWExhvbDWO3d3i6FVZT+C4emPwd0ZNKJwucBVTZ/NNISLWROpSwFOjPDjFf6fvf73jo3YRA2kx+N5p+RERLVOzkt6w2fzLhaNRSVSMBXPq6TCMKuFoBjnnr8qqS8VNMmUTg06WcsfxzkrdNZtVOWbLI1ma1GuM+h7BPS4tAZ0+n7kE6ieiqaxCDqIR5tE7xkSkkaXibUi11now5y9P6ALCMF5X/o2obGgKmddI0YNpon1DL689GFKUgjHGIZ9OeD0xu1EvRO2hCT12JAukzebcPht6s45bM+ygvZ4f6UJv+K7JaPGZ3I8Txa8yJmntnReFzXNoIrJVlT0NEVn5yQShmvYrOL48KmBNqsXfpBX5liA0H2AeGzYi3mXUlZp1PfMKqU3B59//5XXLlwxw2VvR6mrPNuUToOkeOFUxlPufWxSlw0iT+m7e0rko85TMhdbj4bYHMNp/eY75bk17EpBQdOPQeU9dcCqFblZuGGEA7N1FS5bJ16Fm+0GFnvlpw6gBbQg68VoPrTC5LteubptEIkdSKfynsB/eerh6kZy225XntRZNV0Bhx5bQKRDJiSpDUrZLbM8GlKzeaOH86Nb4a4ltaGWNOYdGewjOfKWQowJe46bJNqQDCLt/JeXhyKbR0wg/rmwvBt7JR0oqa8SfS0MegcR+ZP9h23TVDmZe5RqmULRQEPE55/sNy+2/vUQITasiN7F93Cb43jfrjEuuiLgQsSeyVAYH8+O9md6ZrOPxQoew3IDkfESBSNYV1oM5hnBiJgx0zivM2h/RPyR10aTUGJ1JtN1SE/TngwOZl4uNFgIIn/H9kTH1dJaESD5A/4lSYrUx2POB15Y/8W1jXQ4AZBlFkcFKZXKm6OzRxMWWhK6t3rVyc1d9Zfymp7z2qXwHBfeqFU4dsdQBgdEoBaxq9SOx1+6T1ckmqLWx4STQpOsJP5/m0PIpWqxQVgOQtepIauseDUu1Wc+p+2JkLNA98m3+23jlsN0ZnwHWv/Tn1bVZje7OXNzbtB/H3CiTWoP5Sw9ocuEBGUrmnjjVxsuWOu+xPiN8OVlJtM7/A/Bl9FDlw5y5kJl9EgotFqsz+kS+Fv4bTf4u3ay+R46gv8xEMXI7Bv0rHlQAmg8jA+CIVBxu7O9MOS7tt8Efd6LmP2w1zAcVR7tuk1reE0ixPT2tLPl5dKL9Sebxad6/75UF/AatTkNLnkWZckzKOecBfMHfbUEME8nCp4AVqMY5UEEs9P+IEhXF8O4JxqNzj0OoggEL90IrUMipPlTvpWUojaxItZ3TZorSSxO+VEj9TkGE2qEl0RaZa98WHfkgFxQcHiH+Jrs7XkRswqCPT5pSkx/YOG4NXK3gM7HjoW65lsyo10hShcMEEc8FUT2f2rOMFYW78NUIYugKwnFDdboFHKWF/aOERjpsrxahd5Cv1RW8k4lrboGFN9RDrdqWctSPoz/vLtxG8rL/mM9t+IxVF2SxMZ8QUyFjbId7oWpivKNGiXE9koXmGs7CjuIqe/+bLV3kTszL74tgSV7ZzdJKiCNMngSd6BFfzeFiUJA4fCdm4KNtKxJXV1/nCeeHa0eWZH2purmg4IoSwgmqpPlsZ5bbRDqTeKY6J2QgtYvMuF3PUikXjhAnNqFBUOlRVNqeIEDNTP/f/2YkxhnO4wSHDyrblA4UTrQjIK4cEgURyA6Yg6QQKAP6Y2n4KMmVPdUVmVxOS6R8ArB12L5NP0yjWb7drHz59n0TNsBmRkCD8pjjiT2vFMPH7oO5TSxaLCx4Vir6sZoVsVoh2zArCEQtxCxr9QK37/EPHGGKXF+qILsU7nINFmTN80drrsz5lq+CZ++wMsE33T2CjLUWFkIL7c/bMoLuZ1368Amw3cOnIPEfJaZgzctYZBeZfyM7cpV4xHa40psPmwWDtedoJNqYuZVEKoRSlZW7frOpraEBGwfzWy8BqMP6e6cW5Dn1OD5pwUB9fYsweXIzur+/C9dlLeeS19jERIBT+7KkX6SEJM9TuRrODtg30usjDcPvmOt945v7bGaTBVHqftjNA3sFQRmKdSSsMZ0auVwHFejSjGn8Y3qlAHuXZhnAYA1BUTK+vUoKb/fii7m+tifXMQ6NRfjVX9dqdr1zHvhAoyBO18eVc96MQJV7wZEdYzWIjmunA7fMAE4W0c7qBxuMIK8kg3ue6ewMx+LgaDaHHhGvb1udU6qqfNDLIdr95WF/lyISz1w29eie5fB4PSsHwe6AA/MA68ypkWW8RrgsMcZdyz5Gzk6mwsMngYqnaAJsIBOr4S4BHlV6sxRGOlZ647fbPUDO0eRRy7ZsYQNv6BsJdaL+64bWxwkGfjIth9i6Qd4zj6RyEp4QadcBWLdI7aWVzurmPWW3/Buwtb4uJP8KCeChFEP4MAAenBiPuxPAEqb2odaPA+YY3QfKGAvlRcVRYYbGDrR1sO10mpWM0zayl4srsmcF//kGKqd/uWuRHHot6BiRnfGCk6hMs4dRurmh8GvxNEjxdSyUyuqb0aojfVclZ2VTkJEVzS+O/YcT9F+j8S8bToS4rmIM285U29ScvGpKcsoS+ptKfRVCSzxOxxw6s3jdRd0aFfu6mJ+fPfUDxFCT9h1JRHRx/Nf756+8ofx+Inlbh7loCjHLbzwe+/eSCusAJS8b3SeFaAjra6NoKDS/8quVtblxYk2PR1kpvlJRR3XXX7LXqVGPX2rjEM6vDY62+Ikd3vH2Ymaz02oeMzHeDc6605NjcgYsOXz7+3HaqykXN0r8gaK6zj12us/Xg2Q3DMIcVVGSlc/X3Ih6u0ogheaY03eklDnnYoV7pztYT4RH+bFM32tX/SMUZ8MK7+Tjyx+SbqTvI2+5wZmdK2OLPhMPR8m1SbY7xb6wVB71kZc1TNIprzB4TveZhn9QZTUemXSLc7mr3ObVe/PoUkrg2WxCdfxi3X7YXz0QCMIkajq4P5PDKxNwaf4uZxWUwtnjQAfUoWtXq0Y008uJeUgjUMHcqh98xcoijyiRc0abxmC/RBKZL5v5rDsY+w5JWznIurna/3iupj9fwkOf9qdZrHvNwTzA2WPovpbQJ5I+/OumK6NbOatZBoEfyVwfkc6YPI+FpHIyUSZnpcRmWRKmH15oqXIfyFWBPfW6Cj0yJCtKAiHCu420Gtgnz4KDCE7B9+3RIq2FPR/GFRHUqmkTys0ddxgb4lq+iQ8GCOjs3pN90TGWshN/ztYOONop+lykmOwhkkB0cHcsW4/S/eVurJILp8SV2jgmXpURlIMOF5HJWUjvXAj0BrWbbjsP4uyD6M99VK3cuSp1NMApNfDXtqLkvN6HV+1a/DUi6rvGg7xU9XnQ656Y2LW2O95IGuzJ9HqMZngYy22LkJn77mflUyz1Iu8iQ8ii5k1bPQaCT/d1Sh34j/4RYFo6Bzg0bu9f9NztWh4a803l9L6R4kwjdIshZmFwLD8+h6UcT+JkD8gQAajizqtHmCZGxFx4DOgCZoIUmsl+pK0mmzhpiPP3UJAQ0QVnH/MmfUoGuv6FIUHkQLd4QVSLfbci9S+ypGqVGNTgpbftFw6KLy/Nw0m+oWWfTlall02mbsY02YQGHm1YUU51lXHK3XnnC3k6B8xHwgF/fn1NolmLEdkh2LgAZXNmNcjD4jtjAkZnfp+0vINqJQrBN76s8WRBgA4uPhSInEOV+vIPPCgiPjIsCCC2X0CCvPOOz2v9osPIwoxDJuMGAsnA4WY3TB5UsH3/XqFwEsx6lzkqxZ1wS6oaHiEiYQniBafUvYWC376ZWWbj3SGBXnV7svze7XWOCNmnCkzaHyNr+LU0UzVUpgDrqIfE7ROUjQrQqzUaDaBjISJm3xsdUwcx2jg1bLBJzlP5zbtibJ6DJ4xn/0ukXxXAPtHx8MHjkBjFTGFfK/eOh6VO6GoUs6RhasAaGow1kgb3svcrdm3uq7krp9dwqkAI9CCDWeZFVK7411GCSVztzRZoYsB0J37xXBieA4BTUs3PYO993c1IGMNVVto/zvXmZJUoeMffgIKz3R6njEX+JIu/2kH4UISoIrGpZ/Xq1hCesJy/tgbPvwHI4qUHIOJGWO1DNpoWSvBv7HADhn5vyDTeoGyIroiPDvLlQEivoPnG/4qngsyjkX/vOUGMhQ7FYU4OZknW2sEvJtTDqoooZjxqUCyC3PXTMm/nueRdfIia/sK7pcAMMmAc2VYZA1bmKipcHVTCLV20Td0M9yz/nX368PaGHrs0nwEC54CuNuUGhryV181LqE2fCwUwGwJE3NSWYcynODDunJlSUOpXwjlJzH2jVjsWhzsh+r0WRgIi5lTLEhL493eZ4RgfVLERcFdDYEXoknwqKv9JDDqUIHae/E0bDkdwVb9qNizi+O5j0XsT0VhypictdV6UFoDcFBsZnM6G5490J9aBPfJLxGogSLSAa0TCl1W5Ghf/2z9lfnGrELQPr6CahSFvxOlKI7q1HQogrJQ0w1FbedIoo3iMqvwSUOGnz7toOJC5bqq6j789rP6iqaf77IYnkTldG3TpxPEWvVXt1IvEKQoGtzXvLlBlznYVCi2aEJMuYwMAxS6kwuG1ux1D0ccwBuFFqNOY+jiiaQvfcrxqdUdviEZi4n1yeYHvEHpTF6+Mg9Y0KLrF9LUBhGVSa7Loqz87h4YGR5Skos+XwdfikhD7D3fQmQnzpWjWseEkRcgWIBPGr8AT2x4LKzI8nGOiZO9BDIs/KMTNzWUe6X3JFmqbjeRZL3nMvHO9Kg0rQAnGyRwU4llByVndHgHtHOuAYNALv3IGuv21n3m35PT3Kzp0ljAHbcz+tUpfZ2epUh7ukGxhEvSto3iw5ngq+xpxCgqL4iJnGOEO4EZozMQKadFW2DD0mQTJrvEhYXeP82cVx4+rg/tDwzLqosl1XDDjmqrfedMjyQZaM4zGC1y7o99pp00hlyR3swkwJPg4F/Xea4kHI87HSd5hhaPDr08363aoWRaJGsfZrGgOcCmw6sH3WqIz160sxEfEL0Ph/K+IyvrDTF+yMrYLFkAA+oGTGjgJqvDXQVY2qf/Srzp6BlNDehpB9CgANDyTLY9zO//5oaTjzTxjC446oEtYJxR1q9Osdq+vxInb08aDrw7PbSeTkD5sEp6bDmOPIDmoFFWDFkjthVTXj75c8g6nWhz2wYS4FJCC/KYjcpP53pPKx0mK1H80Mz1Z3wJWUlxLYAt9R7Rfd75zclKFK6diYzCw56cU9ZVvLVcuMG3ormlGQ9Ehp8nOxI7pTE1XtkFa3UBfxli1tCD3vCmlnn+H3s8RyuaH/Vw2DR5ixAtfHEkIbRlIZSLDRCHRxfi2nQilCVpDZ7D6OOv7zlw955eLGjsZh8xaRhbr4uIpxL3HMY6wyEzDBDy/4GHqWc85BmlIW6g3d752vPAO9mL77e+yz32guQBEllfpZoUlBEmfnKN3raNodBnKQgwGz2t6GoJf2yBj7/2tc2Y0z1r3n9+JwlGHNsvgPbywlBvcHtskg4rhKxbnIXaRJbziwBURdcS0aSmsFc3RAmeogs/8vz0kCBZ0nzxwM0iXpZ3ZI+ZdG/ofnTgsOSgaXFlHfb4zygh/PL7b0k43JZb+ujOfB6KExzujdLn16jfbxsEF4hZejlaQKnCYrcZ6Lgwbye5ql1EnV7JVKV0bXTBuTYoRT9oOJZtvohYTOVhOVn5XHtbc5Rom0TCD4BbmvOgaja66SxANCdNGJ3WMyUDkSwrFUc3NknjLvY3cHhJFqwxBcHzpPJ8HeHHxUu63JMlAZ0mdrMD5D50ElarIP5zLXn8S7sWTMCD/YN/PrL1tyjJhCkTnlceuwyCvLmaiJlTwmZo2jQN8Ut8QO9tOiKahidqnl/KOk4yggdForkTS+Nyi99GQ5t1a1CuxdXADzcDNhjWk7ESMuMoSbcaimqVMuF2IQ+omr5ao0ryjyj1Ya+bsdXQ6hmlM2/3MSUHM/5qw4hQ903oHiC0LyBdNuIjBDJ544qgmESdWRf6gNb7dXhgJ9zW90XUc0p/0DkrSnMoRhPLSM1Y/UGg/m2ts/qzci7nsxbZ80lnTLLKLfTYH6tdWEL2XR+OEJiWXZ2hkAd3u6vz9MeP5xbojulo8LqmRFys2TDnj1OMsZw1D3LHkqBXW/zOrdC5wy4Eb+NSpMtoIUJOvgpwZEqAX1SZuSTbRPpKOPbb1kFKBjoHP0w+v5GnKaxX5/1yzMoDKd2UFYrqcKkoA5e/4xkp2xXq4KjD5uIFZV5bHexDWOb7kQF+79WZEyBgiZdoRSG/cuRtMHLF1hiM7RFQO5KwTX38nPjOP7v73nutny05H+vZEF5ZeV5BKde6WDGt/EsGmvbfUT2GoJEWZvJgu4KRFrW8+ctAORKw2aYWeigdyvh1AiFvqJemy+iT77zY4FfSU06U4gQPtKv45p4gtRSTvfkbyE8hlHMPCOPkBONB+pdhDQd3nYtDZYkVnKdDu0TZS1553DowEmAQlrSExzEcquUKzLTa8kdI4l6pFLicu5E3qCFbIOiadf+Ot+6rINv51bNXMLWqF6vhfHn4fF64C/p4CW2Y/WuKVutOLX1a1w/THGKrO2dZPnmYQQ/KRGDOfgDleuLHCIwYYUPdhSh5ilYMSQ9XKUMQUAOnj9eReIMe1SVQZSfGBaZSSFx9VHMFXmGJNtctNyUKoSO7ph87uy8hI64wxKuXRxdWci5IS56V77XKe2UceIlm9xcvVFVVYDYJ2uGaTAu3oIoGjxIlbG9guyVjAIsNQmQ0P9QV8Afa2HJAWiLkxMuS4jmwXp0DSspM/MUayIeDKXpxCSZfFUGW5tkyEbWejHSJ1UthEWdhUf4uE4WC7eC+wjT6qVl9gtdyrmGmUh2RNNH9Baax7W2w8f/cmTuFkl8xRdGCI4DbKP7khqVXpyAiTQUZ9ooR/a/4s231neyAi3zXPmWCFEKuoTPegYDkmZl06ytw8fDOmoGmyZmW7TNXdqUlKnLiAdWAJdKwJBxbjeYvqACRIxVvcLq6r5TYhsWloVciwKvUoSYXV1sgBNWtOnTN84ETBybSspa19o1VNnGiuQ+cO5WGhrA+WXnCRjnytSPMck+EDJI4XXqInsz57S5ZCdAiwHC9AJUXAj0Fi42HufRSpPEKzsZde9JxphAVfelPPgqjoJqR3vWxcMnFBF1SCAdtn/3wwqfrYddecOj20E8bWAjvtez5w+xLZW2F+JFwtbT5oeSFuqY9IxTnW3npkLEyLXs+PWSIqT+2R4NsgqQAZ9ueQtAzTC/ClPzn0dMSQam4mJWPz52eTA+EspAV3Yi/R1IpUr8W2PjUwN6z6AiYj1obYeKSqAUN/hp2xPzXAs1+sla0vHzArLDyhmm/fKUXlJv77zSn55sLUZwmb85a+59WOIbU+wcHuHe0BM33SjNj/jKZ1ZOQiurWCwAdev87VyCuIsHpQs2Pu2QhPxA7k1aaPVn1UAnHT+PQuR+u1GdQDaQGKOsUWPM0SAzQzMYUXjgWDalPC+yOA1G5/4OZnvHF+Xl4LBOr1UT3F982aLb7qbSvo+xca1HVJYRSwElsh0wkYlEfrsuIud0eIuT5uFfSEhpaEOnZRyEB7kj6ZJTCT6QKFrgXEaJswm8YS9xUvCIupLTsVlfqj/DooeD6J8NHm4uCufwZP3rJdwkACxR2yITaHSaXtrP/gJUuuDIr2BOjGjHtOn1LPN2wssPC7eR1EUlUx5lMjU2B1maWu26bsabDb9itLxiATkbQvpd9TlzbYXCUYTWNsAY8t17VNpxf+W1TgRX2NKyv2ZZh4VDfReFpG2Kb6eJMm3iA2lkXWUgZoYik9Wp06FRCDTGeHTGSRCsxdNglQoyQ/7bHm5WIDn1LxOaGoNRJepXSzqOHXC7reM5EQhN29XIs4owtKuNdXgeaEAPZekbKS7ddy41bbg4jr7iWpaBVzCk49CHmz3+vEy7aVjr1O3NSwxwzDmYD+3jiS/GFu1hMk1fDetgw6sjVPEqr/af8Pm/KdBm2dFHX7KlI1iy7C0SLTd5O6GkVd2YadJrRQDz0a+ubyz/WLJb66OoVectDluKP/G2RYnyqihyA0TpYp3AqLe2vPUtFuS8fB7MTM8+DP41c0DnWTAQ+QDQdv3uZt+Rhjtj3wgKbAxStfNdBAwvhMmE1id3r4D7KtY3iQujgevcHO1JP5d0bk2XzZkNprB4H0dBb+x7b5vlzLGhoNPW17TeF8qHxAloSp7j0z1ywt7yCtQFnpghHqeKAjvOiRbn7p1dKYwBpPYhE/yqpyX1enCPrnvk00dAWhSWReuimb2yl+KXZdMD9wCGYlzyVLRjSIP6GXFsD8dM8V0i7XsJSEQi0Y1aeStqsUs92wYHcPMmIN5HTB+i8AsTpjkhVYqrnSH22+r4jOnrgxAOFRhyrrc6HKRm1r1KeHN77U5A7VU8uVtvRK/rMiVYdc1kPzewdrCuiog42RX3Cv4PAs2ORhDXFR+YA+ZTJi7S7QeT+Y0FSHlJI8sRdWYyu06URPztc4tZmbpez6XSKgW6TCS0suYA4FKlPnVgSGw8hu/kX4dAG3cSzXwhN01mD8z/LciKXuWMIdIvwoK5jf3A4M2jDL9EsPmEGFKwvZTsxLDy/dHrZ5nzJ3H16SU+/7fFmDQ3Irx5mu1zlEwVxgC2g4v8oP8770QeZ+5JC9it5QcwhVSZhBZKlG8uFCi2Jkh1FhtHPUZDmCovPl19M817ct7r9gKAO/pxsNDQtpaQg9pbtHchOP113tTBFSDXWL7vEYTxLiZHfuP0tXkTuQF5TvJQ1t5DdTtlBuoPu/knPFkHOobO3OKljC6hIaOYmYvwqt5wHoDbOLpi11pEeJA4DWvAow3LsgThwT6CtemGqIJRbnW6MBnEDXmcId1hV40bzJj3xR5RpoRNePH/YKOCsy5nUPFdJC7dT8Q2CG1b+1pHz6LHtjPs97PykQjQAS6AP4dhrubS05bbYSsCtybJr8g7T7xLO+J6WpGWKMQKo+Ogpcj0NSvI9TJ5cuX+KB/RN/witOlT6IKB7YPinhcj+Y6oW93ilZn26W7gdaUjz/xS+mR6CKvGzGDlcbJqYtSW/NdrnL3N6+4M7gqrk6YxLqDh9zBaZKiUuROLuiyW55viJqDNkbmSOm+jXjuY58mlURG0PQFeWqJOzsHmWiq7QSzUKfRinjz1grBT67pWh1KegyE1Qh5bsB9MfaI+iuJ4k44BntkSMkInkZkitGEmvL378kcXwMHwfDVwFodO2XICL5AOKTRTzKZSQ8tbAxr3I++fJ2GFMPvXu5NVI11lT0Ol6ptsLLO6zWRrruRRXNsVj4DXgVc4nAe76s/NW2LWjfCsZ0c2vgptLvgNgeqoLZqD4dtyNjhDmODXJfnd4lYODFQ9uousNdcXOXyt+R/TCZ/NCyKZzuGmFVVwX9r9icC9TAlPnMeOyWHEdk6eXewvoSYXVjXWMQxTicM9dFC7H6dK+q1WdsyVueLDdLuOe23fNVATeZGhfu7AskXX15hQvs1ayuKm4lF8Z+zAMVfrNhyv01QrXXt033mpqEN7ijpoDaG0JpBehEjkampBE8BCDGC21KgyjZONjffnDDzvurTPSeBeVl+36hPtQeen8s469FhNTCpsj+Y1GSI2qBMYy8Mbwj8XE+gl619YdupJ75ig2LSF/ZS32CQI5+0kKis4SPEZDWj6NsZaKudTDkKMOt9EKCQaaaqbtT4m3ZM8v8jEk/lYdxHrRbpqrVG3HBACzxR4JIyZpGd3iMutD7LWzpTisfbKLTB/eSb0oqjKMyb4lqAyskEjiTJwLxjQV13XBFj23xE+5pfCnT+H0BSZD1rGRGC950dqMh2MBgEZOf+bVnaMUJNZi75TT26yRq9KDaA/CHa/naszq8vMXgKZEnTGF61yWmZYuJI/0zJTiuvjcEdYazZ7SRcnD0e+gsvC8ltmIleHDn0lhuIOq/Yx0MqBELCrIYWEjB3vsPITvd+tFkLcJhpnkQgjhpEpzw5EdXb0f3ieWth9DgB193xTccS3MdiW4hiHALZIdQq6brgweAkFWYPnNJxk3Y0VPrltbY03tu4d8y1M6gon8wk0fdH85HFVniyxA1RkGnvQZ24zVx1jmlnkYARlfSJbgx7M/z/xRmh+Kdt/3JbyuJm+v+EIlbGQ0Frb/Xvq9SGjeJyZG9ls9B990DaSeoSrSfdQXKO4HRHXDH+K5033RxD4s0dKASHYBacLH+zLPi8lIu7wkXDuOHRP/OTulMG7kEo1ZnIKnVD2S+NksVSi0K9ZNYy8iLxWCFswh1TwBvEHmh9PDcnkqgvVH03jWTGV8b2X0SRSnLd5qhZk6DnVsc9dqJy3ONNzCOKH3Tq4Y266tH2hP4iGGSptkzBpw97EUuJ2kSRC/pYXRGj5vK8ISL/ajGqu7LH8Gbtons5IomuMCcExJ57+7NHt4K64mhCtaEC9PMyMeMe9YdRCpbzIjsr6sJB5Uz5Zo9jAdx4FjxSOHCbDwzKGMFfS6l/zZFa1Qjnn7MfTjTHB6uFgWlcz/EhyOWVtbpHe3E3RMVuwkmmd60p7WBC2d+ilCrZnoGFdFRoLcwVJzZXeSpwnWqXTE5OPuJEyZjQoatt93fy7l59NQ5eQIDJAGgeUqT+j/QNXUDzEgpyuMZ25qxgxAYMLOE/AwSdPBrBZ9rg568PDoqhGNgiyY8RR4tiFRV+2vbI4ZrAnNXAgbvAWYRiueHIl5TjdkrO2RpKxHK0oWCzAydFLYRLwDsATV+6vV6JcdwWSQmRIsBoNrVYH2Kfg/YEnxVY0UihJaw0duUtfW6OBSPeqhffZzUGboJsyPyhAp4uZiXJGHFMEOKE/7YdF39j0c3oc1wpyXFmhI7ESdFBlTnFse1i9krg4UZ3ah/BMJhRRpbKu3zG0PLgnfIMzMgmbOyBaUPOQtMEvc5lByxuUjv0Iu5p9UHtaNZ+VUMNmQO71a184YOftj2zjnIWzp4DnNu9xBOP0yDJkmsitRoNxgOo/oh0wNLKCy++JqrOi+XR1oup14d6Ni2FLj+wiB5iHj7pnn6zjlcfx+DLEQc6cnl1X5Kku0j9UeB2ARrDkYsiXLRxcUkAHuKF1SX/e5fC0sPdDxo04kiLbV2DuW1N/1Qv++8BpOrfX323pfCVyPxCSa9n0dBaAnqwVGGfM2YZhbHT61xbjj86loDCkojhQG5qTVrlEu82cZHieEYS8aBkXK7FCiZ+cm0F/avuUch15VtkwQUF9wdwJKsKcMHvhO/osDF53oUTPKWzimxX7vpSlltqtCXiD7haNj3pvezcDrPyYrjFVF/eHgWTS8H8ysrORMsStyCptMV4xrZ+uToYJtjDrnDcn2kR4sBKu0GR5Rh4khOsTiSVShKIQ3pyOUW7NDMmm9xoLi4CHqd8Wa5HOWRNAIQdYWRbOVIB5MfOVbBknLPpFOB+kKfDSG9uPHi/YlP0xmSJHLtPawKWrLXzsHWZ1o3kXGqh/JnCRdVMqfIe4N5I2mpnrROKW+QEmX3kpnpkQJkQNXcluP4lpMyWLFmqVR3kuu2bCpf8Ol541Suw8zko2RvetMjpdIvPHUa7ztzpB8rsQthtG0ft6fqw6Z1LKywW86/F68KSfRob/PduQ3mkGeI0rwymrcEIBADOGdbzRBC1uycIOiQcJYJ2TYFgWhXjVa1HOEBr18GduZE8q+gjxSLthQJLOEBpj/WDZaUVKBL9B5VbTz6y23JpsUEDxvFBVQTXTzjD4KhJ9GzufBeM5bISb6pIYOsxnHV4k0S9rEZzgnhn3HXPwVoUhj+136miCO4BF+Q6hq3pVy+fOZz5crkwDFVp9UQUkEvv/uGjQ6t/k/GQ42Vwlz0lg9BW7pxI7JOtK0TSHm49MbUX9Qnkarsej2ShVwiaIqPtIbcCGSWPJNZeM9Is1sHqjWDUGMTSQpTziGvahwIaitQSDGZeFNDwLQPvYZj2ojjaugYVwjzpaDNy+SxL702JUT+ryvnrW9C3ZdBRAJyoPkh1ChJG2UccpDOhMbZiT/jhnbnUIV7FgqDGH5kOGdEbzOiYKTZ2o4ZwwuYj0yzszTBpVesBvpLjiCYj4sOI2k2vYX2uxAOYxsGfXrZFURddnar8BQAILyaKb0Y/iSXsZ/5syozPhDjFPgaUHXvcVPtFBwHNLHHeQhvXR/AIKgegv0nelw5UhfFW7YBMcOMy7r0NVDL6YwgTScvNUhuefX6mBUdcI1qnq5k6e10zFCsnv2qG6jyHSQiTcyUann2z0VuAhJChjTLW/5NMF4DqPNTh5riHi4iFGEIQ1GEzoyl+ao7EGpsQCORzECgXEpvJyWdxonm6vLyo75c2jyqggBYkRm/A2tL0vBV1rrPMShNuYdRKbu618Q6JOvor+KL7Nz7bqBKPRAcw/18wM2DVj3BdzG6QZgmsYNF+fZ2bIaPpyv3a+TQN3yryFaDNy57l8GEeEHFuUTY/dgNn0nzVb1gE3qmSRSzWKu6js/YNiv6VmtPhL77XUUgvOxO8jQcZ3dG+ma/5gbRqaUDaRD1zAux256nUxxMpKcKok042eRolMAl2h6a0r8Jq8EJPIr5fNnNJ6bTKfQMhXtx5UjHi4lPaAcFuOc7hxxMRrt8PsEgkt6VantOyreRtfqEUq0uTVtWYx8mBsgjNknkmgPuvf6yBAqOfCDXtPwisnsYYJtq0zil4bm+TmLqaHBcqjIA4e5P3XSy8b20rZY39k1jzxL99KbgS0b/iovYquF8NVikleY4eqhBfEqC74jbLJHIoTiFHCqbHZAU/WTytFg/Uiy9Fl2AwlFrOn4Ozqr/MDke7ZKhFrv+4ANOjfGHi/RfHCSZqHLz1bMxOkT4ZHMqLKYexW31TqiEZxX8Yb7hSZ6c06taVvkmKDEozJ+4eCiIKXhDPu9f/VWposMEIG/Ct51gahPu3110QCObd/Wzs6MK7fjd92CcDnq96PG8miYwAxlc3cyfpbawjpj7z2QSo9r4QvAv5qAs/j2ynxXMBEZRxg64iL/ZPghy3AslVtt1WBNEPOG12GAJdxFtv5hwrafwpatOFG43Za5/QylMKS1ZDCB1Y/7rcvhh4vgSHsMhrj7iKVFUaGSAp8jxFDv0EW0Z3t6qojGsoWqOeCcxuqeAB5/uLdRzBNvmfS9AKEFvRPMzfDRsTWXwqmPRMpHLTPwd+JxYTe/fH3938bMeJsSIETnJyhRhe5Xd8YE5zWOzGaiVBnJkVPdUAEELldAKXgk/3ZRzdpZQ/eu0z2pHhUNKKzLulv74dALRKnFtI9ZT6tSAe5kNNyJ+Vppx1OJ5UA1CEWQVkIFWQV9ERk82lV1cLXjeIkg/dpw9/IM+ipcyEPF9hkYSqS0rnhcG3EYELnrDuJWbid1WWO1EL6Nhn5bQmiJNzqXBRd2sUuTcR0ROqyKqvil2zFEv0bEHXLc0ebg0aKiKtxdAIrLczKB5tI12nbab64XUB6rCg6WfEMnUqgJMcekiMvZT5vTgOcXfZGvKeEb0TLf1OcnfkaUsSDMlUqwbx/rTifZGcP8w3vGsK5DEZ3N5cU9ynl7eFdx5y3xpjtD6dGJ1SqMoGeuBlY2uLBtGIHzosTUPNes5dMHYpAXM50y8exBgEZWIT3BY8O1LSf0Q2hvc48abEVO1mCy6tdSDYPYahESblTw8MxyesqDQfT0YNgKUOVXqcW4sfvToKSVppwpGDcuy+wr1vKml3ng88UMqpC37HO46BVF/iwAHLGXr7KIFsv8QjfODW/gxRPgJNaYexTU+a5mo4E+uClUg0tkGVIq9z3VGlUv++a+ETLk5fdBd9u7vRMlT2BrMzNHuYny9tz0sLE+kDS6+WDSTvWiO7yDCCAKPiCQFMix+BBy8VC127NMKzDPXS1fQgOm7pMzoQv3+MN1Sm0QU4mF/90MnHcvMJS9403yUWOFCVabzG2Bfiqdd2Ab9NdgpOego/Q4F3NJWFOwbCOV7XFtlybSKzBBzJJLyeVHgTpGu+ybf3+Ilaz4mAqxARBXhZNpqC5LCXWjT86zm5wKv2+2qq4XBrt0s1Z+E2tiJG0ZEusVRtazyg2Oy7+Up/jLkaK</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3931ED-0B81-41DC-9411-949F942DFB4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5344BF7-4969-43C4-9A47-29A66FF8C272}">
  <ds:schemaRefs>
    <ds:schemaRef ds:uri="http://schemas.microsoft.com/sharepoint/v3/contenttype/forms"/>
  </ds:schemaRefs>
</ds:datastoreItem>
</file>

<file path=customXml/itemProps4.xml><?xml version="1.0" encoding="utf-8"?>
<ds:datastoreItem xmlns:ds="http://schemas.openxmlformats.org/officeDocument/2006/customXml" ds:itemID="{5F03A3CB-323A-4F88-9D1B-07C7CE047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4924</Words>
  <Characters>27082</Characters>
  <Application>Microsoft Office Word</Application>
  <DocSecurity>0</DocSecurity>
  <Lines>225</Lines>
  <Paragraphs>63</Paragraphs>
  <ScaleCrop>false</ScaleCrop>
  <Company/>
  <LinksUpToDate>false</LinksUpToDate>
  <CharactersWithSpaces>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Gilberto Alonso Herrera Delgans</cp:lastModifiedBy>
  <cp:revision>2</cp:revision>
  <dcterms:created xsi:type="dcterms:W3CDTF">2024-06-27T17:07:00Z</dcterms:created>
  <dcterms:modified xsi:type="dcterms:W3CDTF">2024-06-27T17:07:00Z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14580900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y fmtid="{D5CDD505-2E9C-101B-9397-08002B2CF9AE}" pid="13" name="MSIP_Label_fc111285-cafa-4fc9-8a9a-bd902089b24f_Enabled">
    <vt:lpwstr>true</vt:lpwstr>
  </property>
  <property fmtid="{D5CDD505-2E9C-101B-9397-08002B2CF9AE}" pid="14" name="MSIP_Label_fc111285-cafa-4fc9-8a9a-bd902089b24f_SetDate">
    <vt:lpwstr>2024-05-21T15:45:29Z</vt:lpwstr>
  </property>
  <property fmtid="{D5CDD505-2E9C-101B-9397-08002B2CF9AE}" pid="15" name="MSIP_Label_fc111285-cafa-4fc9-8a9a-bd902089b24f_Method">
    <vt:lpwstr>Privileged</vt:lpwstr>
  </property>
  <property fmtid="{D5CDD505-2E9C-101B-9397-08002B2CF9AE}" pid="16" name="MSIP_Label_fc111285-cafa-4fc9-8a9a-bd902089b24f_Name">
    <vt:lpwstr>Public</vt:lpwstr>
  </property>
  <property fmtid="{D5CDD505-2E9C-101B-9397-08002B2CF9AE}" pid="17" name="MSIP_Label_fc111285-cafa-4fc9-8a9a-bd902089b24f_SiteId">
    <vt:lpwstr>cbc2c381-2f2e-4d93-91d1-506c9316ace7</vt:lpwstr>
  </property>
  <property fmtid="{D5CDD505-2E9C-101B-9397-08002B2CF9AE}" pid="18" name="MSIP_Label_fc111285-cafa-4fc9-8a9a-bd902089b24f_ActionId">
    <vt:lpwstr>1c29fcfa-ef07-413c-93c2-ea91f66f44a3</vt:lpwstr>
  </property>
  <property fmtid="{D5CDD505-2E9C-101B-9397-08002B2CF9AE}" pid="19" name="MSIP_Label_fc111285-cafa-4fc9-8a9a-bd902089b24f_ContentBits">
    <vt:lpwstr>0</vt:lpwstr>
  </property>
</Properties>
</file>