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EF1D" w14:textId="6842EB9B" w:rsidR="00C407C1" w:rsidRPr="005F0B71" w:rsidRDefault="00C407C1">
      <w:pPr>
        <w:rPr>
          <w:lang w:val="es-419"/>
        </w:rPr>
      </w:pPr>
      <w:r w:rsidRPr="005F0B71">
        <w:rPr>
          <w:noProof/>
          <w:lang w:val="es-419"/>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5F0B71" w:rsidRDefault="00C407C1" w:rsidP="00C407C1">
      <w:pPr>
        <w:rPr>
          <w:rFonts w:ascii="Calibri" w:hAnsi="Calibri"/>
          <w:b/>
          <w:bCs/>
          <w:color w:val="000000" w:themeColor="text1"/>
          <w:kern w:val="0"/>
          <w:lang w:val="es-419"/>
          <w14:ligatures w14:val="none"/>
        </w:rPr>
      </w:pPr>
    </w:p>
    <w:p w14:paraId="37B855DA" w14:textId="77777777" w:rsidR="00C407C1" w:rsidRPr="005F0B71" w:rsidRDefault="00C407C1" w:rsidP="00C407C1">
      <w:pPr>
        <w:rPr>
          <w:rFonts w:ascii="Calibri" w:hAnsi="Calibri"/>
          <w:b/>
          <w:bCs/>
          <w:color w:val="000000" w:themeColor="text1"/>
          <w:kern w:val="0"/>
          <w:lang w:val="es-419"/>
          <w14:ligatures w14:val="none"/>
        </w:rPr>
      </w:pPr>
    </w:p>
    <w:p w14:paraId="7B13D87E" w14:textId="77777777" w:rsidR="00C407C1" w:rsidRPr="005F0B71" w:rsidRDefault="00C407C1" w:rsidP="00C407C1">
      <w:pPr>
        <w:rPr>
          <w:rFonts w:ascii="Calibri" w:hAnsi="Calibri"/>
          <w:b/>
          <w:bCs/>
          <w:color w:val="000000" w:themeColor="text1"/>
          <w:kern w:val="0"/>
          <w:lang w:val="es-419"/>
          <w14:ligatures w14:val="none"/>
        </w:rPr>
      </w:pPr>
    </w:p>
    <w:p w14:paraId="235ED061" w14:textId="31DDC3A4" w:rsidR="00C407C1" w:rsidRPr="005F0B71" w:rsidRDefault="001A6D42"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Pr="005F0B71" w:rsidRDefault="0005476E"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54889369" w:rsidR="00C407C1" w:rsidRPr="007749D0" w:rsidRDefault="005B7C83" w:rsidP="007F2B44">
                            <w:pPr>
                              <w:pStyle w:val="TituloPortada"/>
                              <w:ind w:firstLine="0"/>
                            </w:pPr>
                            <w:r w:rsidRPr="005B7C83">
                              <w:t>Bases conceptuales de la agroecología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54889369" w:rsidR="00C407C1" w:rsidRPr="007749D0" w:rsidRDefault="005B7C83" w:rsidP="007F2B44">
                      <w:pPr>
                        <w:pStyle w:val="TituloPortada"/>
                        <w:ind w:firstLine="0"/>
                      </w:pPr>
                      <w:r w:rsidRPr="005B7C83">
                        <w:t>Bases conceptuales de la agroecología</w:t>
                      </w:r>
                    </w:p>
                  </w:txbxContent>
                </v:textbox>
              </v:shape>
            </w:pict>
          </mc:Fallback>
        </mc:AlternateContent>
      </w:r>
    </w:p>
    <w:p w14:paraId="318F596D" w14:textId="4CEF3FA4" w:rsidR="00C407C1" w:rsidRPr="005F0B71" w:rsidRDefault="00C407C1" w:rsidP="00C407C1">
      <w:pPr>
        <w:rPr>
          <w:rFonts w:ascii="Calibri" w:hAnsi="Calibri"/>
          <w:b/>
          <w:bCs/>
          <w:color w:val="000000" w:themeColor="text1"/>
          <w:kern w:val="0"/>
          <w:lang w:val="es-419"/>
          <w14:ligatures w14:val="none"/>
        </w:rPr>
      </w:pPr>
    </w:p>
    <w:p w14:paraId="6EE52F01" w14:textId="5D0F52E9" w:rsidR="00C407C1" w:rsidRPr="005F0B71" w:rsidRDefault="00C407C1" w:rsidP="00C407C1">
      <w:pPr>
        <w:rPr>
          <w:rFonts w:ascii="Calibri" w:hAnsi="Calibri"/>
          <w:b/>
          <w:bCs/>
          <w:color w:val="000000" w:themeColor="text1"/>
          <w:kern w:val="0"/>
          <w:lang w:val="es-419"/>
          <w14:ligatures w14:val="none"/>
        </w:rPr>
      </w:pPr>
    </w:p>
    <w:p w14:paraId="3677C0C6" w14:textId="77777777" w:rsidR="00C407C1" w:rsidRPr="005F0B71" w:rsidRDefault="00C407C1" w:rsidP="00C407C1">
      <w:pPr>
        <w:rPr>
          <w:rFonts w:ascii="Calibri" w:hAnsi="Calibri"/>
          <w:b/>
          <w:bCs/>
          <w:color w:val="000000" w:themeColor="text1"/>
          <w:kern w:val="0"/>
          <w:lang w:val="es-419"/>
          <w14:ligatures w14:val="none"/>
        </w:rPr>
      </w:pPr>
    </w:p>
    <w:p w14:paraId="36A78229" w14:textId="77777777" w:rsidR="00C407C1" w:rsidRPr="005F0B71" w:rsidRDefault="00C407C1" w:rsidP="00C407C1">
      <w:pPr>
        <w:rPr>
          <w:rFonts w:ascii="Calibri" w:hAnsi="Calibri"/>
          <w:b/>
          <w:bCs/>
          <w:color w:val="000000" w:themeColor="text1"/>
          <w:kern w:val="0"/>
          <w:lang w:val="es-419"/>
          <w14:ligatures w14:val="none"/>
        </w:rPr>
      </w:pPr>
    </w:p>
    <w:p w14:paraId="54E939FA" w14:textId="77777777" w:rsidR="00C407C1" w:rsidRPr="005F0B71" w:rsidRDefault="00C407C1" w:rsidP="00C407C1">
      <w:pPr>
        <w:rPr>
          <w:rFonts w:ascii="Calibri" w:hAnsi="Calibri"/>
          <w:b/>
          <w:bCs/>
          <w:color w:val="000000" w:themeColor="text1"/>
          <w:kern w:val="0"/>
          <w:lang w:val="es-419"/>
          <w14:ligatures w14:val="none"/>
        </w:rPr>
      </w:pPr>
    </w:p>
    <w:p w14:paraId="022A64F3" w14:textId="77777777" w:rsidR="001A6D42" w:rsidRPr="005F0B71" w:rsidRDefault="001A6D42" w:rsidP="00C407C1">
      <w:pPr>
        <w:rPr>
          <w:rFonts w:ascii="Calibri" w:hAnsi="Calibri"/>
          <w:b/>
          <w:bCs/>
          <w:color w:val="000000" w:themeColor="text1"/>
          <w:kern w:val="0"/>
          <w:lang w:val="es-419"/>
          <w14:ligatures w14:val="none"/>
        </w:rPr>
      </w:pPr>
    </w:p>
    <w:p w14:paraId="7819A49C" w14:textId="169F8E7F" w:rsidR="00C407C1" w:rsidRPr="005F0B71" w:rsidRDefault="00C407C1" w:rsidP="00C407C1">
      <w:pPr>
        <w:rPr>
          <w:rFonts w:ascii="Calibri" w:hAnsi="Calibri"/>
          <w:b/>
          <w:bCs/>
          <w:color w:val="000000" w:themeColor="text1"/>
          <w:kern w:val="0"/>
          <w:lang w:val="es-419"/>
          <w14:ligatures w14:val="none"/>
        </w:rPr>
      </w:pPr>
      <w:r w:rsidRPr="005F0B71">
        <w:rPr>
          <w:rFonts w:ascii="Calibri" w:hAnsi="Calibri"/>
          <w:b/>
          <w:bCs/>
          <w:color w:val="000000" w:themeColor="text1"/>
          <w:kern w:val="0"/>
          <w:lang w:val="es-419"/>
          <w14:ligatures w14:val="none"/>
        </w:rPr>
        <w:t>Breve descripción:</w:t>
      </w:r>
    </w:p>
    <w:p w14:paraId="37E058E7" w14:textId="4279D4E0" w:rsidR="00C34CBE" w:rsidRPr="005F0B71" w:rsidRDefault="00C34CBE" w:rsidP="00C407C1">
      <w:pPr>
        <w:pBdr>
          <w:bottom w:val="single" w:sz="12" w:space="1" w:color="auto"/>
        </w:pBdr>
        <w:rPr>
          <w:rFonts w:ascii="Calibri" w:hAnsi="Calibri"/>
          <w:color w:val="000000" w:themeColor="text1"/>
          <w:kern w:val="0"/>
          <w:lang w:val="es-419"/>
          <w14:ligatures w14:val="none"/>
        </w:rPr>
      </w:pPr>
      <w:r w:rsidRPr="00C34CBE">
        <w:rPr>
          <w:rFonts w:ascii="Calibri" w:hAnsi="Calibri"/>
          <w:color w:val="000000" w:themeColor="text1"/>
          <w:kern w:val="0"/>
          <w:lang w:val="es-419"/>
          <w14:ligatures w14:val="none"/>
        </w:rPr>
        <w:t>Este componente proporciona la información necesaria para comprender la evolución del pensamiento agroecológico, las metodologías, componentes, determinantes, recursos, procesos, estructura y funcionamiento de los agroecosistemas; así como los enfoques de la agroecología como factores preponderantes para lograr establecer prácticas agrícolas sostenibles en diferentes ecosistemas.</w:t>
      </w:r>
    </w:p>
    <w:p w14:paraId="676EB408" w14:textId="53FF42EC" w:rsidR="00C407C1" w:rsidRPr="005F0B71" w:rsidRDefault="005B7C83" w:rsidP="00C407C1">
      <w:pPr>
        <w:jc w:val="center"/>
        <w:rPr>
          <w:lang w:val="es-419"/>
        </w:rPr>
      </w:pPr>
      <w:r>
        <w:rPr>
          <w:rFonts w:ascii="Calibri" w:hAnsi="Calibri"/>
          <w:b/>
          <w:bCs/>
          <w:color w:val="000000" w:themeColor="text1"/>
          <w:kern w:val="0"/>
          <w:lang w:val="es-419"/>
          <w14:ligatures w14:val="none"/>
        </w:rPr>
        <w:t>Marzo</w:t>
      </w:r>
      <w:r w:rsidR="00C407C1" w:rsidRPr="005F0B71">
        <w:rPr>
          <w:rFonts w:ascii="Calibri" w:hAnsi="Calibri"/>
          <w:b/>
          <w:bCs/>
          <w:color w:val="000000" w:themeColor="text1"/>
          <w:kern w:val="0"/>
          <w:lang w:val="es-419"/>
          <w14:ligatures w14:val="none"/>
        </w:rPr>
        <w:t xml:space="preserve"> 202</w:t>
      </w:r>
      <w:r>
        <w:rPr>
          <w:rFonts w:ascii="Calibri" w:hAnsi="Calibri"/>
          <w:b/>
          <w:bCs/>
          <w:color w:val="000000" w:themeColor="text1"/>
          <w:kern w:val="0"/>
          <w:lang w:val="es-419"/>
          <w14:ligatures w14:val="none"/>
        </w:rPr>
        <w:t>4</w:t>
      </w:r>
      <w:r w:rsidR="00C407C1" w:rsidRPr="005F0B71">
        <w:rPr>
          <w:lang w:val="es-419"/>
        </w:rPr>
        <w:br w:type="page"/>
      </w:r>
    </w:p>
    <w:sdt>
      <w:sdtPr>
        <w:rPr>
          <w:rFonts w:asciiTheme="minorHAnsi" w:eastAsiaTheme="minorHAnsi" w:hAnsiTheme="minorHAnsi" w:cstheme="minorBidi"/>
          <w:b w:val="0"/>
          <w:color w:val="auto"/>
          <w:kern w:val="2"/>
          <w:sz w:val="28"/>
          <w:szCs w:val="22"/>
          <w:lang w:val="es-419" w:eastAsia="en-US"/>
          <w14:ligatures w14:val="standardContextual"/>
        </w:rPr>
        <w:id w:val="-1852639233"/>
        <w:docPartObj>
          <w:docPartGallery w:val="Table of Contents"/>
          <w:docPartUnique/>
        </w:docPartObj>
      </w:sdtPr>
      <w:sdtEndPr>
        <w:rPr>
          <w:bCs/>
        </w:rPr>
      </w:sdtEndPr>
      <w:sdtContent>
        <w:p w14:paraId="7543896F" w14:textId="5D7961F2" w:rsidR="000434FA" w:rsidRPr="005F0B71" w:rsidRDefault="00EC0858">
          <w:pPr>
            <w:pStyle w:val="TtuloTDC"/>
            <w:rPr>
              <w:lang w:val="es-419"/>
            </w:rPr>
          </w:pPr>
          <w:r w:rsidRPr="005F0B71">
            <w:rPr>
              <w:lang w:val="es-419"/>
            </w:rPr>
            <w:t>Tabla de c</w:t>
          </w:r>
          <w:r w:rsidR="000434FA" w:rsidRPr="005F0B71">
            <w:rPr>
              <w:lang w:val="es-419"/>
            </w:rPr>
            <w:t>ontenido</w:t>
          </w:r>
        </w:p>
        <w:p w14:paraId="3D33BE75" w14:textId="743CC812" w:rsidR="00F02797" w:rsidRDefault="000434FA">
          <w:pPr>
            <w:pStyle w:val="TDC1"/>
            <w:tabs>
              <w:tab w:val="right" w:leader="dot" w:pos="9962"/>
            </w:tabs>
            <w:rPr>
              <w:rFonts w:eastAsiaTheme="minorEastAsia"/>
              <w:noProof/>
              <w:sz w:val="22"/>
              <w:lang w:eastAsia="es-CO"/>
            </w:rPr>
          </w:pPr>
          <w:r w:rsidRPr="005F0B71">
            <w:rPr>
              <w:lang w:val="es-419"/>
            </w:rPr>
            <w:fldChar w:fldCharType="begin"/>
          </w:r>
          <w:r w:rsidRPr="005F0B71">
            <w:rPr>
              <w:lang w:val="es-419"/>
            </w:rPr>
            <w:instrText xml:space="preserve"> TOC \o "1-3" \h \z \u </w:instrText>
          </w:r>
          <w:r w:rsidRPr="005F0B71">
            <w:rPr>
              <w:lang w:val="es-419"/>
            </w:rPr>
            <w:fldChar w:fldCharType="separate"/>
          </w:r>
          <w:hyperlink w:anchor="_Toc169607222" w:history="1">
            <w:r w:rsidR="00F02797" w:rsidRPr="00967D15">
              <w:rPr>
                <w:rStyle w:val="Hipervnculo"/>
                <w:noProof/>
              </w:rPr>
              <w:t>Introducción</w:t>
            </w:r>
            <w:r w:rsidR="00F02797">
              <w:rPr>
                <w:noProof/>
                <w:webHidden/>
              </w:rPr>
              <w:tab/>
            </w:r>
            <w:r w:rsidR="00F02797">
              <w:rPr>
                <w:noProof/>
                <w:webHidden/>
              </w:rPr>
              <w:fldChar w:fldCharType="begin"/>
            </w:r>
            <w:r w:rsidR="00F02797">
              <w:rPr>
                <w:noProof/>
                <w:webHidden/>
              </w:rPr>
              <w:instrText xml:space="preserve"> PAGEREF _Toc169607222 \h </w:instrText>
            </w:r>
            <w:r w:rsidR="00F02797">
              <w:rPr>
                <w:noProof/>
                <w:webHidden/>
              </w:rPr>
            </w:r>
            <w:r w:rsidR="00F02797">
              <w:rPr>
                <w:noProof/>
                <w:webHidden/>
              </w:rPr>
              <w:fldChar w:fldCharType="separate"/>
            </w:r>
            <w:r w:rsidR="00F02797">
              <w:rPr>
                <w:noProof/>
                <w:webHidden/>
              </w:rPr>
              <w:t>1</w:t>
            </w:r>
            <w:r w:rsidR="00F02797">
              <w:rPr>
                <w:noProof/>
                <w:webHidden/>
              </w:rPr>
              <w:fldChar w:fldCharType="end"/>
            </w:r>
          </w:hyperlink>
        </w:p>
        <w:p w14:paraId="051E6846" w14:textId="519E45BB" w:rsidR="00F02797" w:rsidRDefault="00F02797">
          <w:pPr>
            <w:pStyle w:val="TDC1"/>
            <w:tabs>
              <w:tab w:val="left" w:pos="1320"/>
              <w:tab w:val="right" w:leader="dot" w:pos="9962"/>
            </w:tabs>
            <w:rPr>
              <w:rFonts w:eastAsiaTheme="minorEastAsia"/>
              <w:noProof/>
              <w:sz w:val="22"/>
              <w:lang w:eastAsia="es-CO"/>
            </w:rPr>
          </w:pPr>
          <w:hyperlink w:anchor="_Toc169607223" w:history="1">
            <w:r w:rsidRPr="00967D15">
              <w:rPr>
                <w:rStyle w:val="Hipervnculo"/>
                <w:noProof/>
              </w:rPr>
              <w:t>1.</w:t>
            </w:r>
            <w:r>
              <w:rPr>
                <w:rFonts w:eastAsiaTheme="minorEastAsia"/>
                <w:noProof/>
                <w:sz w:val="22"/>
                <w:lang w:eastAsia="es-CO"/>
              </w:rPr>
              <w:tab/>
            </w:r>
            <w:r w:rsidRPr="00967D15">
              <w:rPr>
                <w:rStyle w:val="Hipervnculo"/>
                <w:noProof/>
              </w:rPr>
              <w:t>Bases conceptuales de la agroecología</w:t>
            </w:r>
            <w:r>
              <w:rPr>
                <w:noProof/>
                <w:webHidden/>
              </w:rPr>
              <w:tab/>
            </w:r>
            <w:r>
              <w:rPr>
                <w:noProof/>
                <w:webHidden/>
              </w:rPr>
              <w:fldChar w:fldCharType="begin"/>
            </w:r>
            <w:r>
              <w:rPr>
                <w:noProof/>
                <w:webHidden/>
              </w:rPr>
              <w:instrText xml:space="preserve"> PAGEREF _Toc169607223 \h </w:instrText>
            </w:r>
            <w:r>
              <w:rPr>
                <w:noProof/>
                <w:webHidden/>
              </w:rPr>
            </w:r>
            <w:r>
              <w:rPr>
                <w:noProof/>
                <w:webHidden/>
              </w:rPr>
              <w:fldChar w:fldCharType="separate"/>
            </w:r>
            <w:r>
              <w:rPr>
                <w:noProof/>
                <w:webHidden/>
              </w:rPr>
              <w:t>2</w:t>
            </w:r>
            <w:r>
              <w:rPr>
                <w:noProof/>
                <w:webHidden/>
              </w:rPr>
              <w:fldChar w:fldCharType="end"/>
            </w:r>
          </w:hyperlink>
        </w:p>
        <w:p w14:paraId="7A92E9C4" w14:textId="4D381C60" w:rsidR="00F02797" w:rsidRDefault="00F02797" w:rsidP="00F02797">
          <w:pPr>
            <w:pStyle w:val="TDC2"/>
            <w:rPr>
              <w:rFonts w:eastAsiaTheme="minorEastAsia"/>
              <w:noProof/>
              <w:sz w:val="22"/>
              <w:lang w:eastAsia="es-CO"/>
            </w:rPr>
          </w:pPr>
          <w:hyperlink w:anchor="_Toc169607224" w:history="1">
            <w:r w:rsidRPr="00967D15">
              <w:rPr>
                <w:rStyle w:val="Hipervnculo"/>
                <w:noProof/>
              </w:rPr>
              <w:t>1.1.</w:t>
            </w:r>
            <w:r>
              <w:rPr>
                <w:rFonts w:eastAsiaTheme="minorEastAsia"/>
                <w:noProof/>
                <w:sz w:val="22"/>
                <w:lang w:eastAsia="es-CO"/>
              </w:rPr>
              <w:tab/>
            </w:r>
            <w:r w:rsidRPr="00967D15">
              <w:rPr>
                <w:rStyle w:val="Hipervnculo"/>
                <w:noProof/>
              </w:rPr>
              <w:t>Evolución del pensamiento agroecológico.</w:t>
            </w:r>
            <w:r>
              <w:rPr>
                <w:noProof/>
                <w:webHidden/>
              </w:rPr>
              <w:tab/>
            </w:r>
            <w:r>
              <w:rPr>
                <w:noProof/>
                <w:webHidden/>
              </w:rPr>
              <w:fldChar w:fldCharType="begin"/>
            </w:r>
            <w:r>
              <w:rPr>
                <w:noProof/>
                <w:webHidden/>
              </w:rPr>
              <w:instrText xml:space="preserve"> PAGEREF _Toc169607224 \h </w:instrText>
            </w:r>
            <w:r>
              <w:rPr>
                <w:noProof/>
                <w:webHidden/>
              </w:rPr>
            </w:r>
            <w:r>
              <w:rPr>
                <w:noProof/>
                <w:webHidden/>
              </w:rPr>
              <w:fldChar w:fldCharType="separate"/>
            </w:r>
            <w:r>
              <w:rPr>
                <w:noProof/>
                <w:webHidden/>
              </w:rPr>
              <w:t>8</w:t>
            </w:r>
            <w:r>
              <w:rPr>
                <w:noProof/>
                <w:webHidden/>
              </w:rPr>
              <w:fldChar w:fldCharType="end"/>
            </w:r>
          </w:hyperlink>
        </w:p>
        <w:p w14:paraId="711F0813" w14:textId="3A5B4AB7" w:rsidR="00F02797" w:rsidRDefault="00F02797" w:rsidP="00F02797">
          <w:pPr>
            <w:pStyle w:val="TDC2"/>
            <w:rPr>
              <w:rFonts w:eastAsiaTheme="minorEastAsia"/>
              <w:noProof/>
              <w:sz w:val="22"/>
              <w:lang w:eastAsia="es-CO"/>
            </w:rPr>
          </w:pPr>
          <w:hyperlink w:anchor="_Toc169607225" w:history="1">
            <w:r w:rsidRPr="00967D15">
              <w:rPr>
                <w:rStyle w:val="Hipervnculo"/>
                <w:noProof/>
              </w:rPr>
              <w:t>1.2.</w:t>
            </w:r>
            <w:r>
              <w:rPr>
                <w:rFonts w:eastAsiaTheme="minorEastAsia"/>
                <w:noProof/>
                <w:sz w:val="22"/>
                <w:lang w:eastAsia="es-CO"/>
              </w:rPr>
              <w:tab/>
            </w:r>
            <w:r w:rsidRPr="00967D15">
              <w:rPr>
                <w:rStyle w:val="Hipervnculo"/>
                <w:noProof/>
              </w:rPr>
              <w:t>Metodologías y prácticas de la agroecología.</w:t>
            </w:r>
            <w:r>
              <w:rPr>
                <w:noProof/>
                <w:webHidden/>
              </w:rPr>
              <w:tab/>
            </w:r>
            <w:r>
              <w:rPr>
                <w:noProof/>
                <w:webHidden/>
              </w:rPr>
              <w:fldChar w:fldCharType="begin"/>
            </w:r>
            <w:r>
              <w:rPr>
                <w:noProof/>
                <w:webHidden/>
              </w:rPr>
              <w:instrText xml:space="preserve"> PAGEREF _Toc169607225 \h </w:instrText>
            </w:r>
            <w:r>
              <w:rPr>
                <w:noProof/>
                <w:webHidden/>
              </w:rPr>
            </w:r>
            <w:r>
              <w:rPr>
                <w:noProof/>
                <w:webHidden/>
              </w:rPr>
              <w:fldChar w:fldCharType="separate"/>
            </w:r>
            <w:r>
              <w:rPr>
                <w:noProof/>
                <w:webHidden/>
              </w:rPr>
              <w:t>11</w:t>
            </w:r>
            <w:r>
              <w:rPr>
                <w:noProof/>
                <w:webHidden/>
              </w:rPr>
              <w:fldChar w:fldCharType="end"/>
            </w:r>
          </w:hyperlink>
        </w:p>
        <w:p w14:paraId="4E85B51E" w14:textId="4F2E901E" w:rsidR="00F02797" w:rsidRDefault="00F02797" w:rsidP="00F02797">
          <w:pPr>
            <w:pStyle w:val="TDC2"/>
            <w:ind w:left="1560" w:hanging="571"/>
            <w:rPr>
              <w:rFonts w:eastAsiaTheme="minorEastAsia"/>
              <w:noProof/>
              <w:sz w:val="22"/>
              <w:lang w:eastAsia="es-CO"/>
            </w:rPr>
          </w:pPr>
          <w:hyperlink w:anchor="_Toc169607226" w:history="1">
            <w:r w:rsidRPr="00967D15">
              <w:rPr>
                <w:rStyle w:val="Hipervnculo"/>
                <w:noProof/>
              </w:rPr>
              <w:t>1.3.</w:t>
            </w:r>
            <w:r>
              <w:rPr>
                <w:rFonts w:eastAsiaTheme="minorEastAsia"/>
                <w:noProof/>
                <w:sz w:val="22"/>
                <w:lang w:eastAsia="es-CO"/>
              </w:rPr>
              <w:tab/>
            </w:r>
            <w:r w:rsidRPr="00967D15">
              <w:rPr>
                <w:rStyle w:val="Hipervnculo"/>
                <w:noProof/>
              </w:rPr>
              <w:t xml:space="preserve">Componentes, determinantes, recursos, procesos y estructura de los </w:t>
            </w:r>
            <w:r>
              <w:rPr>
                <w:rStyle w:val="Hipervnculo"/>
                <w:noProof/>
              </w:rPr>
              <w:t xml:space="preserve"> </w:t>
            </w:r>
            <w:r w:rsidRPr="00967D15">
              <w:rPr>
                <w:rStyle w:val="Hipervnculo"/>
                <w:noProof/>
              </w:rPr>
              <w:t>agroecosistemas.</w:t>
            </w:r>
            <w:r>
              <w:rPr>
                <w:noProof/>
                <w:webHidden/>
              </w:rPr>
              <w:tab/>
            </w:r>
            <w:r>
              <w:rPr>
                <w:noProof/>
                <w:webHidden/>
              </w:rPr>
              <w:fldChar w:fldCharType="begin"/>
            </w:r>
            <w:r>
              <w:rPr>
                <w:noProof/>
                <w:webHidden/>
              </w:rPr>
              <w:instrText xml:space="preserve"> PAGEREF _Toc169607226 \h </w:instrText>
            </w:r>
            <w:r>
              <w:rPr>
                <w:noProof/>
                <w:webHidden/>
              </w:rPr>
            </w:r>
            <w:r>
              <w:rPr>
                <w:noProof/>
                <w:webHidden/>
              </w:rPr>
              <w:fldChar w:fldCharType="separate"/>
            </w:r>
            <w:r>
              <w:rPr>
                <w:noProof/>
                <w:webHidden/>
              </w:rPr>
              <w:t>14</w:t>
            </w:r>
            <w:r>
              <w:rPr>
                <w:noProof/>
                <w:webHidden/>
              </w:rPr>
              <w:fldChar w:fldCharType="end"/>
            </w:r>
          </w:hyperlink>
        </w:p>
        <w:p w14:paraId="7A820F3F" w14:textId="774723E9" w:rsidR="00F02797" w:rsidRDefault="00F02797" w:rsidP="00F02797">
          <w:pPr>
            <w:pStyle w:val="TDC2"/>
            <w:rPr>
              <w:rFonts w:eastAsiaTheme="minorEastAsia"/>
              <w:noProof/>
              <w:sz w:val="22"/>
              <w:lang w:eastAsia="es-CO"/>
            </w:rPr>
          </w:pPr>
          <w:hyperlink w:anchor="_Toc169607227" w:history="1">
            <w:r w:rsidRPr="00967D15">
              <w:rPr>
                <w:rStyle w:val="Hipervnculo"/>
                <w:noProof/>
              </w:rPr>
              <w:t>1.4.</w:t>
            </w:r>
            <w:r>
              <w:rPr>
                <w:rFonts w:eastAsiaTheme="minorEastAsia"/>
                <w:noProof/>
                <w:sz w:val="22"/>
                <w:lang w:eastAsia="es-CO"/>
              </w:rPr>
              <w:tab/>
            </w:r>
            <w:r w:rsidRPr="00967D15">
              <w:rPr>
                <w:rStyle w:val="Hipervnculo"/>
                <w:noProof/>
              </w:rPr>
              <w:t>Funcionamiento de los agroecosistemas</w:t>
            </w:r>
            <w:r>
              <w:rPr>
                <w:noProof/>
                <w:webHidden/>
              </w:rPr>
              <w:tab/>
            </w:r>
            <w:r>
              <w:rPr>
                <w:noProof/>
                <w:webHidden/>
              </w:rPr>
              <w:fldChar w:fldCharType="begin"/>
            </w:r>
            <w:r>
              <w:rPr>
                <w:noProof/>
                <w:webHidden/>
              </w:rPr>
              <w:instrText xml:space="preserve"> PAGEREF _Toc169607227 \h </w:instrText>
            </w:r>
            <w:r>
              <w:rPr>
                <w:noProof/>
                <w:webHidden/>
              </w:rPr>
            </w:r>
            <w:r>
              <w:rPr>
                <w:noProof/>
                <w:webHidden/>
              </w:rPr>
              <w:fldChar w:fldCharType="separate"/>
            </w:r>
            <w:r>
              <w:rPr>
                <w:noProof/>
                <w:webHidden/>
              </w:rPr>
              <w:t>25</w:t>
            </w:r>
            <w:r>
              <w:rPr>
                <w:noProof/>
                <w:webHidden/>
              </w:rPr>
              <w:fldChar w:fldCharType="end"/>
            </w:r>
          </w:hyperlink>
        </w:p>
        <w:p w14:paraId="6A8FCB6F" w14:textId="331F7669" w:rsidR="00F02797" w:rsidRDefault="00F02797">
          <w:pPr>
            <w:pStyle w:val="TDC1"/>
            <w:tabs>
              <w:tab w:val="left" w:pos="1320"/>
              <w:tab w:val="right" w:leader="dot" w:pos="9962"/>
            </w:tabs>
            <w:rPr>
              <w:rFonts w:eastAsiaTheme="minorEastAsia"/>
              <w:noProof/>
              <w:sz w:val="22"/>
              <w:lang w:eastAsia="es-CO"/>
            </w:rPr>
          </w:pPr>
          <w:hyperlink w:anchor="_Toc169607228" w:history="1">
            <w:r w:rsidRPr="00967D15">
              <w:rPr>
                <w:rStyle w:val="Hipervnculo"/>
                <w:noProof/>
              </w:rPr>
              <w:t>2.</w:t>
            </w:r>
            <w:r>
              <w:rPr>
                <w:rFonts w:eastAsiaTheme="minorEastAsia"/>
                <w:noProof/>
                <w:sz w:val="22"/>
                <w:lang w:eastAsia="es-CO"/>
              </w:rPr>
              <w:tab/>
            </w:r>
            <w:r w:rsidRPr="00967D15">
              <w:rPr>
                <w:rStyle w:val="Hipervnculo"/>
                <w:noProof/>
              </w:rPr>
              <w:t>Enfoques de la agroecología.</w:t>
            </w:r>
            <w:r>
              <w:rPr>
                <w:noProof/>
                <w:webHidden/>
              </w:rPr>
              <w:tab/>
            </w:r>
            <w:r>
              <w:rPr>
                <w:noProof/>
                <w:webHidden/>
              </w:rPr>
              <w:fldChar w:fldCharType="begin"/>
            </w:r>
            <w:r>
              <w:rPr>
                <w:noProof/>
                <w:webHidden/>
              </w:rPr>
              <w:instrText xml:space="preserve"> PAGEREF _Toc169607228 \h </w:instrText>
            </w:r>
            <w:r>
              <w:rPr>
                <w:noProof/>
                <w:webHidden/>
              </w:rPr>
            </w:r>
            <w:r>
              <w:rPr>
                <w:noProof/>
                <w:webHidden/>
              </w:rPr>
              <w:fldChar w:fldCharType="separate"/>
            </w:r>
            <w:r>
              <w:rPr>
                <w:noProof/>
                <w:webHidden/>
              </w:rPr>
              <w:t>26</w:t>
            </w:r>
            <w:r>
              <w:rPr>
                <w:noProof/>
                <w:webHidden/>
              </w:rPr>
              <w:fldChar w:fldCharType="end"/>
            </w:r>
          </w:hyperlink>
        </w:p>
        <w:p w14:paraId="297C62BA" w14:textId="3F7E9A9F" w:rsidR="00F02797" w:rsidRDefault="00F02797" w:rsidP="00F02797">
          <w:pPr>
            <w:pStyle w:val="TDC2"/>
            <w:rPr>
              <w:rFonts w:eastAsiaTheme="minorEastAsia"/>
              <w:noProof/>
              <w:sz w:val="22"/>
              <w:lang w:eastAsia="es-CO"/>
            </w:rPr>
          </w:pPr>
          <w:hyperlink w:anchor="_Toc169607229" w:history="1">
            <w:r w:rsidRPr="00967D15">
              <w:rPr>
                <w:rStyle w:val="Hipervnculo"/>
                <w:noProof/>
              </w:rPr>
              <w:t>2.1.</w:t>
            </w:r>
            <w:r>
              <w:rPr>
                <w:rFonts w:eastAsiaTheme="minorEastAsia"/>
                <w:noProof/>
                <w:sz w:val="22"/>
                <w:lang w:eastAsia="es-CO"/>
              </w:rPr>
              <w:tab/>
            </w:r>
            <w:r w:rsidRPr="00967D15">
              <w:rPr>
                <w:rStyle w:val="Hipervnculo"/>
                <w:noProof/>
              </w:rPr>
              <w:t>Enfoque multifuncional y multidimensional.</w:t>
            </w:r>
            <w:r>
              <w:rPr>
                <w:noProof/>
                <w:webHidden/>
              </w:rPr>
              <w:tab/>
            </w:r>
            <w:r>
              <w:rPr>
                <w:noProof/>
                <w:webHidden/>
              </w:rPr>
              <w:fldChar w:fldCharType="begin"/>
            </w:r>
            <w:r>
              <w:rPr>
                <w:noProof/>
                <w:webHidden/>
              </w:rPr>
              <w:instrText xml:space="preserve"> PAGEREF _Toc169607229 \h </w:instrText>
            </w:r>
            <w:r>
              <w:rPr>
                <w:noProof/>
                <w:webHidden/>
              </w:rPr>
            </w:r>
            <w:r>
              <w:rPr>
                <w:noProof/>
                <w:webHidden/>
              </w:rPr>
              <w:fldChar w:fldCharType="separate"/>
            </w:r>
            <w:r>
              <w:rPr>
                <w:noProof/>
                <w:webHidden/>
              </w:rPr>
              <w:t>29</w:t>
            </w:r>
            <w:r>
              <w:rPr>
                <w:noProof/>
                <w:webHidden/>
              </w:rPr>
              <w:fldChar w:fldCharType="end"/>
            </w:r>
          </w:hyperlink>
        </w:p>
        <w:p w14:paraId="23E447A6" w14:textId="6D07EE31" w:rsidR="00F02797" w:rsidRDefault="00F02797" w:rsidP="00F02797">
          <w:pPr>
            <w:pStyle w:val="TDC2"/>
            <w:ind w:left="1701" w:hanging="712"/>
            <w:rPr>
              <w:rFonts w:eastAsiaTheme="minorEastAsia"/>
              <w:noProof/>
              <w:sz w:val="22"/>
              <w:lang w:eastAsia="es-CO"/>
            </w:rPr>
          </w:pPr>
          <w:hyperlink w:anchor="_Toc169607230" w:history="1">
            <w:r w:rsidRPr="00967D15">
              <w:rPr>
                <w:rStyle w:val="Hipervnculo"/>
                <w:noProof/>
              </w:rPr>
              <w:t>2.2.</w:t>
            </w:r>
            <w:r>
              <w:rPr>
                <w:rFonts w:eastAsiaTheme="minorEastAsia"/>
                <w:noProof/>
                <w:sz w:val="22"/>
                <w:lang w:eastAsia="es-CO"/>
              </w:rPr>
              <w:tab/>
            </w:r>
            <w:r w:rsidRPr="00967D15">
              <w:rPr>
                <w:rStyle w:val="Hipervnculo"/>
                <w:noProof/>
              </w:rPr>
              <w:t>Relación entre sostenibilidad, capacidad de carga, huella ecológica y cambio climático.</w:t>
            </w:r>
            <w:r>
              <w:rPr>
                <w:noProof/>
                <w:webHidden/>
              </w:rPr>
              <w:tab/>
            </w:r>
            <w:r>
              <w:rPr>
                <w:noProof/>
                <w:webHidden/>
              </w:rPr>
              <w:fldChar w:fldCharType="begin"/>
            </w:r>
            <w:r>
              <w:rPr>
                <w:noProof/>
                <w:webHidden/>
              </w:rPr>
              <w:instrText xml:space="preserve"> PAGEREF _Toc169607230 \h </w:instrText>
            </w:r>
            <w:r>
              <w:rPr>
                <w:noProof/>
                <w:webHidden/>
              </w:rPr>
            </w:r>
            <w:r>
              <w:rPr>
                <w:noProof/>
                <w:webHidden/>
              </w:rPr>
              <w:fldChar w:fldCharType="separate"/>
            </w:r>
            <w:r>
              <w:rPr>
                <w:noProof/>
                <w:webHidden/>
              </w:rPr>
              <w:t>31</w:t>
            </w:r>
            <w:r>
              <w:rPr>
                <w:noProof/>
                <w:webHidden/>
              </w:rPr>
              <w:fldChar w:fldCharType="end"/>
            </w:r>
          </w:hyperlink>
        </w:p>
        <w:p w14:paraId="079D6920" w14:textId="79C38862" w:rsidR="00F02797" w:rsidRDefault="00F02797" w:rsidP="00F02797">
          <w:pPr>
            <w:pStyle w:val="TDC2"/>
            <w:rPr>
              <w:rFonts w:eastAsiaTheme="minorEastAsia"/>
              <w:noProof/>
              <w:sz w:val="22"/>
              <w:lang w:eastAsia="es-CO"/>
            </w:rPr>
          </w:pPr>
          <w:hyperlink w:anchor="_Toc169607231" w:history="1">
            <w:r w:rsidRPr="00967D15">
              <w:rPr>
                <w:rStyle w:val="Hipervnculo"/>
                <w:noProof/>
              </w:rPr>
              <w:t>2.3.</w:t>
            </w:r>
            <w:r>
              <w:rPr>
                <w:rFonts w:eastAsiaTheme="minorEastAsia"/>
                <w:noProof/>
                <w:sz w:val="22"/>
                <w:lang w:eastAsia="es-CO"/>
              </w:rPr>
              <w:tab/>
            </w:r>
            <w:r w:rsidRPr="00967D15">
              <w:rPr>
                <w:rStyle w:val="Hipervnculo"/>
                <w:noProof/>
              </w:rPr>
              <w:t>La agroecología como enfoque principal para una agricultura sostenible.</w:t>
            </w:r>
            <w:r>
              <w:rPr>
                <w:noProof/>
                <w:webHidden/>
              </w:rPr>
              <w:tab/>
            </w:r>
            <w:r>
              <w:rPr>
                <w:noProof/>
                <w:webHidden/>
              </w:rPr>
              <w:fldChar w:fldCharType="begin"/>
            </w:r>
            <w:r>
              <w:rPr>
                <w:noProof/>
                <w:webHidden/>
              </w:rPr>
              <w:instrText xml:space="preserve"> PAGEREF _Toc169607231 \h </w:instrText>
            </w:r>
            <w:r>
              <w:rPr>
                <w:noProof/>
                <w:webHidden/>
              </w:rPr>
            </w:r>
            <w:r>
              <w:rPr>
                <w:noProof/>
                <w:webHidden/>
              </w:rPr>
              <w:fldChar w:fldCharType="separate"/>
            </w:r>
            <w:r>
              <w:rPr>
                <w:noProof/>
                <w:webHidden/>
              </w:rPr>
              <w:t>39</w:t>
            </w:r>
            <w:r>
              <w:rPr>
                <w:noProof/>
                <w:webHidden/>
              </w:rPr>
              <w:fldChar w:fldCharType="end"/>
            </w:r>
          </w:hyperlink>
        </w:p>
        <w:p w14:paraId="3CD69E7B" w14:textId="26702A2D" w:rsidR="00F02797" w:rsidRDefault="00F02797">
          <w:pPr>
            <w:pStyle w:val="TDC1"/>
            <w:tabs>
              <w:tab w:val="right" w:leader="dot" w:pos="9962"/>
            </w:tabs>
            <w:rPr>
              <w:rFonts w:eastAsiaTheme="minorEastAsia"/>
              <w:noProof/>
              <w:sz w:val="22"/>
              <w:lang w:eastAsia="es-CO"/>
            </w:rPr>
          </w:pPr>
          <w:hyperlink w:anchor="_Toc169607232" w:history="1">
            <w:r w:rsidRPr="00967D15">
              <w:rPr>
                <w:rStyle w:val="Hipervnculo"/>
                <w:noProof/>
              </w:rPr>
              <w:t>Síntesis</w:t>
            </w:r>
            <w:r>
              <w:rPr>
                <w:noProof/>
                <w:webHidden/>
              </w:rPr>
              <w:tab/>
            </w:r>
            <w:r>
              <w:rPr>
                <w:noProof/>
                <w:webHidden/>
              </w:rPr>
              <w:fldChar w:fldCharType="begin"/>
            </w:r>
            <w:r>
              <w:rPr>
                <w:noProof/>
                <w:webHidden/>
              </w:rPr>
              <w:instrText xml:space="preserve"> PAGEREF _Toc169607232 \h </w:instrText>
            </w:r>
            <w:r>
              <w:rPr>
                <w:noProof/>
                <w:webHidden/>
              </w:rPr>
            </w:r>
            <w:r>
              <w:rPr>
                <w:noProof/>
                <w:webHidden/>
              </w:rPr>
              <w:fldChar w:fldCharType="separate"/>
            </w:r>
            <w:r>
              <w:rPr>
                <w:noProof/>
                <w:webHidden/>
              </w:rPr>
              <w:t>47</w:t>
            </w:r>
            <w:r>
              <w:rPr>
                <w:noProof/>
                <w:webHidden/>
              </w:rPr>
              <w:fldChar w:fldCharType="end"/>
            </w:r>
          </w:hyperlink>
        </w:p>
        <w:p w14:paraId="108AB4D2" w14:textId="49AE14BE" w:rsidR="00F02797" w:rsidRDefault="00F02797">
          <w:pPr>
            <w:pStyle w:val="TDC1"/>
            <w:tabs>
              <w:tab w:val="right" w:leader="dot" w:pos="9962"/>
            </w:tabs>
            <w:rPr>
              <w:rFonts w:eastAsiaTheme="minorEastAsia"/>
              <w:noProof/>
              <w:sz w:val="22"/>
              <w:lang w:eastAsia="es-CO"/>
            </w:rPr>
          </w:pPr>
          <w:hyperlink w:anchor="_Toc169607233" w:history="1">
            <w:r w:rsidRPr="00967D15">
              <w:rPr>
                <w:rStyle w:val="Hipervnculo"/>
                <w:noProof/>
              </w:rPr>
              <w:t>Material complementario</w:t>
            </w:r>
            <w:r>
              <w:rPr>
                <w:noProof/>
                <w:webHidden/>
              </w:rPr>
              <w:tab/>
            </w:r>
            <w:r>
              <w:rPr>
                <w:noProof/>
                <w:webHidden/>
              </w:rPr>
              <w:fldChar w:fldCharType="begin"/>
            </w:r>
            <w:r>
              <w:rPr>
                <w:noProof/>
                <w:webHidden/>
              </w:rPr>
              <w:instrText xml:space="preserve"> PAGEREF _Toc169607233 \h </w:instrText>
            </w:r>
            <w:r>
              <w:rPr>
                <w:noProof/>
                <w:webHidden/>
              </w:rPr>
            </w:r>
            <w:r>
              <w:rPr>
                <w:noProof/>
                <w:webHidden/>
              </w:rPr>
              <w:fldChar w:fldCharType="separate"/>
            </w:r>
            <w:r>
              <w:rPr>
                <w:noProof/>
                <w:webHidden/>
              </w:rPr>
              <w:t>48</w:t>
            </w:r>
            <w:r>
              <w:rPr>
                <w:noProof/>
                <w:webHidden/>
              </w:rPr>
              <w:fldChar w:fldCharType="end"/>
            </w:r>
          </w:hyperlink>
        </w:p>
        <w:p w14:paraId="3447917D" w14:textId="4CD8854A" w:rsidR="00F02797" w:rsidRDefault="00F02797">
          <w:pPr>
            <w:pStyle w:val="TDC1"/>
            <w:tabs>
              <w:tab w:val="right" w:leader="dot" w:pos="9962"/>
            </w:tabs>
            <w:rPr>
              <w:rFonts w:eastAsiaTheme="minorEastAsia"/>
              <w:noProof/>
              <w:sz w:val="22"/>
              <w:lang w:eastAsia="es-CO"/>
            </w:rPr>
          </w:pPr>
          <w:hyperlink w:anchor="_Toc169607234" w:history="1">
            <w:r w:rsidRPr="00967D15">
              <w:rPr>
                <w:rStyle w:val="Hipervnculo"/>
                <w:noProof/>
              </w:rPr>
              <w:t>Glosario</w:t>
            </w:r>
            <w:r>
              <w:rPr>
                <w:noProof/>
                <w:webHidden/>
              </w:rPr>
              <w:tab/>
            </w:r>
            <w:r>
              <w:rPr>
                <w:noProof/>
                <w:webHidden/>
              </w:rPr>
              <w:fldChar w:fldCharType="begin"/>
            </w:r>
            <w:r>
              <w:rPr>
                <w:noProof/>
                <w:webHidden/>
              </w:rPr>
              <w:instrText xml:space="preserve"> PAGEREF _Toc169607234 \h </w:instrText>
            </w:r>
            <w:r>
              <w:rPr>
                <w:noProof/>
                <w:webHidden/>
              </w:rPr>
            </w:r>
            <w:r>
              <w:rPr>
                <w:noProof/>
                <w:webHidden/>
              </w:rPr>
              <w:fldChar w:fldCharType="separate"/>
            </w:r>
            <w:r>
              <w:rPr>
                <w:noProof/>
                <w:webHidden/>
              </w:rPr>
              <w:t>50</w:t>
            </w:r>
            <w:r>
              <w:rPr>
                <w:noProof/>
                <w:webHidden/>
              </w:rPr>
              <w:fldChar w:fldCharType="end"/>
            </w:r>
          </w:hyperlink>
        </w:p>
        <w:p w14:paraId="38A540E7" w14:textId="4C75A288" w:rsidR="00F02797" w:rsidRDefault="00F02797">
          <w:pPr>
            <w:pStyle w:val="TDC1"/>
            <w:tabs>
              <w:tab w:val="right" w:leader="dot" w:pos="9962"/>
            </w:tabs>
            <w:rPr>
              <w:rFonts w:eastAsiaTheme="minorEastAsia"/>
              <w:noProof/>
              <w:sz w:val="22"/>
              <w:lang w:eastAsia="es-CO"/>
            </w:rPr>
          </w:pPr>
          <w:hyperlink w:anchor="_Toc169607235" w:history="1">
            <w:r w:rsidRPr="00967D15">
              <w:rPr>
                <w:rStyle w:val="Hipervnculo"/>
                <w:noProof/>
              </w:rPr>
              <w:t>Referencias bibliográficas</w:t>
            </w:r>
            <w:r>
              <w:rPr>
                <w:noProof/>
                <w:webHidden/>
              </w:rPr>
              <w:tab/>
            </w:r>
            <w:r>
              <w:rPr>
                <w:noProof/>
                <w:webHidden/>
              </w:rPr>
              <w:fldChar w:fldCharType="begin"/>
            </w:r>
            <w:r>
              <w:rPr>
                <w:noProof/>
                <w:webHidden/>
              </w:rPr>
              <w:instrText xml:space="preserve"> PAGEREF _Toc169607235 \h </w:instrText>
            </w:r>
            <w:r>
              <w:rPr>
                <w:noProof/>
                <w:webHidden/>
              </w:rPr>
            </w:r>
            <w:r>
              <w:rPr>
                <w:noProof/>
                <w:webHidden/>
              </w:rPr>
              <w:fldChar w:fldCharType="separate"/>
            </w:r>
            <w:r>
              <w:rPr>
                <w:noProof/>
                <w:webHidden/>
              </w:rPr>
              <w:t>51</w:t>
            </w:r>
            <w:r>
              <w:rPr>
                <w:noProof/>
                <w:webHidden/>
              </w:rPr>
              <w:fldChar w:fldCharType="end"/>
            </w:r>
          </w:hyperlink>
        </w:p>
        <w:p w14:paraId="36B7A540" w14:textId="59BD5339" w:rsidR="00F02797" w:rsidRDefault="00F02797">
          <w:pPr>
            <w:pStyle w:val="TDC1"/>
            <w:tabs>
              <w:tab w:val="right" w:leader="dot" w:pos="9962"/>
            </w:tabs>
            <w:rPr>
              <w:rFonts w:eastAsiaTheme="minorEastAsia"/>
              <w:noProof/>
              <w:sz w:val="22"/>
              <w:lang w:eastAsia="es-CO"/>
            </w:rPr>
          </w:pPr>
          <w:hyperlink w:anchor="_Toc169607236" w:history="1">
            <w:r w:rsidRPr="00967D15">
              <w:rPr>
                <w:rStyle w:val="Hipervnculo"/>
                <w:noProof/>
              </w:rPr>
              <w:t>Créditos</w:t>
            </w:r>
            <w:r>
              <w:rPr>
                <w:noProof/>
                <w:webHidden/>
              </w:rPr>
              <w:tab/>
            </w:r>
            <w:r>
              <w:rPr>
                <w:noProof/>
                <w:webHidden/>
              </w:rPr>
              <w:fldChar w:fldCharType="begin"/>
            </w:r>
            <w:r>
              <w:rPr>
                <w:noProof/>
                <w:webHidden/>
              </w:rPr>
              <w:instrText xml:space="preserve"> PAGEREF _Toc169607236 \h </w:instrText>
            </w:r>
            <w:r>
              <w:rPr>
                <w:noProof/>
                <w:webHidden/>
              </w:rPr>
            </w:r>
            <w:r>
              <w:rPr>
                <w:noProof/>
                <w:webHidden/>
              </w:rPr>
              <w:fldChar w:fldCharType="separate"/>
            </w:r>
            <w:r>
              <w:rPr>
                <w:noProof/>
                <w:webHidden/>
              </w:rPr>
              <w:t>53</w:t>
            </w:r>
            <w:r>
              <w:rPr>
                <w:noProof/>
                <w:webHidden/>
              </w:rPr>
              <w:fldChar w:fldCharType="end"/>
            </w:r>
          </w:hyperlink>
        </w:p>
        <w:p w14:paraId="3AFC5851" w14:textId="3E4B5F18" w:rsidR="000434FA" w:rsidRPr="005F0B71" w:rsidRDefault="000434FA">
          <w:pPr>
            <w:rPr>
              <w:lang w:val="es-419"/>
            </w:rPr>
          </w:pPr>
          <w:r w:rsidRPr="005F0B71">
            <w:rPr>
              <w:b/>
              <w:bCs/>
              <w:lang w:val="es-419"/>
            </w:rPr>
            <w:fldChar w:fldCharType="end"/>
          </w:r>
        </w:p>
      </w:sdtContent>
    </w:sdt>
    <w:p w14:paraId="64058420" w14:textId="77777777" w:rsidR="007F2B44" w:rsidRPr="005F0B71" w:rsidRDefault="007F2B44" w:rsidP="007F2B44">
      <w:pPr>
        <w:rPr>
          <w:lang w:val="es-419"/>
        </w:rPr>
        <w:sectPr w:rsidR="007F2B44" w:rsidRPr="005F0B71" w:rsidSect="006479A6">
          <w:footerReference w:type="default" r:id="rId12"/>
          <w:pgSz w:w="12240" w:h="15840"/>
          <w:pgMar w:top="1701" w:right="1134" w:bottom="1134" w:left="1134" w:header="709" w:footer="709" w:gutter="0"/>
          <w:cols w:space="708"/>
          <w:docGrid w:linePitch="360"/>
        </w:sectPr>
      </w:pPr>
    </w:p>
    <w:p w14:paraId="51859525" w14:textId="74A3B8CA" w:rsidR="007F2B44" w:rsidRPr="005F0B71" w:rsidRDefault="007F2B44" w:rsidP="007F2B44">
      <w:pPr>
        <w:pStyle w:val="Titulosgenerales"/>
      </w:pPr>
      <w:bookmarkStart w:id="0" w:name="_Toc169607222"/>
      <w:r w:rsidRPr="005F0B71">
        <w:lastRenderedPageBreak/>
        <w:t>Introducción</w:t>
      </w:r>
      <w:bookmarkEnd w:id="0"/>
    </w:p>
    <w:p w14:paraId="3783A1F1" w14:textId="37DA437B" w:rsidR="007F2B44" w:rsidRDefault="005B7C83" w:rsidP="007933BE">
      <w:pPr>
        <w:rPr>
          <w:lang w:val="es-419"/>
        </w:rPr>
      </w:pPr>
      <w:r w:rsidRPr="005B7C83">
        <w:rPr>
          <w:lang w:val="es-419"/>
        </w:rPr>
        <w:t>Le damos la bienvenida al componente formativo Bases conceptuales de la agroecología y en el siguiente video se podrá conocer un poco de qué se trata.</w:t>
      </w:r>
    </w:p>
    <w:p w14:paraId="3A51BB6F" w14:textId="27342897" w:rsidR="007933BE" w:rsidRDefault="007933BE" w:rsidP="007933BE">
      <w:pPr>
        <w:pStyle w:val="Video"/>
        <w:rPr>
          <w:lang w:val="es-419"/>
        </w:rPr>
      </w:pPr>
      <w:r w:rsidRPr="007933BE">
        <w:rPr>
          <w:lang w:val="es-419"/>
        </w:rPr>
        <w:t>Bases conceptuales de la agroecología</w:t>
      </w:r>
    </w:p>
    <w:p w14:paraId="47230E5E" w14:textId="77777777" w:rsidR="00C57171" w:rsidRPr="005F0B71" w:rsidRDefault="00C57171" w:rsidP="00C57171">
      <w:pPr>
        <w:pStyle w:val="Video"/>
        <w:numPr>
          <w:ilvl w:val="0"/>
          <w:numId w:val="0"/>
        </w:numPr>
        <w:ind w:left="284"/>
        <w:jc w:val="left"/>
        <w:rPr>
          <w:lang w:val="es-419"/>
        </w:rPr>
      </w:pPr>
      <w:r>
        <w:rPr>
          <w:noProof/>
        </w:rPr>
        <w:drawing>
          <wp:inline distT="0" distB="0" distL="0" distR="0" wp14:anchorId="6A554F4E" wp14:editId="65D063E9">
            <wp:extent cx="6290448" cy="3538220"/>
            <wp:effectExtent l="0" t="0" r="0" b="5080"/>
            <wp:docPr id="3" name="Imagen 3" descr="YouTube Thumbnail Downloader FULL HQ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nailpreview" descr="YouTube Thumbnail Downloader FULL HQ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7360" cy="3553357"/>
                    </a:xfrm>
                    <a:prstGeom prst="rect">
                      <a:avLst/>
                    </a:prstGeom>
                    <a:noFill/>
                    <a:ln>
                      <a:noFill/>
                    </a:ln>
                  </pic:spPr>
                </pic:pic>
              </a:graphicData>
            </a:graphic>
          </wp:inline>
        </w:drawing>
      </w:r>
    </w:p>
    <w:p w14:paraId="26EB011E" w14:textId="77777777" w:rsidR="00C57171" w:rsidRPr="005F0B71" w:rsidRDefault="00000000" w:rsidP="00C57171">
      <w:pPr>
        <w:pStyle w:val="Video"/>
        <w:numPr>
          <w:ilvl w:val="0"/>
          <w:numId w:val="0"/>
        </w:numPr>
        <w:ind w:left="1134"/>
        <w:rPr>
          <w:b/>
          <w:bCs/>
          <w:i/>
          <w:iCs/>
          <w:lang w:val="es-419"/>
        </w:rPr>
      </w:pPr>
      <w:hyperlink r:id="rId14" w:history="1">
        <w:r w:rsidR="00C57171" w:rsidRPr="00F73A30">
          <w:rPr>
            <w:rStyle w:val="Hipervnculo"/>
            <w:b/>
            <w:lang w:val="es-419"/>
          </w:rPr>
          <w:t>Enlace de reproducción del video</w:t>
        </w:r>
      </w:hyperlink>
    </w:p>
    <w:tbl>
      <w:tblPr>
        <w:tblStyle w:val="Tablaconcuadrcula"/>
        <w:tblW w:w="0" w:type="auto"/>
        <w:tblLook w:val="04A0" w:firstRow="1" w:lastRow="0" w:firstColumn="1" w:lastColumn="0" w:noHBand="0" w:noVBand="1"/>
      </w:tblPr>
      <w:tblGrid>
        <w:gridCol w:w="9962"/>
      </w:tblGrid>
      <w:tr w:rsidR="00C57171" w:rsidRPr="005F0B71" w14:paraId="50AA26A0" w14:textId="77777777" w:rsidTr="002C0CC8">
        <w:tc>
          <w:tcPr>
            <w:tcW w:w="9962" w:type="dxa"/>
          </w:tcPr>
          <w:p w14:paraId="2096B4FE" w14:textId="77777777" w:rsidR="00C57171" w:rsidRPr="005F0B71" w:rsidRDefault="00C57171" w:rsidP="002C0CC8">
            <w:pPr>
              <w:ind w:firstLine="0"/>
              <w:jc w:val="center"/>
              <w:rPr>
                <w:b/>
                <w:lang w:val="es-419"/>
              </w:rPr>
            </w:pPr>
            <w:r w:rsidRPr="005F0B71">
              <w:rPr>
                <w:b/>
                <w:lang w:val="es-419"/>
              </w:rPr>
              <w:t xml:space="preserve">Síntesis del video: </w:t>
            </w:r>
            <w:r>
              <w:rPr>
                <w:b/>
                <w:lang w:val="es-419"/>
              </w:rPr>
              <w:t>Bases conceptuales de la agroecología.</w:t>
            </w:r>
          </w:p>
        </w:tc>
      </w:tr>
      <w:tr w:rsidR="00C57171" w:rsidRPr="005F0B71" w14:paraId="3CE64E44" w14:textId="77777777" w:rsidTr="002C0CC8">
        <w:tc>
          <w:tcPr>
            <w:tcW w:w="9962" w:type="dxa"/>
          </w:tcPr>
          <w:p w14:paraId="2A98A45D" w14:textId="77777777" w:rsidR="00C57171" w:rsidRPr="005F0B71" w:rsidRDefault="00C57171" w:rsidP="002C0CC8">
            <w:pPr>
              <w:rPr>
                <w:lang w:val="es-419"/>
              </w:rPr>
            </w:pPr>
            <w:r>
              <w:rPr>
                <w:lang w:val="es-419"/>
              </w:rPr>
              <w:t>Se describen contenidos a trabajar como interpretar conceptos y elementos del agroecosistema, en este componente podrá comprender la evolución del pensamiento agroecológico, las metodologías, los componentes, recursos, procesos, estructura y funcionamiento de los agroecosistemas.</w:t>
            </w:r>
          </w:p>
        </w:tc>
      </w:tr>
    </w:tbl>
    <w:p w14:paraId="0F8DB177" w14:textId="38488FDB" w:rsidR="007F2B44" w:rsidRPr="005F0B71" w:rsidRDefault="007F2B44">
      <w:pPr>
        <w:spacing w:before="0" w:after="160" w:line="259" w:lineRule="auto"/>
        <w:ind w:firstLine="0"/>
        <w:rPr>
          <w:lang w:val="es-419"/>
        </w:rPr>
      </w:pPr>
    </w:p>
    <w:p w14:paraId="404FFEF1" w14:textId="77777777" w:rsidR="00306EB5" w:rsidRDefault="00306EB5" w:rsidP="00F659FB">
      <w:pPr>
        <w:pStyle w:val="Ttulo1"/>
      </w:pPr>
      <w:bookmarkStart w:id="1" w:name="_Toc169607223"/>
      <w:r w:rsidRPr="00306EB5">
        <w:t>Bases conceptuales de la agroecología</w:t>
      </w:r>
      <w:bookmarkEnd w:id="1"/>
    </w:p>
    <w:p w14:paraId="0CF075CE" w14:textId="77777777" w:rsidR="00306EB5" w:rsidRPr="00306EB5" w:rsidRDefault="00306EB5" w:rsidP="00306EB5">
      <w:pPr>
        <w:rPr>
          <w:lang w:val="es-419"/>
        </w:rPr>
      </w:pPr>
      <w:r w:rsidRPr="00306EB5">
        <w:rPr>
          <w:lang w:val="es-419"/>
        </w:rPr>
        <w:t>Uno de los mayores retos que afronta la humanidad en este siglo es lograr un crecimiento económico mundial sostenible que garantice la protección y conservación del medio ambiente y la seguridad alimentaria para las generaciones futuras. Los problemas ambientales han dejado de ser un campo de construcción teórico, para convertirse en un referente del fenómeno real perceptible por sectores que resultan afectados en diversos escenarios tanto en el ámbito global como local.</w:t>
      </w:r>
    </w:p>
    <w:p w14:paraId="14CF9917" w14:textId="45BD4F07" w:rsidR="00383101" w:rsidRDefault="00306EB5" w:rsidP="00306EB5">
      <w:pPr>
        <w:rPr>
          <w:lang w:val="es-419"/>
        </w:rPr>
      </w:pPr>
      <w:r w:rsidRPr="00306EB5">
        <w:rPr>
          <w:lang w:val="es-419"/>
        </w:rPr>
        <w:t>Dentro de los principales desafíos de sostenibilidad a nivel mundial se encuentran los cultivos de alimentos y la ganadería, los cuales aportan en conjunto entre:</w:t>
      </w:r>
    </w:p>
    <w:p w14:paraId="0A8DA719" w14:textId="2BB922DA" w:rsidR="00131420" w:rsidRDefault="00131420" w:rsidP="00306EB5">
      <w:pPr>
        <w:rPr>
          <w:lang w:val="es-419"/>
        </w:rPr>
      </w:pPr>
      <w:r>
        <w:rPr>
          <w:lang w:val="es-419"/>
        </w:rPr>
        <w:t>1.19% y 29% Total de las emisiones de gases efecto invernadero (GEI)</w:t>
      </w:r>
    </w:p>
    <w:p w14:paraId="71EA9B43" w14:textId="43337FEA" w:rsidR="007933BE" w:rsidRDefault="00131420" w:rsidP="00C57171">
      <w:pPr>
        <w:rPr>
          <w:lang w:val="es-419"/>
        </w:rPr>
      </w:pPr>
      <w:r>
        <w:rPr>
          <w:lang w:val="es-419"/>
        </w:rPr>
        <w:t>2. 69% Consumo de agua dulce, este genera una sustantiva pérdida de suelos, son la causa del rompimiento de los ciclos del fósforo y nitrógeno y es una causa importante de la contaminación de las aguas y la degradación de los suelos como consecuencia del uso de agroquímicos.</w:t>
      </w:r>
    </w:p>
    <w:p w14:paraId="000957F4" w14:textId="50534131" w:rsidR="00131420" w:rsidRDefault="00131420" w:rsidP="007933BE">
      <w:pPr>
        <w:rPr>
          <w:lang w:val="es-419"/>
        </w:rPr>
      </w:pPr>
      <w:r>
        <w:rPr>
          <w:lang w:val="es-419"/>
        </w:rPr>
        <w:t>3.31% Perdida de especies de la flor y fauna silvestres.</w:t>
      </w:r>
    </w:p>
    <w:p w14:paraId="6C1A423B" w14:textId="77777777" w:rsidR="00F659FB" w:rsidRPr="00F659FB" w:rsidRDefault="00F659FB" w:rsidP="00F659FB">
      <w:pPr>
        <w:rPr>
          <w:lang w:val="es-419"/>
        </w:rPr>
      </w:pPr>
      <w:r w:rsidRPr="00F659FB">
        <w:rPr>
          <w:lang w:val="es-419"/>
        </w:rPr>
        <w:t>Por esta razón, los ecosistemas agrícolas son la principal interfaz entre las interacciones humanas y ambientales, siendo, sin duda, el espacio de solución más importante para abordar la sostenibilidad ambiental y los desafíos de la seguridad alimentaria, tal como se articulan en los Objetivos de Desarrollo Sostenible (Rodríguez, 2019).</w:t>
      </w:r>
    </w:p>
    <w:p w14:paraId="195F3954" w14:textId="2D1FFE1C" w:rsidR="00383101" w:rsidRDefault="00F659FB" w:rsidP="00F659FB">
      <w:pPr>
        <w:rPr>
          <w:lang w:val="es-419"/>
        </w:rPr>
      </w:pPr>
      <w:r w:rsidRPr="00F659FB">
        <w:rPr>
          <w:lang w:val="es-419"/>
        </w:rPr>
        <w:lastRenderedPageBreak/>
        <w:t>También modifican el uso de la energía, liberan nuevos genes y moléculas, intervienen en los procesos de fijación y liberación de carbono y con ello, en el cambio climático global, alteran el paisaje, afectan a los polinizadores y el hábitat de otras especies, y a la biodiversidad en general a diferentes niveles. Por otra parte, como proceso sociocultural, la agricultura es influenciada por aspectos sociales y políticos, por saberes y cosmovisiones que son, a su vez, causa y efecto de diferentes concepciones sobre el territorio.</w:t>
      </w:r>
    </w:p>
    <w:p w14:paraId="75EE17AA" w14:textId="77777777" w:rsidR="00F659FB" w:rsidRPr="00F659FB" w:rsidRDefault="00F659FB" w:rsidP="00F659FB">
      <w:pPr>
        <w:rPr>
          <w:lang w:val="es-419"/>
        </w:rPr>
      </w:pPr>
      <w:r w:rsidRPr="00F659FB">
        <w:rPr>
          <w:lang w:val="es-419"/>
        </w:rPr>
        <w:t>Esto en un contexto agrícola tradicional, ahora como se verá impactado el medio ambiente, la sociedad y la economía nacional y global con la introducción de los Organismos Vivos Modificados (OVM) en el modelo de desarrollo agroindustrial, que busca, inicialmente, bajo una mirada de revolución del sector, ser parte de la solución de algunas de las problemáticas anteriormente expuestas, pero que trae consigo a su vez impactos que deben ser gestionados de manera adecuada para no convertirse en otro reto a solucionar, tal como lo plantea la Convención sobre Diversidad Biológica y sus diferentes protocolos.</w:t>
      </w:r>
    </w:p>
    <w:p w14:paraId="3F6432FE" w14:textId="46333AF8" w:rsidR="00F659FB" w:rsidRDefault="00F659FB" w:rsidP="00F659FB">
      <w:pPr>
        <w:rPr>
          <w:lang w:val="es-419"/>
        </w:rPr>
      </w:pPr>
      <w:r w:rsidRPr="00F659FB">
        <w:rPr>
          <w:lang w:val="es-419"/>
        </w:rPr>
        <w:t>A mediados del siglo XX surgió un aumento en la producción agrícola y este superó el aumento actual que se tenía de población y a esto se le llamó “revolución verde”. Esta fue una renovación en la manera de producir fuentes de comercio, esta se basaba en la producción del monocultivo y donde se utilizaron con mayor proporción los fertilizantes y plaguicidas, en el siguiente video se profundiza sobre la revolución verde:</w:t>
      </w:r>
    </w:p>
    <w:p w14:paraId="31027EE7" w14:textId="77777777" w:rsidR="006B2EB6" w:rsidRDefault="006B2EB6" w:rsidP="00F659FB">
      <w:pPr>
        <w:rPr>
          <w:lang w:val="es-419"/>
        </w:rPr>
      </w:pPr>
    </w:p>
    <w:p w14:paraId="56EB3CBD" w14:textId="77777777" w:rsidR="006B2EB6" w:rsidRDefault="006B2EB6" w:rsidP="00F659FB">
      <w:pPr>
        <w:rPr>
          <w:lang w:val="es-419"/>
        </w:rPr>
      </w:pPr>
    </w:p>
    <w:p w14:paraId="4E478E76" w14:textId="2FB13764" w:rsidR="00C57171" w:rsidRPr="00556585" w:rsidRDefault="006B2EB6" w:rsidP="006B2EB6">
      <w:pPr>
        <w:pStyle w:val="Video"/>
        <w:rPr>
          <w:b/>
          <w:lang w:val="es-419"/>
        </w:rPr>
      </w:pPr>
      <w:r w:rsidRPr="00556585">
        <w:rPr>
          <w:b/>
          <w:lang w:val="es-419"/>
        </w:rPr>
        <w:lastRenderedPageBreak/>
        <w:t>Bases conceptuales de la agroecología.</w:t>
      </w:r>
    </w:p>
    <w:p w14:paraId="1C87D228" w14:textId="77777777" w:rsidR="00C57171" w:rsidRPr="00C57171" w:rsidRDefault="00C57171" w:rsidP="00C57171"/>
    <w:p w14:paraId="21961A48" w14:textId="77777777" w:rsidR="00C57171" w:rsidRDefault="00C57171" w:rsidP="00C57171">
      <w:pPr>
        <w:ind w:right="49" w:firstLine="0"/>
        <w:jc w:val="center"/>
        <w:rPr>
          <w:lang w:val="es-419"/>
        </w:rPr>
      </w:pPr>
      <w:r>
        <w:rPr>
          <w:noProof/>
        </w:rPr>
        <w:drawing>
          <wp:inline distT="0" distB="0" distL="0" distR="0" wp14:anchorId="120382D8" wp14:editId="2BBF5C81">
            <wp:extent cx="6296025" cy="3541355"/>
            <wp:effectExtent l="0" t="0" r="0" b="2540"/>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12942" cy="3550871"/>
                    </a:xfrm>
                    <a:prstGeom prst="rect">
                      <a:avLst/>
                    </a:prstGeom>
                    <a:noFill/>
                    <a:ln>
                      <a:noFill/>
                    </a:ln>
                  </pic:spPr>
                </pic:pic>
              </a:graphicData>
            </a:graphic>
          </wp:inline>
        </w:drawing>
      </w:r>
    </w:p>
    <w:p w14:paraId="167AF627" w14:textId="6ECE0B2D" w:rsidR="00C57171" w:rsidRPr="005F0B71" w:rsidRDefault="00000000" w:rsidP="00C57171">
      <w:pPr>
        <w:ind w:firstLine="0"/>
        <w:jc w:val="center"/>
        <w:rPr>
          <w:b/>
          <w:bCs/>
          <w:i/>
          <w:iCs/>
          <w:lang w:val="es-419"/>
        </w:rPr>
      </w:pPr>
      <w:hyperlink r:id="rId16" w:history="1">
        <w:r w:rsidR="00C57171" w:rsidRPr="006B2EB6">
          <w:rPr>
            <w:rStyle w:val="Hipervnculo"/>
            <w:b/>
            <w:lang w:val="es-419"/>
          </w:rPr>
          <w:t>Enlace de reproducción del video</w:t>
        </w:r>
      </w:hyperlink>
    </w:p>
    <w:tbl>
      <w:tblPr>
        <w:tblStyle w:val="Tablaconcuadrcula"/>
        <w:tblW w:w="0" w:type="auto"/>
        <w:tblLook w:val="04A0" w:firstRow="1" w:lastRow="0" w:firstColumn="1" w:lastColumn="0" w:noHBand="0" w:noVBand="1"/>
      </w:tblPr>
      <w:tblGrid>
        <w:gridCol w:w="9962"/>
      </w:tblGrid>
      <w:tr w:rsidR="00C57171" w:rsidRPr="005F0B71" w14:paraId="2D11498F" w14:textId="77777777" w:rsidTr="002C0CC8">
        <w:tc>
          <w:tcPr>
            <w:tcW w:w="9962" w:type="dxa"/>
          </w:tcPr>
          <w:p w14:paraId="06420047" w14:textId="77777777" w:rsidR="00C57171" w:rsidRPr="005F0B71" w:rsidRDefault="00C57171" w:rsidP="002C0CC8">
            <w:pPr>
              <w:ind w:firstLine="0"/>
              <w:jc w:val="center"/>
              <w:rPr>
                <w:b/>
                <w:lang w:val="es-419"/>
              </w:rPr>
            </w:pPr>
            <w:r w:rsidRPr="005F0B71">
              <w:rPr>
                <w:b/>
                <w:lang w:val="es-419"/>
              </w:rPr>
              <w:t xml:space="preserve">Síntesis del video: </w:t>
            </w:r>
            <w:r>
              <w:rPr>
                <w:b/>
                <w:lang w:val="es-419"/>
              </w:rPr>
              <w:t>Bases conceptuales de la agroecología.</w:t>
            </w:r>
          </w:p>
        </w:tc>
      </w:tr>
      <w:tr w:rsidR="00C57171" w:rsidRPr="005F0B71" w14:paraId="2705510F" w14:textId="77777777" w:rsidTr="002C0CC8">
        <w:tc>
          <w:tcPr>
            <w:tcW w:w="9962" w:type="dxa"/>
          </w:tcPr>
          <w:p w14:paraId="628EFD27" w14:textId="77777777" w:rsidR="006B2EB6" w:rsidRPr="006B2EB6" w:rsidRDefault="006B2EB6" w:rsidP="006B2EB6">
            <w:r w:rsidRPr="006B2EB6">
              <w:rPr>
                <w:lang w:val="es-ES"/>
              </w:rPr>
              <w:t>La relación del ser humano con la naturaleza no siempre ha sido igual, uno de los mayores cambios en el modo de entender la agricultura ha sido la influencia de lo que se conoce como la “Revolución verde”</w:t>
            </w:r>
            <w:r>
              <w:rPr>
                <w:lang w:val="es-ES"/>
              </w:rPr>
              <w:t xml:space="preserve"> </w:t>
            </w:r>
            <w:r w:rsidRPr="006B2EB6">
              <w:rPr>
                <w:lang w:val="es-ES"/>
              </w:rPr>
              <w:t xml:space="preserve">surgida a mediados de la década de 1960, con el apoyo de los centros internacionales de investigación agrícola creados por las fundaciones Ford y Rockefeller.  </w:t>
            </w:r>
          </w:p>
          <w:p w14:paraId="203508A0" w14:textId="77777777" w:rsidR="006B2EB6" w:rsidRPr="006B2EB6" w:rsidRDefault="006B2EB6" w:rsidP="006B2EB6">
            <w:r w:rsidRPr="006B2EB6">
              <w:rPr>
                <w:lang w:val="es-ES"/>
              </w:rPr>
              <w:t xml:space="preserve">Estos consideraban que el problema del hambre en algunas regiones del planeta se debía a la baja productividad de los cultivos, generada por la inadecuada </w:t>
            </w:r>
            <w:r w:rsidRPr="006B2EB6">
              <w:rPr>
                <w:lang w:val="es-ES"/>
              </w:rPr>
              <w:lastRenderedPageBreak/>
              <w:t xml:space="preserve">selección de las semillas, ya que no soportaban altas dosis de fertilizantes y afectaban la cosecha. </w:t>
            </w:r>
          </w:p>
          <w:p w14:paraId="085EDBE7" w14:textId="77777777" w:rsidR="006B2EB6" w:rsidRDefault="006B2EB6" w:rsidP="006B2EB6">
            <w:pPr>
              <w:rPr>
                <w:lang w:val="es-ES"/>
              </w:rPr>
            </w:pPr>
            <w:r w:rsidRPr="006B2EB6">
              <w:rPr>
                <w:lang w:val="es-ES"/>
              </w:rPr>
              <w:t xml:space="preserve">Como parte de las alternativas de solución, se desarrollaron semillas con “alto potencial de rendimiento”. Este concepto, aún en vigencia, significó un cambio conceptual profundo del paradigma agrícola imperante hasta el momento. </w:t>
            </w:r>
          </w:p>
          <w:p w14:paraId="16E10D9E" w14:textId="77777777" w:rsidR="006B2EB6" w:rsidRDefault="006B2EB6" w:rsidP="006B2EB6">
            <w:pPr>
              <w:rPr>
                <w:lang w:val="es-ES"/>
              </w:rPr>
            </w:pPr>
            <w:r w:rsidRPr="006B2EB6">
              <w:rPr>
                <w:lang w:val="es-ES"/>
              </w:rPr>
              <w:t xml:space="preserve">Para hacer frente a la variabilidad y complejidad que caracteriza a cualquier agroecosistema: tipo de suelo, humedad, salinidad, nivel de malezas, plagas, disponibilidad de herramientas, entre otros, los agricultores hacían uso de numerosas variedades de semillas adaptadas a diferentes condiciones. </w:t>
            </w:r>
          </w:p>
          <w:p w14:paraId="30DCD43B" w14:textId="77777777" w:rsidR="006B2EB6" w:rsidRPr="006B2EB6" w:rsidRDefault="006B2EB6" w:rsidP="006B2EB6">
            <w:r w:rsidRPr="006B2EB6">
              <w:rPr>
                <w:lang w:val="es-ES"/>
              </w:rPr>
              <w:t xml:space="preserve">La agricultura moderna reemplazó esta enorme variabilidad genotípica por algunas pocas variedades de alto potencial de rendimiento, que encerraban en sus genes la promesa de una alta productividad, siempre y cuando se les dieran las condiciones necesarias. </w:t>
            </w:r>
          </w:p>
          <w:p w14:paraId="4EAFB9CB" w14:textId="77777777" w:rsidR="006B2EB6" w:rsidRPr="006B2EB6" w:rsidRDefault="006B2EB6" w:rsidP="006B2EB6">
            <w:r w:rsidRPr="006B2EB6">
              <w:rPr>
                <w:lang w:val="es-ES"/>
              </w:rPr>
              <w:t xml:space="preserve">Este aporte a la agricultura de diferentes países de América Latina y el Caribe, influyó en la dinamización de la economía, reflejado en un producto interno bruto con alto potencial de crecimiento. </w:t>
            </w:r>
          </w:p>
          <w:p w14:paraId="7B3B09F8" w14:textId="35FD5179" w:rsidR="006B2EB6" w:rsidRPr="006B2EB6" w:rsidRDefault="006B2EB6" w:rsidP="006B2EB6">
            <w:r w:rsidRPr="006B2EB6">
              <w:rPr>
                <w:lang w:val="es-ES"/>
              </w:rPr>
              <w:t xml:space="preserve">Dicho intento por brindar un adecuado ambiente a las nuevas variedades implicó que, de manera paulatina, se incorporaran insumos masivamente, tales como fertilizantes y agroquímicos para el control de plagas, enfermedades y malezas, maquinarias, combustibles y sistemas de riego, sin considerar el alto costo ambiental y social que generan. </w:t>
            </w:r>
          </w:p>
          <w:p w14:paraId="0B3FBB69" w14:textId="718FB9A7" w:rsidR="00C57171" w:rsidRPr="005F0B71" w:rsidRDefault="00C57171" w:rsidP="006B2EB6">
            <w:pPr>
              <w:ind w:firstLine="0"/>
              <w:rPr>
                <w:lang w:val="es-419"/>
              </w:rPr>
            </w:pPr>
          </w:p>
        </w:tc>
      </w:tr>
    </w:tbl>
    <w:p w14:paraId="38688374" w14:textId="77777777" w:rsidR="00C57171" w:rsidRPr="00C57171" w:rsidRDefault="00C57171" w:rsidP="006B2EB6">
      <w:pPr>
        <w:ind w:firstLine="0"/>
      </w:pPr>
    </w:p>
    <w:p w14:paraId="4E2DA0B3" w14:textId="6C485E94" w:rsidR="00383101" w:rsidRDefault="00465B10" w:rsidP="007C3027">
      <w:pPr>
        <w:rPr>
          <w:lang w:val="es-419"/>
        </w:rPr>
      </w:pPr>
      <w:r w:rsidRPr="00465B10">
        <w:rPr>
          <w:lang w:val="es-419"/>
        </w:rPr>
        <w:t>De igual manera, se hace necesario considerar que los bienes biológicos de la Tierra son vitales para el desarrollo económico y social de la humanidad. Sin embargo, las especies y los ecosistemas están hoy severamente amenazados a causa de un desarrollo incompatible con la sostenibilidad ecológica y el crecimiento económico (Shiva, 2014). Como resultado, existe un creciente reconocimiento de que la diversidad biológica es un bien global de enorme valor para las generaciones presentes y futuras y, debe ser conservado.</w:t>
      </w:r>
    </w:p>
    <w:p w14:paraId="2F61577E" w14:textId="0F967432" w:rsidR="00465B10" w:rsidRDefault="00465B10" w:rsidP="007C3027">
      <w:pPr>
        <w:rPr>
          <w:lang w:val="es-419"/>
        </w:rPr>
      </w:pPr>
      <w:r w:rsidRPr="00465B10">
        <w:rPr>
          <w:lang w:val="es-419"/>
        </w:rPr>
        <w:t>La insostenibilidad de la agricultura basada en la revolución verde</w:t>
      </w:r>
      <w:r>
        <w:rPr>
          <w:lang w:val="es-419"/>
        </w:rPr>
        <w:t>.</w:t>
      </w:r>
    </w:p>
    <w:p w14:paraId="19F46694" w14:textId="33D6E1C0" w:rsidR="00465B10" w:rsidRDefault="00465B10" w:rsidP="007C3027">
      <w:pPr>
        <w:rPr>
          <w:lang w:val="es-419"/>
        </w:rPr>
      </w:pPr>
      <w:r w:rsidRPr="00465B10">
        <w:rPr>
          <w:lang w:val="es-419"/>
        </w:rPr>
        <w:t>El modelo establecido por la revolución verde trajo consigo un aumento considerable en la producción y productividad agrícola, sin embargo, al analizar este modelo en América Latina, se han podido observar diferentes problemáticas ambientales y sociales que ponen en tela de juicio la sostenibilidad de la agricultura en el tiempo. Las principales características que hacen que este modelo de agricultura sea inviable son:</w:t>
      </w:r>
    </w:p>
    <w:p w14:paraId="559F4D74" w14:textId="50BEB9DD" w:rsidR="009611D2" w:rsidRDefault="009611D2" w:rsidP="00C404E8">
      <w:pPr>
        <w:pStyle w:val="Prrafodelista"/>
        <w:numPr>
          <w:ilvl w:val="0"/>
          <w:numId w:val="6"/>
        </w:numPr>
        <w:rPr>
          <w:lang w:val="es-419"/>
        </w:rPr>
      </w:pPr>
      <w:r>
        <w:rPr>
          <w:lang w:val="es-419"/>
        </w:rPr>
        <w:t>Dependencia creciente de agroquímicos</w:t>
      </w:r>
      <w:r w:rsidR="00985EC5">
        <w:rPr>
          <w:lang w:val="es-419"/>
        </w:rPr>
        <w:t>.</w:t>
      </w:r>
    </w:p>
    <w:p w14:paraId="50BD7D56" w14:textId="4B61F357" w:rsidR="00985EC5" w:rsidRDefault="00985EC5" w:rsidP="00C404E8">
      <w:pPr>
        <w:pStyle w:val="Prrafodelista"/>
        <w:numPr>
          <w:ilvl w:val="0"/>
          <w:numId w:val="6"/>
        </w:numPr>
        <w:rPr>
          <w:lang w:val="es-419"/>
        </w:rPr>
      </w:pPr>
      <w:r>
        <w:rPr>
          <w:lang w:val="es-419"/>
        </w:rPr>
        <w:t>Contaminación de alimentos, recurso hídrico, suelo por pesticidas y de fertilizantes sintéticos.</w:t>
      </w:r>
    </w:p>
    <w:p w14:paraId="4EAA66E4" w14:textId="75F98C19" w:rsidR="00985EC5" w:rsidRDefault="00985EC5" w:rsidP="00C404E8">
      <w:pPr>
        <w:pStyle w:val="Prrafodelista"/>
        <w:numPr>
          <w:ilvl w:val="0"/>
          <w:numId w:val="6"/>
        </w:numPr>
        <w:rPr>
          <w:lang w:val="es-419"/>
        </w:rPr>
      </w:pPr>
      <w:r>
        <w:rPr>
          <w:lang w:val="es-419"/>
        </w:rPr>
        <w:t>Desarrollo de resistencia a los plaguicidas de ciertos patógenos y plagas. Sintéticos.</w:t>
      </w:r>
    </w:p>
    <w:p w14:paraId="13A1957E" w14:textId="6B07B21D" w:rsidR="00985EC5" w:rsidRDefault="00985EC5" w:rsidP="00C404E8">
      <w:pPr>
        <w:pStyle w:val="Prrafodelista"/>
        <w:numPr>
          <w:ilvl w:val="0"/>
          <w:numId w:val="6"/>
        </w:numPr>
        <w:rPr>
          <w:lang w:val="es-419"/>
        </w:rPr>
      </w:pPr>
      <w:r>
        <w:rPr>
          <w:lang w:val="es-419"/>
        </w:rPr>
        <w:t>Perdida de la capacidad productiva de los suelos.</w:t>
      </w:r>
    </w:p>
    <w:p w14:paraId="08C43A92" w14:textId="6CA9822E" w:rsidR="00985EC5" w:rsidRDefault="00CE7169" w:rsidP="00C404E8">
      <w:pPr>
        <w:pStyle w:val="Prrafodelista"/>
        <w:numPr>
          <w:ilvl w:val="0"/>
          <w:numId w:val="6"/>
        </w:numPr>
        <w:rPr>
          <w:lang w:val="es-419"/>
        </w:rPr>
      </w:pPr>
      <w:r>
        <w:rPr>
          <w:lang w:val="es-419"/>
        </w:rPr>
        <w:t>E</w:t>
      </w:r>
      <w:r w:rsidR="00985EC5">
        <w:rPr>
          <w:lang w:val="es-419"/>
        </w:rPr>
        <w:t>utro</w:t>
      </w:r>
      <w:r>
        <w:rPr>
          <w:lang w:val="es-419"/>
        </w:rPr>
        <w:t>fización de embalses, disminución de acuíferos en zonas de regadío.</w:t>
      </w:r>
    </w:p>
    <w:p w14:paraId="566F98AF" w14:textId="0F4EC6D6" w:rsidR="00CE7169" w:rsidRDefault="00CE7169" w:rsidP="00C404E8">
      <w:pPr>
        <w:pStyle w:val="Prrafodelista"/>
        <w:numPr>
          <w:ilvl w:val="0"/>
          <w:numId w:val="6"/>
        </w:numPr>
        <w:rPr>
          <w:lang w:val="es-419"/>
        </w:rPr>
      </w:pPr>
      <w:r>
        <w:rPr>
          <w:lang w:val="es-419"/>
        </w:rPr>
        <w:lastRenderedPageBreak/>
        <w:t>Pérdida de biodiversidad.</w:t>
      </w:r>
    </w:p>
    <w:p w14:paraId="5C2EBF6E" w14:textId="2308AE84" w:rsidR="00CE7169" w:rsidRDefault="00CE7169" w:rsidP="00C404E8">
      <w:pPr>
        <w:pStyle w:val="Prrafodelista"/>
        <w:numPr>
          <w:ilvl w:val="0"/>
          <w:numId w:val="6"/>
        </w:numPr>
        <w:rPr>
          <w:lang w:val="es-419"/>
        </w:rPr>
      </w:pPr>
      <w:r>
        <w:rPr>
          <w:lang w:val="es-419"/>
        </w:rPr>
        <w:t>Pérdida de variabilidad genética.</w:t>
      </w:r>
    </w:p>
    <w:p w14:paraId="1016D5AE" w14:textId="38A4545F" w:rsidR="00CE7169" w:rsidRDefault="00CE7169" w:rsidP="00C404E8">
      <w:pPr>
        <w:pStyle w:val="Prrafodelista"/>
        <w:numPr>
          <w:ilvl w:val="0"/>
          <w:numId w:val="6"/>
        </w:numPr>
        <w:rPr>
          <w:lang w:val="es-419"/>
        </w:rPr>
      </w:pPr>
      <w:r>
        <w:rPr>
          <w:lang w:val="es-419"/>
        </w:rPr>
        <w:t>Desplazamiento de algunas técnicas de cultivo propias de agricultores.</w:t>
      </w:r>
    </w:p>
    <w:p w14:paraId="7FFC8962" w14:textId="077C0157" w:rsidR="00CE7169" w:rsidRDefault="00CE7169" w:rsidP="00C404E8">
      <w:pPr>
        <w:pStyle w:val="Prrafodelista"/>
        <w:numPr>
          <w:ilvl w:val="0"/>
          <w:numId w:val="6"/>
        </w:numPr>
        <w:rPr>
          <w:lang w:val="es-419"/>
        </w:rPr>
      </w:pPr>
      <w:r>
        <w:rPr>
          <w:lang w:val="es-419"/>
        </w:rPr>
        <w:t>Contribución al calentamiento global.</w:t>
      </w:r>
    </w:p>
    <w:p w14:paraId="30323588" w14:textId="34F23507" w:rsidR="00CE7169" w:rsidRDefault="00CE7169" w:rsidP="00C404E8">
      <w:pPr>
        <w:pStyle w:val="Prrafodelista"/>
        <w:numPr>
          <w:ilvl w:val="0"/>
          <w:numId w:val="6"/>
        </w:numPr>
        <w:rPr>
          <w:lang w:val="es-419"/>
        </w:rPr>
      </w:pPr>
      <w:r>
        <w:rPr>
          <w:lang w:val="es-419"/>
        </w:rPr>
        <w:t>Dependencia de los combustibles fósiles y la disminución de la eficiencia productiva en términos energéticos.</w:t>
      </w:r>
    </w:p>
    <w:p w14:paraId="4AE92FEC" w14:textId="0126F7EF" w:rsidR="00C40C61" w:rsidRDefault="00C40C61" w:rsidP="00C404E8">
      <w:pPr>
        <w:pStyle w:val="Prrafodelista"/>
        <w:numPr>
          <w:ilvl w:val="0"/>
          <w:numId w:val="6"/>
        </w:numPr>
        <w:rPr>
          <w:lang w:val="es-419"/>
        </w:rPr>
      </w:pPr>
      <w:r>
        <w:rPr>
          <w:lang w:val="es-419"/>
        </w:rPr>
        <w:t>No ha solucionado el problema de pobreza rural y no ha sido aplicable a todos los agricultores.</w:t>
      </w:r>
    </w:p>
    <w:p w14:paraId="4F024D3C" w14:textId="301A197C" w:rsidR="00E6201D" w:rsidRDefault="00A90761" w:rsidP="00E6201D">
      <w:pPr>
        <w:rPr>
          <w:lang w:val="es-419"/>
        </w:rPr>
      </w:pPr>
      <w:r w:rsidRPr="00A90761">
        <w:rPr>
          <w:lang w:val="es-419"/>
        </w:rPr>
        <w:t>Si bien, se pueden evidenciar que los impactos ambientales han generado mayor cantidad de impactos ambientales, los impactos sociales no son de menor relevancia, dado que los conocimientos locales en la implementación de este modelo fueron visibilizados como primitivos, inútiles, atrasados o arcaicos, negando y subvalorando los saberes locales, las técnicas tradicionales de cultivo y de las bases ecológicas y culturales entre los agricultores, produciendo una erosión cultural que ha presentado variadas consecuencias relacionadas con la conservación de la diversidad biológica in situ (Shiva, 1991).</w:t>
      </w:r>
    </w:p>
    <w:p w14:paraId="69AEC639" w14:textId="77777777" w:rsidR="00A90761" w:rsidRPr="00A90761" w:rsidRDefault="00A90761" w:rsidP="00A90761">
      <w:pPr>
        <w:rPr>
          <w:lang w:val="es-419"/>
        </w:rPr>
      </w:pPr>
      <w:r w:rsidRPr="00A90761">
        <w:rPr>
          <w:lang w:val="es-419"/>
        </w:rPr>
        <w:t>Asimismo, este modelo ha traído consigo la exclusión de gran parte de familias agricultoras de países en desarrollo de los continentes africano, asiático y americano, ya que para poder establecer este modelo de agricultura es necesario contar con un músculo financiero considerable para poder adquirir la maquinaria e insumos agrícolas como fertilizantes y pesticidas, produciendo el decrecimiento de los sistemas de producción por la notable disminución de pequeños agricultores y la concentración de las tierras productivas en manos de grandes productores.</w:t>
      </w:r>
    </w:p>
    <w:p w14:paraId="74507D84" w14:textId="06261AAA" w:rsidR="00A90761" w:rsidRDefault="00A90761" w:rsidP="00A90761">
      <w:pPr>
        <w:rPr>
          <w:lang w:val="es-419"/>
        </w:rPr>
      </w:pPr>
      <w:r w:rsidRPr="00A90761">
        <w:rPr>
          <w:lang w:val="es-419"/>
        </w:rPr>
        <w:lastRenderedPageBreak/>
        <w:t>Por ello, para lograr una agricultura sostenible se requiere la vinculación de conocimientos técnicos de la agronomía, ecología, la etnobotánica y otras ciencias y, un manejo ecológicamente adecuado de los recursos naturales existentes en el agroecosistema, teniendo en cuenta las prácticas agrícolas utilizadas por familias agricultoras y productores tradicionales e incorporar la idea del uso múltiple del territorio, la multifuncionalidad de la agricultura que los agroecosistemas no solo deben producir, sino que sirven para conservar la biodiversidad y otros atributos o funciones.</w:t>
      </w:r>
    </w:p>
    <w:p w14:paraId="09508652" w14:textId="1F5EA458" w:rsidR="00383101" w:rsidRDefault="00A90761" w:rsidP="00A90761">
      <w:pPr>
        <w:pStyle w:val="Ttulo2"/>
      </w:pPr>
      <w:bookmarkStart w:id="2" w:name="_Toc169607224"/>
      <w:r w:rsidRPr="00A90761">
        <w:t>Evolución del pensamiento agroecológico</w:t>
      </w:r>
      <w:r>
        <w:t>.</w:t>
      </w:r>
      <w:bookmarkEnd w:id="2"/>
    </w:p>
    <w:p w14:paraId="0CD375CD" w14:textId="6047F590" w:rsidR="00A90761" w:rsidRDefault="00A90761" w:rsidP="00A90761">
      <w:pPr>
        <w:rPr>
          <w:lang w:val="es-419" w:eastAsia="es-CO"/>
        </w:rPr>
      </w:pPr>
      <w:r w:rsidRPr="00A90761">
        <w:rPr>
          <w:lang w:val="es-419" w:eastAsia="es-CO"/>
        </w:rPr>
        <w:t>La agroecología vincula una orientación de la agricultura basada en criterios ambientales y con mayor sensibilidad social; donde la agricultura no solo está centrada en la producción, sino también en la sostenibilidad ecológica del sistema de producción. Lo que involucra que la producción agrícola va más allá de los límites físicos de un predio, ya que permite que se desarrollen fenómenos ecológicos como relaciones de competencia entre el cultivo-maleza hasta de depredador-presa, entre otros, y se comprenda la compleja interacción que existe entre los procesos sociales y entre los procesos biológicos y ambientales que pueden darse espacialmente en una unidad de producción agrícola.</w:t>
      </w:r>
    </w:p>
    <w:p w14:paraId="3426B4D4" w14:textId="6D3397B2" w:rsidR="00894377" w:rsidRDefault="00A90761" w:rsidP="006B2EB6">
      <w:pPr>
        <w:jc w:val="center"/>
        <w:rPr>
          <w:lang w:val="es-419" w:eastAsia="es-CO"/>
        </w:rPr>
      </w:pPr>
      <w:r w:rsidRPr="00A90761">
        <w:rPr>
          <w:lang w:val="es-419" w:eastAsia="es-CO"/>
        </w:rPr>
        <w:t xml:space="preserve">Para conocer un poco más sobre la agroecología, le recomendamos el video </w:t>
      </w:r>
      <w:r w:rsidR="000472A2">
        <w:rPr>
          <w:lang w:val="es-419" w:eastAsia="es-CO"/>
        </w:rPr>
        <w:t xml:space="preserve">a continuación </w:t>
      </w:r>
      <w:r w:rsidRPr="00A90761">
        <w:rPr>
          <w:lang w:val="es-419" w:eastAsia="es-CO"/>
        </w:rPr>
        <w:t>¿Qué agroecología necesitamos</w:t>
      </w:r>
      <w:r w:rsidR="000472A2">
        <w:rPr>
          <w:lang w:val="es-419" w:eastAsia="es-CO"/>
        </w:rPr>
        <w:t>?</w:t>
      </w:r>
    </w:p>
    <w:bookmarkStart w:id="3" w:name="_Hlk160643708"/>
    <w:p w14:paraId="43D91BC0" w14:textId="47DAAC11" w:rsidR="000472A2" w:rsidRPr="000472A2" w:rsidRDefault="000472A2" w:rsidP="006B2EB6">
      <w:pPr>
        <w:ind w:firstLine="0"/>
        <w:jc w:val="center"/>
        <w:rPr>
          <w:rStyle w:val="Hipervnculo"/>
          <w:b/>
          <w:bCs/>
          <w:i/>
          <w:iCs/>
          <w:lang w:val="es-419"/>
        </w:rPr>
      </w:pPr>
      <w:r>
        <w:rPr>
          <w:b/>
          <w:lang w:val="es-419"/>
        </w:rPr>
        <w:fldChar w:fldCharType="begin"/>
      </w:r>
      <w:r>
        <w:rPr>
          <w:b/>
          <w:lang w:val="es-419"/>
        </w:rPr>
        <w:instrText>HYPERLINK "https://www.youtube.com/watch?v=xGC5B_-Nj-Y"</w:instrText>
      </w:r>
      <w:r>
        <w:rPr>
          <w:b/>
          <w:lang w:val="es-419"/>
        </w:rPr>
      </w:r>
      <w:r>
        <w:rPr>
          <w:b/>
          <w:lang w:val="es-419"/>
        </w:rPr>
        <w:fldChar w:fldCharType="separate"/>
      </w:r>
      <w:r w:rsidRPr="000472A2">
        <w:rPr>
          <w:rStyle w:val="Hipervnculo"/>
          <w:b/>
          <w:lang w:val="es-419"/>
        </w:rPr>
        <w:t>Enlace de reproducción del video</w:t>
      </w:r>
    </w:p>
    <w:p w14:paraId="54311A0A" w14:textId="77777777" w:rsidR="006B2EB6" w:rsidRDefault="000472A2" w:rsidP="006B2EB6">
      <w:pPr>
        <w:jc w:val="center"/>
        <w:rPr>
          <w:b/>
          <w:lang w:val="es-419"/>
        </w:rPr>
      </w:pPr>
      <w:r>
        <w:rPr>
          <w:b/>
          <w:lang w:val="es-419"/>
        </w:rPr>
        <w:fldChar w:fldCharType="end"/>
      </w:r>
      <w:bookmarkEnd w:id="3"/>
    </w:p>
    <w:p w14:paraId="529263E3" w14:textId="77777777" w:rsidR="006B2EB6" w:rsidRDefault="006B2EB6" w:rsidP="00A90761">
      <w:pPr>
        <w:rPr>
          <w:b/>
          <w:lang w:val="es-419"/>
        </w:rPr>
      </w:pPr>
    </w:p>
    <w:p w14:paraId="0E537B85" w14:textId="7AC0D403" w:rsidR="000472A2" w:rsidRDefault="000472A2" w:rsidP="00A90761">
      <w:pPr>
        <w:rPr>
          <w:lang w:val="es-419" w:eastAsia="es-CO"/>
        </w:rPr>
      </w:pPr>
      <w:r w:rsidRPr="000472A2">
        <w:rPr>
          <w:lang w:val="es-419" w:eastAsia="es-CO"/>
        </w:rPr>
        <w:lastRenderedPageBreak/>
        <w:t>La agroecología aplica un enfoque integral u holístico y transdisciplinar porque, conceptual y metodológicamente, aplica el conocimiento de diversas disciplinas como la agronomía, ecología, sociología, antropología, la economía y la geografía para entender y construir una nueva forma de implementación de prácticas agrícolas sustentables a través de la aplicación de metodologías participativas de investigación social y las técnicas agrícolas. Asimismo, el pensamiento agroecológico está influenciado por:</w:t>
      </w:r>
    </w:p>
    <w:p w14:paraId="36AB7AB8" w14:textId="7B1D1958" w:rsidR="00894377" w:rsidRDefault="00894377" w:rsidP="00C404E8">
      <w:pPr>
        <w:pStyle w:val="Prrafodelista"/>
        <w:numPr>
          <w:ilvl w:val="0"/>
          <w:numId w:val="26"/>
        </w:numPr>
        <w:rPr>
          <w:lang w:val="es-419" w:eastAsia="es-CO"/>
        </w:rPr>
      </w:pPr>
      <w:r>
        <w:rPr>
          <w:lang w:val="es-419" w:eastAsia="es-CO"/>
        </w:rPr>
        <w:t>Ambientalismo</w:t>
      </w:r>
    </w:p>
    <w:p w14:paraId="007DB956" w14:textId="2BD75799" w:rsidR="00894377" w:rsidRDefault="00894377" w:rsidP="00C404E8">
      <w:pPr>
        <w:pStyle w:val="Prrafodelista"/>
        <w:numPr>
          <w:ilvl w:val="0"/>
          <w:numId w:val="26"/>
        </w:numPr>
        <w:rPr>
          <w:lang w:val="es-419" w:eastAsia="es-CO"/>
        </w:rPr>
      </w:pPr>
      <w:r>
        <w:rPr>
          <w:lang w:val="es-419" w:eastAsia="es-CO"/>
        </w:rPr>
        <w:t>Enfoques metodológicos: descripción analítica, análisis comparativo, comparación experimental, sistemas agrícolas normativos.</w:t>
      </w:r>
    </w:p>
    <w:p w14:paraId="5DB102CC" w14:textId="7F4864E4" w:rsidR="00894377" w:rsidRDefault="00894377" w:rsidP="00C404E8">
      <w:pPr>
        <w:pStyle w:val="Prrafodelista"/>
        <w:numPr>
          <w:ilvl w:val="0"/>
          <w:numId w:val="26"/>
        </w:numPr>
        <w:rPr>
          <w:lang w:val="es-419" w:eastAsia="es-CO"/>
        </w:rPr>
      </w:pPr>
      <w:r>
        <w:rPr>
          <w:lang w:val="es-419" w:eastAsia="es-CO"/>
        </w:rPr>
        <w:t>Sistemas nativos de producción.</w:t>
      </w:r>
    </w:p>
    <w:p w14:paraId="175376A4" w14:textId="6E8373A6" w:rsidR="00894377" w:rsidRDefault="00894377" w:rsidP="00C404E8">
      <w:pPr>
        <w:pStyle w:val="Prrafodelista"/>
        <w:numPr>
          <w:ilvl w:val="0"/>
          <w:numId w:val="26"/>
        </w:numPr>
        <w:rPr>
          <w:lang w:val="es-419" w:eastAsia="es-CO"/>
        </w:rPr>
      </w:pPr>
      <w:r>
        <w:rPr>
          <w:lang w:val="es-419" w:eastAsia="es-CO"/>
        </w:rPr>
        <w:t>Estudios del desarrollo.</w:t>
      </w:r>
    </w:p>
    <w:p w14:paraId="636BE491" w14:textId="1C6DDE71" w:rsidR="000472A2" w:rsidRDefault="000472A2" w:rsidP="001E2D71">
      <w:pPr>
        <w:rPr>
          <w:lang w:val="es-419" w:eastAsia="es-CO"/>
        </w:rPr>
      </w:pPr>
      <w:r w:rsidRPr="000472A2">
        <w:rPr>
          <w:lang w:val="es-419" w:eastAsia="es-CO"/>
        </w:rPr>
        <w:t xml:space="preserve">La agroecología contempla diferentes dimensiones, las cuales según las propuestas de </w:t>
      </w:r>
      <w:proofErr w:type="spellStart"/>
      <w:r w:rsidRPr="000472A2">
        <w:rPr>
          <w:lang w:val="es-419" w:eastAsia="es-CO"/>
        </w:rPr>
        <w:t>Ottmann</w:t>
      </w:r>
      <w:proofErr w:type="spellEnd"/>
      <w:r w:rsidRPr="000472A2">
        <w:rPr>
          <w:lang w:val="es-419" w:eastAsia="es-CO"/>
        </w:rPr>
        <w:t xml:space="preserve"> pueden ser tres, dada su complementariedad y que articuladas permiten transformar los procesos agrícolas insostenibles a procesos agroecológicos. A continuación, se podrán observar las tres dimensiones y algunas propuestas de acción agroecológicas.</w:t>
      </w:r>
    </w:p>
    <w:p w14:paraId="3DFB4621" w14:textId="6BBE38DA" w:rsidR="002E6561" w:rsidRDefault="002E6561" w:rsidP="001E2D71">
      <w:pPr>
        <w:rPr>
          <w:lang w:val="es-419" w:eastAsia="es-CO"/>
        </w:rPr>
      </w:pPr>
    </w:p>
    <w:p w14:paraId="7B97ED5E" w14:textId="0E7A17D4" w:rsidR="002E6561" w:rsidRDefault="002E6561" w:rsidP="000472A2">
      <w:pPr>
        <w:ind w:firstLine="0"/>
        <w:rPr>
          <w:lang w:val="es-419" w:eastAsia="es-CO"/>
        </w:rPr>
      </w:pPr>
    </w:p>
    <w:p w14:paraId="7CF0CA0C" w14:textId="5D9A5D9C" w:rsidR="002E6561" w:rsidRDefault="002E6561" w:rsidP="000472A2">
      <w:pPr>
        <w:ind w:firstLine="0"/>
        <w:rPr>
          <w:lang w:val="es-419" w:eastAsia="es-CO"/>
        </w:rPr>
      </w:pPr>
    </w:p>
    <w:p w14:paraId="06061CB1" w14:textId="33875ECF" w:rsidR="00894377" w:rsidRDefault="00894377" w:rsidP="000472A2">
      <w:pPr>
        <w:ind w:firstLine="0"/>
        <w:rPr>
          <w:lang w:val="es-419" w:eastAsia="es-CO"/>
        </w:rPr>
      </w:pPr>
    </w:p>
    <w:p w14:paraId="43F32167" w14:textId="77777777" w:rsidR="00B862C5" w:rsidRDefault="00B862C5" w:rsidP="000472A2">
      <w:pPr>
        <w:ind w:firstLine="0"/>
        <w:rPr>
          <w:lang w:val="es-419" w:eastAsia="es-CO"/>
        </w:rPr>
      </w:pPr>
    </w:p>
    <w:p w14:paraId="15ACA21F" w14:textId="374C61CC" w:rsidR="000472A2" w:rsidRPr="005B0A01" w:rsidRDefault="002E6561" w:rsidP="009D566D">
      <w:pPr>
        <w:pStyle w:val="Figura"/>
      </w:pPr>
      <w:r w:rsidRPr="005B0A01">
        <w:lastRenderedPageBreak/>
        <w:t>Dimensiones y propuestas de acciones agroecológicas.</w:t>
      </w:r>
    </w:p>
    <w:p w14:paraId="08509240" w14:textId="3A9EA699" w:rsidR="002E6561" w:rsidRDefault="00894377" w:rsidP="002E6561">
      <w:pPr>
        <w:ind w:firstLine="0"/>
        <w:rPr>
          <w:lang w:val="es-419" w:eastAsia="es-CO"/>
        </w:rPr>
      </w:pPr>
      <w:r w:rsidRPr="00894377">
        <w:rPr>
          <w:noProof/>
          <w:lang w:val="es-419" w:eastAsia="es-CO"/>
        </w:rPr>
        <w:drawing>
          <wp:inline distT="0" distB="0" distL="0" distR="0" wp14:anchorId="3EA9A6A4" wp14:editId="02BF1763">
            <wp:extent cx="6332220" cy="3005455"/>
            <wp:effectExtent l="0" t="0" r="0" b="4445"/>
            <wp:docPr id="1" name="Imagen 1" descr="Las dimensiones y propuestas de acciones agroecológicas se dividen en 3, a continuación de la imagen, se explica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as dimensiones y propuestas de acciones agroecológicas se dividen en 3, a continuación de la imagen, se explican.&#10;"/>
                    <pic:cNvPicPr/>
                  </pic:nvPicPr>
                  <pic:blipFill>
                    <a:blip r:embed="rId17"/>
                    <a:stretch>
                      <a:fillRect/>
                    </a:stretch>
                  </pic:blipFill>
                  <pic:spPr>
                    <a:xfrm>
                      <a:off x="0" y="0"/>
                      <a:ext cx="6332220" cy="3005455"/>
                    </a:xfrm>
                    <a:prstGeom prst="rect">
                      <a:avLst/>
                    </a:prstGeom>
                  </pic:spPr>
                </pic:pic>
              </a:graphicData>
            </a:graphic>
          </wp:inline>
        </w:drawing>
      </w:r>
    </w:p>
    <w:p w14:paraId="0BA15E39" w14:textId="77777777" w:rsidR="00C404E8" w:rsidRDefault="00C404E8" w:rsidP="00C404E8">
      <w:pPr>
        <w:pStyle w:val="Prrafodelista"/>
        <w:numPr>
          <w:ilvl w:val="0"/>
          <w:numId w:val="27"/>
        </w:numPr>
        <w:rPr>
          <w:lang w:val="es-419" w:eastAsia="es-CO"/>
        </w:rPr>
      </w:pPr>
      <w:r>
        <w:rPr>
          <w:lang w:val="es-419" w:eastAsia="es-CO"/>
        </w:rPr>
        <w:t xml:space="preserve">Dimensión ecológico-productivo: </w:t>
      </w:r>
    </w:p>
    <w:p w14:paraId="7DAB212B" w14:textId="77777777" w:rsidR="00C404E8" w:rsidRDefault="00C404E8" w:rsidP="00C404E8">
      <w:pPr>
        <w:pStyle w:val="Prrafodelista"/>
        <w:ind w:left="2149" w:firstLine="0"/>
        <w:rPr>
          <w:lang w:val="es-419" w:eastAsia="es-CO"/>
        </w:rPr>
      </w:pPr>
      <w:r>
        <w:rPr>
          <w:lang w:val="es-419" w:eastAsia="es-CO"/>
        </w:rPr>
        <w:t xml:space="preserve">*recuperación conocimiento tradicional </w:t>
      </w:r>
    </w:p>
    <w:p w14:paraId="739D1EEA" w14:textId="77777777" w:rsidR="00C404E8" w:rsidRDefault="00C404E8" w:rsidP="00C404E8">
      <w:pPr>
        <w:pStyle w:val="Prrafodelista"/>
        <w:ind w:left="2149" w:firstLine="0"/>
        <w:rPr>
          <w:lang w:val="es-419" w:eastAsia="es-CO"/>
        </w:rPr>
      </w:pPr>
      <w:r>
        <w:rPr>
          <w:lang w:val="es-419" w:eastAsia="es-CO"/>
        </w:rPr>
        <w:t xml:space="preserve">*experimentación en la unidad de producción agrícola. </w:t>
      </w:r>
    </w:p>
    <w:p w14:paraId="736A0E60" w14:textId="292460AA" w:rsidR="00894377" w:rsidRDefault="00C404E8" w:rsidP="00C404E8">
      <w:pPr>
        <w:pStyle w:val="Prrafodelista"/>
        <w:ind w:left="2149" w:firstLine="0"/>
        <w:rPr>
          <w:lang w:val="es-419" w:eastAsia="es-CO"/>
        </w:rPr>
      </w:pPr>
      <w:r>
        <w:rPr>
          <w:lang w:val="es-419" w:eastAsia="es-CO"/>
        </w:rPr>
        <w:t>*asesoría y formación en agroecología.</w:t>
      </w:r>
    </w:p>
    <w:p w14:paraId="1851F914" w14:textId="77777777" w:rsidR="00C404E8" w:rsidRDefault="00C404E8" w:rsidP="00C404E8">
      <w:pPr>
        <w:pStyle w:val="Prrafodelista"/>
        <w:numPr>
          <w:ilvl w:val="0"/>
          <w:numId w:val="27"/>
        </w:numPr>
        <w:rPr>
          <w:lang w:val="es-419" w:eastAsia="es-CO"/>
        </w:rPr>
      </w:pPr>
      <w:r>
        <w:rPr>
          <w:lang w:val="es-419" w:eastAsia="es-CO"/>
        </w:rPr>
        <w:t xml:space="preserve">Dimensión sociopolítica: </w:t>
      </w:r>
    </w:p>
    <w:p w14:paraId="2C48F839" w14:textId="77777777" w:rsidR="00C404E8" w:rsidRDefault="00C404E8" w:rsidP="00C404E8">
      <w:pPr>
        <w:pStyle w:val="Prrafodelista"/>
        <w:ind w:left="2149" w:firstLine="0"/>
        <w:rPr>
          <w:lang w:val="es-419" w:eastAsia="es-CO"/>
        </w:rPr>
      </w:pPr>
      <w:r>
        <w:rPr>
          <w:lang w:val="es-419" w:eastAsia="es-CO"/>
        </w:rPr>
        <w:t xml:space="preserve">*creación de modelos alternativos de desarrollo local. </w:t>
      </w:r>
    </w:p>
    <w:p w14:paraId="49222F8D" w14:textId="77777777" w:rsidR="00C404E8" w:rsidRDefault="00C404E8" w:rsidP="00C404E8">
      <w:pPr>
        <w:pStyle w:val="Prrafodelista"/>
        <w:ind w:left="2149" w:firstLine="0"/>
        <w:rPr>
          <w:lang w:val="es-419" w:eastAsia="es-CO"/>
        </w:rPr>
      </w:pPr>
      <w:r>
        <w:rPr>
          <w:lang w:val="es-419" w:eastAsia="es-CO"/>
        </w:rPr>
        <w:t xml:space="preserve">*reflexión, crisis global de la agricultura. </w:t>
      </w:r>
    </w:p>
    <w:p w14:paraId="3BD4463E" w14:textId="77777777" w:rsidR="00C404E8" w:rsidRDefault="00C404E8" w:rsidP="00C404E8">
      <w:pPr>
        <w:pStyle w:val="Prrafodelista"/>
        <w:ind w:left="2149" w:firstLine="0"/>
        <w:rPr>
          <w:lang w:val="es-419" w:eastAsia="es-CO"/>
        </w:rPr>
      </w:pPr>
      <w:r>
        <w:rPr>
          <w:lang w:val="es-419" w:eastAsia="es-CO"/>
        </w:rPr>
        <w:t xml:space="preserve">*organización del sector agrario. </w:t>
      </w:r>
    </w:p>
    <w:p w14:paraId="0499FC2B" w14:textId="59979150" w:rsidR="00C404E8" w:rsidRDefault="00C404E8" w:rsidP="00C404E8">
      <w:pPr>
        <w:pStyle w:val="Prrafodelista"/>
        <w:ind w:left="2149" w:firstLine="0"/>
        <w:rPr>
          <w:lang w:val="es-419" w:eastAsia="es-CO"/>
        </w:rPr>
      </w:pPr>
      <w:r>
        <w:rPr>
          <w:lang w:val="es-419" w:eastAsia="es-CO"/>
        </w:rPr>
        <w:t>*capitalismo consciente.</w:t>
      </w:r>
    </w:p>
    <w:p w14:paraId="5A952FF7" w14:textId="77777777" w:rsidR="006D26D7" w:rsidRDefault="00C404E8" w:rsidP="00C404E8">
      <w:pPr>
        <w:pStyle w:val="Prrafodelista"/>
        <w:numPr>
          <w:ilvl w:val="0"/>
          <w:numId w:val="27"/>
        </w:numPr>
        <w:rPr>
          <w:lang w:val="es-419" w:eastAsia="es-CO"/>
        </w:rPr>
      </w:pPr>
      <w:r>
        <w:rPr>
          <w:lang w:val="es-419" w:eastAsia="es-CO"/>
        </w:rPr>
        <w:t xml:space="preserve">Dimensión socioeconómica y cultural: *agroturismo. </w:t>
      </w:r>
    </w:p>
    <w:p w14:paraId="366FE7E3" w14:textId="77777777" w:rsidR="006D26D7" w:rsidRPr="006D26D7" w:rsidRDefault="00C404E8" w:rsidP="006D26D7">
      <w:pPr>
        <w:ind w:left="1789" w:firstLine="0"/>
        <w:rPr>
          <w:lang w:val="es-419" w:eastAsia="es-CO"/>
        </w:rPr>
      </w:pPr>
      <w:r w:rsidRPr="006D26D7">
        <w:rPr>
          <w:lang w:val="es-419" w:eastAsia="es-CO"/>
        </w:rPr>
        <w:t xml:space="preserve">* transformación </w:t>
      </w:r>
      <w:r w:rsidR="006D26D7" w:rsidRPr="006D26D7">
        <w:rPr>
          <w:lang w:val="es-419" w:eastAsia="es-CO"/>
        </w:rPr>
        <w:t xml:space="preserve">agroalimentaria artesanal. </w:t>
      </w:r>
    </w:p>
    <w:p w14:paraId="5BF9D3A8" w14:textId="77777777" w:rsidR="006D26D7" w:rsidRDefault="006D26D7" w:rsidP="006D26D7">
      <w:pPr>
        <w:ind w:left="1789" w:firstLine="0"/>
        <w:rPr>
          <w:lang w:val="es-419" w:eastAsia="es-CO"/>
        </w:rPr>
      </w:pPr>
      <w:r w:rsidRPr="006D26D7">
        <w:rPr>
          <w:lang w:val="es-419" w:eastAsia="es-CO"/>
        </w:rPr>
        <w:t xml:space="preserve">*agregar valor a la actividad agraria. </w:t>
      </w:r>
    </w:p>
    <w:p w14:paraId="34E6921F" w14:textId="77777777" w:rsidR="006D26D7" w:rsidRDefault="006D26D7" w:rsidP="006D26D7">
      <w:pPr>
        <w:ind w:left="1789" w:firstLine="0"/>
        <w:rPr>
          <w:lang w:val="es-419" w:eastAsia="es-CO"/>
        </w:rPr>
      </w:pPr>
      <w:r w:rsidRPr="006D26D7">
        <w:rPr>
          <w:lang w:val="es-419" w:eastAsia="es-CO"/>
        </w:rPr>
        <w:t>*regular el mercado de trabajo agrario.</w:t>
      </w:r>
    </w:p>
    <w:p w14:paraId="26AE8D45" w14:textId="0C8073E6" w:rsidR="00C404E8" w:rsidRDefault="006D26D7" w:rsidP="006D26D7">
      <w:pPr>
        <w:ind w:left="1789" w:firstLine="0"/>
        <w:rPr>
          <w:lang w:val="es-419" w:eastAsia="es-CO"/>
        </w:rPr>
      </w:pPr>
      <w:r w:rsidRPr="006D26D7">
        <w:rPr>
          <w:lang w:val="es-419" w:eastAsia="es-CO"/>
        </w:rPr>
        <w:lastRenderedPageBreak/>
        <w:t xml:space="preserve"> *educación agroecológica.</w:t>
      </w:r>
    </w:p>
    <w:p w14:paraId="36EB00B8" w14:textId="51D1CD47" w:rsidR="006D26D7" w:rsidRPr="006D26D7" w:rsidRDefault="006D26D7" w:rsidP="006D26D7">
      <w:pPr>
        <w:ind w:left="1789" w:firstLine="0"/>
        <w:rPr>
          <w:lang w:val="es-419" w:eastAsia="es-CO"/>
        </w:rPr>
      </w:pPr>
      <w:r>
        <w:rPr>
          <w:lang w:val="es-419" w:eastAsia="es-CO"/>
        </w:rPr>
        <w:t>*articulación intersectorial para trabajar en la soberanía alimentaria.</w:t>
      </w:r>
    </w:p>
    <w:p w14:paraId="4097FCD3" w14:textId="2337E788" w:rsidR="002E6561" w:rsidRDefault="002E6561" w:rsidP="002E6561">
      <w:pPr>
        <w:pStyle w:val="Ttulo2"/>
      </w:pPr>
      <w:bookmarkStart w:id="4" w:name="_Toc169607225"/>
      <w:r>
        <w:t>Metodologías y prácticas de la agroecología.</w:t>
      </w:r>
      <w:bookmarkEnd w:id="4"/>
    </w:p>
    <w:p w14:paraId="57330E71" w14:textId="69248724" w:rsidR="002E6561" w:rsidRDefault="002E6561" w:rsidP="002E6561">
      <w:pPr>
        <w:rPr>
          <w:noProof/>
          <w:lang w:val="es-419" w:eastAsia="es-CO"/>
        </w:rPr>
      </w:pPr>
      <w:r w:rsidRPr="002E6561">
        <w:rPr>
          <w:lang w:val="es-419" w:eastAsia="es-CO"/>
        </w:rPr>
        <w:t>Las metodologías y prácticas de la agroecología proceden de diversos orígenes filosóficos que no son las mismas de las ciencias agrícolas tradicionales y al tener diferentes raíces las técnicas, metodologías y consecuencias sociales y ambientales difieren trascendentalmente de la agricultura convencional. La agroecología ha evolucionado dadas las siguientes condicion</w:t>
      </w:r>
      <w:r>
        <w:rPr>
          <w:lang w:val="es-419" w:eastAsia="es-CO"/>
        </w:rPr>
        <w:t>es:</w:t>
      </w:r>
    </w:p>
    <w:p w14:paraId="39617035" w14:textId="2D29629A" w:rsidR="001A1569" w:rsidRDefault="001A1569" w:rsidP="001A1569">
      <w:pPr>
        <w:pStyle w:val="Prrafodelista"/>
        <w:numPr>
          <w:ilvl w:val="0"/>
          <w:numId w:val="28"/>
        </w:numPr>
        <w:rPr>
          <w:lang w:val="es-419" w:eastAsia="es-CO"/>
        </w:rPr>
      </w:pPr>
      <w:r>
        <w:rPr>
          <w:lang w:val="es-419" w:eastAsia="es-CO"/>
        </w:rPr>
        <w:t xml:space="preserve">Agricultura considerada como proceso que sigue principios ecológicos y provee </w:t>
      </w:r>
      <w:r w:rsidR="00735279">
        <w:rPr>
          <w:lang w:val="es-419" w:eastAsia="es-CO"/>
        </w:rPr>
        <w:t>nuevo conocimiento sobre el manejo y comportamiento del agroecosistema.</w:t>
      </w:r>
    </w:p>
    <w:p w14:paraId="71C4FCF6" w14:textId="471C33C1" w:rsidR="00735279" w:rsidRPr="001A1569" w:rsidRDefault="00735279" w:rsidP="001A1569">
      <w:pPr>
        <w:pStyle w:val="Prrafodelista"/>
        <w:numPr>
          <w:ilvl w:val="0"/>
          <w:numId w:val="28"/>
        </w:numPr>
        <w:rPr>
          <w:lang w:val="es-419" w:eastAsia="es-CO"/>
        </w:rPr>
      </w:pPr>
      <w:r>
        <w:rPr>
          <w:lang w:val="es-419" w:eastAsia="es-CO"/>
        </w:rPr>
        <w:t>El poder se distribuye en el sistema social a través de las instituciones descentralizada</w:t>
      </w:r>
      <w:r w:rsidR="005B0A01">
        <w:rPr>
          <w:lang w:val="es-419" w:eastAsia="es-CO"/>
        </w:rPr>
        <w:t>s</w:t>
      </w:r>
      <w:r>
        <w:rPr>
          <w:lang w:val="es-419" w:eastAsia="es-CO"/>
        </w:rPr>
        <w:t xml:space="preserve"> y de la participación popular.</w:t>
      </w:r>
    </w:p>
    <w:p w14:paraId="5F9ED54A" w14:textId="420A071E" w:rsidR="002E6561" w:rsidRDefault="002E6561" w:rsidP="002E6561">
      <w:pPr>
        <w:rPr>
          <w:lang w:val="es-419" w:eastAsia="es-CO"/>
        </w:rPr>
      </w:pPr>
      <w:r w:rsidRPr="002E6561">
        <w:rPr>
          <w:lang w:val="es-419" w:eastAsia="es-CO"/>
        </w:rPr>
        <w:t>En la agroecología se tiene en cuenta el sistema agroecológico y el sistema social en el que se desarrollan las actividades de los agricultores para permitir una mayor participación de estos en el proceso de transición agroecológica y está fundamentada en siete principios que se detallan en el siguiente video.</w:t>
      </w:r>
    </w:p>
    <w:p w14:paraId="15BFE83C" w14:textId="6E349F57" w:rsidR="002E6561" w:rsidRDefault="002E6561" w:rsidP="004A72C8">
      <w:pPr>
        <w:jc w:val="center"/>
        <w:rPr>
          <w:lang w:val="es-419" w:eastAsia="es-CO"/>
        </w:rPr>
      </w:pPr>
      <w:r w:rsidRPr="002E6561">
        <w:rPr>
          <w:lang w:val="es-419" w:eastAsia="es-CO"/>
        </w:rPr>
        <w:t>En este video se puede detallar los 7 principios de la agroecología, creado por el Programa de las Naciones Unidas para el Desarrollo (PNUD).</w:t>
      </w:r>
    </w:p>
    <w:p w14:paraId="5E65B61A" w14:textId="49317CDB" w:rsidR="002E6561" w:rsidRPr="000472A2" w:rsidRDefault="002E6561" w:rsidP="004A72C8">
      <w:pPr>
        <w:ind w:firstLine="0"/>
        <w:jc w:val="center"/>
        <w:rPr>
          <w:rStyle w:val="Hipervnculo"/>
          <w:b/>
          <w:bCs/>
          <w:i/>
          <w:iCs/>
          <w:lang w:val="es-419"/>
        </w:rPr>
      </w:pPr>
      <w:r>
        <w:rPr>
          <w:b/>
          <w:lang w:val="es-419"/>
        </w:rPr>
        <w:fldChar w:fldCharType="begin"/>
      </w:r>
      <w:r w:rsidR="006B2EB6">
        <w:rPr>
          <w:b/>
          <w:lang w:val="es-419"/>
        </w:rPr>
        <w:instrText>HYPERLINK "https://www.youtube.com/watch?v=cZwVQuvxohg"</w:instrText>
      </w:r>
      <w:r>
        <w:rPr>
          <w:b/>
          <w:lang w:val="es-419"/>
        </w:rPr>
      </w:r>
      <w:r>
        <w:rPr>
          <w:b/>
          <w:lang w:val="es-419"/>
        </w:rPr>
        <w:fldChar w:fldCharType="separate"/>
      </w:r>
      <w:r w:rsidRPr="000472A2">
        <w:rPr>
          <w:rStyle w:val="Hipervnculo"/>
          <w:b/>
          <w:lang w:val="es-419"/>
        </w:rPr>
        <w:t>Enlace de reproducción del video</w:t>
      </w:r>
    </w:p>
    <w:p w14:paraId="71168219" w14:textId="77777777" w:rsidR="006B2EB6" w:rsidRDefault="002E6561" w:rsidP="004A72C8">
      <w:pPr>
        <w:ind w:firstLine="0"/>
        <w:jc w:val="center"/>
        <w:rPr>
          <w:b/>
          <w:lang w:val="es-419"/>
        </w:rPr>
      </w:pPr>
      <w:r>
        <w:rPr>
          <w:b/>
          <w:lang w:val="es-419"/>
        </w:rPr>
        <w:fldChar w:fldCharType="end"/>
      </w:r>
      <w:bookmarkStart w:id="5" w:name="_Hlk160695631"/>
    </w:p>
    <w:p w14:paraId="1C63CDF1" w14:textId="77F0EF3A" w:rsidR="002E6561" w:rsidRPr="00011D35" w:rsidRDefault="002E6561" w:rsidP="00011D35">
      <w:pPr>
        <w:rPr>
          <w:lang w:val="es-419" w:eastAsia="es-CO"/>
        </w:rPr>
      </w:pPr>
      <w:r w:rsidRPr="00011D35">
        <w:rPr>
          <w:lang w:val="es-419" w:eastAsia="es-CO"/>
        </w:rPr>
        <w:lastRenderedPageBreak/>
        <w:t xml:space="preserve">Estos principios básicos pueden verse traducidos en la aplicación de diversas técnicas o prácticas tecnológicas, en función del contexto de la unidad productiva, los cuales pueden traducirse en variados efectos en la productividad o resiliencia, en dependencia del entorno y la disponibilidad de recursos, como se </w:t>
      </w:r>
      <w:r w:rsidR="003D048E" w:rsidRPr="00011D35">
        <w:rPr>
          <w:lang w:val="es-419" w:eastAsia="es-CO"/>
        </w:rPr>
        <w:t>define</w:t>
      </w:r>
      <w:r w:rsidRPr="00011D35">
        <w:rPr>
          <w:lang w:val="es-419" w:eastAsia="es-CO"/>
        </w:rPr>
        <w:t xml:space="preserve"> en la siguiente tabla.</w:t>
      </w:r>
    </w:p>
    <w:bookmarkEnd w:id="5"/>
    <w:p w14:paraId="07B3DB70" w14:textId="1FFA3CEC" w:rsidR="002E6561" w:rsidRDefault="003D048E" w:rsidP="003D048E">
      <w:pPr>
        <w:pStyle w:val="Tabla"/>
        <w:rPr>
          <w:b/>
          <w:bCs/>
          <w:lang w:val="es-419" w:eastAsia="es-CO"/>
        </w:rPr>
      </w:pPr>
      <w:r w:rsidRPr="005B0A01">
        <w:rPr>
          <w:b/>
          <w:bCs/>
          <w:lang w:val="es-419" w:eastAsia="es-CO"/>
        </w:rPr>
        <w:t xml:space="preserve">Principios agroecológicos y tecnologías o procesos </w:t>
      </w:r>
      <w:proofErr w:type="spellStart"/>
      <w:r w:rsidRPr="005B0A01">
        <w:rPr>
          <w:b/>
          <w:bCs/>
          <w:lang w:val="es-419" w:eastAsia="es-CO"/>
        </w:rPr>
        <w:t>socioecológicos</w:t>
      </w:r>
      <w:proofErr w:type="spellEnd"/>
      <w:r w:rsidRPr="005B0A01">
        <w:rPr>
          <w:b/>
          <w:bCs/>
          <w:lang w:val="es-419" w:eastAsia="es-CO"/>
        </w:rPr>
        <w:t>.</w:t>
      </w:r>
    </w:p>
    <w:p w14:paraId="5DFFD9FD" w14:textId="77777777" w:rsidR="005B0A01" w:rsidRPr="005B0A01" w:rsidRDefault="005B0A01" w:rsidP="005B0A01">
      <w:pPr>
        <w:rPr>
          <w:lang w:val="es-419" w:eastAsia="es-CO"/>
        </w:rPr>
      </w:pPr>
    </w:p>
    <w:tbl>
      <w:tblPr>
        <w:tblStyle w:val="SENA"/>
        <w:tblW w:w="0" w:type="auto"/>
        <w:tblLayout w:type="fixed"/>
        <w:tblLook w:val="04A0" w:firstRow="1" w:lastRow="0" w:firstColumn="1" w:lastColumn="0" w:noHBand="0" w:noVBand="1"/>
        <w:tblCaption w:val="Tabla 1. Principios agroecológicos y tecnologías o procesos socioecológicos"/>
        <w:tblDescription w:val="La tabla muestra los principios agroecologicos y las tecnologías o procesos socio ecológicos asociados al desarrollo de fincas familiares"/>
      </w:tblPr>
      <w:tblGrid>
        <w:gridCol w:w="4957"/>
        <w:gridCol w:w="4536"/>
      </w:tblGrid>
      <w:tr w:rsidR="004C424D" w:rsidRPr="005F0B71" w14:paraId="0EEB7AC2" w14:textId="77777777" w:rsidTr="00145EC5">
        <w:trPr>
          <w:cnfStyle w:val="100000000000" w:firstRow="1" w:lastRow="0" w:firstColumn="0" w:lastColumn="0" w:oddVBand="0" w:evenVBand="0" w:oddHBand="0" w:evenHBand="0" w:firstRowFirstColumn="0" w:firstRowLastColumn="0" w:lastRowFirstColumn="0" w:lastRowLastColumn="0"/>
        </w:trPr>
        <w:tc>
          <w:tcPr>
            <w:tcW w:w="4957" w:type="dxa"/>
          </w:tcPr>
          <w:p w14:paraId="226834CC" w14:textId="03873859" w:rsidR="004C424D" w:rsidRPr="005F0B71" w:rsidRDefault="004C424D" w:rsidP="004B0BBC">
            <w:pPr>
              <w:pStyle w:val="TextoTablas"/>
            </w:pPr>
            <w:r>
              <w:t>Principios agroecológicos</w:t>
            </w:r>
          </w:p>
        </w:tc>
        <w:tc>
          <w:tcPr>
            <w:tcW w:w="4536" w:type="dxa"/>
          </w:tcPr>
          <w:p w14:paraId="12BE3521" w14:textId="14353616" w:rsidR="004C424D" w:rsidRPr="005F0B71" w:rsidRDefault="004C424D" w:rsidP="004B0BBC">
            <w:pPr>
              <w:pStyle w:val="TextoTablas"/>
            </w:pPr>
            <w:r w:rsidRPr="004C424D">
              <w:t>Tecnologías o procesos socio ecológicos asociados al desarrollo de fincas familiares</w:t>
            </w:r>
          </w:p>
        </w:tc>
      </w:tr>
      <w:tr w:rsidR="004C424D" w:rsidRPr="005F0B71" w14:paraId="71C1B8A0" w14:textId="77777777" w:rsidTr="00145EC5">
        <w:trPr>
          <w:cnfStyle w:val="000000100000" w:firstRow="0" w:lastRow="0" w:firstColumn="0" w:lastColumn="0" w:oddVBand="0" w:evenVBand="0" w:oddHBand="1" w:evenHBand="0" w:firstRowFirstColumn="0" w:firstRowLastColumn="0" w:lastRowFirstColumn="0" w:lastRowLastColumn="0"/>
        </w:trPr>
        <w:tc>
          <w:tcPr>
            <w:tcW w:w="4957" w:type="dxa"/>
          </w:tcPr>
          <w:p w14:paraId="7AD12AFB" w14:textId="07AD8B65" w:rsidR="004C424D" w:rsidRPr="005F0B71" w:rsidRDefault="004C424D" w:rsidP="004B0BBC">
            <w:pPr>
              <w:pStyle w:val="TextoTablas"/>
            </w:pPr>
            <w:r w:rsidRPr="004C424D">
              <w:t>Reciclaje de nutrientes y materia orgánica, optimización de la disponibilidad y balances del flujo de nutrientes (</w:t>
            </w:r>
            <w:proofErr w:type="spellStart"/>
            <w:r w:rsidRPr="004C424D">
              <w:t>Gliessman</w:t>
            </w:r>
            <w:proofErr w:type="spellEnd"/>
            <w:r w:rsidRPr="004C424D">
              <w:t>, 1998; Altieri, 2002b; 2009; 2010; Altieri y Nicholls 2013).</w:t>
            </w:r>
          </w:p>
        </w:tc>
        <w:tc>
          <w:tcPr>
            <w:tcW w:w="4536" w:type="dxa"/>
          </w:tcPr>
          <w:p w14:paraId="456ADC77" w14:textId="08FE6421" w:rsidR="004C424D" w:rsidRPr="005F0B71" w:rsidRDefault="004C424D" w:rsidP="004B0BBC">
            <w:pPr>
              <w:pStyle w:val="TextoTablas"/>
            </w:pPr>
            <w:r w:rsidRPr="004C424D">
              <w:t>No generar desechos, cierre de ciclos, aprovechamiento de oportunidades, fomento de la biodiversidad debajo del suelo y tratamiento de residuales. Proceso de capacitación, sensibilización, acción participativa y gestión del conocimiento por parte de familias campesinas y actores implicados en el desarrollo de la agroecología familiar (para todos los principios)</w:t>
            </w:r>
          </w:p>
        </w:tc>
      </w:tr>
      <w:tr w:rsidR="004C424D" w:rsidRPr="005F0B71" w14:paraId="360A2D61" w14:textId="77777777" w:rsidTr="00145EC5">
        <w:tc>
          <w:tcPr>
            <w:tcW w:w="4957" w:type="dxa"/>
          </w:tcPr>
          <w:p w14:paraId="5715F7D2" w14:textId="32B07BAC" w:rsidR="004C424D" w:rsidRPr="005F0B71" w:rsidRDefault="004C424D" w:rsidP="004B0BBC">
            <w:pPr>
              <w:pStyle w:val="TextoTablas"/>
            </w:pPr>
            <w:r w:rsidRPr="004C424D">
              <w:t>Diversificación vegetal y animal a nivel de especies o genética en tiempo y en espacio (</w:t>
            </w:r>
            <w:proofErr w:type="spellStart"/>
            <w:r w:rsidRPr="004C424D">
              <w:t>Gliessman</w:t>
            </w:r>
            <w:proofErr w:type="spellEnd"/>
            <w:r w:rsidRPr="004C424D">
              <w:t>, 1998; Altieri, 2002b; 2009; 2010; Altieri y Nicholls 2013).</w:t>
            </w:r>
          </w:p>
        </w:tc>
        <w:tc>
          <w:tcPr>
            <w:tcW w:w="4536" w:type="dxa"/>
          </w:tcPr>
          <w:p w14:paraId="00D11C75" w14:textId="1592CB82" w:rsidR="004C424D" w:rsidRPr="005F0B71" w:rsidRDefault="004C424D" w:rsidP="004B0BBC">
            <w:pPr>
              <w:pStyle w:val="TextoTablas"/>
            </w:pPr>
            <w:r w:rsidRPr="004C424D">
              <w:t>Policultivos, rotaciones, integración ganadería-agricultura, máxima biodiversidad posible y fomento de la diversidad funcional.</w:t>
            </w:r>
          </w:p>
        </w:tc>
      </w:tr>
      <w:tr w:rsidR="004C424D" w:rsidRPr="005F0B71" w14:paraId="3300C7A6" w14:textId="77777777" w:rsidTr="00145EC5">
        <w:trPr>
          <w:cnfStyle w:val="000000100000" w:firstRow="0" w:lastRow="0" w:firstColumn="0" w:lastColumn="0" w:oddVBand="0" w:evenVBand="0" w:oddHBand="1" w:evenHBand="0" w:firstRowFirstColumn="0" w:firstRowLastColumn="0" w:lastRowFirstColumn="0" w:lastRowLastColumn="0"/>
        </w:trPr>
        <w:tc>
          <w:tcPr>
            <w:tcW w:w="4957" w:type="dxa"/>
          </w:tcPr>
          <w:p w14:paraId="2FD4B422" w14:textId="6349A07D" w:rsidR="004C424D" w:rsidRPr="005F0B71" w:rsidRDefault="004C424D" w:rsidP="004B0BBC">
            <w:pPr>
              <w:pStyle w:val="TextoTablas"/>
            </w:pPr>
            <w:r w:rsidRPr="004C424D">
              <w:t>Optimización del flujo de nutrientes y agua (</w:t>
            </w:r>
            <w:proofErr w:type="spellStart"/>
            <w:r w:rsidRPr="004C424D">
              <w:t>Gliessman</w:t>
            </w:r>
            <w:proofErr w:type="spellEnd"/>
            <w:r w:rsidRPr="004C424D">
              <w:t>, 1998; Altieri, 2002b; 2009; 2010; Altieri y Nicholls 2013).</w:t>
            </w:r>
          </w:p>
        </w:tc>
        <w:tc>
          <w:tcPr>
            <w:tcW w:w="4536" w:type="dxa"/>
          </w:tcPr>
          <w:p w14:paraId="0E0F464F" w14:textId="78935F67" w:rsidR="004C424D" w:rsidRPr="005F0B71" w:rsidRDefault="004C424D" w:rsidP="004B0BBC">
            <w:pPr>
              <w:pStyle w:val="TextoTablas"/>
            </w:pPr>
            <w:r w:rsidRPr="004C424D">
              <w:t>Producción de abonos orgánicos a partir de los residuos de cosecha o excretas de animales, zanjas de infiltración, barreras de contención, cosechas de agua, laboreo mínimo, surcos en contorno, integración de cultivos y crías animales.</w:t>
            </w:r>
          </w:p>
        </w:tc>
      </w:tr>
      <w:tr w:rsidR="004C424D" w:rsidRPr="005F0B71" w14:paraId="7D9AB320" w14:textId="77777777" w:rsidTr="00145EC5">
        <w:tc>
          <w:tcPr>
            <w:tcW w:w="4957" w:type="dxa"/>
          </w:tcPr>
          <w:p w14:paraId="49F778C1" w14:textId="588213BC" w:rsidR="004C424D" w:rsidRPr="005F0B71" w:rsidRDefault="004C424D" w:rsidP="004B0BBC">
            <w:pPr>
              <w:pStyle w:val="TextoTablas"/>
            </w:pPr>
            <w:r w:rsidRPr="004C424D">
              <w:lastRenderedPageBreak/>
              <w:t>Provisión de condiciones edáficas óptimas para el crecimiento de cultivos, manejando materia orgánica y estimulando la biología del suelo (</w:t>
            </w:r>
            <w:proofErr w:type="spellStart"/>
            <w:r w:rsidRPr="004C424D">
              <w:t>Gliessman</w:t>
            </w:r>
            <w:proofErr w:type="spellEnd"/>
            <w:r w:rsidRPr="004C424D">
              <w:t>, 1998; Altieri, 2002b; 2009; 2010; Altieri y Nicholls 2013).</w:t>
            </w:r>
          </w:p>
        </w:tc>
        <w:tc>
          <w:tcPr>
            <w:tcW w:w="4536" w:type="dxa"/>
          </w:tcPr>
          <w:p w14:paraId="35E06BF7" w14:textId="60BC3137" w:rsidR="004C424D" w:rsidRPr="005F0B71" w:rsidRDefault="004C424D" w:rsidP="004B0BBC">
            <w:pPr>
              <w:pStyle w:val="TextoTablas"/>
            </w:pPr>
            <w:r w:rsidRPr="004C424D">
              <w:t xml:space="preserve">Adición de abonos orgánicos, coberturas, abonos verdes, incorporación de </w:t>
            </w:r>
            <w:proofErr w:type="spellStart"/>
            <w:r w:rsidRPr="004C424D">
              <w:t>Mulch</w:t>
            </w:r>
            <w:proofErr w:type="spellEnd"/>
            <w:r w:rsidRPr="004C424D">
              <w:t>, riego óptimo, uso de insumos biológicos.</w:t>
            </w:r>
          </w:p>
        </w:tc>
      </w:tr>
      <w:tr w:rsidR="004C424D" w:rsidRPr="005F0B71" w14:paraId="79AFADA6" w14:textId="77777777" w:rsidTr="00145EC5">
        <w:trPr>
          <w:cnfStyle w:val="000000100000" w:firstRow="0" w:lastRow="0" w:firstColumn="0" w:lastColumn="0" w:oddVBand="0" w:evenVBand="0" w:oddHBand="1" w:evenHBand="0" w:firstRowFirstColumn="0" w:firstRowLastColumn="0" w:lastRowFirstColumn="0" w:lastRowLastColumn="0"/>
        </w:trPr>
        <w:tc>
          <w:tcPr>
            <w:tcW w:w="4957" w:type="dxa"/>
          </w:tcPr>
          <w:p w14:paraId="62DDF9EE" w14:textId="488A81BD" w:rsidR="004C424D" w:rsidRPr="005F0B71" w:rsidRDefault="004C424D" w:rsidP="004B0BBC">
            <w:pPr>
              <w:pStyle w:val="TextoTablas"/>
            </w:pPr>
            <w:r w:rsidRPr="004C424D">
              <w:t>Minimización de pérdidas por insectos, patógenos y malezas mediante medidas preventivas y estímulo de fauna benéfica, antagonistas, alelopatía, etcétera. (</w:t>
            </w:r>
            <w:proofErr w:type="spellStart"/>
            <w:r w:rsidRPr="004C424D">
              <w:t>Gliessman</w:t>
            </w:r>
            <w:proofErr w:type="spellEnd"/>
            <w:r w:rsidRPr="004C424D">
              <w:t>, 1998; Altieri, 2002b; 2009; 2010; Altieri y Nicholls 2013)</w:t>
            </w:r>
          </w:p>
        </w:tc>
        <w:tc>
          <w:tcPr>
            <w:tcW w:w="4536" w:type="dxa"/>
          </w:tcPr>
          <w:p w14:paraId="78CA085C" w14:textId="28B1DEBD" w:rsidR="004C424D" w:rsidRPr="005F0B71" w:rsidRDefault="004C424D" w:rsidP="004B0BBC">
            <w:pPr>
              <w:pStyle w:val="TextoTablas"/>
            </w:pPr>
            <w:r w:rsidRPr="004C424D">
              <w:t>Coberturas, barreras de contención, terrazas, cortinas rompe-vientos, estímulo de fauna benéfica, cierre de ciclos.</w:t>
            </w:r>
          </w:p>
        </w:tc>
      </w:tr>
      <w:tr w:rsidR="004C424D" w:rsidRPr="005F0B71" w14:paraId="2813F411" w14:textId="77777777" w:rsidTr="00145EC5">
        <w:tc>
          <w:tcPr>
            <w:tcW w:w="4957" w:type="dxa"/>
          </w:tcPr>
          <w:p w14:paraId="56F73863" w14:textId="430E2414" w:rsidR="004C424D" w:rsidRPr="005F0B71" w:rsidRDefault="004C424D" w:rsidP="004B0BBC">
            <w:pPr>
              <w:pStyle w:val="TextoTablas"/>
            </w:pPr>
            <w:r w:rsidRPr="004C424D">
              <w:t>Explotación de sinergias que emergen de interacciones planta-planta, plantas-animales y animales-animales (</w:t>
            </w:r>
            <w:proofErr w:type="spellStart"/>
            <w:r w:rsidRPr="004C424D">
              <w:t>Gliessman</w:t>
            </w:r>
            <w:proofErr w:type="spellEnd"/>
            <w:r w:rsidRPr="004C424D">
              <w:t>, 1998; Altieri, 2002b; 2009; 2010; Altieri y Nicholls 2013).</w:t>
            </w:r>
          </w:p>
        </w:tc>
        <w:tc>
          <w:tcPr>
            <w:tcW w:w="4536" w:type="dxa"/>
          </w:tcPr>
          <w:p w14:paraId="653B1EA8" w14:textId="084B45A1" w:rsidR="004C424D" w:rsidRPr="005F0B71" w:rsidRDefault="004C424D" w:rsidP="004B0BBC">
            <w:pPr>
              <w:pStyle w:val="TextoTablas"/>
            </w:pPr>
            <w:r w:rsidRPr="004C424D">
              <w:t>Policultivos y rotaciones, incorporación de árboles frutales o forestales, incorporación de animales, uso de las fuentes renovables de energía. Cada elemento realizando varias funciones y cada función soportada por varios elementos (Cruz y Cabrera, 2015).</w:t>
            </w:r>
          </w:p>
        </w:tc>
      </w:tr>
      <w:tr w:rsidR="004C424D" w:rsidRPr="005F0B71" w14:paraId="5679A184" w14:textId="77777777" w:rsidTr="00145EC5">
        <w:trPr>
          <w:cnfStyle w:val="000000100000" w:firstRow="0" w:lastRow="0" w:firstColumn="0" w:lastColumn="0" w:oddVBand="0" w:evenVBand="0" w:oddHBand="1" w:evenHBand="0" w:firstRowFirstColumn="0" w:firstRowLastColumn="0" w:lastRowFirstColumn="0" w:lastRowLastColumn="0"/>
        </w:trPr>
        <w:tc>
          <w:tcPr>
            <w:tcW w:w="4957" w:type="dxa"/>
          </w:tcPr>
          <w:p w14:paraId="307CF111" w14:textId="3C109677" w:rsidR="004C424D" w:rsidRPr="004C424D" w:rsidRDefault="004C424D" w:rsidP="004B0BBC">
            <w:pPr>
              <w:pStyle w:val="TextoTablas"/>
              <w:rPr>
                <w:b/>
                <w:bCs/>
              </w:rPr>
            </w:pPr>
            <w:r w:rsidRPr="004C424D">
              <w:rPr>
                <w:b/>
                <w:bCs/>
              </w:rPr>
              <w:t xml:space="preserve">      Viabilidad económica</w:t>
            </w:r>
          </w:p>
        </w:tc>
        <w:tc>
          <w:tcPr>
            <w:tcW w:w="4536" w:type="dxa"/>
          </w:tcPr>
          <w:p w14:paraId="4438EA19" w14:textId="1C1A917D" w:rsidR="004C424D" w:rsidRPr="005F0B71" w:rsidRDefault="004C424D" w:rsidP="004B0BBC">
            <w:pPr>
              <w:pStyle w:val="TextoTablas"/>
            </w:pPr>
            <w:r w:rsidRPr="004C424D">
              <w:t>Uso de las fuentes renovables de energía y las tecnologías apropiadas para lograr la máxima eficiencia posible; independencia del mercado de insumos externos; innovación, experimentación campesina y diálogo de saberes; utilización óptima de los recursos disponibles. Precios de las producciones familiares ajustadas a los costos de producción. Desarrollo de razas rústicas y cultivos adaptados al entorno y posibilidades locales, conservación de las semillas autóctonas o adaptadas, ajuste a las preferencias de la familia y al mercado de consumidores locales. Máximo valor agregado a las producciones. Articulación de canales cortos de comercialización de las producciones familiares agroecológicas y políticas de mercado que las favorezcan.</w:t>
            </w:r>
          </w:p>
        </w:tc>
      </w:tr>
      <w:tr w:rsidR="004C424D" w:rsidRPr="005F0B71" w14:paraId="02C88101" w14:textId="77777777" w:rsidTr="00145EC5">
        <w:tc>
          <w:tcPr>
            <w:tcW w:w="4957" w:type="dxa"/>
          </w:tcPr>
          <w:p w14:paraId="7D284508" w14:textId="5FA2F297" w:rsidR="004C424D" w:rsidRPr="004C424D" w:rsidRDefault="004C424D" w:rsidP="004B0BBC">
            <w:pPr>
              <w:pStyle w:val="TextoTablas"/>
              <w:rPr>
                <w:b/>
                <w:bCs/>
              </w:rPr>
            </w:pPr>
            <w:r>
              <w:rPr>
                <w:b/>
                <w:bCs/>
              </w:rPr>
              <w:t xml:space="preserve">              </w:t>
            </w:r>
            <w:r w:rsidRPr="004C424D">
              <w:rPr>
                <w:b/>
                <w:bCs/>
              </w:rPr>
              <w:t>Justicia social</w:t>
            </w:r>
          </w:p>
        </w:tc>
        <w:tc>
          <w:tcPr>
            <w:tcW w:w="4536" w:type="dxa"/>
          </w:tcPr>
          <w:p w14:paraId="0CED32F4" w14:textId="493B4C6F" w:rsidR="004C424D" w:rsidRPr="005F0B71" w:rsidRDefault="004C424D" w:rsidP="004B0BBC">
            <w:pPr>
              <w:pStyle w:val="TextoTablas"/>
            </w:pPr>
            <w:r w:rsidRPr="004C424D">
              <w:t xml:space="preserve">Articulación local, políticas públicas de fomento y apoyo, institucionalización de la agricultura familiar, mercados justos, </w:t>
            </w:r>
            <w:r w:rsidRPr="004C424D">
              <w:lastRenderedPageBreak/>
              <w:t>economía solidaria, consumidores conscientes de la importancia del consumo de alimentos sanos y el desarrollo de la agricultura familiar, valorización de la calidad de los productos agroecológicos, “denominación de origen familiar”, certificación popular, reconocimiento social de la ética de la agroecología.</w:t>
            </w:r>
          </w:p>
        </w:tc>
      </w:tr>
    </w:tbl>
    <w:p w14:paraId="1D0DE89D" w14:textId="2CE8B54F" w:rsidR="004B258A" w:rsidRPr="004B258A" w:rsidRDefault="004B258A" w:rsidP="003D048E">
      <w:pPr>
        <w:rPr>
          <w:sz w:val="20"/>
          <w:szCs w:val="20"/>
          <w:lang w:val="es-419" w:eastAsia="es-CO"/>
        </w:rPr>
      </w:pPr>
      <w:r w:rsidRPr="004B258A">
        <w:rPr>
          <w:sz w:val="20"/>
          <w:szCs w:val="20"/>
          <w:lang w:val="es-419" w:eastAsia="es-CO"/>
        </w:rPr>
        <w:lastRenderedPageBreak/>
        <w:t>Nota. Tomada de Casimiro (2016).</w:t>
      </w:r>
    </w:p>
    <w:p w14:paraId="1FB61E32" w14:textId="5E8351D9" w:rsidR="004B258A" w:rsidRDefault="004B258A" w:rsidP="004B258A">
      <w:pPr>
        <w:pStyle w:val="Ttulo2"/>
      </w:pPr>
      <w:bookmarkStart w:id="6" w:name="_Toc169607226"/>
      <w:r w:rsidRPr="004B258A">
        <w:t>Componentes, determinantes, recursos, procesos y estructura de los agroecosistemas</w:t>
      </w:r>
      <w:r>
        <w:t>.</w:t>
      </w:r>
      <w:bookmarkEnd w:id="6"/>
    </w:p>
    <w:p w14:paraId="6EE7E37F" w14:textId="7546B068" w:rsidR="004B258A" w:rsidRDefault="004B258A" w:rsidP="004B258A">
      <w:pPr>
        <w:rPr>
          <w:lang w:val="es-419" w:eastAsia="es-CO"/>
        </w:rPr>
      </w:pPr>
      <w:r w:rsidRPr="004B258A">
        <w:rPr>
          <w:lang w:val="es-419" w:eastAsia="es-CO"/>
        </w:rPr>
        <w:t>Un agroecosistema es el sitio en el cual se establecerá la unidad de producción agrícola, es considerado la unidad de ecología principal, siendo este el concepto bajo el cual se sustenta el análisis de la totalidad del sistema de producción de alimentos, este incluye entradas y salidas; y las interacciones entre sus partes a continuación:</w:t>
      </w:r>
    </w:p>
    <w:p w14:paraId="4CDFECCA" w14:textId="62C5DBFB" w:rsidR="00CD73F4" w:rsidRPr="004A72C8" w:rsidRDefault="00CD73F4" w:rsidP="009D566D">
      <w:pPr>
        <w:pStyle w:val="Figura"/>
      </w:pPr>
      <w:r w:rsidRPr="004A72C8">
        <w:t>Estructura de un agroecosistema.</w:t>
      </w:r>
    </w:p>
    <w:p w14:paraId="5B57E23A" w14:textId="1FD6EEE2" w:rsidR="00621137" w:rsidRDefault="00621137" w:rsidP="00621137">
      <w:pPr>
        <w:ind w:firstLine="0"/>
        <w:rPr>
          <w:lang w:val="es-419" w:eastAsia="es-CO"/>
        </w:rPr>
      </w:pPr>
      <w:r w:rsidRPr="00621137">
        <w:rPr>
          <w:noProof/>
          <w:lang w:val="es-419" w:eastAsia="es-CO"/>
        </w:rPr>
        <w:drawing>
          <wp:inline distT="0" distB="0" distL="0" distR="0" wp14:anchorId="1784D654" wp14:editId="19C09895">
            <wp:extent cx="5991225" cy="3090539"/>
            <wp:effectExtent l="0" t="0" r="0" b="0"/>
            <wp:docPr id="19" name="Imagen 19" descr="El análisis del sistema de producción de alimentos incluye entradas y salidas:&#10;a. En el sistema de manejo: insumos, cultivo, suelo, ganado, cosecha.&#10;b. En el sistema externo: ciudades, paisajes, corrientes, aguas subterráneas, vegetación, fauna, 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El análisis del sistema de producción de alimentos incluye entradas y salidas:&#10;a. En el sistema de manejo: insumos, cultivo, suelo, ganado, cosecha.&#10;b. En el sistema externo: ciudades, paisajes, corrientes, aguas subterráneas, vegetación, fauna, etc."/>
                    <pic:cNvPicPr/>
                  </pic:nvPicPr>
                  <pic:blipFill>
                    <a:blip r:embed="rId18"/>
                    <a:stretch>
                      <a:fillRect/>
                    </a:stretch>
                  </pic:blipFill>
                  <pic:spPr>
                    <a:xfrm>
                      <a:off x="0" y="0"/>
                      <a:ext cx="6015660" cy="3103144"/>
                    </a:xfrm>
                    <a:prstGeom prst="rect">
                      <a:avLst/>
                    </a:prstGeom>
                  </pic:spPr>
                </pic:pic>
              </a:graphicData>
            </a:graphic>
          </wp:inline>
        </w:drawing>
      </w:r>
    </w:p>
    <w:p w14:paraId="13971F8F" w14:textId="78319731" w:rsidR="00A94652" w:rsidRDefault="00A94652" w:rsidP="00621137">
      <w:pPr>
        <w:ind w:firstLine="0"/>
        <w:rPr>
          <w:sz w:val="20"/>
          <w:szCs w:val="20"/>
          <w:lang w:val="es-419" w:eastAsia="es-CO"/>
        </w:rPr>
      </w:pPr>
      <w:r w:rsidRPr="00A94652">
        <w:rPr>
          <w:sz w:val="20"/>
          <w:szCs w:val="20"/>
          <w:lang w:val="es-419" w:eastAsia="es-CO"/>
        </w:rPr>
        <w:t xml:space="preserve">Nota. Tomada de Briggs y </w:t>
      </w:r>
      <w:proofErr w:type="spellStart"/>
      <w:r w:rsidRPr="00A94652">
        <w:rPr>
          <w:sz w:val="20"/>
          <w:szCs w:val="20"/>
          <w:lang w:val="es-419" w:eastAsia="es-CO"/>
        </w:rPr>
        <w:t>Courtney</w:t>
      </w:r>
      <w:proofErr w:type="spellEnd"/>
      <w:r w:rsidRPr="00A94652">
        <w:rPr>
          <w:sz w:val="20"/>
          <w:szCs w:val="20"/>
          <w:lang w:val="es-419" w:eastAsia="es-CO"/>
        </w:rPr>
        <w:t xml:space="preserve"> (1985).</w:t>
      </w:r>
    </w:p>
    <w:p w14:paraId="573DDCC2" w14:textId="77777777" w:rsidR="00A94652" w:rsidRPr="001E2D71" w:rsidRDefault="00A94652" w:rsidP="001E2D71">
      <w:pPr>
        <w:rPr>
          <w:lang w:val="es-419" w:eastAsia="es-CO"/>
        </w:rPr>
      </w:pPr>
      <w:r w:rsidRPr="001E2D71">
        <w:rPr>
          <w:lang w:val="es-419" w:eastAsia="es-CO"/>
        </w:rPr>
        <w:lastRenderedPageBreak/>
        <w:t>El agroecosistema, está compuesto por componentes bióticos y abióticos interdependientes, a través de los cuales se procesan los nutrientes y se dan los intercambios de flujos energéticos.</w:t>
      </w:r>
    </w:p>
    <w:p w14:paraId="218238C6" w14:textId="004B3942" w:rsidR="00A94652" w:rsidRPr="001E2D71" w:rsidRDefault="00A94652" w:rsidP="001E2D71">
      <w:pPr>
        <w:rPr>
          <w:lang w:val="es-419" w:eastAsia="es-CO"/>
        </w:rPr>
      </w:pPr>
      <w:r w:rsidRPr="001E2D71">
        <w:rPr>
          <w:lang w:val="es-419" w:eastAsia="es-CO"/>
        </w:rPr>
        <w:t>La función de los agroecosistemas se relaciona con los flujos energéticos y con los diferentes ciclos de los nutrientes como el carbono, fósforo, oxígeno, agua, el azufre y nitrógeno, conocidos como macronutrientes, a excepción del agua, que por medio de los componentes estructurales del ecosistema son modificados de acuerdo con el manejo de diferentes insumos agrícolas. El flujo energético está directamente relacionado con la captura de la energía solar por parte del material vegetal del agroecosistema, y esta energía es almacenada en la estructura química de la biomasa de la planta.</w:t>
      </w:r>
    </w:p>
    <w:p w14:paraId="67DAA1F3" w14:textId="75BC0DE4" w:rsidR="001E2D71" w:rsidRPr="001E2D71" w:rsidRDefault="001E2D71" w:rsidP="001E2D71">
      <w:pPr>
        <w:jc w:val="center"/>
        <w:rPr>
          <w:lang w:val="es-419" w:eastAsia="es-CO"/>
        </w:rPr>
      </w:pPr>
      <w:r w:rsidRPr="001E2D71">
        <w:rPr>
          <w:lang w:val="es-419" w:eastAsia="es-CO"/>
        </w:rPr>
        <w:t>En el siguiente video, podrá detallar con mayor profundidad los diferentes ciclos de los nutrientes o ciclos biogeoquímicos nombrados anteriormente:</w:t>
      </w:r>
    </w:p>
    <w:p w14:paraId="2841D7A3" w14:textId="177BA51D" w:rsidR="00A94652" w:rsidRPr="001E2D71" w:rsidRDefault="001E2D71" w:rsidP="001E2D71">
      <w:pPr>
        <w:jc w:val="center"/>
        <w:rPr>
          <w:rStyle w:val="Hipervnculo"/>
          <w:lang w:val="es-419" w:eastAsia="es-CO"/>
        </w:rPr>
      </w:pPr>
      <w:r>
        <w:fldChar w:fldCharType="begin"/>
      </w:r>
      <w:r>
        <w:instrText>HYPERLINK "https://www.youtube.com/watch?v=_Kmlr3V10SU"</w:instrText>
      </w:r>
      <w:r>
        <w:fldChar w:fldCharType="separate"/>
      </w:r>
      <w:r w:rsidR="00A94652" w:rsidRPr="001E2D71">
        <w:rPr>
          <w:rStyle w:val="Hipervnculo"/>
        </w:rPr>
        <w:t>Enlace de reproducción del video</w:t>
      </w:r>
    </w:p>
    <w:p w14:paraId="326ED397" w14:textId="64690C92" w:rsidR="00E527B5" w:rsidRPr="001E2D71" w:rsidRDefault="001E2D71" w:rsidP="001E2D71">
      <w:pPr>
        <w:rPr>
          <w:lang w:val="es-419" w:eastAsia="es-CO"/>
        </w:rPr>
      </w:pPr>
      <w:r>
        <w:fldChar w:fldCharType="end"/>
      </w:r>
      <w:r w:rsidR="00E527B5" w:rsidRPr="001E2D71">
        <w:rPr>
          <w:lang w:val="es-419" w:eastAsia="es-CO"/>
        </w:rPr>
        <w:t>Los organismos del agroecosistema necesitan flujo energético, también requieren de entradas de materia prima para poder mantener y desarrollar sus funciones vitales, esta materia prima está relacionada con los nutrientes que contienen una variedad de elementos y compuestos cruciales para la formación de células, tejidos y moléculas orgánicas complejas requeridas, para el óptimo funcionamiento de los organismos. La circulación de estos nutrientes en el agroecosistema se encuentra directamente relacionado con el flujo energético y se puede dar desde una forma inorgánica a una orgánica y viceversa.</w:t>
      </w:r>
    </w:p>
    <w:p w14:paraId="47B72B2B" w14:textId="37D6A93B" w:rsidR="00E527B5" w:rsidRPr="001E2D71" w:rsidRDefault="00E527B5" w:rsidP="001E2D71">
      <w:pPr>
        <w:rPr>
          <w:lang w:val="es-419" w:eastAsia="es-CO"/>
        </w:rPr>
      </w:pPr>
      <w:r w:rsidRPr="001E2D71">
        <w:rPr>
          <w:lang w:val="es-419" w:eastAsia="es-CO"/>
        </w:rPr>
        <w:lastRenderedPageBreak/>
        <w:t>El flujo energético total que fluye a través del agroecosistema depende de la cantidad de energía fijada por las plantas y por los nutrientes suministrados. El flujo energético al estar relacionado con la cadena trófica, a medida que se transfiere de un nivel trófico a otro se pierde una cantidad de esta, lo que limita la cantidad de organismos que pueden estar y mantenerse en cada nivel trófico.</w:t>
      </w:r>
    </w:p>
    <w:p w14:paraId="412703EA" w14:textId="3E483480" w:rsidR="00E527B5" w:rsidRPr="001E2D71" w:rsidRDefault="00F9201E" w:rsidP="001E2D71">
      <w:pPr>
        <w:jc w:val="center"/>
        <w:rPr>
          <w:lang w:val="es-419" w:eastAsia="es-CO"/>
        </w:rPr>
      </w:pPr>
      <w:r w:rsidRPr="001E2D71">
        <w:rPr>
          <w:lang w:val="es-419" w:eastAsia="es-CO"/>
        </w:rPr>
        <w:t>En el siguiente video, podrá detallar con mayor profundidad qué es la cadena trófica o cadena alimenticia:</w:t>
      </w:r>
    </w:p>
    <w:p w14:paraId="36CB253F" w14:textId="403C9309" w:rsidR="00F9201E" w:rsidRPr="001E2D71" w:rsidRDefault="001E2D71" w:rsidP="001E2D71">
      <w:pPr>
        <w:ind w:hanging="426"/>
        <w:jc w:val="center"/>
        <w:rPr>
          <w:rStyle w:val="Hipervnculo"/>
          <w:lang w:val="es-419" w:eastAsia="es-CO"/>
        </w:rPr>
      </w:pPr>
      <w:r>
        <w:fldChar w:fldCharType="begin"/>
      </w:r>
      <w:r>
        <w:instrText>HYPERLINK "https://www.youtube.com/watch?v=RtpjVC6FGxE"</w:instrText>
      </w:r>
      <w:r>
        <w:fldChar w:fldCharType="separate"/>
      </w:r>
      <w:r w:rsidR="00F9201E" w:rsidRPr="001E2D71">
        <w:rPr>
          <w:rStyle w:val="Hipervnculo"/>
        </w:rPr>
        <w:t>Enlace de reproducción del video</w:t>
      </w:r>
    </w:p>
    <w:p w14:paraId="7312E43E" w14:textId="3F9D2F51" w:rsidR="00F9201E" w:rsidRPr="001E2D71" w:rsidRDefault="001E2D71" w:rsidP="001E2D71">
      <w:pPr>
        <w:rPr>
          <w:lang w:val="es-419" w:eastAsia="es-CO"/>
        </w:rPr>
      </w:pPr>
      <w:r>
        <w:fldChar w:fldCharType="end"/>
      </w:r>
      <w:r w:rsidR="00F9201E" w:rsidRPr="001E2D71">
        <w:rPr>
          <w:lang w:val="es-419" w:eastAsia="es-CO"/>
        </w:rPr>
        <w:t>Una gran proporción del componente orgánico del ecosistema está compuesto por biomasa, que es la materia viva que tiene un organismo, y puede variar de acuerdo con el tipo de organismo, el ambiente, el estado del ecosistema y por las actividades humanas. Esta biomasa se encuentra en el agroecosistema en forma de materia orgánica muerta proveniente de las plantas.</w:t>
      </w:r>
    </w:p>
    <w:p w14:paraId="00550B20" w14:textId="152A5130" w:rsidR="00F9201E" w:rsidRPr="001E2D71" w:rsidRDefault="00F9201E" w:rsidP="001E2D71">
      <w:pPr>
        <w:rPr>
          <w:lang w:val="es-419" w:eastAsia="es-CO"/>
        </w:rPr>
      </w:pPr>
      <w:r w:rsidRPr="001E2D71">
        <w:rPr>
          <w:lang w:val="es-419" w:eastAsia="es-CO"/>
        </w:rPr>
        <w:t>La unidad funcional del agroecosistema es la población del cultivo, tiene un rol fundamental en el flujo energético y el ciclo de los nutrientes, sin embargo, no se puede dejar aparte a la biodiversidad porque esta es parte fundamental para que se dé el desarrollo óptimo del agroecosistema, esta unidad funcional ocupa un nicho en el ecosistema y este puede ser ocupado indefinida y, simultáneamente por una población de más de una especie.</w:t>
      </w:r>
    </w:p>
    <w:p w14:paraId="13794BB2" w14:textId="6E825895" w:rsidR="00F9201E" w:rsidRPr="001E2D71" w:rsidRDefault="000070AD" w:rsidP="001E2D71">
      <w:pPr>
        <w:rPr>
          <w:lang w:val="es-419" w:eastAsia="es-CO"/>
        </w:rPr>
      </w:pPr>
      <w:r w:rsidRPr="001E2D71">
        <w:rPr>
          <w:lang w:val="es-419" w:eastAsia="es-CO"/>
        </w:rPr>
        <w:t xml:space="preserve">Cuando una población llega al límite establecido por el ecosistema, el número de especies de esta debe llegar a un equilibrio, si este equilibrio no se da, puede ser debido a enfermedades, procesos de depredación o competencia, hasta la reducción de los patrones de reproducción o cambios o fluctuaciones en el ambiente pueden </w:t>
      </w:r>
      <w:r w:rsidRPr="001E2D71">
        <w:rPr>
          <w:lang w:val="es-419" w:eastAsia="es-CO"/>
        </w:rPr>
        <w:lastRenderedPageBreak/>
        <w:t>ocasionar que la población descienda drásticamente para que el ecosistema logre su estabilización debido a las presiones selectivas sobre esta.</w:t>
      </w:r>
    </w:p>
    <w:p w14:paraId="198D3E19" w14:textId="32D17484" w:rsidR="000070AD" w:rsidRPr="001E2D71" w:rsidRDefault="000070AD" w:rsidP="001E2D71">
      <w:pPr>
        <w:rPr>
          <w:lang w:val="es-419" w:eastAsia="es-CO"/>
        </w:rPr>
      </w:pPr>
      <w:r w:rsidRPr="001E2D71">
        <w:rPr>
          <w:lang w:val="es-419" w:eastAsia="es-CO"/>
        </w:rPr>
        <w:t>Clasificación de los agroecosistemas</w:t>
      </w:r>
    </w:p>
    <w:p w14:paraId="454DF90F" w14:textId="54248A5B" w:rsidR="000070AD" w:rsidRPr="001E2D71" w:rsidRDefault="000070AD" w:rsidP="001E2D71">
      <w:pPr>
        <w:rPr>
          <w:lang w:val="es-419" w:eastAsia="es-CO"/>
        </w:rPr>
      </w:pPr>
      <w:r w:rsidRPr="001E2D71">
        <w:rPr>
          <w:lang w:val="es-419" w:eastAsia="es-CO"/>
        </w:rPr>
        <w:t>La configuración de cada ecosistema depende de las características del suelo, el clima, la estructura social, las dinámicas económicas y la historia del territorio; y de acuerdo con el análisis y entendimiento de estas características se deben establecer las mejores prácticas agrícolas que promuevan la sostenibilidad del territorio.</w:t>
      </w:r>
    </w:p>
    <w:p w14:paraId="3D4D11CA" w14:textId="1D8050FA" w:rsidR="000070AD" w:rsidRPr="001E2D71" w:rsidRDefault="000070AD" w:rsidP="001E2D71">
      <w:pPr>
        <w:rPr>
          <w:lang w:val="es-419" w:eastAsia="es-CO"/>
        </w:rPr>
      </w:pPr>
      <w:r w:rsidRPr="001E2D71">
        <w:rPr>
          <w:lang w:val="es-419" w:eastAsia="es-CO"/>
        </w:rPr>
        <w:t>Se han reconocido cinco criterios claves para clasificar los agroecosistemas de una región, que son:</w:t>
      </w:r>
    </w:p>
    <w:p w14:paraId="5EAF44EF" w14:textId="3CAA5DF2" w:rsidR="005B0A01" w:rsidRDefault="005B0A01" w:rsidP="005B0A01">
      <w:pPr>
        <w:pStyle w:val="Prrafodelista"/>
        <w:numPr>
          <w:ilvl w:val="0"/>
          <w:numId w:val="29"/>
        </w:numPr>
      </w:pPr>
      <w:r>
        <w:t>La asociación de cultivos y ganado.</w:t>
      </w:r>
    </w:p>
    <w:p w14:paraId="6EE2D3F2" w14:textId="64A58371" w:rsidR="005B0A01" w:rsidRDefault="005B0A01" w:rsidP="005B0A01">
      <w:pPr>
        <w:pStyle w:val="Prrafodelista"/>
        <w:numPr>
          <w:ilvl w:val="0"/>
          <w:numId w:val="29"/>
        </w:numPr>
      </w:pPr>
      <w:r>
        <w:t>Los métodos para producir los cultivos y el ganado.</w:t>
      </w:r>
    </w:p>
    <w:p w14:paraId="3CB085BB" w14:textId="4034A2C1" w:rsidR="005B0A01" w:rsidRDefault="005B0A01" w:rsidP="005B0A01">
      <w:pPr>
        <w:pStyle w:val="Prrafodelista"/>
        <w:numPr>
          <w:ilvl w:val="0"/>
          <w:numId w:val="29"/>
        </w:numPr>
      </w:pPr>
      <w:r>
        <w:t>Intensidad en la mano obra, capital, organización y producción.</w:t>
      </w:r>
    </w:p>
    <w:p w14:paraId="3E549204" w14:textId="62F5BA50" w:rsidR="005B0A01" w:rsidRDefault="005B0A01" w:rsidP="005B0A01">
      <w:pPr>
        <w:pStyle w:val="Prrafodelista"/>
        <w:numPr>
          <w:ilvl w:val="0"/>
          <w:numId w:val="29"/>
        </w:numPr>
      </w:pPr>
      <w:r>
        <w:t>La distribución de los productos para el consumo, subsistencia y/o venta, entre otros.</w:t>
      </w:r>
    </w:p>
    <w:p w14:paraId="07F9689B" w14:textId="76A8C666" w:rsidR="005B0A01" w:rsidRDefault="005B0A01" w:rsidP="005B0A01">
      <w:pPr>
        <w:pStyle w:val="Prrafodelista"/>
        <w:numPr>
          <w:ilvl w:val="0"/>
          <w:numId w:val="29"/>
        </w:numPr>
      </w:pPr>
      <w:r>
        <w:t>Estructuras usadas para la casa y facilitar las operaciones en la unidad productiva.</w:t>
      </w:r>
    </w:p>
    <w:p w14:paraId="62825823" w14:textId="084E2DA8" w:rsidR="000070AD" w:rsidRPr="00011D35" w:rsidRDefault="00150687" w:rsidP="00011D35">
      <w:pPr>
        <w:rPr>
          <w:lang w:val="es-419" w:eastAsia="es-CO"/>
        </w:rPr>
      </w:pPr>
      <w:r w:rsidRPr="00011D35">
        <w:rPr>
          <w:lang w:val="es-419" w:eastAsia="es-CO"/>
        </w:rPr>
        <w:t>De acuerdo con estos criterios, se reconocen actualmente seis tipos de sistemas agrícolas, los cuales son:</w:t>
      </w:r>
    </w:p>
    <w:p w14:paraId="6755A819" w14:textId="51841E3F" w:rsidR="00150687" w:rsidRDefault="005B0A01" w:rsidP="005B0A01">
      <w:pPr>
        <w:pStyle w:val="Prrafodelista"/>
        <w:numPr>
          <w:ilvl w:val="0"/>
          <w:numId w:val="30"/>
        </w:numPr>
      </w:pPr>
      <w:r>
        <w:t xml:space="preserve">Sistemas de cultivo itinerante </w:t>
      </w:r>
    </w:p>
    <w:p w14:paraId="5EB2E4C1" w14:textId="562B4D4A" w:rsidR="005B0A01" w:rsidRDefault="005B0A01" w:rsidP="005B0A01">
      <w:pPr>
        <w:pStyle w:val="Prrafodelista"/>
        <w:numPr>
          <w:ilvl w:val="0"/>
          <w:numId w:val="30"/>
        </w:numPr>
      </w:pPr>
      <w:r>
        <w:t>Sistemas semipermanentes de cultivo secano.</w:t>
      </w:r>
    </w:p>
    <w:p w14:paraId="5640FCD4" w14:textId="3B69F6DF" w:rsidR="005B0A01" w:rsidRDefault="005B0A01" w:rsidP="005B0A01">
      <w:pPr>
        <w:pStyle w:val="Prrafodelista"/>
        <w:numPr>
          <w:ilvl w:val="0"/>
          <w:numId w:val="30"/>
        </w:numPr>
      </w:pPr>
      <w:r>
        <w:t>Sistemas permanentes de cultivo secano.</w:t>
      </w:r>
    </w:p>
    <w:p w14:paraId="6B30A745" w14:textId="6A2DDE75" w:rsidR="005B0A01" w:rsidRDefault="005B0A01" w:rsidP="005B0A01">
      <w:pPr>
        <w:pStyle w:val="Prrafodelista"/>
        <w:numPr>
          <w:ilvl w:val="0"/>
          <w:numId w:val="30"/>
        </w:numPr>
      </w:pPr>
      <w:r>
        <w:t>Sistemas arables de bajo riego.</w:t>
      </w:r>
    </w:p>
    <w:p w14:paraId="7CBC1933" w14:textId="283F38DE" w:rsidR="005B0A01" w:rsidRDefault="005B0A01" w:rsidP="005B0A01">
      <w:pPr>
        <w:pStyle w:val="Prrafodelista"/>
        <w:numPr>
          <w:ilvl w:val="0"/>
          <w:numId w:val="30"/>
        </w:numPr>
      </w:pPr>
      <w:r>
        <w:t>Sistemas de cultivos perennes.</w:t>
      </w:r>
    </w:p>
    <w:p w14:paraId="1C7554EC" w14:textId="5F2FBDDC" w:rsidR="005B0A01" w:rsidRDefault="005B0A01" w:rsidP="005B0A01">
      <w:pPr>
        <w:pStyle w:val="Prrafodelista"/>
        <w:numPr>
          <w:ilvl w:val="0"/>
          <w:numId w:val="30"/>
        </w:numPr>
      </w:pPr>
      <w:r>
        <w:lastRenderedPageBreak/>
        <w:t xml:space="preserve">Sistemas con ganado cultivo </w:t>
      </w:r>
      <w:r w:rsidR="001E2D71">
        <w:t>(alternando</w:t>
      </w:r>
      <w:r>
        <w:t xml:space="preserve"> cultivos arables con sembrado de pasturas).</w:t>
      </w:r>
    </w:p>
    <w:p w14:paraId="51346E35" w14:textId="1C09F655" w:rsidR="00150687" w:rsidRPr="00011D35" w:rsidRDefault="00150687" w:rsidP="00011D35">
      <w:pPr>
        <w:rPr>
          <w:lang w:val="es-419" w:eastAsia="es-CO"/>
        </w:rPr>
      </w:pPr>
      <w:bookmarkStart w:id="7" w:name="_Hlk160717965"/>
      <w:r w:rsidRPr="00011D35">
        <w:rPr>
          <w:lang w:val="es-419" w:eastAsia="es-CO"/>
        </w:rPr>
        <w:t>Asimismo, se han reconocido los tipos de determinantes del agroecosistema que influyen en el tipo de agricultura de cada región, estos se pueden concebir en la siguiente infografía.</w:t>
      </w:r>
    </w:p>
    <w:p w14:paraId="453BE4C2" w14:textId="51368286" w:rsidR="00150687" w:rsidRDefault="00051C04" w:rsidP="000070AD">
      <w:pPr>
        <w:ind w:firstLine="0"/>
      </w:pPr>
      <w:r w:rsidRPr="00051C04">
        <w:rPr>
          <w:noProof/>
        </w:rPr>
        <w:drawing>
          <wp:inline distT="0" distB="0" distL="0" distR="0" wp14:anchorId="34EE560C" wp14:editId="0502054B">
            <wp:extent cx="6332220" cy="4486275"/>
            <wp:effectExtent l="0" t="0" r="0" b="9525"/>
            <wp:docPr id="22" name="Imagen 22" descr="Los determinantes que influyen en el tipo de agricultura de cada región se nombran a continuación de l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Los determinantes que influyen en el tipo de agricultura de cada región se nombran a continuación de la imagen."/>
                    <pic:cNvPicPr/>
                  </pic:nvPicPr>
                  <pic:blipFill>
                    <a:blip r:embed="rId19"/>
                    <a:stretch>
                      <a:fillRect/>
                    </a:stretch>
                  </pic:blipFill>
                  <pic:spPr>
                    <a:xfrm>
                      <a:off x="0" y="0"/>
                      <a:ext cx="6332220" cy="4486275"/>
                    </a:xfrm>
                    <a:prstGeom prst="rect">
                      <a:avLst/>
                    </a:prstGeom>
                  </pic:spPr>
                </pic:pic>
              </a:graphicData>
            </a:graphic>
          </wp:inline>
        </w:drawing>
      </w:r>
    </w:p>
    <w:p w14:paraId="1DD64379" w14:textId="77777777" w:rsidR="00DB04F8" w:rsidRPr="00EB27F1" w:rsidRDefault="00DB04F8" w:rsidP="00DB04F8">
      <w:pPr>
        <w:pStyle w:val="Prrafodelista"/>
        <w:numPr>
          <w:ilvl w:val="0"/>
          <w:numId w:val="31"/>
        </w:numPr>
        <w:rPr>
          <w:b/>
          <w:bCs/>
        </w:rPr>
      </w:pPr>
      <w:r w:rsidRPr="00EB27F1">
        <w:rPr>
          <w:b/>
          <w:bCs/>
        </w:rPr>
        <w:t xml:space="preserve">Factores físicos: </w:t>
      </w:r>
    </w:p>
    <w:p w14:paraId="22DFAD27" w14:textId="5FF7D8A6" w:rsidR="00DB04F8" w:rsidRDefault="00DB04F8" w:rsidP="00DB04F8">
      <w:pPr>
        <w:pStyle w:val="Prrafodelista"/>
        <w:ind w:firstLine="0"/>
      </w:pPr>
      <w:r>
        <w:t>*</w:t>
      </w:r>
      <w:r w:rsidR="00E95BF8">
        <w:t>R</w:t>
      </w:r>
      <w:r>
        <w:t xml:space="preserve">adiación. </w:t>
      </w:r>
    </w:p>
    <w:p w14:paraId="4C73B63B" w14:textId="0D202ADE" w:rsidR="00DB04F8" w:rsidRDefault="00DB04F8" w:rsidP="00DB04F8">
      <w:pPr>
        <w:pStyle w:val="Prrafodelista"/>
        <w:ind w:firstLine="0"/>
      </w:pPr>
      <w:r>
        <w:t xml:space="preserve">* </w:t>
      </w:r>
      <w:r w:rsidR="00E95BF8">
        <w:t>T</w:t>
      </w:r>
      <w:r>
        <w:t xml:space="preserve">emperatura. </w:t>
      </w:r>
    </w:p>
    <w:p w14:paraId="78F8B71D" w14:textId="31700872" w:rsidR="00DB04F8" w:rsidRDefault="00DB04F8" w:rsidP="00DB04F8">
      <w:pPr>
        <w:pStyle w:val="Prrafodelista"/>
        <w:ind w:firstLine="0"/>
      </w:pPr>
      <w:r>
        <w:t xml:space="preserve">* </w:t>
      </w:r>
      <w:r w:rsidR="00E95BF8">
        <w:t>L</w:t>
      </w:r>
      <w:r>
        <w:t>luvia, suministro de agua humedad, presión.</w:t>
      </w:r>
    </w:p>
    <w:p w14:paraId="28C45C3E" w14:textId="77777777" w:rsidR="001E2D71" w:rsidRDefault="001E2D71" w:rsidP="00DB04F8">
      <w:pPr>
        <w:pStyle w:val="Prrafodelista"/>
        <w:ind w:firstLine="0"/>
      </w:pPr>
    </w:p>
    <w:p w14:paraId="753D89F4" w14:textId="77777777" w:rsidR="00E95BF8" w:rsidRPr="00EB27F1" w:rsidRDefault="00DB04F8" w:rsidP="00DB04F8">
      <w:pPr>
        <w:pStyle w:val="Prrafodelista"/>
        <w:numPr>
          <w:ilvl w:val="0"/>
          <w:numId w:val="31"/>
        </w:numPr>
        <w:rPr>
          <w:b/>
          <w:bCs/>
        </w:rPr>
      </w:pPr>
      <w:r w:rsidRPr="00EB27F1">
        <w:rPr>
          <w:b/>
          <w:bCs/>
        </w:rPr>
        <w:lastRenderedPageBreak/>
        <w:t xml:space="preserve">Modelos de cultivos: </w:t>
      </w:r>
    </w:p>
    <w:p w14:paraId="6377C274" w14:textId="6140F8F8" w:rsidR="00DB04F8" w:rsidRDefault="00E95BF8" w:rsidP="00E95BF8">
      <w:pPr>
        <w:pStyle w:val="Prrafodelista"/>
        <w:ind w:firstLine="0"/>
      </w:pPr>
      <w:r>
        <w:t>*Rotación de cultivos.</w:t>
      </w:r>
    </w:p>
    <w:p w14:paraId="7925E6DE" w14:textId="77777777" w:rsidR="00E95BF8" w:rsidRPr="00EB27F1" w:rsidRDefault="00E95BF8" w:rsidP="00E95BF8">
      <w:pPr>
        <w:pStyle w:val="Prrafodelista"/>
        <w:numPr>
          <w:ilvl w:val="0"/>
          <w:numId w:val="31"/>
        </w:numPr>
        <w:rPr>
          <w:b/>
          <w:bCs/>
        </w:rPr>
      </w:pPr>
      <w:r w:rsidRPr="00EB27F1">
        <w:rPr>
          <w:b/>
          <w:bCs/>
        </w:rPr>
        <w:t xml:space="preserve">Socioeconómicos: </w:t>
      </w:r>
    </w:p>
    <w:p w14:paraId="1A3AFDA7" w14:textId="48521EAC" w:rsidR="00E95BF8" w:rsidRDefault="00E95BF8" w:rsidP="00E95BF8">
      <w:pPr>
        <w:pStyle w:val="Prrafodelista"/>
        <w:ind w:firstLine="0"/>
      </w:pPr>
      <w:r>
        <w:t>*Densidad de población.</w:t>
      </w:r>
    </w:p>
    <w:p w14:paraId="0BCC3092" w14:textId="4D4EE5D5" w:rsidR="00E95BF8" w:rsidRDefault="00E95BF8" w:rsidP="00E95BF8">
      <w:pPr>
        <w:pStyle w:val="Prrafodelista"/>
        <w:ind w:firstLine="0"/>
      </w:pPr>
      <w:r>
        <w:t>*Organización social</w:t>
      </w:r>
    </w:p>
    <w:p w14:paraId="66D40B7F" w14:textId="76E2D14D" w:rsidR="00E95BF8" w:rsidRDefault="00E95BF8" w:rsidP="00E95BF8">
      <w:pPr>
        <w:pStyle w:val="Prrafodelista"/>
        <w:ind w:firstLine="0"/>
      </w:pPr>
      <w:r>
        <w:t>*Economía (precios, mercado, capital y disponibilidad de crédito).</w:t>
      </w:r>
    </w:p>
    <w:p w14:paraId="09EE3AC1" w14:textId="68BD2D13" w:rsidR="00E95BF8" w:rsidRDefault="00E95BF8" w:rsidP="00E95BF8">
      <w:pPr>
        <w:pStyle w:val="Prrafodelista"/>
        <w:ind w:firstLine="0"/>
      </w:pPr>
      <w:r>
        <w:t>*Asesoría técnica.</w:t>
      </w:r>
    </w:p>
    <w:p w14:paraId="3C7723F2" w14:textId="2882F2D0" w:rsidR="00E95BF8" w:rsidRDefault="00E95BF8" w:rsidP="00E95BF8">
      <w:pPr>
        <w:pStyle w:val="Prrafodelista"/>
        <w:ind w:firstLine="0"/>
      </w:pPr>
      <w:r>
        <w:t>*Herramientas de cultivo.</w:t>
      </w:r>
    </w:p>
    <w:p w14:paraId="42A9D10E" w14:textId="6E797590" w:rsidR="00E95BF8" w:rsidRDefault="00E95BF8" w:rsidP="00E95BF8">
      <w:pPr>
        <w:pStyle w:val="Prrafodelista"/>
        <w:ind w:firstLine="0"/>
      </w:pPr>
      <w:r>
        <w:t>*Grado de comercialización.</w:t>
      </w:r>
    </w:p>
    <w:p w14:paraId="44A00A0D" w14:textId="23DF21DC" w:rsidR="00E95BF8" w:rsidRDefault="00E95BF8" w:rsidP="00E95BF8">
      <w:pPr>
        <w:pStyle w:val="Prrafodelista"/>
        <w:ind w:firstLine="0"/>
      </w:pPr>
      <w:r>
        <w:t>*Disponibilidad de mano de obra.</w:t>
      </w:r>
    </w:p>
    <w:p w14:paraId="614F874F" w14:textId="0C164F4B" w:rsidR="00E95BF8" w:rsidRPr="00EB27F1" w:rsidRDefault="00E95BF8" w:rsidP="00E95BF8">
      <w:pPr>
        <w:pStyle w:val="Prrafodelista"/>
        <w:numPr>
          <w:ilvl w:val="0"/>
          <w:numId w:val="31"/>
        </w:numPr>
        <w:rPr>
          <w:b/>
          <w:bCs/>
        </w:rPr>
      </w:pPr>
      <w:r w:rsidRPr="00EB27F1">
        <w:rPr>
          <w:b/>
          <w:bCs/>
        </w:rPr>
        <w:t>Culturales:</w:t>
      </w:r>
    </w:p>
    <w:p w14:paraId="4EEC9FAD" w14:textId="73EC63D5" w:rsidR="00E95BF8" w:rsidRDefault="00E95BF8" w:rsidP="00E95BF8">
      <w:pPr>
        <w:pStyle w:val="Prrafodelista"/>
        <w:ind w:firstLine="0"/>
      </w:pPr>
      <w:r>
        <w:t>*Conocimiento tradicional.</w:t>
      </w:r>
    </w:p>
    <w:p w14:paraId="4EBEE32E" w14:textId="7553330F" w:rsidR="00E95BF8" w:rsidRDefault="00E95BF8" w:rsidP="00E95BF8">
      <w:pPr>
        <w:pStyle w:val="Prrafodelista"/>
        <w:ind w:firstLine="0"/>
      </w:pPr>
      <w:r>
        <w:t>Creencias.</w:t>
      </w:r>
    </w:p>
    <w:p w14:paraId="13DAB9EB" w14:textId="513D9FDB" w:rsidR="00E95BF8" w:rsidRDefault="00E95BF8" w:rsidP="00E95BF8">
      <w:pPr>
        <w:pStyle w:val="Prrafodelista"/>
        <w:ind w:firstLine="0"/>
      </w:pPr>
      <w:r>
        <w:t>*Ideología.</w:t>
      </w:r>
    </w:p>
    <w:p w14:paraId="442A785D" w14:textId="613F5874" w:rsidR="00E95BF8" w:rsidRDefault="00E95BF8" w:rsidP="00E95BF8">
      <w:pPr>
        <w:pStyle w:val="Prrafodelista"/>
        <w:ind w:firstLine="0"/>
      </w:pPr>
      <w:r>
        <w:t>*División sexual del trabajo.</w:t>
      </w:r>
    </w:p>
    <w:p w14:paraId="56313B66" w14:textId="5FBBF4D0" w:rsidR="00E95BF8" w:rsidRDefault="00E95BF8" w:rsidP="00E95BF8">
      <w:pPr>
        <w:pStyle w:val="Prrafodelista"/>
        <w:ind w:firstLine="0"/>
      </w:pPr>
      <w:r>
        <w:t>*Hechos históricos.</w:t>
      </w:r>
    </w:p>
    <w:p w14:paraId="48ABCAE5" w14:textId="3177FC37" w:rsidR="00E95BF8" w:rsidRDefault="00E95BF8" w:rsidP="00E95BF8">
      <w:pPr>
        <w:pStyle w:val="Prrafodelista"/>
        <w:numPr>
          <w:ilvl w:val="0"/>
          <w:numId w:val="31"/>
        </w:numPr>
      </w:pPr>
      <w:r w:rsidRPr="00EB27F1">
        <w:rPr>
          <w:b/>
          <w:bCs/>
        </w:rPr>
        <w:t>Condiciones del suelo</w:t>
      </w:r>
      <w:r>
        <w:t>.</w:t>
      </w:r>
    </w:p>
    <w:p w14:paraId="63138C84" w14:textId="2886A7E9" w:rsidR="00E95BF8" w:rsidRDefault="00E95BF8" w:rsidP="00E95BF8">
      <w:pPr>
        <w:pStyle w:val="Prrafodelista"/>
        <w:ind w:firstLine="0"/>
      </w:pPr>
      <w:r>
        <w:t>*Declive.</w:t>
      </w:r>
    </w:p>
    <w:p w14:paraId="50E466DE" w14:textId="74F90C60" w:rsidR="00E95BF8" w:rsidRDefault="00E95BF8" w:rsidP="00E95BF8">
      <w:pPr>
        <w:pStyle w:val="Prrafodelista"/>
        <w:ind w:firstLine="0"/>
      </w:pPr>
      <w:r>
        <w:t>*Disponibilidad de tierra.</w:t>
      </w:r>
    </w:p>
    <w:p w14:paraId="115CB26B" w14:textId="0C98442E" w:rsidR="00E95BF8" w:rsidRPr="00EB27F1" w:rsidRDefault="00E95BF8" w:rsidP="00E95BF8">
      <w:pPr>
        <w:pStyle w:val="Prrafodelista"/>
        <w:numPr>
          <w:ilvl w:val="0"/>
          <w:numId w:val="31"/>
        </w:numPr>
        <w:rPr>
          <w:b/>
          <w:bCs/>
        </w:rPr>
      </w:pPr>
      <w:r w:rsidRPr="00EB27F1">
        <w:rPr>
          <w:b/>
          <w:bCs/>
        </w:rPr>
        <w:t>Biológicos.</w:t>
      </w:r>
    </w:p>
    <w:p w14:paraId="487C4FC8" w14:textId="07488340" w:rsidR="00E95BF8" w:rsidRDefault="00E95BF8" w:rsidP="00E95BF8">
      <w:pPr>
        <w:pStyle w:val="Prrafodelista"/>
        <w:ind w:firstLine="0"/>
      </w:pPr>
      <w:r>
        <w:t>*Plagas de insectos y enemigos naturales.</w:t>
      </w:r>
    </w:p>
    <w:p w14:paraId="03DFDF8F" w14:textId="7E140A7B" w:rsidR="00E95BF8" w:rsidRDefault="00E95BF8" w:rsidP="00E95BF8">
      <w:pPr>
        <w:pStyle w:val="Prrafodelista"/>
        <w:ind w:firstLine="0"/>
      </w:pPr>
      <w:r>
        <w:t>*Comunidades de malezas.</w:t>
      </w:r>
    </w:p>
    <w:p w14:paraId="61E31AA0" w14:textId="1B333C9E" w:rsidR="00E95BF8" w:rsidRDefault="00E95BF8" w:rsidP="00E95BF8">
      <w:pPr>
        <w:pStyle w:val="Prrafodelista"/>
        <w:ind w:firstLine="0"/>
      </w:pPr>
      <w:r>
        <w:t>*Enfermedades de plantas y animales.</w:t>
      </w:r>
    </w:p>
    <w:p w14:paraId="17A9424E" w14:textId="1BCC0089" w:rsidR="00E95BF8" w:rsidRDefault="00E95BF8" w:rsidP="00E95BF8">
      <w:pPr>
        <w:pStyle w:val="Prrafodelista"/>
        <w:ind w:firstLine="0"/>
      </w:pPr>
      <w:r>
        <w:t>*Biota del suelo.</w:t>
      </w:r>
    </w:p>
    <w:p w14:paraId="7C3D4FED" w14:textId="7EDC93D0" w:rsidR="00E95BF8" w:rsidRDefault="00E95BF8" w:rsidP="00E95BF8">
      <w:pPr>
        <w:pStyle w:val="Prrafodelista"/>
        <w:ind w:firstLine="0"/>
      </w:pPr>
      <w:r>
        <w:t>*Entorno de vegetación natural.</w:t>
      </w:r>
    </w:p>
    <w:p w14:paraId="27CB714D" w14:textId="4FE29A15" w:rsidR="00E95BF8" w:rsidRDefault="00556585" w:rsidP="00011D35">
      <w:pPr>
        <w:ind w:firstLine="0"/>
      </w:pPr>
      <w:r>
        <w:lastRenderedPageBreak/>
        <w:t xml:space="preserve">           </w:t>
      </w:r>
      <w:r w:rsidR="00E95BF8">
        <w:t>*Eficiencia de fotosíntesis.</w:t>
      </w:r>
    </w:p>
    <w:p w14:paraId="2E5BBEC9" w14:textId="02EE5900" w:rsidR="00051C04" w:rsidRPr="00051C04" w:rsidRDefault="00051C04" w:rsidP="000070AD">
      <w:pPr>
        <w:ind w:firstLine="0"/>
        <w:rPr>
          <w:b/>
          <w:bCs/>
        </w:rPr>
      </w:pPr>
      <w:r w:rsidRPr="00051C04">
        <w:rPr>
          <w:b/>
          <w:bCs/>
        </w:rPr>
        <w:t>Recursos de los agroecosistemas</w:t>
      </w:r>
    </w:p>
    <w:p w14:paraId="0B8CE541" w14:textId="6E69C85A" w:rsidR="00051C04" w:rsidRPr="00011D35" w:rsidRDefault="00051C04" w:rsidP="00011D35">
      <w:pPr>
        <w:rPr>
          <w:lang w:val="es-419" w:eastAsia="es-CO"/>
        </w:rPr>
      </w:pPr>
      <w:r w:rsidRPr="00011D35">
        <w:rPr>
          <w:lang w:val="es-419" w:eastAsia="es-CO"/>
        </w:rPr>
        <w:t>En los agroecosistemas se pueden encontrar generalmente cuatro categorías de recursos, a saber:</w:t>
      </w:r>
    </w:p>
    <w:p w14:paraId="2F015564" w14:textId="77777777" w:rsidR="00051C04" w:rsidRPr="00051C04" w:rsidRDefault="00051C04" w:rsidP="00C404E8">
      <w:pPr>
        <w:pStyle w:val="Prrafodelista"/>
        <w:numPr>
          <w:ilvl w:val="0"/>
          <w:numId w:val="7"/>
        </w:numPr>
        <w:rPr>
          <w:b/>
          <w:bCs/>
        </w:rPr>
      </w:pPr>
      <w:r w:rsidRPr="00051C04">
        <w:rPr>
          <w:b/>
          <w:bCs/>
        </w:rPr>
        <w:t>Recursos naturales</w:t>
      </w:r>
    </w:p>
    <w:p w14:paraId="606E1015" w14:textId="48848ECB" w:rsidR="00051C04" w:rsidRDefault="00051C04" w:rsidP="00827089">
      <w:pPr>
        <w:pStyle w:val="Prrafodelista"/>
        <w:numPr>
          <w:ilvl w:val="0"/>
          <w:numId w:val="32"/>
        </w:numPr>
      </w:pPr>
      <w:r>
        <w:t>El área del predio incluye su topografía, el grado de fragmentación de la propiedad, su ubicación con respecto a los mercados, la profundidad del suelo, la condición química y los atributos físicos.</w:t>
      </w:r>
    </w:p>
    <w:p w14:paraId="796BDCBA" w14:textId="4994D7A4" w:rsidR="00051C04" w:rsidRDefault="00051C04" w:rsidP="00827089">
      <w:pPr>
        <w:pStyle w:val="Prrafodelista"/>
        <w:numPr>
          <w:ilvl w:val="0"/>
          <w:numId w:val="32"/>
        </w:numPr>
      </w:pPr>
      <w:r>
        <w:t>La disponibilidad de agua subterránea y en la superficie; pluviosidad promedio, evaporación, radiación solar y temperatura (su variabilidad estacional y anual).</w:t>
      </w:r>
    </w:p>
    <w:p w14:paraId="6B381935" w14:textId="1C8C3688" w:rsidR="00051C04" w:rsidRDefault="00051C04" w:rsidP="00827089">
      <w:pPr>
        <w:pStyle w:val="Prrafodelista"/>
        <w:numPr>
          <w:ilvl w:val="0"/>
          <w:numId w:val="32"/>
        </w:numPr>
      </w:pPr>
      <w:r>
        <w:t>La vegetación natural puede ser una fuente importante de alimento, forraje para animales, materiales de construcción o medicinas para los seres humanos, influyendo en la productividad del suelo de los sistemas de cultivos migratorios.</w:t>
      </w:r>
    </w:p>
    <w:p w14:paraId="5C17DEDE" w14:textId="77777777" w:rsidR="00051C04" w:rsidRPr="00051C04" w:rsidRDefault="00051C04" w:rsidP="00C404E8">
      <w:pPr>
        <w:pStyle w:val="Prrafodelista"/>
        <w:numPr>
          <w:ilvl w:val="0"/>
          <w:numId w:val="7"/>
        </w:numPr>
        <w:rPr>
          <w:b/>
          <w:bCs/>
        </w:rPr>
      </w:pPr>
      <w:r w:rsidRPr="00051C04">
        <w:rPr>
          <w:b/>
          <w:bCs/>
        </w:rPr>
        <w:t>Recursos humanos</w:t>
      </w:r>
    </w:p>
    <w:p w14:paraId="64E06B18" w14:textId="63411E5F" w:rsidR="00051C04" w:rsidRDefault="00051C04" w:rsidP="00827089">
      <w:pPr>
        <w:pStyle w:val="Prrafodelista"/>
        <w:numPr>
          <w:ilvl w:val="0"/>
          <w:numId w:val="33"/>
        </w:numPr>
      </w:pPr>
      <w:r>
        <w:t>El número de personas que el predio tiene que sustentar en relación con la fuerza de trabajo y su productividad, la cual gobierna el superávit disponible para la venta, trueque u obligaciones culturales.</w:t>
      </w:r>
    </w:p>
    <w:p w14:paraId="10796D6F" w14:textId="37B809C8" w:rsidR="00051C04" w:rsidRDefault="00051C04" w:rsidP="00827089">
      <w:pPr>
        <w:pStyle w:val="Prrafodelista"/>
        <w:numPr>
          <w:ilvl w:val="0"/>
          <w:numId w:val="33"/>
        </w:numPr>
      </w:pPr>
      <w:r>
        <w:t>La capacidad para trabajar, influida por la nutrición y la salud. La inclinación al trabajo, influida por el nivel económico y las actitudes culturales para el tiempo libre.</w:t>
      </w:r>
    </w:p>
    <w:p w14:paraId="4FE8080A" w14:textId="2AFEF66F" w:rsidR="00051C04" w:rsidRDefault="00051C04" w:rsidP="00827089">
      <w:pPr>
        <w:pStyle w:val="Prrafodelista"/>
        <w:numPr>
          <w:ilvl w:val="0"/>
          <w:numId w:val="33"/>
        </w:numPr>
      </w:pPr>
      <w:r>
        <w:t>La flexibilidad de la fuerza de trabajo para adaptarse a variaciones estacionales en la demanda de trabajo, es decir, la disponibilidad de la mano de obra contratada y el grado de cooperación entre los agricultores.</w:t>
      </w:r>
    </w:p>
    <w:p w14:paraId="640638EC" w14:textId="77777777" w:rsidR="00C0319C" w:rsidRDefault="00C0319C" w:rsidP="00051C04">
      <w:pPr>
        <w:ind w:firstLine="0"/>
      </w:pPr>
    </w:p>
    <w:p w14:paraId="0B7C4FAE" w14:textId="77777777" w:rsidR="00383699" w:rsidRPr="00383699" w:rsidRDefault="00383699" w:rsidP="00C404E8">
      <w:pPr>
        <w:pStyle w:val="Prrafodelista"/>
        <w:numPr>
          <w:ilvl w:val="0"/>
          <w:numId w:val="7"/>
        </w:numPr>
        <w:rPr>
          <w:b/>
          <w:bCs/>
        </w:rPr>
      </w:pPr>
      <w:r w:rsidRPr="00383699">
        <w:rPr>
          <w:b/>
          <w:bCs/>
        </w:rPr>
        <w:t>Recursos de capital</w:t>
      </w:r>
    </w:p>
    <w:p w14:paraId="74017874" w14:textId="45CCE50A" w:rsidR="00383699" w:rsidRDefault="00383699" w:rsidP="00827089">
      <w:pPr>
        <w:pStyle w:val="Prrafodelista"/>
        <w:numPr>
          <w:ilvl w:val="0"/>
          <w:numId w:val="34"/>
        </w:numPr>
      </w:pPr>
      <w:r>
        <w:t>Recursos permanentes como modificaciones duraderas a los recursos de tierra o agua orientados hacia la producción agrícola. Recursos semipermanentes o aquellos que se deprecian y tienen que ser reemplazados periódicamente como graneros, cercas, animales de tiro, herramientas.</w:t>
      </w:r>
    </w:p>
    <w:p w14:paraId="7776F326" w14:textId="3005A746" w:rsidR="00383699" w:rsidRDefault="00383699" w:rsidP="00827089">
      <w:pPr>
        <w:pStyle w:val="Prrafodelista"/>
        <w:numPr>
          <w:ilvl w:val="0"/>
          <w:numId w:val="34"/>
        </w:numPr>
      </w:pPr>
      <w:r>
        <w:t>Recursos operacionales o artículos de consumo utilizados en las operaciones diarias del predio, como fertilizantes, herbicidas, abonos y semillas.</w:t>
      </w:r>
    </w:p>
    <w:p w14:paraId="54368D9D" w14:textId="1E1E2176" w:rsidR="00051C04" w:rsidRDefault="00383699" w:rsidP="00827089">
      <w:pPr>
        <w:pStyle w:val="Prrafodelista"/>
        <w:numPr>
          <w:ilvl w:val="0"/>
          <w:numId w:val="34"/>
        </w:numPr>
      </w:pPr>
      <w:r>
        <w:t>Recursos potenciales o aquellos que el agricultor no posee, pero de los que puede disponer teniendo que reemplazarlos en el tiempo, como el crédito y la ayuda de parientes o amigos.</w:t>
      </w:r>
    </w:p>
    <w:p w14:paraId="12C27AD4" w14:textId="77777777" w:rsidR="00383699" w:rsidRPr="00383699" w:rsidRDefault="00383699" w:rsidP="00C404E8">
      <w:pPr>
        <w:pStyle w:val="Prrafodelista"/>
        <w:numPr>
          <w:ilvl w:val="0"/>
          <w:numId w:val="7"/>
        </w:numPr>
        <w:rPr>
          <w:b/>
          <w:bCs/>
        </w:rPr>
      </w:pPr>
      <w:r w:rsidRPr="00383699">
        <w:rPr>
          <w:b/>
          <w:bCs/>
        </w:rPr>
        <w:t>Recursos de producción</w:t>
      </w:r>
    </w:p>
    <w:p w14:paraId="5DD1F4E4" w14:textId="32C523F7" w:rsidR="001E2D71" w:rsidRDefault="00383699" w:rsidP="001E2D71">
      <w:pPr>
        <w:pStyle w:val="Prrafodelista"/>
        <w:numPr>
          <w:ilvl w:val="0"/>
          <w:numId w:val="35"/>
        </w:numPr>
      </w:pPr>
      <w:r>
        <w:t>Comprenden la producción agrícola del predio como de los cultivos y el ganado. Estos se transforman en recursos de capital si se venden y los residuos (cultivos, abono) son insumos nutrientes reinvertidos en el sistema.</w:t>
      </w:r>
    </w:p>
    <w:p w14:paraId="05598733" w14:textId="5AFB2FF7" w:rsidR="00051C04" w:rsidRPr="00383699" w:rsidRDefault="00383699" w:rsidP="000070AD">
      <w:pPr>
        <w:ind w:firstLine="0"/>
        <w:rPr>
          <w:b/>
          <w:bCs/>
        </w:rPr>
      </w:pPr>
      <w:r w:rsidRPr="00383699">
        <w:rPr>
          <w:b/>
          <w:bCs/>
        </w:rPr>
        <w:t>Procesos ecológicos en el agroecosistema</w:t>
      </w:r>
    </w:p>
    <w:bookmarkEnd w:id="7"/>
    <w:p w14:paraId="7394596F" w14:textId="5AACAD16" w:rsidR="00C0319C" w:rsidRPr="00011D35" w:rsidRDefault="00383699" w:rsidP="00011D35">
      <w:pPr>
        <w:rPr>
          <w:lang w:val="es-419" w:eastAsia="es-CO"/>
        </w:rPr>
      </w:pPr>
      <w:r w:rsidRPr="00011D35">
        <w:rPr>
          <w:lang w:val="es-419" w:eastAsia="es-CO"/>
        </w:rPr>
        <w:t xml:space="preserve">Los cinco procesos ecológicos que se dan en un agroecosistema son los procesos energéticos, hidrológicos, biogeoquímicos, </w:t>
      </w:r>
      <w:proofErr w:type="spellStart"/>
      <w:r w:rsidRPr="00011D35">
        <w:rPr>
          <w:lang w:val="es-419" w:eastAsia="es-CO"/>
        </w:rPr>
        <w:t>sucesionales</w:t>
      </w:r>
      <w:proofErr w:type="spellEnd"/>
      <w:r w:rsidRPr="00011D35">
        <w:rPr>
          <w:lang w:val="es-419" w:eastAsia="es-CO"/>
        </w:rPr>
        <w:t xml:space="preserve"> y de regulación biótica. Estos son evaluados ya que los agroecosistemas tienen condiciones físicas y biológicas particulares de acuerdo con la región donde se desea establecer la unidad productiva, estas características se pueden evidenciar en el siguiente recurso:</w:t>
      </w:r>
    </w:p>
    <w:p w14:paraId="6599AEA2" w14:textId="77777777" w:rsidR="001E2D71" w:rsidRDefault="001E2D71" w:rsidP="000070AD">
      <w:pPr>
        <w:ind w:firstLine="0"/>
      </w:pPr>
    </w:p>
    <w:p w14:paraId="0C773CF2" w14:textId="77777777" w:rsidR="001E2D71" w:rsidRDefault="001E2D71" w:rsidP="000070AD">
      <w:pPr>
        <w:ind w:firstLine="0"/>
      </w:pPr>
    </w:p>
    <w:p w14:paraId="47823012" w14:textId="77777777" w:rsidR="00383699" w:rsidRPr="00383699" w:rsidRDefault="00383699" w:rsidP="00C404E8">
      <w:pPr>
        <w:pStyle w:val="Prrafodelista"/>
        <w:numPr>
          <w:ilvl w:val="0"/>
          <w:numId w:val="9"/>
        </w:numPr>
        <w:rPr>
          <w:b/>
          <w:bCs/>
        </w:rPr>
      </w:pPr>
      <w:r w:rsidRPr="00383699">
        <w:rPr>
          <w:b/>
          <w:bCs/>
        </w:rPr>
        <w:lastRenderedPageBreak/>
        <w:t>Procesos energéticos</w:t>
      </w:r>
    </w:p>
    <w:p w14:paraId="50B54C78" w14:textId="0890D01F" w:rsidR="00383699" w:rsidRDefault="00383699" w:rsidP="00C404E8">
      <w:pPr>
        <w:pStyle w:val="Prrafodelista"/>
        <w:numPr>
          <w:ilvl w:val="0"/>
          <w:numId w:val="8"/>
        </w:numPr>
      </w:pPr>
      <w:r>
        <w:t>La energía entra en un agroecosistema como la luz solar y sufre numerosas transformaciones físicas.</w:t>
      </w:r>
    </w:p>
    <w:p w14:paraId="564388BC" w14:textId="0EF46C41" w:rsidR="00383699" w:rsidRDefault="00383699" w:rsidP="00C404E8">
      <w:pPr>
        <w:pStyle w:val="Prrafodelista"/>
        <w:numPr>
          <w:ilvl w:val="0"/>
          <w:numId w:val="8"/>
        </w:numPr>
      </w:pPr>
      <w:r>
        <w:t>La energía biológica se transfiere a las plantas mediante la fotosíntesis (producción primaria) y de un organismo a otro mediante la cadena trófica (consumo).</w:t>
      </w:r>
    </w:p>
    <w:p w14:paraId="77E178C6" w14:textId="22BA9F7F" w:rsidR="00383699" w:rsidRDefault="00383699" w:rsidP="00C404E8">
      <w:pPr>
        <w:pStyle w:val="Prrafodelista"/>
        <w:numPr>
          <w:ilvl w:val="0"/>
          <w:numId w:val="8"/>
        </w:numPr>
      </w:pPr>
      <w:r>
        <w:t>A pesar de que la luz solar es la única fuente de energía principal en la mayoría de los ecosistemas naturales, también son importantes el trabajo humano y animal, los insumos de energía mecanizados (tales como el arado con un tractor).</w:t>
      </w:r>
    </w:p>
    <w:p w14:paraId="1FE33406" w14:textId="048985BA" w:rsidR="00383699" w:rsidRDefault="00383699" w:rsidP="00C404E8">
      <w:pPr>
        <w:pStyle w:val="Prrafodelista"/>
        <w:numPr>
          <w:ilvl w:val="0"/>
          <w:numId w:val="8"/>
        </w:numPr>
      </w:pPr>
      <w:r>
        <w:t>La energía humana forma la estructura del agroecosistema, por consiguiente, el flujo de energía a través de decisiones acerca de la producción primaria y la proporción de esa producción se canaliza a los productos para el uso humano.</w:t>
      </w:r>
    </w:p>
    <w:p w14:paraId="73DD63C9" w14:textId="187EF282" w:rsidR="000070AD" w:rsidRDefault="00383699" w:rsidP="00C404E8">
      <w:pPr>
        <w:pStyle w:val="Prrafodelista"/>
        <w:numPr>
          <w:ilvl w:val="0"/>
          <w:numId w:val="8"/>
        </w:numPr>
      </w:pPr>
      <w:r>
        <w:t>Los diversos insumos de un sistema agrícola: radiación solar, mano de obra, trabajo de las máquinas, fertilizantes y herbicidas, se pueden convertir en valores energéticos. Asimismo, los productos del sistema: vegetales y animales, también pueden expresarse en términos de energía.</w:t>
      </w:r>
    </w:p>
    <w:p w14:paraId="11F123A2" w14:textId="77777777" w:rsidR="00383699" w:rsidRPr="00383699" w:rsidRDefault="00383699" w:rsidP="00C404E8">
      <w:pPr>
        <w:pStyle w:val="Prrafodelista"/>
        <w:numPr>
          <w:ilvl w:val="0"/>
          <w:numId w:val="9"/>
        </w:numPr>
        <w:rPr>
          <w:b/>
          <w:bCs/>
        </w:rPr>
      </w:pPr>
      <w:r w:rsidRPr="00383699">
        <w:rPr>
          <w:b/>
          <w:bCs/>
        </w:rPr>
        <w:t>Procesos biogeoquímicos</w:t>
      </w:r>
    </w:p>
    <w:p w14:paraId="6AF0B4EC" w14:textId="77777777" w:rsidR="00383699" w:rsidRDefault="00383699" w:rsidP="00383699">
      <w:pPr>
        <w:ind w:firstLine="0"/>
      </w:pPr>
      <w:r>
        <w:t>Los principales insumos biogeoquímicos de un agroecosistema son los nutrientes:</w:t>
      </w:r>
    </w:p>
    <w:p w14:paraId="1E9AA6BB" w14:textId="36168B12" w:rsidR="00383699" w:rsidRDefault="00383699" w:rsidP="00C404E8">
      <w:pPr>
        <w:pStyle w:val="Prrafodelista"/>
        <w:numPr>
          <w:ilvl w:val="0"/>
          <w:numId w:val="10"/>
        </w:numPr>
      </w:pPr>
      <w:r>
        <w:t>Liberados del suelo</w:t>
      </w:r>
    </w:p>
    <w:p w14:paraId="2DFB1BB7" w14:textId="2D59B16A" w:rsidR="00383699" w:rsidRDefault="00383699" w:rsidP="00C404E8">
      <w:pPr>
        <w:pStyle w:val="Prrafodelista"/>
        <w:numPr>
          <w:ilvl w:val="0"/>
          <w:numId w:val="10"/>
        </w:numPr>
      </w:pPr>
      <w:r>
        <w:t>De la fijación del nitrógeno atmosférico por las leguminosas.</w:t>
      </w:r>
    </w:p>
    <w:p w14:paraId="156315C6" w14:textId="612BF0C9" w:rsidR="00383699" w:rsidRDefault="00383699" w:rsidP="00C404E8">
      <w:pPr>
        <w:pStyle w:val="Prrafodelista"/>
        <w:numPr>
          <w:ilvl w:val="0"/>
          <w:numId w:val="10"/>
        </w:numPr>
      </w:pPr>
      <w:r>
        <w:t>De la fijación de nitrógeno no simbiótico (que es particularmente importante en el cultivo del arroz).</w:t>
      </w:r>
    </w:p>
    <w:p w14:paraId="1546FBB0" w14:textId="403E8DD9" w:rsidR="00383699" w:rsidRDefault="00383699" w:rsidP="00C404E8">
      <w:pPr>
        <w:pStyle w:val="Prrafodelista"/>
        <w:numPr>
          <w:ilvl w:val="0"/>
          <w:numId w:val="10"/>
        </w:numPr>
      </w:pPr>
      <w:r>
        <w:t>De los nutrientes contenidos en la lluvia y en las aguas que fluyen constantemente.</w:t>
      </w:r>
    </w:p>
    <w:p w14:paraId="5F324F99" w14:textId="19298EBF" w:rsidR="00383699" w:rsidRDefault="00383699" w:rsidP="00C404E8">
      <w:pPr>
        <w:pStyle w:val="Prrafodelista"/>
        <w:numPr>
          <w:ilvl w:val="0"/>
          <w:numId w:val="10"/>
        </w:numPr>
      </w:pPr>
      <w:r>
        <w:lastRenderedPageBreak/>
        <w:t>De los fertilizantes y nutrientes en los alimentos comprados por seres humanos.</w:t>
      </w:r>
    </w:p>
    <w:p w14:paraId="468F2D7A" w14:textId="08199657" w:rsidR="000070AD" w:rsidRDefault="00383699" w:rsidP="00C404E8">
      <w:pPr>
        <w:pStyle w:val="Prrafodelista"/>
        <w:numPr>
          <w:ilvl w:val="0"/>
          <w:numId w:val="10"/>
        </w:numPr>
      </w:pPr>
      <w:r>
        <w:t>Del forraje para el ganado o del abono animal.</w:t>
      </w:r>
    </w:p>
    <w:p w14:paraId="03E58D89" w14:textId="77777777" w:rsidR="00383699" w:rsidRPr="00383699" w:rsidRDefault="00383699" w:rsidP="00C404E8">
      <w:pPr>
        <w:pStyle w:val="Prrafodelista"/>
        <w:numPr>
          <w:ilvl w:val="0"/>
          <w:numId w:val="9"/>
        </w:numPr>
        <w:rPr>
          <w:b/>
          <w:bCs/>
        </w:rPr>
      </w:pPr>
      <w:r w:rsidRPr="00383699">
        <w:rPr>
          <w:b/>
          <w:bCs/>
        </w:rPr>
        <w:t>Procesos hidrológicos</w:t>
      </w:r>
    </w:p>
    <w:p w14:paraId="1DC70303" w14:textId="66CE800F" w:rsidR="00383699" w:rsidRDefault="00383699" w:rsidP="00C404E8">
      <w:pPr>
        <w:pStyle w:val="Prrafodelista"/>
        <w:numPr>
          <w:ilvl w:val="0"/>
          <w:numId w:val="11"/>
        </w:numPr>
      </w:pPr>
      <w:r>
        <w:t>El agua es una parte fundamental de todos los sistemas agrícolas.</w:t>
      </w:r>
    </w:p>
    <w:p w14:paraId="76CB5564" w14:textId="7B944134" w:rsidR="00383699" w:rsidRDefault="00383699" w:rsidP="00C404E8">
      <w:pPr>
        <w:pStyle w:val="Prrafodelista"/>
        <w:numPr>
          <w:ilvl w:val="0"/>
          <w:numId w:val="11"/>
        </w:numPr>
      </w:pPr>
      <w:r>
        <w:t>Además de su papel fisiológico, el agua influye en los insumos y las pérdidas de nutrientes a y desde el sistema por medio de la lixiviación y la erosión.</w:t>
      </w:r>
    </w:p>
    <w:p w14:paraId="7197CC38" w14:textId="36AA7887" w:rsidR="00383699" w:rsidRDefault="00383699" w:rsidP="00C404E8">
      <w:pPr>
        <w:pStyle w:val="Prrafodelista"/>
        <w:numPr>
          <w:ilvl w:val="0"/>
          <w:numId w:val="11"/>
        </w:numPr>
      </w:pPr>
      <w:r>
        <w:t>El agua penetra en un agroecosistema en forma de precipitaciones, aguas que fluyen constantemente y por el riego; se pierde a través de la evaporación, la transpiración, del escurrimiento y del drenaje más allá de la zona de efectividad de las raíces de las plantas.</w:t>
      </w:r>
    </w:p>
    <w:p w14:paraId="678279F3" w14:textId="3511B842" w:rsidR="00383699" w:rsidRDefault="00383699" w:rsidP="00C404E8">
      <w:pPr>
        <w:pStyle w:val="Prrafodelista"/>
        <w:numPr>
          <w:ilvl w:val="0"/>
          <w:numId w:val="11"/>
        </w:numPr>
      </w:pPr>
      <w:r>
        <w:t>El agua consumida por la gente y el ganado en el predio puede ser importante (por ejemplo, en los sistemas de pastoreo), pero generalmente es pequeña en cuanto a su magnitud.</w:t>
      </w:r>
    </w:p>
    <w:p w14:paraId="57855C13" w14:textId="434F208F" w:rsidR="00F9201E" w:rsidRDefault="00383699" w:rsidP="00C404E8">
      <w:pPr>
        <w:pStyle w:val="Prrafodelista"/>
        <w:numPr>
          <w:ilvl w:val="0"/>
          <w:numId w:val="11"/>
        </w:numPr>
      </w:pPr>
      <w:r>
        <w:t>El agua se almacena en el suelo, en donde es utilizada directamente por los cultivos y la vegetación, en forma de agua subterránea que puede extraerse para el uso humano, del ganado o de los cultivos y en almacenamientos construidos, tales como estanques del predio.</w:t>
      </w:r>
    </w:p>
    <w:p w14:paraId="3F967ADE" w14:textId="77777777" w:rsidR="00383699" w:rsidRPr="00383699" w:rsidRDefault="00383699" w:rsidP="00C404E8">
      <w:pPr>
        <w:pStyle w:val="Prrafodelista"/>
        <w:numPr>
          <w:ilvl w:val="0"/>
          <w:numId w:val="9"/>
        </w:numPr>
        <w:rPr>
          <w:b/>
          <w:bCs/>
        </w:rPr>
      </w:pPr>
      <w:r w:rsidRPr="00383699">
        <w:rPr>
          <w:b/>
          <w:bCs/>
        </w:rPr>
        <w:t xml:space="preserve">Procesos </w:t>
      </w:r>
      <w:proofErr w:type="spellStart"/>
      <w:r w:rsidRPr="00383699">
        <w:rPr>
          <w:b/>
          <w:bCs/>
        </w:rPr>
        <w:t>sucesionales</w:t>
      </w:r>
      <w:proofErr w:type="spellEnd"/>
    </w:p>
    <w:p w14:paraId="5FA31089" w14:textId="634003C5" w:rsidR="00383699" w:rsidRDefault="00383699" w:rsidP="00C404E8">
      <w:pPr>
        <w:pStyle w:val="Prrafodelista"/>
        <w:numPr>
          <w:ilvl w:val="0"/>
          <w:numId w:val="12"/>
        </w:numPr>
      </w:pPr>
      <w:r>
        <w:t>La sucesión es el proceso por el cual los organismos ocupan un sitio y modifican gradualmente las condiciones ambientales, de manera que otras especies puedan reemplazar a los habitantes originales, se modifica radicalmente con la agricultura moderna.</w:t>
      </w:r>
    </w:p>
    <w:p w14:paraId="0DBE476B" w14:textId="37037BF3" w:rsidR="00383699" w:rsidRDefault="00383699" w:rsidP="00C404E8">
      <w:pPr>
        <w:pStyle w:val="Prrafodelista"/>
        <w:numPr>
          <w:ilvl w:val="0"/>
          <w:numId w:val="12"/>
        </w:numPr>
      </w:pPr>
      <w:r>
        <w:lastRenderedPageBreak/>
        <w:t>Los campos agrícolas generalmente presentan etapas sucesivas secundarias en las que una comunidad existente es perturbada por la deforestación y el arado para establecer en el lugar una comunidad simple, hecha por el ser humano.</w:t>
      </w:r>
    </w:p>
    <w:p w14:paraId="4B169A26" w14:textId="7AD3594F" w:rsidR="00F9201E" w:rsidRDefault="00383699" w:rsidP="00C404E8">
      <w:pPr>
        <w:pStyle w:val="Prrafodelista"/>
        <w:numPr>
          <w:ilvl w:val="0"/>
          <w:numId w:val="12"/>
        </w:numPr>
      </w:pPr>
      <w:r>
        <w:t>En la agricultura convencional, la tendencia natural hacia la complejidad se detiene utilizando productos agroquímicos. Al sembrar policultivos, la estrategia agrícola acompaña la tendencia natural hacia la complejidad; el incremento de la biodiversidad del cultivo sobre y debajo del suelo imita la sucesión natural y así se requieren menos insumos externos para mantener la comunidad del cultivo.</w:t>
      </w:r>
    </w:p>
    <w:p w14:paraId="0ED13DF1" w14:textId="77777777" w:rsidR="00383699" w:rsidRPr="00383699" w:rsidRDefault="00383699" w:rsidP="00C404E8">
      <w:pPr>
        <w:pStyle w:val="Prrafodelista"/>
        <w:numPr>
          <w:ilvl w:val="0"/>
          <w:numId w:val="9"/>
        </w:numPr>
        <w:rPr>
          <w:b/>
          <w:bCs/>
        </w:rPr>
      </w:pPr>
      <w:r w:rsidRPr="00383699">
        <w:rPr>
          <w:b/>
          <w:bCs/>
        </w:rPr>
        <w:t>Procesos de regulación biótica</w:t>
      </w:r>
    </w:p>
    <w:p w14:paraId="5BAB7E7F" w14:textId="77777777" w:rsidR="00383699" w:rsidRPr="00011D35" w:rsidRDefault="00383699" w:rsidP="00011D35">
      <w:pPr>
        <w:rPr>
          <w:lang w:val="es-419" w:eastAsia="es-CO"/>
        </w:rPr>
      </w:pPr>
      <w:r>
        <w:t xml:space="preserve">    </w:t>
      </w:r>
      <w:r w:rsidRPr="00011D35">
        <w:rPr>
          <w:lang w:val="es-419" w:eastAsia="es-CO"/>
        </w:rPr>
        <w:t>El control de la sucesión (invasión de plantas y competencia) y la protección contra las plagas de insectos y enfermedades son los principales problemas en la mantención de la continuidad de la producción en los agroecosistemas.</w:t>
      </w:r>
    </w:p>
    <w:p w14:paraId="344466AB" w14:textId="0B906717" w:rsidR="00F9201E" w:rsidRDefault="00383699" w:rsidP="00383699">
      <w:pPr>
        <w:ind w:firstLine="0"/>
      </w:pPr>
      <w:r>
        <w:t xml:space="preserve">    Los agricultores han usado diversos métodos en forma universal. Estos son:</w:t>
      </w:r>
    </w:p>
    <w:p w14:paraId="3DCF8DFC" w14:textId="61C5D67B" w:rsidR="00383699" w:rsidRPr="00CD6851" w:rsidRDefault="00383699" w:rsidP="00C404E8">
      <w:pPr>
        <w:pStyle w:val="Prrafodelista"/>
        <w:numPr>
          <w:ilvl w:val="0"/>
          <w:numId w:val="13"/>
        </w:numPr>
      </w:pPr>
      <w:r w:rsidRPr="00CD6851">
        <w:t>Ninguna acción.</w:t>
      </w:r>
    </w:p>
    <w:p w14:paraId="0D58D95C" w14:textId="77777777" w:rsidR="00383699" w:rsidRDefault="00383699" w:rsidP="00C404E8">
      <w:pPr>
        <w:pStyle w:val="Prrafodelista"/>
        <w:numPr>
          <w:ilvl w:val="0"/>
          <w:numId w:val="13"/>
        </w:numPr>
      </w:pPr>
      <w:r>
        <w:t>Acción preventiva:</w:t>
      </w:r>
    </w:p>
    <w:p w14:paraId="24975CD7" w14:textId="77777777" w:rsidR="00383699" w:rsidRDefault="00383699" w:rsidP="00C404E8">
      <w:pPr>
        <w:pStyle w:val="Prrafodelista"/>
        <w:numPr>
          <w:ilvl w:val="0"/>
          <w:numId w:val="13"/>
        </w:numPr>
      </w:pPr>
      <w:r>
        <w:t>Usos de variedades de cultivos resistentes.</w:t>
      </w:r>
    </w:p>
    <w:p w14:paraId="5DD16358" w14:textId="77777777" w:rsidR="00383699" w:rsidRDefault="00383699" w:rsidP="00C404E8">
      <w:pPr>
        <w:pStyle w:val="Prrafodelista"/>
        <w:numPr>
          <w:ilvl w:val="0"/>
          <w:numId w:val="13"/>
        </w:numPr>
      </w:pPr>
      <w:r>
        <w:t>Manipulación de fechas de siembra.</w:t>
      </w:r>
    </w:p>
    <w:p w14:paraId="44DD0C7F" w14:textId="77777777" w:rsidR="00383699" w:rsidRDefault="00383699" w:rsidP="00C404E8">
      <w:pPr>
        <w:pStyle w:val="Prrafodelista"/>
        <w:numPr>
          <w:ilvl w:val="0"/>
          <w:numId w:val="13"/>
        </w:numPr>
      </w:pPr>
      <w:r>
        <w:t>Espaciamiento en hileras.</w:t>
      </w:r>
    </w:p>
    <w:p w14:paraId="7DC21B0D" w14:textId="78586EF0" w:rsidR="00383699" w:rsidRDefault="00383699" w:rsidP="00C404E8">
      <w:pPr>
        <w:pStyle w:val="Prrafodelista"/>
        <w:numPr>
          <w:ilvl w:val="0"/>
          <w:numId w:val="13"/>
        </w:numPr>
      </w:pPr>
      <w:r>
        <w:t>Modificación del acceso de plagas a las plantas.</w:t>
      </w:r>
    </w:p>
    <w:p w14:paraId="7B183572" w14:textId="77777777" w:rsidR="00383699" w:rsidRDefault="00383699" w:rsidP="00C404E8">
      <w:pPr>
        <w:pStyle w:val="Prrafodelista"/>
        <w:numPr>
          <w:ilvl w:val="0"/>
          <w:numId w:val="13"/>
        </w:numPr>
      </w:pPr>
      <w:r>
        <w:t>Acción sucesiva:</w:t>
      </w:r>
    </w:p>
    <w:p w14:paraId="6AC744DB" w14:textId="77777777" w:rsidR="00383699" w:rsidRDefault="00383699" w:rsidP="00C404E8">
      <w:pPr>
        <w:pStyle w:val="Prrafodelista"/>
        <w:numPr>
          <w:ilvl w:val="0"/>
          <w:numId w:val="13"/>
        </w:numPr>
      </w:pPr>
      <w:r>
        <w:t>Pesticidas químicos.</w:t>
      </w:r>
    </w:p>
    <w:p w14:paraId="79A97BDE" w14:textId="77777777" w:rsidR="00383699" w:rsidRDefault="00383699" w:rsidP="00C404E8">
      <w:pPr>
        <w:pStyle w:val="Prrafodelista"/>
        <w:numPr>
          <w:ilvl w:val="0"/>
          <w:numId w:val="13"/>
        </w:numPr>
      </w:pPr>
      <w:r>
        <w:t>Control biológico.</w:t>
      </w:r>
    </w:p>
    <w:p w14:paraId="73A4F69A" w14:textId="1E54BD02" w:rsidR="00383699" w:rsidRDefault="00383699" w:rsidP="00C404E8">
      <w:pPr>
        <w:pStyle w:val="Prrafodelista"/>
        <w:numPr>
          <w:ilvl w:val="0"/>
          <w:numId w:val="13"/>
        </w:numPr>
      </w:pPr>
      <w:r>
        <w:t>Técnicas culturales.</w:t>
      </w:r>
    </w:p>
    <w:p w14:paraId="214FF8FC" w14:textId="5B2ED009" w:rsidR="00CD73F4" w:rsidRDefault="00CD73F4" w:rsidP="00CD73F4">
      <w:pPr>
        <w:pStyle w:val="Ttulo2"/>
      </w:pPr>
      <w:bookmarkStart w:id="8" w:name="_Toc169607227"/>
      <w:r w:rsidRPr="00CD73F4">
        <w:lastRenderedPageBreak/>
        <w:t>Funcionamiento de los agroecosistemas</w:t>
      </w:r>
      <w:bookmarkEnd w:id="8"/>
    </w:p>
    <w:p w14:paraId="18A8964B" w14:textId="77777777" w:rsidR="00CD73F4" w:rsidRPr="00CD73F4" w:rsidRDefault="00CD73F4" w:rsidP="00CD73F4">
      <w:pPr>
        <w:rPr>
          <w:lang w:val="es-419" w:eastAsia="es-CO"/>
        </w:rPr>
      </w:pPr>
      <w:r w:rsidRPr="00CD73F4">
        <w:rPr>
          <w:lang w:val="es-419" w:eastAsia="es-CO"/>
        </w:rPr>
        <w:t>El funcionamiento del agroecosistema se refiere al proceso dinámico que ocurre en su interior como el movimiento de materia-energía, las interacciones, las relaciones entre los organismos y materiales del sistema.</w:t>
      </w:r>
    </w:p>
    <w:p w14:paraId="2DEFCDD3" w14:textId="438B70ED" w:rsidR="00CD73F4" w:rsidRDefault="00CD73F4" w:rsidP="00CD73F4">
      <w:pPr>
        <w:rPr>
          <w:lang w:val="es-419" w:eastAsia="es-CO"/>
        </w:rPr>
      </w:pPr>
      <w:r w:rsidRPr="00CD73F4">
        <w:rPr>
          <w:lang w:val="es-419" w:eastAsia="es-CO"/>
        </w:rPr>
        <w:t>Es importante entender estos procesos para abordar el concepto de dinámica de ecosistemas, eficiencia, productividad y desarrollo. Los dos procesos fundamentales en cualquier agroecosistema son el flujo energético entre las partes y el ciclo de los nutrientes</w:t>
      </w:r>
      <w:r>
        <w:rPr>
          <w:lang w:val="es-419" w:eastAsia="es-CO"/>
        </w:rPr>
        <w:t>.</w:t>
      </w:r>
    </w:p>
    <w:p w14:paraId="243ACB91" w14:textId="3168B5FD" w:rsidR="00CD73F4" w:rsidRDefault="00CD73F4" w:rsidP="009D566D">
      <w:pPr>
        <w:pStyle w:val="Figura"/>
      </w:pPr>
      <w:r w:rsidRPr="00CD73F4">
        <w:t>Funcionamiento del agroecosistema.</w:t>
      </w:r>
    </w:p>
    <w:p w14:paraId="191A7F22" w14:textId="67B15E3F" w:rsidR="00CD73F4" w:rsidRPr="00CD73F4" w:rsidRDefault="00CD73F4" w:rsidP="00CD73F4">
      <w:pPr>
        <w:ind w:firstLine="0"/>
        <w:rPr>
          <w:lang w:val="es-419" w:eastAsia="es-CO"/>
        </w:rPr>
      </w:pPr>
      <w:r w:rsidRPr="00CD73F4">
        <w:rPr>
          <w:noProof/>
          <w:lang w:val="es-419" w:eastAsia="es-CO"/>
        </w:rPr>
        <w:drawing>
          <wp:inline distT="0" distB="0" distL="0" distR="0" wp14:anchorId="1A7972AE" wp14:editId="10982EEC">
            <wp:extent cx="6332220" cy="2547620"/>
            <wp:effectExtent l="0" t="0" r="0" b="5080"/>
            <wp:docPr id="26" name="Imagen 26" descr="En la imagen, se explica el funcionamiento del agroecosistema, este se describirá a continuación de la imag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En la imagen, se explica el funcionamiento del agroecosistema, este se describirá a continuación de la imagen "/>
                    <pic:cNvPicPr/>
                  </pic:nvPicPr>
                  <pic:blipFill>
                    <a:blip r:embed="rId20"/>
                    <a:stretch>
                      <a:fillRect/>
                    </a:stretch>
                  </pic:blipFill>
                  <pic:spPr>
                    <a:xfrm>
                      <a:off x="0" y="0"/>
                      <a:ext cx="6332220" cy="2547620"/>
                    </a:xfrm>
                    <a:prstGeom prst="rect">
                      <a:avLst/>
                    </a:prstGeom>
                  </pic:spPr>
                </pic:pic>
              </a:graphicData>
            </a:graphic>
          </wp:inline>
        </w:drawing>
      </w:r>
    </w:p>
    <w:p w14:paraId="54C4CEC9" w14:textId="77777777" w:rsidR="001E2D71" w:rsidRDefault="00827089" w:rsidP="00E527B5">
      <w:pPr>
        <w:ind w:firstLine="0"/>
      </w:pPr>
      <w:r w:rsidRPr="00827089">
        <w:rPr>
          <w:b/>
          <w:bCs/>
        </w:rPr>
        <w:t>Entradas</w:t>
      </w:r>
      <w:r>
        <w:t xml:space="preserve">: energía, información y materiales, </w:t>
      </w:r>
    </w:p>
    <w:p w14:paraId="4EBC95B7" w14:textId="217040DC" w:rsidR="00F9201E" w:rsidRDefault="001E2D71" w:rsidP="00E527B5">
      <w:pPr>
        <w:ind w:firstLine="0"/>
      </w:pPr>
      <w:r w:rsidRPr="001E2D71">
        <w:rPr>
          <w:b/>
          <w:bCs/>
        </w:rPr>
        <w:t>Proceso</w:t>
      </w:r>
      <w:r w:rsidR="00827089">
        <w:t>: tecnologías, recursos naturales y aspectos socioeconómicos (cultura, conocimientos, tradiciones, motivaciones, políticas agrarias, etc.)</w:t>
      </w:r>
      <w:r>
        <w:t xml:space="preserve"> y es un proceso iterativo.</w:t>
      </w:r>
    </w:p>
    <w:p w14:paraId="11CF9E79" w14:textId="013B656D" w:rsidR="00827089" w:rsidRDefault="00827089" w:rsidP="00E527B5">
      <w:pPr>
        <w:ind w:firstLine="0"/>
      </w:pPr>
      <w:r w:rsidRPr="00827089">
        <w:rPr>
          <w:b/>
          <w:bCs/>
        </w:rPr>
        <w:t>Salidas:</w:t>
      </w:r>
      <w:r>
        <w:t xml:space="preserve"> productos agropecuarios.</w:t>
      </w:r>
    </w:p>
    <w:p w14:paraId="5EAEB713" w14:textId="77777777" w:rsidR="002D704D" w:rsidRDefault="002D704D" w:rsidP="00E527B5">
      <w:pPr>
        <w:ind w:firstLine="0"/>
      </w:pPr>
    </w:p>
    <w:p w14:paraId="6EF87FD0" w14:textId="11BD6842" w:rsidR="00F9201E" w:rsidRDefault="0058671E" w:rsidP="0058671E">
      <w:pPr>
        <w:pStyle w:val="Ttulo1"/>
      </w:pPr>
      <w:bookmarkStart w:id="9" w:name="_Toc169607228"/>
      <w:r w:rsidRPr="0058671E">
        <w:t>Enfoques de la agroecología</w:t>
      </w:r>
      <w:r>
        <w:t>.</w:t>
      </w:r>
      <w:bookmarkEnd w:id="9"/>
    </w:p>
    <w:p w14:paraId="63F99197" w14:textId="77777777" w:rsidR="0058671E" w:rsidRPr="0058671E" w:rsidRDefault="0058671E" w:rsidP="0058671E">
      <w:pPr>
        <w:rPr>
          <w:lang w:val="es-419" w:eastAsia="es-CO"/>
        </w:rPr>
      </w:pPr>
      <w:r w:rsidRPr="0058671E">
        <w:rPr>
          <w:lang w:val="es-419" w:eastAsia="es-CO"/>
        </w:rPr>
        <w:t>La agroecología se estructura de una sucesión de postulados metodológicos para el desarrollo, integración y mejoramiento de las prácticas agroecológicas y que dan respuesta a los siguientes principios:</w:t>
      </w:r>
    </w:p>
    <w:p w14:paraId="2B710EF4" w14:textId="20083312" w:rsidR="0058671E" w:rsidRPr="0058671E" w:rsidRDefault="0058671E" w:rsidP="00C404E8">
      <w:pPr>
        <w:pStyle w:val="Prrafodelista"/>
        <w:numPr>
          <w:ilvl w:val="0"/>
          <w:numId w:val="14"/>
        </w:numPr>
        <w:rPr>
          <w:lang w:val="es-419" w:eastAsia="es-CO"/>
        </w:rPr>
      </w:pPr>
      <w:r w:rsidRPr="0058671E">
        <w:rPr>
          <w:lang w:val="es-419" w:eastAsia="es-CO"/>
        </w:rPr>
        <w:t>Un enfoque holístico y sistémico.</w:t>
      </w:r>
    </w:p>
    <w:p w14:paraId="575BBB2E" w14:textId="02EC384E" w:rsidR="0058671E" w:rsidRPr="0058671E" w:rsidRDefault="0058671E" w:rsidP="00C404E8">
      <w:pPr>
        <w:pStyle w:val="Prrafodelista"/>
        <w:numPr>
          <w:ilvl w:val="0"/>
          <w:numId w:val="14"/>
        </w:numPr>
        <w:rPr>
          <w:lang w:val="es-419" w:eastAsia="es-CO"/>
        </w:rPr>
      </w:pPr>
      <w:r w:rsidRPr="0058671E">
        <w:rPr>
          <w:lang w:val="es-419" w:eastAsia="es-CO"/>
        </w:rPr>
        <w:t>Una mirada multidisciplinaria, entendiendo que los sistemas solo pueden entenderse a través de las perspectivas que aportan diferentes áreas del conocimiento.</w:t>
      </w:r>
    </w:p>
    <w:p w14:paraId="38905E1D" w14:textId="2D2208CE" w:rsidR="0058671E" w:rsidRPr="0058671E" w:rsidRDefault="0058671E" w:rsidP="00C404E8">
      <w:pPr>
        <w:pStyle w:val="Prrafodelista"/>
        <w:numPr>
          <w:ilvl w:val="0"/>
          <w:numId w:val="14"/>
        </w:numPr>
        <w:rPr>
          <w:lang w:val="es-419" w:eastAsia="es-CO"/>
        </w:rPr>
      </w:pPr>
      <w:r w:rsidRPr="0058671E">
        <w:rPr>
          <w:lang w:val="es-419" w:eastAsia="es-CO"/>
        </w:rPr>
        <w:t>Una investigación-acción participativa, en que los agricultores son sujetos y no solo objetos del proceso de investigación.</w:t>
      </w:r>
    </w:p>
    <w:p w14:paraId="2A555BC8" w14:textId="49C36D9C" w:rsidR="0058671E" w:rsidRDefault="0058671E" w:rsidP="0058671E">
      <w:pPr>
        <w:rPr>
          <w:lang w:val="es-419" w:eastAsia="es-CO"/>
        </w:rPr>
      </w:pPr>
      <w:r w:rsidRPr="0058671E">
        <w:rPr>
          <w:lang w:val="es-419" w:eastAsia="es-CO"/>
        </w:rPr>
        <w:t>La agroecología es entendida como un nuevo enfoque que no solo involucra una perspectiva técnica, sino que incluye la relación entre medio ambiente, agricultura y las dimensiones sociales, éticas, económicas, políticas y culturales que buscan la sostenibilidad del sector agrícola.</w:t>
      </w:r>
    </w:p>
    <w:p w14:paraId="6950E92A" w14:textId="5A94DCEC" w:rsidR="0058671E" w:rsidRDefault="0058671E" w:rsidP="0058671E">
      <w:pPr>
        <w:pStyle w:val="Tabla"/>
        <w:rPr>
          <w:lang w:val="es-419" w:eastAsia="es-CO"/>
        </w:rPr>
      </w:pPr>
      <w:r w:rsidRPr="00670C19">
        <w:rPr>
          <w:b/>
          <w:bCs/>
          <w:lang w:val="es-419" w:eastAsia="es-CO"/>
        </w:rPr>
        <w:t>Enfoques de la agroecología</w:t>
      </w:r>
      <w:r>
        <w:rPr>
          <w:lang w:val="es-419" w:eastAsia="es-CO"/>
        </w:rPr>
        <w:t>.</w:t>
      </w:r>
    </w:p>
    <w:tbl>
      <w:tblPr>
        <w:tblStyle w:val="SENA"/>
        <w:tblW w:w="0" w:type="auto"/>
        <w:tblLayout w:type="fixed"/>
        <w:tblLook w:val="04A0" w:firstRow="1" w:lastRow="0" w:firstColumn="1" w:lastColumn="0" w:noHBand="0" w:noVBand="1"/>
        <w:tblCaption w:val="Enfoques de la agroecología"/>
        <w:tblDescription w:val="Se explican dos enfoques, la agricultura intensiva y la agricultura sustentable."/>
      </w:tblPr>
      <w:tblGrid>
        <w:gridCol w:w="4531"/>
        <w:gridCol w:w="4253"/>
      </w:tblGrid>
      <w:tr w:rsidR="00A31FC9" w:rsidRPr="005F0B71" w14:paraId="0921879A" w14:textId="77777777" w:rsidTr="006F21E7">
        <w:trPr>
          <w:cnfStyle w:val="100000000000" w:firstRow="1" w:lastRow="0" w:firstColumn="0" w:lastColumn="0" w:oddVBand="0" w:evenVBand="0" w:oddHBand="0" w:evenHBand="0" w:firstRowFirstColumn="0" w:firstRowLastColumn="0" w:lastRowFirstColumn="0" w:lastRowLastColumn="0"/>
        </w:trPr>
        <w:tc>
          <w:tcPr>
            <w:tcW w:w="4531" w:type="dxa"/>
          </w:tcPr>
          <w:p w14:paraId="454F1B21" w14:textId="45ADDBAC" w:rsidR="00A31FC9" w:rsidRPr="005F0B71" w:rsidRDefault="006270C0" w:rsidP="004B0BBC">
            <w:pPr>
              <w:pStyle w:val="TextoTablas"/>
            </w:pPr>
            <w:r w:rsidRPr="006270C0">
              <w:t>Enfoque productivista Agricultura Intensiva</w:t>
            </w:r>
          </w:p>
        </w:tc>
        <w:tc>
          <w:tcPr>
            <w:tcW w:w="4253" w:type="dxa"/>
          </w:tcPr>
          <w:p w14:paraId="06D088EC" w14:textId="3D496803" w:rsidR="00A31FC9" w:rsidRPr="005F0B71" w:rsidRDefault="006270C0" w:rsidP="004B0BBC">
            <w:pPr>
              <w:pStyle w:val="TextoTablas"/>
            </w:pPr>
            <w:r w:rsidRPr="006270C0">
              <w:t>Enfoque Agroecológico Agricultura Sustentable</w:t>
            </w:r>
          </w:p>
        </w:tc>
      </w:tr>
      <w:tr w:rsidR="00A31FC9" w:rsidRPr="005F0B71" w14:paraId="1344F097" w14:textId="77777777" w:rsidTr="006F21E7">
        <w:trPr>
          <w:cnfStyle w:val="000000100000" w:firstRow="0" w:lastRow="0" w:firstColumn="0" w:lastColumn="0" w:oddVBand="0" w:evenVBand="0" w:oddHBand="1" w:evenHBand="0" w:firstRowFirstColumn="0" w:firstRowLastColumn="0" w:lastRowFirstColumn="0" w:lastRowLastColumn="0"/>
        </w:trPr>
        <w:tc>
          <w:tcPr>
            <w:tcW w:w="4531" w:type="dxa"/>
          </w:tcPr>
          <w:p w14:paraId="665BC575" w14:textId="323FFBBD" w:rsidR="00A31FC9" w:rsidRPr="005F0B71" w:rsidRDefault="006270C0" w:rsidP="006270C0">
            <w:pPr>
              <w:pStyle w:val="TextoTablas"/>
              <w:jc w:val="center"/>
            </w:pPr>
            <w:r w:rsidRPr="006270C0">
              <w:t>Enfoque</w:t>
            </w:r>
          </w:p>
        </w:tc>
        <w:tc>
          <w:tcPr>
            <w:tcW w:w="4253" w:type="dxa"/>
          </w:tcPr>
          <w:p w14:paraId="69B30147" w14:textId="24BAB004" w:rsidR="00A31FC9" w:rsidRPr="005F0B71" w:rsidRDefault="006270C0" w:rsidP="006270C0">
            <w:pPr>
              <w:pStyle w:val="TextoTablas"/>
              <w:jc w:val="center"/>
            </w:pPr>
            <w:r w:rsidRPr="006270C0">
              <w:t>Enfoque</w:t>
            </w:r>
          </w:p>
        </w:tc>
      </w:tr>
      <w:tr w:rsidR="00A31FC9" w:rsidRPr="005F0B71" w14:paraId="1331DC2E" w14:textId="77777777" w:rsidTr="006F21E7">
        <w:tc>
          <w:tcPr>
            <w:tcW w:w="4531" w:type="dxa"/>
          </w:tcPr>
          <w:p w14:paraId="30123613" w14:textId="77777777" w:rsidR="006270C0" w:rsidRDefault="006270C0" w:rsidP="00C404E8">
            <w:pPr>
              <w:pStyle w:val="TextoTablas"/>
              <w:numPr>
                <w:ilvl w:val="0"/>
                <w:numId w:val="22"/>
              </w:numPr>
            </w:pPr>
            <w:r>
              <w:t>Reduccionista.</w:t>
            </w:r>
          </w:p>
          <w:p w14:paraId="3B2080FA" w14:textId="77777777" w:rsidR="006270C0" w:rsidRDefault="006270C0" w:rsidP="00C404E8">
            <w:pPr>
              <w:pStyle w:val="TextoTablas"/>
              <w:numPr>
                <w:ilvl w:val="0"/>
                <w:numId w:val="22"/>
              </w:numPr>
            </w:pPr>
            <w:r>
              <w:t>Hay un solo tipo de agricultura.</w:t>
            </w:r>
          </w:p>
          <w:p w14:paraId="5E15834A" w14:textId="77777777" w:rsidR="006270C0" w:rsidRDefault="006270C0" w:rsidP="00C404E8">
            <w:pPr>
              <w:pStyle w:val="TextoTablas"/>
              <w:numPr>
                <w:ilvl w:val="0"/>
                <w:numId w:val="22"/>
              </w:numPr>
            </w:pPr>
            <w:r>
              <w:t>La ética: un valor "difuso".</w:t>
            </w:r>
          </w:p>
          <w:p w14:paraId="02B5E09A" w14:textId="77777777" w:rsidR="006270C0" w:rsidRDefault="006270C0" w:rsidP="00C404E8">
            <w:pPr>
              <w:pStyle w:val="TextoTablas"/>
              <w:numPr>
                <w:ilvl w:val="0"/>
                <w:numId w:val="22"/>
              </w:numPr>
            </w:pPr>
            <w:r>
              <w:t>Falta de una óptica sistémica.</w:t>
            </w:r>
          </w:p>
          <w:p w14:paraId="4C4C3D7F" w14:textId="77777777" w:rsidR="006270C0" w:rsidRDefault="006270C0" w:rsidP="00C404E8">
            <w:pPr>
              <w:pStyle w:val="TextoTablas"/>
              <w:numPr>
                <w:ilvl w:val="0"/>
                <w:numId w:val="22"/>
              </w:numPr>
            </w:pPr>
            <w:r>
              <w:lastRenderedPageBreak/>
              <w:t>Importancia de los componentes.</w:t>
            </w:r>
          </w:p>
          <w:p w14:paraId="66343D6E" w14:textId="77777777" w:rsidR="006270C0" w:rsidRDefault="006270C0" w:rsidP="00C404E8">
            <w:pPr>
              <w:pStyle w:val="TextoTablas"/>
              <w:numPr>
                <w:ilvl w:val="0"/>
                <w:numId w:val="22"/>
              </w:numPr>
            </w:pPr>
            <w:r>
              <w:t>Reducción o mala definición de los límites del sistema.</w:t>
            </w:r>
          </w:p>
          <w:p w14:paraId="234A66F7" w14:textId="77777777" w:rsidR="006270C0" w:rsidRDefault="006270C0" w:rsidP="00C404E8">
            <w:pPr>
              <w:pStyle w:val="TextoTablas"/>
              <w:numPr>
                <w:ilvl w:val="0"/>
                <w:numId w:val="22"/>
              </w:numPr>
            </w:pPr>
            <w:r>
              <w:t>Sólo reconoce al conocimiento científico.</w:t>
            </w:r>
          </w:p>
          <w:p w14:paraId="1C1CFBE0" w14:textId="77777777" w:rsidR="006270C0" w:rsidRDefault="006270C0" w:rsidP="00C404E8">
            <w:pPr>
              <w:pStyle w:val="TextoTablas"/>
              <w:numPr>
                <w:ilvl w:val="0"/>
                <w:numId w:val="22"/>
              </w:numPr>
            </w:pPr>
            <w:r>
              <w:t>Lo local es poco importante.</w:t>
            </w:r>
          </w:p>
          <w:p w14:paraId="162FC35A" w14:textId="77777777" w:rsidR="006270C0" w:rsidRDefault="006270C0" w:rsidP="00C404E8">
            <w:pPr>
              <w:pStyle w:val="TextoTablas"/>
              <w:numPr>
                <w:ilvl w:val="0"/>
                <w:numId w:val="22"/>
              </w:numPr>
            </w:pPr>
            <w:r>
              <w:t>Uso exclusivo del territorio.</w:t>
            </w:r>
          </w:p>
          <w:p w14:paraId="05640FAC" w14:textId="77777777" w:rsidR="006270C0" w:rsidRDefault="006270C0" w:rsidP="00C404E8">
            <w:pPr>
              <w:pStyle w:val="TextoTablas"/>
              <w:numPr>
                <w:ilvl w:val="0"/>
                <w:numId w:val="22"/>
              </w:numPr>
            </w:pPr>
            <w:r>
              <w:t>Minimiza aspectos socioculturales.</w:t>
            </w:r>
          </w:p>
          <w:p w14:paraId="7B4B5973" w14:textId="77777777" w:rsidR="006270C0" w:rsidRDefault="006270C0" w:rsidP="00C404E8">
            <w:pPr>
              <w:pStyle w:val="TextoTablas"/>
              <w:numPr>
                <w:ilvl w:val="0"/>
                <w:numId w:val="22"/>
              </w:numPr>
            </w:pPr>
            <w:r>
              <w:t>Principalmente basada en tecnologías de insumos.</w:t>
            </w:r>
          </w:p>
          <w:p w14:paraId="14B37928" w14:textId="77777777" w:rsidR="006270C0" w:rsidRDefault="006270C0" w:rsidP="006270C0">
            <w:pPr>
              <w:pStyle w:val="TextoTablas"/>
            </w:pPr>
          </w:p>
          <w:p w14:paraId="56CE84A1" w14:textId="443BA80E" w:rsidR="00A31FC9" w:rsidRPr="005F0B71" w:rsidRDefault="006270C0" w:rsidP="00C404E8">
            <w:pPr>
              <w:pStyle w:val="TextoTablas"/>
              <w:numPr>
                <w:ilvl w:val="0"/>
                <w:numId w:val="22"/>
              </w:numPr>
            </w:pPr>
            <w:r>
              <w:t>Los científicos "generan" la tecnología.</w:t>
            </w:r>
          </w:p>
        </w:tc>
        <w:tc>
          <w:tcPr>
            <w:tcW w:w="4253" w:type="dxa"/>
          </w:tcPr>
          <w:p w14:paraId="39007762" w14:textId="7512D767" w:rsidR="009870B1" w:rsidRDefault="009870B1" w:rsidP="00C404E8">
            <w:pPr>
              <w:pStyle w:val="TextoTablas"/>
              <w:numPr>
                <w:ilvl w:val="0"/>
                <w:numId w:val="23"/>
              </w:numPr>
            </w:pPr>
            <w:r>
              <w:lastRenderedPageBreak/>
              <w:t>Holístico.</w:t>
            </w:r>
          </w:p>
          <w:p w14:paraId="6E117BB0" w14:textId="6EDE7749" w:rsidR="009870B1" w:rsidRDefault="009870B1" w:rsidP="00C404E8">
            <w:pPr>
              <w:pStyle w:val="TextoTablas"/>
              <w:numPr>
                <w:ilvl w:val="0"/>
                <w:numId w:val="23"/>
              </w:numPr>
            </w:pPr>
            <w:r>
              <w:t>Existen varios modos de hacer agricultura.</w:t>
            </w:r>
          </w:p>
          <w:p w14:paraId="65E42F62" w14:textId="679328DF" w:rsidR="009870B1" w:rsidRDefault="009870B1" w:rsidP="00C404E8">
            <w:pPr>
              <w:pStyle w:val="TextoTablas"/>
              <w:numPr>
                <w:ilvl w:val="0"/>
                <w:numId w:val="23"/>
              </w:numPr>
            </w:pPr>
            <w:r>
              <w:t>La ética como valor fundamental.</w:t>
            </w:r>
          </w:p>
          <w:p w14:paraId="13BD7C4D" w14:textId="1393EEDF" w:rsidR="009870B1" w:rsidRDefault="009870B1" w:rsidP="00C404E8">
            <w:pPr>
              <w:pStyle w:val="TextoTablas"/>
              <w:numPr>
                <w:ilvl w:val="0"/>
                <w:numId w:val="23"/>
              </w:numPr>
            </w:pPr>
            <w:r>
              <w:t>Empleo de una óptica sistémica.</w:t>
            </w:r>
          </w:p>
          <w:p w14:paraId="764C3B6D" w14:textId="2D3F9E28" w:rsidR="009870B1" w:rsidRDefault="009870B1" w:rsidP="00C404E8">
            <w:pPr>
              <w:pStyle w:val="TextoTablas"/>
              <w:numPr>
                <w:ilvl w:val="0"/>
                <w:numId w:val="23"/>
              </w:numPr>
            </w:pPr>
            <w:r>
              <w:lastRenderedPageBreak/>
              <w:t>Importancia de las interrelaciones.</w:t>
            </w:r>
          </w:p>
          <w:p w14:paraId="7D174703" w14:textId="7CA32065" w:rsidR="009870B1" w:rsidRDefault="009870B1" w:rsidP="00C404E8">
            <w:pPr>
              <w:pStyle w:val="TextoTablas"/>
              <w:numPr>
                <w:ilvl w:val="0"/>
                <w:numId w:val="23"/>
              </w:numPr>
            </w:pPr>
            <w:r>
              <w:t>Ampliación y redefinición de los límites del sistema.</w:t>
            </w:r>
          </w:p>
          <w:p w14:paraId="4AB957DB" w14:textId="191EC7EB" w:rsidR="009870B1" w:rsidRDefault="009870B1" w:rsidP="00C404E8">
            <w:pPr>
              <w:pStyle w:val="TextoTablas"/>
              <w:numPr>
                <w:ilvl w:val="0"/>
                <w:numId w:val="23"/>
              </w:numPr>
            </w:pPr>
            <w:r>
              <w:t>Reconoce el conocimiento científico y otros. Concepto.</w:t>
            </w:r>
          </w:p>
          <w:p w14:paraId="2D42A3C5" w14:textId="4CE83459" w:rsidR="009870B1" w:rsidRDefault="009870B1" w:rsidP="00C404E8">
            <w:pPr>
              <w:pStyle w:val="TextoTablas"/>
              <w:numPr>
                <w:ilvl w:val="0"/>
                <w:numId w:val="23"/>
              </w:numPr>
            </w:pPr>
            <w:proofErr w:type="spellStart"/>
            <w:r>
              <w:t>pluriepistemológico</w:t>
            </w:r>
            <w:proofErr w:type="spellEnd"/>
            <w:r>
              <w:t>.</w:t>
            </w:r>
          </w:p>
          <w:p w14:paraId="174D5E9E" w14:textId="032D1A18" w:rsidR="009870B1" w:rsidRDefault="009870B1" w:rsidP="00C404E8">
            <w:pPr>
              <w:pStyle w:val="TextoTablas"/>
              <w:numPr>
                <w:ilvl w:val="0"/>
                <w:numId w:val="23"/>
              </w:numPr>
            </w:pPr>
            <w:r>
              <w:t>Lo local es importante: potencial endógeno.</w:t>
            </w:r>
          </w:p>
          <w:p w14:paraId="6C7BF202" w14:textId="744EC370" w:rsidR="009870B1" w:rsidRDefault="009870B1" w:rsidP="00C404E8">
            <w:pPr>
              <w:pStyle w:val="TextoTablas"/>
              <w:numPr>
                <w:ilvl w:val="0"/>
                <w:numId w:val="23"/>
              </w:numPr>
            </w:pPr>
            <w:r>
              <w:t>Uso múltiple del territorio: alimentos, turismo, paisaje, servicios ecológicos.</w:t>
            </w:r>
          </w:p>
          <w:p w14:paraId="20B90EB7" w14:textId="0CAC8CCA" w:rsidR="009870B1" w:rsidRDefault="009870B1" w:rsidP="00C404E8">
            <w:pPr>
              <w:pStyle w:val="TextoTablas"/>
              <w:numPr>
                <w:ilvl w:val="0"/>
                <w:numId w:val="23"/>
              </w:numPr>
            </w:pPr>
            <w:r>
              <w:t>Revaloriza aspectos socioculturales.</w:t>
            </w:r>
          </w:p>
          <w:p w14:paraId="348175D1" w14:textId="52A1D78E" w:rsidR="009870B1" w:rsidRDefault="009870B1" w:rsidP="00C404E8">
            <w:pPr>
              <w:pStyle w:val="TextoTablas"/>
              <w:numPr>
                <w:ilvl w:val="0"/>
                <w:numId w:val="23"/>
              </w:numPr>
            </w:pPr>
            <w:r>
              <w:t>Principalmente basada en tecnologías de procesos.</w:t>
            </w:r>
          </w:p>
          <w:p w14:paraId="4BC30208" w14:textId="25D748F1" w:rsidR="00A31FC9" w:rsidRPr="005F0B71" w:rsidRDefault="009870B1" w:rsidP="00C404E8">
            <w:pPr>
              <w:pStyle w:val="TextoTablas"/>
              <w:numPr>
                <w:ilvl w:val="0"/>
                <w:numId w:val="23"/>
              </w:numPr>
            </w:pPr>
            <w:r>
              <w:t>Participación del agricultor en la generación de tecnología.</w:t>
            </w:r>
          </w:p>
        </w:tc>
      </w:tr>
      <w:tr w:rsidR="00A31FC9" w:rsidRPr="005F0B71" w14:paraId="0C19EF66" w14:textId="77777777" w:rsidTr="006F21E7">
        <w:trPr>
          <w:cnfStyle w:val="000000100000" w:firstRow="0" w:lastRow="0" w:firstColumn="0" w:lastColumn="0" w:oddVBand="0" w:evenVBand="0" w:oddHBand="1" w:evenHBand="0" w:firstRowFirstColumn="0" w:firstRowLastColumn="0" w:lastRowFirstColumn="0" w:lastRowLastColumn="0"/>
        </w:trPr>
        <w:tc>
          <w:tcPr>
            <w:tcW w:w="4531" w:type="dxa"/>
          </w:tcPr>
          <w:p w14:paraId="7AD87A11" w14:textId="43B0999A" w:rsidR="00A31FC9" w:rsidRPr="005F0B71" w:rsidRDefault="009870B1" w:rsidP="009870B1">
            <w:pPr>
              <w:pStyle w:val="TextoTablas"/>
              <w:jc w:val="center"/>
            </w:pPr>
            <w:r>
              <w:lastRenderedPageBreak/>
              <w:t>Objetivo</w:t>
            </w:r>
          </w:p>
        </w:tc>
        <w:tc>
          <w:tcPr>
            <w:tcW w:w="4253" w:type="dxa"/>
          </w:tcPr>
          <w:p w14:paraId="5DCFE891" w14:textId="57485522" w:rsidR="00A31FC9" w:rsidRPr="005F0B71" w:rsidRDefault="009870B1" w:rsidP="009870B1">
            <w:pPr>
              <w:pStyle w:val="TextoTablas"/>
              <w:jc w:val="center"/>
            </w:pPr>
            <w:r>
              <w:t>Objetivo</w:t>
            </w:r>
          </w:p>
        </w:tc>
      </w:tr>
      <w:tr w:rsidR="00A31FC9" w:rsidRPr="005F0B71" w14:paraId="76E09D46" w14:textId="77777777" w:rsidTr="006F21E7">
        <w:tc>
          <w:tcPr>
            <w:tcW w:w="4531" w:type="dxa"/>
          </w:tcPr>
          <w:p w14:paraId="6EAF157F" w14:textId="34E6736A" w:rsidR="009870B1" w:rsidRDefault="009870B1" w:rsidP="00C404E8">
            <w:pPr>
              <w:pStyle w:val="TextoTablas"/>
              <w:numPr>
                <w:ilvl w:val="0"/>
                <w:numId w:val="24"/>
              </w:numPr>
            </w:pPr>
            <w:r>
              <w:t>A corto plazo.</w:t>
            </w:r>
          </w:p>
          <w:p w14:paraId="0B8664B3" w14:textId="07E679C2" w:rsidR="009870B1" w:rsidRDefault="009870B1" w:rsidP="00C404E8">
            <w:pPr>
              <w:pStyle w:val="TextoTablas"/>
              <w:numPr>
                <w:ilvl w:val="0"/>
                <w:numId w:val="24"/>
              </w:numPr>
            </w:pPr>
            <w:r>
              <w:t>Concepto productivista.</w:t>
            </w:r>
          </w:p>
          <w:p w14:paraId="361FFF64" w14:textId="2FD9CF8F" w:rsidR="009870B1" w:rsidRDefault="009870B1" w:rsidP="00C404E8">
            <w:pPr>
              <w:pStyle w:val="TextoTablas"/>
              <w:numPr>
                <w:ilvl w:val="0"/>
                <w:numId w:val="24"/>
              </w:numPr>
            </w:pPr>
            <w:r>
              <w:t>Énfasis en el rendimiento.</w:t>
            </w:r>
          </w:p>
          <w:p w14:paraId="7381AD5F" w14:textId="51FC70BF" w:rsidR="009870B1" w:rsidRDefault="009870B1" w:rsidP="00C404E8">
            <w:pPr>
              <w:pStyle w:val="TextoTablas"/>
              <w:numPr>
                <w:ilvl w:val="0"/>
                <w:numId w:val="24"/>
              </w:numPr>
            </w:pPr>
            <w:r>
              <w:t>No incorpora el costo ambiental.</w:t>
            </w:r>
          </w:p>
          <w:p w14:paraId="7C9C2089" w14:textId="5C7E3A62" w:rsidR="009870B1" w:rsidRDefault="009870B1" w:rsidP="00C404E8">
            <w:pPr>
              <w:pStyle w:val="TextoTablas"/>
              <w:numPr>
                <w:ilvl w:val="0"/>
                <w:numId w:val="24"/>
              </w:numPr>
            </w:pPr>
            <w:r>
              <w:t>Sistemas simples, baja diversidad (inestabilidad).</w:t>
            </w:r>
          </w:p>
          <w:p w14:paraId="5A01E509" w14:textId="7192AA20" w:rsidR="00A31FC9" w:rsidRPr="005F0B71" w:rsidRDefault="009870B1" w:rsidP="00C404E8">
            <w:pPr>
              <w:pStyle w:val="TextoTablas"/>
              <w:numPr>
                <w:ilvl w:val="0"/>
                <w:numId w:val="24"/>
              </w:numPr>
            </w:pPr>
            <w:r>
              <w:t>La biodiversidad como fuente de genes.</w:t>
            </w:r>
          </w:p>
        </w:tc>
        <w:tc>
          <w:tcPr>
            <w:tcW w:w="4253" w:type="dxa"/>
          </w:tcPr>
          <w:p w14:paraId="4A4113F8" w14:textId="134D6D0A" w:rsidR="009870B1" w:rsidRDefault="009870B1" w:rsidP="00C404E8">
            <w:pPr>
              <w:pStyle w:val="TextoTablas"/>
              <w:numPr>
                <w:ilvl w:val="0"/>
                <w:numId w:val="25"/>
              </w:numPr>
            </w:pPr>
            <w:r>
              <w:t>A largo plazo.</w:t>
            </w:r>
          </w:p>
          <w:p w14:paraId="6D852926" w14:textId="1C5CD34E" w:rsidR="009870B1" w:rsidRDefault="009870B1" w:rsidP="00C404E8">
            <w:pPr>
              <w:pStyle w:val="TextoTablas"/>
              <w:numPr>
                <w:ilvl w:val="0"/>
                <w:numId w:val="25"/>
              </w:numPr>
            </w:pPr>
            <w:r>
              <w:t>Concepto sustentable.</w:t>
            </w:r>
          </w:p>
          <w:p w14:paraId="1A41430C" w14:textId="3023136E" w:rsidR="009870B1" w:rsidRDefault="009870B1" w:rsidP="00C404E8">
            <w:pPr>
              <w:pStyle w:val="TextoTablas"/>
              <w:numPr>
                <w:ilvl w:val="0"/>
                <w:numId w:val="25"/>
              </w:numPr>
            </w:pPr>
            <w:r>
              <w:t>Énfasis en el agroecosistema y ecosistemas relacionados.</w:t>
            </w:r>
          </w:p>
          <w:p w14:paraId="5FAEF986" w14:textId="4CAD305D" w:rsidR="009870B1" w:rsidRDefault="009870B1" w:rsidP="00C404E8">
            <w:pPr>
              <w:pStyle w:val="TextoTablas"/>
              <w:numPr>
                <w:ilvl w:val="0"/>
                <w:numId w:val="25"/>
              </w:numPr>
            </w:pPr>
            <w:r>
              <w:t>Incorporación del costo ambiental.</w:t>
            </w:r>
          </w:p>
          <w:p w14:paraId="7122BA25" w14:textId="2B252B9D" w:rsidR="009870B1" w:rsidRDefault="009870B1" w:rsidP="00C404E8">
            <w:pPr>
              <w:pStyle w:val="TextoTablas"/>
              <w:numPr>
                <w:ilvl w:val="0"/>
                <w:numId w:val="25"/>
              </w:numPr>
            </w:pPr>
            <w:r>
              <w:t>Sistemas complejos, alta diversidad (estabilidad).</w:t>
            </w:r>
          </w:p>
          <w:p w14:paraId="15BC60F7" w14:textId="03B744D0" w:rsidR="00A31FC9" w:rsidRPr="005F0B71" w:rsidRDefault="009870B1" w:rsidP="00C404E8">
            <w:pPr>
              <w:pStyle w:val="TextoTablas"/>
              <w:numPr>
                <w:ilvl w:val="0"/>
                <w:numId w:val="25"/>
              </w:numPr>
            </w:pPr>
            <w:r>
              <w:t>Ampliación y redefinición de los límites del sistema. La biodiversidad funcional y estructural en los agroecosistemas y como soporte de vida.</w:t>
            </w:r>
          </w:p>
        </w:tc>
      </w:tr>
    </w:tbl>
    <w:p w14:paraId="49273FF9" w14:textId="3F2D48F7" w:rsidR="0058671E" w:rsidRPr="00C0319C" w:rsidRDefault="0058671E" w:rsidP="0058671E">
      <w:pPr>
        <w:rPr>
          <w:sz w:val="20"/>
          <w:szCs w:val="20"/>
          <w:lang w:val="es-419" w:eastAsia="es-CO"/>
        </w:rPr>
      </w:pPr>
      <w:r w:rsidRPr="00C0319C">
        <w:rPr>
          <w:sz w:val="20"/>
          <w:szCs w:val="20"/>
          <w:lang w:val="es-419" w:eastAsia="es-CO"/>
        </w:rPr>
        <w:lastRenderedPageBreak/>
        <w:t xml:space="preserve">Nota. Tomada de </w:t>
      </w:r>
      <w:proofErr w:type="spellStart"/>
      <w:r w:rsidRPr="00C0319C">
        <w:rPr>
          <w:sz w:val="20"/>
          <w:szCs w:val="20"/>
          <w:lang w:val="es-419" w:eastAsia="es-CO"/>
        </w:rPr>
        <w:t>Sarandón</w:t>
      </w:r>
      <w:proofErr w:type="spellEnd"/>
      <w:r w:rsidRPr="00C0319C">
        <w:rPr>
          <w:sz w:val="20"/>
          <w:szCs w:val="20"/>
          <w:lang w:val="es-419" w:eastAsia="es-CO"/>
        </w:rPr>
        <w:t xml:space="preserve"> y Flores (2014).</w:t>
      </w:r>
    </w:p>
    <w:p w14:paraId="4754F7EF" w14:textId="78784A2E" w:rsidR="0058671E" w:rsidRDefault="00AB0B03" w:rsidP="0058671E">
      <w:pPr>
        <w:rPr>
          <w:sz w:val="20"/>
          <w:szCs w:val="20"/>
          <w:lang w:val="es-419" w:eastAsia="es-CO"/>
        </w:rPr>
      </w:pPr>
      <w:r w:rsidRPr="00AB0B03">
        <w:rPr>
          <w:szCs w:val="28"/>
          <w:lang w:val="es-419" w:eastAsia="es-CO"/>
        </w:rPr>
        <w:t>Asimismo, la agroecología busca promover el manejo de los agroecosistemas bajo las siguientes estrategias</w:t>
      </w:r>
      <w:r w:rsidRPr="00AB0B03">
        <w:rPr>
          <w:sz w:val="20"/>
          <w:szCs w:val="20"/>
          <w:lang w:val="es-419" w:eastAsia="es-CO"/>
        </w:rPr>
        <w:t>:</w:t>
      </w:r>
    </w:p>
    <w:p w14:paraId="39C2BD8C" w14:textId="64D49A47" w:rsidR="00AB0B03" w:rsidRPr="00AB0B03" w:rsidRDefault="00AB0B03" w:rsidP="00C404E8">
      <w:pPr>
        <w:pStyle w:val="Prrafodelista"/>
        <w:numPr>
          <w:ilvl w:val="0"/>
          <w:numId w:val="15"/>
        </w:numPr>
        <w:rPr>
          <w:szCs w:val="28"/>
          <w:lang w:val="es-419" w:eastAsia="es-CO"/>
        </w:rPr>
      </w:pPr>
      <w:r w:rsidRPr="00AB0B03">
        <w:rPr>
          <w:szCs w:val="28"/>
          <w:lang w:val="es-419" w:eastAsia="es-CO"/>
        </w:rPr>
        <w:t>Estrategias para promover el manejo agroecológico de los agroecosistemas</w:t>
      </w:r>
    </w:p>
    <w:p w14:paraId="4B2F7853" w14:textId="456C231C" w:rsidR="00AB0B03" w:rsidRDefault="00AB0B03" w:rsidP="0058671E">
      <w:pPr>
        <w:rPr>
          <w:szCs w:val="28"/>
          <w:lang w:val="es-419" w:eastAsia="es-CO"/>
        </w:rPr>
      </w:pPr>
      <w:r w:rsidRPr="00AB0B03">
        <w:rPr>
          <w:szCs w:val="28"/>
          <w:lang w:val="es-419" w:eastAsia="es-CO"/>
        </w:rPr>
        <w:t>Una producción eficiente y rentable a largo plazo (considerando el costo ecológico) que promueva la conservación de suelos, agua, energía y recursos biológicos (como la biodiversidad).</w:t>
      </w:r>
    </w:p>
    <w:p w14:paraId="608BCC73" w14:textId="321CC3CE" w:rsidR="00AB0B03" w:rsidRDefault="00AB0B03" w:rsidP="00C404E8">
      <w:pPr>
        <w:pStyle w:val="Prrafodelista"/>
        <w:numPr>
          <w:ilvl w:val="0"/>
          <w:numId w:val="16"/>
        </w:numPr>
        <w:rPr>
          <w:szCs w:val="28"/>
          <w:lang w:val="es-419" w:eastAsia="es-CO"/>
        </w:rPr>
      </w:pPr>
      <w:r w:rsidRPr="00AB0B03">
        <w:rPr>
          <w:szCs w:val="28"/>
          <w:lang w:val="es-419" w:eastAsia="es-CO"/>
        </w:rPr>
        <w:t>Una disminución del riesgo debido a fluctuaciones ambientales (bióticas y abióticas) o de mercado. Lograr una mayor estabilidad y resiliencia en el tiempo.</w:t>
      </w:r>
    </w:p>
    <w:p w14:paraId="14907827" w14:textId="554FD1E7" w:rsidR="00AB0B03" w:rsidRPr="00AB0B03" w:rsidRDefault="00AB0B03" w:rsidP="00C404E8">
      <w:pPr>
        <w:pStyle w:val="Prrafodelista"/>
        <w:numPr>
          <w:ilvl w:val="0"/>
          <w:numId w:val="16"/>
        </w:numPr>
        <w:rPr>
          <w:szCs w:val="28"/>
          <w:lang w:val="es-419" w:eastAsia="es-CO"/>
        </w:rPr>
      </w:pPr>
      <w:r>
        <w:t>Un uso o degradación de los recursos naturales renovables a un ritmo menor o igual a su tasa de reposición.</w:t>
      </w:r>
    </w:p>
    <w:p w14:paraId="7234814D" w14:textId="60BD218B" w:rsidR="00AB0B03" w:rsidRPr="00AB0B03" w:rsidRDefault="00AB0B03" w:rsidP="00C404E8">
      <w:pPr>
        <w:pStyle w:val="Prrafodelista"/>
        <w:numPr>
          <w:ilvl w:val="0"/>
          <w:numId w:val="16"/>
        </w:numPr>
        <w:rPr>
          <w:szCs w:val="28"/>
          <w:lang w:val="es-419" w:eastAsia="es-CO"/>
        </w:rPr>
      </w:pPr>
      <w:r>
        <w:t>Un uso o explotación de los recursos no renovables a un ritmo menor o igual al de la tasa de desarrollo de tecnologías alternativas.</w:t>
      </w:r>
    </w:p>
    <w:p w14:paraId="52BCBBBE" w14:textId="64205A84" w:rsidR="00AB0B03" w:rsidRPr="00AB0B03" w:rsidRDefault="00AB0B03" w:rsidP="00C404E8">
      <w:pPr>
        <w:pStyle w:val="Prrafodelista"/>
        <w:numPr>
          <w:ilvl w:val="0"/>
          <w:numId w:val="16"/>
        </w:numPr>
        <w:rPr>
          <w:szCs w:val="28"/>
          <w:lang w:val="es-419" w:eastAsia="es-CO"/>
        </w:rPr>
      </w:pPr>
      <w:r>
        <w:t>Una emisión de residuos similar o menor a la capacidad de asimilación del ambiente.</w:t>
      </w:r>
    </w:p>
    <w:p w14:paraId="483D5657" w14:textId="0CD29963" w:rsidR="00AB0B03" w:rsidRPr="00AB0B03" w:rsidRDefault="00AB0B03" w:rsidP="00C404E8">
      <w:pPr>
        <w:pStyle w:val="Prrafodelista"/>
        <w:numPr>
          <w:ilvl w:val="0"/>
          <w:numId w:val="16"/>
        </w:numPr>
        <w:rPr>
          <w:szCs w:val="28"/>
          <w:lang w:val="es-419" w:eastAsia="es-CO"/>
        </w:rPr>
      </w:pPr>
      <w:r>
        <w:t>Un aumento en la biodiversidad funcional de los sistemas productivos.</w:t>
      </w:r>
    </w:p>
    <w:p w14:paraId="06533034" w14:textId="05E24803" w:rsidR="00AB0B03" w:rsidRPr="00AB0B03" w:rsidRDefault="00AB0B03" w:rsidP="00C404E8">
      <w:pPr>
        <w:pStyle w:val="Prrafodelista"/>
        <w:numPr>
          <w:ilvl w:val="0"/>
          <w:numId w:val="16"/>
        </w:numPr>
        <w:rPr>
          <w:szCs w:val="28"/>
          <w:lang w:val="es-419" w:eastAsia="es-CO"/>
        </w:rPr>
      </w:pPr>
      <w:r>
        <w:t>Una eliminación o disminución del daño al ambiente, a otras especies, y/o a la salud de agricultores y consumidores.</w:t>
      </w:r>
    </w:p>
    <w:p w14:paraId="54F157C8" w14:textId="6A94C295" w:rsidR="00AB0B03" w:rsidRPr="00AB0B03" w:rsidRDefault="00AB0B03" w:rsidP="00C404E8">
      <w:pPr>
        <w:pStyle w:val="Prrafodelista"/>
        <w:numPr>
          <w:ilvl w:val="0"/>
          <w:numId w:val="16"/>
        </w:numPr>
        <w:rPr>
          <w:szCs w:val="28"/>
          <w:lang w:val="es-419" w:eastAsia="es-CO"/>
        </w:rPr>
      </w:pPr>
      <w:r>
        <w:t>Un uso más eficiente de la energía (principalmente fósil).</w:t>
      </w:r>
    </w:p>
    <w:p w14:paraId="67F9B5FA" w14:textId="3ED1B5EC" w:rsidR="00AB0B03" w:rsidRDefault="00AB0B03" w:rsidP="00C404E8">
      <w:pPr>
        <w:pStyle w:val="Prrafodelista"/>
        <w:numPr>
          <w:ilvl w:val="0"/>
          <w:numId w:val="16"/>
        </w:numPr>
        <w:rPr>
          <w:szCs w:val="28"/>
          <w:lang w:val="es-419" w:eastAsia="es-CO"/>
        </w:rPr>
      </w:pPr>
      <w:r w:rsidRPr="00AB0B03">
        <w:rPr>
          <w:szCs w:val="28"/>
          <w:lang w:val="es-419" w:eastAsia="es-CO"/>
        </w:rPr>
        <w:t>Un desarrollo de tecnologías que sean cultural y socialmente aceptables.</w:t>
      </w:r>
    </w:p>
    <w:p w14:paraId="0E3D0337" w14:textId="7E5C2700" w:rsidR="00AB0B03" w:rsidRPr="00AB0B03" w:rsidRDefault="00AB0B03" w:rsidP="00C404E8">
      <w:pPr>
        <w:pStyle w:val="Prrafodelista"/>
        <w:numPr>
          <w:ilvl w:val="0"/>
          <w:numId w:val="16"/>
        </w:numPr>
        <w:rPr>
          <w:szCs w:val="28"/>
          <w:lang w:val="es-419" w:eastAsia="es-CO"/>
        </w:rPr>
      </w:pPr>
      <w:r>
        <w:t>Una menor dependencia del uso de insumos externos (combustibles fósiles, plaguicidas, fertilizantes sintéticos, etc.).</w:t>
      </w:r>
    </w:p>
    <w:p w14:paraId="305114A6" w14:textId="3D285144" w:rsidR="00AB0B03" w:rsidRPr="00AB0B03" w:rsidRDefault="00AB0B03" w:rsidP="00C404E8">
      <w:pPr>
        <w:pStyle w:val="Prrafodelista"/>
        <w:numPr>
          <w:ilvl w:val="0"/>
          <w:numId w:val="16"/>
        </w:numPr>
        <w:rPr>
          <w:szCs w:val="28"/>
          <w:lang w:val="es-419" w:eastAsia="es-CO"/>
        </w:rPr>
      </w:pPr>
      <w:r>
        <w:lastRenderedPageBreak/>
        <w:t>Un ajuste de los sistemas de cultivo a la productividad potencial y a las limitantes físicas, económicas y socioculturales de los agroecosistemas.</w:t>
      </w:r>
    </w:p>
    <w:p w14:paraId="4EC28361" w14:textId="43B421EB" w:rsidR="00AB0B03" w:rsidRPr="00AB0B03" w:rsidRDefault="00AB0B03" w:rsidP="00C404E8">
      <w:pPr>
        <w:pStyle w:val="Prrafodelista"/>
        <w:numPr>
          <w:ilvl w:val="0"/>
          <w:numId w:val="16"/>
        </w:numPr>
        <w:rPr>
          <w:szCs w:val="28"/>
          <w:lang w:val="es-419" w:eastAsia="es-CO"/>
        </w:rPr>
      </w:pPr>
      <w:r>
        <w:t>Un mayor aprovechamiento de procesos naturales en la producción agrícola (reciclaje de materia orgánica y nutrientes, fijación de nitrógeno, alelopatía y relaciones predador-presa).</w:t>
      </w:r>
    </w:p>
    <w:p w14:paraId="708602E5" w14:textId="22CC9AA4" w:rsidR="00AB0B03" w:rsidRDefault="00AB0B03" w:rsidP="00C404E8">
      <w:pPr>
        <w:pStyle w:val="Prrafodelista"/>
        <w:numPr>
          <w:ilvl w:val="0"/>
          <w:numId w:val="16"/>
        </w:numPr>
      </w:pPr>
      <w:r>
        <w:t>Un mayor aprovechamiento de procesos naturales en la producción agrícola (reciclaje de materia orgánica y nutrientes, fijación de nitrógeno, alelopatía y relaciones predador-presa).</w:t>
      </w:r>
    </w:p>
    <w:p w14:paraId="1E553922" w14:textId="7E8BEC66" w:rsidR="00AB0B03" w:rsidRDefault="00AB0B03" w:rsidP="00AB0B03">
      <w:pPr>
        <w:pStyle w:val="Ttulo2"/>
      </w:pPr>
      <w:bookmarkStart w:id="10" w:name="_Toc169607229"/>
      <w:r>
        <w:t>Enfoque multifuncional y multidimensional.</w:t>
      </w:r>
      <w:bookmarkEnd w:id="10"/>
    </w:p>
    <w:p w14:paraId="0F3B0CF2" w14:textId="77777777" w:rsidR="00AB0B03" w:rsidRPr="00AB0B03" w:rsidRDefault="00AB0B03" w:rsidP="00AB0B03">
      <w:pPr>
        <w:rPr>
          <w:lang w:val="es-419" w:eastAsia="es-CO"/>
        </w:rPr>
      </w:pPr>
      <w:r w:rsidRPr="00AB0B03">
        <w:rPr>
          <w:lang w:val="es-419" w:eastAsia="es-CO"/>
        </w:rPr>
        <w:t>El concepto multifuncional en el entorno agrícola se usa para indicar el carácter heterogéneo y complejo de la agricultura en el que refiere que los diversos elementos que componen el agroecosistema no solo están próximos, sino que interactúan constantemente. Esta visión ha permitido entender y describir la naturaleza compleja de los agroecosistemas y su interacción continua con los ecosistemas naturales. Transformando la visión reduccionista de la agricultura.</w:t>
      </w:r>
    </w:p>
    <w:p w14:paraId="42C7C97D" w14:textId="77777777" w:rsidR="00AB0B03" w:rsidRPr="00AB0B03" w:rsidRDefault="00AB0B03" w:rsidP="00AB0B03">
      <w:pPr>
        <w:rPr>
          <w:lang w:val="es-419" w:eastAsia="es-CO"/>
        </w:rPr>
      </w:pPr>
      <w:r w:rsidRPr="00AB0B03">
        <w:rPr>
          <w:lang w:val="es-419" w:eastAsia="es-CO"/>
        </w:rPr>
        <w:t>Del mismo modo, la agroecología es multidimensional ya que la estrecha integración de la agricultura y el territorio muestra como el intercambio de esta con otras dimensiones sociales, económicas, políticas, culturales y productivas logran un equilibrio ecológico, político, social, económico y de los servicios ecosistémicos. Mostrando que los agroecosistemas son un sistema abierto y permeable al contexto del territorio.</w:t>
      </w:r>
    </w:p>
    <w:p w14:paraId="58F9143E" w14:textId="0D64DE9A" w:rsidR="00AB0B03" w:rsidRPr="00AB0B03" w:rsidRDefault="00AB0B03" w:rsidP="00AB0B03">
      <w:pPr>
        <w:rPr>
          <w:lang w:val="es-419" w:eastAsia="es-CO"/>
        </w:rPr>
      </w:pPr>
      <w:r w:rsidRPr="00AB0B03">
        <w:rPr>
          <w:lang w:val="es-419" w:eastAsia="es-CO"/>
        </w:rPr>
        <w:t xml:space="preserve">Sin embargo, la transición de agroecología no solo se basa en estos enfoques, sino que requiere de otros enfoques que en conjunto representan un cambio o </w:t>
      </w:r>
      <w:r w:rsidRPr="00AB0B03">
        <w:rPr>
          <w:lang w:val="es-419" w:eastAsia="es-CO"/>
        </w:rPr>
        <w:lastRenderedPageBreak/>
        <w:t>transformación de la agricultura moderna hacia una agricultura más sostenible, los cuales son:</w:t>
      </w:r>
    </w:p>
    <w:p w14:paraId="42FD2172" w14:textId="77777777" w:rsidR="00AB0B03" w:rsidRPr="00AB0B03" w:rsidRDefault="00AB0B03" w:rsidP="00C404E8">
      <w:pPr>
        <w:pStyle w:val="Prrafodelista"/>
        <w:numPr>
          <w:ilvl w:val="0"/>
          <w:numId w:val="17"/>
        </w:numPr>
        <w:rPr>
          <w:b/>
          <w:bCs/>
          <w:lang w:val="es-419" w:eastAsia="es-CO"/>
        </w:rPr>
      </w:pPr>
      <w:r w:rsidRPr="00AB0B03">
        <w:rPr>
          <w:b/>
          <w:bCs/>
          <w:lang w:val="es-419" w:eastAsia="es-CO"/>
        </w:rPr>
        <w:t>Enfoque de paisaje</w:t>
      </w:r>
    </w:p>
    <w:p w14:paraId="217F18AC" w14:textId="07B25E08" w:rsidR="0058671E" w:rsidRDefault="00AB0B03" w:rsidP="00AB0B03">
      <w:pPr>
        <w:rPr>
          <w:lang w:val="es-419" w:eastAsia="es-CO"/>
        </w:rPr>
      </w:pPr>
      <w:r w:rsidRPr="00AB0B03">
        <w:rPr>
          <w:lang w:val="es-419" w:eastAsia="es-CO"/>
        </w:rPr>
        <w:t>La restauración de varios servicios ecosistémicos difícilmente se puede lograr a nivel de parcela o de finca aislada, requiere de la implementación de un enfoque de paisaje. Por ejemplo, para tener efectos en la regulación del ciclo del agua se debe pensar a escala de cuenca. Y para mejorar el control natural de plagas y la polinización, es necesario que la matriz paisajística pueda ofrecer hábitats a los organismos que brindan estos servicios naturales, y que, en las fincas aledañas, no se destruyan dichos organismos con biocidas.</w:t>
      </w:r>
    </w:p>
    <w:p w14:paraId="631A690A" w14:textId="77777777" w:rsidR="00AB0B03" w:rsidRPr="00AB0B03" w:rsidRDefault="00AB0B03" w:rsidP="00C404E8">
      <w:pPr>
        <w:pStyle w:val="Prrafodelista"/>
        <w:numPr>
          <w:ilvl w:val="0"/>
          <w:numId w:val="17"/>
        </w:numPr>
        <w:rPr>
          <w:b/>
          <w:bCs/>
          <w:lang w:val="es-419" w:eastAsia="es-CO"/>
        </w:rPr>
      </w:pPr>
      <w:r w:rsidRPr="00AB0B03">
        <w:rPr>
          <w:b/>
          <w:bCs/>
          <w:lang w:val="es-419" w:eastAsia="es-CO"/>
        </w:rPr>
        <w:t>Innovaciones de mercado</w:t>
      </w:r>
    </w:p>
    <w:p w14:paraId="60CE1FA3" w14:textId="39593C46" w:rsidR="00AB0B03" w:rsidRPr="0058671E" w:rsidRDefault="00AB0B03" w:rsidP="00AB0B03">
      <w:pPr>
        <w:rPr>
          <w:lang w:val="es-419" w:eastAsia="es-CO"/>
        </w:rPr>
      </w:pPr>
      <w:r w:rsidRPr="00AB0B03">
        <w:rPr>
          <w:lang w:val="es-419" w:eastAsia="es-CO"/>
        </w:rPr>
        <w:t>Frente a las imperfecciones de las cadenas de valor convencionales, las innovaciones de mercado parecen necesarias para incentivar modelos de producción sostenibles, favorecer la inclusión de los agricultores familiares (en particular de los más pequeños), incrementar sus ingresos y mejorar la seguridad alimentaria de la población, proporcionando alimentos más inocuos y diversos.</w:t>
      </w:r>
    </w:p>
    <w:p w14:paraId="7CBB79E2" w14:textId="77777777" w:rsidR="00AB0B03" w:rsidRPr="00AB0B03" w:rsidRDefault="00AB0B03" w:rsidP="00C404E8">
      <w:pPr>
        <w:pStyle w:val="Prrafodelista"/>
        <w:numPr>
          <w:ilvl w:val="0"/>
          <w:numId w:val="17"/>
        </w:numPr>
        <w:rPr>
          <w:b/>
          <w:bCs/>
          <w:szCs w:val="28"/>
          <w:lang w:val="es-419" w:eastAsia="es-CO"/>
        </w:rPr>
      </w:pPr>
      <w:r w:rsidRPr="00AB0B03">
        <w:rPr>
          <w:b/>
          <w:bCs/>
          <w:szCs w:val="28"/>
          <w:lang w:val="es-419" w:eastAsia="es-CO"/>
        </w:rPr>
        <w:t>Sistemas de innovación agrícola con enfoque participativo</w:t>
      </w:r>
    </w:p>
    <w:p w14:paraId="0AE26810" w14:textId="677C6D73" w:rsidR="00F9201E" w:rsidRPr="00011D35" w:rsidRDefault="00AB0B03" w:rsidP="00011D35">
      <w:pPr>
        <w:rPr>
          <w:lang w:val="es-419" w:eastAsia="es-CO"/>
        </w:rPr>
      </w:pPr>
      <w:r w:rsidRPr="00011D35">
        <w:rPr>
          <w:lang w:val="es-419" w:eastAsia="es-CO"/>
        </w:rPr>
        <w:t>Se necesitan más esfuerzos de investigación en modelos de producción no convencionales, con objetivos ambientales y sociales explícitos en temáticas sociológicas como las innovaciones organizativas y de gobernanza y, de manera general, se requiere la implementación de enfoques multidisciplinarios en los procesos de investigación, como lo permite el método del diagnóstico agrario con enfoque sistémico, entre otros.</w:t>
      </w:r>
    </w:p>
    <w:p w14:paraId="0B9E3D1C" w14:textId="77777777" w:rsidR="00AB0B03" w:rsidRPr="00AB0B03" w:rsidRDefault="00AB0B03" w:rsidP="00C404E8">
      <w:pPr>
        <w:pStyle w:val="Prrafodelista"/>
        <w:numPr>
          <w:ilvl w:val="0"/>
          <w:numId w:val="17"/>
        </w:numPr>
        <w:rPr>
          <w:b/>
          <w:bCs/>
          <w:szCs w:val="28"/>
          <w:lang w:val="es-419" w:eastAsia="es-CO"/>
        </w:rPr>
      </w:pPr>
      <w:r w:rsidRPr="00AB0B03">
        <w:rPr>
          <w:b/>
          <w:bCs/>
          <w:szCs w:val="28"/>
          <w:lang w:val="es-419" w:eastAsia="es-CO"/>
        </w:rPr>
        <w:lastRenderedPageBreak/>
        <w:t>Nuevos marcos de resultados e instrumentos de evaluación</w:t>
      </w:r>
    </w:p>
    <w:p w14:paraId="2B7FB390" w14:textId="48C28179" w:rsidR="00AB0B03" w:rsidRPr="00011D35" w:rsidRDefault="00AB0B03" w:rsidP="00011D35">
      <w:pPr>
        <w:rPr>
          <w:lang w:val="es-419" w:eastAsia="es-CO"/>
        </w:rPr>
      </w:pPr>
      <w:r w:rsidRPr="00011D35">
        <w:rPr>
          <w:lang w:val="es-419" w:eastAsia="es-CO"/>
        </w:rPr>
        <w:t xml:space="preserve">Para abordar y entender adecuadamente la multifuncionalidad del agro y el carácter multidimensional de su sostenibilidad, se requieren nuevos marcos de resultados e instrumentos de evaluación. Para ello, se han desarrollado métodos de evaluación multicriterio como el “Instrumento para la evaluación del desempeño agroecológico” de la FAO. Ahora, nuevas herramientas permiten medir indicadores biofísicos de manera costo-efectiva, como el </w:t>
      </w:r>
      <w:proofErr w:type="spellStart"/>
      <w:r w:rsidRPr="00011D35">
        <w:rPr>
          <w:lang w:val="es-419" w:eastAsia="es-CO"/>
        </w:rPr>
        <w:t>Land</w:t>
      </w:r>
      <w:proofErr w:type="spellEnd"/>
      <w:r w:rsidRPr="00011D35">
        <w:rPr>
          <w:lang w:val="es-419" w:eastAsia="es-CO"/>
        </w:rPr>
        <w:t xml:space="preserve"> </w:t>
      </w:r>
      <w:proofErr w:type="spellStart"/>
      <w:r w:rsidRPr="00011D35">
        <w:rPr>
          <w:lang w:val="es-419" w:eastAsia="es-CO"/>
        </w:rPr>
        <w:t>Degradation</w:t>
      </w:r>
      <w:proofErr w:type="spellEnd"/>
      <w:r w:rsidRPr="00011D35">
        <w:rPr>
          <w:lang w:val="es-419" w:eastAsia="es-CO"/>
        </w:rPr>
        <w:t xml:space="preserve"> </w:t>
      </w:r>
      <w:proofErr w:type="spellStart"/>
      <w:r w:rsidRPr="00011D35">
        <w:rPr>
          <w:lang w:val="es-419" w:eastAsia="es-CO"/>
        </w:rPr>
        <w:t>Surveillance</w:t>
      </w:r>
      <w:proofErr w:type="spellEnd"/>
      <w:r w:rsidRPr="00011D35">
        <w:rPr>
          <w:lang w:val="es-419" w:eastAsia="es-CO"/>
        </w:rPr>
        <w:t xml:space="preserve"> Framework desarrollado por el </w:t>
      </w:r>
      <w:proofErr w:type="spellStart"/>
      <w:r w:rsidRPr="00011D35">
        <w:rPr>
          <w:lang w:val="es-419" w:eastAsia="es-CO"/>
        </w:rPr>
        <w:t>World</w:t>
      </w:r>
      <w:proofErr w:type="spellEnd"/>
      <w:r w:rsidRPr="00011D35">
        <w:rPr>
          <w:lang w:val="es-419" w:eastAsia="es-CO"/>
        </w:rPr>
        <w:t xml:space="preserve"> </w:t>
      </w:r>
      <w:proofErr w:type="spellStart"/>
      <w:r w:rsidRPr="00011D35">
        <w:rPr>
          <w:lang w:val="es-419" w:eastAsia="es-CO"/>
        </w:rPr>
        <w:t>Agroforestry</w:t>
      </w:r>
      <w:proofErr w:type="spellEnd"/>
      <w:r w:rsidRPr="00011D35">
        <w:rPr>
          <w:lang w:val="es-419" w:eastAsia="es-CO"/>
        </w:rPr>
        <w:t xml:space="preserve">, que utiliza la espectrometría y el machine </w:t>
      </w:r>
      <w:proofErr w:type="spellStart"/>
      <w:r w:rsidRPr="00011D35">
        <w:rPr>
          <w:lang w:val="es-419" w:eastAsia="es-CO"/>
        </w:rPr>
        <w:t>learning</w:t>
      </w:r>
      <w:proofErr w:type="spellEnd"/>
      <w:r w:rsidRPr="00011D35">
        <w:rPr>
          <w:lang w:val="es-419" w:eastAsia="es-CO"/>
        </w:rPr>
        <w:t xml:space="preserve"> para evaluar la salud de los ecosistemas.</w:t>
      </w:r>
    </w:p>
    <w:p w14:paraId="75EBAA50" w14:textId="28476430" w:rsidR="004568DE" w:rsidRDefault="00CD5635" w:rsidP="00CD5635">
      <w:pPr>
        <w:pStyle w:val="Ttulo2"/>
      </w:pPr>
      <w:bookmarkStart w:id="11" w:name="_Toc169607230"/>
      <w:r w:rsidRPr="00CD5635">
        <w:t>Relación entre sostenibilidad, capacidad de carga, huella ecológica y cambio climático</w:t>
      </w:r>
      <w:r>
        <w:t>.</w:t>
      </w:r>
      <w:bookmarkEnd w:id="11"/>
    </w:p>
    <w:p w14:paraId="4F7D8A5D" w14:textId="77777777" w:rsidR="00CD6E6B" w:rsidRPr="00011D35" w:rsidRDefault="00CD6E6B" w:rsidP="00011D35">
      <w:pPr>
        <w:rPr>
          <w:lang w:val="es-419" w:eastAsia="es-CO"/>
        </w:rPr>
      </w:pPr>
      <w:r w:rsidRPr="00011D35">
        <w:rPr>
          <w:lang w:val="es-419" w:eastAsia="es-CO"/>
        </w:rPr>
        <w:t>Para que una actividad o proyecto agrícola como un todo se considere sostenible, deberá integrar los componentes sociales, económicos y ambientales que correspondan y apliquen, sin embargo, estos no son suficientes, de acuerdo a la evolución del concepto de sostenibilidad y las dimensiones de la Agenda 2030, ya que adicionalmente se hace necesaria la adopción de decisiones conscientes de las externalidades positivas y negativas, así como las sinergias y el aporte a la construcción del territorio y sus zonas de influencia.</w:t>
      </w:r>
    </w:p>
    <w:p w14:paraId="2D0F491D" w14:textId="03A19EC2" w:rsidR="00AB0B03" w:rsidRPr="00023FE1" w:rsidRDefault="00CD6E6B" w:rsidP="00023FE1">
      <w:pPr>
        <w:rPr>
          <w:lang w:val="es-419" w:eastAsia="es-CO"/>
        </w:rPr>
      </w:pPr>
      <w:r w:rsidRPr="00023FE1">
        <w:rPr>
          <w:lang w:val="es-419" w:eastAsia="es-CO"/>
        </w:rPr>
        <w:t>Asimismo, el desarrollo sostenible busca asegurar que toda intervención en el medio se desarrolle, gestione y ejecute en un marco de acción que respete y proteja a todos los grupos de interés:</w:t>
      </w:r>
    </w:p>
    <w:p w14:paraId="6A54267B" w14:textId="77777777" w:rsidR="006F21E7" w:rsidRDefault="006F21E7" w:rsidP="00CD6E6B">
      <w:pPr>
        <w:ind w:firstLine="0"/>
        <w:rPr>
          <w:szCs w:val="28"/>
          <w:lang w:val="es-419" w:eastAsia="es-CO"/>
        </w:rPr>
      </w:pPr>
    </w:p>
    <w:p w14:paraId="47E2B333" w14:textId="5F301AC7" w:rsidR="00AB0B03" w:rsidRDefault="00AB0B03" w:rsidP="00AB0B03">
      <w:pPr>
        <w:ind w:firstLine="0"/>
        <w:rPr>
          <w:szCs w:val="28"/>
          <w:lang w:val="es-419" w:eastAsia="es-CO"/>
        </w:rPr>
      </w:pPr>
    </w:p>
    <w:p w14:paraId="0017032F" w14:textId="2B0011A5" w:rsidR="00B65704" w:rsidRDefault="00B65704" w:rsidP="00C404E8">
      <w:pPr>
        <w:pStyle w:val="Prrafodelista"/>
        <w:numPr>
          <w:ilvl w:val="0"/>
          <w:numId w:val="18"/>
        </w:numPr>
        <w:ind w:firstLine="0"/>
        <w:rPr>
          <w:szCs w:val="28"/>
          <w:lang w:val="es-419" w:eastAsia="es-CO"/>
        </w:rPr>
      </w:pPr>
      <w:r w:rsidRPr="00B65704">
        <w:rPr>
          <w:b/>
          <w:bCs/>
          <w:szCs w:val="28"/>
          <w:lang w:val="es-419" w:eastAsia="es-CO"/>
        </w:rPr>
        <w:lastRenderedPageBreak/>
        <w:t>Naturaleza</w:t>
      </w:r>
      <w:r w:rsidRPr="00B65704">
        <w:rPr>
          <w:szCs w:val="28"/>
          <w:lang w:val="es-419" w:eastAsia="es-CO"/>
        </w:rPr>
        <w:t>: Reconocer la importancia de la naturaleza para el bienestar humano.</w:t>
      </w:r>
    </w:p>
    <w:p w14:paraId="3CB1A069" w14:textId="60D657D7" w:rsidR="00B65704" w:rsidRDefault="00B65704" w:rsidP="00C404E8">
      <w:pPr>
        <w:pStyle w:val="Prrafodelista"/>
        <w:numPr>
          <w:ilvl w:val="0"/>
          <w:numId w:val="18"/>
        </w:numPr>
        <w:ind w:firstLine="0"/>
        <w:rPr>
          <w:szCs w:val="28"/>
          <w:lang w:val="es-419" w:eastAsia="es-CO"/>
        </w:rPr>
      </w:pPr>
      <w:r w:rsidRPr="00B65704">
        <w:rPr>
          <w:b/>
          <w:bCs/>
          <w:szCs w:val="28"/>
          <w:lang w:val="es-419" w:eastAsia="es-CO"/>
        </w:rPr>
        <w:t>Sistema ambiental</w:t>
      </w:r>
      <w:r>
        <w:rPr>
          <w:szCs w:val="28"/>
          <w:lang w:val="es-419" w:eastAsia="es-CO"/>
        </w:rPr>
        <w:t>:</w:t>
      </w:r>
      <w:r w:rsidRPr="00B65704">
        <w:t xml:space="preserve"> </w:t>
      </w:r>
      <w:r w:rsidRPr="00B65704">
        <w:rPr>
          <w:szCs w:val="28"/>
          <w:lang w:val="es-419" w:eastAsia="es-CO"/>
        </w:rPr>
        <w:t>Asegurar que la actividad económica mejore el sistema ambiental y la calidad de vida de todos, y no solo de unos pocos selectos.</w:t>
      </w:r>
    </w:p>
    <w:p w14:paraId="19F4B6D6" w14:textId="4C499B1D" w:rsidR="00B65704" w:rsidRDefault="00B65704" w:rsidP="00C404E8">
      <w:pPr>
        <w:pStyle w:val="Prrafodelista"/>
        <w:numPr>
          <w:ilvl w:val="0"/>
          <w:numId w:val="18"/>
        </w:numPr>
        <w:ind w:firstLine="0"/>
        <w:rPr>
          <w:szCs w:val="28"/>
          <w:lang w:val="es-419" w:eastAsia="es-CO"/>
        </w:rPr>
      </w:pPr>
      <w:r w:rsidRPr="00B65704">
        <w:rPr>
          <w:b/>
          <w:bCs/>
          <w:szCs w:val="28"/>
          <w:lang w:val="es-419" w:eastAsia="es-CO"/>
        </w:rPr>
        <w:t>Eficiencia</w:t>
      </w:r>
      <w:r>
        <w:rPr>
          <w:szCs w:val="28"/>
          <w:lang w:val="es-419" w:eastAsia="es-CO"/>
        </w:rPr>
        <w:t xml:space="preserve">: </w:t>
      </w:r>
      <w:r w:rsidRPr="00B65704">
        <w:rPr>
          <w:szCs w:val="28"/>
          <w:lang w:val="es-419" w:eastAsia="es-CO"/>
        </w:rPr>
        <w:t>Usar los recursos eficientemente.</w:t>
      </w:r>
    </w:p>
    <w:p w14:paraId="3ED094C8" w14:textId="33DE572A" w:rsidR="00B65704" w:rsidRPr="00B65704" w:rsidRDefault="00B65704" w:rsidP="00C404E8">
      <w:pPr>
        <w:pStyle w:val="Prrafodelista"/>
        <w:numPr>
          <w:ilvl w:val="0"/>
          <w:numId w:val="18"/>
        </w:numPr>
        <w:ind w:firstLine="0"/>
        <w:rPr>
          <w:szCs w:val="28"/>
          <w:lang w:val="es-419" w:eastAsia="es-CO"/>
        </w:rPr>
      </w:pPr>
      <w:r>
        <w:rPr>
          <w:b/>
          <w:bCs/>
          <w:szCs w:val="28"/>
          <w:lang w:val="es-419" w:eastAsia="es-CO"/>
        </w:rPr>
        <w:t>Reciclaje</w:t>
      </w:r>
      <w:r w:rsidRPr="00B65704">
        <w:rPr>
          <w:szCs w:val="28"/>
          <w:lang w:val="es-419" w:eastAsia="es-CO"/>
        </w:rPr>
        <w:t>:</w:t>
      </w:r>
      <w:r w:rsidRPr="00B65704">
        <w:t xml:space="preserve"> </w:t>
      </w:r>
      <w:r>
        <w:t>Promover el máximo de reciclaje y reutilización.</w:t>
      </w:r>
    </w:p>
    <w:p w14:paraId="73C2B7C7" w14:textId="7C44B1C5" w:rsidR="00B65704" w:rsidRDefault="00B65704" w:rsidP="00C404E8">
      <w:pPr>
        <w:pStyle w:val="Prrafodelista"/>
        <w:numPr>
          <w:ilvl w:val="0"/>
          <w:numId w:val="18"/>
        </w:numPr>
        <w:ind w:firstLine="0"/>
        <w:rPr>
          <w:szCs w:val="28"/>
          <w:lang w:val="es-419" w:eastAsia="es-CO"/>
        </w:rPr>
      </w:pPr>
      <w:r>
        <w:rPr>
          <w:b/>
          <w:bCs/>
          <w:szCs w:val="28"/>
          <w:lang w:val="es-419" w:eastAsia="es-CO"/>
        </w:rPr>
        <w:t>Tecnología limpia</w:t>
      </w:r>
      <w:r w:rsidRPr="00B65704">
        <w:rPr>
          <w:szCs w:val="28"/>
          <w:lang w:val="es-419" w:eastAsia="es-CO"/>
        </w:rPr>
        <w:t>:</w:t>
      </w:r>
      <w:r>
        <w:rPr>
          <w:szCs w:val="28"/>
          <w:lang w:val="es-419" w:eastAsia="es-CO"/>
        </w:rPr>
        <w:t xml:space="preserve"> </w:t>
      </w:r>
      <w:r w:rsidRPr="00B65704">
        <w:rPr>
          <w:szCs w:val="28"/>
          <w:lang w:val="es-419" w:eastAsia="es-CO"/>
        </w:rPr>
        <w:t>Poner su confianza en el desarrollo e implantación de tecnologías limpias.</w:t>
      </w:r>
    </w:p>
    <w:p w14:paraId="7264D0F8" w14:textId="0ACDB82D" w:rsidR="00B65704" w:rsidRPr="0085036F" w:rsidRDefault="0085036F" w:rsidP="00C404E8">
      <w:pPr>
        <w:pStyle w:val="Prrafodelista"/>
        <w:numPr>
          <w:ilvl w:val="0"/>
          <w:numId w:val="18"/>
        </w:numPr>
        <w:ind w:firstLine="0"/>
        <w:rPr>
          <w:szCs w:val="28"/>
          <w:lang w:val="es-419" w:eastAsia="es-CO"/>
        </w:rPr>
      </w:pPr>
      <w:r>
        <w:rPr>
          <w:b/>
          <w:bCs/>
          <w:szCs w:val="28"/>
          <w:lang w:val="es-419" w:eastAsia="es-CO"/>
        </w:rPr>
        <w:t xml:space="preserve">Ecosistema: </w:t>
      </w:r>
      <w:r>
        <w:t>Restaurar los ecosistemas dañados.</w:t>
      </w:r>
    </w:p>
    <w:p w14:paraId="111F47BB" w14:textId="2E19505A" w:rsidR="0085036F" w:rsidRPr="0085036F" w:rsidRDefault="0085036F" w:rsidP="00C404E8">
      <w:pPr>
        <w:pStyle w:val="Prrafodelista"/>
        <w:numPr>
          <w:ilvl w:val="0"/>
          <w:numId w:val="18"/>
        </w:numPr>
        <w:ind w:firstLine="0"/>
        <w:rPr>
          <w:szCs w:val="28"/>
          <w:lang w:val="es-419" w:eastAsia="es-CO"/>
        </w:rPr>
      </w:pPr>
      <w:r>
        <w:rPr>
          <w:b/>
          <w:bCs/>
          <w:szCs w:val="28"/>
          <w:lang w:val="es-419" w:eastAsia="es-CO"/>
        </w:rPr>
        <w:t>Autosuficiencia:</w:t>
      </w:r>
      <w:r w:rsidRPr="0085036F">
        <w:t xml:space="preserve"> </w:t>
      </w:r>
      <w:r>
        <w:t>Promover la autosuficiencia regional.</w:t>
      </w:r>
    </w:p>
    <w:p w14:paraId="5C8820AC" w14:textId="77777777" w:rsidR="00F200D9" w:rsidRDefault="00F200D9" w:rsidP="0085036F">
      <w:pPr>
        <w:rPr>
          <w:b/>
          <w:bCs/>
          <w:szCs w:val="28"/>
          <w:lang w:val="es-419" w:eastAsia="es-CO"/>
        </w:rPr>
      </w:pPr>
    </w:p>
    <w:p w14:paraId="1C2C6530" w14:textId="3CEFF49E" w:rsidR="0085036F" w:rsidRDefault="00F200D9" w:rsidP="0085036F">
      <w:pPr>
        <w:rPr>
          <w:b/>
          <w:bCs/>
          <w:szCs w:val="28"/>
          <w:lang w:val="es-419" w:eastAsia="es-CO"/>
        </w:rPr>
      </w:pPr>
      <w:r w:rsidRPr="00F200D9">
        <w:rPr>
          <w:b/>
          <w:bCs/>
          <w:szCs w:val="28"/>
          <w:lang w:val="es-419" w:eastAsia="es-CO"/>
        </w:rPr>
        <w:t>Componentes clave para el desarrollo sostenible (ambiente, economía, tecnología y sociedad)</w:t>
      </w:r>
    </w:p>
    <w:p w14:paraId="57A8BE0C" w14:textId="251F4D94" w:rsidR="00F200D9" w:rsidRDefault="00F200D9" w:rsidP="0085036F">
      <w:pPr>
        <w:rPr>
          <w:szCs w:val="28"/>
          <w:lang w:val="es-419" w:eastAsia="es-CO"/>
        </w:rPr>
      </w:pPr>
      <w:r w:rsidRPr="00F200D9">
        <w:rPr>
          <w:szCs w:val="28"/>
          <w:lang w:val="es-419" w:eastAsia="es-CO"/>
        </w:rPr>
        <w:t>El ambiente, la economía, la tecnología y la sociedad son los cuatro componentes clave para el desarrollo sostenible ya que este desarrollo genera una compleja red de condiciones y procesos en la búsqueda del bienestar de la comunidad en su conjunto. Actualmente, el ambiente ha ganado espacio científico, académico y gerencial a escala planetaria; mientras la economía es el nervio de la actividad financiera que guarda equilibrio con las demás categorías; en tanto que la tecnología que va a tener mayor demanda es la amigable lo que tiende a disminuir el deterioro ambiental y la sociedad se convierta en el actor principal por excelencia para la gestión del desarrollo armónico y equilibrado.</w:t>
      </w:r>
    </w:p>
    <w:p w14:paraId="7A3554CA" w14:textId="77777777" w:rsidR="002B0368" w:rsidRPr="00F200D9" w:rsidRDefault="002B0368" w:rsidP="0085036F">
      <w:pPr>
        <w:rPr>
          <w:szCs w:val="28"/>
          <w:lang w:val="es-419" w:eastAsia="es-CO"/>
        </w:rPr>
      </w:pPr>
    </w:p>
    <w:p w14:paraId="2620477B" w14:textId="3C98C322" w:rsidR="00CD6E6B" w:rsidRDefault="00F200D9" w:rsidP="009D566D">
      <w:pPr>
        <w:pStyle w:val="Figura"/>
      </w:pPr>
      <w:r w:rsidRPr="00F200D9">
        <w:lastRenderedPageBreak/>
        <w:t>Cuatro componentes para el desarrollo sostenible</w:t>
      </w:r>
      <w:r>
        <w:t>.</w:t>
      </w:r>
    </w:p>
    <w:p w14:paraId="4B82D135" w14:textId="2010D772" w:rsidR="00F200D9" w:rsidRDefault="00F200D9" w:rsidP="00F200D9">
      <w:pPr>
        <w:rPr>
          <w:lang w:val="es-419" w:eastAsia="es-CO"/>
        </w:rPr>
      </w:pPr>
      <w:r>
        <w:rPr>
          <w:lang w:val="es-419" w:eastAsia="es-CO"/>
        </w:rPr>
        <w:t xml:space="preserve">     </w:t>
      </w:r>
      <w:r w:rsidRPr="00F200D9">
        <w:rPr>
          <w:noProof/>
          <w:lang w:val="es-419" w:eastAsia="es-CO"/>
        </w:rPr>
        <w:drawing>
          <wp:inline distT="0" distB="0" distL="0" distR="0" wp14:anchorId="1980187C" wp14:editId="3FF296B0">
            <wp:extent cx="4508205" cy="3452849"/>
            <wp:effectExtent l="0" t="0" r="6985" b="0"/>
            <wp:docPr id="29" name="Imagen 29" descr="Existen cuatro componentes para el desarrollo sostenible:&#10;1. economía.&#10;2. sociedad.&#10;3. ambiente&#10;4. tecnolog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Existen cuatro componentes para el desarrollo sostenible:&#10;1. economía.&#10;2. sociedad.&#10;3. ambiente&#10;4. tecnología."/>
                    <pic:cNvPicPr/>
                  </pic:nvPicPr>
                  <pic:blipFill>
                    <a:blip r:embed="rId21"/>
                    <a:stretch>
                      <a:fillRect/>
                    </a:stretch>
                  </pic:blipFill>
                  <pic:spPr>
                    <a:xfrm>
                      <a:off x="0" y="0"/>
                      <a:ext cx="4514881" cy="3457963"/>
                    </a:xfrm>
                    <a:prstGeom prst="rect">
                      <a:avLst/>
                    </a:prstGeom>
                  </pic:spPr>
                </pic:pic>
              </a:graphicData>
            </a:graphic>
          </wp:inline>
        </w:drawing>
      </w:r>
    </w:p>
    <w:p w14:paraId="4125F69F" w14:textId="5D570644" w:rsidR="00F200D9" w:rsidRDefault="00F200D9" w:rsidP="00F200D9">
      <w:pPr>
        <w:rPr>
          <w:lang w:val="es-419" w:eastAsia="es-CO"/>
        </w:rPr>
      </w:pPr>
      <w:r w:rsidRPr="00F200D9">
        <w:rPr>
          <w:lang w:val="es-419" w:eastAsia="es-CO"/>
        </w:rPr>
        <w:t>Estos cuatro componentes son fundamentales para la toma de decisiones en políticas de desarrollo, lo que significa que una actividad o proyecto agrícola que le apunte a la sostenibilidad deberá tener presente las repercusiones en la sociedad, el ambiente y la economía, así como propiciar la adopción de decisiones conscientes con respecto a las sinergias y los efectos secundarios que genera por su operación. Del mismo modo, los responsables de la formulación de políticas deben asegurar que las intervenciones que se gestionen y desarrollen se lleven a cabo con bases tecnológicas y alianzas para facilitar la movilización de los recursos suficientes para su puesta en marcha.</w:t>
      </w:r>
    </w:p>
    <w:p w14:paraId="6E9835D8" w14:textId="1DFA3B03" w:rsidR="00F200D9" w:rsidRDefault="00F200D9" w:rsidP="00F200D9">
      <w:pPr>
        <w:rPr>
          <w:lang w:val="es-419" w:eastAsia="es-CO"/>
        </w:rPr>
      </w:pPr>
      <w:r w:rsidRPr="00F200D9">
        <w:rPr>
          <w:lang w:val="es-419" w:eastAsia="es-CO"/>
        </w:rPr>
        <w:t xml:space="preserve">La sociedad demanda a las actividades desarrolladas en proyectos de diversas disciplinas que se comprometan con el cuidado del medio ambiente y en respuesta a estas exigencias la sostenibilidad es la oportunidad para mejorar su comportamiento y </w:t>
      </w:r>
      <w:r w:rsidRPr="00F200D9">
        <w:rPr>
          <w:lang w:val="es-419" w:eastAsia="es-CO"/>
        </w:rPr>
        <w:lastRenderedPageBreak/>
        <w:t>desempeño. Dada esta realidad, la identificación y evaluación de los impactos ambientales y medir sus huellas ecológicas.</w:t>
      </w:r>
    </w:p>
    <w:p w14:paraId="23B691E5" w14:textId="16D391FE" w:rsidR="00F200D9" w:rsidRPr="00F200D9" w:rsidRDefault="00F200D9" w:rsidP="00F200D9">
      <w:pPr>
        <w:rPr>
          <w:b/>
          <w:bCs/>
          <w:lang w:val="es-419" w:eastAsia="es-CO"/>
        </w:rPr>
      </w:pPr>
      <w:bookmarkStart w:id="12" w:name="_Hlk160724107"/>
      <w:r w:rsidRPr="00F200D9">
        <w:rPr>
          <w:b/>
          <w:bCs/>
          <w:lang w:val="es-419" w:eastAsia="es-CO"/>
        </w:rPr>
        <w:t>Huellas ambientales</w:t>
      </w:r>
    </w:p>
    <w:p w14:paraId="53478FD2" w14:textId="5371CF64" w:rsidR="00F200D9" w:rsidRPr="00F200D9" w:rsidRDefault="00F200D9" w:rsidP="002B0368">
      <w:pPr>
        <w:rPr>
          <w:lang w:val="es-419" w:eastAsia="es-CO"/>
        </w:rPr>
      </w:pPr>
      <w:r w:rsidRPr="00F200D9">
        <w:rPr>
          <w:lang w:val="es-419" w:eastAsia="es-CO"/>
        </w:rPr>
        <w:t>Estas huellas consolidan un análisis de potenciales impactos ambientales que se generan de forma directa o indirectamente a lo largo del ciclo de vida de un producto, servicio u organización. Esta medición ha concretado la metodología de Análisis de Ciclo de Vida (ACV), especificando los impactos que deben incluirse en este análisis. La huella ambiental define de manera concreta la ejecución del ACV y determina alcances y categorías de impacto para que los resultados puedan ser comparables entre sí.</w:t>
      </w:r>
    </w:p>
    <w:p w14:paraId="56D817D4" w14:textId="32DD995D" w:rsidR="00F200D9" w:rsidRDefault="00F200D9" w:rsidP="00F200D9">
      <w:pPr>
        <w:rPr>
          <w:lang w:val="es-419" w:eastAsia="es-CO"/>
        </w:rPr>
      </w:pPr>
      <w:r w:rsidRPr="00F200D9">
        <w:rPr>
          <w:lang w:val="es-419" w:eastAsia="es-CO"/>
        </w:rPr>
        <w:t xml:space="preserve">Dentro de la huella ambiental se consideran un máximo de 14 tipos diferentes de impactos ambientales como se </w:t>
      </w:r>
      <w:r>
        <w:rPr>
          <w:lang w:val="es-419" w:eastAsia="es-CO"/>
        </w:rPr>
        <w:t>definen</w:t>
      </w:r>
      <w:r w:rsidRPr="00F200D9">
        <w:rPr>
          <w:lang w:val="es-419" w:eastAsia="es-CO"/>
        </w:rPr>
        <w:t xml:space="preserve"> a continuación:</w:t>
      </w:r>
    </w:p>
    <w:p w14:paraId="13B7AA8D" w14:textId="77777777" w:rsidR="002B0368" w:rsidRDefault="002B0368" w:rsidP="00F200D9">
      <w:pPr>
        <w:rPr>
          <w:lang w:val="es-419" w:eastAsia="es-CO"/>
        </w:rPr>
      </w:pPr>
    </w:p>
    <w:p w14:paraId="673E1013" w14:textId="77777777" w:rsidR="002B0368" w:rsidRDefault="002B0368" w:rsidP="00F200D9">
      <w:pPr>
        <w:rPr>
          <w:lang w:val="es-419" w:eastAsia="es-CO"/>
        </w:rPr>
      </w:pPr>
    </w:p>
    <w:p w14:paraId="18D0224C" w14:textId="77777777" w:rsidR="002B0368" w:rsidRDefault="002B0368" w:rsidP="00F200D9">
      <w:pPr>
        <w:rPr>
          <w:lang w:val="es-419" w:eastAsia="es-CO"/>
        </w:rPr>
      </w:pPr>
    </w:p>
    <w:p w14:paraId="0B208F40" w14:textId="77777777" w:rsidR="002B0368" w:rsidRDefault="002B0368" w:rsidP="00F200D9">
      <w:pPr>
        <w:rPr>
          <w:lang w:val="es-419" w:eastAsia="es-CO"/>
        </w:rPr>
      </w:pPr>
    </w:p>
    <w:p w14:paraId="399D0C04" w14:textId="77777777" w:rsidR="002B0368" w:rsidRDefault="002B0368" w:rsidP="00F200D9">
      <w:pPr>
        <w:rPr>
          <w:lang w:val="es-419" w:eastAsia="es-CO"/>
        </w:rPr>
      </w:pPr>
    </w:p>
    <w:p w14:paraId="1134368A" w14:textId="77777777" w:rsidR="002B0368" w:rsidRDefault="002B0368" w:rsidP="00F200D9">
      <w:pPr>
        <w:rPr>
          <w:lang w:val="es-419" w:eastAsia="es-CO"/>
        </w:rPr>
      </w:pPr>
    </w:p>
    <w:p w14:paraId="459A71E9" w14:textId="77777777" w:rsidR="002B0368" w:rsidRDefault="002B0368" w:rsidP="00F200D9">
      <w:pPr>
        <w:rPr>
          <w:lang w:val="es-419" w:eastAsia="es-CO"/>
        </w:rPr>
      </w:pPr>
    </w:p>
    <w:p w14:paraId="1866C4CB" w14:textId="77777777" w:rsidR="002B0368" w:rsidRDefault="002B0368" w:rsidP="00F200D9">
      <w:pPr>
        <w:rPr>
          <w:lang w:val="es-419" w:eastAsia="es-CO"/>
        </w:rPr>
      </w:pPr>
    </w:p>
    <w:p w14:paraId="26F95E23" w14:textId="77777777" w:rsidR="002B0368" w:rsidRDefault="002B0368" w:rsidP="00F200D9">
      <w:pPr>
        <w:rPr>
          <w:lang w:val="es-419" w:eastAsia="es-CO"/>
        </w:rPr>
      </w:pPr>
    </w:p>
    <w:p w14:paraId="0AB1F135" w14:textId="77777777" w:rsidR="002B0368" w:rsidRDefault="002B0368" w:rsidP="00F200D9">
      <w:pPr>
        <w:rPr>
          <w:lang w:val="es-419" w:eastAsia="es-CO"/>
        </w:rPr>
      </w:pPr>
    </w:p>
    <w:p w14:paraId="7A514AB1" w14:textId="16FECA35" w:rsidR="00F200D9" w:rsidRDefault="00A15180" w:rsidP="009D566D">
      <w:pPr>
        <w:pStyle w:val="Figura"/>
      </w:pPr>
      <w:r w:rsidRPr="00A15180">
        <w:lastRenderedPageBreak/>
        <w:t>Categorías de impacto de la huella ambiental</w:t>
      </w:r>
      <w:r>
        <w:t>.</w:t>
      </w:r>
    </w:p>
    <w:p w14:paraId="47A0072E" w14:textId="5BB81CEF" w:rsidR="00A15180" w:rsidRDefault="00A15180" w:rsidP="00A15180">
      <w:pPr>
        <w:ind w:firstLine="0"/>
        <w:rPr>
          <w:lang w:val="es-419" w:eastAsia="es-CO"/>
        </w:rPr>
      </w:pPr>
      <w:r w:rsidRPr="00A15180">
        <w:rPr>
          <w:noProof/>
          <w:lang w:val="es-419" w:eastAsia="es-CO"/>
        </w:rPr>
        <w:drawing>
          <wp:inline distT="0" distB="0" distL="0" distR="0" wp14:anchorId="7AC64068" wp14:editId="5B0831E6">
            <wp:extent cx="6487400" cy="3774558"/>
            <wp:effectExtent l="0" t="0" r="8890" b="0"/>
            <wp:docPr id="30" name="Imagen 30" descr="Dentro de la huella ambiental se considera 14 tipos diferentes  impactos ambientales, como se enumera a continuación de l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Dentro de la huella ambiental se considera 14 tipos diferentes  impactos ambientales, como se enumera a continuación de la imagen."/>
                    <pic:cNvPicPr/>
                  </pic:nvPicPr>
                  <pic:blipFill>
                    <a:blip r:embed="rId22"/>
                    <a:stretch>
                      <a:fillRect/>
                    </a:stretch>
                  </pic:blipFill>
                  <pic:spPr>
                    <a:xfrm>
                      <a:off x="0" y="0"/>
                      <a:ext cx="6488406" cy="3775143"/>
                    </a:xfrm>
                    <a:prstGeom prst="rect">
                      <a:avLst/>
                    </a:prstGeom>
                  </pic:spPr>
                </pic:pic>
              </a:graphicData>
            </a:graphic>
          </wp:inline>
        </w:drawing>
      </w:r>
    </w:p>
    <w:p w14:paraId="413AD8C3" w14:textId="5F7C1E86" w:rsidR="000C4E5C" w:rsidRDefault="000C4E5C" w:rsidP="000C4E5C">
      <w:pPr>
        <w:pStyle w:val="Prrafodelista"/>
        <w:numPr>
          <w:ilvl w:val="0"/>
          <w:numId w:val="36"/>
        </w:numPr>
        <w:rPr>
          <w:lang w:val="es-419" w:eastAsia="es-CO"/>
        </w:rPr>
      </w:pPr>
      <w:r>
        <w:rPr>
          <w:lang w:val="es-419" w:eastAsia="es-CO"/>
        </w:rPr>
        <w:t>Cambio climático</w:t>
      </w:r>
    </w:p>
    <w:p w14:paraId="37ABF065" w14:textId="2DB0C4DF" w:rsidR="000C4E5C" w:rsidRDefault="000C4E5C" w:rsidP="000C4E5C">
      <w:pPr>
        <w:pStyle w:val="Prrafodelista"/>
        <w:numPr>
          <w:ilvl w:val="0"/>
          <w:numId w:val="36"/>
        </w:numPr>
        <w:rPr>
          <w:lang w:val="es-419" w:eastAsia="es-CO"/>
        </w:rPr>
      </w:pPr>
      <w:r>
        <w:rPr>
          <w:lang w:val="es-419" w:eastAsia="es-CO"/>
        </w:rPr>
        <w:t>Destrucción de la capa de ozono</w:t>
      </w:r>
    </w:p>
    <w:p w14:paraId="717D6D02" w14:textId="41865BC4" w:rsidR="000C4E5C" w:rsidRDefault="000C4E5C" w:rsidP="000C4E5C">
      <w:pPr>
        <w:pStyle w:val="Prrafodelista"/>
        <w:numPr>
          <w:ilvl w:val="0"/>
          <w:numId w:val="36"/>
        </w:numPr>
        <w:rPr>
          <w:lang w:val="es-419" w:eastAsia="es-CO"/>
        </w:rPr>
      </w:pPr>
      <w:r>
        <w:rPr>
          <w:lang w:val="es-419" w:eastAsia="es-CO"/>
        </w:rPr>
        <w:t>Toxicidad humana con efectos cancerígenos</w:t>
      </w:r>
    </w:p>
    <w:p w14:paraId="5A7B4A37" w14:textId="092377F2" w:rsidR="000C4E5C" w:rsidRDefault="000C4E5C" w:rsidP="000C4E5C">
      <w:pPr>
        <w:pStyle w:val="Prrafodelista"/>
        <w:numPr>
          <w:ilvl w:val="0"/>
          <w:numId w:val="36"/>
        </w:numPr>
        <w:rPr>
          <w:lang w:val="es-419" w:eastAsia="es-CO"/>
        </w:rPr>
      </w:pPr>
      <w:r>
        <w:rPr>
          <w:lang w:val="es-419" w:eastAsia="es-CO"/>
        </w:rPr>
        <w:t>Toxicidad humana sin efectos cancerígenos</w:t>
      </w:r>
    </w:p>
    <w:p w14:paraId="30BD33F7" w14:textId="3983FA2F" w:rsidR="000C4E5C" w:rsidRDefault="000C4E5C" w:rsidP="000C4E5C">
      <w:pPr>
        <w:pStyle w:val="Prrafodelista"/>
        <w:numPr>
          <w:ilvl w:val="0"/>
          <w:numId w:val="36"/>
        </w:numPr>
        <w:rPr>
          <w:lang w:val="es-419" w:eastAsia="es-CO"/>
        </w:rPr>
      </w:pPr>
      <w:r>
        <w:rPr>
          <w:lang w:val="es-419" w:eastAsia="es-CO"/>
        </w:rPr>
        <w:t>Partículas y aspectos respiratorios</w:t>
      </w:r>
    </w:p>
    <w:p w14:paraId="79A93A83" w14:textId="1685F6E3" w:rsidR="000C4E5C" w:rsidRDefault="00017DF0" w:rsidP="000C4E5C">
      <w:pPr>
        <w:pStyle w:val="Prrafodelista"/>
        <w:numPr>
          <w:ilvl w:val="0"/>
          <w:numId w:val="36"/>
        </w:numPr>
        <w:rPr>
          <w:lang w:val="es-419" w:eastAsia="es-CO"/>
        </w:rPr>
      </w:pPr>
      <w:r>
        <w:rPr>
          <w:lang w:val="es-419" w:eastAsia="es-CO"/>
        </w:rPr>
        <w:t xml:space="preserve">Radiación ionizante </w:t>
      </w:r>
    </w:p>
    <w:p w14:paraId="2C5D17D1" w14:textId="124D2A6F" w:rsidR="00017DF0" w:rsidRDefault="00017DF0" w:rsidP="000C4E5C">
      <w:pPr>
        <w:pStyle w:val="Prrafodelista"/>
        <w:numPr>
          <w:ilvl w:val="0"/>
          <w:numId w:val="36"/>
        </w:numPr>
        <w:rPr>
          <w:lang w:val="es-419" w:eastAsia="es-CO"/>
        </w:rPr>
      </w:pPr>
      <w:r>
        <w:rPr>
          <w:lang w:val="es-419" w:eastAsia="es-CO"/>
        </w:rPr>
        <w:t>Formación de ozono fotoquímico</w:t>
      </w:r>
    </w:p>
    <w:p w14:paraId="3561B27A" w14:textId="6FB6790A" w:rsidR="00017DF0" w:rsidRDefault="00017DF0" w:rsidP="000C4E5C">
      <w:pPr>
        <w:pStyle w:val="Prrafodelista"/>
        <w:numPr>
          <w:ilvl w:val="0"/>
          <w:numId w:val="36"/>
        </w:numPr>
        <w:rPr>
          <w:lang w:val="es-419" w:eastAsia="es-CO"/>
        </w:rPr>
      </w:pPr>
      <w:r>
        <w:rPr>
          <w:lang w:val="es-419" w:eastAsia="es-CO"/>
        </w:rPr>
        <w:t>Acidificación</w:t>
      </w:r>
    </w:p>
    <w:p w14:paraId="6B3379B8" w14:textId="5572D41E" w:rsidR="00017DF0" w:rsidRDefault="00017DF0" w:rsidP="000C4E5C">
      <w:pPr>
        <w:pStyle w:val="Prrafodelista"/>
        <w:numPr>
          <w:ilvl w:val="0"/>
          <w:numId w:val="36"/>
        </w:numPr>
        <w:rPr>
          <w:lang w:val="es-419" w:eastAsia="es-CO"/>
        </w:rPr>
      </w:pPr>
      <w:r>
        <w:rPr>
          <w:lang w:val="es-419" w:eastAsia="es-CO"/>
        </w:rPr>
        <w:t>Eutrofización terrestre</w:t>
      </w:r>
    </w:p>
    <w:p w14:paraId="31405492" w14:textId="4E772432" w:rsidR="00017DF0" w:rsidRDefault="00017DF0" w:rsidP="000C4E5C">
      <w:pPr>
        <w:pStyle w:val="Prrafodelista"/>
        <w:numPr>
          <w:ilvl w:val="0"/>
          <w:numId w:val="36"/>
        </w:numPr>
        <w:rPr>
          <w:lang w:val="es-419" w:eastAsia="es-CO"/>
        </w:rPr>
      </w:pPr>
      <w:r>
        <w:rPr>
          <w:lang w:val="es-419" w:eastAsia="es-CO"/>
        </w:rPr>
        <w:t>Eutrofización acuática</w:t>
      </w:r>
    </w:p>
    <w:p w14:paraId="4BB47C69" w14:textId="1A79D551" w:rsidR="00017DF0" w:rsidRDefault="00017DF0" w:rsidP="000C4E5C">
      <w:pPr>
        <w:pStyle w:val="Prrafodelista"/>
        <w:numPr>
          <w:ilvl w:val="0"/>
          <w:numId w:val="36"/>
        </w:numPr>
        <w:rPr>
          <w:lang w:val="es-419" w:eastAsia="es-CO"/>
        </w:rPr>
      </w:pPr>
      <w:r>
        <w:rPr>
          <w:lang w:val="es-419" w:eastAsia="es-CO"/>
        </w:rPr>
        <w:t>Ecotoxicidad en medio acuático</w:t>
      </w:r>
    </w:p>
    <w:p w14:paraId="4EF954AD" w14:textId="18CD0B38" w:rsidR="00017DF0" w:rsidRDefault="00017DF0" w:rsidP="000C4E5C">
      <w:pPr>
        <w:pStyle w:val="Prrafodelista"/>
        <w:numPr>
          <w:ilvl w:val="0"/>
          <w:numId w:val="36"/>
        </w:numPr>
        <w:rPr>
          <w:lang w:val="es-419" w:eastAsia="es-CO"/>
        </w:rPr>
      </w:pPr>
      <w:r>
        <w:rPr>
          <w:lang w:val="es-419" w:eastAsia="es-CO"/>
        </w:rPr>
        <w:lastRenderedPageBreak/>
        <w:t>Uso del suelo</w:t>
      </w:r>
    </w:p>
    <w:p w14:paraId="0D340FA1" w14:textId="2285F25E" w:rsidR="00017DF0" w:rsidRDefault="00017DF0" w:rsidP="000C4E5C">
      <w:pPr>
        <w:pStyle w:val="Prrafodelista"/>
        <w:numPr>
          <w:ilvl w:val="0"/>
          <w:numId w:val="36"/>
        </w:numPr>
        <w:rPr>
          <w:lang w:val="es-419" w:eastAsia="es-CO"/>
        </w:rPr>
      </w:pPr>
      <w:r>
        <w:rPr>
          <w:lang w:val="es-419" w:eastAsia="es-CO"/>
        </w:rPr>
        <w:t>Consumo de recursos hídricos</w:t>
      </w:r>
    </w:p>
    <w:p w14:paraId="4139A160" w14:textId="7A8AD2CB" w:rsidR="00017DF0" w:rsidRDefault="00017DF0" w:rsidP="000C4E5C">
      <w:pPr>
        <w:pStyle w:val="Prrafodelista"/>
        <w:numPr>
          <w:ilvl w:val="0"/>
          <w:numId w:val="36"/>
        </w:numPr>
        <w:rPr>
          <w:lang w:val="es-419" w:eastAsia="es-CO"/>
        </w:rPr>
      </w:pPr>
      <w:r>
        <w:rPr>
          <w:lang w:val="es-419" w:eastAsia="es-CO"/>
        </w:rPr>
        <w:t>Consumo de recursos minerales y combustibles fósiles</w:t>
      </w:r>
    </w:p>
    <w:p w14:paraId="7B6544F1" w14:textId="720D0F2E" w:rsidR="00AA3B4C" w:rsidRPr="00AA3B4C" w:rsidRDefault="00AA3B4C" w:rsidP="00A15180">
      <w:pPr>
        <w:ind w:firstLine="0"/>
        <w:rPr>
          <w:b/>
          <w:bCs/>
          <w:lang w:val="es-419" w:eastAsia="es-CO"/>
        </w:rPr>
      </w:pPr>
      <w:r w:rsidRPr="00AA3B4C">
        <w:rPr>
          <w:b/>
          <w:bCs/>
          <w:lang w:val="es-419" w:eastAsia="es-CO"/>
        </w:rPr>
        <w:t>Huella ecológica</w:t>
      </w:r>
    </w:p>
    <w:p w14:paraId="39B5BBCC" w14:textId="77777777" w:rsidR="00AA3B4C" w:rsidRPr="00AA3B4C" w:rsidRDefault="00AA3B4C" w:rsidP="00023FE1">
      <w:pPr>
        <w:rPr>
          <w:lang w:val="es-419" w:eastAsia="es-CO"/>
        </w:rPr>
      </w:pPr>
      <w:r w:rsidRPr="00AA3B4C">
        <w:rPr>
          <w:lang w:val="es-419" w:eastAsia="es-CO"/>
        </w:rPr>
        <w:t xml:space="preserve">El concepto fue propuesto en 1996 por William Rees y </w:t>
      </w:r>
      <w:proofErr w:type="spellStart"/>
      <w:r w:rsidRPr="00AA3B4C">
        <w:rPr>
          <w:lang w:val="es-419" w:eastAsia="es-CO"/>
        </w:rPr>
        <w:t>Malthis</w:t>
      </w:r>
      <w:proofErr w:type="spellEnd"/>
      <w:r w:rsidRPr="00AA3B4C">
        <w:rPr>
          <w:lang w:val="es-419" w:eastAsia="es-CO"/>
        </w:rPr>
        <w:t xml:space="preserve"> </w:t>
      </w:r>
      <w:proofErr w:type="spellStart"/>
      <w:r w:rsidRPr="00AA3B4C">
        <w:rPr>
          <w:lang w:val="es-419" w:eastAsia="es-CO"/>
        </w:rPr>
        <w:t>Wackernagel</w:t>
      </w:r>
      <w:proofErr w:type="spellEnd"/>
      <w:r w:rsidRPr="00AA3B4C">
        <w:rPr>
          <w:lang w:val="es-419" w:eastAsia="es-CO"/>
        </w:rPr>
        <w:t>. La huella ecológica es un indicador que permite determinar el impacto de la sociedad sobre el planeta, asociado al modelo y hábitos de consumo y los recursos requeridos para cubrir ese modelo de consumo.</w:t>
      </w:r>
    </w:p>
    <w:p w14:paraId="47A0D1A7" w14:textId="6D2A5BD7" w:rsidR="00AA3B4C" w:rsidRPr="00A15180" w:rsidRDefault="00AA3B4C" w:rsidP="00023FE1">
      <w:pPr>
        <w:rPr>
          <w:lang w:val="es-419" w:eastAsia="es-CO"/>
        </w:rPr>
      </w:pPr>
      <w:r w:rsidRPr="00AA3B4C">
        <w:rPr>
          <w:lang w:val="es-419" w:eastAsia="es-CO"/>
        </w:rPr>
        <w:t>La huella ecológica de cada ser humano se estima en 2,7 hectáreas. Sin embargo, nuestro planeta tan solo es capaz de otorgar a cada uno de sus habitantes cerca de 1,8 hectáreas. Esta diferencia indica el grado de sobreexplotación de recursos y que hoy en día se requiere más espacio para cubrir las necesidades de lo que el planeta soporta.</w:t>
      </w:r>
    </w:p>
    <w:p w14:paraId="6FB1E33E" w14:textId="77777777" w:rsidR="00AA3B4C" w:rsidRPr="00AA3B4C" w:rsidRDefault="00AA3B4C" w:rsidP="00AA3B4C">
      <w:pPr>
        <w:ind w:firstLine="0"/>
        <w:rPr>
          <w:b/>
          <w:bCs/>
          <w:szCs w:val="28"/>
          <w:lang w:val="es-419" w:eastAsia="es-CO"/>
        </w:rPr>
      </w:pPr>
      <w:r w:rsidRPr="00AA3B4C">
        <w:rPr>
          <w:b/>
          <w:bCs/>
          <w:szCs w:val="28"/>
          <w:lang w:val="es-419" w:eastAsia="es-CO"/>
        </w:rPr>
        <w:t>¿Cuál es la diferencia entre huella ecológica y huella de carbono?</w:t>
      </w:r>
    </w:p>
    <w:p w14:paraId="18C69BEF" w14:textId="27F52A06" w:rsidR="00AB0B03" w:rsidRPr="00C07FD9" w:rsidRDefault="00AA3B4C" w:rsidP="00C07FD9">
      <w:pPr>
        <w:rPr>
          <w:lang w:val="es-419" w:eastAsia="es-CO"/>
        </w:rPr>
      </w:pPr>
      <w:r w:rsidRPr="00C07FD9">
        <w:rPr>
          <w:lang w:val="es-419" w:eastAsia="es-CO"/>
        </w:rPr>
        <w:t>La huella de carbono, considera las emisiones de CO2, cuenta todos los Gases de Efecto Invernadero (GEI) y se emplea para determinar el impacto de las actividades humanas en el medio ambiente. Por otro lado, la huella ecológica contempla todos los factores relacionados con el estilo de vida y su impacto, emitan o no emitan gases de efecto invernadero, los cuales son perjudiciales para el entorno.</w:t>
      </w:r>
    </w:p>
    <w:p w14:paraId="0359E314" w14:textId="2A6920E7" w:rsidR="00017DF0" w:rsidRDefault="00017DF0" w:rsidP="00AA3B4C">
      <w:pPr>
        <w:ind w:firstLine="0"/>
        <w:rPr>
          <w:szCs w:val="28"/>
          <w:lang w:val="es-419" w:eastAsia="es-CO"/>
        </w:rPr>
      </w:pPr>
    </w:p>
    <w:p w14:paraId="1E1FFEF5" w14:textId="77777777" w:rsidR="00017DF0" w:rsidRDefault="00017DF0" w:rsidP="00AA3B4C">
      <w:pPr>
        <w:ind w:firstLine="0"/>
        <w:rPr>
          <w:szCs w:val="28"/>
          <w:lang w:val="es-419" w:eastAsia="es-CO"/>
        </w:rPr>
      </w:pPr>
    </w:p>
    <w:p w14:paraId="166175E5" w14:textId="77777777" w:rsidR="00AA3B4C" w:rsidRPr="00AA3B4C" w:rsidRDefault="00AA3B4C" w:rsidP="00AA3B4C">
      <w:pPr>
        <w:ind w:firstLine="0"/>
        <w:rPr>
          <w:b/>
          <w:bCs/>
          <w:szCs w:val="28"/>
          <w:lang w:val="es-419" w:eastAsia="es-CO"/>
        </w:rPr>
      </w:pPr>
      <w:r w:rsidRPr="00AA3B4C">
        <w:rPr>
          <w:b/>
          <w:bCs/>
          <w:szCs w:val="28"/>
          <w:lang w:val="es-419" w:eastAsia="es-CO"/>
        </w:rPr>
        <w:t>¿Qué es la huella hídrica?</w:t>
      </w:r>
    </w:p>
    <w:p w14:paraId="45AC73A5" w14:textId="7219DEC9" w:rsidR="00AA3B4C" w:rsidRPr="00C07FD9" w:rsidRDefault="00AA3B4C" w:rsidP="00C07FD9">
      <w:pPr>
        <w:rPr>
          <w:lang w:val="es-419" w:eastAsia="es-CO"/>
        </w:rPr>
      </w:pPr>
      <w:r w:rsidRPr="00C07FD9">
        <w:rPr>
          <w:lang w:val="es-419" w:eastAsia="es-CO"/>
        </w:rPr>
        <w:lastRenderedPageBreak/>
        <w:t xml:space="preserve">Es el volumen total de agua dulce usada para producir los bienes y servicios en una empresa, o consumidos por un individuo u organización. Este indicador fue desarrollado por </w:t>
      </w:r>
      <w:proofErr w:type="spellStart"/>
      <w:r w:rsidRPr="00C07FD9">
        <w:rPr>
          <w:lang w:val="es-419" w:eastAsia="es-CO"/>
        </w:rPr>
        <w:t>Hoeskstra</w:t>
      </w:r>
      <w:proofErr w:type="spellEnd"/>
      <w:r w:rsidRPr="00C07FD9">
        <w:rPr>
          <w:lang w:val="es-419" w:eastAsia="es-CO"/>
        </w:rPr>
        <w:t xml:space="preserve"> en 2002.</w:t>
      </w:r>
    </w:p>
    <w:p w14:paraId="6584ACA5" w14:textId="5485EFB3" w:rsidR="00AA3B4C" w:rsidRDefault="0000387D" w:rsidP="00AA3B4C">
      <w:pPr>
        <w:ind w:firstLine="0"/>
        <w:rPr>
          <w:szCs w:val="28"/>
          <w:lang w:val="es-419" w:eastAsia="es-CO"/>
        </w:rPr>
      </w:pPr>
      <w:r w:rsidRPr="0000387D">
        <w:rPr>
          <w:szCs w:val="28"/>
          <w:lang w:val="es-419" w:eastAsia="es-CO"/>
        </w:rPr>
        <w:t>La huella hídrica cuenta con los siguientes componentes:</w:t>
      </w:r>
    </w:p>
    <w:p w14:paraId="78B54673" w14:textId="695297FB" w:rsidR="0000387D" w:rsidRDefault="0000387D" w:rsidP="009D566D">
      <w:pPr>
        <w:pStyle w:val="Figura"/>
      </w:pPr>
      <w:r w:rsidRPr="0000387D">
        <w:t>Componentes de la huella hídrica</w:t>
      </w:r>
      <w:r>
        <w:t>.</w:t>
      </w:r>
    </w:p>
    <w:p w14:paraId="2BC52832" w14:textId="08DE3A28" w:rsidR="0000387D" w:rsidRDefault="0000387D" w:rsidP="0000387D">
      <w:pPr>
        <w:rPr>
          <w:lang w:val="es-419" w:eastAsia="es-CO"/>
        </w:rPr>
      </w:pPr>
      <w:r w:rsidRPr="0000387D">
        <w:rPr>
          <w:noProof/>
          <w:lang w:val="es-419" w:eastAsia="es-CO"/>
        </w:rPr>
        <w:drawing>
          <wp:inline distT="0" distB="0" distL="0" distR="0" wp14:anchorId="76F6976D" wp14:editId="4B1D30DF">
            <wp:extent cx="5467350" cy="5072799"/>
            <wp:effectExtent l="0" t="0" r="0" b="0"/>
            <wp:docPr id="1023891267" name="Imagen 1023891267" descr="La huella hídrica consta de los siguientes componentes explicada a continuación de l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91267" name="Imagen 1023891267" descr="La huella hídrica consta de los siguientes componentes explicada a continuación de la imagen:"/>
                    <pic:cNvPicPr/>
                  </pic:nvPicPr>
                  <pic:blipFill>
                    <a:blip r:embed="rId23"/>
                    <a:stretch>
                      <a:fillRect/>
                    </a:stretch>
                  </pic:blipFill>
                  <pic:spPr>
                    <a:xfrm>
                      <a:off x="0" y="0"/>
                      <a:ext cx="5468484" cy="5073851"/>
                    </a:xfrm>
                    <a:prstGeom prst="rect">
                      <a:avLst/>
                    </a:prstGeom>
                  </pic:spPr>
                </pic:pic>
              </a:graphicData>
            </a:graphic>
          </wp:inline>
        </w:drawing>
      </w:r>
    </w:p>
    <w:p w14:paraId="5069C235" w14:textId="1682ECA2" w:rsidR="00836242" w:rsidRDefault="00836242" w:rsidP="0000387D">
      <w:pPr>
        <w:rPr>
          <w:sz w:val="20"/>
          <w:szCs w:val="20"/>
          <w:lang w:val="es-419" w:eastAsia="es-CO"/>
        </w:rPr>
      </w:pPr>
      <w:r w:rsidRPr="00836242">
        <w:rPr>
          <w:sz w:val="20"/>
          <w:szCs w:val="20"/>
          <w:lang w:val="es-419" w:eastAsia="es-CO"/>
        </w:rPr>
        <w:t>Nota. Tomada de Castiblanco (s. f.).</w:t>
      </w:r>
    </w:p>
    <w:p w14:paraId="37BCCD68" w14:textId="77777777" w:rsidR="00017DF0" w:rsidRPr="00836242" w:rsidRDefault="00017DF0" w:rsidP="0000387D">
      <w:pPr>
        <w:rPr>
          <w:sz w:val="20"/>
          <w:szCs w:val="20"/>
          <w:lang w:val="es-419" w:eastAsia="es-CO"/>
        </w:rPr>
      </w:pPr>
    </w:p>
    <w:p w14:paraId="7A5678BA" w14:textId="5EF11A09" w:rsidR="00017DF0" w:rsidRPr="00151131" w:rsidRDefault="00017DF0" w:rsidP="00017DF0">
      <w:pPr>
        <w:pStyle w:val="Prrafodelista"/>
        <w:numPr>
          <w:ilvl w:val="0"/>
          <w:numId w:val="37"/>
        </w:numPr>
        <w:rPr>
          <w:b/>
          <w:bCs/>
          <w:lang w:val="es-419" w:eastAsia="es-CO"/>
        </w:rPr>
      </w:pPr>
      <w:r>
        <w:rPr>
          <w:b/>
          <w:bCs/>
          <w:lang w:val="es-419" w:eastAsia="es-CO"/>
        </w:rPr>
        <w:lastRenderedPageBreak/>
        <w:t xml:space="preserve">Huella hídrica azul: </w:t>
      </w:r>
      <w:r w:rsidRPr="00017DF0">
        <w:rPr>
          <w:lang w:val="es-419" w:eastAsia="es-CO"/>
        </w:rPr>
        <w:t>Volumen de agua dulce</w:t>
      </w:r>
      <w:r>
        <w:rPr>
          <w:lang w:val="es-419" w:eastAsia="es-CO"/>
        </w:rPr>
        <w:t xml:space="preserve"> de un cuerpo de agua superficial o subterránea y evaporada en un proceso </w:t>
      </w:r>
      <w:r w:rsidR="00AE591C">
        <w:rPr>
          <w:lang w:val="es-419" w:eastAsia="es-CO"/>
        </w:rPr>
        <w:t>productivo o incorporada a algún producto</w:t>
      </w:r>
      <w:r w:rsidR="00151131">
        <w:rPr>
          <w:lang w:val="es-419" w:eastAsia="es-CO"/>
        </w:rPr>
        <w:t xml:space="preserve"> / aforadores o contadores de caudal.</w:t>
      </w:r>
    </w:p>
    <w:p w14:paraId="6280AFBF" w14:textId="7713F755" w:rsidR="00151131" w:rsidRDefault="00151131" w:rsidP="00017DF0">
      <w:pPr>
        <w:pStyle w:val="Prrafodelista"/>
        <w:numPr>
          <w:ilvl w:val="0"/>
          <w:numId w:val="37"/>
        </w:numPr>
        <w:rPr>
          <w:lang w:val="es-419" w:eastAsia="es-CO"/>
        </w:rPr>
      </w:pPr>
      <w:r>
        <w:rPr>
          <w:b/>
          <w:bCs/>
          <w:lang w:val="es-419" w:eastAsia="es-CO"/>
        </w:rPr>
        <w:t xml:space="preserve">Huella hídrica verde: </w:t>
      </w:r>
      <w:r w:rsidRPr="00151131">
        <w:rPr>
          <w:lang w:val="es-419" w:eastAsia="es-CO"/>
        </w:rPr>
        <w:t>Volumen de agua precipitada</w:t>
      </w:r>
      <w:r>
        <w:rPr>
          <w:lang w:val="es-419" w:eastAsia="es-CO"/>
        </w:rPr>
        <w:t xml:space="preserve"> y la evaporada en un proceso productivo o incorporada a algún producto / Información climática diaria.</w:t>
      </w:r>
    </w:p>
    <w:p w14:paraId="50E4DD8B" w14:textId="2147E008" w:rsidR="00151131" w:rsidRPr="00151131" w:rsidRDefault="00151131" w:rsidP="00017DF0">
      <w:pPr>
        <w:pStyle w:val="Prrafodelista"/>
        <w:numPr>
          <w:ilvl w:val="0"/>
          <w:numId w:val="37"/>
        </w:numPr>
        <w:rPr>
          <w:lang w:val="es-419" w:eastAsia="es-CO"/>
        </w:rPr>
      </w:pPr>
      <w:r w:rsidRPr="009D566D">
        <w:rPr>
          <w:b/>
          <w:bCs/>
          <w:lang w:val="es-419" w:eastAsia="es-CO"/>
        </w:rPr>
        <w:t>Huella hídrica gris:</w:t>
      </w:r>
      <w:r>
        <w:rPr>
          <w:lang w:val="es-419" w:eastAsia="es-CO"/>
        </w:rPr>
        <w:t xml:space="preserve"> Volumen de agua contaminada que puede ser cuantificada como volumen de agua requerida para diluir contaminantes hasta el punto de alcanzar los niveles aceptables de contaminación /monitoreos continuos </w:t>
      </w:r>
      <w:r w:rsidR="009D566D">
        <w:rPr>
          <w:lang w:val="es-419" w:eastAsia="es-CO"/>
        </w:rPr>
        <w:t>de agua de entrada y de salida, evaluando los principales contaminantes.</w:t>
      </w:r>
    </w:p>
    <w:p w14:paraId="266E219C" w14:textId="71009E1C" w:rsidR="009D566D" w:rsidRDefault="00836242" w:rsidP="002B0368">
      <w:pPr>
        <w:rPr>
          <w:b/>
          <w:bCs/>
          <w:lang w:val="es-419" w:eastAsia="es-CO"/>
        </w:rPr>
      </w:pPr>
      <w:r w:rsidRPr="00836242">
        <w:rPr>
          <w:b/>
          <w:bCs/>
          <w:lang w:val="es-419" w:eastAsia="es-CO"/>
        </w:rPr>
        <w:t>Huella de carbono</w:t>
      </w:r>
    </w:p>
    <w:p w14:paraId="562D70BE" w14:textId="77777777" w:rsidR="00CD6851" w:rsidRDefault="00CD6851" w:rsidP="002B0368">
      <w:pPr>
        <w:ind w:firstLine="0"/>
        <w:rPr>
          <w:b/>
          <w:bCs/>
          <w:lang w:val="es-419" w:eastAsia="es-CO"/>
        </w:rPr>
      </w:pPr>
    </w:p>
    <w:p w14:paraId="1ED03CC5" w14:textId="5D36DE5A" w:rsidR="00836242" w:rsidRDefault="00836242" w:rsidP="009D566D">
      <w:pPr>
        <w:pStyle w:val="Figura"/>
      </w:pPr>
      <w:r w:rsidRPr="00836242">
        <w:t>Consumo de combustible</w:t>
      </w:r>
      <w:r>
        <w:t>.</w:t>
      </w:r>
    </w:p>
    <w:p w14:paraId="1CFD059A" w14:textId="0DE7D10E" w:rsidR="00836242" w:rsidRDefault="00836242" w:rsidP="00836242">
      <w:pPr>
        <w:rPr>
          <w:lang w:val="es-419" w:eastAsia="es-CO"/>
        </w:rPr>
      </w:pPr>
      <w:r w:rsidRPr="00836242">
        <w:rPr>
          <w:noProof/>
          <w:lang w:val="es-419" w:eastAsia="es-CO"/>
        </w:rPr>
        <w:drawing>
          <wp:inline distT="0" distB="0" distL="0" distR="0" wp14:anchorId="4EF6F6F0" wp14:editId="24D4AC6E">
            <wp:extent cx="5544324" cy="2915057"/>
            <wp:effectExtent l="0" t="0" r="0" b="0"/>
            <wp:docPr id="1023891268" name="Imagen 1023891268" descr="El consumo de combustible es de mayor importancia para el consumo de energía y el transpo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91268" name="Imagen 1023891268" descr="El consumo de combustible es de mayor importancia para el consumo de energía y el transporte."/>
                    <pic:cNvPicPr/>
                  </pic:nvPicPr>
                  <pic:blipFill>
                    <a:blip r:embed="rId24"/>
                    <a:stretch>
                      <a:fillRect/>
                    </a:stretch>
                  </pic:blipFill>
                  <pic:spPr>
                    <a:xfrm>
                      <a:off x="0" y="0"/>
                      <a:ext cx="5544324" cy="2915057"/>
                    </a:xfrm>
                    <a:prstGeom prst="rect">
                      <a:avLst/>
                    </a:prstGeom>
                  </pic:spPr>
                </pic:pic>
              </a:graphicData>
            </a:graphic>
          </wp:inline>
        </w:drawing>
      </w:r>
    </w:p>
    <w:p w14:paraId="114BCF72" w14:textId="3DF46A4D" w:rsidR="00836242" w:rsidRDefault="00836242" w:rsidP="00836242">
      <w:pPr>
        <w:rPr>
          <w:lang w:val="es-419" w:eastAsia="es-CO"/>
        </w:rPr>
      </w:pPr>
      <w:r w:rsidRPr="00836242">
        <w:rPr>
          <w:lang w:val="es-419" w:eastAsia="es-CO"/>
        </w:rPr>
        <w:lastRenderedPageBreak/>
        <w:t>Existen dos tipos de huella de carbono, a saber:</w:t>
      </w:r>
    </w:p>
    <w:p w14:paraId="649ECF7B" w14:textId="2DE75882" w:rsidR="00836242" w:rsidRDefault="00BE6897" w:rsidP="00BE6897">
      <w:pPr>
        <w:pStyle w:val="Prrafodelista"/>
        <w:numPr>
          <w:ilvl w:val="0"/>
          <w:numId w:val="38"/>
        </w:numPr>
        <w:rPr>
          <w:lang w:val="es-419" w:eastAsia="es-CO"/>
        </w:rPr>
      </w:pPr>
      <w:r w:rsidRPr="00FF510C">
        <w:rPr>
          <w:b/>
          <w:bCs/>
          <w:lang w:val="es-419" w:eastAsia="es-CO"/>
        </w:rPr>
        <w:t>Huella de carbono organizacional</w:t>
      </w:r>
      <w:r>
        <w:rPr>
          <w:lang w:val="es-419" w:eastAsia="es-CO"/>
        </w:rPr>
        <w:t>: cuantifica el total de emisiones de GEI directas e indirectas debido al desarrollo de las actividades de una organización.</w:t>
      </w:r>
    </w:p>
    <w:p w14:paraId="4D8B15C6" w14:textId="6477DCD9" w:rsidR="00BE6897" w:rsidRDefault="00FF510C" w:rsidP="00BE6897">
      <w:pPr>
        <w:pStyle w:val="Prrafodelista"/>
        <w:numPr>
          <w:ilvl w:val="0"/>
          <w:numId w:val="38"/>
        </w:numPr>
        <w:rPr>
          <w:lang w:val="es-419" w:eastAsia="es-CO"/>
        </w:rPr>
      </w:pPr>
      <w:r w:rsidRPr="00FF510C">
        <w:rPr>
          <w:b/>
          <w:bCs/>
          <w:lang w:val="es-419" w:eastAsia="es-CO"/>
        </w:rPr>
        <w:t>Huella de carbono de producto:</w:t>
      </w:r>
      <w:r>
        <w:rPr>
          <w:lang w:val="es-419" w:eastAsia="es-CO"/>
        </w:rPr>
        <w:t xml:space="preserve"> cuantifica la emisión de GEI a lo largo del ciclo de vida del producto, iniciando en la obtención de las materias primas, la fabricación, la distribución, el uso, hasta la etapa final de la vida útil de este (reutilización, reciclado o disposición final).</w:t>
      </w:r>
    </w:p>
    <w:p w14:paraId="65382C39" w14:textId="31B32626" w:rsidR="00C152F6" w:rsidRDefault="00C152F6" w:rsidP="00C152F6">
      <w:pPr>
        <w:rPr>
          <w:lang w:val="es-419" w:eastAsia="es-CO"/>
        </w:rPr>
      </w:pPr>
    </w:p>
    <w:p w14:paraId="40CB511A" w14:textId="77777777" w:rsidR="00C152F6" w:rsidRPr="00C152F6" w:rsidRDefault="00C152F6" w:rsidP="00C152F6">
      <w:pPr>
        <w:rPr>
          <w:lang w:val="es-419" w:eastAsia="es-CO"/>
        </w:rPr>
      </w:pPr>
    </w:p>
    <w:p w14:paraId="3E324618" w14:textId="654CCEA0" w:rsidR="00836242" w:rsidRDefault="00836242" w:rsidP="00836242">
      <w:pPr>
        <w:pStyle w:val="Ttulo2"/>
      </w:pPr>
      <w:bookmarkStart w:id="13" w:name="_Toc169607231"/>
      <w:r w:rsidRPr="00836242">
        <w:t>La agroecología como enfoque principal para una agricultura sostenible</w:t>
      </w:r>
      <w:r>
        <w:t>.</w:t>
      </w:r>
      <w:bookmarkEnd w:id="13"/>
    </w:p>
    <w:p w14:paraId="4E9FBF65" w14:textId="1CA15773" w:rsidR="00836242" w:rsidRDefault="00E70E29" w:rsidP="00836242">
      <w:pPr>
        <w:rPr>
          <w:lang w:val="es-419" w:eastAsia="es-CO"/>
        </w:rPr>
      </w:pPr>
      <w:r w:rsidRPr="00E70E29">
        <w:rPr>
          <w:lang w:val="es-419" w:eastAsia="es-CO"/>
        </w:rPr>
        <w:t xml:space="preserve">La agroecología cumple un papel central, referido en la Agenda 2030 de la ONU, en la construcción de ciudades y comunidades sostenibles, la reducción de las desigualdades, la igualdad de género, la acción por el clima, entre otros. Específicamente, se relaciona con el Objetivo de Desarrollo Sostenible (ODS) </w:t>
      </w:r>
      <w:proofErr w:type="spellStart"/>
      <w:r w:rsidRPr="00E70E29">
        <w:rPr>
          <w:lang w:val="es-419" w:eastAsia="es-CO"/>
        </w:rPr>
        <w:t>N.°</w:t>
      </w:r>
      <w:proofErr w:type="spellEnd"/>
      <w:r w:rsidRPr="00E70E29">
        <w:rPr>
          <w:lang w:val="es-419" w:eastAsia="es-CO"/>
        </w:rPr>
        <w:t xml:space="preserve"> 2: Hambre cero, teniendo en cuenta que la agricultura es la principal fuente de ingresos, empleos y garantiza la seguridad alimentaria en los países en desarrollo. Por otro lado, el ODS </w:t>
      </w:r>
      <w:proofErr w:type="spellStart"/>
      <w:r w:rsidRPr="00E70E29">
        <w:rPr>
          <w:lang w:val="es-419" w:eastAsia="es-CO"/>
        </w:rPr>
        <w:t>N.°</w:t>
      </w:r>
      <w:proofErr w:type="spellEnd"/>
      <w:r w:rsidRPr="00E70E29">
        <w:rPr>
          <w:lang w:val="es-419" w:eastAsia="es-CO"/>
        </w:rPr>
        <w:t xml:space="preserve"> 12: Consumo y producción sostenible, partiendo del hecho de que el 30% del consumo de energía en el mundo y el 22% del total de emisiones de gases de efecto invernadero provienen del sector de la alimentación. De este modo, se plantea la necesidad de detener la degradación de los suelos, el uso insostenible del agua y la pérdida de biodiversidad agrícola de cara a sistemas de producción más resilientes y sostenibles (FAO, 2018).</w:t>
      </w:r>
    </w:p>
    <w:p w14:paraId="74A48D06" w14:textId="262E4759" w:rsidR="00E70E29" w:rsidRDefault="00E70E29" w:rsidP="00836242">
      <w:pPr>
        <w:rPr>
          <w:lang w:val="es-419" w:eastAsia="es-CO"/>
        </w:rPr>
      </w:pPr>
      <w:r w:rsidRPr="00E70E29">
        <w:rPr>
          <w:lang w:val="es-419" w:eastAsia="es-CO"/>
        </w:rPr>
        <w:lastRenderedPageBreak/>
        <w:t>El proceso de agricultura sostenible se reconoce como un todo, los sistemas de nutrición animal, la producción de productos agrícolas y el modelo alimenticio, bajo un esquema en el que confluyen en balance y armonía equitativa de aspectos de igualdad social, viabilidad económica y la armonía con el medio ambiente, incluyendo factores intergeneracionales e intersectoriales.</w:t>
      </w:r>
    </w:p>
    <w:p w14:paraId="3923C31F" w14:textId="77777777" w:rsidR="00E70E29" w:rsidRPr="00E70E29" w:rsidRDefault="00E70E29" w:rsidP="00E70E29">
      <w:pPr>
        <w:rPr>
          <w:lang w:val="es-419" w:eastAsia="es-CO"/>
        </w:rPr>
      </w:pPr>
      <w:r w:rsidRPr="00E70E29">
        <w:rPr>
          <w:lang w:val="es-419" w:eastAsia="es-CO"/>
        </w:rPr>
        <w:t>El concepto que abarca esta definición, integra las interacciones e interconexiones entre componentes sociales y ecológicos. Una estrategia clave para lograr una agricultura sostenible es restituir la diversidad a los países agropecuarios, dado que una de las principales problemáticas de la agricultura moderna, tiene relación con la pérdida de la biodiversidad, causada, principalmente, por el aumento de los monocultivos, derivando en una uniformidad genética de los países y del suelo.</w:t>
      </w:r>
    </w:p>
    <w:p w14:paraId="5873F985" w14:textId="2F8FF61A" w:rsidR="00E70E29" w:rsidRDefault="00E70E29" w:rsidP="00E70E29">
      <w:pPr>
        <w:rPr>
          <w:lang w:val="es-419" w:eastAsia="es-CO"/>
        </w:rPr>
      </w:pPr>
      <w:r w:rsidRPr="00E70E29">
        <w:rPr>
          <w:lang w:val="es-419" w:eastAsia="es-CO"/>
        </w:rPr>
        <w:t>Por esta razón, es clave aumentar, restituir y mantener la biodiversidad de los agroecosistemas, pues tiene relación directa con los bienes y servicios ecosistémicos, tales como, el control de microclimas, el reciclaje de nutrientes, la regulación de plagas y procesos hidrológicos y el control de sustancias químicas, entre otros. La pérdida de estos servicios naturales, producto de la simplificación biológica, podría generar grandes impactos ambientales y económicos, dado que los agroecosistemas carecen de la capacidad de regular la fertilidad del suelo, el control de los nutrientes y el control natural de plagas.</w:t>
      </w:r>
    </w:p>
    <w:p w14:paraId="40E11C4F" w14:textId="33E503AB" w:rsidR="00E70E29" w:rsidRDefault="00E70E29" w:rsidP="00E70E29">
      <w:r>
        <w:t>Los aspectos básicos que deben ser considerados en un agroecosistema sostenibles se presentan en el siguiente video:</w:t>
      </w:r>
    </w:p>
    <w:p w14:paraId="094821E8" w14:textId="77777777" w:rsidR="002B0368" w:rsidRDefault="002B0368" w:rsidP="00E70E29"/>
    <w:p w14:paraId="32868BD4" w14:textId="77777777" w:rsidR="002B0368" w:rsidRDefault="002B0368" w:rsidP="00E70E29"/>
    <w:p w14:paraId="16CB3068" w14:textId="320528C5" w:rsidR="00CD01E4" w:rsidRDefault="00CD01E4" w:rsidP="00CD01E4">
      <w:pPr>
        <w:pStyle w:val="Video"/>
      </w:pPr>
      <w:r w:rsidRPr="00CD01E4">
        <w:lastRenderedPageBreak/>
        <w:t>Relación entre sostenibilidad</w:t>
      </w:r>
    </w:p>
    <w:p w14:paraId="73CA7635" w14:textId="0850C1A4" w:rsidR="00E70E29" w:rsidRDefault="008B703C" w:rsidP="00E70E29">
      <w:pPr>
        <w:rPr>
          <w:lang w:val="es-419" w:eastAsia="es-CO"/>
        </w:rPr>
      </w:pPr>
      <w:r>
        <w:rPr>
          <w:noProof/>
        </w:rPr>
        <w:drawing>
          <wp:inline distT="0" distB="0" distL="0" distR="0" wp14:anchorId="06301258" wp14:editId="35908D3C">
            <wp:extent cx="5350043" cy="3009265"/>
            <wp:effectExtent l="0" t="0" r="3175" b="635"/>
            <wp:docPr id="6" name="Imagen 6" descr="YouTube Thumbnail Downloader FULL HQ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nailpreview" descr="YouTube Thumbnail Downloader FULL HQ 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59431" cy="3014546"/>
                    </a:xfrm>
                    <a:prstGeom prst="rect">
                      <a:avLst/>
                    </a:prstGeom>
                    <a:noFill/>
                    <a:ln>
                      <a:noFill/>
                    </a:ln>
                  </pic:spPr>
                </pic:pic>
              </a:graphicData>
            </a:graphic>
          </wp:inline>
        </w:drawing>
      </w:r>
    </w:p>
    <w:p w14:paraId="4B598AC6" w14:textId="2CD811F0" w:rsidR="00E70E29" w:rsidRDefault="00000000" w:rsidP="00E70E29">
      <w:pPr>
        <w:ind w:firstLine="0"/>
        <w:jc w:val="center"/>
        <w:rPr>
          <w:szCs w:val="28"/>
          <w:lang w:val="es-419" w:eastAsia="es-CO"/>
        </w:rPr>
      </w:pPr>
      <w:hyperlink r:id="rId26" w:history="1">
        <w:r w:rsidR="00E70E29" w:rsidRPr="00A94652">
          <w:rPr>
            <w:rStyle w:val="Hipervnculo"/>
            <w:szCs w:val="28"/>
            <w:lang w:val="es-419" w:eastAsia="es-CO"/>
          </w:rPr>
          <w:t>Enlace de reproducción del video</w:t>
        </w:r>
      </w:hyperlink>
    </w:p>
    <w:tbl>
      <w:tblPr>
        <w:tblStyle w:val="Tablaconcuadrcula"/>
        <w:tblW w:w="0" w:type="auto"/>
        <w:tblLook w:val="04A0" w:firstRow="1" w:lastRow="0" w:firstColumn="1" w:lastColumn="0" w:noHBand="0" w:noVBand="1"/>
      </w:tblPr>
      <w:tblGrid>
        <w:gridCol w:w="9962"/>
      </w:tblGrid>
      <w:tr w:rsidR="00D0403C" w:rsidRPr="005F0B71" w14:paraId="3730D0C3" w14:textId="77777777" w:rsidTr="004B0BBC">
        <w:tc>
          <w:tcPr>
            <w:tcW w:w="9962" w:type="dxa"/>
          </w:tcPr>
          <w:p w14:paraId="5035B36A" w14:textId="634ADB2F" w:rsidR="00D0403C" w:rsidRPr="005F0B71" w:rsidRDefault="00D0403C" w:rsidP="004B0BBC">
            <w:pPr>
              <w:ind w:firstLine="0"/>
              <w:jc w:val="center"/>
              <w:rPr>
                <w:b/>
                <w:lang w:val="es-419"/>
              </w:rPr>
            </w:pPr>
            <w:r w:rsidRPr="005F0B71">
              <w:rPr>
                <w:b/>
                <w:lang w:val="es-419"/>
              </w:rPr>
              <w:t>Síntesis del video:</w:t>
            </w:r>
            <w:r>
              <w:rPr>
                <w:b/>
                <w:lang w:val="es-419"/>
              </w:rPr>
              <w:t xml:space="preserve"> Relación entre sostenibilidad</w:t>
            </w:r>
            <w:r w:rsidR="00CD01E4">
              <w:rPr>
                <w:b/>
                <w:lang w:val="es-419"/>
              </w:rPr>
              <w:t>.</w:t>
            </w:r>
          </w:p>
        </w:tc>
      </w:tr>
      <w:tr w:rsidR="00D0403C" w:rsidRPr="005F0B71" w14:paraId="27138754" w14:textId="77777777" w:rsidTr="004B0BBC">
        <w:tc>
          <w:tcPr>
            <w:tcW w:w="9962" w:type="dxa"/>
          </w:tcPr>
          <w:p w14:paraId="68761851" w14:textId="77777777" w:rsidR="008E4540" w:rsidRDefault="00CD01E4" w:rsidP="00D0403C">
            <w:pPr>
              <w:rPr>
                <w:lang w:val="es-419"/>
              </w:rPr>
            </w:pPr>
            <w:r w:rsidRPr="00CD01E4">
              <w:rPr>
                <w:lang w:val="es-419"/>
              </w:rPr>
              <w:t>La principal problemática de la agroecología no está asociada con maximizar el rendimiento del cultivo, por el contrario, está relacionada con la estabilización a largo plazo de este.</w:t>
            </w:r>
          </w:p>
          <w:p w14:paraId="5E106DCD" w14:textId="77777777" w:rsidR="00CD01E4" w:rsidRPr="00CD01E4" w:rsidRDefault="00CD01E4" w:rsidP="00CD01E4">
            <w:r w:rsidRPr="00CD01E4">
              <w:rPr>
                <w:lang w:val="es-ES"/>
              </w:rPr>
              <w:t xml:space="preserve">El desarrollo de cultivos en pequeña escala, económicamente viables, autosuficientes y diversificados proviene de diseños nuevos de los sistemas agrícolas y ganaderos, que se manejan con adaptaciones tecnológicas a los ambientes propios de cada ubicación. Por ello, los aspectos básicos que deben ser considerados en un agroecosistema sostenibles son: </w:t>
            </w:r>
          </w:p>
          <w:p w14:paraId="231D4879" w14:textId="77777777" w:rsidR="00CD01E4" w:rsidRPr="00CD01E4" w:rsidRDefault="00CD01E4" w:rsidP="00CD01E4">
            <w:r w:rsidRPr="00CD01E4">
              <w:rPr>
                <w:lang w:val="es-ES"/>
              </w:rPr>
              <w:lastRenderedPageBreak/>
              <w:t>Primero: suministro periódico de materia orgánica a través de la adición de carga orgánica (compost) que fomente la actividad biológica en el suelo.</w:t>
            </w:r>
          </w:p>
          <w:p w14:paraId="51AFD35C" w14:textId="77777777" w:rsidR="00CD01E4" w:rsidRDefault="00CD01E4" w:rsidP="00CD01E4">
            <w:pPr>
              <w:rPr>
                <w:lang w:val="es-ES"/>
              </w:rPr>
            </w:pPr>
            <w:r w:rsidRPr="00CD01E4">
              <w:rPr>
                <w:lang w:val="es-ES"/>
              </w:rPr>
              <w:t>Segundo: desarrollo de prácticas de conservación de suelo, como la labranza, que mejore la cobertura vegetal.</w:t>
            </w:r>
          </w:p>
          <w:p w14:paraId="490D1C84" w14:textId="77777777" w:rsidR="00CD01E4" w:rsidRPr="00CD01E4" w:rsidRDefault="00CD01E4" w:rsidP="00CD01E4">
            <w:r w:rsidRPr="00CD01E4">
              <w:rPr>
                <w:lang w:val="es-ES"/>
              </w:rPr>
              <w:t>Tercero: implementación de mecanismos de reciclaje de nutrientes, generados a través de la práctica de rotación de cultivos, el desarrollo de sistemas silvopastoriles, entre otros.</w:t>
            </w:r>
          </w:p>
          <w:p w14:paraId="27F9DD12" w14:textId="77777777" w:rsidR="00CD01E4" w:rsidRPr="00CD01E4" w:rsidRDefault="00CD01E4" w:rsidP="00CD01E4">
            <w:r w:rsidRPr="00CD01E4">
              <w:rPr>
                <w:lang w:val="es-ES"/>
              </w:rPr>
              <w:t>Cuarto: incremento del control de plagas biológicamente, por medio de la diversificación.</w:t>
            </w:r>
          </w:p>
          <w:p w14:paraId="7290C5C0" w14:textId="77777777" w:rsidR="00CD01E4" w:rsidRDefault="00CD01E4" w:rsidP="00CD01E4">
            <w:pPr>
              <w:rPr>
                <w:lang w:val="es-ES"/>
              </w:rPr>
            </w:pPr>
            <w:r w:rsidRPr="00CD01E4">
              <w:rPr>
                <w:lang w:val="es-ES"/>
              </w:rPr>
              <w:t>Quinto: regulación en la capacidad de uso múltiple del paisaje.</w:t>
            </w:r>
          </w:p>
          <w:p w14:paraId="656748C6" w14:textId="75B5480E" w:rsidR="00CD01E4" w:rsidRPr="00CD01E4" w:rsidRDefault="00CD01E4" w:rsidP="00CD01E4">
            <w:r w:rsidRPr="00CD01E4">
              <w:rPr>
                <w:lang w:val="es-ES"/>
              </w:rPr>
              <w:t>Sexto: producción de cultivos orgánicos, promoviendo eliminar el uso de productos químicos que deterioren el suelo, el agua y en general el ambiente.</w:t>
            </w:r>
          </w:p>
          <w:p w14:paraId="43F4F2CD" w14:textId="6B42AE50" w:rsidR="00CD01E4" w:rsidRPr="00CD01E4" w:rsidRDefault="00CD01E4" w:rsidP="00D0403C"/>
        </w:tc>
      </w:tr>
    </w:tbl>
    <w:p w14:paraId="7063E898" w14:textId="77777777" w:rsidR="00CD01E4" w:rsidRDefault="00CD01E4" w:rsidP="00CD01E4">
      <w:pPr>
        <w:rPr>
          <w:lang w:val="es-419" w:eastAsia="es-CO"/>
        </w:rPr>
      </w:pPr>
    </w:p>
    <w:p w14:paraId="4C02AFCB" w14:textId="77777777" w:rsidR="002B0368" w:rsidRDefault="002B0368" w:rsidP="00CD01E4">
      <w:pPr>
        <w:rPr>
          <w:lang w:val="es-419" w:eastAsia="es-CO"/>
        </w:rPr>
      </w:pPr>
    </w:p>
    <w:p w14:paraId="2375A0FD" w14:textId="77777777" w:rsidR="002B0368" w:rsidRDefault="002B0368" w:rsidP="00CD01E4">
      <w:pPr>
        <w:rPr>
          <w:lang w:val="es-419" w:eastAsia="es-CO"/>
        </w:rPr>
      </w:pPr>
    </w:p>
    <w:p w14:paraId="12B3DDAF" w14:textId="77777777" w:rsidR="002B0368" w:rsidRDefault="002B0368" w:rsidP="00CD01E4">
      <w:pPr>
        <w:rPr>
          <w:lang w:val="es-419" w:eastAsia="es-CO"/>
        </w:rPr>
      </w:pPr>
    </w:p>
    <w:p w14:paraId="1F93B66D" w14:textId="77777777" w:rsidR="002B0368" w:rsidRDefault="002B0368" w:rsidP="00CD01E4">
      <w:pPr>
        <w:rPr>
          <w:lang w:val="es-419" w:eastAsia="es-CO"/>
        </w:rPr>
      </w:pPr>
    </w:p>
    <w:p w14:paraId="68F5F6CB" w14:textId="77777777" w:rsidR="002B0368" w:rsidRDefault="002B0368" w:rsidP="00CD01E4">
      <w:pPr>
        <w:rPr>
          <w:lang w:val="es-419" w:eastAsia="es-CO"/>
        </w:rPr>
      </w:pPr>
    </w:p>
    <w:p w14:paraId="724272B1" w14:textId="77777777" w:rsidR="002B0368" w:rsidRPr="00CD01E4" w:rsidRDefault="002B0368" w:rsidP="00CD01E4">
      <w:pPr>
        <w:rPr>
          <w:lang w:val="es-419" w:eastAsia="es-CO"/>
        </w:rPr>
      </w:pPr>
    </w:p>
    <w:p w14:paraId="2C647E89" w14:textId="1E3AB1FE" w:rsidR="00E70E29" w:rsidRDefault="00E70E29" w:rsidP="009D566D">
      <w:pPr>
        <w:pStyle w:val="Figura"/>
      </w:pPr>
      <w:r w:rsidRPr="00E70E29">
        <w:lastRenderedPageBreak/>
        <w:t>Estrategias de diversificación para agroecosistemas modernos basados en cultivos perennes o anuales</w:t>
      </w:r>
      <w:r>
        <w:t>.</w:t>
      </w:r>
    </w:p>
    <w:p w14:paraId="017CC4B9" w14:textId="3B1C7B97" w:rsidR="00E70E29" w:rsidRDefault="003E779F" w:rsidP="003E779F">
      <w:pPr>
        <w:ind w:firstLine="0"/>
        <w:rPr>
          <w:lang w:val="es-419" w:eastAsia="es-CO"/>
        </w:rPr>
      </w:pPr>
      <w:r w:rsidRPr="003E779F">
        <w:rPr>
          <w:noProof/>
          <w:lang w:val="es-419" w:eastAsia="es-CO"/>
        </w:rPr>
        <w:drawing>
          <wp:inline distT="0" distB="0" distL="0" distR="0" wp14:anchorId="1BFFB448" wp14:editId="4F07D357">
            <wp:extent cx="6332220" cy="3797300"/>
            <wp:effectExtent l="0" t="0" r="0" b="0"/>
            <wp:docPr id="1023891271" name="Imagen 1023891271" descr="Los sistemas agrícolas modernos, se basan en dos ramas relacionadas a continuación de la 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91271" name="Imagen 1023891271" descr="Los sistemas agrícolas modernos, se basan en dos ramas relacionadas a continuación de la imagen.&#10;"/>
                    <pic:cNvPicPr/>
                  </pic:nvPicPr>
                  <pic:blipFill>
                    <a:blip r:embed="rId27"/>
                    <a:stretch>
                      <a:fillRect/>
                    </a:stretch>
                  </pic:blipFill>
                  <pic:spPr>
                    <a:xfrm>
                      <a:off x="0" y="0"/>
                      <a:ext cx="6332220" cy="3797300"/>
                    </a:xfrm>
                    <a:prstGeom prst="rect">
                      <a:avLst/>
                    </a:prstGeom>
                  </pic:spPr>
                </pic:pic>
              </a:graphicData>
            </a:graphic>
          </wp:inline>
        </w:drawing>
      </w:r>
    </w:p>
    <w:p w14:paraId="4EBE24AC" w14:textId="4C02EAE8" w:rsidR="003E779F" w:rsidRDefault="00A564D7" w:rsidP="003E779F">
      <w:pPr>
        <w:ind w:firstLine="0"/>
        <w:rPr>
          <w:sz w:val="20"/>
          <w:szCs w:val="20"/>
          <w:lang w:val="es-419" w:eastAsia="es-CO"/>
        </w:rPr>
      </w:pPr>
      <w:r w:rsidRPr="00A564D7">
        <w:rPr>
          <w:sz w:val="20"/>
          <w:szCs w:val="20"/>
          <w:lang w:val="es-419" w:eastAsia="es-CO"/>
        </w:rPr>
        <w:t>Nota. Tomada de Altieri (1999).</w:t>
      </w:r>
    </w:p>
    <w:p w14:paraId="07F475A5" w14:textId="5DCE272C" w:rsidR="00C25D2D" w:rsidRPr="009223A4" w:rsidRDefault="00C25D2D" w:rsidP="009223A4">
      <w:pPr>
        <w:rPr>
          <w:lang w:val="es-ES"/>
        </w:rPr>
      </w:pPr>
      <w:r w:rsidRPr="009223A4">
        <w:rPr>
          <w:lang w:val="es-ES"/>
        </w:rPr>
        <w:t>Las estrategias de diversificación se basan en 2 ramas, cultivos anuales y cultivos perennes, los explicamos a continuación:</w:t>
      </w:r>
    </w:p>
    <w:p w14:paraId="48C1BC25" w14:textId="0DC365F3" w:rsidR="00C25D2D" w:rsidRDefault="00C25D2D" w:rsidP="00C25D2D">
      <w:pPr>
        <w:pStyle w:val="Prrafodelista"/>
        <w:numPr>
          <w:ilvl w:val="0"/>
          <w:numId w:val="39"/>
        </w:numPr>
        <w:rPr>
          <w:szCs w:val="28"/>
          <w:lang w:val="es-419" w:eastAsia="es-CO"/>
        </w:rPr>
      </w:pPr>
      <w:r w:rsidRPr="00EB27F1">
        <w:rPr>
          <w:b/>
          <w:bCs/>
          <w:szCs w:val="28"/>
          <w:lang w:val="es-419" w:eastAsia="es-CO"/>
        </w:rPr>
        <w:t>Cultivos anuales:</w:t>
      </w:r>
      <w:r w:rsidR="006F5E34">
        <w:rPr>
          <w:szCs w:val="28"/>
          <w:lang w:val="es-419" w:eastAsia="es-CO"/>
        </w:rPr>
        <w:t xml:space="preserve"> los granos pequeños, cultivos en hileras, monocultivos, hortalizas, así mismo la producción combinada cultivos-arboles /cultivo -ganado con los sistemas silvopastores son: </w:t>
      </w:r>
    </w:p>
    <w:p w14:paraId="56CCDAFB" w14:textId="1AFC7B1E" w:rsidR="006F5E34" w:rsidRDefault="006F5E34" w:rsidP="006F5E34">
      <w:pPr>
        <w:pStyle w:val="Prrafodelista"/>
        <w:numPr>
          <w:ilvl w:val="0"/>
          <w:numId w:val="40"/>
        </w:numPr>
        <w:rPr>
          <w:szCs w:val="28"/>
          <w:lang w:val="es-419" w:eastAsia="es-CO"/>
        </w:rPr>
      </w:pPr>
      <w:r>
        <w:rPr>
          <w:szCs w:val="28"/>
          <w:lang w:val="es-419" w:eastAsia="es-CO"/>
        </w:rPr>
        <w:t xml:space="preserve">Rotaciones y secuencias de cultivos </w:t>
      </w:r>
    </w:p>
    <w:p w14:paraId="630BDE86" w14:textId="596593CC" w:rsidR="006F5E34" w:rsidRDefault="006F5E34" w:rsidP="006F5E34">
      <w:pPr>
        <w:pStyle w:val="Prrafodelista"/>
        <w:numPr>
          <w:ilvl w:val="0"/>
          <w:numId w:val="40"/>
        </w:numPr>
        <w:rPr>
          <w:szCs w:val="28"/>
          <w:lang w:val="es-419" w:eastAsia="es-CO"/>
        </w:rPr>
      </w:pPr>
      <w:r>
        <w:rPr>
          <w:szCs w:val="28"/>
          <w:lang w:val="es-419" w:eastAsia="es-CO"/>
        </w:rPr>
        <w:t xml:space="preserve">Cultivos múltiples (intercalados, en franjas, </w:t>
      </w:r>
      <w:proofErr w:type="spellStart"/>
      <w:r>
        <w:rPr>
          <w:szCs w:val="28"/>
          <w:lang w:val="es-419" w:eastAsia="es-CO"/>
        </w:rPr>
        <w:t>etc</w:t>
      </w:r>
      <w:proofErr w:type="spellEnd"/>
      <w:r>
        <w:rPr>
          <w:szCs w:val="28"/>
          <w:lang w:val="es-419" w:eastAsia="es-CO"/>
        </w:rPr>
        <w:t>)</w:t>
      </w:r>
    </w:p>
    <w:p w14:paraId="28E3EC20" w14:textId="348B847A" w:rsidR="006F5E34" w:rsidRDefault="006F5E34" w:rsidP="006F5E34">
      <w:pPr>
        <w:pStyle w:val="Prrafodelista"/>
        <w:numPr>
          <w:ilvl w:val="0"/>
          <w:numId w:val="40"/>
        </w:numPr>
        <w:rPr>
          <w:szCs w:val="28"/>
          <w:lang w:val="es-419" w:eastAsia="es-CO"/>
        </w:rPr>
      </w:pPr>
      <w:r>
        <w:rPr>
          <w:szCs w:val="28"/>
          <w:lang w:val="es-419" w:eastAsia="es-CO"/>
        </w:rPr>
        <w:t>No labranza</w:t>
      </w:r>
    </w:p>
    <w:p w14:paraId="6766152F" w14:textId="49E67D96" w:rsidR="006F5E34" w:rsidRDefault="00670C19" w:rsidP="006F5E34">
      <w:pPr>
        <w:pStyle w:val="Prrafodelista"/>
        <w:numPr>
          <w:ilvl w:val="0"/>
          <w:numId w:val="40"/>
        </w:numPr>
        <w:rPr>
          <w:szCs w:val="28"/>
          <w:lang w:val="es-419" w:eastAsia="es-CO"/>
        </w:rPr>
      </w:pPr>
      <w:r>
        <w:rPr>
          <w:rStyle w:val="Extranjerismo"/>
        </w:rPr>
        <w:t>“</w:t>
      </w:r>
      <w:r w:rsidR="006F5E34" w:rsidRPr="00670C19">
        <w:rPr>
          <w:rStyle w:val="Extranjerismo"/>
        </w:rPr>
        <w:t>Mulch</w:t>
      </w:r>
      <w:r>
        <w:rPr>
          <w:rStyle w:val="Extranjerismo"/>
        </w:rPr>
        <w:t>”</w:t>
      </w:r>
      <w:r w:rsidR="006F5E34">
        <w:rPr>
          <w:szCs w:val="28"/>
          <w:lang w:val="es-419" w:eastAsia="es-CO"/>
        </w:rPr>
        <w:t xml:space="preserve"> orgánico</w:t>
      </w:r>
    </w:p>
    <w:p w14:paraId="711BB6A2" w14:textId="6C934A53" w:rsidR="006F5E34" w:rsidRDefault="006F5E34" w:rsidP="006F5E34">
      <w:pPr>
        <w:pStyle w:val="Prrafodelista"/>
        <w:numPr>
          <w:ilvl w:val="0"/>
          <w:numId w:val="40"/>
        </w:numPr>
        <w:rPr>
          <w:szCs w:val="28"/>
          <w:lang w:val="es-419" w:eastAsia="es-CO"/>
        </w:rPr>
      </w:pPr>
      <w:r>
        <w:rPr>
          <w:szCs w:val="28"/>
          <w:lang w:val="es-419" w:eastAsia="es-CO"/>
        </w:rPr>
        <w:lastRenderedPageBreak/>
        <w:t>Barbechos manejados</w:t>
      </w:r>
    </w:p>
    <w:p w14:paraId="699750DB" w14:textId="12E65B6E" w:rsidR="006F5E34" w:rsidRPr="00670C19" w:rsidRDefault="006F5E34" w:rsidP="006F5E34">
      <w:pPr>
        <w:pStyle w:val="Prrafodelista"/>
        <w:numPr>
          <w:ilvl w:val="0"/>
          <w:numId w:val="40"/>
        </w:numPr>
        <w:rPr>
          <w:rStyle w:val="Extranjerismo"/>
        </w:rPr>
      </w:pPr>
      <w:r>
        <w:rPr>
          <w:szCs w:val="28"/>
          <w:lang w:val="es-419" w:eastAsia="es-CO"/>
        </w:rPr>
        <w:t xml:space="preserve">Agricultura con </w:t>
      </w:r>
      <w:r w:rsidR="00670C19">
        <w:rPr>
          <w:szCs w:val="28"/>
          <w:lang w:val="es-419" w:eastAsia="es-CO"/>
        </w:rPr>
        <w:t>“</w:t>
      </w:r>
      <w:r w:rsidRPr="00670C19">
        <w:rPr>
          <w:rStyle w:val="Extranjerismo"/>
        </w:rPr>
        <w:t>mulch</w:t>
      </w:r>
      <w:r w:rsidR="00670C19">
        <w:rPr>
          <w:rStyle w:val="Extranjerismo"/>
        </w:rPr>
        <w:t>”</w:t>
      </w:r>
    </w:p>
    <w:p w14:paraId="3AAD1180" w14:textId="7937127C" w:rsidR="006F5E34" w:rsidRDefault="006F5E34" w:rsidP="006F5E34">
      <w:pPr>
        <w:pStyle w:val="Prrafodelista"/>
        <w:numPr>
          <w:ilvl w:val="0"/>
          <w:numId w:val="40"/>
        </w:numPr>
        <w:rPr>
          <w:szCs w:val="28"/>
          <w:lang w:val="es-419" w:eastAsia="es-CO"/>
        </w:rPr>
      </w:pPr>
      <w:r>
        <w:rPr>
          <w:szCs w:val="28"/>
          <w:lang w:val="es-419" w:eastAsia="es-CO"/>
        </w:rPr>
        <w:t>Cortavientos</w:t>
      </w:r>
    </w:p>
    <w:p w14:paraId="5059C523" w14:textId="50CD276A" w:rsidR="006F5E34" w:rsidRPr="00EB27F1" w:rsidRDefault="006F5E34" w:rsidP="006F5E34">
      <w:pPr>
        <w:pStyle w:val="Prrafodelista"/>
        <w:ind w:left="1440" w:firstLine="0"/>
        <w:rPr>
          <w:b/>
          <w:bCs/>
          <w:szCs w:val="28"/>
          <w:lang w:val="es-419" w:eastAsia="es-CO"/>
        </w:rPr>
      </w:pPr>
    </w:p>
    <w:p w14:paraId="696DFDD3" w14:textId="0F586880" w:rsidR="006F5E34" w:rsidRDefault="006F5E34" w:rsidP="006F5E34">
      <w:pPr>
        <w:pStyle w:val="Prrafodelista"/>
        <w:numPr>
          <w:ilvl w:val="0"/>
          <w:numId w:val="39"/>
        </w:numPr>
        <w:rPr>
          <w:szCs w:val="28"/>
          <w:lang w:val="es-419" w:eastAsia="es-CO"/>
        </w:rPr>
      </w:pPr>
      <w:r w:rsidRPr="00EB27F1">
        <w:rPr>
          <w:b/>
          <w:bCs/>
          <w:szCs w:val="28"/>
          <w:lang w:val="es-419" w:eastAsia="es-CO"/>
        </w:rPr>
        <w:t>Cultivos perennes:</w:t>
      </w:r>
      <w:r>
        <w:rPr>
          <w:szCs w:val="28"/>
          <w:lang w:val="es-419" w:eastAsia="es-CO"/>
        </w:rPr>
        <w:t xml:space="preserve"> huertos frutales, alfalfa, viñedos, así mismo la producción combinada cultivo-arboles / cultivo-ganado con los sistemas agro silvopastores son:</w:t>
      </w:r>
    </w:p>
    <w:p w14:paraId="6F2C1005" w14:textId="53D6DEB4" w:rsidR="006F5E34" w:rsidRDefault="006F5E34" w:rsidP="006F5E34">
      <w:pPr>
        <w:pStyle w:val="Prrafodelista"/>
        <w:numPr>
          <w:ilvl w:val="0"/>
          <w:numId w:val="41"/>
        </w:numPr>
        <w:rPr>
          <w:szCs w:val="28"/>
          <w:lang w:val="es-419" w:eastAsia="es-CO"/>
        </w:rPr>
      </w:pPr>
      <w:r>
        <w:rPr>
          <w:szCs w:val="28"/>
          <w:lang w:val="es-419" w:eastAsia="es-CO"/>
        </w:rPr>
        <w:t>Rotaciones y secuencias de cultivos</w:t>
      </w:r>
    </w:p>
    <w:p w14:paraId="5EAF378B" w14:textId="2A4E572A" w:rsidR="006F5E34" w:rsidRDefault="006F5E34" w:rsidP="006F5E34">
      <w:pPr>
        <w:pStyle w:val="Prrafodelista"/>
        <w:numPr>
          <w:ilvl w:val="0"/>
          <w:numId w:val="41"/>
        </w:numPr>
        <w:rPr>
          <w:szCs w:val="28"/>
          <w:lang w:val="es-419" w:eastAsia="es-CO"/>
        </w:rPr>
      </w:pPr>
      <w:r>
        <w:rPr>
          <w:szCs w:val="28"/>
          <w:lang w:val="es-419" w:eastAsia="es-CO"/>
        </w:rPr>
        <w:t>Cultivos múltiples (intercalados, en franjas, etc</w:t>
      </w:r>
      <w:r w:rsidR="00670C19">
        <w:rPr>
          <w:szCs w:val="28"/>
          <w:lang w:val="es-419" w:eastAsia="es-CO"/>
        </w:rPr>
        <w:t>.</w:t>
      </w:r>
      <w:r>
        <w:rPr>
          <w:szCs w:val="28"/>
          <w:lang w:val="es-419" w:eastAsia="es-CO"/>
        </w:rPr>
        <w:t>)</w:t>
      </w:r>
    </w:p>
    <w:p w14:paraId="02F2BC99" w14:textId="77777777" w:rsidR="006F5E34" w:rsidRDefault="006F5E34" w:rsidP="006F5E34">
      <w:pPr>
        <w:pStyle w:val="Prrafodelista"/>
        <w:numPr>
          <w:ilvl w:val="0"/>
          <w:numId w:val="41"/>
        </w:numPr>
        <w:rPr>
          <w:szCs w:val="28"/>
          <w:lang w:val="es-419" w:eastAsia="es-CO"/>
        </w:rPr>
      </w:pPr>
      <w:r>
        <w:rPr>
          <w:szCs w:val="28"/>
          <w:lang w:val="es-419" w:eastAsia="es-CO"/>
        </w:rPr>
        <w:t>No labranza</w:t>
      </w:r>
    </w:p>
    <w:p w14:paraId="3539D8AE" w14:textId="234DEFF3" w:rsidR="006F5E34" w:rsidRDefault="00CD01E4" w:rsidP="006F5E34">
      <w:pPr>
        <w:pStyle w:val="Prrafodelista"/>
        <w:numPr>
          <w:ilvl w:val="0"/>
          <w:numId w:val="41"/>
        </w:numPr>
        <w:rPr>
          <w:szCs w:val="28"/>
          <w:lang w:val="es-419" w:eastAsia="es-CO"/>
        </w:rPr>
      </w:pPr>
      <w:r>
        <w:rPr>
          <w:rStyle w:val="Extranjerismo"/>
        </w:rPr>
        <w:t>“</w:t>
      </w:r>
      <w:r w:rsidR="006F5E34" w:rsidRPr="00CD01E4">
        <w:rPr>
          <w:rStyle w:val="Extranjerismo"/>
        </w:rPr>
        <w:t>Mulch</w:t>
      </w:r>
      <w:r>
        <w:rPr>
          <w:rStyle w:val="Extranjerismo"/>
        </w:rPr>
        <w:t>”</w:t>
      </w:r>
      <w:r w:rsidR="006F5E34">
        <w:rPr>
          <w:szCs w:val="28"/>
          <w:lang w:val="es-419" w:eastAsia="es-CO"/>
        </w:rPr>
        <w:t xml:space="preserve"> orgánico</w:t>
      </w:r>
    </w:p>
    <w:p w14:paraId="073A4D4E" w14:textId="77777777" w:rsidR="006F5E34" w:rsidRDefault="006F5E34" w:rsidP="006F5E34">
      <w:pPr>
        <w:pStyle w:val="Prrafodelista"/>
        <w:numPr>
          <w:ilvl w:val="0"/>
          <w:numId w:val="41"/>
        </w:numPr>
        <w:rPr>
          <w:szCs w:val="28"/>
          <w:lang w:val="es-419" w:eastAsia="es-CO"/>
        </w:rPr>
      </w:pPr>
      <w:r>
        <w:rPr>
          <w:szCs w:val="28"/>
          <w:lang w:val="es-419" w:eastAsia="es-CO"/>
        </w:rPr>
        <w:t>Barbechos manejados</w:t>
      </w:r>
    </w:p>
    <w:p w14:paraId="62B45564" w14:textId="19A5367A" w:rsidR="006F5E34" w:rsidRDefault="006F5E34" w:rsidP="006F5E34">
      <w:pPr>
        <w:pStyle w:val="Prrafodelista"/>
        <w:numPr>
          <w:ilvl w:val="0"/>
          <w:numId w:val="41"/>
        </w:numPr>
        <w:rPr>
          <w:szCs w:val="28"/>
          <w:lang w:val="es-419" w:eastAsia="es-CO"/>
        </w:rPr>
      </w:pPr>
      <w:r>
        <w:rPr>
          <w:szCs w:val="28"/>
          <w:lang w:val="es-419" w:eastAsia="es-CO"/>
        </w:rPr>
        <w:t xml:space="preserve">Agricultura con </w:t>
      </w:r>
      <w:r w:rsidR="00CD01E4">
        <w:rPr>
          <w:szCs w:val="28"/>
          <w:lang w:val="es-419" w:eastAsia="es-CO"/>
        </w:rPr>
        <w:t>“</w:t>
      </w:r>
      <w:r w:rsidRPr="00CD01E4">
        <w:rPr>
          <w:rStyle w:val="Extranjerismo"/>
        </w:rPr>
        <w:t>mulch</w:t>
      </w:r>
      <w:r w:rsidR="00155630">
        <w:rPr>
          <w:rStyle w:val="Extranjerismo"/>
        </w:rPr>
        <w:t>”</w:t>
      </w:r>
    </w:p>
    <w:p w14:paraId="35C39F91" w14:textId="128BC26F" w:rsidR="00C25D2D" w:rsidRPr="00CD01E4" w:rsidRDefault="006F5E34" w:rsidP="00CD01E4">
      <w:pPr>
        <w:pStyle w:val="Prrafodelista"/>
        <w:numPr>
          <w:ilvl w:val="0"/>
          <w:numId w:val="41"/>
        </w:numPr>
        <w:rPr>
          <w:szCs w:val="28"/>
          <w:lang w:val="es-419" w:eastAsia="es-CO"/>
        </w:rPr>
      </w:pPr>
      <w:r>
        <w:rPr>
          <w:szCs w:val="28"/>
          <w:lang w:val="es-419" w:eastAsia="es-CO"/>
        </w:rPr>
        <w:t>Cortavientos</w:t>
      </w:r>
    </w:p>
    <w:p w14:paraId="6104AABD" w14:textId="7AD2E6FD" w:rsidR="00A564D7" w:rsidRPr="009223A4" w:rsidRDefault="00A564D7" w:rsidP="009223A4">
      <w:pPr>
        <w:rPr>
          <w:lang w:val="es-ES"/>
        </w:rPr>
      </w:pPr>
      <w:r w:rsidRPr="009223A4">
        <w:rPr>
          <w:lang w:val="es-ES"/>
        </w:rPr>
        <w:t>Las exigencias de implementar mecanismos de producción agroecológicas no solo corresponden a índoles técnicos o biológicos, también se debe a factores sociales, políticos y económicos que reflejan las necesidades de producir y consumir productos más saludables y con un impacto ambiental menor.</w:t>
      </w:r>
    </w:p>
    <w:p w14:paraId="407E41DD" w14:textId="5FB1B127" w:rsidR="00A564D7" w:rsidRPr="009223A4" w:rsidRDefault="00A564D7" w:rsidP="009223A4">
      <w:pPr>
        <w:rPr>
          <w:lang w:val="es-ES"/>
        </w:rPr>
      </w:pPr>
      <w:r w:rsidRPr="009223A4">
        <w:rPr>
          <w:lang w:val="es-ES"/>
        </w:rPr>
        <w:t>A continuación, se presentan algunos elementos técnicos básicos de una estrategia agroecológica.</w:t>
      </w:r>
    </w:p>
    <w:p w14:paraId="376A78E8" w14:textId="77777777" w:rsidR="00502F5F" w:rsidRPr="00502F5F" w:rsidRDefault="00502F5F" w:rsidP="00502F5F">
      <w:pPr>
        <w:ind w:firstLine="0"/>
        <w:rPr>
          <w:b/>
          <w:bCs/>
          <w:szCs w:val="28"/>
          <w:lang w:val="es-419" w:eastAsia="es-CO"/>
        </w:rPr>
      </w:pPr>
      <w:r w:rsidRPr="00502F5F">
        <w:rPr>
          <w:b/>
          <w:bCs/>
          <w:szCs w:val="28"/>
          <w:lang w:val="es-419" w:eastAsia="es-CO"/>
        </w:rPr>
        <w:t>Conservación y regeneración de los recursos naturales.</w:t>
      </w:r>
    </w:p>
    <w:p w14:paraId="2EF1583E" w14:textId="12509780" w:rsidR="00502F5F" w:rsidRPr="00502F5F" w:rsidRDefault="00502F5F" w:rsidP="00C404E8">
      <w:pPr>
        <w:pStyle w:val="Prrafodelista"/>
        <w:numPr>
          <w:ilvl w:val="0"/>
          <w:numId w:val="19"/>
        </w:numPr>
        <w:rPr>
          <w:szCs w:val="28"/>
          <w:lang w:val="es-419" w:eastAsia="es-CO"/>
        </w:rPr>
      </w:pPr>
      <w:r w:rsidRPr="00502F5F">
        <w:rPr>
          <w:szCs w:val="28"/>
          <w:lang w:val="es-419" w:eastAsia="es-CO"/>
        </w:rPr>
        <w:t>Suelos (erosión, fertilidad y salud vegetal).</w:t>
      </w:r>
    </w:p>
    <w:p w14:paraId="7BD3020F" w14:textId="5886E027" w:rsidR="00502F5F" w:rsidRPr="00502F5F" w:rsidRDefault="00502F5F" w:rsidP="00C404E8">
      <w:pPr>
        <w:pStyle w:val="Prrafodelista"/>
        <w:numPr>
          <w:ilvl w:val="0"/>
          <w:numId w:val="19"/>
        </w:numPr>
        <w:rPr>
          <w:szCs w:val="28"/>
          <w:lang w:val="es-419" w:eastAsia="es-CO"/>
        </w:rPr>
      </w:pPr>
      <w:r w:rsidRPr="00502F5F">
        <w:rPr>
          <w:szCs w:val="28"/>
          <w:lang w:val="es-419" w:eastAsia="es-CO"/>
        </w:rPr>
        <w:t>Agua (cosecha, con</w:t>
      </w:r>
      <w:r w:rsidR="008E4540">
        <w:rPr>
          <w:szCs w:val="28"/>
          <w:lang w:val="es-419" w:eastAsia="es-CO"/>
        </w:rPr>
        <w:t>s</w:t>
      </w:r>
      <w:r w:rsidRPr="00502F5F">
        <w:rPr>
          <w:szCs w:val="28"/>
          <w:lang w:val="es-419" w:eastAsia="es-CO"/>
        </w:rPr>
        <w:t>ervación in situ, manejo, riego).</w:t>
      </w:r>
    </w:p>
    <w:p w14:paraId="3EE60D3E" w14:textId="41E2A202" w:rsidR="00A564D7" w:rsidRDefault="00502F5F" w:rsidP="00C404E8">
      <w:pPr>
        <w:pStyle w:val="Prrafodelista"/>
        <w:numPr>
          <w:ilvl w:val="0"/>
          <w:numId w:val="20"/>
        </w:numPr>
        <w:rPr>
          <w:szCs w:val="28"/>
          <w:lang w:val="es-419" w:eastAsia="es-CO"/>
        </w:rPr>
      </w:pPr>
      <w:r w:rsidRPr="00502F5F">
        <w:rPr>
          <w:szCs w:val="28"/>
          <w:lang w:val="es-419" w:eastAsia="es-CO"/>
        </w:rPr>
        <w:lastRenderedPageBreak/>
        <w:t>Germoplasma (especies nativas animales y vegetales, tipos de suelos, germoplasma adaptado).</w:t>
      </w:r>
    </w:p>
    <w:p w14:paraId="4F933FED" w14:textId="77777777" w:rsidR="00502F5F" w:rsidRPr="00502F5F" w:rsidRDefault="00502F5F" w:rsidP="00C404E8">
      <w:pPr>
        <w:pStyle w:val="Prrafodelista"/>
        <w:numPr>
          <w:ilvl w:val="0"/>
          <w:numId w:val="20"/>
        </w:numPr>
        <w:rPr>
          <w:b/>
          <w:bCs/>
          <w:szCs w:val="28"/>
          <w:lang w:val="es-419" w:eastAsia="es-CO"/>
        </w:rPr>
      </w:pPr>
      <w:r w:rsidRPr="00502F5F">
        <w:rPr>
          <w:b/>
          <w:bCs/>
          <w:szCs w:val="28"/>
          <w:lang w:val="es-419" w:eastAsia="es-CO"/>
        </w:rPr>
        <w:t>Conservación y regeneración de los recursos naturales.</w:t>
      </w:r>
    </w:p>
    <w:p w14:paraId="596B3779" w14:textId="3F2D6244" w:rsidR="00502F5F" w:rsidRPr="00502F5F" w:rsidRDefault="00502F5F" w:rsidP="00C404E8">
      <w:pPr>
        <w:pStyle w:val="Prrafodelista"/>
        <w:numPr>
          <w:ilvl w:val="0"/>
          <w:numId w:val="20"/>
        </w:numPr>
        <w:rPr>
          <w:szCs w:val="28"/>
          <w:lang w:val="es-419" w:eastAsia="es-CO"/>
        </w:rPr>
      </w:pPr>
      <w:r w:rsidRPr="00502F5F">
        <w:rPr>
          <w:szCs w:val="28"/>
          <w:lang w:val="es-419" w:eastAsia="es-CO"/>
        </w:rPr>
        <w:t>Suelos (erosión, fertilidad y salud vegetal).</w:t>
      </w:r>
    </w:p>
    <w:p w14:paraId="013BFBAC" w14:textId="09AB84FA" w:rsidR="00502F5F" w:rsidRPr="00502F5F" w:rsidRDefault="00502F5F" w:rsidP="00C404E8">
      <w:pPr>
        <w:pStyle w:val="Prrafodelista"/>
        <w:numPr>
          <w:ilvl w:val="0"/>
          <w:numId w:val="20"/>
        </w:numPr>
        <w:rPr>
          <w:szCs w:val="28"/>
          <w:lang w:val="es-419" w:eastAsia="es-CO"/>
        </w:rPr>
      </w:pPr>
      <w:r w:rsidRPr="00502F5F">
        <w:rPr>
          <w:szCs w:val="28"/>
          <w:lang w:val="es-419" w:eastAsia="es-CO"/>
        </w:rPr>
        <w:t>Agua (cosecha, conservación in situ, manejo, riego).</w:t>
      </w:r>
    </w:p>
    <w:p w14:paraId="2E6E0D28" w14:textId="130F5475" w:rsidR="00502F5F" w:rsidRDefault="00502F5F" w:rsidP="00C404E8">
      <w:pPr>
        <w:pStyle w:val="Prrafodelista"/>
        <w:numPr>
          <w:ilvl w:val="0"/>
          <w:numId w:val="20"/>
        </w:numPr>
        <w:rPr>
          <w:szCs w:val="28"/>
          <w:lang w:val="es-419" w:eastAsia="es-CO"/>
        </w:rPr>
      </w:pPr>
      <w:r w:rsidRPr="00502F5F">
        <w:rPr>
          <w:szCs w:val="28"/>
          <w:lang w:val="es-419" w:eastAsia="es-CO"/>
        </w:rPr>
        <w:t>Germoplasma (especies nativas animales y vegetales, tipos de suelos, germoplasma adaptado).</w:t>
      </w:r>
    </w:p>
    <w:p w14:paraId="303C60D6" w14:textId="77777777" w:rsidR="00502F5F" w:rsidRPr="00502F5F" w:rsidRDefault="00502F5F" w:rsidP="00502F5F">
      <w:pPr>
        <w:ind w:firstLine="0"/>
        <w:rPr>
          <w:b/>
          <w:bCs/>
          <w:szCs w:val="28"/>
          <w:lang w:val="es-419" w:eastAsia="es-CO"/>
        </w:rPr>
      </w:pPr>
      <w:r w:rsidRPr="00502F5F">
        <w:rPr>
          <w:b/>
          <w:bCs/>
          <w:szCs w:val="28"/>
          <w:lang w:val="es-419" w:eastAsia="es-CO"/>
        </w:rPr>
        <w:t>Puesta en práctica de los elementos técnicos.</w:t>
      </w:r>
    </w:p>
    <w:p w14:paraId="33AA1253" w14:textId="633C3D03" w:rsidR="00502F5F" w:rsidRPr="00502F5F" w:rsidRDefault="00502F5F" w:rsidP="00C404E8">
      <w:pPr>
        <w:pStyle w:val="Prrafodelista"/>
        <w:numPr>
          <w:ilvl w:val="0"/>
          <w:numId w:val="21"/>
        </w:numPr>
        <w:rPr>
          <w:szCs w:val="28"/>
          <w:lang w:val="es-419" w:eastAsia="es-CO"/>
        </w:rPr>
      </w:pPr>
      <w:r w:rsidRPr="00502F5F">
        <w:rPr>
          <w:szCs w:val="28"/>
          <w:lang w:val="es-419" w:eastAsia="es-CO"/>
        </w:rPr>
        <w:t>Definición de la regeneración de recursos, técnicas de conservación y manejo adaptado a las necesidades locales.</w:t>
      </w:r>
    </w:p>
    <w:p w14:paraId="54BDEC29" w14:textId="5E4FE1FE" w:rsidR="00935544" w:rsidRPr="00155630" w:rsidRDefault="00502F5F" w:rsidP="00155630">
      <w:pPr>
        <w:pStyle w:val="Prrafodelista"/>
        <w:numPr>
          <w:ilvl w:val="0"/>
          <w:numId w:val="21"/>
        </w:numPr>
        <w:rPr>
          <w:szCs w:val="28"/>
          <w:lang w:val="es-419" w:eastAsia="es-CO"/>
        </w:rPr>
      </w:pPr>
      <w:r w:rsidRPr="00502F5F">
        <w:rPr>
          <w:szCs w:val="28"/>
          <w:lang w:val="es-419" w:eastAsia="es-CO"/>
        </w:rPr>
        <w:t>Puesta en práctica de la racionalidad campesina y la incorporación de elementos de manejo tradicional.</w:t>
      </w:r>
    </w:p>
    <w:p w14:paraId="366B74D8" w14:textId="7CEA00A4" w:rsidR="00502F5F" w:rsidRDefault="00502F5F" w:rsidP="00502F5F">
      <w:pPr>
        <w:ind w:firstLine="0"/>
        <w:rPr>
          <w:b/>
          <w:bCs/>
          <w:szCs w:val="28"/>
          <w:lang w:val="es-419" w:eastAsia="es-CO"/>
        </w:rPr>
      </w:pPr>
      <w:r w:rsidRPr="00502F5F">
        <w:rPr>
          <w:b/>
          <w:bCs/>
          <w:szCs w:val="28"/>
          <w:lang w:val="es-419" w:eastAsia="es-CO"/>
        </w:rPr>
        <w:t>Barreras para una transición agroecológica sostenible</w:t>
      </w:r>
    </w:p>
    <w:p w14:paraId="4E208204" w14:textId="77777777" w:rsidR="00502F5F" w:rsidRPr="009223A4" w:rsidRDefault="00502F5F" w:rsidP="009223A4">
      <w:pPr>
        <w:rPr>
          <w:lang w:val="es-ES"/>
        </w:rPr>
      </w:pPr>
      <w:r w:rsidRPr="009223A4">
        <w:rPr>
          <w:lang w:val="es-ES"/>
        </w:rPr>
        <w:t>Desde el componente práctico se han identificado una serie de limitaciones o barreras técnicas relacionadas con la falta de asistencia técnica y de información; sumado a la escasez de referencias técnicas adaptadas localmente; problemas asociados a la degradación previa del agroecosistema; falta de semillas certificadas adaptadas a cada latitud y las dificultades para la diversificación a nivel productivo y comercial.</w:t>
      </w:r>
    </w:p>
    <w:p w14:paraId="012C2E38" w14:textId="45C32E71" w:rsidR="00502F5F" w:rsidRPr="009223A4" w:rsidRDefault="00502F5F" w:rsidP="009223A4">
      <w:pPr>
        <w:rPr>
          <w:lang w:val="es-ES"/>
        </w:rPr>
      </w:pPr>
      <w:r w:rsidRPr="009223A4">
        <w:rPr>
          <w:lang w:val="es-ES"/>
        </w:rPr>
        <w:t xml:space="preserve">En cuanto a las barreras sociales identificadas, existen barreras asociadas al bajo compromiso desarrollado por actividades de conversión, así como la exigencia mayor de mano de obra para la producción agroecológica. Con respecto a las barreras de índole económico, se puede decir que estas corresponden a las dificultades para la </w:t>
      </w:r>
      <w:r w:rsidRPr="009223A4">
        <w:rPr>
          <w:lang w:val="es-ES"/>
        </w:rPr>
        <w:lastRenderedPageBreak/>
        <w:t>comercialización de un producto más ecológico, y en el subsiguiente acceso a mercados que valoren la oferta de un producto diferenciado; sin mencionar las pérdidas productivas por contaminación por el uso de agroquímicos; la falta de apoyos indirectos o directos versus la producción convencional; sin mencionar los altos costos de los insumos ecológicos; problemas de liquidez para la readaptación de los terrenos hacia un modelo agroecológico y los altos costos asociados con la obtención de certificaciones para pequeños y medianos productores.</w:t>
      </w:r>
    </w:p>
    <w:p w14:paraId="15C61B3A" w14:textId="77777777" w:rsidR="00836242" w:rsidRDefault="00836242" w:rsidP="00836242">
      <w:pPr>
        <w:rPr>
          <w:lang w:val="es-419" w:eastAsia="es-CO"/>
        </w:rPr>
      </w:pPr>
    </w:p>
    <w:p w14:paraId="3D4DD7C3" w14:textId="77777777" w:rsidR="00836242" w:rsidRPr="00836242" w:rsidRDefault="00836242" w:rsidP="00836242">
      <w:pPr>
        <w:rPr>
          <w:lang w:val="es-419" w:eastAsia="es-CO"/>
        </w:rPr>
      </w:pPr>
    </w:p>
    <w:p w14:paraId="39DF46EB" w14:textId="77777777" w:rsidR="00E527B5" w:rsidRPr="00A94652" w:rsidRDefault="00E527B5" w:rsidP="00E527B5">
      <w:pPr>
        <w:ind w:firstLine="0"/>
        <w:rPr>
          <w:szCs w:val="28"/>
          <w:lang w:val="es-419" w:eastAsia="es-CO"/>
        </w:rPr>
      </w:pPr>
    </w:p>
    <w:p w14:paraId="427B7F23" w14:textId="3CD5D2D6" w:rsidR="00EE4C61" w:rsidRPr="005F0B71" w:rsidRDefault="00EE4C61" w:rsidP="00B63204">
      <w:pPr>
        <w:pStyle w:val="Titulosgenerales"/>
      </w:pPr>
      <w:bookmarkStart w:id="14" w:name="_Toc169607232"/>
      <w:bookmarkEnd w:id="12"/>
      <w:r w:rsidRPr="005F0B71">
        <w:lastRenderedPageBreak/>
        <w:t>Síntesis</w:t>
      </w:r>
      <w:bookmarkEnd w:id="14"/>
      <w:r w:rsidRPr="005F0B71">
        <w:t xml:space="preserve"> </w:t>
      </w:r>
    </w:p>
    <w:p w14:paraId="473E1C15" w14:textId="42658DA0" w:rsidR="008B50C9" w:rsidRPr="009223A4" w:rsidRDefault="005A2B31" w:rsidP="009223A4">
      <w:pPr>
        <w:rPr>
          <w:lang w:val="es-ES"/>
        </w:rPr>
      </w:pPr>
      <w:r w:rsidRPr="009223A4">
        <w:rPr>
          <w:lang w:val="es-ES"/>
        </w:rPr>
        <w:t xml:space="preserve">A continuación, se presenta un mapa conceptual que sintetiza el componente formativo: </w:t>
      </w:r>
    </w:p>
    <w:p w14:paraId="4CF6FAAE" w14:textId="3AB8D143" w:rsidR="005A2B31" w:rsidRDefault="005A2B31" w:rsidP="00294401">
      <w:pPr>
        <w:ind w:firstLine="0"/>
        <w:rPr>
          <w:noProof/>
          <w:lang w:val="es-419" w:eastAsia="es-CO"/>
        </w:rPr>
      </w:pPr>
      <w:r w:rsidRPr="005A2B31">
        <w:rPr>
          <w:noProof/>
          <w:lang w:val="es-419" w:eastAsia="es-CO"/>
        </w:rPr>
        <w:drawing>
          <wp:inline distT="0" distB="0" distL="0" distR="0" wp14:anchorId="56EFBDDB" wp14:editId="36A80CEE">
            <wp:extent cx="6086475" cy="5388838"/>
            <wp:effectExtent l="0" t="0" r="0" b="2540"/>
            <wp:docPr id="1023891273" name="Imagen 1023891273" descr="La imagen, muestra la gráfica de la síntesis, del componente formativo bases conceptuales de la agroecología contempla: evolución del pensamiento, dimensiones, metodologías y enfo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91273" name="Imagen 1023891273" descr="La imagen, muestra la gráfica de la síntesis, del componente formativo bases conceptuales de la agroecología contempla: evolución del pensamiento, dimensiones, metodologías y enfoques."/>
                    <pic:cNvPicPr/>
                  </pic:nvPicPr>
                  <pic:blipFill>
                    <a:blip r:embed="rId28"/>
                    <a:stretch>
                      <a:fillRect/>
                    </a:stretch>
                  </pic:blipFill>
                  <pic:spPr>
                    <a:xfrm>
                      <a:off x="0" y="0"/>
                      <a:ext cx="6086883" cy="5389199"/>
                    </a:xfrm>
                    <a:prstGeom prst="rect">
                      <a:avLst/>
                    </a:prstGeom>
                  </pic:spPr>
                </pic:pic>
              </a:graphicData>
            </a:graphic>
          </wp:inline>
        </w:drawing>
      </w:r>
    </w:p>
    <w:p w14:paraId="02030FBA" w14:textId="77777777" w:rsidR="005A2B31" w:rsidRDefault="005A2B31" w:rsidP="00294401">
      <w:pPr>
        <w:ind w:firstLine="0"/>
        <w:rPr>
          <w:noProof/>
          <w:lang w:val="es-419" w:eastAsia="es-CO"/>
        </w:rPr>
      </w:pPr>
    </w:p>
    <w:p w14:paraId="1D10F012" w14:textId="15AFE530" w:rsidR="00CE2C4A" w:rsidRPr="005F0B71" w:rsidRDefault="00EE4C61" w:rsidP="00653546">
      <w:pPr>
        <w:pStyle w:val="Titulosgenerales"/>
      </w:pPr>
      <w:bookmarkStart w:id="15" w:name="_Toc169607233"/>
      <w:r w:rsidRPr="005F0B71">
        <w:lastRenderedPageBreak/>
        <w:t>Material complementario</w:t>
      </w:r>
      <w:bookmarkEnd w:id="15"/>
    </w:p>
    <w:tbl>
      <w:tblPr>
        <w:tblStyle w:val="SENA"/>
        <w:tblW w:w="0" w:type="auto"/>
        <w:tblLayout w:type="fixed"/>
        <w:tblLook w:val="04A0" w:firstRow="1" w:lastRow="0" w:firstColumn="1" w:lastColumn="0" w:noHBand="0" w:noVBand="1"/>
      </w:tblPr>
      <w:tblGrid>
        <w:gridCol w:w="2122"/>
        <w:gridCol w:w="3118"/>
        <w:gridCol w:w="1843"/>
        <w:gridCol w:w="2879"/>
      </w:tblGrid>
      <w:tr w:rsidR="00F36C9D" w:rsidRPr="005F0B71" w14:paraId="5ACFD6FC" w14:textId="77777777" w:rsidTr="00E7679C">
        <w:trPr>
          <w:cnfStyle w:val="100000000000" w:firstRow="1" w:lastRow="0" w:firstColumn="0" w:lastColumn="0" w:oddVBand="0" w:evenVBand="0" w:oddHBand="0" w:evenHBand="0" w:firstRowFirstColumn="0" w:firstRowLastColumn="0" w:lastRowFirstColumn="0" w:lastRowLastColumn="0"/>
        </w:trPr>
        <w:tc>
          <w:tcPr>
            <w:tcW w:w="2122" w:type="dxa"/>
          </w:tcPr>
          <w:p w14:paraId="2E11C96E" w14:textId="23095499" w:rsidR="00F36C9D" w:rsidRPr="005F0B71" w:rsidRDefault="00F36C9D" w:rsidP="00602F46">
            <w:pPr>
              <w:pStyle w:val="TextoTablas"/>
            </w:pPr>
            <w:r w:rsidRPr="005F0B71">
              <w:t>Tema</w:t>
            </w:r>
          </w:p>
        </w:tc>
        <w:tc>
          <w:tcPr>
            <w:tcW w:w="3118" w:type="dxa"/>
          </w:tcPr>
          <w:p w14:paraId="7B695FBE" w14:textId="728D41EE" w:rsidR="00F36C9D" w:rsidRPr="005F0B71" w:rsidRDefault="00B5305E" w:rsidP="00602F46">
            <w:pPr>
              <w:pStyle w:val="TextoTablas"/>
            </w:pPr>
            <w:r>
              <w:t>Referencia APA del material</w:t>
            </w:r>
          </w:p>
        </w:tc>
        <w:tc>
          <w:tcPr>
            <w:tcW w:w="1843" w:type="dxa"/>
          </w:tcPr>
          <w:p w14:paraId="148AF39D" w14:textId="1981C88D" w:rsidR="00F36C9D" w:rsidRPr="005F0B71" w:rsidRDefault="00F36C9D" w:rsidP="00602F46">
            <w:pPr>
              <w:pStyle w:val="TextoTablas"/>
            </w:pPr>
            <w:r w:rsidRPr="005F0B71">
              <w:t xml:space="preserve">Tipo </w:t>
            </w:r>
          </w:p>
        </w:tc>
        <w:tc>
          <w:tcPr>
            <w:tcW w:w="2879" w:type="dxa"/>
          </w:tcPr>
          <w:p w14:paraId="31B07D9E" w14:textId="42DDCF06" w:rsidR="00F36C9D" w:rsidRPr="005F0B71" w:rsidRDefault="00F36C9D" w:rsidP="00602F46">
            <w:pPr>
              <w:pStyle w:val="TextoTablas"/>
            </w:pPr>
            <w:r w:rsidRPr="005F0B71">
              <w:t xml:space="preserve">Enlace </w:t>
            </w:r>
          </w:p>
        </w:tc>
      </w:tr>
      <w:tr w:rsidR="00F36C9D" w:rsidRPr="005F0B71" w14:paraId="1C24F5E1" w14:textId="77777777" w:rsidTr="00E7679C">
        <w:trPr>
          <w:cnfStyle w:val="000000100000" w:firstRow="0" w:lastRow="0" w:firstColumn="0" w:lastColumn="0" w:oddVBand="0" w:evenVBand="0" w:oddHBand="1" w:evenHBand="0" w:firstRowFirstColumn="0" w:firstRowLastColumn="0" w:lastRowFirstColumn="0" w:lastRowLastColumn="0"/>
        </w:trPr>
        <w:tc>
          <w:tcPr>
            <w:tcW w:w="2122" w:type="dxa"/>
          </w:tcPr>
          <w:p w14:paraId="72777169" w14:textId="48CAF2D5" w:rsidR="00F36C9D" w:rsidRPr="00932212" w:rsidRDefault="00155630" w:rsidP="00602F46">
            <w:pPr>
              <w:pStyle w:val="TextoTablas"/>
              <w:rPr>
                <w:sz w:val="28"/>
                <w:szCs w:val="28"/>
              </w:rPr>
            </w:pPr>
            <w:r>
              <w:rPr>
                <w:sz w:val="28"/>
                <w:szCs w:val="28"/>
              </w:rPr>
              <w:t xml:space="preserve">Bases conceptuales de la agroecología </w:t>
            </w:r>
          </w:p>
        </w:tc>
        <w:tc>
          <w:tcPr>
            <w:tcW w:w="3118" w:type="dxa"/>
          </w:tcPr>
          <w:p w14:paraId="6B46D09D" w14:textId="27AAC9AD" w:rsidR="00F36C9D" w:rsidRPr="00932212" w:rsidRDefault="00E7679C" w:rsidP="00602F46">
            <w:pPr>
              <w:pStyle w:val="TextoTablas"/>
              <w:rPr>
                <w:sz w:val="28"/>
                <w:szCs w:val="28"/>
              </w:rPr>
            </w:pPr>
            <w:r w:rsidRPr="00932212">
              <w:rPr>
                <w:sz w:val="28"/>
                <w:szCs w:val="28"/>
              </w:rPr>
              <w:t>Semillas de Identidad Colombia. (2020). ¿Qué agroecología necesitamos? [Video]. YouTube.</w:t>
            </w:r>
          </w:p>
        </w:tc>
        <w:tc>
          <w:tcPr>
            <w:tcW w:w="1843" w:type="dxa"/>
          </w:tcPr>
          <w:p w14:paraId="16BE0076" w14:textId="2A5EDE42" w:rsidR="00F36C9D" w:rsidRPr="00932212" w:rsidRDefault="00E7679C" w:rsidP="00602F46">
            <w:pPr>
              <w:pStyle w:val="TextoTablas"/>
              <w:rPr>
                <w:sz w:val="28"/>
                <w:szCs w:val="28"/>
              </w:rPr>
            </w:pPr>
            <w:r w:rsidRPr="00932212">
              <w:rPr>
                <w:sz w:val="28"/>
                <w:szCs w:val="28"/>
              </w:rPr>
              <w:t>Video</w:t>
            </w:r>
          </w:p>
        </w:tc>
        <w:tc>
          <w:tcPr>
            <w:tcW w:w="2879" w:type="dxa"/>
          </w:tcPr>
          <w:p w14:paraId="04BFD027" w14:textId="170E2A95" w:rsidR="00F36C9D" w:rsidRDefault="00000000" w:rsidP="000B0B27">
            <w:pPr>
              <w:pStyle w:val="TextoTablas"/>
              <w:rPr>
                <w:rFonts w:asciiTheme="minorHAnsi" w:hAnsiTheme="minorHAnsi"/>
                <w:b/>
                <w:kern w:val="2"/>
                <w:sz w:val="28"/>
                <w:lang w:eastAsia="en-US"/>
                <w14:ligatures w14:val="standardContextual"/>
              </w:rPr>
            </w:pPr>
            <w:hyperlink r:id="rId29" w:history="1">
              <w:r w:rsidR="00932212" w:rsidRPr="00B02417">
                <w:rPr>
                  <w:rStyle w:val="Hipervnculo"/>
                  <w:rFonts w:asciiTheme="minorHAnsi" w:hAnsiTheme="minorHAnsi"/>
                  <w:b/>
                  <w:kern w:val="2"/>
                  <w:sz w:val="28"/>
                  <w:lang w:eastAsia="en-US"/>
                  <w14:ligatures w14:val="standardContextual"/>
                </w:rPr>
                <w:t>https://www.youtube.com/watch?v=xGC5B_-Nj-Y</w:t>
              </w:r>
            </w:hyperlink>
          </w:p>
          <w:p w14:paraId="1224783A" w14:textId="354DCD0A" w:rsidR="00932212" w:rsidRPr="005F0B71" w:rsidRDefault="00932212" w:rsidP="000B0B27">
            <w:pPr>
              <w:pStyle w:val="TextoTablas"/>
            </w:pPr>
          </w:p>
        </w:tc>
      </w:tr>
      <w:tr w:rsidR="00F36C9D" w:rsidRPr="005F0B71" w14:paraId="1CAB4FF1" w14:textId="77777777" w:rsidTr="00E7679C">
        <w:tc>
          <w:tcPr>
            <w:tcW w:w="2122" w:type="dxa"/>
          </w:tcPr>
          <w:p w14:paraId="50F9840A" w14:textId="2045E65D" w:rsidR="00F36C9D" w:rsidRPr="00932212" w:rsidRDefault="00155630" w:rsidP="00602F46">
            <w:pPr>
              <w:pStyle w:val="TextoTablas"/>
              <w:rPr>
                <w:sz w:val="28"/>
                <w:szCs w:val="28"/>
              </w:rPr>
            </w:pPr>
            <w:r>
              <w:rPr>
                <w:sz w:val="28"/>
                <w:szCs w:val="28"/>
              </w:rPr>
              <w:t>Bases conceptuales de la agroecología</w:t>
            </w:r>
          </w:p>
        </w:tc>
        <w:tc>
          <w:tcPr>
            <w:tcW w:w="3118" w:type="dxa"/>
          </w:tcPr>
          <w:p w14:paraId="0F4B6288" w14:textId="2E36A4D9" w:rsidR="00F36C9D" w:rsidRPr="00932212" w:rsidRDefault="00E7679C" w:rsidP="00602F46">
            <w:pPr>
              <w:pStyle w:val="TextoTablas"/>
              <w:rPr>
                <w:sz w:val="28"/>
                <w:szCs w:val="28"/>
              </w:rPr>
            </w:pPr>
            <w:r w:rsidRPr="00932212">
              <w:rPr>
                <w:sz w:val="28"/>
                <w:szCs w:val="28"/>
              </w:rPr>
              <w:t xml:space="preserve">Puma, R., D. (2020). ¿Cómo se llega a la agroecología? TEDx </w:t>
            </w:r>
            <w:proofErr w:type="spellStart"/>
            <w:r w:rsidRPr="00932212">
              <w:rPr>
                <w:sz w:val="28"/>
                <w:szCs w:val="28"/>
              </w:rPr>
              <w:t>Talks</w:t>
            </w:r>
            <w:proofErr w:type="spellEnd"/>
            <w:r w:rsidRPr="00932212">
              <w:rPr>
                <w:sz w:val="28"/>
                <w:szCs w:val="28"/>
              </w:rPr>
              <w:t>. [Video]. YouTube</w:t>
            </w:r>
          </w:p>
        </w:tc>
        <w:tc>
          <w:tcPr>
            <w:tcW w:w="1843" w:type="dxa"/>
          </w:tcPr>
          <w:p w14:paraId="5A0FA849" w14:textId="5BBCD8FB" w:rsidR="00F36C9D" w:rsidRPr="00932212" w:rsidRDefault="00E7679C" w:rsidP="00602F46">
            <w:pPr>
              <w:pStyle w:val="TextoTablas"/>
              <w:rPr>
                <w:sz w:val="28"/>
                <w:szCs w:val="28"/>
              </w:rPr>
            </w:pPr>
            <w:r w:rsidRPr="00932212">
              <w:rPr>
                <w:sz w:val="28"/>
                <w:szCs w:val="28"/>
              </w:rPr>
              <w:t>Video</w:t>
            </w:r>
          </w:p>
        </w:tc>
        <w:tc>
          <w:tcPr>
            <w:tcW w:w="2879" w:type="dxa"/>
          </w:tcPr>
          <w:p w14:paraId="276D4ACC" w14:textId="1015A23C" w:rsidR="00F36C9D" w:rsidRDefault="00000000" w:rsidP="000B0B27">
            <w:pPr>
              <w:pStyle w:val="TextoTablas"/>
              <w:rPr>
                <w:rFonts w:asciiTheme="minorHAnsi" w:hAnsiTheme="minorHAnsi"/>
                <w:b/>
                <w:kern w:val="2"/>
                <w:sz w:val="28"/>
                <w:lang w:eastAsia="en-US"/>
                <w14:ligatures w14:val="standardContextual"/>
              </w:rPr>
            </w:pPr>
            <w:hyperlink r:id="rId30" w:history="1">
              <w:r w:rsidR="00932212" w:rsidRPr="00B02417">
                <w:rPr>
                  <w:rStyle w:val="Hipervnculo"/>
                  <w:rFonts w:asciiTheme="minorHAnsi" w:hAnsiTheme="minorHAnsi"/>
                  <w:b/>
                  <w:kern w:val="2"/>
                  <w:sz w:val="28"/>
                  <w:lang w:eastAsia="en-US"/>
                  <w14:ligatures w14:val="standardContextual"/>
                </w:rPr>
                <w:t>https://www.youtube.com/watch?v=U9ZH-d9c5qc</w:t>
              </w:r>
            </w:hyperlink>
          </w:p>
          <w:p w14:paraId="28FD7FE3" w14:textId="77777777" w:rsidR="00EB27F1" w:rsidRDefault="00EB27F1" w:rsidP="000B0B27">
            <w:pPr>
              <w:pStyle w:val="TextoTablas"/>
              <w:rPr>
                <w:rFonts w:asciiTheme="minorHAnsi" w:hAnsiTheme="minorHAnsi"/>
                <w:b/>
                <w:kern w:val="2"/>
                <w:sz w:val="28"/>
                <w:lang w:eastAsia="en-US"/>
                <w14:ligatures w14:val="standardContextual"/>
              </w:rPr>
            </w:pPr>
          </w:p>
          <w:p w14:paraId="25B7F128" w14:textId="71F38CCB" w:rsidR="00932212" w:rsidRPr="005F0B71" w:rsidRDefault="00932212" w:rsidP="000B0B27">
            <w:pPr>
              <w:pStyle w:val="TextoTablas"/>
            </w:pPr>
          </w:p>
        </w:tc>
      </w:tr>
      <w:tr w:rsidR="00F36C9D" w:rsidRPr="005F0B71" w14:paraId="58143C9A" w14:textId="77777777" w:rsidTr="00E7679C">
        <w:trPr>
          <w:cnfStyle w:val="000000100000" w:firstRow="0" w:lastRow="0" w:firstColumn="0" w:lastColumn="0" w:oddVBand="0" w:evenVBand="0" w:oddHBand="1" w:evenHBand="0" w:firstRowFirstColumn="0" w:firstRowLastColumn="0" w:lastRowFirstColumn="0" w:lastRowLastColumn="0"/>
        </w:trPr>
        <w:tc>
          <w:tcPr>
            <w:tcW w:w="2122" w:type="dxa"/>
          </w:tcPr>
          <w:p w14:paraId="7326A42B" w14:textId="77CD3928" w:rsidR="00F36C9D" w:rsidRPr="00932212" w:rsidRDefault="00155630" w:rsidP="00602F46">
            <w:pPr>
              <w:pStyle w:val="TextoTablas"/>
              <w:rPr>
                <w:sz w:val="28"/>
                <w:szCs w:val="28"/>
              </w:rPr>
            </w:pPr>
            <w:r>
              <w:rPr>
                <w:sz w:val="28"/>
                <w:szCs w:val="28"/>
              </w:rPr>
              <w:t>Bases conceptuales de la agroecología</w:t>
            </w:r>
          </w:p>
        </w:tc>
        <w:tc>
          <w:tcPr>
            <w:tcW w:w="3118" w:type="dxa"/>
          </w:tcPr>
          <w:p w14:paraId="2C74FABC" w14:textId="5F1C8EB5" w:rsidR="00F36C9D" w:rsidRPr="00932212" w:rsidRDefault="00E7679C" w:rsidP="00602F46">
            <w:pPr>
              <w:pStyle w:val="TextoTablas"/>
              <w:rPr>
                <w:sz w:val="28"/>
                <w:szCs w:val="28"/>
              </w:rPr>
            </w:pPr>
            <w:proofErr w:type="spellStart"/>
            <w:r w:rsidRPr="00932212">
              <w:rPr>
                <w:sz w:val="28"/>
                <w:szCs w:val="28"/>
              </w:rPr>
              <w:t>Armbrecht</w:t>
            </w:r>
            <w:proofErr w:type="spellEnd"/>
            <w:r w:rsidRPr="00932212">
              <w:rPr>
                <w:sz w:val="28"/>
                <w:szCs w:val="28"/>
              </w:rPr>
              <w:t xml:space="preserve">. (2017). Agroecología y respeto por la biodiversidad. TEDx </w:t>
            </w:r>
            <w:proofErr w:type="spellStart"/>
            <w:r w:rsidRPr="00932212">
              <w:rPr>
                <w:sz w:val="28"/>
                <w:szCs w:val="28"/>
              </w:rPr>
              <w:t>Talks</w:t>
            </w:r>
            <w:proofErr w:type="spellEnd"/>
            <w:r w:rsidRPr="00932212">
              <w:rPr>
                <w:sz w:val="28"/>
                <w:szCs w:val="28"/>
              </w:rPr>
              <w:t>. [Video]. YouTube.</w:t>
            </w:r>
          </w:p>
        </w:tc>
        <w:tc>
          <w:tcPr>
            <w:tcW w:w="1843" w:type="dxa"/>
          </w:tcPr>
          <w:p w14:paraId="1EC3D48B" w14:textId="30B7E0F3" w:rsidR="00F36C9D" w:rsidRPr="00932212" w:rsidRDefault="00E7679C" w:rsidP="00602F46">
            <w:pPr>
              <w:pStyle w:val="TextoTablas"/>
              <w:rPr>
                <w:sz w:val="28"/>
                <w:szCs w:val="28"/>
              </w:rPr>
            </w:pPr>
            <w:r w:rsidRPr="00932212">
              <w:rPr>
                <w:sz w:val="28"/>
                <w:szCs w:val="28"/>
              </w:rPr>
              <w:t>Video</w:t>
            </w:r>
          </w:p>
        </w:tc>
        <w:tc>
          <w:tcPr>
            <w:tcW w:w="2879" w:type="dxa"/>
          </w:tcPr>
          <w:p w14:paraId="332186D5" w14:textId="7DF04525" w:rsidR="00F36C9D" w:rsidRDefault="00000000" w:rsidP="000B0B27">
            <w:pPr>
              <w:pStyle w:val="TextoTablas"/>
              <w:rPr>
                <w:rFonts w:asciiTheme="minorHAnsi" w:hAnsiTheme="minorHAnsi"/>
                <w:b/>
                <w:kern w:val="2"/>
                <w:sz w:val="28"/>
                <w:lang w:eastAsia="en-US"/>
                <w14:ligatures w14:val="standardContextual"/>
              </w:rPr>
            </w:pPr>
            <w:hyperlink r:id="rId31" w:history="1">
              <w:r w:rsidR="00932212" w:rsidRPr="00B02417">
                <w:rPr>
                  <w:rStyle w:val="Hipervnculo"/>
                  <w:rFonts w:asciiTheme="minorHAnsi" w:hAnsiTheme="minorHAnsi"/>
                  <w:b/>
                  <w:kern w:val="2"/>
                  <w:sz w:val="28"/>
                  <w:lang w:eastAsia="en-US"/>
                  <w14:ligatures w14:val="standardContextual"/>
                </w:rPr>
                <w:t>https://www.youtube.com/watch?v=-pg0ldOnUyA</w:t>
              </w:r>
            </w:hyperlink>
          </w:p>
          <w:p w14:paraId="05999827" w14:textId="77777777" w:rsidR="00EB27F1" w:rsidRDefault="00EB27F1" w:rsidP="000B0B27">
            <w:pPr>
              <w:pStyle w:val="TextoTablas"/>
              <w:rPr>
                <w:rFonts w:asciiTheme="minorHAnsi" w:hAnsiTheme="minorHAnsi"/>
                <w:b/>
                <w:kern w:val="2"/>
                <w:sz w:val="28"/>
                <w:lang w:eastAsia="en-US"/>
                <w14:ligatures w14:val="standardContextual"/>
              </w:rPr>
            </w:pPr>
          </w:p>
          <w:p w14:paraId="59BD8E98" w14:textId="040AF339" w:rsidR="00932212" w:rsidRPr="005F0B71" w:rsidRDefault="00932212" w:rsidP="000B0B27">
            <w:pPr>
              <w:pStyle w:val="TextoTablas"/>
            </w:pPr>
          </w:p>
        </w:tc>
      </w:tr>
      <w:tr w:rsidR="00E7679C" w:rsidRPr="005F0B71" w14:paraId="32658E26" w14:textId="77777777" w:rsidTr="00E7679C">
        <w:tc>
          <w:tcPr>
            <w:tcW w:w="2122" w:type="dxa"/>
          </w:tcPr>
          <w:p w14:paraId="0922BD61" w14:textId="5E5E7501" w:rsidR="00E7679C" w:rsidRPr="00932212" w:rsidRDefault="00155630" w:rsidP="00602F46">
            <w:pPr>
              <w:pStyle w:val="TextoTablas"/>
              <w:rPr>
                <w:sz w:val="28"/>
                <w:szCs w:val="28"/>
              </w:rPr>
            </w:pPr>
            <w:r>
              <w:rPr>
                <w:sz w:val="28"/>
                <w:szCs w:val="28"/>
              </w:rPr>
              <w:t>Bases conceptuales de la agroecología</w:t>
            </w:r>
          </w:p>
        </w:tc>
        <w:tc>
          <w:tcPr>
            <w:tcW w:w="3118" w:type="dxa"/>
          </w:tcPr>
          <w:p w14:paraId="14C7E4F8" w14:textId="5C62ECE0" w:rsidR="00E7679C" w:rsidRPr="00932212" w:rsidRDefault="00E7679C" w:rsidP="00602F46">
            <w:pPr>
              <w:pStyle w:val="TextoTablas"/>
              <w:rPr>
                <w:sz w:val="28"/>
                <w:szCs w:val="28"/>
              </w:rPr>
            </w:pPr>
            <w:proofErr w:type="spellStart"/>
            <w:r w:rsidRPr="00932212">
              <w:rPr>
                <w:sz w:val="28"/>
                <w:szCs w:val="28"/>
              </w:rPr>
              <w:t>Wezel</w:t>
            </w:r>
            <w:proofErr w:type="spellEnd"/>
            <w:r w:rsidRPr="00932212">
              <w:rPr>
                <w:sz w:val="28"/>
                <w:szCs w:val="28"/>
              </w:rPr>
              <w:t xml:space="preserve">, A., </w:t>
            </w:r>
            <w:proofErr w:type="spellStart"/>
            <w:r w:rsidRPr="00932212">
              <w:rPr>
                <w:sz w:val="28"/>
                <w:szCs w:val="28"/>
              </w:rPr>
              <w:t>Gemmill</w:t>
            </w:r>
            <w:proofErr w:type="spellEnd"/>
            <w:r w:rsidRPr="00932212">
              <w:rPr>
                <w:sz w:val="28"/>
                <w:szCs w:val="28"/>
              </w:rPr>
              <w:t xml:space="preserve"> </w:t>
            </w:r>
            <w:proofErr w:type="spellStart"/>
            <w:r w:rsidRPr="00932212">
              <w:rPr>
                <w:sz w:val="28"/>
                <w:szCs w:val="28"/>
              </w:rPr>
              <w:t>Herren</w:t>
            </w:r>
            <w:proofErr w:type="spellEnd"/>
            <w:r w:rsidRPr="00932212">
              <w:rPr>
                <w:sz w:val="28"/>
                <w:szCs w:val="28"/>
              </w:rPr>
              <w:t xml:space="preserve">, B., </w:t>
            </w:r>
            <w:proofErr w:type="spellStart"/>
            <w:r w:rsidRPr="00932212">
              <w:rPr>
                <w:sz w:val="28"/>
                <w:szCs w:val="28"/>
              </w:rPr>
              <w:t>Bezner</w:t>
            </w:r>
            <w:proofErr w:type="spellEnd"/>
            <w:r w:rsidRPr="00932212">
              <w:rPr>
                <w:sz w:val="28"/>
                <w:szCs w:val="28"/>
              </w:rPr>
              <w:t xml:space="preserve"> Kerr, R., Barrios, E., </w:t>
            </w:r>
            <w:proofErr w:type="spellStart"/>
            <w:r w:rsidRPr="00932212">
              <w:rPr>
                <w:sz w:val="28"/>
                <w:szCs w:val="28"/>
              </w:rPr>
              <w:t>Rodrigues</w:t>
            </w:r>
            <w:proofErr w:type="spellEnd"/>
            <w:r w:rsidRPr="00932212">
              <w:rPr>
                <w:sz w:val="28"/>
                <w:szCs w:val="28"/>
              </w:rPr>
              <w:t xml:space="preserve"> Gonçalves, A. L., y Sinclair, F. (2020). Principios y elementos agroecológicos y sus implicaciones para la transición a sistemas alimentarios sostenibles. </w:t>
            </w:r>
            <w:proofErr w:type="spellStart"/>
            <w:r w:rsidRPr="00932212">
              <w:rPr>
                <w:sz w:val="28"/>
                <w:szCs w:val="28"/>
              </w:rPr>
              <w:t>Agronomy</w:t>
            </w:r>
            <w:proofErr w:type="spellEnd"/>
            <w:r w:rsidRPr="00932212">
              <w:rPr>
                <w:sz w:val="28"/>
                <w:szCs w:val="28"/>
              </w:rPr>
              <w:t xml:space="preserve"> </w:t>
            </w:r>
            <w:proofErr w:type="spellStart"/>
            <w:r w:rsidRPr="00932212">
              <w:rPr>
                <w:sz w:val="28"/>
                <w:szCs w:val="28"/>
              </w:rPr>
              <w:t>for</w:t>
            </w:r>
            <w:proofErr w:type="spellEnd"/>
            <w:r w:rsidRPr="00932212">
              <w:rPr>
                <w:sz w:val="28"/>
                <w:szCs w:val="28"/>
              </w:rPr>
              <w:t xml:space="preserve"> </w:t>
            </w:r>
            <w:proofErr w:type="spellStart"/>
            <w:r w:rsidRPr="00932212">
              <w:rPr>
                <w:sz w:val="28"/>
                <w:szCs w:val="28"/>
              </w:rPr>
              <w:t>Sustainable</w:t>
            </w:r>
            <w:proofErr w:type="spellEnd"/>
            <w:r w:rsidRPr="00932212">
              <w:rPr>
                <w:sz w:val="28"/>
                <w:szCs w:val="28"/>
              </w:rPr>
              <w:t xml:space="preserve"> </w:t>
            </w:r>
            <w:proofErr w:type="spellStart"/>
            <w:r w:rsidRPr="00932212">
              <w:rPr>
                <w:sz w:val="28"/>
                <w:szCs w:val="28"/>
              </w:rPr>
              <w:t>Development</w:t>
            </w:r>
            <w:proofErr w:type="spellEnd"/>
            <w:r w:rsidRPr="00932212">
              <w:rPr>
                <w:sz w:val="28"/>
                <w:szCs w:val="28"/>
              </w:rPr>
              <w:t>.</w:t>
            </w:r>
          </w:p>
        </w:tc>
        <w:tc>
          <w:tcPr>
            <w:tcW w:w="1843" w:type="dxa"/>
          </w:tcPr>
          <w:p w14:paraId="53A7B072" w14:textId="0EED7256" w:rsidR="00E7679C" w:rsidRPr="00932212" w:rsidRDefault="00E7679C" w:rsidP="00602F46">
            <w:pPr>
              <w:pStyle w:val="TextoTablas"/>
              <w:rPr>
                <w:sz w:val="28"/>
                <w:szCs w:val="28"/>
              </w:rPr>
            </w:pPr>
            <w:r w:rsidRPr="00932212">
              <w:rPr>
                <w:sz w:val="28"/>
                <w:szCs w:val="28"/>
              </w:rPr>
              <w:t>Artículo</w:t>
            </w:r>
          </w:p>
        </w:tc>
        <w:tc>
          <w:tcPr>
            <w:tcW w:w="2879" w:type="dxa"/>
          </w:tcPr>
          <w:p w14:paraId="6328E1A6" w14:textId="5B2DED14" w:rsidR="00E7679C" w:rsidRPr="005F0B71" w:rsidRDefault="000B0B27" w:rsidP="00602F46">
            <w:pPr>
              <w:pStyle w:val="TextoTablas"/>
            </w:pPr>
            <w:r>
              <w:t>Anexo</w:t>
            </w:r>
          </w:p>
        </w:tc>
      </w:tr>
      <w:tr w:rsidR="00E7679C" w:rsidRPr="005F0B71" w14:paraId="50E2AEA2" w14:textId="77777777" w:rsidTr="00E7679C">
        <w:trPr>
          <w:cnfStyle w:val="000000100000" w:firstRow="0" w:lastRow="0" w:firstColumn="0" w:lastColumn="0" w:oddVBand="0" w:evenVBand="0" w:oddHBand="1" w:evenHBand="0" w:firstRowFirstColumn="0" w:firstRowLastColumn="0" w:lastRowFirstColumn="0" w:lastRowLastColumn="0"/>
        </w:trPr>
        <w:tc>
          <w:tcPr>
            <w:tcW w:w="2122" w:type="dxa"/>
          </w:tcPr>
          <w:p w14:paraId="3B92AAB0" w14:textId="013AE14F" w:rsidR="00E7679C" w:rsidRPr="00932212" w:rsidRDefault="00155630" w:rsidP="00602F46">
            <w:pPr>
              <w:pStyle w:val="TextoTablas"/>
              <w:rPr>
                <w:sz w:val="28"/>
                <w:szCs w:val="28"/>
              </w:rPr>
            </w:pPr>
            <w:r>
              <w:rPr>
                <w:sz w:val="28"/>
                <w:szCs w:val="28"/>
              </w:rPr>
              <w:lastRenderedPageBreak/>
              <w:t>Bases conceptuales de la agroecología</w:t>
            </w:r>
          </w:p>
        </w:tc>
        <w:tc>
          <w:tcPr>
            <w:tcW w:w="3118" w:type="dxa"/>
          </w:tcPr>
          <w:p w14:paraId="04AAEA19" w14:textId="15B0121A" w:rsidR="00E7679C" w:rsidRPr="00932212" w:rsidRDefault="00E7679C" w:rsidP="00602F46">
            <w:pPr>
              <w:pStyle w:val="TextoTablas"/>
              <w:rPr>
                <w:sz w:val="28"/>
                <w:szCs w:val="28"/>
              </w:rPr>
            </w:pPr>
            <w:r w:rsidRPr="00932212">
              <w:rPr>
                <w:sz w:val="28"/>
                <w:szCs w:val="28"/>
              </w:rPr>
              <w:t xml:space="preserve">PNUD Costa Rica. (2022). CONUBI - Los 7 principios de la </w:t>
            </w:r>
            <w:proofErr w:type="spellStart"/>
            <w:r w:rsidRPr="00932212">
              <w:rPr>
                <w:sz w:val="28"/>
                <w:szCs w:val="28"/>
              </w:rPr>
              <w:t>agroecologia</w:t>
            </w:r>
            <w:proofErr w:type="spellEnd"/>
            <w:r w:rsidRPr="00932212">
              <w:rPr>
                <w:sz w:val="28"/>
                <w:szCs w:val="28"/>
              </w:rPr>
              <w:t>. [Video]. YouTube.</w:t>
            </w:r>
          </w:p>
        </w:tc>
        <w:tc>
          <w:tcPr>
            <w:tcW w:w="1843" w:type="dxa"/>
          </w:tcPr>
          <w:p w14:paraId="2BE3717D" w14:textId="51FF952D" w:rsidR="00E7679C" w:rsidRPr="00932212" w:rsidRDefault="00E7679C" w:rsidP="00602F46">
            <w:pPr>
              <w:pStyle w:val="TextoTablas"/>
              <w:rPr>
                <w:sz w:val="28"/>
                <w:szCs w:val="28"/>
              </w:rPr>
            </w:pPr>
            <w:r w:rsidRPr="00932212">
              <w:rPr>
                <w:sz w:val="28"/>
                <w:szCs w:val="28"/>
              </w:rPr>
              <w:t>Video</w:t>
            </w:r>
          </w:p>
        </w:tc>
        <w:tc>
          <w:tcPr>
            <w:tcW w:w="2879" w:type="dxa"/>
          </w:tcPr>
          <w:p w14:paraId="7D5A061D" w14:textId="3D9BC787" w:rsidR="00E7679C" w:rsidRDefault="00000000" w:rsidP="009D53CF">
            <w:pPr>
              <w:pStyle w:val="TextoTablas"/>
              <w:rPr>
                <w:rFonts w:asciiTheme="minorHAnsi" w:hAnsiTheme="minorHAnsi"/>
                <w:b/>
                <w:kern w:val="2"/>
                <w:sz w:val="28"/>
                <w:lang w:eastAsia="en-US"/>
                <w14:ligatures w14:val="standardContextual"/>
              </w:rPr>
            </w:pPr>
            <w:hyperlink r:id="rId32" w:history="1">
              <w:r w:rsidR="00932212" w:rsidRPr="00B02417">
                <w:rPr>
                  <w:rStyle w:val="Hipervnculo"/>
                  <w:rFonts w:asciiTheme="minorHAnsi" w:hAnsiTheme="minorHAnsi"/>
                  <w:b/>
                  <w:kern w:val="2"/>
                  <w:sz w:val="28"/>
                  <w:lang w:eastAsia="en-US"/>
                  <w14:ligatures w14:val="standardContextual"/>
                </w:rPr>
                <w:t>https://www.youtube.com/watch?v=cZwVQuvxohg</w:t>
              </w:r>
            </w:hyperlink>
          </w:p>
          <w:p w14:paraId="4F8588EC" w14:textId="0C10D8CE" w:rsidR="00932212" w:rsidRPr="005F0B71" w:rsidRDefault="00932212" w:rsidP="009D53CF">
            <w:pPr>
              <w:pStyle w:val="TextoTablas"/>
            </w:pPr>
          </w:p>
        </w:tc>
      </w:tr>
      <w:tr w:rsidR="00E7679C" w:rsidRPr="005F0B71" w14:paraId="5D55AE57" w14:textId="77777777" w:rsidTr="00E7679C">
        <w:tc>
          <w:tcPr>
            <w:tcW w:w="2122" w:type="dxa"/>
          </w:tcPr>
          <w:p w14:paraId="42A82970" w14:textId="22087379" w:rsidR="00E7679C" w:rsidRPr="00932212" w:rsidRDefault="00155630" w:rsidP="00602F46">
            <w:pPr>
              <w:pStyle w:val="TextoTablas"/>
              <w:rPr>
                <w:sz w:val="28"/>
                <w:szCs w:val="28"/>
              </w:rPr>
            </w:pPr>
            <w:r>
              <w:rPr>
                <w:sz w:val="28"/>
                <w:szCs w:val="28"/>
              </w:rPr>
              <w:t xml:space="preserve">Enfoques de la agroecología </w:t>
            </w:r>
          </w:p>
        </w:tc>
        <w:tc>
          <w:tcPr>
            <w:tcW w:w="3118" w:type="dxa"/>
          </w:tcPr>
          <w:p w14:paraId="484A953D" w14:textId="6C11D067" w:rsidR="00E7679C" w:rsidRPr="00932212" w:rsidRDefault="00E7679C" w:rsidP="00602F46">
            <w:pPr>
              <w:pStyle w:val="TextoTablas"/>
              <w:rPr>
                <w:sz w:val="28"/>
                <w:szCs w:val="28"/>
              </w:rPr>
            </w:pPr>
            <w:r w:rsidRPr="00932212">
              <w:rPr>
                <w:sz w:val="28"/>
                <w:szCs w:val="28"/>
                <w:lang w:val="en-US"/>
              </w:rPr>
              <w:t xml:space="preserve">Food and Agriculture Organization of the United Nations. </w:t>
            </w:r>
            <w:r w:rsidRPr="00932212">
              <w:rPr>
                <w:sz w:val="28"/>
                <w:szCs w:val="28"/>
              </w:rPr>
              <w:t>(2021). Agroecología, un enfoque para alcanzar sistemas agroalimentarios más sostenibles y resilientes. [Video]. YouTube.</w:t>
            </w:r>
          </w:p>
        </w:tc>
        <w:tc>
          <w:tcPr>
            <w:tcW w:w="1843" w:type="dxa"/>
          </w:tcPr>
          <w:p w14:paraId="704C200C" w14:textId="35A2DBA9" w:rsidR="00E7679C" w:rsidRPr="00932212" w:rsidRDefault="00E7679C" w:rsidP="00602F46">
            <w:pPr>
              <w:pStyle w:val="TextoTablas"/>
              <w:rPr>
                <w:sz w:val="28"/>
                <w:szCs w:val="28"/>
              </w:rPr>
            </w:pPr>
            <w:r w:rsidRPr="00932212">
              <w:rPr>
                <w:sz w:val="28"/>
                <w:szCs w:val="28"/>
              </w:rPr>
              <w:t>Video</w:t>
            </w:r>
          </w:p>
        </w:tc>
        <w:tc>
          <w:tcPr>
            <w:tcW w:w="2879" w:type="dxa"/>
          </w:tcPr>
          <w:p w14:paraId="4D362D3B" w14:textId="6D62F068" w:rsidR="00E7679C" w:rsidRDefault="00000000" w:rsidP="009D53CF">
            <w:pPr>
              <w:pStyle w:val="TextoTablas"/>
              <w:rPr>
                <w:rFonts w:asciiTheme="minorHAnsi" w:hAnsiTheme="minorHAnsi"/>
                <w:b/>
                <w:kern w:val="2"/>
                <w:sz w:val="28"/>
                <w:lang w:eastAsia="en-US"/>
                <w14:ligatures w14:val="standardContextual"/>
              </w:rPr>
            </w:pPr>
            <w:hyperlink r:id="rId33" w:history="1">
              <w:r w:rsidR="00932212" w:rsidRPr="00B02417">
                <w:rPr>
                  <w:rStyle w:val="Hipervnculo"/>
                  <w:rFonts w:asciiTheme="minorHAnsi" w:hAnsiTheme="minorHAnsi"/>
                  <w:b/>
                  <w:kern w:val="2"/>
                  <w:sz w:val="28"/>
                  <w:lang w:eastAsia="en-US"/>
                  <w14:ligatures w14:val="standardContextual"/>
                </w:rPr>
                <w:t>https://www.youtube.com/watch?v=e_wOOOOZNrQ</w:t>
              </w:r>
            </w:hyperlink>
          </w:p>
          <w:p w14:paraId="337652DD" w14:textId="22E52E83" w:rsidR="00932212" w:rsidRPr="005F0B71" w:rsidRDefault="00932212" w:rsidP="009D53CF">
            <w:pPr>
              <w:pStyle w:val="TextoTablas"/>
            </w:pPr>
          </w:p>
        </w:tc>
      </w:tr>
    </w:tbl>
    <w:p w14:paraId="70728160" w14:textId="77777777" w:rsidR="00B63204" w:rsidRPr="005F0B71" w:rsidRDefault="00B63204" w:rsidP="00723503">
      <w:pPr>
        <w:rPr>
          <w:lang w:val="es-419" w:eastAsia="es-CO"/>
        </w:rPr>
      </w:pPr>
    </w:p>
    <w:p w14:paraId="16353876" w14:textId="77777777" w:rsidR="00B63204" w:rsidRPr="005F0B71" w:rsidRDefault="00B63204" w:rsidP="00723503">
      <w:pPr>
        <w:rPr>
          <w:lang w:val="es-419" w:eastAsia="es-CO"/>
        </w:rPr>
      </w:pPr>
    </w:p>
    <w:p w14:paraId="7C8DF415" w14:textId="77777777" w:rsidR="00B63204" w:rsidRPr="005F0B71" w:rsidRDefault="00B63204" w:rsidP="00723503">
      <w:pPr>
        <w:rPr>
          <w:lang w:val="es-419" w:eastAsia="es-CO"/>
        </w:rPr>
      </w:pPr>
    </w:p>
    <w:p w14:paraId="0F1EF90F" w14:textId="32D192CD" w:rsidR="00962692" w:rsidRDefault="00F36C9D" w:rsidP="00962692">
      <w:pPr>
        <w:pStyle w:val="Titulosgenerales"/>
      </w:pPr>
      <w:bookmarkStart w:id="16" w:name="_Toc169607234"/>
      <w:r w:rsidRPr="005F0B71">
        <w:lastRenderedPageBreak/>
        <w:t>Glosario</w:t>
      </w:r>
      <w:bookmarkEnd w:id="16"/>
    </w:p>
    <w:p w14:paraId="112C2CFC" w14:textId="67AD7FB7" w:rsidR="002120D3" w:rsidRDefault="00CE149F" w:rsidP="002120D3">
      <w:pPr>
        <w:rPr>
          <w:lang w:val="es-419"/>
        </w:rPr>
      </w:pPr>
      <w:r>
        <w:rPr>
          <w:b/>
          <w:bCs/>
          <w:lang w:val="es-419"/>
        </w:rPr>
        <w:t>Cultivo</w:t>
      </w:r>
      <w:r w:rsidR="002120D3">
        <w:rPr>
          <w:b/>
          <w:bCs/>
          <w:lang w:val="es-419"/>
        </w:rPr>
        <w:t xml:space="preserve"> secano</w:t>
      </w:r>
      <w:r w:rsidR="002120D3" w:rsidRPr="005F0B71">
        <w:rPr>
          <w:b/>
          <w:bCs/>
          <w:lang w:val="es-419"/>
        </w:rPr>
        <w:t>:</w:t>
      </w:r>
      <w:r w:rsidR="002120D3" w:rsidRPr="005F0B71">
        <w:rPr>
          <w:lang w:val="es-419"/>
        </w:rPr>
        <w:t xml:space="preserve"> </w:t>
      </w:r>
      <w:r w:rsidR="002120D3" w:rsidRPr="002120D3">
        <w:rPr>
          <w:lang w:val="es-419"/>
        </w:rPr>
        <w:t xml:space="preserve"> la agricultura de secano es un método de cultivo en el que se emplea con exclusividad el agua de lluvia, sin intervención del riego artificial implantado (agricultura de regadío), y que se aplica directamente a la superficie cultivada y se almacena en el perfil del suelo para su absorción inmediata por los cultivos (riego por inundación) o bien se almacena en un embalse para su uso productivo en el futuro como riego complementario.</w:t>
      </w:r>
    </w:p>
    <w:p w14:paraId="6CB54FB8" w14:textId="5EF1B91A" w:rsidR="0082077A" w:rsidRPr="00155630" w:rsidRDefault="00962692" w:rsidP="00155630">
      <w:pPr>
        <w:spacing w:before="100" w:beforeAutospacing="1" w:after="100" w:afterAutospacing="1"/>
        <w:ind w:firstLine="708"/>
        <w:rPr>
          <w:lang w:val="es-419"/>
        </w:rPr>
      </w:pPr>
      <w:r w:rsidRPr="00962692">
        <w:rPr>
          <w:rFonts w:eastAsia="Times New Roman" w:cs="Times New Roman"/>
          <w:b/>
          <w:bCs/>
          <w:kern w:val="0"/>
          <w:szCs w:val="28"/>
          <w:lang w:eastAsia="es-CO"/>
          <w14:ligatures w14:val="none"/>
        </w:rPr>
        <w:t xml:space="preserve">Especie: </w:t>
      </w:r>
      <w:r w:rsidRPr="00155630">
        <w:rPr>
          <w:lang w:val="es-419"/>
        </w:rPr>
        <w:t>conjunto de organismos que responden a las mismas características enunciadas para la población, pero sin tener en cuenta las restricciones temporales y geográficas que separan a estas.</w:t>
      </w:r>
    </w:p>
    <w:p w14:paraId="212D0618" w14:textId="046F9BB5" w:rsidR="00962692" w:rsidRPr="00962692" w:rsidRDefault="00962692" w:rsidP="00155630">
      <w:pPr>
        <w:spacing w:before="0" w:after="0"/>
        <w:ind w:firstLine="708"/>
        <w:rPr>
          <w:rFonts w:eastAsia="Times New Roman" w:cs="Times New Roman"/>
          <w:kern w:val="0"/>
          <w:szCs w:val="28"/>
          <w:lang w:eastAsia="es-CO"/>
          <w14:ligatures w14:val="none"/>
        </w:rPr>
      </w:pPr>
      <w:r w:rsidRPr="00962692">
        <w:rPr>
          <w:rFonts w:eastAsia="Times New Roman" w:cs="Times New Roman"/>
          <w:b/>
          <w:bCs/>
          <w:kern w:val="0"/>
          <w:szCs w:val="28"/>
          <w:lang w:eastAsia="es-CO"/>
          <w14:ligatures w14:val="none"/>
        </w:rPr>
        <w:t xml:space="preserve">Nicho ecológico: </w:t>
      </w:r>
      <w:r w:rsidRPr="00962692">
        <w:rPr>
          <w:rFonts w:eastAsia="Times New Roman" w:cs="Times New Roman"/>
          <w:kern w:val="0"/>
          <w:szCs w:val="28"/>
          <w:lang w:eastAsia="es-CO"/>
          <w14:ligatures w14:val="none"/>
        </w:rPr>
        <w:t xml:space="preserve">estrategia de supervivencia utilizada por una especie, que incluye la forma de alimentarse, de competir con otras, de cazar, de evitar ser cazada. </w:t>
      </w:r>
    </w:p>
    <w:p w14:paraId="32903B74" w14:textId="77777777" w:rsidR="0082077A" w:rsidRPr="00C879F8" w:rsidRDefault="0082077A" w:rsidP="00155630">
      <w:pPr>
        <w:spacing w:before="0" w:after="0"/>
        <w:ind w:firstLine="0"/>
        <w:rPr>
          <w:rFonts w:eastAsia="Times New Roman" w:cs="Times New Roman"/>
          <w:kern w:val="0"/>
          <w:szCs w:val="28"/>
          <w:lang w:eastAsia="es-CO"/>
          <w14:ligatures w14:val="none"/>
        </w:rPr>
      </w:pPr>
    </w:p>
    <w:p w14:paraId="215CE754" w14:textId="49352818" w:rsidR="00962692" w:rsidRDefault="00962692" w:rsidP="00155630">
      <w:pPr>
        <w:spacing w:before="0" w:after="0"/>
        <w:ind w:firstLine="708"/>
        <w:rPr>
          <w:rFonts w:eastAsia="Times New Roman" w:cs="Times New Roman"/>
          <w:kern w:val="0"/>
          <w:szCs w:val="28"/>
          <w:lang w:eastAsia="es-CO"/>
          <w14:ligatures w14:val="none"/>
        </w:rPr>
      </w:pPr>
      <w:r w:rsidRPr="00962692">
        <w:rPr>
          <w:rFonts w:eastAsia="Times New Roman" w:cs="Times New Roman"/>
          <w:b/>
          <w:bCs/>
          <w:kern w:val="0"/>
          <w:szCs w:val="28"/>
          <w:lang w:eastAsia="es-CO"/>
          <w14:ligatures w14:val="none"/>
        </w:rPr>
        <w:t xml:space="preserve">Población: </w:t>
      </w:r>
      <w:r w:rsidRPr="00962692">
        <w:rPr>
          <w:rFonts w:eastAsia="Times New Roman" w:cs="Times New Roman"/>
          <w:kern w:val="0"/>
          <w:szCs w:val="28"/>
          <w:lang w:eastAsia="es-CO"/>
          <w14:ligatures w14:val="none"/>
        </w:rPr>
        <w:t>conjunto de organismos de una misma especie que comparten un mismo hábitat.</w:t>
      </w:r>
    </w:p>
    <w:p w14:paraId="174FFD2F" w14:textId="77777777" w:rsidR="002120D3" w:rsidRPr="00962692" w:rsidRDefault="002120D3" w:rsidP="00155630">
      <w:pPr>
        <w:spacing w:before="0" w:after="0"/>
        <w:ind w:firstLine="0"/>
        <w:rPr>
          <w:rFonts w:eastAsia="Times New Roman" w:cs="Times New Roman"/>
          <w:kern w:val="0"/>
          <w:szCs w:val="28"/>
          <w:lang w:eastAsia="es-CO"/>
          <w14:ligatures w14:val="none"/>
        </w:rPr>
      </w:pPr>
    </w:p>
    <w:p w14:paraId="5C786973" w14:textId="34D57E1D" w:rsidR="00962692" w:rsidRDefault="0082077A" w:rsidP="00155630">
      <w:pPr>
        <w:spacing w:before="0" w:after="0"/>
        <w:ind w:firstLine="708"/>
        <w:rPr>
          <w:rFonts w:eastAsia="Times New Roman" w:cs="Times New Roman"/>
          <w:kern w:val="0"/>
          <w:szCs w:val="28"/>
          <w:lang w:eastAsia="es-CO"/>
          <w14:ligatures w14:val="none"/>
        </w:rPr>
      </w:pPr>
      <w:r w:rsidRPr="00C879F8">
        <w:rPr>
          <w:rFonts w:eastAsia="Times New Roman" w:cs="Times New Roman"/>
          <w:b/>
          <w:bCs/>
          <w:kern w:val="0"/>
          <w:szCs w:val="28"/>
          <w:lang w:eastAsia="es-CO"/>
          <w14:ligatures w14:val="none"/>
        </w:rPr>
        <w:t xml:space="preserve"> </w:t>
      </w:r>
      <w:r w:rsidR="00962692" w:rsidRPr="00962692">
        <w:rPr>
          <w:rFonts w:eastAsia="Times New Roman" w:cs="Times New Roman"/>
          <w:b/>
          <w:bCs/>
          <w:kern w:val="0"/>
          <w:szCs w:val="28"/>
          <w:lang w:eastAsia="es-CO"/>
          <w14:ligatures w14:val="none"/>
        </w:rPr>
        <w:t xml:space="preserve">Unidad funcional: </w:t>
      </w:r>
      <w:r w:rsidR="00962692" w:rsidRPr="00962692">
        <w:rPr>
          <w:rFonts w:eastAsia="Times New Roman" w:cs="Times New Roman"/>
          <w:kern w:val="0"/>
          <w:szCs w:val="28"/>
          <w:lang w:eastAsia="es-CO"/>
          <w14:ligatures w14:val="none"/>
        </w:rPr>
        <w:t>consiste en un conjunto de máquinas, bienes o productos que le permitirán desarrollar una actividad generadora de ingresos ya sea por producción, venta, alquiler o prestación de servicios haciendo una mínima inversión inicial y con un bajo costo operativo. Las unidades productivas son una oportunidad para generar espíritu emprendedor y empresarial a nivel de la población rural. Su perfeccionamiento apunta a desarrollar la cultura empresarial en comunidades ubicadas en el campo.</w:t>
      </w:r>
    </w:p>
    <w:p w14:paraId="40B682D2" w14:textId="4F7C3C60" w:rsidR="002E5B3A" w:rsidRDefault="002E5B3A" w:rsidP="00B63204">
      <w:pPr>
        <w:pStyle w:val="Titulosgenerales"/>
      </w:pPr>
      <w:bookmarkStart w:id="17" w:name="_Toc169607235"/>
      <w:r w:rsidRPr="005F0B71">
        <w:lastRenderedPageBreak/>
        <w:t>Referencias bibliográficas</w:t>
      </w:r>
      <w:bookmarkEnd w:id="17"/>
      <w:r w:rsidRPr="005F0B71">
        <w:t xml:space="preserve"> </w:t>
      </w:r>
    </w:p>
    <w:p w14:paraId="4589EF36" w14:textId="70C566CD" w:rsidR="00BB48B1" w:rsidRPr="004A72C8" w:rsidRDefault="00BB48B1" w:rsidP="004A72C8">
      <w:pPr>
        <w:spacing w:before="0" w:after="0" w:line="240" w:lineRule="auto"/>
        <w:ind w:firstLine="0"/>
        <w:rPr>
          <w:sz w:val="24"/>
        </w:rPr>
      </w:pPr>
      <w:r>
        <w:t xml:space="preserve">Altieri, M. (1999). Bases científicas para una agricultura sustentable. </w:t>
      </w:r>
      <w:proofErr w:type="spellStart"/>
      <w:r>
        <w:t>Nordan</w:t>
      </w:r>
      <w:proofErr w:type="spellEnd"/>
      <w:r>
        <w:t xml:space="preserve"> Comunidad.</w:t>
      </w:r>
      <w:hyperlink r:id="rId34" w:tgtFrame="_blank" w:history="1">
        <w:r>
          <w:rPr>
            <w:rStyle w:val="Hipervnculo"/>
          </w:rPr>
          <w:t xml:space="preserve">http://agroeco.org/wp-content/uploads/2010/10/Libro-Agroecologia.pdf </w:t>
        </w:r>
      </w:hyperlink>
    </w:p>
    <w:p w14:paraId="4B0F0765" w14:textId="56FFFF7A" w:rsidR="00BB48B1" w:rsidRDefault="00BB48B1" w:rsidP="004A72C8">
      <w:r w:rsidRPr="00C34CBE">
        <w:rPr>
          <w:lang w:val="en-US"/>
        </w:rPr>
        <w:t xml:space="preserve">Briggs, D., &amp; Courtney, M. (1985). </w:t>
      </w:r>
      <w:r w:rsidRPr="00C34CBE">
        <w:rPr>
          <w:i/>
          <w:iCs/>
          <w:lang w:val="en-US"/>
        </w:rPr>
        <w:t xml:space="preserve">Agriculture and Environment. </w:t>
      </w:r>
      <w:r>
        <w:rPr>
          <w:i/>
          <w:iCs/>
        </w:rPr>
        <w:t>Longman.</w:t>
      </w:r>
    </w:p>
    <w:p w14:paraId="5B4C6258" w14:textId="22D8F145" w:rsidR="00BB48B1" w:rsidRDefault="00BB48B1" w:rsidP="004A72C8">
      <w:r>
        <w:t xml:space="preserve">Casimiro, L. (2016). Bases metodológicas para la resiliencia </w:t>
      </w:r>
      <w:proofErr w:type="spellStart"/>
      <w:r>
        <w:t>socioecológica</w:t>
      </w:r>
      <w:proofErr w:type="spellEnd"/>
      <w:r>
        <w:t xml:space="preserve"> de fincas familiares en Cuba. [Tesis de doctorado en agroecología]. Universidad de Antioquia. Medellín, Colombia. n</w:t>
      </w:r>
      <w:hyperlink r:id="rId35" w:tgtFrame="_blank" w:history="1">
        <w:r>
          <w:rPr>
            <w:rStyle w:val="Hipervnculo"/>
          </w:rPr>
          <w:t xml:space="preserve">https://bibliotecadigital.udea.edu.co/bitstream/10495/6112/1/RodriguezL_2016_BasesMetodol%C3%B3gicasResiliencia.pdf </w:t>
        </w:r>
      </w:hyperlink>
    </w:p>
    <w:p w14:paraId="055ACA92" w14:textId="33809E32" w:rsidR="00BB48B1" w:rsidRDefault="00BB48B1" w:rsidP="004A72C8">
      <w:r>
        <w:t xml:space="preserve">Castiblanco, C. (s. f.). Indicadores de sustentabilidad opciones de adaptación y mitigación Aspectos Distributivos del cambio climático. Cepal. </w:t>
      </w:r>
      <w:hyperlink r:id="rId36" w:tgtFrame="_blank" w:history="1">
        <w:r>
          <w:rPr>
            <w:rStyle w:val="Hipervnculo"/>
          </w:rPr>
          <w:t>https://www.cepal.org/sites/default/files/courses/files/presentacion_carmenza_castiblanco.pdf</w:t>
        </w:r>
      </w:hyperlink>
    </w:p>
    <w:p w14:paraId="0821AE01" w14:textId="3A5FDDDA" w:rsidR="00BB48B1" w:rsidRDefault="00BB48B1" w:rsidP="004A72C8">
      <w:r>
        <w:t xml:space="preserve">Rodríguez M., y Espinoza, G. (2002). Gestión ambiental en América Latina y el Caribe Evolución, tendencias y principales prácticas. David </w:t>
      </w:r>
      <w:proofErr w:type="spellStart"/>
      <w:r>
        <w:t>Wilk</w:t>
      </w:r>
      <w:proofErr w:type="spellEnd"/>
      <w:r>
        <w:t>.</w:t>
      </w:r>
    </w:p>
    <w:p w14:paraId="667FF919" w14:textId="3764A7BD" w:rsidR="00BB48B1" w:rsidRDefault="00BB48B1" w:rsidP="004A72C8">
      <w:r>
        <w:t xml:space="preserve">Rodríguez, B., M. (2019). Nuestro planeta, nuestro futuro. </w:t>
      </w:r>
      <w:proofErr w:type="spellStart"/>
      <w:r>
        <w:t>Penguin</w:t>
      </w:r>
      <w:proofErr w:type="spellEnd"/>
      <w:r>
        <w:t xml:space="preserve"> </w:t>
      </w:r>
      <w:proofErr w:type="spellStart"/>
      <w:r>
        <w:t>Random</w:t>
      </w:r>
      <w:proofErr w:type="spellEnd"/>
      <w:r>
        <w:t xml:space="preserve"> House Grupo Editorial.</w:t>
      </w:r>
    </w:p>
    <w:p w14:paraId="260AE665" w14:textId="7D2B4CF1" w:rsidR="00BB48B1" w:rsidRDefault="00BB48B1" w:rsidP="004A72C8">
      <w:proofErr w:type="spellStart"/>
      <w:r>
        <w:t>Sarandón</w:t>
      </w:r>
      <w:proofErr w:type="spellEnd"/>
      <w:r>
        <w:t>, S. (2020). Cuadernos de la transformación: El papel de la agricultura en la transformación social-ecológica de América Latina. Friedrich-Ebert-Stiftung.</w:t>
      </w:r>
      <w:hyperlink r:id="rId37" w:tgtFrame="_blank" w:history="1">
        <w:r>
          <w:rPr>
            <w:rStyle w:val="Hipervnculo"/>
          </w:rPr>
          <w:t>http://library.fes.de/pdf-files/bueros/mexiko/16550.pdf</w:t>
        </w:r>
      </w:hyperlink>
    </w:p>
    <w:p w14:paraId="1E8C468A" w14:textId="3966E77B" w:rsidR="00BB48B1" w:rsidRDefault="00BB48B1" w:rsidP="004A72C8">
      <w:proofErr w:type="spellStart"/>
      <w:r>
        <w:t>Sarandón</w:t>
      </w:r>
      <w:proofErr w:type="spellEnd"/>
      <w:r>
        <w:t xml:space="preserve">, S. (2002). La agricultura como actividad transformadora del ambiente. El Impacto de la Agricultura intensiva de la Revolución Verde. En S. J., </w:t>
      </w:r>
      <w:proofErr w:type="spellStart"/>
      <w:r>
        <w:t>Sarandón</w:t>
      </w:r>
      <w:proofErr w:type="spellEnd"/>
      <w:r>
        <w:t xml:space="preserve"> (Ed.). </w:t>
      </w:r>
      <w:r>
        <w:lastRenderedPageBreak/>
        <w:t>Agroecología: el camino hacia una agricultura sustentable, (pp. 23-48). Ediciones Científicas Americanas.</w:t>
      </w:r>
    </w:p>
    <w:p w14:paraId="334CE4E2" w14:textId="7BE3AB91" w:rsidR="00BB48B1" w:rsidRDefault="00BB48B1" w:rsidP="004A72C8">
      <w:proofErr w:type="spellStart"/>
      <w:r>
        <w:t>Sarandón</w:t>
      </w:r>
      <w:proofErr w:type="spellEnd"/>
      <w:r>
        <w:t>, S. (2009). Biodiversidad, agrobiodiversidad y agricultura sustentable: análisis del Convenio sobre Diversidad Biológica. En M. A. Altieri (Ed). Vertientes del pensamiento agroecológico: fundamentos y aplicaciones. Sociedad Científica Latinoamericana de Agroecología. Socla</w:t>
      </w:r>
      <w:hyperlink r:id="rId38" w:tgtFrame="_blank" w:history="1">
        <w:r>
          <w:rPr>
            <w:rStyle w:val="Hipervnculo"/>
          </w:rPr>
          <w:t>https://www.agroecologia.net/wp-content/uploads/2020/12/biodiversidad-agroecologia-santiago-sarandon.pdf</w:t>
        </w:r>
      </w:hyperlink>
    </w:p>
    <w:p w14:paraId="27F58CEB" w14:textId="77777777" w:rsidR="00BB48B1" w:rsidRDefault="00BB48B1" w:rsidP="00BB48B1">
      <w:proofErr w:type="spellStart"/>
      <w:r>
        <w:t>Sarandón</w:t>
      </w:r>
      <w:proofErr w:type="spellEnd"/>
      <w:r>
        <w:t>, S., y Flores, C. (2014). Agroecología: bases teóricas para el diseño y manejo de agroecosistemas sustentables.</w:t>
      </w:r>
      <w:hyperlink r:id="rId39" w:tgtFrame="_blank" w:history="1">
        <w:r>
          <w:rPr>
            <w:rStyle w:val="Hipervnculo"/>
          </w:rPr>
          <w:t xml:space="preserve">https://libros.unlp.edu.ar/index.php/unlp/catalog/view/72/54/181-1 </w:t>
        </w:r>
      </w:hyperlink>
    </w:p>
    <w:p w14:paraId="3552BAAD" w14:textId="77777777" w:rsidR="00BB48B1" w:rsidRPr="007933BE" w:rsidRDefault="00BB48B1" w:rsidP="00BB48B1">
      <w:pPr>
        <w:rPr>
          <w:lang w:val="en-US"/>
        </w:rPr>
      </w:pPr>
      <w:r w:rsidRPr="00C34CBE">
        <w:rPr>
          <w:lang w:val="en-US"/>
        </w:rPr>
        <w:t xml:space="preserve">Shiva, V. (1991). </w:t>
      </w:r>
      <w:r w:rsidRPr="00C34CBE">
        <w:rPr>
          <w:i/>
          <w:iCs/>
          <w:lang w:val="en-US"/>
        </w:rPr>
        <w:t xml:space="preserve">“Miracle seeds” and the destruction of genetic diversity. In: The violence of the green revolution. Third World Agriculture, Ecology and Politics. </w:t>
      </w:r>
      <w:r w:rsidRPr="007933BE">
        <w:rPr>
          <w:i/>
          <w:iCs/>
          <w:lang w:val="en-US"/>
        </w:rPr>
        <w:t>(pp. 61-102). Third World Network.</w:t>
      </w:r>
      <w:r w:rsidRPr="007933BE">
        <w:rPr>
          <w:lang w:val="en-US"/>
        </w:rPr>
        <w:t xml:space="preserve"> </w:t>
      </w:r>
    </w:p>
    <w:p w14:paraId="6FE4753F" w14:textId="517C0AD4" w:rsidR="00BB48B1" w:rsidRPr="00C34CBE" w:rsidRDefault="00BB48B1" w:rsidP="00BB48B1">
      <w:pPr>
        <w:rPr>
          <w:i/>
          <w:iCs/>
          <w:lang w:val="en-US"/>
        </w:rPr>
      </w:pPr>
      <w:r w:rsidRPr="00C34CBE">
        <w:rPr>
          <w:lang w:val="en-US"/>
        </w:rPr>
        <w:t xml:space="preserve">Shiva, V. (2014). </w:t>
      </w:r>
      <w:r w:rsidRPr="00C34CBE">
        <w:rPr>
          <w:i/>
          <w:iCs/>
          <w:lang w:val="en-US"/>
        </w:rPr>
        <w:t>The GMO Emperor Has No Clothes - Genetic Engineering Is a Failed Technology. En V. Shiva, The Vandana Shiva Reader (pp. 277 - 297). The University Press of Kentucky.</w:t>
      </w:r>
    </w:p>
    <w:p w14:paraId="1EB85563" w14:textId="20B07FCC" w:rsidR="00BB48B1" w:rsidRPr="00C34CBE" w:rsidRDefault="00BB48B1" w:rsidP="00BB48B1">
      <w:pPr>
        <w:rPr>
          <w:i/>
          <w:iCs/>
          <w:lang w:val="en-US"/>
        </w:rPr>
      </w:pPr>
    </w:p>
    <w:p w14:paraId="2E237DDE" w14:textId="22A06F70" w:rsidR="00BB48B1" w:rsidRPr="00C34CBE" w:rsidRDefault="00BB48B1" w:rsidP="00BB48B1">
      <w:pPr>
        <w:rPr>
          <w:i/>
          <w:iCs/>
          <w:lang w:val="en-US"/>
        </w:rPr>
      </w:pPr>
    </w:p>
    <w:p w14:paraId="6AF86081" w14:textId="44C42254" w:rsidR="00B63204" w:rsidRPr="005F0B71" w:rsidRDefault="00F36C9D" w:rsidP="004E45B5">
      <w:pPr>
        <w:pStyle w:val="Titulosgenerales"/>
      </w:pPr>
      <w:bookmarkStart w:id="18" w:name="_Toc169607236"/>
      <w:r w:rsidRPr="005F0B71">
        <w:lastRenderedPageBreak/>
        <w:t>Créditos</w:t>
      </w:r>
      <w:bookmarkEnd w:id="18"/>
    </w:p>
    <w:tbl>
      <w:tblPr>
        <w:tblStyle w:val="SENA"/>
        <w:tblW w:w="10060" w:type="dxa"/>
        <w:tblLayout w:type="fixed"/>
        <w:tblLook w:val="04A0" w:firstRow="1" w:lastRow="0" w:firstColumn="1" w:lastColumn="0" w:noHBand="0" w:noVBand="1"/>
        <w:tblCaption w:val="Créditos"/>
        <w:tblDescription w:val="se relaciona el personal que participó en el documento,su cargo, regional y centro."/>
      </w:tblPr>
      <w:tblGrid>
        <w:gridCol w:w="3114"/>
        <w:gridCol w:w="2977"/>
        <w:gridCol w:w="3969"/>
      </w:tblGrid>
      <w:tr w:rsidR="004554CA" w:rsidRPr="005F0B71" w14:paraId="3B837997" w14:textId="77777777" w:rsidTr="003F40B8">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52196E69" w14:textId="69ACCFF8" w:rsidR="004554CA" w:rsidRPr="005F0B71" w:rsidRDefault="004554CA" w:rsidP="00DE0F92">
            <w:pPr>
              <w:ind w:firstLine="0"/>
              <w:rPr>
                <w:lang w:val="es-419" w:eastAsia="es-CO"/>
              </w:rPr>
            </w:pPr>
            <w:r w:rsidRPr="005F0B71">
              <w:rPr>
                <w:lang w:val="es-419" w:eastAsia="es-CO"/>
              </w:rPr>
              <w:t>Nombre</w:t>
            </w:r>
          </w:p>
        </w:tc>
        <w:tc>
          <w:tcPr>
            <w:tcW w:w="2977" w:type="dxa"/>
          </w:tcPr>
          <w:p w14:paraId="34AD80E5" w14:textId="25DC38F0" w:rsidR="004554CA" w:rsidRPr="005F0B71" w:rsidRDefault="004554CA" w:rsidP="00DE0F92">
            <w:pPr>
              <w:ind w:firstLine="0"/>
              <w:rPr>
                <w:lang w:val="es-419" w:eastAsia="es-CO"/>
              </w:rPr>
            </w:pPr>
            <w:r w:rsidRPr="005F0B71">
              <w:rPr>
                <w:lang w:val="es-419" w:eastAsia="es-CO"/>
              </w:rPr>
              <w:t>Cargo</w:t>
            </w:r>
          </w:p>
        </w:tc>
        <w:tc>
          <w:tcPr>
            <w:tcW w:w="3969" w:type="dxa"/>
          </w:tcPr>
          <w:p w14:paraId="7F36A75B" w14:textId="02C68625" w:rsidR="004554CA" w:rsidRPr="005F0B71" w:rsidRDefault="004554CA" w:rsidP="00DE0F92">
            <w:pPr>
              <w:ind w:firstLine="0"/>
              <w:rPr>
                <w:lang w:val="es-419" w:eastAsia="es-CO"/>
              </w:rPr>
            </w:pPr>
            <w:r w:rsidRPr="005F0B71">
              <w:rPr>
                <w:lang w:val="es-419" w:eastAsia="es-CO"/>
              </w:rPr>
              <w:t>Regional y Centro de Formación</w:t>
            </w:r>
          </w:p>
        </w:tc>
      </w:tr>
      <w:tr w:rsidR="0075072E" w:rsidRPr="005F0B71" w14:paraId="17361B6D" w14:textId="77777777" w:rsidTr="003F40B8">
        <w:trPr>
          <w:cnfStyle w:val="000000100000" w:firstRow="0" w:lastRow="0" w:firstColumn="0" w:lastColumn="0" w:oddVBand="0" w:evenVBand="0" w:oddHBand="1" w:evenHBand="0" w:firstRowFirstColumn="0" w:firstRowLastColumn="0" w:lastRowFirstColumn="0" w:lastRowLastColumn="0"/>
        </w:trPr>
        <w:tc>
          <w:tcPr>
            <w:tcW w:w="3114" w:type="dxa"/>
          </w:tcPr>
          <w:p w14:paraId="3DDC58C4" w14:textId="23D6F905" w:rsidR="0075072E" w:rsidRPr="00A5413D" w:rsidRDefault="0075072E" w:rsidP="0075072E">
            <w:pPr>
              <w:pStyle w:val="TextoTablas"/>
              <w:rPr>
                <w:b/>
                <w:bCs/>
                <w:szCs w:val="24"/>
              </w:rPr>
            </w:pPr>
            <w:proofErr w:type="spellStart"/>
            <w:r w:rsidRPr="00C31AA9">
              <w:t>Milady</w:t>
            </w:r>
            <w:proofErr w:type="spellEnd"/>
            <w:r w:rsidRPr="00C31AA9">
              <w:t xml:space="preserve"> Tatiana Villamil Castellanos</w:t>
            </w:r>
          </w:p>
        </w:tc>
        <w:tc>
          <w:tcPr>
            <w:tcW w:w="2977" w:type="dxa"/>
          </w:tcPr>
          <w:p w14:paraId="494638E9" w14:textId="12CA4775" w:rsidR="0075072E" w:rsidRPr="00A5413D" w:rsidRDefault="0075072E" w:rsidP="0075072E">
            <w:pPr>
              <w:pStyle w:val="TextoTablas"/>
              <w:rPr>
                <w:szCs w:val="24"/>
              </w:rPr>
            </w:pPr>
            <w:r w:rsidRPr="00C31AA9">
              <w:t>Líder del Ecosistema</w:t>
            </w:r>
          </w:p>
        </w:tc>
        <w:tc>
          <w:tcPr>
            <w:tcW w:w="3969" w:type="dxa"/>
          </w:tcPr>
          <w:p w14:paraId="26021717" w14:textId="056B577C" w:rsidR="0075072E" w:rsidRPr="00A5413D" w:rsidRDefault="0075072E" w:rsidP="0075072E">
            <w:pPr>
              <w:pStyle w:val="TextoTablas"/>
              <w:rPr>
                <w:szCs w:val="24"/>
              </w:rPr>
            </w:pPr>
            <w:r w:rsidRPr="00C31AA9">
              <w:t>Dirección General</w:t>
            </w:r>
          </w:p>
        </w:tc>
      </w:tr>
      <w:tr w:rsidR="0075072E" w:rsidRPr="005F0B71" w14:paraId="2E62ACF7" w14:textId="77777777" w:rsidTr="001C4D7C">
        <w:tc>
          <w:tcPr>
            <w:tcW w:w="3114" w:type="dxa"/>
          </w:tcPr>
          <w:p w14:paraId="11C6E15E" w14:textId="035FE0FA" w:rsidR="0075072E" w:rsidRPr="00A5413D" w:rsidRDefault="0075072E" w:rsidP="0075072E">
            <w:pPr>
              <w:pStyle w:val="TextoTablas"/>
              <w:rPr>
                <w:szCs w:val="24"/>
              </w:rPr>
            </w:pPr>
            <w:r w:rsidRPr="00C31AA9">
              <w:t>Miguel de Jesús Paredes Maestre</w:t>
            </w:r>
          </w:p>
        </w:tc>
        <w:tc>
          <w:tcPr>
            <w:tcW w:w="2977" w:type="dxa"/>
          </w:tcPr>
          <w:p w14:paraId="15C0928A" w14:textId="7D2EAE88" w:rsidR="0075072E" w:rsidRPr="00A5413D" w:rsidRDefault="0075072E" w:rsidP="0075072E">
            <w:pPr>
              <w:pStyle w:val="TextoTablas"/>
              <w:rPr>
                <w:szCs w:val="24"/>
              </w:rPr>
            </w:pPr>
            <w:r w:rsidRPr="00C31AA9">
              <w:t>Responsable de línea de producción</w:t>
            </w:r>
          </w:p>
        </w:tc>
        <w:tc>
          <w:tcPr>
            <w:tcW w:w="3969" w:type="dxa"/>
          </w:tcPr>
          <w:p w14:paraId="17C2853D" w14:textId="7A4D39F8" w:rsidR="0075072E" w:rsidRPr="00A5413D" w:rsidRDefault="0075072E" w:rsidP="0075072E">
            <w:pPr>
              <w:pStyle w:val="TextoTablas"/>
              <w:rPr>
                <w:szCs w:val="24"/>
              </w:rPr>
            </w:pPr>
            <w:r w:rsidRPr="00C31AA9">
              <w:t>Centro para el Desarrollo Agroecológico y Agroindustrial Sabanalarga - Regional Atlántico</w:t>
            </w:r>
          </w:p>
        </w:tc>
      </w:tr>
      <w:tr w:rsidR="0075072E" w:rsidRPr="005F0B71" w14:paraId="2321DA31" w14:textId="77777777" w:rsidTr="00086000">
        <w:trPr>
          <w:cnfStyle w:val="000000100000" w:firstRow="0" w:lastRow="0" w:firstColumn="0" w:lastColumn="0" w:oddVBand="0" w:evenVBand="0" w:oddHBand="1" w:evenHBand="0" w:firstRowFirstColumn="0" w:firstRowLastColumn="0" w:lastRowFirstColumn="0" w:lastRowLastColumn="0"/>
        </w:trPr>
        <w:tc>
          <w:tcPr>
            <w:tcW w:w="3114" w:type="dxa"/>
          </w:tcPr>
          <w:p w14:paraId="37B133AE" w14:textId="56EF1662" w:rsidR="0075072E" w:rsidRPr="0069359C" w:rsidRDefault="0075072E" w:rsidP="0075072E">
            <w:pPr>
              <w:pStyle w:val="TextoTablas"/>
              <w:rPr>
                <w:b/>
                <w:bCs/>
              </w:rPr>
            </w:pPr>
            <w:r w:rsidRPr="002E6A3B">
              <w:t>Ingrid Natalia Lozano Muñoz</w:t>
            </w:r>
          </w:p>
        </w:tc>
        <w:tc>
          <w:tcPr>
            <w:tcW w:w="2977" w:type="dxa"/>
          </w:tcPr>
          <w:p w14:paraId="241873FA" w14:textId="2D3A98D3" w:rsidR="0075072E" w:rsidRPr="005F0B71" w:rsidRDefault="0075072E" w:rsidP="0075072E">
            <w:pPr>
              <w:pStyle w:val="TextoTablas"/>
            </w:pPr>
            <w:r w:rsidRPr="002E6A3B">
              <w:t>Experto Temático</w:t>
            </w:r>
          </w:p>
        </w:tc>
        <w:tc>
          <w:tcPr>
            <w:tcW w:w="3969" w:type="dxa"/>
          </w:tcPr>
          <w:p w14:paraId="59260886" w14:textId="3C05ADB8" w:rsidR="0075072E" w:rsidRPr="005F0B71" w:rsidRDefault="0075072E" w:rsidP="0075072E">
            <w:pPr>
              <w:pStyle w:val="TextoTablas"/>
            </w:pPr>
            <w:r w:rsidRPr="002E6A3B">
              <w:t>Centro Agropecuario La Granja - Regional Tolima</w:t>
            </w:r>
          </w:p>
        </w:tc>
      </w:tr>
      <w:tr w:rsidR="0075072E" w:rsidRPr="005F0B71" w14:paraId="1A69EA8D" w14:textId="77777777" w:rsidTr="00086000">
        <w:tc>
          <w:tcPr>
            <w:tcW w:w="3114" w:type="dxa"/>
          </w:tcPr>
          <w:p w14:paraId="3C2D2D5C" w14:textId="5D6DD7D9" w:rsidR="0075072E" w:rsidRPr="00A5413D" w:rsidRDefault="0075072E" w:rsidP="0075072E">
            <w:pPr>
              <w:pStyle w:val="TextoTablas"/>
              <w:rPr>
                <w:szCs w:val="24"/>
              </w:rPr>
            </w:pPr>
            <w:r w:rsidRPr="002E6A3B">
              <w:t>Paola Alexandra Moya Peralta</w:t>
            </w:r>
          </w:p>
        </w:tc>
        <w:tc>
          <w:tcPr>
            <w:tcW w:w="2977" w:type="dxa"/>
          </w:tcPr>
          <w:p w14:paraId="2C32088D" w14:textId="147CF6EA" w:rsidR="0075072E" w:rsidRPr="00A5413D" w:rsidRDefault="0075072E" w:rsidP="0075072E">
            <w:pPr>
              <w:pStyle w:val="TextoTablas"/>
              <w:rPr>
                <w:szCs w:val="24"/>
              </w:rPr>
            </w:pPr>
            <w:r w:rsidRPr="002E6A3B">
              <w:t>Diseñadora instruccional</w:t>
            </w:r>
          </w:p>
        </w:tc>
        <w:tc>
          <w:tcPr>
            <w:tcW w:w="3969" w:type="dxa"/>
          </w:tcPr>
          <w:p w14:paraId="167ED2CE" w14:textId="773DDED5" w:rsidR="0075072E" w:rsidRPr="00A5413D" w:rsidRDefault="0075072E" w:rsidP="0075072E">
            <w:pPr>
              <w:pStyle w:val="TextoTablas"/>
              <w:rPr>
                <w:szCs w:val="24"/>
              </w:rPr>
            </w:pPr>
            <w:r w:rsidRPr="002E6A3B">
              <w:t>Centro de la Industria, la Empresa y los Servicios - Regional Norte de Santander</w:t>
            </w:r>
          </w:p>
        </w:tc>
      </w:tr>
      <w:tr w:rsidR="0075072E" w:rsidRPr="005F0B71" w14:paraId="5D0928E7" w14:textId="77777777" w:rsidTr="00086000">
        <w:trPr>
          <w:cnfStyle w:val="000000100000" w:firstRow="0" w:lastRow="0" w:firstColumn="0" w:lastColumn="0" w:oddVBand="0" w:evenVBand="0" w:oddHBand="1" w:evenHBand="0" w:firstRowFirstColumn="0" w:firstRowLastColumn="0" w:lastRowFirstColumn="0" w:lastRowLastColumn="0"/>
        </w:trPr>
        <w:tc>
          <w:tcPr>
            <w:tcW w:w="3114" w:type="dxa"/>
          </w:tcPr>
          <w:p w14:paraId="1A925AFF" w14:textId="12E9DD3A" w:rsidR="0075072E" w:rsidRPr="00A5413D" w:rsidRDefault="0075072E" w:rsidP="0075072E">
            <w:pPr>
              <w:pStyle w:val="TextoTablas"/>
              <w:rPr>
                <w:szCs w:val="24"/>
              </w:rPr>
            </w:pPr>
            <w:r w:rsidRPr="002E6A3B">
              <w:t>Carolina Coca Salazar</w:t>
            </w:r>
          </w:p>
        </w:tc>
        <w:tc>
          <w:tcPr>
            <w:tcW w:w="2977" w:type="dxa"/>
          </w:tcPr>
          <w:p w14:paraId="7BB9A540" w14:textId="022AD52F" w:rsidR="0075072E" w:rsidRPr="00A5413D" w:rsidRDefault="0075072E" w:rsidP="0075072E">
            <w:pPr>
              <w:pStyle w:val="TextoTablas"/>
              <w:rPr>
                <w:szCs w:val="24"/>
              </w:rPr>
            </w:pPr>
            <w:r w:rsidRPr="002E6A3B">
              <w:t>Asesora Metodológica</w:t>
            </w:r>
          </w:p>
        </w:tc>
        <w:tc>
          <w:tcPr>
            <w:tcW w:w="3969" w:type="dxa"/>
          </w:tcPr>
          <w:p w14:paraId="1C05866F" w14:textId="1D5016CE" w:rsidR="0075072E" w:rsidRPr="00A5413D" w:rsidRDefault="0075072E" w:rsidP="0075072E">
            <w:pPr>
              <w:pStyle w:val="TextoTablas"/>
              <w:rPr>
                <w:szCs w:val="24"/>
              </w:rPr>
            </w:pPr>
            <w:r w:rsidRPr="002E6A3B">
              <w:t>Centro de Diseño y Metrología -Regional Distrito Capital</w:t>
            </w:r>
          </w:p>
        </w:tc>
      </w:tr>
      <w:tr w:rsidR="0075072E" w:rsidRPr="005F0B71" w14:paraId="015A71DB" w14:textId="77777777" w:rsidTr="00970858">
        <w:tc>
          <w:tcPr>
            <w:tcW w:w="3114" w:type="dxa"/>
          </w:tcPr>
          <w:p w14:paraId="3AA321BA" w14:textId="4BF86EAB" w:rsidR="0075072E" w:rsidRPr="00A5413D" w:rsidRDefault="0075072E" w:rsidP="0075072E">
            <w:pPr>
              <w:pStyle w:val="TextoTablas"/>
              <w:rPr>
                <w:szCs w:val="24"/>
              </w:rPr>
            </w:pPr>
            <w:r w:rsidRPr="00F97F5F">
              <w:t>Francisco José Lizcano Reyes</w:t>
            </w:r>
          </w:p>
        </w:tc>
        <w:tc>
          <w:tcPr>
            <w:tcW w:w="2977" w:type="dxa"/>
          </w:tcPr>
          <w:p w14:paraId="1F51BEF4" w14:textId="51433809" w:rsidR="0075072E" w:rsidRPr="00A5413D" w:rsidRDefault="0075072E" w:rsidP="0075072E">
            <w:pPr>
              <w:pStyle w:val="TextoTablas"/>
              <w:rPr>
                <w:szCs w:val="24"/>
              </w:rPr>
            </w:pPr>
            <w:r w:rsidRPr="00F97F5F">
              <w:t>Responsable del equipo</w:t>
            </w:r>
          </w:p>
        </w:tc>
        <w:tc>
          <w:tcPr>
            <w:tcW w:w="3969" w:type="dxa"/>
          </w:tcPr>
          <w:p w14:paraId="1E175D13" w14:textId="409CE656" w:rsidR="0075072E" w:rsidRPr="00A5413D" w:rsidRDefault="0075072E" w:rsidP="0075072E">
            <w:pPr>
              <w:pStyle w:val="TextoTablas"/>
              <w:rPr>
                <w:szCs w:val="24"/>
              </w:rPr>
            </w:pPr>
            <w:r w:rsidRPr="00F97F5F">
              <w:t>Centro Industrial del Diseño y la Manufactura Regional Santander</w:t>
            </w:r>
          </w:p>
        </w:tc>
      </w:tr>
      <w:tr w:rsidR="0075072E" w:rsidRPr="005F0B71" w14:paraId="4D85BAE3" w14:textId="77777777" w:rsidTr="00970858">
        <w:trPr>
          <w:cnfStyle w:val="000000100000" w:firstRow="0" w:lastRow="0" w:firstColumn="0" w:lastColumn="0" w:oddVBand="0" w:evenVBand="0" w:oddHBand="1" w:evenHBand="0" w:firstRowFirstColumn="0" w:firstRowLastColumn="0" w:lastRowFirstColumn="0" w:lastRowLastColumn="0"/>
        </w:trPr>
        <w:tc>
          <w:tcPr>
            <w:tcW w:w="3114" w:type="dxa"/>
          </w:tcPr>
          <w:p w14:paraId="6086C849" w14:textId="6FD25DAB" w:rsidR="0075072E" w:rsidRPr="00A5413D" w:rsidRDefault="0075072E" w:rsidP="0075072E">
            <w:pPr>
              <w:pStyle w:val="TextoTablas"/>
              <w:rPr>
                <w:szCs w:val="24"/>
              </w:rPr>
            </w:pPr>
            <w:proofErr w:type="spellStart"/>
            <w:r w:rsidRPr="00F97F5F">
              <w:t>Leyson</w:t>
            </w:r>
            <w:proofErr w:type="spellEnd"/>
            <w:r w:rsidRPr="00F97F5F">
              <w:t xml:space="preserve"> Fabian Castaño </w:t>
            </w:r>
            <w:proofErr w:type="spellStart"/>
            <w:r w:rsidRPr="00F97F5F">
              <w:t>Perez</w:t>
            </w:r>
            <w:proofErr w:type="spellEnd"/>
          </w:p>
        </w:tc>
        <w:tc>
          <w:tcPr>
            <w:tcW w:w="2977" w:type="dxa"/>
          </w:tcPr>
          <w:p w14:paraId="2DBE89D0" w14:textId="32593F74" w:rsidR="0075072E" w:rsidRPr="00A5413D" w:rsidRDefault="0075072E" w:rsidP="0075072E">
            <w:pPr>
              <w:pStyle w:val="TextoTablas"/>
              <w:rPr>
                <w:szCs w:val="24"/>
              </w:rPr>
            </w:pPr>
            <w:r w:rsidRPr="00F97F5F">
              <w:t>Soporte organizacional</w:t>
            </w:r>
          </w:p>
        </w:tc>
        <w:tc>
          <w:tcPr>
            <w:tcW w:w="3969" w:type="dxa"/>
          </w:tcPr>
          <w:p w14:paraId="01B9BC9E" w14:textId="5DC1DDA6" w:rsidR="0075072E" w:rsidRPr="00A5413D" w:rsidRDefault="0075072E" w:rsidP="0075072E">
            <w:pPr>
              <w:pStyle w:val="TextoTablas"/>
              <w:rPr>
                <w:szCs w:val="24"/>
              </w:rPr>
            </w:pPr>
            <w:r w:rsidRPr="00F97F5F">
              <w:t>Centro de Comercio y Servicios Regional Tolima</w:t>
            </w:r>
          </w:p>
        </w:tc>
      </w:tr>
      <w:tr w:rsidR="0075072E" w:rsidRPr="005F0B71" w14:paraId="22BF1FE8" w14:textId="77777777" w:rsidTr="00970858">
        <w:tc>
          <w:tcPr>
            <w:tcW w:w="3114" w:type="dxa"/>
          </w:tcPr>
          <w:p w14:paraId="58BD2E20" w14:textId="3371A0B7" w:rsidR="0075072E" w:rsidRPr="00A5413D" w:rsidRDefault="0075072E" w:rsidP="0075072E">
            <w:pPr>
              <w:pStyle w:val="TextoTablas"/>
              <w:rPr>
                <w:szCs w:val="24"/>
              </w:rPr>
            </w:pPr>
            <w:r w:rsidRPr="00F97F5F">
              <w:t>Yuli Marcela Rey</w:t>
            </w:r>
          </w:p>
        </w:tc>
        <w:tc>
          <w:tcPr>
            <w:tcW w:w="2977" w:type="dxa"/>
          </w:tcPr>
          <w:p w14:paraId="6C9F6820" w14:textId="19BD31BE" w:rsidR="0075072E" w:rsidRPr="00A5413D" w:rsidRDefault="0075072E" w:rsidP="0075072E">
            <w:pPr>
              <w:pStyle w:val="TextoTablas"/>
              <w:rPr>
                <w:szCs w:val="24"/>
              </w:rPr>
            </w:pPr>
            <w:r w:rsidRPr="00F97F5F">
              <w:t>Diseño web</w:t>
            </w:r>
          </w:p>
        </w:tc>
        <w:tc>
          <w:tcPr>
            <w:tcW w:w="3969" w:type="dxa"/>
          </w:tcPr>
          <w:p w14:paraId="3A6A800C" w14:textId="068C3E3A" w:rsidR="0075072E" w:rsidRPr="00A5413D" w:rsidRDefault="0075072E" w:rsidP="0075072E">
            <w:pPr>
              <w:pStyle w:val="TextoTablas"/>
              <w:rPr>
                <w:szCs w:val="24"/>
              </w:rPr>
            </w:pPr>
            <w:r w:rsidRPr="00F97F5F">
              <w:t>Centro Industrial del Diseño y la Manufactura Regional Santander</w:t>
            </w:r>
          </w:p>
        </w:tc>
      </w:tr>
      <w:tr w:rsidR="0075072E" w:rsidRPr="005F0B71" w14:paraId="5012749C" w14:textId="77777777" w:rsidTr="00970858">
        <w:trPr>
          <w:cnfStyle w:val="000000100000" w:firstRow="0" w:lastRow="0" w:firstColumn="0" w:lastColumn="0" w:oddVBand="0" w:evenVBand="0" w:oddHBand="1" w:evenHBand="0" w:firstRowFirstColumn="0" w:firstRowLastColumn="0" w:lastRowFirstColumn="0" w:lastRowLastColumn="0"/>
        </w:trPr>
        <w:tc>
          <w:tcPr>
            <w:tcW w:w="3114" w:type="dxa"/>
          </w:tcPr>
          <w:p w14:paraId="0DA5D220" w14:textId="118D2CE9" w:rsidR="0075072E" w:rsidRPr="00A5413D" w:rsidRDefault="0075072E" w:rsidP="0075072E">
            <w:pPr>
              <w:pStyle w:val="TextoTablas"/>
              <w:rPr>
                <w:szCs w:val="24"/>
              </w:rPr>
            </w:pPr>
            <w:r w:rsidRPr="00F97F5F">
              <w:t xml:space="preserve">Carmen Alicia </w:t>
            </w:r>
            <w:proofErr w:type="spellStart"/>
            <w:r w:rsidRPr="00F97F5F">
              <w:t>Martinez</w:t>
            </w:r>
            <w:proofErr w:type="spellEnd"/>
            <w:r w:rsidRPr="00F97F5F">
              <w:t xml:space="preserve"> Torres</w:t>
            </w:r>
          </w:p>
        </w:tc>
        <w:tc>
          <w:tcPr>
            <w:tcW w:w="2977" w:type="dxa"/>
          </w:tcPr>
          <w:p w14:paraId="2D7ABF49" w14:textId="627BA50D" w:rsidR="0075072E" w:rsidRPr="00A5413D" w:rsidRDefault="0075072E" w:rsidP="0075072E">
            <w:pPr>
              <w:pStyle w:val="TextoTablas"/>
              <w:rPr>
                <w:szCs w:val="24"/>
              </w:rPr>
            </w:pPr>
            <w:r w:rsidRPr="00F97F5F">
              <w:t>Diseño web</w:t>
            </w:r>
          </w:p>
        </w:tc>
        <w:tc>
          <w:tcPr>
            <w:tcW w:w="3969" w:type="dxa"/>
          </w:tcPr>
          <w:p w14:paraId="59092D0F" w14:textId="5D16DC4A" w:rsidR="0075072E" w:rsidRPr="00A5413D" w:rsidRDefault="0075072E" w:rsidP="0075072E">
            <w:pPr>
              <w:pStyle w:val="TextoTablas"/>
              <w:rPr>
                <w:szCs w:val="24"/>
              </w:rPr>
            </w:pPr>
            <w:r w:rsidRPr="00F97F5F">
              <w:t>Centro para el Desarrollo Agroecológico y Agroindustrial Sabanalarga - Regional Atlántico</w:t>
            </w:r>
          </w:p>
        </w:tc>
      </w:tr>
      <w:tr w:rsidR="0075072E" w:rsidRPr="005F0B71" w14:paraId="6D5608AD" w14:textId="77777777" w:rsidTr="00970858">
        <w:tc>
          <w:tcPr>
            <w:tcW w:w="3114" w:type="dxa"/>
          </w:tcPr>
          <w:p w14:paraId="54F2E002" w14:textId="1B273EE6" w:rsidR="0075072E" w:rsidRPr="0069359C" w:rsidRDefault="0075072E" w:rsidP="0075072E">
            <w:pPr>
              <w:pStyle w:val="TextoTablas"/>
              <w:rPr>
                <w:b/>
                <w:bCs/>
              </w:rPr>
            </w:pPr>
            <w:r w:rsidRPr="00F97F5F">
              <w:t xml:space="preserve">Gustavo Adolfo </w:t>
            </w:r>
            <w:proofErr w:type="spellStart"/>
            <w:r w:rsidRPr="00F97F5F">
              <w:t>Marún</w:t>
            </w:r>
            <w:proofErr w:type="spellEnd"/>
            <w:r w:rsidRPr="00F97F5F">
              <w:t xml:space="preserve"> Suárez</w:t>
            </w:r>
          </w:p>
        </w:tc>
        <w:tc>
          <w:tcPr>
            <w:tcW w:w="2977" w:type="dxa"/>
          </w:tcPr>
          <w:p w14:paraId="04888E23" w14:textId="4BA4C9E8" w:rsidR="0075072E" w:rsidRPr="005F0B71" w:rsidRDefault="0075072E" w:rsidP="0075072E">
            <w:pPr>
              <w:pStyle w:val="TextoTablas"/>
            </w:pPr>
            <w:r w:rsidRPr="00F97F5F">
              <w:t xml:space="preserve">Desarrollo </w:t>
            </w:r>
            <w:proofErr w:type="spellStart"/>
            <w:r w:rsidRPr="00F97F5F">
              <w:t>front-end</w:t>
            </w:r>
            <w:proofErr w:type="spellEnd"/>
          </w:p>
        </w:tc>
        <w:tc>
          <w:tcPr>
            <w:tcW w:w="3969" w:type="dxa"/>
          </w:tcPr>
          <w:p w14:paraId="05C18D4A" w14:textId="0BE2A6A5" w:rsidR="0075072E" w:rsidRPr="005F0B71" w:rsidRDefault="0075072E" w:rsidP="0075072E">
            <w:pPr>
              <w:pStyle w:val="TextoTablas"/>
            </w:pPr>
            <w:r w:rsidRPr="00F97F5F">
              <w:t>Centro Industrial del Diseño y la Manufactura Regional Santander</w:t>
            </w:r>
          </w:p>
        </w:tc>
      </w:tr>
      <w:tr w:rsidR="0075072E" w:rsidRPr="005F0B71" w14:paraId="60CCD037" w14:textId="77777777" w:rsidTr="00970858">
        <w:trPr>
          <w:cnfStyle w:val="000000100000" w:firstRow="0" w:lastRow="0" w:firstColumn="0" w:lastColumn="0" w:oddVBand="0" w:evenVBand="0" w:oddHBand="1" w:evenHBand="0" w:firstRowFirstColumn="0" w:firstRowLastColumn="0" w:lastRowFirstColumn="0" w:lastRowLastColumn="0"/>
        </w:trPr>
        <w:tc>
          <w:tcPr>
            <w:tcW w:w="3114" w:type="dxa"/>
          </w:tcPr>
          <w:p w14:paraId="7D4935E5" w14:textId="0B42F414" w:rsidR="0075072E" w:rsidRPr="00A5413D" w:rsidRDefault="0075072E" w:rsidP="0075072E">
            <w:pPr>
              <w:pStyle w:val="TextoTablas"/>
              <w:rPr>
                <w:szCs w:val="24"/>
              </w:rPr>
            </w:pPr>
            <w:r w:rsidRPr="00F97F5F">
              <w:t>Jorge Leonardo Camacho Pardo</w:t>
            </w:r>
          </w:p>
        </w:tc>
        <w:tc>
          <w:tcPr>
            <w:tcW w:w="2977" w:type="dxa"/>
          </w:tcPr>
          <w:p w14:paraId="7CA57FBC" w14:textId="16E47E5A" w:rsidR="0075072E" w:rsidRPr="00A5413D" w:rsidRDefault="0075072E" w:rsidP="0075072E">
            <w:pPr>
              <w:pStyle w:val="TextoTablas"/>
              <w:rPr>
                <w:szCs w:val="24"/>
              </w:rPr>
            </w:pPr>
            <w:r w:rsidRPr="00F97F5F">
              <w:t xml:space="preserve">Desarrollo </w:t>
            </w:r>
            <w:proofErr w:type="spellStart"/>
            <w:r w:rsidRPr="00F97F5F">
              <w:t>Fullstack</w:t>
            </w:r>
            <w:proofErr w:type="spellEnd"/>
          </w:p>
        </w:tc>
        <w:tc>
          <w:tcPr>
            <w:tcW w:w="3969" w:type="dxa"/>
          </w:tcPr>
          <w:p w14:paraId="74223EB6" w14:textId="05686D89" w:rsidR="0075072E" w:rsidRPr="00A5413D" w:rsidRDefault="0075072E" w:rsidP="0075072E">
            <w:pPr>
              <w:pStyle w:val="TextoTablas"/>
              <w:rPr>
                <w:szCs w:val="24"/>
              </w:rPr>
            </w:pPr>
            <w:r w:rsidRPr="00F97F5F">
              <w:t>Centro para el Desarrollo Agroecológico y Agroindustrial Sabanalarga - Regional Atlántico</w:t>
            </w:r>
          </w:p>
        </w:tc>
      </w:tr>
      <w:tr w:rsidR="0075072E" w:rsidRPr="005F0B71" w14:paraId="373ED0AE" w14:textId="77777777" w:rsidTr="00970858">
        <w:tc>
          <w:tcPr>
            <w:tcW w:w="3114" w:type="dxa"/>
          </w:tcPr>
          <w:p w14:paraId="1EF98FBC" w14:textId="110AB36C" w:rsidR="0075072E" w:rsidRPr="00A5413D" w:rsidRDefault="0075072E" w:rsidP="0075072E">
            <w:pPr>
              <w:pStyle w:val="TextoTablas"/>
              <w:rPr>
                <w:szCs w:val="24"/>
              </w:rPr>
            </w:pPr>
            <w:r w:rsidRPr="00F97F5F">
              <w:lastRenderedPageBreak/>
              <w:t xml:space="preserve">Gilberto Junior Rodríguez </w:t>
            </w:r>
            <w:proofErr w:type="spellStart"/>
            <w:r w:rsidRPr="00F97F5F">
              <w:t>Rodríguez</w:t>
            </w:r>
            <w:proofErr w:type="spellEnd"/>
          </w:p>
        </w:tc>
        <w:tc>
          <w:tcPr>
            <w:tcW w:w="2977" w:type="dxa"/>
          </w:tcPr>
          <w:p w14:paraId="670BEF51" w14:textId="1343F6D8" w:rsidR="0075072E" w:rsidRPr="00A5413D" w:rsidRDefault="0075072E" w:rsidP="0075072E">
            <w:pPr>
              <w:pStyle w:val="TextoTablas"/>
              <w:rPr>
                <w:szCs w:val="24"/>
              </w:rPr>
            </w:pPr>
            <w:r w:rsidRPr="00F97F5F">
              <w:t>Producción audiovisual</w:t>
            </w:r>
          </w:p>
        </w:tc>
        <w:tc>
          <w:tcPr>
            <w:tcW w:w="3969" w:type="dxa"/>
          </w:tcPr>
          <w:p w14:paraId="4FE8F654" w14:textId="0255657C" w:rsidR="0075072E" w:rsidRPr="00A5413D" w:rsidRDefault="0075072E" w:rsidP="0075072E">
            <w:pPr>
              <w:pStyle w:val="TextoTablas"/>
              <w:rPr>
                <w:szCs w:val="24"/>
              </w:rPr>
            </w:pPr>
            <w:r w:rsidRPr="00F97F5F">
              <w:t>Centro Industrial del Diseño y la Manufactura - Regional Santander</w:t>
            </w:r>
          </w:p>
        </w:tc>
      </w:tr>
      <w:tr w:rsidR="0075072E" w:rsidRPr="005F0B71" w14:paraId="10ADA516" w14:textId="77777777" w:rsidTr="00970858">
        <w:trPr>
          <w:cnfStyle w:val="000000100000" w:firstRow="0" w:lastRow="0" w:firstColumn="0" w:lastColumn="0" w:oddVBand="0" w:evenVBand="0" w:oddHBand="1" w:evenHBand="0" w:firstRowFirstColumn="0" w:firstRowLastColumn="0" w:lastRowFirstColumn="0" w:lastRowLastColumn="0"/>
        </w:trPr>
        <w:tc>
          <w:tcPr>
            <w:tcW w:w="3114" w:type="dxa"/>
          </w:tcPr>
          <w:p w14:paraId="0A5AE4C3" w14:textId="58270032" w:rsidR="0075072E" w:rsidRPr="00A5413D" w:rsidRDefault="0075072E" w:rsidP="0075072E">
            <w:pPr>
              <w:pStyle w:val="TextoTablas"/>
              <w:rPr>
                <w:szCs w:val="24"/>
              </w:rPr>
            </w:pPr>
            <w:r w:rsidRPr="00F97F5F">
              <w:t>Wilson Andrés Arenales Cáceres</w:t>
            </w:r>
          </w:p>
        </w:tc>
        <w:tc>
          <w:tcPr>
            <w:tcW w:w="2977" w:type="dxa"/>
          </w:tcPr>
          <w:p w14:paraId="5C06C76F" w14:textId="784B0E18" w:rsidR="0075072E" w:rsidRPr="00A5413D" w:rsidRDefault="0075072E" w:rsidP="0075072E">
            <w:pPr>
              <w:pStyle w:val="TextoTablas"/>
              <w:rPr>
                <w:szCs w:val="24"/>
              </w:rPr>
            </w:pPr>
            <w:r w:rsidRPr="00F97F5F">
              <w:t>Producción audiovisual</w:t>
            </w:r>
          </w:p>
        </w:tc>
        <w:tc>
          <w:tcPr>
            <w:tcW w:w="3969" w:type="dxa"/>
          </w:tcPr>
          <w:p w14:paraId="0B1DC8D1" w14:textId="31794E9C" w:rsidR="0075072E" w:rsidRPr="00A5413D" w:rsidRDefault="0075072E" w:rsidP="0075072E">
            <w:pPr>
              <w:pStyle w:val="TextoTablas"/>
              <w:rPr>
                <w:szCs w:val="24"/>
              </w:rPr>
            </w:pPr>
            <w:r w:rsidRPr="00F97F5F">
              <w:t>Centro Industrial del Diseño y la Manufactura - Regional Santander</w:t>
            </w:r>
          </w:p>
        </w:tc>
      </w:tr>
      <w:tr w:rsidR="0075072E" w:rsidRPr="005F0B71" w14:paraId="5FAB6840" w14:textId="77777777" w:rsidTr="00C8142A">
        <w:tc>
          <w:tcPr>
            <w:tcW w:w="3114" w:type="dxa"/>
          </w:tcPr>
          <w:p w14:paraId="1BB3EAC3" w14:textId="4D686280" w:rsidR="0075072E" w:rsidRPr="00A5413D" w:rsidRDefault="0075072E" w:rsidP="0075072E">
            <w:pPr>
              <w:pStyle w:val="TextoTablas"/>
              <w:rPr>
                <w:szCs w:val="24"/>
              </w:rPr>
            </w:pPr>
            <w:proofErr w:type="spellStart"/>
            <w:r w:rsidRPr="009A42A5">
              <w:t>Zuleidy</w:t>
            </w:r>
            <w:proofErr w:type="spellEnd"/>
            <w:r w:rsidRPr="009A42A5">
              <w:t xml:space="preserve"> María Ruíz Torres</w:t>
            </w:r>
          </w:p>
        </w:tc>
        <w:tc>
          <w:tcPr>
            <w:tcW w:w="2977" w:type="dxa"/>
          </w:tcPr>
          <w:p w14:paraId="60420A90" w14:textId="2F3B32C0" w:rsidR="0075072E" w:rsidRPr="00A5413D" w:rsidRDefault="0075072E" w:rsidP="0075072E">
            <w:pPr>
              <w:pStyle w:val="TextoTablas"/>
              <w:rPr>
                <w:szCs w:val="24"/>
              </w:rPr>
            </w:pPr>
            <w:r w:rsidRPr="009A42A5">
              <w:t>Producción audiovisual</w:t>
            </w:r>
          </w:p>
        </w:tc>
        <w:tc>
          <w:tcPr>
            <w:tcW w:w="3969" w:type="dxa"/>
          </w:tcPr>
          <w:p w14:paraId="609C1A57" w14:textId="3A440570" w:rsidR="0075072E" w:rsidRPr="00A5413D" w:rsidRDefault="0075072E" w:rsidP="0075072E">
            <w:pPr>
              <w:pStyle w:val="TextoTablas"/>
              <w:rPr>
                <w:szCs w:val="24"/>
              </w:rPr>
            </w:pPr>
            <w:r w:rsidRPr="009A42A5">
              <w:t>Centro de Comercio y Servicios - Regional Tolima</w:t>
            </w:r>
          </w:p>
        </w:tc>
      </w:tr>
      <w:tr w:rsidR="0075072E" w:rsidRPr="005F0B71" w14:paraId="39602725" w14:textId="77777777" w:rsidTr="00C8142A">
        <w:trPr>
          <w:cnfStyle w:val="000000100000" w:firstRow="0" w:lastRow="0" w:firstColumn="0" w:lastColumn="0" w:oddVBand="0" w:evenVBand="0" w:oddHBand="1" w:evenHBand="0" w:firstRowFirstColumn="0" w:firstRowLastColumn="0" w:lastRowFirstColumn="0" w:lastRowLastColumn="0"/>
        </w:trPr>
        <w:tc>
          <w:tcPr>
            <w:tcW w:w="3114" w:type="dxa"/>
          </w:tcPr>
          <w:p w14:paraId="042A95E7" w14:textId="0DBEEB92" w:rsidR="0075072E" w:rsidRPr="00A5413D" w:rsidRDefault="0075072E" w:rsidP="0075072E">
            <w:pPr>
              <w:pStyle w:val="TextoTablas"/>
              <w:rPr>
                <w:szCs w:val="24"/>
              </w:rPr>
            </w:pPr>
            <w:r w:rsidRPr="009A42A5">
              <w:t>Yuli Marcela Gómez Tarazona</w:t>
            </w:r>
          </w:p>
        </w:tc>
        <w:tc>
          <w:tcPr>
            <w:tcW w:w="2977" w:type="dxa"/>
          </w:tcPr>
          <w:p w14:paraId="70C57D7B" w14:textId="2D52B203" w:rsidR="0075072E" w:rsidRPr="00A5413D" w:rsidRDefault="0075072E" w:rsidP="0075072E">
            <w:pPr>
              <w:pStyle w:val="TextoTablas"/>
              <w:rPr>
                <w:szCs w:val="24"/>
              </w:rPr>
            </w:pPr>
            <w:r w:rsidRPr="009A42A5">
              <w:t>Validación de diseño y contenido</w:t>
            </w:r>
          </w:p>
        </w:tc>
        <w:tc>
          <w:tcPr>
            <w:tcW w:w="3969" w:type="dxa"/>
          </w:tcPr>
          <w:p w14:paraId="636BCB39" w14:textId="58CA63F6" w:rsidR="0075072E" w:rsidRPr="00A5413D" w:rsidRDefault="0075072E" w:rsidP="0075072E">
            <w:pPr>
              <w:pStyle w:val="TextoTablas"/>
              <w:rPr>
                <w:szCs w:val="24"/>
              </w:rPr>
            </w:pPr>
            <w:r w:rsidRPr="009A42A5">
              <w:t>Centro Industrial del Diseño y la Manufactura - Regional Santander</w:t>
            </w:r>
          </w:p>
        </w:tc>
      </w:tr>
      <w:tr w:rsidR="0075072E" w:rsidRPr="005F0B71" w14:paraId="5BFEE4FA" w14:textId="77777777" w:rsidTr="009366C5">
        <w:tc>
          <w:tcPr>
            <w:tcW w:w="3114" w:type="dxa"/>
          </w:tcPr>
          <w:p w14:paraId="68425B44" w14:textId="0E3A5C52" w:rsidR="0075072E" w:rsidRPr="00A5413D" w:rsidRDefault="0075072E" w:rsidP="0075072E">
            <w:pPr>
              <w:pStyle w:val="TextoTablas"/>
              <w:rPr>
                <w:szCs w:val="24"/>
              </w:rPr>
            </w:pPr>
            <w:proofErr w:type="spellStart"/>
            <w:r w:rsidRPr="00C404A9">
              <w:t>Yenny</w:t>
            </w:r>
            <w:proofErr w:type="spellEnd"/>
            <w:r w:rsidRPr="00C404A9">
              <w:t xml:space="preserve"> Patricia Ulloa Villamizar</w:t>
            </w:r>
          </w:p>
        </w:tc>
        <w:tc>
          <w:tcPr>
            <w:tcW w:w="2977" w:type="dxa"/>
          </w:tcPr>
          <w:p w14:paraId="54B4344A" w14:textId="0E322A7B" w:rsidR="0075072E" w:rsidRPr="00A5413D" w:rsidRDefault="0075072E" w:rsidP="0075072E">
            <w:pPr>
              <w:pStyle w:val="TextoTablas"/>
              <w:rPr>
                <w:szCs w:val="24"/>
              </w:rPr>
            </w:pPr>
            <w:r w:rsidRPr="00C404A9">
              <w:t>Validación de diseño y contenido</w:t>
            </w:r>
          </w:p>
        </w:tc>
        <w:tc>
          <w:tcPr>
            <w:tcW w:w="3969" w:type="dxa"/>
          </w:tcPr>
          <w:p w14:paraId="2046ED00" w14:textId="1C1AA4CE" w:rsidR="0075072E" w:rsidRPr="00A5413D" w:rsidRDefault="0075072E" w:rsidP="0075072E">
            <w:pPr>
              <w:pStyle w:val="TextoTablas"/>
              <w:rPr>
                <w:szCs w:val="24"/>
              </w:rPr>
            </w:pPr>
            <w:r w:rsidRPr="00C404A9">
              <w:t>Centro Industrial del Diseño y la Manufactura - Regional Santander</w:t>
            </w:r>
          </w:p>
        </w:tc>
      </w:tr>
      <w:tr w:rsidR="0075072E" w:rsidRPr="005F0B71" w14:paraId="25BAE975" w14:textId="77777777" w:rsidTr="009366C5">
        <w:trPr>
          <w:cnfStyle w:val="000000100000" w:firstRow="0" w:lastRow="0" w:firstColumn="0" w:lastColumn="0" w:oddVBand="0" w:evenVBand="0" w:oddHBand="1" w:evenHBand="0" w:firstRowFirstColumn="0" w:firstRowLastColumn="0" w:lastRowFirstColumn="0" w:lastRowLastColumn="0"/>
        </w:trPr>
        <w:tc>
          <w:tcPr>
            <w:tcW w:w="3114" w:type="dxa"/>
          </w:tcPr>
          <w:p w14:paraId="41891863" w14:textId="0D29B39D" w:rsidR="0075072E" w:rsidRPr="00A5413D" w:rsidRDefault="0075072E" w:rsidP="0075072E">
            <w:pPr>
              <w:pStyle w:val="TextoTablas"/>
              <w:rPr>
                <w:szCs w:val="24"/>
              </w:rPr>
            </w:pPr>
            <w:r w:rsidRPr="00C404A9">
              <w:t>Carolina Coca Salazar</w:t>
            </w:r>
          </w:p>
        </w:tc>
        <w:tc>
          <w:tcPr>
            <w:tcW w:w="2977" w:type="dxa"/>
          </w:tcPr>
          <w:p w14:paraId="4379610F" w14:textId="02CD1BA5" w:rsidR="0075072E" w:rsidRPr="00A5413D" w:rsidRDefault="0075072E" w:rsidP="0075072E">
            <w:pPr>
              <w:pStyle w:val="TextoTablas"/>
              <w:rPr>
                <w:szCs w:val="24"/>
              </w:rPr>
            </w:pPr>
            <w:r w:rsidRPr="00C404A9">
              <w:t>Evaluación de contenidos inclusivos y accesibles</w:t>
            </w:r>
          </w:p>
        </w:tc>
        <w:tc>
          <w:tcPr>
            <w:tcW w:w="3969" w:type="dxa"/>
          </w:tcPr>
          <w:p w14:paraId="228D6726" w14:textId="4D664951" w:rsidR="0075072E" w:rsidRPr="00A5413D" w:rsidRDefault="0075072E" w:rsidP="0075072E">
            <w:pPr>
              <w:pStyle w:val="TextoTablas"/>
              <w:rPr>
                <w:szCs w:val="24"/>
              </w:rPr>
            </w:pPr>
            <w:r w:rsidRPr="00C404A9">
              <w:t>Centro Para El Desarrollo Agroecológico Y Agroindustrial Sabanalarga - Regional Atlántico</w:t>
            </w:r>
          </w:p>
        </w:tc>
      </w:tr>
      <w:tr w:rsidR="0075072E" w:rsidRPr="005F0B71" w14:paraId="491C7179" w14:textId="77777777" w:rsidTr="009366C5">
        <w:tc>
          <w:tcPr>
            <w:tcW w:w="3114" w:type="dxa"/>
          </w:tcPr>
          <w:p w14:paraId="37BFFD76" w14:textId="6AB647CF" w:rsidR="0075072E" w:rsidRPr="00A5413D" w:rsidRDefault="0075072E" w:rsidP="0075072E">
            <w:pPr>
              <w:pStyle w:val="TextoTablas"/>
              <w:rPr>
                <w:szCs w:val="24"/>
              </w:rPr>
            </w:pPr>
            <w:r w:rsidRPr="00C404A9">
              <w:t xml:space="preserve">Luz </w:t>
            </w:r>
            <w:proofErr w:type="spellStart"/>
            <w:r w:rsidRPr="00C404A9">
              <w:t>Karime</w:t>
            </w:r>
            <w:proofErr w:type="spellEnd"/>
            <w:r w:rsidRPr="00C404A9">
              <w:t xml:space="preserve"> Amaya Cabra</w:t>
            </w:r>
          </w:p>
        </w:tc>
        <w:tc>
          <w:tcPr>
            <w:tcW w:w="2977" w:type="dxa"/>
          </w:tcPr>
          <w:p w14:paraId="5B6B7839" w14:textId="56D9B72B" w:rsidR="0075072E" w:rsidRPr="00A5413D" w:rsidRDefault="0075072E" w:rsidP="0075072E">
            <w:pPr>
              <w:pStyle w:val="TextoTablas"/>
              <w:rPr>
                <w:szCs w:val="24"/>
              </w:rPr>
            </w:pPr>
            <w:r w:rsidRPr="00C404A9">
              <w:t>Evaluación de contenidos inclusivos y accesibles</w:t>
            </w:r>
          </w:p>
        </w:tc>
        <w:tc>
          <w:tcPr>
            <w:tcW w:w="3969" w:type="dxa"/>
          </w:tcPr>
          <w:p w14:paraId="44F0132D" w14:textId="4487EBF4" w:rsidR="0075072E" w:rsidRPr="00A5413D" w:rsidRDefault="0075072E" w:rsidP="0075072E">
            <w:pPr>
              <w:pStyle w:val="TextoTablas"/>
              <w:rPr>
                <w:szCs w:val="24"/>
              </w:rPr>
            </w:pPr>
            <w:r w:rsidRPr="00C404A9">
              <w:t>Centro Para El Desarrollo Agroecológico Y Agroindustrial Sabanalarga - Regional Atlántico</w:t>
            </w:r>
          </w:p>
        </w:tc>
      </w:tr>
      <w:tr w:rsidR="0075072E" w:rsidRPr="005F0B71" w14:paraId="28D498CE" w14:textId="77777777" w:rsidTr="009366C5">
        <w:trPr>
          <w:cnfStyle w:val="000000100000" w:firstRow="0" w:lastRow="0" w:firstColumn="0" w:lastColumn="0" w:oddVBand="0" w:evenVBand="0" w:oddHBand="1" w:evenHBand="0" w:firstRowFirstColumn="0" w:firstRowLastColumn="0" w:lastRowFirstColumn="0" w:lastRowLastColumn="0"/>
        </w:trPr>
        <w:tc>
          <w:tcPr>
            <w:tcW w:w="3114" w:type="dxa"/>
          </w:tcPr>
          <w:p w14:paraId="4713FA5D" w14:textId="4D1F4FB3" w:rsidR="0075072E" w:rsidRPr="00A5413D" w:rsidRDefault="0075072E" w:rsidP="0075072E">
            <w:pPr>
              <w:pStyle w:val="TextoTablas"/>
              <w:rPr>
                <w:szCs w:val="24"/>
              </w:rPr>
            </w:pPr>
            <w:r w:rsidRPr="00C404A9">
              <w:t xml:space="preserve">Jairo Luis Valencia </w:t>
            </w:r>
            <w:proofErr w:type="spellStart"/>
            <w:r w:rsidRPr="00C404A9">
              <w:t>Ebratt</w:t>
            </w:r>
            <w:proofErr w:type="spellEnd"/>
          </w:p>
        </w:tc>
        <w:tc>
          <w:tcPr>
            <w:tcW w:w="2977" w:type="dxa"/>
          </w:tcPr>
          <w:p w14:paraId="6478A86F" w14:textId="7B6032C7" w:rsidR="0075072E" w:rsidRPr="00A5413D" w:rsidRDefault="0075072E" w:rsidP="0075072E">
            <w:pPr>
              <w:pStyle w:val="TextoTablas"/>
              <w:rPr>
                <w:szCs w:val="24"/>
              </w:rPr>
            </w:pPr>
            <w:r w:rsidRPr="00C404A9">
              <w:t>Validación de recursos digitales</w:t>
            </w:r>
          </w:p>
        </w:tc>
        <w:tc>
          <w:tcPr>
            <w:tcW w:w="3969" w:type="dxa"/>
          </w:tcPr>
          <w:p w14:paraId="03E2A4B0" w14:textId="0628E770" w:rsidR="0075072E" w:rsidRPr="00A5413D" w:rsidRDefault="0075072E" w:rsidP="0075072E">
            <w:pPr>
              <w:pStyle w:val="TextoTablas"/>
              <w:rPr>
                <w:szCs w:val="24"/>
              </w:rPr>
            </w:pPr>
            <w:r w:rsidRPr="00C404A9">
              <w:t>Centro Para El Desarrollo Agroecológico Y Agroindustrial Sabanalarga - Regional Atlántico</w:t>
            </w:r>
          </w:p>
        </w:tc>
      </w:tr>
    </w:tbl>
    <w:p w14:paraId="60D4E195" w14:textId="77777777" w:rsidR="00BB48B1" w:rsidRPr="00A5413D" w:rsidRDefault="00BB48B1">
      <w:pPr>
        <w:spacing w:before="0" w:after="160" w:line="259" w:lineRule="auto"/>
        <w:ind w:firstLine="0"/>
        <w:rPr>
          <w:sz w:val="24"/>
          <w:szCs w:val="24"/>
          <w:lang w:val="es-419" w:eastAsia="es-CO"/>
        </w:rPr>
      </w:pPr>
    </w:p>
    <w:sectPr w:rsidR="00BB48B1" w:rsidRPr="00A5413D" w:rsidSect="006479A6">
      <w:headerReference w:type="default" r:id="rId40"/>
      <w:footerReference w:type="default" r:id="rId41"/>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82D397" w14:textId="77777777" w:rsidR="008040D6" w:rsidRDefault="008040D6" w:rsidP="00EC0858">
      <w:pPr>
        <w:spacing w:before="0" w:after="0" w:line="240" w:lineRule="auto"/>
      </w:pPr>
      <w:r>
        <w:separator/>
      </w:r>
    </w:p>
  </w:endnote>
  <w:endnote w:type="continuationSeparator" w:id="0">
    <w:p w14:paraId="40BACB00" w14:textId="77777777" w:rsidR="008040D6" w:rsidRDefault="008040D6"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C4C723" w14:textId="77777777" w:rsidR="008040D6" w:rsidRDefault="008040D6" w:rsidP="00EC0858">
      <w:pPr>
        <w:spacing w:before="0" w:after="0" w:line="240" w:lineRule="auto"/>
      </w:pPr>
      <w:r>
        <w:separator/>
      </w:r>
    </w:p>
  </w:footnote>
  <w:footnote w:type="continuationSeparator" w:id="0">
    <w:p w14:paraId="747CD51D" w14:textId="77777777" w:rsidR="008040D6" w:rsidRDefault="008040D6"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4AE2571"/>
    <w:multiLevelType w:val="hybridMultilevel"/>
    <w:tmpl w:val="DAC2FF18"/>
    <w:lvl w:ilvl="0" w:tplc="240A0015">
      <w:start w:val="1"/>
      <w:numFmt w:val="upp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05DF7A81"/>
    <w:multiLevelType w:val="hybridMultilevel"/>
    <w:tmpl w:val="12A46C6E"/>
    <w:lvl w:ilvl="0" w:tplc="22883CA4">
      <w:start w:val="1"/>
      <w:numFmt w:val="upp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6A05803"/>
    <w:multiLevelType w:val="hybridMultilevel"/>
    <w:tmpl w:val="8BBADA9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8B3754C"/>
    <w:multiLevelType w:val="hybridMultilevel"/>
    <w:tmpl w:val="6890D2E8"/>
    <w:lvl w:ilvl="0" w:tplc="240A000D">
      <w:start w:val="1"/>
      <w:numFmt w:val="bullet"/>
      <w:lvlText w:val=""/>
      <w:lvlJc w:val="left"/>
      <w:pPr>
        <w:ind w:left="975" w:hanging="360"/>
      </w:pPr>
      <w:rPr>
        <w:rFonts w:ascii="Wingdings" w:hAnsi="Wingdings" w:hint="default"/>
      </w:rPr>
    </w:lvl>
    <w:lvl w:ilvl="1" w:tplc="240A0003" w:tentative="1">
      <w:start w:val="1"/>
      <w:numFmt w:val="bullet"/>
      <w:lvlText w:val="o"/>
      <w:lvlJc w:val="left"/>
      <w:pPr>
        <w:ind w:left="1695" w:hanging="360"/>
      </w:pPr>
      <w:rPr>
        <w:rFonts w:ascii="Courier New" w:hAnsi="Courier New" w:cs="Courier New" w:hint="default"/>
      </w:rPr>
    </w:lvl>
    <w:lvl w:ilvl="2" w:tplc="240A0005" w:tentative="1">
      <w:start w:val="1"/>
      <w:numFmt w:val="bullet"/>
      <w:lvlText w:val=""/>
      <w:lvlJc w:val="left"/>
      <w:pPr>
        <w:ind w:left="2415" w:hanging="360"/>
      </w:pPr>
      <w:rPr>
        <w:rFonts w:ascii="Wingdings" w:hAnsi="Wingdings" w:hint="default"/>
      </w:rPr>
    </w:lvl>
    <w:lvl w:ilvl="3" w:tplc="240A0001" w:tentative="1">
      <w:start w:val="1"/>
      <w:numFmt w:val="bullet"/>
      <w:lvlText w:val=""/>
      <w:lvlJc w:val="left"/>
      <w:pPr>
        <w:ind w:left="3135" w:hanging="360"/>
      </w:pPr>
      <w:rPr>
        <w:rFonts w:ascii="Symbol" w:hAnsi="Symbol" w:hint="default"/>
      </w:rPr>
    </w:lvl>
    <w:lvl w:ilvl="4" w:tplc="240A0003" w:tentative="1">
      <w:start w:val="1"/>
      <w:numFmt w:val="bullet"/>
      <w:lvlText w:val="o"/>
      <w:lvlJc w:val="left"/>
      <w:pPr>
        <w:ind w:left="3855" w:hanging="360"/>
      </w:pPr>
      <w:rPr>
        <w:rFonts w:ascii="Courier New" w:hAnsi="Courier New" w:cs="Courier New" w:hint="default"/>
      </w:rPr>
    </w:lvl>
    <w:lvl w:ilvl="5" w:tplc="240A0005" w:tentative="1">
      <w:start w:val="1"/>
      <w:numFmt w:val="bullet"/>
      <w:lvlText w:val=""/>
      <w:lvlJc w:val="left"/>
      <w:pPr>
        <w:ind w:left="4575" w:hanging="360"/>
      </w:pPr>
      <w:rPr>
        <w:rFonts w:ascii="Wingdings" w:hAnsi="Wingdings" w:hint="default"/>
      </w:rPr>
    </w:lvl>
    <w:lvl w:ilvl="6" w:tplc="240A0001" w:tentative="1">
      <w:start w:val="1"/>
      <w:numFmt w:val="bullet"/>
      <w:lvlText w:val=""/>
      <w:lvlJc w:val="left"/>
      <w:pPr>
        <w:ind w:left="5295" w:hanging="360"/>
      </w:pPr>
      <w:rPr>
        <w:rFonts w:ascii="Symbol" w:hAnsi="Symbol" w:hint="default"/>
      </w:rPr>
    </w:lvl>
    <w:lvl w:ilvl="7" w:tplc="240A0003" w:tentative="1">
      <w:start w:val="1"/>
      <w:numFmt w:val="bullet"/>
      <w:lvlText w:val="o"/>
      <w:lvlJc w:val="left"/>
      <w:pPr>
        <w:ind w:left="6015" w:hanging="360"/>
      </w:pPr>
      <w:rPr>
        <w:rFonts w:ascii="Courier New" w:hAnsi="Courier New" w:cs="Courier New" w:hint="default"/>
      </w:rPr>
    </w:lvl>
    <w:lvl w:ilvl="8" w:tplc="240A0005" w:tentative="1">
      <w:start w:val="1"/>
      <w:numFmt w:val="bullet"/>
      <w:lvlText w:val=""/>
      <w:lvlJc w:val="left"/>
      <w:pPr>
        <w:ind w:left="6735" w:hanging="360"/>
      </w:pPr>
      <w:rPr>
        <w:rFonts w:ascii="Wingdings" w:hAnsi="Wingdings" w:hint="default"/>
      </w:rPr>
    </w:lvl>
  </w:abstractNum>
  <w:abstractNum w:abstractNumId="5" w15:restartNumberingAfterBreak="0">
    <w:nsid w:val="0B224464"/>
    <w:multiLevelType w:val="hybridMultilevel"/>
    <w:tmpl w:val="0316D022"/>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BF90409"/>
    <w:multiLevelType w:val="hybridMultilevel"/>
    <w:tmpl w:val="1222E2D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0DDB3224"/>
    <w:multiLevelType w:val="hybridMultilevel"/>
    <w:tmpl w:val="779291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2E8718A"/>
    <w:multiLevelType w:val="hybridMultilevel"/>
    <w:tmpl w:val="96500C36"/>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140A7559"/>
    <w:multiLevelType w:val="hybridMultilevel"/>
    <w:tmpl w:val="5C383C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7A42A2F"/>
    <w:multiLevelType w:val="hybridMultilevel"/>
    <w:tmpl w:val="BAA83A2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E71018F"/>
    <w:multiLevelType w:val="hybridMultilevel"/>
    <w:tmpl w:val="D74E455C"/>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7412B07"/>
    <w:multiLevelType w:val="hybridMultilevel"/>
    <w:tmpl w:val="D416D83E"/>
    <w:lvl w:ilvl="0" w:tplc="49C8D600">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77F67D6"/>
    <w:multiLevelType w:val="hybridMultilevel"/>
    <w:tmpl w:val="2662057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29817225"/>
    <w:multiLevelType w:val="hybridMultilevel"/>
    <w:tmpl w:val="7F86D65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AB17E64"/>
    <w:multiLevelType w:val="hybridMultilevel"/>
    <w:tmpl w:val="146A661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2C060D2F"/>
    <w:multiLevelType w:val="hybridMultilevel"/>
    <w:tmpl w:val="FB72E45A"/>
    <w:lvl w:ilvl="0" w:tplc="240A000F">
      <w:start w:val="1"/>
      <w:numFmt w:val="decimal"/>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17" w15:restartNumberingAfterBreak="0">
    <w:nsid w:val="2F6B6B03"/>
    <w:multiLevelType w:val="hybridMultilevel"/>
    <w:tmpl w:val="55D0775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1D7400D"/>
    <w:multiLevelType w:val="hybridMultilevel"/>
    <w:tmpl w:val="E252DE7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37C53782"/>
    <w:multiLevelType w:val="hybridMultilevel"/>
    <w:tmpl w:val="774E62A0"/>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EC96FA0"/>
    <w:multiLevelType w:val="hybridMultilevel"/>
    <w:tmpl w:val="2C60D07C"/>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41756FE4"/>
    <w:multiLevelType w:val="hybridMultilevel"/>
    <w:tmpl w:val="83F6D2E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48C73AA"/>
    <w:multiLevelType w:val="hybridMultilevel"/>
    <w:tmpl w:val="18CCA78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9394F3E"/>
    <w:multiLevelType w:val="hybridMultilevel"/>
    <w:tmpl w:val="8204694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B3D1F94"/>
    <w:multiLevelType w:val="hybridMultilevel"/>
    <w:tmpl w:val="51160B5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FAB0A19"/>
    <w:multiLevelType w:val="hybridMultilevel"/>
    <w:tmpl w:val="31A27E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1D52685"/>
    <w:multiLevelType w:val="hybridMultilevel"/>
    <w:tmpl w:val="08481C7A"/>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 w15:restartNumberingAfterBreak="0">
    <w:nsid w:val="53006DCD"/>
    <w:multiLevelType w:val="hybridMultilevel"/>
    <w:tmpl w:val="5B543B76"/>
    <w:lvl w:ilvl="0" w:tplc="240A000F">
      <w:start w:val="1"/>
      <w:numFmt w:val="decimal"/>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30" w15:restartNumberingAfterBreak="0">
    <w:nsid w:val="55641D1A"/>
    <w:multiLevelType w:val="hybridMultilevel"/>
    <w:tmpl w:val="258264A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625F3297"/>
    <w:multiLevelType w:val="hybridMultilevel"/>
    <w:tmpl w:val="3182B29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62A65147"/>
    <w:multiLevelType w:val="hybridMultilevel"/>
    <w:tmpl w:val="B99E9670"/>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2F47581"/>
    <w:multiLevelType w:val="hybridMultilevel"/>
    <w:tmpl w:val="65003BD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893187C"/>
    <w:multiLevelType w:val="hybridMultilevel"/>
    <w:tmpl w:val="ADECB3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6C0C4B4D"/>
    <w:multiLevelType w:val="hybridMultilevel"/>
    <w:tmpl w:val="D7FA3406"/>
    <w:lvl w:ilvl="0" w:tplc="240A000D">
      <w:start w:val="1"/>
      <w:numFmt w:val="bullet"/>
      <w:lvlText w:val=""/>
      <w:lvlJc w:val="left"/>
      <w:pPr>
        <w:ind w:left="975" w:hanging="360"/>
      </w:pPr>
      <w:rPr>
        <w:rFonts w:ascii="Wingdings" w:hAnsi="Wingdings" w:hint="default"/>
      </w:rPr>
    </w:lvl>
    <w:lvl w:ilvl="1" w:tplc="240A0003" w:tentative="1">
      <w:start w:val="1"/>
      <w:numFmt w:val="bullet"/>
      <w:lvlText w:val="o"/>
      <w:lvlJc w:val="left"/>
      <w:pPr>
        <w:ind w:left="1695" w:hanging="360"/>
      </w:pPr>
      <w:rPr>
        <w:rFonts w:ascii="Courier New" w:hAnsi="Courier New" w:cs="Courier New" w:hint="default"/>
      </w:rPr>
    </w:lvl>
    <w:lvl w:ilvl="2" w:tplc="240A0005" w:tentative="1">
      <w:start w:val="1"/>
      <w:numFmt w:val="bullet"/>
      <w:lvlText w:val=""/>
      <w:lvlJc w:val="left"/>
      <w:pPr>
        <w:ind w:left="2415" w:hanging="360"/>
      </w:pPr>
      <w:rPr>
        <w:rFonts w:ascii="Wingdings" w:hAnsi="Wingdings" w:hint="default"/>
      </w:rPr>
    </w:lvl>
    <w:lvl w:ilvl="3" w:tplc="240A0001" w:tentative="1">
      <w:start w:val="1"/>
      <w:numFmt w:val="bullet"/>
      <w:lvlText w:val=""/>
      <w:lvlJc w:val="left"/>
      <w:pPr>
        <w:ind w:left="3135" w:hanging="360"/>
      </w:pPr>
      <w:rPr>
        <w:rFonts w:ascii="Symbol" w:hAnsi="Symbol" w:hint="default"/>
      </w:rPr>
    </w:lvl>
    <w:lvl w:ilvl="4" w:tplc="240A0003" w:tentative="1">
      <w:start w:val="1"/>
      <w:numFmt w:val="bullet"/>
      <w:lvlText w:val="o"/>
      <w:lvlJc w:val="left"/>
      <w:pPr>
        <w:ind w:left="3855" w:hanging="360"/>
      </w:pPr>
      <w:rPr>
        <w:rFonts w:ascii="Courier New" w:hAnsi="Courier New" w:cs="Courier New" w:hint="default"/>
      </w:rPr>
    </w:lvl>
    <w:lvl w:ilvl="5" w:tplc="240A0005" w:tentative="1">
      <w:start w:val="1"/>
      <w:numFmt w:val="bullet"/>
      <w:lvlText w:val=""/>
      <w:lvlJc w:val="left"/>
      <w:pPr>
        <w:ind w:left="4575" w:hanging="360"/>
      </w:pPr>
      <w:rPr>
        <w:rFonts w:ascii="Wingdings" w:hAnsi="Wingdings" w:hint="default"/>
      </w:rPr>
    </w:lvl>
    <w:lvl w:ilvl="6" w:tplc="240A0001" w:tentative="1">
      <w:start w:val="1"/>
      <w:numFmt w:val="bullet"/>
      <w:lvlText w:val=""/>
      <w:lvlJc w:val="left"/>
      <w:pPr>
        <w:ind w:left="5295" w:hanging="360"/>
      </w:pPr>
      <w:rPr>
        <w:rFonts w:ascii="Symbol" w:hAnsi="Symbol" w:hint="default"/>
      </w:rPr>
    </w:lvl>
    <w:lvl w:ilvl="7" w:tplc="240A0003" w:tentative="1">
      <w:start w:val="1"/>
      <w:numFmt w:val="bullet"/>
      <w:lvlText w:val="o"/>
      <w:lvlJc w:val="left"/>
      <w:pPr>
        <w:ind w:left="6015" w:hanging="360"/>
      </w:pPr>
      <w:rPr>
        <w:rFonts w:ascii="Courier New" w:hAnsi="Courier New" w:cs="Courier New" w:hint="default"/>
      </w:rPr>
    </w:lvl>
    <w:lvl w:ilvl="8" w:tplc="240A0005" w:tentative="1">
      <w:start w:val="1"/>
      <w:numFmt w:val="bullet"/>
      <w:lvlText w:val=""/>
      <w:lvlJc w:val="left"/>
      <w:pPr>
        <w:ind w:left="6735" w:hanging="360"/>
      </w:pPr>
      <w:rPr>
        <w:rFonts w:ascii="Wingdings" w:hAnsi="Wingdings" w:hint="default"/>
      </w:rPr>
    </w:lvl>
  </w:abstractNum>
  <w:abstractNum w:abstractNumId="36" w15:restartNumberingAfterBreak="0">
    <w:nsid w:val="6CB35656"/>
    <w:multiLevelType w:val="hybridMultilevel"/>
    <w:tmpl w:val="7652870C"/>
    <w:lvl w:ilvl="0" w:tplc="240A000D">
      <w:start w:val="1"/>
      <w:numFmt w:val="bullet"/>
      <w:lvlText w:val=""/>
      <w:lvlJc w:val="left"/>
      <w:pPr>
        <w:ind w:left="975" w:hanging="360"/>
      </w:pPr>
      <w:rPr>
        <w:rFonts w:ascii="Wingdings" w:hAnsi="Wingdings" w:hint="default"/>
      </w:rPr>
    </w:lvl>
    <w:lvl w:ilvl="1" w:tplc="240A0003" w:tentative="1">
      <w:start w:val="1"/>
      <w:numFmt w:val="bullet"/>
      <w:lvlText w:val="o"/>
      <w:lvlJc w:val="left"/>
      <w:pPr>
        <w:ind w:left="1695" w:hanging="360"/>
      </w:pPr>
      <w:rPr>
        <w:rFonts w:ascii="Courier New" w:hAnsi="Courier New" w:cs="Courier New" w:hint="default"/>
      </w:rPr>
    </w:lvl>
    <w:lvl w:ilvl="2" w:tplc="240A0005" w:tentative="1">
      <w:start w:val="1"/>
      <w:numFmt w:val="bullet"/>
      <w:lvlText w:val=""/>
      <w:lvlJc w:val="left"/>
      <w:pPr>
        <w:ind w:left="2415" w:hanging="360"/>
      </w:pPr>
      <w:rPr>
        <w:rFonts w:ascii="Wingdings" w:hAnsi="Wingdings" w:hint="default"/>
      </w:rPr>
    </w:lvl>
    <w:lvl w:ilvl="3" w:tplc="240A0001" w:tentative="1">
      <w:start w:val="1"/>
      <w:numFmt w:val="bullet"/>
      <w:lvlText w:val=""/>
      <w:lvlJc w:val="left"/>
      <w:pPr>
        <w:ind w:left="3135" w:hanging="360"/>
      </w:pPr>
      <w:rPr>
        <w:rFonts w:ascii="Symbol" w:hAnsi="Symbol" w:hint="default"/>
      </w:rPr>
    </w:lvl>
    <w:lvl w:ilvl="4" w:tplc="240A0003" w:tentative="1">
      <w:start w:val="1"/>
      <w:numFmt w:val="bullet"/>
      <w:lvlText w:val="o"/>
      <w:lvlJc w:val="left"/>
      <w:pPr>
        <w:ind w:left="3855" w:hanging="360"/>
      </w:pPr>
      <w:rPr>
        <w:rFonts w:ascii="Courier New" w:hAnsi="Courier New" w:cs="Courier New" w:hint="default"/>
      </w:rPr>
    </w:lvl>
    <w:lvl w:ilvl="5" w:tplc="240A0005" w:tentative="1">
      <w:start w:val="1"/>
      <w:numFmt w:val="bullet"/>
      <w:lvlText w:val=""/>
      <w:lvlJc w:val="left"/>
      <w:pPr>
        <w:ind w:left="4575" w:hanging="360"/>
      </w:pPr>
      <w:rPr>
        <w:rFonts w:ascii="Wingdings" w:hAnsi="Wingdings" w:hint="default"/>
      </w:rPr>
    </w:lvl>
    <w:lvl w:ilvl="6" w:tplc="240A0001" w:tentative="1">
      <w:start w:val="1"/>
      <w:numFmt w:val="bullet"/>
      <w:lvlText w:val=""/>
      <w:lvlJc w:val="left"/>
      <w:pPr>
        <w:ind w:left="5295" w:hanging="360"/>
      </w:pPr>
      <w:rPr>
        <w:rFonts w:ascii="Symbol" w:hAnsi="Symbol" w:hint="default"/>
      </w:rPr>
    </w:lvl>
    <w:lvl w:ilvl="7" w:tplc="240A0003" w:tentative="1">
      <w:start w:val="1"/>
      <w:numFmt w:val="bullet"/>
      <w:lvlText w:val="o"/>
      <w:lvlJc w:val="left"/>
      <w:pPr>
        <w:ind w:left="6015" w:hanging="360"/>
      </w:pPr>
      <w:rPr>
        <w:rFonts w:ascii="Courier New" w:hAnsi="Courier New" w:cs="Courier New" w:hint="default"/>
      </w:rPr>
    </w:lvl>
    <w:lvl w:ilvl="8" w:tplc="240A0005" w:tentative="1">
      <w:start w:val="1"/>
      <w:numFmt w:val="bullet"/>
      <w:lvlText w:val=""/>
      <w:lvlJc w:val="left"/>
      <w:pPr>
        <w:ind w:left="6735" w:hanging="360"/>
      </w:pPr>
      <w:rPr>
        <w:rFonts w:ascii="Wingdings" w:hAnsi="Wingdings" w:hint="default"/>
      </w:rPr>
    </w:lvl>
  </w:abstractNum>
  <w:abstractNum w:abstractNumId="37" w15:restartNumberingAfterBreak="0">
    <w:nsid w:val="72DD6756"/>
    <w:multiLevelType w:val="hybridMultilevel"/>
    <w:tmpl w:val="4B4E6096"/>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AA01DB9"/>
    <w:multiLevelType w:val="hybridMultilevel"/>
    <w:tmpl w:val="D26E712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C161D1C"/>
    <w:multiLevelType w:val="multilevel"/>
    <w:tmpl w:val="49F6EF5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C825786"/>
    <w:multiLevelType w:val="hybridMultilevel"/>
    <w:tmpl w:val="19FAD8BC"/>
    <w:lvl w:ilvl="0" w:tplc="240A000D">
      <w:start w:val="1"/>
      <w:numFmt w:val="bullet"/>
      <w:lvlText w:val=""/>
      <w:lvlJc w:val="left"/>
      <w:pPr>
        <w:ind w:left="975" w:hanging="360"/>
      </w:pPr>
      <w:rPr>
        <w:rFonts w:ascii="Wingdings" w:hAnsi="Wingdings" w:hint="default"/>
      </w:rPr>
    </w:lvl>
    <w:lvl w:ilvl="1" w:tplc="240A0003" w:tentative="1">
      <w:start w:val="1"/>
      <w:numFmt w:val="bullet"/>
      <w:lvlText w:val="o"/>
      <w:lvlJc w:val="left"/>
      <w:pPr>
        <w:ind w:left="1695" w:hanging="360"/>
      </w:pPr>
      <w:rPr>
        <w:rFonts w:ascii="Courier New" w:hAnsi="Courier New" w:cs="Courier New" w:hint="default"/>
      </w:rPr>
    </w:lvl>
    <w:lvl w:ilvl="2" w:tplc="240A0005" w:tentative="1">
      <w:start w:val="1"/>
      <w:numFmt w:val="bullet"/>
      <w:lvlText w:val=""/>
      <w:lvlJc w:val="left"/>
      <w:pPr>
        <w:ind w:left="2415" w:hanging="360"/>
      </w:pPr>
      <w:rPr>
        <w:rFonts w:ascii="Wingdings" w:hAnsi="Wingdings" w:hint="default"/>
      </w:rPr>
    </w:lvl>
    <w:lvl w:ilvl="3" w:tplc="240A0001" w:tentative="1">
      <w:start w:val="1"/>
      <w:numFmt w:val="bullet"/>
      <w:lvlText w:val=""/>
      <w:lvlJc w:val="left"/>
      <w:pPr>
        <w:ind w:left="3135" w:hanging="360"/>
      </w:pPr>
      <w:rPr>
        <w:rFonts w:ascii="Symbol" w:hAnsi="Symbol" w:hint="default"/>
      </w:rPr>
    </w:lvl>
    <w:lvl w:ilvl="4" w:tplc="240A0003" w:tentative="1">
      <w:start w:val="1"/>
      <w:numFmt w:val="bullet"/>
      <w:lvlText w:val="o"/>
      <w:lvlJc w:val="left"/>
      <w:pPr>
        <w:ind w:left="3855" w:hanging="360"/>
      </w:pPr>
      <w:rPr>
        <w:rFonts w:ascii="Courier New" w:hAnsi="Courier New" w:cs="Courier New" w:hint="default"/>
      </w:rPr>
    </w:lvl>
    <w:lvl w:ilvl="5" w:tplc="240A0005" w:tentative="1">
      <w:start w:val="1"/>
      <w:numFmt w:val="bullet"/>
      <w:lvlText w:val=""/>
      <w:lvlJc w:val="left"/>
      <w:pPr>
        <w:ind w:left="4575" w:hanging="360"/>
      </w:pPr>
      <w:rPr>
        <w:rFonts w:ascii="Wingdings" w:hAnsi="Wingdings" w:hint="default"/>
      </w:rPr>
    </w:lvl>
    <w:lvl w:ilvl="6" w:tplc="240A0001" w:tentative="1">
      <w:start w:val="1"/>
      <w:numFmt w:val="bullet"/>
      <w:lvlText w:val=""/>
      <w:lvlJc w:val="left"/>
      <w:pPr>
        <w:ind w:left="5295" w:hanging="360"/>
      </w:pPr>
      <w:rPr>
        <w:rFonts w:ascii="Symbol" w:hAnsi="Symbol" w:hint="default"/>
      </w:rPr>
    </w:lvl>
    <w:lvl w:ilvl="7" w:tplc="240A0003" w:tentative="1">
      <w:start w:val="1"/>
      <w:numFmt w:val="bullet"/>
      <w:lvlText w:val="o"/>
      <w:lvlJc w:val="left"/>
      <w:pPr>
        <w:ind w:left="6015" w:hanging="360"/>
      </w:pPr>
      <w:rPr>
        <w:rFonts w:ascii="Courier New" w:hAnsi="Courier New" w:cs="Courier New" w:hint="default"/>
      </w:rPr>
    </w:lvl>
    <w:lvl w:ilvl="8" w:tplc="240A0005" w:tentative="1">
      <w:start w:val="1"/>
      <w:numFmt w:val="bullet"/>
      <w:lvlText w:val=""/>
      <w:lvlJc w:val="left"/>
      <w:pPr>
        <w:ind w:left="6735" w:hanging="360"/>
      </w:pPr>
      <w:rPr>
        <w:rFonts w:ascii="Wingdings" w:hAnsi="Wingdings" w:hint="default"/>
      </w:rPr>
    </w:lvl>
  </w:abstractNum>
  <w:num w:numId="1" w16cid:durableId="1832521304">
    <w:abstractNumId w:val="39"/>
  </w:num>
  <w:num w:numId="2" w16cid:durableId="1395589980">
    <w:abstractNumId w:val="0"/>
  </w:num>
  <w:num w:numId="3" w16cid:durableId="1272474899">
    <w:abstractNumId w:val="12"/>
  </w:num>
  <w:num w:numId="4" w16cid:durableId="342443249">
    <w:abstractNumId w:val="26"/>
  </w:num>
  <w:num w:numId="5" w16cid:durableId="103037350">
    <w:abstractNumId w:val="19"/>
  </w:num>
  <w:num w:numId="6" w16cid:durableId="1739788566">
    <w:abstractNumId w:val="29"/>
  </w:num>
  <w:num w:numId="7" w16cid:durableId="1279919351">
    <w:abstractNumId w:val="34"/>
  </w:num>
  <w:num w:numId="8" w16cid:durableId="57097945">
    <w:abstractNumId w:val="20"/>
  </w:num>
  <w:num w:numId="9" w16cid:durableId="1013267384">
    <w:abstractNumId w:val="1"/>
  </w:num>
  <w:num w:numId="10" w16cid:durableId="12848095">
    <w:abstractNumId w:val="11"/>
  </w:num>
  <w:num w:numId="11" w16cid:durableId="1853761002">
    <w:abstractNumId w:val="32"/>
  </w:num>
  <w:num w:numId="12" w16cid:durableId="2072656926">
    <w:abstractNumId w:val="37"/>
  </w:num>
  <w:num w:numId="13" w16cid:durableId="1599679035">
    <w:abstractNumId w:val="5"/>
  </w:num>
  <w:num w:numId="14" w16cid:durableId="1778256428">
    <w:abstractNumId w:val="22"/>
  </w:num>
  <w:num w:numId="15" w16cid:durableId="1226918208">
    <w:abstractNumId w:val="30"/>
  </w:num>
  <w:num w:numId="16" w16cid:durableId="1567833350">
    <w:abstractNumId w:val="13"/>
  </w:num>
  <w:num w:numId="17" w16cid:durableId="379205735">
    <w:abstractNumId w:val="8"/>
  </w:num>
  <w:num w:numId="18" w16cid:durableId="719981495">
    <w:abstractNumId w:val="7"/>
  </w:num>
  <w:num w:numId="19" w16cid:durableId="749423156">
    <w:abstractNumId w:val="23"/>
  </w:num>
  <w:num w:numId="20" w16cid:durableId="1740901052">
    <w:abstractNumId w:val="38"/>
  </w:num>
  <w:num w:numId="21" w16cid:durableId="1194460233">
    <w:abstractNumId w:val="14"/>
  </w:num>
  <w:num w:numId="22" w16cid:durableId="202329988">
    <w:abstractNumId w:val="24"/>
  </w:num>
  <w:num w:numId="23" w16cid:durableId="313225019">
    <w:abstractNumId w:val="17"/>
  </w:num>
  <w:num w:numId="24" w16cid:durableId="1433738921">
    <w:abstractNumId w:val="33"/>
  </w:num>
  <w:num w:numId="25" w16cid:durableId="1229416977">
    <w:abstractNumId w:val="18"/>
  </w:num>
  <w:num w:numId="26" w16cid:durableId="2052417773">
    <w:abstractNumId w:val="21"/>
  </w:num>
  <w:num w:numId="27" w16cid:durableId="1143353846">
    <w:abstractNumId w:val="16"/>
  </w:num>
  <w:num w:numId="28" w16cid:durableId="1745759380">
    <w:abstractNumId w:val="28"/>
  </w:num>
  <w:num w:numId="29" w16cid:durableId="437138962">
    <w:abstractNumId w:val="15"/>
  </w:num>
  <w:num w:numId="30" w16cid:durableId="1950043875">
    <w:abstractNumId w:val="31"/>
  </w:num>
  <w:num w:numId="31" w16cid:durableId="921140181">
    <w:abstractNumId w:val="2"/>
  </w:num>
  <w:num w:numId="32" w16cid:durableId="1627345049">
    <w:abstractNumId w:val="36"/>
  </w:num>
  <w:num w:numId="33" w16cid:durableId="325861853">
    <w:abstractNumId w:val="35"/>
  </w:num>
  <w:num w:numId="34" w16cid:durableId="1652756073">
    <w:abstractNumId w:val="40"/>
  </w:num>
  <w:num w:numId="35" w16cid:durableId="1021011275">
    <w:abstractNumId w:val="4"/>
  </w:num>
  <w:num w:numId="36" w16cid:durableId="1202668266">
    <w:abstractNumId w:val="9"/>
  </w:num>
  <w:num w:numId="37" w16cid:durableId="727918935">
    <w:abstractNumId w:val="25"/>
  </w:num>
  <w:num w:numId="38" w16cid:durableId="599991806">
    <w:abstractNumId w:val="27"/>
  </w:num>
  <w:num w:numId="39" w16cid:durableId="911768959">
    <w:abstractNumId w:val="10"/>
  </w:num>
  <w:num w:numId="40" w16cid:durableId="1938168525">
    <w:abstractNumId w:val="6"/>
  </w:num>
  <w:num w:numId="41" w16cid:durableId="1629974881">
    <w:abstractNumId w:val="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87D"/>
    <w:rsid w:val="000070AD"/>
    <w:rsid w:val="00010E0D"/>
    <w:rsid w:val="00011D35"/>
    <w:rsid w:val="00014567"/>
    <w:rsid w:val="00014616"/>
    <w:rsid w:val="00017DF0"/>
    <w:rsid w:val="00023FE1"/>
    <w:rsid w:val="00024D63"/>
    <w:rsid w:val="0003144C"/>
    <w:rsid w:val="00040172"/>
    <w:rsid w:val="000434FA"/>
    <w:rsid w:val="000472A2"/>
    <w:rsid w:val="00051C04"/>
    <w:rsid w:val="0005476E"/>
    <w:rsid w:val="00061E23"/>
    <w:rsid w:val="0006594F"/>
    <w:rsid w:val="0006788C"/>
    <w:rsid w:val="00071B5B"/>
    <w:rsid w:val="00072B1B"/>
    <w:rsid w:val="0007441F"/>
    <w:rsid w:val="000A2731"/>
    <w:rsid w:val="000A4731"/>
    <w:rsid w:val="000A4B5D"/>
    <w:rsid w:val="000A5361"/>
    <w:rsid w:val="000B0B27"/>
    <w:rsid w:val="000B3200"/>
    <w:rsid w:val="000C3F4A"/>
    <w:rsid w:val="000C4DB1"/>
    <w:rsid w:val="000C4E5C"/>
    <w:rsid w:val="000C5A51"/>
    <w:rsid w:val="000D5447"/>
    <w:rsid w:val="000F51A5"/>
    <w:rsid w:val="000F6C93"/>
    <w:rsid w:val="00107CAA"/>
    <w:rsid w:val="00110C47"/>
    <w:rsid w:val="00122E00"/>
    <w:rsid w:val="00123EA6"/>
    <w:rsid w:val="00127C17"/>
    <w:rsid w:val="00131420"/>
    <w:rsid w:val="0013183D"/>
    <w:rsid w:val="00145EC5"/>
    <w:rsid w:val="00150687"/>
    <w:rsid w:val="00151131"/>
    <w:rsid w:val="00155630"/>
    <w:rsid w:val="00157993"/>
    <w:rsid w:val="00160D56"/>
    <w:rsid w:val="0017719B"/>
    <w:rsid w:val="00182157"/>
    <w:rsid w:val="001A1569"/>
    <w:rsid w:val="001A6D42"/>
    <w:rsid w:val="001B3C10"/>
    <w:rsid w:val="001B57A6"/>
    <w:rsid w:val="001E2D71"/>
    <w:rsid w:val="001E7752"/>
    <w:rsid w:val="001F361D"/>
    <w:rsid w:val="00203367"/>
    <w:rsid w:val="002120D3"/>
    <w:rsid w:val="0022249E"/>
    <w:rsid w:val="002227A0"/>
    <w:rsid w:val="00231A2E"/>
    <w:rsid w:val="002401C2"/>
    <w:rsid w:val="002450B6"/>
    <w:rsid w:val="00284FD1"/>
    <w:rsid w:val="00291787"/>
    <w:rsid w:val="00294401"/>
    <w:rsid w:val="0029696E"/>
    <w:rsid w:val="00296B7D"/>
    <w:rsid w:val="002B0368"/>
    <w:rsid w:val="002B4853"/>
    <w:rsid w:val="002B5E60"/>
    <w:rsid w:val="002D0E97"/>
    <w:rsid w:val="002D3BFF"/>
    <w:rsid w:val="002D478A"/>
    <w:rsid w:val="002D704D"/>
    <w:rsid w:val="002D70C1"/>
    <w:rsid w:val="002E16D8"/>
    <w:rsid w:val="002E5B3A"/>
    <w:rsid w:val="002E6561"/>
    <w:rsid w:val="00306EB5"/>
    <w:rsid w:val="003137E4"/>
    <w:rsid w:val="003219FD"/>
    <w:rsid w:val="00352FB0"/>
    <w:rsid w:val="00353681"/>
    <w:rsid w:val="0038306E"/>
    <w:rsid w:val="00383101"/>
    <w:rsid w:val="00383699"/>
    <w:rsid w:val="003842F1"/>
    <w:rsid w:val="00385A1E"/>
    <w:rsid w:val="00396394"/>
    <w:rsid w:val="003A0381"/>
    <w:rsid w:val="003A0FFD"/>
    <w:rsid w:val="003B15D0"/>
    <w:rsid w:val="003B3850"/>
    <w:rsid w:val="003B6DED"/>
    <w:rsid w:val="003C4559"/>
    <w:rsid w:val="003C6C38"/>
    <w:rsid w:val="003D048E"/>
    <w:rsid w:val="003D1FAE"/>
    <w:rsid w:val="003E6897"/>
    <w:rsid w:val="003E7363"/>
    <w:rsid w:val="003E779F"/>
    <w:rsid w:val="003F40B8"/>
    <w:rsid w:val="003F67AC"/>
    <w:rsid w:val="00402C5B"/>
    <w:rsid w:val="00405967"/>
    <w:rsid w:val="004139C8"/>
    <w:rsid w:val="00416C7E"/>
    <w:rsid w:val="00425E49"/>
    <w:rsid w:val="004300AD"/>
    <w:rsid w:val="00431D98"/>
    <w:rsid w:val="004376E8"/>
    <w:rsid w:val="00453E5D"/>
    <w:rsid w:val="004554CA"/>
    <w:rsid w:val="004568DE"/>
    <w:rsid w:val="004628BC"/>
    <w:rsid w:val="00465B10"/>
    <w:rsid w:val="00495F48"/>
    <w:rsid w:val="004A72C8"/>
    <w:rsid w:val="004B15E9"/>
    <w:rsid w:val="004B258A"/>
    <w:rsid w:val="004B537C"/>
    <w:rsid w:val="004C1B19"/>
    <w:rsid w:val="004C2653"/>
    <w:rsid w:val="004C424D"/>
    <w:rsid w:val="004D5461"/>
    <w:rsid w:val="004E45B5"/>
    <w:rsid w:val="004F0542"/>
    <w:rsid w:val="00502F5F"/>
    <w:rsid w:val="0050650A"/>
    <w:rsid w:val="00512394"/>
    <w:rsid w:val="0052729E"/>
    <w:rsid w:val="0053095A"/>
    <w:rsid w:val="00534A58"/>
    <w:rsid w:val="00540F7F"/>
    <w:rsid w:val="005468A8"/>
    <w:rsid w:val="00556585"/>
    <w:rsid w:val="00572AB2"/>
    <w:rsid w:val="00581C65"/>
    <w:rsid w:val="0058441F"/>
    <w:rsid w:val="0058603E"/>
    <w:rsid w:val="0058671E"/>
    <w:rsid w:val="00590D20"/>
    <w:rsid w:val="0059796D"/>
    <w:rsid w:val="005A15A3"/>
    <w:rsid w:val="005A2B31"/>
    <w:rsid w:val="005B0A01"/>
    <w:rsid w:val="005B7C83"/>
    <w:rsid w:val="005D4A52"/>
    <w:rsid w:val="005E51F6"/>
    <w:rsid w:val="005F0B71"/>
    <w:rsid w:val="005F16AB"/>
    <w:rsid w:val="0060188E"/>
    <w:rsid w:val="00602F46"/>
    <w:rsid w:val="006074C9"/>
    <w:rsid w:val="00621137"/>
    <w:rsid w:val="006270C0"/>
    <w:rsid w:val="006479A6"/>
    <w:rsid w:val="00653546"/>
    <w:rsid w:val="00670C19"/>
    <w:rsid w:val="006766A4"/>
    <w:rsid w:val="00680229"/>
    <w:rsid w:val="0069359C"/>
    <w:rsid w:val="0069718E"/>
    <w:rsid w:val="006B14D2"/>
    <w:rsid w:val="006B2EB6"/>
    <w:rsid w:val="006B55C4"/>
    <w:rsid w:val="006C4664"/>
    <w:rsid w:val="006C46E0"/>
    <w:rsid w:val="006D26D7"/>
    <w:rsid w:val="006D5341"/>
    <w:rsid w:val="006E2298"/>
    <w:rsid w:val="006E6D23"/>
    <w:rsid w:val="006E7EB3"/>
    <w:rsid w:val="006F21E7"/>
    <w:rsid w:val="006F5E34"/>
    <w:rsid w:val="006F6971"/>
    <w:rsid w:val="0070112D"/>
    <w:rsid w:val="0070726E"/>
    <w:rsid w:val="00711506"/>
    <w:rsid w:val="0071528F"/>
    <w:rsid w:val="00723503"/>
    <w:rsid w:val="00730C6E"/>
    <w:rsid w:val="00735279"/>
    <w:rsid w:val="00735DC7"/>
    <w:rsid w:val="007464FB"/>
    <w:rsid w:val="00746AD1"/>
    <w:rsid w:val="0075072E"/>
    <w:rsid w:val="00754435"/>
    <w:rsid w:val="007933BE"/>
    <w:rsid w:val="007A1BB6"/>
    <w:rsid w:val="007A1BCD"/>
    <w:rsid w:val="007A5B14"/>
    <w:rsid w:val="007A610C"/>
    <w:rsid w:val="007B1FF8"/>
    <w:rsid w:val="007B2854"/>
    <w:rsid w:val="007B5EF2"/>
    <w:rsid w:val="007B700E"/>
    <w:rsid w:val="007C2DD9"/>
    <w:rsid w:val="007C3027"/>
    <w:rsid w:val="007D2C44"/>
    <w:rsid w:val="007D691A"/>
    <w:rsid w:val="007D7064"/>
    <w:rsid w:val="007E4349"/>
    <w:rsid w:val="007F2B44"/>
    <w:rsid w:val="008040D6"/>
    <w:rsid w:val="00804D03"/>
    <w:rsid w:val="00815320"/>
    <w:rsid w:val="00816D70"/>
    <w:rsid w:val="0082077A"/>
    <w:rsid w:val="008216EC"/>
    <w:rsid w:val="00827089"/>
    <w:rsid w:val="008326A1"/>
    <w:rsid w:val="008353DB"/>
    <w:rsid w:val="00836242"/>
    <w:rsid w:val="008453EE"/>
    <w:rsid w:val="0085036F"/>
    <w:rsid w:val="008724AA"/>
    <w:rsid w:val="00890ACD"/>
    <w:rsid w:val="008926AF"/>
    <w:rsid w:val="00894377"/>
    <w:rsid w:val="00894455"/>
    <w:rsid w:val="0089468F"/>
    <w:rsid w:val="008A211B"/>
    <w:rsid w:val="008B50C9"/>
    <w:rsid w:val="008B703C"/>
    <w:rsid w:val="008C258A"/>
    <w:rsid w:val="008C3103"/>
    <w:rsid w:val="008C3DDB"/>
    <w:rsid w:val="008C7CC5"/>
    <w:rsid w:val="008E1302"/>
    <w:rsid w:val="008E4540"/>
    <w:rsid w:val="008E48EF"/>
    <w:rsid w:val="008F4C05"/>
    <w:rsid w:val="008F518E"/>
    <w:rsid w:val="00902033"/>
    <w:rsid w:val="00911489"/>
    <w:rsid w:val="00911A5B"/>
    <w:rsid w:val="00913AA2"/>
    <w:rsid w:val="00913EEF"/>
    <w:rsid w:val="00915022"/>
    <w:rsid w:val="009223A4"/>
    <w:rsid w:val="00923276"/>
    <w:rsid w:val="00932212"/>
    <w:rsid w:val="00935544"/>
    <w:rsid w:val="009366E8"/>
    <w:rsid w:val="009404B7"/>
    <w:rsid w:val="00946EBE"/>
    <w:rsid w:val="00950BFF"/>
    <w:rsid w:val="00951C59"/>
    <w:rsid w:val="009611D2"/>
    <w:rsid w:val="00962692"/>
    <w:rsid w:val="009673B6"/>
    <w:rsid w:val="009714D3"/>
    <w:rsid w:val="009765E5"/>
    <w:rsid w:val="0098428C"/>
    <w:rsid w:val="00985EC5"/>
    <w:rsid w:val="009870B1"/>
    <w:rsid w:val="00990035"/>
    <w:rsid w:val="009A43AC"/>
    <w:rsid w:val="009B1433"/>
    <w:rsid w:val="009B3CB5"/>
    <w:rsid w:val="009B4073"/>
    <w:rsid w:val="009B57D3"/>
    <w:rsid w:val="009B5FD9"/>
    <w:rsid w:val="009D53CF"/>
    <w:rsid w:val="009D566D"/>
    <w:rsid w:val="009F6BEA"/>
    <w:rsid w:val="00A00B19"/>
    <w:rsid w:val="00A15180"/>
    <w:rsid w:val="00A2799A"/>
    <w:rsid w:val="00A31FC9"/>
    <w:rsid w:val="00A5211A"/>
    <w:rsid w:val="00A5413D"/>
    <w:rsid w:val="00A564D7"/>
    <w:rsid w:val="00A667F5"/>
    <w:rsid w:val="00A67D01"/>
    <w:rsid w:val="00A72797"/>
    <w:rsid w:val="00A72866"/>
    <w:rsid w:val="00A90761"/>
    <w:rsid w:val="00A94652"/>
    <w:rsid w:val="00A953EA"/>
    <w:rsid w:val="00AA3B4C"/>
    <w:rsid w:val="00AB0B03"/>
    <w:rsid w:val="00AB5E5E"/>
    <w:rsid w:val="00AD1559"/>
    <w:rsid w:val="00AE591C"/>
    <w:rsid w:val="00AF3441"/>
    <w:rsid w:val="00B00EFB"/>
    <w:rsid w:val="00B155B6"/>
    <w:rsid w:val="00B3381E"/>
    <w:rsid w:val="00B41B36"/>
    <w:rsid w:val="00B5305E"/>
    <w:rsid w:val="00B6260C"/>
    <w:rsid w:val="00B63204"/>
    <w:rsid w:val="00B65704"/>
    <w:rsid w:val="00B80656"/>
    <w:rsid w:val="00B8508E"/>
    <w:rsid w:val="00B862C5"/>
    <w:rsid w:val="00B8676C"/>
    <w:rsid w:val="00B8759F"/>
    <w:rsid w:val="00B94CE1"/>
    <w:rsid w:val="00B9538F"/>
    <w:rsid w:val="00B96B6D"/>
    <w:rsid w:val="00B9733A"/>
    <w:rsid w:val="00BB016D"/>
    <w:rsid w:val="00BB207C"/>
    <w:rsid w:val="00BB336E"/>
    <w:rsid w:val="00BB48B1"/>
    <w:rsid w:val="00BC20BA"/>
    <w:rsid w:val="00BC296A"/>
    <w:rsid w:val="00BE6897"/>
    <w:rsid w:val="00BF2E8A"/>
    <w:rsid w:val="00C0319C"/>
    <w:rsid w:val="00C05612"/>
    <w:rsid w:val="00C07FD9"/>
    <w:rsid w:val="00C10E2B"/>
    <w:rsid w:val="00C152F6"/>
    <w:rsid w:val="00C25D2D"/>
    <w:rsid w:val="00C34CBE"/>
    <w:rsid w:val="00C404E8"/>
    <w:rsid w:val="00C407C1"/>
    <w:rsid w:val="00C40C61"/>
    <w:rsid w:val="00C432EF"/>
    <w:rsid w:val="00C467A9"/>
    <w:rsid w:val="00C5146D"/>
    <w:rsid w:val="00C57171"/>
    <w:rsid w:val="00C630D2"/>
    <w:rsid w:val="00C64C40"/>
    <w:rsid w:val="00C7377B"/>
    <w:rsid w:val="00C82BDA"/>
    <w:rsid w:val="00C879F8"/>
    <w:rsid w:val="00CA38B8"/>
    <w:rsid w:val="00CA53DA"/>
    <w:rsid w:val="00CB479E"/>
    <w:rsid w:val="00CD01E4"/>
    <w:rsid w:val="00CD5635"/>
    <w:rsid w:val="00CD6851"/>
    <w:rsid w:val="00CD6E6B"/>
    <w:rsid w:val="00CD73F4"/>
    <w:rsid w:val="00CE0FDD"/>
    <w:rsid w:val="00CE149F"/>
    <w:rsid w:val="00CE2C4A"/>
    <w:rsid w:val="00CE7169"/>
    <w:rsid w:val="00CE7646"/>
    <w:rsid w:val="00CF01EC"/>
    <w:rsid w:val="00D02957"/>
    <w:rsid w:val="00D0403C"/>
    <w:rsid w:val="00D076F5"/>
    <w:rsid w:val="00D13B14"/>
    <w:rsid w:val="00D13E46"/>
    <w:rsid w:val="00D16756"/>
    <w:rsid w:val="00D42D9B"/>
    <w:rsid w:val="00D536DE"/>
    <w:rsid w:val="00D55AB2"/>
    <w:rsid w:val="00D55F04"/>
    <w:rsid w:val="00D578C7"/>
    <w:rsid w:val="00D578C9"/>
    <w:rsid w:val="00D672C1"/>
    <w:rsid w:val="00D71B5F"/>
    <w:rsid w:val="00D77283"/>
    <w:rsid w:val="00D77E5E"/>
    <w:rsid w:val="00D8180B"/>
    <w:rsid w:val="00D81ABD"/>
    <w:rsid w:val="00D91451"/>
    <w:rsid w:val="00D92803"/>
    <w:rsid w:val="00D92EC4"/>
    <w:rsid w:val="00DA0584"/>
    <w:rsid w:val="00DA4F19"/>
    <w:rsid w:val="00DB04F8"/>
    <w:rsid w:val="00DB4017"/>
    <w:rsid w:val="00DC10D3"/>
    <w:rsid w:val="00DE2964"/>
    <w:rsid w:val="00DE4AC1"/>
    <w:rsid w:val="00E20B12"/>
    <w:rsid w:val="00E26A7C"/>
    <w:rsid w:val="00E3465B"/>
    <w:rsid w:val="00E500E3"/>
    <w:rsid w:val="00E5020B"/>
    <w:rsid w:val="00E5193B"/>
    <w:rsid w:val="00E527B5"/>
    <w:rsid w:val="00E611DA"/>
    <w:rsid w:val="00E6201D"/>
    <w:rsid w:val="00E62686"/>
    <w:rsid w:val="00E70E29"/>
    <w:rsid w:val="00E7679C"/>
    <w:rsid w:val="00E87C37"/>
    <w:rsid w:val="00E92C3E"/>
    <w:rsid w:val="00E95BF8"/>
    <w:rsid w:val="00EA0555"/>
    <w:rsid w:val="00EA6799"/>
    <w:rsid w:val="00EB153A"/>
    <w:rsid w:val="00EB27F1"/>
    <w:rsid w:val="00EB6958"/>
    <w:rsid w:val="00EC0858"/>
    <w:rsid w:val="00EC0B4F"/>
    <w:rsid w:val="00EC279D"/>
    <w:rsid w:val="00ED3F23"/>
    <w:rsid w:val="00EE4C61"/>
    <w:rsid w:val="00EE5390"/>
    <w:rsid w:val="00F01506"/>
    <w:rsid w:val="00F02797"/>
    <w:rsid w:val="00F027FB"/>
    <w:rsid w:val="00F02D19"/>
    <w:rsid w:val="00F12293"/>
    <w:rsid w:val="00F1313D"/>
    <w:rsid w:val="00F200D9"/>
    <w:rsid w:val="00F24245"/>
    <w:rsid w:val="00F26557"/>
    <w:rsid w:val="00F27D68"/>
    <w:rsid w:val="00F35D2B"/>
    <w:rsid w:val="00F36C9D"/>
    <w:rsid w:val="00F41FD8"/>
    <w:rsid w:val="00F56C56"/>
    <w:rsid w:val="00F573AE"/>
    <w:rsid w:val="00F659FB"/>
    <w:rsid w:val="00F65C64"/>
    <w:rsid w:val="00F6628E"/>
    <w:rsid w:val="00F731F5"/>
    <w:rsid w:val="00F73A30"/>
    <w:rsid w:val="00F904D9"/>
    <w:rsid w:val="00F91B81"/>
    <w:rsid w:val="00F9201E"/>
    <w:rsid w:val="00F938DA"/>
    <w:rsid w:val="00F941BF"/>
    <w:rsid w:val="00FA0555"/>
    <w:rsid w:val="00FD6729"/>
    <w:rsid w:val="00FE127C"/>
    <w:rsid w:val="00FE5A13"/>
    <w:rsid w:val="00FF51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A5211A"/>
    <w:pPr>
      <w:numPr>
        <w:numId w:val="1"/>
      </w:numPr>
      <w:shd w:val="clear" w:color="auto" w:fill="FFFFFF"/>
      <w:ind w:left="0" w:firstLine="0"/>
      <w:textAlignment w:val="baseline"/>
      <w:outlineLvl w:val="0"/>
    </w:pPr>
    <w:rPr>
      <w:rFonts w:ascii="Roboto" w:eastAsia="Times New Roman" w:hAnsi="Roboto" w:cs="Times New Roman (Títulos en alf"/>
      <w:b/>
      <w:color w:val="12263F"/>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A5211A"/>
    <w:rPr>
      <w:rFonts w:ascii="Roboto" w:eastAsia="Times New Roman" w:hAnsi="Roboto" w:cs="Times New Roman (Títulos en alf"/>
      <w:b/>
      <w:color w:val="12263F"/>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D566D"/>
    <w:pPr>
      <w:numPr>
        <w:numId w:val="3"/>
      </w:numPr>
      <w:tabs>
        <w:tab w:val="left" w:pos="1134"/>
      </w:tabs>
      <w:ind w:left="992" w:hanging="992"/>
      <w:jc w:val="center"/>
    </w:pPr>
    <w:rPr>
      <w:rFonts w:ascii="Calibri" w:hAnsi="Calibri" w:cs="Times New Roman (Cuerpo en alfa"/>
      <w:b/>
      <w:bCs/>
      <w:kern w:val="0"/>
      <w:szCs w:val="24"/>
      <w:lang w:val="es-419" w:eastAsia="es-CO"/>
      <w14:ligatures w14:val="none"/>
    </w:rPr>
  </w:style>
  <w:style w:type="character" w:customStyle="1" w:styleId="FiguraCar">
    <w:name w:val="Figura Car"/>
    <w:basedOn w:val="Fuentedeprrafopredeter"/>
    <w:link w:val="Figura"/>
    <w:rsid w:val="009D566D"/>
    <w:rPr>
      <w:rFonts w:ascii="Calibri" w:hAnsi="Calibri" w:cs="Times New Roman (Cuerpo en alfa"/>
      <w:b/>
      <w:bCs/>
      <w:kern w:val="0"/>
      <w:sz w:val="28"/>
      <w:szCs w:val="24"/>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F02797"/>
    <w:pPr>
      <w:tabs>
        <w:tab w:val="left" w:pos="1760"/>
        <w:tab w:val="right" w:leader="dot" w:pos="9962"/>
      </w:tabs>
      <w:spacing w:after="100"/>
      <w:ind w:left="993" w:hanging="4"/>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AB5E5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B5E5E"/>
    <w:rPr>
      <w:rFonts w:ascii="Times New Roman" w:hAnsi="Times New Roman" w:cs="Times New Roman"/>
      <w:sz w:val="18"/>
      <w:szCs w:val="18"/>
    </w:rPr>
  </w:style>
  <w:style w:type="character" w:styleId="Hipervnculovisitado">
    <w:name w:val="FollowedHyperlink"/>
    <w:basedOn w:val="Fuentedeprrafopredeter"/>
    <w:uiPriority w:val="99"/>
    <w:semiHidden/>
    <w:unhideWhenUsed/>
    <w:rsid w:val="0070726E"/>
    <w:rPr>
      <w:color w:val="954F72" w:themeColor="followedHyperlink"/>
      <w:u w:val="single"/>
    </w:rPr>
  </w:style>
  <w:style w:type="paragraph" w:customStyle="1" w:styleId="mb-0">
    <w:name w:val="mb-0"/>
    <w:basedOn w:val="Normal"/>
    <w:rsid w:val="00C630D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3">
    <w:name w:val="mb-3"/>
    <w:basedOn w:val="Normal"/>
    <w:rsid w:val="0096269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962692"/>
    <w:rPr>
      <w:b/>
      <w:bCs/>
    </w:rPr>
  </w:style>
  <w:style w:type="character" w:styleId="Refdecomentario">
    <w:name w:val="annotation reference"/>
    <w:basedOn w:val="Fuentedeprrafopredeter"/>
    <w:uiPriority w:val="99"/>
    <w:semiHidden/>
    <w:unhideWhenUsed/>
    <w:rsid w:val="006B2EB6"/>
    <w:rPr>
      <w:sz w:val="16"/>
      <w:szCs w:val="16"/>
    </w:rPr>
  </w:style>
  <w:style w:type="paragraph" w:styleId="Textocomentario">
    <w:name w:val="annotation text"/>
    <w:basedOn w:val="Normal"/>
    <w:link w:val="TextocomentarioCar"/>
    <w:uiPriority w:val="99"/>
    <w:semiHidden/>
    <w:unhideWhenUsed/>
    <w:rsid w:val="006B2EB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2EB6"/>
    <w:rPr>
      <w:sz w:val="20"/>
      <w:szCs w:val="20"/>
    </w:rPr>
  </w:style>
  <w:style w:type="paragraph" w:styleId="Asuntodelcomentario">
    <w:name w:val="annotation subject"/>
    <w:basedOn w:val="Textocomentario"/>
    <w:next w:val="Textocomentario"/>
    <w:link w:val="AsuntodelcomentarioCar"/>
    <w:uiPriority w:val="99"/>
    <w:semiHidden/>
    <w:unhideWhenUsed/>
    <w:rsid w:val="006B2EB6"/>
    <w:rPr>
      <w:b/>
      <w:bCs/>
    </w:rPr>
  </w:style>
  <w:style w:type="character" w:customStyle="1" w:styleId="AsuntodelcomentarioCar">
    <w:name w:val="Asunto del comentario Car"/>
    <w:basedOn w:val="TextocomentarioCar"/>
    <w:link w:val="Asuntodelcomentario"/>
    <w:uiPriority w:val="99"/>
    <w:semiHidden/>
    <w:rsid w:val="006B2EB6"/>
    <w:rPr>
      <w:b/>
      <w:bCs/>
      <w:sz w:val="20"/>
      <w:szCs w:val="20"/>
    </w:rPr>
  </w:style>
  <w:style w:type="paragraph" w:styleId="NormalWeb">
    <w:name w:val="Normal (Web)"/>
    <w:basedOn w:val="Normal"/>
    <w:uiPriority w:val="99"/>
    <w:semiHidden/>
    <w:unhideWhenUsed/>
    <w:rsid w:val="006B2EB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13183D"/>
  </w:style>
  <w:style w:type="character" w:customStyle="1" w:styleId="eop">
    <w:name w:val="eop"/>
    <w:basedOn w:val="Fuentedeprrafopredeter"/>
    <w:rsid w:val="00131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3270">
      <w:bodyDiv w:val="1"/>
      <w:marLeft w:val="0"/>
      <w:marRight w:val="0"/>
      <w:marTop w:val="0"/>
      <w:marBottom w:val="0"/>
      <w:divBdr>
        <w:top w:val="none" w:sz="0" w:space="0" w:color="auto"/>
        <w:left w:val="none" w:sz="0" w:space="0" w:color="auto"/>
        <w:bottom w:val="none" w:sz="0" w:space="0" w:color="auto"/>
        <w:right w:val="none" w:sz="0" w:space="0" w:color="auto"/>
      </w:divBdr>
      <w:divsChild>
        <w:div w:id="141309966">
          <w:marLeft w:val="0"/>
          <w:marRight w:val="0"/>
          <w:marTop w:val="0"/>
          <w:marBottom w:val="0"/>
          <w:divBdr>
            <w:top w:val="none" w:sz="0" w:space="0" w:color="auto"/>
            <w:left w:val="none" w:sz="0" w:space="0" w:color="auto"/>
            <w:bottom w:val="none" w:sz="0" w:space="0" w:color="auto"/>
            <w:right w:val="none" w:sz="0" w:space="0" w:color="auto"/>
          </w:divBdr>
          <w:divsChild>
            <w:div w:id="2035185829">
              <w:marLeft w:val="0"/>
              <w:marRight w:val="0"/>
              <w:marTop w:val="0"/>
              <w:marBottom w:val="0"/>
              <w:divBdr>
                <w:top w:val="none" w:sz="0" w:space="0" w:color="auto"/>
                <w:left w:val="none" w:sz="0" w:space="0" w:color="auto"/>
                <w:bottom w:val="none" w:sz="0" w:space="0" w:color="auto"/>
                <w:right w:val="none" w:sz="0" w:space="0" w:color="auto"/>
              </w:divBdr>
            </w:div>
            <w:div w:id="18348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596">
      <w:bodyDiv w:val="1"/>
      <w:marLeft w:val="0"/>
      <w:marRight w:val="0"/>
      <w:marTop w:val="0"/>
      <w:marBottom w:val="0"/>
      <w:divBdr>
        <w:top w:val="none" w:sz="0" w:space="0" w:color="auto"/>
        <w:left w:val="none" w:sz="0" w:space="0" w:color="auto"/>
        <w:bottom w:val="none" w:sz="0" w:space="0" w:color="auto"/>
        <w:right w:val="none" w:sz="0" w:space="0" w:color="auto"/>
      </w:divBdr>
    </w:div>
    <w:div w:id="14503757">
      <w:bodyDiv w:val="1"/>
      <w:marLeft w:val="0"/>
      <w:marRight w:val="0"/>
      <w:marTop w:val="0"/>
      <w:marBottom w:val="0"/>
      <w:divBdr>
        <w:top w:val="none" w:sz="0" w:space="0" w:color="auto"/>
        <w:left w:val="none" w:sz="0" w:space="0" w:color="auto"/>
        <w:bottom w:val="none" w:sz="0" w:space="0" w:color="auto"/>
        <w:right w:val="none" w:sz="0" w:space="0" w:color="auto"/>
      </w:divBdr>
    </w:div>
    <w:div w:id="15472292">
      <w:bodyDiv w:val="1"/>
      <w:marLeft w:val="0"/>
      <w:marRight w:val="0"/>
      <w:marTop w:val="0"/>
      <w:marBottom w:val="0"/>
      <w:divBdr>
        <w:top w:val="none" w:sz="0" w:space="0" w:color="auto"/>
        <w:left w:val="none" w:sz="0" w:space="0" w:color="auto"/>
        <w:bottom w:val="none" w:sz="0" w:space="0" w:color="auto"/>
        <w:right w:val="none" w:sz="0" w:space="0" w:color="auto"/>
      </w:divBdr>
    </w:div>
    <w:div w:id="47533335">
      <w:bodyDiv w:val="1"/>
      <w:marLeft w:val="0"/>
      <w:marRight w:val="0"/>
      <w:marTop w:val="0"/>
      <w:marBottom w:val="0"/>
      <w:divBdr>
        <w:top w:val="none" w:sz="0" w:space="0" w:color="auto"/>
        <w:left w:val="none" w:sz="0" w:space="0" w:color="auto"/>
        <w:bottom w:val="none" w:sz="0" w:space="0" w:color="auto"/>
        <w:right w:val="none" w:sz="0" w:space="0" w:color="auto"/>
      </w:divBdr>
    </w:div>
    <w:div w:id="53547020">
      <w:bodyDiv w:val="1"/>
      <w:marLeft w:val="0"/>
      <w:marRight w:val="0"/>
      <w:marTop w:val="0"/>
      <w:marBottom w:val="0"/>
      <w:divBdr>
        <w:top w:val="none" w:sz="0" w:space="0" w:color="auto"/>
        <w:left w:val="none" w:sz="0" w:space="0" w:color="auto"/>
        <w:bottom w:val="none" w:sz="0" w:space="0" w:color="auto"/>
        <w:right w:val="none" w:sz="0" w:space="0" w:color="auto"/>
      </w:divBdr>
    </w:div>
    <w:div w:id="59140482">
      <w:bodyDiv w:val="1"/>
      <w:marLeft w:val="0"/>
      <w:marRight w:val="0"/>
      <w:marTop w:val="0"/>
      <w:marBottom w:val="0"/>
      <w:divBdr>
        <w:top w:val="none" w:sz="0" w:space="0" w:color="auto"/>
        <w:left w:val="none" w:sz="0" w:space="0" w:color="auto"/>
        <w:bottom w:val="none" w:sz="0" w:space="0" w:color="auto"/>
        <w:right w:val="none" w:sz="0" w:space="0" w:color="auto"/>
      </w:divBdr>
    </w:div>
    <w:div w:id="68583249">
      <w:bodyDiv w:val="1"/>
      <w:marLeft w:val="0"/>
      <w:marRight w:val="0"/>
      <w:marTop w:val="0"/>
      <w:marBottom w:val="0"/>
      <w:divBdr>
        <w:top w:val="none" w:sz="0" w:space="0" w:color="auto"/>
        <w:left w:val="none" w:sz="0" w:space="0" w:color="auto"/>
        <w:bottom w:val="none" w:sz="0" w:space="0" w:color="auto"/>
        <w:right w:val="none" w:sz="0" w:space="0" w:color="auto"/>
      </w:divBdr>
      <w:divsChild>
        <w:div w:id="1162508006">
          <w:marLeft w:val="0"/>
          <w:marRight w:val="0"/>
          <w:marTop w:val="0"/>
          <w:marBottom w:val="0"/>
          <w:divBdr>
            <w:top w:val="none" w:sz="0" w:space="0" w:color="auto"/>
            <w:left w:val="none" w:sz="0" w:space="0" w:color="auto"/>
            <w:bottom w:val="none" w:sz="0" w:space="0" w:color="auto"/>
            <w:right w:val="none" w:sz="0" w:space="0" w:color="auto"/>
          </w:divBdr>
          <w:divsChild>
            <w:div w:id="965816752">
              <w:marLeft w:val="0"/>
              <w:marRight w:val="0"/>
              <w:marTop w:val="0"/>
              <w:marBottom w:val="0"/>
              <w:divBdr>
                <w:top w:val="none" w:sz="0" w:space="0" w:color="auto"/>
                <w:left w:val="none" w:sz="0" w:space="0" w:color="auto"/>
                <w:bottom w:val="none" w:sz="0" w:space="0" w:color="auto"/>
                <w:right w:val="none" w:sz="0" w:space="0" w:color="auto"/>
              </w:divBdr>
              <w:divsChild>
                <w:div w:id="992172877">
                  <w:marLeft w:val="0"/>
                  <w:marRight w:val="0"/>
                  <w:marTop w:val="0"/>
                  <w:marBottom w:val="0"/>
                  <w:divBdr>
                    <w:top w:val="none" w:sz="0" w:space="0" w:color="auto"/>
                    <w:left w:val="none" w:sz="0" w:space="0" w:color="auto"/>
                    <w:bottom w:val="none" w:sz="0" w:space="0" w:color="auto"/>
                    <w:right w:val="none" w:sz="0" w:space="0" w:color="auto"/>
                  </w:divBdr>
                  <w:divsChild>
                    <w:div w:id="165984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4582">
              <w:marLeft w:val="0"/>
              <w:marRight w:val="0"/>
              <w:marTop w:val="0"/>
              <w:marBottom w:val="0"/>
              <w:divBdr>
                <w:top w:val="none" w:sz="0" w:space="0" w:color="auto"/>
                <w:left w:val="none" w:sz="0" w:space="0" w:color="auto"/>
                <w:bottom w:val="none" w:sz="0" w:space="0" w:color="auto"/>
                <w:right w:val="none" w:sz="0" w:space="0" w:color="auto"/>
              </w:divBdr>
              <w:divsChild>
                <w:div w:id="1671904474">
                  <w:marLeft w:val="0"/>
                  <w:marRight w:val="0"/>
                  <w:marTop w:val="0"/>
                  <w:marBottom w:val="0"/>
                  <w:divBdr>
                    <w:top w:val="none" w:sz="0" w:space="0" w:color="auto"/>
                    <w:left w:val="none" w:sz="0" w:space="0" w:color="auto"/>
                    <w:bottom w:val="none" w:sz="0" w:space="0" w:color="auto"/>
                    <w:right w:val="none" w:sz="0" w:space="0" w:color="auto"/>
                  </w:divBdr>
                  <w:divsChild>
                    <w:div w:id="2085954478">
                      <w:marLeft w:val="0"/>
                      <w:marRight w:val="0"/>
                      <w:marTop w:val="0"/>
                      <w:marBottom w:val="0"/>
                      <w:divBdr>
                        <w:top w:val="none" w:sz="0" w:space="0" w:color="auto"/>
                        <w:left w:val="none" w:sz="0" w:space="0" w:color="auto"/>
                        <w:bottom w:val="none" w:sz="0" w:space="0" w:color="auto"/>
                        <w:right w:val="none" w:sz="0" w:space="0" w:color="auto"/>
                      </w:divBdr>
                      <w:divsChild>
                        <w:div w:id="1409230077">
                          <w:marLeft w:val="0"/>
                          <w:marRight w:val="0"/>
                          <w:marTop w:val="0"/>
                          <w:marBottom w:val="0"/>
                          <w:divBdr>
                            <w:top w:val="none" w:sz="0" w:space="0" w:color="auto"/>
                            <w:left w:val="none" w:sz="0" w:space="0" w:color="auto"/>
                            <w:bottom w:val="none" w:sz="0" w:space="0" w:color="auto"/>
                            <w:right w:val="none" w:sz="0" w:space="0" w:color="auto"/>
                          </w:divBdr>
                          <w:divsChild>
                            <w:div w:id="301035787">
                              <w:marLeft w:val="0"/>
                              <w:marRight w:val="0"/>
                              <w:marTop w:val="0"/>
                              <w:marBottom w:val="0"/>
                              <w:divBdr>
                                <w:top w:val="none" w:sz="0" w:space="0" w:color="auto"/>
                                <w:left w:val="none" w:sz="0" w:space="0" w:color="auto"/>
                                <w:bottom w:val="none" w:sz="0" w:space="0" w:color="auto"/>
                                <w:right w:val="none" w:sz="0" w:space="0" w:color="auto"/>
                              </w:divBdr>
                              <w:divsChild>
                                <w:div w:id="1914775974">
                                  <w:marLeft w:val="0"/>
                                  <w:marRight w:val="0"/>
                                  <w:marTop w:val="0"/>
                                  <w:marBottom w:val="0"/>
                                  <w:divBdr>
                                    <w:top w:val="none" w:sz="0" w:space="0" w:color="auto"/>
                                    <w:left w:val="none" w:sz="0" w:space="0" w:color="auto"/>
                                    <w:bottom w:val="none" w:sz="0" w:space="0" w:color="auto"/>
                                    <w:right w:val="none" w:sz="0" w:space="0" w:color="auto"/>
                                  </w:divBdr>
                                  <w:divsChild>
                                    <w:div w:id="1798135781">
                                      <w:marLeft w:val="0"/>
                                      <w:marRight w:val="0"/>
                                      <w:marTop w:val="0"/>
                                      <w:marBottom w:val="0"/>
                                      <w:divBdr>
                                        <w:top w:val="none" w:sz="0" w:space="0" w:color="auto"/>
                                        <w:left w:val="none" w:sz="0" w:space="0" w:color="auto"/>
                                        <w:bottom w:val="none" w:sz="0" w:space="0" w:color="auto"/>
                                        <w:right w:val="none" w:sz="0" w:space="0" w:color="auto"/>
                                      </w:divBdr>
                                    </w:div>
                                  </w:divsChild>
                                </w:div>
                                <w:div w:id="300115958">
                                  <w:marLeft w:val="0"/>
                                  <w:marRight w:val="0"/>
                                  <w:marTop w:val="0"/>
                                  <w:marBottom w:val="0"/>
                                  <w:divBdr>
                                    <w:top w:val="none" w:sz="0" w:space="0" w:color="auto"/>
                                    <w:left w:val="none" w:sz="0" w:space="0" w:color="auto"/>
                                    <w:bottom w:val="none" w:sz="0" w:space="0" w:color="auto"/>
                                    <w:right w:val="none" w:sz="0" w:space="0" w:color="auto"/>
                                  </w:divBdr>
                                  <w:divsChild>
                                    <w:div w:id="348028043">
                                      <w:marLeft w:val="0"/>
                                      <w:marRight w:val="0"/>
                                      <w:marTop w:val="0"/>
                                      <w:marBottom w:val="0"/>
                                      <w:divBdr>
                                        <w:top w:val="none" w:sz="0" w:space="0" w:color="auto"/>
                                        <w:left w:val="none" w:sz="0" w:space="0" w:color="auto"/>
                                        <w:bottom w:val="none" w:sz="0" w:space="0" w:color="auto"/>
                                        <w:right w:val="none" w:sz="0" w:space="0" w:color="auto"/>
                                      </w:divBdr>
                                    </w:div>
                                  </w:divsChild>
                                </w:div>
                                <w:div w:id="450829518">
                                  <w:marLeft w:val="0"/>
                                  <w:marRight w:val="0"/>
                                  <w:marTop w:val="0"/>
                                  <w:marBottom w:val="0"/>
                                  <w:divBdr>
                                    <w:top w:val="none" w:sz="0" w:space="0" w:color="auto"/>
                                    <w:left w:val="none" w:sz="0" w:space="0" w:color="auto"/>
                                    <w:bottom w:val="none" w:sz="0" w:space="0" w:color="auto"/>
                                    <w:right w:val="none" w:sz="0" w:space="0" w:color="auto"/>
                                  </w:divBdr>
                                  <w:divsChild>
                                    <w:div w:id="161949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50300">
      <w:bodyDiv w:val="1"/>
      <w:marLeft w:val="0"/>
      <w:marRight w:val="0"/>
      <w:marTop w:val="0"/>
      <w:marBottom w:val="0"/>
      <w:divBdr>
        <w:top w:val="none" w:sz="0" w:space="0" w:color="auto"/>
        <w:left w:val="none" w:sz="0" w:space="0" w:color="auto"/>
        <w:bottom w:val="none" w:sz="0" w:space="0" w:color="auto"/>
        <w:right w:val="none" w:sz="0" w:space="0" w:color="auto"/>
      </w:divBdr>
    </w:div>
    <w:div w:id="73360165">
      <w:bodyDiv w:val="1"/>
      <w:marLeft w:val="0"/>
      <w:marRight w:val="0"/>
      <w:marTop w:val="0"/>
      <w:marBottom w:val="0"/>
      <w:divBdr>
        <w:top w:val="none" w:sz="0" w:space="0" w:color="auto"/>
        <w:left w:val="none" w:sz="0" w:space="0" w:color="auto"/>
        <w:bottom w:val="none" w:sz="0" w:space="0" w:color="auto"/>
        <w:right w:val="none" w:sz="0" w:space="0" w:color="auto"/>
      </w:divBdr>
    </w:div>
    <w:div w:id="76559842">
      <w:bodyDiv w:val="1"/>
      <w:marLeft w:val="0"/>
      <w:marRight w:val="0"/>
      <w:marTop w:val="0"/>
      <w:marBottom w:val="0"/>
      <w:divBdr>
        <w:top w:val="none" w:sz="0" w:space="0" w:color="auto"/>
        <w:left w:val="none" w:sz="0" w:space="0" w:color="auto"/>
        <w:bottom w:val="none" w:sz="0" w:space="0" w:color="auto"/>
        <w:right w:val="none" w:sz="0" w:space="0" w:color="auto"/>
      </w:divBdr>
    </w:div>
    <w:div w:id="79104506">
      <w:bodyDiv w:val="1"/>
      <w:marLeft w:val="0"/>
      <w:marRight w:val="0"/>
      <w:marTop w:val="0"/>
      <w:marBottom w:val="0"/>
      <w:divBdr>
        <w:top w:val="none" w:sz="0" w:space="0" w:color="auto"/>
        <w:left w:val="none" w:sz="0" w:space="0" w:color="auto"/>
        <w:bottom w:val="none" w:sz="0" w:space="0" w:color="auto"/>
        <w:right w:val="none" w:sz="0" w:space="0" w:color="auto"/>
      </w:divBdr>
    </w:div>
    <w:div w:id="88351687">
      <w:bodyDiv w:val="1"/>
      <w:marLeft w:val="0"/>
      <w:marRight w:val="0"/>
      <w:marTop w:val="0"/>
      <w:marBottom w:val="0"/>
      <w:divBdr>
        <w:top w:val="none" w:sz="0" w:space="0" w:color="auto"/>
        <w:left w:val="none" w:sz="0" w:space="0" w:color="auto"/>
        <w:bottom w:val="none" w:sz="0" w:space="0" w:color="auto"/>
        <w:right w:val="none" w:sz="0" w:space="0" w:color="auto"/>
      </w:divBdr>
    </w:div>
    <w:div w:id="93091202">
      <w:bodyDiv w:val="1"/>
      <w:marLeft w:val="0"/>
      <w:marRight w:val="0"/>
      <w:marTop w:val="0"/>
      <w:marBottom w:val="0"/>
      <w:divBdr>
        <w:top w:val="none" w:sz="0" w:space="0" w:color="auto"/>
        <w:left w:val="none" w:sz="0" w:space="0" w:color="auto"/>
        <w:bottom w:val="none" w:sz="0" w:space="0" w:color="auto"/>
        <w:right w:val="none" w:sz="0" w:space="0" w:color="auto"/>
      </w:divBdr>
    </w:div>
    <w:div w:id="96797840">
      <w:bodyDiv w:val="1"/>
      <w:marLeft w:val="0"/>
      <w:marRight w:val="0"/>
      <w:marTop w:val="0"/>
      <w:marBottom w:val="0"/>
      <w:divBdr>
        <w:top w:val="none" w:sz="0" w:space="0" w:color="auto"/>
        <w:left w:val="none" w:sz="0" w:space="0" w:color="auto"/>
        <w:bottom w:val="none" w:sz="0" w:space="0" w:color="auto"/>
        <w:right w:val="none" w:sz="0" w:space="0" w:color="auto"/>
      </w:divBdr>
    </w:div>
    <w:div w:id="104233223">
      <w:bodyDiv w:val="1"/>
      <w:marLeft w:val="0"/>
      <w:marRight w:val="0"/>
      <w:marTop w:val="0"/>
      <w:marBottom w:val="0"/>
      <w:divBdr>
        <w:top w:val="none" w:sz="0" w:space="0" w:color="auto"/>
        <w:left w:val="none" w:sz="0" w:space="0" w:color="auto"/>
        <w:bottom w:val="none" w:sz="0" w:space="0" w:color="auto"/>
        <w:right w:val="none" w:sz="0" w:space="0" w:color="auto"/>
      </w:divBdr>
    </w:div>
    <w:div w:id="108861024">
      <w:bodyDiv w:val="1"/>
      <w:marLeft w:val="0"/>
      <w:marRight w:val="0"/>
      <w:marTop w:val="0"/>
      <w:marBottom w:val="0"/>
      <w:divBdr>
        <w:top w:val="none" w:sz="0" w:space="0" w:color="auto"/>
        <w:left w:val="none" w:sz="0" w:space="0" w:color="auto"/>
        <w:bottom w:val="none" w:sz="0" w:space="0" w:color="auto"/>
        <w:right w:val="none" w:sz="0" w:space="0" w:color="auto"/>
      </w:divBdr>
    </w:div>
    <w:div w:id="110364832">
      <w:bodyDiv w:val="1"/>
      <w:marLeft w:val="0"/>
      <w:marRight w:val="0"/>
      <w:marTop w:val="0"/>
      <w:marBottom w:val="0"/>
      <w:divBdr>
        <w:top w:val="none" w:sz="0" w:space="0" w:color="auto"/>
        <w:left w:val="none" w:sz="0" w:space="0" w:color="auto"/>
        <w:bottom w:val="none" w:sz="0" w:space="0" w:color="auto"/>
        <w:right w:val="none" w:sz="0" w:space="0" w:color="auto"/>
      </w:divBdr>
      <w:divsChild>
        <w:div w:id="2036271812">
          <w:marLeft w:val="0"/>
          <w:marRight w:val="0"/>
          <w:marTop w:val="0"/>
          <w:marBottom w:val="0"/>
          <w:divBdr>
            <w:top w:val="none" w:sz="0" w:space="0" w:color="auto"/>
            <w:left w:val="none" w:sz="0" w:space="0" w:color="auto"/>
            <w:bottom w:val="none" w:sz="0" w:space="0" w:color="auto"/>
            <w:right w:val="none" w:sz="0" w:space="0" w:color="auto"/>
          </w:divBdr>
        </w:div>
      </w:divsChild>
    </w:div>
    <w:div w:id="111872295">
      <w:bodyDiv w:val="1"/>
      <w:marLeft w:val="0"/>
      <w:marRight w:val="0"/>
      <w:marTop w:val="0"/>
      <w:marBottom w:val="0"/>
      <w:divBdr>
        <w:top w:val="none" w:sz="0" w:space="0" w:color="auto"/>
        <w:left w:val="none" w:sz="0" w:space="0" w:color="auto"/>
        <w:bottom w:val="none" w:sz="0" w:space="0" w:color="auto"/>
        <w:right w:val="none" w:sz="0" w:space="0" w:color="auto"/>
      </w:divBdr>
    </w:div>
    <w:div w:id="115488520">
      <w:bodyDiv w:val="1"/>
      <w:marLeft w:val="0"/>
      <w:marRight w:val="0"/>
      <w:marTop w:val="0"/>
      <w:marBottom w:val="0"/>
      <w:divBdr>
        <w:top w:val="none" w:sz="0" w:space="0" w:color="auto"/>
        <w:left w:val="none" w:sz="0" w:space="0" w:color="auto"/>
        <w:bottom w:val="none" w:sz="0" w:space="0" w:color="auto"/>
        <w:right w:val="none" w:sz="0" w:space="0" w:color="auto"/>
      </w:divBdr>
    </w:div>
    <w:div w:id="119764048">
      <w:bodyDiv w:val="1"/>
      <w:marLeft w:val="0"/>
      <w:marRight w:val="0"/>
      <w:marTop w:val="0"/>
      <w:marBottom w:val="0"/>
      <w:divBdr>
        <w:top w:val="none" w:sz="0" w:space="0" w:color="auto"/>
        <w:left w:val="none" w:sz="0" w:space="0" w:color="auto"/>
        <w:bottom w:val="none" w:sz="0" w:space="0" w:color="auto"/>
        <w:right w:val="none" w:sz="0" w:space="0" w:color="auto"/>
      </w:divBdr>
      <w:divsChild>
        <w:div w:id="242228980">
          <w:marLeft w:val="0"/>
          <w:marRight w:val="0"/>
          <w:marTop w:val="0"/>
          <w:marBottom w:val="0"/>
          <w:divBdr>
            <w:top w:val="none" w:sz="0" w:space="0" w:color="auto"/>
            <w:left w:val="none" w:sz="0" w:space="0" w:color="auto"/>
            <w:bottom w:val="none" w:sz="0" w:space="0" w:color="auto"/>
            <w:right w:val="none" w:sz="0" w:space="0" w:color="auto"/>
          </w:divBdr>
        </w:div>
      </w:divsChild>
    </w:div>
    <w:div w:id="127361315">
      <w:bodyDiv w:val="1"/>
      <w:marLeft w:val="0"/>
      <w:marRight w:val="0"/>
      <w:marTop w:val="0"/>
      <w:marBottom w:val="0"/>
      <w:divBdr>
        <w:top w:val="none" w:sz="0" w:space="0" w:color="auto"/>
        <w:left w:val="none" w:sz="0" w:space="0" w:color="auto"/>
        <w:bottom w:val="none" w:sz="0" w:space="0" w:color="auto"/>
        <w:right w:val="none" w:sz="0" w:space="0" w:color="auto"/>
      </w:divBdr>
    </w:div>
    <w:div w:id="140122514">
      <w:bodyDiv w:val="1"/>
      <w:marLeft w:val="0"/>
      <w:marRight w:val="0"/>
      <w:marTop w:val="0"/>
      <w:marBottom w:val="0"/>
      <w:divBdr>
        <w:top w:val="none" w:sz="0" w:space="0" w:color="auto"/>
        <w:left w:val="none" w:sz="0" w:space="0" w:color="auto"/>
        <w:bottom w:val="none" w:sz="0" w:space="0" w:color="auto"/>
        <w:right w:val="none" w:sz="0" w:space="0" w:color="auto"/>
      </w:divBdr>
    </w:div>
    <w:div w:id="148326465">
      <w:bodyDiv w:val="1"/>
      <w:marLeft w:val="0"/>
      <w:marRight w:val="0"/>
      <w:marTop w:val="0"/>
      <w:marBottom w:val="0"/>
      <w:divBdr>
        <w:top w:val="none" w:sz="0" w:space="0" w:color="auto"/>
        <w:left w:val="none" w:sz="0" w:space="0" w:color="auto"/>
        <w:bottom w:val="none" w:sz="0" w:space="0" w:color="auto"/>
        <w:right w:val="none" w:sz="0" w:space="0" w:color="auto"/>
      </w:divBdr>
    </w:div>
    <w:div w:id="148446435">
      <w:bodyDiv w:val="1"/>
      <w:marLeft w:val="0"/>
      <w:marRight w:val="0"/>
      <w:marTop w:val="0"/>
      <w:marBottom w:val="0"/>
      <w:divBdr>
        <w:top w:val="none" w:sz="0" w:space="0" w:color="auto"/>
        <w:left w:val="none" w:sz="0" w:space="0" w:color="auto"/>
        <w:bottom w:val="none" w:sz="0" w:space="0" w:color="auto"/>
        <w:right w:val="none" w:sz="0" w:space="0" w:color="auto"/>
      </w:divBdr>
    </w:div>
    <w:div w:id="159201910">
      <w:bodyDiv w:val="1"/>
      <w:marLeft w:val="0"/>
      <w:marRight w:val="0"/>
      <w:marTop w:val="0"/>
      <w:marBottom w:val="0"/>
      <w:divBdr>
        <w:top w:val="none" w:sz="0" w:space="0" w:color="auto"/>
        <w:left w:val="none" w:sz="0" w:space="0" w:color="auto"/>
        <w:bottom w:val="none" w:sz="0" w:space="0" w:color="auto"/>
        <w:right w:val="none" w:sz="0" w:space="0" w:color="auto"/>
      </w:divBdr>
    </w:div>
    <w:div w:id="162203446">
      <w:bodyDiv w:val="1"/>
      <w:marLeft w:val="0"/>
      <w:marRight w:val="0"/>
      <w:marTop w:val="0"/>
      <w:marBottom w:val="0"/>
      <w:divBdr>
        <w:top w:val="none" w:sz="0" w:space="0" w:color="auto"/>
        <w:left w:val="none" w:sz="0" w:space="0" w:color="auto"/>
        <w:bottom w:val="none" w:sz="0" w:space="0" w:color="auto"/>
        <w:right w:val="none" w:sz="0" w:space="0" w:color="auto"/>
      </w:divBdr>
      <w:divsChild>
        <w:div w:id="392433979">
          <w:marLeft w:val="0"/>
          <w:marRight w:val="0"/>
          <w:marTop w:val="0"/>
          <w:marBottom w:val="0"/>
          <w:divBdr>
            <w:top w:val="none" w:sz="0" w:space="0" w:color="auto"/>
            <w:left w:val="none" w:sz="0" w:space="0" w:color="auto"/>
            <w:bottom w:val="none" w:sz="0" w:space="0" w:color="auto"/>
            <w:right w:val="none" w:sz="0" w:space="0" w:color="auto"/>
          </w:divBdr>
        </w:div>
      </w:divsChild>
    </w:div>
    <w:div w:id="166023907">
      <w:bodyDiv w:val="1"/>
      <w:marLeft w:val="0"/>
      <w:marRight w:val="0"/>
      <w:marTop w:val="0"/>
      <w:marBottom w:val="0"/>
      <w:divBdr>
        <w:top w:val="none" w:sz="0" w:space="0" w:color="auto"/>
        <w:left w:val="none" w:sz="0" w:space="0" w:color="auto"/>
        <w:bottom w:val="none" w:sz="0" w:space="0" w:color="auto"/>
        <w:right w:val="none" w:sz="0" w:space="0" w:color="auto"/>
      </w:divBdr>
    </w:div>
    <w:div w:id="175731188">
      <w:bodyDiv w:val="1"/>
      <w:marLeft w:val="0"/>
      <w:marRight w:val="0"/>
      <w:marTop w:val="0"/>
      <w:marBottom w:val="0"/>
      <w:divBdr>
        <w:top w:val="none" w:sz="0" w:space="0" w:color="auto"/>
        <w:left w:val="none" w:sz="0" w:space="0" w:color="auto"/>
        <w:bottom w:val="none" w:sz="0" w:space="0" w:color="auto"/>
        <w:right w:val="none" w:sz="0" w:space="0" w:color="auto"/>
      </w:divBdr>
    </w:div>
    <w:div w:id="180631609">
      <w:bodyDiv w:val="1"/>
      <w:marLeft w:val="0"/>
      <w:marRight w:val="0"/>
      <w:marTop w:val="0"/>
      <w:marBottom w:val="0"/>
      <w:divBdr>
        <w:top w:val="none" w:sz="0" w:space="0" w:color="auto"/>
        <w:left w:val="none" w:sz="0" w:space="0" w:color="auto"/>
        <w:bottom w:val="none" w:sz="0" w:space="0" w:color="auto"/>
        <w:right w:val="none" w:sz="0" w:space="0" w:color="auto"/>
      </w:divBdr>
    </w:div>
    <w:div w:id="188229626">
      <w:bodyDiv w:val="1"/>
      <w:marLeft w:val="0"/>
      <w:marRight w:val="0"/>
      <w:marTop w:val="0"/>
      <w:marBottom w:val="0"/>
      <w:divBdr>
        <w:top w:val="none" w:sz="0" w:space="0" w:color="auto"/>
        <w:left w:val="none" w:sz="0" w:space="0" w:color="auto"/>
        <w:bottom w:val="none" w:sz="0" w:space="0" w:color="auto"/>
        <w:right w:val="none" w:sz="0" w:space="0" w:color="auto"/>
      </w:divBdr>
    </w:div>
    <w:div w:id="203062779">
      <w:bodyDiv w:val="1"/>
      <w:marLeft w:val="0"/>
      <w:marRight w:val="0"/>
      <w:marTop w:val="0"/>
      <w:marBottom w:val="0"/>
      <w:divBdr>
        <w:top w:val="none" w:sz="0" w:space="0" w:color="auto"/>
        <w:left w:val="none" w:sz="0" w:space="0" w:color="auto"/>
        <w:bottom w:val="none" w:sz="0" w:space="0" w:color="auto"/>
        <w:right w:val="none" w:sz="0" w:space="0" w:color="auto"/>
      </w:divBdr>
    </w:div>
    <w:div w:id="204410032">
      <w:bodyDiv w:val="1"/>
      <w:marLeft w:val="0"/>
      <w:marRight w:val="0"/>
      <w:marTop w:val="0"/>
      <w:marBottom w:val="0"/>
      <w:divBdr>
        <w:top w:val="none" w:sz="0" w:space="0" w:color="auto"/>
        <w:left w:val="none" w:sz="0" w:space="0" w:color="auto"/>
        <w:bottom w:val="none" w:sz="0" w:space="0" w:color="auto"/>
        <w:right w:val="none" w:sz="0" w:space="0" w:color="auto"/>
      </w:divBdr>
      <w:divsChild>
        <w:div w:id="369689421">
          <w:marLeft w:val="0"/>
          <w:marRight w:val="0"/>
          <w:marTop w:val="0"/>
          <w:marBottom w:val="0"/>
          <w:divBdr>
            <w:top w:val="none" w:sz="0" w:space="0" w:color="auto"/>
            <w:left w:val="none" w:sz="0" w:space="0" w:color="auto"/>
            <w:bottom w:val="none" w:sz="0" w:space="0" w:color="auto"/>
            <w:right w:val="none" w:sz="0" w:space="0" w:color="auto"/>
          </w:divBdr>
          <w:divsChild>
            <w:div w:id="372384007">
              <w:marLeft w:val="0"/>
              <w:marRight w:val="0"/>
              <w:marTop w:val="0"/>
              <w:marBottom w:val="0"/>
              <w:divBdr>
                <w:top w:val="none" w:sz="0" w:space="0" w:color="auto"/>
                <w:left w:val="none" w:sz="0" w:space="0" w:color="auto"/>
                <w:bottom w:val="none" w:sz="0" w:space="0" w:color="auto"/>
                <w:right w:val="none" w:sz="0" w:space="0" w:color="auto"/>
              </w:divBdr>
              <w:divsChild>
                <w:div w:id="2867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9303">
          <w:marLeft w:val="0"/>
          <w:marRight w:val="0"/>
          <w:marTop w:val="0"/>
          <w:marBottom w:val="0"/>
          <w:divBdr>
            <w:top w:val="none" w:sz="0" w:space="0" w:color="auto"/>
            <w:left w:val="none" w:sz="0" w:space="0" w:color="auto"/>
            <w:bottom w:val="none" w:sz="0" w:space="0" w:color="auto"/>
            <w:right w:val="none" w:sz="0" w:space="0" w:color="auto"/>
          </w:divBdr>
          <w:divsChild>
            <w:div w:id="1809470647">
              <w:marLeft w:val="0"/>
              <w:marRight w:val="0"/>
              <w:marTop w:val="0"/>
              <w:marBottom w:val="0"/>
              <w:divBdr>
                <w:top w:val="none" w:sz="0" w:space="0" w:color="auto"/>
                <w:left w:val="none" w:sz="0" w:space="0" w:color="auto"/>
                <w:bottom w:val="none" w:sz="0" w:space="0" w:color="auto"/>
                <w:right w:val="none" w:sz="0" w:space="0" w:color="auto"/>
              </w:divBdr>
              <w:divsChild>
                <w:div w:id="551190436">
                  <w:marLeft w:val="0"/>
                  <w:marRight w:val="0"/>
                  <w:marTop w:val="0"/>
                  <w:marBottom w:val="0"/>
                  <w:divBdr>
                    <w:top w:val="none" w:sz="0" w:space="0" w:color="auto"/>
                    <w:left w:val="none" w:sz="0" w:space="0" w:color="auto"/>
                    <w:bottom w:val="none" w:sz="0" w:space="0" w:color="auto"/>
                    <w:right w:val="none" w:sz="0" w:space="0" w:color="auto"/>
                  </w:divBdr>
                  <w:divsChild>
                    <w:div w:id="6887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938982">
      <w:bodyDiv w:val="1"/>
      <w:marLeft w:val="0"/>
      <w:marRight w:val="0"/>
      <w:marTop w:val="0"/>
      <w:marBottom w:val="0"/>
      <w:divBdr>
        <w:top w:val="none" w:sz="0" w:space="0" w:color="auto"/>
        <w:left w:val="none" w:sz="0" w:space="0" w:color="auto"/>
        <w:bottom w:val="none" w:sz="0" w:space="0" w:color="auto"/>
        <w:right w:val="none" w:sz="0" w:space="0" w:color="auto"/>
      </w:divBdr>
    </w:div>
    <w:div w:id="220363071">
      <w:bodyDiv w:val="1"/>
      <w:marLeft w:val="0"/>
      <w:marRight w:val="0"/>
      <w:marTop w:val="0"/>
      <w:marBottom w:val="0"/>
      <w:divBdr>
        <w:top w:val="none" w:sz="0" w:space="0" w:color="auto"/>
        <w:left w:val="none" w:sz="0" w:space="0" w:color="auto"/>
        <w:bottom w:val="none" w:sz="0" w:space="0" w:color="auto"/>
        <w:right w:val="none" w:sz="0" w:space="0" w:color="auto"/>
      </w:divBdr>
    </w:div>
    <w:div w:id="237397946">
      <w:bodyDiv w:val="1"/>
      <w:marLeft w:val="0"/>
      <w:marRight w:val="0"/>
      <w:marTop w:val="0"/>
      <w:marBottom w:val="0"/>
      <w:divBdr>
        <w:top w:val="none" w:sz="0" w:space="0" w:color="auto"/>
        <w:left w:val="none" w:sz="0" w:space="0" w:color="auto"/>
        <w:bottom w:val="none" w:sz="0" w:space="0" w:color="auto"/>
        <w:right w:val="none" w:sz="0" w:space="0" w:color="auto"/>
      </w:divBdr>
      <w:divsChild>
        <w:div w:id="1460150935">
          <w:marLeft w:val="0"/>
          <w:marRight w:val="0"/>
          <w:marTop w:val="0"/>
          <w:marBottom w:val="0"/>
          <w:divBdr>
            <w:top w:val="none" w:sz="0" w:space="0" w:color="auto"/>
            <w:left w:val="none" w:sz="0" w:space="0" w:color="auto"/>
            <w:bottom w:val="none" w:sz="0" w:space="0" w:color="auto"/>
            <w:right w:val="none" w:sz="0" w:space="0" w:color="auto"/>
          </w:divBdr>
          <w:divsChild>
            <w:div w:id="393552584">
              <w:marLeft w:val="0"/>
              <w:marRight w:val="0"/>
              <w:marTop w:val="0"/>
              <w:marBottom w:val="0"/>
              <w:divBdr>
                <w:top w:val="none" w:sz="0" w:space="0" w:color="auto"/>
                <w:left w:val="none" w:sz="0" w:space="0" w:color="auto"/>
                <w:bottom w:val="none" w:sz="0" w:space="0" w:color="auto"/>
                <w:right w:val="none" w:sz="0" w:space="0" w:color="auto"/>
              </w:divBdr>
              <w:divsChild>
                <w:div w:id="428938776">
                  <w:marLeft w:val="0"/>
                  <w:marRight w:val="0"/>
                  <w:marTop w:val="0"/>
                  <w:marBottom w:val="0"/>
                  <w:divBdr>
                    <w:top w:val="none" w:sz="0" w:space="0" w:color="auto"/>
                    <w:left w:val="none" w:sz="0" w:space="0" w:color="auto"/>
                    <w:bottom w:val="none" w:sz="0" w:space="0" w:color="auto"/>
                    <w:right w:val="none" w:sz="0" w:space="0" w:color="auto"/>
                  </w:divBdr>
                </w:div>
                <w:div w:id="1757823898">
                  <w:marLeft w:val="0"/>
                  <w:marRight w:val="0"/>
                  <w:marTop w:val="0"/>
                  <w:marBottom w:val="0"/>
                  <w:divBdr>
                    <w:top w:val="none" w:sz="0" w:space="0" w:color="auto"/>
                    <w:left w:val="none" w:sz="0" w:space="0" w:color="auto"/>
                    <w:bottom w:val="none" w:sz="0" w:space="0" w:color="auto"/>
                    <w:right w:val="none" w:sz="0" w:space="0" w:color="auto"/>
                  </w:divBdr>
                  <w:divsChild>
                    <w:div w:id="1759475633">
                      <w:marLeft w:val="0"/>
                      <w:marRight w:val="0"/>
                      <w:marTop w:val="0"/>
                      <w:marBottom w:val="0"/>
                      <w:divBdr>
                        <w:top w:val="none" w:sz="0" w:space="0" w:color="auto"/>
                        <w:left w:val="none" w:sz="0" w:space="0" w:color="auto"/>
                        <w:bottom w:val="none" w:sz="0" w:space="0" w:color="auto"/>
                        <w:right w:val="none" w:sz="0" w:space="0" w:color="auto"/>
                      </w:divBdr>
                      <w:divsChild>
                        <w:div w:id="536505937">
                          <w:marLeft w:val="0"/>
                          <w:marRight w:val="0"/>
                          <w:marTop w:val="0"/>
                          <w:marBottom w:val="0"/>
                          <w:divBdr>
                            <w:top w:val="none" w:sz="0" w:space="0" w:color="auto"/>
                            <w:left w:val="none" w:sz="0" w:space="0" w:color="auto"/>
                            <w:bottom w:val="none" w:sz="0" w:space="0" w:color="auto"/>
                            <w:right w:val="none" w:sz="0" w:space="0" w:color="auto"/>
                          </w:divBdr>
                        </w:div>
                        <w:div w:id="10423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029004">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9850140">
      <w:bodyDiv w:val="1"/>
      <w:marLeft w:val="0"/>
      <w:marRight w:val="0"/>
      <w:marTop w:val="0"/>
      <w:marBottom w:val="0"/>
      <w:divBdr>
        <w:top w:val="none" w:sz="0" w:space="0" w:color="auto"/>
        <w:left w:val="none" w:sz="0" w:space="0" w:color="auto"/>
        <w:bottom w:val="none" w:sz="0" w:space="0" w:color="auto"/>
        <w:right w:val="none" w:sz="0" w:space="0" w:color="auto"/>
      </w:divBdr>
    </w:div>
    <w:div w:id="250428713">
      <w:bodyDiv w:val="1"/>
      <w:marLeft w:val="0"/>
      <w:marRight w:val="0"/>
      <w:marTop w:val="0"/>
      <w:marBottom w:val="0"/>
      <w:divBdr>
        <w:top w:val="none" w:sz="0" w:space="0" w:color="auto"/>
        <w:left w:val="none" w:sz="0" w:space="0" w:color="auto"/>
        <w:bottom w:val="none" w:sz="0" w:space="0" w:color="auto"/>
        <w:right w:val="none" w:sz="0" w:space="0" w:color="auto"/>
      </w:divBdr>
    </w:div>
    <w:div w:id="253900606">
      <w:bodyDiv w:val="1"/>
      <w:marLeft w:val="0"/>
      <w:marRight w:val="0"/>
      <w:marTop w:val="0"/>
      <w:marBottom w:val="0"/>
      <w:divBdr>
        <w:top w:val="none" w:sz="0" w:space="0" w:color="auto"/>
        <w:left w:val="none" w:sz="0" w:space="0" w:color="auto"/>
        <w:bottom w:val="none" w:sz="0" w:space="0" w:color="auto"/>
        <w:right w:val="none" w:sz="0" w:space="0" w:color="auto"/>
      </w:divBdr>
    </w:div>
    <w:div w:id="259921250">
      <w:bodyDiv w:val="1"/>
      <w:marLeft w:val="0"/>
      <w:marRight w:val="0"/>
      <w:marTop w:val="0"/>
      <w:marBottom w:val="0"/>
      <w:divBdr>
        <w:top w:val="none" w:sz="0" w:space="0" w:color="auto"/>
        <w:left w:val="none" w:sz="0" w:space="0" w:color="auto"/>
        <w:bottom w:val="none" w:sz="0" w:space="0" w:color="auto"/>
        <w:right w:val="none" w:sz="0" w:space="0" w:color="auto"/>
      </w:divBdr>
    </w:div>
    <w:div w:id="269509664">
      <w:bodyDiv w:val="1"/>
      <w:marLeft w:val="0"/>
      <w:marRight w:val="0"/>
      <w:marTop w:val="0"/>
      <w:marBottom w:val="0"/>
      <w:divBdr>
        <w:top w:val="none" w:sz="0" w:space="0" w:color="auto"/>
        <w:left w:val="none" w:sz="0" w:space="0" w:color="auto"/>
        <w:bottom w:val="none" w:sz="0" w:space="0" w:color="auto"/>
        <w:right w:val="none" w:sz="0" w:space="0" w:color="auto"/>
      </w:divBdr>
    </w:div>
    <w:div w:id="270818822">
      <w:bodyDiv w:val="1"/>
      <w:marLeft w:val="0"/>
      <w:marRight w:val="0"/>
      <w:marTop w:val="0"/>
      <w:marBottom w:val="0"/>
      <w:divBdr>
        <w:top w:val="none" w:sz="0" w:space="0" w:color="auto"/>
        <w:left w:val="none" w:sz="0" w:space="0" w:color="auto"/>
        <w:bottom w:val="none" w:sz="0" w:space="0" w:color="auto"/>
        <w:right w:val="none" w:sz="0" w:space="0" w:color="auto"/>
      </w:divBdr>
      <w:divsChild>
        <w:div w:id="680661427">
          <w:marLeft w:val="0"/>
          <w:marRight w:val="0"/>
          <w:marTop w:val="0"/>
          <w:marBottom w:val="0"/>
          <w:divBdr>
            <w:top w:val="none" w:sz="0" w:space="0" w:color="auto"/>
            <w:left w:val="none" w:sz="0" w:space="0" w:color="auto"/>
            <w:bottom w:val="none" w:sz="0" w:space="0" w:color="auto"/>
            <w:right w:val="none" w:sz="0" w:space="0" w:color="auto"/>
          </w:divBdr>
          <w:divsChild>
            <w:div w:id="15143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7707">
      <w:bodyDiv w:val="1"/>
      <w:marLeft w:val="0"/>
      <w:marRight w:val="0"/>
      <w:marTop w:val="0"/>
      <w:marBottom w:val="0"/>
      <w:divBdr>
        <w:top w:val="none" w:sz="0" w:space="0" w:color="auto"/>
        <w:left w:val="none" w:sz="0" w:space="0" w:color="auto"/>
        <w:bottom w:val="none" w:sz="0" w:space="0" w:color="auto"/>
        <w:right w:val="none" w:sz="0" w:space="0" w:color="auto"/>
      </w:divBdr>
    </w:div>
    <w:div w:id="271521858">
      <w:bodyDiv w:val="1"/>
      <w:marLeft w:val="0"/>
      <w:marRight w:val="0"/>
      <w:marTop w:val="0"/>
      <w:marBottom w:val="0"/>
      <w:divBdr>
        <w:top w:val="none" w:sz="0" w:space="0" w:color="auto"/>
        <w:left w:val="none" w:sz="0" w:space="0" w:color="auto"/>
        <w:bottom w:val="none" w:sz="0" w:space="0" w:color="auto"/>
        <w:right w:val="none" w:sz="0" w:space="0" w:color="auto"/>
      </w:divBdr>
    </w:div>
    <w:div w:id="275137545">
      <w:bodyDiv w:val="1"/>
      <w:marLeft w:val="0"/>
      <w:marRight w:val="0"/>
      <w:marTop w:val="0"/>
      <w:marBottom w:val="0"/>
      <w:divBdr>
        <w:top w:val="none" w:sz="0" w:space="0" w:color="auto"/>
        <w:left w:val="none" w:sz="0" w:space="0" w:color="auto"/>
        <w:bottom w:val="none" w:sz="0" w:space="0" w:color="auto"/>
        <w:right w:val="none" w:sz="0" w:space="0" w:color="auto"/>
      </w:divBdr>
    </w:div>
    <w:div w:id="278074998">
      <w:bodyDiv w:val="1"/>
      <w:marLeft w:val="0"/>
      <w:marRight w:val="0"/>
      <w:marTop w:val="0"/>
      <w:marBottom w:val="0"/>
      <w:divBdr>
        <w:top w:val="none" w:sz="0" w:space="0" w:color="auto"/>
        <w:left w:val="none" w:sz="0" w:space="0" w:color="auto"/>
        <w:bottom w:val="none" w:sz="0" w:space="0" w:color="auto"/>
        <w:right w:val="none" w:sz="0" w:space="0" w:color="auto"/>
      </w:divBdr>
    </w:div>
    <w:div w:id="279189476">
      <w:bodyDiv w:val="1"/>
      <w:marLeft w:val="0"/>
      <w:marRight w:val="0"/>
      <w:marTop w:val="0"/>
      <w:marBottom w:val="0"/>
      <w:divBdr>
        <w:top w:val="none" w:sz="0" w:space="0" w:color="auto"/>
        <w:left w:val="none" w:sz="0" w:space="0" w:color="auto"/>
        <w:bottom w:val="none" w:sz="0" w:space="0" w:color="auto"/>
        <w:right w:val="none" w:sz="0" w:space="0" w:color="auto"/>
      </w:divBdr>
    </w:div>
    <w:div w:id="288633092">
      <w:bodyDiv w:val="1"/>
      <w:marLeft w:val="0"/>
      <w:marRight w:val="0"/>
      <w:marTop w:val="0"/>
      <w:marBottom w:val="0"/>
      <w:divBdr>
        <w:top w:val="none" w:sz="0" w:space="0" w:color="auto"/>
        <w:left w:val="none" w:sz="0" w:space="0" w:color="auto"/>
        <w:bottom w:val="none" w:sz="0" w:space="0" w:color="auto"/>
        <w:right w:val="none" w:sz="0" w:space="0" w:color="auto"/>
      </w:divBdr>
    </w:div>
    <w:div w:id="288710117">
      <w:bodyDiv w:val="1"/>
      <w:marLeft w:val="0"/>
      <w:marRight w:val="0"/>
      <w:marTop w:val="0"/>
      <w:marBottom w:val="0"/>
      <w:divBdr>
        <w:top w:val="none" w:sz="0" w:space="0" w:color="auto"/>
        <w:left w:val="none" w:sz="0" w:space="0" w:color="auto"/>
        <w:bottom w:val="none" w:sz="0" w:space="0" w:color="auto"/>
        <w:right w:val="none" w:sz="0" w:space="0" w:color="auto"/>
      </w:divBdr>
    </w:div>
    <w:div w:id="291903548">
      <w:bodyDiv w:val="1"/>
      <w:marLeft w:val="0"/>
      <w:marRight w:val="0"/>
      <w:marTop w:val="0"/>
      <w:marBottom w:val="0"/>
      <w:divBdr>
        <w:top w:val="none" w:sz="0" w:space="0" w:color="auto"/>
        <w:left w:val="none" w:sz="0" w:space="0" w:color="auto"/>
        <w:bottom w:val="none" w:sz="0" w:space="0" w:color="auto"/>
        <w:right w:val="none" w:sz="0" w:space="0" w:color="auto"/>
      </w:divBdr>
    </w:div>
    <w:div w:id="297491734">
      <w:bodyDiv w:val="1"/>
      <w:marLeft w:val="0"/>
      <w:marRight w:val="0"/>
      <w:marTop w:val="0"/>
      <w:marBottom w:val="0"/>
      <w:divBdr>
        <w:top w:val="none" w:sz="0" w:space="0" w:color="auto"/>
        <w:left w:val="none" w:sz="0" w:space="0" w:color="auto"/>
        <w:bottom w:val="none" w:sz="0" w:space="0" w:color="auto"/>
        <w:right w:val="none" w:sz="0" w:space="0" w:color="auto"/>
      </w:divBdr>
    </w:div>
    <w:div w:id="302076586">
      <w:bodyDiv w:val="1"/>
      <w:marLeft w:val="0"/>
      <w:marRight w:val="0"/>
      <w:marTop w:val="0"/>
      <w:marBottom w:val="0"/>
      <w:divBdr>
        <w:top w:val="none" w:sz="0" w:space="0" w:color="auto"/>
        <w:left w:val="none" w:sz="0" w:space="0" w:color="auto"/>
        <w:bottom w:val="none" w:sz="0" w:space="0" w:color="auto"/>
        <w:right w:val="none" w:sz="0" w:space="0" w:color="auto"/>
      </w:divBdr>
    </w:div>
    <w:div w:id="307591037">
      <w:bodyDiv w:val="1"/>
      <w:marLeft w:val="0"/>
      <w:marRight w:val="0"/>
      <w:marTop w:val="0"/>
      <w:marBottom w:val="0"/>
      <w:divBdr>
        <w:top w:val="none" w:sz="0" w:space="0" w:color="auto"/>
        <w:left w:val="none" w:sz="0" w:space="0" w:color="auto"/>
        <w:bottom w:val="none" w:sz="0" w:space="0" w:color="auto"/>
        <w:right w:val="none" w:sz="0" w:space="0" w:color="auto"/>
      </w:divBdr>
    </w:div>
    <w:div w:id="310983870">
      <w:bodyDiv w:val="1"/>
      <w:marLeft w:val="0"/>
      <w:marRight w:val="0"/>
      <w:marTop w:val="0"/>
      <w:marBottom w:val="0"/>
      <w:divBdr>
        <w:top w:val="none" w:sz="0" w:space="0" w:color="auto"/>
        <w:left w:val="none" w:sz="0" w:space="0" w:color="auto"/>
        <w:bottom w:val="none" w:sz="0" w:space="0" w:color="auto"/>
        <w:right w:val="none" w:sz="0" w:space="0" w:color="auto"/>
      </w:divBdr>
    </w:div>
    <w:div w:id="313294798">
      <w:bodyDiv w:val="1"/>
      <w:marLeft w:val="0"/>
      <w:marRight w:val="0"/>
      <w:marTop w:val="0"/>
      <w:marBottom w:val="0"/>
      <w:divBdr>
        <w:top w:val="none" w:sz="0" w:space="0" w:color="auto"/>
        <w:left w:val="none" w:sz="0" w:space="0" w:color="auto"/>
        <w:bottom w:val="none" w:sz="0" w:space="0" w:color="auto"/>
        <w:right w:val="none" w:sz="0" w:space="0" w:color="auto"/>
      </w:divBdr>
    </w:div>
    <w:div w:id="317537777">
      <w:bodyDiv w:val="1"/>
      <w:marLeft w:val="0"/>
      <w:marRight w:val="0"/>
      <w:marTop w:val="0"/>
      <w:marBottom w:val="0"/>
      <w:divBdr>
        <w:top w:val="none" w:sz="0" w:space="0" w:color="auto"/>
        <w:left w:val="none" w:sz="0" w:space="0" w:color="auto"/>
        <w:bottom w:val="none" w:sz="0" w:space="0" w:color="auto"/>
        <w:right w:val="none" w:sz="0" w:space="0" w:color="auto"/>
      </w:divBdr>
      <w:divsChild>
        <w:div w:id="1309281041">
          <w:marLeft w:val="0"/>
          <w:marRight w:val="0"/>
          <w:marTop w:val="0"/>
          <w:marBottom w:val="0"/>
          <w:divBdr>
            <w:top w:val="none" w:sz="0" w:space="0" w:color="auto"/>
            <w:left w:val="none" w:sz="0" w:space="0" w:color="auto"/>
            <w:bottom w:val="none" w:sz="0" w:space="0" w:color="auto"/>
            <w:right w:val="none" w:sz="0" w:space="0" w:color="auto"/>
          </w:divBdr>
        </w:div>
        <w:div w:id="106120382">
          <w:marLeft w:val="0"/>
          <w:marRight w:val="0"/>
          <w:marTop w:val="0"/>
          <w:marBottom w:val="0"/>
          <w:divBdr>
            <w:top w:val="none" w:sz="0" w:space="0" w:color="auto"/>
            <w:left w:val="none" w:sz="0" w:space="0" w:color="auto"/>
            <w:bottom w:val="none" w:sz="0" w:space="0" w:color="auto"/>
            <w:right w:val="none" w:sz="0" w:space="0" w:color="auto"/>
          </w:divBdr>
        </w:div>
        <w:div w:id="1239711067">
          <w:marLeft w:val="0"/>
          <w:marRight w:val="0"/>
          <w:marTop w:val="0"/>
          <w:marBottom w:val="0"/>
          <w:divBdr>
            <w:top w:val="none" w:sz="0" w:space="0" w:color="auto"/>
            <w:left w:val="none" w:sz="0" w:space="0" w:color="auto"/>
            <w:bottom w:val="none" w:sz="0" w:space="0" w:color="auto"/>
            <w:right w:val="none" w:sz="0" w:space="0" w:color="auto"/>
          </w:divBdr>
        </w:div>
        <w:div w:id="819616805">
          <w:marLeft w:val="0"/>
          <w:marRight w:val="0"/>
          <w:marTop w:val="0"/>
          <w:marBottom w:val="0"/>
          <w:divBdr>
            <w:top w:val="none" w:sz="0" w:space="0" w:color="auto"/>
            <w:left w:val="none" w:sz="0" w:space="0" w:color="auto"/>
            <w:bottom w:val="none" w:sz="0" w:space="0" w:color="auto"/>
            <w:right w:val="none" w:sz="0" w:space="0" w:color="auto"/>
          </w:divBdr>
        </w:div>
        <w:div w:id="648558247">
          <w:marLeft w:val="0"/>
          <w:marRight w:val="0"/>
          <w:marTop w:val="0"/>
          <w:marBottom w:val="0"/>
          <w:divBdr>
            <w:top w:val="none" w:sz="0" w:space="0" w:color="auto"/>
            <w:left w:val="none" w:sz="0" w:space="0" w:color="auto"/>
            <w:bottom w:val="none" w:sz="0" w:space="0" w:color="auto"/>
            <w:right w:val="none" w:sz="0" w:space="0" w:color="auto"/>
          </w:divBdr>
        </w:div>
        <w:div w:id="1026981196">
          <w:marLeft w:val="0"/>
          <w:marRight w:val="0"/>
          <w:marTop w:val="0"/>
          <w:marBottom w:val="0"/>
          <w:divBdr>
            <w:top w:val="none" w:sz="0" w:space="0" w:color="auto"/>
            <w:left w:val="none" w:sz="0" w:space="0" w:color="auto"/>
            <w:bottom w:val="none" w:sz="0" w:space="0" w:color="auto"/>
            <w:right w:val="none" w:sz="0" w:space="0" w:color="auto"/>
          </w:divBdr>
        </w:div>
        <w:div w:id="1941061071">
          <w:marLeft w:val="0"/>
          <w:marRight w:val="0"/>
          <w:marTop w:val="0"/>
          <w:marBottom w:val="0"/>
          <w:divBdr>
            <w:top w:val="none" w:sz="0" w:space="0" w:color="auto"/>
            <w:left w:val="none" w:sz="0" w:space="0" w:color="auto"/>
            <w:bottom w:val="none" w:sz="0" w:space="0" w:color="auto"/>
            <w:right w:val="none" w:sz="0" w:space="0" w:color="auto"/>
          </w:divBdr>
        </w:div>
        <w:div w:id="957026954">
          <w:marLeft w:val="0"/>
          <w:marRight w:val="0"/>
          <w:marTop w:val="0"/>
          <w:marBottom w:val="0"/>
          <w:divBdr>
            <w:top w:val="none" w:sz="0" w:space="0" w:color="auto"/>
            <w:left w:val="none" w:sz="0" w:space="0" w:color="auto"/>
            <w:bottom w:val="none" w:sz="0" w:space="0" w:color="auto"/>
            <w:right w:val="none" w:sz="0" w:space="0" w:color="auto"/>
          </w:divBdr>
        </w:div>
        <w:div w:id="1386222357">
          <w:marLeft w:val="0"/>
          <w:marRight w:val="0"/>
          <w:marTop w:val="0"/>
          <w:marBottom w:val="0"/>
          <w:divBdr>
            <w:top w:val="none" w:sz="0" w:space="0" w:color="auto"/>
            <w:left w:val="none" w:sz="0" w:space="0" w:color="auto"/>
            <w:bottom w:val="none" w:sz="0" w:space="0" w:color="auto"/>
            <w:right w:val="none" w:sz="0" w:space="0" w:color="auto"/>
          </w:divBdr>
        </w:div>
        <w:div w:id="244148482">
          <w:marLeft w:val="0"/>
          <w:marRight w:val="0"/>
          <w:marTop w:val="0"/>
          <w:marBottom w:val="0"/>
          <w:divBdr>
            <w:top w:val="none" w:sz="0" w:space="0" w:color="auto"/>
            <w:left w:val="none" w:sz="0" w:space="0" w:color="auto"/>
            <w:bottom w:val="none" w:sz="0" w:space="0" w:color="auto"/>
            <w:right w:val="none" w:sz="0" w:space="0" w:color="auto"/>
          </w:divBdr>
        </w:div>
        <w:div w:id="161547231">
          <w:marLeft w:val="0"/>
          <w:marRight w:val="0"/>
          <w:marTop w:val="0"/>
          <w:marBottom w:val="0"/>
          <w:divBdr>
            <w:top w:val="none" w:sz="0" w:space="0" w:color="auto"/>
            <w:left w:val="none" w:sz="0" w:space="0" w:color="auto"/>
            <w:bottom w:val="none" w:sz="0" w:space="0" w:color="auto"/>
            <w:right w:val="none" w:sz="0" w:space="0" w:color="auto"/>
          </w:divBdr>
        </w:div>
        <w:div w:id="79066167">
          <w:marLeft w:val="0"/>
          <w:marRight w:val="0"/>
          <w:marTop w:val="0"/>
          <w:marBottom w:val="0"/>
          <w:divBdr>
            <w:top w:val="none" w:sz="0" w:space="0" w:color="auto"/>
            <w:left w:val="none" w:sz="0" w:space="0" w:color="auto"/>
            <w:bottom w:val="none" w:sz="0" w:space="0" w:color="auto"/>
            <w:right w:val="none" w:sz="0" w:space="0" w:color="auto"/>
          </w:divBdr>
        </w:div>
      </w:divsChild>
    </w:div>
    <w:div w:id="321666455">
      <w:bodyDiv w:val="1"/>
      <w:marLeft w:val="0"/>
      <w:marRight w:val="0"/>
      <w:marTop w:val="0"/>
      <w:marBottom w:val="0"/>
      <w:divBdr>
        <w:top w:val="none" w:sz="0" w:space="0" w:color="auto"/>
        <w:left w:val="none" w:sz="0" w:space="0" w:color="auto"/>
        <w:bottom w:val="none" w:sz="0" w:space="0" w:color="auto"/>
        <w:right w:val="none" w:sz="0" w:space="0" w:color="auto"/>
      </w:divBdr>
    </w:div>
    <w:div w:id="325861237">
      <w:bodyDiv w:val="1"/>
      <w:marLeft w:val="0"/>
      <w:marRight w:val="0"/>
      <w:marTop w:val="0"/>
      <w:marBottom w:val="0"/>
      <w:divBdr>
        <w:top w:val="none" w:sz="0" w:space="0" w:color="auto"/>
        <w:left w:val="none" w:sz="0" w:space="0" w:color="auto"/>
        <w:bottom w:val="none" w:sz="0" w:space="0" w:color="auto"/>
        <w:right w:val="none" w:sz="0" w:space="0" w:color="auto"/>
      </w:divBdr>
    </w:div>
    <w:div w:id="338853023">
      <w:bodyDiv w:val="1"/>
      <w:marLeft w:val="0"/>
      <w:marRight w:val="0"/>
      <w:marTop w:val="0"/>
      <w:marBottom w:val="0"/>
      <w:divBdr>
        <w:top w:val="none" w:sz="0" w:space="0" w:color="auto"/>
        <w:left w:val="none" w:sz="0" w:space="0" w:color="auto"/>
        <w:bottom w:val="none" w:sz="0" w:space="0" w:color="auto"/>
        <w:right w:val="none" w:sz="0" w:space="0" w:color="auto"/>
      </w:divBdr>
    </w:div>
    <w:div w:id="353117718">
      <w:bodyDiv w:val="1"/>
      <w:marLeft w:val="0"/>
      <w:marRight w:val="0"/>
      <w:marTop w:val="0"/>
      <w:marBottom w:val="0"/>
      <w:divBdr>
        <w:top w:val="none" w:sz="0" w:space="0" w:color="auto"/>
        <w:left w:val="none" w:sz="0" w:space="0" w:color="auto"/>
        <w:bottom w:val="none" w:sz="0" w:space="0" w:color="auto"/>
        <w:right w:val="none" w:sz="0" w:space="0" w:color="auto"/>
      </w:divBdr>
    </w:div>
    <w:div w:id="354694721">
      <w:bodyDiv w:val="1"/>
      <w:marLeft w:val="0"/>
      <w:marRight w:val="0"/>
      <w:marTop w:val="0"/>
      <w:marBottom w:val="0"/>
      <w:divBdr>
        <w:top w:val="none" w:sz="0" w:space="0" w:color="auto"/>
        <w:left w:val="none" w:sz="0" w:space="0" w:color="auto"/>
        <w:bottom w:val="none" w:sz="0" w:space="0" w:color="auto"/>
        <w:right w:val="none" w:sz="0" w:space="0" w:color="auto"/>
      </w:divBdr>
    </w:div>
    <w:div w:id="357514920">
      <w:bodyDiv w:val="1"/>
      <w:marLeft w:val="0"/>
      <w:marRight w:val="0"/>
      <w:marTop w:val="0"/>
      <w:marBottom w:val="0"/>
      <w:divBdr>
        <w:top w:val="none" w:sz="0" w:space="0" w:color="auto"/>
        <w:left w:val="none" w:sz="0" w:space="0" w:color="auto"/>
        <w:bottom w:val="none" w:sz="0" w:space="0" w:color="auto"/>
        <w:right w:val="none" w:sz="0" w:space="0" w:color="auto"/>
      </w:divBdr>
    </w:div>
    <w:div w:id="366031828">
      <w:bodyDiv w:val="1"/>
      <w:marLeft w:val="0"/>
      <w:marRight w:val="0"/>
      <w:marTop w:val="0"/>
      <w:marBottom w:val="0"/>
      <w:divBdr>
        <w:top w:val="none" w:sz="0" w:space="0" w:color="auto"/>
        <w:left w:val="none" w:sz="0" w:space="0" w:color="auto"/>
        <w:bottom w:val="none" w:sz="0" w:space="0" w:color="auto"/>
        <w:right w:val="none" w:sz="0" w:space="0" w:color="auto"/>
      </w:divBdr>
    </w:div>
    <w:div w:id="372851190">
      <w:bodyDiv w:val="1"/>
      <w:marLeft w:val="0"/>
      <w:marRight w:val="0"/>
      <w:marTop w:val="0"/>
      <w:marBottom w:val="0"/>
      <w:divBdr>
        <w:top w:val="none" w:sz="0" w:space="0" w:color="auto"/>
        <w:left w:val="none" w:sz="0" w:space="0" w:color="auto"/>
        <w:bottom w:val="none" w:sz="0" w:space="0" w:color="auto"/>
        <w:right w:val="none" w:sz="0" w:space="0" w:color="auto"/>
      </w:divBdr>
      <w:divsChild>
        <w:div w:id="1720013190">
          <w:marLeft w:val="0"/>
          <w:marRight w:val="0"/>
          <w:marTop w:val="0"/>
          <w:marBottom w:val="0"/>
          <w:divBdr>
            <w:top w:val="none" w:sz="0" w:space="0" w:color="auto"/>
            <w:left w:val="none" w:sz="0" w:space="0" w:color="auto"/>
            <w:bottom w:val="none" w:sz="0" w:space="0" w:color="auto"/>
            <w:right w:val="none" w:sz="0" w:space="0" w:color="auto"/>
          </w:divBdr>
        </w:div>
      </w:divsChild>
    </w:div>
    <w:div w:id="375159479">
      <w:bodyDiv w:val="1"/>
      <w:marLeft w:val="0"/>
      <w:marRight w:val="0"/>
      <w:marTop w:val="0"/>
      <w:marBottom w:val="0"/>
      <w:divBdr>
        <w:top w:val="none" w:sz="0" w:space="0" w:color="auto"/>
        <w:left w:val="none" w:sz="0" w:space="0" w:color="auto"/>
        <w:bottom w:val="none" w:sz="0" w:space="0" w:color="auto"/>
        <w:right w:val="none" w:sz="0" w:space="0" w:color="auto"/>
      </w:divBdr>
    </w:div>
    <w:div w:id="376659790">
      <w:bodyDiv w:val="1"/>
      <w:marLeft w:val="0"/>
      <w:marRight w:val="0"/>
      <w:marTop w:val="0"/>
      <w:marBottom w:val="0"/>
      <w:divBdr>
        <w:top w:val="none" w:sz="0" w:space="0" w:color="auto"/>
        <w:left w:val="none" w:sz="0" w:space="0" w:color="auto"/>
        <w:bottom w:val="none" w:sz="0" w:space="0" w:color="auto"/>
        <w:right w:val="none" w:sz="0" w:space="0" w:color="auto"/>
      </w:divBdr>
    </w:div>
    <w:div w:id="376702321">
      <w:bodyDiv w:val="1"/>
      <w:marLeft w:val="0"/>
      <w:marRight w:val="0"/>
      <w:marTop w:val="0"/>
      <w:marBottom w:val="0"/>
      <w:divBdr>
        <w:top w:val="none" w:sz="0" w:space="0" w:color="auto"/>
        <w:left w:val="none" w:sz="0" w:space="0" w:color="auto"/>
        <w:bottom w:val="none" w:sz="0" w:space="0" w:color="auto"/>
        <w:right w:val="none" w:sz="0" w:space="0" w:color="auto"/>
      </w:divBdr>
      <w:divsChild>
        <w:div w:id="1669871367">
          <w:marLeft w:val="0"/>
          <w:marRight w:val="0"/>
          <w:marTop w:val="0"/>
          <w:marBottom w:val="0"/>
          <w:divBdr>
            <w:top w:val="none" w:sz="0" w:space="0" w:color="auto"/>
            <w:left w:val="none" w:sz="0" w:space="0" w:color="auto"/>
            <w:bottom w:val="none" w:sz="0" w:space="0" w:color="auto"/>
            <w:right w:val="none" w:sz="0" w:space="0" w:color="auto"/>
          </w:divBdr>
        </w:div>
      </w:divsChild>
    </w:div>
    <w:div w:id="376974618">
      <w:bodyDiv w:val="1"/>
      <w:marLeft w:val="0"/>
      <w:marRight w:val="0"/>
      <w:marTop w:val="0"/>
      <w:marBottom w:val="0"/>
      <w:divBdr>
        <w:top w:val="none" w:sz="0" w:space="0" w:color="auto"/>
        <w:left w:val="none" w:sz="0" w:space="0" w:color="auto"/>
        <w:bottom w:val="none" w:sz="0" w:space="0" w:color="auto"/>
        <w:right w:val="none" w:sz="0" w:space="0" w:color="auto"/>
      </w:divBdr>
    </w:div>
    <w:div w:id="378868225">
      <w:bodyDiv w:val="1"/>
      <w:marLeft w:val="0"/>
      <w:marRight w:val="0"/>
      <w:marTop w:val="0"/>
      <w:marBottom w:val="0"/>
      <w:divBdr>
        <w:top w:val="none" w:sz="0" w:space="0" w:color="auto"/>
        <w:left w:val="none" w:sz="0" w:space="0" w:color="auto"/>
        <w:bottom w:val="none" w:sz="0" w:space="0" w:color="auto"/>
        <w:right w:val="none" w:sz="0" w:space="0" w:color="auto"/>
      </w:divBdr>
    </w:div>
    <w:div w:id="381830670">
      <w:bodyDiv w:val="1"/>
      <w:marLeft w:val="0"/>
      <w:marRight w:val="0"/>
      <w:marTop w:val="0"/>
      <w:marBottom w:val="0"/>
      <w:divBdr>
        <w:top w:val="none" w:sz="0" w:space="0" w:color="auto"/>
        <w:left w:val="none" w:sz="0" w:space="0" w:color="auto"/>
        <w:bottom w:val="none" w:sz="0" w:space="0" w:color="auto"/>
        <w:right w:val="none" w:sz="0" w:space="0" w:color="auto"/>
      </w:divBdr>
      <w:divsChild>
        <w:div w:id="1570069839">
          <w:marLeft w:val="0"/>
          <w:marRight w:val="0"/>
          <w:marTop w:val="0"/>
          <w:marBottom w:val="0"/>
          <w:divBdr>
            <w:top w:val="none" w:sz="0" w:space="0" w:color="auto"/>
            <w:left w:val="none" w:sz="0" w:space="0" w:color="auto"/>
            <w:bottom w:val="none" w:sz="0" w:space="0" w:color="auto"/>
            <w:right w:val="none" w:sz="0" w:space="0" w:color="auto"/>
          </w:divBdr>
        </w:div>
        <w:div w:id="925193195">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
        <w:div w:id="1557468290">
          <w:marLeft w:val="0"/>
          <w:marRight w:val="0"/>
          <w:marTop w:val="0"/>
          <w:marBottom w:val="0"/>
          <w:divBdr>
            <w:top w:val="none" w:sz="0" w:space="0" w:color="auto"/>
            <w:left w:val="none" w:sz="0" w:space="0" w:color="auto"/>
            <w:bottom w:val="none" w:sz="0" w:space="0" w:color="auto"/>
            <w:right w:val="none" w:sz="0" w:space="0" w:color="auto"/>
          </w:divBdr>
        </w:div>
        <w:div w:id="1324091873">
          <w:marLeft w:val="0"/>
          <w:marRight w:val="0"/>
          <w:marTop w:val="0"/>
          <w:marBottom w:val="0"/>
          <w:divBdr>
            <w:top w:val="none" w:sz="0" w:space="0" w:color="auto"/>
            <w:left w:val="none" w:sz="0" w:space="0" w:color="auto"/>
            <w:bottom w:val="none" w:sz="0" w:space="0" w:color="auto"/>
            <w:right w:val="none" w:sz="0" w:space="0" w:color="auto"/>
          </w:divBdr>
        </w:div>
        <w:div w:id="429737814">
          <w:marLeft w:val="0"/>
          <w:marRight w:val="0"/>
          <w:marTop w:val="0"/>
          <w:marBottom w:val="0"/>
          <w:divBdr>
            <w:top w:val="none" w:sz="0" w:space="0" w:color="auto"/>
            <w:left w:val="none" w:sz="0" w:space="0" w:color="auto"/>
            <w:bottom w:val="none" w:sz="0" w:space="0" w:color="auto"/>
            <w:right w:val="none" w:sz="0" w:space="0" w:color="auto"/>
          </w:divBdr>
        </w:div>
        <w:div w:id="1369187847">
          <w:marLeft w:val="0"/>
          <w:marRight w:val="0"/>
          <w:marTop w:val="0"/>
          <w:marBottom w:val="0"/>
          <w:divBdr>
            <w:top w:val="none" w:sz="0" w:space="0" w:color="auto"/>
            <w:left w:val="none" w:sz="0" w:space="0" w:color="auto"/>
            <w:bottom w:val="none" w:sz="0" w:space="0" w:color="auto"/>
            <w:right w:val="none" w:sz="0" w:space="0" w:color="auto"/>
          </w:divBdr>
        </w:div>
        <w:div w:id="1545365694">
          <w:marLeft w:val="0"/>
          <w:marRight w:val="0"/>
          <w:marTop w:val="0"/>
          <w:marBottom w:val="0"/>
          <w:divBdr>
            <w:top w:val="none" w:sz="0" w:space="0" w:color="auto"/>
            <w:left w:val="none" w:sz="0" w:space="0" w:color="auto"/>
            <w:bottom w:val="none" w:sz="0" w:space="0" w:color="auto"/>
            <w:right w:val="none" w:sz="0" w:space="0" w:color="auto"/>
          </w:divBdr>
        </w:div>
        <w:div w:id="2023048306">
          <w:marLeft w:val="0"/>
          <w:marRight w:val="0"/>
          <w:marTop w:val="0"/>
          <w:marBottom w:val="0"/>
          <w:divBdr>
            <w:top w:val="none" w:sz="0" w:space="0" w:color="auto"/>
            <w:left w:val="none" w:sz="0" w:space="0" w:color="auto"/>
            <w:bottom w:val="none" w:sz="0" w:space="0" w:color="auto"/>
            <w:right w:val="none" w:sz="0" w:space="0" w:color="auto"/>
          </w:divBdr>
        </w:div>
        <w:div w:id="1793328090">
          <w:marLeft w:val="0"/>
          <w:marRight w:val="0"/>
          <w:marTop w:val="0"/>
          <w:marBottom w:val="0"/>
          <w:divBdr>
            <w:top w:val="none" w:sz="0" w:space="0" w:color="auto"/>
            <w:left w:val="none" w:sz="0" w:space="0" w:color="auto"/>
            <w:bottom w:val="none" w:sz="0" w:space="0" w:color="auto"/>
            <w:right w:val="none" w:sz="0" w:space="0" w:color="auto"/>
          </w:divBdr>
        </w:div>
        <w:div w:id="1501507539">
          <w:marLeft w:val="0"/>
          <w:marRight w:val="0"/>
          <w:marTop w:val="0"/>
          <w:marBottom w:val="0"/>
          <w:divBdr>
            <w:top w:val="none" w:sz="0" w:space="0" w:color="auto"/>
            <w:left w:val="none" w:sz="0" w:space="0" w:color="auto"/>
            <w:bottom w:val="none" w:sz="0" w:space="0" w:color="auto"/>
            <w:right w:val="none" w:sz="0" w:space="0" w:color="auto"/>
          </w:divBdr>
        </w:div>
        <w:div w:id="1328821922">
          <w:marLeft w:val="0"/>
          <w:marRight w:val="0"/>
          <w:marTop w:val="0"/>
          <w:marBottom w:val="0"/>
          <w:divBdr>
            <w:top w:val="none" w:sz="0" w:space="0" w:color="auto"/>
            <w:left w:val="none" w:sz="0" w:space="0" w:color="auto"/>
            <w:bottom w:val="none" w:sz="0" w:space="0" w:color="auto"/>
            <w:right w:val="none" w:sz="0" w:space="0" w:color="auto"/>
          </w:divBdr>
        </w:div>
        <w:div w:id="249319493">
          <w:marLeft w:val="0"/>
          <w:marRight w:val="0"/>
          <w:marTop w:val="0"/>
          <w:marBottom w:val="0"/>
          <w:divBdr>
            <w:top w:val="none" w:sz="0" w:space="0" w:color="auto"/>
            <w:left w:val="none" w:sz="0" w:space="0" w:color="auto"/>
            <w:bottom w:val="none" w:sz="0" w:space="0" w:color="auto"/>
            <w:right w:val="none" w:sz="0" w:space="0" w:color="auto"/>
          </w:divBdr>
        </w:div>
        <w:div w:id="362942519">
          <w:marLeft w:val="0"/>
          <w:marRight w:val="0"/>
          <w:marTop w:val="0"/>
          <w:marBottom w:val="0"/>
          <w:divBdr>
            <w:top w:val="none" w:sz="0" w:space="0" w:color="auto"/>
            <w:left w:val="none" w:sz="0" w:space="0" w:color="auto"/>
            <w:bottom w:val="none" w:sz="0" w:space="0" w:color="auto"/>
            <w:right w:val="none" w:sz="0" w:space="0" w:color="auto"/>
          </w:divBdr>
        </w:div>
        <w:div w:id="167987881">
          <w:marLeft w:val="0"/>
          <w:marRight w:val="0"/>
          <w:marTop w:val="0"/>
          <w:marBottom w:val="0"/>
          <w:divBdr>
            <w:top w:val="none" w:sz="0" w:space="0" w:color="auto"/>
            <w:left w:val="none" w:sz="0" w:space="0" w:color="auto"/>
            <w:bottom w:val="none" w:sz="0" w:space="0" w:color="auto"/>
            <w:right w:val="none" w:sz="0" w:space="0" w:color="auto"/>
          </w:divBdr>
        </w:div>
        <w:div w:id="1702589600">
          <w:marLeft w:val="0"/>
          <w:marRight w:val="0"/>
          <w:marTop w:val="0"/>
          <w:marBottom w:val="0"/>
          <w:divBdr>
            <w:top w:val="none" w:sz="0" w:space="0" w:color="auto"/>
            <w:left w:val="none" w:sz="0" w:space="0" w:color="auto"/>
            <w:bottom w:val="none" w:sz="0" w:space="0" w:color="auto"/>
            <w:right w:val="none" w:sz="0" w:space="0" w:color="auto"/>
          </w:divBdr>
        </w:div>
        <w:div w:id="1135221849">
          <w:marLeft w:val="0"/>
          <w:marRight w:val="0"/>
          <w:marTop w:val="0"/>
          <w:marBottom w:val="0"/>
          <w:divBdr>
            <w:top w:val="none" w:sz="0" w:space="0" w:color="auto"/>
            <w:left w:val="none" w:sz="0" w:space="0" w:color="auto"/>
            <w:bottom w:val="none" w:sz="0" w:space="0" w:color="auto"/>
            <w:right w:val="none" w:sz="0" w:space="0" w:color="auto"/>
          </w:divBdr>
        </w:div>
        <w:div w:id="256065514">
          <w:marLeft w:val="0"/>
          <w:marRight w:val="0"/>
          <w:marTop w:val="0"/>
          <w:marBottom w:val="0"/>
          <w:divBdr>
            <w:top w:val="none" w:sz="0" w:space="0" w:color="auto"/>
            <w:left w:val="none" w:sz="0" w:space="0" w:color="auto"/>
            <w:bottom w:val="none" w:sz="0" w:space="0" w:color="auto"/>
            <w:right w:val="none" w:sz="0" w:space="0" w:color="auto"/>
          </w:divBdr>
        </w:div>
        <w:div w:id="209346636">
          <w:marLeft w:val="0"/>
          <w:marRight w:val="0"/>
          <w:marTop w:val="0"/>
          <w:marBottom w:val="0"/>
          <w:divBdr>
            <w:top w:val="none" w:sz="0" w:space="0" w:color="auto"/>
            <w:left w:val="none" w:sz="0" w:space="0" w:color="auto"/>
            <w:bottom w:val="none" w:sz="0" w:space="0" w:color="auto"/>
            <w:right w:val="none" w:sz="0" w:space="0" w:color="auto"/>
          </w:divBdr>
        </w:div>
        <w:div w:id="1838686885">
          <w:marLeft w:val="0"/>
          <w:marRight w:val="0"/>
          <w:marTop w:val="0"/>
          <w:marBottom w:val="0"/>
          <w:divBdr>
            <w:top w:val="none" w:sz="0" w:space="0" w:color="auto"/>
            <w:left w:val="none" w:sz="0" w:space="0" w:color="auto"/>
            <w:bottom w:val="none" w:sz="0" w:space="0" w:color="auto"/>
            <w:right w:val="none" w:sz="0" w:space="0" w:color="auto"/>
          </w:divBdr>
        </w:div>
        <w:div w:id="457799186">
          <w:marLeft w:val="0"/>
          <w:marRight w:val="0"/>
          <w:marTop w:val="0"/>
          <w:marBottom w:val="0"/>
          <w:divBdr>
            <w:top w:val="none" w:sz="0" w:space="0" w:color="auto"/>
            <w:left w:val="none" w:sz="0" w:space="0" w:color="auto"/>
            <w:bottom w:val="none" w:sz="0" w:space="0" w:color="auto"/>
            <w:right w:val="none" w:sz="0" w:space="0" w:color="auto"/>
          </w:divBdr>
        </w:div>
        <w:div w:id="1228103030">
          <w:marLeft w:val="0"/>
          <w:marRight w:val="0"/>
          <w:marTop w:val="0"/>
          <w:marBottom w:val="0"/>
          <w:divBdr>
            <w:top w:val="none" w:sz="0" w:space="0" w:color="auto"/>
            <w:left w:val="none" w:sz="0" w:space="0" w:color="auto"/>
            <w:bottom w:val="none" w:sz="0" w:space="0" w:color="auto"/>
            <w:right w:val="none" w:sz="0" w:space="0" w:color="auto"/>
          </w:divBdr>
        </w:div>
        <w:div w:id="284629346">
          <w:marLeft w:val="0"/>
          <w:marRight w:val="0"/>
          <w:marTop w:val="0"/>
          <w:marBottom w:val="0"/>
          <w:divBdr>
            <w:top w:val="none" w:sz="0" w:space="0" w:color="auto"/>
            <w:left w:val="none" w:sz="0" w:space="0" w:color="auto"/>
            <w:bottom w:val="none" w:sz="0" w:space="0" w:color="auto"/>
            <w:right w:val="none" w:sz="0" w:space="0" w:color="auto"/>
          </w:divBdr>
        </w:div>
        <w:div w:id="1166434483">
          <w:marLeft w:val="0"/>
          <w:marRight w:val="0"/>
          <w:marTop w:val="0"/>
          <w:marBottom w:val="0"/>
          <w:divBdr>
            <w:top w:val="none" w:sz="0" w:space="0" w:color="auto"/>
            <w:left w:val="none" w:sz="0" w:space="0" w:color="auto"/>
            <w:bottom w:val="none" w:sz="0" w:space="0" w:color="auto"/>
            <w:right w:val="none" w:sz="0" w:space="0" w:color="auto"/>
          </w:divBdr>
        </w:div>
        <w:div w:id="1781101556">
          <w:marLeft w:val="0"/>
          <w:marRight w:val="0"/>
          <w:marTop w:val="0"/>
          <w:marBottom w:val="0"/>
          <w:divBdr>
            <w:top w:val="none" w:sz="0" w:space="0" w:color="auto"/>
            <w:left w:val="none" w:sz="0" w:space="0" w:color="auto"/>
            <w:bottom w:val="none" w:sz="0" w:space="0" w:color="auto"/>
            <w:right w:val="none" w:sz="0" w:space="0" w:color="auto"/>
          </w:divBdr>
        </w:div>
        <w:div w:id="2122139697">
          <w:marLeft w:val="0"/>
          <w:marRight w:val="0"/>
          <w:marTop w:val="0"/>
          <w:marBottom w:val="0"/>
          <w:divBdr>
            <w:top w:val="none" w:sz="0" w:space="0" w:color="auto"/>
            <w:left w:val="none" w:sz="0" w:space="0" w:color="auto"/>
            <w:bottom w:val="none" w:sz="0" w:space="0" w:color="auto"/>
            <w:right w:val="none" w:sz="0" w:space="0" w:color="auto"/>
          </w:divBdr>
        </w:div>
        <w:div w:id="459811046">
          <w:marLeft w:val="0"/>
          <w:marRight w:val="0"/>
          <w:marTop w:val="0"/>
          <w:marBottom w:val="0"/>
          <w:divBdr>
            <w:top w:val="none" w:sz="0" w:space="0" w:color="auto"/>
            <w:left w:val="none" w:sz="0" w:space="0" w:color="auto"/>
            <w:bottom w:val="none" w:sz="0" w:space="0" w:color="auto"/>
            <w:right w:val="none" w:sz="0" w:space="0" w:color="auto"/>
          </w:divBdr>
        </w:div>
        <w:div w:id="558251449">
          <w:marLeft w:val="0"/>
          <w:marRight w:val="0"/>
          <w:marTop w:val="0"/>
          <w:marBottom w:val="0"/>
          <w:divBdr>
            <w:top w:val="none" w:sz="0" w:space="0" w:color="auto"/>
            <w:left w:val="none" w:sz="0" w:space="0" w:color="auto"/>
            <w:bottom w:val="none" w:sz="0" w:space="0" w:color="auto"/>
            <w:right w:val="none" w:sz="0" w:space="0" w:color="auto"/>
          </w:divBdr>
        </w:div>
        <w:div w:id="1958757565">
          <w:marLeft w:val="0"/>
          <w:marRight w:val="0"/>
          <w:marTop w:val="0"/>
          <w:marBottom w:val="0"/>
          <w:divBdr>
            <w:top w:val="none" w:sz="0" w:space="0" w:color="auto"/>
            <w:left w:val="none" w:sz="0" w:space="0" w:color="auto"/>
            <w:bottom w:val="none" w:sz="0" w:space="0" w:color="auto"/>
            <w:right w:val="none" w:sz="0" w:space="0" w:color="auto"/>
          </w:divBdr>
        </w:div>
        <w:div w:id="535974147">
          <w:marLeft w:val="0"/>
          <w:marRight w:val="0"/>
          <w:marTop w:val="0"/>
          <w:marBottom w:val="0"/>
          <w:divBdr>
            <w:top w:val="none" w:sz="0" w:space="0" w:color="auto"/>
            <w:left w:val="none" w:sz="0" w:space="0" w:color="auto"/>
            <w:bottom w:val="none" w:sz="0" w:space="0" w:color="auto"/>
            <w:right w:val="none" w:sz="0" w:space="0" w:color="auto"/>
          </w:divBdr>
        </w:div>
        <w:div w:id="12462854">
          <w:marLeft w:val="0"/>
          <w:marRight w:val="0"/>
          <w:marTop w:val="0"/>
          <w:marBottom w:val="0"/>
          <w:divBdr>
            <w:top w:val="none" w:sz="0" w:space="0" w:color="auto"/>
            <w:left w:val="none" w:sz="0" w:space="0" w:color="auto"/>
            <w:bottom w:val="none" w:sz="0" w:space="0" w:color="auto"/>
            <w:right w:val="none" w:sz="0" w:space="0" w:color="auto"/>
          </w:divBdr>
        </w:div>
      </w:divsChild>
    </w:div>
    <w:div w:id="384528250">
      <w:bodyDiv w:val="1"/>
      <w:marLeft w:val="0"/>
      <w:marRight w:val="0"/>
      <w:marTop w:val="0"/>
      <w:marBottom w:val="0"/>
      <w:divBdr>
        <w:top w:val="none" w:sz="0" w:space="0" w:color="auto"/>
        <w:left w:val="none" w:sz="0" w:space="0" w:color="auto"/>
        <w:bottom w:val="none" w:sz="0" w:space="0" w:color="auto"/>
        <w:right w:val="none" w:sz="0" w:space="0" w:color="auto"/>
      </w:divBdr>
      <w:divsChild>
        <w:div w:id="1273442642">
          <w:marLeft w:val="0"/>
          <w:marRight w:val="0"/>
          <w:marTop w:val="0"/>
          <w:marBottom w:val="0"/>
          <w:divBdr>
            <w:top w:val="none" w:sz="0" w:space="0" w:color="auto"/>
            <w:left w:val="none" w:sz="0" w:space="0" w:color="auto"/>
            <w:bottom w:val="none" w:sz="0" w:space="0" w:color="auto"/>
            <w:right w:val="none" w:sz="0" w:space="0" w:color="auto"/>
          </w:divBdr>
        </w:div>
        <w:div w:id="521213921">
          <w:marLeft w:val="0"/>
          <w:marRight w:val="0"/>
          <w:marTop w:val="0"/>
          <w:marBottom w:val="0"/>
          <w:divBdr>
            <w:top w:val="none" w:sz="0" w:space="0" w:color="auto"/>
            <w:left w:val="none" w:sz="0" w:space="0" w:color="auto"/>
            <w:bottom w:val="none" w:sz="0" w:space="0" w:color="auto"/>
            <w:right w:val="none" w:sz="0" w:space="0" w:color="auto"/>
          </w:divBdr>
          <w:divsChild>
            <w:div w:id="6510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11423">
      <w:bodyDiv w:val="1"/>
      <w:marLeft w:val="0"/>
      <w:marRight w:val="0"/>
      <w:marTop w:val="0"/>
      <w:marBottom w:val="0"/>
      <w:divBdr>
        <w:top w:val="none" w:sz="0" w:space="0" w:color="auto"/>
        <w:left w:val="none" w:sz="0" w:space="0" w:color="auto"/>
        <w:bottom w:val="none" w:sz="0" w:space="0" w:color="auto"/>
        <w:right w:val="none" w:sz="0" w:space="0" w:color="auto"/>
      </w:divBdr>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399443354">
      <w:bodyDiv w:val="1"/>
      <w:marLeft w:val="0"/>
      <w:marRight w:val="0"/>
      <w:marTop w:val="0"/>
      <w:marBottom w:val="0"/>
      <w:divBdr>
        <w:top w:val="none" w:sz="0" w:space="0" w:color="auto"/>
        <w:left w:val="none" w:sz="0" w:space="0" w:color="auto"/>
        <w:bottom w:val="none" w:sz="0" w:space="0" w:color="auto"/>
        <w:right w:val="none" w:sz="0" w:space="0" w:color="auto"/>
      </w:divBdr>
    </w:div>
    <w:div w:id="409743030">
      <w:bodyDiv w:val="1"/>
      <w:marLeft w:val="0"/>
      <w:marRight w:val="0"/>
      <w:marTop w:val="0"/>
      <w:marBottom w:val="0"/>
      <w:divBdr>
        <w:top w:val="none" w:sz="0" w:space="0" w:color="auto"/>
        <w:left w:val="none" w:sz="0" w:space="0" w:color="auto"/>
        <w:bottom w:val="none" w:sz="0" w:space="0" w:color="auto"/>
        <w:right w:val="none" w:sz="0" w:space="0" w:color="auto"/>
      </w:divBdr>
    </w:div>
    <w:div w:id="411436165">
      <w:bodyDiv w:val="1"/>
      <w:marLeft w:val="0"/>
      <w:marRight w:val="0"/>
      <w:marTop w:val="0"/>
      <w:marBottom w:val="0"/>
      <w:divBdr>
        <w:top w:val="none" w:sz="0" w:space="0" w:color="auto"/>
        <w:left w:val="none" w:sz="0" w:space="0" w:color="auto"/>
        <w:bottom w:val="none" w:sz="0" w:space="0" w:color="auto"/>
        <w:right w:val="none" w:sz="0" w:space="0" w:color="auto"/>
      </w:divBdr>
    </w:div>
    <w:div w:id="414277917">
      <w:bodyDiv w:val="1"/>
      <w:marLeft w:val="0"/>
      <w:marRight w:val="0"/>
      <w:marTop w:val="0"/>
      <w:marBottom w:val="0"/>
      <w:divBdr>
        <w:top w:val="none" w:sz="0" w:space="0" w:color="auto"/>
        <w:left w:val="none" w:sz="0" w:space="0" w:color="auto"/>
        <w:bottom w:val="none" w:sz="0" w:space="0" w:color="auto"/>
        <w:right w:val="none" w:sz="0" w:space="0" w:color="auto"/>
      </w:divBdr>
    </w:div>
    <w:div w:id="418987290">
      <w:bodyDiv w:val="1"/>
      <w:marLeft w:val="0"/>
      <w:marRight w:val="0"/>
      <w:marTop w:val="0"/>
      <w:marBottom w:val="0"/>
      <w:divBdr>
        <w:top w:val="none" w:sz="0" w:space="0" w:color="auto"/>
        <w:left w:val="none" w:sz="0" w:space="0" w:color="auto"/>
        <w:bottom w:val="none" w:sz="0" w:space="0" w:color="auto"/>
        <w:right w:val="none" w:sz="0" w:space="0" w:color="auto"/>
      </w:divBdr>
      <w:divsChild>
        <w:div w:id="1319652602">
          <w:marLeft w:val="0"/>
          <w:marRight w:val="0"/>
          <w:marTop w:val="0"/>
          <w:marBottom w:val="0"/>
          <w:divBdr>
            <w:top w:val="none" w:sz="0" w:space="0" w:color="auto"/>
            <w:left w:val="none" w:sz="0" w:space="0" w:color="auto"/>
            <w:bottom w:val="none" w:sz="0" w:space="0" w:color="auto"/>
            <w:right w:val="none" w:sz="0" w:space="0" w:color="auto"/>
          </w:divBdr>
          <w:divsChild>
            <w:div w:id="1151021362">
              <w:marLeft w:val="0"/>
              <w:marRight w:val="0"/>
              <w:marTop w:val="0"/>
              <w:marBottom w:val="0"/>
              <w:divBdr>
                <w:top w:val="none" w:sz="0" w:space="0" w:color="auto"/>
                <w:left w:val="none" w:sz="0" w:space="0" w:color="auto"/>
                <w:bottom w:val="none" w:sz="0" w:space="0" w:color="auto"/>
                <w:right w:val="none" w:sz="0" w:space="0" w:color="auto"/>
              </w:divBdr>
            </w:div>
          </w:divsChild>
        </w:div>
        <w:div w:id="267741586">
          <w:marLeft w:val="0"/>
          <w:marRight w:val="0"/>
          <w:marTop w:val="0"/>
          <w:marBottom w:val="0"/>
          <w:divBdr>
            <w:top w:val="none" w:sz="0" w:space="0" w:color="auto"/>
            <w:left w:val="none" w:sz="0" w:space="0" w:color="auto"/>
            <w:bottom w:val="none" w:sz="0" w:space="0" w:color="auto"/>
            <w:right w:val="none" w:sz="0" w:space="0" w:color="auto"/>
          </w:divBdr>
          <w:divsChild>
            <w:div w:id="98336262">
              <w:marLeft w:val="0"/>
              <w:marRight w:val="0"/>
              <w:marTop w:val="0"/>
              <w:marBottom w:val="0"/>
              <w:divBdr>
                <w:top w:val="none" w:sz="0" w:space="0" w:color="auto"/>
                <w:left w:val="none" w:sz="0" w:space="0" w:color="auto"/>
                <w:bottom w:val="none" w:sz="0" w:space="0" w:color="auto"/>
                <w:right w:val="none" w:sz="0" w:space="0" w:color="auto"/>
              </w:divBdr>
              <w:divsChild>
                <w:div w:id="676738996">
                  <w:marLeft w:val="0"/>
                  <w:marRight w:val="0"/>
                  <w:marTop w:val="0"/>
                  <w:marBottom w:val="0"/>
                  <w:divBdr>
                    <w:top w:val="none" w:sz="0" w:space="0" w:color="auto"/>
                    <w:left w:val="none" w:sz="0" w:space="0" w:color="auto"/>
                    <w:bottom w:val="none" w:sz="0" w:space="0" w:color="auto"/>
                    <w:right w:val="none" w:sz="0" w:space="0" w:color="auto"/>
                  </w:divBdr>
                </w:div>
              </w:divsChild>
            </w:div>
            <w:div w:id="1634095597">
              <w:marLeft w:val="0"/>
              <w:marRight w:val="0"/>
              <w:marTop w:val="0"/>
              <w:marBottom w:val="0"/>
              <w:divBdr>
                <w:top w:val="none" w:sz="0" w:space="0" w:color="auto"/>
                <w:left w:val="none" w:sz="0" w:space="0" w:color="auto"/>
                <w:bottom w:val="none" w:sz="0" w:space="0" w:color="auto"/>
                <w:right w:val="none" w:sz="0" w:space="0" w:color="auto"/>
              </w:divBdr>
            </w:div>
          </w:divsChild>
        </w:div>
        <w:div w:id="1556115344">
          <w:marLeft w:val="0"/>
          <w:marRight w:val="0"/>
          <w:marTop w:val="0"/>
          <w:marBottom w:val="0"/>
          <w:divBdr>
            <w:top w:val="none" w:sz="0" w:space="0" w:color="auto"/>
            <w:left w:val="none" w:sz="0" w:space="0" w:color="auto"/>
            <w:bottom w:val="none" w:sz="0" w:space="0" w:color="auto"/>
            <w:right w:val="none" w:sz="0" w:space="0" w:color="auto"/>
          </w:divBdr>
          <w:divsChild>
            <w:div w:id="732509220">
              <w:marLeft w:val="0"/>
              <w:marRight w:val="0"/>
              <w:marTop w:val="0"/>
              <w:marBottom w:val="0"/>
              <w:divBdr>
                <w:top w:val="none" w:sz="0" w:space="0" w:color="auto"/>
                <w:left w:val="none" w:sz="0" w:space="0" w:color="auto"/>
                <w:bottom w:val="none" w:sz="0" w:space="0" w:color="auto"/>
                <w:right w:val="none" w:sz="0" w:space="0" w:color="auto"/>
              </w:divBdr>
              <w:divsChild>
                <w:div w:id="1037438464">
                  <w:marLeft w:val="0"/>
                  <w:marRight w:val="0"/>
                  <w:marTop w:val="0"/>
                  <w:marBottom w:val="0"/>
                  <w:divBdr>
                    <w:top w:val="none" w:sz="0" w:space="0" w:color="auto"/>
                    <w:left w:val="none" w:sz="0" w:space="0" w:color="auto"/>
                    <w:bottom w:val="none" w:sz="0" w:space="0" w:color="auto"/>
                    <w:right w:val="none" w:sz="0" w:space="0" w:color="auto"/>
                  </w:divBdr>
                </w:div>
              </w:divsChild>
            </w:div>
            <w:div w:id="1596477798">
              <w:marLeft w:val="0"/>
              <w:marRight w:val="0"/>
              <w:marTop w:val="0"/>
              <w:marBottom w:val="0"/>
              <w:divBdr>
                <w:top w:val="none" w:sz="0" w:space="0" w:color="auto"/>
                <w:left w:val="none" w:sz="0" w:space="0" w:color="auto"/>
                <w:bottom w:val="none" w:sz="0" w:space="0" w:color="auto"/>
                <w:right w:val="none" w:sz="0" w:space="0" w:color="auto"/>
              </w:divBdr>
            </w:div>
          </w:divsChild>
        </w:div>
        <w:div w:id="582640461">
          <w:marLeft w:val="0"/>
          <w:marRight w:val="0"/>
          <w:marTop w:val="0"/>
          <w:marBottom w:val="0"/>
          <w:divBdr>
            <w:top w:val="none" w:sz="0" w:space="0" w:color="auto"/>
            <w:left w:val="none" w:sz="0" w:space="0" w:color="auto"/>
            <w:bottom w:val="none" w:sz="0" w:space="0" w:color="auto"/>
            <w:right w:val="none" w:sz="0" w:space="0" w:color="auto"/>
          </w:divBdr>
          <w:divsChild>
            <w:div w:id="1044865217">
              <w:marLeft w:val="0"/>
              <w:marRight w:val="0"/>
              <w:marTop w:val="0"/>
              <w:marBottom w:val="0"/>
              <w:divBdr>
                <w:top w:val="none" w:sz="0" w:space="0" w:color="auto"/>
                <w:left w:val="none" w:sz="0" w:space="0" w:color="auto"/>
                <w:bottom w:val="none" w:sz="0" w:space="0" w:color="auto"/>
                <w:right w:val="none" w:sz="0" w:space="0" w:color="auto"/>
              </w:divBdr>
              <w:divsChild>
                <w:div w:id="349724674">
                  <w:marLeft w:val="0"/>
                  <w:marRight w:val="0"/>
                  <w:marTop w:val="0"/>
                  <w:marBottom w:val="0"/>
                  <w:divBdr>
                    <w:top w:val="none" w:sz="0" w:space="0" w:color="auto"/>
                    <w:left w:val="none" w:sz="0" w:space="0" w:color="auto"/>
                    <w:bottom w:val="none" w:sz="0" w:space="0" w:color="auto"/>
                    <w:right w:val="none" w:sz="0" w:space="0" w:color="auto"/>
                  </w:divBdr>
                </w:div>
              </w:divsChild>
            </w:div>
            <w:div w:id="1796871958">
              <w:marLeft w:val="0"/>
              <w:marRight w:val="0"/>
              <w:marTop w:val="0"/>
              <w:marBottom w:val="0"/>
              <w:divBdr>
                <w:top w:val="none" w:sz="0" w:space="0" w:color="auto"/>
                <w:left w:val="none" w:sz="0" w:space="0" w:color="auto"/>
                <w:bottom w:val="none" w:sz="0" w:space="0" w:color="auto"/>
                <w:right w:val="none" w:sz="0" w:space="0" w:color="auto"/>
              </w:divBdr>
            </w:div>
          </w:divsChild>
        </w:div>
        <w:div w:id="212153919">
          <w:marLeft w:val="0"/>
          <w:marRight w:val="0"/>
          <w:marTop w:val="0"/>
          <w:marBottom w:val="0"/>
          <w:divBdr>
            <w:top w:val="none" w:sz="0" w:space="0" w:color="auto"/>
            <w:left w:val="none" w:sz="0" w:space="0" w:color="auto"/>
            <w:bottom w:val="none" w:sz="0" w:space="0" w:color="auto"/>
            <w:right w:val="none" w:sz="0" w:space="0" w:color="auto"/>
          </w:divBdr>
          <w:divsChild>
            <w:div w:id="2144618221">
              <w:marLeft w:val="0"/>
              <w:marRight w:val="0"/>
              <w:marTop w:val="0"/>
              <w:marBottom w:val="0"/>
              <w:divBdr>
                <w:top w:val="none" w:sz="0" w:space="0" w:color="auto"/>
                <w:left w:val="none" w:sz="0" w:space="0" w:color="auto"/>
                <w:bottom w:val="none" w:sz="0" w:space="0" w:color="auto"/>
                <w:right w:val="none" w:sz="0" w:space="0" w:color="auto"/>
              </w:divBdr>
              <w:divsChild>
                <w:div w:id="957181583">
                  <w:marLeft w:val="0"/>
                  <w:marRight w:val="0"/>
                  <w:marTop w:val="0"/>
                  <w:marBottom w:val="0"/>
                  <w:divBdr>
                    <w:top w:val="none" w:sz="0" w:space="0" w:color="auto"/>
                    <w:left w:val="none" w:sz="0" w:space="0" w:color="auto"/>
                    <w:bottom w:val="none" w:sz="0" w:space="0" w:color="auto"/>
                    <w:right w:val="none" w:sz="0" w:space="0" w:color="auto"/>
                  </w:divBdr>
                </w:div>
              </w:divsChild>
            </w:div>
            <w:div w:id="2142190059">
              <w:marLeft w:val="0"/>
              <w:marRight w:val="0"/>
              <w:marTop w:val="0"/>
              <w:marBottom w:val="0"/>
              <w:divBdr>
                <w:top w:val="none" w:sz="0" w:space="0" w:color="auto"/>
                <w:left w:val="none" w:sz="0" w:space="0" w:color="auto"/>
                <w:bottom w:val="none" w:sz="0" w:space="0" w:color="auto"/>
                <w:right w:val="none" w:sz="0" w:space="0" w:color="auto"/>
              </w:divBdr>
            </w:div>
          </w:divsChild>
        </w:div>
        <w:div w:id="143281097">
          <w:marLeft w:val="0"/>
          <w:marRight w:val="0"/>
          <w:marTop w:val="0"/>
          <w:marBottom w:val="0"/>
          <w:divBdr>
            <w:top w:val="none" w:sz="0" w:space="0" w:color="auto"/>
            <w:left w:val="none" w:sz="0" w:space="0" w:color="auto"/>
            <w:bottom w:val="none" w:sz="0" w:space="0" w:color="auto"/>
            <w:right w:val="none" w:sz="0" w:space="0" w:color="auto"/>
          </w:divBdr>
          <w:divsChild>
            <w:div w:id="147214748">
              <w:marLeft w:val="0"/>
              <w:marRight w:val="0"/>
              <w:marTop w:val="0"/>
              <w:marBottom w:val="0"/>
              <w:divBdr>
                <w:top w:val="none" w:sz="0" w:space="0" w:color="auto"/>
                <w:left w:val="none" w:sz="0" w:space="0" w:color="auto"/>
                <w:bottom w:val="none" w:sz="0" w:space="0" w:color="auto"/>
                <w:right w:val="none" w:sz="0" w:space="0" w:color="auto"/>
              </w:divBdr>
              <w:divsChild>
                <w:div w:id="845633212">
                  <w:marLeft w:val="0"/>
                  <w:marRight w:val="0"/>
                  <w:marTop w:val="0"/>
                  <w:marBottom w:val="0"/>
                  <w:divBdr>
                    <w:top w:val="none" w:sz="0" w:space="0" w:color="auto"/>
                    <w:left w:val="none" w:sz="0" w:space="0" w:color="auto"/>
                    <w:bottom w:val="none" w:sz="0" w:space="0" w:color="auto"/>
                    <w:right w:val="none" w:sz="0" w:space="0" w:color="auto"/>
                  </w:divBdr>
                </w:div>
              </w:divsChild>
            </w:div>
            <w:div w:id="1986622819">
              <w:marLeft w:val="0"/>
              <w:marRight w:val="0"/>
              <w:marTop w:val="0"/>
              <w:marBottom w:val="0"/>
              <w:divBdr>
                <w:top w:val="none" w:sz="0" w:space="0" w:color="auto"/>
                <w:left w:val="none" w:sz="0" w:space="0" w:color="auto"/>
                <w:bottom w:val="none" w:sz="0" w:space="0" w:color="auto"/>
                <w:right w:val="none" w:sz="0" w:space="0" w:color="auto"/>
              </w:divBdr>
            </w:div>
          </w:divsChild>
        </w:div>
        <w:div w:id="1949384762">
          <w:marLeft w:val="0"/>
          <w:marRight w:val="0"/>
          <w:marTop w:val="0"/>
          <w:marBottom w:val="0"/>
          <w:divBdr>
            <w:top w:val="none" w:sz="0" w:space="0" w:color="auto"/>
            <w:left w:val="none" w:sz="0" w:space="0" w:color="auto"/>
            <w:bottom w:val="none" w:sz="0" w:space="0" w:color="auto"/>
            <w:right w:val="none" w:sz="0" w:space="0" w:color="auto"/>
          </w:divBdr>
          <w:divsChild>
            <w:div w:id="2108116007">
              <w:marLeft w:val="0"/>
              <w:marRight w:val="0"/>
              <w:marTop w:val="0"/>
              <w:marBottom w:val="0"/>
              <w:divBdr>
                <w:top w:val="none" w:sz="0" w:space="0" w:color="auto"/>
                <w:left w:val="none" w:sz="0" w:space="0" w:color="auto"/>
                <w:bottom w:val="none" w:sz="0" w:space="0" w:color="auto"/>
                <w:right w:val="none" w:sz="0" w:space="0" w:color="auto"/>
              </w:divBdr>
              <w:divsChild>
                <w:div w:id="1920023636">
                  <w:marLeft w:val="0"/>
                  <w:marRight w:val="0"/>
                  <w:marTop w:val="0"/>
                  <w:marBottom w:val="0"/>
                  <w:divBdr>
                    <w:top w:val="none" w:sz="0" w:space="0" w:color="auto"/>
                    <w:left w:val="none" w:sz="0" w:space="0" w:color="auto"/>
                    <w:bottom w:val="none" w:sz="0" w:space="0" w:color="auto"/>
                    <w:right w:val="none" w:sz="0" w:space="0" w:color="auto"/>
                  </w:divBdr>
                </w:div>
              </w:divsChild>
            </w:div>
            <w:div w:id="2212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3291">
      <w:bodyDiv w:val="1"/>
      <w:marLeft w:val="0"/>
      <w:marRight w:val="0"/>
      <w:marTop w:val="0"/>
      <w:marBottom w:val="0"/>
      <w:divBdr>
        <w:top w:val="none" w:sz="0" w:space="0" w:color="auto"/>
        <w:left w:val="none" w:sz="0" w:space="0" w:color="auto"/>
        <w:bottom w:val="none" w:sz="0" w:space="0" w:color="auto"/>
        <w:right w:val="none" w:sz="0" w:space="0" w:color="auto"/>
      </w:divBdr>
    </w:div>
    <w:div w:id="433325681">
      <w:bodyDiv w:val="1"/>
      <w:marLeft w:val="0"/>
      <w:marRight w:val="0"/>
      <w:marTop w:val="0"/>
      <w:marBottom w:val="0"/>
      <w:divBdr>
        <w:top w:val="none" w:sz="0" w:space="0" w:color="auto"/>
        <w:left w:val="none" w:sz="0" w:space="0" w:color="auto"/>
        <w:bottom w:val="none" w:sz="0" w:space="0" w:color="auto"/>
        <w:right w:val="none" w:sz="0" w:space="0" w:color="auto"/>
      </w:divBdr>
    </w:div>
    <w:div w:id="435441534">
      <w:bodyDiv w:val="1"/>
      <w:marLeft w:val="0"/>
      <w:marRight w:val="0"/>
      <w:marTop w:val="0"/>
      <w:marBottom w:val="0"/>
      <w:divBdr>
        <w:top w:val="none" w:sz="0" w:space="0" w:color="auto"/>
        <w:left w:val="none" w:sz="0" w:space="0" w:color="auto"/>
        <w:bottom w:val="none" w:sz="0" w:space="0" w:color="auto"/>
        <w:right w:val="none" w:sz="0" w:space="0" w:color="auto"/>
      </w:divBdr>
    </w:div>
    <w:div w:id="442070677">
      <w:bodyDiv w:val="1"/>
      <w:marLeft w:val="0"/>
      <w:marRight w:val="0"/>
      <w:marTop w:val="0"/>
      <w:marBottom w:val="0"/>
      <w:divBdr>
        <w:top w:val="none" w:sz="0" w:space="0" w:color="auto"/>
        <w:left w:val="none" w:sz="0" w:space="0" w:color="auto"/>
        <w:bottom w:val="none" w:sz="0" w:space="0" w:color="auto"/>
        <w:right w:val="none" w:sz="0" w:space="0" w:color="auto"/>
      </w:divBdr>
    </w:div>
    <w:div w:id="443579780">
      <w:bodyDiv w:val="1"/>
      <w:marLeft w:val="0"/>
      <w:marRight w:val="0"/>
      <w:marTop w:val="0"/>
      <w:marBottom w:val="0"/>
      <w:divBdr>
        <w:top w:val="none" w:sz="0" w:space="0" w:color="auto"/>
        <w:left w:val="none" w:sz="0" w:space="0" w:color="auto"/>
        <w:bottom w:val="none" w:sz="0" w:space="0" w:color="auto"/>
        <w:right w:val="none" w:sz="0" w:space="0" w:color="auto"/>
      </w:divBdr>
    </w:div>
    <w:div w:id="445539324">
      <w:bodyDiv w:val="1"/>
      <w:marLeft w:val="0"/>
      <w:marRight w:val="0"/>
      <w:marTop w:val="0"/>
      <w:marBottom w:val="0"/>
      <w:divBdr>
        <w:top w:val="none" w:sz="0" w:space="0" w:color="auto"/>
        <w:left w:val="none" w:sz="0" w:space="0" w:color="auto"/>
        <w:bottom w:val="none" w:sz="0" w:space="0" w:color="auto"/>
        <w:right w:val="none" w:sz="0" w:space="0" w:color="auto"/>
      </w:divBdr>
    </w:div>
    <w:div w:id="454831446">
      <w:bodyDiv w:val="1"/>
      <w:marLeft w:val="0"/>
      <w:marRight w:val="0"/>
      <w:marTop w:val="0"/>
      <w:marBottom w:val="0"/>
      <w:divBdr>
        <w:top w:val="none" w:sz="0" w:space="0" w:color="auto"/>
        <w:left w:val="none" w:sz="0" w:space="0" w:color="auto"/>
        <w:bottom w:val="none" w:sz="0" w:space="0" w:color="auto"/>
        <w:right w:val="none" w:sz="0" w:space="0" w:color="auto"/>
      </w:divBdr>
    </w:div>
    <w:div w:id="456946255">
      <w:bodyDiv w:val="1"/>
      <w:marLeft w:val="0"/>
      <w:marRight w:val="0"/>
      <w:marTop w:val="0"/>
      <w:marBottom w:val="0"/>
      <w:divBdr>
        <w:top w:val="none" w:sz="0" w:space="0" w:color="auto"/>
        <w:left w:val="none" w:sz="0" w:space="0" w:color="auto"/>
        <w:bottom w:val="none" w:sz="0" w:space="0" w:color="auto"/>
        <w:right w:val="none" w:sz="0" w:space="0" w:color="auto"/>
      </w:divBdr>
      <w:divsChild>
        <w:div w:id="312292206">
          <w:marLeft w:val="0"/>
          <w:marRight w:val="0"/>
          <w:marTop w:val="0"/>
          <w:marBottom w:val="375"/>
          <w:divBdr>
            <w:top w:val="none" w:sz="0" w:space="0" w:color="auto"/>
            <w:left w:val="none" w:sz="0" w:space="0" w:color="auto"/>
            <w:bottom w:val="none" w:sz="0" w:space="0" w:color="auto"/>
            <w:right w:val="none" w:sz="0" w:space="0" w:color="auto"/>
          </w:divBdr>
          <w:divsChild>
            <w:div w:id="1444183653">
              <w:marLeft w:val="0"/>
              <w:marRight w:val="0"/>
              <w:marTop w:val="0"/>
              <w:marBottom w:val="0"/>
              <w:divBdr>
                <w:top w:val="none" w:sz="0" w:space="0" w:color="auto"/>
                <w:left w:val="none" w:sz="0" w:space="0" w:color="auto"/>
                <w:bottom w:val="none" w:sz="0" w:space="0" w:color="auto"/>
                <w:right w:val="none" w:sz="0" w:space="0" w:color="auto"/>
              </w:divBdr>
              <w:divsChild>
                <w:div w:id="1487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020">
          <w:marLeft w:val="0"/>
          <w:marRight w:val="0"/>
          <w:marTop w:val="0"/>
          <w:marBottom w:val="0"/>
          <w:divBdr>
            <w:top w:val="none" w:sz="0" w:space="0" w:color="auto"/>
            <w:left w:val="none" w:sz="0" w:space="0" w:color="auto"/>
            <w:bottom w:val="none" w:sz="0" w:space="0" w:color="auto"/>
            <w:right w:val="none" w:sz="0" w:space="0" w:color="auto"/>
          </w:divBdr>
          <w:divsChild>
            <w:div w:id="1763912823">
              <w:marLeft w:val="0"/>
              <w:marRight w:val="0"/>
              <w:marTop w:val="0"/>
              <w:marBottom w:val="0"/>
              <w:divBdr>
                <w:top w:val="none" w:sz="0" w:space="0" w:color="auto"/>
                <w:left w:val="none" w:sz="0" w:space="0" w:color="auto"/>
                <w:bottom w:val="none" w:sz="0" w:space="0" w:color="auto"/>
                <w:right w:val="none" w:sz="0" w:space="0" w:color="auto"/>
              </w:divBdr>
              <w:divsChild>
                <w:div w:id="1447848590">
                  <w:marLeft w:val="0"/>
                  <w:marRight w:val="0"/>
                  <w:marTop w:val="0"/>
                  <w:marBottom w:val="0"/>
                  <w:divBdr>
                    <w:top w:val="none" w:sz="0" w:space="0" w:color="auto"/>
                    <w:left w:val="none" w:sz="0" w:space="0" w:color="auto"/>
                    <w:bottom w:val="none" w:sz="0" w:space="0" w:color="auto"/>
                    <w:right w:val="none" w:sz="0" w:space="0" w:color="auto"/>
                  </w:divBdr>
                  <w:divsChild>
                    <w:div w:id="692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140635">
      <w:bodyDiv w:val="1"/>
      <w:marLeft w:val="0"/>
      <w:marRight w:val="0"/>
      <w:marTop w:val="0"/>
      <w:marBottom w:val="0"/>
      <w:divBdr>
        <w:top w:val="none" w:sz="0" w:space="0" w:color="auto"/>
        <w:left w:val="none" w:sz="0" w:space="0" w:color="auto"/>
        <w:bottom w:val="none" w:sz="0" w:space="0" w:color="auto"/>
        <w:right w:val="none" w:sz="0" w:space="0" w:color="auto"/>
      </w:divBdr>
      <w:divsChild>
        <w:div w:id="1497839367">
          <w:marLeft w:val="0"/>
          <w:marRight w:val="0"/>
          <w:marTop w:val="0"/>
          <w:marBottom w:val="0"/>
          <w:divBdr>
            <w:top w:val="none" w:sz="0" w:space="0" w:color="auto"/>
            <w:left w:val="none" w:sz="0" w:space="0" w:color="auto"/>
            <w:bottom w:val="none" w:sz="0" w:space="0" w:color="auto"/>
            <w:right w:val="none" w:sz="0" w:space="0" w:color="auto"/>
          </w:divBdr>
        </w:div>
      </w:divsChild>
    </w:div>
    <w:div w:id="488136012">
      <w:bodyDiv w:val="1"/>
      <w:marLeft w:val="0"/>
      <w:marRight w:val="0"/>
      <w:marTop w:val="0"/>
      <w:marBottom w:val="0"/>
      <w:divBdr>
        <w:top w:val="none" w:sz="0" w:space="0" w:color="auto"/>
        <w:left w:val="none" w:sz="0" w:space="0" w:color="auto"/>
        <w:bottom w:val="none" w:sz="0" w:space="0" w:color="auto"/>
        <w:right w:val="none" w:sz="0" w:space="0" w:color="auto"/>
      </w:divBdr>
    </w:div>
    <w:div w:id="488179374">
      <w:bodyDiv w:val="1"/>
      <w:marLeft w:val="0"/>
      <w:marRight w:val="0"/>
      <w:marTop w:val="0"/>
      <w:marBottom w:val="0"/>
      <w:divBdr>
        <w:top w:val="none" w:sz="0" w:space="0" w:color="auto"/>
        <w:left w:val="none" w:sz="0" w:space="0" w:color="auto"/>
        <w:bottom w:val="none" w:sz="0" w:space="0" w:color="auto"/>
        <w:right w:val="none" w:sz="0" w:space="0" w:color="auto"/>
      </w:divBdr>
      <w:divsChild>
        <w:div w:id="611087229">
          <w:marLeft w:val="0"/>
          <w:marRight w:val="0"/>
          <w:marTop w:val="0"/>
          <w:marBottom w:val="0"/>
          <w:divBdr>
            <w:top w:val="none" w:sz="0" w:space="0" w:color="auto"/>
            <w:left w:val="none" w:sz="0" w:space="0" w:color="auto"/>
            <w:bottom w:val="none" w:sz="0" w:space="0" w:color="auto"/>
            <w:right w:val="none" w:sz="0" w:space="0" w:color="auto"/>
          </w:divBdr>
        </w:div>
      </w:divsChild>
    </w:div>
    <w:div w:id="496968495">
      <w:bodyDiv w:val="1"/>
      <w:marLeft w:val="0"/>
      <w:marRight w:val="0"/>
      <w:marTop w:val="0"/>
      <w:marBottom w:val="0"/>
      <w:divBdr>
        <w:top w:val="none" w:sz="0" w:space="0" w:color="auto"/>
        <w:left w:val="none" w:sz="0" w:space="0" w:color="auto"/>
        <w:bottom w:val="none" w:sz="0" w:space="0" w:color="auto"/>
        <w:right w:val="none" w:sz="0" w:space="0" w:color="auto"/>
      </w:divBdr>
      <w:divsChild>
        <w:div w:id="9719617">
          <w:marLeft w:val="0"/>
          <w:marRight w:val="0"/>
          <w:marTop w:val="0"/>
          <w:marBottom w:val="0"/>
          <w:divBdr>
            <w:top w:val="none" w:sz="0" w:space="0" w:color="auto"/>
            <w:left w:val="none" w:sz="0" w:space="0" w:color="auto"/>
            <w:bottom w:val="none" w:sz="0" w:space="0" w:color="auto"/>
            <w:right w:val="none" w:sz="0" w:space="0" w:color="auto"/>
          </w:divBdr>
          <w:divsChild>
            <w:div w:id="1593316874">
              <w:marLeft w:val="0"/>
              <w:marRight w:val="0"/>
              <w:marTop w:val="0"/>
              <w:marBottom w:val="0"/>
              <w:divBdr>
                <w:top w:val="none" w:sz="0" w:space="0" w:color="auto"/>
                <w:left w:val="none" w:sz="0" w:space="0" w:color="auto"/>
                <w:bottom w:val="none" w:sz="0" w:space="0" w:color="auto"/>
                <w:right w:val="none" w:sz="0" w:space="0" w:color="auto"/>
              </w:divBdr>
              <w:divsChild>
                <w:div w:id="246355155">
                  <w:marLeft w:val="0"/>
                  <w:marRight w:val="0"/>
                  <w:marTop w:val="0"/>
                  <w:marBottom w:val="0"/>
                  <w:divBdr>
                    <w:top w:val="none" w:sz="0" w:space="0" w:color="auto"/>
                    <w:left w:val="none" w:sz="0" w:space="0" w:color="auto"/>
                    <w:bottom w:val="none" w:sz="0" w:space="0" w:color="auto"/>
                    <w:right w:val="none" w:sz="0" w:space="0" w:color="auto"/>
                  </w:divBdr>
                  <w:divsChild>
                    <w:div w:id="2073189086">
                      <w:marLeft w:val="0"/>
                      <w:marRight w:val="0"/>
                      <w:marTop w:val="0"/>
                      <w:marBottom w:val="0"/>
                      <w:divBdr>
                        <w:top w:val="none" w:sz="0" w:space="0" w:color="auto"/>
                        <w:left w:val="none" w:sz="0" w:space="0" w:color="auto"/>
                        <w:bottom w:val="none" w:sz="0" w:space="0" w:color="auto"/>
                        <w:right w:val="none" w:sz="0" w:space="0" w:color="auto"/>
                      </w:divBdr>
                    </w:div>
                  </w:divsChild>
                </w:div>
                <w:div w:id="1904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412">
          <w:marLeft w:val="0"/>
          <w:marRight w:val="0"/>
          <w:marTop w:val="0"/>
          <w:marBottom w:val="0"/>
          <w:divBdr>
            <w:top w:val="none" w:sz="0" w:space="0" w:color="auto"/>
            <w:left w:val="none" w:sz="0" w:space="0" w:color="auto"/>
            <w:bottom w:val="none" w:sz="0" w:space="0" w:color="auto"/>
            <w:right w:val="none" w:sz="0" w:space="0" w:color="auto"/>
          </w:divBdr>
          <w:divsChild>
            <w:div w:id="136919781">
              <w:marLeft w:val="0"/>
              <w:marRight w:val="0"/>
              <w:marTop w:val="0"/>
              <w:marBottom w:val="0"/>
              <w:divBdr>
                <w:top w:val="none" w:sz="0" w:space="0" w:color="auto"/>
                <w:left w:val="none" w:sz="0" w:space="0" w:color="auto"/>
                <w:bottom w:val="none" w:sz="0" w:space="0" w:color="auto"/>
                <w:right w:val="none" w:sz="0" w:space="0" w:color="auto"/>
              </w:divBdr>
              <w:divsChild>
                <w:div w:id="359549289">
                  <w:marLeft w:val="0"/>
                  <w:marRight w:val="0"/>
                  <w:marTop w:val="0"/>
                  <w:marBottom w:val="0"/>
                  <w:divBdr>
                    <w:top w:val="none" w:sz="0" w:space="0" w:color="auto"/>
                    <w:left w:val="none" w:sz="0" w:space="0" w:color="auto"/>
                    <w:bottom w:val="none" w:sz="0" w:space="0" w:color="auto"/>
                    <w:right w:val="none" w:sz="0" w:space="0" w:color="auto"/>
                  </w:divBdr>
                  <w:divsChild>
                    <w:div w:id="318189872">
                      <w:marLeft w:val="0"/>
                      <w:marRight w:val="0"/>
                      <w:marTop w:val="0"/>
                      <w:marBottom w:val="0"/>
                      <w:divBdr>
                        <w:top w:val="none" w:sz="0" w:space="0" w:color="auto"/>
                        <w:left w:val="none" w:sz="0" w:space="0" w:color="auto"/>
                        <w:bottom w:val="none" w:sz="0" w:space="0" w:color="auto"/>
                        <w:right w:val="none" w:sz="0" w:space="0" w:color="auto"/>
                      </w:divBdr>
                    </w:div>
                  </w:divsChild>
                </w:div>
                <w:div w:id="1395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254">
          <w:marLeft w:val="0"/>
          <w:marRight w:val="0"/>
          <w:marTop w:val="0"/>
          <w:marBottom w:val="0"/>
          <w:divBdr>
            <w:top w:val="none" w:sz="0" w:space="0" w:color="auto"/>
            <w:left w:val="none" w:sz="0" w:space="0" w:color="auto"/>
            <w:bottom w:val="none" w:sz="0" w:space="0" w:color="auto"/>
            <w:right w:val="none" w:sz="0" w:space="0" w:color="auto"/>
          </w:divBdr>
          <w:divsChild>
            <w:div w:id="1135441010">
              <w:marLeft w:val="0"/>
              <w:marRight w:val="0"/>
              <w:marTop w:val="0"/>
              <w:marBottom w:val="0"/>
              <w:divBdr>
                <w:top w:val="none" w:sz="0" w:space="0" w:color="auto"/>
                <w:left w:val="none" w:sz="0" w:space="0" w:color="auto"/>
                <w:bottom w:val="none" w:sz="0" w:space="0" w:color="auto"/>
                <w:right w:val="none" w:sz="0" w:space="0" w:color="auto"/>
              </w:divBdr>
              <w:divsChild>
                <w:div w:id="752707751">
                  <w:marLeft w:val="0"/>
                  <w:marRight w:val="0"/>
                  <w:marTop w:val="0"/>
                  <w:marBottom w:val="0"/>
                  <w:divBdr>
                    <w:top w:val="none" w:sz="0" w:space="0" w:color="auto"/>
                    <w:left w:val="none" w:sz="0" w:space="0" w:color="auto"/>
                    <w:bottom w:val="none" w:sz="0" w:space="0" w:color="auto"/>
                    <w:right w:val="none" w:sz="0" w:space="0" w:color="auto"/>
                  </w:divBdr>
                  <w:divsChild>
                    <w:div w:id="1465273093">
                      <w:marLeft w:val="0"/>
                      <w:marRight w:val="0"/>
                      <w:marTop w:val="0"/>
                      <w:marBottom w:val="0"/>
                      <w:divBdr>
                        <w:top w:val="none" w:sz="0" w:space="0" w:color="auto"/>
                        <w:left w:val="none" w:sz="0" w:space="0" w:color="auto"/>
                        <w:bottom w:val="none" w:sz="0" w:space="0" w:color="auto"/>
                        <w:right w:val="none" w:sz="0" w:space="0" w:color="auto"/>
                      </w:divBdr>
                    </w:div>
                  </w:divsChild>
                </w:div>
                <w:div w:id="1718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027">
          <w:marLeft w:val="0"/>
          <w:marRight w:val="0"/>
          <w:marTop w:val="0"/>
          <w:marBottom w:val="0"/>
          <w:divBdr>
            <w:top w:val="none" w:sz="0" w:space="0" w:color="auto"/>
            <w:left w:val="none" w:sz="0" w:space="0" w:color="auto"/>
            <w:bottom w:val="none" w:sz="0" w:space="0" w:color="auto"/>
            <w:right w:val="none" w:sz="0" w:space="0" w:color="auto"/>
          </w:divBdr>
          <w:divsChild>
            <w:div w:id="1953318321">
              <w:marLeft w:val="0"/>
              <w:marRight w:val="0"/>
              <w:marTop w:val="0"/>
              <w:marBottom w:val="0"/>
              <w:divBdr>
                <w:top w:val="none" w:sz="0" w:space="0" w:color="auto"/>
                <w:left w:val="none" w:sz="0" w:space="0" w:color="auto"/>
                <w:bottom w:val="none" w:sz="0" w:space="0" w:color="auto"/>
                <w:right w:val="none" w:sz="0" w:space="0" w:color="auto"/>
              </w:divBdr>
              <w:divsChild>
                <w:div w:id="488983715">
                  <w:marLeft w:val="0"/>
                  <w:marRight w:val="0"/>
                  <w:marTop w:val="0"/>
                  <w:marBottom w:val="0"/>
                  <w:divBdr>
                    <w:top w:val="none" w:sz="0" w:space="0" w:color="auto"/>
                    <w:left w:val="none" w:sz="0" w:space="0" w:color="auto"/>
                    <w:bottom w:val="none" w:sz="0" w:space="0" w:color="auto"/>
                    <w:right w:val="none" w:sz="0" w:space="0" w:color="auto"/>
                  </w:divBdr>
                  <w:divsChild>
                    <w:div w:id="1126199832">
                      <w:marLeft w:val="0"/>
                      <w:marRight w:val="0"/>
                      <w:marTop w:val="0"/>
                      <w:marBottom w:val="0"/>
                      <w:divBdr>
                        <w:top w:val="none" w:sz="0" w:space="0" w:color="auto"/>
                        <w:left w:val="none" w:sz="0" w:space="0" w:color="auto"/>
                        <w:bottom w:val="none" w:sz="0" w:space="0" w:color="auto"/>
                        <w:right w:val="none" w:sz="0" w:space="0" w:color="auto"/>
                      </w:divBdr>
                    </w:div>
                  </w:divsChild>
                </w:div>
                <w:div w:id="8245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807">
          <w:marLeft w:val="0"/>
          <w:marRight w:val="0"/>
          <w:marTop w:val="0"/>
          <w:marBottom w:val="0"/>
          <w:divBdr>
            <w:top w:val="none" w:sz="0" w:space="0" w:color="auto"/>
            <w:left w:val="none" w:sz="0" w:space="0" w:color="auto"/>
            <w:bottom w:val="none" w:sz="0" w:space="0" w:color="auto"/>
            <w:right w:val="none" w:sz="0" w:space="0" w:color="auto"/>
          </w:divBdr>
          <w:divsChild>
            <w:div w:id="2002081340">
              <w:marLeft w:val="0"/>
              <w:marRight w:val="0"/>
              <w:marTop w:val="0"/>
              <w:marBottom w:val="0"/>
              <w:divBdr>
                <w:top w:val="none" w:sz="0" w:space="0" w:color="auto"/>
                <w:left w:val="none" w:sz="0" w:space="0" w:color="auto"/>
                <w:bottom w:val="none" w:sz="0" w:space="0" w:color="auto"/>
                <w:right w:val="none" w:sz="0" w:space="0" w:color="auto"/>
              </w:divBdr>
              <w:divsChild>
                <w:div w:id="61875459">
                  <w:marLeft w:val="0"/>
                  <w:marRight w:val="0"/>
                  <w:marTop w:val="0"/>
                  <w:marBottom w:val="0"/>
                  <w:divBdr>
                    <w:top w:val="none" w:sz="0" w:space="0" w:color="auto"/>
                    <w:left w:val="none" w:sz="0" w:space="0" w:color="auto"/>
                    <w:bottom w:val="none" w:sz="0" w:space="0" w:color="auto"/>
                    <w:right w:val="none" w:sz="0" w:space="0" w:color="auto"/>
                  </w:divBdr>
                  <w:divsChild>
                    <w:div w:id="219749521">
                      <w:marLeft w:val="0"/>
                      <w:marRight w:val="0"/>
                      <w:marTop w:val="0"/>
                      <w:marBottom w:val="0"/>
                      <w:divBdr>
                        <w:top w:val="none" w:sz="0" w:space="0" w:color="auto"/>
                        <w:left w:val="none" w:sz="0" w:space="0" w:color="auto"/>
                        <w:bottom w:val="none" w:sz="0" w:space="0" w:color="auto"/>
                        <w:right w:val="none" w:sz="0" w:space="0" w:color="auto"/>
                      </w:divBdr>
                    </w:div>
                  </w:divsChild>
                </w:div>
                <w:div w:id="102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958">
          <w:marLeft w:val="0"/>
          <w:marRight w:val="0"/>
          <w:marTop w:val="0"/>
          <w:marBottom w:val="0"/>
          <w:divBdr>
            <w:top w:val="none" w:sz="0" w:space="0" w:color="auto"/>
            <w:left w:val="none" w:sz="0" w:space="0" w:color="auto"/>
            <w:bottom w:val="none" w:sz="0" w:space="0" w:color="auto"/>
            <w:right w:val="none" w:sz="0" w:space="0" w:color="auto"/>
          </w:divBdr>
          <w:divsChild>
            <w:div w:id="1931966333">
              <w:marLeft w:val="0"/>
              <w:marRight w:val="0"/>
              <w:marTop w:val="0"/>
              <w:marBottom w:val="0"/>
              <w:divBdr>
                <w:top w:val="none" w:sz="0" w:space="0" w:color="auto"/>
                <w:left w:val="none" w:sz="0" w:space="0" w:color="auto"/>
                <w:bottom w:val="none" w:sz="0" w:space="0" w:color="auto"/>
                <w:right w:val="none" w:sz="0" w:space="0" w:color="auto"/>
              </w:divBdr>
              <w:divsChild>
                <w:div w:id="604267413">
                  <w:marLeft w:val="0"/>
                  <w:marRight w:val="0"/>
                  <w:marTop w:val="0"/>
                  <w:marBottom w:val="0"/>
                  <w:divBdr>
                    <w:top w:val="none" w:sz="0" w:space="0" w:color="auto"/>
                    <w:left w:val="none" w:sz="0" w:space="0" w:color="auto"/>
                    <w:bottom w:val="none" w:sz="0" w:space="0" w:color="auto"/>
                    <w:right w:val="none" w:sz="0" w:space="0" w:color="auto"/>
                  </w:divBdr>
                  <w:divsChild>
                    <w:div w:id="880173134">
                      <w:marLeft w:val="0"/>
                      <w:marRight w:val="0"/>
                      <w:marTop w:val="0"/>
                      <w:marBottom w:val="0"/>
                      <w:divBdr>
                        <w:top w:val="none" w:sz="0" w:space="0" w:color="auto"/>
                        <w:left w:val="none" w:sz="0" w:space="0" w:color="auto"/>
                        <w:bottom w:val="none" w:sz="0" w:space="0" w:color="auto"/>
                        <w:right w:val="none" w:sz="0" w:space="0" w:color="auto"/>
                      </w:divBdr>
                    </w:div>
                  </w:divsChild>
                </w:div>
                <w:div w:id="161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029">
          <w:marLeft w:val="0"/>
          <w:marRight w:val="0"/>
          <w:marTop w:val="0"/>
          <w:marBottom w:val="0"/>
          <w:divBdr>
            <w:top w:val="none" w:sz="0" w:space="0" w:color="auto"/>
            <w:left w:val="none" w:sz="0" w:space="0" w:color="auto"/>
            <w:bottom w:val="none" w:sz="0" w:space="0" w:color="auto"/>
            <w:right w:val="none" w:sz="0" w:space="0" w:color="auto"/>
          </w:divBdr>
          <w:divsChild>
            <w:div w:id="1755588762">
              <w:marLeft w:val="0"/>
              <w:marRight w:val="0"/>
              <w:marTop w:val="0"/>
              <w:marBottom w:val="0"/>
              <w:divBdr>
                <w:top w:val="none" w:sz="0" w:space="0" w:color="auto"/>
                <w:left w:val="none" w:sz="0" w:space="0" w:color="auto"/>
                <w:bottom w:val="none" w:sz="0" w:space="0" w:color="auto"/>
                <w:right w:val="none" w:sz="0" w:space="0" w:color="auto"/>
              </w:divBdr>
              <w:divsChild>
                <w:div w:id="1407338793">
                  <w:marLeft w:val="0"/>
                  <w:marRight w:val="0"/>
                  <w:marTop w:val="0"/>
                  <w:marBottom w:val="0"/>
                  <w:divBdr>
                    <w:top w:val="none" w:sz="0" w:space="0" w:color="auto"/>
                    <w:left w:val="none" w:sz="0" w:space="0" w:color="auto"/>
                    <w:bottom w:val="none" w:sz="0" w:space="0" w:color="auto"/>
                    <w:right w:val="none" w:sz="0" w:space="0" w:color="auto"/>
                  </w:divBdr>
                  <w:divsChild>
                    <w:div w:id="1850679994">
                      <w:marLeft w:val="0"/>
                      <w:marRight w:val="0"/>
                      <w:marTop w:val="0"/>
                      <w:marBottom w:val="0"/>
                      <w:divBdr>
                        <w:top w:val="none" w:sz="0" w:space="0" w:color="auto"/>
                        <w:left w:val="none" w:sz="0" w:space="0" w:color="auto"/>
                        <w:bottom w:val="none" w:sz="0" w:space="0" w:color="auto"/>
                        <w:right w:val="none" w:sz="0" w:space="0" w:color="auto"/>
                      </w:divBdr>
                    </w:div>
                  </w:divsChild>
                </w:div>
                <w:div w:id="11444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696">
          <w:marLeft w:val="0"/>
          <w:marRight w:val="0"/>
          <w:marTop w:val="0"/>
          <w:marBottom w:val="0"/>
          <w:divBdr>
            <w:top w:val="none" w:sz="0" w:space="0" w:color="auto"/>
            <w:left w:val="none" w:sz="0" w:space="0" w:color="auto"/>
            <w:bottom w:val="none" w:sz="0" w:space="0" w:color="auto"/>
            <w:right w:val="none" w:sz="0" w:space="0" w:color="auto"/>
          </w:divBdr>
          <w:divsChild>
            <w:div w:id="1630864497">
              <w:marLeft w:val="0"/>
              <w:marRight w:val="0"/>
              <w:marTop w:val="0"/>
              <w:marBottom w:val="0"/>
              <w:divBdr>
                <w:top w:val="none" w:sz="0" w:space="0" w:color="auto"/>
                <w:left w:val="none" w:sz="0" w:space="0" w:color="auto"/>
                <w:bottom w:val="none" w:sz="0" w:space="0" w:color="auto"/>
                <w:right w:val="none" w:sz="0" w:space="0" w:color="auto"/>
              </w:divBdr>
              <w:divsChild>
                <w:div w:id="502084511">
                  <w:marLeft w:val="0"/>
                  <w:marRight w:val="0"/>
                  <w:marTop w:val="0"/>
                  <w:marBottom w:val="0"/>
                  <w:divBdr>
                    <w:top w:val="none" w:sz="0" w:space="0" w:color="auto"/>
                    <w:left w:val="none" w:sz="0" w:space="0" w:color="auto"/>
                    <w:bottom w:val="none" w:sz="0" w:space="0" w:color="auto"/>
                    <w:right w:val="none" w:sz="0" w:space="0" w:color="auto"/>
                  </w:divBdr>
                  <w:divsChild>
                    <w:div w:id="1115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076643">
      <w:bodyDiv w:val="1"/>
      <w:marLeft w:val="0"/>
      <w:marRight w:val="0"/>
      <w:marTop w:val="0"/>
      <w:marBottom w:val="0"/>
      <w:divBdr>
        <w:top w:val="none" w:sz="0" w:space="0" w:color="auto"/>
        <w:left w:val="none" w:sz="0" w:space="0" w:color="auto"/>
        <w:bottom w:val="none" w:sz="0" w:space="0" w:color="auto"/>
        <w:right w:val="none" w:sz="0" w:space="0" w:color="auto"/>
      </w:divBdr>
      <w:divsChild>
        <w:div w:id="703871581">
          <w:marLeft w:val="0"/>
          <w:marRight w:val="0"/>
          <w:marTop w:val="0"/>
          <w:marBottom w:val="0"/>
          <w:divBdr>
            <w:top w:val="none" w:sz="0" w:space="0" w:color="auto"/>
            <w:left w:val="none" w:sz="0" w:space="0" w:color="auto"/>
            <w:bottom w:val="none" w:sz="0" w:space="0" w:color="auto"/>
            <w:right w:val="none" w:sz="0" w:space="0" w:color="auto"/>
          </w:divBdr>
        </w:div>
      </w:divsChild>
    </w:div>
    <w:div w:id="524249403">
      <w:bodyDiv w:val="1"/>
      <w:marLeft w:val="0"/>
      <w:marRight w:val="0"/>
      <w:marTop w:val="0"/>
      <w:marBottom w:val="0"/>
      <w:divBdr>
        <w:top w:val="none" w:sz="0" w:space="0" w:color="auto"/>
        <w:left w:val="none" w:sz="0" w:space="0" w:color="auto"/>
        <w:bottom w:val="none" w:sz="0" w:space="0" w:color="auto"/>
        <w:right w:val="none" w:sz="0" w:space="0" w:color="auto"/>
      </w:divBdr>
    </w:div>
    <w:div w:id="543952893">
      <w:bodyDiv w:val="1"/>
      <w:marLeft w:val="0"/>
      <w:marRight w:val="0"/>
      <w:marTop w:val="0"/>
      <w:marBottom w:val="0"/>
      <w:divBdr>
        <w:top w:val="none" w:sz="0" w:space="0" w:color="auto"/>
        <w:left w:val="none" w:sz="0" w:space="0" w:color="auto"/>
        <w:bottom w:val="none" w:sz="0" w:space="0" w:color="auto"/>
        <w:right w:val="none" w:sz="0" w:space="0" w:color="auto"/>
      </w:divBdr>
    </w:div>
    <w:div w:id="545215090">
      <w:bodyDiv w:val="1"/>
      <w:marLeft w:val="0"/>
      <w:marRight w:val="0"/>
      <w:marTop w:val="0"/>
      <w:marBottom w:val="0"/>
      <w:divBdr>
        <w:top w:val="none" w:sz="0" w:space="0" w:color="auto"/>
        <w:left w:val="none" w:sz="0" w:space="0" w:color="auto"/>
        <w:bottom w:val="none" w:sz="0" w:space="0" w:color="auto"/>
        <w:right w:val="none" w:sz="0" w:space="0" w:color="auto"/>
      </w:divBdr>
    </w:div>
    <w:div w:id="551426229">
      <w:bodyDiv w:val="1"/>
      <w:marLeft w:val="0"/>
      <w:marRight w:val="0"/>
      <w:marTop w:val="0"/>
      <w:marBottom w:val="0"/>
      <w:divBdr>
        <w:top w:val="none" w:sz="0" w:space="0" w:color="auto"/>
        <w:left w:val="none" w:sz="0" w:space="0" w:color="auto"/>
        <w:bottom w:val="none" w:sz="0" w:space="0" w:color="auto"/>
        <w:right w:val="none" w:sz="0" w:space="0" w:color="auto"/>
      </w:divBdr>
    </w:div>
    <w:div w:id="552235291">
      <w:bodyDiv w:val="1"/>
      <w:marLeft w:val="0"/>
      <w:marRight w:val="0"/>
      <w:marTop w:val="0"/>
      <w:marBottom w:val="0"/>
      <w:divBdr>
        <w:top w:val="none" w:sz="0" w:space="0" w:color="auto"/>
        <w:left w:val="none" w:sz="0" w:space="0" w:color="auto"/>
        <w:bottom w:val="none" w:sz="0" w:space="0" w:color="auto"/>
        <w:right w:val="none" w:sz="0" w:space="0" w:color="auto"/>
      </w:divBdr>
    </w:div>
    <w:div w:id="560143191">
      <w:bodyDiv w:val="1"/>
      <w:marLeft w:val="0"/>
      <w:marRight w:val="0"/>
      <w:marTop w:val="0"/>
      <w:marBottom w:val="0"/>
      <w:divBdr>
        <w:top w:val="none" w:sz="0" w:space="0" w:color="auto"/>
        <w:left w:val="none" w:sz="0" w:space="0" w:color="auto"/>
        <w:bottom w:val="none" w:sz="0" w:space="0" w:color="auto"/>
        <w:right w:val="none" w:sz="0" w:space="0" w:color="auto"/>
      </w:divBdr>
    </w:div>
    <w:div w:id="563183174">
      <w:bodyDiv w:val="1"/>
      <w:marLeft w:val="0"/>
      <w:marRight w:val="0"/>
      <w:marTop w:val="0"/>
      <w:marBottom w:val="0"/>
      <w:divBdr>
        <w:top w:val="none" w:sz="0" w:space="0" w:color="auto"/>
        <w:left w:val="none" w:sz="0" w:space="0" w:color="auto"/>
        <w:bottom w:val="none" w:sz="0" w:space="0" w:color="auto"/>
        <w:right w:val="none" w:sz="0" w:space="0" w:color="auto"/>
      </w:divBdr>
    </w:div>
    <w:div w:id="566453479">
      <w:bodyDiv w:val="1"/>
      <w:marLeft w:val="0"/>
      <w:marRight w:val="0"/>
      <w:marTop w:val="0"/>
      <w:marBottom w:val="0"/>
      <w:divBdr>
        <w:top w:val="none" w:sz="0" w:space="0" w:color="auto"/>
        <w:left w:val="none" w:sz="0" w:space="0" w:color="auto"/>
        <w:bottom w:val="none" w:sz="0" w:space="0" w:color="auto"/>
        <w:right w:val="none" w:sz="0" w:space="0" w:color="auto"/>
      </w:divBdr>
      <w:divsChild>
        <w:div w:id="67001835">
          <w:marLeft w:val="0"/>
          <w:marRight w:val="0"/>
          <w:marTop w:val="0"/>
          <w:marBottom w:val="0"/>
          <w:divBdr>
            <w:top w:val="none" w:sz="0" w:space="0" w:color="auto"/>
            <w:left w:val="none" w:sz="0" w:space="0" w:color="auto"/>
            <w:bottom w:val="none" w:sz="0" w:space="0" w:color="auto"/>
            <w:right w:val="none" w:sz="0" w:space="0" w:color="auto"/>
          </w:divBdr>
        </w:div>
      </w:divsChild>
    </w:div>
    <w:div w:id="582372060">
      <w:bodyDiv w:val="1"/>
      <w:marLeft w:val="0"/>
      <w:marRight w:val="0"/>
      <w:marTop w:val="0"/>
      <w:marBottom w:val="0"/>
      <w:divBdr>
        <w:top w:val="none" w:sz="0" w:space="0" w:color="auto"/>
        <w:left w:val="none" w:sz="0" w:space="0" w:color="auto"/>
        <w:bottom w:val="none" w:sz="0" w:space="0" w:color="auto"/>
        <w:right w:val="none" w:sz="0" w:space="0" w:color="auto"/>
      </w:divBdr>
    </w:div>
    <w:div w:id="583883397">
      <w:bodyDiv w:val="1"/>
      <w:marLeft w:val="0"/>
      <w:marRight w:val="0"/>
      <w:marTop w:val="0"/>
      <w:marBottom w:val="0"/>
      <w:divBdr>
        <w:top w:val="none" w:sz="0" w:space="0" w:color="auto"/>
        <w:left w:val="none" w:sz="0" w:space="0" w:color="auto"/>
        <w:bottom w:val="none" w:sz="0" w:space="0" w:color="auto"/>
        <w:right w:val="none" w:sz="0" w:space="0" w:color="auto"/>
      </w:divBdr>
    </w:div>
    <w:div w:id="609431492">
      <w:bodyDiv w:val="1"/>
      <w:marLeft w:val="0"/>
      <w:marRight w:val="0"/>
      <w:marTop w:val="0"/>
      <w:marBottom w:val="0"/>
      <w:divBdr>
        <w:top w:val="none" w:sz="0" w:space="0" w:color="auto"/>
        <w:left w:val="none" w:sz="0" w:space="0" w:color="auto"/>
        <w:bottom w:val="none" w:sz="0" w:space="0" w:color="auto"/>
        <w:right w:val="none" w:sz="0" w:space="0" w:color="auto"/>
      </w:divBdr>
    </w:div>
    <w:div w:id="610357087">
      <w:bodyDiv w:val="1"/>
      <w:marLeft w:val="0"/>
      <w:marRight w:val="0"/>
      <w:marTop w:val="0"/>
      <w:marBottom w:val="0"/>
      <w:divBdr>
        <w:top w:val="none" w:sz="0" w:space="0" w:color="auto"/>
        <w:left w:val="none" w:sz="0" w:space="0" w:color="auto"/>
        <w:bottom w:val="none" w:sz="0" w:space="0" w:color="auto"/>
        <w:right w:val="none" w:sz="0" w:space="0" w:color="auto"/>
      </w:divBdr>
    </w:div>
    <w:div w:id="611134076">
      <w:bodyDiv w:val="1"/>
      <w:marLeft w:val="0"/>
      <w:marRight w:val="0"/>
      <w:marTop w:val="0"/>
      <w:marBottom w:val="0"/>
      <w:divBdr>
        <w:top w:val="none" w:sz="0" w:space="0" w:color="auto"/>
        <w:left w:val="none" w:sz="0" w:space="0" w:color="auto"/>
        <w:bottom w:val="none" w:sz="0" w:space="0" w:color="auto"/>
        <w:right w:val="none" w:sz="0" w:space="0" w:color="auto"/>
      </w:divBdr>
    </w:div>
    <w:div w:id="614142679">
      <w:bodyDiv w:val="1"/>
      <w:marLeft w:val="0"/>
      <w:marRight w:val="0"/>
      <w:marTop w:val="0"/>
      <w:marBottom w:val="0"/>
      <w:divBdr>
        <w:top w:val="none" w:sz="0" w:space="0" w:color="auto"/>
        <w:left w:val="none" w:sz="0" w:space="0" w:color="auto"/>
        <w:bottom w:val="none" w:sz="0" w:space="0" w:color="auto"/>
        <w:right w:val="none" w:sz="0" w:space="0" w:color="auto"/>
      </w:divBdr>
    </w:div>
    <w:div w:id="616522202">
      <w:bodyDiv w:val="1"/>
      <w:marLeft w:val="0"/>
      <w:marRight w:val="0"/>
      <w:marTop w:val="0"/>
      <w:marBottom w:val="0"/>
      <w:divBdr>
        <w:top w:val="none" w:sz="0" w:space="0" w:color="auto"/>
        <w:left w:val="none" w:sz="0" w:space="0" w:color="auto"/>
        <w:bottom w:val="none" w:sz="0" w:space="0" w:color="auto"/>
        <w:right w:val="none" w:sz="0" w:space="0" w:color="auto"/>
      </w:divBdr>
    </w:div>
    <w:div w:id="624969266">
      <w:bodyDiv w:val="1"/>
      <w:marLeft w:val="0"/>
      <w:marRight w:val="0"/>
      <w:marTop w:val="0"/>
      <w:marBottom w:val="0"/>
      <w:divBdr>
        <w:top w:val="none" w:sz="0" w:space="0" w:color="auto"/>
        <w:left w:val="none" w:sz="0" w:space="0" w:color="auto"/>
        <w:bottom w:val="none" w:sz="0" w:space="0" w:color="auto"/>
        <w:right w:val="none" w:sz="0" w:space="0" w:color="auto"/>
      </w:divBdr>
    </w:div>
    <w:div w:id="628243036">
      <w:bodyDiv w:val="1"/>
      <w:marLeft w:val="0"/>
      <w:marRight w:val="0"/>
      <w:marTop w:val="0"/>
      <w:marBottom w:val="0"/>
      <w:divBdr>
        <w:top w:val="none" w:sz="0" w:space="0" w:color="auto"/>
        <w:left w:val="none" w:sz="0" w:space="0" w:color="auto"/>
        <w:bottom w:val="none" w:sz="0" w:space="0" w:color="auto"/>
        <w:right w:val="none" w:sz="0" w:space="0" w:color="auto"/>
      </w:divBdr>
      <w:divsChild>
        <w:div w:id="303655477">
          <w:marLeft w:val="0"/>
          <w:marRight w:val="0"/>
          <w:marTop w:val="0"/>
          <w:marBottom w:val="0"/>
          <w:divBdr>
            <w:top w:val="none" w:sz="0" w:space="0" w:color="auto"/>
            <w:left w:val="none" w:sz="0" w:space="0" w:color="auto"/>
            <w:bottom w:val="none" w:sz="0" w:space="0" w:color="auto"/>
            <w:right w:val="none" w:sz="0" w:space="0" w:color="auto"/>
          </w:divBdr>
          <w:divsChild>
            <w:div w:id="690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4429">
      <w:bodyDiv w:val="1"/>
      <w:marLeft w:val="0"/>
      <w:marRight w:val="0"/>
      <w:marTop w:val="0"/>
      <w:marBottom w:val="0"/>
      <w:divBdr>
        <w:top w:val="none" w:sz="0" w:space="0" w:color="auto"/>
        <w:left w:val="none" w:sz="0" w:space="0" w:color="auto"/>
        <w:bottom w:val="none" w:sz="0" w:space="0" w:color="auto"/>
        <w:right w:val="none" w:sz="0" w:space="0" w:color="auto"/>
      </w:divBdr>
    </w:div>
    <w:div w:id="632105353">
      <w:bodyDiv w:val="1"/>
      <w:marLeft w:val="0"/>
      <w:marRight w:val="0"/>
      <w:marTop w:val="0"/>
      <w:marBottom w:val="0"/>
      <w:divBdr>
        <w:top w:val="none" w:sz="0" w:space="0" w:color="auto"/>
        <w:left w:val="none" w:sz="0" w:space="0" w:color="auto"/>
        <w:bottom w:val="none" w:sz="0" w:space="0" w:color="auto"/>
        <w:right w:val="none" w:sz="0" w:space="0" w:color="auto"/>
      </w:divBdr>
    </w:div>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639770247">
      <w:bodyDiv w:val="1"/>
      <w:marLeft w:val="0"/>
      <w:marRight w:val="0"/>
      <w:marTop w:val="0"/>
      <w:marBottom w:val="0"/>
      <w:divBdr>
        <w:top w:val="none" w:sz="0" w:space="0" w:color="auto"/>
        <w:left w:val="none" w:sz="0" w:space="0" w:color="auto"/>
        <w:bottom w:val="none" w:sz="0" w:space="0" w:color="auto"/>
        <w:right w:val="none" w:sz="0" w:space="0" w:color="auto"/>
      </w:divBdr>
      <w:divsChild>
        <w:div w:id="1182889506">
          <w:marLeft w:val="0"/>
          <w:marRight w:val="0"/>
          <w:marTop w:val="0"/>
          <w:marBottom w:val="0"/>
          <w:divBdr>
            <w:top w:val="none" w:sz="0" w:space="0" w:color="auto"/>
            <w:left w:val="none" w:sz="0" w:space="0" w:color="auto"/>
            <w:bottom w:val="none" w:sz="0" w:space="0" w:color="auto"/>
            <w:right w:val="none" w:sz="0" w:space="0" w:color="auto"/>
          </w:divBdr>
          <w:divsChild>
            <w:div w:id="178823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64670417">
      <w:bodyDiv w:val="1"/>
      <w:marLeft w:val="0"/>
      <w:marRight w:val="0"/>
      <w:marTop w:val="0"/>
      <w:marBottom w:val="0"/>
      <w:divBdr>
        <w:top w:val="none" w:sz="0" w:space="0" w:color="auto"/>
        <w:left w:val="none" w:sz="0" w:space="0" w:color="auto"/>
        <w:bottom w:val="none" w:sz="0" w:space="0" w:color="auto"/>
        <w:right w:val="none" w:sz="0" w:space="0" w:color="auto"/>
      </w:divBdr>
    </w:div>
    <w:div w:id="664671322">
      <w:bodyDiv w:val="1"/>
      <w:marLeft w:val="0"/>
      <w:marRight w:val="0"/>
      <w:marTop w:val="0"/>
      <w:marBottom w:val="0"/>
      <w:divBdr>
        <w:top w:val="none" w:sz="0" w:space="0" w:color="auto"/>
        <w:left w:val="none" w:sz="0" w:space="0" w:color="auto"/>
        <w:bottom w:val="none" w:sz="0" w:space="0" w:color="auto"/>
        <w:right w:val="none" w:sz="0" w:space="0" w:color="auto"/>
      </w:divBdr>
    </w:div>
    <w:div w:id="665016899">
      <w:bodyDiv w:val="1"/>
      <w:marLeft w:val="0"/>
      <w:marRight w:val="0"/>
      <w:marTop w:val="0"/>
      <w:marBottom w:val="0"/>
      <w:divBdr>
        <w:top w:val="none" w:sz="0" w:space="0" w:color="auto"/>
        <w:left w:val="none" w:sz="0" w:space="0" w:color="auto"/>
        <w:bottom w:val="none" w:sz="0" w:space="0" w:color="auto"/>
        <w:right w:val="none" w:sz="0" w:space="0" w:color="auto"/>
      </w:divBdr>
    </w:div>
    <w:div w:id="666128927">
      <w:bodyDiv w:val="1"/>
      <w:marLeft w:val="0"/>
      <w:marRight w:val="0"/>
      <w:marTop w:val="0"/>
      <w:marBottom w:val="0"/>
      <w:divBdr>
        <w:top w:val="none" w:sz="0" w:space="0" w:color="auto"/>
        <w:left w:val="none" w:sz="0" w:space="0" w:color="auto"/>
        <w:bottom w:val="none" w:sz="0" w:space="0" w:color="auto"/>
        <w:right w:val="none" w:sz="0" w:space="0" w:color="auto"/>
      </w:divBdr>
    </w:div>
    <w:div w:id="670836522">
      <w:bodyDiv w:val="1"/>
      <w:marLeft w:val="0"/>
      <w:marRight w:val="0"/>
      <w:marTop w:val="0"/>
      <w:marBottom w:val="0"/>
      <w:divBdr>
        <w:top w:val="none" w:sz="0" w:space="0" w:color="auto"/>
        <w:left w:val="none" w:sz="0" w:space="0" w:color="auto"/>
        <w:bottom w:val="none" w:sz="0" w:space="0" w:color="auto"/>
        <w:right w:val="none" w:sz="0" w:space="0" w:color="auto"/>
      </w:divBdr>
    </w:div>
    <w:div w:id="671686303">
      <w:bodyDiv w:val="1"/>
      <w:marLeft w:val="0"/>
      <w:marRight w:val="0"/>
      <w:marTop w:val="0"/>
      <w:marBottom w:val="0"/>
      <w:divBdr>
        <w:top w:val="none" w:sz="0" w:space="0" w:color="auto"/>
        <w:left w:val="none" w:sz="0" w:space="0" w:color="auto"/>
        <w:bottom w:val="none" w:sz="0" w:space="0" w:color="auto"/>
        <w:right w:val="none" w:sz="0" w:space="0" w:color="auto"/>
      </w:divBdr>
      <w:divsChild>
        <w:div w:id="1126119839">
          <w:marLeft w:val="0"/>
          <w:marRight w:val="0"/>
          <w:marTop w:val="0"/>
          <w:marBottom w:val="0"/>
          <w:divBdr>
            <w:top w:val="none" w:sz="0" w:space="0" w:color="auto"/>
            <w:left w:val="none" w:sz="0" w:space="0" w:color="auto"/>
            <w:bottom w:val="none" w:sz="0" w:space="0" w:color="auto"/>
            <w:right w:val="none" w:sz="0" w:space="0" w:color="auto"/>
          </w:divBdr>
        </w:div>
        <w:div w:id="262999346">
          <w:marLeft w:val="0"/>
          <w:marRight w:val="0"/>
          <w:marTop w:val="0"/>
          <w:marBottom w:val="0"/>
          <w:divBdr>
            <w:top w:val="none" w:sz="0" w:space="0" w:color="auto"/>
            <w:left w:val="none" w:sz="0" w:space="0" w:color="auto"/>
            <w:bottom w:val="none" w:sz="0" w:space="0" w:color="auto"/>
            <w:right w:val="none" w:sz="0" w:space="0" w:color="auto"/>
          </w:divBdr>
        </w:div>
        <w:div w:id="1247694296">
          <w:marLeft w:val="0"/>
          <w:marRight w:val="0"/>
          <w:marTop w:val="0"/>
          <w:marBottom w:val="0"/>
          <w:divBdr>
            <w:top w:val="none" w:sz="0" w:space="0" w:color="auto"/>
            <w:left w:val="none" w:sz="0" w:space="0" w:color="auto"/>
            <w:bottom w:val="none" w:sz="0" w:space="0" w:color="auto"/>
            <w:right w:val="none" w:sz="0" w:space="0" w:color="auto"/>
          </w:divBdr>
        </w:div>
        <w:div w:id="1759716123">
          <w:marLeft w:val="0"/>
          <w:marRight w:val="0"/>
          <w:marTop w:val="0"/>
          <w:marBottom w:val="0"/>
          <w:divBdr>
            <w:top w:val="none" w:sz="0" w:space="0" w:color="auto"/>
            <w:left w:val="none" w:sz="0" w:space="0" w:color="auto"/>
            <w:bottom w:val="none" w:sz="0" w:space="0" w:color="auto"/>
            <w:right w:val="none" w:sz="0" w:space="0" w:color="auto"/>
          </w:divBdr>
        </w:div>
        <w:div w:id="1726686306">
          <w:marLeft w:val="0"/>
          <w:marRight w:val="0"/>
          <w:marTop w:val="0"/>
          <w:marBottom w:val="0"/>
          <w:divBdr>
            <w:top w:val="none" w:sz="0" w:space="0" w:color="auto"/>
            <w:left w:val="none" w:sz="0" w:space="0" w:color="auto"/>
            <w:bottom w:val="none" w:sz="0" w:space="0" w:color="auto"/>
            <w:right w:val="none" w:sz="0" w:space="0" w:color="auto"/>
          </w:divBdr>
        </w:div>
        <w:div w:id="1409116512">
          <w:marLeft w:val="0"/>
          <w:marRight w:val="0"/>
          <w:marTop w:val="0"/>
          <w:marBottom w:val="0"/>
          <w:divBdr>
            <w:top w:val="none" w:sz="0" w:space="0" w:color="auto"/>
            <w:left w:val="none" w:sz="0" w:space="0" w:color="auto"/>
            <w:bottom w:val="none" w:sz="0" w:space="0" w:color="auto"/>
            <w:right w:val="none" w:sz="0" w:space="0" w:color="auto"/>
          </w:divBdr>
        </w:div>
        <w:div w:id="789937558">
          <w:marLeft w:val="0"/>
          <w:marRight w:val="0"/>
          <w:marTop w:val="0"/>
          <w:marBottom w:val="0"/>
          <w:divBdr>
            <w:top w:val="none" w:sz="0" w:space="0" w:color="auto"/>
            <w:left w:val="none" w:sz="0" w:space="0" w:color="auto"/>
            <w:bottom w:val="none" w:sz="0" w:space="0" w:color="auto"/>
            <w:right w:val="none" w:sz="0" w:space="0" w:color="auto"/>
          </w:divBdr>
        </w:div>
        <w:div w:id="413166916">
          <w:marLeft w:val="0"/>
          <w:marRight w:val="0"/>
          <w:marTop w:val="0"/>
          <w:marBottom w:val="0"/>
          <w:divBdr>
            <w:top w:val="none" w:sz="0" w:space="0" w:color="auto"/>
            <w:left w:val="none" w:sz="0" w:space="0" w:color="auto"/>
            <w:bottom w:val="none" w:sz="0" w:space="0" w:color="auto"/>
            <w:right w:val="none" w:sz="0" w:space="0" w:color="auto"/>
          </w:divBdr>
        </w:div>
        <w:div w:id="2139881497">
          <w:marLeft w:val="0"/>
          <w:marRight w:val="0"/>
          <w:marTop w:val="0"/>
          <w:marBottom w:val="0"/>
          <w:divBdr>
            <w:top w:val="none" w:sz="0" w:space="0" w:color="auto"/>
            <w:left w:val="none" w:sz="0" w:space="0" w:color="auto"/>
            <w:bottom w:val="none" w:sz="0" w:space="0" w:color="auto"/>
            <w:right w:val="none" w:sz="0" w:space="0" w:color="auto"/>
          </w:divBdr>
        </w:div>
        <w:div w:id="1469514883">
          <w:marLeft w:val="0"/>
          <w:marRight w:val="0"/>
          <w:marTop w:val="0"/>
          <w:marBottom w:val="0"/>
          <w:divBdr>
            <w:top w:val="none" w:sz="0" w:space="0" w:color="auto"/>
            <w:left w:val="none" w:sz="0" w:space="0" w:color="auto"/>
            <w:bottom w:val="none" w:sz="0" w:space="0" w:color="auto"/>
            <w:right w:val="none" w:sz="0" w:space="0" w:color="auto"/>
          </w:divBdr>
        </w:div>
        <w:div w:id="612706932">
          <w:marLeft w:val="0"/>
          <w:marRight w:val="0"/>
          <w:marTop w:val="0"/>
          <w:marBottom w:val="0"/>
          <w:divBdr>
            <w:top w:val="none" w:sz="0" w:space="0" w:color="auto"/>
            <w:left w:val="none" w:sz="0" w:space="0" w:color="auto"/>
            <w:bottom w:val="none" w:sz="0" w:space="0" w:color="auto"/>
            <w:right w:val="none" w:sz="0" w:space="0" w:color="auto"/>
          </w:divBdr>
        </w:div>
        <w:div w:id="1245187531">
          <w:marLeft w:val="0"/>
          <w:marRight w:val="0"/>
          <w:marTop w:val="0"/>
          <w:marBottom w:val="0"/>
          <w:divBdr>
            <w:top w:val="none" w:sz="0" w:space="0" w:color="auto"/>
            <w:left w:val="none" w:sz="0" w:space="0" w:color="auto"/>
            <w:bottom w:val="none" w:sz="0" w:space="0" w:color="auto"/>
            <w:right w:val="none" w:sz="0" w:space="0" w:color="auto"/>
          </w:divBdr>
        </w:div>
      </w:divsChild>
    </w:div>
    <w:div w:id="681206823">
      <w:bodyDiv w:val="1"/>
      <w:marLeft w:val="0"/>
      <w:marRight w:val="0"/>
      <w:marTop w:val="0"/>
      <w:marBottom w:val="0"/>
      <w:divBdr>
        <w:top w:val="none" w:sz="0" w:space="0" w:color="auto"/>
        <w:left w:val="none" w:sz="0" w:space="0" w:color="auto"/>
        <w:bottom w:val="none" w:sz="0" w:space="0" w:color="auto"/>
        <w:right w:val="none" w:sz="0" w:space="0" w:color="auto"/>
      </w:divBdr>
    </w:div>
    <w:div w:id="684332310">
      <w:bodyDiv w:val="1"/>
      <w:marLeft w:val="0"/>
      <w:marRight w:val="0"/>
      <w:marTop w:val="0"/>
      <w:marBottom w:val="0"/>
      <w:divBdr>
        <w:top w:val="none" w:sz="0" w:space="0" w:color="auto"/>
        <w:left w:val="none" w:sz="0" w:space="0" w:color="auto"/>
        <w:bottom w:val="none" w:sz="0" w:space="0" w:color="auto"/>
        <w:right w:val="none" w:sz="0" w:space="0" w:color="auto"/>
      </w:divBdr>
    </w:div>
    <w:div w:id="694158980">
      <w:bodyDiv w:val="1"/>
      <w:marLeft w:val="0"/>
      <w:marRight w:val="0"/>
      <w:marTop w:val="0"/>
      <w:marBottom w:val="0"/>
      <w:divBdr>
        <w:top w:val="none" w:sz="0" w:space="0" w:color="auto"/>
        <w:left w:val="none" w:sz="0" w:space="0" w:color="auto"/>
        <w:bottom w:val="none" w:sz="0" w:space="0" w:color="auto"/>
        <w:right w:val="none" w:sz="0" w:space="0" w:color="auto"/>
      </w:divBdr>
    </w:div>
    <w:div w:id="696085883">
      <w:bodyDiv w:val="1"/>
      <w:marLeft w:val="0"/>
      <w:marRight w:val="0"/>
      <w:marTop w:val="0"/>
      <w:marBottom w:val="0"/>
      <w:divBdr>
        <w:top w:val="none" w:sz="0" w:space="0" w:color="auto"/>
        <w:left w:val="none" w:sz="0" w:space="0" w:color="auto"/>
        <w:bottom w:val="none" w:sz="0" w:space="0" w:color="auto"/>
        <w:right w:val="none" w:sz="0" w:space="0" w:color="auto"/>
      </w:divBdr>
      <w:divsChild>
        <w:div w:id="1576237595">
          <w:marLeft w:val="0"/>
          <w:marRight w:val="0"/>
          <w:marTop w:val="0"/>
          <w:marBottom w:val="0"/>
          <w:divBdr>
            <w:top w:val="none" w:sz="0" w:space="0" w:color="auto"/>
            <w:left w:val="none" w:sz="0" w:space="0" w:color="auto"/>
            <w:bottom w:val="none" w:sz="0" w:space="0" w:color="auto"/>
            <w:right w:val="none" w:sz="0" w:space="0" w:color="auto"/>
          </w:divBdr>
          <w:divsChild>
            <w:div w:id="322702536">
              <w:marLeft w:val="0"/>
              <w:marRight w:val="0"/>
              <w:marTop w:val="0"/>
              <w:marBottom w:val="375"/>
              <w:divBdr>
                <w:top w:val="none" w:sz="0" w:space="0" w:color="auto"/>
                <w:left w:val="none" w:sz="0" w:space="0" w:color="auto"/>
                <w:bottom w:val="none" w:sz="0" w:space="0" w:color="auto"/>
                <w:right w:val="none" w:sz="0" w:space="0" w:color="auto"/>
              </w:divBdr>
              <w:divsChild>
                <w:div w:id="833912374">
                  <w:marLeft w:val="0"/>
                  <w:marRight w:val="0"/>
                  <w:marTop w:val="0"/>
                  <w:marBottom w:val="0"/>
                  <w:divBdr>
                    <w:top w:val="none" w:sz="0" w:space="0" w:color="auto"/>
                    <w:left w:val="none" w:sz="0" w:space="0" w:color="auto"/>
                    <w:bottom w:val="none" w:sz="0" w:space="0" w:color="auto"/>
                    <w:right w:val="none" w:sz="0" w:space="0" w:color="auto"/>
                  </w:divBdr>
                  <w:divsChild>
                    <w:div w:id="2029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4575">
          <w:marLeft w:val="0"/>
          <w:marRight w:val="0"/>
          <w:marTop w:val="0"/>
          <w:marBottom w:val="0"/>
          <w:divBdr>
            <w:top w:val="none" w:sz="0" w:space="0" w:color="auto"/>
            <w:left w:val="none" w:sz="0" w:space="0" w:color="auto"/>
            <w:bottom w:val="none" w:sz="0" w:space="0" w:color="auto"/>
            <w:right w:val="none" w:sz="0" w:space="0" w:color="auto"/>
          </w:divBdr>
          <w:divsChild>
            <w:div w:id="665716527">
              <w:marLeft w:val="0"/>
              <w:marRight w:val="0"/>
              <w:marTop w:val="0"/>
              <w:marBottom w:val="375"/>
              <w:divBdr>
                <w:top w:val="none" w:sz="0" w:space="0" w:color="auto"/>
                <w:left w:val="none" w:sz="0" w:space="0" w:color="auto"/>
                <w:bottom w:val="none" w:sz="0" w:space="0" w:color="auto"/>
                <w:right w:val="none" w:sz="0" w:space="0" w:color="auto"/>
              </w:divBdr>
              <w:divsChild>
                <w:div w:id="1995647387">
                  <w:marLeft w:val="0"/>
                  <w:marRight w:val="0"/>
                  <w:marTop w:val="0"/>
                  <w:marBottom w:val="0"/>
                  <w:divBdr>
                    <w:top w:val="none" w:sz="0" w:space="0" w:color="auto"/>
                    <w:left w:val="none" w:sz="0" w:space="0" w:color="auto"/>
                    <w:bottom w:val="none" w:sz="0" w:space="0" w:color="auto"/>
                    <w:right w:val="none" w:sz="0" w:space="0" w:color="auto"/>
                  </w:divBdr>
                  <w:divsChild>
                    <w:div w:id="2119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627">
              <w:marLeft w:val="0"/>
              <w:marRight w:val="0"/>
              <w:marTop w:val="0"/>
              <w:marBottom w:val="0"/>
              <w:divBdr>
                <w:top w:val="none" w:sz="0" w:space="0" w:color="auto"/>
                <w:left w:val="none" w:sz="0" w:space="0" w:color="auto"/>
                <w:bottom w:val="none" w:sz="0" w:space="0" w:color="auto"/>
                <w:right w:val="none" w:sz="0" w:space="0" w:color="auto"/>
              </w:divBdr>
              <w:divsChild>
                <w:div w:id="298144765">
                  <w:marLeft w:val="0"/>
                  <w:marRight w:val="0"/>
                  <w:marTop w:val="0"/>
                  <w:marBottom w:val="0"/>
                  <w:divBdr>
                    <w:top w:val="none" w:sz="0" w:space="0" w:color="auto"/>
                    <w:left w:val="none" w:sz="0" w:space="0" w:color="auto"/>
                    <w:bottom w:val="none" w:sz="0" w:space="0" w:color="auto"/>
                    <w:right w:val="none" w:sz="0" w:space="0" w:color="auto"/>
                  </w:divBdr>
                  <w:divsChild>
                    <w:div w:id="345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826358">
      <w:bodyDiv w:val="1"/>
      <w:marLeft w:val="0"/>
      <w:marRight w:val="0"/>
      <w:marTop w:val="0"/>
      <w:marBottom w:val="0"/>
      <w:divBdr>
        <w:top w:val="none" w:sz="0" w:space="0" w:color="auto"/>
        <w:left w:val="none" w:sz="0" w:space="0" w:color="auto"/>
        <w:bottom w:val="none" w:sz="0" w:space="0" w:color="auto"/>
        <w:right w:val="none" w:sz="0" w:space="0" w:color="auto"/>
      </w:divBdr>
    </w:div>
    <w:div w:id="720907394">
      <w:bodyDiv w:val="1"/>
      <w:marLeft w:val="0"/>
      <w:marRight w:val="0"/>
      <w:marTop w:val="0"/>
      <w:marBottom w:val="0"/>
      <w:divBdr>
        <w:top w:val="none" w:sz="0" w:space="0" w:color="auto"/>
        <w:left w:val="none" w:sz="0" w:space="0" w:color="auto"/>
        <w:bottom w:val="none" w:sz="0" w:space="0" w:color="auto"/>
        <w:right w:val="none" w:sz="0" w:space="0" w:color="auto"/>
      </w:divBdr>
    </w:div>
    <w:div w:id="725688596">
      <w:bodyDiv w:val="1"/>
      <w:marLeft w:val="0"/>
      <w:marRight w:val="0"/>
      <w:marTop w:val="0"/>
      <w:marBottom w:val="0"/>
      <w:divBdr>
        <w:top w:val="none" w:sz="0" w:space="0" w:color="auto"/>
        <w:left w:val="none" w:sz="0" w:space="0" w:color="auto"/>
        <w:bottom w:val="none" w:sz="0" w:space="0" w:color="auto"/>
        <w:right w:val="none" w:sz="0" w:space="0" w:color="auto"/>
      </w:divBdr>
    </w:div>
    <w:div w:id="727800350">
      <w:bodyDiv w:val="1"/>
      <w:marLeft w:val="0"/>
      <w:marRight w:val="0"/>
      <w:marTop w:val="0"/>
      <w:marBottom w:val="0"/>
      <w:divBdr>
        <w:top w:val="none" w:sz="0" w:space="0" w:color="auto"/>
        <w:left w:val="none" w:sz="0" w:space="0" w:color="auto"/>
        <w:bottom w:val="none" w:sz="0" w:space="0" w:color="auto"/>
        <w:right w:val="none" w:sz="0" w:space="0" w:color="auto"/>
      </w:divBdr>
    </w:div>
    <w:div w:id="735324530">
      <w:bodyDiv w:val="1"/>
      <w:marLeft w:val="0"/>
      <w:marRight w:val="0"/>
      <w:marTop w:val="0"/>
      <w:marBottom w:val="0"/>
      <w:divBdr>
        <w:top w:val="none" w:sz="0" w:space="0" w:color="auto"/>
        <w:left w:val="none" w:sz="0" w:space="0" w:color="auto"/>
        <w:bottom w:val="none" w:sz="0" w:space="0" w:color="auto"/>
        <w:right w:val="none" w:sz="0" w:space="0" w:color="auto"/>
      </w:divBdr>
    </w:div>
    <w:div w:id="736586166">
      <w:bodyDiv w:val="1"/>
      <w:marLeft w:val="0"/>
      <w:marRight w:val="0"/>
      <w:marTop w:val="0"/>
      <w:marBottom w:val="0"/>
      <w:divBdr>
        <w:top w:val="none" w:sz="0" w:space="0" w:color="auto"/>
        <w:left w:val="none" w:sz="0" w:space="0" w:color="auto"/>
        <w:bottom w:val="none" w:sz="0" w:space="0" w:color="auto"/>
        <w:right w:val="none" w:sz="0" w:space="0" w:color="auto"/>
      </w:divBdr>
    </w:div>
    <w:div w:id="736587822">
      <w:bodyDiv w:val="1"/>
      <w:marLeft w:val="0"/>
      <w:marRight w:val="0"/>
      <w:marTop w:val="0"/>
      <w:marBottom w:val="0"/>
      <w:divBdr>
        <w:top w:val="none" w:sz="0" w:space="0" w:color="auto"/>
        <w:left w:val="none" w:sz="0" w:space="0" w:color="auto"/>
        <w:bottom w:val="none" w:sz="0" w:space="0" w:color="auto"/>
        <w:right w:val="none" w:sz="0" w:space="0" w:color="auto"/>
      </w:divBdr>
    </w:div>
    <w:div w:id="739786663">
      <w:bodyDiv w:val="1"/>
      <w:marLeft w:val="0"/>
      <w:marRight w:val="0"/>
      <w:marTop w:val="0"/>
      <w:marBottom w:val="0"/>
      <w:divBdr>
        <w:top w:val="none" w:sz="0" w:space="0" w:color="auto"/>
        <w:left w:val="none" w:sz="0" w:space="0" w:color="auto"/>
        <w:bottom w:val="none" w:sz="0" w:space="0" w:color="auto"/>
        <w:right w:val="none" w:sz="0" w:space="0" w:color="auto"/>
      </w:divBdr>
    </w:div>
    <w:div w:id="742870929">
      <w:bodyDiv w:val="1"/>
      <w:marLeft w:val="0"/>
      <w:marRight w:val="0"/>
      <w:marTop w:val="0"/>
      <w:marBottom w:val="0"/>
      <w:divBdr>
        <w:top w:val="none" w:sz="0" w:space="0" w:color="auto"/>
        <w:left w:val="none" w:sz="0" w:space="0" w:color="auto"/>
        <w:bottom w:val="none" w:sz="0" w:space="0" w:color="auto"/>
        <w:right w:val="none" w:sz="0" w:space="0" w:color="auto"/>
      </w:divBdr>
    </w:div>
    <w:div w:id="748309628">
      <w:bodyDiv w:val="1"/>
      <w:marLeft w:val="0"/>
      <w:marRight w:val="0"/>
      <w:marTop w:val="0"/>
      <w:marBottom w:val="0"/>
      <w:divBdr>
        <w:top w:val="none" w:sz="0" w:space="0" w:color="auto"/>
        <w:left w:val="none" w:sz="0" w:space="0" w:color="auto"/>
        <w:bottom w:val="none" w:sz="0" w:space="0" w:color="auto"/>
        <w:right w:val="none" w:sz="0" w:space="0" w:color="auto"/>
      </w:divBdr>
    </w:div>
    <w:div w:id="762607530">
      <w:bodyDiv w:val="1"/>
      <w:marLeft w:val="0"/>
      <w:marRight w:val="0"/>
      <w:marTop w:val="0"/>
      <w:marBottom w:val="0"/>
      <w:divBdr>
        <w:top w:val="none" w:sz="0" w:space="0" w:color="auto"/>
        <w:left w:val="none" w:sz="0" w:space="0" w:color="auto"/>
        <w:bottom w:val="none" w:sz="0" w:space="0" w:color="auto"/>
        <w:right w:val="none" w:sz="0" w:space="0" w:color="auto"/>
      </w:divBdr>
    </w:div>
    <w:div w:id="770509521">
      <w:bodyDiv w:val="1"/>
      <w:marLeft w:val="0"/>
      <w:marRight w:val="0"/>
      <w:marTop w:val="0"/>
      <w:marBottom w:val="0"/>
      <w:divBdr>
        <w:top w:val="none" w:sz="0" w:space="0" w:color="auto"/>
        <w:left w:val="none" w:sz="0" w:space="0" w:color="auto"/>
        <w:bottom w:val="none" w:sz="0" w:space="0" w:color="auto"/>
        <w:right w:val="none" w:sz="0" w:space="0" w:color="auto"/>
      </w:divBdr>
    </w:div>
    <w:div w:id="782307627">
      <w:bodyDiv w:val="1"/>
      <w:marLeft w:val="0"/>
      <w:marRight w:val="0"/>
      <w:marTop w:val="0"/>
      <w:marBottom w:val="0"/>
      <w:divBdr>
        <w:top w:val="none" w:sz="0" w:space="0" w:color="auto"/>
        <w:left w:val="none" w:sz="0" w:space="0" w:color="auto"/>
        <w:bottom w:val="none" w:sz="0" w:space="0" w:color="auto"/>
        <w:right w:val="none" w:sz="0" w:space="0" w:color="auto"/>
      </w:divBdr>
    </w:div>
    <w:div w:id="785738690">
      <w:bodyDiv w:val="1"/>
      <w:marLeft w:val="0"/>
      <w:marRight w:val="0"/>
      <w:marTop w:val="0"/>
      <w:marBottom w:val="0"/>
      <w:divBdr>
        <w:top w:val="none" w:sz="0" w:space="0" w:color="auto"/>
        <w:left w:val="none" w:sz="0" w:space="0" w:color="auto"/>
        <w:bottom w:val="none" w:sz="0" w:space="0" w:color="auto"/>
        <w:right w:val="none" w:sz="0" w:space="0" w:color="auto"/>
      </w:divBdr>
    </w:div>
    <w:div w:id="791629560">
      <w:bodyDiv w:val="1"/>
      <w:marLeft w:val="0"/>
      <w:marRight w:val="0"/>
      <w:marTop w:val="0"/>
      <w:marBottom w:val="0"/>
      <w:divBdr>
        <w:top w:val="none" w:sz="0" w:space="0" w:color="auto"/>
        <w:left w:val="none" w:sz="0" w:space="0" w:color="auto"/>
        <w:bottom w:val="none" w:sz="0" w:space="0" w:color="auto"/>
        <w:right w:val="none" w:sz="0" w:space="0" w:color="auto"/>
      </w:divBdr>
    </w:div>
    <w:div w:id="800999325">
      <w:bodyDiv w:val="1"/>
      <w:marLeft w:val="0"/>
      <w:marRight w:val="0"/>
      <w:marTop w:val="0"/>
      <w:marBottom w:val="0"/>
      <w:divBdr>
        <w:top w:val="none" w:sz="0" w:space="0" w:color="auto"/>
        <w:left w:val="none" w:sz="0" w:space="0" w:color="auto"/>
        <w:bottom w:val="none" w:sz="0" w:space="0" w:color="auto"/>
        <w:right w:val="none" w:sz="0" w:space="0" w:color="auto"/>
      </w:divBdr>
    </w:div>
    <w:div w:id="804004142">
      <w:bodyDiv w:val="1"/>
      <w:marLeft w:val="0"/>
      <w:marRight w:val="0"/>
      <w:marTop w:val="0"/>
      <w:marBottom w:val="0"/>
      <w:divBdr>
        <w:top w:val="none" w:sz="0" w:space="0" w:color="auto"/>
        <w:left w:val="none" w:sz="0" w:space="0" w:color="auto"/>
        <w:bottom w:val="none" w:sz="0" w:space="0" w:color="auto"/>
        <w:right w:val="none" w:sz="0" w:space="0" w:color="auto"/>
      </w:divBdr>
    </w:div>
    <w:div w:id="820077687">
      <w:bodyDiv w:val="1"/>
      <w:marLeft w:val="0"/>
      <w:marRight w:val="0"/>
      <w:marTop w:val="0"/>
      <w:marBottom w:val="0"/>
      <w:divBdr>
        <w:top w:val="none" w:sz="0" w:space="0" w:color="auto"/>
        <w:left w:val="none" w:sz="0" w:space="0" w:color="auto"/>
        <w:bottom w:val="none" w:sz="0" w:space="0" w:color="auto"/>
        <w:right w:val="none" w:sz="0" w:space="0" w:color="auto"/>
      </w:divBdr>
      <w:divsChild>
        <w:div w:id="1892109080">
          <w:marLeft w:val="0"/>
          <w:marRight w:val="0"/>
          <w:marTop w:val="0"/>
          <w:marBottom w:val="0"/>
          <w:divBdr>
            <w:top w:val="none" w:sz="0" w:space="0" w:color="auto"/>
            <w:left w:val="none" w:sz="0" w:space="0" w:color="auto"/>
            <w:bottom w:val="none" w:sz="0" w:space="0" w:color="auto"/>
            <w:right w:val="none" w:sz="0" w:space="0" w:color="auto"/>
          </w:divBdr>
          <w:divsChild>
            <w:div w:id="1054544543">
              <w:marLeft w:val="0"/>
              <w:marRight w:val="0"/>
              <w:marTop w:val="0"/>
              <w:marBottom w:val="0"/>
              <w:divBdr>
                <w:top w:val="none" w:sz="0" w:space="0" w:color="auto"/>
                <w:left w:val="none" w:sz="0" w:space="0" w:color="auto"/>
                <w:bottom w:val="none" w:sz="0" w:space="0" w:color="auto"/>
                <w:right w:val="none" w:sz="0" w:space="0" w:color="auto"/>
              </w:divBdr>
              <w:divsChild>
                <w:div w:id="12464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6272">
          <w:marLeft w:val="0"/>
          <w:marRight w:val="0"/>
          <w:marTop w:val="0"/>
          <w:marBottom w:val="0"/>
          <w:divBdr>
            <w:top w:val="none" w:sz="0" w:space="0" w:color="auto"/>
            <w:left w:val="none" w:sz="0" w:space="0" w:color="auto"/>
            <w:bottom w:val="none" w:sz="0" w:space="0" w:color="auto"/>
            <w:right w:val="none" w:sz="0" w:space="0" w:color="auto"/>
          </w:divBdr>
          <w:divsChild>
            <w:div w:id="1823037878">
              <w:marLeft w:val="0"/>
              <w:marRight w:val="0"/>
              <w:marTop w:val="0"/>
              <w:marBottom w:val="0"/>
              <w:divBdr>
                <w:top w:val="none" w:sz="0" w:space="0" w:color="auto"/>
                <w:left w:val="none" w:sz="0" w:space="0" w:color="auto"/>
                <w:bottom w:val="none" w:sz="0" w:space="0" w:color="auto"/>
                <w:right w:val="none" w:sz="0" w:space="0" w:color="auto"/>
              </w:divBdr>
              <w:divsChild>
                <w:div w:id="688484396">
                  <w:marLeft w:val="0"/>
                  <w:marRight w:val="0"/>
                  <w:marTop w:val="0"/>
                  <w:marBottom w:val="0"/>
                  <w:divBdr>
                    <w:top w:val="none" w:sz="0" w:space="0" w:color="auto"/>
                    <w:left w:val="none" w:sz="0" w:space="0" w:color="auto"/>
                    <w:bottom w:val="none" w:sz="0" w:space="0" w:color="auto"/>
                    <w:right w:val="none" w:sz="0" w:space="0" w:color="auto"/>
                  </w:divBdr>
                  <w:divsChild>
                    <w:div w:id="212974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930664">
      <w:bodyDiv w:val="1"/>
      <w:marLeft w:val="0"/>
      <w:marRight w:val="0"/>
      <w:marTop w:val="0"/>
      <w:marBottom w:val="0"/>
      <w:divBdr>
        <w:top w:val="none" w:sz="0" w:space="0" w:color="auto"/>
        <w:left w:val="none" w:sz="0" w:space="0" w:color="auto"/>
        <w:bottom w:val="none" w:sz="0" w:space="0" w:color="auto"/>
        <w:right w:val="none" w:sz="0" w:space="0" w:color="auto"/>
      </w:divBdr>
      <w:divsChild>
        <w:div w:id="193620974">
          <w:marLeft w:val="0"/>
          <w:marRight w:val="0"/>
          <w:marTop w:val="0"/>
          <w:marBottom w:val="0"/>
          <w:divBdr>
            <w:top w:val="none" w:sz="0" w:space="0" w:color="auto"/>
            <w:left w:val="none" w:sz="0" w:space="0" w:color="auto"/>
            <w:bottom w:val="none" w:sz="0" w:space="0" w:color="auto"/>
            <w:right w:val="none" w:sz="0" w:space="0" w:color="auto"/>
          </w:divBdr>
          <w:divsChild>
            <w:div w:id="157579856">
              <w:marLeft w:val="0"/>
              <w:marRight w:val="0"/>
              <w:marTop w:val="0"/>
              <w:marBottom w:val="0"/>
              <w:divBdr>
                <w:top w:val="none" w:sz="0" w:space="0" w:color="auto"/>
                <w:left w:val="none" w:sz="0" w:space="0" w:color="auto"/>
                <w:bottom w:val="none" w:sz="0" w:space="0" w:color="auto"/>
                <w:right w:val="none" w:sz="0" w:space="0" w:color="auto"/>
              </w:divBdr>
              <w:divsChild>
                <w:div w:id="184905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80971">
          <w:marLeft w:val="0"/>
          <w:marRight w:val="0"/>
          <w:marTop w:val="0"/>
          <w:marBottom w:val="0"/>
          <w:divBdr>
            <w:top w:val="none" w:sz="0" w:space="0" w:color="auto"/>
            <w:left w:val="none" w:sz="0" w:space="0" w:color="auto"/>
            <w:bottom w:val="none" w:sz="0" w:space="0" w:color="auto"/>
            <w:right w:val="none" w:sz="0" w:space="0" w:color="auto"/>
          </w:divBdr>
          <w:divsChild>
            <w:div w:id="868252675">
              <w:marLeft w:val="0"/>
              <w:marRight w:val="0"/>
              <w:marTop w:val="0"/>
              <w:marBottom w:val="0"/>
              <w:divBdr>
                <w:top w:val="none" w:sz="0" w:space="0" w:color="auto"/>
                <w:left w:val="none" w:sz="0" w:space="0" w:color="auto"/>
                <w:bottom w:val="none" w:sz="0" w:space="0" w:color="auto"/>
                <w:right w:val="none" w:sz="0" w:space="0" w:color="auto"/>
              </w:divBdr>
              <w:divsChild>
                <w:div w:id="1489788312">
                  <w:marLeft w:val="0"/>
                  <w:marRight w:val="0"/>
                  <w:marTop w:val="0"/>
                  <w:marBottom w:val="0"/>
                  <w:divBdr>
                    <w:top w:val="none" w:sz="0" w:space="0" w:color="auto"/>
                    <w:left w:val="none" w:sz="0" w:space="0" w:color="auto"/>
                    <w:bottom w:val="none" w:sz="0" w:space="0" w:color="auto"/>
                    <w:right w:val="none" w:sz="0" w:space="0" w:color="auto"/>
                  </w:divBdr>
                  <w:divsChild>
                    <w:div w:id="19438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852310">
      <w:bodyDiv w:val="1"/>
      <w:marLeft w:val="0"/>
      <w:marRight w:val="0"/>
      <w:marTop w:val="0"/>
      <w:marBottom w:val="0"/>
      <w:divBdr>
        <w:top w:val="none" w:sz="0" w:space="0" w:color="auto"/>
        <w:left w:val="none" w:sz="0" w:space="0" w:color="auto"/>
        <w:bottom w:val="none" w:sz="0" w:space="0" w:color="auto"/>
        <w:right w:val="none" w:sz="0" w:space="0" w:color="auto"/>
      </w:divBdr>
    </w:div>
    <w:div w:id="873421613">
      <w:bodyDiv w:val="1"/>
      <w:marLeft w:val="0"/>
      <w:marRight w:val="0"/>
      <w:marTop w:val="0"/>
      <w:marBottom w:val="0"/>
      <w:divBdr>
        <w:top w:val="none" w:sz="0" w:space="0" w:color="auto"/>
        <w:left w:val="none" w:sz="0" w:space="0" w:color="auto"/>
        <w:bottom w:val="none" w:sz="0" w:space="0" w:color="auto"/>
        <w:right w:val="none" w:sz="0" w:space="0" w:color="auto"/>
      </w:divBdr>
    </w:div>
    <w:div w:id="874469039">
      <w:bodyDiv w:val="1"/>
      <w:marLeft w:val="0"/>
      <w:marRight w:val="0"/>
      <w:marTop w:val="0"/>
      <w:marBottom w:val="0"/>
      <w:divBdr>
        <w:top w:val="none" w:sz="0" w:space="0" w:color="auto"/>
        <w:left w:val="none" w:sz="0" w:space="0" w:color="auto"/>
        <w:bottom w:val="none" w:sz="0" w:space="0" w:color="auto"/>
        <w:right w:val="none" w:sz="0" w:space="0" w:color="auto"/>
      </w:divBdr>
    </w:div>
    <w:div w:id="876354814">
      <w:bodyDiv w:val="1"/>
      <w:marLeft w:val="0"/>
      <w:marRight w:val="0"/>
      <w:marTop w:val="0"/>
      <w:marBottom w:val="0"/>
      <w:divBdr>
        <w:top w:val="none" w:sz="0" w:space="0" w:color="auto"/>
        <w:left w:val="none" w:sz="0" w:space="0" w:color="auto"/>
        <w:bottom w:val="none" w:sz="0" w:space="0" w:color="auto"/>
        <w:right w:val="none" w:sz="0" w:space="0" w:color="auto"/>
      </w:divBdr>
      <w:divsChild>
        <w:div w:id="843590534">
          <w:marLeft w:val="0"/>
          <w:marRight w:val="0"/>
          <w:marTop w:val="0"/>
          <w:marBottom w:val="375"/>
          <w:divBdr>
            <w:top w:val="none" w:sz="0" w:space="0" w:color="auto"/>
            <w:left w:val="none" w:sz="0" w:space="0" w:color="auto"/>
            <w:bottom w:val="none" w:sz="0" w:space="0" w:color="auto"/>
            <w:right w:val="none" w:sz="0" w:space="0" w:color="auto"/>
          </w:divBdr>
          <w:divsChild>
            <w:div w:id="1232157188">
              <w:marLeft w:val="0"/>
              <w:marRight w:val="0"/>
              <w:marTop w:val="0"/>
              <w:marBottom w:val="0"/>
              <w:divBdr>
                <w:top w:val="none" w:sz="0" w:space="0" w:color="auto"/>
                <w:left w:val="none" w:sz="0" w:space="0" w:color="auto"/>
                <w:bottom w:val="none" w:sz="0" w:space="0" w:color="auto"/>
                <w:right w:val="none" w:sz="0" w:space="0" w:color="auto"/>
              </w:divBdr>
              <w:divsChild>
                <w:div w:id="1115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126">
          <w:marLeft w:val="0"/>
          <w:marRight w:val="0"/>
          <w:marTop w:val="0"/>
          <w:marBottom w:val="0"/>
          <w:divBdr>
            <w:top w:val="none" w:sz="0" w:space="0" w:color="auto"/>
            <w:left w:val="none" w:sz="0" w:space="0" w:color="auto"/>
            <w:bottom w:val="none" w:sz="0" w:space="0" w:color="auto"/>
            <w:right w:val="none" w:sz="0" w:space="0" w:color="auto"/>
          </w:divBdr>
          <w:divsChild>
            <w:div w:id="987442430">
              <w:marLeft w:val="0"/>
              <w:marRight w:val="0"/>
              <w:marTop w:val="0"/>
              <w:marBottom w:val="0"/>
              <w:divBdr>
                <w:top w:val="none" w:sz="0" w:space="0" w:color="auto"/>
                <w:left w:val="none" w:sz="0" w:space="0" w:color="auto"/>
                <w:bottom w:val="none" w:sz="0" w:space="0" w:color="auto"/>
                <w:right w:val="none" w:sz="0" w:space="0" w:color="auto"/>
              </w:divBdr>
              <w:divsChild>
                <w:div w:id="1672482815">
                  <w:marLeft w:val="0"/>
                  <w:marRight w:val="0"/>
                  <w:marTop w:val="0"/>
                  <w:marBottom w:val="0"/>
                  <w:divBdr>
                    <w:top w:val="none" w:sz="0" w:space="0" w:color="auto"/>
                    <w:left w:val="none" w:sz="0" w:space="0" w:color="auto"/>
                    <w:bottom w:val="none" w:sz="0" w:space="0" w:color="auto"/>
                    <w:right w:val="none" w:sz="0" w:space="0" w:color="auto"/>
                  </w:divBdr>
                  <w:divsChild>
                    <w:div w:id="961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3909">
      <w:bodyDiv w:val="1"/>
      <w:marLeft w:val="0"/>
      <w:marRight w:val="0"/>
      <w:marTop w:val="0"/>
      <w:marBottom w:val="0"/>
      <w:divBdr>
        <w:top w:val="none" w:sz="0" w:space="0" w:color="auto"/>
        <w:left w:val="none" w:sz="0" w:space="0" w:color="auto"/>
        <w:bottom w:val="none" w:sz="0" w:space="0" w:color="auto"/>
        <w:right w:val="none" w:sz="0" w:space="0" w:color="auto"/>
      </w:divBdr>
    </w:div>
    <w:div w:id="883836214">
      <w:bodyDiv w:val="1"/>
      <w:marLeft w:val="0"/>
      <w:marRight w:val="0"/>
      <w:marTop w:val="0"/>
      <w:marBottom w:val="0"/>
      <w:divBdr>
        <w:top w:val="none" w:sz="0" w:space="0" w:color="auto"/>
        <w:left w:val="none" w:sz="0" w:space="0" w:color="auto"/>
        <w:bottom w:val="none" w:sz="0" w:space="0" w:color="auto"/>
        <w:right w:val="none" w:sz="0" w:space="0" w:color="auto"/>
      </w:divBdr>
    </w:div>
    <w:div w:id="886449157">
      <w:bodyDiv w:val="1"/>
      <w:marLeft w:val="0"/>
      <w:marRight w:val="0"/>
      <w:marTop w:val="0"/>
      <w:marBottom w:val="0"/>
      <w:divBdr>
        <w:top w:val="none" w:sz="0" w:space="0" w:color="auto"/>
        <w:left w:val="none" w:sz="0" w:space="0" w:color="auto"/>
        <w:bottom w:val="none" w:sz="0" w:space="0" w:color="auto"/>
        <w:right w:val="none" w:sz="0" w:space="0" w:color="auto"/>
      </w:divBdr>
      <w:divsChild>
        <w:div w:id="147479663">
          <w:marLeft w:val="0"/>
          <w:marRight w:val="0"/>
          <w:marTop w:val="0"/>
          <w:marBottom w:val="0"/>
          <w:divBdr>
            <w:top w:val="none" w:sz="0" w:space="0" w:color="auto"/>
            <w:left w:val="none" w:sz="0" w:space="0" w:color="auto"/>
            <w:bottom w:val="none" w:sz="0" w:space="0" w:color="auto"/>
            <w:right w:val="none" w:sz="0" w:space="0" w:color="auto"/>
          </w:divBdr>
          <w:divsChild>
            <w:div w:id="1756434246">
              <w:marLeft w:val="0"/>
              <w:marRight w:val="0"/>
              <w:marTop w:val="0"/>
              <w:marBottom w:val="0"/>
              <w:divBdr>
                <w:top w:val="none" w:sz="0" w:space="0" w:color="auto"/>
                <w:left w:val="none" w:sz="0" w:space="0" w:color="auto"/>
                <w:bottom w:val="none" w:sz="0" w:space="0" w:color="auto"/>
                <w:right w:val="none" w:sz="0" w:space="0" w:color="auto"/>
              </w:divBdr>
              <w:divsChild>
                <w:div w:id="621814202">
                  <w:marLeft w:val="0"/>
                  <w:marRight w:val="0"/>
                  <w:marTop w:val="0"/>
                  <w:marBottom w:val="0"/>
                  <w:divBdr>
                    <w:top w:val="none" w:sz="0" w:space="0" w:color="auto"/>
                    <w:left w:val="none" w:sz="0" w:space="0" w:color="auto"/>
                    <w:bottom w:val="none" w:sz="0" w:space="0" w:color="auto"/>
                    <w:right w:val="none" w:sz="0" w:space="0" w:color="auto"/>
                  </w:divBdr>
                </w:div>
                <w:div w:id="119692617">
                  <w:marLeft w:val="0"/>
                  <w:marRight w:val="0"/>
                  <w:marTop w:val="0"/>
                  <w:marBottom w:val="0"/>
                  <w:divBdr>
                    <w:top w:val="none" w:sz="0" w:space="0" w:color="auto"/>
                    <w:left w:val="none" w:sz="0" w:space="0" w:color="auto"/>
                    <w:bottom w:val="none" w:sz="0" w:space="0" w:color="auto"/>
                    <w:right w:val="none" w:sz="0" w:space="0" w:color="auto"/>
                  </w:divBdr>
                  <w:divsChild>
                    <w:div w:id="1585532123">
                      <w:marLeft w:val="0"/>
                      <w:marRight w:val="0"/>
                      <w:marTop w:val="0"/>
                      <w:marBottom w:val="0"/>
                      <w:divBdr>
                        <w:top w:val="none" w:sz="0" w:space="0" w:color="auto"/>
                        <w:left w:val="none" w:sz="0" w:space="0" w:color="auto"/>
                        <w:bottom w:val="none" w:sz="0" w:space="0" w:color="auto"/>
                        <w:right w:val="none" w:sz="0" w:space="0" w:color="auto"/>
                      </w:divBdr>
                      <w:divsChild>
                        <w:div w:id="7761691">
                          <w:marLeft w:val="0"/>
                          <w:marRight w:val="0"/>
                          <w:marTop w:val="0"/>
                          <w:marBottom w:val="0"/>
                          <w:divBdr>
                            <w:top w:val="none" w:sz="0" w:space="0" w:color="auto"/>
                            <w:left w:val="none" w:sz="0" w:space="0" w:color="auto"/>
                            <w:bottom w:val="none" w:sz="0" w:space="0" w:color="auto"/>
                            <w:right w:val="none" w:sz="0" w:space="0" w:color="auto"/>
                          </w:divBdr>
                        </w:div>
                        <w:div w:id="2266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456084">
      <w:bodyDiv w:val="1"/>
      <w:marLeft w:val="0"/>
      <w:marRight w:val="0"/>
      <w:marTop w:val="0"/>
      <w:marBottom w:val="0"/>
      <w:divBdr>
        <w:top w:val="none" w:sz="0" w:space="0" w:color="auto"/>
        <w:left w:val="none" w:sz="0" w:space="0" w:color="auto"/>
        <w:bottom w:val="none" w:sz="0" w:space="0" w:color="auto"/>
        <w:right w:val="none" w:sz="0" w:space="0" w:color="auto"/>
      </w:divBdr>
    </w:div>
    <w:div w:id="886844179">
      <w:bodyDiv w:val="1"/>
      <w:marLeft w:val="0"/>
      <w:marRight w:val="0"/>
      <w:marTop w:val="0"/>
      <w:marBottom w:val="0"/>
      <w:divBdr>
        <w:top w:val="none" w:sz="0" w:space="0" w:color="auto"/>
        <w:left w:val="none" w:sz="0" w:space="0" w:color="auto"/>
        <w:bottom w:val="none" w:sz="0" w:space="0" w:color="auto"/>
        <w:right w:val="none" w:sz="0" w:space="0" w:color="auto"/>
      </w:divBdr>
    </w:div>
    <w:div w:id="890073997">
      <w:bodyDiv w:val="1"/>
      <w:marLeft w:val="0"/>
      <w:marRight w:val="0"/>
      <w:marTop w:val="0"/>
      <w:marBottom w:val="0"/>
      <w:divBdr>
        <w:top w:val="none" w:sz="0" w:space="0" w:color="auto"/>
        <w:left w:val="none" w:sz="0" w:space="0" w:color="auto"/>
        <w:bottom w:val="none" w:sz="0" w:space="0" w:color="auto"/>
        <w:right w:val="none" w:sz="0" w:space="0" w:color="auto"/>
      </w:divBdr>
    </w:div>
    <w:div w:id="905381111">
      <w:bodyDiv w:val="1"/>
      <w:marLeft w:val="0"/>
      <w:marRight w:val="0"/>
      <w:marTop w:val="0"/>
      <w:marBottom w:val="0"/>
      <w:divBdr>
        <w:top w:val="none" w:sz="0" w:space="0" w:color="auto"/>
        <w:left w:val="none" w:sz="0" w:space="0" w:color="auto"/>
        <w:bottom w:val="none" w:sz="0" w:space="0" w:color="auto"/>
        <w:right w:val="none" w:sz="0" w:space="0" w:color="auto"/>
      </w:divBdr>
    </w:div>
    <w:div w:id="905605847">
      <w:bodyDiv w:val="1"/>
      <w:marLeft w:val="0"/>
      <w:marRight w:val="0"/>
      <w:marTop w:val="0"/>
      <w:marBottom w:val="0"/>
      <w:divBdr>
        <w:top w:val="none" w:sz="0" w:space="0" w:color="auto"/>
        <w:left w:val="none" w:sz="0" w:space="0" w:color="auto"/>
        <w:bottom w:val="none" w:sz="0" w:space="0" w:color="auto"/>
        <w:right w:val="none" w:sz="0" w:space="0" w:color="auto"/>
      </w:divBdr>
    </w:div>
    <w:div w:id="906958946">
      <w:bodyDiv w:val="1"/>
      <w:marLeft w:val="0"/>
      <w:marRight w:val="0"/>
      <w:marTop w:val="0"/>
      <w:marBottom w:val="0"/>
      <w:divBdr>
        <w:top w:val="none" w:sz="0" w:space="0" w:color="auto"/>
        <w:left w:val="none" w:sz="0" w:space="0" w:color="auto"/>
        <w:bottom w:val="none" w:sz="0" w:space="0" w:color="auto"/>
        <w:right w:val="none" w:sz="0" w:space="0" w:color="auto"/>
      </w:divBdr>
    </w:div>
    <w:div w:id="911936271">
      <w:bodyDiv w:val="1"/>
      <w:marLeft w:val="0"/>
      <w:marRight w:val="0"/>
      <w:marTop w:val="0"/>
      <w:marBottom w:val="0"/>
      <w:divBdr>
        <w:top w:val="none" w:sz="0" w:space="0" w:color="auto"/>
        <w:left w:val="none" w:sz="0" w:space="0" w:color="auto"/>
        <w:bottom w:val="none" w:sz="0" w:space="0" w:color="auto"/>
        <w:right w:val="none" w:sz="0" w:space="0" w:color="auto"/>
      </w:divBdr>
    </w:div>
    <w:div w:id="920524437">
      <w:bodyDiv w:val="1"/>
      <w:marLeft w:val="0"/>
      <w:marRight w:val="0"/>
      <w:marTop w:val="0"/>
      <w:marBottom w:val="0"/>
      <w:divBdr>
        <w:top w:val="none" w:sz="0" w:space="0" w:color="auto"/>
        <w:left w:val="none" w:sz="0" w:space="0" w:color="auto"/>
        <w:bottom w:val="none" w:sz="0" w:space="0" w:color="auto"/>
        <w:right w:val="none" w:sz="0" w:space="0" w:color="auto"/>
      </w:divBdr>
      <w:divsChild>
        <w:div w:id="179391600">
          <w:marLeft w:val="0"/>
          <w:marRight w:val="0"/>
          <w:marTop w:val="0"/>
          <w:marBottom w:val="0"/>
          <w:divBdr>
            <w:top w:val="none" w:sz="0" w:space="0" w:color="auto"/>
            <w:left w:val="none" w:sz="0" w:space="0" w:color="auto"/>
            <w:bottom w:val="none" w:sz="0" w:space="0" w:color="auto"/>
            <w:right w:val="none" w:sz="0" w:space="0" w:color="auto"/>
          </w:divBdr>
        </w:div>
        <w:div w:id="1843660502">
          <w:marLeft w:val="0"/>
          <w:marRight w:val="0"/>
          <w:marTop w:val="0"/>
          <w:marBottom w:val="0"/>
          <w:divBdr>
            <w:top w:val="none" w:sz="0" w:space="0" w:color="auto"/>
            <w:left w:val="none" w:sz="0" w:space="0" w:color="auto"/>
            <w:bottom w:val="none" w:sz="0" w:space="0" w:color="auto"/>
            <w:right w:val="none" w:sz="0" w:space="0" w:color="auto"/>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54">
      <w:bodyDiv w:val="1"/>
      <w:marLeft w:val="0"/>
      <w:marRight w:val="0"/>
      <w:marTop w:val="0"/>
      <w:marBottom w:val="0"/>
      <w:divBdr>
        <w:top w:val="none" w:sz="0" w:space="0" w:color="auto"/>
        <w:left w:val="none" w:sz="0" w:space="0" w:color="auto"/>
        <w:bottom w:val="none" w:sz="0" w:space="0" w:color="auto"/>
        <w:right w:val="none" w:sz="0" w:space="0" w:color="auto"/>
      </w:divBdr>
    </w:div>
    <w:div w:id="928392674">
      <w:bodyDiv w:val="1"/>
      <w:marLeft w:val="0"/>
      <w:marRight w:val="0"/>
      <w:marTop w:val="0"/>
      <w:marBottom w:val="0"/>
      <w:divBdr>
        <w:top w:val="none" w:sz="0" w:space="0" w:color="auto"/>
        <w:left w:val="none" w:sz="0" w:space="0" w:color="auto"/>
        <w:bottom w:val="none" w:sz="0" w:space="0" w:color="auto"/>
        <w:right w:val="none" w:sz="0" w:space="0" w:color="auto"/>
      </w:divBdr>
    </w:div>
    <w:div w:id="930815626">
      <w:bodyDiv w:val="1"/>
      <w:marLeft w:val="0"/>
      <w:marRight w:val="0"/>
      <w:marTop w:val="0"/>
      <w:marBottom w:val="0"/>
      <w:divBdr>
        <w:top w:val="none" w:sz="0" w:space="0" w:color="auto"/>
        <w:left w:val="none" w:sz="0" w:space="0" w:color="auto"/>
        <w:bottom w:val="none" w:sz="0" w:space="0" w:color="auto"/>
        <w:right w:val="none" w:sz="0" w:space="0" w:color="auto"/>
      </w:divBdr>
      <w:divsChild>
        <w:div w:id="817496331">
          <w:marLeft w:val="0"/>
          <w:marRight w:val="0"/>
          <w:marTop w:val="0"/>
          <w:marBottom w:val="375"/>
          <w:divBdr>
            <w:top w:val="none" w:sz="0" w:space="0" w:color="auto"/>
            <w:left w:val="none" w:sz="0" w:space="0" w:color="auto"/>
            <w:bottom w:val="none" w:sz="0" w:space="0" w:color="auto"/>
            <w:right w:val="none" w:sz="0" w:space="0" w:color="auto"/>
          </w:divBdr>
          <w:divsChild>
            <w:div w:id="759175588">
              <w:marLeft w:val="0"/>
              <w:marRight w:val="0"/>
              <w:marTop w:val="0"/>
              <w:marBottom w:val="0"/>
              <w:divBdr>
                <w:top w:val="none" w:sz="0" w:space="0" w:color="auto"/>
                <w:left w:val="none" w:sz="0" w:space="0" w:color="auto"/>
                <w:bottom w:val="none" w:sz="0" w:space="0" w:color="auto"/>
                <w:right w:val="none" w:sz="0" w:space="0" w:color="auto"/>
              </w:divBdr>
              <w:divsChild>
                <w:div w:id="873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877">
          <w:marLeft w:val="0"/>
          <w:marRight w:val="0"/>
          <w:marTop w:val="0"/>
          <w:marBottom w:val="0"/>
          <w:divBdr>
            <w:top w:val="none" w:sz="0" w:space="0" w:color="auto"/>
            <w:left w:val="none" w:sz="0" w:space="0" w:color="auto"/>
            <w:bottom w:val="none" w:sz="0" w:space="0" w:color="auto"/>
            <w:right w:val="none" w:sz="0" w:space="0" w:color="auto"/>
          </w:divBdr>
          <w:divsChild>
            <w:div w:id="1731536225">
              <w:marLeft w:val="0"/>
              <w:marRight w:val="0"/>
              <w:marTop w:val="0"/>
              <w:marBottom w:val="0"/>
              <w:divBdr>
                <w:top w:val="none" w:sz="0" w:space="0" w:color="auto"/>
                <w:left w:val="none" w:sz="0" w:space="0" w:color="auto"/>
                <w:bottom w:val="none" w:sz="0" w:space="0" w:color="auto"/>
                <w:right w:val="none" w:sz="0" w:space="0" w:color="auto"/>
              </w:divBdr>
              <w:divsChild>
                <w:div w:id="1692105112">
                  <w:marLeft w:val="0"/>
                  <w:marRight w:val="0"/>
                  <w:marTop w:val="0"/>
                  <w:marBottom w:val="0"/>
                  <w:divBdr>
                    <w:top w:val="none" w:sz="0" w:space="0" w:color="auto"/>
                    <w:left w:val="none" w:sz="0" w:space="0" w:color="auto"/>
                    <w:bottom w:val="none" w:sz="0" w:space="0" w:color="auto"/>
                    <w:right w:val="none" w:sz="0" w:space="0" w:color="auto"/>
                  </w:divBdr>
                  <w:divsChild>
                    <w:div w:id="227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9121">
      <w:bodyDiv w:val="1"/>
      <w:marLeft w:val="0"/>
      <w:marRight w:val="0"/>
      <w:marTop w:val="0"/>
      <w:marBottom w:val="0"/>
      <w:divBdr>
        <w:top w:val="none" w:sz="0" w:space="0" w:color="auto"/>
        <w:left w:val="none" w:sz="0" w:space="0" w:color="auto"/>
        <w:bottom w:val="none" w:sz="0" w:space="0" w:color="auto"/>
        <w:right w:val="none" w:sz="0" w:space="0" w:color="auto"/>
      </w:divBdr>
      <w:divsChild>
        <w:div w:id="989213048">
          <w:marLeft w:val="0"/>
          <w:marRight w:val="0"/>
          <w:marTop w:val="0"/>
          <w:marBottom w:val="0"/>
          <w:divBdr>
            <w:top w:val="none" w:sz="0" w:space="0" w:color="auto"/>
            <w:left w:val="none" w:sz="0" w:space="0" w:color="auto"/>
            <w:bottom w:val="none" w:sz="0" w:space="0" w:color="auto"/>
            <w:right w:val="none" w:sz="0" w:space="0" w:color="auto"/>
          </w:divBdr>
        </w:div>
        <w:div w:id="676075046">
          <w:marLeft w:val="0"/>
          <w:marRight w:val="0"/>
          <w:marTop w:val="0"/>
          <w:marBottom w:val="0"/>
          <w:divBdr>
            <w:top w:val="none" w:sz="0" w:space="0" w:color="auto"/>
            <w:left w:val="none" w:sz="0" w:space="0" w:color="auto"/>
            <w:bottom w:val="none" w:sz="0" w:space="0" w:color="auto"/>
            <w:right w:val="none" w:sz="0" w:space="0" w:color="auto"/>
          </w:divBdr>
          <w:divsChild>
            <w:div w:id="700131425">
              <w:marLeft w:val="0"/>
              <w:marRight w:val="0"/>
              <w:marTop w:val="0"/>
              <w:marBottom w:val="0"/>
              <w:divBdr>
                <w:top w:val="none" w:sz="0" w:space="0" w:color="auto"/>
                <w:left w:val="none" w:sz="0" w:space="0" w:color="auto"/>
                <w:bottom w:val="none" w:sz="0" w:space="0" w:color="auto"/>
                <w:right w:val="none" w:sz="0" w:space="0" w:color="auto"/>
              </w:divBdr>
              <w:divsChild>
                <w:div w:id="1426002917">
                  <w:marLeft w:val="0"/>
                  <w:marRight w:val="0"/>
                  <w:marTop w:val="0"/>
                  <w:marBottom w:val="0"/>
                  <w:divBdr>
                    <w:top w:val="none" w:sz="0" w:space="0" w:color="auto"/>
                    <w:left w:val="none" w:sz="0" w:space="0" w:color="auto"/>
                    <w:bottom w:val="none" w:sz="0" w:space="0" w:color="auto"/>
                    <w:right w:val="none" w:sz="0" w:space="0" w:color="auto"/>
                  </w:divBdr>
                </w:div>
                <w:div w:id="923495162">
                  <w:marLeft w:val="0"/>
                  <w:marRight w:val="0"/>
                  <w:marTop w:val="0"/>
                  <w:marBottom w:val="0"/>
                  <w:divBdr>
                    <w:top w:val="none" w:sz="0" w:space="0" w:color="auto"/>
                    <w:left w:val="none" w:sz="0" w:space="0" w:color="auto"/>
                    <w:bottom w:val="none" w:sz="0" w:space="0" w:color="auto"/>
                    <w:right w:val="none" w:sz="0" w:space="0" w:color="auto"/>
                  </w:divBdr>
                  <w:divsChild>
                    <w:div w:id="11047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572680">
      <w:bodyDiv w:val="1"/>
      <w:marLeft w:val="0"/>
      <w:marRight w:val="0"/>
      <w:marTop w:val="0"/>
      <w:marBottom w:val="0"/>
      <w:divBdr>
        <w:top w:val="none" w:sz="0" w:space="0" w:color="auto"/>
        <w:left w:val="none" w:sz="0" w:space="0" w:color="auto"/>
        <w:bottom w:val="none" w:sz="0" w:space="0" w:color="auto"/>
        <w:right w:val="none" w:sz="0" w:space="0" w:color="auto"/>
      </w:divBdr>
    </w:div>
    <w:div w:id="954950095">
      <w:bodyDiv w:val="1"/>
      <w:marLeft w:val="0"/>
      <w:marRight w:val="0"/>
      <w:marTop w:val="0"/>
      <w:marBottom w:val="0"/>
      <w:divBdr>
        <w:top w:val="none" w:sz="0" w:space="0" w:color="auto"/>
        <w:left w:val="none" w:sz="0" w:space="0" w:color="auto"/>
        <w:bottom w:val="none" w:sz="0" w:space="0" w:color="auto"/>
        <w:right w:val="none" w:sz="0" w:space="0" w:color="auto"/>
      </w:divBdr>
    </w:div>
    <w:div w:id="955598682">
      <w:bodyDiv w:val="1"/>
      <w:marLeft w:val="0"/>
      <w:marRight w:val="0"/>
      <w:marTop w:val="0"/>
      <w:marBottom w:val="0"/>
      <w:divBdr>
        <w:top w:val="none" w:sz="0" w:space="0" w:color="auto"/>
        <w:left w:val="none" w:sz="0" w:space="0" w:color="auto"/>
        <w:bottom w:val="none" w:sz="0" w:space="0" w:color="auto"/>
        <w:right w:val="none" w:sz="0" w:space="0" w:color="auto"/>
      </w:divBdr>
      <w:divsChild>
        <w:div w:id="134762184">
          <w:marLeft w:val="0"/>
          <w:marRight w:val="0"/>
          <w:marTop w:val="0"/>
          <w:marBottom w:val="0"/>
          <w:divBdr>
            <w:top w:val="none" w:sz="0" w:space="0" w:color="auto"/>
            <w:left w:val="none" w:sz="0" w:space="0" w:color="auto"/>
            <w:bottom w:val="none" w:sz="0" w:space="0" w:color="auto"/>
            <w:right w:val="none" w:sz="0" w:space="0" w:color="auto"/>
          </w:divBdr>
          <w:divsChild>
            <w:div w:id="234899558">
              <w:marLeft w:val="0"/>
              <w:marRight w:val="0"/>
              <w:marTop w:val="0"/>
              <w:marBottom w:val="0"/>
              <w:divBdr>
                <w:top w:val="none" w:sz="0" w:space="0" w:color="auto"/>
                <w:left w:val="none" w:sz="0" w:space="0" w:color="auto"/>
                <w:bottom w:val="none" w:sz="0" w:space="0" w:color="auto"/>
                <w:right w:val="none" w:sz="0" w:space="0" w:color="auto"/>
              </w:divBdr>
              <w:divsChild>
                <w:div w:id="6745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5480">
          <w:marLeft w:val="0"/>
          <w:marRight w:val="0"/>
          <w:marTop w:val="0"/>
          <w:marBottom w:val="0"/>
          <w:divBdr>
            <w:top w:val="none" w:sz="0" w:space="0" w:color="auto"/>
            <w:left w:val="none" w:sz="0" w:space="0" w:color="auto"/>
            <w:bottom w:val="none" w:sz="0" w:space="0" w:color="auto"/>
            <w:right w:val="none" w:sz="0" w:space="0" w:color="auto"/>
          </w:divBdr>
          <w:divsChild>
            <w:div w:id="800611598">
              <w:marLeft w:val="0"/>
              <w:marRight w:val="0"/>
              <w:marTop w:val="0"/>
              <w:marBottom w:val="0"/>
              <w:divBdr>
                <w:top w:val="none" w:sz="0" w:space="0" w:color="auto"/>
                <w:left w:val="none" w:sz="0" w:space="0" w:color="auto"/>
                <w:bottom w:val="none" w:sz="0" w:space="0" w:color="auto"/>
                <w:right w:val="none" w:sz="0" w:space="0" w:color="auto"/>
              </w:divBdr>
              <w:divsChild>
                <w:div w:id="359816066">
                  <w:marLeft w:val="0"/>
                  <w:marRight w:val="0"/>
                  <w:marTop w:val="0"/>
                  <w:marBottom w:val="0"/>
                  <w:divBdr>
                    <w:top w:val="none" w:sz="0" w:space="0" w:color="auto"/>
                    <w:left w:val="none" w:sz="0" w:space="0" w:color="auto"/>
                    <w:bottom w:val="none" w:sz="0" w:space="0" w:color="auto"/>
                    <w:right w:val="none" w:sz="0" w:space="0" w:color="auto"/>
                  </w:divBdr>
                  <w:divsChild>
                    <w:div w:id="205857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869095">
      <w:bodyDiv w:val="1"/>
      <w:marLeft w:val="0"/>
      <w:marRight w:val="0"/>
      <w:marTop w:val="0"/>
      <w:marBottom w:val="0"/>
      <w:divBdr>
        <w:top w:val="none" w:sz="0" w:space="0" w:color="auto"/>
        <w:left w:val="none" w:sz="0" w:space="0" w:color="auto"/>
        <w:bottom w:val="none" w:sz="0" w:space="0" w:color="auto"/>
        <w:right w:val="none" w:sz="0" w:space="0" w:color="auto"/>
      </w:divBdr>
    </w:div>
    <w:div w:id="960379617">
      <w:bodyDiv w:val="1"/>
      <w:marLeft w:val="0"/>
      <w:marRight w:val="0"/>
      <w:marTop w:val="0"/>
      <w:marBottom w:val="0"/>
      <w:divBdr>
        <w:top w:val="none" w:sz="0" w:space="0" w:color="auto"/>
        <w:left w:val="none" w:sz="0" w:space="0" w:color="auto"/>
        <w:bottom w:val="none" w:sz="0" w:space="0" w:color="auto"/>
        <w:right w:val="none" w:sz="0" w:space="0" w:color="auto"/>
      </w:divBdr>
      <w:divsChild>
        <w:div w:id="2060015203">
          <w:marLeft w:val="0"/>
          <w:marRight w:val="0"/>
          <w:marTop w:val="0"/>
          <w:marBottom w:val="0"/>
          <w:divBdr>
            <w:top w:val="none" w:sz="0" w:space="0" w:color="auto"/>
            <w:left w:val="none" w:sz="0" w:space="0" w:color="auto"/>
            <w:bottom w:val="none" w:sz="0" w:space="0" w:color="auto"/>
            <w:right w:val="none" w:sz="0" w:space="0" w:color="auto"/>
          </w:divBdr>
          <w:divsChild>
            <w:div w:id="51492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36924">
      <w:bodyDiv w:val="1"/>
      <w:marLeft w:val="0"/>
      <w:marRight w:val="0"/>
      <w:marTop w:val="0"/>
      <w:marBottom w:val="0"/>
      <w:divBdr>
        <w:top w:val="none" w:sz="0" w:space="0" w:color="auto"/>
        <w:left w:val="none" w:sz="0" w:space="0" w:color="auto"/>
        <w:bottom w:val="none" w:sz="0" w:space="0" w:color="auto"/>
        <w:right w:val="none" w:sz="0" w:space="0" w:color="auto"/>
      </w:divBdr>
    </w:div>
    <w:div w:id="982350730">
      <w:bodyDiv w:val="1"/>
      <w:marLeft w:val="0"/>
      <w:marRight w:val="0"/>
      <w:marTop w:val="0"/>
      <w:marBottom w:val="0"/>
      <w:divBdr>
        <w:top w:val="none" w:sz="0" w:space="0" w:color="auto"/>
        <w:left w:val="none" w:sz="0" w:space="0" w:color="auto"/>
        <w:bottom w:val="none" w:sz="0" w:space="0" w:color="auto"/>
        <w:right w:val="none" w:sz="0" w:space="0" w:color="auto"/>
      </w:divBdr>
    </w:div>
    <w:div w:id="982469026">
      <w:bodyDiv w:val="1"/>
      <w:marLeft w:val="0"/>
      <w:marRight w:val="0"/>
      <w:marTop w:val="0"/>
      <w:marBottom w:val="0"/>
      <w:divBdr>
        <w:top w:val="none" w:sz="0" w:space="0" w:color="auto"/>
        <w:left w:val="none" w:sz="0" w:space="0" w:color="auto"/>
        <w:bottom w:val="none" w:sz="0" w:space="0" w:color="auto"/>
        <w:right w:val="none" w:sz="0" w:space="0" w:color="auto"/>
      </w:divBdr>
      <w:divsChild>
        <w:div w:id="1598249656">
          <w:marLeft w:val="0"/>
          <w:marRight w:val="0"/>
          <w:marTop w:val="0"/>
          <w:marBottom w:val="0"/>
          <w:divBdr>
            <w:top w:val="none" w:sz="0" w:space="0" w:color="auto"/>
            <w:left w:val="none" w:sz="0" w:space="0" w:color="auto"/>
            <w:bottom w:val="none" w:sz="0" w:space="0" w:color="auto"/>
            <w:right w:val="none" w:sz="0" w:space="0" w:color="auto"/>
          </w:divBdr>
        </w:div>
      </w:divsChild>
    </w:div>
    <w:div w:id="985671602">
      <w:bodyDiv w:val="1"/>
      <w:marLeft w:val="0"/>
      <w:marRight w:val="0"/>
      <w:marTop w:val="0"/>
      <w:marBottom w:val="0"/>
      <w:divBdr>
        <w:top w:val="none" w:sz="0" w:space="0" w:color="auto"/>
        <w:left w:val="none" w:sz="0" w:space="0" w:color="auto"/>
        <w:bottom w:val="none" w:sz="0" w:space="0" w:color="auto"/>
        <w:right w:val="none" w:sz="0" w:space="0" w:color="auto"/>
      </w:divBdr>
    </w:div>
    <w:div w:id="994071623">
      <w:bodyDiv w:val="1"/>
      <w:marLeft w:val="0"/>
      <w:marRight w:val="0"/>
      <w:marTop w:val="0"/>
      <w:marBottom w:val="0"/>
      <w:divBdr>
        <w:top w:val="none" w:sz="0" w:space="0" w:color="auto"/>
        <w:left w:val="none" w:sz="0" w:space="0" w:color="auto"/>
        <w:bottom w:val="none" w:sz="0" w:space="0" w:color="auto"/>
        <w:right w:val="none" w:sz="0" w:space="0" w:color="auto"/>
      </w:divBdr>
    </w:div>
    <w:div w:id="1005396258">
      <w:bodyDiv w:val="1"/>
      <w:marLeft w:val="0"/>
      <w:marRight w:val="0"/>
      <w:marTop w:val="0"/>
      <w:marBottom w:val="0"/>
      <w:divBdr>
        <w:top w:val="none" w:sz="0" w:space="0" w:color="auto"/>
        <w:left w:val="none" w:sz="0" w:space="0" w:color="auto"/>
        <w:bottom w:val="none" w:sz="0" w:space="0" w:color="auto"/>
        <w:right w:val="none" w:sz="0" w:space="0" w:color="auto"/>
      </w:divBdr>
    </w:div>
    <w:div w:id="1021247590">
      <w:bodyDiv w:val="1"/>
      <w:marLeft w:val="0"/>
      <w:marRight w:val="0"/>
      <w:marTop w:val="0"/>
      <w:marBottom w:val="0"/>
      <w:divBdr>
        <w:top w:val="none" w:sz="0" w:space="0" w:color="auto"/>
        <w:left w:val="none" w:sz="0" w:space="0" w:color="auto"/>
        <w:bottom w:val="none" w:sz="0" w:space="0" w:color="auto"/>
        <w:right w:val="none" w:sz="0" w:space="0" w:color="auto"/>
      </w:divBdr>
    </w:div>
    <w:div w:id="1031882788">
      <w:bodyDiv w:val="1"/>
      <w:marLeft w:val="0"/>
      <w:marRight w:val="0"/>
      <w:marTop w:val="0"/>
      <w:marBottom w:val="0"/>
      <w:divBdr>
        <w:top w:val="none" w:sz="0" w:space="0" w:color="auto"/>
        <w:left w:val="none" w:sz="0" w:space="0" w:color="auto"/>
        <w:bottom w:val="none" w:sz="0" w:space="0" w:color="auto"/>
        <w:right w:val="none" w:sz="0" w:space="0" w:color="auto"/>
      </w:divBdr>
    </w:div>
    <w:div w:id="1037505843">
      <w:bodyDiv w:val="1"/>
      <w:marLeft w:val="0"/>
      <w:marRight w:val="0"/>
      <w:marTop w:val="0"/>
      <w:marBottom w:val="0"/>
      <w:divBdr>
        <w:top w:val="none" w:sz="0" w:space="0" w:color="auto"/>
        <w:left w:val="none" w:sz="0" w:space="0" w:color="auto"/>
        <w:bottom w:val="none" w:sz="0" w:space="0" w:color="auto"/>
        <w:right w:val="none" w:sz="0" w:space="0" w:color="auto"/>
      </w:divBdr>
    </w:div>
    <w:div w:id="1038555218">
      <w:bodyDiv w:val="1"/>
      <w:marLeft w:val="0"/>
      <w:marRight w:val="0"/>
      <w:marTop w:val="0"/>
      <w:marBottom w:val="0"/>
      <w:divBdr>
        <w:top w:val="none" w:sz="0" w:space="0" w:color="auto"/>
        <w:left w:val="none" w:sz="0" w:space="0" w:color="auto"/>
        <w:bottom w:val="none" w:sz="0" w:space="0" w:color="auto"/>
        <w:right w:val="none" w:sz="0" w:space="0" w:color="auto"/>
      </w:divBdr>
    </w:div>
    <w:div w:id="1038823108">
      <w:bodyDiv w:val="1"/>
      <w:marLeft w:val="0"/>
      <w:marRight w:val="0"/>
      <w:marTop w:val="0"/>
      <w:marBottom w:val="0"/>
      <w:divBdr>
        <w:top w:val="none" w:sz="0" w:space="0" w:color="auto"/>
        <w:left w:val="none" w:sz="0" w:space="0" w:color="auto"/>
        <w:bottom w:val="none" w:sz="0" w:space="0" w:color="auto"/>
        <w:right w:val="none" w:sz="0" w:space="0" w:color="auto"/>
      </w:divBdr>
    </w:div>
    <w:div w:id="1057049101">
      <w:bodyDiv w:val="1"/>
      <w:marLeft w:val="0"/>
      <w:marRight w:val="0"/>
      <w:marTop w:val="0"/>
      <w:marBottom w:val="0"/>
      <w:divBdr>
        <w:top w:val="none" w:sz="0" w:space="0" w:color="auto"/>
        <w:left w:val="none" w:sz="0" w:space="0" w:color="auto"/>
        <w:bottom w:val="none" w:sz="0" w:space="0" w:color="auto"/>
        <w:right w:val="none" w:sz="0" w:space="0" w:color="auto"/>
      </w:divBdr>
    </w:div>
    <w:div w:id="1061905281">
      <w:bodyDiv w:val="1"/>
      <w:marLeft w:val="0"/>
      <w:marRight w:val="0"/>
      <w:marTop w:val="0"/>
      <w:marBottom w:val="0"/>
      <w:divBdr>
        <w:top w:val="none" w:sz="0" w:space="0" w:color="auto"/>
        <w:left w:val="none" w:sz="0" w:space="0" w:color="auto"/>
        <w:bottom w:val="none" w:sz="0" w:space="0" w:color="auto"/>
        <w:right w:val="none" w:sz="0" w:space="0" w:color="auto"/>
      </w:divBdr>
    </w:div>
    <w:div w:id="1062169640">
      <w:bodyDiv w:val="1"/>
      <w:marLeft w:val="0"/>
      <w:marRight w:val="0"/>
      <w:marTop w:val="0"/>
      <w:marBottom w:val="0"/>
      <w:divBdr>
        <w:top w:val="none" w:sz="0" w:space="0" w:color="auto"/>
        <w:left w:val="none" w:sz="0" w:space="0" w:color="auto"/>
        <w:bottom w:val="none" w:sz="0" w:space="0" w:color="auto"/>
        <w:right w:val="none" w:sz="0" w:space="0" w:color="auto"/>
      </w:divBdr>
      <w:divsChild>
        <w:div w:id="2049183386">
          <w:marLeft w:val="0"/>
          <w:marRight w:val="0"/>
          <w:marTop w:val="0"/>
          <w:marBottom w:val="0"/>
          <w:divBdr>
            <w:top w:val="none" w:sz="0" w:space="0" w:color="auto"/>
            <w:left w:val="none" w:sz="0" w:space="0" w:color="auto"/>
            <w:bottom w:val="none" w:sz="0" w:space="0" w:color="auto"/>
            <w:right w:val="none" w:sz="0" w:space="0" w:color="auto"/>
          </w:divBdr>
          <w:divsChild>
            <w:div w:id="231740648">
              <w:marLeft w:val="0"/>
              <w:marRight w:val="0"/>
              <w:marTop w:val="0"/>
              <w:marBottom w:val="0"/>
              <w:divBdr>
                <w:top w:val="none" w:sz="0" w:space="0" w:color="auto"/>
                <w:left w:val="none" w:sz="0" w:space="0" w:color="auto"/>
                <w:bottom w:val="none" w:sz="0" w:space="0" w:color="auto"/>
                <w:right w:val="none" w:sz="0" w:space="0" w:color="auto"/>
              </w:divBdr>
              <w:divsChild>
                <w:div w:id="1263956107">
                  <w:marLeft w:val="0"/>
                  <w:marRight w:val="0"/>
                  <w:marTop w:val="0"/>
                  <w:marBottom w:val="0"/>
                  <w:divBdr>
                    <w:top w:val="none" w:sz="0" w:space="0" w:color="auto"/>
                    <w:left w:val="none" w:sz="0" w:space="0" w:color="auto"/>
                    <w:bottom w:val="none" w:sz="0" w:space="0" w:color="auto"/>
                    <w:right w:val="none" w:sz="0" w:space="0" w:color="auto"/>
                  </w:divBdr>
                  <w:divsChild>
                    <w:div w:id="195460947">
                      <w:marLeft w:val="0"/>
                      <w:marRight w:val="0"/>
                      <w:marTop w:val="0"/>
                      <w:marBottom w:val="0"/>
                      <w:divBdr>
                        <w:top w:val="none" w:sz="0" w:space="0" w:color="auto"/>
                        <w:left w:val="none" w:sz="0" w:space="0" w:color="auto"/>
                        <w:bottom w:val="none" w:sz="0" w:space="0" w:color="auto"/>
                        <w:right w:val="none" w:sz="0" w:space="0" w:color="auto"/>
                      </w:divBdr>
                    </w:div>
                  </w:divsChild>
                </w:div>
                <w:div w:id="503280288">
                  <w:marLeft w:val="0"/>
                  <w:marRight w:val="0"/>
                  <w:marTop w:val="0"/>
                  <w:marBottom w:val="0"/>
                  <w:divBdr>
                    <w:top w:val="none" w:sz="0" w:space="0" w:color="auto"/>
                    <w:left w:val="none" w:sz="0" w:space="0" w:color="auto"/>
                    <w:bottom w:val="none" w:sz="0" w:space="0" w:color="auto"/>
                    <w:right w:val="none" w:sz="0" w:space="0" w:color="auto"/>
                  </w:divBdr>
                </w:div>
              </w:divsChild>
            </w:div>
            <w:div w:id="361133677">
              <w:marLeft w:val="0"/>
              <w:marRight w:val="0"/>
              <w:marTop w:val="0"/>
              <w:marBottom w:val="0"/>
              <w:divBdr>
                <w:top w:val="none" w:sz="0" w:space="0" w:color="auto"/>
                <w:left w:val="none" w:sz="0" w:space="0" w:color="auto"/>
                <w:bottom w:val="none" w:sz="0" w:space="0" w:color="auto"/>
                <w:right w:val="none" w:sz="0" w:space="0" w:color="auto"/>
              </w:divBdr>
              <w:divsChild>
                <w:div w:id="1068302932">
                  <w:marLeft w:val="0"/>
                  <w:marRight w:val="0"/>
                  <w:marTop w:val="0"/>
                  <w:marBottom w:val="0"/>
                  <w:divBdr>
                    <w:top w:val="none" w:sz="0" w:space="0" w:color="auto"/>
                    <w:left w:val="none" w:sz="0" w:space="0" w:color="auto"/>
                    <w:bottom w:val="none" w:sz="0" w:space="0" w:color="auto"/>
                    <w:right w:val="none" w:sz="0" w:space="0" w:color="auto"/>
                  </w:divBdr>
                  <w:divsChild>
                    <w:div w:id="255529043">
                      <w:marLeft w:val="0"/>
                      <w:marRight w:val="0"/>
                      <w:marTop w:val="0"/>
                      <w:marBottom w:val="0"/>
                      <w:divBdr>
                        <w:top w:val="none" w:sz="0" w:space="0" w:color="auto"/>
                        <w:left w:val="none" w:sz="0" w:space="0" w:color="auto"/>
                        <w:bottom w:val="none" w:sz="0" w:space="0" w:color="auto"/>
                        <w:right w:val="none" w:sz="0" w:space="0" w:color="auto"/>
                      </w:divBdr>
                    </w:div>
                  </w:divsChild>
                </w:div>
                <w:div w:id="1175730534">
                  <w:marLeft w:val="0"/>
                  <w:marRight w:val="0"/>
                  <w:marTop w:val="0"/>
                  <w:marBottom w:val="0"/>
                  <w:divBdr>
                    <w:top w:val="none" w:sz="0" w:space="0" w:color="auto"/>
                    <w:left w:val="none" w:sz="0" w:space="0" w:color="auto"/>
                    <w:bottom w:val="none" w:sz="0" w:space="0" w:color="auto"/>
                    <w:right w:val="none" w:sz="0" w:space="0" w:color="auto"/>
                  </w:divBdr>
                </w:div>
              </w:divsChild>
            </w:div>
            <w:div w:id="1652977191">
              <w:marLeft w:val="0"/>
              <w:marRight w:val="0"/>
              <w:marTop w:val="0"/>
              <w:marBottom w:val="0"/>
              <w:divBdr>
                <w:top w:val="none" w:sz="0" w:space="0" w:color="auto"/>
                <w:left w:val="none" w:sz="0" w:space="0" w:color="auto"/>
                <w:bottom w:val="none" w:sz="0" w:space="0" w:color="auto"/>
                <w:right w:val="none" w:sz="0" w:space="0" w:color="auto"/>
              </w:divBdr>
              <w:divsChild>
                <w:div w:id="1837570283">
                  <w:marLeft w:val="0"/>
                  <w:marRight w:val="0"/>
                  <w:marTop w:val="0"/>
                  <w:marBottom w:val="0"/>
                  <w:divBdr>
                    <w:top w:val="none" w:sz="0" w:space="0" w:color="auto"/>
                    <w:left w:val="none" w:sz="0" w:space="0" w:color="auto"/>
                    <w:bottom w:val="none" w:sz="0" w:space="0" w:color="auto"/>
                    <w:right w:val="none" w:sz="0" w:space="0" w:color="auto"/>
                  </w:divBdr>
                  <w:divsChild>
                    <w:div w:id="1418945652">
                      <w:marLeft w:val="0"/>
                      <w:marRight w:val="0"/>
                      <w:marTop w:val="0"/>
                      <w:marBottom w:val="0"/>
                      <w:divBdr>
                        <w:top w:val="none" w:sz="0" w:space="0" w:color="auto"/>
                        <w:left w:val="none" w:sz="0" w:space="0" w:color="auto"/>
                        <w:bottom w:val="none" w:sz="0" w:space="0" w:color="auto"/>
                        <w:right w:val="none" w:sz="0" w:space="0" w:color="auto"/>
                      </w:divBdr>
                    </w:div>
                  </w:divsChild>
                </w:div>
                <w:div w:id="5059056">
                  <w:marLeft w:val="0"/>
                  <w:marRight w:val="0"/>
                  <w:marTop w:val="0"/>
                  <w:marBottom w:val="0"/>
                  <w:divBdr>
                    <w:top w:val="none" w:sz="0" w:space="0" w:color="auto"/>
                    <w:left w:val="none" w:sz="0" w:space="0" w:color="auto"/>
                    <w:bottom w:val="none" w:sz="0" w:space="0" w:color="auto"/>
                    <w:right w:val="none" w:sz="0" w:space="0" w:color="auto"/>
                  </w:divBdr>
                </w:div>
              </w:divsChild>
            </w:div>
            <w:div w:id="1362704600">
              <w:marLeft w:val="0"/>
              <w:marRight w:val="0"/>
              <w:marTop w:val="0"/>
              <w:marBottom w:val="0"/>
              <w:divBdr>
                <w:top w:val="none" w:sz="0" w:space="0" w:color="auto"/>
                <w:left w:val="none" w:sz="0" w:space="0" w:color="auto"/>
                <w:bottom w:val="none" w:sz="0" w:space="0" w:color="auto"/>
                <w:right w:val="none" w:sz="0" w:space="0" w:color="auto"/>
              </w:divBdr>
              <w:divsChild>
                <w:div w:id="595557915">
                  <w:marLeft w:val="0"/>
                  <w:marRight w:val="0"/>
                  <w:marTop w:val="0"/>
                  <w:marBottom w:val="0"/>
                  <w:divBdr>
                    <w:top w:val="none" w:sz="0" w:space="0" w:color="auto"/>
                    <w:left w:val="none" w:sz="0" w:space="0" w:color="auto"/>
                    <w:bottom w:val="none" w:sz="0" w:space="0" w:color="auto"/>
                    <w:right w:val="none" w:sz="0" w:space="0" w:color="auto"/>
                  </w:divBdr>
                  <w:divsChild>
                    <w:div w:id="1905754058">
                      <w:marLeft w:val="0"/>
                      <w:marRight w:val="0"/>
                      <w:marTop w:val="0"/>
                      <w:marBottom w:val="0"/>
                      <w:divBdr>
                        <w:top w:val="none" w:sz="0" w:space="0" w:color="auto"/>
                        <w:left w:val="none" w:sz="0" w:space="0" w:color="auto"/>
                        <w:bottom w:val="none" w:sz="0" w:space="0" w:color="auto"/>
                        <w:right w:val="none" w:sz="0" w:space="0" w:color="auto"/>
                      </w:divBdr>
                    </w:div>
                  </w:divsChild>
                </w:div>
                <w:div w:id="18431453">
                  <w:marLeft w:val="0"/>
                  <w:marRight w:val="0"/>
                  <w:marTop w:val="0"/>
                  <w:marBottom w:val="0"/>
                  <w:divBdr>
                    <w:top w:val="none" w:sz="0" w:space="0" w:color="auto"/>
                    <w:left w:val="none" w:sz="0" w:space="0" w:color="auto"/>
                    <w:bottom w:val="none" w:sz="0" w:space="0" w:color="auto"/>
                    <w:right w:val="none" w:sz="0" w:space="0" w:color="auto"/>
                  </w:divBdr>
                </w:div>
              </w:divsChild>
            </w:div>
            <w:div w:id="1601912946">
              <w:marLeft w:val="0"/>
              <w:marRight w:val="0"/>
              <w:marTop w:val="0"/>
              <w:marBottom w:val="0"/>
              <w:divBdr>
                <w:top w:val="none" w:sz="0" w:space="0" w:color="auto"/>
                <w:left w:val="none" w:sz="0" w:space="0" w:color="auto"/>
                <w:bottom w:val="none" w:sz="0" w:space="0" w:color="auto"/>
                <w:right w:val="none" w:sz="0" w:space="0" w:color="auto"/>
              </w:divBdr>
              <w:divsChild>
                <w:div w:id="1525634696">
                  <w:marLeft w:val="0"/>
                  <w:marRight w:val="0"/>
                  <w:marTop w:val="0"/>
                  <w:marBottom w:val="0"/>
                  <w:divBdr>
                    <w:top w:val="none" w:sz="0" w:space="0" w:color="auto"/>
                    <w:left w:val="none" w:sz="0" w:space="0" w:color="auto"/>
                    <w:bottom w:val="none" w:sz="0" w:space="0" w:color="auto"/>
                    <w:right w:val="none" w:sz="0" w:space="0" w:color="auto"/>
                  </w:divBdr>
                  <w:divsChild>
                    <w:div w:id="1145391068">
                      <w:marLeft w:val="0"/>
                      <w:marRight w:val="0"/>
                      <w:marTop w:val="0"/>
                      <w:marBottom w:val="0"/>
                      <w:divBdr>
                        <w:top w:val="none" w:sz="0" w:space="0" w:color="auto"/>
                        <w:left w:val="none" w:sz="0" w:space="0" w:color="auto"/>
                        <w:bottom w:val="none" w:sz="0" w:space="0" w:color="auto"/>
                        <w:right w:val="none" w:sz="0" w:space="0" w:color="auto"/>
                      </w:divBdr>
                    </w:div>
                  </w:divsChild>
                </w:div>
                <w:div w:id="9088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716613">
      <w:bodyDiv w:val="1"/>
      <w:marLeft w:val="0"/>
      <w:marRight w:val="0"/>
      <w:marTop w:val="0"/>
      <w:marBottom w:val="0"/>
      <w:divBdr>
        <w:top w:val="none" w:sz="0" w:space="0" w:color="auto"/>
        <w:left w:val="none" w:sz="0" w:space="0" w:color="auto"/>
        <w:bottom w:val="none" w:sz="0" w:space="0" w:color="auto"/>
        <w:right w:val="none" w:sz="0" w:space="0" w:color="auto"/>
      </w:divBdr>
    </w:div>
    <w:div w:id="1086027257">
      <w:bodyDiv w:val="1"/>
      <w:marLeft w:val="0"/>
      <w:marRight w:val="0"/>
      <w:marTop w:val="0"/>
      <w:marBottom w:val="0"/>
      <w:divBdr>
        <w:top w:val="none" w:sz="0" w:space="0" w:color="auto"/>
        <w:left w:val="none" w:sz="0" w:space="0" w:color="auto"/>
        <w:bottom w:val="none" w:sz="0" w:space="0" w:color="auto"/>
        <w:right w:val="none" w:sz="0" w:space="0" w:color="auto"/>
      </w:divBdr>
    </w:div>
    <w:div w:id="1090933235">
      <w:bodyDiv w:val="1"/>
      <w:marLeft w:val="0"/>
      <w:marRight w:val="0"/>
      <w:marTop w:val="0"/>
      <w:marBottom w:val="0"/>
      <w:divBdr>
        <w:top w:val="none" w:sz="0" w:space="0" w:color="auto"/>
        <w:left w:val="none" w:sz="0" w:space="0" w:color="auto"/>
        <w:bottom w:val="none" w:sz="0" w:space="0" w:color="auto"/>
        <w:right w:val="none" w:sz="0" w:space="0" w:color="auto"/>
      </w:divBdr>
      <w:divsChild>
        <w:div w:id="1523319571">
          <w:marLeft w:val="0"/>
          <w:marRight w:val="0"/>
          <w:marTop w:val="0"/>
          <w:marBottom w:val="0"/>
          <w:divBdr>
            <w:top w:val="none" w:sz="0" w:space="0" w:color="auto"/>
            <w:left w:val="none" w:sz="0" w:space="0" w:color="auto"/>
            <w:bottom w:val="none" w:sz="0" w:space="0" w:color="auto"/>
            <w:right w:val="none" w:sz="0" w:space="0" w:color="auto"/>
          </w:divBdr>
        </w:div>
        <w:div w:id="2121491642">
          <w:marLeft w:val="0"/>
          <w:marRight w:val="0"/>
          <w:marTop w:val="0"/>
          <w:marBottom w:val="0"/>
          <w:divBdr>
            <w:top w:val="none" w:sz="0" w:space="0" w:color="auto"/>
            <w:left w:val="none" w:sz="0" w:space="0" w:color="auto"/>
            <w:bottom w:val="none" w:sz="0" w:space="0" w:color="auto"/>
            <w:right w:val="none" w:sz="0" w:space="0" w:color="auto"/>
          </w:divBdr>
        </w:div>
        <w:div w:id="1585458103">
          <w:marLeft w:val="0"/>
          <w:marRight w:val="0"/>
          <w:marTop w:val="0"/>
          <w:marBottom w:val="0"/>
          <w:divBdr>
            <w:top w:val="none" w:sz="0" w:space="0" w:color="auto"/>
            <w:left w:val="none" w:sz="0" w:space="0" w:color="auto"/>
            <w:bottom w:val="none" w:sz="0" w:space="0" w:color="auto"/>
            <w:right w:val="none" w:sz="0" w:space="0" w:color="auto"/>
          </w:divBdr>
        </w:div>
        <w:div w:id="797720089">
          <w:marLeft w:val="0"/>
          <w:marRight w:val="0"/>
          <w:marTop w:val="0"/>
          <w:marBottom w:val="0"/>
          <w:divBdr>
            <w:top w:val="none" w:sz="0" w:space="0" w:color="auto"/>
            <w:left w:val="none" w:sz="0" w:space="0" w:color="auto"/>
            <w:bottom w:val="none" w:sz="0" w:space="0" w:color="auto"/>
            <w:right w:val="none" w:sz="0" w:space="0" w:color="auto"/>
          </w:divBdr>
        </w:div>
        <w:div w:id="1813863349">
          <w:marLeft w:val="0"/>
          <w:marRight w:val="0"/>
          <w:marTop w:val="0"/>
          <w:marBottom w:val="0"/>
          <w:divBdr>
            <w:top w:val="none" w:sz="0" w:space="0" w:color="auto"/>
            <w:left w:val="none" w:sz="0" w:space="0" w:color="auto"/>
            <w:bottom w:val="none" w:sz="0" w:space="0" w:color="auto"/>
            <w:right w:val="none" w:sz="0" w:space="0" w:color="auto"/>
          </w:divBdr>
        </w:div>
        <w:div w:id="1238323265">
          <w:marLeft w:val="0"/>
          <w:marRight w:val="0"/>
          <w:marTop w:val="0"/>
          <w:marBottom w:val="0"/>
          <w:divBdr>
            <w:top w:val="none" w:sz="0" w:space="0" w:color="auto"/>
            <w:left w:val="none" w:sz="0" w:space="0" w:color="auto"/>
            <w:bottom w:val="none" w:sz="0" w:space="0" w:color="auto"/>
            <w:right w:val="none" w:sz="0" w:space="0" w:color="auto"/>
          </w:divBdr>
        </w:div>
        <w:div w:id="2046829990">
          <w:marLeft w:val="0"/>
          <w:marRight w:val="0"/>
          <w:marTop w:val="0"/>
          <w:marBottom w:val="0"/>
          <w:divBdr>
            <w:top w:val="none" w:sz="0" w:space="0" w:color="auto"/>
            <w:left w:val="none" w:sz="0" w:space="0" w:color="auto"/>
            <w:bottom w:val="none" w:sz="0" w:space="0" w:color="auto"/>
            <w:right w:val="none" w:sz="0" w:space="0" w:color="auto"/>
          </w:divBdr>
        </w:div>
        <w:div w:id="1399160381">
          <w:marLeft w:val="0"/>
          <w:marRight w:val="0"/>
          <w:marTop w:val="0"/>
          <w:marBottom w:val="0"/>
          <w:divBdr>
            <w:top w:val="none" w:sz="0" w:space="0" w:color="auto"/>
            <w:left w:val="none" w:sz="0" w:space="0" w:color="auto"/>
            <w:bottom w:val="none" w:sz="0" w:space="0" w:color="auto"/>
            <w:right w:val="none" w:sz="0" w:space="0" w:color="auto"/>
          </w:divBdr>
        </w:div>
        <w:div w:id="457992055">
          <w:marLeft w:val="0"/>
          <w:marRight w:val="0"/>
          <w:marTop w:val="0"/>
          <w:marBottom w:val="0"/>
          <w:divBdr>
            <w:top w:val="none" w:sz="0" w:space="0" w:color="auto"/>
            <w:left w:val="none" w:sz="0" w:space="0" w:color="auto"/>
            <w:bottom w:val="none" w:sz="0" w:space="0" w:color="auto"/>
            <w:right w:val="none" w:sz="0" w:space="0" w:color="auto"/>
          </w:divBdr>
        </w:div>
        <w:div w:id="1804690163">
          <w:marLeft w:val="0"/>
          <w:marRight w:val="0"/>
          <w:marTop w:val="0"/>
          <w:marBottom w:val="0"/>
          <w:divBdr>
            <w:top w:val="none" w:sz="0" w:space="0" w:color="auto"/>
            <w:left w:val="none" w:sz="0" w:space="0" w:color="auto"/>
            <w:bottom w:val="none" w:sz="0" w:space="0" w:color="auto"/>
            <w:right w:val="none" w:sz="0" w:space="0" w:color="auto"/>
          </w:divBdr>
        </w:div>
        <w:div w:id="997803193">
          <w:marLeft w:val="0"/>
          <w:marRight w:val="0"/>
          <w:marTop w:val="0"/>
          <w:marBottom w:val="0"/>
          <w:divBdr>
            <w:top w:val="none" w:sz="0" w:space="0" w:color="auto"/>
            <w:left w:val="none" w:sz="0" w:space="0" w:color="auto"/>
            <w:bottom w:val="none" w:sz="0" w:space="0" w:color="auto"/>
            <w:right w:val="none" w:sz="0" w:space="0" w:color="auto"/>
          </w:divBdr>
        </w:div>
        <w:div w:id="270212530">
          <w:marLeft w:val="0"/>
          <w:marRight w:val="0"/>
          <w:marTop w:val="0"/>
          <w:marBottom w:val="0"/>
          <w:divBdr>
            <w:top w:val="none" w:sz="0" w:space="0" w:color="auto"/>
            <w:left w:val="none" w:sz="0" w:space="0" w:color="auto"/>
            <w:bottom w:val="none" w:sz="0" w:space="0" w:color="auto"/>
            <w:right w:val="none" w:sz="0" w:space="0" w:color="auto"/>
          </w:divBdr>
        </w:div>
      </w:divsChild>
    </w:div>
    <w:div w:id="1092042382">
      <w:bodyDiv w:val="1"/>
      <w:marLeft w:val="0"/>
      <w:marRight w:val="0"/>
      <w:marTop w:val="0"/>
      <w:marBottom w:val="0"/>
      <w:divBdr>
        <w:top w:val="none" w:sz="0" w:space="0" w:color="auto"/>
        <w:left w:val="none" w:sz="0" w:space="0" w:color="auto"/>
        <w:bottom w:val="none" w:sz="0" w:space="0" w:color="auto"/>
        <w:right w:val="none" w:sz="0" w:space="0" w:color="auto"/>
      </w:divBdr>
    </w:div>
    <w:div w:id="1101218267">
      <w:bodyDiv w:val="1"/>
      <w:marLeft w:val="0"/>
      <w:marRight w:val="0"/>
      <w:marTop w:val="0"/>
      <w:marBottom w:val="0"/>
      <w:divBdr>
        <w:top w:val="none" w:sz="0" w:space="0" w:color="auto"/>
        <w:left w:val="none" w:sz="0" w:space="0" w:color="auto"/>
        <w:bottom w:val="none" w:sz="0" w:space="0" w:color="auto"/>
        <w:right w:val="none" w:sz="0" w:space="0" w:color="auto"/>
      </w:divBdr>
    </w:div>
    <w:div w:id="1102142069">
      <w:bodyDiv w:val="1"/>
      <w:marLeft w:val="0"/>
      <w:marRight w:val="0"/>
      <w:marTop w:val="0"/>
      <w:marBottom w:val="0"/>
      <w:divBdr>
        <w:top w:val="none" w:sz="0" w:space="0" w:color="auto"/>
        <w:left w:val="none" w:sz="0" w:space="0" w:color="auto"/>
        <w:bottom w:val="none" w:sz="0" w:space="0" w:color="auto"/>
        <w:right w:val="none" w:sz="0" w:space="0" w:color="auto"/>
      </w:divBdr>
      <w:divsChild>
        <w:div w:id="1933078754">
          <w:marLeft w:val="0"/>
          <w:marRight w:val="0"/>
          <w:marTop w:val="0"/>
          <w:marBottom w:val="0"/>
          <w:divBdr>
            <w:top w:val="none" w:sz="0" w:space="0" w:color="auto"/>
            <w:left w:val="none" w:sz="0" w:space="0" w:color="auto"/>
            <w:bottom w:val="none" w:sz="0" w:space="0" w:color="auto"/>
            <w:right w:val="none" w:sz="0" w:space="0" w:color="auto"/>
          </w:divBdr>
        </w:div>
      </w:divsChild>
    </w:div>
    <w:div w:id="1113550007">
      <w:bodyDiv w:val="1"/>
      <w:marLeft w:val="0"/>
      <w:marRight w:val="0"/>
      <w:marTop w:val="0"/>
      <w:marBottom w:val="0"/>
      <w:divBdr>
        <w:top w:val="none" w:sz="0" w:space="0" w:color="auto"/>
        <w:left w:val="none" w:sz="0" w:space="0" w:color="auto"/>
        <w:bottom w:val="none" w:sz="0" w:space="0" w:color="auto"/>
        <w:right w:val="none" w:sz="0" w:space="0" w:color="auto"/>
      </w:divBdr>
    </w:div>
    <w:div w:id="1113790121">
      <w:bodyDiv w:val="1"/>
      <w:marLeft w:val="0"/>
      <w:marRight w:val="0"/>
      <w:marTop w:val="0"/>
      <w:marBottom w:val="0"/>
      <w:divBdr>
        <w:top w:val="none" w:sz="0" w:space="0" w:color="auto"/>
        <w:left w:val="none" w:sz="0" w:space="0" w:color="auto"/>
        <w:bottom w:val="none" w:sz="0" w:space="0" w:color="auto"/>
        <w:right w:val="none" w:sz="0" w:space="0" w:color="auto"/>
      </w:divBdr>
      <w:divsChild>
        <w:div w:id="1688218218">
          <w:marLeft w:val="0"/>
          <w:marRight w:val="0"/>
          <w:marTop w:val="0"/>
          <w:marBottom w:val="0"/>
          <w:divBdr>
            <w:top w:val="none" w:sz="0" w:space="0" w:color="auto"/>
            <w:left w:val="none" w:sz="0" w:space="0" w:color="auto"/>
            <w:bottom w:val="none" w:sz="0" w:space="0" w:color="auto"/>
            <w:right w:val="none" w:sz="0" w:space="0" w:color="auto"/>
          </w:divBdr>
          <w:divsChild>
            <w:div w:id="10364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7966">
      <w:bodyDiv w:val="1"/>
      <w:marLeft w:val="0"/>
      <w:marRight w:val="0"/>
      <w:marTop w:val="0"/>
      <w:marBottom w:val="0"/>
      <w:divBdr>
        <w:top w:val="none" w:sz="0" w:space="0" w:color="auto"/>
        <w:left w:val="none" w:sz="0" w:space="0" w:color="auto"/>
        <w:bottom w:val="none" w:sz="0" w:space="0" w:color="auto"/>
        <w:right w:val="none" w:sz="0" w:space="0" w:color="auto"/>
      </w:divBdr>
    </w:div>
    <w:div w:id="1116757303">
      <w:bodyDiv w:val="1"/>
      <w:marLeft w:val="0"/>
      <w:marRight w:val="0"/>
      <w:marTop w:val="0"/>
      <w:marBottom w:val="0"/>
      <w:divBdr>
        <w:top w:val="none" w:sz="0" w:space="0" w:color="auto"/>
        <w:left w:val="none" w:sz="0" w:space="0" w:color="auto"/>
        <w:bottom w:val="none" w:sz="0" w:space="0" w:color="auto"/>
        <w:right w:val="none" w:sz="0" w:space="0" w:color="auto"/>
      </w:divBdr>
      <w:divsChild>
        <w:div w:id="920334784">
          <w:marLeft w:val="0"/>
          <w:marRight w:val="0"/>
          <w:marTop w:val="0"/>
          <w:marBottom w:val="0"/>
          <w:divBdr>
            <w:top w:val="none" w:sz="0" w:space="0" w:color="auto"/>
            <w:left w:val="none" w:sz="0" w:space="0" w:color="auto"/>
            <w:bottom w:val="none" w:sz="0" w:space="0" w:color="auto"/>
            <w:right w:val="none" w:sz="0" w:space="0" w:color="auto"/>
          </w:divBdr>
          <w:divsChild>
            <w:div w:id="531500378">
              <w:marLeft w:val="0"/>
              <w:marRight w:val="0"/>
              <w:marTop w:val="0"/>
              <w:marBottom w:val="0"/>
              <w:divBdr>
                <w:top w:val="none" w:sz="0" w:space="0" w:color="auto"/>
                <w:left w:val="none" w:sz="0" w:space="0" w:color="auto"/>
                <w:bottom w:val="none" w:sz="0" w:space="0" w:color="auto"/>
                <w:right w:val="none" w:sz="0" w:space="0" w:color="auto"/>
              </w:divBdr>
              <w:divsChild>
                <w:div w:id="866521805">
                  <w:marLeft w:val="0"/>
                  <w:marRight w:val="0"/>
                  <w:marTop w:val="0"/>
                  <w:marBottom w:val="0"/>
                  <w:divBdr>
                    <w:top w:val="none" w:sz="0" w:space="0" w:color="auto"/>
                    <w:left w:val="none" w:sz="0" w:space="0" w:color="auto"/>
                    <w:bottom w:val="none" w:sz="0" w:space="0" w:color="auto"/>
                    <w:right w:val="none" w:sz="0" w:space="0" w:color="auto"/>
                  </w:divBdr>
                  <w:divsChild>
                    <w:div w:id="582498219">
                      <w:marLeft w:val="0"/>
                      <w:marRight w:val="0"/>
                      <w:marTop w:val="0"/>
                      <w:marBottom w:val="0"/>
                      <w:divBdr>
                        <w:top w:val="none" w:sz="0" w:space="0" w:color="auto"/>
                        <w:left w:val="none" w:sz="0" w:space="0" w:color="auto"/>
                        <w:bottom w:val="none" w:sz="0" w:space="0" w:color="auto"/>
                        <w:right w:val="none" w:sz="0" w:space="0" w:color="auto"/>
                      </w:divBdr>
                    </w:div>
                  </w:divsChild>
                </w:div>
                <w:div w:id="1321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735">
          <w:marLeft w:val="0"/>
          <w:marRight w:val="0"/>
          <w:marTop w:val="0"/>
          <w:marBottom w:val="0"/>
          <w:divBdr>
            <w:top w:val="none" w:sz="0" w:space="0" w:color="auto"/>
            <w:left w:val="none" w:sz="0" w:space="0" w:color="auto"/>
            <w:bottom w:val="none" w:sz="0" w:space="0" w:color="auto"/>
            <w:right w:val="none" w:sz="0" w:space="0" w:color="auto"/>
          </w:divBdr>
          <w:divsChild>
            <w:div w:id="1875969278">
              <w:marLeft w:val="0"/>
              <w:marRight w:val="0"/>
              <w:marTop w:val="0"/>
              <w:marBottom w:val="0"/>
              <w:divBdr>
                <w:top w:val="none" w:sz="0" w:space="0" w:color="auto"/>
                <w:left w:val="none" w:sz="0" w:space="0" w:color="auto"/>
                <w:bottom w:val="none" w:sz="0" w:space="0" w:color="auto"/>
                <w:right w:val="none" w:sz="0" w:space="0" w:color="auto"/>
              </w:divBdr>
              <w:divsChild>
                <w:div w:id="754280087">
                  <w:marLeft w:val="0"/>
                  <w:marRight w:val="0"/>
                  <w:marTop w:val="0"/>
                  <w:marBottom w:val="0"/>
                  <w:divBdr>
                    <w:top w:val="none" w:sz="0" w:space="0" w:color="auto"/>
                    <w:left w:val="none" w:sz="0" w:space="0" w:color="auto"/>
                    <w:bottom w:val="none" w:sz="0" w:space="0" w:color="auto"/>
                    <w:right w:val="none" w:sz="0" w:space="0" w:color="auto"/>
                  </w:divBdr>
                  <w:divsChild>
                    <w:div w:id="606742599">
                      <w:marLeft w:val="0"/>
                      <w:marRight w:val="0"/>
                      <w:marTop w:val="0"/>
                      <w:marBottom w:val="0"/>
                      <w:divBdr>
                        <w:top w:val="none" w:sz="0" w:space="0" w:color="auto"/>
                        <w:left w:val="none" w:sz="0" w:space="0" w:color="auto"/>
                        <w:bottom w:val="none" w:sz="0" w:space="0" w:color="auto"/>
                        <w:right w:val="none" w:sz="0" w:space="0" w:color="auto"/>
                      </w:divBdr>
                    </w:div>
                  </w:divsChild>
                </w:div>
                <w:div w:id="13556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139">
          <w:marLeft w:val="0"/>
          <w:marRight w:val="0"/>
          <w:marTop w:val="0"/>
          <w:marBottom w:val="0"/>
          <w:divBdr>
            <w:top w:val="none" w:sz="0" w:space="0" w:color="auto"/>
            <w:left w:val="none" w:sz="0" w:space="0" w:color="auto"/>
            <w:bottom w:val="none" w:sz="0" w:space="0" w:color="auto"/>
            <w:right w:val="none" w:sz="0" w:space="0" w:color="auto"/>
          </w:divBdr>
          <w:divsChild>
            <w:div w:id="1826817613">
              <w:marLeft w:val="0"/>
              <w:marRight w:val="0"/>
              <w:marTop w:val="0"/>
              <w:marBottom w:val="0"/>
              <w:divBdr>
                <w:top w:val="none" w:sz="0" w:space="0" w:color="auto"/>
                <w:left w:val="none" w:sz="0" w:space="0" w:color="auto"/>
                <w:bottom w:val="none" w:sz="0" w:space="0" w:color="auto"/>
                <w:right w:val="none" w:sz="0" w:space="0" w:color="auto"/>
              </w:divBdr>
              <w:divsChild>
                <w:div w:id="1063991856">
                  <w:marLeft w:val="0"/>
                  <w:marRight w:val="0"/>
                  <w:marTop w:val="0"/>
                  <w:marBottom w:val="0"/>
                  <w:divBdr>
                    <w:top w:val="none" w:sz="0" w:space="0" w:color="auto"/>
                    <w:left w:val="none" w:sz="0" w:space="0" w:color="auto"/>
                    <w:bottom w:val="none" w:sz="0" w:space="0" w:color="auto"/>
                    <w:right w:val="none" w:sz="0" w:space="0" w:color="auto"/>
                  </w:divBdr>
                  <w:divsChild>
                    <w:div w:id="166949521">
                      <w:marLeft w:val="0"/>
                      <w:marRight w:val="0"/>
                      <w:marTop w:val="0"/>
                      <w:marBottom w:val="0"/>
                      <w:divBdr>
                        <w:top w:val="none" w:sz="0" w:space="0" w:color="auto"/>
                        <w:left w:val="none" w:sz="0" w:space="0" w:color="auto"/>
                        <w:bottom w:val="none" w:sz="0" w:space="0" w:color="auto"/>
                        <w:right w:val="none" w:sz="0" w:space="0" w:color="auto"/>
                      </w:divBdr>
                    </w:div>
                  </w:divsChild>
                </w:div>
                <w:div w:id="1406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217">
          <w:marLeft w:val="0"/>
          <w:marRight w:val="0"/>
          <w:marTop w:val="0"/>
          <w:marBottom w:val="0"/>
          <w:divBdr>
            <w:top w:val="none" w:sz="0" w:space="0" w:color="auto"/>
            <w:left w:val="none" w:sz="0" w:space="0" w:color="auto"/>
            <w:bottom w:val="none" w:sz="0" w:space="0" w:color="auto"/>
            <w:right w:val="none" w:sz="0" w:space="0" w:color="auto"/>
          </w:divBdr>
          <w:divsChild>
            <w:div w:id="1781414184">
              <w:marLeft w:val="0"/>
              <w:marRight w:val="0"/>
              <w:marTop w:val="0"/>
              <w:marBottom w:val="0"/>
              <w:divBdr>
                <w:top w:val="none" w:sz="0" w:space="0" w:color="auto"/>
                <w:left w:val="none" w:sz="0" w:space="0" w:color="auto"/>
                <w:bottom w:val="none" w:sz="0" w:space="0" w:color="auto"/>
                <w:right w:val="none" w:sz="0" w:space="0" w:color="auto"/>
              </w:divBdr>
              <w:divsChild>
                <w:div w:id="1059211766">
                  <w:marLeft w:val="0"/>
                  <w:marRight w:val="0"/>
                  <w:marTop w:val="0"/>
                  <w:marBottom w:val="0"/>
                  <w:divBdr>
                    <w:top w:val="none" w:sz="0" w:space="0" w:color="auto"/>
                    <w:left w:val="none" w:sz="0" w:space="0" w:color="auto"/>
                    <w:bottom w:val="none" w:sz="0" w:space="0" w:color="auto"/>
                    <w:right w:val="none" w:sz="0" w:space="0" w:color="auto"/>
                  </w:divBdr>
                  <w:divsChild>
                    <w:div w:id="1628852835">
                      <w:marLeft w:val="0"/>
                      <w:marRight w:val="0"/>
                      <w:marTop w:val="0"/>
                      <w:marBottom w:val="0"/>
                      <w:divBdr>
                        <w:top w:val="none" w:sz="0" w:space="0" w:color="auto"/>
                        <w:left w:val="none" w:sz="0" w:space="0" w:color="auto"/>
                        <w:bottom w:val="none" w:sz="0" w:space="0" w:color="auto"/>
                        <w:right w:val="none" w:sz="0" w:space="0" w:color="auto"/>
                      </w:divBdr>
                    </w:div>
                  </w:divsChild>
                </w:div>
                <w:div w:id="1781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7358">
          <w:marLeft w:val="0"/>
          <w:marRight w:val="0"/>
          <w:marTop w:val="0"/>
          <w:marBottom w:val="0"/>
          <w:divBdr>
            <w:top w:val="none" w:sz="0" w:space="0" w:color="auto"/>
            <w:left w:val="none" w:sz="0" w:space="0" w:color="auto"/>
            <w:bottom w:val="none" w:sz="0" w:space="0" w:color="auto"/>
            <w:right w:val="none" w:sz="0" w:space="0" w:color="auto"/>
          </w:divBdr>
          <w:divsChild>
            <w:div w:id="1829397103">
              <w:marLeft w:val="0"/>
              <w:marRight w:val="0"/>
              <w:marTop w:val="0"/>
              <w:marBottom w:val="0"/>
              <w:divBdr>
                <w:top w:val="none" w:sz="0" w:space="0" w:color="auto"/>
                <w:left w:val="none" w:sz="0" w:space="0" w:color="auto"/>
                <w:bottom w:val="none" w:sz="0" w:space="0" w:color="auto"/>
                <w:right w:val="none" w:sz="0" w:space="0" w:color="auto"/>
              </w:divBdr>
              <w:divsChild>
                <w:div w:id="1006247565">
                  <w:marLeft w:val="0"/>
                  <w:marRight w:val="0"/>
                  <w:marTop w:val="0"/>
                  <w:marBottom w:val="0"/>
                  <w:divBdr>
                    <w:top w:val="none" w:sz="0" w:space="0" w:color="auto"/>
                    <w:left w:val="none" w:sz="0" w:space="0" w:color="auto"/>
                    <w:bottom w:val="none" w:sz="0" w:space="0" w:color="auto"/>
                    <w:right w:val="none" w:sz="0" w:space="0" w:color="auto"/>
                  </w:divBdr>
                  <w:divsChild>
                    <w:div w:id="1906212521">
                      <w:marLeft w:val="0"/>
                      <w:marRight w:val="0"/>
                      <w:marTop w:val="0"/>
                      <w:marBottom w:val="0"/>
                      <w:divBdr>
                        <w:top w:val="none" w:sz="0" w:space="0" w:color="auto"/>
                        <w:left w:val="none" w:sz="0" w:space="0" w:color="auto"/>
                        <w:bottom w:val="none" w:sz="0" w:space="0" w:color="auto"/>
                        <w:right w:val="none" w:sz="0" w:space="0" w:color="auto"/>
                      </w:divBdr>
                    </w:div>
                  </w:divsChild>
                </w:div>
                <w:div w:id="4520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8947">
          <w:marLeft w:val="0"/>
          <w:marRight w:val="0"/>
          <w:marTop w:val="0"/>
          <w:marBottom w:val="0"/>
          <w:divBdr>
            <w:top w:val="none" w:sz="0" w:space="0" w:color="auto"/>
            <w:left w:val="none" w:sz="0" w:space="0" w:color="auto"/>
            <w:bottom w:val="none" w:sz="0" w:space="0" w:color="auto"/>
            <w:right w:val="none" w:sz="0" w:space="0" w:color="auto"/>
          </w:divBdr>
          <w:divsChild>
            <w:div w:id="298388617">
              <w:marLeft w:val="0"/>
              <w:marRight w:val="0"/>
              <w:marTop w:val="0"/>
              <w:marBottom w:val="0"/>
              <w:divBdr>
                <w:top w:val="none" w:sz="0" w:space="0" w:color="auto"/>
                <w:left w:val="none" w:sz="0" w:space="0" w:color="auto"/>
                <w:bottom w:val="none" w:sz="0" w:space="0" w:color="auto"/>
                <w:right w:val="none" w:sz="0" w:space="0" w:color="auto"/>
              </w:divBdr>
              <w:divsChild>
                <w:div w:id="262958158">
                  <w:marLeft w:val="0"/>
                  <w:marRight w:val="0"/>
                  <w:marTop w:val="0"/>
                  <w:marBottom w:val="0"/>
                  <w:divBdr>
                    <w:top w:val="none" w:sz="0" w:space="0" w:color="auto"/>
                    <w:left w:val="none" w:sz="0" w:space="0" w:color="auto"/>
                    <w:bottom w:val="none" w:sz="0" w:space="0" w:color="auto"/>
                    <w:right w:val="none" w:sz="0" w:space="0" w:color="auto"/>
                  </w:divBdr>
                  <w:divsChild>
                    <w:div w:id="1712997568">
                      <w:marLeft w:val="0"/>
                      <w:marRight w:val="0"/>
                      <w:marTop w:val="0"/>
                      <w:marBottom w:val="0"/>
                      <w:divBdr>
                        <w:top w:val="none" w:sz="0" w:space="0" w:color="auto"/>
                        <w:left w:val="none" w:sz="0" w:space="0" w:color="auto"/>
                        <w:bottom w:val="none" w:sz="0" w:space="0" w:color="auto"/>
                        <w:right w:val="none" w:sz="0" w:space="0" w:color="auto"/>
                      </w:divBdr>
                    </w:div>
                  </w:divsChild>
                </w:div>
                <w:div w:id="140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819">
          <w:marLeft w:val="0"/>
          <w:marRight w:val="0"/>
          <w:marTop w:val="0"/>
          <w:marBottom w:val="0"/>
          <w:divBdr>
            <w:top w:val="none" w:sz="0" w:space="0" w:color="auto"/>
            <w:left w:val="none" w:sz="0" w:space="0" w:color="auto"/>
            <w:bottom w:val="none" w:sz="0" w:space="0" w:color="auto"/>
            <w:right w:val="none" w:sz="0" w:space="0" w:color="auto"/>
          </w:divBdr>
          <w:divsChild>
            <w:div w:id="71588815">
              <w:marLeft w:val="0"/>
              <w:marRight w:val="0"/>
              <w:marTop w:val="0"/>
              <w:marBottom w:val="0"/>
              <w:divBdr>
                <w:top w:val="none" w:sz="0" w:space="0" w:color="auto"/>
                <w:left w:val="none" w:sz="0" w:space="0" w:color="auto"/>
                <w:bottom w:val="none" w:sz="0" w:space="0" w:color="auto"/>
                <w:right w:val="none" w:sz="0" w:space="0" w:color="auto"/>
              </w:divBdr>
              <w:divsChild>
                <w:div w:id="148064132">
                  <w:marLeft w:val="0"/>
                  <w:marRight w:val="0"/>
                  <w:marTop w:val="0"/>
                  <w:marBottom w:val="0"/>
                  <w:divBdr>
                    <w:top w:val="none" w:sz="0" w:space="0" w:color="auto"/>
                    <w:left w:val="none" w:sz="0" w:space="0" w:color="auto"/>
                    <w:bottom w:val="none" w:sz="0" w:space="0" w:color="auto"/>
                    <w:right w:val="none" w:sz="0" w:space="0" w:color="auto"/>
                  </w:divBdr>
                  <w:divsChild>
                    <w:div w:id="1142044109">
                      <w:marLeft w:val="0"/>
                      <w:marRight w:val="0"/>
                      <w:marTop w:val="0"/>
                      <w:marBottom w:val="0"/>
                      <w:divBdr>
                        <w:top w:val="none" w:sz="0" w:space="0" w:color="auto"/>
                        <w:left w:val="none" w:sz="0" w:space="0" w:color="auto"/>
                        <w:bottom w:val="none" w:sz="0" w:space="0" w:color="auto"/>
                        <w:right w:val="none" w:sz="0" w:space="0" w:color="auto"/>
                      </w:divBdr>
                    </w:div>
                  </w:divsChild>
                </w:div>
                <w:div w:id="1024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9602">
          <w:marLeft w:val="0"/>
          <w:marRight w:val="0"/>
          <w:marTop w:val="0"/>
          <w:marBottom w:val="0"/>
          <w:divBdr>
            <w:top w:val="none" w:sz="0" w:space="0" w:color="auto"/>
            <w:left w:val="none" w:sz="0" w:space="0" w:color="auto"/>
            <w:bottom w:val="none" w:sz="0" w:space="0" w:color="auto"/>
            <w:right w:val="none" w:sz="0" w:space="0" w:color="auto"/>
          </w:divBdr>
          <w:divsChild>
            <w:div w:id="225264055">
              <w:marLeft w:val="0"/>
              <w:marRight w:val="0"/>
              <w:marTop w:val="0"/>
              <w:marBottom w:val="0"/>
              <w:divBdr>
                <w:top w:val="none" w:sz="0" w:space="0" w:color="auto"/>
                <w:left w:val="none" w:sz="0" w:space="0" w:color="auto"/>
                <w:bottom w:val="none" w:sz="0" w:space="0" w:color="auto"/>
                <w:right w:val="none" w:sz="0" w:space="0" w:color="auto"/>
              </w:divBdr>
              <w:divsChild>
                <w:div w:id="167720486">
                  <w:marLeft w:val="0"/>
                  <w:marRight w:val="0"/>
                  <w:marTop w:val="0"/>
                  <w:marBottom w:val="0"/>
                  <w:divBdr>
                    <w:top w:val="none" w:sz="0" w:space="0" w:color="auto"/>
                    <w:left w:val="none" w:sz="0" w:space="0" w:color="auto"/>
                    <w:bottom w:val="none" w:sz="0" w:space="0" w:color="auto"/>
                    <w:right w:val="none" w:sz="0" w:space="0" w:color="auto"/>
                  </w:divBdr>
                  <w:divsChild>
                    <w:div w:id="1111510532">
                      <w:marLeft w:val="0"/>
                      <w:marRight w:val="0"/>
                      <w:marTop w:val="0"/>
                      <w:marBottom w:val="0"/>
                      <w:divBdr>
                        <w:top w:val="none" w:sz="0" w:space="0" w:color="auto"/>
                        <w:left w:val="none" w:sz="0" w:space="0" w:color="auto"/>
                        <w:bottom w:val="none" w:sz="0" w:space="0" w:color="auto"/>
                        <w:right w:val="none" w:sz="0" w:space="0" w:color="auto"/>
                      </w:divBdr>
                    </w:div>
                  </w:divsChild>
                </w:div>
                <w:div w:id="1439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047">
          <w:marLeft w:val="0"/>
          <w:marRight w:val="0"/>
          <w:marTop w:val="0"/>
          <w:marBottom w:val="0"/>
          <w:divBdr>
            <w:top w:val="none" w:sz="0" w:space="0" w:color="auto"/>
            <w:left w:val="none" w:sz="0" w:space="0" w:color="auto"/>
            <w:bottom w:val="none" w:sz="0" w:space="0" w:color="auto"/>
            <w:right w:val="none" w:sz="0" w:space="0" w:color="auto"/>
          </w:divBdr>
          <w:divsChild>
            <w:div w:id="1416825722">
              <w:marLeft w:val="0"/>
              <w:marRight w:val="0"/>
              <w:marTop w:val="0"/>
              <w:marBottom w:val="0"/>
              <w:divBdr>
                <w:top w:val="none" w:sz="0" w:space="0" w:color="auto"/>
                <w:left w:val="none" w:sz="0" w:space="0" w:color="auto"/>
                <w:bottom w:val="none" w:sz="0" w:space="0" w:color="auto"/>
                <w:right w:val="none" w:sz="0" w:space="0" w:color="auto"/>
              </w:divBdr>
              <w:divsChild>
                <w:div w:id="1379161006">
                  <w:marLeft w:val="0"/>
                  <w:marRight w:val="0"/>
                  <w:marTop w:val="0"/>
                  <w:marBottom w:val="0"/>
                  <w:divBdr>
                    <w:top w:val="none" w:sz="0" w:space="0" w:color="auto"/>
                    <w:left w:val="none" w:sz="0" w:space="0" w:color="auto"/>
                    <w:bottom w:val="none" w:sz="0" w:space="0" w:color="auto"/>
                    <w:right w:val="none" w:sz="0" w:space="0" w:color="auto"/>
                  </w:divBdr>
                  <w:divsChild>
                    <w:div w:id="913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338599">
      <w:bodyDiv w:val="1"/>
      <w:marLeft w:val="0"/>
      <w:marRight w:val="0"/>
      <w:marTop w:val="0"/>
      <w:marBottom w:val="0"/>
      <w:divBdr>
        <w:top w:val="none" w:sz="0" w:space="0" w:color="auto"/>
        <w:left w:val="none" w:sz="0" w:space="0" w:color="auto"/>
        <w:bottom w:val="none" w:sz="0" w:space="0" w:color="auto"/>
        <w:right w:val="none" w:sz="0" w:space="0" w:color="auto"/>
      </w:divBdr>
    </w:div>
    <w:div w:id="1140879158">
      <w:bodyDiv w:val="1"/>
      <w:marLeft w:val="0"/>
      <w:marRight w:val="0"/>
      <w:marTop w:val="0"/>
      <w:marBottom w:val="0"/>
      <w:divBdr>
        <w:top w:val="none" w:sz="0" w:space="0" w:color="auto"/>
        <w:left w:val="none" w:sz="0" w:space="0" w:color="auto"/>
        <w:bottom w:val="none" w:sz="0" w:space="0" w:color="auto"/>
        <w:right w:val="none" w:sz="0" w:space="0" w:color="auto"/>
      </w:divBdr>
    </w:div>
    <w:div w:id="1141774024">
      <w:bodyDiv w:val="1"/>
      <w:marLeft w:val="0"/>
      <w:marRight w:val="0"/>
      <w:marTop w:val="0"/>
      <w:marBottom w:val="0"/>
      <w:divBdr>
        <w:top w:val="none" w:sz="0" w:space="0" w:color="auto"/>
        <w:left w:val="none" w:sz="0" w:space="0" w:color="auto"/>
        <w:bottom w:val="none" w:sz="0" w:space="0" w:color="auto"/>
        <w:right w:val="none" w:sz="0" w:space="0" w:color="auto"/>
      </w:divBdr>
    </w:div>
    <w:div w:id="1188324724">
      <w:bodyDiv w:val="1"/>
      <w:marLeft w:val="0"/>
      <w:marRight w:val="0"/>
      <w:marTop w:val="0"/>
      <w:marBottom w:val="0"/>
      <w:divBdr>
        <w:top w:val="none" w:sz="0" w:space="0" w:color="auto"/>
        <w:left w:val="none" w:sz="0" w:space="0" w:color="auto"/>
        <w:bottom w:val="none" w:sz="0" w:space="0" w:color="auto"/>
        <w:right w:val="none" w:sz="0" w:space="0" w:color="auto"/>
      </w:divBdr>
    </w:div>
    <w:div w:id="1189490068">
      <w:bodyDiv w:val="1"/>
      <w:marLeft w:val="0"/>
      <w:marRight w:val="0"/>
      <w:marTop w:val="0"/>
      <w:marBottom w:val="0"/>
      <w:divBdr>
        <w:top w:val="none" w:sz="0" w:space="0" w:color="auto"/>
        <w:left w:val="none" w:sz="0" w:space="0" w:color="auto"/>
        <w:bottom w:val="none" w:sz="0" w:space="0" w:color="auto"/>
        <w:right w:val="none" w:sz="0" w:space="0" w:color="auto"/>
      </w:divBdr>
      <w:divsChild>
        <w:div w:id="485977107">
          <w:marLeft w:val="0"/>
          <w:marRight w:val="0"/>
          <w:marTop w:val="0"/>
          <w:marBottom w:val="0"/>
          <w:divBdr>
            <w:top w:val="none" w:sz="0" w:space="0" w:color="auto"/>
            <w:left w:val="none" w:sz="0" w:space="0" w:color="auto"/>
            <w:bottom w:val="none" w:sz="0" w:space="0" w:color="auto"/>
            <w:right w:val="none" w:sz="0" w:space="0" w:color="auto"/>
          </w:divBdr>
        </w:div>
      </w:divsChild>
    </w:div>
    <w:div w:id="1204707176">
      <w:bodyDiv w:val="1"/>
      <w:marLeft w:val="0"/>
      <w:marRight w:val="0"/>
      <w:marTop w:val="0"/>
      <w:marBottom w:val="0"/>
      <w:divBdr>
        <w:top w:val="none" w:sz="0" w:space="0" w:color="auto"/>
        <w:left w:val="none" w:sz="0" w:space="0" w:color="auto"/>
        <w:bottom w:val="none" w:sz="0" w:space="0" w:color="auto"/>
        <w:right w:val="none" w:sz="0" w:space="0" w:color="auto"/>
      </w:divBdr>
    </w:div>
    <w:div w:id="1215897793">
      <w:bodyDiv w:val="1"/>
      <w:marLeft w:val="0"/>
      <w:marRight w:val="0"/>
      <w:marTop w:val="0"/>
      <w:marBottom w:val="0"/>
      <w:divBdr>
        <w:top w:val="none" w:sz="0" w:space="0" w:color="auto"/>
        <w:left w:val="none" w:sz="0" w:space="0" w:color="auto"/>
        <w:bottom w:val="none" w:sz="0" w:space="0" w:color="auto"/>
        <w:right w:val="none" w:sz="0" w:space="0" w:color="auto"/>
      </w:divBdr>
      <w:divsChild>
        <w:div w:id="1346446400">
          <w:marLeft w:val="0"/>
          <w:marRight w:val="0"/>
          <w:marTop w:val="0"/>
          <w:marBottom w:val="0"/>
          <w:divBdr>
            <w:top w:val="none" w:sz="0" w:space="0" w:color="auto"/>
            <w:left w:val="none" w:sz="0" w:space="0" w:color="auto"/>
            <w:bottom w:val="none" w:sz="0" w:space="0" w:color="auto"/>
            <w:right w:val="none" w:sz="0" w:space="0" w:color="auto"/>
          </w:divBdr>
        </w:div>
      </w:divsChild>
    </w:div>
    <w:div w:id="1224483848">
      <w:bodyDiv w:val="1"/>
      <w:marLeft w:val="0"/>
      <w:marRight w:val="0"/>
      <w:marTop w:val="0"/>
      <w:marBottom w:val="0"/>
      <w:divBdr>
        <w:top w:val="none" w:sz="0" w:space="0" w:color="auto"/>
        <w:left w:val="none" w:sz="0" w:space="0" w:color="auto"/>
        <w:bottom w:val="none" w:sz="0" w:space="0" w:color="auto"/>
        <w:right w:val="none" w:sz="0" w:space="0" w:color="auto"/>
      </w:divBdr>
      <w:divsChild>
        <w:div w:id="898445155">
          <w:marLeft w:val="0"/>
          <w:marRight w:val="0"/>
          <w:marTop w:val="0"/>
          <w:marBottom w:val="0"/>
          <w:divBdr>
            <w:top w:val="none" w:sz="0" w:space="0" w:color="auto"/>
            <w:left w:val="none" w:sz="0" w:space="0" w:color="auto"/>
            <w:bottom w:val="none" w:sz="0" w:space="0" w:color="auto"/>
            <w:right w:val="none" w:sz="0" w:space="0" w:color="auto"/>
          </w:divBdr>
        </w:div>
        <w:div w:id="1202203026">
          <w:marLeft w:val="0"/>
          <w:marRight w:val="0"/>
          <w:marTop w:val="0"/>
          <w:marBottom w:val="0"/>
          <w:divBdr>
            <w:top w:val="none" w:sz="0" w:space="0" w:color="auto"/>
            <w:left w:val="none" w:sz="0" w:space="0" w:color="auto"/>
            <w:bottom w:val="none" w:sz="0" w:space="0" w:color="auto"/>
            <w:right w:val="none" w:sz="0" w:space="0" w:color="auto"/>
          </w:divBdr>
          <w:divsChild>
            <w:div w:id="645353189">
              <w:marLeft w:val="0"/>
              <w:marRight w:val="0"/>
              <w:marTop w:val="0"/>
              <w:marBottom w:val="0"/>
              <w:divBdr>
                <w:top w:val="none" w:sz="0" w:space="0" w:color="auto"/>
                <w:left w:val="none" w:sz="0" w:space="0" w:color="auto"/>
                <w:bottom w:val="none" w:sz="0" w:space="0" w:color="auto"/>
                <w:right w:val="none" w:sz="0" w:space="0" w:color="auto"/>
              </w:divBdr>
              <w:divsChild>
                <w:div w:id="1487625704">
                  <w:marLeft w:val="0"/>
                  <w:marRight w:val="0"/>
                  <w:marTop w:val="0"/>
                  <w:marBottom w:val="0"/>
                  <w:divBdr>
                    <w:top w:val="none" w:sz="0" w:space="0" w:color="auto"/>
                    <w:left w:val="none" w:sz="0" w:space="0" w:color="auto"/>
                    <w:bottom w:val="none" w:sz="0" w:space="0" w:color="auto"/>
                    <w:right w:val="none" w:sz="0" w:space="0" w:color="auto"/>
                  </w:divBdr>
                  <w:divsChild>
                    <w:div w:id="1395546424">
                      <w:marLeft w:val="0"/>
                      <w:marRight w:val="0"/>
                      <w:marTop w:val="0"/>
                      <w:marBottom w:val="0"/>
                      <w:divBdr>
                        <w:top w:val="none" w:sz="0" w:space="0" w:color="auto"/>
                        <w:left w:val="none" w:sz="0" w:space="0" w:color="auto"/>
                        <w:bottom w:val="none" w:sz="0" w:space="0" w:color="auto"/>
                        <w:right w:val="none" w:sz="0" w:space="0" w:color="auto"/>
                      </w:divBdr>
                      <w:divsChild>
                        <w:div w:id="1102652934">
                          <w:marLeft w:val="0"/>
                          <w:marRight w:val="0"/>
                          <w:marTop w:val="0"/>
                          <w:marBottom w:val="0"/>
                          <w:divBdr>
                            <w:top w:val="none" w:sz="0" w:space="0" w:color="auto"/>
                            <w:left w:val="none" w:sz="0" w:space="0" w:color="auto"/>
                            <w:bottom w:val="none" w:sz="0" w:space="0" w:color="auto"/>
                            <w:right w:val="none" w:sz="0" w:space="0" w:color="auto"/>
                          </w:divBdr>
                          <w:divsChild>
                            <w:div w:id="863056357">
                              <w:marLeft w:val="0"/>
                              <w:marRight w:val="0"/>
                              <w:marTop w:val="0"/>
                              <w:marBottom w:val="0"/>
                              <w:divBdr>
                                <w:top w:val="none" w:sz="0" w:space="0" w:color="auto"/>
                                <w:left w:val="none" w:sz="0" w:space="0" w:color="auto"/>
                                <w:bottom w:val="none" w:sz="0" w:space="0" w:color="auto"/>
                                <w:right w:val="none" w:sz="0" w:space="0" w:color="auto"/>
                              </w:divBdr>
                              <w:divsChild>
                                <w:div w:id="1840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1501787">
      <w:bodyDiv w:val="1"/>
      <w:marLeft w:val="0"/>
      <w:marRight w:val="0"/>
      <w:marTop w:val="0"/>
      <w:marBottom w:val="0"/>
      <w:divBdr>
        <w:top w:val="none" w:sz="0" w:space="0" w:color="auto"/>
        <w:left w:val="none" w:sz="0" w:space="0" w:color="auto"/>
        <w:bottom w:val="none" w:sz="0" w:space="0" w:color="auto"/>
        <w:right w:val="none" w:sz="0" w:space="0" w:color="auto"/>
      </w:divBdr>
    </w:div>
    <w:div w:id="1232303338">
      <w:bodyDiv w:val="1"/>
      <w:marLeft w:val="0"/>
      <w:marRight w:val="0"/>
      <w:marTop w:val="0"/>
      <w:marBottom w:val="0"/>
      <w:divBdr>
        <w:top w:val="none" w:sz="0" w:space="0" w:color="auto"/>
        <w:left w:val="none" w:sz="0" w:space="0" w:color="auto"/>
        <w:bottom w:val="none" w:sz="0" w:space="0" w:color="auto"/>
        <w:right w:val="none" w:sz="0" w:space="0" w:color="auto"/>
      </w:divBdr>
    </w:div>
    <w:div w:id="1233470298">
      <w:bodyDiv w:val="1"/>
      <w:marLeft w:val="0"/>
      <w:marRight w:val="0"/>
      <w:marTop w:val="0"/>
      <w:marBottom w:val="0"/>
      <w:divBdr>
        <w:top w:val="none" w:sz="0" w:space="0" w:color="auto"/>
        <w:left w:val="none" w:sz="0" w:space="0" w:color="auto"/>
        <w:bottom w:val="none" w:sz="0" w:space="0" w:color="auto"/>
        <w:right w:val="none" w:sz="0" w:space="0" w:color="auto"/>
      </w:divBdr>
      <w:divsChild>
        <w:div w:id="2083596002">
          <w:marLeft w:val="0"/>
          <w:marRight w:val="0"/>
          <w:marTop w:val="0"/>
          <w:marBottom w:val="0"/>
          <w:divBdr>
            <w:top w:val="none" w:sz="0" w:space="0" w:color="auto"/>
            <w:left w:val="none" w:sz="0" w:space="0" w:color="auto"/>
            <w:bottom w:val="none" w:sz="0" w:space="0" w:color="auto"/>
            <w:right w:val="none" w:sz="0" w:space="0" w:color="auto"/>
          </w:divBdr>
        </w:div>
      </w:divsChild>
    </w:div>
    <w:div w:id="1235746859">
      <w:bodyDiv w:val="1"/>
      <w:marLeft w:val="0"/>
      <w:marRight w:val="0"/>
      <w:marTop w:val="0"/>
      <w:marBottom w:val="0"/>
      <w:divBdr>
        <w:top w:val="none" w:sz="0" w:space="0" w:color="auto"/>
        <w:left w:val="none" w:sz="0" w:space="0" w:color="auto"/>
        <w:bottom w:val="none" w:sz="0" w:space="0" w:color="auto"/>
        <w:right w:val="none" w:sz="0" w:space="0" w:color="auto"/>
      </w:divBdr>
    </w:div>
    <w:div w:id="1236477892">
      <w:bodyDiv w:val="1"/>
      <w:marLeft w:val="0"/>
      <w:marRight w:val="0"/>
      <w:marTop w:val="0"/>
      <w:marBottom w:val="0"/>
      <w:divBdr>
        <w:top w:val="none" w:sz="0" w:space="0" w:color="auto"/>
        <w:left w:val="none" w:sz="0" w:space="0" w:color="auto"/>
        <w:bottom w:val="none" w:sz="0" w:space="0" w:color="auto"/>
        <w:right w:val="none" w:sz="0" w:space="0" w:color="auto"/>
      </w:divBdr>
    </w:div>
    <w:div w:id="1239287995">
      <w:bodyDiv w:val="1"/>
      <w:marLeft w:val="0"/>
      <w:marRight w:val="0"/>
      <w:marTop w:val="0"/>
      <w:marBottom w:val="0"/>
      <w:divBdr>
        <w:top w:val="none" w:sz="0" w:space="0" w:color="auto"/>
        <w:left w:val="none" w:sz="0" w:space="0" w:color="auto"/>
        <w:bottom w:val="none" w:sz="0" w:space="0" w:color="auto"/>
        <w:right w:val="none" w:sz="0" w:space="0" w:color="auto"/>
      </w:divBdr>
      <w:divsChild>
        <w:div w:id="1964580141">
          <w:marLeft w:val="0"/>
          <w:marRight w:val="0"/>
          <w:marTop w:val="0"/>
          <w:marBottom w:val="0"/>
          <w:divBdr>
            <w:top w:val="none" w:sz="0" w:space="0" w:color="auto"/>
            <w:left w:val="none" w:sz="0" w:space="0" w:color="auto"/>
            <w:bottom w:val="none" w:sz="0" w:space="0" w:color="auto"/>
            <w:right w:val="none" w:sz="0" w:space="0" w:color="auto"/>
          </w:divBdr>
          <w:divsChild>
            <w:div w:id="7195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27945">
      <w:bodyDiv w:val="1"/>
      <w:marLeft w:val="0"/>
      <w:marRight w:val="0"/>
      <w:marTop w:val="0"/>
      <w:marBottom w:val="0"/>
      <w:divBdr>
        <w:top w:val="none" w:sz="0" w:space="0" w:color="auto"/>
        <w:left w:val="none" w:sz="0" w:space="0" w:color="auto"/>
        <w:bottom w:val="none" w:sz="0" w:space="0" w:color="auto"/>
        <w:right w:val="none" w:sz="0" w:space="0" w:color="auto"/>
      </w:divBdr>
    </w:div>
    <w:div w:id="1263563750">
      <w:bodyDiv w:val="1"/>
      <w:marLeft w:val="0"/>
      <w:marRight w:val="0"/>
      <w:marTop w:val="0"/>
      <w:marBottom w:val="0"/>
      <w:divBdr>
        <w:top w:val="none" w:sz="0" w:space="0" w:color="auto"/>
        <w:left w:val="none" w:sz="0" w:space="0" w:color="auto"/>
        <w:bottom w:val="none" w:sz="0" w:space="0" w:color="auto"/>
        <w:right w:val="none" w:sz="0" w:space="0" w:color="auto"/>
      </w:divBdr>
    </w:div>
    <w:div w:id="1272471756">
      <w:bodyDiv w:val="1"/>
      <w:marLeft w:val="0"/>
      <w:marRight w:val="0"/>
      <w:marTop w:val="0"/>
      <w:marBottom w:val="0"/>
      <w:divBdr>
        <w:top w:val="none" w:sz="0" w:space="0" w:color="auto"/>
        <w:left w:val="none" w:sz="0" w:space="0" w:color="auto"/>
        <w:bottom w:val="none" w:sz="0" w:space="0" w:color="auto"/>
        <w:right w:val="none" w:sz="0" w:space="0" w:color="auto"/>
      </w:divBdr>
    </w:div>
    <w:div w:id="1280455181">
      <w:bodyDiv w:val="1"/>
      <w:marLeft w:val="0"/>
      <w:marRight w:val="0"/>
      <w:marTop w:val="0"/>
      <w:marBottom w:val="0"/>
      <w:divBdr>
        <w:top w:val="none" w:sz="0" w:space="0" w:color="auto"/>
        <w:left w:val="none" w:sz="0" w:space="0" w:color="auto"/>
        <w:bottom w:val="none" w:sz="0" w:space="0" w:color="auto"/>
        <w:right w:val="none" w:sz="0" w:space="0" w:color="auto"/>
      </w:divBdr>
      <w:divsChild>
        <w:div w:id="1834444133">
          <w:marLeft w:val="0"/>
          <w:marRight w:val="0"/>
          <w:marTop w:val="0"/>
          <w:marBottom w:val="0"/>
          <w:divBdr>
            <w:top w:val="none" w:sz="0" w:space="0" w:color="auto"/>
            <w:left w:val="none" w:sz="0" w:space="0" w:color="auto"/>
            <w:bottom w:val="none" w:sz="0" w:space="0" w:color="auto"/>
            <w:right w:val="none" w:sz="0" w:space="0" w:color="auto"/>
          </w:divBdr>
          <w:divsChild>
            <w:div w:id="99419262">
              <w:marLeft w:val="0"/>
              <w:marRight w:val="0"/>
              <w:marTop w:val="0"/>
              <w:marBottom w:val="0"/>
              <w:divBdr>
                <w:top w:val="none" w:sz="0" w:space="0" w:color="auto"/>
                <w:left w:val="none" w:sz="0" w:space="0" w:color="auto"/>
                <w:bottom w:val="none" w:sz="0" w:space="0" w:color="auto"/>
                <w:right w:val="none" w:sz="0" w:space="0" w:color="auto"/>
              </w:divBdr>
              <w:divsChild>
                <w:div w:id="47792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4817">
          <w:marLeft w:val="0"/>
          <w:marRight w:val="0"/>
          <w:marTop w:val="0"/>
          <w:marBottom w:val="0"/>
          <w:divBdr>
            <w:top w:val="none" w:sz="0" w:space="0" w:color="auto"/>
            <w:left w:val="none" w:sz="0" w:space="0" w:color="auto"/>
            <w:bottom w:val="none" w:sz="0" w:space="0" w:color="auto"/>
            <w:right w:val="none" w:sz="0" w:space="0" w:color="auto"/>
          </w:divBdr>
          <w:divsChild>
            <w:div w:id="176507361">
              <w:marLeft w:val="0"/>
              <w:marRight w:val="0"/>
              <w:marTop w:val="0"/>
              <w:marBottom w:val="0"/>
              <w:divBdr>
                <w:top w:val="none" w:sz="0" w:space="0" w:color="auto"/>
                <w:left w:val="none" w:sz="0" w:space="0" w:color="auto"/>
                <w:bottom w:val="none" w:sz="0" w:space="0" w:color="auto"/>
                <w:right w:val="none" w:sz="0" w:space="0" w:color="auto"/>
              </w:divBdr>
              <w:divsChild>
                <w:div w:id="746073115">
                  <w:marLeft w:val="0"/>
                  <w:marRight w:val="0"/>
                  <w:marTop w:val="0"/>
                  <w:marBottom w:val="0"/>
                  <w:divBdr>
                    <w:top w:val="none" w:sz="0" w:space="0" w:color="auto"/>
                    <w:left w:val="none" w:sz="0" w:space="0" w:color="auto"/>
                    <w:bottom w:val="none" w:sz="0" w:space="0" w:color="auto"/>
                    <w:right w:val="none" w:sz="0" w:space="0" w:color="auto"/>
                  </w:divBdr>
                  <w:divsChild>
                    <w:div w:id="9795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042244">
      <w:bodyDiv w:val="1"/>
      <w:marLeft w:val="0"/>
      <w:marRight w:val="0"/>
      <w:marTop w:val="0"/>
      <w:marBottom w:val="0"/>
      <w:divBdr>
        <w:top w:val="none" w:sz="0" w:space="0" w:color="auto"/>
        <w:left w:val="none" w:sz="0" w:space="0" w:color="auto"/>
        <w:bottom w:val="none" w:sz="0" w:space="0" w:color="auto"/>
        <w:right w:val="none" w:sz="0" w:space="0" w:color="auto"/>
      </w:divBdr>
      <w:divsChild>
        <w:div w:id="343751125">
          <w:marLeft w:val="0"/>
          <w:marRight w:val="0"/>
          <w:marTop w:val="0"/>
          <w:marBottom w:val="0"/>
          <w:divBdr>
            <w:top w:val="none" w:sz="0" w:space="0" w:color="auto"/>
            <w:left w:val="none" w:sz="0" w:space="0" w:color="auto"/>
            <w:bottom w:val="none" w:sz="0" w:space="0" w:color="auto"/>
            <w:right w:val="none" w:sz="0" w:space="0" w:color="auto"/>
          </w:divBdr>
        </w:div>
        <w:div w:id="1433623984">
          <w:marLeft w:val="0"/>
          <w:marRight w:val="0"/>
          <w:marTop w:val="0"/>
          <w:marBottom w:val="0"/>
          <w:divBdr>
            <w:top w:val="none" w:sz="0" w:space="0" w:color="auto"/>
            <w:left w:val="none" w:sz="0" w:space="0" w:color="auto"/>
            <w:bottom w:val="none" w:sz="0" w:space="0" w:color="auto"/>
            <w:right w:val="none" w:sz="0" w:space="0" w:color="auto"/>
          </w:divBdr>
          <w:divsChild>
            <w:div w:id="90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71510">
      <w:bodyDiv w:val="1"/>
      <w:marLeft w:val="0"/>
      <w:marRight w:val="0"/>
      <w:marTop w:val="0"/>
      <w:marBottom w:val="0"/>
      <w:divBdr>
        <w:top w:val="none" w:sz="0" w:space="0" w:color="auto"/>
        <w:left w:val="none" w:sz="0" w:space="0" w:color="auto"/>
        <w:bottom w:val="none" w:sz="0" w:space="0" w:color="auto"/>
        <w:right w:val="none" w:sz="0" w:space="0" w:color="auto"/>
      </w:divBdr>
    </w:div>
    <w:div w:id="1308707777">
      <w:bodyDiv w:val="1"/>
      <w:marLeft w:val="0"/>
      <w:marRight w:val="0"/>
      <w:marTop w:val="0"/>
      <w:marBottom w:val="0"/>
      <w:divBdr>
        <w:top w:val="none" w:sz="0" w:space="0" w:color="auto"/>
        <w:left w:val="none" w:sz="0" w:space="0" w:color="auto"/>
        <w:bottom w:val="none" w:sz="0" w:space="0" w:color="auto"/>
        <w:right w:val="none" w:sz="0" w:space="0" w:color="auto"/>
      </w:divBdr>
      <w:divsChild>
        <w:div w:id="743407373">
          <w:marLeft w:val="0"/>
          <w:marRight w:val="0"/>
          <w:marTop w:val="0"/>
          <w:marBottom w:val="0"/>
          <w:divBdr>
            <w:top w:val="none" w:sz="0" w:space="0" w:color="auto"/>
            <w:left w:val="none" w:sz="0" w:space="0" w:color="auto"/>
            <w:bottom w:val="none" w:sz="0" w:space="0" w:color="auto"/>
            <w:right w:val="none" w:sz="0" w:space="0" w:color="auto"/>
          </w:divBdr>
        </w:div>
      </w:divsChild>
    </w:div>
    <w:div w:id="1309702922">
      <w:bodyDiv w:val="1"/>
      <w:marLeft w:val="0"/>
      <w:marRight w:val="0"/>
      <w:marTop w:val="0"/>
      <w:marBottom w:val="0"/>
      <w:divBdr>
        <w:top w:val="none" w:sz="0" w:space="0" w:color="auto"/>
        <w:left w:val="none" w:sz="0" w:space="0" w:color="auto"/>
        <w:bottom w:val="none" w:sz="0" w:space="0" w:color="auto"/>
        <w:right w:val="none" w:sz="0" w:space="0" w:color="auto"/>
      </w:divBdr>
      <w:divsChild>
        <w:div w:id="1495683935">
          <w:marLeft w:val="0"/>
          <w:marRight w:val="0"/>
          <w:marTop w:val="0"/>
          <w:marBottom w:val="0"/>
          <w:divBdr>
            <w:top w:val="none" w:sz="0" w:space="0" w:color="auto"/>
            <w:left w:val="none" w:sz="0" w:space="0" w:color="auto"/>
            <w:bottom w:val="none" w:sz="0" w:space="0" w:color="auto"/>
            <w:right w:val="none" w:sz="0" w:space="0" w:color="auto"/>
          </w:divBdr>
        </w:div>
        <w:div w:id="1161239759">
          <w:marLeft w:val="0"/>
          <w:marRight w:val="0"/>
          <w:marTop w:val="0"/>
          <w:marBottom w:val="0"/>
          <w:divBdr>
            <w:top w:val="none" w:sz="0" w:space="0" w:color="auto"/>
            <w:left w:val="none" w:sz="0" w:space="0" w:color="auto"/>
            <w:bottom w:val="none" w:sz="0" w:space="0" w:color="auto"/>
            <w:right w:val="none" w:sz="0" w:space="0" w:color="auto"/>
          </w:divBdr>
          <w:divsChild>
            <w:div w:id="20926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5288">
      <w:bodyDiv w:val="1"/>
      <w:marLeft w:val="0"/>
      <w:marRight w:val="0"/>
      <w:marTop w:val="0"/>
      <w:marBottom w:val="0"/>
      <w:divBdr>
        <w:top w:val="none" w:sz="0" w:space="0" w:color="auto"/>
        <w:left w:val="none" w:sz="0" w:space="0" w:color="auto"/>
        <w:bottom w:val="none" w:sz="0" w:space="0" w:color="auto"/>
        <w:right w:val="none" w:sz="0" w:space="0" w:color="auto"/>
      </w:divBdr>
    </w:div>
    <w:div w:id="1312104374">
      <w:bodyDiv w:val="1"/>
      <w:marLeft w:val="0"/>
      <w:marRight w:val="0"/>
      <w:marTop w:val="0"/>
      <w:marBottom w:val="0"/>
      <w:divBdr>
        <w:top w:val="none" w:sz="0" w:space="0" w:color="auto"/>
        <w:left w:val="none" w:sz="0" w:space="0" w:color="auto"/>
        <w:bottom w:val="none" w:sz="0" w:space="0" w:color="auto"/>
        <w:right w:val="none" w:sz="0" w:space="0" w:color="auto"/>
      </w:divBdr>
    </w:div>
    <w:div w:id="1313946990">
      <w:bodyDiv w:val="1"/>
      <w:marLeft w:val="0"/>
      <w:marRight w:val="0"/>
      <w:marTop w:val="0"/>
      <w:marBottom w:val="0"/>
      <w:divBdr>
        <w:top w:val="none" w:sz="0" w:space="0" w:color="auto"/>
        <w:left w:val="none" w:sz="0" w:space="0" w:color="auto"/>
        <w:bottom w:val="none" w:sz="0" w:space="0" w:color="auto"/>
        <w:right w:val="none" w:sz="0" w:space="0" w:color="auto"/>
      </w:divBdr>
    </w:div>
    <w:div w:id="1314066081">
      <w:bodyDiv w:val="1"/>
      <w:marLeft w:val="0"/>
      <w:marRight w:val="0"/>
      <w:marTop w:val="0"/>
      <w:marBottom w:val="0"/>
      <w:divBdr>
        <w:top w:val="none" w:sz="0" w:space="0" w:color="auto"/>
        <w:left w:val="none" w:sz="0" w:space="0" w:color="auto"/>
        <w:bottom w:val="none" w:sz="0" w:space="0" w:color="auto"/>
        <w:right w:val="none" w:sz="0" w:space="0" w:color="auto"/>
      </w:divBdr>
    </w:div>
    <w:div w:id="1343165084">
      <w:bodyDiv w:val="1"/>
      <w:marLeft w:val="0"/>
      <w:marRight w:val="0"/>
      <w:marTop w:val="0"/>
      <w:marBottom w:val="0"/>
      <w:divBdr>
        <w:top w:val="none" w:sz="0" w:space="0" w:color="auto"/>
        <w:left w:val="none" w:sz="0" w:space="0" w:color="auto"/>
        <w:bottom w:val="none" w:sz="0" w:space="0" w:color="auto"/>
        <w:right w:val="none" w:sz="0" w:space="0" w:color="auto"/>
      </w:divBdr>
    </w:div>
    <w:div w:id="1345084704">
      <w:bodyDiv w:val="1"/>
      <w:marLeft w:val="0"/>
      <w:marRight w:val="0"/>
      <w:marTop w:val="0"/>
      <w:marBottom w:val="0"/>
      <w:divBdr>
        <w:top w:val="none" w:sz="0" w:space="0" w:color="auto"/>
        <w:left w:val="none" w:sz="0" w:space="0" w:color="auto"/>
        <w:bottom w:val="none" w:sz="0" w:space="0" w:color="auto"/>
        <w:right w:val="none" w:sz="0" w:space="0" w:color="auto"/>
      </w:divBdr>
    </w:div>
    <w:div w:id="1347293517">
      <w:bodyDiv w:val="1"/>
      <w:marLeft w:val="0"/>
      <w:marRight w:val="0"/>
      <w:marTop w:val="0"/>
      <w:marBottom w:val="0"/>
      <w:divBdr>
        <w:top w:val="none" w:sz="0" w:space="0" w:color="auto"/>
        <w:left w:val="none" w:sz="0" w:space="0" w:color="auto"/>
        <w:bottom w:val="none" w:sz="0" w:space="0" w:color="auto"/>
        <w:right w:val="none" w:sz="0" w:space="0" w:color="auto"/>
      </w:divBdr>
      <w:divsChild>
        <w:div w:id="211817006">
          <w:marLeft w:val="0"/>
          <w:marRight w:val="0"/>
          <w:marTop w:val="0"/>
          <w:marBottom w:val="0"/>
          <w:divBdr>
            <w:top w:val="none" w:sz="0" w:space="0" w:color="auto"/>
            <w:left w:val="none" w:sz="0" w:space="0" w:color="auto"/>
            <w:bottom w:val="none" w:sz="0" w:space="0" w:color="auto"/>
            <w:right w:val="none" w:sz="0" w:space="0" w:color="auto"/>
          </w:divBdr>
          <w:divsChild>
            <w:div w:id="220942322">
              <w:marLeft w:val="0"/>
              <w:marRight w:val="0"/>
              <w:marTop w:val="0"/>
              <w:marBottom w:val="0"/>
              <w:divBdr>
                <w:top w:val="none" w:sz="0" w:space="0" w:color="auto"/>
                <w:left w:val="none" w:sz="0" w:space="0" w:color="auto"/>
                <w:bottom w:val="none" w:sz="0" w:space="0" w:color="auto"/>
                <w:right w:val="none" w:sz="0" w:space="0" w:color="auto"/>
              </w:divBdr>
            </w:div>
          </w:divsChild>
        </w:div>
        <w:div w:id="1520849981">
          <w:marLeft w:val="0"/>
          <w:marRight w:val="0"/>
          <w:marTop w:val="0"/>
          <w:marBottom w:val="0"/>
          <w:divBdr>
            <w:top w:val="none" w:sz="0" w:space="0" w:color="auto"/>
            <w:left w:val="none" w:sz="0" w:space="0" w:color="auto"/>
            <w:bottom w:val="none" w:sz="0" w:space="0" w:color="auto"/>
            <w:right w:val="none" w:sz="0" w:space="0" w:color="auto"/>
          </w:divBdr>
          <w:divsChild>
            <w:div w:id="53898244">
              <w:marLeft w:val="0"/>
              <w:marRight w:val="0"/>
              <w:marTop w:val="0"/>
              <w:marBottom w:val="0"/>
              <w:divBdr>
                <w:top w:val="none" w:sz="0" w:space="0" w:color="auto"/>
                <w:left w:val="none" w:sz="0" w:space="0" w:color="auto"/>
                <w:bottom w:val="none" w:sz="0" w:space="0" w:color="auto"/>
                <w:right w:val="none" w:sz="0" w:space="0" w:color="auto"/>
              </w:divBdr>
              <w:divsChild>
                <w:div w:id="204682801">
                  <w:marLeft w:val="0"/>
                  <w:marRight w:val="0"/>
                  <w:marTop w:val="0"/>
                  <w:marBottom w:val="0"/>
                  <w:divBdr>
                    <w:top w:val="none" w:sz="0" w:space="0" w:color="auto"/>
                    <w:left w:val="none" w:sz="0" w:space="0" w:color="auto"/>
                    <w:bottom w:val="none" w:sz="0" w:space="0" w:color="auto"/>
                    <w:right w:val="none" w:sz="0" w:space="0" w:color="auto"/>
                  </w:divBdr>
                </w:div>
              </w:divsChild>
            </w:div>
            <w:div w:id="2043936987">
              <w:marLeft w:val="0"/>
              <w:marRight w:val="0"/>
              <w:marTop w:val="0"/>
              <w:marBottom w:val="0"/>
              <w:divBdr>
                <w:top w:val="none" w:sz="0" w:space="0" w:color="auto"/>
                <w:left w:val="none" w:sz="0" w:space="0" w:color="auto"/>
                <w:bottom w:val="none" w:sz="0" w:space="0" w:color="auto"/>
                <w:right w:val="none" w:sz="0" w:space="0" w:color="auto"/>
              </w:divBdr>
            </w:div>
          </w:divsChild>
        </w:div>
        <w:div w:id="1737390407">
          <w:marLeft w:val="0"/>
          <w:marRight w:val="0"/>
          <w:marTop w:val="0"/>
          <w:marBottom w:val="0"/>
          <w:divBdr>
            <w:top w:val="none" w:sz="0" w:space="0" w:color="auto"/>
            <w:left w:val="none" w:sz="0" w:space="0" w:color="auto"/>
            <w:bottom w:val="none" w:sz="0" w:space="0" w:color="auto"/>
            <w:right w:val="none" w:sz="0" w:space="0" w:color="auto"/>
          </w:divBdr>
          <w:divsChild>
            <w:div w:id="2105026794">
              <w:marLeft w:val="0"/>
              <w:marRight w:val="0"/>
              <w:marTop w:val="0"/>
              <w:marBottom w:val="0"/>
              <w:divBdr>
                <w:top w:val="none" w:sz="0" w:space="0" w:color="auto"/>
                <w:left w:val="none" w:sz="0" w:space="0" w:color="auto"/>
                <w:bottom w:val="none" w:sz="0" w:space="0" w:color="auto"/>
                <w:right w:val="none" w:sz="0" w:space="0" w:color="auto"/>
              </w:divBdr>
              <w:divsChild>
                <w:div w:id="1442844156">
                  <w:marLeft w:val="0"/>
                  <w:marRight w:val="0"/>
                  <w:marTop w:val="0"/>
                  <w:marBottom w:val="0"/>
                  <w:divBdr>
                    <w:top w:val="none" w:sz="0" w:space="0" w:color="auto"/>
                    <w:left w:val="none" w:sz="0" w:space="0" w:color="auto"/>
                    <w:bottom w:val="none" w:sz="0" w:space="0" w:color="auto"/>
                    <w:right w:val="none" w:sz="0" w:space="0" w:color="auto"/>
                  </w:divBdr>
                </w:div>
              </w:divsChild>
            </w:div>
            <w:div w:id="753550981">
              <w:marLeft w:val="0"/>
              <w:marRight w:val="0"/>
              <w:marTop w:val="0"/>
              <w:marBottom w:val="0"/>
              <w:divBdr>
                <w:top w:val="none" w:sz="0" w:space="0" w:color="auto"/>
                <w:left w:val="none" w:sz="0" w:space="0" w:color="auto"/>
                <w:bottom w:val="none" w:sz="0" w:space="0" w:color="auto"/>
                <w:right w:val="none" w:sz="0" w:space="0" w:color="auto"/>
              </w:divBdr>
            </w:div>
          </w:divsChild>
        </w:div>
        <w:div w:id="606697791">
          <w:marLeft w:val="0"/>
          <w:marRight w:val="0"/>
          <w:marTop w:val="0"/>
          <w:marBottom w:val="0"/>
          <w:divBdr>
            <w:top w:val="none" w:sz="0" w:space="0" w:color="auto"/>
            <w:left w:val="none" w:sz="0" w:space="0" w:color="auto"/>
            <w:bottom w:val="none" w:sz="0" w:space="0" w:color="auto"/>
            <w:right w:val="none" w:sz="0" w:space="0" w:color="auto"/>
          </w:divBdr>
          <w:divsChild>
            <w:div w:id="1505783766">
              <w:marLeft w:val="0"/>
              <w:marRight w:val="0"/>
              <w:marTop w:val="0"/>
              <w:marBottom w:val="0"/>
              <w:divBdr>
                <w:top w:val="none" w:sz="0" w:space="0" w:color="auto"/>
                <w:left w:val="none" w:sz="0" w:space="0" w:color="auto"/>
                <w:bottom w:val="none" w:sz="0" w:space="0" w:color="auto"/>
                <w:right w:val="none" w:sz="0" w:space="0" w:color="auto"/>
              </w:divBdr>
              <w:divsChild>
                <w:div w:id="1338539222">
                  <w:marLeft w:val="0"/>
                  <w:marRight w:val="0"/>
                  <w:marTop w:val="0"/>
                  <w:marBottom w:val="0"/>
                  <w:divBdr>
                    <w:top w:val="none" w:sz="0" w:space="0" w:color="auto"/>
                    <w:left w:val="none" w:sz="0" w:space="0" w:color="auto"/>
                    <w:bottom w:val="none" w:sz="0" w:space="0" w:color="auto"/>
                    <w:right w:val="none" w:sz="0" w:space="0" w:color="auto"/>
                  </w:divBdr>
                </w:div>
              </w:divsChild>
            </w:div>
            <w:div w:id="2082753532">
              <w:marLeft w:val="0"/>
              <w:marRight w:val="0"/>
              <w:marTop w:val="0"/>
              <w:marBottom w:val="0"/>
              <w:divBdr>
                <w:top w:val="none" w:sz="0" w:space="0" w:color="auto"/>
                <w:left w:val="none" w:sz="0" w:space="0" w:color="auto"/>
                <w:bottom w:val="none" w:sz="0" w:space="0" w:color="auto"/>
                <w:right w:val="none" w:sz="0" w:space="0" w:color="auto"/>
              </w:divBdr>
            </w:div>
          </w:divsChild>
        </w:div>
        <w:div w:id="293296207">
          <w:marLeft w:val="0"/>
          <w:marRight w:val="0"/>
          <w:marTop w:val="0"/>
          <w:marBottom w:val="0"/>
          <w:divBdr>
            <w:top w:val="none" w:sz="0" w:space="0" w:color="auto"/>
            <w:left w:val="none" w:sz="0" w:space="0" w:color="auto"/>
            <w:bottom w:val="none" w:sz="0" w:space="0" w:color="auto"/>
            <w:right w:val="none" w:sz="0" w:space="0" w:color="auto"/>
          </w:divBdr>
          <w:divsChild>
            <w:div w:id="76563076">
              <w:marLeft w:val="0"/>
              <w:marRight w:val="0"/>
              <w:marTop w:val="0"/>
              <w:marBottom w:val="0"/>
              <w:divBdr>
                <w:top w:val="none" w:sz="0" w:space="0" w:color="auto"/>
                <w:left w:val="none" w:sz="0" w:space="0" w:color="auto"/>
                <w:bottom w:val="none" w:sz="0" w:space="0" w:color="auto"/>
                <w:right w:val="none" w:sz="0" w:space="0" w:color="auto"/>
              </w:divBdr>
              <w:divsChild>
                <w:div w:id="184709268">
                  <w:marLeft w:val="0"/>
                  <w:marRight w:val="0"/>
                  <w:marTop w:val="0"/>
                  <w:marBottom w:val="0"/>
                  <w:divBdr>
                    <w:top w:val="none" w:sz="0" w:space="0" w:color="auto"/>
                    <w:left w:val="none" w:sz="0" w:space="0" w:color="auto"/>
                    <w:bottom w:val="none" w:sz="0" w:space="0" w:color="auto"/>
                    <w:right w:val="none" w:sz="0" w:space="0" w:color="auto"/>
                  </w:divBdr>
                </w:div>
              </w:divsChild>
            </w:div>
            <w:div w:id="1572151625">
              <w:marLeft w:val="0"/>
              <w:marRight w:val="0"/>
              <w:marTop w:val="0"/>
              <w:marBottom w:val="0"/>
              <w:divBdr>
                <w:top w:val="none" w:sz="0" w:space="0" w:color="auto"/>
                <w:left w:val="none" w:sz="0" w:space="0" w:color="auto"/>
                <w:bottom w:val="none" w:sz="0" w:space="0" w:color="auto"/>
                <w:right w:val="none" w:sz="0" w:space="0" w:color="auto"/>
              </w:divBdr>
            </w:div>
          </w:divsChild>
        </w:div>
        <w:div w:id="1513757094">
          <w:marLeft w:val="0"/>
          <w:marRight w:val="0"/>
          <w:marTop w:val="0"/>
          <w:marBottom w:val="0"/>
          <w:divBdr>
            <w:top w:val="none" w:sz="0" w:space="0" w:color="auto"/>
            <w:left w:val="none" w:sz="0" w:space="0" w:color="auto"/>
            <w:bottom w:val="none" w:sz="0" w:space="0" w:color="auto"/>
            <w:right w:val="none" w:sz="0" w:space="0" w:color="auto"/>
          </w:divBdr>
          <w:divsChild>
            <w:div w:id="1926376158">
              <w:marLeft w:val="0"/>
              <w:marRight w:val="0"/>
              <w:marTop w:val="0"/>
              <w:marBottom w:val="0"/>
              <w:divBdr>
                <w:top w:val="none" w:sz="0" w:space="0" w:color="auto"/>
                <w:left w:val="none" w:sz="0" w:space="0" w:color="auto"/>
                <w:bottom w:val="none" w:sz="0" w:space="0" w:color="auto"/>
                <w:right w:val="none" w:sz="0" w:space="0" w:color="auto"/>
              </w:divBdr>
              <w:divsChild>
                <w:div w:id="2084329648">
                  <w:marLeft w:val="0"/>
                  <w:marRight w:val="0"/>
                  <w:marTop w:val="0"/>
                  <w:marBottom w:val="0"/>
                  <w:divBdr>
                    <w:top w:val="none" w:sz="0" w:space="0" w:color="auto"/>
                    <w:left w:val="none" w:sz="0" w:space="0" w:color="auto"/>
                    <w:bottom w:val="none" w:sz="0" w:space="0" w:color="auto"/>
                    <w:right w:val="none" w:sz="0" w:space="0" w:color="auto"/>
                  </w:divBdr>
                </w:div>
              </w:divsChild>
            </w:div>
            <w:div w:id="264459045">
              <w:marLeft w:val="0"/>
              <w:marRight w:val="0"/>
              <w:marTop w:val="0"/>
              <w:marBottom w:val="0"/>
              <w:divBdr>
                <w:top w:val="none" w:sz="0" w:space="0" w:color="auto"/>
                <w:left w:val="none" w:sz="0" w:space="0" w:color="auto"/>
                <w:bottom w:val="none" w:sz="0" w:space="0" w:color="auto"/>
                <w:right w:val="none" w:sz="0" w:space="0" w:color="auto"/>
              </w:divBdr>
            </w:div>
          </w:divsChild>
        </w:div>
        <w:div w:id="958415145">
          <w:marLeft w:val="0"/>
          <w:marRight w:val="0"/>
          <w:marTop w:val="0"/>
          <w:marBottom w:val="0"/>
          <w:divBdr>
            <w:top w:val="none" w:sz="0" w:space="0" w:color="auto"/>
            <w:left w:val="none" w:sz="0" w:space="0" w:color="auto"/>
            <w:bottom w:val="none" w:sz="0" w:space="0" w:color="auto"/>
            <w:right w:val="none" w:sz="0" w:space="0" w:color="auto"/>
          </w:divBdr>
          <w:divsChild>
            <w:div w:id="1131363148">
              <w:marLeft w:val="0"/>
              <w:marRight w:val="0"/>
              <w:marTop w:val="0"/>
              <w:marBottom w:val="0"/>
              <w:divBdr>
                <w:top w:val="none" w:sz="0" w:space="0" w:color="auto"/>
                <w:left w:val="none" w:sz="0" w:space="0" w:color="auto"/>
                <w:bottom w:val="none" w:sz="0" w:space="0" w:color="auto"/>
                <w:right w:val="none" w:sz="0" w:space="0" w:color="auto"/>
              </w:divBdr>
              <w:divsChild>
                <w:div w:id="196936699">
                  <w:marLeft w:val="0"/>
                  <w:marRight w:val="0"/>
                  <w:marTop w:val="0"/>
                  <w:marBottom w:val="0"/>
                  <w:divBdr>
                    <w:top w:val="none" w:sz="0" w:space="0" w:color="auto"/>
                    <w:left w:val="none" w:sz="0" w:space="0" w:color="auto"/>
                    <w:bottom w:val="none" w:sz="0" w:space="0" w:color="auto"/>
                    <w:right w:val="none" w:sz="0" w:space="0" w:color="auto"/>
                  </w:divBdr>
                </w:div>
              </w:divsChild>
            </w:div>
            <w:div w:id="1739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4005">
      <w:bodyDiv w:val="1"/>
      <w:marLeft w:val="0"/>
      <w:marRight w:val="0"/>
      <w:marTop w:val="0"/>
      <w:marBottom w:val="0"/>
      <w:divBdr>
        <w:top w:val="none" w:sz="0" w:space="0" w:color="auto"/>
        <w:left w:val="none" w:sz="0" w:space="0" w:color="auto"/>
        <w:bottom w:val="none" w:sz="0" w:space="0" w:color="auto"/>
        <w:right w:val="none" w:sz="0" w:space="0" w:color="auto"/>
      </w:divBdr>
    </w:div>
    <w:div w:id="1359433661">
      <w:bodyDiv w:val="1"/>
      <w:marLeft w:val="0"/>
      <w:marRight w:val="0"/>
      <w:marTop w:val="0"/>
      <w:marBottom w:val="0"/>
      <w:divBdr>
        <w:top w:val="none" w:sz="0" w:space="0" w:color="auto"/>
        <w:left w:val="none" w:sz="0" w:space="0" w:color="auto"/>
        <w:bottom w:val="none" w:sz="0" w:space="0" w:color="auto"/>
        <w:right w:val="none" w:sz="0" w:space="0" w:color="auto"/>
      </w:divBdr>
      <w:divsChild>
        <w:div w:id="1369794249">
          <w:marLeft w:val="0"/>
          <w:marRight w:val="0"/>
          <w:marTop w:val="0"/>
          <w:marBottom w:val="375"/>
          <w:divBdr>
            <w:top w:val="none" w:sz="0" w:space="0" w:color="auto"/>
            <w:left w:val="none" w:sz="0" w:space="0" w:color="auto"/>
            <w:bottom w:val="none" w:sz="0" w:space="0" w:color="auto"/>
            <w:right w:val="none" w:sz="0" w:space="0" w:color="auto"/>
          </w:divBdr>
          <w:divsChild>
            <w:div w:id="63531421">
              <w:marLeft w:val="0"/>
              <w:marRight w:val="0"/>
              <w:marTop w:val="0"/>
              <w:marBottom w:val="0"/>
              <w:divBdr>
                <w:top w:val="none" w:sz="0" w:space="0" w:color="auto"/>
                <w:left w:val="none" w:sz="0" w:space="0" w:color="auto"/>
                <w:bottom w:val="none" w:sz="0" w:space="0" w:color="auto"/>
                <w:right w:val="none" w:sz="0" w:space="0" w:color="auto"/>
              </w:divBdr>
              <w:divsChild>
                <w:div w:id="1791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2890">
          <w:marLeft w:val="0"/>
          <w:marRight w:val="0"/>
          <w:marTop w:val="0"/>
          <w:marBottom w:val="0"/>
          <w:divBdr>
            <w:top w:val="none" w:sz="0" w:space="0" w:color="auto"/>
            <w:left w:val="none" w:sz="0" w:space="0" w:color="auto"/>
            <w:bottom w:val="none" w:sz="0" w:space="0" w:color="auto"/>
            <w:right w:val="none" w:sz="0" w:space="0" w:color="auto"/>
          </w:divBdr>
          <w:divsChild>
            <w:div w:id="1597051606">
              <w:marLeft w:val="0"/>
              <w:marRight w:val="0"/>
              <w:marTop w:val="0"/>
              <w:marBottom w:val="0"/>
              <w:divBdr>
                <w:top w:val="none" w:sz="0" w:space="0" w:color="auto"/>
                <w:left w:val="none" w:sz="0" w:space="0" w:color="auto"/>
                <w:bottom w:val="none" w:sz="0" w:space="0" w:color="auto"/>
                <w:right w:val="none" w:sz="0" w:space="0" w:color="auto"/>
              </w:divBdr>
              <w:divsChild>
                <w:div w:id="1509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321915">
      <w:bodyDiv w:val="1"/>
      <w:marLeft w:val="0"/>
      <w:marRight w:val="0"/>
      <w:marTop w:val="0"/>
      <w:marBottom w:val="0"/>
      <w:divBdr>
        <w:top w:val="none" w:sz="0" w:space="0" w:color="auto"/>
        <w:left w:val="none" w:sz="0" w:space="0" w:color="auto"/>
        <w:bottom w:val="none" w:sz="0" w:space="0" w:color="auto"/>
        <w:right w:val="none" w:sz="0" w:space="0" w:color="auto"/>
      </w:divBdr>
    </w:div>
    <w:div w:id="1365787488">
      <w:bodyDiv w:val="1"/>
      <w:marLeft w:val="0"/>
      <w:marRight w:val="0"/>
      <w:marTop w:val="0"/>
      <w:marBottom w:val="0"/>
      <w:divBdr>
        <w:top w:val="none" w:sz="0" w:space="0" w:color="auto"/>
        <w:left w:val="none" w:sz="0" w:space="0" w:color="auto"/>
        <w:bottom w:val="none" w:sz="0" w:space="0" w:color="auto"/>
        <w:right w:val="none" w:sz="0" w:space="0" w:color="auto"/>
      </w:divBdr>
      <w:divsChild>
        <w:div w:id="1136335037">
          <w:marLeft w:val="0"/>
          <w:marRight w:val="0"/>
          <w:marTop w:val="0"/>
          <w:marBottom w:val="0"/>
          <w:divBdr>
            <w:top w:val="none" w:sz="0" w:space="0" w:color="auto"/>
            <w:left w:val="none" w:sz="0" w:space="0" w:color="auto"/>
            <w:bottom w:val="none" w:sz="0" w:space="0" w:color="auto"/>
            <w:right w:val="none" w:sz="0" w:space="0" w:color="auto"/>
          </w:divBdr>
        </w:div>
        <w:div w:id="544222991">
          <w:marLeft w:val="0"/>
          <w:marRight w:val="0"/>
          <w:marTop w:val="0"/>
          <w:marBottom w:val="0"/>
          <w:divBdr>
            <w:top w:val="none" w:sz="0" w:space="0" w:color="auto"/>
            <w:left w:val="none" w:sz="0" w:space="0" w:color="auto"/>
            <w:bottom w:val="none" w:sz="0" w:space="0" w:color="auto"/>
            <w:right w:val="none" w:sz="0" w:space="0" w:color="auto"/>
          </w:divBdr>
        </w:div>
        <w:div w:id="1922330636">
          <w:marLeft w:val="0"/>
          <w:marRight w:val="0"/>
          <w:marTop w:val="0"/>
          <w:marBottom w:val="0"/>
          <w:divBdr>
            <w:top w:val="none" w:sz="0" w:space="0" w:color="auto"/>
            <w:left w:val="none" w:sz="0" w:space="0" w:color="auto"/>
            <w:bottom w:val="none" w:sz="0" w:space="0" w:color="auto"/>
            <w:right w:val="none" w:sz="0" w:space="0" w:color="auto"/>
          </w:divBdr>
        </w:div>
        <w:div w:id="514461773">
          <w:marLeft w:val="0"/>
          <w:marRight w:val="0"/>
          <w:marTop w:val="0"/>
          <w:marBottom w:val="0"/>
          <w:divBdr>
            <w:top w:val="none" w:sz="0" w:space="0" w:color="auto"/>
            <w:left w:val="none" w:sz="0" w:space="0" w:color="auto"/>
            <w:bottom w:val="none" w:sz="0" w:space="0" w:color="auto"/>
            <w:right w:val="none" w:sz="0" w:space="0" w:color="auto"/>
          </w:divBdr>
        </w:div>
        <w:div w:id="1463226846">
          <w:marLeft w:val="0"/>
          <w:marRight w:val="0"/>
          <w:marTop w:val="0"/>
          <w:marBottom w:val="0"/>
          <w:divBdr>
            <w:top w:val="none" w:sz="0" w:space="0" w:color="auto"/>
            <w:left w:val="none" w:sz="0" w:space="0" w:color="auto"/>
            <w:bottom w:val="none" w:sz="0" w:space="0" w:color="auto"/>
            <w:right w:val="none" w:sz="0" w:space="0" w:color="auto"/>
          </w:divBdr>
        </w:div>
        <w:div w:id="1855806892">
          <w:marLeft w:val="0"/>
          <w:marRight w:val="0"/>
          <w:marTop w:val="0"/>
          <w:marBottom w:val="0"/>
          <w:divBdr>
            <w:top w:val="none" w:sz="0" w:space="0" w:color="auto"/>
            <w:left w:val="none" w:sz="0" w:space="0" w:color="auto"/>
            <w:bottom w:val="none" w:sz="0" w:space="0" w:color="auto"/>
            <w:right w:val="none" w:sz="0" w:space="0" w:color="auto"/>
          </w:divBdr>
        </w:div>
        <w:div w:id="1178888480">
          <w:marLeft w:val="0"/>
          <w:marRight w:val="0"/>
          <w:marTop w:val="0"/>
          <w:marBottom w:val="0"/>
          <w:divBdr>
            <w:top w:val="none" w:sz="0" w:space="0" w:color="auto"/>
            <w:left w:val="none" w:sz="0" w:space="0" w:color="auto"/>
            <w:bottom w:val="none" w:sz="0" w:space="0" w:color="auto"/>
            <w:right w:val="none" w:sz="0" w:space="0" w:color="auto"/>
          </w:divBdr>
        </w:div>
        <w:div w:id="125662677">
          <w:marLeft w:val="0"/>
          <w:marRight w:val="0"/>
          <w:marTop w:val="0"/>
          <w:marBottom w:val="0"/>
          <w:divBdr>
            <w:top w:val="none" w:sz="0" w:space="0" w:color="auto"/>
            <w:left w:val="none" w:sz="0" w:space="0" w:color="auto"/>
            <w:bottom w:val="none" w:sz="0" w:space="0" w:color="auto"/>
            <w:right w:val="none" w:sz="0" w:space="0" w:color="auto"/>
          </w:divBdr>
        </w:div>
        <w:div w:id="101070916">
          <w:marLeft w:val="0"/>
          <w:marRight w:val="0"/>
          <w:marTop w:val="0"/>
          <w:marBottom w:val="0"/>
          <w:divBdr>
            <w:top w:val="none" w:sz="0" w:space="0" w:color="auto"/>
            <w:left w:val="none" w:sz="0" w:space="0" w:color="auto"/>
            <w:bottom w:val="none" w:sz="0" w:space="0" w:color="auto"/>
            <w:right w:val="none" w:sz="0" w:space="0" w:color="auto"/>
          </w:divBdr>
        </w:div>
        <w:div w:id="802505556">
          <w:marLeft w:val="0"/>
          <w:marRight w:val="0"/>
          <w:marTop w:val="0"/>
          <w:marBottom w:val="0"/>
          <w:divBdr>
            <w:top w:val="none" w:sz="0" w:space="0" w:color="auto"/>
            <w:left w:val="none" w:sz="0" w:space="0" w:color="auto"/>
            <w:bottom w:val="none" w:sz="0" w:space="0" w:color="auto"/>
            <w:right w:val="none" w:sz="0" w:space="0" w:color="auto"/>
          </w:divBdr>
        </w:div>
        <w:div w:id="31275117">
          <w:marLeft w:val="0"/>
          <w:marRight w:val="0"/>
          <w:marTop w:val="0"/>
          <w:marBottom w:val="0"/>
          <w:divBdr>
            <w:top w:val="none" w:sz="0" w:space="0" w:color="auto"/>
            <w:left w:val="none" w:sz="0" w:space="0" w:color="auto"/>
            <w:bottom w:val="none" w:sz="0" w:space="0" w:color="auto"/>
            <w:right w:val="none" w:sz="0" w:space="0" w:color="auto"/>
          </w:divBdr>
        </w:div>
        <w:div w:id="904871398">
          <w:marLeft w:val="0"/>
          <w:marRight w:val="0"/>
          <w:marTop w:val="0"/>
          <w:marBottom w:val="0"/>
          <w:divBdr>
            <w:top w:val="none" w:sz="0" w:space="0" w:color="auto"/>
            <w:left w:val="none" w:sz="0" w:space="0" w:color="auto"/>
            <w:bottom w:val="none" w:sz="0" w:space="0" w:color="auto"/>
            <w:right w:val="none" w:sz="0" w:space="0" w:color="auto"/>
          </w:divBdr>
        </w:div>
        <w:div w:id="713889271">
          <w:marLeft w:val="0"/>
          <w:marRight w:val="0"/>
          <w:marTop w:val="0"/>
          <w:marBottom w:val="0"/>
          <w:divBdr>
            <w:top w:val="none" w:sz="0" w:space="0" w:color="auto"/>
            <w:left w:val="none" w:sz="0" w:space="0" w:color="auto"/>
            <w:bottom w:val="none" w:sz="0" w:space="0" w:color="auto"/>
            <w:right w:val="none" w:sz="0" w:space="0" w:color="auto"/>
          </w:divBdr>
        </w:div>
        <w:div w:id="743457338">
          <w:marLeft w:val="0"/>
          <w:marRight w:val="0"/>
          <w:marTop w:val="0"/>
          <w:marBottom w:val="0"/>
          <w:divBdr>
            <w:top w:val="none" w:sz="0" w:space="0" w:color="auto"/>
            <w:left w:val="none" w:sz="0" w:space="0" w:color="auto"/>
            <w:bottom w:val="none" w:sz="0" w:space="0" w:color="auto"/>
            <w:right w:val="none" w:sz="0" w:space="0" w:color="auto"/>
          </w:divBdr>
        </w:div>
        <w:div w:id="1111318789">
          <w:marLeft w:val="0"/>
          <w:marRight w:val="0"/>
          <w:marTop w:val="0"/>
          <w:marBottom w:val="0"/>
          <w:divBdr>
            <w:top w:val="none" w:sz="0" w:space="0" w:color="auto"/>
            <w:left w:val="none" w:sz="0" w:space="0" w:color="auto"/>
            <w:bottom w:val="none" w:sz="0" w:space="0" w:color="auto"/>
            <w:right w:val="none" w:sz="0" w:space="0" w:color="auto"/>
          </w:divBdr>
        </w:div>
        <w:div w:id="536283224">
          <w:marLeft w:val="0"/>
          <w:marRight w:val="0"/>
          <w:marTop w:val="0"/>
          <w:marBottom w:val="0"/>
          <w:divBdr>
            <w:top w:val="none" w:sz="0" w:space="0" w:color="auto"/>
            <w:left w:val="none" w:sz="0" w:space="0" w:color="auto"/>
            <w:bottom w:val="none" w:sz="0" w:space="0" w:color="auto"/>
            <w:right w:val="none" w:sz="0" w:space="0" w:color="auto"/>
          </w:divBdr>
        </w:div>
        <w:div w:id="463159737">
          <w:marLeft w:val="0"/>
          <w:marRight w:val="0"/>
          <w:marTop w:val="0"/>
          <w:marBottom w:val="0"/>
          <w:divBdr>
            <w:top w:val="none" w:sz="0" w:space="0" w:color="auto"/>
            <w:left w:val="none" w:sz="0" w:space="0" w:color="auto"/>
            <w:bottom w:val="none" w:sz="0" w:space="0" w:color="auto"/>
            <w:right w:val="none" w:sz="0" w:space="0" w:color="auto"/>
          </w:divBdr>
        </w:div>
        <w:div w:id="2001545537">
          <w:marLeft w:val="0"/>
          <w:marRight w:val="0"/>
          <w:marTop w:val="0"/>
          <w:marBottom w:val="0"/>
          <w:divBdr>
            <w:top w:val="none" w:sz="0" w:space="0" w:color="auto"/>
            <w:left w:val="none" w:sz="0" w:space="0" w:color="auto"/>
            <w:bottom w:val="none" w:sz="0" w:space="0" w:color="auto"/>
            <w:right w:val="none" w:sz="0" w:space="0" w:color="auto"/>
          </w:divBdr>
        </w:div>
        <w:div w:id="1165433431">
          <w:marLeft w:val="0"/>
          <w:marRight w:val="0"/>
          <w:marTop w:val="0"/>
          <w:marBottom w:val="0"/>
          <w:divBdr>
            <w:top w:val="none" w:sz="0" w:space="0" w:color="auto"/>
            <w:left w:val="none" w:sz="0" w:space="0" w:color="auto"/>
            <w:bottom w:val="none" w:sz="0" w:space="0" w:color="auto"/>
            <w:right w:val="none" w:sz="0" w:space="0" w:color="auto"/>
          </w:divBdr>
        </w:div>
        <w:div w:id="491264887">
          <w:marLeft w:val="0"/>
          <w:marRight w:val="0"/>
          <w:marTop w:val="0"/>
          <w:marBottom w:val="0"/>
          <w:divBdr>
            <w:top w:val="none" w:sz="0" w:space="0" w:color="auto"/>
            <w:left w:val="none" w:sz="0" w:space="0" w:color="auto"/>
            <w:bottom w:val="none" w:sz="0" w:space="0" w:color="auto"/>
            <w:right w:val="none" w:sz="0" w:space="0" w:color="auto"/>
          </w:divBdr>
        </w:div>
        <w:div w:id="764766923">
          <w:marLeft w:val="0"/>
          <w:marRight w:val="0"/>
          <w:marTop w:val="0"/>
          <w:marBottom w:val="0"/>
          <w:divBdr>
            <w:top w:val="none" w:sz="0" w:space="0" w:color="auto"/>
            <w:left w:val="none" w:sz="0" w:space="0" w:color="auto"/>
            <w:bottom w:val="none" w:sz="0" w:space="0" w:color="auto"/>
            <w:right w:val="none" w:sz="0" w:space="0" w:color="auto"/>
          </w:divBdr>
        </w:div>
        <w:div w:id="495338173">
          <w:marLeft w:val="0"/>
          <w:marRight w:val="0"/>
          <w:marTop w:val="0"/>
          <w:marBottom w:val="0"/>
          <w:divBdr>
            <w:top w:val="none" w:sz="0" w:space="0" w:color="auto"/>
            <w:left w:val="none" w:sz="0" w:space="0" w:color="auto"/>
            <w:bottom w:val="none" w:sz="0" w:space="0" w:color="auto"/>
            <w:right w:val="none" w:sz="0" w:space="0" w:color="auto"/>
          </w:divBdr>
        </w:div>
        <w:div w:id="1599484120">
          <w:marLeft w:val="0"/>
          <w:marRight w:val="0"/>
          <w:marTop w:val="0"/>
          <w:marBottom w:val="0"/>
          <w:divBdr>
            <w:top w:val="none" w:sz="0" w:space="0" w:color="auto"/>
            <w:left w:val="none" w:sz="0" w:space="0" w:color="auto"/>
            <w:bottom w:val="none" w:sz="0" w:space="0" w:color="auto"/>
            <w:right w:val="none" w:sz="0" w:space="0" w:color="auto"/>
          </w:divBdr>
        </w:div>
        <w:div w:id="1694648749">
          <w:marLeft w:val="0"/>
          <w:marRight w:val="0"/>
          <w:marTop w:val="0"/>
          <w:marBottom w:val="0"/>
          <w:divBdr>
            <w:top w:val="none" w:sz="0" w:space="0" w:color="auto"/>
            <w:left w:val="none" w:sz="0" w:space="0" w:color="auto"/>
            <w:bottom w:val="none" w:sz="0" w:space="0" w:color="auto"/>
            <w:right w:val="none" w:sz="0" w:space="0" w:color="auto"/>
          </w:divBdr>
        </w:div>
        <w:div w:id="578364850">
          <w:marLeft w:val="0"/>
          <w:marRight w:val="0"/>
          <w:marTop w:val="0"/>
          <w:marBottom w:val="0"/>
          <w:divBdr>
            <w:top w:val="none" w:sz="0" w:space="0" w:color="auto"/>
            <w:left w:val="none" w:sz="0" w:space="0" w:color="auto"/>
            <w:bottom w:val="none" w:sz="0" w:space="0" w:color="auto"/>
            <w:right w:val="none" w:sz="0" w:space="0" w:color="auto"/>
          </w:divBdr>
        </w:div>
        <w:div w:id="729425774">
          <w:marLeft w:val="0"/>
          <w:marRight w:val="0"/>
          <w:marTop w:val="0"/>
          <w:marBottom w:val="0"/>
          <w:divBdr>
            <w:top w:val="none" w:sz="0" w:space="0" w:color="auto"/>
            <w:left w:val="none" w:sz="0" w:space="0" w:color="auto"/>
            <w:bottom w:val="none" w:sz="0" w:space="0" w:color="auto"/>
            <w:right w:val="none" w:sz="0" w:space="0" w:color="auto"/>
          </w:divBdr>
        </w:div>
        <w:div w:id="765543670">
          <w:marLeft w:val="0"/>
          <w:marRight w:val="0"/>
          <w:marTop w:val="0"/>
          <w:marBottom w:val="0"/>
          <w:divBdr>
            <w:top w:val="none" w:sz="0" w:space="0" w:color="auto"/>
            <w:left w:val="none" w:sz="0" w:space="0" w:color="auto"/>
            <w:bottom w:val="none" w:sz="0" w:space="0" w:color="auto"/>
            <w:right w:val="none" w:sz="0" w:space="0" w:color="auto"/>
          </w:divBdr>
        </w:div>
        <w:div w:id="457457424">
          <w:marLeft w:val="0"/>
          <w:marRight w:val="0"/>
          <w:marTop w:val="0"/>
          <w:marBottom w:val="0"/>
          <w:divBdr>
            <w:top w:val="none" w:sz="0" w:space="0" w:color="auto"/>
            <w:left w:val="none" w:sz="0" w:space="0" w:color="auto"/>
            <w:bottom w:val="none" w:sz="0" w:space="0" w:color="auto"/>
            <w:right w:val="none" w:sz="0" w:space="0" w:color="auto"/>
          </w:divBdr>
        </w:div>
        <w:div w:id="1964770879">
          <w:marLeft w:val="0"/>
          <w:marRight w:val="0"/>
          <w:marTop w:val="0"/>
          <w:marBottom w:val="0"/>
          <w:divBdr>
            <w:top w:val="none" w:sz="0" w:space="0" w:color="auto"/>
            <w:left w:val="none" w:sz="0" w:space="0" w:color="auto"/>
            <w:bottom w:val="none" w:sz="0" w:space="0" w:color="auto"/>
            <w:right w:val="none" w:sz="0" w:space="0" w:color="auto"/>
          </w:divBdr>
        </w:div>
        <w:div w:id="455946968">
          <w:marLeft w:val="0"/>
          <w:marRight w:val="0"/>
          <w:marTop w:val="0"/>
          <w:marBottom w:val="0"/>
          <w:divBdr>
            <w:top w:val="none" w:sz="0" w:space="0" w:color="auto"/>
            <w:left w:val="none" w:sz="0" w:space="0" w:color="auto"/>
            <w:bottom w:val="none" w:sz="0" w:space="0" w:color="auto"/>
            <w:right w:val="none" w:sz="0" w:space="0" w:color="auto"/>
          </w:divBdr>
        </w:div>
        <w:div w:id="824980062">
          <w:marLeft w:val="0"/>
          <w:marRight w:val="0"/>
          <w:marTop w:val="0"/>
          <w:marBottom w:val="0"/>
          <w:divBdr>
            <w:top w:val="none" w:sz="0" w:space="0" w:color="auto"/>
            <w:left w:val="none" w:sz="0" w:space="0" w:color="auto"/>
            <w:bottom w:val="none" w:sz="0" w:space="0" w:color="auto"/>
            <w:right w:val="none" w:sz="0" w:space="0" w:color="auto"/>
          </w:divBdr>
        </w:div>
      </w:divsChild>
    </w:div>
    <w:div w:id="1365903487">
      <w:bodyDiv w:val="1"/>
      <w:marLeft w:val="0"/>
      <w:marRight w:val="0"/>
      <w:marTop w:val="0"/>
      <w:marBottom w:val="0"/>
      <w:divBdr>
        <w:top w:val="none" w:sz="0" w:space="0" w:color="auto"/>
        <w:left w:val="none" w:sz="0" w:space="0" w:color="auto"/>
        <w:bottom w:val="none" w:sz="0" w:space="0" w:color="auto"/>
        <w:right w:val="none" w:sz="0" w:space="0" w:color="auto"/>
      </w:divBdr>
    </w:div>
    <w:div w:id="1370032749">
      <w:bodyDiv w:val="1"/>
      <w:marLeft w:val="0"/>
      <w:marRight w:val="0"/>
      <w:marTop w:val="0"/>
      <w:marBottom w:val="0"/>
      <w:divBdr>
        <w:top w:val="none" w:sz="0" w:space="0" w:color="auto"/>
        <w:left w:val="none" w:sz="0" w:space="0" w:color="auto"/>
        <w:bottom w:val="none" w:sz="0" w:space="0" w:color="auto"/>
        <w:right w:val="none" w:sz="0" w:space="0" w:color="auto"/>
      </w:divBdr>
    </w:div>
    <w:div w:id="1370227330">
      <w:bodyDiv w:val="1"/>
      <w:marLeft w:val="0"/>
      <w:marRight w:val="0"/>
      <w:marTop w:val="0"/>
      <w:marBottom w:val="0"/>
      <w:divBdr>
        <w:top w:val="none" w:sz="0" w:space="0" w:color="auto"/>
        <w:left w:val="none" w:sz="0" w:space="0" w:color="auto"/>
        <w:bottom w:val="none" w:sz="0" w:space="0" w:color="auto"/>
        <w:right w:val="none" w:sz="0" w:space="0" w:color="auto"/>
      </w:divBdr>
    </w:div>
    <w:div w:id="1390373446">
      <w:bodyDiv w:val="1"/>
      <w:marLeft w:val="0"/>
      <w:marRight w:val="0"/>
      <w:marTop w:val="0"/>
      <w:marBottom w:val="0"/>
      <w:divBdr>
        <w:top w:val="none" w:sz="0" w:space="0" w:color="auto"/>
        <w:left w:val="none" w:sz="0" w:space="0" w:color="auto"/>
        <w:bottom w:val="none" w:sz="0" w:space="0" w:color="auto"/>
        <w:right w:val="none" w:sz="0" w:space="0" w:color="auto"/>
      </w:divBdr>
    </w:div>
    <w:div w:id="1391002847">
      <w:bodyDiv w:val="1"/>
      <w:marLeft w:val="0"/>
      <w:marRight w:val="0"/>
      <w:marTop w:val="0"/>
      <w:marBottom w:val="0"/>
      <w:divBdr>
        <w:top w:val="none" w:sz="0" w:space="0" w:color="auto"/>
        <w:left w:val="none" w:sz="0" w:space="0" w:color="auto"/>
        <w:bottom w:val="none" w:sz="0" w:space="0" w:color="auto"/>
        <w:right w:val="none" w:sz="0" w:space="0" w:color="auto"/>
      </w:divBdr>
    </w:div>
    <w:div w:id="1392312869">
      <w:bodyDiv w:val="1"/>
      <w:marLeft w:val="0"/>
      <w:marRight w:val="0"/>
      <w:marTop w:val="0"/>
      <w:marBottom w:val="0"/>
      <w:divBdr>
        <w:top w:val="none" w:sz="0" w:space="0" w:color="auto"/>
        <w:left w:val="none" w:sz="0" w:space="0" w:color="auto"/>
        <w:bottom w:val="none" w:sz="0" w:space="0" w:color="auto"/>
        <w:right w:val="none" w:sz="0" w:space="0" w:color="auto"/>
      </w:divBdr>
      <w:divsChild>
        <w:div w:id="1331835426">
          <w:marLeft w:val="0"/>
          <w:marRight w:val="0"/>
          <w:marTop w:val="0"/>
          <w:marBottom w:val="0"/>
          <w:divBdr>
            <w:top w:val="none" w:sz="0" w:space="0" w:color="auto"/>
            <w:left w:val="none" w:sz="0" w:space="0" w:color="auto"/>
            <w:bottom w:val="none" w:sz="0" w:space="0" w:color="auto"/>
            <w:right w:val="none" w:sz="0" w:space="0" w:color="auto"/>
          </w:divBdr>
          <w:divsChild>
            <w:div w:id="1597858438">
              <w:marLeft w:val="0"/>
              <w:marRight w:val="0"/>
              <w:marTop w:val="0"/>
              <w:marBottom w:val="0"/>
              <w:divBdr>
                <w:top w:val="none" w:sz="0" w:space="0" w:color="auto"/>
                <w:left w:val="none" w:sz="0" w:space="0" w:color="auto"/>
                <w:bottom w:val="none" w:sz="0" w:space="0" w:color="auto"/>
                <w:right w:val="none" w:sz="0" w:space="0" w:color="auto"/>
              </w:divBdr>
              <w:divsChild>
                <w:div w:id="957490969">
                  <w:marLeft w:val="0"/>
                  <w:marRight w:val="0"/>
                  <w:marTop w:val="0"/>
                  <w:marBottom w:val="0"/>
                  <w:divBdr>
                    <w:top w:val="none" w:sz="0" w:space="0" w:color="auto"/>
                    <w:left w:val="none" w:sz="0" w:space="0" w:color="auto"/>
                    <w:bottom w:val="none" w:sz="0" w:space="0" w:color="auto"/>
                    <w:right w:val="none" w:sz="0" w:space="0" w:color="auto"/>
                  </w:divBdr>
                  <w:divsChild>
                    <w:div w:id="452793654">
                      <w:marLeft w:val="0"/>
                      <w:marRight w:val="0"/>
                      <w:marTop w:val="0"/>
                      <w:marBottom w:val="0"/>
                      <w:divBdr>
                        <w:top w:val="none" w:sz="0" w:space="0" w:color="auto"/>
                        <w:left w:val="none" w:sz="0" w:space="0" w:color="auto"/>
                        <w:bottom w:val="none" w:sz="0" w:space="0" w:color="auto"/>
                        <w:right w:val="none" w:sz="0" w:space="0" w:color="auto"/>
                      </w:divBdr>
                    </w:div>
                  </w:divsChild>
                </w:div>
                <w:div w:id="181013080">
                  <w:marLeft w:val="0"/>
                  <w:marRight w:val="0"/>
                  <w:marTop w:val="0"/>
                  <w:marBottom w:val="0"/>
                  <w:divBdr>
                    <w:top w:val="none" w:sz="0" w:space="0" w:color="auto"/>
                    <w:left w:val="none" w:sz="0" w:space="0" w:color="auto"/>
                    <w:bottom w:val="none" w:sz="0" w:space="0" w:color="auto"/>
                    <w:right w:val="none" w:sz="0" w:space="0" w:color="auto"/>
                  </w:divBdr>
                </w:div>
              </w:divsChild>
            </w:div>
            <w:div w:id="1472943592">
              <w:marLeft w:val="0"/>
              <w:marRight w:val="0"/>
              <w:marTop w:val="0"/>
              <w:marBottom w:val="0"/>
              <w:divBdr>
                <w:top w:val="none" w:sz="0" w:space="0" w:color="auto"/>
                <w:left w:val="none" w:sz="0" w:space="0" w:color="auto"/>
                <w:bottom w:val="none" w:sz="0" w:space="0" w:color="auto"/>
                <w:right w:val="none" w:sz="0" w:space="0" w:color="auto"/>
              </w:divBdr>
              <w:divsChild>
                <w:div w:id="295841974">
                  <w:marLeft w:val="0"/>
                  <w:marRight w:val="0"/>
                  <w:marTop w:val="0"/>
                  <w:marBottom w:val="0"/>
                  <w:divBdr>
                    <w:top w:val="none" w:sz="0" w:space="0" w:color="auto"/>
                    <w:left w:val="none" w:sz="0" w:space="0" w:color="auto"/>
                    <w:bottom w:val="none" w:sz="0" w:space="0" w:color="auto"/>
                    <w:right w:val="none" w:sz="0" w:space="0" w:color="auto"/>
                  </w:divBdr>
                  <w:divsChild>
                    <w:div w:id="1137603886">
                      <w:marLeft w:val="0"/>
                      <w:marRight w:val="0"/>
                      <w:marTop w:val="0"/>
                      <w:marBottom w:val="0"/>
                      <w:divBdr>
                        <w:top w:val="none" w:sz="0" w:space="0" w:color="auto"/>
                        <w:left w:val="none" w:sz="0" w:space="0" w:color="auto"/>
                        <w:bottom w:val="none" w:sz="0" w:space="0" w:color="auto"/>
                        <w:right w:val="none" w:sz="0" w:space="0" w:color="auto"/>
                      </w:divBdr>
                    </w:div>
                  </w:divsChild>
                </w:div>
                <w:div w:id="971135762">
                  <w:marLeft w:val="0"/>
                  <w:marRight w:val="0"/>
                  <w:marTop w:val="0"/>
                  <w:marBottom w:val="0"/>
                  <w:divBdr>
                    <w:top w:val="none" w:sz="0" w:space="0" w:color="auto"/>
                    <w:left w:val="none" w:sz="0" w:space="0" w:color="auto"/>
                    <w:bottom w:val="none" w:sz="0" w:space="0" w:color="auto"/>
                    <w:right w:val="none" w:sz="0" w:space="0" w:color="auto"/>
                  </w:divBdr>
                </w:div>
              </w:divsChild>
            </w:div>
            <w:div w:id="1986543772">
              <w:marLeft w:val="0"/>
              <w:marRight w:val="0"/>
              <w:marTop w:val="0"/>
              <w:marBottom w:val="0"/>
              <w:divBdr>
                <w:top w:val="none" w:sz="0" w:space="0" w:color="auto"/>
                <w:left w:val="none" w:sz="0" w:space="0" w:color="auto"/>
                <w:bottom w:val="none" w:sz="0" w:space="0" w:color="auto"/>
                <w:right w:val="none" w:sz="0" w:space="0" w:color="auto"/>
              </w:divBdr>
              <w:divsChild>
                <w:div w:id="213547933">
                  <w:marLeft w:val="0"/>
                  <w:marRight w:val="0"/>
                  <w:marTop w:val="0"/>
                  <w:marBottom w:val="0"/>
                  <w:divBdr>
                    <w:top w:val="none" w:sz="0" w:space="0" w:color="auto"/>
                    <w:left w:val="none" w:sz="0" w:space="0" w:color="auto"/>
                    <w:bottom w:val="none" w:sz="0" w:space="0" w:color="auto"/>
                    <w:right w:val="none" w:sz="0" w:space="0" w:color="auto"/>
                  </w:divBdr>
                  <w:divsChild>
                    <w:div w:id="1185901282">
                      <w:marLeft w:val="0"/>
                      <w:marRight w:val="0"/>
                      <w:marTop w:val="0"/>
                      <w:marBottom w:val="0"/>
                      <w:divBdr>
                        <w:top w:val="none" w:sz="0" w:space="0" w:color="auto"/>
                        <w:left w:val="none" w:sz="0" w:space="0" w:color="auto"/>
                        <w:bottom w:val="none" w:sz="0" w:space="0" w:color="auto"/>
                        <w:right w:val="none" w:sz="0" w:space="0" w:color="auto"/>
                      </w:divBdr>
                    </w:div>
                  </w:divsChild>
                </w:div>
                <w:div w:id="1727531742">
                  <w:marLeft w:val="0"/>
                  <w:marRight w:val="0"/>
                  <w:marTop w:val="0"/>
                  <w:marBottom w:val="0"/>
                  <w:divBdr>
                    <w:top w:val="none" w:sz="0" w:space="0" w:color="auto"/>
                    <w:left w:val="none" w:sz="0" w:space="0" w:color="auto"/>
                    <w:bottom w:val="none" w:sz="0" w:space="0" w:color="auto"/>
                    <w:right w:val="none" w:sz="0" w:space="0" w:color="auto"/>
                  </w:divBdr>
                </w:div>
              </w:divsChild>
            </w:div>
            <w:div w:id="918641366">
              <w:marLeft w:val="0"/>
              <w:marRight w:val="0"/>
              <w:marTop w:val="0"/>
              <w:marBottom w:val="0"/>
              <w:divBdr>
                <w:top w:val="none" w:sz="0" w:space="0" w:color="auto"/>
                <w:left w:val="none" w:sz="0" w:space="0" w:color="auto"/>
                <w:bottom w:val="none" w:sz="0" w:space="0" w:color="auto"/>
                <w:right w:val="none" w:sz="0" w:space="0" w:color="auto"/>
              </w:divBdr>
              <w:divsChild>
                <w:div w:id="1266309517">
                  <w:marLeft w:val="0"/>
                  <w:marRight w:val="0"/>
                  <w:marTop w:val="0"/>
                  <w:marBottom w:val="0"/>
                  <w:divBdr>
                    <w:top w:val="none" w:sz="0" w:space="0" w:color="auto"/>
                    <w:left w:val="none" w:sz="0" w:space="0" w:color="auto"/>
                    <w:bottom w:val="none" w:sz="0" w:space="0" w:color="auto"/>
                    <w:right w:val="none" w:sz="0" w:space="0" w:color="auto"/>
                  </w:divBdr>
                  <w:divsChild>
                    <w:div w:id="1227686120">
                      <w:marLeft w:val="0"/>
                      <w:marRight w:val="0"/>
                      <w:marTop w:val="0"/>
                      <w:marBottom w:val="0"/>
                      <w:divBdr>
                        <w:top w:val="none" w:sz="0" w:space="0" w:color="auto"/>
                        <w:left w:val="none" w:sz="0" w:space="0" w:color="auto"/>
                        <w:bottom w:val="none" w:sz="0" w:space="0" w:color="auto"/>
                        <w:right w:val="none" w:sz="0" w:space="0" w:color="auto"/>
                      </w:divBdr>
                    </w:div>
                  </w:divsChild>
                </w:div>
                <w:div w:id="202598202">
                  <w:marLeft w:val="0"/>
                  <w:marRight w:val="0"/>
                  <w:marTop w:val="0"/>
                  <w:marBottom w:val="0"/>
                  <w:divBdr>
                    <w:top w:val="none" w:sz="0" w:space="0" w:color="auto"/>
                    <w:left w:val="none" w:sz="0" w:space="0" w:color="auto"/>
                    <w:bottom w:val="none" w:sz="0" w:space="0" w:color="auto"/>
                    <w:right w:val="none" w:sz="0" w:space="0" w:color="auto"/>
                  </w:divBdr>
                </w:div>
              </w:divsChild>
            </w:div>
            <w:div w:id="1139109404">
              <w:marLeft w:val="0"/>
              <w:marRight w:val="0"/>
              <w:marTop w:val="0"/>
              <w:marBottom w:val="0"/>
              <w:divBdr>
                <w:top w:val="none" w:sz="0" w:space="0" w:color="auto"/>
                <w:left w:val="none" w:sz="0" w:space="0" w:color="auto"/>
                <w:bottom w:val="none" w:sz="0" w:space="0" w:color="auto"/>
                <w:right w:val="none" w:sz="0" w:space="0" w:color="auto"/>
              </w:divBdr>
              <w:divsChild>
                <w:div w:id="1696537271">
                  <w:marLeft w:val="0"/>
                  <w:marRight w:val="0"/>
                  <w:marTop w:val="0"/>
                  <w:marBottom w:val="0"/>
                  <w:divBdr>
                    <w:top w:val="none" w:sz="0" w:space="0" w:color="auto"/>
                    <w:left w:val="none" w:sz="0" w:space="0" w:color="auto"/>
                    <w:bottom w:val="none" w:sz="0" w:space="0" w:color="auto"/>
                    <w:right w:val="none" w:sz="0" w:space="0" w:color="auto"/>
                  </w:divBdr>
                  <w:divsChild>
                    <w:div w:id="1794127465">
                      <w:marLeft w:val="0"/>
                      <w:marRight w:val="0"/>
                      <w:marTop w:val="0"/>
                      <w:marBottom w:val="0"/>
                      <w:divBdr>
                        <w:top w:val="none" w:sz="0" w:space="0" w:color="auto"/>
                        <w:left w:val="none" w:sz="0" w:space="0" w:color="auto"/>
                        <w:bottom w:val="none" w:sz="0" w:space="0" w:color="auto"/>
                        <w:right w:val="none" w:sz="0" w:space="0" w:color="auto"/>
                      </w:divBdr>
                    </w:div>
                  </w:divsChild>
                </w:div>
                <w:div w:id="169839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16154">
      <w:bodyDiv w:val="1"/>
      <w:marLeft w:val="0"/>
      <w:marRight w:val="0"/>
      <w:marTop w:val="0"/>
      <w:marBottom w:val="0"/>
      <w:divBdr>
        <w:top w:val="none" w:sz="0" w:space="0" w:color="auto"/>
        <w:left w:val="none" w:sz="0" w:space="0" w:color="auto"/>
        <w:bottom w:val="none" w:sz="0" w:space="0" w:color="auto"/>
        <w:right w:val="none" w:sz="0" w:space="0" w:color="auto"/>
      </w:divBdr>
    </w:div>
    <w:div w:id="1398357954">
      <w:bodyDiv w:val="1"/>
      <w:marLeft w:val="0"/>
      <w:marRight w:val="0"/>
      <w:marTop w:val="0"/>
      <w:marBottom w:val="0"/>
      <w:divBdr>
        <w:top w:val="none" w:sz="0" w:space="0" w:color="auto"/>
        <w:left w:val="none" w:sz="0" w:space="0" w:color="auto"/>
        <w:bottom w:val="none" w:sz="0" w:space="0" w:color="auto"/>
        <w:right w:val="none" w:sz="0" w:space="0" w:color="auto"/>
      </w:divBdr>
    </w:div>
    <w:div w:id="1403793948">
      <w:bodyDiv w:val="1"/>
      <w:marLeft w:val="0"/>
      <w:marRight w:val="0"/>
      <w:marTop w:val="0"/>
      <w:marBottom w:val="0"/>
      <w:divBdr>
        <w:top w:val="none" w:sz="0" w:space="0" w:color="auto"/>
        <w:left w:val="none" w:sz="0" w:space="0" w:color="auto"/>
        <w:bottom w:val="none" w:sz="0" w:space="0" w:color="auto"/>
        <w:right w:val="none" w:sz="0" w:space="0" w:color="auto"/>
      </w:divBdr>
    </w:div>
    <w:div w:id="1405647276">
      <w:bodyDiv w:val="1"/>
      <w:marLeft w:val="0"/>
      <w:marRight w:val="0"/>
      <w:marTop w:val="0"/>
      <w:marBottom w:val="0"/>
      <w:divBdr>
        <w:top w:val="none" w:sz="0" w:space="0" w:color="auto"/>
        <w:left w:val="none" w:sz="0" w:space="0" w:color="auto"/>
        <w:bottom w:val="none" w:sz="0" w:space="0" w:color="auto"/>
        <w:right w:val="none" w:sz="0" w:space="0" w:color="auto"/>
      </w:divBdr>
    </w:div>
    <w:div w:id="1407530091">
      <w:bodyDiv w:val="1"/>
      <w:marLeft w:val="0"/>
      <w:marRight w:val="0"/>
      <w:marTop w:val="0"/>
      <w:marBottom w:val="0"/>
      <w:divBdr>
        <w:top w:val="none" w:sz="0" w:space="0" w:color="auto"/>
        <w:left w:val="none" w:sz="0" w:space="0" w:color="auto"/>
        <w:bottom w:val="none" w:sz="0" w:space="0" w:color="auto"/>
        <w:right w:val="none" w:sz="0" w:space="0" w:color="auto"/>
      </w:divBdr>
    </w:div>
    <w:div w:id="1407603903">
      <w:bodyDiv w:val="1"/>
      <w:marLeft w:val="0"/>
      <w:marRight w:val="0"/>
      <w:marTop w:val="0"/>
      <w:marBottom w:val="0"/>
      <w:divBdr>
        <w:top w:val="none" w:sz="0" w:space="0" w:color="auto"/>
        <w:left w:val="none" w:sz="0" w:space="0" w:color="auto"/>
        <w:bottom w:val="none" w:sz="0" w:space="0" w:color="auto"/>
        <w:right w:val="none" w:sz="0" w:space="0" w:color="auto"/>
      </w:divBdr>
    </w:div>
    <w:div w:id="1425153061">
      <w:bodyDiv w:val="1"/>
      <w:marLeft w:val="0"/>
      <w:marRight w:val="0"/>
      <w:marTop w:val="0"/>
      <w:marBottom w:val="0"/>
      <w:divBdr>
        <w:top w:val="none" w:sz="0" w:space="0" w:color="auto"/>
        <w:left w:val="none" w:sz="0" w:space="0" w:color="auto"/>
        <w:bottom w:val="none" w:sz="0" w:space="0" w:color="auto"/>
        <w:right w:val="none" w:sz="0" w:space="0" w:color="auto"/>
      </w:divBdr>
    </w:div>
    <w:div w:id="1431928472">
      <w:bodyDiv w:val="1"/>
      <w:marLeft w:val="0"/>
      <w:marRight w:val="0"/>
      <w:marTop w:val="0"/>
      <w:marBottom w:val="0"/>
      <w:divBdr>
        <w:top w:val="none" w:sz="0" w:space="0" w:color="auto"/>
        <w:left w:val="none" w:sz="0" w:space="0" w:color="auto"/>
        <w:bottom w:val="none" w:sz="0" w:space="0" w:color="auto"/>
        <w:right w:val="none" w:sz="0" w:space="0" w:color="auto"/>
      </w:divBdr>
    </w:div>
    <w:div w:id="1435831717">
      <w:bodyDiv w:val="1"/>
      <w:marLeft w:val="0"/>
      <w:marRight w:val="0"/>
      <w:marTop w:val="0"/>
      <w:marBottom w:val="0"/>
      <w:divBdr>
        <w:top w:val="none" w:sz="0" w:space="0" w:color="auto"/>
        <w:left w:val="none" w:sz="0" w:space="0" w:color="auto"/>
        <w:bottom w:val="none" w:sz="0" w:space="0" w:color="auto"/>
        <w:right w:val="none" w:sz="0" w:space="0" w:color="auto"/>
      </w:divBdr>
    </w:div>
    <w:div w:id="1439525750">
      <w:bodyDiv w:val="1"/>
      <w:marLeft w:val="0"/>
      <w:marRight w:val="0"/>
      <w:marTop w:val="0"/>
      <w:marBottom w:val="0"/>
      <w:divBdr>
        <w:top w:val="none" w:sz="0" w:space="0" w:color="auto"/>
        <w:left w:val="none" w:sz="0" w:space="0" w:color="auto"/>
        <w:bottom w:val="none" w:sz="0" w:space="0" w:color="auto"/>
        <w:right w:val="none" w:sz="0" w:space="0" w:color="auto"/>
      </w:divBdr>
    </w:div>
    <w:div w:id="1445223417">
      <w:bodyDiv w:val="1"/>
      <w:marLeft w:val="0"/>
      <w:marRight w:val="0"/>
      <w:marTop w:val="0"/>
      <w:marBottom w:val="0"/>
      <w:divBdr>
        <w:top w:val="none" w:sz="0" w:space="0" w:color="auto"/>
        <w:left w:val="none" w:sz="0" w:space="0" w:color="auto"/>
        <w:bottom w:val="none" w:sz="0" w:space="0" w:color="auto"/>
        <w:right w:val="none" w:sz="0" w:space="0" w:color="auto"/>
      </w:divBdr>
    </w:div>
    <w:div w:id="1450540172">
      <w:bodyDiv w:val="1"/>
      <w:marLeft w:val="0"/>
      <w:marRight w:val="0"/>
      <w:marTop w:val="0"/>
      <w:marBottom w:val="0"/>
      <w:divBdr>
        <w:top w:val="none" w:sz="0" w:space="0" w:color="auto"/>
        <w:left w:val="none" w:sz="0" w:space="0" w:color="auto"/>
        <w:bottom w:val="none" w:sz="0" w:space="0" w:color="auto"/>
        <w:right w:val="none" w:sz="0" w:space="0" w:color="auto"/>
      </w:divBdr>
    </w:div>
    <w:div w:id="1452088253">
      <w:bodyDiv w:val="1"/>
      <w:marLeft w:val="0"/>
      <w:marRight w:val="0"/>
      <w:marTop w:val="0"/>
      <w:marBottom w:val="0"/>
      <w:divBdr>
        <w:top w:val="none" w:sz="0" w:space="0" w:color="auto"/>
        <w:left w:val="none" w:sz="0" w:space="0" w:color="auto"/>
        <w:bottom w:val="none" w:sz="0" w:space="0" w:color="auto"/>
        <w:right w:val="none" w:sz="0" w:space="0" w:color="auto"/>
      </w:divBdr>
    </w:div>
    <w:div w:id="1462990292">
      <w:bodyDiv w:val="1"/>
      <w:marLeft w:val="0"/>
      <w:marRight w:val="0"/>
      <w:marTop w:val="0"/>
      <w:marBottom w:val="0"/>
      <w:divBdr>
        <w:top w:val="none" w:sz="0" w:space="0" w:color="auto"/>
        <w:left w:val="none" w:sz="0" w:space="0" w:color="auto"/>
        <w:bottom w:val="none" w:sz="0" w:space="0" w:color="auto"/>
        <w:right w:val="none" w:sz="0" w:space="0" w:color="auto"/>
      </w:divBdr>
    </w:div>
    <w:div w:id="1478957548">
      <w:bodyDiv w:val="1"/>
      <w:marLeft w:val="0"/>
      <w:marRight w:val="0"/>
      <w:marTop w:val="0"/>
      <w:marBottom w:val="0"/>
      <w:divBdr>
        <w:top w:val="none" w:sz="0" w:space="0" w:color="auto"/>
        <w:left w:val="none" w:sz="0" w:space="0" w:color="auto"/>
        <w:bottom w:val="none" w:sz="0" w:space="0" w:color="auto"/>
        <w:right w:val="none" w:sz="0" w:space="0" w:color="auto"/>
      </w:divBdr>
    </w:div>
    <w:div w:id="1479108632">
      <w:bodyDiv w:val="1"/>
      <w:marLeft w:val="0"/>
      <w:marRight w:val="0"/>
      <w:marTop w:val="0"/>
      <w:marBottom w:val="0"/>
      <w:divBdr>
        <w:top w:val="none" w:sz="0" w:space="0" w:color="auto"/>
        <w:left w:val="none" w:sz="0" w:space="0" w:color="auto"/>
        <w:bottom w:val="none" w:sz="0" w:space="0" w:color="auto"/>
        <w:right w:val="none" w:sz="0" w:space="0" w:color="auto"/>
      </w:divBdr>
    </w:div>
    <w:div w:id="1480422262">
      <w:bodyDiv w:val="1"/>
      <w:marLeft w:val="0"/>
      <w:marRight w:val="0"/>
      <w:marTop w:val="0"/>
      <w:marBottom w:val="0"/>
      <w:divBdr>
        <w:top w:val="none" w:sz="0" w:space="0" w:color="auto"/>
        <w:left w:val="none" w:sz="0" w:space="0" w:color="auto"/>
        <w:bottom w:val="none" w:sz="0" w:space="0" w:color="auto"/>
        <w:right w:val="none" w:sz="0" w:space="0" w:color="auto"/>
      </w:divBdr>
    </w:div>
    <w:div w:id="1488397770">
      <w:bodyDiv w:val="1"/>
      <w:marLeft w:val="0"/>
      <w:marRight w:val="0"/>
      <w:marTop w:val="0"/>
      <w:marBottom w:val="0"/>
      <w:divBdr>
        <w:top w:val="none" w:sz="0" w:space="0" w:color="auto"/>
        <w:left w:val="none" w:sz="0" w:space="0" w:color="auto"/>
        <w:bottom w:val="none" w:sz="0" w:space="0" w:color="auto"/>
        <w:right w:val="none" w:sz="0" w:space="0" w:color="auto"/>
      </w:divBdr>
    </w:div>
    <w:div w:id="1501311495">
      <w:bodyDiv w:val="1"/>
      <w:marLeft w:val="0"/>
      <w:marRight w:val="0"/>
      <w:marTop w:val="0"/>
      <w:marBottom w:val="0"/>
      <w:divBdr>
        <w:top w:val="none" w:sz="0" w:space="0" w:color="auto"/>
        <w:left w:val="none" w:sz="0" w:space="0" w:color="auto"/>
        <w:bottom w:val="none" w:sz="0" w:space="0" w:color="auto"/>
        <w:right w:val="none" w:sz="0" w:space="0" w:color="auto"/>
      </w:divBdr>
    </w:div>
    <w:div w:id="1503854814">
      <w:bodyDiv w:val="1"/>
      <w:marLeft w:val="0"/>
      <w:marRight w:val="0"/>
      <w:marTop w:val="0"/>
      <w:marBottom w:val="0"/>
      <w:divBdr>
        <w:top w:val="none" w:sz="0" w:space="0" w:color="auto"/>
        <w:left w:val="none" w:sz="0" w:space="0" w:color="auto"/>
        <w:bottom w:val="none" w:sz="0" w:space="0" w:color="auto"/>
        <w:right w:val="none" w:sz="0" w:space="0" w:color="auto"/>
      </w:divBdr>
    </w:div>
    <w:div w:id="1529029870">
      <w:bodyDiv w:val="1"/>
      <w:marLeft w:val="0"/>
      <w:marRight w:val="0"/>
      <w:marTop w:val="0"/>
      <w:marBottom w:val="0"/>
      <w:divBdr>
        <w:top w:val="none" w:sz="0" w:space="0" w:color="auto"/>
        <w:left w:val="none" w:sz="0" w:space="0" w:color="auto"/>
        <w:bottom w:val="none" w:sz="0" w:space="0" w:color="auto"/>
        <w:right w:val="none" w:sz="0" w:space="0" w:color="auto"/>
      </w:divBdr>
    </w:div>
    <w:div w:id="1532761175">
      <w:bodyDiv w:val="1"/>
      <w:marLeft w:val="0"/>
      <w:marRight w:val="0"/>
      <w:marTop w:val="0"/>
      <w:marBottom w:val="0"/>
      <w:divBdr>
        <w:top w:val="none" w:sz="0" w:space="0" w:color="auto"/>
        <w:left w:val="none" w:sz="0" w:space="0" w:color="auto"/>
        <w:bottom w:val="none" w:sz="0" w:space="0" w:color="auto"/>
        <w:right w:val="none" w:sz="0" w:space="0" w:color="auto"/>
      </w:divBdr>
    </w:div>
    <w:div w:id="1535800766">
      <w:bodyDiv w:val="1"/>
      <w:marLeft w:val="0"/>
      <w:marRight w:val="0"/>
      <w:marTop w:val="0"/>
      <w:marBottom w:val="0"/>
      <w:divBdr>
        <w:top w:val="none" w:sz="0" w:space="0" w:color="auto"/>
        <w:left w:val="none" w:sz="0" w:space="0" w:color="auto"/>
        <w:bottom w:val="none" w:sz="0" w:space="0" w:color="auto"/>
        <w:right w:val="none" w:sz="0" w:space="0" w:color="auto"/>
      </w:divBdr>
    </w:div>
    <w:div w:id="1540508423">
      <w:bodyDiv w:val="1"/>
      <w:marLeft w:val="0"/>
      <w:marRight w:val="0"/>
      <w:marTop w:val="0"/>
      <w:marBottom w:val="0"/>
      <w:divBdr>
        <w:top w:val="none" w:sz="0" w:space="0" w:color="auto"/>
        <w:left w:val="none" w:sz="0" w:space="0" w:color="auto"/>
        <w:bottom w:val="none" w:sz="0" w:space="0" w:color="auto"/>
        <w:right w:val="none" w:sz="0" w:space="0" w:color="auto"/>
      </w:divBdr>
    </w:div>
    <w:div w:id="1541480963">
      <w:bodyDiv w:val="1"/>
      <w:marLeft w:val="0"/>
      <w:marRight w:val="0"/>
      <w:marTop w:val="0"/>
      <w:marBottom w:val="0"/>
      <w:divBdr>
        <w:top w:val="none" w:sz="0" w:space="0" w:color="auto"/>
        <w:left w:val="none" w:sz="0" w:space="0" w:color="auto"/>
        <w:bottom w:val="none" w:sz="0" w:space="0" w:color="auto"/>
        <w:right w:val="none" w:sz="0" w:space="0" w:color="auto"/>
      </w:divBdr>
    </w:div>
    <w:div w:id="1544445546">
      <w:bodyDiv w:val="1"/>
      <w:marLeft w:val="0"/>
      <w:marRight w:val="0"/>
      <w:marTop w:val="0"/>
      <w:marBottom w:val="0"/>
      <w:divBdr>
        <w:top w:val="none" w:sz="0" w:space="0" w:color="auto"/>
        <w:left w:val="none" w:sz="0" w:space="0" w:color="auto"/>
        <w:bottom w:val="none" w:sz="0" w:space="0" w:color="auto"/>
        <w:right w:val="none" w:sz="0" w:space="0" w:color="auto"/>
      </w:divBdr>
      <w:divsChild>
        <w:div w:id="2127503855">
          <w:marLeft w:val="0"/>
          <w:marRight w:val="0"/>
          <w:marTop w:val="0"/>
          <w:marBottom w:val="0"/>
          <w:divBdr>
            <w:top w:val="none" w:sz="0" w:space="0" w:color="auto"/>
            <w:left w:val="none" w:sz="0" w:space="0" w:color="auto"/>
            <w:bottom w:val="none" w:sz="0" w:space="0" w:color="auto"/>
            <w:right w:val="none" w:sz="0" w:space="0" w:color="auto"/>
          </w:divBdr>
        </w:div>
        <w:div w:id="333533809">
          <w:marLeft w:val="0"/>
          <w:marRight w:val="0"/>
          <w:marTop w:val="0"/>
          <w:marBottom w:val="0"/>
          <w:divBdr>
            <w:top w:val="none" w:sz="0" w:space="0" w:color="auto"/>
            <w:left w:val="none" w:sz="0" w:space="0" w:color="auto"/>
            <w:bottom w:val="none" w:sz="0" w:space="0" w:color="auto"/>
            <w:right w:val="none" w:sz="0" w:space="0" w:color="auto"/>
          </w:divBdr>
          <w:divsChild>
            <w:div w:id="1796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66">
      <w:bodyDiv w:val="1"/>
      <w:marLeft w:val="0"/>
      <w:marRight w:val="0"/>
      <w:marTop w:val="0"/>
      <w:marBottom w:val="0"/>
      <w:divBdr>
        <w:top w:val="none" w:sz="0" w:space="0" w:color="auto"/>
        <w:left w:val="none" w:sz="0" w:space="0" w:color="auto"/>
        <w:bottom w:val="none" w:sz="0" w:space="0" w:color="auto"/>
        <w:right w:val="none" w:sz="0" w:space="0" w:color="auto"/>
      </w:divBdr>
    </w:div>
    <w:div w:id="1552186039">
      <w:bodyDiv w:val="1"/>
      <w:marLeft w:val="0"/>
      <w:marRight w:val="0"/>
      <w:marTop w:val="0"/>
      <w:marBottom w:val="0"/>
      <w:divBdr>
        <w:top w:val="none" w:sz="0" w:space="0" w:color="auto"/>
        <w:left w:val="none" w:sz="0" w:space="0" w:color="auto"/>
        <w:bottom w:val="none" w:sz="0" w:space="0" w:color="auto"/>
        <w:right w:val="none" w:sz="0" w:space="0" w:color="auto"/>
      </w:divBdr>
      <w:divsChild>
        <w:div w:id="789981206">
          <w:marLeft w:val="0"/>
          <w:marRight w:val="0"/>
          <w:marTop w:val="0"/>
          <w:marBottom w:val="0"/>
          <w:divBdr>
            <w:top w:val="none" w:sz="0" w:space="0" w:color="auto"/>
            <w:left w:val="none" w:sz="0" w:space="0" w:color="auto"/>
            <w:bottom w:val="none" w:sz="0" w:space="0" w:color="auto"/>
            <w:right w:val="none" w:sz="0" w:space="0" w:color="auto"/>
          </w:divBdr>
        </w:div>
      </w:divsChild>
    </w:div>
    <w:div w:id="1556159759">
      <w:bodyDiv w:val="1"/>
      <w:marLeft w:val="0"/>
      <w:marRight w:val="0"/>
      <w:marTop w:val="0"/>
      <w:marBottom w:val="0"/>
      <w:divBdr>
        <w:top w:val="none" w:sz="0" w:space="0" w:color="auto"/>
        <w:left w:val="none" w:sz="0" w:space="0" w:color="auto"/>
        <w:bottom w:val="none" w:sz="0" w:space="0" w:color="auto"/>
        <w:right w:val="none" w:sz="0" w:space="0" w:color="auto"/>
      </w:divBdr>
      <w:divsChild>
        <w:div w:id="1958373085">
          <w:marLeft w:val="0"/>
          <w:marRight w:val="0"/>
          <w:marTop w:val="0"/>
          <w:marBottom w:val="0"/>
          <w:divBdr>
            <w:top w:val="none" w:sz="0" w:space="0" w:color="auto"/>
            <w:left w:val="none" w:sz="0" w:space="0" w:color="auto"/>
            <w:bottom w:val="none" w:sz="0" w:space="0" w:color="auto"/>
            <w:right w:val="none" w:sz="0" w:space="0" w:color="auto"/>
          </w:divBdr>
        </w:div>
      </w:divsChild>
    </w:div>
    <w:div w:id="1559123506">
      <w:bodyDiv w:val="1"/>
      <w:marLeft w:val="0"/>
      <w:marRight w:val="0"/>
      <w:marTop w:val="0"/>
      <w:marBottom w:val="0"/>
      <w:divBdr>
        <w:top w:val="none" w:sz="0" w:space="0" w:color="auto"/>
        <w:left w:val="none" w:sz="0" w:space="0" w:color="auto"/>
        <w:bottom w:val="none" w:sz="0" w:space="0" w:color="auto"/>
        <w:right w:val="none" w:sz="0" w:space="0" w:color="auto"/>
      </w:divBdr>
    </w:div>
    <w:div w:id="1560555539">
      <w:bodyDiv w:val="1"/>
      <w:marLeft w:val="0"/>
      <w:marRight w:val="0"/>
      <w:marTop w:val="0"/>
      <w:marBottom w:val="0"/>
      <w:divBdr>
        <w:top w:val="none" w:sz="0" w:space="0" w:color="auto"/>
        <w:left w:val="none" w:sz="0" w:space="0" w:color="auto"/>
        <w:bottom w:val="none" w:sz="0" w:space="0" w:color="auto"/>
        <w:right w:val="none" w:sz="0" w:space="0" w:color="auto"/>
      </w:divBdr>
    </w:div>
    <w:div w:id="1573468421">
      <w:bodyDiv w:val="1"/>
      <w:marLeft w:val="0"/>
      <w:marRight w:val="0"/>
      <w:marTop w:val="0"/>
      <w:marBottom w:val="0"/>
      <w:divBdr>
        <w:top w:val="none" w:sz="0" w:space="0" w:color="auto"/>
        <w:left w:val="none" w:sz="0" w:space="0" w:color="auto"/>
        <w:bottom w:val="none" w:sz="0" w:space="0" w:color="auto"/>
        <w:right w:val="none" w:sz="0" w:space="0" w:color="auto"/>
      </w:divBdr>
    </w:div>
    <w:div w:id="1582064719">
      <w:bodyDiv w:val="1"/>
      <w:marLeft w:val="0"/>
      <w:marRight w:val="0"/>
      <w:marTop w:val="0"/>
      <w:marBottom w:val="0"/>
      <w:divBdr>
        <w:top w:val="none" w:sz="0" w:space="0" w:color="auto"/>
        <w:left w:val="none" w:sz="0" w:space="0" w:color="auto"/>
        <w:bottom w:val="none" w:sz="0" w:space="0" w:color="auto"/>
        <w:right w:val="none" w:sz="0" w:space="0" w:color="auto"/>
      </w:divBdr>
    </w:div>
    <w:div w:id="1586300059">
      <w:bodyDiv w:val="1"/>
      <w:marLeft w:val="0"/>
      <w:marRight w:val="0"/>
      <w:marTop w:val="0"/>
      <w:marBottom w:val="0"/>
      <w:divBdr>
        <w:top w:val="none" w:sz="0" w:space="0" w:color="auto"/>
        <w:left w:val="none" w:sz="0" w:space="0" w:color="auto"/>
        <w:bottom w:val="none" w:sz="0" w:space="0" w:color="auto"/>
        <w:right w:val="none" w:sz="0" w:space="0" w:color="auto"/>
      </w:divBdr>
      <w:divsChild>
        <w:div w:id="503130891">
          <w:marLeft w:val="0"/>
          <w:marRight w:val="0"/>
          <w:marTop w:val="0"/>
          <w:marBottom w:val="0"/>
          <w:divBdr>
            <w:top w:val="none" w:sz="0" w:space="0" w:color="auto"/>
            <w:left w:val="none" w:sz="0" w:space="0" w:color="auto"/>
            <w:bottom w:val="none" w:sz="0" w:space="0" w:color="auto"/>
            <w:right w:val="none" w:sz="0" w:space="0" w:color="auto"/>
          </w:divBdr>
        </w:div>
      </w:divsChild>
    </w:div>
    <w:div w:id="1595433460">
      <w:bodyDiv w:val="1"/>
      <w:marLeft w:val="0"/>
      <w:marRight w:val="0"/>
      <w:marTop w:val="0"/>
      <w:marBottom w:val="0"/>
      <w:divBdr>
        <w:top w:val="none" w:sz="0" w:space="0" w:color="auto"/>
        <w:left w:val="none" w:sz="0" w:space="0" w:color="auto"/>
        <w:bottom w:val="none" w:sz="0" w:space="0" w:color="auto"/>
        <w:right w:val="none" w:sz="0" w:space="0" w:color="auto"/>
      </w:divBdr>
    </w:div>
    <w:div w:id="1600526826">
      <w:bodyDiv w:val="1"/>
      <w:marLeft w:val="0"/>
      <w:marRight w:val="0"/>
      <w:marTop w:val="0"/>
      <w:marBottom w:val="0"/>
      <w:divBdr>
        <w:top w:val="none" w:sz="0" w:space="0" w:color="auto"/>
        <w:left w:val="none" w:sz="0" w:space="0" w:color="auto"/>
        <w:bottom w:val="none" w:sz="0" w:space="0" w:color="auto"/>
        <w:right w:val="none" w:sz="0" w:space="0" w:color="auto"/>
      </w:divBdr>
    </w:div>
    <w:div w:id="1603490952">
      <w:bodyDiv w:val="1"/>
      <w:marLeft w:val="0"/>
      <w:marRight w:val="0"/>
      <w:marTop w:val="0"/>
      <w:marBottom w:val="0"/>
      <w:divBdr>
        <w:top w:val="none" w:sz="0" w:space="0" w:color="auto"/>
        <w:left w:val="none" w:sz="0" w:space="0" w:color="auto"/>
        <w:bottom w:val="none" w:sz="0" w:space="0" w:color="auto"/>
        <w:right w:val="none" w:sz="0" w:space="0" w:color="auto"/>
      </w:divBdr>
    </w:div>
    <w:div w:id="1609922442">
      <w:bodyDiv w:val="1"/>
      <w:marLeft w:val="0"/>
      <w:marRight w:val="0"/>
      <w:marTop w:val="0"/>
      <w:marBottom w:val="0"/>
      <w:divBdr>
        <w:top w:val="none" w:sz="0" w:space="0" w:color="auto"/>
        <w:left w:val="none" w:sz="0" w:space="0" w:color="auto"/>
        <w:bottom w:val="none" w:sz="0" w:space="0" w:color="auto"/>
        <w:right w:val="none" w:sz="0" w:space="0" w:color="auto"/>
      </w:divBdr>
    </w:div>
    <w:div w:id="1611543459">
      <w:bodyDiv w:val="1"/>
      <w:marLeft w:val="0"/>
      <w:marRight w:val="0"/>
      <w:marTop w:val="0"/>
      <w:marBottom w:val="0"/>
      <w:divBdr>
        <w:top w:val="none" w:sz="0" w:space="0" w:color="auto"/>
        <w:left w:val="none" w:sz="0" w:space="0" w:color="auto"/>
        <w:bottom w:val="none" w:sz="0" w:space="0" w:color="auto"/>
        <w:right w:val="none" w:sz="0" w:space="0" w:color="auto"/>
      </w:divBdr>
    </w:div>
    <w:div w:id="1615744303">
      <w:bodyDiv w:val="1"/>
      <w:marLeft w:val="0"/>
      <w:marRight w:val="0"/>
      <w:marTop w:val="0"/>
      <w:marBottom w:val="0"/>
      <w:divBdr>
        <w:top w:val="none" w:sz="0" w:space="0" w:color="auto"/>
        <w:left w:val="none" w:sz="0" w:space="0" w:color="auto"/>
        <w:bottom w:val="none" w:sz="0" w:space="0" w:color="auto"/>
        <w:right w:val="none" w:sz="0" w:space="0" w:color="auto"/>
      </w:divBdr>
      <w:divsChild>
        <w:div w:id="1205556986">
          <w:marLeft w:val="0"/>
          <w:marRight w:val="0"/>
          <w:marTop w:val="0"/>
          <w:marBottom w:val="0"/>
          <w:divBdr>
            <w:top w:val="none" w:sz="0" w:space="0" w:color="auto"/>
            <w:left w:val="none" w:sz="0" w:space="0" w:color="auto"/>
            <w:bottom w:val="none" w:sz="0" w:space="0" w:color="auto"/>
            <w:right w:val="none" w:sz="0" w:space="0" w:color="auto"/>
          </w:divBdr>
        </w:div>
      </w:divsChild>
    </w:div>
    <w:div w:id="1615794119">
      <w:bodyDiv w:val="1"/>
      <w:marLeft w:val="0"/>
      <w:marRight w:val="0"/>
      <w:marTop w:val="0"/>
      <w:marBottom w:val="0"/>
      <w:divBdr>
        <w:top w:val="none" w:sz="0" w:space="0" w:color="auto"/>
        <w:left w:val="none" w:sz="0" w:space="0" w:color="auto"/>
        <w:bottom w:val="none" w:sz="0" w:space="0" w:color="auto"/>
        <w:right w:val="none" w:sz="0" w:space="0" w:color="auto"/>
      </w:divBdr>
    </w:div>
    <w:div w:id="1616597201">
      <w:bodyDiv w:val="1"/>
      <w:marLeft w:val="0"/>
      <w:marRight w:val="0"/>
      <w:marTop w:val="0"/>
      <w:marBottom w:val="0"/>
      <w:divBdr>
        <w:top w:val="none" w:sz="0" w:space="0" w:color="auto"/>
        <w:left w:val="none" w:sz="0" w:space="0" w:color="auto"/>
        <w:bottom w:val="none" w:sz="0" w:space="0" w:color="auto"/>
        <w:right w:val="none" w:sz="0" w:space="0" w:color="auto"/>
      </w:divBdr>
    </w:div>
    <w:div w:id="1628313370">
      <w:bodyDiv w:val="1"/>
      <w:marLeft w:val="0"/>
      <w:marRight w:val="0"/>
      <w:marTop w:val="0"/>
      <w:marBottom w:val="0"/>
      <w:divBdr>
        <w:top w:val="none" w:sz="0" w:space="0" w:color="auto"/>
        <w:left w:val="none" w:sz="0" w:space="0" w:color="auto"/>
        <w:bottom w:val="none" w:sz="0" w:space="0" w:color="auto"/>
        <w:right w:val="none" w:sz="0" w:space="0" w:color="auto"/>
      </w:divBdr>
    </w:div>
    <w:div w:id="1629555183">
      <w:bodyDiv w:val="1"/>
      <w:marLeft w:val="0"/>
      <w:marRight w:val="0"/>
      <w:marTop w:val="0"/>
      <w:marBottom w:val="0"/>
      <w:divBdr>
        <w:top w:val="none" w:sz="0" w:space="0" w:color="auto"/>
        <w:left w:val="none" w:sz="0" w:space="0" w:color="auto"/>
        <w:bottom w:val="none" w:sz="0" w:space="0" w:color="auto"/>
        <w:right w:val="none" w:sz="0" w:space="0" w:color="auto"/>
      </w:divBdr>
    </w:div>
    <w:div w:id="1633441853">
      <w:bodyDiv w:val="1"/>
      <w:marLeft w:val="0"/>
      <w:marRight w:val="0"/>
      <w:marTop w:val="0"/>
      <w:marBottom w:val="0"/>
      <w:divBdr>
        <w:top w:val="none" w:sz="0" w:space="0" w:color="auto"/>
        <w:left w:val="none" w:sz="0" w:space="0" w:color="auto"/>
        <w:bottom w:val="none" w:sz="0" w:space="0" w:color="auto"/>
        <w:right w:val="none" w:sz="0" w:space="0" w:color="auto"/>
      </w:divBdr>
    </w:div>
    <w:div w:id="1642004953">
      <w:bodyDiv w:val="1"/>
      <w:marLeft w:val="0"/>
      <w:marRight w:val="0"/>
      <w:marTop w:val="0"/>
      <w:marBottom w:val="0"/>
      <w:divBdr>
        <w:top w:val="none" w:sz="0" w:space="0" w:color="auto"/>
        <w:left w:val="none" w:sz="0" w:space="0" w:color="auto"/>
        <w:bottom w:val="none" w:sz="0" w:space="0" w:color="auto"/>
        <w:right w:val="none" w:sz="0" w:space="0" w:color="auto"/>
      </w:divBdr>
    </w:div>
    <w:div w:id="1647319831">
      <w:bodyDiv w:val="1"/>
      <w:marLeft w:val="0"/>
      <w:marRight w:val="0"/>
      <w:marTop w:val="0"/>
      <w:marBottom w:val="0"/>
      <w:divBdr>
        <w:top w:val="none" w:sz="0" w:space="0" w:color="auto"/>
        <w:left w:val="none" w:sz="0" w:space="0" w:color="auto"/>
        <w:bottom w:val="none" w:sz="0" w:space="0" w:color="auto"/>
        <w:right w:val="none" w:sz="0" w:space="0" w:color="auto"/>
      </w:divBdr>
      <w:divsChild>
        <w:div w:id="871847951">
          <w:marLeft w:val="0"/>
          <w:marRight w:val="0"/>
          <w:marTop w:val="0"/>
          <w:marBottom w:val="0"/>
          <w:divBdr>
            <w:top w:val="none" w:sz="0" w:space="0" w:color="auto"/>
            <w:left w:val="none" w:sz="0" w:space="0" w:color="auto"/>
            <w:bottom w:val="none" w:sz="0" w:space="0" w:color="auto"/>
            <w:right w:val="none" w:sz="0" w:space="0" w:color="auto"/>
          </w:divBdr>
        </w:div>
      </w:divsChild>
    </w:div>
    <w:div w:id="1651246263">
      <w:bodyDiv w:val="1"/>
      <w:marLeft w:val="0"/>
      <w:marRight w:val="0"/>
      <w:marTop w:val="0"/>
      <w:marBottom w:val="0"/>
      <w:divBdr>
        <w:top w:val="none" w:sz="0" w:space="0" w:color="auto"/>
        <w:left w:val="none" w:sz="0" w:space="0" w:color="auto"/>
        <w:bottom w:val="none" w:sz="0" w:space="0" w:color="auto"/>
        <w:right w:val="none" w:sz="0" w:space="0" w:color="auto"/>
      </w:divBdr>
      <w:divsChild>
        <w:div w:id="2126926676">
          <w:marLeft w:val="0"/>
          <w:marRight w:val="0"/>
          <w:marTop w:val="0"/>
          <w:marBottom w:val="0"/>
          <w:divBdr>
            <w:top w:val="none" w:sz="0" w:space="0" w:color="auto"/>
            <w:left w:val="none" w:sz="0" w:space="0" w:color="auto"/>
            <w:bottom w:val="none" w:sz="0" w:space="0" w:color="auto"/>
            <w:right w:val="none" w:sz="0" w:space="0" w:color="auto"/>
          </w:divBdr>
          <w:divsChild>
            <w:div w:id="1609578400">
              <w:marLeft w:val="0"/>
              <w:marRight w:val="0"/>
              <w:marTop w:val="0"/>
              <w:marBottom w:val="0"/>
              <w:divBdr>
                <w:top w:val="none" w:sz="0" w:space="0" w:color="auto"/>
                <w:left w:val="none" w:sz="0" w:space="0" w:color="auto"/>
                <w:bottom w:val="none" w:sz="0" w:space="0" w:color="auto"/>
                <w:right w:val="none" w:sz="0" w:space="0" w:color="auto"/>
              </w:divBdr>
              <w:divsChild>
                <w:div w:id="2846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92832">
      <w:bodyDiv w:val="1"/>
      <w:marLeft w:val="0"/>
      <w:marRight w:val="0"/>
      <w:marTop w:val="0"/>
      <w:marBottom w:val="0"/>
      <w:divBdr>
        <w:top w:val="none" w:sz="0" w:space="0" w:color="auto"/>
        <w:left w:val="none" w:sz="0" w:space="0" w:color="auto"/>
        <w:bottom w:val="none" w:sz="0" w:space="0" w:color="auto"/>
        <w:right w:val="none" w:sz="0" w:space="0" w:color="auto"/>
      </w:divBdr>
      <w:divsChild>
        <w:div w:id="1127118919">
          <w:marLeft w:val="0"/>
          <w:marRight w:val="0"/>
          <w:marTop w:val="0"/>
          <w:marBottom w:val="0"/>
          <w:divBdr>
            <w:top w:val="none" w:sz="0" w:space="0" w:color="auto"/>
            <w:left w:val="none" w:sz="0" w:space="0" w:color="auto"/>
            <w:bottom w:val="none" w:sz="0" w:space="0" w:color="auto"/>
            <w:right w:val="none" w:sz="0" w:space="0" w:color="auto"/>
          </w:divBdr>
        </w:div>
        <w:div w:id="1481924236">
          <w:marLeft w:val="0"/>
          <w:marRight w:val="0"/>
          <w:marTop w:val="0"/>
          <w:marBottom w:val="0"/>
          <w:divBdr>
            <w:top w:val="none" w:sz="0" w:space="0" w:color="auto"/>
            <w:left w:val="none" w:sz="0" w:space="0" w:color="auto"/>
            <w:bottom w:val="none" w:sz="0" w:space="0" w:color="auto"/>
            <w:right w:val="none" w:sz="0" w:space="0" w:color="auto"/>
          </w:divBdr>
        </w:div>
        <w:div w:id="1231187859">
          <w:marLeft w:val="0"/>
          <w:marRight w:val="0"/>
          <w:marTop w:val="0"/>
          <w:marBottom w:val="0"/>
          <w:divBdr>
            <w:top w:val="none" w:sz="0" w:space="0" w:color="auto"/>
            <w:left w:val="none" w:sz="0" w:space="0" w:color="auto"/>
            <w:bottom w:val="none" w:sz="0" w:space="0" w:color="auto"/>
            <w:right w:val="none" w:sz="0" w:space="0" w:color="auto"/>
          </w:divBdr>
        </w:div>
        <w:div w:id="44333400">
          <w:marLeft w:val="0"/>
          <w:marRight w:val="0"/>
          <w:marTop w:val="0"/>
          <w:marBottom w:val="0"/>
          <w:divBdr>
            <w:top w:val="none" w:sz="0" w:space="0" w:color="auto"/>
            <w:left w:val="none" w:sz="0" w:space="0" w:color="auto"/>
            <w:bottom w:val="none" w:sz="0" w:space="0" w:color="auto"/>
            <w:right w:val="none" w:sz="0" w:space="0" w:color="auto"/>
          </w:divBdr>
        </w:div>
        <w:div w:id="1573193221">
          <w:marLeft w:val="0"/>
          <w:marRight w:val="0"/>
          <w:marTop w:val="0"/>
          <w:marBottom w:val="0"/>
          <w:divBdr>
            <w:top w:val="none" w:sz="0" w:space="0" w:color="auto"/>
            <w:left w:val="none" w:sz="0" w:space="0" w:color="auto"/>
            <w:bottom w:val="none" w:sz="0" w:space="0" w:color="auto"/>
            <w:right w:val="none" w:sz="0" w:space="0" w:color="auto"/>
          </w:divBdr>
        </w:div>
        <w:div w:id="65032661">
          <w:marLeft w:val="0"/>
          <w:marRight w:val="0"/>
          <w:marTop w:val="0"/>
          <w:marBottom w:val="0"/>
          <w:divBdr>
            <w:top w:val="none" w:sz="0" w:space="0" w:color="auto"/>
            <w:left w:val="none" w:sz="0" w:space="0" w:color="auto"/>
            <w:bottom w:val="none" w:sz="0" w:space="0" w:color="auto"/>
            <w:right w:val="none" w:sz="0" w:space="0" w:color="auto"/>
          </w:divBdr>
        </w:div>
        <w:div w:id="1718822666">
          <w:marLeft w:val="0"/>
          <w:marRight w:val="0"/>
          <w:marTop w:val="0"/>
          <w:marBottom w:val="0"/>
          <w:divBdr>
            <w:top w:val="none" w:sz="0" w:space="0" w:color="auto"/>
            <w:left w:val="none" w:sz="0" w:space="0" w:color="auto"/>
            <w:bottom w:val="none" w:sz="0" w:space="0" w:color="auto"/>
            <w:right w:val="none" w:sz="0" w:space="0" w:color="auto"/>
          </w:divBdr>
        </w:div>
        <w:div w:id="1002664060">
          <w:marLeft w:val="0"/>
          <w:marRight w:val="0"/>
          <w:marTop w:val="0"/>
          <w:marBottom w:val="0"/>
          <w:divBdr>
            <w:top w:val="none" w:sz="0" w:space="0" w:color="auto"/>
            <w:left w:val="none" w:sz="0" w:space="0" w:color="auto"/>
            <w:bottom w:val="none" w:sz="0" w:space="0" w:color="auto"/>
            <w:right w:val="none" w:sz="0" w:space="0" w:color="auto"/>
          </w:divBdr>
        </w:div>
        <w:div w:id="1589462976">
          <w:marLeft w:val="0"/>
          <w:marRight w:val="0"/>
          <w:marTop w:val="0"/>
          <w:marBottom w:val="0"/>
          <w:divBdr>
            <w:top w:val="none" w:sz="0" w:space="0" w:color="auto"/>
            <w:left w:val="none" w:sz="0" w:space="0" w:color="auto"/>
            <w:bottom w:val="none" w:sz="0" w:space="0" w:color="auto"/>
            <w:right w:val="none" w:sz="0" w:space="0" w:color="auto"/>
          </w:divBdr>
        </w:div>
        <w:div w:id="762842986">
          <w:marLeft w:val="0"/>
          <w:marRight w:val="0"/>
          <w:marTop w:val="0"/>
          <w:marBottom w:val="0"/>
          <w:divBdr>
            <w:top w:val="none" w:sz="0" w:space="0" w:color="auto"/>
            <w:left w:val="none" w:sz="0" w:space="0" w:color="auto"/>
            <w:bottom w:val="none" w:sz="0" w:space="0" w:color="auto"/>
            <w:right w:val="none" w:sz="0" w:space="0" w:color="auto"/>
          </w:divBdr>
        </w:div>
        <w:div w:id="1765147823">
          <w:marLeft w:val="0"/>
          <w:marRight w:val="0"/>
          <w:marTop w:val="0"/>
          <w:marBottom w:val="0"/>
          <w:divBdr>
            <w:top w:val="none" w:sz="0" w:space="0" w:color="auto"/>
            <w:left w:val="none" w:sz="0" w:space="0" w:color="auto"/>
            <w:bottom w:val="none" w:sz="0" w:space="0" w:color="auto"/>
            <w:right w:val="none" w:sz="0" w:space="0" w:color="auto"/>
          </w:divBdr>
        </w:div>
        <w:div w:id="935164925">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359941042">
          <w:marLeft w:val="0"/>
          <w:marRight w:val="0"/>
          <w:marTop w:val="0"/>
          <w:marBottom w:val="0"/>
          <w:divBdr>
            <w:top w:val="none" w:sz="0" w:space="0" w:color="auto"/>
            <w:left w:val="none" w:sz="0" w:space="0" w:color="auto"/>
            <w:bottom w:val="none" w:sz="0" w:space="0" w:color="auto"/>
            <w:right w:val="none" w:sz="0" w:space="0" w:color="auto"/>
          </w:divBdr>
        </w:div>
        <w:div w:id="486753171">
          <w:marLeft w:val="0"/>
          <w:marRight w:val="0"/>
          <w:marTop w:val="0"/>
          <w:marBottom w:val="0"/>
          <w:divBdr>
            <w:top w:val="none" w:sz="0" w:space="0" w:color="auto"/>
            <w:left w:val="none" w:sz="0" w:space="0" w:color="auto"/>
            <w:bottom w:val="none" w:sz="0" w:space="0" w:color="auto"/>
            <w:right w:val="none" w:sz="0" w:space="0" w:color="auto"/>
          </w:divBdr>
        </w:div>
        <w:div w:id="226503028">
          <w:marLeft w:val="0"/>
          <w:marRight w:val="0"/>
          <w:marTop w:val="0"/>
          <w:marBottom w:val="0"/>
          <w:divBdr>
            <w:top w:val="none" w:sz="0" w:space="0" w:color="auto"/>
            <w:left w:val="none" w:sz="0" w:space="0" w:color="auto"/>
            <w:bottom w:val="none" w:sz="0" w:space="0" w:color="auto"/>
            <w:right w:val="none" w:sz="0" w:space="0" w:color="auto"/>
          </w:divBdr>
        </w:div>
        <w:div w:id="1762948019">
          <w:marLeft w:val="0"/>
          <w:marRight w:val="0"/>
          <w:marTop w:val="0"/>
          <w:marBottom w:val="0"/>
          <w:divBdr>
            <w:top w:val="none" w:sz="0" w:space="0" w:color="auto"/>
            <w:left w:val="none" w:sz="0" w:space="0" w:color="auto"/>
            <w:bottom w:val="none" w:sz="0" w:space="0" w:color="auto"/>
            <w:right w:val="none" w:sz="0" w:space="0" w:color="auto"/>
          </w:divBdr>
        </w:div>
        <w:div w:id="1020082472">
          <w:marLeft w:val="0"/>
          <w:marRight w:val="0"/>
          <w:marTop w:val="0"/>
          <w:marBottom w:val="0"/>
          <w:divBdr>
            <w:top w:val="none" w:sz="0" w:space="0" w:color="auto"/>
            <w:left w:val="none" w:sz="0" w:space="0" w:color="auto"/>
            <w:bottom w:val="none" w:sz="0" w:space="0" w:color="auto"/>
            <w:right w:val="none" w:sz="0" w:space="0" w:color="auto"/>
          </w:divBdr>
        </w:div>
        <w:div w:id="1184788377">
          <w:marLeft w:val="0"/>
          <w:marRight w:val="0"/>
          <w:marTop w:val="0"/>
          <w:marBottom w:val="0"/>
          <w:divBdr>
            <w:top w:val="none" w:sz="0" w:space="0" w:color="auto"/>
            <w:left w:val="none" w:sz="0" w:space="0" w:color="auto"/>
            <w:bottom w:val="none" w:sz="0" w:space="0" w:color="auto"/>
            <w:right w:val="none" w:sz="0" w:space="0" w:color="auto"/>
          </w:divBdr>
        </w:div>
        <w:div w:id="1840466372">
          <w:marLeft w:val="0"/>
          <w:marRight w:val="0"/>
          <w:marTop w:val="0"/>
          <w:marBottom w:val="0"/>
          <w:divBdr>
            <w:top w:val="none" w:sz="0" w:space="0" w:color="auto"/>
            <w:left w:val="none" w:sz="0" w:space="0" w:color="auto"/>
            <w:bottom w:val="none" w:sz="0" w:space="0" w:color="auto"/>
            <w:right w:val="none" w:sz="0" w:space="0" w:color="auto"/>
          </w:divBdr>
        </w:div>
        <w:div w:id="1979921050">
          <w:marLeft w:val="0"/>
          <w:marRight w:val="0"/>
          <w:marTop w:val="0"/>
          <w:marBottom w:val="0"/>
          <w:divBdr>
            <w:top w:val="none" w:sz="0" w:space="0" w:color="auto"/>
            <w:left w:val="none" w:sz="0" w:space="0" w:color="auto"/>
            <w:bottom w:val="none" w:sz="0" w:space="0" w:color="auto"/>
            <w:right w:val="none" w:sz="0" w:space="0" w:color="auto"/>
          </w:divBdr>
        </w:div>
        <w:div w:id="1266379026">
          <w:marLeft w:val="0"/>
          <w:marRight w:val="0"/>
          <w:marTop w:val="0"/>
          <w:marBottom w:val="0"/>
          <w:divBdr>
            <w:top w:val="none" w:sz="0" w:space="0" w:color="auto"/>
            <w:left w:val="none" w:sz="0" w:space="0" w:color="auto"/>
            <w:bottom w:val="none" w:sz="0" w:space="0" w:color="auto"/>
            <w:right w:val="none" w:sz="0" w:space="0" w:color="auto"/>
          </w:divBdr>
        </w:div>
        <w:div w:id="1987972008">
          <w:marLeft w:val="0"/>
          <w:marRight w:val="0"/>
          <w:marTop w:val="0"/>
          <w:marBottom w:val="0"/>
          <w:divBdr>
            <w:top w:val="none" w:sz="0" w:space="0" w:color="auto"/>
            <w:left w:val="none" w:sz="0" w:space="0" w:color="auto"/>
            <w:bottom w:val="none" w:sz="0" w:space="0" w:color="auto"/>
            <w:right w:val="none" w:sz="0" w:space="0" w:color="auto"/>
          </w:divBdr>
        </w:div>
        <w:div w:id="1125932474">
          <w:marLeft w:val="0"/>
          <w:marRight w:val="0"/>
          <w:marTop w:val="0"/>
          <w:marBottom w:val="0"/>
          <w:divBdr>
            <w:top w:val="none" w:sz="0" w:space="0" w:color="auto"/>
            <w:left w:val="none" w:sz="0" w:space="0" w:color="auto"/>
            <w:bottom w:val="none" w:sz="0" w:space="0" w:color="auto"/>
            <w:right w:val="none" w:sz="0" w:space="0" w:color="auto"/>
          </w:divBdr>
        </w:div>
        <w:div w:id="1046292416">
          <w:marLeft w:val="0"/>
          <w:marRight w:val="0"/>
          <w:marTop w:val="0"/>
          <w:marBottom w:val="0"/>
          <w:divBdr>
            <w:top w:val="none" w:sz="0" w:space="0" w:color="auto"/>
            <w:left w:val="none" w:sz="0" w:space="0" w:color="auto"/>
            <w:bottom w:val="none" w:sz="0" w:space="0" w:color="auto"/>
            <w:right w:val="none" w:sz="0" w:space="0" w:color="auto"/>
          </w:divBdr>
        </w:div>
        <w:div w:id="211891397">
          <w:marLeft w:val="0"/>
          <w:marRight w:val="0"/>
          <w:marTop w:val="0"/>
          <w:marBottom w:val="0"/>
          <w:divBdr>
            <w:top w:val="none" w:sz="0" w:space="0" w:color="auto"/>
            <w:left w:val="none" w:sz="0" w:space="0" w:color="auto"/>
            <w:bottom w:val="none" w:sz="0" w:space="0" w:color="auto"/>
            <w:right w:val="none" w:sz="0" w:space="0" w:color="auto"/>
          </w:divBdr>
        </w:div>
        <w:div w:id="326328877">
          <w:marLeft w:val="0"/>
          <w:marRight w:val="0"/>
          <w:marTop w:val="0"/>
          <w:marBottom w:val="0"/>
          <w:divBdr>
            <w:top w:val="none" w:sz="0" w:space="0" w:color="auto"/>
            <w:left w:val="none" w:sz="0" w:space="0" w:color="auto"/>
            <w:bottom w:val="none" w:sz="0" w:space="0" w:color="auto"/>
            <w:right w:val="none" w:sz="0" w:space="0" w:color="auto"/>
          </w:divBdr>
        </w:div>
        <w:div w:id="2015376370">
          <w:marLeft w:val="0"/>
          <w:marRight w:val="0"/>
          <w:marTop w:val="0"/>
          <w:marBottom w:val="0"/>
          <w:divBdr>
            <w:top w:val="none" w:sz="0" w:space="0" w:color="auto"/>
            <w:left w:val="none" w:sz="0" w:space="0" w:color="auto"/>
            <w:bottom w:val="none" w:sz="0" w:space="0" w:color="auto"/>
            <w:right w:val="none" w:sz="0" w:space="0" w:color="auto"/>
          </w:divBdr>
        </w:div>
        <w:div w:id="1879194076">
          <w:marLeft w:val="0"/>
          <w:marRight w:val="0"/>
          <w:marTop w:val="0"/>
          <w:marBottom w:val="0"/>
          <w:divBdr>
            <w:top w:val="none" w:sz="0" w:space="0" w:color="auto"/>
            <w:left w:val="none" w:sz="0" w:space="0" w:color="auto"/>
            <w:bottom w:val="none" w:sz="0" w:space="0" w:color="auto"/>
            <w:right w:val="none" w:sz="0" w:space="0" w:color="auto"/>
          </w:divBdr>
        </w:div>
        <w:div w:id="915014287">
          <w:marLeft w:val="0"/>
          <w:marRight w:val="0"/>
          <w:marTop w:val="0"/>
          <w:marBottom w:val="0"/>
          <w:divBdr>
            <w:top w:val="none" w:sz="0" w:space="0" w:color="auto"/>
            <w:left w:val="none" w:sz="0" w:space="0" w:color="auto"/>
            <w:bottom w:val="none" w:sz="0" w:space="0" w:color="auto"/>
            <w:right w:val="none" w:sz="0" w:space="0" w:color="auto"/>
          </w:divBdr>
        </w:div>
        <w:div w:id="1122962155">
          <w:marLeft w:val="0"/>
          <w:marRight w:val="0"/>
          <w:marTop w:val="0"/>
          <w:marBottom w:val="0"/>
          <w:divBdr>
            <w:top w:val="none" w:sz="0" w:space="0" w:color="auto"/>
            <w:left w:val="none" w:sz="0" w:space="0" w:color="auto"/>
            <w:bottom w:val="none" w:sz="0" w:space="0" w:color="auto"/>
            <w:right w:val="none" w:sz="0" w:space="0" w:color="auto"/>
          </w:divBdr>
        </w:div>
      </w:divsChild>
    </w:div>
    <w:div w:id="1667902025">
      <w:bodyDiv w:val="1"/>
      <w:marLeft w:val="0"/>
      <w:marRight w:val="0"/>
      <w:marTop w:val="0"/>
      <w:marBottom w:val="0"/>
      <w:divBdr>
        <w:top w:val="none" w:sz="0" w:space="0" w:color="auto"/>
        <w:left w:val="none" w:sz="0" w:space="0" w:color="auto"/>
        <w:bottom w:val="none" w:sz="0" w:space="0" w:color="auto"/>
        <w:right w:val="none" w:sz="0" w:space="0" w:color="auto"/>
      </w:divBdr>
    </w:div>
    <w:div w:id="1673290710">
      <w:bodyDiv w:val="1"/>
      <w:marLeft w:val="0"/>
      <w:marRight w:val="0"/>
      <w:marTop w:val="0"/>
      <w:marBottom w:val="0"/>
      <w:divBdr>
        <w:top w:val="none" w:sz="0" w:space="0" w:color="auto"/>
        <w:left w:val="none" w:sz="0" w:space="0" w:color="auto"/>
        <w:bottom w:val="none" w:sz="0" w:space="0" w:color="auto"/>
        <w:right w:val="none" w:sz="0" w:space="0" w:color="auto"/>
      </w:divBdr>
    </w:div>
    <w:div w:id="1674986120">
      <w:bodyDiv w:val="1"/>
      <w:marLeft w:val="0"/>
      <w:marRight w:val="0"/>
      <w:marTop w:val="0"/>
      <w:marBottom w:val="0"/>
      <w:divBdr>
        <w:top w:val="none" w:sz="0" w:space="0" w:color="auto"/>
        <w:left w:val="none" w:sz="0" w:space="0" w:color="auto"/>
        <w:bottom w:val="none" w:sz="0" w:space="0" w:color="auto"/>
        <w:right w:val="none" w:sz="0" w:space="0" w:color="auto"/>
      </w:divBdr>
    </w:div>
    <w:div w:id="1681007872">
      <w:bodyDiv w:val="1"/>
      <w:marLeft w:val="0"/>
      <w:marRight w:val="0"/>
      <w:marTop w:val="0"/>
      <w:marBottom w:val="0"/>
      <w:divBdr>
        <w:top w:val="none" w:sz="0" w:space="0" w:color="auto"/>
        <w:left w:val="none" w:sz="0" w:space="0" w:color="auto"/>
        <w:bottom w:val="none" w:sz="0" w:space="0" w:color="auto"/>
        <w:right w:val="none" w:sz="0" w:space="0" w:color="auto"/>
      </w:divBdr>
    </w:div>
    <w:div w:id="1682704331">
      <w:bodyDiv w:val="1"/>
      <w:marLeft w:val="0"/>
      <w:marRight w:val="0"/>
      <w:marTop w:val="0"/>
      <w:marBottom w:val="0"/>
      <w:divBdr>
        <w:top w:val="none" w:sz="0" w:space="0" w:color="auto"/>
        <w:left w:val="none" w:sz="0" w:space="0" w:color="auto"/>
        <w:bottom w:val="none" w:sz="0" w:space="0" w:color="auto"/>
        <w:right w:val="none" w:sz="0" w:space="0" w:color="auto"/>
      </w:divBdr>
    </w:div>
    <w:div w:id="1687637806">
      <w:bodyDiv w:val="1"/>
      <w:marLeft w:val="0"/>
      <w:marRight w:val="0"/>
      <w:marTop w:val="0"/>
      <w:marBottom w:val="0"/>
      <w:divBdr>
        <w:top w:val="none" w:sz="0" w:space="0" w:color="auto"/>
        <w:left w:val="none" w:sz="0" w:space="0" w:color="auto"/>
        <w:bottom w:val="none" w:sz="0" w:space="0" w:color="auto"/>
        <w:right w:val="none" w:sz="0" w:space="0" w:color="auto"/>
      </w:divBdr>
    </w:div>
    <w:div w:id="1692560827">
      <w:bodyDiv w:val="1"/>
      <w:marLeft w:val="0"/>
      <w:marRight w:val="0"/>
      <w:marTop w:val="0"/>
      <w:marBottom w:val="0"/>
      <w:divBdr>
        <w:top w:val="none" w:sz="0" w:space="0" w:color="auto"/>
        <w:left w:val="none" w:sz="0" w:space="0" w:color="auto"/>
        <w:bottom w:val="none" w:sz="0" w:space="0" w:color="auto"/>
        <w:right w:val="none" w:sz="0" w:space="0" w:color="auto"/>
      </w:divBdr>
    </w:div>
    <w:div w:id="1694383385">
      <w:bodyDiv w:val="1"/>
      <w:marLeft w:val="0"/>
      <w:marRight w:val="0"/>
      <w:marTop w:val="0"/>
      <w:marBottom w:val="0"/>
      <w:divBdr>
        <w:top w:val="none" w:sz="0" w:space="0" w:color="auto"/>
        <w:left w:val="none" w:sz="0" w:space="0" w:color="auto"/>
        <w:bottom w:val="none" w:sz="0" w:space="0" w:color="auto"/>
        <w:right w:val="none" w:sz="0" w:space="0" w:color="auto"/>
      </w:divBdr>
      <w:divsChild>
        <w:div w:id="445589399">
          <w:marLeft w:val="0"/>
          <w:marRight w:val="0"/>
          <w:marTop w:val="0"/>
          <w:marBottom w:val="375"/>
          <w:divBdr>
            <w:top w:val="none" w:sz="0" w:space="0" w:color="auto"/>
            <w:left w:val="none" w:sz="0" w:space="0" w:color="auto"/>
            <w:bottom w:val="none" w:sz="0" w:space="0" w:color="auto"/>
            <w:right w:val="none" w:sz="0" w:space="0" w:color="auto"/>
          </w:divBdr>
          <w:divsChild>
            <w:div w:id="71004719">
              <w:marLeft w:val="0"/>
              <w:marRight w:val="0"/>
              <w:marTop w:val="0"/>
              <w:marBottom w:val="0"/>
              <w:divBdr>
                <w:top w:val="none" w:sz="0" w:space="0" w:color="auto"/>
                <w:left w:val="none" w:sz="0" w:space="0" w:color="auto"/>
                <w:bottom w:val="none" w:sz="0" w:space="0" w:color="auto"/>
                <w:right w:val="none" w:sz="0" w:space="0" w:color="auto"/>
              </w:divBdr>
              <w:divsChild>
                <w:div w:id="625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448">
          <w:marLeft w:val="0"/>
          <w:marRight w:val="0"/>
          <w:marTop w:val="0"/>
          <w:marBottom w:val="0"/>
          <w:divBdr>
            <w:top w:val="none" w:sz="0" w:space="0" w:color="auto"/>
            <w:left w:val="none" w:sz="0" w:space="0" w:color="auto"/>
            <w:bottom w:val="none" w:sz="0" w:space="0" w:color="auto"/>
            <w:right w:val="none" w:sz="0" w:space="0" w:color="auto"/>
          </w:divBdr>
          <w:divsChild>
            <w:div w:id="833377064">
              <w:marLeft w:val="0"/>
              <w:marRight w:val="0"/>
              <w:marTop w:val="0"/>
              <w:marBottom w:val="0"/>
              <w:divBdr>
                <w:top w:val="none" w:sz="0" w:space="0" w:color="auto"/>
                <w:left w:val="none" w:sz="0" w:space="0" w:color="auto"/>
                <w:bottom w:val="none" w:sz="0" w:space="0" w:color="auto"/>
                <w:right w:val="none" w:sz="0" w:space="0" w:color="auto"/>
              </w:divBdr>
              <w:divsChild>
                <w:div w:id="1015309250">
                  <w:marLeft w:val="0"/>
                  <w:marRight w:val="0"/>
                  <w:marTop w:val="0"/>
                  <w:marBottom w:val="0"/>
                  <w:divBdr>
                    <w:top w:val="none" w:sz="0" w:space="0" w:color="auto"/>
                    <w:left w:val="none" w:sz="0" w:space="0" w:color="auto"/>
                    <w:bottom w:val="none" w:sz="0" w:space="0" w:color="auto"/>
                    <w:right w:val="none" w:sz="0" w:space="0" w:color="auto"/>
                  </w:divBdr>
                  <w:divsChild>
                    <w:div w:id="17093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66631">
      <w:bodyDiv w:val="1"/>
      <w:marLeft w:val="0"/>
      <w:marRight w:val="0"/>
      <w:marTop w:val="0"/>
      <w:marBottom w:val="0"/>
      <w:divBdr>
        <w:top w:val="none" w:sz="0" w:space="0" w:color="auto"/>
        <w:left w:val="none" w:sz="0" w:space="0" w:color="auto"/>
        <w:bottom w:val="none" w:sz="0" w:space="0" w:color="auto"/>
        <w:right w:val="none" w:sz="0" w:space="0" w:color="auto"/>
      </w:divBdr>
    </w:div>
    <w:div w:id="1710375514">
      <w:bodyDiv w:val="1"/>
      <w:marLeft w:val="0"/>
      <w:marRight w:val="0"/>
      <w:marTop w:val="0"/>
      <w:marBottom w:val="0"/>
      <w:divBdr>
        <w:top w:val="none" w:sz="0" w:space="0" w:color="auto"/>
        <w:left w:val="none" w:sz="0" w:space="0" w:color="auto"/>
        <w:bottom w:val="none" w:sz="0" w:space="0" w:color="auto"/>
        <w:right w:val="none" w:sz="0" w:space="0" w:color="auto"/>
      </w:divBdr>
    </w:div>
    <w:div w:id="1728719694">
      <w:bodyDiv w:val="1"/>
      <w:marLeft w:val="0"/>
      <w:marRight w:val="0"/>
      <w:marTop w:val="0"/>
      <w:marBottom w:val="0"/>
      <w:divBdr>
        <w:top w:val="none" w:sz="0" w:space="0" w:color="auto"/>
        <w:left w:val="none" w:sz="0" w:space="0" w:color="auto"/>
        <w:bottom w:val="none" w:sz="0" w:space="0" w:color="auto"/>
        <w:right w:val="none" w:sz="0" w:space="0" w:color="auto"/>
      </w:divBdr>
      <w:divsChild>
        <w:div w:id="1747915319">
          <w:marLeft w:val="0"/>
          <w:marRight w:val="0"/>
          <w:marTop w:val="0"/>
          <w:marBottom w:val="375"/>
          <w:divBdr>
            <w:top w:val="none" w:sz="0" w:space="0" w:color="auto"/>
            <w:left w:val="none" w:sz="0" w:space="0" w:color="auto"/>
            <w:bottom w:val="none" w:sz="0" w:space="0" w:color="auto"/>
            <w:right w:val="none" w:sz="0" w:space="0" w:color="auto"/>
          </w:divBdr>
          <w:divsChild>
            <w:div w:id="1885213817">
              <w:marLeft w:val="0"/>
              <w:marRight w:val="0"/>
              <w:marTop w:val="0"/>
              <w:marBottom w:val="0"/>
              <w:divBdr>
                <w:top w:val="none" w:sz="0" w:space="0" w:color="auto"/>
                <w:left w:val="none" w:sz="0" w:space="0" w:color="auto"/>
                <w:bottom w:val="none" w:sz="0" w:space="0" w:color="auto"/>
                <w:right w:val="none" w:sz="0" w:space="0" w:color="auto"/>
              </w:divBdr>
              <w:divsChild>
                <w:div w:id="588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451">
          <w:marLeft w:val="0"/>
          <w:marRight w:val="0"/>
          <w:marTop w:val="0"/>
          <w:marBottom w:val="0"/>
          <w:divBdr>
            <w:top w:val="none" w:sz="0" w:space="0" w:color="auto"/>
            <w:left w:val="none" w:sz="0" w:space="0" w:color="auto"/>
            <w:bottom w:val="none" w:sz="0" w:space="0" w:color="auto"/>
            <w:right w:val="none" w:sz="0" w:space="0" w:color="auto"/>
          </w:divBdr>
          <w:divsChild>
            <w:div w:id="209266588">
              <w:marLeft w:val="0"/>
              <w:marRight w:val="0"/>
              <w:marTop w:val="0"/>
              <w:marBottom w:val="0"/>
              <w:divBdr>
                <w:top w:val="none" w:sz="0" w:space="0" w:color="auto"/>
                <w:left w:val="none" w:sz="0" w:space="0" w:color="auto"/>
                <w:bottom w:val="none" w:sz="0" w:space="0" w:color="auto"/>
                <w:right w:val="none" w:sz="0" w:space="0" w:color="auto"/>
              </w:divBdr>
              <w:divsChild>
                <w:div w:id="1139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506">
      <w:bodyDiv w:val="1"/>
      <w:marLeft w:val="0"/>
      <w:marRight w:val="0"/>
      <w:marTop w:val="0"/>
      <w:marBottom w:val="0"/>
      <w:divBdr>
        <w:top w:val="none" w:sz="0" w:space="0" w:color="auto"/>
        <w:left w:val="none" w:sz="0" w:space="0" w:color="auto"/>
        <w:bottom w:val="none" w:sz="0" w:space="0" w:color="auto"/>
        <w:right w:val="none" w:sz="0" w:space="0" w:color="auto"/>
      </w:divBdr>
    </w:div>
    <w:div w:id="1730495765">
      <w:bodyDiv w:val="1"/>
      <w:marLeft w:val="0"/>
      <w:marRight w:val="0"/>
      <w:marTop w:val="0"/>
      <w:marBottom w:val="0"/>
      <w:divBdr>
        <w:top w:val="none" w:sz="0" w:space="0" w:color="auto"/>
        <w:left w:val="none" w:sz="0" w:space="0" w:color="auto"/>
        <w:bottom w:val="none" w:sz="0" w:space="0" w:color="auto"/>
        <w:right w:val="none" w:sz="0" w:space="0" w:color="auto"/>
      </w:divBdr>
    </w:div>
    <w:div w:id="1735395376">
      <w:bodyDiv w:val="1"/>
      <w:marLeft w:val="0"/>
      <w:marRight w:val="0"/>
      <w:marTop w:val="0"/>
      <w:marBottom w:val="0"/>
      <w:divBdr>
        <w:top w:val="none" w:sz="0" w:space="0" w:color="auto"/>
        <w:left w:val="none" w:sz="0" w:space="0" w:color="auto"/>
        <w:bottom w:val="none" w:sz="0" w:space="0" w:color="auto"/>
        <w:right w:val="none" w:sz="0" w:space="0" w:color="auto"/>
      </w:divBdr>
      <w:divsChild>
        <w:div w:id="1971011823">
          <w:marLeft w:val="0"/>
          <w:marRight w:val="0"/>
          <w:marTop w:val="0"/>
          <w:marBottom w:val="375"/>
          <w:divBdr>
            <w:top w:val="none" w:sz="0" w:space="0" w:color="auto"/>
            <w:left w:val="none" w:sz="0" w:space="0" w:color="auto"/>
            <w:bottom w:val="none" w:sz="0" w:space="0" w:color="auto"/>
            <w:right w:val="none" w:sz="0" w:space="0" w:color="auto"/>
          </w:divBdr>
          <w:divsChild>
            <w:div w:id="1511289333">
              <w:marLeft w:val="0"/>
              <w:marRight w:val="0"/>
              <w:marTop w:val="0"/>
              <w:marBottom w:val="0"/>
              <w:divBdr>
                <w:top w:val="none" w:sz="0" w:space="0" w:color="auto"/>
                <w:left w:val="none" w:sz="0" w:space="0" w:color="auto"/>
                <w:bottom w:val="none" w:sz="0" w:space="0" w:color="auto"/>
                <w:right w:val="none" w:sz="0" w:space="0" w:color="auto"/>
              </w:divBdr>
              <w:divsChild>
                <w:div w:id="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1670">
          <w:marLeft w:val="0"/>
          <w:marRight w:val="0"/>
          <w:marTop w:val="0"/>
          <w:marBottom w:val="0"/>
          <w:divBdr>
            <w:top w:val="none" w:sz="0" w:space="0" w:color="auto"/>
            <w:left w:val="none" w:sz="0" w:space="0" w:color="auto"/>
            <w:bottom w:val="none" w:sz="0" w:space="0" w:color="auto"/>
            <w:right w:val="none" w:sz="0" w:space="0" w:color="auto"/>
          </w:divBdr>
          <w:divsChild>
            <w:div w:id="329647733">
              <w:marLeft w:val="0"/>
              <w:marRight w:val="0"/>
              <w:marTop w:val="0"/>
              <w:marBottom w:val="0"/>
              <w:divBdr>
                <w:top w:val="none" w:sz="0" w:space="0" w:color="auto"/>
                <w:left w:val="none" w:sz="0" w:space="0" w:color="auto"/>
                <w:bottom w:val="none" w:sz="0" w:space="0" w:color="auto"/>
                <w:right w:val="none" w:sz="0" w:space="0" w:color="auto"/>
              </w:divBdr>
              <w:divsChild>
                <w:div w:id="968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80520">
      <w:bodyDiv w:val="1"/>
      <w:marLeft w:val="0"/>
      <w:marRight w:val="0"/>
      <w:marTop w:val="0"/>
      <w:marBottom w:val="0"/>
      <w:divBdr>
        <w:top w:val="none" w:sz="0" w:space="0" w:color="auto"/>
        <w:left w:val="none" w:sz="0" w:space="0" w:color="auto"/>
        <w:bottom w:val="none" w:sz="0" w:space="0" w:color="auto"/>
        <w:right w:val="none" w:sz="0" w:space="0" w:color="auto"/>
      </w:divBdr>
    </w:div>
    <w:div w:id="1744990187">
      <w:bodyDiv w:val="1"/>
      <w:marLeft w:val="0"/>
      <w:marRight w:val="0"/>
      <w:marTop w:val="0"/>
      <w:marBottom w:val="0"/>
      <w:divBdr>
        <w:top w:val="none" w:sz="0" w:space="0" w:color="auto"/>
        <w:left w:val="none" w:sz="0" w:space="0" w:color="auto"/>
        <w:bottom w:val="none" w:sz="0" w:space="0" w:color="auto"/>
        <w:right w:val="none" w:sz="0" w:space="0" w:color="auto"/>
      </w:divBdr>
    </w:div>
    <w:div w:id="1750806015">
      <w:bodyDiv w:val="1"/>
      <w:marLeft w:val="0"/>
      <w:marRight w:val="0"/>
      <w:marTop w:val="0"/>
      <w:marBottom w:val="0"/>
      <w:divBdr>
        <w:top w:val="none" w:sz="0" w:space="0" w:color="auto"/>
        <w:left w:val="none" w:sz="0" w:space="0" w:color="auto"/>
        <w:bottom w:val="none" w:sz="0" w:space="0" w:color="auto"/>
        <w:right w:val="none" w:sz="0" w:space="0" w:color="auto"/>
      </w:divBdr>
    </w:div>
    <w:div w:id="1763183087">
      <w:bodyDiv w:val="1"/>
      <w:marLeft w:val="0"/>
      <w:marRight w:val="0"/>
      <w:marTop w:val="0"/>
      <w:marBottom w:val="0"/>
      <w:divBdr>
        <w:top w:val="none" w:sz="0" w:space="0" w:color="auto"/>
        <w:left w:val="none" w:sz="0" w:space="0" w:color="auto"/>
        <w:bottom w:val="none" w:sz="0" w:space="0" w:color="auto"/>
        <w:right w:val="none" w:sz="0" w:space="0" w:color="auto"/>
      </w:divBdr>
    </w:div>
    <w:div w:id="1778796492">
      <w:bodyDiv w:val="1"/>
      <w:marLeft w:val="0"/>
      <w:marRight w:val="0"/>
      <w:marTop w:val="0"/>
      <w:marBottom w:val="0"/>
      <w:divBdr>
        <w:top w:val="none" w:sz="0" w:space="0" w:color="auto"/>
        <w:left w:val="none" w:sz="0" w:space="0" w:color="auto"/>
        <w:bottom w:val="none" w:sz="0" w:space="0" w:color="auto"/>
        <w:right w:val="none" w:sz="0" w:space="0" w:color="auto"/>
      </w:divBdr>
    </w:div>
    <w:div w:id="1800562574">
      <w:bodyDiv w:val="1"/>
      <w:marLeft w:val="0"/>
      <w:marRight w:val="0"/>
      <w:marTop w:val="0"/>
      <w:marBottom w:val="0"/>
      <w:divBdr>
        <w:top w:val="none" w:sz="0" w:space="0" w:color="auto"/>
        <w:left w:val="none" w:sz="0" w:space="0" w:color="auto"/>
        <w:bottom w:val="none" w:sz="0" w:space="0" w:color="auto"/>
        <w:right w:val="none" w:sz="0" w:space="0" w:color="auto"/>
      </w:divBdr>
    </w:div>
    <w:div w:id="1800879347">
      <w:bodyDiv w:val="1"/>
      <w:marLeft w:val="0"/>
      <w:marRight w:val="0"/>
      <w:marTop w:val="0"/>
      <w:marBottom w:val="0"/>
      <w:divBdr>
        <w:top w:val="none" w:sz="0" w:space="0" w:color="auto"/>
        <w:left w:val="none" w:sz="0" w:space="0" w:color="auto"/>
        <w:bottom w:val="none" w:sz="0" w:space="0" w:color="auto"/>
        <w:right w:val="none" w:sz="0" w:space="0" w:color="auto"/>
      </w:divBdr>
    </w:div>
    <w:div w:id="1804544629">
      <w:bodyDiv w:val="1"/>
      <w:marLeft w:val="0"/>
      <w:marRight w:val="0"/>
      <w:marTop w:val="0"/>
      <w:marBottom w:val="0"/>
      <w:divBdr>
        <w:top w:val="none" w:sz="0" w:space="0" w:color="auto"/>
        <w:left w:val="none" w:sz="0" w:space="0" w:color="auto"/>
        <w:bottom w:val="none" w:sz="0" w:space="0" w:color="auto"/>
        <w:right w:val="none" w:sz="0" w:space="0" w:color="auto"/>
      </w:divBdr>
    </w:div>
    <w:div w:id="1805346027">
      <w:bodyDiv w:val="1"/>
      <w:marLeft w:val="0"/>
      <w:marRight w:val="0"/>
      <w:marTop w:val="0"/>
      <w:marBottom w:val="0"/>
      <w:divBdr>
        <w:top w:val="none" w:sz="0" w:space="0" w:color="auto"/>
        <w:left w:val="none" w:sz="0" w:space="0" w:color="auto"/>
        <w:bottom w:val="none" w:sz="0" w:space="0" w:color="auto"/>
        <w:right w:val="none" w:sz="0" w:space="0" w:color="auto"/>
      </w:divBdr>
    </w:div>
    <w:div w:id="1806923440">
      <w:bodyDiv w:val="1"/>
      <w:marLeft w:val="0"/>
      <w:marRight w:val="0"/>
      <w:marTop w:val="0"/>
      <w:marBottom w:val="0"/>
      <w:divBdr>
        <w:top w:val="none" w:sz="0" w:space="0" w:color="auto"/>
        <w:left w:val="none" w:sz="0" w:space="0" w:color="auto"/>
        <w:bottom w:val="none" w:sz="0" w:space="0" w:color="auto"/>
        <w:right w:val="none" w:sz="0" w:space="0" w:color="auto"/>
      </w:divBdr>
    </w:div>
    <w:div w:id="1807431126">
      <w:bodyDiv w:val="1"/>
      <w:marLeft w:val="0"/>
      <w:marRight w:val="0"/>
      <w:marTop w:val="0"/>
      <w:marBottom w:val="0"/>
      <w:divBdr>
        <w:top w:val="none" w:sz="0" w:space="0" w:color="auto"/>
        <w:left w:val="none" w:sz="0" w:space="0" w:color="auto"/>
        <w:bottom w:val="none" w:sz="0" w:space="0" w:color="auto"/>
        <w:right w:val="none" w:sz="0" w:space="0" w:color="auto"/>
      </w:divBdr>
    </w:div>
    <w:div w:id="1809276491">
      <w:bodyDiv w:val="1"/>
      <w:marLeft w:val="0"/>
      <w:marRight w:val="0"/>
      <w:marTop w:val="0"/>
      <w:marBottom w:val="0"/>
      <w:divBdr>
        <w:top w:val="none" w:sz="0" w:space="0" w:color="auto"/>
        <w:left w:val="none" w:sz="0" w:space="0" w:color="auto"/>
        <w:bottom w:val="none" w:sz="0" w:space="0" w:color="auto"/>
        <w:right w:val="none" w:sz="0" w:space="0" w:color="auto"/>
      </w:divBdr>
    </w:div>
    <w:div w:id="1813330833">
      <w:bodyDiv w:val="1"/>
      <w:marLeft w:val="0"/>
      <w:marRight w:val="0"/>
      <w:marTop w:val="0"/>
      <w:marBottom w:val="0"/>
      <w:divBdr>
        <w:top w:val="none" w:sz="0" w:space="0" w:color="auto"/>
        <w:left w:val="none" w:sz="0" w:space="0" w:color="auto"/>
        <w:bottom w:val="none" w:sz="0" w:space="0" w:color="auto"/>
        <w:right w:val="none" w:sz="0" w:space="0" w:color="auto"/>
      </w:divBdr>
    </w:div>
    <w:div w:id="1814516579">
      <w:bodyDiv w:val="1"/>
      <w:marLeft w:val="0"/>
      <w:marRight w:val="0"/>
      <w:marTop w:val="0"/>
      <w:marBottom w:val="0"/>
      <w:divBdr>
        <w:top w:val="none" w:sz="0" w:space="0" w:color="auto"/>
        <w:left w:val="none" w:sz="0" w:space="0" w:color="auto"/>
        <w:bottom w:val="none" w:sz="0" w:space="0" w:color="auto"/>
        <w:right w:val="none" w:sz="0" w:space="0" w:color="auto"/>
      </w:divBdr>
    </w:div>
    <w:div w:id="1819106267">
      <w:bodyDiv w:val="1"/>
      <w:marLeft w:val="0"/>
      <w:marRight w:val="0"/>
      <w:marTop w:val="0"/>
      <w:marBottom w:val="0"/>
      <w:divBdr>
        <w:top w:val="none" w:sz="0" w:space="0" w:color="auto"/>
        <w:left w:val="none" w:sz="0" w:space="0" w:color="auto"/>
        <w:bottom w:val="none" w:sz="0" w:space="0" w:color="auto"/>
        <w:right w:val="none" w:sz="0" w:space="0" w:color="auto"/>
      </w:divBdr>
    </w:div>
    <w:div w:id="1819571720">
      <w:bodyDiv w:val="1"/>
      <w:marLeft w:val="0"/>
      <w:marRight w:val="0"/>
      <w:marTop w:val="0"/>
      <w:marBottom w:val="0"/>
      <w:divBdr>
        <w:top w:val="none" w:sz="0" w:space="0" w:color="auto"/>
        <w:left w:val="none" w:sz="0" w:space="0" w:color="auto"/>
        <w:bottom w:val="none" w:sz="0" w:space="0" w:color="auto"/>
        <w:right w:val="none" w:sz="0" w:space="0" w:color="auto"/>
      </w:divBdr>
    </w:div>
    <w:div w:id="1820803895">
      <w:bodyDiv w:val="1"/>
      <w:marLeft w:val="0"/>
      <w:marRight w:val="0"/>
      <w:marTop w:val="0"/>
      <w:marBottom w:val="0"/>
      <w:divBdr>
        <w:top w:val="none" w:sz="0" w:space="0" w:color="auto"/>
        <w:left w:val="none" w:sz="0" w:space="0" w:color="auto"/>
        <w:bottom w:val="none" w:sz="0" w:space="0" w:color="auto"/>
        <w:right w:val="none" w:sz="0" w:space="0" w:color="auto"/>
      </w:divBdr>
    </w:div>
    <w:div w:id="1823347651">
      <w:bodyDiv w:val="1"/>
      <w:marLeft w:val="0"/>
      <w:marRight w:val="0"/>
      <w:marTop w:val="0"/>
      <w:marBottom w:val="0"/>
      <w:divBdr>
        <w:top w:val="none" w:sz="0" w:space="0" w:color="auto"/>
        <w:left w:val="none" w:sz="0" w:space="0" w:color="auto"/>
        <w:bottom w:val="none" w:sz="0" w:space="0" w:color="auto"/>
        <w:right w:val="none" w:sz="0" w:space="0" w:color="auto"/>
      </w:divBdr>
    </w:div>
    <w:div w:id="1824930706">
      <w:bodyDiv w:val="1"/>
      <w:marLeft w:val="0"/>
      <w:marRight w:val="0"/>
      <w:marTop w:val="0"/>
      <w:marBottom w:val="0"/>
      <w:divBdr>
        <w:top w:val="none" w:sz="0" w:space="0" w:color="auto"/>
        <w:left w:val="none" w:sz="0" w:space="0" w:color="auto"/>
        <w:bottom w:val="none" w:sz="0" w:space="0" w:color="auto"/>
        <w:right w:val="none" w:sz="0" w:space="0" w:color="auto"/>
      </w:divBdr>
    </w:div>
    <w:div w:id="1826627410">
      <w:bodyDiv w:val="1"/>
      <w:marLeft w:val="0"/>
      <w:marRight w:val="0"/>
      <w:marTop w:val="0"/>
      <w:marBottom w:val="0"/>
      <w:divBdr>
        <w:top w:val="none" w:sz="0" w:space="0" w:color="auto"/>
        <w:left w:val="none" w:sz="0" w:space="0" w:color="auto"/>
        <w:bottom w:val="none" w:sz="0" w:space="0" w:color="auto"/>
        <w:right w:val="none" w:sz="0" w:space="0" w:color="auto"/>
      </w:divBdr>
    </w:div>
    <w:div w:id="1839538677">
      <w:bodyDiv w:val="1"/>
      <w:marLeft w:val="0"/>
      <w:marRight w:val="0"/>
      <w:marTop w:val="0"/>
      <w:marBottom w:val="0"/>
      <w:divBdr>
        <w:top w:val="none" w:sz="0" w:space="0" w:color="auto"/>
        <w:left w:val="none" w:sz="0" w:space="0" w:color="auto"/>
        <w:bottom w:val="none" w:sz="0" w:space="0" w:color="auto"/>
        <w:right w:val="none" w:sz="0" w:space="0" w:color="auto"/>
      </w:divBdr>
    </w:div>
    <w:div w:id="1842424654">
      <w:bodyDiv w:val="1"/>
      <w:marLeft w:val="0"/>
      <w:marRight w:val="0"/>
      <w:marTop w:val="0"/>
      <w:marBottom w:val="0"/>
      <w:divBdr>
        <w:top w:val="none" w:sz="0" w:space="0" w:color="auto"/>
        <w:left w:val="none" w:sz="0" w:space="0" w:color="auto"/>
        <w:bottom w:val="none" w:sz="0" w:space="0" w:color="auto"/>
        <w:right w:val="none" w:sz="0" w:space="0" w:color="auto"/>
      </w:divBdr>
      <w:divsChild>
        <w:div w:id="580215453">
          <w:marLeft w:val="0"/>
          <w:marRight w:val="0"/>
          <w:marTop w:val="0"/>
          <w:marBottom w:val="375"/>
          <w:divBdr>
            <w:top w:val="none" w:sz="0" w:space="0" w:color="auto"/>
            <w:left w:val="none" w:sz="0" w:space="0" w:color="auto"/>
            <w:bottom w:val="none" w:sz="0" w:space="0" w:color="auto"/>
            <w:right w:val="none" w:sz="0" w:space="0" w:color="auto"/>
          </w:divBdr>
          <w:divsChild>
            <w:div w:id="210579200">
              <w:marLeft w:val="0"/>
              <w:marRight w:val="0"/>
              <w:marTop w:val="0"/>
              <w:marBottom w:val="0"/>
              <w:divBdr>
                <w:top w:val="none" w:sz="0" w:space="0" w:color="auto"/>
                <w:left w:val="none" w:sz="0" w:space="0" w:color="auto"/>
                <w:bottom w:val="none" w:sz="0" w:space="0" w:color="auto"/>
                <w:right w:val="none" w:sz="0" w:space="0" w:color="auto"/>
              </w:divBdr>
              <w:divsChild>
                <w:div w:id="1329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990">
          <w:marLeft w:val="0"/>
          <w:marRight w:val="0"/>
          <w:marTop w:val="0"/>
          <w:marBottom w:val="0"/>
          <w:divBdr>
            <w:top w:val="none" w:sz="0" w:space="0" w:color="auto"/>
            <w:left w:val="none" w:sz="0" w:space="0" w:color="auto"/>
            <w:bottom w:val="none" w:sz="0" w:space="0" w:color="auto"/>
            <w:right w:val="none" w:sz="0" w:space="0" w:color="auto"/>
          </w:divBdr>
          <w:divsChild>
            <w:div w:id="1396469945">
              <w:marLeft w:val="0"/>
              <w:marRight w:val="0"/>
              <w:marTop w:val="0"/>
              <w:marBottom w:val="0"/>
              <w:divBdr>
                <w:top w:val="none" w:sz="0" w:space="0" w:color="auto"/>
                <w:left w:val="none" w:sz="0" w:space="0" w:color="auto"/>
                <w:bottom w:val="none" w:sz="0" w:space="0" w:color="auto"/>
                <w:right w:val="none" w:sz="0" w:space="0" w:color="auto"/>
              </w:divBdr>
              <w:divsChild>
                <w:div w:id="1600986116">
                  <w:marLeft w:val="0"/>
                  <w:marRight w:val="0"/>
                  <w:marTop w:val="0"/>
                  <w:marBottom w:val="0"/>
                  <w:divBdr>
                    <w:top w:val="none" w:sz="0" w:space="0" w:color="auto"/>
                    <w:left w:val="none" w:sz="0" w:space="0" w:color="auto"/>
                    <w:bottom w:val="none" w:sz="0" w:space="0" w:color="auto"/>
                    <w:right w:val="none" w:sz="0" w:space="0" w:color="auto"/>
                  </w:divBdr>
                  <w:divsChild>
                    <w:div w:id="1323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801133">
      <w:bodyDiv w:val="1"/>
      <w:marLeft w:val="0"/>
      <w:marRight w:val="0"/>
      <w:marTop w:val="0"/>
      <w:marBottom w:val="0"/>
      <w:divBdr>
        <w:top w:val="none" w:sz="0" w:space="0" w:color="auto"/>
        <w:left w:val="none" w:sz="0" w:space="0" w:color="auto"/>
        <w:bottom w:val="none" w:sz="0" w:space="0" w:color="auto"/>
        <w:right w:val="none" w:sz="0" w:space="0" w:color="auto"/>
      </w:divBdr>
    </w:div>
    <w:div w:id="1859848421">
      <w:bodyDiv w:val="1"/>
      <w:marLeft w:val="0"/>
      <w:marRight w:val="0"/>
      <w:marTop w:val="0"/>
      <w:marBottom w:val="0"/>
      <w:divBdr>
        <w:top w:val="none" w:sz="0" w:space="0" w:color="auto"/>
        <w:left w:val="none" w:sz="0" w:space="0" w:color="auto"/>
        <w:bottom w:val="none" w:sz="0" w:space="0" w:color="auto"/>
        <w:right w:val="none" w:sz="0" w:space="0" w:color="auto"/>
      </w:divBdr>
    </w:div>
    <w:div w:id="1865895404">
      <w:bodyDiv w:val="1"/>
      <w:marLeft w:val="0"/>
      <w:marRight w:val="0"/>
      <w:marTop w:val="0"/>
      <w:marBottom w:val="0"/>
      <w:divBdr>
        <w:top w:val="none" w:sz="0" w:space="0" w:color="auto"/>
        <w:left w:val="none" w:sz="0" w:space="0" w:color="auto"/>
        <w:bottom w:val="none" w:sz="0" w:space="0" w:color="auto"/>
        <w:right w:val="none" w:sz="0" w:space="0" w:color="auto"/>
      </w:divBdr>
    </w:div>
    <w:div w:id="1868593800">
      <w:bodyDiv w:val="1"/>
      <w:marLeft w:val="0"/>
      <w:marRight w:val="0"/>
      <w:marTop w:val="0"/>
      <w:marBottom w:val="0"/>
      <w:divBdr>
        <w:top w:val="none" w:sz="0" w:space="0" w:color="auto"/>
        <w:left w:val="none" w:sz="0" w:space="0" w:color="auto"/>
        <w:bottom w:val="none" w:sz="0" w:space="0" w:color="auto"/>
        <w:right w:val="none" w:sz="0" w:space="0" w:color="auto"/>
      </w:divBdr>
    </w:div>
    <w:div w:id="1875851706">
      <w:bodyDiv w:val="1"/>
      <w:marLeft w:val="0"/>
      <w:marRight w:val="0"/>
      <w:marTop w:val="0"/>
      <w:marBottom w:val="0"/>
      <w:divBdr>
        <w:top w:val="none" w:sz="0" w:space="0" w:color="auto"/>
        <w:left w:val="none" w:sz="0" w:space="0" w:color="auto"/>
        <w:bottom w:val="none" w:sz="0" w:space="0" w:color="auto"/>
        <w:right w:val="none" w:sz="0" w:space="0" w:color="auto"/>
      </w:divBdr>
    </w:div>
    <w:div w:id="1876655326">
      <w:bodyDiv w:val="1"/>
      <w:marLeft w:val="0"/>
      <w:marRight w:val="0"/>
      <w:marTop w:val="0"/>
      <w:marBottom w:val="0"/>
      <w:divBdr>
        <w:top w:val="none" w:sz="0" w:space="0" w:color="auto"/>
        <w:left w:val="none" w:sz="0" w:space="0" w:color="auto"/>
        <w:bottom w:val="none" w:sz="0" w:space="0" w:color="auto"/>
        <w:right w:val="none" w:sz="0" w:space="0" w:color="auto"/>
      </w:divBdr>
    </w:div>
    <w:div w:id="1881816481">
      <w:bodyDiv w:val="1"/>
      <w:marLeft w:val="0"/>
      <w:marRight w:val="0"/>
      <w:marTop w:val="0"/>
      <w:marBottom w:val="0"/>
      <w:divBdr>
        <w:top w:val="none" w:sz="0" w:space="0" w:color="auto"/>
        <w:left w:val="none" w:sz="0" w:space="0" w:color="auto"/>
        <w:bottom w:val="none" w:sz="0" w:space="0" w:color="auto"/>
        <w:right w:val="none" w:sz="0" w:space="0" w:color="auto"/>
      </w:divBdr>
    </w:div>
    <w:div w:id="1886794377">
      <w:bodyDiv w:val="1"/>
      <w:marLeft w:val="0"/>
      <w:marRight w:val="0"/>
      <w:marTop w:val="0"/>
      <w:marBottom w:val="0"/>
      <w:divBdr>
        <w:top w:val="none" w:sz="0" w:space="0" w:color="auto"/>
        <w:left w:val="none" w:sz="0" w:space="0" w:color="auto"/>
        <w:bottom w:val="none" w:sz="0" w:space="0" w:color="auto"/>
        <w:right w:val="none" w:sz="0" w:space="0" w:color="auto"/>
      </w:divBdr>
    </w:div>
    <w:div w:id="1893999529">
      <w:bodyDiv w:val="1"/>
      <w:marLeft w:val="0"/>
      <w:marRight w:val="0"/>
      <w:marTop w:val="0"/>
      <w:marBottom w:val="0"/>
      <w:divBdr>
        <w:top w:val="none" w:sz="0" w:space="0" w:color="auto"/>
        <w:left w:val="none" w:sz="0" w:space="0" w:color="auto"/>
        <w:bottom w:val="none" w:sz="0" w:space="0" w:color="auto"/>
        <w:right w:val="none" w:sz="0" w:space="0" w:color="auto"/>
      </w:divBdr>
      <w:divsChild>
        <w:div w:id="254290926">
          <w:marLeft w:val="0"/>
          <w:marRight w:val="0"/>
          <w:marTop w:val="0"/>
          <w:marBottom w:val="0"/>
          <w:divBdr>
            <w:top w:val="none" w:sz="0" w:space="0" w:color="auto"/>
            <w:left w:val="none" w:sz="0" w:space="0" w:color="auto"/>
            <w:bottom w:val="none" w:sz="0" w:space="0" w:color="auto"/>
            <w:right w:val="none" w:sz="0" w:space="0" w:color="auto"/>
          </w:divBdr>
        </w:div>
      </w:divsChild>
    </w:div>
    <w:div w:id="1909343717">
      <w:bodyDiv w:val="1"/>
      <w:marLeft w:val="0"/>
      <w:marRight w:val="0"/>
      <w:marTop w:val="0"/>
      <w:marBottom w:val="0"/>
      <w:divBdr>
        <w:top w:val="none" w:sz="0" w:space="0" w:color="auto"/>
        <w:left w:val="none" w:sz="0" w:space="0" w:color="auto"/>
        <w:bottom w:val="none" w:sz="0" w:space="0" w:color="auto"/>
        <w:right w:val="none" w:sz="0" w:space="0" w:color="auto"/>
      </w:divBdr>
    </w:div>
    <w:div w:id="1917930567">
      <w:bodyDiv w:val="1"/>
      <w:marLeft w:val="0"/>
      <w:marRight w:val="0"/>
      <w:marTop w:val="0"/>
      <w:marBottom w:val="0"/>
      <w:divBdr>
        <w:top w:val="none" w:sz="0" w:space="0" w:color="auto"/>
        <w:left w:val="none" w:sz="0" w:space="0" w:color="auto"/>
        <w:bottom w:val="none" w:sz="0" w:space="0" w:color="auto"/>
        <w:right w:val="none" w:sz="0" w:space="0" w:color="auto"/>
      </w:divBdr>
    </w:div>
    <w:div w:id="1924294357">
      <w:bodyDiv w:val="1"/>
      <w:marLeft w:val="0"/>
      <w:marRight w:val="0"/>
      <w:marTop w:val="0"/>
      <w:marBottom w:val="0"/>
      <w:divBdr>
        <w:top w:val="none" w:sz="0" w:space="0" w:color="auto"/>
        <w:left w:val="none" w:sz="0" w:space="0" w:color="auto"/>
        <w:bottom w:val="none" w:sz="0" w:space="0" w:color="auto"/>
        <w:right w:val="none" w:sz="0" w:space="0" w:color="auto"/>
      </w:divBdr>
    </w:div>
    <w:div w:id="1934320456">
      <w:bodyDiv w:val="1"/>
      <w:marLeft w:val="0"/>
      <w:marRight w:val="0"/>
      <w:marTop w:val="0"/>
      <w:marBottom w:val="0"/>
      <w:divBdr>
        <w:top w:val="none" w:sz="0" w:space="0" w:color="auto"/>
        <w:left w:val="none" w:sz="0" w:space="0" w:color="auto"/>
        <w:bottom w:val="none" w:sz="0" w:space="0" w:color="auto"/>
        <w:right w:val="none" w:sz="0" w:space="0" w:color="auto"/>
      </w:divBdr>
    </w:div>
    <w:div w:id="1947301112">
      <w:bodyDiv w:val="1"/>
      <w:marLeft w:val="0"/>
      <w:marRight w:val="0"/>
      <w:marTop w:val="0"/>
      <w:marBottom w:val="0"/>
      <w:divBdr>
        <w:top w:val="none" w:sz="0" w:space="0" w:color="auto"/>
        <w:left w:val="none" w:sz="0" w:space="0" w:color="auto"/>
        <w:bottom w:val="none" w:sz="0" w:space="0" w:color="auto"/>
        <w:right w:val="none" w:sz="0" w:space="0" w:color="auto"/>
      </w:divBdr>
    </w:div>
    <w:div w:id="1960798094">
      <w:bodyDiv w:val="1"/>
      <w:marLeft w:val="0"/>
      <w:marRight w:val="0"/>
      <w:marTop w:val="0"/>
      <w:marBottom w:val="0"/>
      <w:divBdr>
        <w:top w:val="none" w:sz="0" w:space="0" w:color="auto"/>
        <w:left w:val="none" w:sz="0" w:space="0" w:color="auto"/>
        <w:bottom w:val="none" w:sz="0" w:space="0" w:color="auto"/>
        <w:right w:val="none" w:sz="0" w:space="0" w:color="auto"/>
      </w:divBdr>
    </w:div>
    <w:div w:id="1966429123">
      <w:bodyDiv w:val="1"/>
      <w:marLeft w:val="0"/>
      <w:marRight w:val="0"/>
      <w:marTop w:val="0"/>
      <w:marBottom w:val="0"/>
      <w:divBdr>
        <w:top w:val="none" w:sz="0" w:space="0" w:color="auto"/>
        <w:left w:val="none" w:sz="0" w:space="0" w:color="auto"/>
        <w:bottom w:val="none" w:sz="0" w:space="0" w:color="auto"/>
        <w:right w:val="none" w:sz="0" w:space="0" w:color="auto"/>
      </w:divBdr>
      <w:divsChild>
        <w:div w:id="15547243">
          <w:marLeft w:val="0"/>
          <w:marRight w:val="0"/>
          <w:marTop w:val="0"/>
          <w:marBottom w:val="0"/>
          <w:divBdr>
            <w:top w:val="none" w:sz="0" w:space="0" w:color="auto"/>
            <w:left w:val="none" w:sz="0" w:space="0" w:color="auto"/>
            <w:bottom w:val="none" w:sz="0" w:space="0" w:color="auto"/>
            <w:right w:val="none" w:sz="0" w:space="0" w:color="auto"/>
          </w:divBdr>
          <w:divsChild>
            <w:div w:id="2007634642">
              <w:marLeft w:val="0"/>
              <w:marRight w:val="0"/>
              <w:marTop w:val="0"/>
              <w:marBottom w:val="0"/>
              <w:divBdr>
                <w:top w:val="none" w:sz="0" w:space="0" w:color="auto"/>
                <w:left w:val="none" w:sz="0" w:space="0" w:color="auto"/>
                <w:bottom w:val="none" w:sz="0" w:space="0" w:color="auto"/>
                <w:right w:val="none" w:sz="0" w:space="0" w:color="auto"/>
              </w:divBdr>
            </w:div>
          </w:divsChild>
        </w:div>
        <w:div w:id="83189790">
          <w:marLeft w:val="0"/>
          <w:marRight w:val="0"/>
          <w:marTop w:val="0"/>
          <w:marBottom w:val="0"/>
          <w:divBdr>
            <w:top w:val="none" w:sz="0" w:space="0" w:color="auto"/>
            <w:left w:val="none" w:sz="0" w:space="0" w:color="auto"/>
            <w:bottom w:val="none" w:sz="0" w:space="0" w:color="auto"/>
            <w:right w:val="none" w:sz="0" w:space="0" w:color="auto"/>
          </w:divBdr>
          <w:divsChild>
            <w:div w:id="81952376">
              <w:marLeft w:val="0"/>
              <w:marRight w:val="0"/>
              <w:marTop w:val="0"/>
              <w:marBottom w:val="0"/>
              <w:divBdr>
                <w:top w:val="none" w:sz="0" w:space="0" w:color="auto"/>
                <w:left w:val="none" w:sz="0" w:space="0" w:color="auto"/>
                <w:bottom w:val="none" w:sz="0" w:space="0" w:color="auto"/>
                <w:right w:val="none" w:sz="0" w:space="0" w:color="auto"/>
              </w:divBdr>
              <w:divsChild>
                <w:div w:id="144317869">
                  <w:marLeft w:val="0"/>
                  <w:marRight w:val="0"/>
                  <w:marTop w:val="0"/>
                  <w:marBottom w:val="0"/>
                  <w:divBdr>
                    <w:top w:val="none" w:sz="0" w:space="0" w:color="auto"/>
                    <w:left w:val="none" w:sz="0" w:space="0" w:color="auto"/>
                    <w:bottom w:val="none" w:sz="0" w:space="0" w:color="auto"/>
                    <w:right w:val="none" w:sz="0" w:space="0" w:color="auto"/>
                  </w:divBdr>
                </w:div>
              </w:divsChild>
            </w:div>
            <w:div w:id="1792626043">
              <w:marLeft w:val="0"/>
              <w:marRight w:val="0"/>
              <w:marTop w:val="0"/>
              <w:marBottom w:val="0"/>
              <w:divBdr>
                <w:top w:val="none" w:sz="0" w:space="0" w:color="auto"/>
                <w:left w:val="none" w:sz="0" w:space="0" w:color="auto"/>
                <w:bottom w:val="none" w:sz="0" w:space="0" w:color="auto"/>
                <w:right w:val="none" w:sz="0" w:space="0" w:color="auto"/>
              </w:divBdr>
            </w:div>
          </w:divsChild>
        </w:div>
        <w:div w:id="1071852441">
          <w:marLeft w:val="0"/>
          <w:marRight w:val="0"/>
          <w:marTop w:val="0"/>
          <w:marBottom w:val="0"/>
          <w:divBdr>
            <w:top w:val="none" w:sz="0" w:space="0" w:color="auto"/>
            <w:left w:val="none" w:sz="0" w:space="0" w:color="auto"/>
            <w:bottom w:val="none" w:sz="0" w:space="0" w:color="auto"/>
            <w:right w:val="none" w:sz="0" w:space="0" w:color="auto"/>
          </w:divBdr>
          <w:divsChild>
            <w:div w:id="1110130783">
              <w:marLeft w:val="0"/>
              <w:marRight w:val="0"/>
              <w:marTop w:val="0"/>
              <w:marBottom w:val="0"/>
              <w:divBdr>
                <w:top w:val="none" w:sz="0" w:space="0" w:color="auto"/>
                <w:left w:val="none" w:sz="0" w:space="0" w:color="auto"/>
                <w:bottom w:val="none" w:sz="0" w:space="0" w:color="auto"/>
                <w:right w:val="none" w:sz="0" w:space="0" w:color="auto"/>
              </w:divBdr>
              <w:divsChild>
                <w:div w:id="1948730274">
                  <w:marLeft w:val="0"/>
                  <w:marRight w:val="0"/>
                  <w:marTop w:val="0"/>
                  <w:marBottom w:val="0"/>
                  <w:divBdr>
                    <w:top w:val="none" w:sz="0" w:space="0" w:color="auto"/>
                    <w:left w:val="none" w:sz="0" w:space="0" w:color="auto"/>
                    <w:bottom w:val="none" w:sz="0" w:space="0" w:color="auto"/>
                    <w:right w:val="none" w:sz="0" w:space="0" w:color="auto"/>
                  </w:divBdr>
                </w:div>
              </w:divsChild>
            </w:div>
            <w:div w:id="367027676">
              <w:marLeft w:val="0"/>
              <w:marRight w:val="0"/>
              <w:marTop w:val="0"/>
              <w:marBottom w:val="0"/>
              <w:divBdr>
                <w:top w:val="none" w:sz="0" w:space="0" w:color="auto"/>
                <w:left w:val="none" w:sz="0" w:space="0" w:color="auto"/>
                <w:bottom w:val="none" w:sz="0" w:space="0" w:color="auto"/>
                <w:right w:val="none" w:sz="0" w:space="0" w:color="auto"/>
              </w:divBdr>
            </w:div>
          </w:divsChild>
        </w:div>
        <w:div w:id="981737457">
          <w:marLeft w:val="0"/>
          <w:marRight w:val="0"/>
          <w:marTop w:val="0"/>
          <w:marBottom w:val="0"/>
          <w:divBdr>
            <w:top w:val="none" w:sz="0" w:space="0" w:color="auto"/>
            <w:left w:val="none" w:sz="0" w:space="0" w:color="auto"/>
            <w:bottom w:val="none" w:sz="0" w:space="0" w:color="auto"/>
            <w:right w:val="none" w:sz="0" w:space="0" w:color="auto"/>
          </w:divBdr>
          <w:divsChild>
            <w:div w:id="2086297780">
              <w:marLeft w:val="0"/>
              <w:marRight w:val="0"/>
              <w:marTop w:val="0"/>
              <w:marBottom w:val="0"/>
              <w:divBdr>
                <w:top w:val="none" w:sz="0" w:space="0" w:color="auto"/>
                <w:left w:val="none" w:sz="0" w:space="0" w:color="auto"/>
                <w:bottom w:val="none" w:sz="0" w:space="0" w:color="auto"/>
                <w:right w:val="none" w:sz="0" w:space="0" w:color="auto"/>
              </w:divBdr>
              <w:divsChild>
                <w:div w:id="443311144">
                  <w:marLeft w:val="0"/>
                  <w:marRight w:val="0"/>
                  <w:marTop w:val="0"/>
                  <w:marBottom w:val="0"/>
                  <w:divBdr>
                    <w:top w:val="none" w:sz="0" w:space="0" w:color="auto"/>
                    <w:left w:val="none" w:sz="0" w:space="0" w:color="auto"/>
                    <w:bottom w:val="none" w:sz="0" w:space="0" w:color="auto"/>
                    <w:right w:val="none" w:sz="0" w:space="0" w:color="auto"/>
                  </w:divBdr>
                </w:div>
              </w:divsChild>
            </w:div>
            <w:div w:id="1877618779">
              <w:marLeft w:val="0"/>
              <w:marRight w:val="0"/>
              <w:marTop w:val="0"/>
              <w:marBottom w:val="0"/>
              <w:divBdr>
                <w:top w:val="none" w:sz="0" w:space="0" w:color="auto"/>
                <w:left w:val="none" w:sz="0" w:space="0" w:color="auto"/>
                <w:bottom w:val="none" w:sz="0" w:space="0" w:color="auto"/>
                <w:right w:val="none" w:sz="0" w:space="0" w:color="auto"/>
              </w:divBdr>
            </w:div>
          </w:divsChild>
        </w:div>
        <w:div w:id="975139597">
          <w:marLeft w:val="0"/>
          <w:marRight w:val="0"/>
          <w:marTop w:val="0"/>
          <w:marBottom w:val="0"/>
          <w:divBdr>
            <w:top w:val="none" w:sz="0" w:space="0" w:color="auto"/>
            <w:left w:val="none" w:sz="0" w:space="0" w:color="auto"/>
            <w:bottom w:val="none" w:sz="0" w:space="0" w:color="auto"/>
            <w:right w:val="none" w:sz="0" w:space="0" w:color="auto"/>
          </w:divBdr>
          <w:divsChild>
            <w:div w:id="1980454773">
              <w:marLeft w:val="0"/>
              <w:marRight w:val="0"/>
              <w:marTop w:val="0"/>
              <w:marBottom w:val="0"/>
              <w:divBdr>
                <w:top w:val="none" w:sz="0" w:space="0" w:color="auto"/>
                <w:left w:val="none" w:sz="0" w:space="0" w:color="auto"/>
                <w:bottom w:val="none" w:sz="0" w:space="0" w:color="auto"/>
                <w:right w:val="none" w:sz="0" w:space="0" w:color="auto"/>
              </w:divBdr>
              <w:divsChild>
                <w:div w:id="2022120830">
                  <w:marLeft w:val="0"/>
                  <w:marRight w:val="0"/>
                  <w:marTop w:val="0"/>
                  <w:marBottom w:val="0"/>
                  <w:divBdr>
                    <w:top w:val="none" w:sz="0" w:space="0" w:color="auto"/>
                    <w:left w:val="none" w:sz="0" w:space="0" w:color="auto"/>
                    <w:bottom w:val="none" w:sz="0" w:space="0" w:color="auto"/>
                    <w:right w:val="none" w:sz="0" w:space="0" w:color="auto"/>
                  </w:divBdr>
                </w:div>
              </w:divsChild>
            </w:div>
            <w:div w:id="14329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3222">
      <w:bodyDiv w:val="1"/>
      <w:marLeft w:val="0"/>
      <w:marRight w:val="0"/>
      <w:marTop w:val="0"/>
      <w:marBottom w:val="0"/>
      <w:divBdr>
        <w:top w:val="none" w:sz="0" w:space="0" w:color="auto"/>
        <w:left w:val="none" w:sz="0" w:space="0" w:color="auto"/>
        <w:bottom w:val="none" w:sz="0" w:space="0" w:color="auto"/>
        <w:right w:val="none" w:sz="0" w:space="0" w:color="auto"/>
      </w:divBdr>
    </w:div>
    <w:div w:id="1973906106">
      <w:bodyDiv w:val="1"/>
      <w:marLeft w:val="0"/>
      <w:marRight w:val="0"/>
      <w:marTop w:val="0"/>
      <w:marBottom w:val="0"/>
      <w:divBdr>
        <w:top w:val="none" w:sz="0" w:space="0" w:color="auto"/>
        <w:left w:val="none" w:sz="0" w:space="0" w:color="auto"/>
        <w:bottom w:val="none" w:sz="0" w:space="0" w:color="auto"/>
        <w:right w:val="none" w:sz="0" w:space="0" w:color="auto"/>
      </w:divBdr>
    </w:div>
    <w:div w:id="1975139348">
      <w:bodyDiv w:val="1"/>
      <w:marLeft w:val="0"/>
      <w:marRight w:val="0"/>
      <w:marTop w:val="0"/>
      <w:marBottom w:val="0"/>
      <w:divBdr>
        <w:top w:val="none" w:sz="0" w:space="0" w:color="auto"/>
        <w:left w:val="none" w:sz="0" w:space="0" w:color="auto"/>
        <w:bottom w:val="none" w:sz="0" w:space="0" w:color="auto"/>
        <w:right w:val="none" w:sz="0" w:space="0" w:color="auto"/>
      </w:divBdr>
    </w:div>
    <w:div w:id="1976711581">
      <w:bodyDiv w:val="1"/>
      <w:marLeft w:val="0"/>
      <w:marRight w:val="0"/>
      <w:marTop w:val="0"/>
      <w:marBottom w:val="0"/>
      <w:divBdr>
        <w:top w:val="none" w:sz="0" w:space="0" w:color="auto"/>
        <w:left w:val="none" w:sz="0" w:space="0" w:color="auto"/>
        <w:bottom w:val="none" w:sz="0" w:space="0" w:color="auto"/>
        <w:right w:val="none" w:sz="0" w:space="0" w:color="auto"/>
      </w:divBdr>
    </w:div>
    <w:div w:id="1980261072">
      <w:bodyDiv w:val="1"/>
      <w:marLeft w:val="0"/>
      <w:marRight w:val="0"/>
      <w:marTop w:val="0"/>
      <w:marBottom w:val="0"/>
      <w:divBdr>
        <w:top w:val="none" w:sz="0" w:space="0" w:color="auto"/>
        <w:left w:val="none" w:sz="0" w:space="0" w:color="auto"/>
        <w:bottom w:val="none" w:sz="0" w:space="0" w:color="auto"/>
        <w:right w:val="none" w:sz="0" w:space="0" w:color="auto"/>
      </w:divBdr>
    </w:div>
    <w:div w:id="1981038325">
      <w:bodyDiv w:val="1"/>
      <w:marLeft w:val="0"/>
      <w:marRight w:val="0"/>
      <w:marTop w:val="0"/>
      <w:marBottom w:val="0"/>
      <w:divBdr>
        <w:top w:val="none" w:sz="0" w:space="0" w:color="auto"/>
        <w:left w:val="none" w:sz="0" w:space="0" w:color="auto"/>
        <w:bottom w:val="none" w:sz="0" w:space="0" w:color="auto"/>
        <w:right w:val="none" w:sz="0" w:space="0" w:color="auto"/>
      </w:divBdr>
      <w:divsChild>
        <w:div w:id="903756655">
          <w:marLeft w:val="0"/>
          <w:marRight w:val="0"/>
          <w:marTop w:val="0"/>
          <w:marBottom w:val="375"/>
          <w:divBdr>
            <w:top w:val="none" w:sz="0" w:space="0" w:color="auto"/>
            <w:left w:val="none" w:sz="0" w:space="0" w:color="auto"/>
            <w:bottom w:val="none" w:sz="0" w:space="0" w:color="auto"/>
            <w:right w:val="none" w:sz="0" w:space="0" w:color="auto"/>
          </w:divBdr>
          <w:divsChild>
            <w:div w:id="10039074">
              <w:marLeft w:val="0"/>
              <w:marRight w:val="0"/>
              <w:marTop w:val="0"/>
              <w:marBottom w:val="0"/>
              <w:divBdr>
                <w:top w:val="none" w:sz="0" w:space="0" w:color="auto"/>
                <w:left w:val="none" w:sz="0" w:space="0" w:color="auto"/>
                <w:bottom w:val="none" w:sz="0" w:space="0" w:color="auto"/>
                <w:right w:val="none" w:sz="0" w:space="0" w:color="auto"/>
              </w:divBdr>
              <w:divsChild>
                <w:div w:id="8526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5984">
          <w:marLeft w:val="0"/>
          <w:marRight w:val="0"/>
          <w:marTop w:val="0"/>
          <w:marBottom w:val="0"/>
          <w:divBdr>
            <w:top w:val="none" w:sz="0" w:space="0" w:color="auto"/>
            <w:left w:val="none" w:sz="0" w:space="0" w:color="auto"/>
            <w:bottom w:val="none" w:sz="0" w:space="0" w:color="auto"/>
            <w:right w:val="none" w:sz="0" w:space="0" w:color="auto"/>
          </w:divBdr>
          <w:divsChild>
            <w:div w:id="803814365">
              <w:marLeft w:val="0"/>
              <w:marRight w:val="0"/>
              <w:marTop w:val="0"/>
              <w:marBottom w:val="0"/>
              <w:divBdr>
                <w:top w:val="none" w:sz="0" w:space="0" w:color="auto"/>
                <w:left w:val="none" w:sz="0" w:space="0" w:color="auto"/>
                <w:bottom w:val="none" w:sz="0" w:space="0" w:color="auto"/>
                <w:right w:val="none" w:sz="0" w:space="0" w:color="auto"/>
              </w:divBdr>
              <w:divsChild>
                <w:div w:id="1584680520">
                  <w:marLeft w:val="0"/>
                  <w:marRight w:val="0"/>
                  <w:marTop w:val="0"/>
                  <w:marBottom w:val="0"/>
                  <w:divBdr>
                    <w:top w:val="none" w:sz="0" w:space="0" w:color="auto"/>
                    <w:left w:val="none" w:sz="0" w:space="0" w:color="auto"/>
                    <w:bottom w:val="none" w:sz="0" w:space="0" w:color="auto"/>
                    <w:right w:val="none" w:sz="0" w:space="0" w:color="auto"/>
                  </w:divBdr>
                  <w:divsChild>
                    <w:div w:id="723988403">
                      <w:marLeft w:val="0"/>
                      <w:marRight w:val="0"/>
                      <w:marTop w:val="0"/>
                      <w:marBottom w:val="0"/>
                      <w:divBdr>
                        <w:top w:val="none" w:sz="0" w:space="0" w:color="auto"/>
                        <w:left w:val="none" w:sz="0" w:space="0" w:color="auto"/>
                        <w:bottom w:val="none" w:sz="0" w:space="0" w:color="auto"/>
                        <w:right w:val="none" w:sz="0" w:space="0" w:color="auto"/>
                      </w:divBdr>
                    </w:div>
                    <w:div w:id="1133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427545">
      <w:bodyDiv w:val="1"/>
      <w:marLeft w:val="0"/>
      <w:marRight w:val="0"/>
      <w:marTop w:val="0"/>
      <w:marBottom w:val="0"/>
      <w:divBdr>
        <w:top w:val="none" w:sz="0" w:space="0" w:color="auto"/>
        <w:left w:val="none" w:sz="0" w:space="0" w:color="auto"/>
        <w:bottom w:val="none" w:sz="0" w:space="0" w:color="auto"/>
        <w:right w:val="none" w:sz="0" w:space="0" w:color="auto"/>
      </w:divBdr>
    </w:div>
    <w:div w:id="1992754754">
      <w:bodyDiv w:val="1"/>
      <w:marLeft w:val="0"/>
      <w:marRight w:val="0"/>
      <w:marTop w:val="0"/>
      <w:marBottom w:val="0"/>
      <w:divBdr>
        <w:top w:val="none" w:sz="0" w:space="0" w:color="auto"/>
        <w:left w:val="none" w:sz="0" w:space="0" w:color="auto"/>
        <w:bottom w:val="none" w:sz="0" w:space="0" w:color="auto"/>
        <w:right w:val="none" w:sz="0" w:space="0" w:color="auto"/>
      </w:divBdr>
      <w:divsChild>
        <w:div w:id="1370454414">
          <w:marLeft w:val="0"/>
          <w:marRight w:val="0"/>
          <w:marTop w:val="0"/>
          <w:marBottom w:val="0"/>
          <w:divBdr>
            <w:top w:val="none" w:sz="0" w:space="0" w:color="auto"/>
            <w:left w:val="none" w:sz="0" w:space="0" w:color="auto"/>
            <w:bottom w:val="none" w:sz="0" w:space="0" w:color="auto"/>
            <w:right w:val="none" w:sz="0" w:space="0" w:color="auto"/>
          </w:divBdr>
          <w:divsChild>
            <w:div w:id="19316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4410">
      <w:bodyDiv w:val="1"/>
      <w:marLeft w:val="0"/>
      <w:marRight w:val="0"/>
      <w:marTop w:val="0"/>
      <w:marBottom w:val="0"/>
      <w:divBdr>
        <w:top w:val="none" w:sz="0" w:space="0" w:color="auto"/>
        <w:left w:val="none" w:sz="0" w:space="0" w:color="auto"/>
        <w:bottom w:val="none" w:sz="0" w:space="0" w:color="auto"/>
        <w:right w:val="none" w:sz="0" w:space="0" w:color="auto"/>
      </w:divBdr>
    </w:div>
    <w:div w:id="2006397252">
      <w:bodyDiv w:val="1"/>
      <w:marLeft w:val="0"/>
      <w:marRight w:val="0"/>
      <w:marTop w:val="0"/>
      <w:marBottom w:val="0"/>
      <w:divBdr>
        <w:top w:val="none" w:sz="0" w:space="0" w:color="auto"/>
        <w:left w:val="none" w:sz="0" w:space="0" w:color="auto"/>
        <w:bottom w:val="none" w:sz="0" w:space="0" w:color="auto"/>
        <w:right w:val="none" w:sz="0" w:space="0" w:color="auto"/>
      </w:divBdr>
    </w:div>
    <w:div w:id="2007315627">
      <w:bodyDiv w:val="1"/>
      <w:marLeft w:val="0"/>
      <w:marRight w:val="0"/>
      <w:marTop w:val="0"/>
      <w:marBottom w:val="0"/>
      <w:divBdr>
        <w:top w:val="none" w:sz="0" w:space="0" w:color="auto"/>
        <w:left w:val="none" w:sz="0" w:space="0" w:color="auto"/>
        <w:bottom w:val="none" w:sz="0" w:space="0" w:color="auto"/>
        <w:right w:val="none" w:sz="0" w:space="0" w:color="auto"/>
      </w:divBdr>
    </w:div>
    <w:div w:id="2007630137">
      <w:bodyDiv w:val="1"/>
      <w:marLeft w:val="0"/>
      <w:marRight w:val="0"/>
      <w:marTop w:val="0"/>
      <w:marBottom w:val="0"/>
      <w:divBdr>
        <w:top w:val="none" w:sz="0" w:space="0" w:color="auto"/>
        <w:left w:val="none" w:sz="0" w:space="0" w:color="auto"/>
        <w:bottom w:val="none" w:sz="0" w:space="0" w:color="auto"/>
        <w:right w:val="none" w:sz="0" w:space="0" w:color="auto"/>
      </w:divBdr>
    </w:div>
    <w:div w:id="2022470402">
      <w:bodyDiv w:val="1"/>
      <w:marLeft w:val="0"/>
      <w:marRight w:val="0"/>
      <w:marTop w:val="0"/>
      <w:marBottom w:val="0"/>
      <w:divBdr>
        <w:top w:val="none" w:sz="0" w:space="0" w:color="auto"/>
        <w:left w:val="none" w:sz="0" w:space="0" w:color="auto"/>
        <w:bottom w:val="none" w:sz="0" w:space="0" w:color="auto"/>
        <w:right w:val="none" w:sz="0" w:space="0" w:color="auto"/>
      </w:divBdr>
      <w:divsChild>
        <w:div w:id="2144687253">
          <w:marLeft w:val="0"/>
          <w:marRight w:val="0"/>
          <w:marTop w:val="0"/>
          <w:marBottom w:val="0"/>
          <w:divBdr>
            <w:top w:val="none" w:sz="0" w:space="0" w:color="auto"/>
            <w:left w:val="none" w:sz="0" w:space="0" w:color="auto"/>
            <w:bottom w:val="none" w:sz="0" w:space="0" w:color="auto"/>
            <w:right w:val="none" w:sz="0" w:space="0" w:color="auto"/>
          </w:divBdr>
        </w:div>
      </w:divsChild>
    </w:div>
    <w:div w:id="2022925765">
      <w:bodyDiv w:val="1"/>
      <w:marLeft w:val="0"/>
      <w:marRight w:val="0"/>
      <w:marTop w:val="0"/>
      <w:marBottom w:val="0"/>
      <w:divBdr>
        <w:top w:val="none" w:sz="0" w:space="0" w:color="auto"/>
        <w:left w:val="none" w:sz="0" w:space="0" w:color="auto"/>
        <w:bottom w:val="none" w:sz="0" w:space="0" w:color="auto"/>
        <w:right w:val="none" w:sz="0" w:space="0" w:color="auto"/>
      </w:divBdr>
      <w:divsChild>
        <w:div w:id="134415847">
          <w:marLeft w:val="0"/>
          <w:marRight w:val="0"/>
          <w:marTop w:val="0"/>
          <w:marBottom w:val="0"/>
          <w:divBdr>
            <w:top w:val="none" w:sz="0" w:space="0" w:color="auto"/>
            <w:left w:val="none" w:sz="0" w:space="0" w:color="auto"/>
            <w:bottom w:val="none" w:sz="0" w:space="0" w:color="auto"/>
            <w:right w:val="none" w:sz="0" w:space="0" w:color="auto"/>
          </w:divBdr>
        </w:div>
      </w:divsChild>
    </w:div>
    <w:div w:id="2023243542">
      <w:bodyDiv w:val="1"/>
      <w:marLeft w:val="0"/>
      <w:marRight w:val="0"/>
      <w:marTop w:val="0"/>
      <w:marBottom w:val="0"/>
      <w:divBdr>
        <w:top w:val="none" w:sz="0" w:space="0" w:color="auto"/>
        <w:left w:val="none" w:sz="0" w:space="0" w:color="auto"/>
        <w:bottom w:val="none" w:sz="0" w:space="0" w:color="auto"/>
        <w:right w:val="none" w:sz="0" w:space="0" w:color="auto"/>
      </w:divBdr>
    </w:div>
    <w:div w:id="2027831464">
      <w:bodyDiv w:val="1"/>
      <w:marLeft w:val="0"/>
      <w:marRight w:val="0"/>
      <w:marTop w:val="0"/>
      <w:marBottom w:val="0"/>
      <w:divBdr>
        <w:top w:val="none" w:sz="0" w:space="0" w:color="auto"/>
        <w:left w:val="none" w:sz="0" w:space="0" w:color="auto"/>
        <w:bottom w:val="none" w:sz="0" w:space="0" w:color="auto"/>
        <w:right w:val="none" w:sz="0" w:space="0" w:color="auto"/>
      </w:divBdr>
    </w:div>
    <w:div w:id="2040160853">
      <w:bodyDiv w:val="1"/>
      <w:marLeft w:val="0"/>
      <w:marRight w:val="0"/>
      <w:marTop w:val="0"/>
      <w:marBottom w:val="0"/>
      <w:divBdr>
        <w:top w:val="none" w:sz="0" w:space="0" w:color="auto"/>
        <w:left w:val="none" w:sz="0" w:space="0" w:color="auto"/>
        <w:bottom w:val="none" w:sz="0" w:space="0" w:color="auto"/>
        <w:right w:val="none" w:sz="0" w:space="0" w:color="auto"/>
      </w:divBdr>
      <w:divsChild>
        <w:div w:id="664938616">
          <w:marLeft w:val="0"/>
          <w:marRight w:val="0"/>
          <w:marTop w:val="0"/>
          <w:marBottom w:val="0"/>
          <w:divBdr>
            <w:top w:val="none" w:sz="0" w:space="0" w:color="auto"/>
            <w:left w:val="none" w:sz="0" w:space="0" w:color="auto"/>
            <w:bottom w:val="none" w:sz="0" w:space="0" w:color="auto"/>
            <w:right w:val="none" w:sz="0" w:space="0" w:color="auto"/>
          </w:divBdr>
          <w:divsChild>
            <w:div w:id="797065675">
              <w:marLeft w:val="0"/>
              <w:marRight w:val="0"/>
              <w:marTop w:val="0"/>
              <w:marBottom w:val="0"/>
              <w:divBdr>
                <w:top w:val="none" w:sz="0" w:space="0" w:color="auto"/>
                <w:left w:val="none" w:sz="0" w:space="0" w:color="auto"/>
                <w:bottom w:val="none" w:sz="0" w:space="0" w:color="auto"/>
                <w:right w:val="none" w:sz="0" w:space="0" w:color="auto"/>
              </w:divBdr>
              <w:divsChild>
                <w:div w:id="948044876">
                  <w:marLeft w:val="0"/>
                  <w:marRight w:val="0"/>
                  <w:marTop w:val="0"/>
                  <w:marBottom w:val="0"/>
                  <w:divBdr>
                    <w:top w:val="none" w:sz="0" w:space="0" w:color="auto"/>
                    <w:left w:val="none" w:sz="0" w:space="0" w:color="auto"/>
                    <w:bottom w:val="none" w:sz="0" w:space="0" w:color="auto"/>
                    <w:right w:val="none" w:sz="0" w:space="0" w:color="auto"/>
                  </w:divBdr>
                </w:div>
                <w:div w:id="1467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254">
          <w:marLeft w:val="0"/>
          <w:marRight w:val="0"/>
          <w:marTop w:val="0"/>
          <w:marBottom w:val="0"/>
          <w:divBdr>
            <w:top w:val="none" w:sz="0" w:space="0" w:color="auto"/>
            <w:left w:val="none" w:sz="0" w:space="0" w:color="auto"/>
            <w:bottom w:val="none" w:sz="0" w:space="0" w:color="auto"/>
            <w:right w:val="none" w:sz="0" w:space="0" w:color="auto"/>
          </w:divBdr>
          <w:divsChild>
            <w:div w:id="1535658982">
              <w:marLeft w:val="0"/>
              <w:marRight w:val="0"/>
              <w:marTop w:val="0"/>
              <w:marBottom w:val="0"/>
              <w:divBdr>
                <w:top w:val="none" w:sz="0" w:space="0" w:color="auto"/>
                <w:left w:val="none" w:sz="0" w:space="0" w:color="auto"/>
                <w:bottom w:val="none" w:sz="0" w:space="0" w:color="auto"/>
                <w:right w:val="none" w:sz="0" w:space="0" w:color="auto"/>
              </w:divBdr>
              <w:divsChild>
                <w:div w:id="6397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072084">
      <w:bodyDiv w:val="1"/>
      <w:marLeft w:val="0"/>
      <w:marRight w:val="0"/>
      <w:marTop w:val="0"/>
      <w:marBottom w:val="0"/>
      <w:divBdr>
        <w:top w:val="none" w:sz="0" w:space="0" w:color="auto"/>
        <w:left w:val="none" w:sz="0" w:space="0" w:color="auto"/>
        <w:bottom w:val="none" w:sz="0" w:space="0" w:color="auto"/>
        <w:right w:val="none" w:sz="0" w:space="0" w:color="auto"/>
      </w:divBdr>
    </w:div>
    <w:div w:id="2055496995">
      <w:bodyDiv w:val="1"/>
      <w:marLeft w:val="0"/>
      <w:marRight w:val="0"/>
      <w:marTop w:val="0"/>
      <w:marBottom w:val="0"/>
      <w:divBdr>
        <w:top w:val="none" w:sz="0" w:space="0" w:color="auto"/>
        <w:left w:val="none" w:sz="0" w:space="0" w:color="auto"/>
        <w:bottom w:val="none" w:sz="0" w:space="0" w:color="auto"/>
        <w:right w:val="none" w:sz="0" w:space="0" w:color="auto"/>
      </w:divBdr>
    </w:div>
    <w:div w:id="2060979244">
      <w:bodyDiv w:val="1"/>
      <w:marLeft w:val="0"/>
      <w:marRight w:val="0"/>
      <w:marTop w:val="0"/>
      <w:marBottom w:val="0"/>
      <w:divBdr>
        <w:top w:val="none" w:sz="0" w:space="0" w:color="auto"/>
        <w:left w:val="none" w:sz="0" w:space="0" w:color="auto"/>
        <w:bottom w:val="none" w:sz="0" w:space="0" w:color="auto"/>
        <w:right w:val="none" w:sz="0" w:space="0" w:color="auto"/>
      </w:divBdr>
    </w:div>
    <w:div w:id="2064018800">
      <w:bodyDiv w:val="1"/>
      <w:marLeft w:val="0"/>
      <w:marRight w:val="0"/>
      <w:marTop w:val="0"/>
      <w:marBottom w:val="0"/>
      <w:divBdr>
        <w:top w:val="none" w:sz="0" w:space="0" w:color="auto"/>
        <w:left w:val="none" w:sz="0" w:space="0" w:color="auto"/>
        <w:bottom w:val="none" w:sz="0" w:space="0" w:color="auto"/>
        <w:right w:val="none" w:sz="0" w:space="0" w:color="auto"/>
      </w:divBdr>
    </w:div>
    <w:div w:id="2064139149">
      <w:bodyDiv w:val="1"/>
      <w:marLeft w:val="0"/>
      <w:marRight w:val="0"/>
      <w:marTop w:val="0"/>
      <w:marBottom w:val="0"/>
      <w:divBdr>
        <w:top w:val="none" w:sz="0" w:space="0" w:color="auto"/>
        <w:left w:val="none" w:sz="0" w:space="0" w:color="auto"/>
        <w:bottom w:val="none" w:sz="0" w:space="0" w:color="auto"/>
        <w:right w:val="none" w:sz="0" w:space="0" w:color="auto"/>
      </w:divBdr>
      <w:divsChild>
        <w:div w:id="1360397169">
          <w:marLeft w:val="0"/>
          <w:marRight w:val="0"/>
          <w:marTop w:val="0"/>
          <w:marBottom w:val="0"/>
          <w:divBdr>
            <w:top w:val="none" w:sz="0" w:space="0" w:color="auto"/>
            <w:left w:val="none" w:sz="0" w:space="0" w:color="auto"/>
            <w:bottom w:val="none" w:sz="0" w:space="0" w:color="auto"/>
            <w:right w:val="none" w:sz="0" w:space="0" w:color="auto"/>
          </w:divBdr>
          <w:divsChild>
            <w:div w:id="469981546">
              <w:marLeft w:val="0"/>
              <w:marRight w:val="0"/>
              <w:marTop w:val="0"/>
              <w:marBottom w:val="0"/>
              <w:divBdr>
                <w:top w:val="none" w:sz="0" w:space="0" w:color="auto"/>
                <w:left w:val="none" w:sz="0" w:space="0" w:color="auto"/>
                <w:bottom w:val="none" w:sz="0" w:space="0" w:color="auto"/>
                <w:right w:val="none" w:sz="0" w:space="0" w:color="auto"/>
              </w:divBdr>
              <w:divsChild>
                <w:div w:id="1609002365">
                  <w:marLeft w:val="0"/>
                  <w:marRight w:val="0"/>
                  <w:marTop w:val="0"/>
                  <w:marBottom w:val="0"/>
                  <w:divBdr>
                    <w:top w:val="none" w:sz="0" w:space="0" w:color="auto"/>
                    <w:left w:val="none" w:sz="0" w:space="0" w:color="auto"/>
                    <w:bottom w:val="none" w:sz="0" w:space="0" w:color="auto"/>
                    <w:right w:val="none" w:sz="0" w:space="0" w:color="auto"/>
                  </w:divBdr>
                </w:div>
                <w:div w:id="190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6803">
          <w:marLeft w:val="0"/>
          <w:marRight w:val="0"/>
          <w:marTop w:val="0"/>
          <w:marBottom w:val="0"/>
          <w:divBdr>
            <w:top w:val="none" w:sz="0" w:space="0" w:color="auto"/>
            <w:left w:val="none" w:sz="0" w:space="0" w:color="auto"/>
            <w:bottom w:val="none" w:sz="0" w:space="0" w:color="auto"/>
            <w:right w:val="none" w:sz="0" w:space="0" w:color="auto"/>
          </w:divBdr>
          <w:divsChild>
            <w:div w:id="899440269">
              <w:marLeft w:val="0"/>
              <w:marRight w:val="0"/>
              <w:marTop w:val="0"/>
              <w:marBottom w:val="0"/>
              <w:divBdr>
                <w:top w:val="none" w:sz="0" w:space="0" w:color="auto"/>
                <w:left w:val="none" w:sz="0" w:space="0" w:color="auto"/>
                <w:bottom w:val="none" w:sz="0" w:space="0" w:color="auto"/>
                <w:right w:val="none" w:sz="0" w:space="0" w:color="auto"/>
              </w:divBdr>
              <w:divsChild>
                <w:div w:id="28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4126">
      <w:bodyDiv w:val="1"/>
      <w:marLeft w:val="0"/>
      <w:marRight w:val="0"/>
      <w:marTop w:val="0"/>
      <w:marBottom w:val="0"/>
      <w:divBdr>
        <w:top w:val="none" w:sz="0" w:space="0" w:color="auto"/>
        <w:left w:val="none" w:sz="0" w:space="0" w:color="auto"/>
        <w:bottom w:val="none" w:sz="0" w:space="0" w:color="auto"/>
        <w:right w:val="none" w:sz="0" w:space="0" w:color="auto"/>
      </w:divBdr>
    </w:div>
    <w:div w:id="2071074500">
      <w:bodyDiv w:val="1"/>
      <w:marLeft w:val="0"/>
      <w:marRight w:val="0"/>
      <w:marTop w:val="0"/>
      <w:marBottom w:val="0"/>
      <w:divBdr>
        <w:top w:val="none" w:sz="0" w:space="0" w:color="auto"/>
        <w:left w:val="none" w:sz="0" w:space="0" w:color="auto"/>
        <w:bottom w:val="none" w:sz="0" w:space="0" w:color="auto"/>
        <w:right w:val="none" w:sz="0" w:space="0" w:color="auto"/>
      </w:divBdr>
    </w:div>
    <w:div w:id="2079210835">
      <w:bodyDiv w:val="1"/>
      <w:marLeft w:val="0"/>
      <w:marRight w:val="0"/>
      <w:marTop w:val="0"/>
      <w:marBottom w:val="0"/>
      <w:divBdr>
        <w:top w:val="none" w:sz="0" w:space="0" w:color="auto"/>
        <w:left w:val="none" w:sz="0" w:space="0" w:color="auto"/>
        <w:bottom w:val="none" w:sz="0" w:space="0" w:color="auto"/>
        <w:right w:val="none" w:sz="0" w:space="0" w:color="auto"/>
      </w:divBdr>
    </w:div>
    <w:div w:id="2080325427">
      <w:bodyDiv w:val="1"/>
      <w:marLeft w:val="0"/>
      <w:marRight w:val="0"/>
      <w:marTop w:val="0"/>
      <w:marBottom w:val="0"/>
      <w:divBdr>
        <w:top w:val="none" w:sz="0" w:space="0" w:color="auto"/>
        <w:left w:val="none" w:sz="0" w:space="0" w:color="auto"/>
        <w:bottom w:val="none" w:sz="0" w:space="0" w:color="auto"/>
        <w:right w:val="none" w:sz="0" w:space="0" w:color="auto"/>
      </w:divBdr>
    </w:div>
    <w:div w:id="2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260798042">
          <w:marLeft w:val="0"/>
          <w:marRight w:val="0"/>
          <w:marTop w:val="0"/>
          <w:marBottom w:val="375"/>
          <w:divBdr>
            <w:top w:val="none" w:sz="0" w:space="0" w:color="auto"/>
            <w:left w:val="none" w:sz="0" w:space="0" w:color="auto"/>
            <w:bottom w:val="none" w:sz="0" w:space="0" w:color="auto"/>
            <w:right w:val="none" w:sz="0" w:space="0" w:color="auto"/>
          </w:divBdr>
          <w:divsChild>
            <w:div w:id="650520709">
              <w:marLeft w:val="0"/>
              <w:marRight w:val="0"/>
              <w:marTop w:val="0"/>
              <w:marBottom w:val="0"/>
              <w:divBdr>
                <w:top w:val="none" w:sz="0" w:space="0" w:color="auto"/>
                <w:left w:val="none" w:sz="0" w:space="0" w:color="auto"/>
                <w:bottom w:val="none" w:sz="0" w:space="0" w:color="auto"/>
                <w:right w:val="none" w:sz="0" w:space="0" w:color="auto"/>
              </w:divBdr>
              <w:divsChild>
                <w:div w:id="492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296">
          <w:marLeft w:val="0"/>
          <w:marRight w:val="0"/>
          <w:marTop w:val="0"/>
          <w:marBottom w:val="0"/>
          <w:divBdr>
            <w:top w:val="none" w:sz="0" w:space="0" w:color="auto"/>
            <w:left w:val="none" w:sz="0" w:space="0" w:color="auto"/>
            <w:bottom w:val="none" w:sz="0" w:space="0" w:color="auto"/>
            <w:right w:val="none" w:sz="0" w:space="0" w:color="auto"/>
          </w:divBdr>
          <w:divsChild>
            <w:div w:id="430704693">
              <w:marLeft w:val="0"/>
              <w:marRight w:val="0"/>
              <w:marTop w:val="0"/>
              <w:marBottom w:val="0"/>
              <w:divBdr>
                <w:top w:val="none" w:sz="0" w:space="0" w:color="auto"/>
                <w:left w:val="none" w:sz="0" w:space="0" w:color="auto"/>
                <w:bottom w:val="none" w:sz="0" w:space="0" w:color="auto"/>
                <w:right w:val="none" w:sz="0" w:space="0" w:color="auto"/>
              </w:divBdr>
              <w:divsChild>
                <w:div w:id="2376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232">
      <w:bodyDiv w:val="1"/>
      <w:marLeft w:val="0"/>
      <w:marRight w:val="0"/>
      <w:marTop w:val="0"/>
      <w:marBottom w:val="0"/>
      <w:divBdr>
        <w:top w:val="none" w:sz="0" w:space="0" w:color="auto"/>
        <w:left w:val="none" w:sz="0" w:space="0" w:color="auto"/>
        <w:bottom w:val="none" w:sz="0" w:space="0" w:color="auto"/>
        <w:right w:val="none" w:sz="0" w:space="0" w:color="auto"/>
      </w:divBdr>
    </w:div>
    <w:div w:id="2097746756">
      <w:bodyDiv w:val="1"/>
      <w:marLeft w:val="0"/>
      <w:marRight w:val="0"/>
      <w:marTop w:val="0"/>
      <w:marBottom w:val="0"/>
      <w:divBdr>
        <w:top w:val="none" w:sz="0" w:space="0" w:color="auto"/>
        <w:left w:val="none" w:sz="0" w:space="0" w:color="auto"/>
        <w:bottom w:val="none" w:sz="0" w:space="0" w:color="auto"/>
        <w:right w:val="none" w:sz="0" w:space="0" w:color="auto"/>
      </w:divBdr>
    </w:div>
    <w:div w:id="2112310665">
      <w:bodyDiv w:val="1"/>
      <w:marLeft w:val="0"/>
      <w:marRight w:val="0"/>
      <w:marTop w:val="0"/>
      <w:marBottom w:val="0"/>
      <w:divBdr>
        <w:top w:val="none" w:sz="0" w:space="0" w:color="auto"/>
        <w:left w:val="none" w:sz="0" w:space="0" w:color="auto"/>
        <w:bottom w:val="none" w:sz="0" w:space="0" w:color="auto"/>
        <w:right w:val="none" w:sz="0" w:space="0" w:color="auto"/>
      </w:divBdr>
      <w:divsChild>
        <w:div w:id="1044208643">
          <w:marLeft w:val="0"/>
          <w:marRight w:val="0"/>
          <w:marTop w:val="0"/>
          <w:marBottom w:val="0"/>
          <w:divBdr>
            <w:top w:val="none" w:sz="0" w:space="0" w:color="auto"/>
            <w:left w:val="none" w:sz="0" w:space="0" w:color="auto"/>
            <w:bottom w:val="none" w:sz="0" w:space="0" w:color="auto"/>
            <w:right w:val="none" w:sz="0" w:space="0" w:color="auto"/>
          </w:divBdr>
          <w:divsChild>
            <w:div w:id="828983773">
              <w:marLeft w:val="0"/>
              <w:marRight w:val="0"/>
              <w:marTop w:val="0"/>
              <w:marBottom w:val="0"/>
              <w:divBdr>
                <w:top w:val="none" w:sz="0" w:space="0" w:color="auto"/>
                <w:left w:val="none" w:sz="0" w:space="0" w:color="auto"/>
                <w:bottom w:val="none" w:sz="0" w:space="0" w:color="auto"/>
                <w:right w:val="none" w:sz="0" w:space="0" w:color="auto"/>
              </w:divBdr>
            </w:div>
          </w:divsChild>
        </w:div>
        <w:div w:id="1533573048">
          <w:marLeft w:val="0"/>
          <w:marRight w:val="0"/>
          <w:marTop w:val="0"/>
          <w:marBottom w:val="0"/>
          <w:divBdr>
            <w:top w:val="none" w:sz="0" w:space="0" w:color="auto"/>
            <w:left w:val="none" w:sz="0" w:space="0" w:color="auto"/>
            <w:bottom w:val="none" w:sz="0" w:space="0" w:color="auto"/>
            <w:right w:val="none" w:sz="0" w:space="0" w:color="auto"/>
          </w:divBdr>
          <w:divsChild>
            <w:div w:id="372661464">
              <w:marLeft w:val="0"/>
              <w:marRight w:val="0"/>
              <w:marTop w:val="0"/>
              <w:marBottom w:val="0"/>
              <w:divBdr>
                <w:top w:val="none" w:sz="0" w:space="0" w:color="auto"/>
                <w:left w:val="none" w:sz="0" w:space="0" w:color="auto"/>
                <w:bottom w:val="none" w:sz="0" w:space="0" w:color="auto"/>
                <w:right w:val="none" w:sz="0" w:space="0" w:color="auto"/>
              </w:divBdr>
              <w:divsChild>
                <w:div w:id="2121141840">
                  <w:marLeft w:val="0"/>
                  <w:marRight w:val="0"/>
                  <w:marTop w:val="0"/>
                  <w:marBottom w:val="0"/>
                  <w:divBdr>
                    <w:top w:val="none" w:sz="0" w:space="0" w:color="auto"/>
                    <w:left w:val="none" w:sz="0" w:space="0" w:color="auto"/>
                    <w:bottom w:val="none" w:sz="0" w:space="0" w:color="auto"/>
                    <w:right w:val="none" w:sz="0" w:space="0" w:color="auto"/>
                  </w:divBdr>
                </w:div>
              </w:divsChild>
            </w:div>
            <w:div w:id="1536309087">
              <w:marLeft w:val="0"/>
              <w:marRight w:val="0"/>
              <w:marTop w:val="0"/>
              <w:marBottom w:val="0"/>
              <w:divBdr>
                <w:top w:val="none" w:sz="0" w:space="0" w:color="auto"/>
                <w:left w:val="none" w:sz="0" w:space="0" w:color="auto"/>
                <w:bottom w:val="none" w:sz="0" w:space="0" w:color="auto"/>
                <w:right w:val="none" w:sz="0" w:space="0" w:color="auto"/>
              </w:divBdr>
            </w:div>
          </w:divsChild>
        </w:div>
        <w:div w:id="149446096">
          <w:marLeft w:val="0"/>
          <w:marRight w:val="0"/>
          <w:marTop w:val="0"/>
          <w:marBottom w:val="0"/>
          <w:divBdr>
            <w:top w:val="none" w:sz="0" w:space="0" w:color="auto"/>
            <w:left w:val="none" w:sz="0" w:space="0" w:color="auto"/>
            <w:bottom w:val="none" w:sz="0" w:space="0" w:color="auto"/>
            <w:right w:val="none" w:sz="0" w:space="0" w:color="auto"/>
          </w:divBdr>
          <w:divsChild>
            <w:div w:id="662397352">
              <w:marLeft w:val="0"/>
              <w:marRight w:val="0"/>
              <w:marTop w:val="0"/>
              <w:marBottom w:val="0"/>
              <w:divBdr>
                <w:top w:val="none" w:sz="0" w:space="0" w:color="auto"/>
                <w:left w:val="none" w:sz="0" w:space="0" w:color="auto"/>
                <w:bottom w:val="none" w:sz="0" w:space="0" w:color="auto"/>
                <w:right w:val="none" w:sz="0" w:space="0" w:color="auto"/>
              </w:divBdr>
              <w:divsChild>
                <w:div w:id="59640780">
                  <w:marLeft w:val="0"/>
                  <w:marRight w:val="0"/>
                  <w:marTop w:val="0"/>
                  <w:marBottom w:val="0"/>
                  <w:divBdr>
                    <w:top w:val="none" w:sz="0" w:space="0" w:color="auto"/>
                    <w:left w:val="none" w:sz="0" w:space="0" w:color="auto"/>
                    <w:bottom w:val="none" w:sz="0" w:space="0" w:color="auto"/>
                    <w:right w:val="none" w:sz="0" w:space="0" w:color="auto"/>
                  </w:divBdr>
                </w:div>
              </w:divsChild>
            </w:div>
            <w:div w:id="380717692">
              <w:marLeft w:val="0"/>
              <w:marRight w:val="0"/>
              <w:marTop w:val="0"/>
              <w:marBottom w:val="0"/>
              <w:divBdr>
                <w:top w:val="none" w:sz="0" w:space="0" w:color="auto"/>
                <w:left w:val="none" w:sz="0" w:space="0" w:color="auto"/>
                <w:bottom w:val="none" w:sz="0" w:space="0" w:color="auto"/>
                <w:right w:val="none" w:sz="0" w:space="0" w:color="auto"/>
              </w:divBdr>
            </w:div>
          </w:divsChild>
        </w:div>
        <w:div w:id="825324653">
          <w:marLeft w:val="0"/>
          <w:marRight w:val="0"/>
          <w:marTop w:val="0"/>
          <w:marBottom w:val="0"/>
          <w:divBdr>
            <w:top w:val="none" w:sz="0" w:space="0" w:color="auto"/>
            <w:left w:val="none" w:sz="0" w:space="0" w:color="auto"/>
            <w:bottom w:val="none" w:sz="0" w:space="0" w:color="auto"/>
            <w:right w:val="none" w:sz="0" w:space="0" w:color="auto"/>
          </w:divBdr>
          <w:divsChild>
            <w:div w:id="1133867644">
              <w:marLeft w:val="0"/>
              <w:marRight w:val="0"/>
              <w:marTop w:val="0"/>
              <w:marBottom w:val="0"/>
              <w:divBdr>
                <w:top w:val="none" w:sz="0" w:space="0" w:color="auto"/>
                <w:left w:val="none" w:sz="0" w:space="0" w:color="auto"/>
                <w:bottom w:val="none" w:sz="0" w:space="0" w:color="auto"/>
                <w:right w:val="none" w:sz="0" w:space="0" w:color="auto"/>
              </w:divBdr>
              <w:divsChild>
                <w:div w:id="579482329">
                  <w:marLeft w:val="0"/>
                  <w:marRight w:val="0"/>
                  <w:marTop w:val="0"/>
                  <w:marBottom w:val="0"/>
                  <w:divBdr>
                    <w:top w:val="none" w:sz="0" w:space="0" w:color="auto"/>
                    <w:left w:val="none" w:sz="0" w:space="0" w:color="auto"/>
                    <w:bottom w:val="none" w:sz="0" w:space="0" w:color="auto"/>
                    <w:right w:val="none" w:sz="0" w:space="0" w:color="auto"/>
                  </w:divBdr>
                </w:div>
              </w:divsChild>
            </w:div>
            <w:div w:id="936525746">
              <w:marLeft w:val="0"/>
              <w:marRight w:val="0"/>
              <w:marTop w:val="0"/>
              <w:marBottom w:val="0"/>
              <w:divBdr>
                <w:top w:val="none" w:sz="0" w:space="0" w:color="auto"/>
                <w:left w:val="none" w:sz="0" w:space="0" w:color="auto"/>
                <w:bottom w:val="none" w:sz="0" w:space="0" w:color="auto"/>
                <w:right w:val="none" w:sz="0" w:space="0" w:color="auto"/>
              </w:divBdr>
            </w:div>
          </w:divsChild>
        </w:div>
        <w:div w:id="41682364">
          <w:marLeft w:val="0"/>
          <w:marRight w:val="0"/>
          <w:marTop w:val="0"/>
          <w:marBottom w:val="0"/>
          <w:divBdr>
            <w:top w:val="none" w:sz="0" w:space="0" w:color="auto"/>
            <w:left w:val="none" w:sz="0" w:space="0" w:color="auto"/>
            <w:bottom w:val="none" w:sz="0" w:space="0" w:color="auto"/>
            <w:right w:val="none" w:sz="0" w:space="0" w:color="auto"/>
          </w:divBdr>
          <w:divsChild>
            <w:div w:id="1533030141">
              <w:marLeft w:val="0"/>
              <w:marRight w:val="0"/>
              <w:marTop w:val="0"/>
              <w:marBottom w:val="0"/>
              <w:divBdr>
                <w:top w:val="none" w:sz="0" w:space="0" w:color="auto"/>
                <w:left w:val="none" w:sz="0" w:space="0" w:color="auto"/>
                <w:bottom w:val="none" w:sz="0" w:space="0" w:color="auto"/>
                <w:right w:val="none" w:sz="0" w:space="0" w:color="auto"/>
              </w:divBdr>
              <w:divsChild>
                <w:div w:id="457263612">
                  <w:marLeft w:val="0"/>
                  <w:marRight w:val="0"/>
                  <w:marTop w:val="0"/>
                  <w:marBottom w:val="0"/>
                  <w:divBdr>
                    <w:top w:val="none" w:sz="0" w:space="0" w:color="auto"/>
                    <w:left w:val="none" w:sz="0" w:space="0" w:color="auto"/>
                    <w:bottom w:val="none" w:sz="0" w:space="0" w:color="auto"/>
                    <w:right w:val="none" w:sz="0" w:space="0" w:color="auto"/>
                  </w:divBdr>
                </w:div>
              </w:divsChild>
            </w:div>
            <w:div w:id="6194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8498">
      <w:bodyDiv w:val="1"/>
      <w:marLeft w:val="0"/>
      <w:marRight w:val="0"/>
      <w:marTop w:val="0"/>
      <w:marBottom w:val="0"/>
      <w:divBdr>
        <w:top w:val="none" w:sz="0" w:space="0" w:color="auto"/>
        <w:left w:val="none" w:sz="0" w:space="0" w:color="auto"/>
        <w:bottom w:val="none" w:sz="0" w:space="0" w:color="auto"/>
        <w:right w:val="none" w:sz="0" w:space="0" w:color="auto"/>
      </w:divBdr>
    </w:div>
    <w:div w:id="2121026035">
      <w:bodyDiv w:val="1"/>
      <w:marLeft w:val="0"/>
      <w:marRight w:val="0"/>
      <w:marTop w:val="0"/>
      <w:marBottom w:val="0"/>
      <w:divBdr>
        <w:top w:val="none" w:sz="0" w:space="0" w:color="auto"/>
        <w:left w:val="none" w:sz="0" w:space="0" w:color="auto"/>
        <w:bottom w:val="none" w:sz="0" w:space="0" w:color="auto"/>
        <w:right w:val="none" w:sz="0" w:space="0" w:color="auto"/>
      </w:divBdr>
    </w:div>
    <w:div w:id="2121682862">
      <w:bodyDiv w:val="1"/>
      <w:marLeft w:val="0"/>
      <w:marRight w:val="0"/>
      <w:marTop w:val="0"/>
      <w:marBottom w:val="0"/>
      <w:divBdr>
        <w:top w:val="none" w:sz="0" w:space="0" w:color="auto"/>
        <w:left w:val="none" w:sz="0" w:space="0" w:color="auto"/>
        <w:bottom w:val="none" w:sz="0" w:space="0" w:color="auto"/>
        <w:right w:val="none" w:sz="0" w:space="0" w:color="auto"/>
      </w:divBdr>
    </w:div>
    <w:div w:id="2129540983">
      <w:bodyDiv w:val="1"/>
      <w:marLeft w:val="0"/>
      <w:marRight w:val="0"/>
      <w:marTop w:val="0"/>
      <w:marBottom w:val="0"/>
      <w:divBdr>
        <w:top w:val="none" w:sz="0" w:space="0" w:color="auto"/>
        <w:left w:val="none" w:sz="0" w:space="0" w:color="auto"/>
        <w:bottom w:val="none" w:sz="0" w:space="0" w:color="auto"/>
        <w:right w:val="none" w:sz="0" w:space="0" w:color="auto"/>
      </w:divBdr>
    </w:div>
    <w:div w:id="2135056276">
      <w:bodyDiv w:val="1"/>
      <w:marLeft w:val="0"/>
      <w:marRight w:val="0"/>
      <w:marTop w:val="0"/>
      <w:marBottom w:val="0"/>
      <w:divBdr>
        <w:top w:val="none" w:sz="0" w:space="0" w:color="auto"/>
        <w:left w:val="none" w:sz="0" w:space="0" w:color="auto"/>
        <w:bottom w:val="none" w:sz="0" w:space="0" w:color="auto"/>
        <w:right w:val="none" w:sz="0" w:space="0" w:color="auto"/>
      </w:divBdr>
      <w:divsChild>
        <w:div w:id="613907885">
          <w:marLeft w:val="0"/>
          <w:marRight w:val="0"/>
          <w:marTop w:val="0"/>
          <w:marBottom w:val="0"/>
          <w:divBdr>
            <w:top w:val="none" w:sz="0" w:space="0" w:color="auto"/>
            <w:left w:val="none" w:sz="0" w:space="0" w:color="auto"/>
            <w:bottom w:val="none" w:sz="0" w:space="0" w:color="auto"/>
            <w:right w:val="none" w:sz="0" w:space="0" w:color="auto"/>
          </w:divBdr>
          <w:divsChild>
            <w:div w:id="399329553">
              <w:marLeft w:val="0"/>
              <w:marRight w:val="0"/>
              <w:marTop w:val="0"/>
              <w:marBottom w:val="0"/>
              <w:divBdr>
                <w:top w:val="none" w:sz="0" w:space="0" w:color="auto"/>
                <w:left w:val="none" w:sz="0" w:space="0" w:color="auto"/>
                <w:bottom w:val="none" w:sz="0" w:space="0" w:color="auto"/>
                <w:right w:val="none" w:sz="0" w:space="0" w:color="auto"/>
              </w:divBdr>
              <w:divsChild>
                <w:div w:id="82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5.png"/><Relationship Id="rId26" Type="http://schemas.openxmlformats.org/officeDocument/2006/relationships/hyperlink" Target="https://www.youtube.com/watch?v=kDSRnk1oEEI" TargetMode="External"/><Relationship Id="rId39" Type="http://schemas.openxmlformats.org/officeDocument/2006/relationships/hyperlink" Target="https://libros.unlp.edu.ar/index.php/unlp/catalog/view/72/54/181-1" TargetMode="External"/><Relationship Id="rId21" Type="http://schemas.openxmlformats.org/officeDocument/2006/relationships/image" Target="media/image8.png"/><Relationship Id="rId34" Type="http://schemas.openxmlformats.org/officeDocument/2006/relationships/hyperlink" Target="http://agroeco.org/wp-content/uploads/2010/10/Libro-Agroecologia.pdf"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youtube.com/watch?v=iPpLdjtIbtA&amp;t=3s" TargetMode="External"/><Relationship Id="rId20" Type="http://schemas.openxmlformats.org/officeDocument/2006/relationships/image" Target="media/image7.png"/><Relationship Id="rId29" Type="http://schemas.openxmlformats.org/officeDocument/2006/relationships/hyperlink" Target="https://www.youtube.com/watch?v=xGC5B_-Nj-Y"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hyperlink" Target="https://www.youtube.com/watch?v=cZwVQuvxohg" TargetMode="External"/><Relationship Id="rId37" Type="http://schemas.openxmlformats.org/officeDocument/2006/relationships/hyperlink" Target="http://library.fes.de/pdf-files/bueros/mexiko/16550.pdf" TargetMode="External"/><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hyperlink" Target="https://www.cepal.org/sites/default/files/courses/files/presentacion_carmenza_castiblanco.pdf"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www.youtube.com/watch?v=-pg0ldOnUy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wbmaK0eQw5w&amp;t=4s"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hyperlink" Target="https://www.youtube.com/watch?v=U9ZH-d9c5qc" TargetMode="External"/><Relationship Id="rId35" Type="http://schemas.openxmlformats.org/officeDocument/2006/relationships/hyperlink" Target="https://bibliotecadigital.udea.edu.co/bitstream/10495/6112/1/RodriguezL_2016_BasesMetodol%C3%B3gicasResiliencia.pdf"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jpeg"/><Relationship Id="rId33" Type="http://schemas.openxmlformats.org/officeDocument/2006/relationships/hyperlink" Target="https://www.youtube.com/watch?v=e_wOOOOZNrQ" TargetMode="External"/><Relationship Id="rId38" Type="http://schemas.openxmlformats.org/officeDocument/2006/relationships/hyperlink" Target="https://www.agroecologia.net/wp-content/uploads/2020/12/biodiversidad-agroecologia-santiago-sarandon.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6.svg"/><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BDEC1-3B00-44ED-AD36-0268077980BA}">
  <ds:schemaRefs>
    <ds:schemaRef ds:uri="http://schemas.microsoft.com/sharepoint/v3/contenttype/forms"/>
  </ds:schemaRefs>
</ds:datastoreItem>
</file>

<file path=customXml/itemProps2.xml><?xml version="1.0" encoding="utf-8"?>
<ds:datastoreItem xmlns:ds="http://schemas.openxmlformats.org/officeDocument/2006/customXml" ds:itemID="{DF43E046-DB0C-42D1-8C73-AE38B52F1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29C9FE-9F22-4B98-96EF-1B541B3BD0B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56</Pages>
  <Words>9826</Words>
  <Characters>54046</Characters>
  <Application>Microsoft Office Word</Application>
  <DocSecurity>0</DocSecurity>
  <Lines>450</Lines>
  <Paragraphs>127</Paragraphs>
  <ScaleCrop>false</ScaleCrop>
  <HeadingPairs>
    <vt:vector size="2" baseType="variant">
      <vt:variant>
        <vt:lpstr>Título</vt:lpstr>
      </vt:variant>
      <vt:variant>
        <vt:i4>1</vt:i4>
      </vt:variant>
    </vt:vector>
  </HeadingPairs>
  <TitlesOfParts>
    <vt:vector size="1" baseType="lpstr">
      <vt:lpstr>Bases conceptuales de la agroecología</vt:lpstr>
    </vt:vector>
  </TitlesOfParts>
  <Company/>
  <LinksUpToDate>false</LinksUpToDate>
  <CharactersWithSpaces>63745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conceptuales de la agroecología</dc:title>
  <dc:subject/>
  <dc:creator>SENA</dc:creator>
  <cp:keywords/>
  <dc:description/>
  <cp:lastModifiedBy>Usuario</cp:lastModifiedBy>
  <cp:revision>21</cp:revision>
  <cp:lastPrinted>2023-09-01T16:02:00Z</cp:lastPrinted>
  <dcterms:created xsi:type="dcterms:W3CDTF">2024-03-13T13:38:00Z</dcterms:created>
  <dcterms:modified xsi:type="dcterms:W3CDTF">2024-06-18T17:48:00Z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ies>
</file>