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60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3C4C84" w14:paraId="1730B21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218329C" w14:textId="77777777" w:rsidR="00C57B0F" w:rsidRPr="003C4C84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A3514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B3392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6A370F2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3C4C84" w14:paraId="7A88C7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22D8682" w14:textId="77777777" w:rsidR="00C0495F" w:rsidRPr="003C4C84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78DF4C1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4BF36D8C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BE811B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B6BBC35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5F1FF719" w14:textId="77777777" w:rsidR="00C57B0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68575C9C" w14:textId="77777777" w:rsidR="00C57B0F" w:rsidRPr="003C4C84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C4C8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C4C84" w:rsidRPr="003C4C84" w14:paraId="311FC64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56A87C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538A96CE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C83D1F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7FC37125" w14:textId="7B3D3938" w:rsidR="001E1EC7" w:rsidRPr="001E1EC7" w:rsidRDefault="001E1EC7" w:rsidP="001E1E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A4797C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E1EC7">
              <w:rPr>
                <w:b/>
                <w:bCs/>
                <w:color w:val="000000" w:themeColor="text1"/>
                <w:sz w:val="20"/>
                <w:szCs w:val="20"/>
              </w:rPr>
              <w:t>Normatividad y tendencias estratégicas en la gestión hotelera.</w:t>
            </w:r>
          </w:p>
          <w:p w14:paraId="07D885EA" w14:textId="77777777" w:rsidR="001E1EC7" w:rsidRPr="00A4797C" w:rsidRDefault="001E1EC7" w:rsidP="001E1E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18962406" w14:textId="77777777" w:rsidR="001E1EC7" w:rsidRPr="00A4797C" w:rsidRDefault="001E1EC7" w:rsidP="001E1E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52F0AEA1" w14:textId="77777777" w:rsidR="001E1EC7" w:rsidRPr="00A4797C" w:rsidRDefault="001E1EC7" w:rsidP="001E1E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4ADD9166" w14:textId="76683605" w:rsidR="00EB153C" w:rsidRPr="003C4C84" w:rsidRDefault="001E1EC7" w:rsidP="001E1E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15CE19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07666B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5F0E6AB" w14:textId="69ADA17E" w:rsidR="00EB153C" w:rsidRPr="003C4C84" w:rsidRDefault="003C4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 w:rsidR="001E1EC7">
              <w:rPr>
                <w:color w:val="000000" w:themeColor="text1"/>
                <w:sz w:val="20"/>
                <w:szCs w:val="20"/>
              </w:rPr>
              <w:t>n</w:t>
            </w:r>
            <w:r w:rsidR="0010034E">
              <w:rPr>
                <w:color w:val="000000" w:themeColor="text1"/>
                <w:sz w:val="20"/>
                <w:szCs w:val="20"/>
              </w:rPr>
              <w:t>ormatividad y tendencias estratégicas en la gestión hotelera.</w:t>
            </w:r>
          </w:p>
        </w:tc>
      </w:tr>
      <w:tr w:rsidR="003C4C84" w:rsidRPr="003C4C84" w14:paraId="447151D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A67C6D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40023FB" w14:textId="6FAF7BF8" w:rsidR="00EB153C" w:rsidRPr="003C4C84" w:rsidRDefault="00356E8C" w:rsidP="003C00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6E8C">
              <w:rPr>
                <w:color w:val="auto"/>
                <w:sz w:val="20"/>
                <w:szCs w:val="20"/>
              </w:rPr>
              <w:t>Validar el grado de apropiación de los conceptos teóricos y técnicos relacionados con la sostenibilidad turística, la accesibilidad universal, las tipologías de clientes y las herramientas tecnológicas aplicadas en los establecimientos de alojamiento.</w:t>
            </w:r>
          </w:p>
        </w:tc>
      </w:tr>
      <w:tr w:rsidR="003C4C84" w:rsidRPr="003C4C84" w14:paraId="660DFC87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D701C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DA2B530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5B989D1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19DBE4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C4C84" w:rsidRPr="003C4C84" w14:paraId="01495DD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CEDD7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2BF81" w14:textId="4A1A08AD" w:rsidR="00EB153C" w:rsidRPr="003C4C84" w:rsidRDefault="00FD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D4E2A">
              <w:rPr>
                <w:b/>
                <w:color w:val="auto"/>
                <w:sz w:val="20"/>
                <w:szCs w:val="20"/>
              </w:rPr>
              <w:t xml:space="preserve">¿Cuál es el propósito fundamental de la </w:t>
            </w:r>
            <w:r w:rsidR="008756A4" w:rsidRPr="0052508C">
              <w:rPr>
                <w:b/>
                <w:color w:val="auto"/>
                <w:sz w:val="20"/>
                <w:szCs w:val="20"/>
              </w:rPr>
              <w:t>implementación</w:t>
            </w:r>
            <w:r w:rsidRPr="0052508C">
              <w:rPr>
                <w:b/>
                <w:color w:val="auto"/>
                <w:sz w:val="20"/>
                <w:szCs w:val="20"/>
              </w:rPr>
              <w:t xml:space="preserve"> de modelos de sostenibilidad turística en los establecimientos de alojamiento?</w:t>
            </w:r>
          </w:p>
        </w:tc>
      </w:tr>
      <w:tr w:rsidR="003C4C84" w:rsidRPr="003C4C84" w14:paraId="0294A2C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251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1FB1DC" w14:textId="62F3A324" w:rsidR="00EB153C" w:rsidRPr="003C4C84" w:rsidRDefault="00FD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D4E2A">
              <w:rPr>
                <w:color w:val="auto"/>
                <w:sz w:val="20"/>
                <w:szCs w:val="20"/>
              </w:rPr>
              <w:t>Reducir exclusivamente el consumo de papel en el área administrativa de la empresa.</w:t>
            </w:r>
          </w:p>
        </w:tc>
        <w:tc>
          <w:tcPr>
            <w:tcW w:w="2160" w:type="dxa"/>
            <w:shd w:val="clear" w:color="auto" w:fill="FFFFFF"/>
          </w:tcPr>
          <w:p w14:paraId="76F726B3" w14:textId="219E08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40ECF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36836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B62E8" w14:textId="3B78BAAB" w:rsidR="00EB153C" w:rsidRPr="003C4C84" w:rsidRDefault="00FD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D4E2A">
              <w:rPr>
                <w:color w:val="auto"/>
                <w:sz w:val="20"/>
                <w:szCs w:val="20"/>
              </w:rPr>
              <w:t>Minimizar los impactos ambientales negativos y optimizar el uso eficiente de los recursos naturales.</w:t>
            </w:r>
          </w:p>
        </w:tc>
        <w:tc>
          <w:tcPr>
            <w:tcW w:w="2160" w:type="dxa"/>
            <w:shd w:val="clear" w:color="auto" w:fill="FFFFFF"/>
          </w:tcPr>
          <w:p w14:paraId="6DEE2503" w14:textId="46CAB336" w:rsidR="00EB153C" w:rsidRPr="003C4C84" w:rsidRDefault="00FD4E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D9E58C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4B062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388860" w14:textId="7FDACC7C" w:rsidR="00EB153C" w:rsidRPr="003C4C84" w:rsidRDefault="00FD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D4E2A">
              <w:rPr>
                <w:color w:val="auto"/>
                <w:sz w:val="20"/>
                <w:szCs w:val="20"/>
              </w:rPr>
              <w:t>Incrementar de manera arbitraria las tarifas de venta de las habitaciones sin justificación técnica.</w:t>
            </w:r>
          </w:p>
        </w:tc>
        <w:tc>
          <w:tcPr>
            <w:tcW w:w="2160" w:type="dxa"/>
            <w:shd w:val="clear" w:color="auto" w:fill="FFFFFF"/>
          </w:tcPr>
          <w:p w14:paraId="07D47BC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5BC8D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C0234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55C89" w14:textId="0FEF7828" w:rsidR="00EB153C" w:rsidRPr="003C4C84" w:rsidRDefault="00FD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D4E2A">
              <w:rPr>
                <w:color w:val="auto"/>
                <w:sz w:val="20"/>
                <w:szCs w:val="20"/>
              </w:rPr>
              <w:t>Sustituir totalmente al personal operativo por sistemas automatizados de control energético.</w:t>
            </w:r>
          </w:p>
        </w:tc>
        <w:tc>
          <w:tcPr>
            <w:tcW w:w="2160" w:type="dxa"/>
            <w:shd w:val="clear" w:color="auto" w:fill="FFFFFF"/>
          </w:tcPr>
          <w:p w14:paraId="0A8BF181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0B3C89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8F09BB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75048E" w14:textId="687A0557" w:rsidR="00DE365F" w:rsidRPr="003C4C84" w:rsidRDefault="00DE365F" w:rsidP="00DE3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0E593DA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8BD5A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34EC47" w14:textId="266DEBCA" w:rsidR="00DE365F" w:rsidRPr="003C4C84" w:rsidRDefault="00DE365F" w:rsidP="00DE3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D90D6B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A0068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BD2A" w14:textId="132812E0" w:rsidR="00EB153C" w:rsidRPr="003C4C84" w:rsidRDefault="00613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613712">
              <w:rPr>
                <w:b/>
                <w:color w:val="auto"/>
                <w:sz w:val="20"/>
                <w:szCs w:val="20"/>
              </w:rPr>
              <w:t>¿Qué define el concepto de calidad turística en el marco de la gestión de servicios de alojamiento?</w:t>
            </w:r>
          </w:p>
        </w:tc>
      </w:tr>
      <w:tr w:rsidR="003C4C84" w:rsidRPr="003C4C84" w14:paraId="28595F8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89F7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3FF764EE" w14:textId="3E58CE56" w:rsidR="00EB153C" w:rsidRPr="003C4C84" w:rsidRDefault="006137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13712">
              <w:rPr>
                <w:color w:val="auto"/>
                <w:sz w:val="20"/>
                <w:szCs w:val="20"/>
              </w:rPr>
              <w:t>El cumplimiento sistemático de los requisitos del cliente y de las normas técnicas sectoriales para garantizar la mejora continua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0E7D169" w14:textId="6FF08451" w:rsidR="00EB153C" w:rsidRPr="003C4C84" w:rsidRDefault="00613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536DB4F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B32C6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FBACA72" w14:textId="2A91B15A" w:rsidR="00EB153C" w:rsidRPr="003C4C84" w:rsidRDefault="00613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13712">
              <w:rPr>
                <w:color w:val="auto"/>
                <w:sz w:val="20"/>
                <w:szCs w:val="20"/>
              </w:rPr>
              <w:t>La oferta exclusiva de servicios de lujo orientados únicamente a un segmento de mercado corporativo.</w:t>
            </w:r>
          </w:p>
        </w:tc>
        <w:tc>
          <w:tcPr>
            <w:tcW w:w="2160" w:type="dxa"/>
          </w:tcPr>
          <w:p w14:paraId="3BF57A9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7305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4896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8D8F3B0" w14:textId="08A8BB3A" w:rsidR="00EB153C" w:rsidRPr="003C4C84" w:rsidRDefault="006137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13712">
              <w:rPr>
                <w:color w:val="auto"/>
                <w:sz w:val="20"/>
                <w:szCs w:val="20"/>
              </w:rPr>
              <w:t>La eliminación de los canales de comunicación directa con las agencias de viajes intermediarias.</w:t>
            </w:r>
          </w:p>
        </w:tc>
        <w:tc>
          <w:tcPr>
            <w:tcW w:w="2160" w:type="dxa"/>
          </w:tcPr>
          <w:p w14:paraId="76097FA6" w14:textId="4C235485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4AB5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B65FD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7876451" w14:textId="65C8DE91" w:rsidR="00EB153C" w:rsidRPr="003C4C84" w:rsidRDefault="00613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13712">
              <w:rPr>
                <w:color w:val="auto"/>
                <w:sz w:val="20"/>
                <w:szCs w:val="20"/>
              </w:rPr>
              <w:t>La reducción de los tiempos de estancia de los huéspedes para incrementar la rotación de camas.</w:t>
            </w:r>
          </w:p>
        </w:tc>
        <w:tc>
          <w:tcPr>
            <w:tcW w:w="2160" w:type="dxa"/>
          </w:tcPr>
          <w:p w14:paraId="00204D86" w14:textId="2CC27675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1CA9B9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2EE0BC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705641" w14:textId="27CAEF7C" w:rsidR="00DE365F" w:rsidRPr="003C4C84" w:rsidRDefault="00DE365F" w:rsidP="00DE3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31DD6C0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9E489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1274C" w14:textId="7C8C2EA0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23227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86CF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CC950EB" w14:textId="2B90DA94" w:rsidR="00EB153C" w:rsidRPr="003C4C84" w:rsidRDefault="00CC2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C2943">
              <w:rPr>
                <w:b/>
                <w:color w:val="auto"/>
                <w:sz w:val="20"/>
                <w:szCs w:val="20"/>
              </w:rPr>
              <w:t>¿Cuál es la función principal del Sello Ambiental Colombiano (SAC) en los servicios de alojamiento?</w:t>
            </w:r>
          </w:p>
        </w:tc>
      </w:tr>
      <w:tr w:rsidR="003C4C84" w:rsidRPr="003C4C84" w14:paraId="7BC5A82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53B4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460A6FA" w14:textId="5F2AA432" w:rsidR="00EB153C" w:rsidRPr="003C4C84" w:rsidRDefault="00CC2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C2943">
              <w:rPr>
                <w:color w:val="auto"/>
                <w:sz w:val="20"/>
                <w:szCs w:val="20"/>
              </w:rPr>
              <w:t>Certificar el cumplimiento de las obligaciones tributarias y fiscales del establecimiento hotelero.</w:t>
            </w:r>
          </w:p>
        </w:tc>
        <w:tc>
          <w:tcPr>
            <w:tcW w:w="2160" w:type="dxa"/>
          </w:tcPr>
          <w:p w14:paraId="6AF2B2E3" w14:textId="45CC9949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67BEE1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0930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4A5F3BA" w14:textId="51C4400D" w:rsidR="00EB153C" w:rsidRPr="003C4C84" w:rsidRDefault="0083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46EB">
              <w:rPr>
                <w:color w:val="auto"/>
                <w:sz w:val="20"/>
                <w:szCs w:val="20"/>
              </w:rPr>
              <w:t>Verificar el consumo eficiente de energía y agua, el control de vertimientos, la gestión de residuos y el uso de materias primas ecológicas.</w:t>
            </w:r>
          </w:p>
        </w:tc>
        <w:tc>
          <w:tcPr>
            <w:tcW w:w="2160" w:type="dxa"/>
          </w:tcPr>
          <w:p w14:paraId="0D83DB2C" w14:textId="552166ED" w:rsidR="00EB153C" w:rsidRPr="003C4C84" w:rsidRDefault="00B15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2B38D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69D0A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57690E1" w14:textId="6716F650" w:rsidR="00EB153C" w:rsidRPr="003C4C84" w:rsidRDefault="00CC2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C2943">
              <w:rPr>
                <w:color w:val="auto"/>
                <w:sz w:val="20"/>
                <w:szCs w:val="20"/>
              </w:rPr>
              <w:t>Regular las tarifas máximas que un establecimiento puede cobrar por temporada alta.</w:t>
            </w:r>
          </w:p>
        </w:tc>
        <w:tc>
          <w:tcPr>
            <w:tcW w:w="2160" w:type="dxa"/>
          </w:tcPr>
          <w:p w14:paraId="00A0C50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D946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5055B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F5F1BC" w14:textId="5C5179EA" w:rsidR="00EB153C" w:rsidRPr="003C4C84" w:rsidRDefault="00CC2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C2943">
              <w:rPr>
                <w:color w:val="auto"/>
                <w:sz w:val="20"/>
                <w:szCs w:val="20"/>
              </w:rPr>
              <w:t>Determinar la clasificación por estrellas de la infraestructura hotelera según su tamaño.</w:t>
            </w:r>
          </w:p>
        </w:tc>
        <w:tc>
          <w:tcPr>
            <w:tcW w:w="2160" w:type="dxa"/>
          </w:tcPr>
          <w:p w14:paraId="5F47B916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52B6C7C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16DBEA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FF56EF" w14:textId="4414AB82" w:rsidR="00DE365F" w:rsidRPr="003C4C84" w:rsidRDefault="00DE365F" w:rsidP="00DE3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6DC50DE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AAC34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4D265A" w14:textId="0C55F3D4" w:rsidR="00DE365F" w:rsidRPr="003C4C84" w:rsidRDefault="00DE365F" w:rsidP="00DE3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4765D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B354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BD7675" w14:textId="731FF750" w:rsidR="00EB153C" w:rsidRPr="003C4C84" w:rsidRDefault="001D6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D6727">
              <w:rPr>
                <w:b/>
                <w:color w:val="auto"/>
                <w:sz w:val="20"/>
                <w:szCs w:val="20"/>
              </w:rPr>
              <w:t>¿Qué establece una Norma Técnica Sectorial (NTS) en la industria del alojamiento?</w:t>
            </w:r>
          </w:p>
        </w:tc>
      </w:tr>
      <w:tr w:rsidR="003C4C84" w:rsidRPr="003C4C84" w14:paraId="5A6474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C301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E7617" w14:textId="01358181" w:rsidR="00EB153C" w:rsidRPr="003C4C84" w:rsidRDefault="001D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Requisitos estandarizados de calidad, sostenibilidad y seguridad que deben cumplir los prestadores de servicios turísticos.</w:t>
            </w:r>
          </w:p>
        </w:tc>
        <w:tc>
          <w:tcPr>
            <w:tcW w:w="2160" w:type="dxa"/>
            <w:shd w:val="clear" w:color="auto" w:fill="FFFFFF"/>
          </w:tcPr>
          <w:p w14:paraId="06753AFB" w14:textId="7CB5E2CA" w:rsidR="00EB153C" w:rsidRPr="003C4C84" w:rsidRDefault="001D6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22E81F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71F8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B0B5E2" w14:textId="3254D627" w:rsidR="00EB153C" w:rsidRPr="003C4C84" w:rsidRDefault="001D6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Lineamientos estrictos sobre el diseño arquitectónico obligatorio de las cadenas hoteleras internacionales.</w:t>
            </w:r>
          </w:p>
        </w:tc>
        <w:tc>
          <w:tcPr>
            <w:tcW w:w="2160" w:type="dxa"/>
            <w:shd w:val="clear" w:color="auto" w:fill="FFFFFF"/>
          </w:tcPr>
          <w:p w14:paraId="693EA26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6B76F6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52C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2070" w14:textId="0B4B59E4" w:rsidR="00EB153C" w:rsidRPr="003C4C84" w:rsidRDefault="001D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Políticas internas de contratación y remuneración salarial para el personal de recepción.</w:t>
            </w:r>
          </w:p>
        </w:tc>
        <w:tc>
          <w:tcPr>
            <w:tcW w:w="2160" w:type="dxa"/>
            <w:shd w:val="clear" w:color="auto" w:fill="FFFFFF"/>
          </w:tcPr>
          <w:p w14:paraId="2F0F3D82" w14:textId="5130707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BE5E0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8BD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F02CC" w14:textId="294D40F7" w:rsidR="00EB153C" w:rsidRPr="003C4C84" w:rsidRDefault="001D6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Procedimientos obligatorios de comercialización digital a través de redes sociales.</w:t>
            </w:r>
          </w:p>
        </w:tc>
        <w:tc>
          <w:tcPr>
            <w:tcW w:w="2160" w:type="dxa"/>
            <w:shd w:val="clear" w:color="auto" w:fill="FFFFFF"/>
          </w:tcPr>
          <w:p w14:paraId="2FDB5202" w14:textId="13C20F7C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1B1E0C4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4D740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27277" w14:textId="60D74138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2F3636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C90F53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DCAB4" w14:textId="0FE0FF01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43860F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2E8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F1C8573" w14:textId="5C204A52" w:rsidR="00EB153C" w:rsidRPr="003C4C84" w:rsidRDefault="001D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D6727">
              <w:rPr>
                <w:b/>
                <w:color w:val="auto"/>
                <w:sz w:val="20"/>
                <w:szCs w:val="20"/>
              </w:rPr>
              <w:t>¿Cómo se caracteriza el modelo de turismo sostenible aplicado al sector hotelero?</w:t>
            </w:r>
          </w:p>
        </w:tc>
      </w:tr>
      <w:tr w:rsidR="003C4C84" w:rsidRPr="003C4C84" w14:paraId="2390F8E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F6C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0BF35" w14:textId="3A40126D" w:rsidR="00EB153C" w:rsidRPr="003C4C84" w:rsidRDefault="001D6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Por priorizar la rentabilidad financiera a corto plazo por encima de la conservación de los ecosistemas locales.</w:t>
            </w:r>
          </w:p>
        </w:tc>
        <w:tc>
          <w:tcPr>
            <w:tcW w:w="2160" w:type="dxa"/>
            <w:shd w:val="clear" w:color="auto" w:fill="FFFFFF"/>
          </w:tcPr>
          <w:p w14:paraId="30540D5A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2E40B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A9B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57F977" w14:textId="09F3F31B" w:rsidR="00EB153C" w:rsidRPr="003C4C84" w:rsidRDefault="001D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Por equilibrar de manera armónica la viabilidad económica, la conservación ambiental y la responsabilidad social.</w:t>
            </w:r>
          </w:p>
        </w:tc>
        <w:tc>
          <w:tcPr>
            <w:tcW w:w="2160" w:type="dxa"/>
            <w:shd w:val="clear" w:color="auto" w:fill="FFFFFF"/>
          </w:tcPr>
          <w:p w14:paraId="3209F40B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16B0AA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B051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4F2DFB" w14:textId="14E81F94" w:rsidR="00EB153C" w:rsidRPr="003C4C84" w:rsidRDefault="001D6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Por limitar el acceso de los turistas nacionales a las instalaciones del establecimiento.</w:t>
            </w:r>
          </w:p>
        </w:tc>
        <w:tc>
          <w:tcPr>
            <w:tcW w:w="2160" w:type="dxa"/>
            <w:shd w:val="clear" w:color="auto" w:fill="FFFFFF"/>
          </w:tcPr>
          <w:p w14:paraId="31A3BBD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567A4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840AF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6B52D" w14:textId="390466B6" w:rsidR="00EB153C" w:rsidRPr="003C4C84" w:rsidRDefault="001D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6727">
              <w:rPr>
                <w:color w:val="auto"/>
                <w:sz w:val="20"/>
                <w:szCs w:val="20"/>
              </w:rPr>
              <w:t>Por centralizar todas las decisiones operativas en los organismos gubernamentales de control.</w:t>
            </w:r>
          </w:p>
        </w:tc>
        <w:tc>
          <w:tcPr>
            <w:tcW w:w="2160" w:type="dxa"/>
            <w:shd w:val="clear" w:color="auto" w:fill="FFFFFF"/>
          </w:tcPr>
          <w:p w14:paraId="2C813F5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500E3095" w14:textId="77777777" w:rsidTr="00E02226">
        <w:trPr>
          <w:cantSplit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274F49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196396" w14:textId="12702A3D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0AF243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6A9BB8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E4C8A5" w14:textId="51C334D9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55A67C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22A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14D119" w14:textId="68561114" w:rsidR="00EB153C" w:rsidRPr="003C4C84" w:rsidRDefault="006D6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6D6BA3">
              <w:rPr>
                <w:b/>
                <w:color w:val="auto"/>
                <w:sz w:val="20"/>
                <w:szCs w:val="20"/>
              </w:rPr>
              <w:t>¿Cuál es la función de los entes certificadores dentro del proceso de sostenibilidad hotelera?</w:t>
            </w:r>
          </w:p>
        </w:tc>
      </w:tr>
      <w:tr w:rsidR="003C4C84" w:rsidRPr="003C4C84" w14:paraId="16E480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F70D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8670E" w14:textId="03F6CA0E" w:rsidR="00EB153C" w:rsidRPr="003C4C84" w:rsidRDefault="006D6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BA3">
              <w:rPr>
                <w:color w:val="auto"/>
                <w:sz w:val="20"/>
                <w:szCs w:val="20"/>
              </w:rPr>
              <w:t>Emitir directrices políticas para el desarrollo urbanístico de las zonas turísticas del país.</w:t>
            </w:r>
          </w:p>
        </w:tc>
        <w:tc>
          <w:tcPr>
            <w:tcW w:w="2160" w:type="dxa"/>
            <w:shd w:val="clear" w:color="auto" w:fill="FFFFFF"/>
          </w:tcPr>
          <w:p w14:paraId="69B66F9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A86A36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18E3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CF2914" w14:textId="13CDA17F" w:rsidR="00EB153C" w:rsidRPr="003C4C84" w:rsidRDefault="006D6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BA3">
              <w:rPr>
                <w:color w:val="auto"/>
                <w:sz w:val="20"/>
                <w:szCs w:val="20"/>
              </w:rPr>
              <w:t>Evaluar de forma objetiva y verificar el cumplimiento de los requisitos establecidos en las normas técnicas.</w:t>
            </w:r>
          </w:p>
        </w:tc>
        <w:tc>
          <w:tcPr>
            <w:tcW w:w="2160" w:type="dxa"/>
            <w:shd w:val="clear" w:color="auto" w:fill="FFFFFF"/>
          </w:tcPr>
          <w:p w14:paraId="5667E345" w14:textId="579213BE" w:rsidR="00EB153C" w:rsidRPr="003C4C84" w:rsidRDefault="000E4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91F40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7C8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1BD897" w14:textId="1ABA135E" w:rsidR="00EB153C" w:rsidRPr="003C4C84" w:rsidRDefault="006D6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BA3">
              <w:rPr>
                <w:color w:val="auto"/>
                <w:sz w:val="20"/>
                <w:szCs w:val="20"/>
              </w:rPr>
              <w:t>Administrar directamente los recursos financieros de los establecimientos de alojamiento certificados.</w:t>
            </w:r>
          </w:p>
        </w:tc>
        <w:tc>
          <w:tcPr>
            <w:tcW w:w="2160" w:type="dxa"/>
            <w:shd w:val="clear" w:color="auto" w:fill="FFFFFF"/>
          </w:tcPr>
          <w:p w14:paraId="1C50F6F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C4B215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C186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10E4A3" w14:textId="6476F3C7" w:rsidR="00EB153C" w:rsidRPr="003C4C84" w:rsidRDefault="006D6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BA3">
              <w:rPr>
                <w:color w:val="auto"/>
                <w:sz w:val="20"/>
                <w:szCs w:val="20"/>
              </w:rPr>
              <w:t>Capacitar obligatoriamente a los huéspedes en normas de comportamiento ambiental.</w:t>
            </w:r>
          </w:p>
        </w:tc>
        <w:tc>
          <w:tcPr>
            <w:tcW w:w="2160" w:type="dxa"/>
            <w:shd w:val="clear" w:color="auto" w:fill="FFFFFF"/>
          </w:tcPr>
          <w:p w14:paraId="29200421" w14:textId="1A0C55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6AEB985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A8E52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2D4D4" w14:textId="512E7D35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34CD65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410F55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3148" w14:textId="5E29C49E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223C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44C7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DE70126" w14:textId="759DA3AB" w:rsidR="00EB153C" w:rsidRPr="003C4C84" w:rsidRDefault="00ED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D49CA">
              <w:rPr>
                <w:b/>
                <w:color w:val="auto"/>
                <w:sz w:val="20"/>
                <w:szCs w:val="20"/>
              </w:rPr>
              <w:t>¿Qué representa un destino turístico certificado en términos de competitividad territorial?</w:t>
            </w:r>
          </w:p>
        </w:tc>
      </w:tr>
      <w:tr w:rsidR="003C4C84" w:rsidRPr="003C4C84" w14:paraId="1BE22D3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0EA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A0FC1" w14:textId="07DB9045" w:rsidR="00EB153C" w:rsidRPr="003C4C84" w:rsidRDefault="00ED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D49CA">
              <w:rPr>
                <w:color w:val="auto"/>
                <w:sz w:val="20"/>
                <w:szCs w:val="20"/>
              </w:rPr>
              <w:t>Un territorio que ha estandarizado sus procesos de gestión sostenible y calidad en beneficio de visitantes y residentes.</w:t>
            </w:r>
          </w:p>
        </w:tc>
        <w:tc>
          <w:tcPr>
            <w:tcW w:w="2160" w:type="dxa"/>
            <w:shd w:val="clear" w:color="auto" w:fill="FFFFFF"/>
          </w:tcPr>
          <w:p w14:paraId="278B08ED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8DD580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ED448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B2664" w14:textId="3C0DC5DB" w:rsidR="00EB153C" w:rsidRPr="003C4C84" w:rsidRDefault="00ED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D49CA">
              <w:rPr>
                <w:color w:val="auto"/>
                <w:sz w:val="20"/>
                <w:szCs w:val="20"/>
              </w:rPr>
              <w:t>Una zona geográfica donde se prohíbe totalmente el ingreso de visitantes internacionales.</w:t>
            </w:r>
          </w:p>
        </w:tc>
        <w:tc>
          <w:tcPr>
            <w:tcW w:w="2160" w:type="dxa"/>
            <w:shd w:val="clear" w:color="auto" w:fill="FFFFFF"/>
          </w:tcPr>
          <w:p w14:paraId="4CACB66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84F95A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8674C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3BFD7F" w14:textId="2EA6B646" w:rsidR="00EB153C" w:rsidRPr="003C4C84" w:rsidRDefault="00ED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D49CA">
              <w:rPr>
                <w:color w:val="auto"/>
                <w:sz w:val="20"/>
                <w:szCs w:val="20"/>
              </w:rPr>
              <w:t>Un espacio urbano exento del cumplimiento de la normatividad ambiental vigente.</w:t>
            </w:r>
          </w:p>
        </w:tc>
        <w:tc>
          <w:tcPr>
            <w:tcW w:w="2160" w:type="dxa"/>
            <w:shd w:val="clear" w:color="auto" w:fill="FFFFFF"/>
          </w:tcPr>
          <w:p w14:paraId="2378B1F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3C02BB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2E55A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9DEC3" w14:textId="41DD915F" w:rsidR="00EB153C" w:rsidRPr="003C4C84" w:rsidRDefault="00ED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D49CA">
              <w:rPr>
                <w:color w:val="auto"/>
                <w:sz w:val="20"/>
                <w:szCs w:val="20"/>
              </w:rPr>
              <w:t>Un mercado monopólico controlado por una sola cadena hotelera multinacional.</w:t>
            </w:r>
          </w:p>
        </w:tc>
        <w:tc>
          <w:tcPr>
            <w:tcW w:w="2160" w:type="dxa"/>
            <w:shd w:val="clear" w:color="auto" w:fill="FFFFFF"/>
          </w:tcPr>
          <w:p w14:paraId="56039D8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35FB8B2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94712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85D99" w14:textId="200CBFC2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1F117F8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1719F6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4BB953" w14:textId="45AE701E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72B5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55C7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C1AD89" w14:textId="29ACF94D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F6810">
              <w:rPr>
                <w:b/>
                <w:color w:val="auto"/>
                <w:sz w:val="20"/>
                <w:szCs w:val="20"/>
              </w:rPr>
              <w:t>¿Qué comprende el concepto de accesibilidad turística en los establecimientos de alojamiento?</w:t>
            </w:r>
          </w:p>
        </w:tc>
      </w:tr>
      <w:tr w:rsidR="003C4C84" w:rsidRPr="003C4C84" w14:paraId="06FDB4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B11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0E280" w14:textId="64626FF6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eliminación exclusiva de barreras arquitectónicas para vehículos de transporte público.</w:t>
            </w:r>
          </w:p>
        </w:tc>
        <w:tc>
          <w:tcPr>
            <w:tcW w:w="2160" w:type="dxa"/>
            <w:shd w:val="clear" w:color="auto" w:fill="FFFFFF"/>
          </w:tcPr>
          <w:p w14:paraId="2B3E102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C2A21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A3AC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CBE06" w14:textId="0FBDFB1F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condición que deben cumplir los entornos y servicios para ser utilizados por todas las personas con autonomía y seguridad.</w:t>
            </w:r>
          </w:p>
        </w:tc>
        <w:tc>
          <w:tcPr>
            <w:tcW w:w="2160" w:type="dxa"/>
            <w:shd w:val="clear" w:color="auto" w:fill="FFFFFF"/>
          </w:tcPr>
          <w:p w14:paraId="4192EA0F" w14:textId="065793E1" w:rsidR="00EB153C" w:rsidRPr="003C4C84" w:rsidRDefault="005F68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032A9A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BAD3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B33A" w14:textId="6AA58521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gratuidad total de los servicios complementarios para los adultos mayores.</w:t>
            </w:r>
          </w:p>
        </w:tc>
        <w:tc>
          <w:tcPr>
            <w:tcW w:w="2160" w:type="dxa"/>
            <w:shd w:val="clear" w:color="auto" w:fill="FFFFFF"/>
          </w:tcPr>
          <w:p w14:paraId="6628A444" w14:textId="68D0DA61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510DA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A2790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9DED4" w14:textId="07B89123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disponibilidad ilimitada de habitaciones individuales durante todo el año.</w:t>
            </w:r>
          </w:p>
        </w:tc>
        <w:tc>
          <w:tcPr>
            <w:tcW w:w="2160" w:type="dxa"/>
            <w:shd w:val="clear" w:color="auto" w:fill="FFFFFF"/>
          </w:tcPr>
          <w:p w14:paraId="3BB64A6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3134E3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85E7BB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17DAE1" w14:textId="5786208F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322B64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13DED4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83D0F" w14:textId="2B5CFEF4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E2DF7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C2475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937D688" w14:textId="07C42948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F6810">
              <w:rPr>
                <w:b/>
                <w:color w:val="auto"/>
                <w:sz w:val="20"/>
                <w:szCs w:val="20"/>
              </w:rPr>
              <w:t xml:space="preserve">¿Cuál es uno de los antecedentes normativos fundamentales que impulsaron la accesibilidad en </w:t>
            </w:r>
            <w:proofErr w:type="gramStart"/>
            <w:r w:rsidRPr="005F6810">
              <w:rPr>
                <w:b/>
                <w:color w:val="auto"/>
                <w:sz w:val="20"/>
                <w:szCs w:val="20"/>
              </w:rPr>
              <w:t>la hotelería</w:t>
            </w:r>
            <w:proofErr w:type="gramEnd"/>
            <w:r w:rsidRPr="005F6810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5B35FF7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F9E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FE504E" w14:textId="25F0A4B0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evolución de los sistemas de reservas en línea a través de dispositivos móviles.</w:t>
            </w:r>
          </w:p>
        </w:tc>
        <w:tc>
          <w:tcPr>
            <w:tcW w:w="2160" w:type="dxa"/>
            <w:shd w:val="clear" w:color="auto" w:fill="FFFFFF"/>
          </w:tcPr>
          <w:p w14:paraId="5F5BAE2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4A084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97440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90C9E" w14:textId="08A1E36D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adopción de directrices internacionales y normativas sobre diseño universal e inclusión social.</w:t>
            </w:r>
          </w:p>
        </w:tc>
        <w:tc>
          <w:tcPr>
            <w:tcW w:w="2160" w:type="dxa"/>
            <w:shd w:val="clear" w:color="auto" w:fill="FFFFFF"/>
          </w:tcPr>
          <w:p w14:paraId="5305E7F5" w14:textId="459E8CE3" w:rsidR="00EB153C" w:rsidRPr="003C4C84" w:rsidRDefault="005F68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E5097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F0F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11092" w14:textId="78037557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implementación obligatoria de tarifas dinámicas para la temporada baja.</w:t>
            </w:r>
          </w:p>
        </w:tc>
        <w:tc>
          <w:tcPr>
            <w:tcW w:w="2160" w:type="dxa"/>
            <w:shd w:val="clear" w:color="auto" w:fill="FFFFFF"/>
          </w:tcPr>
          <w:p w14:paraId="26455EB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060D3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D412F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73290" w14:textId="64683DF0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reducción de los costos de importación de equipos de climatización.</w:t>
            </w:r>
          </w:p>
        </w:tc>
        <w:tc>
          <w:tcPr>
            <w:tcW w:w="2160" w:type="dxa"/>
            <w:shd w:val="clear" w:color="auto" w:fill="FFFFFF"/>
          </w:tcPr>
          <w:p w14:paraId="7E8BB30C" w14:textId="37B9775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14B7A6E7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9B4D52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20507" w14:textId="38CB5850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2D3973E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8A98B9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1E2E0" w14:textId="034B7D93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ED86ED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205E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D73350" w14:textId="4ACEABFA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F6810">
              <w:rPr>
                <w:b/>
                <w:color w:val="auto"/>
                <w:sz w:val="20"/>
                <w:szCs w:val="20"/>
              </w:rPr>
              <w:t>¿Cuál es un principio rector fundamental del diseño universal aplicado al sector de alojamiento?</w:t>
            </w:r>
          </w:p>
        </w:tc>
      </w:tr>
      <w:tr w:rsidR="003C4C84" w:rsidRPr="003C4C84" w14:paraId="7F1F0AA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20D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8C4D89" w14:textId="56756AB1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El uso equitativo, flexible y de fácil comprensión de los espacios y servicios por cualquier persona.</w:t>
            </w:r>
          </w:p>
        </w:tc>
        <w:tc>
          <w:tcPr>
            <w:tcW w:w="2160" w:type="dxa"/>
            <w:shd w:val="clear" w:color="auto" w:fill="FFFFFF"/>
          </w:tcPr>
          <w:p w14:paraId="4C8756F0" w14:textId="006A0B78" w:rsidR="00EB153C" w:rsidRPr="003C4C84" w:rsidRDefault="00322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3AA99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998B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486B5" w14:textId="15AD13B1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restricción de acceso a las zonas húmedas únicamente a personal especializado.</w:t>
            </w:r>
          </w:p>
        </w:tc>
        <w:tc>
          <w:tcPr>
            <w:tcW w:w="2160" w:type="dxa"/>
            <w:shd w:val="clear" w:color="auto" w:fill="FFFFFF"/>
          </w:tcPr>
          <w:p w14:paraId="0D00D2FB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C7571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299A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8D7AE7" w14:textId="6B1BC59C" w:rsidR="00EB153C" w:rsidRPr="003C4C84" w:rsidRDefault="005F6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El diseño de estructuras complejas que requieran asistencia técnica permanente.</w:t>
            </w:r>
          </w:p>
        </w:tc>
        <w:tc>
          <w:tcPr>
            <w:tcW w:w="2160" w:type="dxa"/>
            <w:shd w:val="clear" w:color="auto" w:fill="FFFFFF"/>
          </w:tcPr>
          <w:p w14:paraId="04B0C4AA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1E36FF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A10F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16E9B" w14:textId="1465A026" w:rsidR="00EB153C" w:rsidRPr="003C4C84" w:rsidRDefault="005F6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F6810">
              <w:rPr>
                <w:color w:val="auto"/>
                <w:sz w:val="20"/>
                <w:szCs w:val="20"/>
              </w:rPr>
              <w:t>La estandarización de una sola tipología de mobiliario para todas las habitaciones.</w:t>
            </w:r>
          </w:p>
        </w:tc>
        <w:tc>
          <w:tcPr>
            <w:tcW w:w="2160" w:type="dxa"/>
            <w:shd w:val="clear" w:color="auto" w:fill="FFFFFF"/>
          </w:tcPr>
          <w:p w14:paraId="1C5CDEFE" w14:textId="7F46ACDE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353A4D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B51AF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89A98C" w14:textId="40BD2842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296EA8D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AFB814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358CFE" w14:textId="26862938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C7642E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F2AC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928C766" w14:textId="56DFE7A6" w:rsidR="00EB153C" w:rsidRPr="003C4C84" w:rsidRDefault="00EA49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A498B">
              <w:rPr>
                <w:b/>
                <w:color w:val="auto"/>
                <w:sz w:val="20"/>
                <w:szCs w:val="20"/>
              </w:rPr>
              <w:t>¿Qué ventaja estratégica aporta la implementación de políticas de accesibilidad en un hotel?</w:t>
            </w:r>
          </w:p>
        </w:tc>
      </w:tr>
      <w:tr w:rsidR="003C4C84" w:rsidRPr="003C4C84" w14:paraId="7DBB2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0C61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C7970" w14:textId="4F36F3E3" w:rsidR="00EB153C" w:rsidRPr="003C4C84" w:rsidRDefault="00EA4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A498B">
              <w:rPr>
                <w:color w:val="auto"/>
                <w:sz w:val="20"/>
                <w:szCs w:val="20"/>
              </w:rPr>
              <w:t>La reducción automática de las cargas impositivas municipales de la propiedad.</w:t>
            </w:r>
          </w:p>
        </w:tc>
        <w:tc>
          <w:tcPr>
            <w:tcW w:w="2160" w:type="dxa"/>
            <w:shd w:val="clear" w:color="auto" w:fill="FFFFFF"/>
          </w:tcPr>
          <w:p w14:paraId="44FB74C3" w14:textId="785EF981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D7B4A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65A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DEC372" w14:textId="6DD6388E" w:rsidR="00EB153C" w:rsidRPr="003C4C84" w:rsidRDefault="00EA49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A498B">
              <w:rPr>
                <w:color w:val="auto"/>
                <w:sz w:val="20"/>
                <w:szCs w:val="20"/>
              </w:rPr>
              <w:t>La ampliación del segmento de mercado al atender las necesidades de personas con movilidad reducida o discapacidad.</w:t>
            </w:r>
          </w:p>
        </w:tc>
        <w:tc>
          <w:tcPr>
            <w:tcW w:w="2160" w:type="dxa"/>
            <w:shd w:val="clear" w:color="auto" w:fill="FFFFFF"/>
          </w:tcPr>
          <w:p w14:paraId="42FCF622" w14:textId="4E448197" w:rsidR="00EB153C" w:rsidRPr="003C4C84" w:rsidRDefault="00EA49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5379EC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142C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BE85F" w14:textId="2343B624" w:rsidR="00EB153C" w:rsidRPr="003C4C84" w:rsidRDefault="00EA4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A498B">
              <w:rPr>
                <w:color w:val="auto"/>
                <w:sz w:val="20"/>
                <w:szCs w:val="20"/>
              </w:rPr>
              <w:t>La supresión de la obligación de realizar mantenimientos preventivos en las instalaciones.</w:t>
            </w:r>
          </w:p>
        </w:tc>
        <w:tc>
          <w:tcPr>
            <w:tcW w:w="2160" w:type="dxa"/>
            <w:shd w:val="clear" w:color="auto" w:fill="FFFFFF"/>
          </w:tcPr>
          <w:p w14:paraId="172E45C7" w14:textId="352C6E2D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8B9AD0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D367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32A0DA" w14:textId="2FF3FA04" w:rsidR="00EB153C" w:rsidRPr="003C4C84" w:rsidRDefault="00EA49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A498B">
              <w:rPr>
                <w:color w:val="auto"/>
                <w:sz w:val="20"/>
                <w:szCs w:val="20"/>
              </w:rPr>
              <w:t>La exención de cumplir con las auditorías de los sellos ambientales.</w:t>
            </w:r>
          </w:p>
        </w:tc>
        <w:tc>
          <w:tcPr>
            <w:tcW w:w="2160" w:type="dxa"/>
            <w:shd w:val="clear" w:color="auto" w:fill="FFFFFF"/>
          </w:tcPr>
          <w:p w14:paraId="1F519B2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1E139D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2F2C60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2202" w14:textId="0D2FC6BA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4D41BE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87DAC2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E0419C" w14:textId="59D84950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9A4851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2FB9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7F47E78" w14:textId="34451D9D" w:rsidR="00EB153C" w:rsidRPr="007A3E3E" w:rsidRDefault="0083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346EB">
              <w:rPr>
                <w:b/>
                <w:color w:val="auto"/>
                <w:sz w:val="20"/>
                <w:szCs w:val="20"/>
              </w:rPr>
              <w:t>¿Cuál es una condición que debe cumplir la infraestructura de un alojamiento accesible?</w:t>
            </w:r>
          </w:p>
        </w:tc>
      </w:tr>
      <w:tr w:rsidR="003C4C84" w:rsidRPr="003C4C84" w14:paraId="40690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329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D469B" w14:textId="1CE6E3FC" w:rsidR="00EB153C" w:rsidRPr="003C4C84" w:rsidRDefault="0083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46EB">
              <w:rPr>
                <w:color w:val="auto"/>
                <w:sz w:val="20"/>
                <w:szCs w:val="20"/>
              </w:rPr>
              <w:t>Contar únicamente con una habitación aislada para emergencias.</w:t>
            </w:r>
          </w:p>
        </w:tc>
        <w:tc>
          <w:tcPr>
            <w:tcW w:w="2160" w:type="dxa"/>
            <w:shd w:val="clear" w:color="auto" w:fill="FFFFFF"/>
          </w:tcPr>
          <w:p w14:paraId="097AA06C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88FF0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93E68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00842" w14:textId="5E42A88D" w:rsidR="00EB153C" w:rsidRPr="003C4C84" w:rsidRDefault="0083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46EB">
              <w:rPr>
                <w:color w:val="auto"/>
                <w:sz w:val="20"/>
                <w:szCs w:val="20"/>
              </w:rPr>
              <w:t>Disponer de rutas libres de obstáculos, mobiliario adaptado y habitaciones accesibles.</w:t>
            </w:r>
          </w:p>
        </w:tc>
        <w:tc>
          <w:tcPr>
            <w:tcW w:w="2160" w:type="dxa"/>
            <w:shd w:val="clear" w:color="auto" w:fill="FFFFFF"/>
          </w:tcPr>
          <w:p w14:paraId="0549BACD" w14:textId="6D40B372" w:rsidR="00EB153C" w:rsidRPr="003C4C84" w:rsidRDefault="0083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064CC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08BC3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29E37E" w14:textId="5694A99B" w:rsidR="00EB153C" w:rsidRPr="003C4C84" w:rsidRDefault="0083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46EB">
              <w:rPr>
                <w:color w:val="auto"/>
                <w:sz w:val="20"/>
                <w:szCs w:val="20"/>
              </w:rPr>
              <w:t>Ofrecer tarifas gratuitas a todas las personas mayores.</w:t>
            </w:r>
          </w:p>
        </w:tc>
        <w:tc>
          <w:tcPr>
            <w:tcW w:w="2160" w:type="dxa"/>
            <w:shd w:val="clear" w:color="auto" w:fill="FFFFFF"/>
          </w:tcPr>
          <w:p w14:paraId="11096498" w14:textId="6C02216A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7731D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9D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EABB1" w14:textId="7E59357B" w:rsidR="00EB153C" w:rsidRPr="003C4C84" w:rsidRDefault="0083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46EB">
              <w:rPr>
                <w:color w:val="auto"/>
                <w:sz w:val="20"/>
                <w:szCs w:val="20"/>
              </w:rPr>
              <w:t>Eliminar la señalización táctil y auditiva.</w:t>
            </w:r>
          </w:p>
        </w:tc>
        <w:tc>
          <w:tcPr>
            <w:tcW w:w="2160" w:type="dxa"/>
            <w:shd w:val="clear" w:color="auto" w:fill="FFFFFF"/>
          </w:tcPr>
          <w:p w14:paraId="61FD8F66" w14:textId="3E490C21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13472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46B669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D34F" w14:textId="136DD485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178D9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2AFE7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2FE2C" w14:textId="510FC9E4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C46CF1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A1BB9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0DA55F54" w14:textId="5A5B47AC" w:rsidR="00EB153C" w:rsidRPr="003C4C84" w:rsidRDefault="00457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57089">
              <w:rPr>
                <w:b/>
                <w:color w:val="auto"/>
                <w:sz w:val="20"/>
                <w:szCs w:val="20"/>
              </w:rPr>
              <w:t xml:space="preserve">¿Cómo se caracteriza la tendencia de la </w:t>
            </w:r>
            <w:proofErr w:type="gramStart"/>
            <w:r w:rsidR="00D91010" w:rsidRPr="00457089">
              <w:rPr>
                <w:b/>
                <w:color w:val="auto"/>
                <w:sz w:val="20"/>
                <w:szCs w:val="20"/>
              </w:rPr>
              <w:t>hotelería enfocad</w:t>
            </w:r>
            <w:r w:rsidR="00D91010">
              <w:rPr>
                <w:b/>
                <w:color w:val="auto"/>
                <w:sz w:val="20"/>
                <w:szCs w:val="20"/>
              </w:rPr>
              <w:t>a</w:t>
            </w:r>
            <w:proofErr w:type="gramEnd"/>
            <w:r w:rsidRPr="00457089">
              <w:rPr>
                <w:b/>
                <w:color w:val="auto"/>
                <w:sz w:val="20"/>
                <w:szCs w:val="20"/>
              </w:rPr>
              <w:t xml:space="preserve"> en el viajero </w:t>
            </w:r>
            <w:proofErr w:type="spellStart"/>
            <w:r w:rsidR="008756A4" w:rsidRPr="0052508C">
              <w:rPr>
                <w:b/>
                <w:i/>
                <w:iCs/>
                <w:color w:val="auto"/>
                <w:sz w:val="20"/>
                <w:szCs w:val="20"/>
              </w:rPr>
              <w:t>bleisure</w:t>
            </w:r>
            <w:proofErr w:type="spellEnd"/>
            <w:r w:rsidRPr="0052508C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5AF36A6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37A5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F89B3E" w14:textId="2EF62D2D" w:rsidR="00EB153C" w:rsidRPr="003C4C84" w:rsidRDefault="00457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Por la reducción de los servicios de alimentos y bebidas en horarios nocturnos.</w:t>
            </w:r>
          </w:p>
        </w:tc>
        <w:tc>
          <w:tcPr>
            <w:tcW w:w="2160" w:type="dxa"/>
            <w:shd w:val="clear" w:color="auto" w:fill="FFFFFF"/>
          </w:tcPr>
          <w:p w14:paraId="6D68723C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74B72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595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9513F" w14:textId="3D4C3D76" w:rsidR="00EB153C" w:rsidRPr="003C4C84" w:rsidRDefault="00457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Por la prohibición del uso de dispositivos electrónicos en las áreas comunes del hotel.</w:t>
            </w:r>
          </w:p>
        </w:tc>
        <w:tc>
          <w:tcPr>
            <w:tcW w:w="2160" w:type="dxa"/>
            <w:shd w:val="clear" w:color="auto" w:fill="FFFFFF"/>
          </w:tcPr>
          <w:p w14:paraId="55FEB3FA" w14:textId="277BDEB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F8B92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C716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167819" w14:textId="1101E30A" w:rsidR="00EB153C" w:rsidRPr="003C4C84" w:rsidRDefault="00457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Por la combinación de estancias de trabajo remoto con actividades vacacionales y de ocio.</w:t>
            </w:r>
          </w:p>
        </w:tc>
        <w:tc>
          <w:tcPr>
            <w:tcW w:w="2160" w:type="dxa"/>
            <w:shd w:val="clear" w:color="auto" w:fill="FFFFFF"/>
          </w:tcPr>
          <w:p w14:paraId="4A0A1319" w14:textId="106FAE3C" w:rsidR="00EB153C" w:rsidRPr="003C4C84" w:rsidRDefault="00457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06AF49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8E91B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7DF96" w14:textId="2E386E7F" w:rsidR="00EB153C" w:rsidRPr="003C4C84" w:rsidRDefault="00457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Por la contratación exclusiva de personal bilingüe para la recepción.</w:t>
            </w:r>
          </w:p>
        </w:tc>
        <w:tc>
          <w:tcPr>
            <w:tcW w:w="2160" w:type="dxa"/>
            <w:shd w:val="clear" w:color="auto" w:fill="FFFFFF"/>
          </w:tcPr>
          <w:p w14:paraId="11C93E6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34F996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372D86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A40ED" w14:textId="20853581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02252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0A7EEB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B3F75B" w14:textId="2755EA39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706BC1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34D7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3706A4" w14:textId="164859F1" w:rsidR="00EB153C" w:rsidRPr="003C4C84" w:rsidRDefault="00457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57089">
              <w:rPr>
                <w:b/>
                <w:color w:val="auto"/>
                <w:sz w:val="20"/>
                <w:szCs w:val="20"/>
              </w:rPr>
              <w:t>¿</w:t>
            </w:r>
            <w:r w:rsidRPr="0052508C">
              <w:rPr>
                <w:b/>
                <w:color w:val="auto"/>
                <w:sz w:val="20"/>
                <w:szCs w:val="20"/>
              </w:rPr>
              <w:t xml:space="preserve">Qué función cumple un Sistema de Gestión de Propiedad (PMS, </w:t>
            </w:r>
            <w:proofErr w:type="spellStart"/>
            <w:r w:rsidRPr="0052508C">
              <w:rPr>
                <w:b/>
                <w:i/>
                <w:iCs/>
                <w:color w:val="auto"/>
                <w:sz w:val="20"/>
                <w:szCs w:val="20"/>
              </w:rPr>
              <w:t>Property</w:t>
            </w:r>
            <w:proofErr w:type="spellEnd"/>
            <w:r w:rsidRPr="0052508C">
              <w:rPr>
                <w:b/>
                <w:i/>
                <w:iCs/>
                <w:color w:val="auto"/>
                <w:sz w:val="20"/>
                <w:szCs w:val="20"/>
              </w:rPr>
              <w:t xml:space="preserve"> Management </w:t>
            </w:r>
            <w:proofErr w:type="spellStart"/>
            <w:r w:rsidRPr="0052508C">
              <w:rPr>
                <w:b/>
                <w:i/>
                <w:iCs/>
                <w:color w:val="auto"/>
                <w:sz w:val="20"/>
                <w:szCs w:val="20"/>
              </w:rPr>
              <w:t>System</w:t>
            </w:r>
            <w:proofErr w:type="spellEnd"/>
            <w:r w:rsidRPr="0052508C">
              <w:rPr>
                <w:b/>
                <w:color w:val="auto"/>
                <w:sz w:val="20"/>
                <w:szCs w:val="20"/>
              </w:rPr>
              <w:t>) en el hotel?</w:t>
            </w:r>
          </w:p>
        </w:tc>
      </w:tr>
      <w:tr w:rsidR="003C4C84" w:rsidRPr="003C4C84" w14:paraId="5D5C5B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6A713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6CB15" w14:textId="09DD99B2" w:rsidR="00EB153C" w:rsidRPr="003C4C84" w:rsidRDefault="00457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Controlar de manera manual la contabilidad física de la caja menor diaria.</w:t>
            </w:r>
          </w:p>
        </w:tc>
        <w:tc>
          <w:tcPr>
            <w:tcW w:w="2160" w:type="dxa"/>
            <w:shd w:val="clear" w:color="auto" w:fill="FFFFFF"/>
          </w:tcPr>
          <w:p w14:paraId="2C29DEFD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96FAF0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58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5A15D5" w14:textId="6ED6DA61" w:rsidR="00EB153C" w:rsidRPr="003C4C84" w:rsidRDefault="00457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Diseñar las campañas publicitarias impresas para revistas especializadas.</w:t>
            </w:r>
          </w:p>
        </w:tc>
        <w:tc>
          <w:tcPr>
            <w:tcW w:w="2160" w:type="dxa"/>
            <w:shd w:val="clear" w:color="auto" w:fill="FFFFFF"/>
          </w:tcPr>
          <w:p w14:paraId="0504850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901B00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9E7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5891CF" w14:textId="14F175A0" w:rsidR="00EB153C" w:rsidRPr="003C4C84" w:rsidRDefault="00457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Supervisar el rendimiento energético de los paneles solares de la fachada.</w:t>
            </w:r>
          </w:p>
        </w:tc>
        <w:tc>
          <w:tcPr>
            <w:tcW w:w="2160" w:type="dxa"/>
            <w:shd w:val="clear" w:color="auto" w:fill="FFFFFF"/>
          </w:tcPr>
          <w:p w14:paraId="4BDEAF8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F5ED3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C9F2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7847E8" w14:textId="730756BB" w:rsidR="00EB153C" w:rsidRPr="003C4C84" w:rsidRDefault="00457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7089">
              <w:rPr>
                <w:color w:val="auto"/>
                <w:sz w:val="20"/>
                <w:szCs w:val="20"/>
              </w:rPr>
              <w:t>Centralizar y automatizar las operaciones del frente de casa, reservas, inventarios y recepción.</w:t>
            </w:r>
          </w:p>
        </w:tc>
        <w:tc>
          <w:tcPr>
            <w:tcW w:w="2160" w:type="dxa"/>
            <w:shd w:val="clear" w:color="auto" w:fill="FFFFFF"/>
          </w:tcPr>
          <w:p w14:paraId="576B6DC4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DE365F" w:rsidRPr="003C4C84" w14:paraId="6CA4C2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F49E70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EEDC7" w14:textId="7D6A66C5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5F7C3F2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53EE8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B05DA" w14:textId="67051766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E5163E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90B06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15CB964A" w14:textId="3313D367" w:rsidR="00EB153C" w:rsidRPr="003C4C84" w:rsidRDefault="00420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205A8">
              <w:rPr>
                <w:b/>
                <w:color w:val="auto"/>
                <w:sz w:val="20"/>
                <w:szCs w:val="20"/>
              </w:rPr>
              <w:t>¿Qué beneficio aporta la integración financiera y contable del sistema hotelero?</w:t>
            </w:r>
          </w:p>
        </w:tc>
      </w:tr>
      <w:tr w:rsidR="003C4C84" w:rsidRPr="003C4C84" w14:paraId="1582F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739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EE80E0" w14:textId="6A1648CE" w:rsidR="00EB153C" w:rsidRPr="003C4C84" w:rsidRDefault="00420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205A8">
              <w:rPr>
                <w:color w:val="auto"/>
                <w:sz w:val="20"/>
                <w:szCs w:val="20"/>
              </w:rPr>
              <w:t>Eliminar los canales de reservas digitales.</w:t>
            </w:r>
          </w:p>
        </w:tc>
        <w:tc>
          <w:tcPr>
            <w:tcW w:w="2160" w:type="dxa"/>
            <w:shd w:val="clear" w:color="auto" w:fill="FFFFFF"/>
          </w:tcPr>
          <w:p w14:paraId="3FD2D004" w14:textId="2490F353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5BD3B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7AFB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E1213" w14:textId="69E4C983" w:rsidR="00EB153C" w:rsidRPr="003C4C84" w:rsidRDefault="00420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205A8">
              <w:rPr>
                <w:color w:val="auto"/>
                <w:sz w:val="20"/>
                <w:szCs w:val="20"/>
              </w:rPr>
              <w:t>Unificar los consumos de las diferentes áreas con los balances contables y facilitar las auditorías financieras.</w:t>
            </w:r>
          </w:p>
        </w:tc>
        <w:tc>
          <w:tcPr>
            <w:tcW w:w="2160" w:type="dxa"/>
            <w:shd w:val="clear" w:color="auto" w:fill="FFFFFF"/>
          </w:tcPr>
          <w:p w14:paraId="5C7814A7" w14:textId="2327271C" w:rsidR="00EB153C" w:rsidRPr="003C4C84" w:rsidRDefault="00457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EB5E5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AF388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93ED5" w14:textId="3582CB35" w:rsidR="00EB153C" w:rsidRPr="003C4C84" w:rsidRDefault="00420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205A8">
              <w:rPr>
                <w:color w:val="auto"/>
                <w:sz w:val="20"/>
                <w:szCs w:val="20"/>
              </w:rPr>
              <w:t>Sustituir al personal de contabilidad del establecimiento.</w:t>
            </w:r>
          </w:p>
        </w:tc>
        <w:tc>
          <w:tcPr>
            <w:tcW w:w="2160" w:type="dxa"/>
            <w:shd w:val="clear" w:color="auto" w:fill="FFFFFF"/>
          </w:tcPr>
          <w:p w14:paraId="6B8C416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2C935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3C43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CC4913" w14:textId="3BF22AE1" w:rsidR="00EB153C" w:rsidRPr="003C4C84" w:rsidRDefault="00420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205A8">
              <w:rPr>
                <w:color w:val="auto"/>
                <w:sz w:val="20"/>
                <w:szCs w:val="20"/>
              </w:rPr>
              <w:t>Mantener las tarifas iguales durante todo el año.</w:t>
            </w:r>
          </w:p>
        </w:tc>
        <w:tc>
          <w:tcPr>
            <w:tcW w:w="2160" w:type="dxa"/>
            <w:shd w:val="clear" w:color="auto" w:fill="FFFFFF"/>
          </w:tcPr>
          <w:p w14:paraId="2D1C53D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31BF5E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073CB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71221" w14:textId="4BBC5184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7CE080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FA86E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D436D" w14:textId="399A6A2E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FF61C0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4F2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77C0F14D" w14:textId="146C08B5" w:rsidR="00EB153C" w:rsidRPr="00D91010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D91010">
              <w:rPr>
                <w:b/>
                <w:color w:val="auto"/>
                <w:sz w:val="20"/>
                <w:szCs w:val="20"/>
              </w:rPr>
              <w:t xml:space="preserve">¿Cuál es la utilidad de integrar un sistema </w:t>
            </w:r>
            <w:r w:rsidRPr="00D91010">
              <w:rPr>
                <w:b/>
                <w:i/>
                <w:iCs/>
                <w:color w:val="auto"/>
                <w:sz w:val="20"/>
                <w:szCs w:val="20"/>
              </w:rPr>
              <w:t>Channel Manager</w:t>
            </w:r>
            <w:r w:rsidRPr="00D91010">
              <w:rPr>
                <w:b/>
                <w:color w:val="auto"/>
                <w:sz w:val="20"/>
                <w:szCs w:val="20"/>
              </w:rPr>
              <w:t xml:space="preserve"> en la gestión tecnológica del hotel?</w:t>
            </w:r>
          </w:p>
        </w:tc>
      </w:tr>
      <w:tr w:rsidR="003C4C84" w:rsidRPr="003C4C84" w14:paraId="3E8704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EC29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9CDB19" w14:textId="01B47FCC" w:rsidR="00EB153C" w:rsidRPr="003C4C84" w:rsidRDefault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Sincronizar en tiempo real la disponibilidad y tarifas en múltiples canales de distribución digital en línea.</w:t>
            </w:r>
          </w:p>
        </w:tc>
        <w:tc>
          <w:tcPr>
            <w:tcW w:w="2160" w:type="dxa"/>
            <w:shd w:val="clear" w:color="auto" w:fill="FFFFFF"/>
          </w:tcPr>
          <w:p w14:paraId="648E34A8" w14:textId="04975A21" w:rsidR="00EB153C" w:rsidRPr="00D91010" w:rsidRDefault="001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91010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C98A8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1729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5A5AF" w14:textId="2CF9D172" w:rsidR="00EB153C" w:rsidRPr="003C4C84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Sustituir la atención presencial del personal de recepción mediante quioscos virtuales.</w:t>
            </w:r>
          </w:p>
        </w:tc>
        <w:tc>
          <w:tcPr>
            <w:tcW w:w="2160" w:type="dxa"/>
            <w:shd w:val="clear" w:color="auto" w:fill="FFFFFF"/>
          </w:tcPr>
          <w:p w14:paraId="64C1DF19" w14:textId="77777777" w:rsidR="00EB153C" w:rsidRPr="00D91010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19C2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8848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41CC5" w14:textId="1CAC7767" w:rsidR="00EB153C" w:rsidRPr="003C4C84" w:rsidRDefault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Almacenar las historias clínicas de los huéspedes que visitan el spa del hotel.</w:t>
            </w:r>
          </w:p>
        </w:tc>
        <w:tc>
          <w:tcPr>
            <w:tcW w:w="2160" w:type="dxa"/>
            <w:shd w:val="clear" w:color="auto" w:fill="FFFFFF"/>
          </w:tcPr>
          <w:p w14:paraId="3FE07959" w14:textId="3D694D20" w:rsidR="00EB153C" w:rsidRPr="00D91010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70B47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C19E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59B3C4" w14:textId="6C1AC6BF" w:rsidR="00EB153C" w:rsidRPr="003C4C84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Calcular de forma automática las liquidaciones de nómina de los empleados.</w:t>
            </w:r>
          </w:p>
        </w:tc>
        <w:tc>
          <w:tcPr>
            <w:tcW w:w="2160" w:type="dxa"/>
            <w:shd w:val="clear" w:color="auto" w:fill="FFFFFF"/>
          </w:tcPr>
          <w:p w14:paraId="425236C0" w14:textId="77777777" w:rsidR="00EB153C" w:rsidRPr="00D91010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3636B2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AAA12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B3AAD" w14:textId="721B2798" w:rsidR="00DE365F" w:rsidRPr="00D91010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91010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195B10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7AEACA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E262A" w14:textId="01EE348E" w:rsidR="00DE365F" w:rsidRPr="00D91010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91010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D1F33C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4E44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31D680FD" w14:textId="78352037" w:rsidR="00EB153C" w:rsidRPr="00D91010" w:rsidRDefault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D91010">
              <w:rPr>
                <w:b/>
                <w:color w:val="auto"/>
                <w:sz w:val="20"/>
                <w:szCs w:val="20"/>
              </w:rPr>
              <w:t xml:space="preserve">¿Cómo influye el </w:t>
            </w:r>
            <w:r w:rsidRPr="00D91010">
              <w:rPr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D91010">
              <w:rPr>
                <w:b/>
                <w:color w:val="auto"/>
                <w:sz w:val="20"/>
                <w:szCs w:val="20"/>
              </w:rPr>
              <w:t xml:space="preserve"> olfativo y sensorial en la experiencia del huésped según el</w:t>
            </w:r>
            <w:r w:rsidRPr="00D91010">
              <w:rPr>
                <w:b/>
                <w:i/>
                <w:iCs/>
                <w:color w:val="auto"/>
                <w:sz w:val="20"/>
                <w:szCs w:val="20"/>
              </w:rPr>
              <w:t xml:space="preserve"> neuromarketing</w:t>
            </w:r>
            <w:r w:rsidRPr="00D91010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3F49B8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2A9F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0F63EA" w14:textId="6DE3F23F" w:rsidR="00EB153C" w:rsidRPr="003C4C84" w:rsidRDefault="001A3338" w:rsidP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Sustituyendo los protocolos de limpieza e higiene en las habitaciones del establecimiento.</w:t>
            </w:r>
          </w:p>
        </w:tc>
        <w:tc>
          <w:tcPr>
            <w:tcW w:w="2160" w:type="dxa"/>
            <w:shd w:val="clear" w:color="auto" w:fill="FFFFFF"/>
          </w:tcPr>
          <w:p w14:paraId="1D78D32A" w14:textId="6199409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E73E4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30CEE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E0E5F" w14:textId="5DC0AACF" w:rsidR="00EB153C" w:rsidRPr="003C4C84" w:rsidRDefault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Incrementando de forma directa el consumo de energía eléctrica en el vestíbulo.</w:t>
            </w:r>
          </w:p>
        </w:tc>
        <w:tc>
          <w:tcPr>
            <w:tcW w:w="2160" w:type="dxa"/>
            <w:shd w:val="clear" w:color="auto" w:fill="FFFFFF"/>
          </w:tcPr>
          <w:p w14:paraId="37FA0A8F" w14:textId="27F5DC3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8D3D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1944D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31DE9" w14:textId="736419E5" w:rsidR="00EB153C" w:rsidRPr="003C4C84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Obligando al cliente a realizar un registro digital anticipado.</w:t>
            </w:r>
          </w:p>
        </w:tc>
        <w:tc>
          <w:tcPr>
            <w:tcW w:w="2160" w:type="dxa"/>
            <w:shd w:val="clear" w:color="auto" w:fill="FFFFFF"/>
          </w:tcPr>
          <w:p w14:paraId="764F4EC1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1A3338" w:rsidRPr="003C4C84" w14:paraId="1A0C82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7DF773" w14:textId="77777777" w:rsidR="001A3338" w:rsidRPr="003C4C84" w:rsidRDefault="001A3338" w:rsidP="001A3338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8AD256" w14:textId="07D74ABD" w:rsidR="001A3338" w:rsidRPr="003C4C84" w:rsidRDefault="001A3338" w:rsidP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Induciendo respuestas emocionales subconscientes que fortalecen la recordación positiva de la marca hotelera.</w:t>
            </w:r>
          </w:p>
        </w:tc>
        <w:tc>
          <w:tcPr>
            <w:tcW w:w="2160" w:type="dxa"/>
            <w:shd w:val="clear" w:color="auto" w:fill="FFFFFF"/>
          </w:tcPr>
          <w:p w14:paraId="0BB42C19" w14:textId="695AF5EC" w:rsidR="001A3338" w:rsidRPr="003C4C84" w:rsidRDefault="001A3338" w:rsidP="001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DE365F" w:rsidRPr="003C4C84" w14:paraId="4FF372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F6D338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1F511" w14:textId="62E416F7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1C04FD8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78C278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94265" w14:textId="5A6093AB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7B16F1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7DE50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6C8FD7D" w14:textId="4C07C870" w:rsidR="00EB153C" w:rsidRPr="003C4C84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A3338">
              <w:rPr>
                <w:b/>
                <w:color w:val="auto"/>
                <w:sz w:val="20"/>
                <w:szCs w:val="20"/>
              </w:rPr>
              <w:t xml:space="preserve">¿Qué caracteriza a la publicidad digital basada en estrategias SEM y SEO en </w:t>
            </w:r>
            <w:proofErr w:type="gramStart"/>
            <w:r w:rsidRPr="001A3338">
              <w:rPr>
                <w:b/>
                <w:color w:val="auto"/>
                <w:sz w:val="20"/>
                <w:szCs w:val="20"/>
              </w:rPr>
              <w:t>la hotelería</w:t>
            </w:r>
            <w:proofErr w:type="gramEnd"/>
            <w:r w:rsidRPr="001A3338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7F1E30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0890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65F35" w14:textId="7CF2E60C" w:rsidR="00EB153C" w:rsidRPr="003C4C84" w:rsidRDefault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La impresión exclusiva de folletos físicos distribuidos en aeropuertos internacionales.</w:t>
            </w:r>
          </w:p>
        </w:tc>
        <w:tc>
          <w:tcPr>
            <w:tcW w:w="2160" w:type="dxa"/>
            <w:shd w:val="clear" w:color="auto" w:fill="FFFFFF"/>
          </w:tcPr>
          <w:p w14:paraId="1BCF69E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23D7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340B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CBD4C" w14:textId="73ECB42F" w:rsidR="00EB153C" w:rsidRPr="003C4C84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El posicionamiento orgánico y las campañas de pago por clic para captar reservas directas en buscadores.</w:t>
            </w:r>
          </w:p>
        </w:tc>
        <w:tc>
          <w:tcPr>
            <w:tcW w:w="2160" w:type="dxa"/>
            <w:shd w:val="clear" w:color="auto" w:fill="FFFFFF"/>
          </w:tcPr>
          <w:p w14:paraId="6716D630" w14:textId="5AC95533" w:rsidR="00EB153C" w:rsidRPr="003C4C84" w:rsidRDefault="001A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5470A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A1E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297D9" w14:textId="72450ABD" w:rsidR="00EB153C" w:rsidRPr="003C4C84" w:rsidRDefault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La contratación de espacios publicitarios en vallas viales de carreteras nacionales.</w:t>
            </w:r>
          </w:p>
        </w:tc>
        <w:tc>
          <w:tcPr>
            <w:tcW w:w="2160" w:type="dxa"/>
            <w:shd w:val="clear" w:color="auto" w:fill="FFFFFF"/>
          </w:tcPr>
          <w:p w14:paraId="32482883" w14:textId="78D6758B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001CF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751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4FD86" w14:textId="73F84F5A" w:rsidR="00EB153C" w:rsidRPr="003C4C84" w:rsidRDefault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A3338">
              <w:rPr>
                <w:color w:val="auto"/>
                <w:sz w:val="20"/>
                <w:szCs w:val="20"/>
              </w:rPr>
              <w:t>La emisión de cuñas radiales en horarios de alta audiencia matutina.</w:t>
            </w:r>
          </w:p>
        </w:tc>
        <w:tc>
          <w:tcPr>
            <w:tcW w:w="2160" w:type="dxa"/>
            <w:shd w:val="clear" w:color="auto" w:fill="FFFFFF"/>
          </w:tcPr>
          <w:p w14:paraId="7A1EF09E" w14:textId="473217B4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021903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8886BF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A62D00" w14:textId="0E45132B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761C97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B30500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37AD9" w14:textId="26E3027C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D51B31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F1036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561CE388" w14:textId="38037FA1" w:rsidR="00EB153C" w:rsidRPr="003C4C84" w:rsidRDefault="001F2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F2B59">
              <w:rPr>
                <w:b/>
                <w:color w:val="auto"/>
                <w:sz w:val="20"/>
                <w:szCs w:val="20"/>
              </w:rPr>
              <w:t>¿Cuál es el beneficio operativo del módulo de ama de llaves de un sistema PMS?</w:t>
            </w:r>
          </w:p>
        </w:tc>
      </w:tr>
      <w:tr w:rsidR="003C4C84" w:rsidRPr="003C4C84" w14:paraId="17076E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4F8B2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99023" w14:textId="5BF74F0E" w:rsidR="00EB153C" w:rsidRPr="003C4C84" w:rsidRDefault="001F2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Actualizar en tiempo real el estado de las habitaciones para agilizar su disponibilidad en recepción.</w:t>
            </w:r>
          </w:p>
        </w:tc>
        <w:tc>
          <w:tcPr>
            <w:tcW w:w="2160" w:type="dxa"/>
            <w:shd w:val="clear" w:color="auto" w:fill="FFFFFF"/>
          </w:tcPr>
          <w:p w14:paraId="0E3B6110" w14:textId="0BA82AAE" w:rsidR="00EB153C" w:rsidRPr="003C4C84" w:rsidRDefault="001A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1B5E5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B1D4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E21A" w14:textId="19B90394" w:rsidR="00EB153C" w:rsidRPr="003C4C84" w:rsidRDefault="001F2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Enviar mensajes de cobranza a los huéspedes.</w:t>
            </w:r>
          </w:p>
        </w:tc>
        <w:tc>
          <w:tcPr>
            <w:tcW w:w="2160" w:type="dxa"/>
            <w:shd w:val="clear" w:color="auto" w:fill="FFFFFF"/>
          </w:tcPr>
          <w:p w14:paraId="37D1ABB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F654A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3E8EA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406C0" w14:textId="6BC84175" w:rsidR="00EB153C" w:rsidRPr="003C4C84" w:rsidRDefault="001F2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Administrar las campañas publicitarias del hotel.</w:t>
            </w:r>
          </w:p>
        </w:tc>
        <w:tc>
          <w:tcPr>
            <w:tcW w:w="2160" w:type="dxa"/>
            <w:shd w:val="clear" w:color="auto" w:fill="FFFFFF"/>
          </w:tcPr>
          <w:p w14:paraId="08B3A8F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F1860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22E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E0466" w14:textId="47352670" w:rsidR="00EB153C" w:rsidRPr="003C4C84" w:rsidRDefault="001F2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Controlar el inventario de alimentos de la cocina.</w:t>
            </w:r>
          </w:p>
        </w:tc>
        <w:tc>
          <w:tcPr>
            <w:tcW w:w="2160" w:type="dxa"/>
            <w:shd w:val="clear" w:color="auto" w:fill="FFFFFF"/>
          </w:tcPr>
          <w:p w14:paraId="0FFB848A" w14:textId="54C7618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55A2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3CC077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05466" w14:textId="3226BA96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16A3BB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ECAEE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1BEEC4" w14:textId="727A640D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1E35F4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4AF5F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30CB4A05" w14:textId="4645132B" w:rsidR="00EB153C" w:rsidRPr="003C4C84" w:rsidRDefault="001F2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F2B59">
              <w:rPr>
                <w:b/>
                <w:color w:val="auto"/>
                <w:sz w:val="20"/>
                <w:szCs w:val="20"/>
              </w:rPr>
              <w:t>¿Qué finalidad tienen los informes generados por los sistemas tecnológicos relacionados con la sostenibilidad?</w:t>
            </w:r>
          </w:p>
        </w:tc>
      </w:tr>
      <w:tr w:rsidR="003C4C84" w:rsidRPr="003C4C84" w14:paraId="6E201E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CA3EB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4E739" w14:textId="1CDF93CA" w:rsidR="00EB153C" w:rsidRPr="003C4C84" w:rsidRDefault="001F2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Evaluar consumos, documentar resultados y apoyar los procesos de certificación.</w:t>
            </w:r>
          </w:p>
        </w:tc>
        <w:tc>
          <w:tcPr>
            <w:tcW w:w="2160" w:type="dxa"/>
            <w:shd w:val="clear" w:color="auto" w:fill="FFFFFF"/>
          </w:tcPr>
          <w:p w14:paraId="01B74008" w14:textId="275D40D7" w:rsidR="00EB153C" w:rsidRPr="003C4C84" w:rsidRDefault="001F2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D89F0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7F1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2CDC76" w14:textId="2DE9EA97" w:rsidR="00EB153C" w:rsidRPr="003C4C84" w:rsidRDefault="001F2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Determinar la clasificación por estrellas del hotel.</w:t>
            </w:r>
          </w:p>
        </w:tc>
        <w:tc>
          <w:tcPr>
            <w:tcW w:w="2160" w:type="dxa"/>
            <w:shd w:val="clear" w:color="auto" w:fill="FFFFFF"/>
          </w:tcPr>
          <w:p w14:paraId="661277C7" w14:textId="23F657FA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71A77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DC58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1EC399" w14:textId="58ADE7D9" w:rsidR="00EB153C" w:rsidRPr="003C4C84" w:rsidRDefault="001F2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Sustituir las auditorías realizadas por organismos acreditados.</w:t>
            </w:r>
          </w:p>
        </w:tc>
        <w:tc>
          <w:tcPr>
            <w:tcW w:w="2160" w:type="dxa"/>
            <w:shd w:val="clear" w:color="auto" w:fill="FFFFFF"/>
          </w:tcPr>
          <w:p w14:paraId="5B42A756" w14:textId="62FD381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492B79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6DA4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48CF9F" w14:textId="64E29D3C" w:rsidR="00EB153C" w:rsidRPr="003C4C84" w:rsidRDefault="001F2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F2B59">
              <w:rPr>
                <w:color w:val="auto"/>
                <w:sz w:val="20"/>
                <w:szCs w:val="20"/>
              </w:rPr>
              <w:t>Establecer los horarios laborales del personal.</w:t>
            </w:r>
          </w:p>
        </w:tc>
        <w:tc>
          <w:tcPr>
            <w:tcW w:w="2160" w:type="dxa"/>
            <w:shd w:val="clear" w:color="auto" w:fill="FFFFFF"/>
          </w:tcPr>
          <w:p w14:paraId="2E51D63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E365F" w:rsidRPr="003C4C84" w14:paraId="1975B2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9A18FC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D626C" w14:textId="07A4D1A1" w:rsidR="00DE365F" w:rsidRPr="003C4C84" w:rsidRDefault="00DE365F" w:rsidP="00DE3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DE365F" w:rsidRPr="003C4C84" w14:paraId="20743B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FA794" w14:textId="77777777" w:rsidR="00DE365F" w:rsidRPr="003C4C84" w:rsidRDefault="00DE365F" w:rsidP="00DE365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CC1D1" w14:textId="0EC73C51" w:rsidR="00DE365F" w:rsidRPr="003C4C84" w:rsidRDefault="00DE365F" w:rsidP="00DE3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553A69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6242F61" w14:textId="77777777" w:rsidR="00625E9E" w:rsidRPr="003C4C84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F04876" w:rsidRPr="003C4C84" w14:paraId="5229C8BC" w14:textId="77777777" w:rsidTr="00EA06F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94426" w14:textId="77777777" w:rsidR="00F04876" w:rsidRPr="003C4C84" w:rsidRDefault="00F04876" w:rsidP="00F0487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41B83082" w14:textId="3EC21DA9" w:rsidR="00F04876" w:rsidRPr="003C4C84" w:rsidRDefault="00F04876" w:rsidP="00F04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rFonts w:eastAsia="Calibri"/>
                <w:color w:val="000000" w:themeColor="text1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04876" w:rsidRPr="003C4C84" w14:paraId="6D91B6DE" w14:textId="77777777" w:rsidTr="00EA0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06C883" w14:textId="77777777" w:rsidR="00F04876" w:rsidRPr="003C4C84" w:rsidRDefault="00F04876" w:rsidP="00F0487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274718DE" w14:textId="59886395" w:rsidR="00F04876" w:rsidRPr="003C4C84" w:rsidRDefault="00F04876" w:rsidP="00F04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rFonts w:eastAsia="Calibri"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A2141A9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38E0B029" w14:textId="77777777" w:rsidR="00C57B0F" w:rsidRPr="003C4C84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3C4C84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DE7A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C4C84" w:rsidRPr="003C4C84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0836" w14:textId="77777777" w:rsidR="00C57B0F" w:rsidRPr="003C4C84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947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4B1C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3C4C84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3717" w14:textId="77777777" w:rsidR="00A9514B" w:rsidRPr="003C4C84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3C4C84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3283" w14:textId="2F2CCB6B" w:rsidR="00A9514B" w:rsidRPr="003C4C84" w:rsidRDefault="008B51C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Leidy </w:t>
            </w:r>
            <w:proofErr w:type="spellStart"/>
            <w:r>
              <w:rPr>
                <w:sz w:val="20"/>
                <w:szCs w:val="20"/>
              </w:rPr>
              <w:t>Nataly</w:t>
            </w:r>
            <w:proofErr w:type="spellEnd"/>
            <w:r>
              <w:rPr>
                <w:sz w:val="20"/>
                <w:szCs w:val="20"/>
              </w:rPr>
              <w:t xml:space="preserve"> Ramírez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BE87" w14:textId="1DF15679" w:rsidR="00A9514B" w:rsidRPr="003C4C84" w:rsidRDefault="001A3338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Agosto</w:t>
            </w:r>
            <w:r w:rsidR="000143C1" w:rsidRPr="003C4C84">
              <w:rPr>
                <w:sz w:val="20"/>
                <w:szCs w:val="20"/>
              </w:rPr>
              <w:t xml:space="preserve"> 2026</w:t>
            </w:r>
            <w:r w:rsidR="00AD0AE0" w:rsidRPr="003C4C84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3C4C84" w:rsidRPr="003C4C84" w14:paraId="19ED7180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379E" w14:textId="77777777" w:rsidR="00C0495F" w:rsidRPr="003C4C84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3C4C84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3C4C84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3C4C84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3C4C84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5AAE" w14:textId="5AF00991" w:rsidR="00C0495F" w:rsidRPr="003C4C84" w:rsidRDefault="00860764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41E" w14:textId="216584FB" w:rsidR="00C0495F" w:rsidRPr="003C4C84" w:rsidRDefault="00860764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Agosto 2026</w:t>
            </w:r>
          </w:p>
        </w:tc>
      </w:tr>
    </w:tbl>
    <w:p w14:paraId="452803BB" w14:textId="77777777" w:rsidR="00C57B0F" w:rsidRPr="003C4C84" w:rsidRDefault="00C57B0F" w:rsidP="00AD0AE0">
      <w:pPr>
        <w:rPr>
          <w:sz w:val="20"/>
          <w:szCs w:val="20"/>
        </w:rPr>
      </w:pPr>
    </w:p>
    <w:sectPr w:rsidR="00C57B0F" w:rsidRPr="003C4C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36A6" w14:textId="77777777" w:rsidR="0005426D" w:rsidRDefault="0005426D">
      <w:pPr>
        <w:spacing w:line="240" w:lineRule="auto"/>
      </w:pPr>
      <w:r>
        <w:separator/>
      </w:r>
    </w:p>
  </w:endnote>
  <w:endnote w:type="continuationSeparator" w:id="0">
    <w:p w14:paraId="10D00353" w14:textId="77777777" w:rsidR="0005426D" w:rsidRDefault="00054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0C1A" w14:textId="77777777" w:rsidR="008756A4" w:rsidRDefault="008756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EE6A" w14:textId="77777777" w:rsidR="008756A4" w:rsidRDefault="008756A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2C9F" w14:textId="77777777" w:rsidR="008756A4" w:rsidRDefault="00875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551D" w14:textId="77777777" w:rsidR="0005426D" w:rsidRDefault="0005426D">
      <w:pPr>
        <w:spacing w:line="240" w:lineRule="auto"/>
      </w:pPr>
      <w:r>
        <w:separator/>
      </w:r>
    </w:p>
  </w:footnote>
  <w:footnote w:type="continuationSeparator" w:id="0">
    <w:p w14:paraId="37B22BFE" w14:textId="77777777" w:rsidR="0005426D" w:rsidRDefault="000542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5EA0" w14:textId="77777777" w:rsidR="008756A4" w:rsidRDefault="008756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76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0114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42E1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ADE351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268F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D20114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42E1D3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ADE351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FE47" w14:textId="77777777" w:rsidR="008756A4" w:rsidRDefault="008756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20427514">
    <w:abstractNumId w:val="1"/>
  </w:num>
  <w:num w:numId="2" w16cid:durableId="46940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2708E"/>
    <w:rsid w:val="00043C2E"/>
    <w:rsid w:val="0005426D"/>
    <w:rsid w:val="000713AC"/>
    <w:rsid w:val="00075BDE"/>
    <w:rsid w:val="0009090B"/>
    <w:rsid w:val="000C5C7E"/>
    <w:rsid w:val="000C68FF"/>
    <w:rsid w:val="000D382B"/>
    <w:rsid w:val="000D6787"/>
    <w:rsid w:val="000E3ADC"/>
    <w:rsid w:val="000E4241"/>
    <w:rsid w:val="000F0EFA"/>
    <w:rsid w:val="000F2C06"/>
    <w:rsid w:val="000F39CD"/>
    <w:rsid w:val="000F4AE3"/>
    <w:rsid w:val="0010034E"/>
    <w:rsid w:val="00126F14"/>
    <w:rsid w:val="001319D1"/>
    <w:rsid w:val="00154704"/>
    <w:rsid w:val="0016289D"/>
    <w:rsid w:val="0018141D"/>
    <w:rsid w:val="0018472E"/>
    <w:rsid w:val="001A3338"/>
    <w:rsid w:val="001B5182"/>
    <w:rsid w:val="001B5CD5"/>
    <w:rsid w:val="001C2159"/>
    <w:rsid w:val="001D65D0"/>
    <w:rsid w:val="001D6727"/>
    <w:rsid w:val="001E1EC7"/>
    <w:rsid w:val="001F0B68"/>
    <w:rsid w:val="001F2B59"/>
    <w:rsid w:val="00230CDA"/>
    <w:rsid w:val="00237367"/>
    <w:rsid w:val="00280A13"/>
    <w:rsid w:val="00287642"/>
    <w:rsid w:val="002C312D"/>
    <w:rsid w:val="002C72F8"/>
    <w:rsid w:val="002D3052"/>
    <w:rsid w:val="002D7E1E"/>
    <w:rsid w:val="002E46FB"/>
    <w:rsid w:val="002F15D8"/>
    <w:rsid w:val="00302AE8"/>
    <w:rsid w:val="003229E8"/>
    <w:rsid w:val="00322B50"/>
    <w:rsid w:val="00327B28"/>
    <w:rsid w:val="00356E8C"/>
    <w:rsid w:val="003605E9"/>
    <w:rsid w:val="00362E05"/>
    <w:rsid w:val="00363102"/>
    <w:rsid w:val="00366D43"/>
    <w:rsid w:val="00375645"/>
    <w:rsid w:val="00376363"/>
    <w:rsid w:val="00383143"/>
    <w:rsid w:val="00391997"/>
    <w:rsid w:val="003C00E8"/>
    <w:rsid w:val="003C4C84"/>
    <w:rsid w:val="00407479"/>
    <w:rsid w:val="004205A8"/>
    <w:rsid w:val="00433D3C"/>
    <w:rsid w:val="004472FD"/>
    <w:rsid w:val="00450223"/>
    <w:rsid w:val="00455BED"/>
    <w:rsid w:val="00457089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2508C"/>
    <w:rsid w:val="0057369A"/>
    <w:rsid w:val="0058457B"/>
    <w:rsid w:val="005861AB"/>
    <w:rsid w:val="00590A04"/>
    <w:rsid w:val="00597DCD"/>
    <w:rsid w:val="005B2BA6"/>
    <w:rsid w:val="005D030F"/>
    <w:rsid w:val="005D6C01"/>
    <w:rsid w:val="005F2AFF"/>
    <w:rsid w:val="005F3907"/>
    <w:rsid w:val="005F52C4"/>
    <w:rsid w:val="005F6810"/>
    <w:rsid w:val="00613712"/>
    <w:rsid w:val="00616AB3"/>
    <w:rsid w:val="006225CB"/>
    <w:rsid w:val="00625E9E"/>
    <w:rsid w:val="00626669"/>
    <w:rsid w:val="00654A50"/>
    <w:rsid w:val="00672BE2"/>
    <w:rsid w:val="006750A6"/>
    <w:rsid w:val="00684E23"/>
    <w:rsid w:val="006A05EF"/>
    <w:rsid w:val="006B1407"/>
    <w:rsid w:val="006C52FA"/>
    <w:rsid w:val="006D6BA3"/>
    <w:rsid w:val="006F219D"/>
    <w:rsid w:val="006F2F0D"/>
    <w:rsid w:val="00701B54"/>
    <w:rsid w:val="007117EF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3E3E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46EB"/>
    <w:rsid w:val="00836FBD"/>
    <w:rsid w:val="00860764"/>
    <w:rsid w:val="00862211"/>
    <w:rsid w:val="008756A4"/>
    <w:rsid w:val="00886047"/>
    <w:rsid w:val="00887AAB"/>
    <w:rsid w:val="008A7ACF"/>
    <w:rsid w:val="008B1661"/>
    <w:rsid w:val="008B51CA"/>
    <w:rsid w:val="008D40D0"/>
    <w:rsid w:val="008E1685"/>
    <w:rsid w:val="008E1690"/>
    <w:rsid w:val="008E244C"/>
    <w:rsid w:val="008E2C44"/>
    <w:rsid w:val="008E6807"/>
    <w:rsid w:val="008F36CF"/>
    <w:rsid w:val="008F6986"/>
    <w:rsid w:val="008F7BC0"/>
    <w:rsid w:val="00902CCE"/>
    <w:rsid w:val="009045A5"/>
    <w:rsid w:val="00917B02"/>
    <w:rsid w:val="00944290"/>
    <w:rsid w:val="00963ED9"/>
    <w:rsid w:val="00966C0B"/>
    <w:rsid w:val="009921BA"/>
    <w:rsid w:val="00996CB7"/>
    <w:rsid w:val="00996D31"/>
    <w:rsid w:val="009A36D1"/>
    <w:rsid w:val="009B224D"/>
    <w:rsid w:val="009B770F"/>
    <w:rsid w:val="009C2A48"/>
    <w:rsid w:val="009D1BF1"/>
    <w:rsid w:val="009D37F0"/>
    <w:rsid w:val="009F77A1"/>
    <w:rsid w:val="009F79CC"/>
    <w:rsid w:val="00A106FB"/>
    <w:rsid w:val="00A15238"/>
    <w:rsid w:val="00A164C7"/>
    <w:rsid w:val="00A405FC"/>
    <w:rsid w:val="00A50801"/>
    <w:rsid w:val="00A90DAC"/>
    <w:rsid w:val="00A92AA0"/>
    <w:rsid w:val="00A9514B"/>
    <w:rsid w:val="00AC0C3C"/>
    <w:rsid w:val="00AD0AE0"/>
    <w:rsid w:val="00AD2166"/>
    <w:rsid w:val="00AD367E"/>
    <w:rsid w:val="00AF040D"/>
    <w:rsid w:val="00AF69DD"/>
    <w:rsid w:val="00B00A40"/>
    <w:rsid w:val="00B01932"/>
    <w:rsid w:val="00B02B81"/>
    <w:rsid w:val="00B11CF2"/>
    <w:rsid w:val="00B1543F"/>
    <w:rsid w:val="00B3090D"/>
    <w:rsid w:val="00B33D03"/>
    <w:rsid w:val="00B53BB8"/>
    <w:rsid w:val="00B636EC"/>
    <w:rsid w:val="00B63D1C"/>
    <w:rsid w:val="00B71B8A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C2943"/>
    <w:rsid w:val="00CD3981"/>
    <w:rsid w:val="00CE649B"/>
    <w:rsid w:val="00CF6CED"/>
    <w:rsid w:val="00D154B7"/>
    <w:rsid w:val="00D15EFF"/>
    <w:rsid w:val="00D16CEB"/>
    <w:rsid w:val="00D35C91"/>
    <w:rsid w:val="00D418AA"/>
    <w:rsid w:val="00D44D52"/>
    <w:rsid w:val="00D64516"/>
    <w:rsid w:val="00D8634F"/>
    <w:rsid w:val="00D91010"/>
    <w:rsid w:val="00D9536A"/>
    <w:rsid w:val="00D96549"/>
    <w:rsid w:val="00D96770"/>
    <w:rsid w:val="00DE365F"/>
    <w:rsid w:val="00E02226"/>
    <w:rsid w:val="00E053D7"/>
    <w:rsid w:val="00E23F58"/>
    <w:rsid w:val="00E53E0B"/>
    <w:rsid w:val="00E56AD3"/>
    <w:rsid w:val="00E60A51"/>
    <w:rsid w:val="00E8117C"/>
    <w:rsid w:val="00E94CE5"/>
    <w:rsid w:val="00EA1809"/>
    <w:rsid w:val="00EA4920"/>
    <w:rsid w:val="00EA498B"/>
    <w:rsid w:val="00EB153C"/>
    <w:rsid w:val="00EC0255"/>
    <w:rsid w:val="00ED3B41"/>
    <w:rsid w:val="00ED49CA"/>
    <w:rsid w:val="00EE5AAE"/>
    <w:rsid w:val="00EE72A9"/>
    <w:rsid w:val="00EF4D36"/>
    <w:rsid w:val="00F03327"/>
    <w:rsid w:val="00F04876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D4E2A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9995C6-3CB2-43AA-90B5-3DF96004317D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22ca0984-ad2c-4d2e-809f-b809f3d18b8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AD89E-3B7B-47FC-BEFA-D7806EFBE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2556</Words>
  <Characters>14062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31</cp:revision>
  <dcterms:created xsi:type="dcterms:W3CDTF">2026-08-04T18:14:00Z</dcterms:created>
  <dcterms:modified xsi:type="dcterms:W3CDTF">2026-09-03T20:48:00Z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