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FF258C" w:rsidRDefault="00D376E1" w14:paraId="00000001" w14:textId="77777777">
      <w:pPr>
        <w:pStyle w:val="Normal0"/>
        <w:jc w:val="center"/>
        <w:rPr>
          <w:b/>
          <w:sz w:val="20"/>
          <w:szCs w:val="20"/>
        </w:rPr>
      </w:pPr>
      <w:r>
        <w:rPr>
          <w:b/>
          <w:sz w:val="20"/>
          <w:szCs w:val="20"/>
        </w:rPr>
        <w:t>FORMATO PARA EL DESARROLLO DE COMPONENTE FORMATIVO</w:t>
      </w:r>
    </w:p>
    <w:p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574AF" w:rsidR="008574AF" w14:paraId="57121341" w14:textId="77777777">
        <w:trPr>
          <w:trHeight w:val="340"/>
        </w:trPr>
        <w:tc>
          <w:tcPr>
            <w:tcW w:w="3397" w:type="dxa"/>
            <w:vAlign w:val="center"/>
          </w:tcPr>
          <w:p w:rsidRPr="008574AF" w:rsidR="00FF258C" w:rsidRDefault="00D376E1" w14:paraId="00000003" w14:textId="77777777">
            <w:pPr>
              <w:pStyle w:val="Normal0"/>
              <w:spacing w:line="276" w:lineRule="auto"/>
              <w:rPr>
                <w:sz w:val="20"/>
                <w:szCs w:val="20"/>
              </w:rPr>
            </w:pPr>
            <w:r w:rsidRPr="008574AF">
              <w:rPr>
                <w:sz w:val="20"/>
                <w:szCs w:val="20"/>
              </w:rPr>
              <w:t>PROGRAMA DE FORMACIÓN</w:t>
            </w:r>
          </w:p>
        </w:tc>
        <w:tc>
          <w:tcPr>
            <w:tcW w:w="6565" w:type="dxa"/>
            <w:vAlign w:val="center"/>
          </w:tcPr>
          <w:p w:rsidRPr="008574AF" w:rsidR="00FF258C" w:rsidRDefault="00A349FE" w14:paraId="00000004" w14:textId="11CA29C6">
            <w:pPr>
              <w:pStyle w:val="Normal0"/>
              <w:spacing w:line="276" w:lineRule="auto"/>
              <w:rPr>
                <w:sz w:val="20"/>
                <w:szCs w:val="20"/>
              </w:rPr>
            </w:pPr>
            <w:r>
              <w:t>Recibo y despacho de objetos</w:t>
            </w:r>
          </w:p>
        </w:tc>
      </w:tr>
    </w:tbl>
    <w:p w:rsidRPr="008574AF" w:rsidR="00FF258C" w:rsidRDefault="00FF258C" w14:paraId="00000005" w14:textId="77777777">
      <w:pPr>
        <w:pStyle w:val="Normal0"/>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8574AF" w:rsidR="00FF258C" w14:paraId="3DB511B9" w14:textId="77777777">
        <w:trPr>
          <w:trHeight w:val="340"/>
        </w:trPr>
        <w:tc>
          <w:tcPr>
            <w:tcW w:w="1838" w:type="dxa"/>
            <w:vAlign w:val="center"/>
          </w:tcPr>
          <w:p w:rsidRPr="008574AF" w:rsidR="00FF258C" w:rsidRDefault="00D376E1" w14:paraId="00000006" w14:textId="77777777">
            <w:pPr>
              <w:pStyle w:val="Normal0"/>
              <w:rPr>
                <w:sz w:val="20"/>
                <w:szCs w:val="20"/>
              </w:rPr>
            </w:pPr>
            <w:r w:rsidRPr="008574AF">
              <w:rPr>
                <w:sz w:val="20"/>
                <w:szCs w:val="20"/>
              </w:rPr>
              <w:t>COMPETENCIA</w:t>
            </w:r>
          </w:p>
        </w:tc>
        <w:tc>
          <w:tcPr>
            <w:tcW w:w="2835" w:type="dxa"/>
            <w:vAlign w:val="center"/>
          </w:tcPr>
          <w:p w:rsidR="00A349FE" w:rsidP="00A349FE" w:rsidRDefault="00A349FE" w14:paraId="018244A2" w14:textId="77777777">
            <w:pPr>
              <w:pStyle w:val="Default"/>
            </w:pPr>
          </w:p>
          <w:p w:rsidR="00A349FE" w:rsidP="00A349FE" w:rsidRDefault="00A349FE" w14:paraId="7D8FB1C5" w14:textId="77777777">
            <w:pPr>
              <w:pStyle w:val="Default"/>
            </w:pPr>
            <w:r>
              <w:t xml:space="preserve"> </w:t>
            </w:r>
          </w:p>
          <w:p w:rsidRPr="00A349FE" w:rsidR="00A349FE" w:rsidP="00A349FE" w:rsidRDefault="00A349FE" w14:paraId="4D87D369" w14:textId="77777777">
            <w:pPr>
              <w:pStyle w:val="Default"/>
              <w:rPr>
                <w:sz w:val="22"/>
                <w:szCs w:val="22"/>
              </w:rPr>
            </w:pPr>
            <w:r w:rsidRPr="00A349FE">
              <w:rPr>
                <w:sz w:val="22"/>
                <w:szCs w:val="22"/>
              </w:rPr>
              <w:t>210101057.</w:t>
            </w:r>
          </w:p>
          <w:p w:rsidRPr="008574AF" w:rsidR="00FF258C" w:rsidP="001957D9" w:rsidRDefault="00F23926" w14:paraId="00000007" w14:textId="1C72A196">
            <w:pPr>
              <w:rPr>
                <w:sz w:val="20"/>
                <w:szCs w:val="20"/>
                <w:u w:val="single"/>
              </w:rPr>
            </w:pPr>
            <w:r w:rsidRPr="00F23926">
              <w:rPr>
                <w:b w:val="0"/>
                <w:color w:val="000000"/>
                <w:sz w:val="22"/>
                <w:szCs w:val="22"/>
              </w:rPr>
              <w:t>Recibir la mercancía según procedimientos técnicos.</w:t>
            </w:r>
          </w:p>
        </w:tc>
        <w:tc>
          <w:tcPr>
            <w:tcW w:w="2126" w:type="dxa"/>
            <w:vAlign w:val="center"/>
          </w:tcPr>
          <w:p w:rsidRPr="008574AF" w:rsidR="00FF258C" w:rsidRDefault="00D376E1" w14:paraId="00000008" w14:textId="77777777">
            <w:pPr>
              <w:pStyle w:val="Normal0"/>
              <w:rPr>
                <w:sz w:val="20"/>
                <w:szCs w:val="20"/>
              </w:rPr>
            </w:pPr>
            <w:r w:rsidRPr="008574AF">
              <w:rPr>
                <w:sz w:val="20"/>
                <w:szCs w:val="20"/>
              </w:rPr>
              <w:t>RESULTADOS DE APRENDIZAJE</w:t>
            </w:r>
          </w:p>
        </w:tc>
        <w:tc>
          <w:tcPr>
            <w:tcW w:w="3163" w:type="dxa"/>
            <w:vAlign w:val="center"/>
          </w:tcPr>
          <w:p w:rsidRPr="00AD012C" w:rsidR="00FF258C" w:rsidP="00A349FE" w:rsidRDefault="00AD012C" w14:paraId="00000009" w14:textId="42EFEAD4">
            <w:pPr>
              <w:rPr>
                <w:sz w:val="22"/>
                <w:szCs w:val="22"/>
              </w:rPr>
            </w:pPr>
            <w:r w:rsidRPr="00A349FE">
              <w:rPr>
                <w:sz w:val="22"/>
                <w:szCs w:val="22"/>
              </w:rPr>
              <w:t>210101057</w:t>
            </w:r>
            <w:r>
              <w:rPr>
                <w:sz w:val="22"/>
                <w:szCs w:val="22"/>
              </w:rPr>
              <w:t xml:space="preserve">-01. </w:t>
            </w:r>
            <w:r w:rsidRPr="00DF687B" w:rsidR="00A349FE">
              <w:rPr>
                <w:b w:val="0"/>
                <w:sz w:val="22"/>
                <w:szCs w:val="22"/>
              </w:rPr>
              <w:t>Preparar las áreas de recibo y despacho de los</w:t>
            </w:r>
            <w:r>
              <w:rPr>
                <w:b w:val="0"/>
                <w:sz w:val="22"/>
                <w:szCs w:val="22"/>
              </w:rPr>
              <w:t xml:space="preserve"> o</w:t>
            </w:r>
            <w:r w:rsidRPr="00DF687B" w:rsidR="00A349FE">
              <w:rPr>
                <w:b w:val="0"/>
                <w:sz w:val="22"/>
                <w:szCs w:val="22"/>
              </w:rPr>
              <w:t>bjetos teniendo los lineamientos de la organización.</w:t>
            </w:r>
          </w:p>
        </w:tc>
      </w:tr>
    </w:tbl>
    <w:p w:rsidR="00FF258C" w:rsidRDefault="00FF258C" w14:paraId="0000000A" w14:textId="6EC64DB1">
      <w:pPr>
        <w:pStyle w:val="Normal0"/>
        <w:rPr>
          <w:sz w:val="20"/>
          <w:szCs w:val="20"/>
        </w:rPr>
      </w:pPr>
    </w:p>
    <w:p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rsidTr="6CABC54E" w14:paraId="49D4BFBB" w14:textId="77777777">
        <w:trPr>
          <w:trHeight w:val="340"/>
        </w:trPr>
        <w:tc>
          <w:tcPr>
            <w:tcW w:w="3397" w:type="dxa"/>
            <w:tcMar/>
            <w:vAlign w:val="center"/>
          </w:tcPr>
          <w:p w:rsidRPr="00E71C81" w:rsidR="00FF258C" w:rsidRDefault="00D376E1" w14:paraId="0000000C" w14:textId="77777777">
            <w:pPr>
              <w:pStyle w:val="Normal0"/>
              <w:spacing w:line="276" w:lineRule="auto"/>
              <w:rPr>
                <w:sz w:val="20"/>
                <w:szCs w:val="20"/>
              </w:rPr>
            </w:pPr>
            <w:r w:rsidRPr="00E71C81">
              <w:rPr>
                <w:sz w:val="20"/>
                <w:szCs w:val="20"/>
              </w:rPr>
              <w:t>NÚMERO DEL COMPONENTE FORMATIVO</w:t>
            </w:r>
          </w:p>
        </w:tc>
        <w:tc>
          <w:tcPr>
            <w:tcW w:w="6565" w:type="dxa"/>
            <w:tcMar/>
            <w:vAlign w:val="center"/>
          </w:tcPr>
          <w:p w:rsidRPr="008574AF" w:rsidR="00FF258C" w:rsidRDefault="00EA53EF" w14:paraId="0000000D" w14:textId="42A857C3">
            <w:pPr>
              <w:pStyle w:val="Normal0"/>
              <w:spacing w:line="276" w:lineRule="auto"/>
              <w:rPr>
                <w:sz w:val="20"/>
                <w:szCs w:val="20"/>
              </w:rPr>
            </w:pPr>
            <w:r>
              <w:rPr>
                <w:sz w:val="20"/>
                <w:szCs w:val="20"/>
              </w:rPr>
              <w:t>01</w:t>
            </w:r>
          </w:p>
        </w:tc>
      </w:tr>
      <w:tr w:rsidR="00FF258C" w:rsidTr="6CABC54E" w14:paraId="5196225A" w14:textId="77777777">
        <w:trPr>
          <w:trHeight w:val="340"/>
        </w:trPr>
        <w:tc>
          <w:tcPr>
            <w:tcW w:w="3397" w:type="dxa"/>
            <w:tcMar/>
            <w:vAlign w:val="center"/>
          </w:tcPr>
          <w:p w:rsidRPr="00E71C81" w:rsidR="00FF258C" w:rsidRDefault="00D376E1" w14:paraId="0000000E" w14:textId="77777777">
            <w:pPr>
              <w:pStyle w:val="Normal0"/>
              <w:spacing w:line="276" w:lineRule="auto"/>
              <w:rPr>
                <w:sz w:val="20"/>
                <w:szCs w:val="20"/>
              </w:rPr>
            </w:pPr>
            <w:r w:rsidRPr="00E71C81">
              <w:rPr>
                <w:sz w:val="20"/>
                <w:szCs w:val="20"/>
              </w:rPr>
              <w:t>NOMBRE DEL COMPONENTE FORMATIVO</w:t>
            </w:r>
          </w:p>
        </w:tc>
        <w:tc>
          <w:tcPr>
            <w:tcW w:w="6565" w:type="dxa"/>
            <w:tcMar/>
            <w:vAlign w:val="center"/>
          </w:tcPr>
          <w:p w:rsidRPr="00D71300" w:rsidR="00FF258C" w:rsidRDefault="006A0477" w14:paraId="0000000F" w14:textId="63A80B91">
            <w:pPr>
              <w:pStyle w:val="Normal0"/>
              <w:spacing w:line="276" w:lineRule="auto"/>
              <w:rPr>
                <w:color w:val="39A900"/>
                <w:sz w:val="20"/>
                <w:szCs w:val="20"/>
              </w:rPr>
            </w:pPr>
            <w:r w:rsidRPr="006A0477">
              <w:rPr>
                <w:sz w:val="20"/>
                <w:szCs w:val="20"/>
              </w:rPr>
              <w:t>Gestión de recepción y despacho según las características del producto</w:t>
            </w:r>
          </w:p>
        </w:tc>
      </w:tr>
      <w:tr w:rsidR="00FF258C" w:rsidTr="6CABC54E" w14:paraId="323364CF" w14:textId="77777777">
        <w:trPr>
          <w:trHeight w:val="340"/>
        </w:trPr>
        <w:tc>
          <w:tcPr>
            <w:tcW w:w="3397" w:type="dxa"/>
            <w:tcMar/>
            <w:vAlign w:val="center"/>
          </w:tcPr>
          <w:p w:rsidRPr="00E71C81" w:rsidR="00FF258C" w:rsidRDefault="00D376E1" w14:paraId="00000010" w14:textId="77777777">
            <w:pPr>
              <w:pStyle w:val="Normal0"/>
              <w:spacing w:line="276" w:lineRule="auto"/>
              <w:rPr>
                <w:sz w:val="20"/>
                <w:szCs w:val="20"/>
              </w:rPr>
            </w:pPr>
            <w:r w:rsidRPr="00E71C81">
              <w:rPr>
                <w:sz w:val="20"/>
                <w:szCs w:val="20"/>
              </w:rPr>
              <w:t>BREVE DESCRIPCIÓN</w:t>
            </w:r>
          </w:p>
        </w:tc>
        <w:tc>
          <w:tcPr>
            <w:tcW w:w="6565" w:type="dxa"/>
            <w:tcMar/>
            <w:vAlign w:val="center"/>
          </w:tcPr>
          <w:p w:rsidRPr="00F04D9A" w:rsidR="00FF258C" w:rsidP="6CABC54E" w:rsidRDefault="000C33AA" w14:paraId="00000011" w14:textId="713B12F1">
            <w:pPr>
              <w:pStyle w:val="Normal0"/>
              <w:spacing w:line="276" w:lineRule="auto"/>
              <w:rPr>
                <w:b w:val="0"/>
                <w:bCs w:val="0"/>
                <w:color w:val="39A900"/>
                <w:sz w:val="20"/>
                <w:szCs w:val="20"/>
                <w:lang w:val="es-CO"/>
              </w:rPr>
            </w:pPr>
            <w:r w:rsidRPr="6CABC54E" w:rsidR="000C33AA">
              <w:rPr>
                <w:b w:val="0"/>
                <w:bCs w:val="0"/>
                <w:color w:val="000000" w:themeColor="text1" w:themeTint="FF" w:themeShade="FF"/>
                <w:sz w:val="20"/>
                <w:szCs w:val="20"/>
                <w:lang w:val="es-CO"/>
              </w:rPr>
              <w:t xml:space="preserve">Para gestionar eficazmente las áreas de recepción y despacho, es clave identificar el proceso que incluye recepción, almacenamiento, organización y envío de productos. Este proceso depende de características como tamaño, peso, </w:t>
            </w:r>
            <w:r w:rsidRPr="6CABC54E" w:rsidR="000C33AA">
              <w:rPr>
                <w:b w:val="0"/>
                <w:bCs w:val="0"/>
                <w:color w:val="000000" w:themeColor="text1" w:themeTint="FF" w:themeShade="FF"/>
                <w:sz w:val="20"/>
                <w:szCs w:val="20"/>
                <w:lang w:val="es-CO"/>
              </w:rPr>
              <w:t>perecibilidad</w:t>
            </w:r>
            <w:r w:rsidRPr="6CABC54E" w:rsidR="000C33AA">
              <w:rPr>
                <w:b w:val="0"/>
                <w:bCs w:val="0"/>
                <w:color w:val="000000" w:themeColor="text1" w:themeTint="FF" w:themeShade="FF"/>
                <w:sz w:val="20"/>
                <w:szCs w:val="20"/>
                <w:lang w:val="es-CO"/>
              </w:rPr>
              <w:t xml:space="preserve"> o fragilidad, las cuales determinan los procedimientos y recursos necesarios para optimizar tiempos, reducir costos y mejorar la satisfacción del cliente.</w:t>
            </w:r>
          </w:p>
        </w:tc>
      </w:tr>
      <w:tr w:rsidR="00FF258C" w:rsidTr="6CABC54E" w14:paraId="4789F7AB" w14:textId="77777777">
        <w:trPr>
          <w:trHeight w:val="340"/>
        </w:trPr>
        <w:tc>
          <w:tcPr>
            <w:tcW w:w="3397" w:type="dxa"/>
            <w:tcMar/>
            <w:vAlign w:val="center"/>
          </w:tcPr>
          <w:p w:rsidRPr="00DD711C" w:rsidR="00FF258C" w:rsidRDefault="00D376E1" w14:paraId="00000012" w14:textId="77777777">
            <w:pPr>
              <w:pStyle w:val="Normal0"/>
              <w:spacing w:line="276" w:lineRule="auto"/>
              <w:rPr>
                <w:sz w:val="20"/>
                <w:szCs w:val="20"/>
              </w:rPr>
            </w:pPr>
            <w:r w:rsidRPr="00DD711C">
              <w:rPr>
                <w:sz w:val="20"/>
                <w:szCs w:val="20"/>
              </w:rPr>
              <w:t>PALABRAS CLAVE</w:t>
            </w:r>
          </w:p>
        </w:tc>
        <w:tc>
          <w:tcPr>
            <w:tcW w:w="6565" w:type="dxa"/>
            <w:tcMar/>
            <w:vAlign w:val="center"/>
          </w:tcPr>
          <w:p w:rsidRPr="00DD711C" w:rsidR="00FF258C" w:rsidP="00894147" w:rsidRDefault="00FE586A" w14:paraId="00000013" w14:textId="700AB361">
            <w:pPr>
              <w:pStyle w:val="Normal0"/>
              <w:spacing w:line="276" w:lineRule="auto"/>
              <w:rPr>
                <w:sz w:val="20"/>
                <w:szCs w:val="20"/>
              </w:rPr>
            </w:pPr>
            <w:r>
              <w:rPr>
                <w:sz w:val="20"/>
                <w:szCs w:val="20"/>
              </w:rPr>
              <w:t>A</w:t>
            </w:r>
            <w:r w:rsidRPr="00DD711C">
              <w:rPr>
                <w:sz w:val="20"/>
                <w:szCs w:val="20"/>
              </w:rPr>
              <w:t>piladores, alistamiento</w:t>
            </w:r>
            <w:r>
              <w:rPr>
                <w:sz w:val="20"/>
                <w:szCs w:val="20"/>
              </w:rPr>
              <w:t>, c</w:t>
            </w:r>
            <w:r w:rsidRPr="00DD711C" w:rsidR="00F04D9A">
              <w:rPr>
                <w:sz w:val="20"/>
                <w:szCs w:val="20"/>
              </w:rPr>
              <w:t xml:space="preserve">arga, despacho, </w:t>
            </w:r>
            <w:r w:rsidR="00894147">
              <w:rPr>
                <w:sz w:val="20"/>
                <w:szCs w:val="20"/>
              </w:rPr>
              <w:t>productos</w:t>
            </w:r>
          </w:p>
        </w:tc>
      </w:tr>
    </w:tbl>
    <w:p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rsidR="00FF258C" w:rsidRDefault="00D376E1" w14:paraId="00000015" w14:textId="77777777">
            <w:pPr>
              <w:pStyle w:val="Normal0"/>
              <w:spacing w:line="276" w:lineRule="auto"/>
              <w:rPr>
                <w:sz w:val="20"/>
                <w:szCs w:val="20"/>
              </w:rPr>
            </w:pPr>
            <w:r>
              <w:rPr>
                <w:sz w:val="20"/>
                <w:szCs w:val="20"/>
              </w:rPr>
              <w:t>ÁREA OCUPACIONAL</w:t>
            </w:r>
          </w:p>
        </w:tc>
        <w:tc>
          <w:tcPr>
            <w:tcW w:w="6565" w:type="dxa"/>
            <w:vAlign w:val="center"/>
          </w:tcPr>
          <w:p w:rsidRPr="008574AF" w:rsidR="00FF258C" w:rsidRDefault="00D376E1" w14:paraId="0000001B" w14:textId="77777777">
            <w:pPr>
              <w:pStyle w:val="Normal0"/>
              <w:spacing w:line="276" w:lineRule="auto"/>
              <w:rPr>
                <w:sz w:val="16"/>
                <w:szCs w:val="16"/>
              </w:rPr>
            </w:pPr>
            <w:r w:rsidRPr="008574AF">
              <w:rPr>
                <w:sz w:val="16"/>
                <w:szCs w:val="16"/>
              </w:rPr>
              <w:t>4 - CIENCIAS SOCIALES, EDUCACIÓN, SERVICIOS GUBERNAMENTALES Y RELIGIÓN</w:t>
            </w:r>
          </w:p>
          <w:p w:rsidRPr="008574AF" w:rsidR="00FF258C" w:rsidRDefault="00FF258C" w14:paraId="00000020" w14:textId="404BAA0F">
            <w:pPr>
              <w:pStyle w:val="Normal0"/>
              <w:spacing w:line="276" w:lineRule="auto"/>
              <w:rPr>
                <w:sz w:val="16"/>
                <w:szCs w:val="16"/>
              </w:rPr>
            </w:pPr>
          </w:p>
        </w:tc>
      </w:tr>
      <w:tr w:rsidR="00FF258C" w14:paraId="6E9ED268" w14:textId="77777777">
        <w:trPr>
          <w:trHeight w:val="465"/>
        </w:trPr>
        <w:tc>
          <w:tcPr>
            <w:tcW w:w="3397" w:type="dxa"/>
            <w:vAlign w:val="center"/>
          </w:tcPr>
          <w:p w:rsidR="00FF258C" w:rsidRDefault="00D376E1" w14:paraId="00000021" w14:textId="77777777">
            <w:pPr>
              <w:pStyle w:val="Normal0"/>
              <w:spacing w:line="276" w:lineRule="auto"/>
              <w:rPr>
                <w:sz w:val="20"/>
                <w:szCs w:val="20"/>
              </w:rPr>
            </w:pPr>
            <w:r>
              <w:rPr>
                <w:sz w:val="20"/>
                <w:szCs w:val="20"/>
              </w:rPr>
              <w:t>IDIOMA</w:t>
            </w:r>
          </w:p>
        </w:tc>
        <w:tc>
          <w:tcPr>
            <w:tcW w:w="6565" w:type="dxa"/>
            <w:vAlign w:val="center"/>
          </w:tcPr>
          <w:p w:rsidRPr="008574AF" w:rsidR="00FF258C" w:rsidRDefault="00894147" w14:paraId="00000022" w14:textId="75EB11D4">
            <w:pPr>
              <w:pStyle w:val="Normal0"/>
              <w:spacing w:line="276" w:lineRule="auto"/>
              <w:rPr>
                <w:sz w:val="20"/>
                <w:szCs w:val="20"/>
              </w:rPr>
            </w:pPr>
            <w:r>
              <w:rPr>
                <w:sz w:val="20"/>
                <w:szCs w:val="20"/>
              </w:rPr>
              <w:t>E</w:t>
            </w:r>
            <w:r w:rsidRPr="008574AF" w:rsidR="008574AF">
              <w:rPr>
                <w:sz w:val="20"/>
                <w:szCs w:val="20"/>
              </w:rPr>
              <w:t>spañol</w:t>
            </w:r>
          </w:p>
        </w:tc>
      </w:tr>
    </w:tbl>
    <w:p w:rsidR="00FF258C" w:rsidRDefault="00FF258C" w14:paraId="00000023" w14:textId="77777777">
      <w:pPr>
        <w:pStyle w:val="Normal0"/>
        <w:rPr>
          <w:sz w:val="20"/>
          <w:szCs w:val="20"/>
        </w:rPr>
      </w:pPr>
    </w:p>
    <w:p w:rsidR="00FF258C" w:rsidRDefault="00FF258C" w14:paraId="00000027" w14:textId="77777777">
      <w:pPr>
        <w:pStyle w:val="Normal0"/>
        <w:rPr>
          <w:sz w:val="20"/>
          <w:szCs w:val="20"/>
        </w:rPr>
      </w:pPr>
    </w:p>
    <w:p w:rsidR="00FF258C" w:rsidP="00DF687B" w:rsidRDefault="00D376E1" w14:paraId="00000028" w14:textId="77777777">
      <w:pPr>
        <w:pStyle w:val="Normal0"/>
        <w:numPr>
          <w:ilvl w:val="0"/>
          <w:numId w:val="4"/>
        </w:numPr>
        <w:pBdr>
          <w:top w:val="nil"/>
          <w:left w:val="nil"/>
          <w:bottom w:val="nil"/>
          <w:right w:val="nil"/>
          <w:between w:val="nil"/>
        </w:pBdr>
        <w:spacing w:line="360" w:lineRule="auto"/>
        <w:ind w:left="284" w:hanging="284"/>
        <w:jc w:val="both"/>
        <w:rPr>
          <w:b/>
          <w:color w:val="000000"/>
          <w:sz w:val="20"/>
          <w:szCs w:val="20"/>
        </w:rPr>
      </w:pPr>
      <w:r>
        <w:rPr>
          <w:b/>
          <w:color w:val="000000"/>
          <w:sz w:val="20"/>
          <w:szCs w:val="20"/>
        </w:rPr>
        <w:t xml:space="preserve">TABLA DE CONTENIDOS: </w:t>
      </w:r>
    </w:p>
    <w:p w:rsidR="007343BB" w:rsidP="007343BB" w:rsidRDefault="007343BB" w14:paraId="2DD4D228" w14:textId="77777777">
      <w:pPr>
        <w:pStyle w:val="Normal0"/>
        <w:pBdr>
          <w:top w:val="nil"/>
          <w:left w:val="nil"/>
          <w:bottom w:val="nil"/>
          <w:right w:val="nil"/>
          <w:between w:val="nil"/>
        </w:pBdr>
        <w:spacing w:line="360" w:lineRule="auto"/>
        <w:ind w:left="284"/>
        <w:jc w:val="both"/>
        <w:rPr>
          <w:b/>
          <w:color w:val="000000"/>
          <w:sz w:val="20"/>
          <w:szCs w:val="20"/>
        </w:rPr>
      </w:pPr>
    </w:p>
    <w:p w:rsidR="007343BB" w:rsidP="007343BB" w:rsidRDefault="007343BB" w14:paraId="38709C26" w14:textId="5F612BA9">
      <w:pPr>
        <w:pStyle w:val="Normal0"/>
        <w:pBdr>
          <w:top w:val="nil"/>
          <w:left w:val="nil"/>
          <w:bottom w:val="nil"/>
          <w:right w:val="nil"/>
          <w:between w:val="nil"/>
        </w:pBdr>
        <w:spacing w:line="360" w:lineRule="auto"/>
        <w:jc w:val="both"/>
        <w:rPr>
          <w:b/>
          <w:color w:val="000000"/>
          <w:sz w:val="20"/>
          <w:szCs w:val="20"/>
        </w:rPr>
      </w:pPr>
      <w:r>
        <w:rPr>
          <w:b/>
          <w:color w:val="000000"/>
          <w:sz w:val="20"/>
          <w:szCs w:val="20"/>
        </w:rPr>
        <w:t>A. TABLA DE CONTENIDOS</w:t>
      </w:r>
    </w:p>
    <w:p w:rsidR="00400499" w:rsidP="00DF687B" w:rsidRDefault="00DF687B" w14:paraId="18DF9E0D" w14:textId="52E0280B">
      <w:pPr>
        <w:pStyle w:val="Normal0"/>
        <w:spacing w:line="360" w:lineRule="auto"/>
        <w:rPr>
          <w:b/>
          <w:sz w:val="20"/>
          <w:szCs w:val="20"/>
        </w:rPr>
      </w:pPr>
      <w:r w:rsidRPr="00DF687B">
        <w:rPr>
          <w:b/>
          <w:sz w:val="20"/>
          <w:szCs w:val="20"/>
        </w:rPr>
        <w:t>B.</w:t>
      </w:r>
      <w:r>
        <w:rPr>
          <w:b/>
          <w:sz w:val="20"/>
          <w:szCs w:val="20"/>
        </w:rPr>
        <w:t xml:space="preserve">  INTRODUCCIÓN </w:t>
      </w:r>
    </w:p>
    <w:p w:rsidR="00DF687B" w:rsidP="00DF687B" w:rsidRDefault="00DF687B" w14:paraId="7C6D0B5A" w14:textId="0AD52C42">
      <w:pPr>
        <w:pStyle w:val="Normal0"/>
        <w:spacing w:line="360" w:lineRule="auto"/>
        <w:rPr>
          <w:b/>
          <w:sz w:val="20"/>
          <w:szCs w:val="20"/>
        </w:rPr>
      </w:pPr>
      <w:r>
        <w:rPr>
          <w:b/>
          <w:sz w:val="20"/>
          <w:szCs w:val="20"/>
        </w:rPr>
        <w:t>C.  DESARROLLO DE CONTENIDOS</w:t>
      </w:r>
    </w:p>
    <w:p w:rsidRPr="00A84B59" w:rsidR="00A84B59" w:rsidP="00DF687B" w:rsidRDefault="00DF687B" w14:paraId="75061B56" w14:textId="2944C0F7">
      <w:pPr>
        <w:pStyle w:val="Normal0"/>
        <w:spacing w:line="360" w:lineRule="auto"/>
        <w:rPr>
          <w:sz w:val="20"/>
          <w:szCs w:val="20"/>
        </w:rPr>
      </w:pPr>
      <w:r w:rsidRPr="00911310">
        <w:rPr>
          <w:b/>
        </w:rPr>
        <w:t xml:space="preserve">1. </w:t>
      </w:r>
      <w:r w:rsidR="00894147">
        <w:rPr>
          <w:sz w:val="20"/>
          <w:szCs w:val="20"/>
        </w:rPr>
        <w:t>Entendiendo el concepto y la naturaleza de la c</w:t>
      </w:r>
      <w:r w:rsidRPr="00911310">
        <w:rPr>
          <w:sz w:val="20"/>
          <w:szCs w:val="20"/>
        </w:rPr>
        <w:t>arga</w:t>
      </w:r>
    </w:p>
    <w:p w:rsidR="00911310" w:rsidP="00DF687B" w:rsidRDefault="00911310" w14:paraId="17CD1AF6" w14:textId="376B36D3">
      <w:pPr>
        <w:pStyle w:val="Normal0"/>
        <w:spacing w:line="360" w:lineRule="auto"/>
        <w:rPr>
          <w:sz w:val="20"/>
          <w:szCs w:val="20"/>
        </w:rPr>
      </w:pPr>
      <w:r>
        <w:rPr>
          <w:b/>
        </w:rPr>
        <w:t>2</w:t>
      </w:r>
      <w:r w:rsidRPr="00911310">
        <w:rPr>
          <w:b/>
          <w:sz w:val="20"/>
          <w:szCs w:val="20"/>
        </w:rPr>
        <w:t xml:space="preserve">. </w:t>
      </w:r>
      <w:r w:rsidR="00A84B59">
        <w:rPr>
          <w:sz w:val="20"/>
          <w:szCs w:val="20"/>
        </w:rPr>
        <w:t>Tipos de carga</w:t>
      </w:r>
    </w:p>
    <w:p w:rsidR="00A84B59" w:rsidP="00A84B59" w:rsidRDefault="00A84B59" w14:paraId="0919E654" w14:textId="4ACEB74C">
      <w:pPr>
        <w:pStyle w:val="Normal0"/>
        <w:spacing w:line="360" w:lineRule="auto"/>
        <w:rPr>
          <w:sz w:val="20"/>
          <w:szCs w:val="20"/>
        </w:rPr>
      </w:pPr>
      <w:r w:rsidRPr="00A84B59">
        <w:rPr>
          <w:b/>
          <w:sz w:val="20"/>
          <w:szCs w:val="20"/>
        </w:rPr>
        <w:t>3.</w:t>
      </w:r>
      <w:r>
        <w:rPr>
          <w:sz w:val="20"/>
          <w:szCs w:val="20"/>
        </w:rPr>
        <w:t xml:space="preserve">  C</w:t>
      </w:r>
      <w:r w:rsidRPr="00911310">
        <w:rPr>
          <w:sz w:val="20"/>
          <w:szCs w:val="20"/>
        </w:rPr>
        <w:t>aracterísticas de objetos</w:t>
      </w:r>
    </w:p>
    <w:p w:rsidRPr="00D06E6D" w:rsidR="00D06E6D" w:rsidP="00D06E6D" w:rsidRDefault="00D06E6D" w14:paraId="7D791CB2" w14:textId="4AFCA4E5">
      <w:pPr>
        <w:pStyle w:val="Normal0"/>
        <w:spacing w:line="360" w:lineRule="auto"/>
        <w:jc w:val="both"/>
        <w:rPr>
          <w:b/>
          <w:sz w:val="20"/>
          <w:szCs w:val="20"/>
        </w:rPr>
      </w:pPr>
      <w:r>
        <w:rPr>
          <w:b/>
          <w:sz w:val="20"/>
          <w:szCs w:val="20"/>
        </w:rPr>
        <w:t xml:space="preserve">3.1. </w:t>
      </w:r>
      <w:r w:rsidR="00894147">
        <w:rPr>
          <w:sz w:val="20"/>
          <w:szCs w:val="20"/>
        </w:rPr>
        <w:t>Bandas t</w:t>
      </w:r>
      <w:r w:rsidRPr="00D06E6D">
        <w:rPr>
          <w:sz w:val="20"/>
          <w:szCs w:val="20"/>
        </w:rPr>
        <w:t>ransportadoras</w:t>
      </w:r>
    </w:p>
    <w:p w:rsidR="00FB27DC" w:rsidP="00A84B59" w:rsidRDefault="00D06E6D" w14:paraId="0610FEA3" w14:textId="55455128">
      <w:pPr>
        <w:pStyle w:val="Normal0"/>
        <w:spacing w:line="360" w:lineRule="auto"/>
        <w:rPr>
          <w:sz w:val="20"/>
          <w:szCs w:val="20"/>
        </w:rPr>
      </w:pPr>
      <w:r>
        <w:rPr>
          <w:b/>
          <w:sz w:val="20"/>
          <w:szCs w:val="20"/>
        </w:rPr>
        <w:t>4</w:t>
      </w:r>
      <w:r w:rsidRPr="00067C84" w:rsidR="00FB27DC">
        <w:rPr>
          <w:b/>
          <w:sz w:val="20"/>
          <w:szCs w:val="20"/>
        </w:rPr>
        <w:t>.</w:t>
      </w:r>
      <w:r w:rsidR="00FB27DC">
        <w:rPr>
          <w:sz w:val="20"/>
          <w:szCs w:val="20"/>
        </w:rPr>
        <w:t xml:space="preserve"> Concepto de recibido y despacho</w:t>
      </w:r>
    </w:p>
    <w:p w:rsidR="00D06E6D" w:rsidP="00D06E6D" w:rsidRDefault="00D06E6D" w14:paraId="56DB8F76" w14:textId="776F7400">
      <w:pPr>
        <w:pStyle w:val="Normal0"/>
        <w:spacing w:line="360" w:lineRule="auto"/>
        <w:jc w:val="both"/>
        <w:rPr>
          <w:sz w:val="20"/>
          <w:szCs w:val="20"/>
        </w:rPr>
      </w:pPr>
      <w:r>
        <w:rPr>
          <w:b/>
          <w:sz w:val="20"/>
          <w:szCs w:val="20"/>
        </w:rPr>
        <w:t xml:space="preserve">4.1. </w:t>
      </w:r>
      <w:r w:rsidRPr="00D06E6D">
        <w:rPr>
          <w:sz w:val="20"/>
          <w:szCs w:val="20"/>
        </w:rPr>
        <w:t>Los principales objetivos del proceso de recibido</w:t>
      </w:r>
      <w:r w:rsidR="00A51ED9">
        <w:rPr>
          <w:sz w:val="20"/>
          <w:szCs w:val="20"/>
        </w:rPr>
        <w:t xml:space="preserve"> de mercancías</w:t>
      </w:r>
    </w:p>
    <w:p w:rsidR="00A51ED9" w:rsidP="00A51ED9" w:rsidRDefault="00A51ED9" w14:paraId="09C22388" w14:textId="77777777">
      <w:pPr>
        <w:pStyle w:val="Normal0"/>
        <w:spacing w:line="360" w:lineRule="auto"/>
        <w:jc w:val="both"/>
        <w:rPr>
          <w:sz w:val="20"/>
          <w:szCs w:val="20"/>
        </w:rPr>
      </w:pPr>
      <w:r>
        <w:rPr>
          <w:b/>
          <w:sz w:val="20"/>
          <w:szCs w:val="20"/>
        </w:rPr>
        <w:t xml:space="preserve">5. </w:t>
      </w:r>
      <w:r w:rsidRPr="00A51ED9">
        <w:rPr>
          <w:sz w:val="20"/>
          <w:szCs w:val="20"/>
        </w:rPr>
        <w:t>Métodos y técnicas de extracción de objetos</w:t>
      </w:r>
    </w:p>
    <w:p w:rsidR="00A51ED9" w:rsidP="00A51ED9" w:rsidRDefault="00A51ED9" w14:paraId="4E27A031" w14:textId="77777777">
      <w:pPr>
        <w:pStyle w:val="Normal0"/>
        <w:pBdr>
          <w:top w:val="nil"/>
          <w:left w:val="nil"/>
          <w:bottom w:val="nil"/>
          <w:right w:val="nil"/>
          <w:between w:val="nil"/>
        </w:pBdr>
        <w:spacing w:line="360" w:lineRule="auto"/>
        <w:jc w:val="both"/>
        <w:rPr>
          <w:sz w:val="20"/>
          <w:szCs w:val="20"/>
        </w:rPr>
      </w:pPr>
      <w:r>
        <w:rPr>
          <w:b/>
          <w:sz w:val="20"/>
          <w:szCs w:val="20"/>
        </w:rPr>
        <w:t xml:space="preserve">5.1. </w:t>
      </w:r>
      <w:r w:rsidRPr="00A51ED9">
        <w:rPr>
          <w:sz w:val="20"/>
          <w:szCs w:val="20"/>
        </w:rPr>
        <w:t>Las áreas de recibo más reconocidas</w:t>
      </w:r>
    </w:p>
    <w:p w:rsidRPr="00A51ED9" w:rsidR="00A51ED9" w:rsidP="00A51ED9" w:rsidRDefault="00A51ED9" w14:paraId="55E0C0CC" w14:textId="09F85975">
      <w:pPr>
        <w:pStyle w:val="Normal0"/>
        <w:pBdr>
          <w:top w:val="nil"/>
          <w:left w:val="nil"/>
          <w:bottom w:val="nil"/>
          <w:right w:val="nil"/>
          <w:between w:val="nil"/>
        </w:pBdr>
        <w:spacing w:line="360" w:lineRule="auto"/>
        <w:jc w:val="both"/>
        <w:rPr>
          <w:sz w:val="20"/>
          <w:szCs w:val="20"/>
        </w:rPr>
      </w:pPr>
      <w:r>
        <w:rPr>
          <w:b/>
          <w:sz w:val="20"/>
          <w:szCs w:val="20"/>
        </w:rPr>
        <w:t xml:space="preserve">5.2. </w:t>
      </w:r>
      <w:r w:rsidRPr="00A51ED9">
        <w:rPr>
          <w:sz w:val="20"/>
          <w:szCs w:val="20"/>
        </w:rPr>
        <w:t>Procedimiento de recepción de objetos</w:t>
      </w:r>
    </w:p>
    <w:p w:rsidRPr="00CF0A80" w:rsidR="00A51ED9" w:rsidP="00CF0A80" w:rsidRDefault="00A51ED9" w14:paraId="62BFE98B" w14:textId="3ACD210E">
      <w:pPr>
        <w:pStyle w:val="Normal0"/>
        <w:pBdr>
          <w:top w:val="nil"/>
          <w:left w:val="nil"/>
          <w:bottom w:val="nil"/>
          <w:right w:val="nil"/>
          <w:between w:val="nil"/>
        </w:pBdr>
        <w:spacing w:line="360" w:lineRule="auto"/>
        <w:jc w:val="both"/>
        <w:rPr>
          <w:color w:val="000000"/>
          <w:sz w:val="20"/>
          <w:szCs w:val="20"/>
        </w:rPr>
      </w:pPr>
      <w:r>
        <w:rPr>
          <w:b/>
          <w:color w:val="000000"/>
          <w:sz w:val="20"/>
          <w:szCs w:val="20"/>
        </w:rPr>
        <w:t xml:space="preserve">6. </w:t>
      </w:r>
      <w:r w:rsidR="00894147">
        <w:rPr>
          <w:color w:val="000000"/>
          <w:sz w:val="20"/>
          <w:szCs w:val="20"/>
        </w:rPr>
        <w:t>Concepto de d</w:t>
      </w:r>
      <w:r w:rsidRPr="00A51ED9">
        <w:rPr>
          <w:color w:val="000000"/>
          <w:sz w:val="20"/>
          <w:szCs w:val="20"/>
        </w:rPr>
        <w:t>espacho</w:t>
      </w:r>
    </w:p>
    <w:p w:rsidR="001D300C" w:rsidP="00A84B59" w:rsidRDefault="00CF0A80" w14:paraId="70C07C9C" w14:textId="3780D5E9">
      <w:pPr>
        <w:pStyle w:val="Normal0"/>
        <w:spacing w:line="360" w:lineRule="auto"/>
      </w:pPr>
      <w:r>
        <w:rPr>
          <w:b/>
          <w:sz w:val="20"/>
          <w:szCs w:val="20"/>
        </w:rPr>
        <w:t>7</w:t>
      </w:r>
      <w:r w:rsidRPr="00067C84" w:rsidR="00FB27DC">
        <w:rPr>
          <w:b/>
          <w:sz w:val="20"/>
          <w:szCs w:val="20"/>
        </w:rPr>
        <w:t>.</w:t>
      </w:r>
      <w:r w:rsidR="00FB27DC">
        <w:rPr>
          <w:sz w:val="20"/>
          <w:szCs w:val="20"/>
        </w:rPr>
        <w:t xml:space="preserve"> </w:t>
      </w:r>
      <w:r w:rsidR="00894147">
        <w:rPr>
          <w:sz w:val="20"/>
          <w:szCs w:val="20"/>
        </w:rPr>
        <w:t>Preparación y organización de áreas para recibo y d</w:t>
      </w:r>
      <w:r w:rsidRPr="00A209AB" w:rsidR="001D300C">
        <w:rPr>
          <w:sz w:val="20"/>
          <w:szCs w:val="20"/>
        </w:rPr>
        <w:t>espacho</w:t>
      </w:r>
    </w:p>
    <w:p w:rsidR="007343BB" w:rsidP="00A84B59" w:rsidRDefault="007343BB" w14:paraId="3ED11C67" w14:textId="23797019">
      <w:pPr>
        <w:pStyle w:val="Normal0"/>
        <w:spacing w:line="360" w:lineRule="auto"/>
        <w:rPr>
          <w:b/>
          <w:sz w:val="20"/>
          <w:szCs w:val="20"/>
        </w:rPr>
      </w:pPr>
      <w:r w:rsidRPr="007343BB">
        <w:rPr>
          <w:b/>
          <w:sz w:val="20"/>
          <w:szCs w:val="20"/>
        </w:rPr>
        <w:t xml:space="preserve">D.  SINTESIS </w:t>
      </w:r>
    </w:p>
    <w:p w:rsidR="007343BB" w:rsidP="00A84B59" w:rsidRDefault="00BA0FBD" w14:paraId="18470D62" w14:textId="22E8F0DC">
      <w:pPr>
        <w:pStyle w:val="Normal0"/>
        <w:spacing w:line="360" w:lineRule="auto"/>
        <w:rPr>
          <w:b/>
          <w:sz w:val="20"/>
          <w:szCs w:val="20"/>
        </w:rPr>
      </w:pPr>
      <w:r>
        <w:rPr>
          <w:b/>
          <w:sz w:val="20"/>
          <w:szCs w:val="20"/>
        </w:rPr>
        <w:t>E.  ACTIVIDADES DIDÁCTICAS</w:t>
      </w:r>
    </w:p>
    <w:p w:rsidR="007343BB" w:rsidP="00A84B59" w:rsidRDefault="007343BB" w14:paraId="3E3A60FE" w14:textId="77777777">
      <w:pPr>
        <w:pStyle w:val="Normal0"/>
        <w:spacing w:line="360" w:lineRule="auto"/>
        <w:rPr>
          <w:b/>
          <w:sz w:val="20"/>
          <w:szCs w:val="20"/>
        </w:rPr>
      </w:pPr>
      <w:r>
        <w:rPr>
          <w:b/>
          <w:sz w:val="20"/>
          <w:szCs w:val="20"/>
        </w:rPr>
        <w:t>F.  MATERIAL COMPLEMENTARIO:</w:t>
      </w:r>
    </w:p>
    <w:p w:rsidR="007343BB" w:rsidP="00A84B59" w:rsidRDefault="007343BB" w14:paraId="1FD0AE68" w14:textId="681DCEB3">
      <w:pPr>
        <w:pStyle w:val="Normal0"/>
        <w:spacing w:line="360" w:lineRule="auto"/>
        <w:rPr>
          <w:b/>
          <w:sz w:val="20"/>
          <w:szCs w:val="20"/>
        </w:rPr>
      </w:pPr>
      <w:r>
        <w:rPr>
          <w:b/>
          <w:sz w:val="20"/>
          <w:szCs w:val="20"/>
        </w:rPr>
        <w:t>G.  GLOSARIO:</w:t>
      </w:r>
    </w:p>
    <w:p w:rsidR="007343BB" w:rsidP="00A84B59" w:rsidRDefault="007343BB" w14:paraId="093082B9" w14:textId="68096D08">
      <w:pPr>
        <w:pStyle w:val="Normal0"/>
        <w:spacing w:line="360" w:lineRule="auto"/>
        <w:rPr>
          <w:b/>
          <w:sz w:val="20"/>
          <w:szCs w:val="20"/>
        </w:rPr>
      </w:pPr>
      <w:r>
        <w:rPr>
          <w:b/>
          <w:sz w:val="20"/>
          <w:szCs w:val="20"/>
        </w:rPr>
        <w:t>H.  REFERENCIAS BIBLIOGRÁFICAS:</w:t>
      </w:r>
    </w:p>
    <w:p w:rsidR="007343BB" w:rsidP="00A84B59" w:rsidRDefault="007343BB" w14:paraId="73031619" w14:textId="01D6696B">
      <w:pPr>
        <w:pStyle w:val="Normal0"/>
        <w:spacing w:line="360" w:lineRule="auto"/>
        <w:rPr>
          <w:b/>
          <w:sz w:val="20"/>
          <w:szCs w:val="20"/>
        </w:rPr>
      </w:pPr>
      <w:r>
        <w:rPr>
          <w:b/>
          <w:sz w:val="20"/>
          <w:szCs w:val="20"/>
        </w:rPr>
        <w:t>I.    CONTROL DE DOCUMENTO</w:t>
      </w:r>
    </w:p>
    <w:p w:rsidR="007343BB" w:rsidP="00A84B59" w:rsidRDefault="007343BB" w14:paraId="4CA8C690" w14:textId="4BF3E925">
      <w:pPr>
        <w:pStyle w:val="Normal0"/>
        <w:spacing w:line="360" w:lineRule="auto"/>
        <w:rPr>
          <w:b/>
          <w:sz w:val="20"/>
          <w:szCs w:val="20"/>
        </w:rPr>
      </w:pPr>
      <w:r>
        <w:rPr>
          <w:b/>
          <w:sz w:val="20"/>
          <w:szCs w:val="20"/>
        </w:rPr>
        <w:t>J.   CONTROL DE CAMBIOS</w:t>
      </w:r>
    </w:p>
    <w:p w:rsidR="007343BB" w:rsidP="00A84B59" w:rsidRDefault="007343BB" w14:paraId="67440B41" w14:textId="77777777">
      <w:pPr>
        <w:pStyle w:val="Normal0"/>
        <w:spacing w:line="360" w:lineRule="auto"/>
        <w:rPr>
          <w:b/>
          <w:sz w:val="20"/>
          <w:szCs w:val="20"/>
        </w:rPr>
      </w:pPr>
    </w:p>
    <w:p w:rsidRPr="00961DD2" w:rsidR="007343BB" w:rsidP="007343BB" w:rsidRDefault="007343BB" w14:paraId="04A259A6" w14:textId="1F332600">
      <w:pPr>
        <w:pStyle w:val="Normal0"/>
        <w:spacing w:line="360" w:lineRule="auto"/>
        <w:rPr>
          <w:b/>
          <w:sz w:val="20"/>
          <w:szCs w:val="20"/>
        </w:rPr>
      </w:pPr>
      <w:r w:rsidRPr="00961DD2">
        <w:rPr>
          <w:b/>
          <w:sz w:val="20"/>
          <w:szCs w:val="20"/>
        </w:rPr>
        <w:t xml:space="preserve"> </w:t>
      </w:r>
      <w:r w:rsidRPr="00961DD2" w:rsidR="00F41D8F">
        <w:rPr>
          <w:b/>
          <w:sz w:val="20"/>
          <w:szCs w:val="20"/>
        </w:rPr>
        <w:t xml:space="preserve">  </w:t>
      </w:r>
      <w:r w:rsidRPr="00961DD2">
        <w:rPr>
          <w:b/>
          <w:sz w:val="20"/>
          <w:szCs w:val="20"/>
        </w:rPr>
        <w:t xml:space="preserve">B.  INTRODUCCIÓN </w:t>
      </w:r>
    </w:p>
    <w:p w:rsidRPr="00961DD2" w:rsidR="007343BB" w:rsidP="00A84B59" w:rsidRDefault="007343BB" w14:paraId="754CF714" w14:textId="2513AE1A">
      <w:pPr>
        <w:pStyle w:val="Normal0"/>
        <w:spacing w:line="360" w:lineRule="auto"/>
        <w:rPr>
          <w:b/>
          <w:sz w:val="20"/>
          <w:szCs w:val="20"/>
        </w:rPr>
      </w:pPr>
    </w:p>
    <w:p w:rsidRPr="00961DD2" w:rsidR="00A86C21" w:rsidP="6CABC54E" w:rsidRDefault="00A86C21" w14:paraId="622A81BE" w14:textId="77777777">
      <w:pPr>
        <w:pStyle w:val="Normal0"/>
        <w:spacing w:line="360" w:lineRule="auto"/>
        <w:jc w:val="both"/>
        <w:rPr>
          <w:sz w:val="20"/>
          <w:szCs w:val="20"/>
          <w:lang w:val="es-CO"/>
        </w:rPr>
      </w:pPr>
      <w:r w:rsidRPr="6CABC54E" w:rsidR="00A86C21">
        <w:rPr>
          <w:sz w:val="20"/>
          <w:szCs w:val="20"/>
          <w:lang w:val="es-CO"/>
        </w:rPr>
        <w:t xml:space="preserve">El proceso de recepción y despacho de productos ha adquirido una relevancia significativa, requiriendo una atención minuciosa por parte de todas las personas involucradas. Esta importancia radica en la gestión adecuada de la información y el manejo preciso de los productos recibidos. Más allá de la simple verificación de cantidades, existe una fase crucial que antecede a las actividades de recibo y despacho: el alistamiento de las áreas físicas destinadas para </w:t>
      </w:r>
      <w:commentRangeStart w:id="0"/>
      <w:r w:rsidRPr="6CABC54E" w:rsidR="00A86C21">
        <w:rPr>
          <w:sz w:val="20"/>
          <w:szCs w:val="20"/>
          <w:lang w:val="es-CO"/>
        </w:rPr>
        <w:t>ello</w:t>
      </w:r>
      <w:commentRangeEnd w:id="0"/>
      <w:r>
        <w:rPr>
          <w:rStyle w:val="CommentReference"/>
        </w:rPr>
        <w:commentReference w:id="0"/>
      </w:r>
      <w:r w:rsidRPr="6CABC54E" w:rsidR="00A86C21">
        <w:rPr>
          <w:sz w:val="20"/>
          <w:szCs w:val="20"/>
          <w:lang w:val="es-CO"/>
        </w:rPr>
        <w:t xml:space="preserve">. </w:t>
      </w:r>
    </w:p>
    <w:p w:rsidRPr="00961DD2" w:rsidR="00A86C21" w:rsidP="00961DD2" w:rsidRDefault="00A86C21" w14:paraId="4FAB3AF0" w14:textId="77777777">
      <w:pPr>
        <w:pStyle w:val="Normal0"/>
        <w:spacing w:line="360" w:lineRule="auto"/>
        <w:rPr>
          <w:sz w:val="20"/>
          <w:szCs w:val="20"/>
        </w:rPr>
      </w:pPr>
    </w:p>
    <w:p w:rsidRPr="00961DD2" w:rsidR="007343BB" w:rsidP="00961DD2" w:rsidRDefault="00A86C21" w14:paraId="09989936" w14:textId="776E849D">
      <w:pPr>
        <w:pStyle w:val="Normal0"/>
        <w:spacing w:line="360" w:lineRule="auto"/>
        <w:jc w:val="both"/>
        <w:rPr>
          <w:sz w:val="20"/>
          <w:szCs w:val="20"/>
        </w:rPr>
      </w:pPr>
      <w:r w:rsidRPr="00961DD2">
        <w:rPr>
          <w:sz w:val="20"/>
          <w:szCs w:val="20"/>
        </w:rPr>
        <w:t xml:space="preserve">Es fundamental considerar diversos factores clave, como el tipo de producto a recibir, sus características específicas, la manera en que debe movilizarse la mercancía y la cantidad involucrada, para garantizar un proceso eficiente y eficaz. </w:t>
      </w:r>
    </w:p>
    <w:p w:rsidRPr="00961DD2" w:rsidR="00A86C21" w:rsidP="00961DD2" w:rsidRDefault="00A86C21" w14:paraId="65E2820E" w14:textId="77777777">
      <w:pPr>
        <w:pStyle w:val="Normal0"/>
        <w:spacing w:line="360" w:lineRule="auto"/>
        <w:jc w:val="both"/>
        <w:rPr>
          <w:sz w:val="20"/>
          <w:szCs w:val="20"/>
        </w:rPr>
      </w:pPr>
    </w:p>
    <w:p w:rsidRPr="00961DD2" w:rsidR="00A86C21" w:rsidP="00961DD2" w:rsidRDefault="00A86C21" w14:paraId="21C814B9" w14:textId="251B3452">
      <w:pPr>
        <w:pStyle w:val="Normal0"/>
        <w:numPr>
          <w:ilvl w:val="0"/>
          <w:numId w:val="10"/>
        </w:numPr>
        <w:spacing w:line="360" w:lineRule="auto"/>
        <w:rPr>
          <w:b/>
          <w:sz w:val="20"/>
          <w:szCs w:val="20"/>
        </w:rPr>
      </w:pPr>
      <w:r w:rsidRPr="00961DD2">
        <w:rPr>
          <w:b/>
          <w:sz w:val="20"/>
          <w:szCs w:val="20"/>
        </w:rPr>
        <w:t>DESARROLLO DE CONTENIDOS</w:t>
      </w:r>
    </w:p>
    <w:p w:rsidRPr="00961DD2" w:rsidR="00F41D8F" w:rsidP="00961DD2" w:rsidRDefault="00F41D8F" w14:paraId="53F41A4C" w14:textId="77777777">
      <w:pPr>
        <w:pStyle w:val="Normal0"/>
        <w:spacing w:line="360" w:lineRule="auto"/>
        <w:rPr>
          <w:b/>
          <w:sz w:val="20"/>
          <w:szCs w:val="20"/>
        </w:rPr>
      </w:pPr>
    </w:p>
    <w:p w:rsidRPr="00961DD2" w:rsidR="00F41D8F" w:rsidP="00961DD2" w:rsidRDefault="00F41D8F" w14:paraId="56A1AC3A" w14:textId="2B9C6C28">
      <w:pPr>
        <w:pStyle w:val="Normal0"/>
        <w:spacing w:line="360" w:lineRule="auto"/>
        <w:rPr>
          <w:b/>
          <w:sz w:val="20"/>
          <w:szCs w:val="20"/>
        </w:rPr>
      </w:pPr>
      <w:r w:rsidRPr="00961DD2">
        <w:rPr>
          <w:b/>
          <w:sz w:val="20"/>
          <w:szCs w:val="20"/>
        </w:rPr>
        <w:t xml:space="preserve">1. </w:t>
      </w:r>
      <w:r w:rsidRPr="00961DD2" w:rsidR="00FE586A">
        <w:rPr>
          <w:b/>
          <w:sz w:val="20"/>
          <w:szCs w:val="20"/>
        </w:rPr>
        <w:t>Entendiendo el concepto y la naturaleza de la c</w:t>
      </w:r>
      <w:r w:rsidRPr="00961DD2">
        <w:rPr>
          <w:b/>
          <w:sz w:val="20"/>
          <w:szCs w:val="20"/>
        </w:rPr>
        <w:t>arga</w:t>
      </w:r>
    </w:p>
    <w:p w:rsidRPr="00961DD2" w:rsidR="00064137" w:rsidP="00961DD2" w:rsidRDefault="00064137" w14:paraId="5CEB98F3" w14:textId="77777777">
      <w:pPr>
        <w:pStyle w:val="Normal0"/>
        <w:spacing w:line="360" w:lineRule="auto"/>
        <w:rPr>
          <w:b/>
          <w:sz w:val="20"/>
          <w:szCs w:val="20"/>
        </w:rPr>
      </w:pPr>
    </w:p>
    <w:p w:rsidRPr="00961DD2" w:rsidR="00064137" w:rsidP="6CABC54E" w:rsidRDefault="00064137" w14:paraId="5C452BED" w14:textId="43A2CD9D">
      <w:pPr>
        <w:pStyle w:val="Normal0"/>
        <w:spacing w:line="360" w:lineRule="auto"/>
        <w:jc w:val="both"/>
        <w:rPr>
          <w:sz w:val="20"/>
          <w:szCs w:val="20"/>
          <w:lang w:val="es-CO"/>
        </w:rPr>
      </w:pPr>
      <w:r w:rsidRPr="6CABC54E" w:rsidR="00064137">
        <w:rPr>
          <w:sz w:val="20"/>
          <w:szCs w:val="20"/>
          <w:lang w:val="es-CO"/>
        </w:rPr>
        <w:t>Entender el conce</w:t>
      </w:r>
      <w:r w:rsidRPr="6CABC54E" w:rsidR="00215922">
        <w:rPr>
          <w:sz w:val="20"/>
          <w:szCs w:val="20"/>
          <w:lang w:val="es-CO"/>
        </w:rPr>
        <w:t xml:space="preserve">pto y la naturaleza de la carga, </w:t>
      </w:r>
      <w:r w:rsidRPr="6CABC54E" w:rsidR="00064137">
        <w:rPr>
          <w:sz w:val="20"/>
          <w:szCs w:val="20"/>
          <w:lang w:val="es-CO"/>
        </w:rPr>
        <w:t xml:space="preserve"> implica comprender qué es la carga y las </w:t>
      </w:r>
      <w:r w:rsidRPr="6CABC54E" w:rsidR="00215922">
        <w:rPr>
          <w:sz w:val="20"/>
          <w:szCs w:val="20"/>
          <w:lang w:val="es-CO"/>
        </w:rPr>
        <w:t>características que la definen. E</w:t>
      </w:r>
      <w:r w:rsidRPr="6CABC54E" w:rsidR="00064137">
        <w:rPr>
          <w:sz w:val="20"/>
          <w:szCs w:val="20"/>
          <w:lang w:val="es-CO"/>
        </w:rPr>
        <w:t>l concepto hace referencia a los bienes o mercancías que se transportan de un lugar a otro, utilizando diversos medios de transporte. Por otro lado, la naturaleza de la carga se refiere a las propiedades específicas de los productos, como su tamaño, peso, fragilidad o requerimientos especiales. Este entendimiento es clave para optimizar los procesos de manejo, almacenamiento y traslado, garantizando la seguridad y eficiencia en la cadena logística.</w:t>
      </w:r>
      <w:r w:rsidRPr="6CABC54E" w:rsidR="00FE586A">
        <w:rPr>
          <w:sz w:val="20"/>
          <w:szCs w:val="20"/>
          <w:lang w:val="es-CO"/>
        </w:rPr>
        <w:t xml:space="preserve"> </w:t>
      </w:r>
    </w:p>
    <w:p w:rsidRPr="00961DD2" w:rsidR="00064137" w:rsidP="00961DD2" w:rsidRDefault="00064137" w14:paraId="61D9798D" w14:textId="77777777">
      <w:pPr>
        <w:pStyle w:val="Normal0"/>
        <w:spacing w:line="360" w:lineRule="auto"/>
        <w:jc w:val="both"/>
        <w:rPr>
          <w:sz w:val="20"/>
          <w:szCs w:val="20"/>
        </w:rPr>
      </w:pPr>
    </w:p>
    <w:p w:rsidRPr="00961DD2" w:rsidR="00064137" w:rsidP="00961DD2" w:rsidRDefault="00504FD1" w14:paraId="6F18F3CE" w14:textId="3486CE84">
      <w:pPr>
        <w:pStyle w:val="Normal0"/>
        <w:spacing w:line="360" w:lineRule="auto"/>
        <w:jc w:val="both"/>
        <w:rPr>
          <w:b/>
          <w:sz w:val="20"/>
          <w:szCs w:val="20"/>
        </w:rPr>
      </w:pPr>
      <w:r w:rsidRPr="00961DD2">
        <w:rPr>
          <w:b/>
          <w:sz w:val="20"/>
          <w:szCs w:val="20"/>
        </w:rPr>
        <w:t>Clasificación</w:t>
      </w:r>
      <w:r w:rsidRPr="00961DD2" w:rsidR="00064137">
        <w:rPr>
          <w:b/>
          <w:sz w:val="20"/>
          <w:szCs w:val="20"/>
        </w:rPr>
        <w:t xml:space="preserve"> de las cargas en función de su naturaleza y características</w:t>
      </w:r>
    </w:p>
    <w:p w:rsidRPr="00961DD2" w:rsidR="00064137" w:rsidP="00961DD2" w:rsidRDefault="00064137" w14:paraId="3170B3E3" w14:textId="77777777">
      <w:pPr>
        <w:pStyle w:val="Normal0"/>
        <w:spacing w:line="360" w:lineRule="auto"/>
        <w:jc w:val="both"/>
        <w:rPr>
          <w:b/>
          <w:sz w:val="20"/>
          <w:szCs w:val="20"/>
        </w:rPr>
      </w:pPr>
    </w:p>
    <w:p w:rsidRPr="00961DD2" w:rsidR="00D65629" w:rsidP="00961DD2" w:rsidRDefault="00D65629" w14:paraId="570252C5" w14:textId="18D81EA1">
      <w:pPr>
        <w:pStyle w:val="Normal0"/>
        <w:spacing w:line="360" w:lineRule="auto"/>
        <w:jc w:val="both"/>
        <w:rPr>
          <w:sz w:val="20"/>
          <w:szCs w:val="20"/>
        </w:rPr>
      </w:pPr>
      <w:r w:rsidRPr="00961DD2">
        <w:rPr>
          <w:b/>
          <w:sz w:val="20"/>
          <w:szCs w:val="20"/>
        </w:rPr>
        <w:t>Carga perecedera:</w:t>
      </w:r>
      <w:r w:rsidRPr="00961DD2" w:rsidR="00504FD1">
        <w:rPr>
          <w:sz w:val="20"/>
          <w:szCs w:val="20"/>
        </w:rPr>
        <w:t xml:space="preserve"> t</w:t>
      </w:r>
      <w:r w:rsidRPr="00961DD2">
        <w:rPr>
          <w:sz w:val="20"/>
          <w:szCs w:val="20"/>
        </w:rPr>
        <w:t>ambién conocida como carga refrigerada, se refiere a los productos que requieren condiciones especiales para mantener sus características originales, especialmente aquellos de naturaleza alimentaria. Entre estos productos se incluyen:</w:t>
      </w:r>
    </w:p>
    <w:p w:rsidRPr="00961DD2" w:rsidR="00D65629" w:rsidP="00961DD2" w:rsidRDefault="00D65629" w14:paraId="0F2E3027" w14:textId="77777777">
      <w:pPr>
        <w:pStyle w:val="Normal0"/>
        <w:spacing w:line="360" w:lineRule="auto"/>
        <w:jc w:val="both"/>
        <w:rPr>
          <w:sz w:val="20"/>
          <w:szCs w:val="20"/>
        </w:rPr>
      </w:pPr>
    </w:p>
    <w:p w:rsidRPr="00961DD2" w:rsidR="00D65629" w:rsidP="0053341D" w:rsidRDefault="00D65629" w14:paraId="79FA00D0" w14:textId="750D192D">
      <w:pPr>
        <w:pStyle w:val="Normal0"/>
        <w:numPr>
          <w:ilvl w:val="0"/>
          <w:numId w:val="4"/>
        </w:numPr>
        <w:spacing w:line="360" w:lineRule="auto"/>
        <w:jc w:val="both"/>
        <w:rPr>
          <w:sz w:val="20"/>
          <w:szCs w:val="20"/>
        </w:rPr>
      </w:pPr>
      <w:r w:rsidRPr="00961DD2">
        <w:rPr>
          <w:b/>
          <w:sz w:val="20"/>
          <w:szCs w:val="20"/>
        </w:rPr>
        <w:t>Frutas y verduras:</w:t>
      </w:r>
      <w:r w:rsidRPr="00961DD2" w:rsidR="00504FD1">
        <w:rPr>
          <w:sz w:val="20"/>
          <w:szCs w:val="20"/>
        </w:rPr>
        <w:t xml:space="preserve"> s</w:t>
      </w:r>
      <w:r w:rsidRPr="00961DD2">
        <w:rPr>
          <w:sz w:val="20"/>
          <w:szCs w:val="20"/>
        </w:rPr>
        <w:t>on productos altamente delicados debido a su rápido deterioro. Es esencial que sean transportados en vehículos adecuados o entregados al consumidor final en el menor tiempo posible.</w:t>
      </w:r>
    </w:p>
    <w:p w:rsidRPr="00961DD2" w:rsidR="00D65629" w:rsidP="00961DD2" w:rsidRDefault="00D65629" w14:paraId="06FE11B2" w14:textId="77777777">
      <w:pPr>
        <w:pStyle w:val="Normal0"/>
        <w:spacing w:line="360" w:lineRule="auto"/>
        <w:jc w:val="both"/>
        <w:rPr>
          <w:sz w:val="20"/>
          <w:szCs w:val="20"/>
        </w:rPr>
      </w:pPr>
    </w:p>
    <w:p w:rsidRPr="00961DD2" w:rsidR="00D65629" w:rsidP="0053341D" w:rsidRDefault="00D65629" w14:paraId="5BF97CF4" w14:textId="6A7DDFE7">
      <w:pPr>
        <w:pStyle w:val="Normal0"/>
        <w:numPr>
          <w:ilvl w:val="0"/>
          <w:numId w:val="30"/>
        </w:numPr>
        <w:spacing w:line="360" w:lineRule="auto"/>
        <w:jc w:val="both"/>
        <w:rPr>
          <w:sz w:val="20"/>
          <w:szCs w:val="20"/>
        </w:rPr>
      </w:pPr>
      <w:r w:rsidRPr="00961DD2">
        <w:rPr>
          <w:b/>
          <w:sz w:val="20"/>
          <w:szCs w:val="20"/>
        </w:rPr>
        <w:t>Carnes y sus derivados:</w:t>
      </w:r>
      <w:r w:rsidRPr="00961DD2" w:rsidR="00504FD1">
        <w:rPr>
          <w:sz w:val="20"/>
          <w:szCs w:val="20"/>
        </w:rPr>
        <w:t xml:space="preserve"> n</w:t>
      </w:r>
      <w:r w:rsidRPr="00961DD2">
        <w:rPr>
          <w:sz w:val="20"/>
          <w:szCs w:val="20"/>
        </w:rPr>
        <w:t>ecesitan un proceso continuo de refrigeración para prevenir el crecimiento de microorganismos, los cuales pueden deteriorar el producto y poner en riesgo la salud del consumidor.</w:t>
      </w:r>
    </w:p>
    <w:p w:rsidRPr="00961DD2" w:rsidR="00D65629" w:rsidP="00961DD2" w:rsidRDefault="00D65629" w14:paraId="0D3B8BB0" w14:textId="77777777">
      <w:pPr>
        <w:pStyle w:val="Normal0"/>
        <w:spacing w:line="360" w:lineRule="auto"/>
        <w:jc w:val="both"/>
        <w:rPr>
          <w:b/>
          <w:sz w:val="20"/>
          <w:szCs w:val="20"/>
        </w:rPr>
      </w:pPr>
    </w:p>
    <w:p w:rsidRPr="00961DD2" w:rsidR="00D65629" w:rsidP="0053341D" w:rsidRDefault="00D65629" w14:paraId="406A99C2" w14:textId="57AB205A">
      <w:pPr>
        <w:pStyle w:val="Normal0"/>
        <w:numPr>
          <w:ilvl w:val="0"/>
          <w:numId w:val="30"/>
        </w:numPr>
        <w:spacing w:line="360" w:lineRule="auto"/>
        <w:jc w:val="both"/>
        <w:rPr>
          <w:sz w:val="20"/>
          <w:szCs w:val="20"/>
        </w:rPr>
      </w:pPr>
      <w:r w:rsidRPr="00961DD2">
        <w:rPr>
          <w:b/>
          <w:sz w:val="20"/>
          <w:szCs w:val="20"/>
        </w:rPr>
        <w:t>Pescados y productos del mar:</w:t>
      </w:r>
      <w:r w:rsidRPr="00961DD2" w:rsidR="00504FD1">
        <w:rPr>
          <w:sz w:val="20"/>
          <w:szCs w:val="20"/>
        </w:rPr>
        <w:t xml:space="preserve"> r</w:t>
      </w:r>
      <w:r w:rsidRPr="00961DD2">
        <w:rPr>
          <w:sz w:val="20"/>
          <w:szCs w:val="20"/>
        </w:rPr>
        <w:t>equieren un cuidado especial, al igual que todos sus derivados. Es fundamental mantener la cadena de frío durante su almacenamiento y transporte, ya que, de no ser así, se puede producir una pérdida significativa del producto.</w:t>
      </w:r>
    </w:p>
    <w:p w:rsidRPr="00961DD2" w:rsidR="00D65629" w:rsidP="00961DD2" w:rsidRDefault="00D65629" w14:paraId="54997181" w14:textId="77777777">
      <w:pPr>
        <w:pStyle w:val="Normal0"/>
        <w:spacing w:line="360" w:lineRule="auto"/>
        <w:jc w:val="both"/>
        <w:rPr>
          <w:sz w:val="20"/>
          <w:szCs w:val="20"/>
        </w:rPr>
      </w:pPr>
    </w:p>
    <w:p w:rsidRPr="00961DD2" w:rsidR="00064137" w:rsidP="0053341D" w:rsidRDefault="00D65629" w14:paraId="4BB1DB43" w14:textId="19D16550">
      <w:pPr>
        <w:pStyle w:val="Normal0"/>
        <w:numPr>
          <w:ilvl w:val="0"/>
          <w:numId w:val="30"/>
        </w:numPr>
        <w:spacing w:line="360" w:lineRule="auto"/>
        <w:jc w:val="both"/>
        <w:rPr>
          <w:sz w:val="20"/>
          <w:szCs w:val="20"/>
        </w:rPr>
      </w:pPr>
      <w:r w:rsidRPr="00961DD2">
        <w:rPr>
          <w:b/>
          <w:sz w:val="20"/>
          <w:szCs w:val="20"/>
        </w:rPr>
        <w:t>Flores y follaje:</w:t>
      </w:r>
      <w:r w:rsidRPr="00961DD2" w:rsidR="00504FD1">
        <w:rPr>
          <w:sz w:val="20"/>
          <w:szCs w:val="20"/>
        </w:rPr>
        <w:t xml:space="preserve"> e</w:t>
      </w:r>
      <w:r w:rsidRPr="00961DD2">
        <w:rPr>
          <w:sz w:val="20"/>
          <w:szCs w:val="20"/>
        </w:rPr>
        <w:t>xigen un trabajo coordinado en su empaque, almacenamiento y transporte. Dada su alta sensibilidad a las condiciones de conservación, el tiempo máximo para su entrega es de 48 horas después de su recolección.</w:t>
      </w:r>
    </w:p>
    <w:p w:rsidRPr="00961DD2" w:rsidR="00D65629" w:rsidP="00961DD2" w:rsidRDefault="00D65629" w14:paraId="70DD1890" w14:textId="77777777">
      <w:pPr>
        <w:pStyle w:val="Normal0"/>
        <w:spacing w:line="360" w:lineRule="auto"/>
        <w:jc w:val="both"/>
        <w:rPr>
          <w:sz w:val="20"/>
          <w:szCs w:val="20"/>
        </w:rPr>
      </w:pPr>
    </w:p>
    <w:p w:rsidRPr="00961DD2" w:rsidR="00D65629" w:rsidP="6CABC54E" w:rsidRDefault="00D65629" w14:paraId="33E80AD8" w14:textId="3822D8AA">
      <w:pPr>
        <w:pStyle w:val="Normal0"/>
        <w:spacing w:line="360" w:lineRule="auto"/>
        <w:jc w:val="both"/>
        <w:rPr>
          <w:sz w:val="20"/>
          <w:szCs w:val="20"/>
          <w:lang w:val="es-CO"/>
        </w:rPr>
      </w:pPr>
      <w:r w:rsidRPr="6CABC54E" w:rsidR="00D65629">
        <w:rPr>
          <w:rStyle w:val="Textoennegrita"/>
          <w:sz w:val="20"/>
          <w:szCs w:val="20"/>
          <w:lang w:val="es-CO"/>
        </w:rPr>
        <w:t>Carga no perecedera</w:t>
      </w:r>
      <w:r w:rsidRPr="6CABC54E" w:rsidR="00504FD1">
        <w:rPr>
          <w:sz w:val="20"/>
          <w:szCs w:val="20"/>
          <w:lang w:val="es-CO"/>
        </w:rPr>
        <w:t>: s</w:t>
      </w:r>
      <w:r w:rsidRPr="6CABC54E" w:rsidR="00D65629">
        <w:rPr>
          <w:sz w:val="20"/>
          <w:szCs w:val="20"/>
          <w:lang w:val="es-CO"/>
        </w:rPr>
        <w:t xml:space="preserve">e refiere a aquellos productos alimenticios que, debido a sus características, tienen una larga vida útil y no se deterioran fácilmente. Estos productos, como el arroz, la harina, las legumbres, las pastas y las conservas, se caracterizan por su resistencia al paso del tiempo y su capacidad para mantenerse en buen estado sin necesidad de refrigeración o condiciones especiales de almacenamiento. Son fundamentales para la planificación de inventarios a largo plazo, ya que permiten mantener un abastecimiento constante sin riesgos de pérdidas por descomposición. </w:t>
      </w:r>
    </w:p>
    <w:p w:rsidRPr="00961DD2" w:rsidR="00D65629" w:rsidP="00961DD2" w:rsidRDefault="00D65629" w14:paraId="368A8454" w14:textId="77777777">
      <w:pPr>
        <w:pStyle w:val="Normal0"/>
        <w:spacing w:line="360" w:lineRule="auto"/>
        <w:jc w:val="both"/>
        <w:rPr>
          <w:sz w:val="20"/>
          <w:szCs w:val="20"/>
        </w:rPr>
      </w:pPr>
    </w:p>
    <w:p w:rsidRPr="00961DD2" w:rsidR="00D65629" w:rsidP="00961DD2" w:rsidRDefault="00D65629" w14:paraId="6D044146" w14:textId="67F4D489">
      <w:pPr>
        <w:pStyle w:val="Normal0"/>
        <w:spacing w:line="360" w:lineRule="auto"/>
        <w:jc w:val="both"/>
        <w:rPr>
          <w:sz w:val="20"/>
          <w:szCs w:val="20"/>
        </w:rPr>
      </w:pPr>
      <w:r w:rsidRPr="00961DD2">
        <w:rPr>
          <w:sz w:val="20"/>
          <w:szCs w:val="20"/>
        </w:rPr>
        <w:t>La conservación de estos productos depende generalmente de factores como la humedad, el embalaje adecuado y las condiciones de temperatura. Además, muchas veces, estos alimentos son tratados o procesados para garantizar su durabilidad, lo que los convierte en una opción ideal para almacenar en hogares, comercios o incluso para situaciones de emergencia.</w:t>
      </w:r>
    </w:p>
    <w:p w:rsidRPr="00961DD2" w:rsidR="00D65629" w:rsidP="00961DD2" w:rsidRDefault="00D65629" w14:paraId="5E0F8ADB" w14:textId="77777777">
      <w:pPr>
        <w:pStyle w:val="Normal0"/>
        <w:spacing w:line="360" w:lineRule="auto"/>
        <w:jc w:val="both"/>
        <w:rPr>
          <w:b/>
          <w:sz w:val="20"/>
          <w:szCs w:val="20"/>
        </w:rPr>
      </w:pPr>
    </w:p>
    <w:p w:rsidRPr="00961DD2" w:rsidR="00D65629" w:rsidP="6CABC54E" w:rsidRDefault="00D65629" w14:paraId="154ED438" w14:textId="5C39CF95">
      <w:pPr>
        <w:pStyle w:val="Normal0"/>
        <w:spacing w:line="360" w:lineRule="auto"/>
        <w:jc w:val="both"/>
        <w:rPr>
          <w:sz w:val="20"/>
          <w:szCs w:val="20"/>
          <w:lang w:val="es-CO"/>
        </w:rPr>
      </w:pPr>
      <w:r w:rsidRPr="6CABC54E" w:rsidR="00D65629">
        <w:rPr>
          <w:b w:val="1"/>
          <w:bCs w:val="1"/>
          <w:sz w:val="20"/>
          <w:szCs w:val="20"/>
          <w:lang w:val="es-CO"/>
        </w:rPr>
        <w:t>Carga frágil:</w:t>
      </w:r>
      <w:r w:rsidRPr="6CABC54E" w:rsidR="00504FD1">
        <w:rPr>
          <w:sz w:val="20"/>
          <w:szCs w:val="20"/>
          <w:lang w:val="es-CO"/>
        </w:rPr>
        <w:t xml:space="preserve"> s</w:t>
      </w:r>
      <w:r w:rsidRPr="6CABC54E" w:rsidR="00D65629">
        <w:rPr>
          <w:sz w:val="20"/>
          <w:szCs w:val="20"/>
          <w:lang w:val="es-CO"/>
        </w:rPr>
        <w:t xml:space="preserve">e entiende como aquella carga que, debido a sus características delicadas y vulnerables, requiere un cuidado extremo a lo largo de todo el proceso de manipulación y transporte. Esta clase de carga puede ser fácilmente dañada por golpes, caídas o presiones inadecuadas, por lo que cada fase, desde su embalaje hasta su entrega final, debe llevarse a cabo con gran precaución. La manipulación de cargas frágiles exige la intervención de personal altamente capacitado, que cuente con las habilidades necesarias para moverla de un lugar a otro sin comprometer su integridad. Además, es fundamental el uso de materiales y técnicas </w:t>
      </w:r>
      <w:r w:rsidRPr="6CABC54E" w:rsidR="00D65629">
        <w:rPr>
          <w:sz w:val="20"/>
          <w:szCs w:val="20"/>
          <w:lang w:val="es-CO"/>
        </w:rPr>
        <w:t>especializadas para garantizar su protección adecuada durante el traslado, reduciendo al máximo cualquier riesgo de deterioro.</w:t>
      </w:r>
    </w:p>
    <w:p w:rsidRPr="00961DD2" w:rsidR="00BA688A" w:rsidP="00961DD2" w:rsidRDefault="00BA688A" w14:paraId="3DCC0C96" w14:textId="77777777">
      <w:pPr>
        <w:pStyle w:val="Normal0"/>
        <w:spacing w:line="360" w:lineRule="auto"/>
        <w:jc w:val="both"/>
        <w:rPr>
          <w:sz w:val="20"/>
          <w:szCs w:val="20"/>
        </w:rPr>
      </w:pPr>
    </w:p>
    <w:p w:rsidRPr="00961DD2" w:rsidR="00BA688A" w:rsidP="6CABC54E" w:rsidRDefault="00BA688A" w14:paraId="580BB341" w14:textId="66594D39">
      <w:pPr>
        <w:pStyle w:val="Normal0"/>
        <w:spacing w:line="360" w:lineRule="auto"/>
        <w:jc w:val="both"/>
        <w:rPr>
          <w:sz w:val="20"/>
          <w:szCs w:val="20"/>
          <w:lang w:val="es-CO"/>
        </w:rPr>
      </w:pPr>
      <w:r w:rsidRPr="6CABC54E" w:rsidR="00BA688A">
        <w:rPr>
          <w:rStyle w:val="Textoennegrita"/>
          <w:sz w:val="20"/>
          <w:szCs w:val="20"/>
          <w:lang w:val="es-CO"/>
        </w:rPr>
        <w:t>Carga peligrosa:</w:t>
      </w:r>
      <w:r w:rsidRPr="6CABC54E" w:rsidR="00504FD1">
        <w:rPr>
          <w:sz w:val="20"/>
          <w:szCs w:val="20"/>
          <w:lang w:val="es-CO"/>
        </w:rPr>
        <w:t xml:space="preserve"> s</w:t>
      </w:r>
      <w:r w:rsidRPr="6CABC54E" w:rsidR="00BA688A">
        <w:rPr>
          <w:sz w:val="20"/>
          <w:szCs w:val="20"/>
          <w:lang w:val="es-CO"/>
        </w:rPr>
        <w:t>e refiere a aquellas mercancías que representan un alto riesgo durante su manipulación y transporte, no solo para el propio producto, sino también para las personas que tengan contacto con él. Este tipo de carga se distingue por sus características específicas, entre las que se incluyen sustancias inflamables, venenosas, radioactivas y combustibles, las cuales requieren medidas especiales de seguridad durante todo el proceso de manejo.</w:t>
      </w:r>
    </w:p>
    <w:p w:rsidRPr="00961DD2" w:rsidR="00BA688A" w:rsidP="00961DD2" w:rsidRDefault="00BA688A" w14:paraId="3633A4DD" w14:textId="77777777">
      <w:pPr>
        <w:pStyle w:val="Normal0"/>
        <w:spacing w:line="360" w:lineRule="auto"/>
        <w:jc w:val="both"/>
        <w:rPr>
          <w:sz w:val="20"/>
          <w:szCs w:val="20"/>
        </w:rPr>
      </w:pPr>
    </w:p>
    <w:p w:rsidRPr="00961DD2" w:rsidR="00BA688A" w:rsidP="00961DD2" w:rsidRDefault="00BA688A" w14:paraId="545A85A8" w14:textId="77777777">
      <w:pPr>
        <w:pStyle w:val="Normal0"/>
        <w:spacing w:line="360" w:lineRule="auto"/>
        <w:rPr>
          <w:b/>
          <w:sz w:val="20"/>
          <w:szCs w:val="20"/>
        </w:rPr>
      </w:pPr>
      <w:r w:rsidRPr="00961DD2">
        <w:rPr>
          <w:b/>
          <w:sz w:val="20"/>
          <w:szCs w:val="20"/>
        </w:rPr>
        <w:t>2. Tipos de carga</w:t>
      </w:r>
    </w:p>
    <w:p w:rsidRPr="00961DD2" w:rsidR="00BA688A" w:rsidP="00961DD2" w:rsidRDefault="00BA688A" w14:paraId="7648726C" w14:textId="77777777">
      <w:pPr>
        <w:pStyle w:val="Normal0"/>
        <w:spacing w:line="360" w:lineRule="auto"/>
        <w:jc w:val="both"/>
        <w:rPr>
          <w:sz w:val="20"/>
          <w:szCs w:val="20"/>
        </w:rPr>
      </w:pPr>
    </w:p>
    <w:p w:rsidRPr="00961DD2" w:rsidR="00BA688A" w:rsidP="00961DD2" w:rsidRDefault="00BA688A" w14:paraId="2FC65194" w14:textId="61CD589F">
      <w:pPr>
        <w:pStyle w:val="Normal0"/>
        <w:spacing w:line="360" w:lineRule="auto"/>
        <w:jc w:val="both"/>
        <w:rPr>
          <w:sz w:val="20"/>
          <w:szCs w:val="20"/>
        </w:rPr>
      </w:pPr>
      <w:r w:rsidRPr="00961DD2">
        <w:rPr>
          <w:sz w:val="20"/>
          <w:szCs w:val="20"/>
        </w:rPr>
        <w:t xml:space="preserve">Los tipos de carga se </w:t>
      </w:r>
      <w:r w:rsidRPr="00961DD2" w:rsidR="008D2C96">
        <w:rPr>
          <w:sz w:val="20"/>
          <w:szCs w:val="20"/>
        </w:rPr>
        <w:t>determinan</w:t>
      </w:r>
      <w:r w:rsidRPr="00961DD2">
        <w:rPr>
          <w:sz w:val="20"/>
          <w:szCs w:val="20"/>
        </w:rPr>
        <w:t xml:space="preserve"> por su capacidad de ser transportada sin que se alteren sus principales características, garantizando así un manejo adecuado durante todo el proceso logístic</w:t>
      </w:r>
      <w:r w:rsidR="00853A18">
        <w:rPr>
          <w:sz w:val="20"/>
          <w:szCs w:val="20"/>
        </w:rPr>
        <w:t>o. Existen</w:t>
      </w:r>
      <w:r w:rsidRPr="00961DD2">
        <w:rPr>
          <w:sz w:val="20"/>
          <w:szCs w:val="20"/>
        </w:rPr>
        <w:t xml:space="preserve"> grupos de carga, que se dividen según sus características y necesidades específicas para su transporte:</w:t>
      </w:r>
    </w:p>
    <w:p w:rsidRPr="00961DD2" w:rsidR="00BA688A" w:rsidP="00961DD2" w:rsidRDefault="00BA688A" w14:paraId="7F951512" w14:textId="77777777">
      <w:pPr>
        <w:pStyle w:val="Normal0"/>
        <w:spacing w:line="360" w:lineRule="auto"/>
        <w:jc w:val="both"/>
        <w:rPr>
          <w:sz w:val="20"/>
          <w:szCs w:val="20"/>
        </w:rPr>
      </w:pPr>
    </w:p>
    <w:p w:rsidRPr="00961DD2" w:rsidR="008D2C96" w:rsidP="00961DD2" w:rsidRDefault="00FD244E" w14:paraId="1A19B91A" w14:textId="18771461">
      <w:pPr>
        <w:pStyle w:val="Normal0"/>
        <w:spacing w:line="360" w:lineRule="auto"/>
        <w:jc w:val="both"/>
        <w:rPr>
          <w:b/>
          <w:sz w:val="20"/>
          <w:szCs w:val="20"/>
          <w:u w:val="single"/>
        </w:rPr>
      </w:pPr>
      <w:r>
        <w:rPr>
          <w:b/>
          <w:sz w:val="20"/>
          <w:szCs w:val="20"/>
          <w:u w:val="single"/>
        </w:rPr>
        <w:t>Carga g</w:t>
      </w:r>
      <w:r w:rsidRPr="00961DD2" w:rsidR="008D2C96">
        <w:rPr>
          <w:b/>
          <w:sz w:val="20"/>
          <w:szCs w:val="20"/>
          <w:u w:val="single"/>
        </w:rPr>
        <w:t>eneral</w:t>
      </w:r>
    </w:p>
    <w:p w:rsidRPr="00961DD2" w:rsidR="00BA688A" w:rsidP="6CABC54E" w:rsidRDefault="008D2C96" w14:paraId="15565864" w14:textId="67DED3EA">
      <w:pPr>
        <w:pStyle w:val="Normal0"/>
        <w:spacing w:line="360" w:lineRule="auto"/>
        <w:jc w:val="both"/>
        <w:rPr>
          <w:sz w:val="20"/>
          <w:szCs w:val="20"/>
          <w:lang w:val="es-CO"/>
        </w:rPr>
      </w:pPr>
      <w:r w:rsidRPr="6CABC54E" w:rsidR="008D2C96">
        <w:rPr>
          <w:sz w:val="20"/>
          <w:szCs w:val="20"/>
          <w:lang w:val="es-CO"/>
        </w:rPr>
        <w:t>Como su nombre lo indica, se refiere a cualquier tipo de carga de diversa naturaleza que se transporta de manera conjunta, en pequeñas cantidades y en unidades independientes. La característica principal de este tipo de carga es que su cantidad puede ser contada, ya que se manipula en unidades separadas. Ejemplos de carga general incluyen cilindros, cajas, cartones, botellas, planchas metálicas, entre otros, los cuales se transportan y almacenan de forma conjunta. La carga general, a su vez, se clasifica en las siguientes categorías:</w:t>
      </w:r>
    </w:p>
    <w:p w:rsidRPr="00961DD2" w:rsidR="008D2C96" w:rsidP="00961DD2" w:rsidRDefault="008D2C96" w14:paraId="6A749E0F" w14:textId="77777777">
      <w:pPr>
        <w:pStyle w:val="Normal0"/>
        <w:spacing w:line="360" w:lineRule="auto"/>
        <w:jc w:val="both"/>
        <w:rPr>
          <w:b/>
          <w:sz w:val="20"/>
          <w:szCs w:val="20"/>
        </w:rPr>
      </w:pPr>
    </w:p>
    <w:p w:rsidR="008D2C96" w:rsidP="00961DD2" w:rsidRDefault="008D2C96" w14:paraId="16E08E6D" w14:textId="0E4507E7">
      <w:pPr>
        <w:pStyle w:val="Normal0"/>
        <w:numPr>
          <w:ilvl w:val="0"/>
          <w:numId w:val="12"/>
        </w:numPr>
        <w:spacing w:line="360" w:lineRule="auto"/>
        <w:jc w:val="both"/>
        <w:rPr>
          <w:sz w:val="20"/>
          <w:szCs w:val="20"/>
        </w:rPr>
      </w:pPr>
      <w:r w:rsidRPr="00961DD2">
        <w:rPr>
          <w:b/>
          <w:sz w:val="20"/>
          <w:szCs w:val="20"/>
        </w:rPr>
        <w:t>Carga con embalaje:</w:t>
      </w:r>
      <w:r w:rsidRPr="00961DD2" w:rsidR="00504FD1">
        <w:rPr>
          <w:sz w:val="20"/>
          <w:szCs w:val="20"/>
        </w:rPr>
        <w:t xml:space="preserve"> s</w:t>
      </w:r>
      <w:r w:rsidRPr="00961DD2">
        <w:rPr>
          <w:sz w:val="20"/>
          <w:szCs w:val="20"/>
        </w:rPr>
        <w:t>e refiere a aquella carga que, debido a sus características, requiere ser protegida con un recipiente o embalaje para garantizar su seguridad durante el proceso de estiba. Ejemplos de este tipo de carga incluyen cajas de conservas alimenticias, cajones de repuestos para maquinaria, tambores con aceites comestibles, bidones con productos químicos, entre otros.</w:t>
      </w:r>
    </w:p>
    <w:p w:rsidRPr="00961DD2" w:rsidR="00961DD2" w:rsidP="00961DD2" w:rsidRDefault="00961DD2" w14:paraId="786B1233" w14:textId="77777777">
      <w:pPr>
        <w:pStyle w:val="Normal0"/>
        <w:spacing w:line="360" w:lineRule="auto"/>
        <w:ind w:left="720"/>
        <w:jc w:val="both"/>
        <w:rPr>
          <w:sz w:val="20"/>
          <w:szCs w:val="20"/>
        </w:rPr>
      </w:pPr>
    </w:p>
    <w:p w:rsidRPr="00961DD2" w:rsidR="008D2C96" w:rsidP="6CABC54E" w:rsidRDefault="008D2C96" w14:paraId="362879BD" w14:textId="65041CC7">
      <w:pPr>
        <w:pStyle w:val="Normal0"/>
        <w:numPr>
          <w:ilvl w:val="0"/>
          <w:numId w:val="12"/>
        </w:numPr>
        <w:spacing w:line="360" w:lineRule="auto"/>
        <w:jc w:val="both"/>
        <w:rPr>
          <w:sz w:val="20"/>
          <w:szCs w:val="20"/>
          <w:lang w:val="es-CO"/>
        </w:rPr>
      </w:pPr>
      <w:r w:rsidRPr="6CABC54E" w:rsidR="008D2C96">
        <w:rPr>
          <w:rStyle w:val="Textoennegrita"/>
          <w:sz w:val="20"/>
          <w:szCs w:val="20"/>
          <w:lang w:val="es-CO"/>
        </w:rPr>
        <w:t>Carga suelta, sin embalaje</w:t>
      </w:r>
      <w:r w:rsidRPr="6CABC54E" w:rsidR="00504FD1">
        <w:rPr>
          <w:sz w:val="20"/>
          <w:szCs w:val="20"/>
          <w:lang w:val="es-CO"/>
        </w:rPr>
        <w:t>: s</w:t>
      </w:r>
      <w:r w:rsidRPr="6CABC54E" w:rsidR="008D2C96">
        <w:rPr>
          <w:sz w:val="20"/>
          <w:szCs w:val="20"/>
          <w:lang w:val="es-CO"/>
        </w:rPr>
        <w:t>e refiere a aquellos artículos o productos que no requieren ningún tipo de embalaje adicional para su transporte o manipulación. Esta carga generalmente está compuesta por materiales y productos que, debido a su naturaleza o tamaño, pueden ser transportados directamente sin riesgo de daños. Ejemplos comunes de carga suelta incluyen planchas de hierro, rieles, tubos, llantas, piezas de maquinaria, entre otros. Este tipo de carga se maneja de manera eficiente y segura mediante grúas, montacargas o sistemas especializados de carga y descarga, debido a sus características voluminosas o pesadas.</w:t>
      </w:r>
    </w:p>
    <w:p w:rsidRPr="00961DD2" w:rsidR="009053CC" w:rsidP="00961DD2" w:rsidRDefault="009053CC" w14:paraId="627D3AD7" w14:textId="77777777">
      <w:pPr>
        <w:pStyle w:val="Normal0"/>
        <w:spacing w:line="360" w:lineRule="auto"/>
        <w:ind w:left="720"/>
        <w:jc w:val="both"/>
        <w:rPr>
          <w:sz w:val="20"/>
          <w:szCs w:val="20"/>
        </w:rPr>
      </w:pPr>
    </w:p>
    <w:p w:rsidRPr="00FD244E" w:rsidR="009053CC" w:rsidP="6CABC54E" w:rsidRDefault="00FD244E" w14:paraId="07EE530C" w14:textId="1910DD45">
      <w:pPr>
        <w:pStyle w:val="Normal0"/>
        <w:numPr>
          <w:ilvl w:val="0"/>
          <w:numId w:val="12"/>
        </w:numPr>
        <w:spacing w:line="360" w:lineRule="auto"/>
        <w:jc w:val="both"/>
        <w:rPr>
          <w:sz w:val="20"/>
          <w:szCs w:val="20"/>
          <w:lang w:val="es-CO"/>
        </w:rPr>
      </w:pPr>
      <w:r w:rsidRPr="6CABC54E" w:rsidR="00FD244E">
        <w:rPr>
          <w:rStyle w:val="Textoennegrita"/>
          <w:sz w:val="20"/>
          <w:szCs w:val="20"/>
          <w:lang w:val="es-CO"/>
        </w:rPr>
        <w:t>Carga u</w:t>
      </w:r>
      <w:r w:rsidRPr="6CABC54E" w:rsidR="009053CC">
        <w:rPr>
          <w:rStyle w:val="Textoennegrita"/>
          <w:sz w:val="20"/>
          <w:szCs w:val="20"/>
          <w:lang w:val="es-CO"/>
        </w:rPr>
        <w:t>nitarizada</w:t>
      </w:r>
      <w:r w:rsidRPr="6CABC54E" w:rsidR="00504FD1">
        <w:rPr>
          <w:sz w:val="20"/>
          <w:szCs w:val="20"/>
          <w:lang w:val="es-CO"/>
        </w:rPr>
        <w:t>: s</w:t>
      </w:r>
      <w:r w:rsidRPr="6CABC54E" w:rsidR="009053CC">
        <w:rPr>
          <w:sz w:val="20"/>
          <w:szCs w:val="20"/>
          <w:lang w:val="es-CO"/>
        </w:rPr>
        <w:t>e refiere a la agrupación y embalaje de una carga general en un único bulto, lo que permite su manipulación en una sola operación, con el objetivo de optimizar el proceso de estiba. Ejemplos de este tipo de carga incluyen:</w:t>
      </w:r>
    </w:p>
    <w:p w:rsidRPr="00FD244E" w:rsidR="009053CC" w:rsidP="00961DD2" w:rsidRDefault="009053CC" w14:paraId="3BF82D08" w14:textId="77777777">
      <w:pPr>
        <w:pStyle w:val="Prrafodelista"/>
        <w:spacing w:line="360" w:lineRule="auto"/>
        <w:rPr>
          <w:sz w:val="20"/>
          <w:szCs w:val="20"/>
        </w:rPr>
      </w:pPr>
    </w:p>
    <w:p w:rsidRPr="00FD244E" w:rsidR="009053CC" w:rsidP="00FD244E" w:rsidRDefault="00FD244E" w14:paraId="520FF570" w14:textId="690C3F4D">
      <w:pPr>
        <w:pStyle w:val="Normal0"/>
        <w:spacing w:line="360" w:lineRule="auto"/>
        <w:jc w:val="both"/>
        <w:rPr>
          <w:sz w:val="20"/>
          <w:szCs w:val="20"/>
        </w:rPr>
      </w:pPr>
      <w:r w:rsidRPr="00FD244E">
        <w:rPr>
          <w:b/>
          <w:sz w:val="20"/>
          <w:szCs w:val="20"/>
        </w:rPr>
        <w:t xml:space="preserve">Carga </w:t>
      </w:r>
      <w:proofErr w:type="spellStart"/>
      <w:r w:rsidRPr="00FD244E">
        <w:rPr>
          <w:b/>
          <w:sz w:val="20"/>
          <w:szCs w:val="20"/>
        </w:rPr>
        <w:t>p</w:t>
      </w:r>
      <w:r w:rsidRPr="00FD244E" w:rsidR="009053CC">
        <w:rPr>
          <w:b/>
          <w:sz w:val="20"/>
          <w:szCs w:val="20"/>
        </w:rPr>
        <w:t>aletizada</w:t>
      </w:r>
      <w:proofErr w:type="spellEnd"/>
      <w:r w:rsidRPr="00FD244E" w:rsidR="009053CC">
        <w:rPr>
          <w:b/>
          <w:sz w:val="20"/>
          <w:szCs w:val="20"/>
        </w:rPr>
        <w:t>:</w:t>
      </w:r>
      <w:r w:rsidRPr="00FD244E" w:rsidR="00504FD1">
        <w:rPr>
          <w:sz w:val="20"/>
          <w:szCs w:val="20"/>
        </w:rPr>
        <w:t xml:space="preserve"> m</w:t>
      </w:r>
      <w:r w:rsidRPr="00FD244E" w:rsidR="009053CC">
        <w:rPr>
          <w:sz w:val="20"/>
          <w:szCs w:val="20"/>
        </w:rPr>
        <w:t>ercancías de la misma clase, con embalaje estandarizado, que se agrupan y aseguran sobre una paleta. De esta manera, se forma un solo bulto que facilita su manipulación de manera más rápida y eficiente.</w:t>
      </w:r>
    </w:p>
    <w:p w:rsidRPr="00FD244E" w:rsidR="009053CC" w:rsidP="00961DD2" w:rsidRDefault="009053CC" w14:paraId="4947B91B" w14:textId="77777777">
      <w:pPr>
        <w:pStyle w:val="Normal0"/>
        <w:spacing w:line="360" w:lineRule="auto"/>
        <w:ind w:left="720"/>
        <w:jc w:val="both"/>
        <w:rPr>
          <w:b/>
          <w:sz w:val="20"/>
          <w:szCs w:val="20"/>
        </w:rPr>
      </w:pPr>
    </w:p>
    <w:p w:rsidRPr="00FD244E" w:rsidR="009053CC" w:rsidP="6CABC54E" w:rsidRDefault="009053CC" w14:paraId="5F951E78" w14:textId="562825FD">
      <w:pPr>
        <w:pStyle w:val="Normal0"/>
        <w:spacing w:line="360" w:lineRule="auto"/>
        <w:jc w:val="both"/>
        <w:rPr>
          <w:sz w:val="20"/>
          <w:szCs w:val="20"/>
          <w:lang w:val="es-CO"/>
        </w:rPr>
      </w:pPr>
      <w:r w:rsidRPr="6CABC54E" w:rsidR="009053CC">
        <w:rPr>
          <w:b w:val="1"/>
          <w:bCs w:val="1"/>
          <w:sz w:val="20"/>
          <w:szCs w:val="20"/>
          <w:lang w:val="es-CO"/>
        </w:rPr>
        <w:t xml:space="preserve">Carga </w:t>
      </w:r>
      <w:r w:rsidRPr="6CABC54E" w:rsidR="00FD244E">
        <w:rPr>
          <w:b w:val="1"/>
          <w:bCs w:val="1"/>
          <w:sz w:val="20"/>
          <w:szCs w:val="20"/>
          <w:lang w:val="es-CO"/>
        </w:rPr>
        <w:t>p</w:t>
      </w:r>
      <w:r w:rsidRPr="6CABC54E" w:rsidR="009053CC">
        <w:rPr>
          <w:b w:val="1"/>
          <w:bCs w:val="1"/>
          <w:sz w:val="20"/>
          <w:szCs w:val="20"/>
          <w:lang w:val="es-CO"/>
        </w:rPr>
        <w:t>reeslingada</w:t>
      </w:r>
      <w:r w:rsidRPr="6CABC54E" w:rsidR="009053CC">
        <w:rPr>
          <w:b w:val="1"/>
          <w:bCs w:val="1"/>
          <w:sz w:val="20"/>
          <w:szCs w:val="20"/>
          <w:lang w:val="es-CO"/>
        </w:rPr>
        <w:t>:</w:t>
      </w:r>
      <w:r w:rsidRPr="6CABC54E" w:rsidR="00504FD1">
        <w:rPr>
          <w:sz w:val="20"/>
          <w:szCs w:val="20"/>
          <w:lang w:val="es-CO"/>
        </w:rPr>
        <w:t xml:space="preserve"> t</w:t>
      </w:r>
      <w:r w:rsidRPr="6CABC54E" w:rsidR="009053CC">
        <w:rPr>
          <w:sz w:val="20"/>
          <w:szCs w:val="20"/>
          <w:lang w:val="es-CO"/>
        </w:rPr>
        <w:t>ambién cuenta con embalaje estandarizado. En este caso, las cargas están listas para ser enganchadas, y por lo general, forman parte de un gran lote de mercancía.</w:t>
      </w:r>
    </w:p>
    <w:p w:rsidRPr="00FD244E" w:rsidR="009053CC" w:rsidP="00961DD2" w:rsidRDefault="009053CC" w14:paraId="76BEBD61" w14:textId="77777777">
      <w:pPr>
        <w:pStyle w:val="Normal0"/>
        <w:spacing w:line="360" w:lineRule="auto"/>
        <w:ind w:left="720"/>
        <w:jc w:val="both"/>
        <w:rPr>
          <w:sz w:val="20"/>
          <w:szCs w:val="20"/>
        </w:rPr>
      </w:pPr>
    </w:p>
    <w:p w:rsidRPr="00FD244E" w:rsidR="009053CC" w:rsidP="00FD244E" w:rsidRDefault="00FD244E" w14:paraId="79473639" w14:textId="649BF38F">
      <w:pPr>
        <w:pStyle w:val="Normal0"/>
        <w:spacing w:line="360" w:lineRule="auto"/>
        <w:jc w:val="both"/>
        <w:rPr>
          <w:sz w:val="20"/>
          <w:szCs w:val="20"/>
        </w:rPr>
      </w:pPr>
      <w:r w:rsidRPr="00FD244E">
        <w:rPr>
          <w:b/>
          <w:sz w:val="20"/>
          <w:szCs w:val="20"/>
        </w:rPr>
        <w:t>Carga contenerizada</w:t>
      </w:r>
      <w:r w:rsidRPr="00FD244E" w:rsidR="009053CC">
        <w:rPr>
          <w:b/>
          <w:sz w:val="20"/>
          <w:szCs w:val="20"/>
        </w:rPr>
        <w:t>:</w:t>
      </w:r>
      <w:r w:rsidRPr="00FD244E" w:rsidR="00504FD1">
        <w:rPr>
          <w:sz w:val="20"/>
          <w:szCs w:val="20"/>
        </w:rPr>
        <w:t xml:space="preserve"> l</w:t>
      </w:r>
      <w:r w:rsidRPr="00FD244E" w:rsidR="009053CC">
        <w:rPr>
          <w:sz w:val="20"/>
          <w:szCs w:val="20"/>
        </w:rPr>
        <w:t>a mercancía se coloca en contenedores estandarizados, optimizando la seguridad y el transporte eficiente.</w:t>
      </w:r>
    </w:p>
    <w:p w:rsidRPr="00961DD2" w:rsidR="008A7C5F" w:rsidP="00961DD2" w:rsidRDefault="008A7C5F" w14:paraId="0C4E3F98" w14:textId="77777777">
      <w:pPr>
        <w:pStyle w:val="Normal0"/>
        <w:spacing w:line="360" w:lineRule="auto"/>
        <w:ind w:left="720"/>
        <w:jc w:val="both"/>
        <w:rPr>
          <w:sz w:val="20"/>
          <w:szCs w:val="20"/>
        </w:rPr>
      </w:pPr>
    </w:p>
    <w:p w:rsidRPr="00961DD2" w:rsidR="00064137" w:rsidP="00961DD2" w:rsidRDefault="00064137" w14:paraId="64B31835" w14:textId="77777777">
      <w:pPr>
        <w:pBdr>
          <w:bottom w:val="single" w:color="auto" w:sz="6" w:space="1"/>
        </w:pBdr>
        <w:spacing w:line="360" w:lineRule="auto"/>
        <w:jc w:val="center"/>
        <w:rPr>
          <w:rFonts w:eastAsia="Times New Roman"/>
          <w:vanish/>
          <w:sz w:val="20"/>
          <w:szCs w:val="20"/>
          <w:u w:val="single"/>
          <w:lang w:eastAsia="es-CO"/>
        </w:rPr>
      </w:pPr>
      <w:r w:rsidRPr="00961DD2">
        <w:rPr>
          <w:rFonts w:eastAsia="Times New Roman"/>
          <w:vanish/>
          <w:sz w:val="20"/>
          <w:szCs w:val="20"/>
          <w:u w:val="single"/>
          <w:lang w:eastAsia="es-CO"/>
        </w:rPr>
        <w:t>Principio del formulario</w:t>
      </w:r>
    </w:p>
    <w:p w:rsidRPr="00961DD2" w:rsidR="00064137" w:rsidP="00961DD2" w:rsidRDefault="00064137" w14:paraId="45B4A5C9" w14:textId="77777777">
      <w:pPr>
        <w:pBdr>
          <w:top w:val="single" w:color="auto" w:sz="6" w:space="1"/>
        </w:pBdr>
        <w:spacing w:line="360" w:lineRule="auto"/>
        <w:jc w:val="center"/>
        <w:rPr>
          <w:rFonts w:eastAsia="Times New Roman"/>
          <w:vanish/>
          <w:sz w:val="20"/>
          <w:szCs w:val="20"/>
          <w:u w:val="single"/>
          <w:lang w:eastAsia="es-CO"/>
        </w:rPr>
      </w:pPr>
      <w:r w:rsidRPr="00961DD2">
        <w:rPr>
          <w:rFonts w:eastAsia="Times New Roman"/>
          <w:vanish/>
          <w:sz w:val="20"/>
          <w:szCs w:val="20"/>
          <w:u w:val="single"/>
          <w:lang w:eastAsia="es-CO"/>
        </w:rPr>
        <w:t>Final del formulario</w:t>
      </w:r>
    </w:p>
    <w:p w:rsidRPr="00961DD2" w:rsidR="008A7C5F" w:rsidP="00961DD2" w:rsidRDefault="00FD244E" w14:paraId="7779B4AA" w14:textId="0C7C6408">
      <w:pPr>
        <w:pStyle w:val="Normal0"/>
        <w:spacing w:line="360" w:lineRule="auto"/>
        <w:rPr>
          <w:rStyle w:val="Textoennegrita"/>
          <w:sz w:val="20"/>
          <w:szCs w:val="20"/>
          <w:u w:val="single"/>
        </w:rPr>
      </w:pPr>
      <w:r>
        <w:rPr>
          <w:rStyle w:val="Textoennegrita"/>
          <w:sz w:val="20"/>
          <w:szCs w:val="20"/>
          <w:u w:val="single"/>
        </w:rPr>
        <w:t>Carga a g</w:t>
      </w:r>
      <w:r w:rsidRPr="00961DD2" w:rsidR="008A7C5F">
        <w:rPr>
          <w:rStyle w:val="Textoennegrita"/>
          <w:sz w:val="20"/>
          <w:szCs w:val="20"/>
          <w:u w:val="single"/>
        </w:rPr>
        <w:t>ranel</w:t>
      </w:r>
    </w:p>
    <w:p w:rsidRPr="00961DD2" w:rsidR="008A7C5F" w:rsidP="00961DD2" w:rsidRDefault="008A7C5F" w14:paraId="2349100B" w14:textId="77777777">
      <w:pPr>
        <w:pStyle w:val="Normal0"/>
        <w:spacing w:line="360" w:lineRule="auto"/>
        <w:rPr>
          <w:rStyle w:val="Textoennegrita"/>
          <w:sz w:val="20"/>
          <w:szCs w:val="20"/>
        </w:rPr>
      </w:pPr>
    </w:p>
    <w:p w:rsidRPr="00961DD2" w:rsidR="008A7C5F" w:rsidP="6CABC54E" w:rsidRDefault="008A7C5F" w14:paraId="10943367" w14:textId="2EFBE357">
      <w:pPr>
        <w:pStyle w:val="Normal0"/>
        <w:spacing w:line="360" w:lineRule="auto"/>
        <w:jc w:val="both"/>
        <w:rPr>
          <w:sz w:val="20"/>
          <w:szCs w:val="20"/>
          <w:lang w:val="es-CO"/>
        </w:rPr>
      </w:pPr>
      <w:r w:rsidRPr="6CABC54E" w:rsidR="008A7C5F">
        <w:rPr>
          <w:sz w:val="20"/>
          <w:szCs w:val="20"/>
          <w:lang w:val="es-CO"/>
        </w:rPr>
        <w:t>La carga a granel se refiere a productos que se transportan en grandes cantidades y sin embalaje, es decir, en su forma original, sin envoltorios o contenedores individuales. Esta carga se estiba directamente en los compartimientos específicos de la bodega de los buques, los cuales están especialmente diseñados y acondicionados para recibirla de manera eficiente.</w:t>
      </w:r>
      <w:r w:rsidRPr="6CABC54E" w:rsidR="008A7C5F">
        <w:rPr>
          <w:b w:val="1"/>
          <w:bCs w:val="1"/>
          <w:sz w:val="20"/>
          <w:szCs w:val="20"/>
          <w:lang w:val="es-CO"/>
        </w:rPr>
        <w:t xml:space="preserve"> </w:t>
      </w:r>
      <w:r w:rsidRPr="6CABC54E" w:rsidR="008A7C5F">
        <w:rPr>
          <w:sz w:val="20"/>
          <w:szCs w:val="20"/>
          <w:lang w:val="es-CO"/>
        </w:rPr>
        <w:t>La carga a granel se clasifica en tres tipos principales según su estado físico:</w:t>
      </w:r>
    </w:p>
    <w:p w:rsidRPr="00961DD2" w:rsidR="008A7C5F" w:rsidP="00961DD2" w:rsidRDefault="008A7C5F" w14:paraId="2084ABC5" w14:textId="77777777">
      <w:pPr>
        <w:pStyle w:val="Normal0"/>
        <w:spacing w:line="360" w:lineRule="auto"/>
        <w:ind w:left="720"/>
        <w:rPr>
          <w:b/>
          <w:sz w:val="20"/>
          <w:szCs w:val="20"/>
        </w:rPr>
      </w:pPr>
    </w:p>
    <w:p w:rsidRPr="00961DD2" w:rsidR="008A7C5F" w:rsidP="6CABC54E" w:rsidRDefault="00FD244E" w14:paraId="4F2759F1" w14:textId="5A1D4D86">
      <w:pPr>
        <w:pStyle w:val="Normal0"/>
        <w:spacing w:line="360" w:lineRule="auto"/>
        <w:ind w:left="720"/>
        <w:rPr>
          <w:b w:val="1"/>
          <w:bCs w:val="1"/>
          <w:sz w:val="20"/>
          <w:szCs w:val="20"/>
          <w:lang w:val="es-CO"/>
        </w:rPr>
      </w:pPr>
      <w:r w:rsidRPr="6CABC54E" w:rsidR="00FD244E">
        <w:rPr>
          <w:b w:val="1"/>
          <w:bCs w:val="1"/>
          <w:sz w:val="20"/>
          <w:szCs w:val="20"/>
          <w:lang w:val="es-CO"/>
        </w:rPr>
        <w:t>a) Carga a granel s</w:t>
      </w:r>
      <w:r w:rsidRPr="6CABC54E" w:rsidR="008A7C5F">
        <w:rPr>
          <w:b w:val="1"/>
          <w:bCs w:val="1"/>
          <w:sz w:val="20"/>
          <w:szCs w:val="20"/>
          <w:lang w:val="es-CO"/>
        </w:rPr>
        <w:t xml:space="preserve">ólida: </w:t>
      </w:r>
      <w:r w:rsidRPr="6CABC54E" w:rsidR="00504FD1">
        <w:rPr>
          <w:sz w:val="20"/>
          <w:szCs w:val="20"/>
          <w:lang w:val="es-CO"/>
        </w:rPr>
        <w:t>i</w:t>
      </w:r>
      <w:r w:rsidRPr="6CABC54E" w:rsidR="008A7C5F">
        <w:rPr>
          <w:sz w:val="20"/>
          <w:szCs w:val="20"/>
          <w:lang w:val="es-CO"/>
        </w:rPr>
        <w:t>ncluye productos como granos comestibles, minerales, fertilizantes, abonos y otros materiales que se manejan en estado sólido. Estos productos suelen ser transportados por medio de grúas, cintas transportadoras o sistemas neumáticos para su carga y descarga.</w:t>
      </w:r>
    </w:p>
    <w:p w:rsidRPr="00961DD2" w:rsidR="008A7C5F" w:rsidP="00961DD2" w:rsidRDefault="008A7C5F" w14:paraId="33B24A25" w14:textId="77777777">
      <w:pPr>
        <w:pStyle w:val="Normal0"/>
        <w:spacing w:line="360" w:lineRule="auto"/>
        <w:ind w:left="720"/>
        <w:rPr>
          <w:b/>
          <w:sz w:val="20"/>
          <w:szCs w:val="20"/>
        </w:rPr>
      </w:pPr>
    </w:p>
    <w:p w:rsidRPr="00961DD2" w:rsidR="008A7C5F" w:rsidP="00961DD2" w:rsidRDefault="00FD244E" w14:paraId="1593F2AC" w14:textId="36D72E11">
      <w:pPr>
        <w:pStyle w:val="Normal0"/>
        <w:spacing w:line="360" w:lineRule="auto"/>
        <w:ind w:left="720"/>
        <w:jc w:val="both"/>
        <w:rPr>
          <w:sz w:val="20"/>
          <w:szCs w:val="20"/>
        </w:rPr>
      </w:pPr>
      <w:r>
        <w:rPr>
          <w:b/>
          <w:sz w:val="20"/>
          <w:szCs w:val="20"/>
        </w:rPr>
        <w:t>b) Carga a granel l</w:t>
      </w:r>
      <w:r w:rsidRPr="00961DD2" w:rsidR="008A7C5F">
        <w:rPr>
          <w:b/>
          <w:sz w:val="20"/>
          <w:szCs w:val="20"/>
        </w:rPr>
        <w:t xml:space="preserve">íquida: </w:t>
      </w:r>
      <w:r w:rsidRPr="00961DD2" w:rsidR="00504FD1">
        <w:rPr>
          <w:sz w:val="20"/>
          <w:szCs w:val="20"/>
        </w:rPr>
        <w:t>c</w:t>
      </w:r>
      <w:r w:rsidRPr="00961DD2" w:rsidR="008A7C5F">
        <w:rPr>
          <w:sz w:val="20"/>
          <w:szCs w:val="20"/>
        </w:rPr>
        <w:t>omprende sustancias líquidas como petróleo, lubricantes, gasolina, diésel y sebo. Este tipo de carga se transporta en cisternas especializadas, que permiten su almacenamiento y manejo seguro, evitando derrames o contaminaciones.</w:t>
      </w:r>
    </w:p>
    <w:p w:rsidRPr="00961DD2" w:rsidR="008A7C5F" w:rsidP="00961DD2" w:rsidRDefault="008A7C5F" w14:paraId="67D17378" w14:textId="77777777">
      <w:pPr>
        <w:pStyle w:val="Normal0"/>
        <w:spacing w:line="360" w:lineRule="auto"/>
        <w:ind w:left="720"/>
        <w:rPr>
          <w:b/>
          <w:sz w:val="20"/>
          <w:szCs w:val="20"/>
        </w:rPr>
      </w:pPr>
    </w:p>
    <w:p w:rsidRPr="00961DD2" w:rsidR="00A86C21" w:rsidP="00961DD2" w:rsidRDefault="00FD244E" w14:paraId="13CFC73D" w14:textId="00A22C4A">
      <w:pPr>
        <w:pStyle w:val="Normal0"/>
        <w:spacing w:line="360" w:lineRule="auto"/>
        <w:ind w:left="720"/>
        <w:jc w:val="both"/>
        <w:rPr>
          <w:sz w:val="20"/>
          <w:szCs w:val="20"/>
        </w:rPr>
      </w:pPr>
      <w:r>
        <w:rPr>
          <w:b/>
          <w:sz w:val="20"/>
          <w:szCs w:val="20"/>
        </w:rPr>
        <w:t>c) Carga a granel g</w:t>
      </w:r>
      <w:r w:rsidRPr="00961DD2" w:rsidR="008A7C5F">
        <w:rPr>
          <w:b/>
          <w:sz w:val="20"/>
          <w:szCs w:val="20"/>
        </w:rPr>
        <w:t xml:space="preserve">aseosa: </w:t>
      </w:r>
      <w:r w:rsidRPr="00961DD2" w:rsidR="00504FD1">
        <w:rPr>
          <w:sz w:val="20"/>
          <w:szCs w:val="20"/>
        </w:rPr>
        <w:t>s</w:t>
      </w:r>
      <w:r w:rsidRPr="00961DD2" w:rsidR="008A7C5F">
        <w:rPr>
          <w:sz w:val="20"/>
          <w:szCs w:val="20"/>
        </w:rPr>
        <w:t>e refiere a gases como el propano, butano, y otros gases industriales que se transportan en estado gaseoso. Estos gases se transportan en depósitos presurizados o criogénicos, dependiendo de las condiciones en las que se encuentren durante el transporte.</w:t>
      </w:r>
    </w:p>
    <w:p w:rsidRPr="00961DD2" w:rsidR="00064137" w:rsidP="00961DD2" w:rsidRDefault="00064137" w14:paraId="1F546E23" w14:textId="77777777">
      <w:pPr>
        <w:pStyle w:val="Normal0"/>
        <w:spacing w:line="360" w:lineRule="auto"/>
        <w:jc w:val="both"/>
        <w:rPr>
          <w:sz w:val="20"/>
          <w:szCs w:val="20"/>
        </w:rPr>
      </w:pPr>
    </w:p>
    <w:p w:rsidRPr="00215D13" w:rsidR="008A7C5F" w:rsidP="00961DD2" w:rsidRDefault="008A7C5F" w14:paraId="3A704BAA" w14:textId="21020FB6">
      <w:pPr>
        <w:pStyle w:val="Normal0"/>
        <w:spacing w:line="360" w:lineRule="auto"/>
        <w:jc w:val="both"/>
        <w:rPr>
          <w:b/>
          <w:sz w:val="20"/>
          <w:szCs w:val="20"/>
          <w:u w:val="single"/>
        </w:rPr>
      </w:pPr>
      <w:r w:rsidRPr="00215D13">
        <w:rPr>
          <w:b/>
          <w:sz w:val="20"/>
          <w:szCs w:val="20"/>
          <w:u w:val="single"/>
        </w:rPr>
        <w:t>C</w:t>
      </w:r>
      <w:r w:rsidRPr="00215D13" w:rsidR="009004DD">
        <w:rPr>
          <w:b/>
          <w:sz w:val="20"/>
          <w:szCs w:val="20"/>
          <w:u w:val="single"/>
        </w:rPr>
        <w:t>arga especial</w:t>
      </w:r>
    </w:p>
    <w:p w:rsidRPr="00961DD2" w:rsidR="008A7C5F" w:rsidP="00961DD2" w:rsidRDefault="008A7C5F" w14:paraId="01139B11" w14:textId="77777777">
      <w:pPr>
        <w:pStyle w:val="Normal0"/>
        <w:spacing w:line="360" w:lineRule="auto"/>
        <w:jc w:val="both"/>
        <w:rPr>
          <w:sz w:val="20"/>
          <w:szCs w:val="20"/>
        </w:rPr>
      </w:pPr>
    </w:p>
    <w:p w:rsidRPr="00961DD2" w:rsidR="008A7C5F" w:rsidP="00961DD2" w:rsidRDefault="008A7C5F" w14:paraId="68309AA3" w14:textId="77777777">
      <w:pPr>
        <w:pStyle w:val="Normal0"/>
        <w:spacing w:line="360" w:lineRule="auto"/>
        <w:jc w:val="both"/>
        <w:rPr>
          <w:sz w:val="20"/>
          <w:szCs w:val="20"/>
        </w:rPr>
      </w:pPr>
      <w:r w:rsidRPr="00961DD2">
        <w:rPr>
          <w:sz w:val="20"/>
          <w:szCs w:val="20"/>
        </w:rPr>
        <w:t xml:space="preserve">Como su nombre lo indica, la carga especial se distingue de las demás debido a sus características particulares que requieren un manejo, manipulación y estiba cuidadosos. Estas diferencias pueden estar relacionadas con </w:t>
      </w:r>
      <w:r w:rsidRPr="00961DD2">
        <w:rPr>
          <w:sz w:val="20"/>
          <w:szCs w:val="20"/>
        </w:rPr>
        <w:t>factores como el peso, el grado de conservación, la peligrosidad, el alto valor, entre otros. Como resultado, este tipo de carga exige un tratamiento especial en su proceso logístico. Se considera carga especial:</w:t>
      </w:r>
    </w:p>
    <w:p w:rsidRPr="00961DD2" w:rsidR="008A7C5F" w:rsidP="00961DD2" w:rsidRDefault="008A7C5F" w14:paraId="2BA959A7" w14:textId="77777777">
      <w:pPr>
        <w:pStyle w:val="Normal0"/>
        <w:spacing w:line="360" w:lineRule="auto"/>
        <w:jc w:val="both"/>
        <w:rPr>
          <w:sz w:val="20"/>
          <w:szCs w:val="20"/>
        </w:rPr>
      </w:pPr>
    </w:p>
    <w:p w:rsidRPr="00961DD2" w:rsidR="008A7C5F" w:rsidP="00961DD2" w:rsidRDefault="008A7C5F" w14:paraId="40E1B8F8" w14:textId="4077487C">
      <w:pPr>
        <w:pStyle w:val="Normal0"/>
        <w:numPr>
          <w:ilvl w:val="0"/>
          <w:numId w:val="14"/>
        </w:numPr>
        <w:spacing w:line="360" w:lineRule="auto"/>
        <w:jc w:val="both"/>
        <w:rPr>
          <w:b/>
          <w:sz w:val="20"/>
          <w:szCs w:val="20"/>
        </w:rPr>
      </w:pPr>
      <w:r w:rsidRPr="00961DD2">
        <w:rPr>
          <w:b/>
          <w:sz w:val="20"/>
          <w:szCs w:val="20"/>
        </w:rPr>
        <w:t xml:space="preserve">Carga </w:t>
      </w:r>
      <w:r w:rsidRPr="009A7868" w:rsidR="009A7868">
        <w:rPr>
          <w:b/>
          <w:sz w:val="20"/>
          <w:szCs w:val="20"/>
        </w:rPr>
        <w:t>sobredimensionada</w:t>
      </w:r>
      <w:r w:rsidRPr="00961DD2">
        <w:rPr>
          <w:b/>
          <w:sz w:val="20"/>
          <w:szCs w:val="20"/>
        </w:rPr>
        <w:t xml:space="preserve">: </w:t>
      </w:r>
      <w:r w:rsidRPr="00961DD2">
        <w:rPr>
          <w:sz w:val="20"/>
          <w:szCs w:val="20"/>
        </w:rPr>
        <w:t>son cargas que, por sus dimensiones o v</w:t>
      </w:r>
      <w:r w:rsidR="00F176DC">
        <w:rPr>
          <w:sz w:val="20"/>
          <w:szCs w:val="20"/>
        </w:rPr>
        <w:t xml:space="preserve">olumen, no pueden ser descargadas </w:t>
      </w:r>
      <w:r w:rsidRPr="00961DD2">
        <w:rPr>
          <w:sz w:val="20"/>
          <w:szCs w:val="20"/>
        </w:rPr>
        <w:t>de manera convencional. Ejemplos incluyen maquinarias y vehículos, que requieren de tratamientos especializados y equipos adecuados para garantizar su seguridad durante el proceso de estiba.</w:t>
      </w:r>
    </w:p>
    <w:p w:rsidRPr="00961DD2" w:rsidR="00504FD1" w:rsidP="00961DD2" w:rsidRDefault="00504FD1" w14:paraId="405F143C" w14:textId="77777777">
      <w:pPr>
        <w:pStyle w:val="Normal0"/>
        <w:spacing w:line="360" w:lineRule="auto"/>
        <w:ind w:left="720"/>
        <w:jc w:val="both"/>
        <w:rPr>
          <w:b/>
          <w:sz w:val="20"/>
          <w:szCs w:val="20"/>
        </w:rPr>
      </w:pPr>
    </w:p>
    <w:p w:rsidRPr="00961DD2" w:rsidR="00504FD1" w:rsidP="00961DD2" w:rsidRDefault="008A7C5F" w14:paraId="44056101" w14:textId="77777777">
      <w:pPr>
        <w:pStyle w:val="Normal0"/>
        <w:numPr>
          <w:ilvl w:val="0"/>
          <w:numId w:val="14"/>
        </w:numPr>
        <w:spacing w:line="360" w:lineRule="auto"/>
        <w:jc w:val="both"/>
        <w:rPr>
          <w:b/>
          <w:sz w:val="20"/>
          <w:szCs w:val="20"/>
        </w:rPr>
      </w:pPr>
      <w:r w:rsidRPr="00961DD2">
        <w:rPr>
          <w:b/>
          <w:sz w:val="20"/>
          <w:szCs w:val="20"/>
        </w:rPr>
        <w:t xml:space="preserve">Carga refrigerada: </w:t>
      </w:r>
      <w:r w:rsidRPr="00961DD2">
        <w:rPr>
          <w:sz w:val="20"/>
          <w:szCs w:val="20"/>
        </w:rPr>
        <w:t>este tipo de carga incluye productos como carnes, frutas, ciertos medicamentos, entre otros, que deben mantenerse a una temperatura controlada para su conservación. Para ello, se emplean sistemas de refrigeración y vigilancia constante de la temperatura durante el transporte.</w:t>
      </w:r>
    </w:p>
    <w:p w:rsidRPr="00961DD2" w:rsidR="00504FD1" w:rsidP="00961DD2" w:rsidRDefault="00504FD1" w14:paraId="1B8A123D" w14:textId="77777777">
      <w:pPr>
        <w:pStyle w:val="Prrafodelista"/>
        <w:spacing w:line="360" w:lineRule="auto"/>
        <w:rPr>
          <w:sz w:val="20"/>
          <w:szCs w:val="20"/>
        </w:rPr>
      </w:pPr>
    </w:p>
    <w:p w:rsidRPr="00961DD2" w:rsidR="00E91784" w:rsidP="6CABC54E" w:rsidRDefault="008A7C5F" w14:paraId="34FCB176" w14:textId="77777777">
      <w:pPr>
        <w:pStyle w:val="Normal0"/>
        <w:numPr>
          <w:ilvl w:val="0"/>
          <w:numId w:val="14"/>
        </w:numPr>
        <w:spacing w:line="360" w:lineRule="auto"/>
        <w:jc w:val="both"/>
        <w:rPr>
          <w:b w:val="1"/>
          <w:bCs w:val="1"/>
          <w:sz w:val="20"/>
          <w:szCs w:val="20"/>
          <w:lang w:val="es-CO"/>
        </w:rPr>
      </w:pPr>
      <w:r w:rsidRPr="6CABC54E" w:rsidR="008A7C5F">
        <w:rPr>
          <w:b w:val="1"/>
          <w:bCs w:val="1"/>
          <w:sz w:val="20"/>
          <w:szCs w:val="20"/>
          <w:lang w:val="es-CO"/>
        </w:rPr>
        <w:t>C</w:t>
      </w:r>
      <w:r w:rsidRPr="6CABC54E" w:rsidR="00504FD1">
        <w:rPr>
          <w:b w:val="1"/>
          <w:bCs w:val="1"/>
          <w:sz w:val="20"/>
          <w:szCs w:val="20"/>
          <w:lang w:val="es-CO"/>
        </w:rPr>
        <w:t xml:space="preserve">arga peligrosa: </w:t>
      </w:r>
      <w:r w:rsidRPr="6CABC54E" w:rsidR="00504FD1">
        <w:rPr>
          <w:sz w:val="20"/>
          <w:szCs w:val="20"/>
          <w:lang w:val="es-CO"/>
        </w:rPr>
        <w:t>s</w:t>
      </w:r>
      <w:r w:rsidRPr="6CABC54E" w:rsidR="008A7C5F">
        <w:rPr>
          <w:sz w:val="20"/>
          <w:szCs w:val="20"/>
          <w:lang w:val="es-CO"/>
        </w:rPr>
        <w:t xml:space="preserve">on sustancias que presentan un riesgo para la salud, el medio ambiente o la seguridad, tales como ácidos, peróxidos, productos químicos inflamables, explosivos, </w:t>
      </w:r>
      <w:r w:rsidRPr="6CABC54E" w:rsidR="00504FD1">
        <w:rPr>
          <w:sz w:val="20"/>
          <w:szCs w:val="20"/>
          <w:lang w:val="es-CO"/>
        </w:rPr>
        <w:t>entre otros. La manipulación</w:t>
      </w:r>
      <w:r w:rsidRPr="6CABC54E" w:rsidR="008A7C5F">
        <w:rPr>
          <w:sz w:val="20"/>
          <w:szCs w:val="20"/>
          <w:lang w:val="es-CO"/>
        </w:rPr>
        <w:t xml:space="preserve"> de estas cargas deben seguir estrictas normativas de seguridad, como las dispuestas por la OMI (Organización Marítima Internacional), para minimizar los riesgos asociados.</w:t>
      </w:r>
    </w:p>
    <w:p w:rsidRPr="00961DD2" w:rsidR="00E91784" w:rsidP="00961DD2" w:rsidRDefault="00E91784" w14:paraId="31FF9AE8" w14:textId="77777777">
      <w:pPr>
        <w:pStyle w:val="Prrafodelista"/>
        <w:spacing w:line="360" w:lineRule="auto"/>
        <w:rPr>
          <w:sz w:val="20"/>
          <w:szCs w:val="20"/>
        </w:rPr>
      </w:pPr>
    </w:p>
    <w:p w:rsidRPr="00961DD2" w:rsidR="00E91784" w:rsidP="00961DD2" w:rsidRDefault="008A7C5F" w14:paraId="5F4BD542" w14:textId="77777777">
      <w:pPr>
        <w:pStyle w:val="Normal0"/>
        <w:numPr>
          <w:ilvl w:val="0"/>
          <w:numId w:val="14"/>
        </w:numPr>
        <w:spacing w:line="360" w:lineRule="auto"/>
        <w:jc w:val="both"/>
        <w:rPr>
          <w:b/>
          <w:sz w:val="20"/>
          <w:szCs w:val="20"/>
        </w:rPr>
      </w:pPr>
      <w:r w:rsidRPr="00961DD2">
        <w:rPr>
          <w:b/>
          <w:sz w:val="20"/>
          <w:szCs w:val="20"/>
        </w:rPr>
        <w:t>C</w:t>
      </w:r>
      <w:r w:rsidRPr="00961DD2" w:rsidR="00E91784">
        <w:rPr>
          <w:b/>
          <w:sz w:val="20"/>
          <w:szCs w:val="20"/>
        </w:rPr>
        <w:t xml:space="preserve">arga valiosa: </w:t>
      </w:r>
      <w:r w:rsidRPr="00961DD2" w:rsidR="00E91784">
        <w:rPr>
          <w:sz w:val="20"/>
          <w:szCs w:val="20"/>
        </w:rPr>
        <w:t>i</w:t>
      </w:r>
      <w:r w:rsidRPr="00961DD2">
        <w:rPr>
          <w:sz w:val="20"/>
          <w:szCs w:val="20"/>
        </w:rPr>
        <w:t>ncluye artículos de alto valor económico o cultural, como oro, pieles (que requieren calefacción), obras de arte, licores finos, entre otros. Este tipo de carga debe ser tratada con especial atención para garantizar su seguridad durante el transporte y estiba, utilizando medidas adicionales para evitar robos o daños.</w:t>
      </w:r>
    </w:p>
    <w:p w:rsidRPr="00961DD2" w:rsidR="00E91784" w:rsidP="00961DD2" w:rsidRDefault="00E91784" w14:paraId="0DEBB6B8" w14:textId="77777777">
      <w:pPr>
        <w:pStyle w:val="Prrafodelista"/>
        <w:spacing w:line="360" w:lineRule="auto"/>
        <w:rPr>
          <w:sz w:val="20"/>
          <w:szCs w:val="20"/>
        </w:rPr>
      </w:pPr>
    </w:p>
    <w:p w:rsidRPr="00961DD2" w:rsidR="00E91784" w:rsidP="6CABC54E" w:rsidRDefault="008A7C5F" w14:paraId="3B973F89" w14:textId="77777777">
      <w:pPr>
        <w:pStyle w:val="Normal0"/>
        <w:numPr>
          <w:ilvl w:val="0"/>
          <w:numId w:val="14"/>
        </w:numPr>
        <w:spacing w:line="360" w:lineRule="auto"/>
        <w:jc w:val="both"/>
        <w:rPr>
          <w:b w:val="1"/>
          <w:bCs w:val="1"/>
          <w:sz w:val="20"/>
          <w:szCs w:val="20"/>
          <w:lang w:val="es-CO"/>
        </w:rPr>
      </w:pPr>
      <w:r w:rsidRPr="6CABC54E" w:rsidR="008A7C5F">
        <w:rPr>
          <w:b w:val="1"/>
          <w:bCs w:val="1"/>
          <w:sz w:val="20"/>
          <w:szCs w:val="20"/>
          <w:lang w:val="es-CO"/>
        </w:rPr>
        <w:t>C</w:t>
      </w:r>
      <w:r w:rsidRPr="6CABC54E" w:rsidR="00E91784">
        <w:rPr>
          <w:b w:val="1"/>
          <w:bCs w:val="1"/>
          <w:sz w:val="20"/>
          <w:szCs w:val="20"/>
          <w:lang w:val="es-CO"/>
        </w:rPr>
        <w:t xml:space="preserve">orreo: </w:t>
      </w:r>
      <w:r w:rsidRPr="6CABC54E" w:rsidR="00E91784">
        <w:rPr>
          <w:sz w:val="20"/>
          <w:szCs w:val="20"/>
          <w:lang w:val="es-CO"/>
        </w:rPr>
        <w:t>s</w:t>
      </w:r>
      <w:r w:rsidRPr="6CABC54E" w:rsidR="008A7C5F">
        <w:rPr>
          <w:sz w:val="20"/>
          <w:szCs w:val="20"/>
          <w:lang w:val="es-CO"/>
        </w:rPr>
        <w:t>e refiere a las piezas postales y otros bultos que contienen correspondencia o documentos, los cuales deben ser manejados de acuerdo con normas específicas para asegurar su correcta entrega y confidencialidad.</w:t>
      </w:r>
    </w:p>
    <w:p w:rsidRPr="00961DD2" w:rsidR="00E91784" w:rsidP="00961DD2" w:rsidRDefault="00E91784" w14:paraId="5FBCDD08" w14:textId="77777777">
      <w:pPr>
        <w:pStyle w:val="Prrafodelista"/>
        <w:spacing w:line="360" w:lineRule="auto"/>
        <w:rPr>
          <w:b/>
          <w:sz w:val="20"/>
          <w:szCs w:val="20"/>
        </w:rPr>
      </w:pPr>
    </w:p>
    <w:p w:rsidRPr="00961DD2" w:rsidR="00E91784" w:rsidP="00961DD2" w:rsidRDefault="008A7C5F" w14:paraId="100C781F" w14:textId="77777777">
      <w:pPr>
        <w:pStyle w:val="Normal0"/>
        <w:numPr>
          <w:ilvl w:val="0"/>
          <w:numId w:val="14"/>
        </w:numPr>
        <w:spacing w:line="360" w:lineRule="auto"/>
        <w:jc w:val="both"/>
        <w:rPr>
          <w:b/>
          <w:sz w:val="20"/>
          <w:szCs w:val="20"/>
        </w:rPr>
      </w:pPr>
      <w:r w:rsidRPr="00961DD2">
        <w:rPr>
          <w:b/>
          <w:sz w:val="20"/>
          <w:szCs w:val="20"/>
        </w:rPr>
        <w:t>A</w:t>
      </w:r>
      <w:r w:rsidRPr="00961DD2" w:rsidR="00E91784">
        <w:rPr>
          <w:b/>
          <w:sz w:val="20"/>
          <w:szCs w:val="20"/>
        </w:rPr>
        <w:t xml:space="preserve">nimales vivos: </w:t>
      </w:r>
      <w:r w:rsidRPr="00961DD2" w:rsidR="00E91784">
        <w:rPr>
          <w:sz w:val="20"/>
          <w:szCs w:val="20"/>
        </w:rPr>
        <w:t>e</w:t>
      </w:r>
      <w:r w:rsidRPr="00961DD2">
        <w:rPr>
          <w:sz w:val="20"/>
          <w:szCs w:val="20"/>
        </w:rPr>
        <w:t>ste tipo de carga incluye animales que requieren condiciones específicas para su transporte, como un ambiente adecuado para su bienestar y salud durante el traslado.</w:t>
      </w:r>
    </w:p>
    <w:p w:rsidRPr="00961DD2" w:rsidR="00E91784" w:rsidP="00961DD2" w:rsidRDefault="00E91784" w14:paraId="59F0F3F1" w14:textId="77777777">
      <w:pPr>
        <w:pStyle w:val="Prrafodelista"/>
        <w:spacing w:line="360" w:lineRule="auto"/>
        <w:rPr>
          <w:sz w:val="20"/>
          <w:szCs w:val="20"/>
        </w:rPr>
      </w:pPr>
    </w:p>
    <w:p w:rsidRPr="00961DD2" w:rsidR="008A7C5F" w:rsidP="00961DD2" w:rsidRDefault="008A7C5F" w14:paraId="43A52368" w14:textId="7724DDA2">
      <w:pPr>
        <w:pStyle w:val="Normal0"/>
        <w:numPr>
          <w:ilvl w:val="0"/>
          <w:numId w:val="14"/>
        </w:numPr>
        <w:spacing w:line="360" w:lineRule="auto"/>
        <w:jc w:val="both"/>
        <w:rPr>
          <w:b/>
          <w:sz w:val="20"/>
          <w:szCs w:val="20"/>
        </w:rPr>
      </w:pPr>
      <w:r w:rsidRPr="00961DD2">
        <w:rPr>
          <w:b/>
          <w:sz w:val="20"/>
          <w:szCs w:val="20"/>
        </w:rPr>
        <w:t>C</w:t>
      </w:r>
      <w:r w:rsidRPr="00961DD2" w:rsidR="00E91784">
        <w:rPr>
          <w:b/>
          <w:sz w:val="20"/>
          <w:szCs w:val="20"/>
        </w:rPr>
        <w:t xml:space="preserve">arga delicada: </w:t>
      </w:r>
      <w:r w:rsidRPr="00961DD2" w:rsidR="00E91784">
        <w:rPr>
          <w:sz w:val="20"/>
          <w:szCs w:val="20"/>
        </w:rPr>
        <w:t>i</w:t>
      </w:r>
      <w:r w:rsidRPr="00961DD2">
        <w:rPr>
          <w:sz w:val="20"/>
          <w:szCs w:val="20"/>
        </w:rPr>
        <w:t>ncluye productos frágiles o con alto riesgo de daño, como obras de arte, vidrios, porcelanas, entre otros. La estiba y el manejo de esta carga requieren una manipulación cuidadosa y el uso de materiales especiales para proteger la integridad de los productos.</w:t>
      </w:r>
    </w:p>
    <w:p w:rsidRPr="00961DD2" w:rsidR="008A7C5F" w:rsidP="00961DD2" w:rsidRDefault="008A7C5F" w14:paraId="314C1D1B" w14:textId="77777777">
      <w:pPr>
        <w:pStyle w:val="Normal0"/>
        <w:spacing w:line="360" w:lineRule="auto"/>
        <w:jc w:val="both"/>
        <w:rPr>
          <w:sz w:val="20"/>
          <w:szCs w:val="20"/>
        </w:rPr>
      </w:pPr>
    </w:p>
    <w:p w:rsidRPr="00961DD2" w:rsidR="00064137" w:rsidP="6CABC54E" w:rsidRDefault="006C3767" w14:paraId="0511E5DF" w14:textId="5DCC989C">
      <w:pPr>
        <w:pStyle w:val="Normal0"/>
        <w:spacing w:line="360" w:lineRule="auto"/>
        <w:jc w:val="both"/>
        <w:rPr>
          <w:sz w:val="20"/>
          <w:szCs w:val="20"/>
          <w:lang w:val="es-CO"/>
        </w:rPr>
      </w:pPr>
      <w:r w:rsidRPr="6CABC54E" w:rsidR="006C3767">
        <w:rPr>
          <w:sz w:val="20"/>
          <w:szCs w:val="20"/>
          <w:lang w:val="es-CO"/>
        </w:rPr>
        <w:t>L</w:t>
      </w:r>
      <w:r w:rsidRPr="6CABC54E" w:rsidR="008A7C5F">
        <w:rPr>
          <w:sz w:val="20"/>
          <w:szCs w:val="20"/>
          <w:lang w:val="es-CO"/>
        </w:rPr>
        <w:t>a carga especial está compuesta por aquellos productos que, debido a sus características particulares, demandan un tratamiento y cuidado excepcionales durante su transporte y estiba.</w:t>
      </w:r>
    </w:p>
    <w:p w:rsidRPr="00961DD2" w:rsidR="00064137" w:rsidP="00961DD2" w:rsidRDefault="00064137" w14:paraId="1E841B4A" w14:textId="77777777">
      <w:pPr>
        <w:pStyle w:val="Normal0"/>
        <w:spacing w:line="360" w:lineRule="auto"/>
        <w:jc w:val="both"/>
        <w:rPr>
          <w:sz w:val="20"/>
          <w:szCs w:val="20"/>
        </w:rPr>
      </w:pPr>
    </w:p>
    <w:p w:rsidRPr="00961DD2" w:rsidR="00064137" w:rsidP="00961DD2" w:rsidRDefault="00064137" w14:paraId="4D1799CF" w14:textId="77777777">
      <w:pPr>
        <w:pStyle w:val="Normal0"/>
        <w:spacing w:line="360" w:lineRule="auto"/>
        <w:jc w:val="both"/>
        <w:rPr>
          <w:sz w:val="20"/>
          <w:szCs w:val="20"/>
        </w:rPr>
      </w:pPr>
    </w:p>
    <w:p w:rsidRPr="00215D13" w:rsidR="00E91784" w:rsidP="00961DD2" w:rsidRDefault="00E91784" w14:paraId="242DF283" w14:textId="54554045">
      <w:pPr>
        <w:pStyle w:val="Normal0"/>
        <w:spacing w:line="360" w:lineRule="auto"/>
        <w:rPr>
          <w:b/>
          <w:sz w:val="20"/>
          <w:szCs w:val="20"/>
          <w:u w:val="single"/>
        </w:rPr>
      </w:pPr>
      <w:r w:rsidRPr="00215D13">
        <w:rPr>
          <w:b/>
          <w:sz w:val="20"/>
          <w:szCs w:val="20"/>
          <w:u w:val="single"/>
        </w:rPr>
        <w:t xml:space="preserve">Carga </w:t>
      </w:r>
      <w:r w:rsidRPr="00215D13" w:rsidR="00D119FF">
        <w:rPr>
          <w:b/>
          <w:sz w:val="20"/>
          <w:szCs w:val="20"/>
          <w:u w:val="single"/>
        </w:rPr>
        <w:t>contenerizada</w:t>
      </w:r>
    </w:p>
    <w:p w:rsidRPr="00961DD2" w:rsidR="00E91784" w:rsidP="00961DD2" w:rsidRDefault="00E91784" w14:paraId="11BD6356" w14:textId="7971A428">
      <w:pPr>
        <w:pStyle w:val="Normal0"/>
        <w:spacing w:line="360" w:lineRule="auto"/>
        <w:jc w:val="both"/>
        <w:rPr>
          <w:sz w:val="20"/>
          <w:szCs w:val="20"/>
        </w:rPr>
      </w:pPr>
      <w:r w:rsidRPr="00961DD2">
        <w:rPr>
          <w:sz w:val="20"/>
          <w:szCs w:val="20"/>
        </w:rPr>
        <w:t xml:space="preserve">La carga </w:t>
      </w:r>
      <w:r w:rsidRPr="00D119FF" w:rsidR="00D119FF">
        <w:rPr>
          <w:sz w:val="20"/>
          <w:szCs w:val="20"/>
        </w:rPr>
        <w:t>contenerizada</w:t>
      </w:r>
      <w:r w:rsidRPr="00961DD2">
        <w:rPr>
          <w:sz w:val="20"/>
          <w:szCs w:val="20"/>
        </w:rPr>
        <w:t xml:space="preserve"> se refiere al proceso de transporte de mercancías en contenedores estandarizados, que son cajas metálicas o de fibra de vidrio de un tamaño uniforme. Estos contenedores están diseñados para maximizar la eficiencia en la movilización de carga, permitiendo transportar grandes cantidades de productos en menor tiempo y de forma más segura.</w:t>
      </w:r>
    </w:p>
    <w:p w:rsidRPr="00961DD2" w:rsidR="00E91784" w:rsidP="00961DD2" w:rsidRDefault="00E91784" w14:paraId="29988241" w14:textId="77777777">
      <w:pPr>
        <w:pStyle w:val="Normal0"/>
        <w:spacing w:line="360" w:lineRule="auto"/>
        <w:rPr>
          <w:b/>
          <w:sz w:val="20"/>
          <w:szCs w:val="20"/>
        </w:rPr>
      </w:pPr>
    </w:p>
    <w:p w:rsidRPr="00961DD2" w:rsidR="00E91784" w:rsidP="00961DD2" w:rsidRDefault="00E91784" w14:paraId="5AC9D14D" w14:textId="77777777">
      <w:pPr>
        <w:pStyle w:val="Normal0"/>
        <w:spacing w:line="360" w:lineRule="auto"/>
        <w:jc w:val="both"/>
        <w:rPr>
          <w:sz w:val="20"/>
          <w:szCs w:val="20"/>
        </w:rPr>
      </w:pPr>
      <w:r w:rsidRPr="00961DD2">
        <w:rPr>
          <w:sz w:val="20"/>
          <w:szCs w:val="20"/>
        </w:rPr>
        <w:t>Existen diversos tipos de contenedores especializados según el tipo de carga que se desea transportar. Algunos de los más comunes incluyen:</w:t>
      </w:r>
    </w:p>
    <w:p w:rsidRPr="00961DD2" w:rsidR="00E91784" w:rsidP="00961DD2" w:rsidRDefault="00E91784" w14:paraId="0B6F6113" w14:textId="77777777">
      <w:pPr>
        <w:pStyle w:val="Normal0"/>
        <w:spacing w:line="360" w:lineRule="auto"/>
        <w:rPr>
          <w:b/>
          <w:sz w:val="20"/>
          <w:szCs w:val="20"/>
        </w:rPr>
      </w:pPr>
    </w:p>
    <w:p w:rsidR="00E91784" w:rsidP="6CABC54E" w:rsidRDefault="00E91784" w14:paraId="28F9DC38" w14:textId="742241D7">
      <w:pPr>
        <w:pStyle w:val="Normal0"/>
        <w:numPr>
          <w:ilvl w:val="0"/>
          <w:numId w:val="17"/>
        </w:numPr>
        <w:spacing w:line="360" w:lineRule="auto"/>
        <w:jc w:val="both"/>
        <w:rPr>
          <w:sz w:val="20"/>
          <w:szCs w:val="20"/>
          <w:lang w:val="es-CO"/>
        </w:rPr>
      </w:pPr>
      <w:r w:rsidRPr="6CABC54E" w:rsidR="00E91784">
        <w:rPr>
          <w:b w:val="1"/>
          <w:bCs w:val="1"/>
          <w:sz w:val="20"/>
          <w:szCs w:val="20"/>
          <w:lang w:val="es-CO"/>
        </w:rPr>
        <w:t xml:space="preserve">Contenedores </w:t>
      </w:r>
      <w:r w:rsidRPr="6CABC54E" w:rsidR="006C3767">
        <w:rPr>
          <w:b w:val="1"/>
          <w:bCs w:val="1"/>
          <w:i w:val="1"/>
          <w:iCs w:val="1"/>
          <w:sz w:val="20"/>
          <w:szCs w:val="20"/>
          <w:highlight w:val="cyan"/>
          <w:lang w:val="es-CO"/>
        </w:rPr>
        <w:t>r</w:t>
      </w:r>
      <w:r w:rsidRPr="6CABC54E" w:rsidR="00E91784">
        <w:rPr>
          <w:b w:val="1"/>
          <w:bCs w:val="1"/>
          <w:i w:val="1"/>
          <w:iCs w:val="1"/>
          <w:sz w:val="20"/>
          <w:szCs w:val="20"/>
          <w:highlight w:val="cyan"/>
          <w:lang w:val="es-CO"/>
        </w:rPr>
        <w:t>eefers</w:t>
      </w:r>
      <w:r w:rsidRPr="6CABC54E" w:rsidR="00E91784">
        <w:rPr>
          <w:b w:val="1"/>
          <w:bCs w:val="1"/>
          <w:sz w:val="20"/>
          <w:szCs w:val="20"/>
          <w:lang w:val="es-CO"/>
        </w:rPr>
        <w:t xml:space="preserve">: </w:t>
      </w:r>
      <w:r w:rsidRPr="6CABC54E" w:rsidR="00E91784">
        <w:rPr>
          <w:sz w:val="20"/>
          <w:szCs w:val="20"/>
          <w:lang w:val="es-CO"/>
        </w:rPr>
        <w:t>son contenedores refrigerados, utilizados para el transporte de productos perecederos que requieren control de temperatura durante su traslado, como alimentos, medicamentos o productos químicos sensibles.</w:t>
      </w:r>
    </w:p>
    <w:p w:rsidRPr="00961DD2" w:rsidR="001B0AFC" w:rsidP="001B0AFC" w:rsidRDefault="001B0AFC" w14:paraId="17A28868" w14:textId="77777777">
      <w:pPr>
        <w:pStyle w:val="Normal0"/>
        <w:spacing w:line="360" w:lineRule="auto"/>
        <w:ind w:left="720"/>
        <w:jc w:val="both"/>
        <w:rPr>
          <w:sz w:val="20"/>
          <w:szCs w:val="20"/>
        </w:rPr>
      </w:pPr>
    </w:p>
    <w:p w:rsidRPr="00961DD2" w:rsidR="00E91784" w:rsidP="00961DD2" w:rsidRDefault="00E91784" w14:paraId="6A17E7F0" w14:textId="29F43B39">
      <w:pPr>
        <w:pStyle w:val="Normal0"/>
        <w:numPr>
          <w:ilvl w:val="0"/>
          <w:numId w:val="17"/>
        </w:numPr>
        <w:spacing w:line="360" w:lineRule="auto"/>
        <w:jc w:val="both"/>
        <w:rPr>
          <w:sz w:val="20"/>
          <w:szCs w:val="20"/>
        </w:rPr>
      </w:pPr>
      <w:r w:rsidRPr="00961DD2">
        <w:rPr>
          <w:b/>
          <w:sz w:val="20"/>
          <w:szCs w:val="20"/>
        </w:rPr>
        <w:t xml:space="preserve">Contenedores </w:t>
      </w:r>
      <w:r w:rsidRPr="006C3767" w:rsidR="006C3767">
        <w:rPr>
          <w:b/>
          <w:i/>
          <w:sz w:val="20"/>
          <w:szCs w:val="20"/>
          <w:highlight w:val="cyan"/>
        </w:rPr>
        <w:t>f</w:t>
      </w:r>
      <w:r w:rsidRPr="006C3767">
        <w:rPr>
          <w:b/>
          <w:i/>
          <w:sz w:val="20"/>
          <w:szCs w:val="20"/>
          <w:highlight w:val="cyan"/>
        </w:rPr>
        <w:t>lat</w:t>
      </w:r>
      <w:r w:rsidRPr="006C3767">
        <w:rPr>
          <w:b/>
          <w:sz w:val="20"/>
          <w:szCs w:val="20"/>
          <w:highlight w:val="cyan"/>
        </w:rPr>
        <w:t>:</w:t>
      </w:r>
      <w:r w:rsidRPr="00961DD2">
        <w:rPr>
          <w:b/>
          <w:sz w:val="20"/>
          <w:szCs w:val="20"/>
        </w:rPr>
        <w:t xml:space="preserve"> </w:t>
      </w:r>
      <w:r w:rsidRPr="00961DD2">
        <w:rPr>
          <w:sz w:val="20"/>
          <w:szCs w:val="20"/>
        </w:rPr>
        <w:t>estos contenedores no tienen paredes ni techo y se usan principalmente para el transporte de mercancías de gran tamaño, como maquinaria o cargas pesadas, que no caben en contenedores convencionales.</w:t>
      </w:r>
    </w:p>
    <w:p w:rsidRPr="00961DD2" w:rsidR="00E91784" w:rsidP="00961DD2" w:rsidRDefault="00E91784" w14:paraId="08FC293E" w14:textId="77777777">
      <w:pPr>
        <w:pStyle w:val="Normal0"/>
        <w:spacing w:line="360" w:lineRule="auto"/>
        <w:ind w:left="720"/>
        <w:jc w:val="both"/>
        <w:rPr>
          <w:sz w:val="20"/>
          <w:szCs w:val="20"/>
        </w:rPr>
      </w:pPr>
    </w:p>
    <w:p w:rsidRPr="00961DD2" w:rsidR="00E91784" w:rsidP="00961DD2" w:rsidRDefault="00E91784" w14:paraId="4ED13C44" w14:textId="23FF0A39">
      <w:pPr>
        <w:pStyle w:val="Normal0"/>
        <w:numPr>
          <w:ilvl w:val="0"/>
          <w:numId w:val="17"/>
        </w:numPr>
        <w:spacing w:line="360" w:lineRule="auto"/>
        <w:jc w:val="both"/>
        <w:rPr>
          <w:sz w:val="20"/>
          <w:szCs w:val="20"/>
        </w:rPr>
      </w:pPr>
      <w:r w:rsidRPr="00961DD2">
        <w:rPr>
          <w:b/>
          <w:sz w:val="20"/>
          <w:szCs w:val="20"/>
        </w:rPr>
        <w:t xml:space="preserve">Contenedores </w:t>
      </w:r>
      <w:r w:rsidRPr="006C3767" w:rsidR="006C3767">
        <w:rPr>
          <w:b/>
          <w:i/>
          <w:sz w:val="20"/>
          <w:szCs w:val="20"/>
          <w:highlight w:val="cyan"/>
        </w:rPr>
        <w:t>open t</w:t>
      </w:r>
      <w:r w:rsidRPr="006C3767">
        <w:rPr>
          <w:b/>
          <w:i/>
          <w:sz w:val="20"/>
          <w:szCs w:val="20"/>
          <w:highlight w:val="cyan"/>
        </w:rPr>
        <w:t>op</w:t>
      </w:r>
      <w:r w:rsidRPr="006C3767">
        <w:rPr>
          <w:b/>
          <w:sz w:val="20"/>
          <w:szCs w:val="20"/>
          <w:highlight w:val="cyan"/>
        </w:rPr>
        <w:t>:</w:t>
      </w:r>
      <w:r w:rsidRPr="00961DD2">
        <w:rPr>
          <w:b/>
          <w:sz w:val="20"/>
          <w:szCs w:val="20"/>
        </w:rPr>
        <w:t xml:space="preserve"> </w:t>
      </w:r>
      <w:r w:rsidRPr="00961DD2">
        <w:rPr>
          <w:sz w:val="20"/>
          <w:szCs w:val="20"/>
        </w:rPr>
        <w:t>están diseñados con techos removibles, lo que facilita la carga y descarga de artículos que tienen una altura superior a la de un contenedor estándar.</w:t>
      </w:r>
    </w:p>
    <w:p w:rsidRPr="00961DD2" w:rsidR="00E91784" w:rsidP="00961DD2" w:rsidRDefault="00E91784" w14:paraId="4C01CE13" w14:textId="77777777">
      <w:pPr>
        <w:pStyle w:val="Normal0"/>
        <w:spacing w:line="360" w:lineRule="auto"/>
        <w:rPr>
          <w:b/>
          <w:sz w:val="20"/>
          <w:szCs w:val="20"/>
        </w:rPr>
      </w:pPr>
    </w:p>
    <w:p w:rsidRPr="00961DD2" w:rsidR="00E91784" w:rsidP="00961DD2" w:rsidRDefault="00E91784" w14:paraId="7C4B92C7" w14:textId="77777777">
      <w:pPr>
        <w:pStyle w:val="Normal0"/>
        <w:spacing w:line="360" w:lineRule="auto"/>
        <w:jc w:val="both"/>
        <w:rPr>
          <w:sz w:val="20"/>
          <w:szCs w:val="20"/>
        </w:rPr>
      </w:pPr>
      <w:r w:rsidRPr="00961DD2">
        <w:rPr>
          <w:sz w:val="20"/>
          <w:szCs w:val="20"/>
        </w:rPr>
        <w:t>Además de los contenedores, existen furgones, que son cajas similares a los contenedores, pero con un sistema de ruedas incorporado. Estos furgones permiten un fácil traslado dentro de áreas limitadas o dentro de instalaciones logísticas, como puertos o almacenes, sin necesidad de grúas para moverlos.</w:t>
      </w:r>
    </w:p>
    <w:p w:rsidRPr="00961DD2" w:rsidR="00E91784" w:rsidP="00961DD2" w:rsidRDefault="00E91784" w14:paraId="7A4AE15D" w14:textId="77777777">
      <w:pPr>
        <w:pStyle w:val="Normal0"/>
        <w:spacing w:line="360" w:lineRule="auto"/>
        <w:rPr>
          <w:b/>
          <w:sz w:val="20"/>
          <w:szCs w:val="20"/>
        </w:rPr>
      </w:pPr>
    </w:p>
    <w:p w:rsidRPr="00961DD2" w:rsidR="007343BB" w:rsidP="6CABC54E" w:rsidRDefault="00E91784" w14:paraId="75054FD5" w14:textId="513A561F">
      <w:pPr>
        <w:pStyle w:val="Normal0"/>
        <w:spacing w:line="360" w:lineRule="auto"/>
        <w:rPr>
          <w:sz w:val="20"/>
          <w:szCs w:val="20"/>
          <w:lang w:val="es-CO"/>
        </w:rPr>
      </w:pPr>
      <w:r w:rsidRPr="6CABC54E" w:rsidR="00E91784">
        <w:rPr>
          <w:sz w:val="20"/>
          <w:szCs w:val="20"/>
          <w:lang w:val="es-CO"/>
        </w:rPr>
        <w:t xml:space="preserve">El uso de la carga </w:t>
      </w:r>
      <w:r w:rsidRPr="6CABC54E" w:rsidR="00853A18">
        <w:rPr>
          <w:sz w:val="20"/>
          <w:szCs w:val="20"/>
          <w:lang w:val="es-CO"/>
        </w:rPr>
        <w:t>contenerizada</w:t>
      </w:r>
      <w:r w:rsidRPr="6CABC54E" w:rsidR="00E91784">
        <w:rPr>
          <w:sz w:val="20"/>
          <w:szCs w:val="20"/>
          <w:lang w:val="es-CO"/>
        </w:rPr>
        <w:t xml:space="preserve"> ha revolucionado el transporte internacional, permitiendo no solo una mayor eficiencia en la carga y descarga, sino también la posibilidad de realizar el transporte de diversas mercancías de manera más segura, organizada y económica.</w:t>
      </w:r>
    </w:p>
    <w:p w:rsidRPr="00961DD2" w:rsidR="00E91784" w:rsidP="00961DD2" w:rsidRDefault="00E91784" w14:paraId="02AC4372" w14:textId="77777777">
      <w:pPr>
        <w:pStyle w:val="Normal0"/>
        <w:spacing w:line="360" w:lineRule="auto"/>
        <w:rPr>
          <w:b/>
          <w:sz w:val="20"/>
          <w:szCs w:val="20"/>
        </w:rPr>
      </w:pPr>
    </w:p>
    <w:p w:rsidRPr="00961DD2" w:rsidR="00E91784" w:rsidP="00961DD2" w:rsidRDefault="00E91784" w14:paraId="25B2D0A2" w14:textId="77777777">
      <w:pPr>
        <w:pStyle w:val="Normal0"/>
        <w:spacing w:line="360" w:lineRule="auto"/>
        <w:rPr>
          <w:b/>
          <w:sz w:val="20"/>
          <w:szCs w:val="20"/>
        </w:rPr>
      </w:pPr>
      <w:r w:rsidRPr="00961DD2">
        <w:rPr>
          <w:b/>
          <w:sz w:val="20"/>
          <w:szCs w:val="20"/>
        </w:rPr>
        <w:t>3.  Características de objetos</w:t>
      </w:r>
    </w:p>
    <w:p w:rsidRPr="00961DD2" w:rsidR="00E91784" w:rsidP="00961DD2" w:rsidRDefault="00E91784" w14:paraId="57FA9351" w14:textId="77777777">
      <w:pPr>
        <w:pStyle w:val="Normal0"/>
        <w:spacing w:line="360" w:lineRule="auto"/>
        <w:rPr>
          <w:b/>
          <w:sz w:val="20"/>
          <w:szCs w:val="20"/>
        </w:rPr>
      </w:pPr>
    </w:p>
    <w:p w:rsidRPr="00961DD2" w:rsidR="00E91784" w:rsidP="00961DD2" w:rsidRDefault="00E91784" w14:paraId="2022CDF5" w14:textId="66A52750">
      <w:pPr>
        <w:pStyle w:val="Normal0"/>
        <w:spacing w:line="360" w:lineRule="auto"/>
        <w:jc w:val="both"/>
        <w:rPr>
          <w:sz w:val="20"/>
          <w:szCs w:val="20"/>
        </w:rPr>
      </w:pPr>
      <w:r w:rsidRPr="00961DD2">
        <w:rPr>
          <w:sz w:val="20"/>
          <w:szCs w:val="20"/>
        </w:rPr>
        <w:t>Todos los productos cuentan con una serie de características específicas que influyen</w:t>
      </w:r>
      <w:r w:rsidR="006B23EB">
        <w:rPr>
          <w:sz w:val="20"/>
          <w:szCs w:val="20"/>
        </w:rPr>
        <w:t xml:space="preserve"> en su manipulación y traslado, e</w:t>
      </w:r>
      <w:r w:rsidRPr="00961DD2">
        <w:rPr>
          <w:sz w:val="20"/>
          <w:szCs w:val="20"/>
        </w:rPr>
        <w:t xml:space="preserve">stos factores son fundamentales durante los procesos de recepción, manejo y despacho. Además, según el tipo de producto, se requieren empaques y embalajes especializados que aseguren la protección de sus propiedades físicas y químicas, garantizando así su integridad a lo largo </w:t>
      </w:r>
      <w:r w:rsidR="006B23EB">
        <w:rPr>
          <w:sz w:val="20"/>
          <w:szCs w:val="20"/>
        </w:rPr>
        <w:t>de toda la cadena de suministro.</w:t>
      </w:r>
    </w:p>
    <w:p w:rsidRPr="00961DD2" w:rsidR="00E91784" w:rsidP="00961DD2" w:rsidRDefault="00E91784" w14:paraId="7243E679" w14:textId="77777777">
      <w:pPr>
        <w:pStyle w:val="Normal0"/>
        <w:spacing w:line="360" w:lineRule="auto"/>
        <w:jc w:val="both"/>
        <w:rPr>
          <w:sz w:val="20"/>
          <w:szCs w:val="20"/>
        </w:rPr>
      </w:pPr>
    </w:p>
    <w:p w:rsidRPr="00961DD2" w:rsidR="00E91784" w:rsidP="00961DD2" w:rsidRDefault="00E91784" w14:paraId="42F27AAB" w14:textId="31EDB22F">
      <w:pPr>
        <w:pStyle w:val="Normal0"/>
        <w:spacing w:line="360" w:lineRule="auto"/>
        <w:jc w:val="both"/>
        <w:rPr>
          <w:sz w:val="20"/>
          <w:szCs w:val="20"/>
        </w:rPr>
      </w:pPr>
      <w:r w:rsidRPr="00961DD2">
        <w:rPr>
          <w:sz w:val="20"/>
          <w:szCs w:val="20"/>
        </w:rPr>
        <w:t>Este ajuste mejora la claridad y la estructura, manteniendo el enfoque en la importancia de un manejo adecuado según las características del producto.</w:t>
      </w:r>
    </w:p>
    <w:p w:rsidRPr="00961DD2" w:rsidR="00F83420" w:rsidP="00961DD2" w:rsidRDefault="00F83420" w14:paraId="34B14969" w14:textId="77777777">
      <w:pPr>
        <w:pStyle w:val="Normal0"/>
        <w:spacing w:line="360" w:lineRule="auto"/>
        <w:jc w:val="both"/>
        <w:rPr>
          <w:sz w:val="20"/>
          <w:szCs w:val="20"/>
        </w:rPr>
      </w:pPr>
    </w:p>
    <w:p w:rsidRPr="00215D13" w:rsidR="001770BB" w:rsidP="00961DD2" w:rsidRDefault="001770BB" w14:paraId="4C478067" w14:textId="45108AAE">
      <w:pPr>
        <w:pStyle w:val="Normal0"/>
        <w:spacing w:line="360" w:lineRule="auto"/>
        <w:jc w:val="both"/>
        <w:rPr>
          <w:b/>
          <w:sz w:val="20"/>
          <w:szCs w:val="20"/>
          <w:u w:val="single"/>
        </w:rPr>
      </w:pPr>
      <w:r w:rsidRPr="00215D13">
        <w:rPr>
          <w:b/>
          <w:sz w:val="20"/>
          <w:szCs w:val="20"/>
          <w:u w:val="single"/>
        </w:rPr>
        <w:t>Carac</w:t>
      </w:r>
      <w:r w:rsidRPr="00215D13" w:rsidR="002A5B6F">
        <w:rPr>
          <w:b/>
          <w:sz w:val="20"/>
          <w:szCs w:val="20"/>
          <w:u w:val="single"/>
        </w:rPr>
        <w:t>terísticas físicas</w:t>
      </w:r>
    </w:p>
    <w:p w:rsidRPr="00961DD2" w:rsidR="002A5B6F" w:rsidP="00961DD2" w:rsidRDefault="002A5B6F" w14:paraId="7D632C9C" w14:textId="77777777">
      <w:pPr>
        <w:pStyle w:val="Normal0"/>
        <w:spacing w:line="360" w:lineRule="auto"/>
        <w:jc w:val="both"/>
        <w:rPr>
          <w:sz w:val="20"/>
          <w:szCs w:val="20"/>
        </w:rPr>
      </w:pPr>
    </w:p>
    <w:p w:rsidRPr="00961DD2" w:rsidR="001770BB" w:rsidP="6CABC54E" w:rsidRDefault="002A5B6F" w14:paraId="5546D59B" w14:textId="59780C4B">
      <w:pPr>
        <w:pStyle w:val="Normal0"/>
        <w:spacing w:line="360" w:lineRule="auto"/>
        <w:jc w:val="both"/>
        <w:rPr>
          <w:sz w:val="20"/>
          <w:szCs w:val="20"/>
          <w:lang w:val="es-CO"/>
        </w:rPr>
      </w:pPr>
      <w:r w:rsidRPr="6CABC54E" w:rsidR="002A5B6F">
        <w:rPr>
          <w:sz w:val="20"/>
          <w:szCs w:val="20"/>
          <w:lang w:val="es-CO"/>
        </w:rPr>
        <w:t>S</w:t>
      </w:r>
      <w:r w:rsidRPr="6CABC54E" w:rsidR="001770BB">
        <w:rPr>
          <w:sz w:val="20"/>
          <w:szCs w:val="20"/>
          <w:lang w:val="es-CO"/>
        </w:rPr>
        <w:t>on fundamentales para garantizar su adecuada manipulación, almacenamiento y transporte. Entre las principales características a tener en cuenta se encuentran:</w:t>
      </w:r>
    </w:p>
    <w:p w:rsidRPr="00961DD2" w:rsidR="001770BB" w:rsidP="00961DD2" w:rsidRDefault="001770BB" w14:paraId="197D6D82" w14:textId="77777777">
      <w:pPr>
        <w:pStyle w:val="Normal0"/>
        <w:spacing w:line="360" w:lineRule="auto"/>
        <w:jc w:val="both"/>
        <w:rPr>
          <w:sz w:val="20"/>
          <w:szCs w:val="20"/>
        </w:rPr>
      </w:pPr>
    </w:p>
    <w:p w:rsidRPr="00961DD2" w:rsidR="001770BB" w:rsidP="00961DD2" w:rsidRDefault="001770BB" w14:paraId="7BDED1AA" w14:textId="73E5129D">
      <w:pPr>
        <w:pStyle w:val="Normal0"/>
        <w:spacing w:line="360" w:lineRule="auto"/>
        <w:jc w:val="both"/>
        <w:rPr>
          <w:sz w:val="20"/>
          <w:szCs w:val="20"/>
        </w:rPr>
      </w:pPr>
      <w:r w:rsidRPr="00961DD2">
        <w:rPr>
          <w:b/>
          <w:sz w:val="20"/>
          <w:szCs w:val="20"/>
        </w:rPr>
        <w:t>Peso:</w:t>
      </w:r>
      <w:r w:rsidRPr="00961DD2">
        <w:rPr>
          <w:sz w:val="20"/>
          <w:szCs w:val="20"/>
        </w:rPr>
        <w:t xml:space="preserve"> el peso de un objeto determina los procedimientos y equipos necesarios para su manipulación, carga, descarga y despacho. Dependiendo del peso, se deben establecer las normas de seguridad para evitar lesiones y daños, tanto en el personal como en los productos. También influye en la capacidad de almacenamiento, ya que los objetos más pesados requieren estructuras de estanterías o sistemas de carga específicos para soportar su peso.</w:t>
      </w:r>
    </w:p>
    <w:p w:rsidRPr="00961DD2" w:rsidR="001770BB" w:rsidP="00961DD2" w:rsidRDefault="001770BB" w14:paraId="2E1E64DD" w14:textId="77777777">
      <w:pPr>
        <w:pStyle w:val="Normal0"/>
        <w:spacing w:line="360" w:lineRule="auto"/>
        <w:jc w:val="both"/>
        <w:rPr>
          <w:sz w:val="20"/>
          <w:szCs w:val="20"/>
        </w:rPr>
      </w:pPr>
    </w:p>
    <w:p w:rsidRPr="00961DD2" w:rsidR="00F83420" w:rsidP="6CABC54E" w:rsidRDefault="001770BB" w14:paraId="105A18BD" w14:textId="6FC374BC">
      <w:pPr>
        <w:pStyle w:val="Normal0"/>
        <w:spacing w:line="360" w:lineRule="auto"/>
        <w:jc w:val="both"/>
        <w:rPr>
          <w:sz w:val="20"/>
          <w:szCs w:val="20"/>
          <w:lang w:val="es-CO"/>
        </w:rPr>
      </w:pPr>
      <w:r w:rsidRPr="6CABC54E" w:rsidR="001770BB">
        <w:rPr>
          <w:b w:val="1"/>
          <w:bCs w:val="1"/>
          <w:sz w:val="20"/>
          <w:szCs w:val="20"/>
          <w:lang w:val="es-CO"/>
        </w:rPr>
        <w:t>Material:</w:t>
      </w:r>
      <w:r w:rsidRPr="6CABC54E" w:rsidR="001770BB">
        <w:rPr>
          <w:sz w:val="20"/>
          <w:szCs w:val="20"/>
          <w:lang w:val="es-CO"/>
        </w:rPr>
        <w:t xml:space="preserve"> el material con el que están fabricados los productos influye directamente en la forma en que deben ser tratados. Algunos materiales requieren cuidados especiales para evitar daños durante su manipulación, como el vidrio, que es frágil y puede romperse fácilmente, o el acero, que es más resistente pero puede ser susceptible a la corrosión. Además, el tipo de material puede influir en la forma en que se deben empaquetar, almacenar y transportar los productos, considerando factores como la temperatura, la humedad y la exposición a sustancias corrosivas.</w:t>
      </w:r>
    </w:p>
    <w:p w:rsidRPr="00961DD2" w:rsidR="001770BB" w:rsidP="00961DD2" w:rsidRDefault="001770BB" w14:paraId="386234DA" w14:textId="77777777">
      <w:pPr>
        <w:pStyle w:val="Normal0"/>
        <w:spacing w:line="360" w:lineRule="auto"/>
        <w:jc w:val="both"/>
        <w:rPr>
          <w:b/>
          <w:sz w:val="20"/>
          <w:szCs w:val="20"/>
        </w:rPr>
      </w:pPr>
    </w:p>
    <w:p w:rsidRPr="002C258D" w:rsidR="002C258D" w:rsidP="00961DD2" w:rsidRDefault="001770BB" w14:paraId="1DD0A883" w14:textId="68DD5BDD">
      <w:pPr>
        <w:pStyle w:val="Normal0"/>
        <w:spacing w:line="360" w:lineRule="auto"/>
        <w:jc w:val="both"/>
        <w:rPr>
          <w:b/>
          <w:sz w:val="20"/>
          <w:szCs w:val="20"/>
          <w:u w:val="single"/>
        </w:rPr>
      </w:pPr>
      <w:r w:rsidRPr="002C258D">
        <w:rPr>
          <w:b/>
          <w:sz w:val="20"/>
          <w:szCs w:val="20"/>
          <w:u w:val="single"/>
        </w:rPr>
        <w:t>Características qu</w:t>
      </w:r>
      <w:r w:rsidRPr="002C258D" w:rsidR="002C258D">
        <w:rPr>
          <w:b/>
          <w:sz w:val="20"/>
          <w:szCs w:val="20"/>
          <w:u w:val="single"/>
        </w:rPr>
        <w:t>ímicas</w:t>
      </w:r>
    </w:p>
    <w:p w:rsidR="002C258D" w:rsidP="00961DD2" w:rsidRDefault="002C258D" w14:paraId="0F1A28EC" w14:textId="77777777">
      <w:pPr>
        <w:pStyle w:val="Normal0"/>
        <w:spacing w:line="360" w:lineRule="auto"/>
        <w:jc w:val="both"/>
        <w:rPr>
          <w:b/>
          <w:sz w:val="20"/>
          <w:szCs w:val="20"/>
        </w:rPr>
      </w:pPr>
    </w:p>
    <w:p w:rsidRPr="00961DD2" w:rsidR="00A66086" w:rsidP="00961DD2" w:rsidRDefault="002C258D" w14:paraId="51AE4097" w14:textId="0A55EF79">
      <w:pPr>
        <w:pStyle w:val="Normal0"/>
        <w:spacing w:line="360" w:lineRule="auto"/>
        <w:jc w:val="both"/>
        <w:rPr>
          <w:sz w:val="20"/>
          <w:szCs w:val="20"/>
        </w:rPr>
      </w:pPr>
      <w:r>
        <w:rPr>
          <w:sz w:val="20"/>
          <w:szCs w:val="20"/>
        </w:rPr>
        <w:t>L</w:t>
      </w:r>
      <w:r w:rsidRPr="00961DD2" w:rsidR="001770BB">
        <w:rPr>
          <w:sz w:val="20"/>
          <w:szCs w:val="20"/>
        </w:rPr>
        <w:t xml:space="preserve">as características químicas de los productos son tan cruciales como sus propiedades físicas en los procesos de recepción y despacho. </w:t>
      </w:r>
    </w:p>
    <w:p w:rsidRPr="00961DD2" w:rsidR="00A66086" w:rsidP="00961DD2" w:rsidRDefault="00A66086" w14:paraId="45D4A6B1" w14:textId="77777777">
      <w:pPr>
        <w:pStyle w:val="Normal0"/>
        <w:spacing w:line="360" w:lineRule="auto"/>
        <w:jc w:val="both"/>
        <w:rPr>
          <w:sz w:val="20"/>
          <w:szCs w:val="20"/>
        </w:rPr>
      </w:pPr>
    </w:p>
    <w:p w:rsidRPr="00961DD2" w:rsidR="001770BB" w:rsidP="00961DD2" w:rsidRDefault="001770BB" w14:paraId="68A9BEF4" w14:textId="24F0D2D3">
      <w:pPr>
        <w:pStyle w:val="Normal0"/>
        <w:spacing w:line="360" w:lineRule="auto"/>
        <w:jc w:val="both"/>
        <w:rPr>
          <w:sz w:val="20"/>
          <w:szCs w:val="20"/>
        </w:rPr>
      </w:pPr>
      <w:r w:rsidRPr="00961DD2">
        <w:rPr>
          <w:sz w:val="20"/>
          <w:szCs w:val="20"/>
        </w:rPr>
        <w:t>Es fundamental considerar aspectos adicionales como la corrosión, la fermentación, la combustión y la inflamabilidad, ya que estos factores pueden influir de manera significativa en la seguridad y en la calidad del manejo de los productos. Según las condiciones químicas de cada material, es necesario establecer parámetros específicos para su almacenamiento, transporte y manipulación. Además, resulta indispensable proporcionar formación adecuada al personal que maneja directamente los productos, asegurando que estén capacitados para reconocer y prevenir riesgos asociados a las reacciones químicas que puedan presentarse. Esta capacitación no solo optimiza la seguridad, sino que también minimiza posibles pérdidas o daños durante todo el ciclo logístico.</w:t>
      </w:r>
    </w:p>
    <w:p w:rsidRPr="00961DD2" w:rsidR="009004DD" w:rsidP="00961DD2" w:rsidRDefault="009004DD" w14:paraId="30EFBD40" w14:textId="77777777">
      <w:pPr>
        <w:pStyle w:val="Normal0"/>
        <w:spacing w:line="360" w:lineRule="auto"/>
        <w:jc w:val="both"/>
        <w:rPr>
          <w:b/>
          <w:sz w:val="20"/>
          <w:szCs w:val="20"/>
        </w:rPr>
      </w:pPr>
    </w:p>
    <w:p w:rsidRPr="00215D13" w:rsidR="009004DD" w:rsidP="00961DD2" w:rsidRDefault="009004DD" w14:paraId="31F0367D" w14:textId="7BF341E2">
      <w:pPr>
        <w:pStyle w:val="Normal0"/>
        <w:spacing w:line="360" w:lineRule="auto"/>
        <w:rPr>
          <w:b/>
          <w:sz w:val="20"/>
          <w:szCs w:val="20"/>
          <w:u w:val="single"/>
        </w:rPr>
      </w:pPr>
      <w:r w:rsidRPr="00215D13">
        <w:rPr>
          <w:b/>
          <w:sz w:val="20"/>
          <w:szCs w:val="20"/>
          <w:u w:val="single"/>
        </w:rPr>
        <w:t>Tipos de equipos de movilización de objetos</w:t>
      </w:r>
    </w:p>
    <w:p w:rsidRPr="00961DD2" w:rsidR="009004DD" w:rsidP="00961DD2" w:rsidRDefault="009004DD" w14:paraId="7A2294F6" w14:textId="77777777">
      <w:pPr>
        <w:pStyle w:val="Normal0"/>
        <w:spacing w:line="360" w:lineRule="auto"/>
        <w:rPr>
          <w:b/>
          <w:sz w:val="20"/>
          <w:szCs w:val="20"/>
        </w:rPr>
      </w:pPr>
    </w:p>
    <w:p w:rsidRPr="00961DD2" w:rsidR="009004DD" w:rsidP="6CABC54E" w:rsidRDefault="009004DD" w14:paraId="497EE244" w14:textId="77777777">
      <w:pPr>
        <w:pStyle w:val="Normal0"/>
        <w:spacing w:line="360" w:lineRule="auto"/>
        <w:jc w:val="both"/>
        <w:rPr>
          <w:sz w:val="20"/>
          <w:szCs w:val="20"/>
          <w:lang w:val="es-CO"/>
        </w:rPr>
      </w:pPr>
      <w:r w:rsidRPr="6CABC54E" w:rsidR="009004DD">
        <w:rPr>
          <w:sz w:val="20"/>
          <w:szCs w:val="20"/>
          <w:lang w:val="es-CO"/>
        </w:rPr>
        <w:t xml:space="preserve">El proceso de recepción y despacho de mercancías no solo abarca la documentación y la verificación de cantidades y condiciones de los productos, sino que también implica la utilización de equipos especializados que facilitan su manejo. Estos equipos permiten a los trabajadores que tienen contacto directo con la mercancía </w:t>
      </w:r>
      <w:r w:rsidRPr="6CABC54E" w:rsidR="009004DD">
        <w:rPr>
          <w:sz w:val="20"/>
          <w:szCs w:val="20"/>
          <w:lang w:val="es-CO"/>
        </w:rPr>
        <w:t>realizar su manipulación de manera eficiente y segura, tanto para las personas involucradas como para los productos mismos.</w:t>
      </w:r>
    </w:p>
    <w:p w:rsidRPr="00961DD2" w:rsidR="009004DD" w:rsidP="00961DD2" w:rsidRDefault="009004DD" w14:paraId="23BB2046" w14:textId="77777777">
      <w:pPr>
        <w:pStyle w:val="Normal0"/>
        <w:spacing w:line="360" w:lineRule="auto"/>
        <w:rPr>
          <w:b/>
          <w:sz w:val="20"/>
          <w:szCs w:val="20"/>
        </w:rPr>
      </w:pPr>
    </w:p>
    <w:p w:rsidRPr="00961DD2" w:rsidR="009004DD" w:rsidP="00961DD2" w:rsidRDefault="009004DD" w14:paraId="1BB98B65" w14:textId="7CE11D38">
      <w:pPr>
        <w:pStyle w:val="Normal0"/>
        <w:spacing w:line="360" w:lineRule="auto"/>
        <w:jc w:val="both"/>
        <w:rPr>
          <w:sz w:val="20"/>
          <w:szCs w:val="20"/>
        </w:rPr>
      </w:pPr>
      <w:r w:rsidRPr="00961DD2">
        <w:rPr>
          <w:sz w:val="20"/>
          <w:szCs w:val="20"/>
        </w:rPr>
        <w:t>Los equipos de movilización son herramientas o dispositivos diseñados para el traslado y manejo de mercancías dentro y fuera de las bodegas o áreas de almacenamiento. Estos equipos son fundamentales para garantizar una operación segura y ágil en el proceso logístico.</w:t>
      </w:r>
    </w:p>
    <w:p w:rsidRPr="00961DD2" w:rsidR="009004DD" w:rsidP="00961DD2" w:rsidRDefault="009004DD" w14:paraId="632AD7E4" w14:textId="77777777">
      <w:pPr>
        <w:pStyle w:val="Normal0"/>
        <w:spacing w:line="360" w:lineRule="auto"/>
        <w:jc w:val="both"/>
        <w:rPr>
          <w:sz w:val="20"/>
          <w:szCs w:val="20"/>
        </w:rPr>
      </w:pPr>
    </w:p>
    <w:p w:rsidRPr="00215D13" w:rsidR="009004DD" w:rsidP="00961DD2" w:rsidRDefault="006B23EB" w14:paraId="229BCE1B" w14:textId="6AC3900F">
      <w:pPr>
        <w:pStyle w:val="Normal0"/>
        <w:spacing w:line="360" w:lineRule="auto"/>
        <w:jc w:val="both"/>
        <w:rPr>
          <w:b/>
          <w:sz w:val="20"/>
          <w:szCs w:val="20"/>
          <w:u w:val="single"/>
        </w:rPr>
      </w:pPr>
      <w:r w:rsidRPr="00215D13">
        <w:rPr>
          <w:b/>
          <w:sz w:val="20"/>
          <w:szCs w:val="20"/>
          <w:u w:val="single"/>
        </w:rPr>
        <w:t>Tipos de equipos de m</w:t>
      </w:r>
      <w:r w:rsidRPr="00215D13" w:rsidR="009004DD">
        <w:rPr>
          <w:b/>
          <w:sz w:val="20"/>
          <w:szCs w:val="20"/>
          <w:u w:val="single"/>
        </w:rPr>
        <w:t>ovilización</w:t>
      </w:r>
    </w:p>
    <w:p w:rsidRPr="00961DD2" w:rsidR="009004DD" w:rsidP="00961DD2" w:rsidRDefault="009004DD" w14:paraId="4E3EAAB7" w14:textId="77777777">
      <w:pPr>
        <w:pStyle w:val="Normal0"/>
        <w:spacing w:line="360" w:lineRule="auto"/>
        <w:jc w:val="both"/>
        <w:rPr>
          <w:b/>
          <w:sz w:val="20"/>
          <w:szCs w:val="20"/>
        </w:rPr>
      </w:pPr>
    </w:p>
    <w:p w:rsidRPr="00961DD2" w:rsidR="009004DD" w:rsidP="6CABC54E" w:rsidRDefault="009004DD" w14:paraId="5527FE34" w14:textId="77777777">
      <w:pPr>
        <w:pStyle w:val="Normal0"/>
        <w:spacing w:line="360" w:lineRule="auto"/>
        <w:jc w:val="both"/>
        <w:rPr>
          <w:sz w:val="20"/>
          <w:szCs w:val="20"/>
          <w:lang w:val="es-CO"/>
        </w:rPr>
      </w:pPr>
      <w:r w:rsidRPr="6CABC54E" w:rsidR="009004DD">
        <w:rPr>
          <w:sz w:val="20"/>
          <w:szCs w:val="20"/>
          <w:lang w:val="es-CO"/>
        </w:rPr>
        <w:t>Los equipos de movilización varían en función del producto a manipular, las cantidades involucradas y su uso específico, ya sea interno o destinado al cargue, alistamiento y descargue de objetos. Existen varios tipos de equipos, entre los cuales se destacan aquellos con movimiento y sin traslado. A continuación, se describen los más representativos:</w:t>
      </w:r>
    </w:p>
    <w:p w:rsidRPr="00961DD2" w:rsidR="009004DD" w:rsidP="00961DD2" w:rsidRDefault="009004DD" w14:paraId="7A4FF4EB" w14:textId="77777777">
      <w:pPr>
        <w:pStyle w:val="Normal0"/>
        <w:spacing w:line="360" w:lineRule="auto"/>
        <w:jc w:val="both"/>
        <w:rPr>
          <w:b/>
          <w:sz w:val="20"/>
          <w:szCs w:val="20"/>
        </w:rPr>
      </w:pPr>
    </w:p>
    <w:p w:rsidRPr="00961DD2" w:rsidR="009004DD" w:rsidP="00961DD2" w:rsidRDefault="00D06E6D" w14:paraId="6873C804" w14:textId="42220492">
      <w:pPr>
        <w:pStyle w:val="Normal0"/>
        <w:spacing w:line="360" w:lineRule="auto"/>
        <w:jc w:val="both"/>
        <w:rPr>
          <w:b/>
          <w:sz w:val="20"/>
          <w:szCs w:val="20"/>
        </w:rPr>
      </w:pPr>
      <w:r>
        <w:rPr>
          <w:b/>
          <w:sz w:val="20"/>
          <w:szCs w:val="20"/>
        </w:rPr>
        <w:t xml:space="preserve">3.1. </w:t>
      </w:r>
      <w:r w:rsidR="006B23EB">
        <w:rPr>
          <w:b/>
          <w:sz w:val="20"/>
          <w:szCs w:val="20"/>
        </w:rPr>
        <w:t>Bandas t</w:t>
      </w:r>
      <w:r w:rsidRPr="00961DD2" w:rsidR="009004DD">
        <w:rPr>
          <w:b/>
          <w:sz w:val="20"/>
          <w:szCs w:val="20"/>
        </w:rPr>
        <w:t>ransportadoras</w:t>
      </w:r>
    </w:p>
    <w:p w:rsidRPr="00961DD2" w:rsidR="009004DD" w:rsidP="00961DD2" w:rsidRDefault="009004DD" w14:paraId="3CCD29FB" w14:textId="77777777">
      <w:pPr>
        <w:pStyle w:val="Normal0"/>
        <w:spacing w:line="360" w:lineRule="auto"/>
        <w:jc w:val="both"/>
        <w:rPr>
          <w:b/>
          <w:sz w:val="20"/>
          <w:szCs w:val="20"/>
        </w:rPr>
      </w:pPr>
    </w:p>
    <w:p w:rsidRPr="001B0AFC" w:rsidR="009004DD" w:rsidP="00961DD2" w:rsidRDefault="009004DD" w14:paraId="25D04492" w14:textId="77777777">
      <w:pPr>
        <w:pStyle w:val="Normal0"/>
        <w:spacing w:line="360" w:lineRule="auto"/>
        <w:jc w:val="both"/>
        <w:rPr>
          <w:b/>
          <w:sz w:val="20"/>
          <w:szCs w:val="20"/>
        </w:rPr>
      </w:pPr>
      <w:r w:rsidRPr="001B0AFC">
        <w:rPr>
          <w:b/>
          <w:sz w:val="20"/>
          <w:szCs w:val="20"/>
        </w:rPr>
        <w:t>Características:</w:t>
      </w:r>
    </w:p>
    <w:p w:rsidRPr="00961DD2" w:rsidR="009004DD" w:rsidP="00961DD2" w:rsidRDefault="009004DD" w14:paraId="41E36C55" w14:textId="77777777">
      <w:pPr>
        <w:pStyle w:val="Normal0"/>
        <w:spacing w:line="360" w:lineRule="auto"/>
        <w:jc w:val="both"/>
        <w:rPr>
          <w:b/>
          <w:sz w:val="20"/>
          <w:szCs w:val="20"/>
        </w:rPr>
      </w:pPr>
    </w:p>
    <w:p w:rsidRPr="00961DD2" w:rsidR="001C2EB4" w:rsidP="00961DD2" w:rsidRDefault="009004DD" w14:paraId="15F09BB2" w14:textId="77777777">
      <w:pPr>
        <w:pStyle w:val="Normal0"/>
        <w:numPr>
          <w:ilvl w:val="0"/>
          <w:numId w:val="18"/>
        </w:numPr>
        <w:spacing w:line="360" w:lineRule="auto"/>
        <w:jc w:val="both"/>
        <w:rPr>
          <w:sz w:val="20"/>
          <w:szCs w:val="20"/>
        </w:rPr>
      </w:pPr>
      <w:r w:rsidRPr="00961DD2">
        <w:rPr>
          <w:sz w:val="20"/>
          <w:szCs w:val="20"/>
        </w:rPr>
        <w:t>Pueden estar fijas al suelo o al techo, dependiendo de la configuración del espacio y la necesidad de transporte.</w:t>
      </w:r>
    </w:p>
    <w:p w:rsidRPr="00961DD2" w:rsidR="001C2EB4" w:rsidP="00961DD2" w:rsidRDefault="009004DD" w14:paraId="60FA09D1" w14:textId="77777777">
      <w:pPr>
        <w:pStyle w:val="Normal0"/>
        <w:numPr>
          <w:ilvl w:val="0"/>
          <w:numId w:val="18"/>
        </w:numPr>
        <w:spacing w:line="360" w:lineRule="auto"/>
        <w:jc w:val="both"/>
        <w:rPr>
          <w:sz w:val="20"/>
          <w:szCs w:val="20"/>
        </w:rPr>
      </w:pPr>
      <w:r w:rsidRPr="00961DD2">
        <w:rPr>
          <w:sz w:val="20"/>
          <w:szCs w:val="20"/>
        </w:rPr>
        <w:t>Son ideales para el transporte continuo y permanente de mercancías.</w:t>
      </w:r>
    </w:p>
    <w:p w:rsidRPr="00961DD2" w:rsidR="001C2EB4" w:rsidP="00961DD2" w:rsidRDefault="009004DD" w14:paraId="54578CA7" w14:textId="77777777">
      <w:pPr>
        <w:pStyle w:val="Normal0"/>
        <w:numPr>
          <w:ilvl w:val="0"/>
          <w:numId w:val="18"/>
        </w:numPr>
        <w:spacing w:line="360" w:lineRule="auto"/>
        <w:jc w:val="both"/>
        <w:rPr>
          <w:sz w:val="20"/>
          <w:szCs w:val="20"/>
        </w:rPr>
      </w:pPr>
      <w:r w:rsidRPr="00961DD2">
        <w:rPr>
          <w:sz w:val="20"/>
          <w:szCs w:val="20"/>
        </w:rPr>
        <w:t>En su versión de rodillos, aprovechan la gravedad para facilitar el movimiento de los productos (bandas transportadoras de rodillo).</w:t>
      </w:r>
    </w:p>
    <w:p w:rsidRPr="00961DD2" w:rsidR="009004DD" w:rsidP="00961DD2" w:rsidRDefault="009004DD" w14:paraId="6FE1C0FE" w14:textId="3DBBC5B9">
      <w:pPr>
        <w:pStyle w:val="Normal0"/>
        <w:numPr>
          <w:ilvl w:val="0"/>
          <w:numId w:val="18"/>
        </w:numPr>
        <w:spacing w:line="360" w:lineRule="auto"/>
        <w:jc w:val="both"/>
        <w:rPr>
          <w:sz w:val="20"/>
          <w:szCs w:val="20"/>
        </w:rPr>
      </w:pPr>
      <w:r w:rsidRPr="00961DD2">
        <w:rPr>
          <w:sz w:val="20"/>
          <w:szCs w:val="20"/>
        </w:rPr>
        <w:t>En las instalaciones fijas al techo, se optimiza el uso del espacio vertical.</w:t>
      </w:r>
    </w:p>
    <w:p w:rsidRPr="00961DD2" w:rsidR="001C2EB4" w:rsidP="00961DD2" w:rsidRDefault="001C2EB4" w14:paraId="679D28FD" w14:textId="77777777">
      <w:pPr>
        <w:pStyle w:val="Normal0"/>
        <w:spacing w:line="360" w:lineRule="auto"/>
        <w:jc w:val="both"/>
        <w:rPr>
          <w:b/>
          <w:sz w:val="20"/>
          <w:szCs w:val="20"/>
        </w:rPr>
      </w:pPr>
    </w:p>
    <w:p w:rsidRPr="001B0AFC" w:rsidR="009004DD" w:rsidP="00961DD2" w:rsidRDefault="009004DD" w14:paraId="42B5B43A" w14:textId="77777777">
      <w:pPr>
        <w:pStyle w:val="Normal0"/>
        <w:spacing w:line="360" w:lineRule="auto"/>
        <w:jc w:val="both"/>
        <w:rPr>
          <w:b/>
          <w:sz w:val="20"/>
          <w:szCs w:val="20"/>
        </w:rPr>
      </w:pPr>
      <w:r w:rsidRPr="001B0AFC">
        <w:rPr>
          <w:b/>
          <w:sz w:val="20"/>
          <w:szCs w:val="20"/>
        </w:rPr>
        <w:t>Desventajas:</w:t>
      </w:r>
    </w:p>
    <w:p w:rsidRPr="00961DD2" w:rsidR="009004DD" w:rsidP="00961DD2" w:rsidRDefault="009004DD" w14:paraId="4FCFFAE6" w14:textId="77777777">
      <w:pPr>
        <w:pStyle w:val="Normal0"/>
        <w:spacing w:line="360" w:lineRule="auto"/>
        <w:jc w:val="both"/>
        <w:rPr>
          <w:b/>
          <w:sz w:val="20"/>
          <w:szCs w:val="20"/>
        </w:rPr>
      </w:pPr>
    </w:p>
    <w:p w:rsidRPr="00961DD2" w:rsidR="009004DD" w:rsidP="00961DD2" w:rsidRDefault="009004DD" w14:paraId="78D91D9F" w14:textId="77777777">
      <w:pPr>
        <w:pStyle w:val="Normal0"/>
        <w:numPr>
          <w:ilvl w:val="0"/>
          <w:numId w:val="19"/>
        </w:numPr>
        <w:spacing w:line="360" w:lineRule="auto"/>
        <w:jc w:val="both"/>
        <w:rPr>
          <w:sz w:val="20"/>
          <w:szCs w:val="20"/>
        </w:rPr>
      </w:pPr>
      <w:r w:rsidRPr="00961DD2">
        <w:rPr>
          <w:sz w:val="20"/>
          <w:szCs w:val="20"/>
        </w:rPr>
        <w:t>Limitan la utilización de otros equipos de manipulación interna, ya que su sistema es fijo.</w:t>
      </w:r>
    </w:p>
    <w:p w:rsidRPr="00961DD2" w:rsidR="009004DD" w:rsidP="00961DD2" w:rsidRDefault="009004DD" w14:paraId="3C525552" w14:textId="77777777">
      <w:pPr>
        <w:pStyle w:val="Normal0"/>
        <w:numPr>
          <w:ilvl w:val="0"/>
          <w:numId w:val="19"/>
        </w:numPr>
        <w:spacing w:line="360" w:lineRule="auto"/>
        <w:jc w:val="both"/>
        <w:rPr>
          <w:sz w:val="20"/>
          <w:szCs w:val="20"/>
        </w:rPr>
      </w:pPr>
      <w:r w:rsidRPr="00961DD2">
        <w:rPr>
          <w:sz w:val="20"/>
          <w:szCs w:val="20"/>
        </w:rPr>
        <w:t>Para los sistemas fijos al techo, es necesario contar con una infraestructura elevada en el techo para permitir el desplazamiento adecuado de los productos.</w:t>
      </w:r>
    </w:p>
    <w:p w:rsidRPr="00961DD2" w:rsidR="001C2EB4" w:rsidP="00961DD2" w:rsidRDefault="001C2EB4" w14:paraId="23FE6B51" w14:textId="77777777">
      <w:pPr>
        <w:pStyle w:val="Normal0"/>
        <w:spacing w:line="360" w:lineRule="auto"/>
        <w:jc w:val="both"/>
        <w:rPr>
          <w:b/>
          <w:sz w:val="20"/>
          <w:szCs w:val="20"/>
        </w:rPr>
      </w:pPr>
    </w:p>
    <w:p w:rsidRPr="001B0AFC" w:rsidR="009004DD" w:rsidP="00961DD2" w:rsidRDefault="006B23EB" w14:paraId="3DA00EAB" w14:textId="535C7F96">
      <w:pPr>
        <w:pStyle w:val="Normal0"/>
        <w:spacing w:line="360" w:lineRule="auto"/>
        <w:jc w:val="both"/>
        <w:rPr>
          <w:b/>
          <w:sz w:val="20"/>
          <w:szCs w:val="20"/>
        </w:rPr>
      </w:pPr>
      <w:r>
        <w:rPr>
          <w:b/>
          <w:sz w:val="20"/>
          <w:szCs w:val="20"/>
        </w:rPr>
        <w:t>Usos c</w:t>
      </w:r>
      <w:r w:rsidRPr="001B0AFC" w:rsidR="009004DD">
        <w:rPr>
          <w:b/>
          <w:sz w:val="20"/>
          <w:szCs w:val="20"/>
        </w:rPr>
        <w:t>omunes:</w:t>
      </w:r>
    </w:p>
    <w:p w:rsidRPr="00961DD2" w:rsidR="009004DD" w:rsidP="00961DD2" w:rsidRDefault="009004DD" w14:paraId="405F94D5" w14:textId="77777777">
      <w:pPr>
        <w:pStyle w:val="Normal0"/>
        <w:spacing w:line="360" w:lineRule="auto"/>
        <w:jc w:val="both"/>
        <w:rPr>
          <w:b/>
          <w:sz w:val="20"/>
          <w:szCs w:val="20"/>
        </w:rPr>
      </w:pPr>
    </w:p>
    <w:p w:rsidRPr="00961DD2" w:rsidR="001C2EB4" w:rsidP="00961DD2" w:rsidRDefault="009004DD" w14:paraId="5A79E586" w14:textId="77777777">
      <w:pPr>
        <w:pStyle w:val="Normal0"/>
        <w:numPr>
          <w:ilvl w:val="0"/>
          <w:numId w:val="20"/>
        </w:numPr>
        <w:spacing w:line="360" w:lineRule="auto"/>
        <w:jc w:val="both"/>
        <w:rPr>
          <w:sz w:val="20"/>
          <w:szCs w:val="20"/>
        </w:rPr>
      </w:pPr>
      <w:r w:rsidRPr="00961DD2">
        <w:rPr>
          <w:sz w:val="20"/>
          <w:szCs w:val="20"/>
        </w:rPr>
        <w:t>Transporte de productos a granel.</w:t>
      </w:r>
    </w:p>
    <w:p w:rsidRPr="00961DD2" w:rsidR="001C2EB4" w:rsidP="00961DD2" w:rsidRDefault="009004DD" w14:paraId="7A09082B" w14:textId="77777777">
      <w:pPr>
        <w:pStyle w:val="Normal0"/>
        <w:numPr>
          <w:ilvl w:val="0"/>
          <w:numId w:val="20"/>
        </w:numPr>
        <w:spacing w:line="360" w:lineRule="auto"/>
        <w:jc w:val="both"/>
        <w:rPr>
          <w:sz w:val="20"/>
          <w:szCs w:val="20"/>
        </w:rPr>
      </w:pPr>
      <w:r w:rsidRPr="00961DD2">
        <w:rPr>
          <w:sz w:val="20"/>
          <w:szCs w:val="20"/>
        </w:rPr>
        <w:t>Manejo de algunas autopartes.</w:t>
      </w:r>
    </w:p>
    <w:p w:rsidRPr="00961DD2" w:rsidR="001C2EB4" w:rsidP="00961DD2" w:rsidRDefault="009004DD" w14:paraId="102E017D" w14:textId="77777777">
      <w:pPr>
        <w:pStyle w:val="Normal0"/>
        <w:numPr>
          <w:ilvl w:val="0"/>
          <w:numId w:val="20"/>
        </w:numPr>
        <w:spacing w:line="360" w:lineRule="auto"/>
        <w:jc w:val="both"/>
        <w:rPr>
          <w:sz w:val="20"/>
          <w:szCs w:val="20"/>
        </w:rPr>
      </w:pPr>
      <w:r w:rsidRPr="00961DD2">
        <w:rPr>
          <w:sz w:val="20"/>
          <w:szCs w:val="20"/>
        </w:rPr>
        <w:t>Bandas transportadoras industriales para diversos tipos de carga.</w:t>
      </w:r>
    </w:p>
    <w:p w:rsidRPr="00961DD2" w:rsidR="009004DD" w:rsidP="00961DD2" w:rsidRDefault="009004DD" w14:paraId="7DA92B0E" w14:textId="4FFBC8AA">
      <w:pPr>
        <w:pStyle w:val="Normal0"/>
        <w:numPr>
          <w:ilvl w:val="0"/>
          <w:numId w:val="20"/>
        </w:numPr>
        <w:spacing w:line="360" w:lineRule="auto"/>
        <w:jc w:val="both"/>
        <w:rPr>
          <w:sz w:val="20"/>
          <w:szCs w:val="20"/>
        </w:rPr>
      </w:pPr>
      <w:r w:rsidRPr="00961DD2">
        <w:rPr>
          <w:sz w:val="20"/>
          <w:szCs w:val="20"/>
        </w:rPr>
        <w:t>Este tipo de equipo es esencial en entornos donde la eficiencia en el transporte de mercancías es clave, aunque su instalación y limitaciones deben ser evaluadas según las características del espacio y el tipo de operación.</w:t>
      </w:r>
    </w:p>
    <w:p w:rsidRPr="00961DD2" w:rsidR="009004DD" w:rsidP="00961DD2" w:rsidRDefault="009004DD" w14:paraId="783C0747" w14:textId="77777777">
      <w:pPr>
        <w:pStyle w:val="Normal0"/>
        <w:spacing w:line="360" w:lineRule="auto"/>
        <w:jc w:val="both"/>
        <w:rPr>
          <w:b/>
          <w:sz w:val="20"/>
          <w:szCs w:val="20"/>
        </w:rPr>
      </w:pPr>
    </w:p>
    <w:p w:rsidRPr="00215D13" w:rsidR="004A1B80" w:rsidP="00961DD2" w:rsidRDefault="006B23EB" w14:paraId="604A67DE" w14:textId="2BE21FFC">
      <w:pPr>
        <w:pStyle w:val="Normal0"/>
        <w:spacing w:line="360" w:lineRule="auto"/>
        <w:jc w:val="both"/>
        <w:rPr>
          <w:b/>
          <w:sz w:val="20"/>
          <w:szCs w:val="20"/>
          <w:u w:val="single"/>
        </w:rPr>
      </w:pPr>
      <w:r w:rsidRPr="00215D13">
        <w:rPr>
          <w:b/>
          <w:sz w:val="20"/>
          <w:szCs w:val="20"/>
          <w:u w:val="single"/>
        </w:rPr>
        <w:t>Equipos para movimiento y traslado de m</w:t>
      </w:r>
      <w:r w:rsidRPr="00215D13" w:rsidR="004A1B80">
        <w:rPr>
          <w:b/>
          <w:sz w:val="20"/>
          <w:szCs w:val="20"/>
          <w:u w:val="single"/>
        </w:rPr>
        <w:t>ercancías</w:t>
      </w:r>
    </w:p>
    <w:p w:rsidRPr="00961DD2" w:rsidR="004A1B80" w:rsidP="00961DD2" w:rsidRDefault="004A1B80" w14:paraId="217F8BD0" w14:textId="77777777">
      <w:pPr>
        <w:pStyle w:val="Normal0"/>
        <w:spacing w:line="360" w:lineRule="auto"/>
        <w:jc w:val="both"/>
        <w:rPr>
          <w:sz w:val="20"/>
          <w:szCs w:val="20"/>
        </w:rPr>
      </w:pPr>
    </w:p>
    <w:p w:rsidRPr="00961DD2" w:rsidR="004A1B80" w:rsidP="00961DD2" w:rsidRDefault="004A1B80" w14:paraId="35236E13" w14:textId="77777777">
      <w:pPr>
        <w:pStyle w:val="Normal0"/>
        <w:spacing w:line="360" w:lineRule="auto"/>
        <w:jc w:val="both"/>
        <w:rPr>
          <w:sz w:val="20"/>
          <w:szCs w:val="20"/>
        </w:rPr>
      </w:pPr>
      <w:r w:rsidRPr="00961DD2">
        <w:rPr>
          <w:sz w:val="20"/>
          <w:szCs w:val="20"/>
        </w:rPr>
        <w:t xml:space="preserve">Los equipos diseñados para el movimiento y traslado de mercancías incluyen </w:t>
      </w:r>
      <w:proofErr w:type="spellStart"/>
      <w:r w:rsidRPr="00961DD2">
        <w:rPr>
          <w:sz w:val="20"/>
          <w:szCs w:val="20"/>
        </w:rPr>
        <w:t>transpaletas</w:t>
      </w:r>
      <w:proofErr w:type="spellEnd"/>
      <w:r w:rsidRPr="00961DD2">
        <w:rPr>
          <w:sz w:val="20"/>
          <w:szCs w:val="20"/>
        </w:rPr>
        <w:t xml:space="preserve"> (manuales y motorizadas), apiladores (manuales y motorizados), carretillas, elevadores y montacargas. </w:t>
      </w:r>
      <w:r w:rsidRPr="005144F2">
        <w:rPr>
          <w:sz w:val="20"/>
          <w:szCs w:val="20"/>
        </w:rPr>
        <w:t>Estos equipos son</w:t>
      </w:r>
      <w:r w:rsidRPr="00961DD2">
        <w:rPr>
          <w:sz w:val="20"/>
          <w:szCs w:val="20"/>
        </w:rPr>
        <w:t xml:space="preserve"> fundamentales para facilitar el manejo de cargas dentro de almacenes, fábricas y centros de distribución.</w:t>
      </w:r>
    </w:p>
    <w:p w:rsidRPr="00961DD2" w:rsidR="004A1B80" w:rsidP="00961DD2" w:rsidRDefault="004A1B80" w14:paraId="2B429BA1" w14:textId="77777777">
      <w:pPr>
        <w:pStyle w:val="Normal0"/>
        <w:spacing w:line="360" w:lineRule="auto"/>
        <w:jc w:val="both"/>
        <w:rPr>
          <w:sz w:val="20"/>
          <w:szCs w:val="20"/>
        </w:rPr>
      </w:pPr>
    </w:p>
    <w:p w:rsidRPr="00961DD2" w:rsidR="004A1B80" w:rsidP="6CABC54E" w:rsidRDefault="004A1B80" w14:paraId="35594954" w14:textId="77777777">
      <w:pPr>
        <w:pStyle w:val="Normal0"/>
        <w:spacing w:line="360" w:lineRule="auto"/>
        <w:jc w:val="both"/>
        <w:rPr>
          <w:sz w:val="20"/>
          <w:szCs w:val="20"/>
          <w:lang w:val="es-CO"/>
        </w:rPr>
      </w:pPr>
      <w:r w:rsidRPr="6CABC54E" w:rsidR="004A1B80">
        <w:rPr>
          <w:sz w:val="20"/>
          <w:szCs w:val="20"/>
          <w:lang w:val="es-CO"/>
        </w:rPr>
        <w:t xml:space="preserve">Las </w:t>
      </w:r>
      <w:r w:rsidRPr="6CABC54E" w:rsidR="004A1B80">
        <w:rPr>
          <w:sz w:val="20"/>
          <w:szCs w:val="20"/>
          <w:lang w:val="es-CO"/>
        </w:rPr>
        <w:t>transpaletas</w:t>
      </w:r>
      <w:r w:rsidRPr="6CABC54E" w:rsidR="004A1B80">
        <w:rPr>
          <w:sz w:val="20"/>
          <w:szCs w:val="20"/>
          <w:lang w:val="es-CO"/>
        </w:rPr>
        <w:t xml:space="preserve"> son dispositivos mecánicos utilizados principalmente para el traslado y, en algunos casos, la elevación de estibas o paletas con mercancías. Existen dos tipos principales:</w:t>
      </w:r>
    </w:p>
    <w:p w:rsidRPr="00961DD2" w:rsidR="004A1B80" w:rsidP="00961DD2" w:rsidRDefault="004A1B80" w14:paraId="3D5EED30" w14:textId="77777777">
      <w:pPr>
        <w:pStyle w:val="Normal0"/>
        <w:spacing w:line="360" w:lineRule="auto"/>
        <w:jc w:val="both"/>
        <w:rPr>
          <w:sz w:val="20"/>
          <w:szCs w:val="20"/>
        </w:rPr>
      </w:pPr>
    </w:p>
    <w:p w:rsidRPr="00961DD2" w:rsidR="004A1B80" w:rsidP="005E0ED8" w:rsidRDefault="004A1B80" w14:paraId="7DBE23D3" w14:textId="5F25689F">
      <w:pPr>
        <w:pStyle w:val="Normal0"/>
        <w:numPr>
          <w:ilvl w:val="0"/>
          <w:numId w:val="37"/>
        </w:numPr>
        <w:spacing w:line="360" w:lineRule="auto"/>
        <w:jc w:val="both"/>
        <w:rPr>
          <w:sz w:val="20"/>
          <w:szCs w:val="20"/>
        </w:rPr>
      </w:pPr>
      <w:proofErr w:type="spellStart"/>
      <w:r w:rsidRPr="00961DD2">
        <w:rPr>
          <w:b/>
          <w:sz w:val="20"/>
          <w:szCs w:val="20"/>
        </w:rPr>
        <w:t>Transpaletas</w:t>
      </w:r>
      <w:proofErr w:type="spellEnd"/>
      <w:r w:rsidRPr="00961DD2">
        <w:rPr>
          <w:b/>
          <w:sz w:val="20"/>
          <w:szCs w:val="20"/>
        </w:rPr>
        <w:t xml:space="preserve"> manuales:</w:t>
      </w:r>
      <w:r w:rsidRPr="00961DD2" w:rsidR="005379BA">
        <w:rPr>
          <w:sz w:val="20"/>
          <w:szCs w:val="20"/>
        </w:rPr>
        <w:t xml:space="preserve"> s</w:t>
      </w:r>
      <w:r w:rsidRPr="00961DD2">
        <w:rPr>
          <w:sz w:val="20"/>
          <w:szCs w:val="20"/>
        </w:rPr>
        <w:t>on operadas por una persona mediante un sistema de palanca o bomba hidráulica. Son fáciles de usar, de bajo costo de mantenimiento y muy adecuadas para espacios con pisos lisos. Sin embargo, requieren esfuerzo físico por parte del operario.</w:t>
      </w:r>
    </w:p>
    <w:p w:rsidRPr="00961DD2" w:rsidR="004A1B80" w:rsidP="00961DD2" w:rsidRDefault="004A1B80" w14:paraId="02714A3F" w14:textId="77777777">
      <w:pPr>
        <w:pStyle w:val="Normal0"/>
        <w:spacing w:line="360" w:lineRule="auto"/>
        <w:jc w:val="both"/>
        <w:rPr>
          <w:sz w:val="20"/>
          <w:szCs w:val="20"/>
        </w:rPr>
      </w:pPr>
    </w:p>
    <w:p w:rsidRPr="00961DD2" w:rsidR="004A1B80" w:rsidP="6CABC54E" w:rsidRDefault="004A1B80" w14:paraId="4F39F846" w14:textId="3F247742">
      <w:pPr>
        <w:pStyle w:val="Normal0"/>
        <w:numPr>
          <w:ilvl w:val="0"/>
          <w:numId w:val="37"/>
        </w:numPr>
        <w:spacing w:line="360" w:lineRule="auto"/>
        <w:jc w:val="both"/>
        <w:rPr>
          <w:sz w:val="20"/>
          <w:szCs w:val="20"/>
          <w:lang w:val="es-CO"/>
        </w:rPr>
      </w:pPr>
      <w:r w:rsidRPr="6CABC54E" w:rsidR="004A1B80">
        <w:rPr>
          <w:b w:val="1"/>
          <w:bCs w:val="1"/>
          <w:sz w:val="20"/>
          <w:szCs w:val="20"/>
          <w:lang w:val="es-CO"/>
        </w:rPr>
        <w:t>Transpaletas</w:t>
      </w:r>
      <w:r w:rsidRPr="6CABC54E" w:rsidR="004A1B80">
        <w:rPr>
          <w:b w:val="1"/>
          <w:bCs w:val="1"/>
          <w:sz w:val="20"/>
          <w:szCs w:val="20"/>
          <w:lang w:val="es-CO"/>
        </w:rPr>
        <w:t xml:space="preserve"> motorizadas</w:t>
      </w:r>
      <w:r w:rsidRPr="6CABC54E" w:rsidR="004A1B80">
        <w:rPr>
          <w:b w:val="1"/>
          <w:bCs w:val="1"/>
          <w:sz w:val="20"/>
          <w:szCs w:val="20"/>
          <w:lang w:val="es-CO"/>
        </w:rPr>
        <w:t>:</w:t>
      </w:r>
      <w:r w:rsidRPr="6CABC54E" w:rsidR="005379BA">
        <w:rPr>
          <w:sz w:val="20"/>
          <w:szCs w:val="20"/>
          <w:lang w:val="es-CO"/>
        </w:rPr>
        <w:t xml:space="preserve"> i</w:t>
      </w:r>
      <w:r w:rsidRPr="6CABC54E" w:rsidR="004A1B80">
        <w:rPr>
          <w:sz w:val="20"/>
          <w:szCs w:val="20"/>
          <w:lang w:val="es-CO"/>
        </w:rPr>
        <w:t>ncorporan un sistema eléctrico o de combustión que facilita tanto el movimiento como la elevación</w:t>
      </w:r>
      <w:r w:rsidRPr="6CABC54E" w:rsidR="004A1B80">
        <w:rPr>
          <w:sz w:val="20"/>
          <w:szCs w:val="20"/>
          <w:lang w:val="es-CO"/>
        </w:rPr>
        <w:t xml:space="preserve"> de la carga. Son más eficientes en operaciones de mayor volumen o en distancias largas, ya que reducen el esfuerzo humano y mejoran la velocidad de trabajo.</w:t>
      </w:r>
    </w:p>
    <w:p w:rsidRPr="00961DD2" w:rsidR="004A1B80" w:rsidP="00961DD2" w:rsidRDefault="004A1B80" w14:paraId="7DF687C5" w14:textId="77777777">
      <w:pPr>
        <w:pStyle w:val="Normal0"/>
        <w:spacing w:line="360" w:lineRule="auto"/>
        <w:jc w:val="both"/>
        <w:rPr>
          <w:sz w:val="20"/>
          <w:szCs w:val="20"/>
        </w:rPr>
      </w:pPr>
    </w:p>
    <w:p w:rsidRPr="00961DD2" w:rsidR="004A1B80" w:rsidP="00961DD2" w:rsidRDefault="004A1B80" w14:paraId="75C38873" w14:textId="77777777">
      <w:pPr>
        <w:pStyle w:val="Normal0"/>
        <w:spacing w:line="360" w:lineRule="auto"/>
        <w:jc w:val="both"/>
        <w:rPr>
          <w:sz w:val="20"/>
          <w:szCs w:val="20"/>
        </w:rPr>
      </w:pPr>
      <w:r w:rsidRPr="00961DD2">
        <w:rPr>
          <w:sz w:val="20"/>
          <w:szCs w:val="20"/>
        </w:rPr>
        <w:t>Por otro lado, los apiladores cumplen una función similar, pero con la capacidad adicional de apilar las cargas a diferentes alturas. Los apiladores pueden ser manuales o motorizados, y son ideales para lugares con poco espacio, ya que permiten apilar estibas de manera vertical.</w:t>
      </w:r>
    </w:p>
    <w:p w:rsidRPr="00961DD2" w:rsidR="004A1B80" w:rsidP="00961DD2" w:rsidRDefault="004A1B80" w14:paraId="69569597" w14:textId="77777777">
      <w:pPr>
        <w:pStyle w:val="Normal0"/>
        <w:spacing w:line="360" w:lineRule="auto"/>
        <w:jc w:val="both"/>
        <w:rPr>
          <w:sz w:val="20"/>
          <w:szCs w:val="20"/>
        </w:rPr>
      </w:pPr>
    </w:p>
    <w:p w:rsidRPr="00961DD2" w:rsidR="001770BB" w:rsidP="00961DD2" w:rsidRDefault="004A1B80" w14:paraId="2A92600B" w14:textId="39B5BEC3">
      <w:pPr>
        <w:pStyle w:val="Normal0"/>
        <w:spacing w:line="360" w:lineRule="auto"/>
        <w:jc w:val="both"/>
        <w:rPr>
          <w:sz w:val="20"/>
          <w:szCs w:val="20"/>
        </w:rPr>
      </w:pPr>
      <w:r w:rsidRPr="00961DD2">
        <w:rPr>
          <w:sz w:val="20"/>
          <w:szCs w:val="20"/>
        </w:rPr>
        <w:t>El uso adecuado de estos equipos depende de las necesidades operativas de cada empresa y de las características del espacio de trabajo, como el tipo de suelo y las cargas que se manipulan.</w:t>
      </w:r>
    </w:p>
    <w:p w:rsidRPr="00961DD2" w:rsidR="00672A27" w:rsidP="00961DD2" w:rsidRDefault="00672A27" w14:paraId="60F77AFD" w14:textId="77777777">
      <w:pPr>
        <w:pStyle w:val="Normal0"/>
        <w:spacing w:line="360" w:lineRule="auto"/>
        <w:jc w:val="both"/>
        <w:rPr>
          <w:sz w:val="20"/>
          <w:szCs w:val="20"/>
        </w:rPr>
      </w:pPr>
    </w:p>
    <w:p w:rsidRPr="00961DD2" w:rsidR="00672A27" w:rsidP="00961DD2" w:rsidRDefault="00D06E6D" w14:paraId="11361CB8" w14:textId="4B264BBA">
      <w:pPr>
        <w:pStyle w:val="Normal0"/>
        <w:spacing w:line="360" w:lineRule="auto"/>
        <w:jc w:val="both"/>
        <w:rPr>
          <w:b/>
          <w:sz w:val="20"/>
          <w:szCs w:val="20"/>
        </w:rPr>
      </w:pPr>
      <w:r>
        <w:rPr>
          <w:b/>
          <w:sz w:val="20"/>
          <w:szCs w:val="20"/>
        </w:rPr>
        <w:t>4</w:t>
      </w:r>
      <w:r w:rsidRPr="00961DD2" w:rsidR="00672A27">
        <w:rPr>
          <w:b/>
          <w:sz w:val="20"/>
          <w:szCs w:val="20"/>
        </w:rPr>
        <w:t>. Concepto de recibido y despacho</w:t>
      </w:r>
    </w:p>
    <w:p w:rsidRPr="00961DD2" w:rsidR="00FB27DC" w:rsidP="00961DD2" w:rsidRDefault="00FB27DC" w14:paraId="7B337576" w14:textId="77777777">
      <w:pPr>
        <w:pStyle w:val="Normal0"/>
        <w:spacing w:line="360" w:lineRule="auto"/>
        <w:jc w:val="both"/>
        <w:rPr>
          <w:sz w:val="20"/>
          <w:szCs w:val="20"/>
        </w:rPr>
      </w:pPr>
    </w:p>
    <w:p w:rsidRPr="00961DD2" w:rsidR="00FB27DC" w:rsidP="00961DD2" w:rsidRDefault="00FB27DC" w14:paraId="2768EF50" w14:textId="77777777">
      <w:pPr>
        <w:pStyle w:val="Normal0"/>
        <w:spacing w:line="360" w:lineRule="auto"/>
        <w:jc w:val="both"/>
        <w:rPr>
          <w:sz w:val="20"/>
          <w:szCs w:val="20"/>
        </w:rPr>
      </w:pPr>
      <w:r w:rsidRPr="00961DD2">
        <w:rPr>
          <w:sz w:val="20"/>
          <w:szCs w:val="20"/>
        </w:rPr>
        <w:t>El recibo y despacho de mercancías son procesos fundamentales en las empresas, cuyo objetivo es garantizar la correcta entrada y salida de productos, siguiendo una serie de documentos y requisitos establecidos por los clientes. Estas operaciones requieren de habilidades específicas por parte del personal encargado, dado que tienen una alta responsabilidad sobre el control de los movimientos de inventario.</w:t>
      </w:r>
    </w:p>
    <w:p w:rsidRPr="00961DD2" w:rsidR="00FB27DC" w:rsidP="00961DD2" w:rsidRDefault="00FB27DC" w14:paraId="7FB1943E" w14:textId="77777777">
      <w:pPr>
        <w:pStyle w:val="Normal0"/>
        <w:spacing w:line="360" w:lineRule="auto"/>
        <w:jc w:val="both"/>
        <w:rPr>
          <w:sz w:val="20"/>
          <w:szCs w:val="20"/>
        </w:rPr>
      </w:pPr>
    </w:p>
    <w:p w:rsidRPr="00961DD2" w:rsidR="00FB27DC" w:rsidP="00961DD2" w:rsidRDefault="00FB27DC" w14:paraId="5A9119F7" w14:textId="46B3ADEA">
      <w:pPr>
        <w:pStyle w:val="Normal0"/>
        <w:spacing w:line="360" w:lineRule="auto"/>
        <w:jc w:val="both"/>
        <w:rPr>
          <w:sz w:val="20"/>
          <w:szCs w:val="20"/>
        </w:rPr>
      </w:pPr>
      <w:r w:rsidRPr="00961DD2">
        <w:rPr>
          <w:b/>
          <w:sz w:val="20"/>
          <w:szCs w:val="20"/>
        </w:rPr>
        <w:t>Concepto de Recibo:</w:t>
      </w:r>
      <w:r w:rsidRPr="00961DD2" w:rsidR="00672A27">
        <w:rPr>
          <w:sz w:val="20"/>
          <w:szCs w:val="20"/>
        </w:rPr>
        <w:t xml:space="preserve"> e</w:t>
      </w:r>
      <w:r w:rsidRPr="00961DD2">
        <w:rPr>
          <w:sz w:val="20"/>
          <w:szCs w:val="20"/>
        </w:rPr>
        <w:t xml:space="preserve">l recibo de mercancías implica una serie de operaciones que incluyen la recepción, descarga, verificación y almacenamiento de productos, así como la gestión de los documentos relacionados con </w:t>
      </w:r>
      <w:r w:rsidRPr="00961DD2">
        <w:rPr>
          <w:sz w:val="20"/>
          <w:szCs w:val="20"/>
        </w:rPr>
        <w:t>dicha recepción. Este proceso representa el primer paso en la gestión de un almacén e involucra materias primas, productos en proceso y productos terminados. La operación concluye cuando el producto es correctamente ubicado en las áreas designadas.</w:t>
      </w:r>
    </w:p>
    <w:p w:rsidRPr="00961DD2" w:rsidR="00672A27" w:rsidP="00961DD2" w:rsidRDefault="00672A27" w14:paraId="73BCFBE9" w14:textId="77777777">
      <w:pPr>
        <w:pStyle w:val="Normal0"/>
        <w:spacing w:line="360" w:lineRule="auto"/>
        <w:jc w:val="both"/>
        <w:rPr>
          <w:sz w:val="20"/>
          <w:szCs w:val="20"/>
        </w:rPr>
      </w:pPr>
    </w:p>
    <w:p w:rsidRPr="00961DD2" w:rsidR="00672A27" w:rsidP="6CABC54E" w:rsidRDefault="00670574" w14:paraId="5F4B16D3" w14:textId="16DFA77D">
      <w:pPr>
        <w:pStyle w:val="Normal0"/>
        <w:spacing w:line="360" w:lineRule="auto"/>
        <w:jc w:val="both"/>
        <w:rPr>
          <w:sz w:val="20"/>
          <w:szCs w:val="20"/>
          <w:lang w:val="es-CO"/>
        </w:rPr>
      </w:pPr>
      <w:r w:rsidRPr="6CABC54E" w:rsidR="00670574">
        <w:rPr>
          <w:sz w:val="20"/>
          <w:szCs w:val="20"/>
          <w:lang w:val="es-CO"/>
        </w:rPr>
        <w:t xml:space="preserve">Las actividades de recibido </w:t>
      </w:r>
      <w:r w:rsidRPr="6CABC54E" w:rsidR="00672A27">
        <w:rPr>
          <w:sz w:val="20"/>
          <w:szCs w:val="20"/>
          <w:lang w:val="es-CO"/>
        </w:rPr>
        <w:t>y despacho se llevan a cabo de manera continua en los almacenes, bodegas y centros de distribución, los cuales requieren una coordinación eficiente entre proveedores y clientes para asegurar un flujo constante de información.</w:t>
      </w:r>
    </w:p>
    <w:p w:rsidRPr="00961DD2" w:rsidR="00672A27" w:rsidP="00961DD2" w:rsidRDefault="00672A27" w14:paraId="5EB787E0" w14:textId="77777777">
      <w:pPr>
        <w:pStyle w:val="Normal0"/>
        <w:spacing w:line="360" w:lineRule="auto"/>
        <w:jc w:val="both"/>
        <w:rPr>
          <w:sz w:val="20"/>
          <w:szCs w:val="20"/>
        </w:rPr>
      </w:pPr>
    </w:p>
    <w:p w:rsidRPr="00961DD2" w:rsidR="00672A27" w:rsidP="00961DD2" w:rsidRDefault="00672A27" w14:paraId="41E47371" w14:textId="4BDBB642">
      <w:pPr>
        <w:pStyle w:val="Normal0"/>
        <w:spacing w:line="360" w:lineRule="auto"/>
        <w:jc w:val="both"/>
        <w:rPr>
          <w:sz w:val="20"/>
          <w:szCs w:val="20"/>
        </w:rPr>
      </w:pPr>
      <w:r w:rsidRPr="00961DD2">
        <w:rPr>
          <w:sz w:val="20"/>
          <w:szCs w:val="20"/>
        </w:rPr>
        <w:t>Las tare</w:t>
      </w:r>
      <w:r w:rsidRPr="00961DD2" w:rsidR="00670574">
        <w:rPr>
          <w:sz w:val="20"/>
          <w:szCs w:val="20"/>
        </w:rPr>
        <w:t>as relacionadas con el recibido</w:t>
      </w:r>
      <w:r w:rsidRPr="00961DD2">
        <w:rPr>
          <w:sz w:val="20"/>
          <w:szCs w:val="20"/>
        </w:rPr>
        <w:t xml:space="preserve"> de mercancías son de vital importancia, ya que requieren un manejo cuidadoso y protección de los productos. Estas actividades son fundamentales para el desarrollo y gestión de la organización, así como para satisfacer las demandas de los clientes durante los procesos de distribución. Las mercancías reciben un tratamiento interno que incluye almacenamiento, control de materias primas e insumos para la producción, gestión de inventarios, alistamiento, manipulación, acondicionamiento, entre otros.</w:t>
      </w:r>
    </w:p>
    <w:p w:rsidRPr="00961DD2" w:rsidR="00672A27" w:rsidP="00961DD2" w:rsidRDefault="00672A27" w14:paraId="742D926F" w14:textId="77777777">
      <w:pPr>
        <w:pStyle w:val="Normal0"/>
        <w:spacing w:line="360" w:lineRule="auto"/>
        <w:jc w:val="both"/>
        <w:rPr>
          <w:sz w:val="20"/>
          <w:szCs w:val="20"/>
        </w:rPr>
      </w:pPr>
    </w:p>
    <w:p w:rsidRPr="00961DD2" w:rsidR="00672A27" w:rsidP="6CABC54E" w:rsidRDefault="00670574" w14:paraId="1357AB1B" w14:textId="62AA2398">
      <w:pPr>
        <w:pStyle w:val="Normal0"/>
        <w:spacing w:line="360" w:lineRule="auto"/>
        <w:jc w:val="both"/>
        <w:rPr>
          <w:sz w:val="20"/>
          <w:szCs w:val="20"/>
          <w:lang w:val="es-CO"/>
        </w:rPr>
      </w:pPr>
      <w:r w:rsidRPr="6CABC54E" w:rsidR="00670574">
        <w:rPr>
          <w:sz w:val="20"/>
          <w:szCs w:val="20"/>
          <w:lang w:val="es-CO"/>
        </w:rPr>
        <w:t>El proceso de recibido</w:t>
      </w:r>
      <w:r w:rsidRPr="6CABC54E" w:rsidR="00672A27">
        <w:rPr>
          <w:sz w:val="20"/>
          <w:szCs w:val="20"/>
          <w:lang w:val="es-CO"/>
        </w:rPr>
        <w:t xml:space="preserve"> y despacho comienza con la emisión de una orden de compra, la cual es una solicitud dirigida al proveedor en la que se especifican características, cantidades, términos de pago y condiciones de entrega.</w:t>
      </w:r>
    </w:p>
    <w:p w:rsidRPr="00961DD2" w:rsidR="00672A27" w:rsidP="00961DD2" w:rsidRDefault="00672A27" w14:paraId="254BEB2D" w14:textId="77777777">
      <w:pPr>
        <w:pStyle w:val="Normal0"/>
        <w:spacing w:line="360" w:lineRule="auto"/>
        <w:jc w:val="both"/>
        <w:rPr>
          <w:sz w:val="20"/>
          <w:szCs w:val="20"/>
        </w:rPr>
      </w:pPr>
    </w:p>
    <w:p w:rsidRPr="00961DD2" w:rsidR="00672A27" w:rsidP="00961DD2" w:rsidRDefault="00672A27" w14:paraId="6C89D1F2" w14:textId="77777777">
      <w:pPr>
        <w:pStyle w:val="Normal0"/>
        <w:spacing w:line="360" w:lineRule="auto"/>
        <w:jc w:val="both"/>
        <w:rPr>
          <w:sz w:val="20"/>
          <w:szCs w:val="20"/>
        </w:rPr>
      </w:pPr>
      <w:r w:rsidRPr="00961DD2">
        <w:rPr>
          <w:sz w:val="20"/>
          <w:szCs w:val="20"/>
        </w:rPr>
        <w:t>Existen diferentes tipos de almacenes, clasificados según la naturaleza de los productos almacenados, tales como almacenes de materias primas, productos semielaborados, productos terminados, piezas de recambio, materiales auxiliares y archivos de información. Los métodos de almacenamiento de mercancías varían según las necesidades, y algunas de las técnicas más utilizadas son:</w:t>
      </w:r>
    </w:p>
    <w:p w:rsidRPr="00961DD2" w:rsidR="00672A27" w:rsidP="00961DD2" w:rsidRDefault="00672A27" w14:paraId="7E481E61" w14:textId="77777777">
      <w:pPr>
        <w:pStyle w:val="Normal0"/>
        <w:spacing w:line="360" w:lineRule="auto"/>
        <w:jc w:val="both"/>
        <w:rPr>
          <w:sz w:val="20"/>
          <w:szCs w:val="20"/>
        </w:rPr>
      </w:pPr>
    </w:p>
    <w:p w:rsidRPr="00961DD2" w:rsidR="00672A27" w:rsidP="001B0AFC" w:rsidRDefault="00672A27" w14:paraId="2FC27DFA" w14:textId="745B2633">
      <w:pPr>
        <w:pStyle w:val="Normal0"/>
        <w:numPr>
          <w:ilvl w:val="0"/>
          <w:numId w:val="28"/>
        </w:numPr>
        <w:spacing w:line="360" w:lineRule="auto"/>
        <w:jc w:val="both"/>
        <w:rPr>
          <w:sz w:val="20"/>
          <w:szCs w:val="20"/>
        </w:rPr>
      </w:pPr>
      <w:r w:rsidRPr="00961DD2">
        <w:rPr>
          <w:b/>
          <w:sz w:val="20"/>
          <w:szCs w:val="20"/>
        </w:rPr>
        <w:t>Convencionales:</w:t>
      </w:r>
      <w:r w:rsidRPr="00961DD2" w:rsidR="00670574">
        <w:rPr>
          <w:sz w:val="20"/>
          <w:szCs w:val="20"/>
        </w:rPr>
        <w:t xml:space="preserve"> s</w:t>
      </w:r>
      <w:r w:rsidRPr="00961DD2">
        <w:rPr>
          <w:sz w:val="20"/>
          <w:szCs w:val="20"/>
        </w:rPr>
        <w:t>istema tradicional de almacenamiento que emplea estanterías con acceso manual mediante carretillas.</w:t>
      </w:r>
    </w:p>
    <w:p w:rsidRPr="00961DD2" w:rsidR="00670574" w:rsidP="00961DD2" w:rsidRDefault="00670574" w14:paraId="67D57221" w14:textId="77777777">
      <w:pPr>
        <w:pStyle w:val="Normal0"/>
        <w:spacing w:line="360" w:lineRule="auto"/>
        <w:jc w:val="both"/>
        <w:rPr>
          <w:sz w:val="20"/>
          <w:szCs w:val="20"/>
        </w:rPr>
      </w:pPr>
    </w:p>
    <w:p w:rsidRPr="00961DD2" w:rsidR="00672A27" w:rsidP="001B0AFC" w:rsidRDefault="00672A27" w14:paraId="5367BAB5" w14:textId="40744172">
      <w:pPr>
        <w:pStyle w:val="Normal0"/>
        <w:numPr>
          <w:ilvl w:val="0"/>
          <w:numId w:val="28"/>
        </w:numPr>
        <w:spacing w:line="360" w:lineRule="auto"/>
        <w:jc w:val="both"/>
        <w:rPr>
          <w:sz w:val="20"/>
          <w:szCs w:val="20"/>
        </w:rPr>
      </w:pPr>
      <w:r w:rsidRPr="006B23EB">
        <w:rPr>
          <w:b/>
          <w:i/>
          <w:sz w:val="20"/>
          <w:szCs w:val="20"/>
          <w:highlight w:val="cyan"/>
        </w:rPr>
        <w:t>Drive-in</w:t>
      </w:r>
      <w:r w:rsidRPr="006B23EB">
        <w:rPr>
          <w:b/>
          <w:sz w:val="20"/>
          <w:szCs w:val="20"/>
          <w:highlight w:val="cyan"/>
        </w:rPr>
        <w:t>:</w:t>
      </w:r>
      <w:r w:rsidRPr="00961DD2" w:rsidR="00670574">
        <w:rPr>
          <w:sz w:val="20"/>
          <w:szCs w:val="20"/>
        </w:rPr>
        <w:t xml:space="preserve"> s</w:t>
      </w:r>
      <w:r w:rsidRPr="00961DD2">
        <w:rPr>
          <w:sz w:val="20"/>
          <w:szCs w:val="20"/>
        </w:rPr>
        <w:t>istema de almacenamiento que se caracteriza por la falta de espacios entre pasillos dentro de las estanterías, lo que permite una mayor densidad de almacenamiento.</w:t>
      </w:r>
    </w:p>
    <w:p w:rsidRPr="00961DD2" w:rsidR="00670574" w:rsidP="00961DD2" w:rsidRDefault="00670574" w14:paraId="46FF7986" w14:textId="77777777">
      <w:pPr>
        <w:pStyle w:val="Normal0"/>
        <w:spacing w:line="360" w:lineRule="auto"/>
        <w:jc w:val="both"/>
        <w:rPr>
          <w:sz w:val="20"/>
          <w:szCs w:val="20"/>
        </w:rPr>
      </w:pPr>
    </w:p>
    <w:p w:rsidRPr="00961DD2" w:rsidR="00672A27" w:rsidP="001B0AFC" w:rsidRDefault="00672A27" w14:paraId="4D729841" w14:textId="7B33B889">
      <w:pPr>
        <w:pStyle w:val="Normal0"/>
        <w:numPr>
          <w:ilvl w:val="0"/>
          <w:numId w:val="28"/>
        </w:numPr>
        <w:spacing w:line="360" w:lineRule="auto"/>
        <w:jc w:val="both"/>
        <w:rPr>
          <w:sz w:val="20"/>
          <w:szCs w:val="20"/>
        </w:rPr>
      </w:pPr>
      <w:r w:rsidRPr="00961DD2">
        <w:rPr>
          <w:b/>
          <w:sz w:val="20"/>
          <w:szCs w:val="20"/>
        </w:rPr>
        <w:t>Dinámicos:</w:t>
      </w:r>
      <w:r w:rsidRPr="00961DD2" w:rsidR="00670574">
        <w:rPr>
          <w:sz w:val="20"/>
          <w:szCs w:val="20"/>
        </w:rPr>
        <w:t xml:space="preserve"> s</w:t>
      </w:r>
      <w:r w:rsidRPr="00961DD2">
        <w:rPr>
          <w:sz w:val="20"/>
          <w:szCs w:val="20"/>
        </w:rPr>
        <w:t>istema de almacenamiento móvil, formado por bloques compactos sin pasillos. La principal característica es el deslizamiento de los pallets desde el punto de entrada hasta el de salida de la estantería.</w:t>
      </w:r>
    </w:p>
    <w:p w:rsidRPr="00961DD2" w:rsidR="00670574" w:rsidP="00961DD2" w:rsidRDefault="00670574" w14:paraId="0A3B6A9E" w14:textId="77777777">
      <w:pPr>
        <w:pStyle w:val="Normal0"/>
        <w:spacing w:line="360" w:lineRule="auto"/>
        <w:jc w:val="both"/>
        <w:rPr>
          <w:sz w:val="20"/>
          <w:szCs w:val="20"/>
        </w:rPr>
      </w:pPr>
    </w:p>
    <w:p w:rsidRPr="00961DD2" w:rsidR="00672A27" w:rsidP="001B0AFC" w:rsidRDefault="00672A27" w14:paraId="4047E209" w14:textId="572658B9">
      <w:pPr>
        <w:pStyle w:val="Normal0"/>
        <w:numPr>
          <w:ilvl w:val="0"/>
          <w:numId w:val="28"/>
        </w:numPr>
        <w:spacing w:line="360" w:lineRule="auto"/>
        <w:jc w:val="both"/>
        <w:rPr>
          <w:sz w:val="20"/>
          <w:szCs w:val="20"/>
        </w:rPr>
      </w:pPr>
      <w:r w:rsidRPr="00961DD2">
        <w:rPr>
          <w:b/>
          <w:sz w:val="20"/>
          <w:szCs w:val="20"/>
        </w:rPr>
        <w:t>Móviles:</w:t>
      </w:r>
      <w:r w:rsidRPr="00961DD2" w:rsidR="00670574">
        <w:rPr>
          <w:sz w:val="20"/>
          <w:szCs w:val="20"/>
        </w:rPr>
        <w:t xml:space="preserve"> s</w:t>
      </w:r>
      <w:r w:rsidRPr="00961DD2">
        <w:rPr>
          <w:sz w:val="20"/>
          <w:szCs w:val="20"/>
        </w:rPr>
        <w:t>istema en el que toda la estructura de estanterías se mueve, permitiendo abrir un pasillo entre cualquier estantería, mientras el resto se mantiene compacto.</w:t>
      </w:r>
    </w:p>
    <w:p w:rsidRPr="00961DD2" w:rsidR="00670574" w:rsidP="00961DD2" w:rsidRDefault="00670574" w14:paraId="75268A25" w14:textId="77777777">
      <w:pPr>
        <w:pStyle w:val="Normal0"/>
        <w:spacing w:line="360" w:lineRule="auto"/>
        <w:jc w:val="both"/>
        <w:rPr>
          <w:sz w:val="20"/>
          <w:szCs w:val="20"/>
        </w:rPr>
      </w:pPr>
    </w:p>
    <w:p w:rsidRPr="00961DD2" w:rsidR="00672A27" w:rsidP="001B0AFC" w:rsidRDefault="0025024B" w14:paraId="20B746BE" w14:textId="00B9E5CD">
      <w:pPr>
        <w:pStyle w:val="Normal0"/>
        <w:numPr>
          <w:ilvl w:val="0"/>
          <w:numId w:val="28"/>
        </w:numPr>
        <w:spacing w:line="360" w:lineRule="auto"/>
        <w:jc w:val="both"/>
        <w:rPr>
          <w:sz w:val="20"/>
          <w:szCs w:val="20"/>
        </w:rPr>
      </w:pPr>
      <w:r>
        <w:rPr>
          <w:b/>
          <w:sz w:val="20"/>
          <w:szCs w:val="20"/>
        </w:rPr>
        <w:t>Semiautomáticos y a</w:t>
      </w:r>
      <w:r w:rsidRPr="00961DD2" w:rsidR="00672A27">
        <w:rPr>
          <w:b/>
          <w:sz w:val="20"/>
          <w:szCs w:val="20"/>
        </w:rPr>
        <w:t>utomáticos:</w:t>
      </w:r>
      <w:r w:rsidRPr="00961DD2" w:rsidR="00670574">
        <w:rPr>
          <w:sz w:val="20"/>
          <w:szCs w:val="20"/>
        </w:rPr>
        <w:t xml:space="preserve"> s</w:t>
      </w:r>
      <w:r w:rsidRPr="00961DD2" w:rsidR="00672A27">
        <w:rPr>
          <w:sz w:val="20"/>
          <w:szCs w:val="20"/>
        </w:rPr>
        <w:t>istemas que automatizan el movimiento de los productos dentro de las zonas de almacenamiento, facilitando el acceso a cualquier artículo almacenado desde un punto de control centralizado.</w:t>
      </w:r>
    </w:p>
    <w:p w:rsidRPr="00961DD2" w:rsidR="00670574" w:rsidP="00961DD2" w:rsidRDefault="00670574" w14:paraId="3FE55025" w14:textId="77777777">
      <w:pPr>
        <w:pStyle w:val="Normal0"/>
        <w:spacing w:line="360" w:lineRule="auto"/>
        <w:jc w:val="both"/>
        <w:rPr>
          <w:sz w:val="20"/>
          <w:szCs w:val="20"/>
        </w:rPr>
      </w:pPr>
    </w:p>
    <w:p w:rsidRPr="00961DD2" w:rsidR="00672A27" w:rsidP="001B0AFC" w:rsidRDefault="00672A27" w14:paraId="3221A7D6" w14:textId="501CFCA4">
      <w:pPr>
        <w:pStyle w:val="Normal0"/>
        <w:numPr>
          <w:ilvl w:val="0"/>
          <w:numId w:val="28"/>
        </w:numPr>
        <w:spacing w:line="360" w:lineRule="auto"/>
        <w:jc w:val="both"/>
        <w:rPr>
          <w:sz w:val="20"/>
          <w:szCs w:val="20"/>
        </w:rPr>
      </w:pPr>
      <w:proofErr w:type="spellStart"/>
      <w:r w:rsidRPr="00961DD2">
        <w:rPr>
          <w:b/>
          <w:sz w:val="20"/>
          <w:szCs w:val="20"/>
        </w:rPr>
        <w:t>Autoportantes</w:t>
      </w:r>
      <w:proofErr w:type="spellEnd"/>
      <w:r w:rsidRPr="00961DD2">
        <w:rPr>
          <w:b/>
          <w:sz w:val="20"/>
          <w:szCs w:val="20"/>
        </w:rPr>
        <w:t>:</w:t>
      </w:r>
      <w:r w:rsidRPr="00961DD2" w:rsidR="00670574">
        <w:rPr>
          <w:sz w:val="20"/>
          <w:szCs w:val="20"/>
        </w:rPr>
        <w:t xml:space="preserve"> e</w:t>
      </w:r>
      <w:r w:rsidRPr="00961DD2">
        <w:rPr>
          <w:sz w:val="20"/>
          <w:szCs w:val="20"/>
        </w:rPr>
        <w:t xml:space="preserve">ste tipo de almacén utiliza estanterías que cumplen una doble función: almacenar productos y actuar como soporte estructural del </w:t>
      </w:r>
      <w:commentRangeStart w:id="1"/>
      <w:r w:rsidRPr="00961DD2">
        <w:rPr>
          <w:sz w:val="20"/>
          <w:szCs w:val="20"/>
        </w:rPr>
        <w:t>edificio</w:t>
      </w:r>
      <w:commentRangeEnd w:id="1"/>
      <w:r w:rsidR="006B23EB">
        <w:rPr>
          <w:rStyle w:val="Refdecomentario"/>
        </w:rPr>
        <w:commentReference w:id="1"/>
      </w:r>
      <w:r w:rsidRPr="00961DD2">
        <w:rPr>
          <w:sz w:val="20"/>
          <w:szCs w:val="20"/>
        </w:rPr>
        <w:t>.</w:t>
      </w:r>
    </w:p>
    <w:p w:rsidRPr="00961DD2" w:rsidR="00670574" w:rsidP="00961DD2" w:rsidRDefault="00670574" w14:paraId="0315094E" w14:textId="77777777">
      <w:pPr>
        <w:pStyle w:val="Normal0"/>
        <w:spacing w:line="360" w:lineRule="auto"/>
        <w:jc w:val="both"/>
        <w:rPr>
          <w:sz w:val="20"/>
          <w:szCs w:val="20"/>
        </w:rPr>
      </w:pPr>
    </w:p>
    <w:p w:rsidRPr="00961DD2" w:rsidR="00672A27" w:rsidP="00961DD2" w:rsidRDefault="00672A27" w14:paraId="3D0B9C94" w14:textId="50309B27">
      <w:pPr>
        <w:pStyle w:val="Normal0"/>
        <w:spacing w:line="360" w:lineRule="auto"/>
        <w:jc w:val="both"/>
        <w:rPr>
          <w:sz w:val="20"/>
          <w:szCs w:val="20"/>
        </w:rPr>
      </w:pPr>
      <w:r w:rsidRPr="00961DD2">
        <w:rPr>
          <w:sz w:val="20"/>
          <w:szCs w:val="20"/>
        </w:rPr>
        <w:t>Estas técnicas permiten optimizar el espacio y la eficiencia en el manejo de inventarios, adaptándose a las necesidades específicas de cada tipo de mercancía almacenada.</w:t>
      </w:r>
    </w:p>
    <w:p w:rsidRPr="00961DD2" w:rsidR="00FB27DC" w:rsidP="00961DD2" w:rsidRDefault="00FB27DC" w14:paraId="0B9DF3EC" w14:textId="77777777">
      <w:pPr>
        <w:pStyle w:val="Normal0"/>
        <w:spacing w:line="360" w:lineRule="auto"/>
        <w:jc w:val="both"/>
        <w:rPr>
          <w:sz w:val="20"/>
          <w:szCs w:val="20"/>
        </w:rPr>
      </w:pPr>
    </w:p>
    <w:p w:rsidRPr="00961DD2" w:rsidR="00FB27DC" w:rsidP="519B24B7" w:rsidRDefault="00D06E6D" w14:paraId="45A35A62" w14:textId="73484DD6">
      <w:pPr>
        <w:pStyle w:val="Normal0"/>
        <w:spacing w:line="360" w:lineRule="auto"/>
        <w:jc w:val="both"/>
        <w:rPr>
          <w:b w:val="1"/>
          <w:bCs w:val="1"/>
          <w:sz w:val="20"/>
          <w:szCs w:val="20"/>
        </w:rPr>
      </w:pPr>
      <w:r w:rsidRPr="519B24B7" w:rsidR="00D06E6D">
        <w:rPr>
          <w:b w:val="1"/>
          <w:bCs w:val="1"/>
          <w:sz w:val="20"/>
          <w:szCs w:val="20"/>
        </w:rPr>
        <w:t xml:space="preserve">4.1. </w:t>
      </w:r>
      <w:r w:rsidRPr="519B24B7" w:rsidR="00FB27DC">
        <w:rPr>
          <w:b w:val="1"/>
          <w:bCs w:val="1"/>
          <w:sz w:val="20"/>
          <w:szCs w:val="20"/>
        </w:rPr>
        <w:t>Los principales ob</w:t>
      </w:r>
      <w:r w:rsidRPr="519B24B7" w:rsidR="00670574">
        <w:rPr>
          <w:b w:val="1"/>
          <w:bCs w:val="1"/>
          <w:sz w:val="20"/>
          <w:szCs w:val="20"/>
        </w:rPr>
        <w:t>jetivos del proceso de recibido</w:t>
      </w:r>
      <w:r w:rsidRPr="519B24B7" w:rsidR="0025024B">
        <w:rPr>
          <w:b w:val="1"/>
          <w:bCs w:val="1"/>
          <w:sz w:val="20"/>
          <w:szCs w:val="20"/>
        </w:rPr>
        <w:t xml:space="preserve"> de mercancías</w:t>
      </w:r>
    </w:p>
    <w:p w:rsidRPr="00961DD2" w:rsidR="00FB27DC" w:rsidP="00961DD2" w:rsidRDefault="00FB27DC" w14:paraId="26CF3D8A" w14:textId="77777777">
      <w:pPr>
        <w:pStyle w:val="Normal0"/>
        <w:spacing w:line="360" w:lineRule="auto"/>
        <w:jc w:val="both"/>
        <w:rPr>
          <w:b/>
          <w:sz w:val="20"/>
          <w:szCs w:val="20"/>
        </w:rPr>
      </w:pPr>
    </w:p>
    <w:p w:rsidRPr="00961DD2" w:rsidR="00FB27DC" w:rsidP="001B0AFC" w:rsidRDefault="00FB27DC" w14:paraId="7778AC19" w14:textId="4F2F97FB">
      <w:pPr>
        <w:pStyle w:val="Normal0"/>
        <w:numPr>
          <w:ilvl w:val="0"/>
          <w:numId w:val="29"/>
        </w:numPr>
        <w:spacing w:line="360" w:lineRule="auto"/>
        <w:jc w:val="both"/>
        <w:rPr>
          <w:sz w:val="20"/>
          <w:szCs w:val="20"/>
        </w:rPr>
      </w:pPr>
      <w:r w:rsidRPr="00961DD2">
        <w:rPr>
          <w:b/>
          <w:sz w:val="20"/>
          <w:szCs w:val="20"/>
        </w:rPr>
        <w:t>Optimizar el tiempo de recepción:</w:t>
      </w:r>
      <w:r w:rsidRPr="00961DD2" w:rsidR="00672A27">
        <w:rPr>
          <w:sz w:val="20"/>
          <w:szCs w:val="20"/>
        </w:rPr>
        <w:t xml:space="preserve"> e</w:t>
      </w:r>
      <w:r w:rsidRPr="00961DD2">
        <w:rPr>
          <w:sz w:val="20"/>
          <w:szCs w:val="20"/>
        </w:rPr>
        <w:t>sto se logra mediante estándares específicos relacionados con las unidades recibidas por persona, el tipo de producto y el material de empaque, entre otros.</w:t>
      </w:r>
    </w:p>
    <w:p w:rsidRPr="00961DD2" w:rsidR="00672A27" w:rsidP="00961DD2" w:rsidRDefault="00672A27" w14:paraId="7623D60D" w14:textId="77777777">
      <w:pPr>
        <w:pStyle w:val="Normal0"/>
        <w:spacing w:line="360" w:lineRule="auto"/>
        <w:jc w:val="both"/>
        <w:rPr>
          <w:sz w:val="20"/>
          <w:szCs w:val="20"/>
        </w:rPr>
      </w:pPr>
    </w:p>
    <w:p w:rsidRPr="00961DD2" w:rsidR="00FB27DC" w:rsidP="001B0AFC" w:rsidRDefault="00FB27DC" w14:paraId="6B6F3A88" w14:textId="7327735D">
      <w:pPr>
        <w:pStyle w:val="Normal0"/>
        <w:numPr>
          <w:ilvl w:val="0"/>
          <w:numId w:val="29"/>
        </w:numPr>
        <w:spacing w:line="360" w:lineRule="auto"/>
        <w:jc w:val="both"/>
        <w:rPr>
          <w:sz w:val="20"/>
          <w:szCs w:val="20"/>
        </w:rPr>
      </w:pPr>
      <w:r w:rsidRPr="00961DD2">
        <w:rPr>
          <w:b/>
          <w:sz w:val="20"/>
          <w:szCs w:val="20"/>
        </w:rPr>
        <w:t>Garantizar el cumplimiento de las especificaciones de calidad:</w:t>
      </w:r>
      <w:r w:rsidRPr="00961DD2" w:rsidR="00672A27">
        <w:rPr>
          <w:sz w:val="20"/>
          <w:szCs w:val="20"/>
        </w:rPr>
        <w:t xml:space="preserve"> a</w:t>
      </w:r>
      <w:r w:rsidRPr="00961DD2">
        <w:rPr>
          <w:sz w:val="20"/>
          <w:szCs w:val="20"/>
        </w:rPr>
        <w:t>segurando que cada producto recibido cumpla con los requisitos establecidos previamente.</w:t>
      </w:r>
    </w:p>
    <w:p w:rsidRPr="00961DD2" w:rsidR="00672A27" w:rsidP="00961DD2" w:rsidRDefault="00672A27" w14:paraId="57D7AE14" w14:textId="77777777">
      <w:pPr>
        <w:pStyle w:val="Normal0"/>
        <w:spacing w:line="360" w:lineRule="auto"/>
        <w:jc w:val="both"/>
        <w:rPr>
          <w:sz w:val="20"/>
          <w:szCs w:val="20"/>
        </w:rPr>
      </w:pPr>
    </w:p>
    <w:p w:rsidRPr="00961DD2" w:rsidR="00E91784" w:rsidP="001B0AFC" w:rsidRDefault="00FB27DC" w14:paraId="25A42882" w14:textId="24A017AA">
      <w:pPr>
        <w:pStyle w:val="Normal0"/>
        <w:numPr>
          <w:ilvl w:val="0"/>
          <w:numId w:val="29"/>
        </w:numPr>
        <w:spacing w:line="360" w:lineRule="auto"/>
        <w:jc w:val="both"/>
        <w:rPr>
          <w:sz w:val="20"/>
          <w:szCs w:val="20"/>
        </w:rPr>
      </w:pPr>
      <w:r w:rsidRPr="00961DD2">
        <w:rPr>
          <w:b/>
          <w:sz w:val="20"/>
          <w:szCs w:val="20"/>
        </w:rPr>
        <w:t>Identificar inconformidades de manera temprana:</w:t>
      </w:r>
      <w:r w:rsidRPr="00961DD2" w:rsidR="00672A27">
        <w:rPr>
          <w:sz w:val="20"/>
          <w:szCs w:val="20"/>
        </w:rPr>
        <w:t xml:space="preserve"> d</w:t>
      </w:r>
      <w:r w:rsidRPr="00961DD2">
        <w:rPr>
          <w:sz w:val="20"/>
          <w:szCs w:val="20"/>
        </w:rPr>
        <w:t>etectar posibles problemas antes de que la mercancía sea almacenada, lo que ayuda a prevenir errores y mejora la eficiencia operativa.</w:t>
      </w:r>
    </w:p>
    <w:p w:rsidRPr="00961DD2" w:rsidR="00A84B59" w:rsidP="00961DD2" w:rsidRDefault="00A84B59" w14:paraId="53030F35" w14:textId="27231CF0">
      <w:pPr>
        <w:pStyle w:val="Normal0"/>
        <w:spacing w:line="360" w:lineRule="auto"/>
        <w:jc w:val="both"/>
        <w:rPr>
          <w:b/>
          <w:sz w:val="20"/>
          <w:szCs w:val="20"/>
        </w:rPr>
      </w:pPr>
    </w:p>
    <w:p w:rsidRPr="00961DD2" w:rsidR="006C0A26" w:rsidP="00961DD2" w:rsidRDefault="006C0A26" w14:paraId="0E5D642E" w14:textId="1A9B664C">
      <w:pPr>
        <w:pStyle w:val="Normal0"/>
        <w:spacing w:line="360" w:lineRule="auto"/>
        <w:jc w:val="both"/>
        <w:rPr>
          <w:sz w:val="20"/>
          <w:szCs w:val="20"/>
        </w:rPr>
      </w:pPr>
      <w:r w:rsidRPr="00961DD2">
        <w:rPr>
          <w:sz w:val="20"/>
          <w:szCs w:val="20"/>
        </w:rPr>
        <w:t>En el centro de distribución se encuentran diferentes áreas, las cuales se</w:t>
      </w:r>
      <w:r w:rsidR="008512B6">
        <w:rPr>
          <w:sz w:val="20"/>
          <w:szCs w:val="20"/>
        </w:rPr>
        <w:t xml:space="preserve"> detallan a </w:t>
      </w:r>
      <w:commentRangeStart w:id="2"/>
      <w:r w:rsidR="008512B6">
        <w:rPr>
          <w:sz w:val="20"/>
          <w:szCs w:val="20"/>
        </w:rPr>
        <w:t>continuación</w:t>
      </w:r>
      <w:commentRangeEnd w:id="2"/>
      <w:r w:rsidR="008512B6">
        <w:rPr>
          <w:rStyle w:val="Refdecomentario"/>
        </w:rPr>
        <w:commentReference w:id="2"/>
      </w:r>
      <w:r w:rsidRPr="00961DD2">
        <w:rPr>
          <w:sz w:val="20"/>
          <w:szCs w:val="20"/>
        </w:rPr>
        <w:t>:</w:t>
      </w:r>
    </w:p>
    <w:p w:rsidRPr="00976AF8" w:rsidR="006C0A26" w:rsidP="00961DD2" w:rsidRDefault="006C0A26" w14:paraId="78F51184" w14:textId="77777777">
      <w:pPr>
        <w:pStyle w:val="Normal0"/>
        <w:spacing w:line="360" w:lineRule="auto"/>
        <w:jc w:val="both"/>
        <w:rPr>
          <w:sz w:val="20"/>
          <w:szCs w:val="20"/>
          <w:u w:val="single"/>
        </w:rPr>
      </w:pPr>
    </w:p>
    <w:tbl>
      <w:tblPr>
        <w:tblStyle w:val="Tablaconcuadrcula"/>
        <w:tblW w:w="0" w:type="auto"/>
        <w:tblLook w:val="04A0" w:firstRow="1" w:lastRow="0" w:firstColumn="1" w:lastColumn="0" w:noHBand="0" w:noVBand="1"/>
      </w:tblPr>
      <w:tblGrid>
        <w:gridCol w:w="4981"/>
        <w:gridCol w:w="4981"/>
      </w:tblGrid>
      <w:tr w:rsidRPr="00961DD2" w:rsidR="00D46214" w:rsidTr="6CABC54E" w14:paraId="7FEC0F72" w14:textId="77777777">
        <w:tc>
          <w:tcPr>
            <w:tcW w:w="4981" w:type="dxa"/>
            <w:tcMar/>
          </w:tcPr>
          <w:p w:rsidRPr="00961DD2" w:rsidR="00D46214" w:rsidP="00961DD2" w:rsidRDefault="00D46214" w14:paraId="3198A891" w14:textId="0D2C120E">
            <w:pPr>
              <w:pStyle w:val="Normal0"/>
              <w:spacing w:line="360" w:lineRule="auto"/>
              <w:jc w:val="both"/>
              <w:rPr>
                <w:b/>
                <w:spacing w:val="-2"/>
                <w:sz w:val="20"/>
                <w:szCs w:val="20"/>
              </w:rPr>
            </w:pPr>
            <w:r w:rsidRPr="00961DD2">
              <w:rPr>
                <w:b/>
                <w:sz w:val="20"/>
                <w:szCs w:val="20"/>
              </w:rPr>
              <w:t>Muelles</w:t>
            </w:r>
            <w:r w:rsidRPr="00961DD2">
              <w:rPr>
                <w:b/>
                <w:spacing w:val="-4"/>
                <w:sz w:val="20"/>
                <w:szCs w:val="20"/>
              </w:rPr>
              <w:t xml:space="preserve"> </w:t>
            </w:r>
            <w:r w:rsidRPr="00961DD2">
              <w:rPr>
                <w:b/>
                <w:sz w:val="20"/>
                <w:szCs w:val="20"/>
              </w:rPr>
              <w:t>y</w:t>
            </w:r>
            <w:r w:rsidRPr="00961DD2">
              <w:rPr>
                <w:b/>
                <w:spacing w:val="-7"/>
                <w:sz w:val="20"/>
                <w:szCs w:val="20"/>
              </w:rPr>
              <w:t xml:space="preserve"> </w:t>
            </w:r>
            <w:r w:rsidRPr="00961DD2">
              <w:rPr>
                <w:b/>
                <w:sz w:val="20"/>
                <w:szCs w:val="20"/>
              </w:rPr>
              <w:t>zonas</w:t>
            </w:r>
            <w:r w:rsidRPr="00961DD2">
              <w:rPr>
                <w:b/>
                <w:spacing w:val="-6"/>
                <w:sz w:val="20"/>
                <w:szCs w:val="20"/>
              </w:rPr>
              <w:t xml:space="preserve"> </w:t>
            </w:r>
            <w:r w:rsidRPr="00961DD2">
              <w:rPr>
                <w:b/>
                <w:sz w:val="20"/>
                <w:szCs w:val="20"/>
              </w:rPr>
              <w:t>de</w:t>
            </w:r>
            <w:r w:rsidRPr="00961DD2">
              <w:rPr>
                <w:b/>
                <w:spacing w:val="-4"/>
                <w:sz w:val="20"/>
                <w:szCs w:val="20"/>
              </w:rPr>
              <w:t xml:space="preserve"> </w:t>
            </w:r>
            <w:commentRangeStart w:id="3"/>
            <w:r w:rsidR="001B0AFC">
              <w:rPr>
                <w:b/>
                <w:spacing w:val="-2"/>
                <w:sz w:val="20"/>
                <w:szCs w:val="20"/>
              </w:rPr>
              <w:t>m</w:t>
            </w:r>
            <w:r w:rsidRPr="00961DD2">
              <w:rPr>
                <w:b/>
                <w:spacing w:val="-2"/>
                <w:sz w:val="20"/>
                <w:szCs w:val="20"/>
              </w:rPr>
              <w:t>aniobra</w:t>
            </w:r>
            <w:commentRangeEnd w:id="3"/>
            <w:r w:rsidR="00976AF8">
              <w:rPr>
                <w:rStyle w:val="Refdecomentario"/>
              </w:rPr>
              <w:commentReference w:id="3"/>
            </w:r>
            <w:r w:rsidRPr="00961DD2">
              <w:rPr>
                <w:b/>
                <w:spacing w:val="-2"/>
                <w:sz w:val="20"/>
                <w:szCs w:val="20"/>
              </w:rPr>
              <w:t>:</w:t>
            </w:r>
          </w:p>
          <w:p w:rsidRPr="00961DD2" w:rsidR="00D46214" w:rsidP="00961DD2" w:rsidRDefault="00D46214" w14:paraId="4D2B39C5" w14:textId="77777777">
            <w:pPr>
              <w:pStyle w:val="Normal0"/>
              <w:spacing w:line="360" w:lineRule="auto"/>
              <w:jc w:val="both"/>
              <w:rPr>
                <w:b/>
                <w:sz w:val="20"/>
                <w:szCs w:val="20"/>
              </w:rPr>
            </w:pPr>
            <w:r w:rsidRPr="00961DD2">
              <w:rPr>
                <w:noProof/>
                <w:sz w:val="20"/>
                <w:szCs w:val="20"/>
                <w:lang w:eastAsia="es-CO"/>
              </w:rPr>
              <w:drawing>
                <wp:inline distT="0" distB="0" distL="0" distR="0" wp14:anchorId="157B0667" wp14:editId="2BB1692C">
                  <wp:extent cx="2540164" cy="243935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2540164" cy="2439352"/>
                          </a:xfrm>
                          <a:prstGeom prst="rect">
                            <a:avLst/>
                          </a:prstGeom>
                        </pic:spPr>
                      </pic:pic>
                    </a:graphicData>
                  </a:graphic>
                </wp:inline>
              </w:drawing>
            </w:r>
          </w:p>
          <w:p w:rsidRPr="00961DD2" w:rsidR="00D46214" w:rsidP="00961DD2" w:rsidRDefault="00D46214" w14:paraId="4B065BE6" w14:textId="07B9B358">
            <w:pPr>
              <w:pStyle w:val="Normal0"/>
              <w:spacing w:line="360" w:lineRule="auto"/>
              <w:jc w:val="both"/>
              <w:rPr>
                <w:b/>
                <w:sz w:val="20"/>
                <w:szCs w:val="20"/>
              </w:rPr>
            </w:pPr>
          </w:p>
        </w:tc>
        <w:tc>
          <w:tcPr>
            <w:tcW w:w="4981" w:type="dxa"/>
            <w:tcMar/>
          </w:tcPr>
          <w:p w:rsidR="00A94D6D" w:rsidP="00961DD2" w:rsidRDefault="00180E3C" w14:paraId="4E00633E" w14:textId="7B0CD228">
            <w:pPr>
              <w:pStyle w:val="Normal0"/>
              <w:spacing w:line="360" w:lineRule="auto"/>
              <w:jc w:val="both"/>
              <w:rPr>
                <w:sz w:val="20"/>
                <w:szCs w:val="20"/>
              </w:rPr>
            </w:pPr>
            <w:r w:rsidRPr="00961DD2">
              <w:rPr>
                <w:sz w:val="20"/>
                <w:szCs w:val="20"/>
              </w:rPr>
              <w:t>Los espacios destinados a las maniobras de los vehículos para entrar, salir y posicionarse para su descarga deben ser adecuados y funcionales. El número de muelles se determina considerando factores como el costo de los camiones en espera, las operaciones de descarga, el personal involucrado y el impacto en la programación de las descargas.</w:t>
            </w:r>
          </w:p>
          <w:p w:rsidRPr="00A94D6D" w:rsidR="00A94D6D" w:rsidP="00A94D6D" w:rsidRDefault="00A94D6D" w14:paraId="47A9DE60" w14:textId="77777777"/>
          <w:p w:rsidRPr="00A94D6D" w:rsidR="00A94D6D" w:rsidP="00A94D6D" w:rsidRDefault="00A94D6D" w14:paraId="4C8B2B8D" w14:textId="77777777"/>
          <w:p w:rsidRPr="00A94D6D" w:rsidR="00A94D6D" w:rsidP="00A94D6D" w:rsidRDefault="00A94D6D" w14:paraId="6F42A2C2" w14:textId="77777777"/>
          <w:p w:rsidRPr="00A94D6D" w:rsidR="00A94D6D" w:rsidP="00A94D6D" w:rsidRDefault="00A94D6D" w14:paraId="1F970889" w14:textId="77777777"/>
          <w:p w:rsidRPr="00A94D6D" w:rsidR="00A94D6D" w:rsidP="00A94D6D" w:rsidRDefault="00A94D6D" w14:paraId="2BA456D8" w14:textId="77777777"/>
          <w:p w:rsidRPr="00A94D6D" w:rsidR="00A94D6D" w:rsidP="00A94D6D" w:rsidRDefault="00A94D6D" w14:paraId="70D1C679" w14:textId="77777777"/>
          <w:p w:rsidR="00A94D6D" w:rsidP="00A94D6D" w:rsidRDefault="00A94D6D" w14:paraId="35E748CF" w14:textId="3AB8000D"/>
          <w:p w:rsidRPr="00A94D6D" w:rsidR="00D46214" w:rsidP="00A94D6D" w:rsidRDefault="00A94D6D" w14:paraId="3FE6C25F" w14:textId="77777777">
            <w:pPr>
              <w:jc w:val="right"/>
            </w:pPr>
            <w:commentRangeStart w:id="4"/>
            <w:commentRangeEnd w:id="4"/>
            <w:r>
              <w:rPr>
                <w:rStyle w:val="Refdecomentario"/>
              </w:rPr>
              <w:commentReference w:id="4"/>
            </w:r>
          </w:p>
        </w:tc>
      </w:tr>
      <w:tr w:rsidRPr="00961DD2" w:rsidR="00D46214" w:rsidTr="6CABC54E" w14:paraId="286E7C0D" w14:textId="77777777">
        <w:tc>
          <w:tcPr>
            <w:tcW w:w="4981" w:type="dxa"/>
            <w:tcMar/>
          </w:tcPr>
          <w:p w:rsidRPr="00961DD2" w:rsidR="00D46214" w:rsidP="00961DD2" w:rsidRDefault="00D46214" w14:paraId="17AD50D6" w14:textId="4EA2D88B">
            <w:pPr>
              <w:pStyle w:val="TableParagraph"/>
              <w:spacing w:after="19" w:line="360" w:lineRule="auto"/>
              <w:ind w:left="110"/>
              <w:jc w:val="both"/>
              <w:rPr>
                <w:rFonts w:ascii="Arial" w:hAnsi="Arial" w:cs="Arial"/>
                <w:b/>
                <w:sz w:val="20"/>
                <w:szCs w:val="20"/>
              </w:rPr>
            </w:pPr>
            <w:r w:rsidRPr="00961DD2">
              <w:rPr>
                <w:rFonts w:ascii="Arial" w:hAnsi="Arial" w:cs="Arial"/>
                <w:b/>
                <w:sz w:val="20"/>
                <w:szCs w:val="20"/>
              </w:rPr>
              <w:t>Zona</w:t>
            </w:r>
            <w:r w:rsidRPr="00961DD2">
              <w:rPr>
                <w:rFonts w:ascii="Arial" w:hAnsi="Arial" w:cs="Arial"/>
                <w:b/>
                <w:spacing w:val="-6"/>
                <w:sz w:val="20"/>
                <w:szCs w:val="20"/>
              </w:rPr>
              <w:t xml:space="preserve"> </w:t>
            </w:r>
            <w:r w:rsidRPr="00961DD2">
              <w:rPr>
                <w:rFonts w:ascii="Arial" w:hAnsi="Arial" w:cs="Arial"/>
                <w:b/>
                <w:sz w:val="20"/>
                <w:szCs w:val="20"/>
              </w:rPr>
              <w:t>de</w:t>
            </w:r>
            <w:r w:rsidRPr="00961DD2">
              <w:rPr>
                <w:rFonts w:ascii="Arial" w:hAnsi="Arial" w:cs="Arial"/>
                <w:b/>
                <w:spacing w:val="-6"/>
                <w:sz w:val="20"/>
                <w:szCs w:val="20"/>
              </w:rPr>
              <w:t xml:space="preserve"> </w:t>
            </w:r>
            <w:r w:rsidR="001B0AFC">
              <w:rPr>
                <w:rFonts w:ascii="Arial" w:hAnsi="Arial" w:cs="Arial"/>
                <w:b/>
                <w:sz w:val="20"/>
                <w:szCs w:val="20"/>
              </w:rPr>
              <w:t>r</w:t>
            </w:r>
            <w:r w:rsidRPr="00961DD2">
              <w:rPr>
                <w:rFonts w:ascii="Arial" w:hAnsi="Arial" w:cs="Arial"/>
                <w:b/>
                <w:sz w:val="20"/>
                <w:szCs w:val="20"/>
              </w:rPr>
              <w:t>ecepción</w:t>
            </w:r>
            <w:r w:rsidRPr="00961DD2">
              <w:rPr>
                <w:rFonts w:ascii="Arial" w:hAnsi="Arial" w:cs="Arial"/>
                <w:b/>
                <w:spacing w:val="-2"/>
                <w:sz w:val="20"/>
                <w:szCs w:val="20"/>
              </w:rPr>
              <w:t xml:space="preserve"> </w:t>
            </w:r>
            <w:r w:rsidRPr="00961DD2">
              <w:rPr>
                <w:rFonts w:ascii="Arial" w:hAnsi="Arial" w:cs="Arial"/>
                <w:b/>
                <w:sz w:val="20"/>
                <w:szCs w:val="20"/>
              </w:rPr>
              <w:t>y</w:t>
            </w:r>
            <w:r w:rsidRPr="00961DD2">
              <w:rPr>
                <w:rFonts w:ascii="Arial" w:hAnsi="Arial" w:cs="Arial"/>
                <w:b/>
                <w:spacing w:val="-9"/>
                <w:sz w:val="20"/>
                <w:szCs w:val="20"/>
              </w:rPr>
              <w:t xml:space="preserve"> </w:t>
            </w:r>
            <w:commentRangeStart w:id="5"/>
            <w:r w:rsidR="001B0AFC">
              <w:rPr>
                <w:rFonts w:ascii="Arial" w:hAnsi="Arial" w:cs="Arial"/>
                <w:b/>
                <w:spacing w:val="-2"/>
                <w:sz w:val="20"/>
                <w:szCs w:val="20"/>
              </w:rPr>
              <w:t>c</w:t>
            </w:r>
            <w:r w:rsidRPr="00961DD2" w:rsidR="008B27E6">
              <w:rPr>
                <w:rFonts w:ascii="Arial" w:hAnsi="Arial" w:cs="Arial"/>
                <w:b/>
                <w:spacing w:val="-2"/>
                <w:sz w:val="20"/>
                <w:szCs w:val="20"/>
              </w:rPr>
              <w:t>ontrol</w:t>
            </w:r>
            <w:commentRangeEnd w:id="5"/>
            <w:r w:rsidR="00604540">
              <w:rPr>
                <w:rStyle w:val="Refdecomentario"/>
                <w:rFonts w:ascii="Arial" w:hAnsi="Arial" w:eastAsia="Arial" w:cs="Arial"/>
                <w:lang w:val="es-CO" w:eastAsia="ja-JP"/>
              </w:rPr>
              <w:commentReference w:id="5"/>
            </w:r>
            <w:r w:rsidRPr="00961DD2" w:rsidR="008B27E6">
              <w:rPr>
                <w:rFonts w:ascii="Arial" w:hAnsi="Arial" w:cs="Arial"/>
                <w:b/>
                <w:spacing w:val="-2"/>
                <w:sz w:val="20"/>
                <w:szCs w:val="20"/>
              </w:rPr>
              <w:t>:</w:t>
            </w:r>
          </w:p>
          <w:p w:rsidRPr="00961DD2" w:rsidR="00D46214" w:rsidP="00961DD2" w:rsidRDefault="00D46214" w14:paraId="6F02E925" w14:textId="77777777">
            <w:pPr>
              <w:pStyle w:val="TableParagraph"/>
              <w:spacing w:line="360" w:lineRule="auto"/>
              <w:ind w:left="477"/>
              <w:jc w:val="both"/>
              <w:rPr>
                <w:rFonts w:ascii="Arial" w:hAnsi="Arial" w:cs="Arial"/>
                <w:sz w:val="20"/>
                <w:szCs w:val="20"/>
              </w:rPr>
            </w:pPr>
            <w:r w:rsidRPr="00961DD2">
              <w:rPr>
                <w:rFonts w:ascii="Arial" w:hAnsi="Arial" w:cs="Arial"/>
                <w:noProof/>
                <w:sz w:val="20"/>
                <w:szCs w:val="20"/>
                <w:lang w:val="es-CO" w:eastAsia="es-CO"/>
              </w:rPr>
              <w:drawing>
                <wp:inline distT="0" distB="0" distL="0" distR="0" wp14:anchorId="586A54C2" wp14:editId="02427BA2">
                  <wp:extent cx="2158146" cy="1943100"/>
                  <wp:effectExtent l="0" t="0" r="0" b="0"/>
                  <wp:docPr id="1"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2158146" cy="1943100"/>
                          </a:xfrm>
                          <a:prstGeom prst="rect">
                            <a:avLst/>
                          </a:prstGeom>
                        </pic:spPr>
                      </pic:pic>
                    </a:graphicData>
                  </a:graphic>
                </wp:inline>
              </w:drawing>
            </w:r>
          </w:p>
          <w:p w:rsidRPr="00961DD2" w:rsidR="00D46214" w:rsidP="00961DD2" w:rsidRDefault="00D46214" w14:paraId="1E198506" w14:textId="7A21E413">
            <w:pPr>
              <w:pStyle w:val="Normal0"/>
              <w:spacing w:line="360" w:lineRule="auto"/>
              <w:jc w:val="both"/>
              <w:rPr>
                <w:b/>
                <w:sz w:val="20"/>
                <w:szCs w:val="20"/>
              </w:rPr>
            </w:pPr>
          </w:p>
        </w:tc>
        <w:tc>
          <w:tcPr>
            <w:tcW w:w="4981" w:type="dxa"/>
            <w:tcMar/>
          </w:tcPr>
          <w:p w:rsidRPr="00961DD2" w:rsidR="00D46214" w:rsidP="00961DD2" w:rsidRDefault="00180E3C" w14:paraId="5410ED5A" w14:textId="7BFC73BF">
            <w:pPr>
              <w:pStyle w:val="Normal0"/>
              <w:spacing w:line="360" w:lineRule="auto"/>
              <w:jc w:val="both"/>
              <w:rPr>
                <w:sz w:val="20"/>
                <w:szCs w:val="20"/>
              </w:rPr>
            </w:pPr>
            <w:r w:rsidRPr="00961DD2">
              <w:rPr>
                <w:sz w:val="20"/>
                <w:szCs w:val="20"/>
              </w:rPr>
              <w:t>Tras la descarga, es necesario proceder con la comprobación, verificando las cantidades y la clasificación antes de su almacenamiento.</w:t>
            </w:r>
          </w:p>
        </w:tc>
      </w:tr>
      <w:tr w:rsidRPr="00961DD2" w:rsidR="00180E3C" w:rsidTr="6CABC54E" w14:paraId="682BC323" w14:textId="77777777">
        <w:tc>
          <w:tcPr>
            <w:tcW w:w="4981" w:type="dxa"/>
            <w:tcMar/>
          </w:tcPr>
          <w:p w:rsidRPr="00961DD2" w:rsidR="00180E3C" w:rsidP="00961DD2" w:rsidRDefault="00180E3C" w14:paraId="71F8CA70" w14:textId="45B8B5CE">
            <w:pPr>
              <w:pStyle w:val="TableParagraph"/>
              <w:spacing w:after="20" w:line="360" w:lineRule="auto"/>
              <w:ind w:left="110"/>
              <w:jc w:val="both"/>
              <w:rPr>
                <w:rFonts w:ascii="Arial" w:hAnsi="Arial" w:cs="Arial"/>
                <w:b/>
                <w:sz w:val="20"/>
                <w:szCs w:val="20"/>
              </w:rPr>
            </w:pPr>
            <w:r w:rsidRPr="00961DD2">
              <w:rPr>
                <w:rFonts w:ascii="Arial" w:hAnsi="Arial" w:cs="Arial"/>
                <w:b/>
                <w:sz w:val="20"/>
                <w:szCs w:val="20"/>
              </w:rPr>
              <w:t>Zona</w:t>
            </w:r>
            <w:r w:rsidRPr="00961DD2">
              <w:rPr>
                <w:rFonts w:ascii="Arial" w:hAnsi="Arial" w:cs="Arial"/>
                <w:b/>
                <w:spacing w:val="-5"/>
                <w:sz w:val="20"/>
                <w:szCs w:val="20"/>
              </w:rPr>
              <w:t xml:space="preserve"> </w:t>
            </w:r>
            <w:r w:rsidRPr="00961DD2">
              <w:rPr>
                <w:rFonts w:ascii="Arial" w:hAnsi="Arial" w:cs="Arial"/>
                <w:b/>
                <w:sz w:val="20"/>
                <w:szCs w:val="20"/>
              </w:rPr>
              <w:t>de</w:t>
            </w:r>
            <w:r w:rsidRPr="00961DD2">
              <w:rPr>
                <w:rFonts w:ascii="Arial" w:hAnsi="Arial" w:cs="Arial"/>
                <w:b/>
                <w:spacing w:val="-3"/>
                <w:sz w:val="20"/>
                <w:szCs w:val="20"/>
              </w:rPr>
              <w:t xml:space="preserve"> </w:t>
            </w:r>
            <w:r w:rsidR="001B0AFC">
              <w:rPr>
                <w:rFonts w:ascii="Arial" w:hAnsi="Arial" w:cs="Arial"/>
                <w:b/>
                <w:i/>
                <w:sz w:val="20"/>
                <w:szCs w:val="20"/>
              </w:rPr>
              <w:t>s</w:t>
            </w:r>
            <w:r w:rsidRPr="001B0AFC">
              <w:rPr>
                <w:rFonts w:ascii="Arial" w:hAnsi="Arial" w:cs="Arial"/>
                <w:b/>
                <w:i/>
                <w:sz w:val="20"/>
                <w:szCs w:val="20"/>
              </w:rPr>
              <w:t>tock</w:t>
            </w:r>
            <w:r w:rsidRPr="00961DD2">
              <w:rPr>
                <w:rFonts w:ascii="Arial" w:hAnsi="Arial" w:cs="Arial"/>
                <w:b/>
                <w:sz w:val="20"/>
                <w:szCs w:val="20"/>
              </w:rPr>
              <w:t xml:space="preserve"> –</w:t>
            </w:r>
            <w:r w:rsidRPr="00961DD2">
              <w:rPr>
                <w:rFonts w:ascii="Arial" w:hAnsi="Arial" w:cs="Arial"/>
                <w:b/>
                <w:spacing w:val="-4"/>
                <w:sz w:val="20"/>
                <w:szCs w:val="20"/>
              </w:rPr>
              <w:t xml:space="preserve"> </w:t>
            </w:r>
            <w:commentRangeStart w:id="6"/>
            <w:r w:rsidR="001B0AFC">
              <w:rPr>
                <w:rFonts w:ascii="Arial" w:hAnsi="Arial" w:cs="Arial"/>
                <w:b/>
                <w:spacing w:val="-2"/>
                <w:sz w:val="20"/>
                <w:szCs w:val="20"/>
              </w:rPr>
              <w:t>r</w:t>
            </w:r>
            <w:r w:rsidRPr="00961DD2">
              <w:rPr>
                <w:rFonts w:ascii="Arial" w:hAnsi="Arial" w:cs="Arial"/>
                <w:b/>
                <w:spacing w:val="-2"/>
                <w:sz w:val="20"/>
                <w:szCs w:val="20"/>
              </w:rPr>
              <w:t>eserva</w:t>
            </w:r>
            <w:commentRangeEnd w:id="6"/>
            <w:r w:rsidR="00604540">
              <w:rPr>
                <w:rStyle w:val="Refdecomentario"/>
                <w:rFonts w:ascii="Arial" w:hAnsi="Arial" w:eastAsia="Arial" w:cs="Arial"/>
                <w:lang w:val="es-CO" w:eastAsia="ja-JP"/>
              </w:rPr>
              <w:commentReference w:id="6"/>
            </w:r>
            <w:r w:rsidRPr="00961DD2">
              <w:rPr>
                <w:rFonts w:ascii="Arial" w:hAnsi="Arial" w:cs="Arial"/>
                <w:b/>
                <w:spacing w:val="-2"/>
                <w:sz w:val="20"/>
                <w:szCs w:val="20"/>
              </w:rPr>
              <w:t>:</w:t>
            </w:r>
          </w:p>
          <w:p w:rsidRPr="00961DD2" w:rsidR="00180E3C" w:rsidP="00961DD2" w:rsidRDefault="00180E3C" w14:paraId="707B29D7" w14:textId="77777777">
            <w:pPr>
              <w:pStyle w:val="TableParagraph"/>
              <w:spacing w:line="360" w:lineRule="auto"/>
              <w:ind w:left="225"/>
              <w:jc w:val="both"/>
              <w:rPr>
                <w:rFonts w:ascii="Arial" w:hAnsi="Arial" w:cs="Arial"/>
                <w:sz w:val="20"/>
                <w:szCs w:val="20"/>
              </w:rPr>
            </w:pPr>
            <w:r w:rsidRPr="00961DD2">
              <w:rPr>
                <w:rFonts w:ascii="Arial" w:hAnsi="Arial" w:cs="Arial"/>
                <w:noProof/>
                <w:sz w:val="20"/>
                <w:szCs w:val="20"/>
                <w:lang w:val="es-CO" w:eastAsia="es-CO"/>
              </w:rPr>
              <w:drawing>
                <wp:inline distT="0" distB="0" distL="0" distR="0" wp14:anchorId="0178A35F" wp14:editId="0C2018FB">
                  <wp:extent cx="2478115" cy="173145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2478115" cy="1731454"/>
                          </a:xfrm>
                          <a:prstGeom prst="rect">
                            <a:avLst/>
                          </a:prstGeom>
                        </pic:spPr>
                      </pic:pic>
                    </a:graphicData>
                  </a:graphic>
                </wp:inline>
              </w:drawing>
            </w:r>
          </w:p>
          <w:p w:rsidRPr="00961DD2" w:rsidR="00180E3C" w:rsidP="00961DD2" w:rsidRDefault="00180E3C" w14:paraId="3199B6D8" w14:textId="01379415">
            <w:pPr>
              <w:pStyle w:val="Normal0"/>
              <w:spacing w:line="360" w:lineRule="auto"/>
              <w:jc w:val="both"/>
              <w:rPr>
                <w:b/>
                <w:sz w:val="20"/>
                <w:szCs w:val="20"/>
              </w:rPr>
            </w:pPr>
          </w:p>
        </w:tc>
        <w:tc>
          <w:tcPr>
            <w:tcW w:w="4981" w:type="dxa"/>
            <w:tcMar/>
          </w:tcPr>
          <w:p w:rsidRPr="00961DD2" w:rsidR="00180E3C" w:rsidP="00961DD2" w:rsidRDefault="00180E3C" w14:paraId="7108582E" w14:textId="4D223AFA">
            <w:pPr>
              <w:pStyle w:val="Normal0"/>
              <w:spacing w:line="360" w:lineRule="auto"/>
              <w:jc w:val="both"/>
              <w:rPr>
                <w:sz w:val="20"/>
                <w:szCs w:val="20"/>
              </w:rPr>
            </w:pPr>
            <w:r w:rsidRPr="00961DD2">
              <w:rPr>
                <w:sz w:val="20"/>
                <w:szCs w:val="20"/>
              </w:rPr>
              <w:t>Zona destinada para almacenar mercancías durante un período determinado. Los espacios no dependen de la ubicación específica para su almacenamiento, sino de los pasillos y elementos estructurales (como estanterías de soporte), así como de los equipos de manipulación.</w:t>
            </w:r>
          </w:p>
        </w:tc>
      </w:tr>
      <w:tr w:rsidRPr="00961DD2" w:rsidR="00180E3C" w:rsidTr="6CABC54E" w14:paraId="30380076" w14:textId="77777777">
        <w:tc>
          <w:tcPr>
            <w:tcW w:w="4981" w:type="dxa"/>
            <w:tcMar/>
          </w:tcPr>
          <w:p w:rsidRPr="00961DD2" w:rsidR="00180E3C" w:rsidP="6CABC54E" w:rsidRDefault="00976AF8" w14:paraId="7890F6C9" w14:textId="6D9DB0A2">
            <w:pPr>
              <w:pStyle w:val="Normal0"/>
              <w:spacing w:line="360" w:lineRule="auto"/>
              <w:jc w:val="both"/>
              <w:rPr>
                <w:b w:val="1"/>
                <w:bCs w:val="1"/>
                <w:spacing w:val="-2"/>
                <w:sz w:val="20"/>
                <w:szCs w:val="20"/>
                <w:lang w:val="es-CO"/>
              </w:rPr>
            </w:pPr>
            <w:r w:rsidRPr="6CABC54E" w:rsidR="00976AF8">
              <w:rPr>
                <w:b w:val="1"/>
                <w:bCs w:val="1"/>
                <w:sz w:val="20"/>
                <w:szCs w:val="20"/>
                <w:lang w:val="es-CO"/>
              </w:rPr>
              <w:t xml:space="preserve">Figura 1. </w:t>
            </w:r>
            <w:r w:rsidRPr="6CABC54E" w:rsidR="00180E3C">
              <w:rPr>
                <w:b w:val="1"/>
                <w:bCs w:val="1"/>
                <w:sz w:val="20"/>
                <w:szCs w:val="20"/>
                <w:lang w:val="es-CO"/>
              </w:rPr>
              <w:t>Zona</w:t>
            </w:r>
            <w:r w:rsidRPr="6CABC54E" w:rsidR="00180E3C">
              <w:rPr>
                <w:b w:val="1"/>
                <w:bCs w:val="1"/>
                <w:spacing w:val="-6"/>
                <w:sz w:val="20"/>
                <w:szCs w:val="20"/>
                <w:lang w:val="es-CO"/>
              </w:rPr>
              <w:t xml:space="preserve"> </w:t>
            </w:r>
            <w:r w:rsidRPr="6CABC54E" w:rsidR="00180E3C">
              <w:rPr>
                <w:b w:val="1"/>
                <w:bCs w:val="1"/>
                <w:sz w:val="20"/>
                <w:szCs w:val="20"/>
                <w:lang w:val="es-CO"/>
              </w:rPr>
              <w:t>de</w:t>
            </w:r>
            <w:r w:rsidRPr="6CABC54E" w:rsidR="00180E3C">
              <w:rPr>
                <w:b w:val="1"/>
                <w:bCs w:val="1"/>
                <w:spacing w:val="-3"/>
                <w:sz w:val="20"/>
                <w:szCs w:val="20"/>
                <w:lang w:val="es-CO"/>
              </w:rPr>
              <w:t xml:space="preserve"> </w:t>
            </w:r>
            <w:r w:rsidRPr="6CABC54E" w:rsidR="001B0AFC">
              <w:rPr>
                <w:b w:val="1"/>
                <w:bCs w:val="1"/>
                <w:i w:val="1"/>
                <w:iCs w:val="1"/>
                <w:sz w:val="20"/>
                <w:szCs w:val="20"/>
                <w:highlight w:val="cyan"/>
                <w:lang w:val="es-CO"/>
              </w:rPr>
              <w:t>p</w:t>
            </w:r>
            <w:r w:rsidRPr="6CABC54E" w:rsidR="00180E3C">
              <w:rPr>
                <w:b w:val="1"/>
                <w:bCs w:val="1"/>
                <w:i w:val="1"/>
                <w:iCs w:val="1"/>
                <w:sz w:val="20"/>
                <w:szCs w:val="20"/>
                <w:highlight w:val="cyan"/>
                <w:lang w:val="es-CO"/>
              </w:rPr>
              <w:t>icking</w:t>
            </w:r>
            <w:r w:rsidRPr="6CABC54E" w:rsidR="00180E3C">
              <w:rPr>
                <w:b w:val="1"/>
                <w:bCs w:val="1"/>
                <w:spacing w:val="-5"/>
                <w:sz w:val="20"/>
                <w:szCs w:val="20"/>
                <w:lang w:val="es-CO"/>
              </w:rPr>
              <w:t xml:space="preserve"> </w:t>
            </w:r>
            <w:r w:rsidRPr="6CABC54E" w:rsidR="00180E3C">
              <w:rPr>
                <w:b w:val="1"/>
                <w:bCs w:val="1"/>
                <w:sz w:val="20"/>
                <w:szCs w:val="20"/>
                <w:lang w:val="es-CO"/>
              </w:rPr>
              <w:t>y</w:t>
            </w:r>
            <w:r w:rsidRPr="6CABC54E" w:rsidR="00180E3C">
              <w:rPr>
                <w:b w:val="1"/>
                <w:bCs w:val="1"/>
                <w:spacing w:val="-6"/>
                <w:sz w:val="20"/>
                <w:szCs w:val="20"/>
                <w:lang w:val="es-CO"/>
              </w:rPr>
              <w:t xml:space="preserve"> </w:t>
            </w:r>
            <w:commentRangeStart w:id="7"/>
            <w:r w:rsidRPr="6CABC54E" w:rsidR="001B0AFC">
              <w:rPr>
                <w:b w:val="1"/>
                <w:bCs w:val="1"/>
                <w:spacing w:val="-2"/>
                <w:sz w:val="20"/>
                <w:szCs w:val="20"/>
                <w:lang w:val="es-CO"/>
              </w:rPr>
              <w:t>p</w:t>
            </w:r>
            <w:r w:rsidRPr="6CABC54E" w:rsidR="00180E3C">
              <w:rPr>
                <w:b w:val="1"/>
                <w:bCs w:val="1"/>
                <w:spacing w:val="-2"/>
                <w:sz w:val="20"/>
                <w:szCs w:val="20"/>
                <w:lang w:val="es-CO"/>
              </w:rPr>
              <w:t>reparación</w:t>
            </w:r>
            <w:commentRangeEnd w:id="7"/>
            <w:r>
              <w:rPr>
                <w:rStyle w:val="Refdecomentario"/>
              </w:rPr>
              <w:commentReference w:id="7"/>
            </w:r>
          </w:p>
          <w:p w:rsidRPr="00961DD2" w:rsidR="00180E3C" w:rsidP="00961DD2" w:rsidRDefault="00180E3C" w14:paraId="19727046" w14:textId="77777777">
            <w:pPr>
              <w:pStyle w:val="TableParagraph"/>
              <w:spacing w:line="360" w:lineRule="auto"/>
              <w:ind w:left="189"/>
              <w:jc w:val="both"/>
              <w:rPr>
                <w:rFonts w:ascii="Arial" w:hAnsi="Arial" w:cs="Arial"/>
                <w:sz w:val="20"/>
                <w:szCs w:val="20"/>
              </w:rPr>
            </w:pPr>
            <w:r w:rsidRPr="00961DD2">
              <w:rPr>
                <w:rFonts w:ascii="Arial" w:hAnsi="Arial" w:cs="Arial"/>
                <w:noProof/>
                <w:sz w:val="20"/>
                <w:szCs w:val="20"/>
                <w:lang w:val="es-CO" w:eastAsia="es-CO"/>
              </w:rPr>
              <w:drawing>
                <wp:inline distT="0" distB="0" distL="0" distR="0" wp14:anchorId="6E2E7475" wp14:editId="07368CB7">
                  <wp:extent cx="2505110" cy="1619250"/>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cstate="print"/>
                          <a:stretch>
                            <a:fillRect/>
                          </a:stretch>
                        </pic:blipFill>
                        <pic:spPr>
                          <a:xfrm>
                            <a:off x="0" y="0"/>
                            <a:ext cx="2505110" cy="1619250"/>
                          </a:xfrm>
                          <a:prstGeom prst="rect">
                            <a:avLst/>
                          </a:prstGeom>
                        </pic:spPr>
                      </pic:pic>
                    </a:graphicData>
                  </a:graphic>
                </wp:inline>
              </w:drawing>
            </w:r>
          </w:p>
          <w:p w:rsidRPr="00961DD2" w:rsidR="00180E3C" w:rsidP="00961DD2" w:rsidRDefault="00180E3C" w14:paraId="71E9FB3D" w14:textId="4C38A1C0">
            <w:pPr>
              <w:pStyle w:val="Normal0"/>
              <w:spacing w:line="360" w:lineRule="auto"/>
              <w:jc w:val="both"/>
              <w:rPr>
                <w:b/>
                <w:sz w:val="20"/>
                <w:szCs w:val="20"/>
              </w:rPr>
            </w:pPr>
          </w:p>
        </w:tc>
        <w:tc>
          <w:tcPr>
            <w:tcW w:w="4981" w:type="dxa"/>
            <w:tcMar/>
          </w:tcPr>
          <w:p w:rsidRPr="00961DD2" w:rsidR="00180E3C" w:rsidP="00961DD2" w:rsidRDefault="00180E3C" w14:paraId="79A7C4B4" w14:textId="77777777">
            <w:pPr>
              <w:pStyle w:val="Normal0"/>
              <w:spacing w:line="360" w:lineRule="auto"/>
              <w:jc w:val="both"/>
              <w:rPr>
                <w:sz w:val="20"/>
                <w:szCs w:val="20"/>
              </w:rPr>
            </w:pPr>
            <w:r w:rsidRPr="00961DD2">
              <w:rPr>
                <w:sz w:val="20"/>
                <w:szCs w:val="20"/>
              </w:rPr>
              <w:t>Recuperación de productos desde sus lugares de almacenamiento y su preparación para su envío adecuado, según el nivel de automatización.</w:t>
            </w:r>
          </w:p>
          <w:p w:rsidRPr="00961DD2" w:rsidR="00180E3C" w:rsidP="00961DD2" w:rsidRDefault="00180E3C" w14:paraId="34321491" w14:textId="77777777">
            <w:pPr>
              <w:pStyle w:val="Normal0"/>
              <w:spacing w:line="360" w:lineRule="auto"/>
              <w:jc w:val="both"/>
              <w:rPr>
                <w:sz w:val="20"/>
                <w:szCs w:val="20"/>
              </w:rPr>
            </w:pPr>
          </w:p>
          <w:p w:rsidRPr="00961DD2" w:rsidR="00180E3C" w:rsidP="00961DD2" w:rsidRDefault="00180E3C" w14:paraId="004BDD2A" w14:textId="77777777">
            <w:pPr>
              <w:pStyle w:val="Normal0"/>
              <w:spacing w:line="360" w:lineRule="auto"/>
              <w:jc w:val="both"/>
              <w:rPr>
                <w:sz w:val="20"/>
                <w:szCs w:val="20"/>
              </w:rPr>
            </w:pPr>
            <w:r w:rsidRPr="00961DD2">
              <w:rPr>
                <w:sz w:val="20"/>
                <w:szCs w:val="20"/>
              </w:rPr>
              <w:t>Existen tres métodos para la recuperación de productos:</w:t>
            </w:r>
          </w:p>
          <w:p w:rsidRPr="00961DD2" w:rsidR="00180E3C" w:rsidP="00961DD2" w:rsidRDefault="00180E3C" w14:paraId="7970499B" w14:textId="77777777">
            <w:pPr>
              <w:pStyle w:val="Normal0"/>
              <w:spacing w:line="360" w:lineRule="auto"/>
              <w:jc w:val="both"/>
              <w:rPr>
                <w:sz w:val="20"/>
                <w:szCs w:val="20"/>
              </w:rPr>
            </w:pPr>
          </w:p>
          <w:p w:rsidRPr="00961DD2" w:rsidR="00180E3C" w:rsidP="00961DD2" w:rsidRDefault="00180E3C" w14:paraId="63C4A5BC" w14:textId="59E967D9">
            <w:pPr>
              <w:pStyle w:val="Normal0"/>
              <w:spacing w:line="360" w:lineRule="auto"/>
              <w:jc w:val="both"/>
              <w:rPr>
                <w:sz w:val="20"/>
                <w:szCs w:val="20"/>
              </w:rPr>
            </w:pPr>
            <w:r w:rsidRPr="00961DD2">
              <w:rPr>
                <w:b/>
                <w:sz w:val="20"/>
                <w:szCs w:val="20"/>
              </w:rPr>
              <w:t>Selección individual:</w:t>
            </w:r>
            <w:r w:rsidRPr="00961DD2">
              <w:rPr>
                <w:sz w:val="20"/>
                <w:szCs w:val="20"/>
              </w:rPr>
              <w:t xml:space="preserve"> consiste en recoger un solo producto desde una ubicación específica.</w:t>
            </w:r>
          </w:p>
          <w:p w:rsidRPr="00961DD2" w:rsidR="00180E3C" w:rsidP="00961DD2" w:rsidRDefault="00180E3C" w14:paraId="0A171137" w14:textId="79E55184">
            <w:pPr>
              <w:pStyle w:val="Normal0"/>
              <w:spacing w:line="360" w:lineRule="auto"/>
              <w:jc w:val="both"/>
              <w:rPr>
                <w:sz w:val="20"/>
                <w:szCs w:val="20"/>
              </w:rPr>
            </w:pPr>
            <w:r w:rsidRPr="00961DD2">
              <w:rPr>
                <w:b/>
                <w:sz w:val="20"/>
                <w:szCs w:val="20"/>
              </w:rPr>
              <w:t>Ruta de recogida:</w:t>
            </w:r>
            <w:r w:rsidRPr="00961DD2">
              <w:rPr>
                <w:sz w:val="20"/>
                <w:szCs w:val="20"/>
              </w:rPr>
              <w:t xml:space="preserve"> en este caso, se recuperan varios productos diferentes de un mismo pedido antes de regresar a la zona de preparación.</w:t>
            </w:r>
          </w:p>
          <w:p w:rsidRPr="00961DD2" w:rsidR="00180E3C" w:rsidP="00961DD2" w:rsidRDefault="00180E3C" w14:paraId="38585815" w14:textId="409CBE49">
            <w:pPr>
              <w:pStyle w:val="Normal0"/>
              <w:spacing w:line="360" w:lineRule="auto"/>
              <w:jc w:val="both"/>
              <w:rPr>
                <w:sz w:val="20"/>
                <w:szCs w:val="20"/>
              </w:rPr>
            </w:pPr>
            <w:r w:rsidRPr="00961DD2">
              <w:rPr>
                <w:b/>
                <w:sz w:val="20"/>
                <w:szCs w:val="20"/>
              </w:rPr>
              <w:t>Asignación de zonas de recogida:</w:t>
            </w:r>
            <w:r w:rsidRPr="00961DD2">
              <w:rPr>
                <w:sz w:val="20"/>
                <w:szCs w:val="20"/>
              </w:rPr>
              <w:t xml:space="preserve"> a cada trabajador se le asigna una zona específica para la recogida de productos.</w:t>
            </w:r>
          </w:p>
        </w:tc>
      </w:tr>
      <w:tr w:rsidRPr="00961DD2" w:rsidR="00180E3C" w:rsidTr="6CABC54E" w14:paraId="2448695A" w14:textId="77777777">
        <w:tc>
          <w:tcPr>
            <w:tcW w:w="4981" w:type="dxa"/>
            <w:tcMar/>
          </w:tcPr>
          <w:p w:rsidRPr="00961DD2" w:rsidR="00180E3C" w:rsidP="00961DD2" w:rsidRDefault="00180E3C" w14:paraId="2378D40D" w14:textId="201A728A">
            <w:pPr>
              <w:pStyle w:val="TableParagraph"/>
              <w:spacing w:after="19" w:line="360" w:lineRule="auto"/>
              <w:ind w:left="110"/>
              <w:jc w:val="both"/>
              <w:rPr>
                <w:rFonts w:ascii="Arial" w:hAnsi="Arial" w:cs="Arial"/>
                <w:b/>
                <w:sz w:val="20"/>
                <w:szCs w:val="20"/>
              </w:rPr>
            </w:pPr>
            <w:r w:rsidRPr="00961DD2">
              <w:rPr>
                <w:rFonts w:ascii="Arial" w:hAnsi="Arial" w:cs="Arial"/>
                <w:b/>
                <w:sz w:val="20"/>
                <w:szCs w:val="20"/>
              </w:rPr>
              <w:t>Zona</w:t>
            </w:r>
            <w:r w:rsidRPr="00961DD2">
              <w:rPr>
                <w:rFonts w:ascii="Arial" w:hAnsi="Arial" w:cs="Arial"/>
                <w:b/>
                <w:spacing w:val="-6"/>
                <w:sz w:val="20"/>
                <w:szCs w:val="20"/>
              </w:rPr>
              <w:t xml:space="preserve"> </w:t>
            </w:r>
            <w:r w:rsidRPr="00961DD2">
              <w:rPr>
                <w:rFonts w:ascii="Arial" w:hAnsi="Arial" w:cs="Arial"/>
                <w:b/>
                <w:sz w:val="20"/>
                <w:szCs w:val="20"/>
              </w:rPr>
              <w:t>de</w:t>
            </w:r>
            <w:r w:rsidRPr="00961DD2">
              <w:rPr>
                <w:rFonts w:ascii="Arial" w:hAnsi="Arial" w:cs="Arial"/>
                <w:b/>
                <w:spacing w:val="-3"/>
                <w:sz w:val="20"/>
                <w:szCs w:val="20"/>
              </w:rPr>
              <w:t xml:space="preserve"> </w:t>
            </w:r>
            <w:r w:rsidR="001B0AFC">
              <w:rPr>
                <w:rFonts w:ascii="Arial" w:hAnsi="Arial" w:cs="Arial"/>
                <w:b/>
                <w:sz w:val="20"/>
                <w:szCs w:val="20"/>
              </w:rPr>
              <w:t>s</w:t>
            </w:r>
            <w:r w:rsidRPr="00961DD2">
              <w:rPr>
                <w:rFonts w:ascii="Arial" w:hAnsi="Arial" w:cs="Arial"/>
                <w:b/>
                <w:sz w:val="20"/>
                <w:szCs w:val="20"/>
              </w:rPr>
              <w:t>alida</w:t>
            </w:r>
            <w:r w:rsidRPr="00961DD2">
              <w:rPr>
                <w:rFonts w:ascii="Arial" w:hAnsi="Arial" w:cs="Arial"/>
                <w:b/>
                <w:spacing w:val="-4"/>
                <w:sz w:val="20"/>
                <w:szCs w:val="20"/>
              </w:rPr>
              <w:t xml:space="preserve"> </w:t>
            </w:r>
            <w:r w:rsidRPr="00961DD2">
              <w:rPr>
                <w:rFonts w:ascii="Arial" w:hAnsi="Arial" w:cs="Arial"/>
                <w:b/>
                <w:sz w:val="20"/>
                <w:szCs w:val="20"/>
              </w:rPr>
              <w:t>y</w:t>
            </w:r>
            <w:r w:rsidRPr="00961DD2">
              <w:rPr>
                <w:rFonts w:ascii="Arial" w:hAnsi="Arial" w:cs="Arial"/>
                <w:b/>
                <w:spacing w:val="-6"/>
                <w:sz w:val="20"/>
                <w:szCs w:val="20"/>
              </w:rPr>
              <w:t xml:space="preserve"> </w:t>
            </w:r>
            <w:commentRangeStart w:id="8"/>
            <w:r w:rsidR="001B0AFC">
              <w:rPr>
                <w:rFonts w:ascii="Arial" w:hAnsi="Arial" w:cs="Arial"/>
                <w:b/>
                <w:spacing w:val="-2"/>
                <w:sz w:val="20"/>
                <w:szCs w:val="20"/>
              </w:rPr>
              <w:t>v</w:t>
            </w:r>
            <w:r w:rsidRPr="00961DD2">
              <w:rPr>
                <w:rFonts w:ascii="Arial" w:hAnsi="Arial" w:cs="Arial"/>
                <w:b/>
                <w:spacing w:val="-2"/>
                <w:sz w:val="20"/>
                <w:szCs w:val="20"/>
              </w:rPr>
              <w:t>erificación</w:t>
            </w:r>
            <w:commentRangeEnd w:id="8"/>
            <w:r w:rsidR="00604540">
              <w:rPr>
                <w:rStyle w:val="Refdecomentario"/>
                <w:rFonts w:ascii="Arial" w:hAnsi="Arial" w:eastAsia="Arial" w:cs="Arial"/>
                <w:lang w:val="es-CO" w:eastAsia="ja-JP"/>
              </w:rPr>
              <w:commentReference w:id="8"/>
            </w:r>
            <w:r w:rsidRPr="00961DD2">
              <w:rPr>
                <w:rFonts w:ascii="Arial" w:hAnsi="Arial" w:cs="Arial"/>
                <w:b/>
                <w:spacing w:val="-2"/>
                <w:sz w:val="20"/>
                <w:szCs w:val="20"/>
              </w:rPr>
              <w:t>:</w:t>
            </w:r>
          </w:p>
          <w:p w:rsidRPr="00961DD2" w:rsidR="00180E3C" w:rsidP="00961DD2" w:rsidRDefault="00180E3C" w14:paraId="6D6BBEA7" w14:textId="77777777">
            <w:pPr>
              <w:pStyle w:val="TableParagraph"/>
              <w:spacing w:line="360" w:lineRule="auto"/>
              <w:ind w:left="405"/>
              <w:jc w:val="both"/>
              <w:rPr>
                <w:rFonts w:ascii="Arial" w:hAnsi="Arial" w:cs="Arial"/>
                <w:sz w:val="20"/>
                <w:szCs w:val="20"/>
              </w:rPr>
            </w:pPr>
            <w:r w:rsidRPr="00961DD2">
              <w:rPr>
                <w:rFonts w:ascii="Arial" w:hAnsi="Arial" w:cs="Arial"/>
                <w:noProof/>
                <w:sz w:val="20"/>
                <w:szCs w:val="20"/>
                <w:lang w:val="es-CO" w:eastAsia="es-CO"/>
              </w:rPr>
              <w:drawing>
                <wp:inline distT="0" distB="0" distL="0" distR="0" wp14:anchorId="5028C224" wp14:editId="46ACCDD2">
                  <wp:extent cx="2227951" cy="153352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7" cstate="print"/>
                          <a:stretch>
                            <a:fillRect/>
                          </a:stretch>
                        </pic:blipFill>
                        <pic:spPr>
                          <a:xfrm>
                            <a:off x="0" y="0"/>
                            <a:ext cx="2227951" cy="1533525"/>
                          </a:xfrm>
                          <a:prstGeom prst="rect">
                            <a:avLst/>
                          </a:prstGeom>
                        </pic:spPr>
                      </pic:pic>
                    </a:graphicData>
                  </a:graphic>
                </wp:inline>
              </w:drawing>
            </w:r>
          </w:p>
          <w:p w:rsidRPr="00961DD2" w:rsidR="00180E3C" w:rsidP="00961DD2" w:rsidRDefault="00180E3C" w14:paraId="6F7678BE" w14:textId="33A21E77">
            <w:pPr>
              <w:pStyle w:val="Normal0"/>
              <w:spacing w:line="360" w:lineRule="auto"/>
              <w:jc w:val="both"/>
              <w:rPr>
                <w:b/>
                <w:sz w:val="20"/>
                <w:szCs w:val="20"/>
              </w:rPr>
            </w:pPr>
          </w:p>
        </w:tc>
        <w:tc>
          <w:tcPr>
            <w:tcW w:w="4981" w:type="dxa"/>
            <w:tcMar/>
          </w:tcPr>
          <w:p w:rsidRPr="00961DD2" w:rsidR="00180E3C" w:rsidP="6CABC54E" w:rsidRDefault="0033200B" w14:paraId="2F0314F9" w14:textId="2C12DF73">
            <w:pPr>
              <w:pStyle w:val="Normal0"/>
              <w:spacing w:line="360" w:lineRule="auto"/>
              <w:jc w:val="both"/>
              <w:rPr>
                <w:sz w:val="20"/>
                <w:szCs w:val="20"/>
                <w:lang w:val="es-CO"/>
              </w:rPr>
            </w:pPr>
            <w:r w:rsidRPr="6CABC54E" w:rsidR="0033200B">
              <w:rPr>
                <w:sz w:val="20"/>
                <w:szCs w:val="20"/>
                <w:lang w:val="es-CO"/>
              </w:rPr>
              <w:t xml:space="preserve">Antes de proceder con la carga, la consolidación de las mercancías y la verificación final, se llevan a cabo tareas de </w:t>
            </w:r>
            <w:r w:rsidRPr="6CABC54E" w:rsidR="0033200B">
              <w:rPr>
                <w:sz w:val="20"/>
                <w:szCs w:val="20"/>
                <w:lang w:val="es-CO"/>
              </w:rPr>
              <w:t>paletización</w:t>
            </w:r>
            <w:r w:rsidRPr="6CABC54E" w:rsidR="0033200B">
              <w:rPr>
                <w:sz w:val="20"/>
                <w:szCs w:val="20"/>
                <w:lang w:val="es-CO"/>
              </w:rPr>
              <w:t xml:space="preserve"> y estabilización mediante m</w:t>
            </w:r>
            <w:r w:rsidRPr="6CABC54E" w:rsidR="00F153B8">
              <w:rPr>
                <w:sz w:val="20"/>
                <w:szCs w:val="20"/>
                <w:lang w:val="es-CO"/>
              </w:rPr>
              <w:t>étodos de enfajado, utilizando f</w:t>
            </w:r>
            <w:r w:rsidRPr="6CABC54E" w:rsidR="0033200B">
              <w:rPr>
                <w:sz w:val="20"/>
                <w:szCs w:val="20"/>
                <w:lang w:val="es-CO"/>
              </w:rPr>
              <w:t xml:space="preserve">ilm </w:t>
            </w:r>
            <w:r w:rsidRPr="6CABC54E" w:rsidR="0033200B">
              <w:rPr>
                <w:sz w:val="20"/>
                <w:szCs w:val="20"/>
                <w:lang w:val="es-CO"/>
              </w:rPr>
              <w:t>estirable</w:t>
            </w:r>
            <w:r w:rsidRPr="6CABC54E" w:rsidR="0033200B">
              <w:rPr>
                <w:sz w:val="20"/>
                <w:szCs w:val="20"/>
                <w:lang w:val="es-CO"/>
              </w:rPr>
              <w:t>, termorretráctil u otros materiales adecuados.</w:t>
            </w:r>
          </w:p>
        </w:tc>
      </w:tr>
      <w:tr w:rsidRPr="00961DD2" w:rsidR="00180E3C" w:rsidTr="6CABC54E" w14:paraId="40BA15B4" w14:textId="77777777">
        <w:tc>
          <w:tcPr>
            <w:tcW w:w="4981" w:type="dxa"/>
            <w:tcMar/>
          </w:tcPr>
          <w:p w:rsidRPr="00961DD2" w:rsidR="00180E3C" w:rsidP="00961DD2" w:rsidRDefault="00180E3C" w14:paraId="25BE0CE4" w14:textId="3B9EFB03">
            <w:pPr>
              <w:pStyle w:val="TableParagraph"/>
              <w:spacing w:after="20" w:line="360" w:lineRule="auto"/>
              <w:ind w:left="110"/>
              <w:jc w:val="both"/>
              <w:rPr>
                <w:rFonts w:ascii="Arial" w:hAnsi="Arial" w:cs="Arial"/>
                <w:b/>
                <w:sz w:val="20"/>
                <w:szCs w:val="20"/>
              </w:rPr>
            </w:pPr>
            <w:r w:rsidRPr="00961DD2">
              <w:rPr>
                <w:rFonts w:ascii="Arial" w:hAnsi="Arial" w:cs="Arial"/>
                <w:b/>
                <w:sz w:val="20"/>
                <w:szCs w:val="20"/>
              </w:rPr>
              <w:t>Zona</w:t>
            </w:r>
            <w:r w:rsidRPr="00961DD2">
              <w:rPr>
                <w:rFonts w:ascii="Arial" w:hAnsi="Arial" w:cs="Arial"/>
                <w:b/>
                <w:spacing w:val="-8"/>
                <w:sz w:val="20"/>
                <w:szCs w:val="20"/>
              </w:rPr>
              <w:t xml:space="preserve"> </w:t>
            </w:r>
            <w:r w:rsidRPr="00961DD2">
              <w:rPr>
                <w:rFonts w:ascii="Arial" w:hAnsi="Arial" w:cs="Arial"/>
                <w:b/>
                <w:sz w:val="20"/>
                <w:szCs w:val="20"/>
              </w:rPr>
              <w:t>de</w:t>
            </w:r>
            <w:r w:rsidRPr="00961DD2">
              <w:rPr>
                <w:rFonts w:ascii="Arial" w:hAnsi="Arial" w:cs="Arial"/>
                <w:b/>
                <w:spacing w:val="-6"/>
                <w:sz w:val="20"/>
                <w:szCs w:val="20"/>
              </w:rPr>
              <w:t xml:space="preserve"> </w:t>
            </w:r>
            <w:r w:rsidR="001B0AFC">
              <w:rPr>
                <w:rFonts w:ascii="Arial" w:hAnsi="Arial" w:cs="Arial"/>
                <w:b/>
                <w:sz w:val="20"/>
                <w:szCs w:val="20"/>
              </w:rPr>
              <w:t>o</w:t>
            </w:r>
            <w:r w:rsidRPr="00961DD2">
              <w:rPr>
                <w:rFonts w:ascii="Arial" w:hAnsi="Arial" w:cs="Arial"/>
                <w:b/>
                <w:sz w:val="20"/>
                <w:szCs w:val="20"/>
              </w:rPr>
              <w:t>ficinas y</w:t>
            </w:r>
            <w:r w:rsidRPr="00961DD2">
              <w:rPr>
                <w:rFonts w:ascii="Arial" w:hAnsi="Arial" w:cs="Arial"/>
                <w:b/>
                <w:spacing w:val="-6"/>
                <w:sz w:val="20"/>
                <w:szCs w:val="20"/>
              </w:rPr>
              <w:t xml:space="preserve"> </w:t>
            </w:r>
            <w:commentRangeStart w:id="9"/>
            <w:r w:rsidR="001B0AFC">
              <w:rPr>
                <w:rFonts w:ascii="Arial" w:hAnsi="Arial" w:cs="Arial"/>
                <w:b/>
                <w:spacing w:val="-2"/>
                <w:sz w:val="20"/>
                <w:szCs w:val="20"/>
              </w:rPr>
              <w:t>s</w:t>
            </w:r>
            <w:r w:rsidRPr="00961DD2">
              <w:rPr>
                <w:rFonts w:ascii="Arial" w:hAnsi="Arial" w:cs="Arial"/>
                <w:b/>
                <w:spacing w:val="-2"/>
                <w:sz w:val="20"/>
                <w:szCs w:val="20"/>
              </w:rPr>
              <w:t>ervicios</w:t>
            </w:r>
            <w:commentRangeEnd w:id="9"/>
            <w:r w:rsidR="00604540">
              <w:rPr>
                <w:rStyle w:val="Refdecomentario"/>
                <w:rFonts w:ascii="Arial" w:hAnsi="Arial" w:eastAsia="Arial" w:cs="Arial"/>
                <w:lang w:val="es-CO" w:eastAsia="ja-JP"/>
              </w:rPr>
              <w:commentReference w:id="9"/>
            </w:r>
            <w:r w:rsidRPr="00961DD2">
              <w:rPr>
                <w:rFonts w:ascii="Arial" w:hAnsi="Arial" w:cs="Arial"/>
                <w:b/>
                <w:spacing w:val="-2"/>
                <w:sz w:val="20"/>
                <w:szCs w:val="20"/>
              </w:rPr>
              <w:t>:</w:t>
            </w:r>
          </w:p>
          <w:p w:rsidRPr="00961DD2" w:rsidR="00180E3C" w:rsidP="00961DD2" w:rsidRDefault="00180E3C" w14:paraId="070154C2" w14:textId="77777777">
            <w:pPr>
              <w:pStyle w:val="TableParagraph"/>
              <w:spacing w:line="360" w:lineRule="auto"/>
              <w:ind w:left="419"/>
              <w:jc w:val="both"/>
              <w:rPr>
                <w:rFonts w:ascii="Arial" w:hAnsi="Arial" w:cs="Arial"/>
                <w:sz w:val="20"/>
                <w:szCs w:val="20"/>
              </w:rPr>
            </w:pPr>
            <w:r w:rsidRPr="00961DD2">
              <w:rPr>
                <w:rFonts w:ascii="Arial" w:hAnsi="Arial" w:cs="Arial"/>
                <w:noProof/>
                <w:sz w:val="20"/>
                <w:szCs w:val="20"/>
                <w:lang w:val="es-CO" w:eastAsia="es-CO"/>
              </w:rPr>
              <w:drawing>
                <wp:inline distT="0" distB="0" distL="0" distR="0" wp14:anchorId="5320ED85" wp14:editId="3144E6B4">
                  <wp:extent cx="2219964" cy="166420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8" cstate="print"/>
                          <a:stretch>
                            <a:fillRect/>
                          </a:stretch>
                        </pic:blipFill>
                        <pic:spPr>
                          <a:xfrm>
                            <a:off x="0" y="0"/>
                            <a:ext cx="2219964" cy="1664207"/>
                          </a:xfrm>
                          <a:prstGeom prst="rect">
                            <a:avLst/>
                          </a:prstGeom>
                        </pic:spPr>
                      </pic:pic>
                    </a:graphicData>
                  </a:graphic>
                </wp:inline>
              </w:drawing>
            </w:r>
          </w:p>
          <w:p w:rsidRPr="00961DD2" w:rsidR="00180E3C" w:rsidP="00961DD2" w:rsidRDefault="00180E3C" w14:paraId="08FE73D2" w14:textId="6D7786C1">
            <w:pPr>
              <w:pStyle w:val="Normal0"/>
              <w:spacing w:line="360" w:lineRule="auto"/>
              <w:jc w:val="both"/>
              <w:rPr>
                <w:b/>
                <w:sz w:val="20"/>
                <w:szCs w:val="20"/>
              </w:rPr>
            </w:pPr>
          </w:p>
        </w:tc>
        <w:tc>
          <w:tcPr>
            <w:tcW w:w="4981" w:type="dxa"/>
            <w:tcMar/>
          </w:tcPr>
          <w:p w:rsidRPr="00961DD2" w:rsidR="00180E3C" w:rsidP="00961DD2" w:rsidRDefault="0033200B" w14:paraId="24ADF5C4" w14:textId="2488D1DE">
            <w:pPr>
              <w:pStyle w:val="Normal0"/>
              <w:spacing w:line="360" w:lineRule="auto"/>
              <w:jc w:val="both"/>
              <w:rPr>
                <w:sz w:val="20"/>
                <w:szCs w:val="20"/>
              </w:rPr>
            </w:pPr>
            <w:r w:rsidRPr="00961DD2">
              <w:rPr>
                <w:sz w:val="20"/>
                <w:szCs w:val="20"/>
              </w:rPr>
              <w:t>Espacios destinados para el almacenamiento, organización de las operaciones, oficinas y servicios auxiliares, tanto para el personal administrativo como operativo.</w:t>
            </w:r>
          </w:p>
        </w:tc>
      </w:tr>
      <w:tr w:rsidRPr="00961DD2" w:rsidR="00180E3C" w:rsidTr="6CABC54E" w14:paraId="32A60379" w14:textId="77777777">
        <w:tc>
          <w:tcPr>
            <w:tcW w:w="4981" w:type="dxa"/>
            <w:tcMar/>
          </w:tcPr>
          <w:p w:rsidRPr="00961DD2" w:rsidR="00180E3C" w:rsidP="00961DD2" w:rsidRDefault="00180E3C" w14:paraId="088A15F0" w14:textId="5C5B0C09">
            <w:pPr>
              <w:pStyle w:val="Normal0"/>
              <w:spacing w:line="360" w:lineRule="auto"/>
              <w:jc w:val="both"/>
              <w:rPr>
                <w:b/>
                <w:spacing w:val="-2"/>
                <w:sz w:val="20"/>
                <w:szCs w:val="20"/>
              </w:rPr>
            </w:pPr>
            <w:r w:rsidRPr="00961DD2">
              <w:rPr>
                <w:b/>
                <w:sz w:val="20"/>
                <w:szCs w:val="20"/>
              </w:rPr>
              <w:t>Zonas</w:t>
            </w:r>
            <w:r w:rsidRPr="00961DD2">
              <w:rPr>
                <w:b/>
                <w:spacing w:val="-8"/>
                <w:sz w:val="20"/>
                <w:szCs w:val="20"/>
              </w:rPr>
              <w:t xml:space="preserve"> </w:t>
            </w:r>
            <w:commentRangeStart w:id="10"/>
            <w:r w:rsidR="001B0AFC">
              <w:rPr>
                <w:b/>
                <w:spacing w:val="-2"/>
                <w:sz w:val="20"/>
                <w:szCs w:val="20"/>
              </w:rPr>
              <w:t>e</w:t>
            </w:r>
            <w:r w:rsidRPr="00961DD2">
              <w:rPr>
                <w:b/>
                <w:spacing w:val="-2"/>
                <w:sz w:val="20"/>
                <w:szCs w:val="20"/>
              </w:rPr>
              <w:t>speciales</w:t>
            </w:r>
            <w:commentRangeEnd w:id="10"/>
            <w:r w:rsidR="00604540">
              <w:rPr>
                <w:rStyle w:val="Refdecomentario"/>
              </w:rPr>
              <w:commentReference w:id="10"/>
            </w:r>
            <w:r w:rsidRPr="00961DD2">
              <w:rPr>
                <w:b/>
                <w:spacing w:val="-2"/>
                <w:sz w:val="20"/>
                <w:szCs w:val="20"/>
              </w:rPr>
              <w:t>:</w:t>
            </w:r>
          </w:p>
          <w:p w:rsidRPr="00961DD2" w:rsidR="00180E3C" w:rsidP="00961DD2" w:rsidRDefault="00180E3C" w14:paraId="6D8F7EDF" w14:textId="77777777">
            <w:pPr>
              <w:pStyle w:val="Normal0"/>
              <w:spacing w:line="360" w:lineRule="auto"/>
              <w:jc w:val="both"/>
              <w:rPr>
                <w:b/>
                <w:sz w:val="20"/>
                <w:szCs w:val="20"/>
              </w:rPr>
            </w:pPr>
            <w:r w:rsidRPr="00961DD2">
              <w:rPr>
                <w:noProof/>
                <w:sz w:val="20"/>
                <w:szCs w:val="20"/>
                <w:lang w:eastAsia="es-CO"/>
              </w:rPr>
              <w:drawing>
                <wp:inline distT="0" distB="0" distL="0" distR="0" wp14:anchorId="050A154C" wp14:editId="6EDFB888">
                  <wp:extent cx="2444219" cy="1920239"/>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9" cstate="print"/>
                          <a:stretch>
                            <a:fillRect/>
                          </a:stretch>
                        </pic:blipFill>
                        <pic:spPr>
                          <a:xfrm>
                            <a:off x="0" y="0"/>
                            <a:ext cx="2444219" cy="1920239"/>
                          </a:xfrm>
                          <a:prstGeom prst="rect">
                            <a:avLst/>
                          </a:prstGeom>
                        </pic:spPr>
                      </pic:pic>
                    </a:graphicData>
                  </a:graphic>
                </wp:inline>
              </w:drawing>
            </w:r>
          </w:p>
          <w:p w:rsidRPr="00961DD2" w:rsidR="00180E3C" w:rsidP="00961DD2" w:rsidRDefault="00180E3C" w14:paraId="3DDF6864" w14:textId="1D799DEA">
            <w:pPr>
              <w:pStyle w:val="Normal0"/>
              <w:spacing w:line="360" w:lineRule="auto"/>
              <w:jc w:val="both"/>
              <w:rPr>
                <w:b/>
                <w:sz w:val="20"/>
                <w:szCs w:val="20"/>
              </w:rPr>
            </w:pPr>
          </w:p>
        </w:tc>
        <w:tc>
          <w:tcPr>
            <w:tcW w:w="4981" w:type="dxa"/>
            <w:tcMar/>
          </w:tcPr>
          <w:p w:rsidRPr="00961DD2" w:rsidR="00180E3C" w:rsidP="00961DD2" w:rsidRDefault="00180E3C" w14:paraId="3EB4A18A" w14:textId="4C0C4E00">
            <w:pPr>
              <w:pStyle w:val="Normal0"/>
              <w:spacing w:line="360" w:lineRule="auto"/>
              <w:jc w:val="both"/>
              <w:rPr>
                <w:sz w:val="20"/>
                <w:szCs w:val="20"/>
              </w:rPr>
            </w:pPr>
            <w:r w:rsidRPr="00961DD2">
              <w:rPr>
                <w:sz w:val="20"/>
                <w:szCs w:val="20"/>
              </w:rPr>
              <w:t>Cámaras</w:t>
            </w:r>
            <w:r w:rsidRPr="00961DD2">
              <w:rPr>
                <w:spacing w:val="-14"/>
                <w:sz w:val="20"/>
                <w:szCs w:val="20"/>
              </w:rPr>
              <w:t xml:space="preserve"> </w:t>
            </w:r>
            <w:r w:rsidRPr="00961DD2">
              <w:rPr>
                <w:sz w:val="20"/>
                <w:szCs w:val="20"/>
              </w:rPr>
              <w:t xml:space="preserve">Frigoríficas. </w:t>
            </w:r>
            <w:r w:rsidRPr="00961DD2">
              <w:rPr>
                <w:spacing w:val="-2"/>
                <w:sz w:val="20"/>
                <w:szCs w:val="20"/>
              </w:rPr>
              <w:t>Devoluciones.</w:t>
            </w:r>
          </w:p>
        </w:tc>
      </w:tr>
    </w:tbl>
    <w:p w:rsidRPr="00961DD2" w:rsidR="006C0A26" w:rsidP="00961DD2" w:rsidRDefault="006C0A26" w14:paraId="6CADF108" w14:textId="77777777">
      <w:pPr>
        <w:pStyle w:val="Normal0"/>
        <w:spacing w:line="360" w:lineRule="auto"/>
        <w:jc w:val="both"/>
        <w:rPr>
          <w:b/>
          <w:sz w:val="20"/>
          <w:szCs w:val="20"/>
        </w:rPr>
      </w:pPr>
    </w:p>
    <w:p w:rsidRPr="00961DD2" w:rsidR="00400499" w:rsidP="6CABC54E" w:rsidRDefault="0033200B" w14:paraId="30F5E758" w14:textId="73FEAA0E">
      <w:pPr>
        <w:pStyle w:val="Normal0"/>
        <w:spacing w:line="360" w:lineRule="auto"/>
        <w:jc w:val="both"/>
        <w:rPr>
          <w:sz w:val="20"/>
          <w:szCs w:val="20"/>
          <w:lang w:val="es-CO"/>
        </w:rPr>
      </w:pPr>
      <w:r w:rsidRPr="6CABC54E" w:rsidR="0033200B">
        <w:rPr>
          <w:sz w:val="20"/>
          <w:szCs w:val="20"/>
          <w:lang w:val="es-CO"/>
        </w:rPr>
        <w:t>Los centros de distribución están equipados con muelles de carga, los cuales dependen de su disposición y número. La correcta programación de la recepción de mercancías se ve influenciada por el conocimiento (o desconocimiento) de los tiempos de llegada de los vehículos. Se recomienda contar con muelles destinados tanto para la entrada como para la salida de mercancías.</w:t>
      </w:r>
    </w:p>
    <w:p w:rsidRPr="00961DD2" w:rsidR="0033200B" w:rsidP="00961DD2" w:rsidRDefault="0033200B" w14:paraId="363A41E4" w14:textId="77777777">
      <w:pPr>
        <w:pStyle w:val="Normal0"/>
        <w:spacing w:line="360" w:lineRule="auto"/>
        <w:jc w:val="both"/>
        <w:rPr>
          <w:sz w:val="20"/>
          <w:szCs w:val="20"/>
        </w:rPr>
      </w:pPr>
    </w:p>
    <w:p w:rsidRPr="00961DD2" w:rsidR="0033200B" w:rsidP="00961DD2" w:rsidRDefault="00A51ED9" w14:paraId="56B4EFFB" w14:textId="1942F5D7">
      <w:pPr>
        <w:pStyle w:val="Normal0"/>
        <w:spacing w:line="360" w:lineRule="auto"/>
        <w:jc w:val="both"/>
        <w:rPr>
          <w:b/>
          <w:sz w:val="20"/>
          <w:szCs w:val="20"/>
        </w:rPr>
      </w:pPr>
      <w:r>
        <w:rPr>
          <w:b/>
          <w:sz w:val="20"/>
          <w:szCs w:val="20"/>
        </w:rPr>
        <w:t xml:space="preserve">5. </w:t>
      </w:r>
      <w:r w:rsidRPr="00961DD2" w:rsidR="0033200B">
        <w:rPr>
          <w:b/>
          <w:sz w:val="20"/>
          <w:szCs w:val="20"/>
        </w:rPr>
        <w:t>Métodos y técnicas de extracción de objetos</w:t>
      </w:r>
    </w:p>
    <w:p w:rsidRPr="00961DD2" w:rsidR="0033200B" w:rsidP="00961DD2" w:rsidRDefault="0033200B" w14:paraId="76675AF4" w14:textId="77777777">
      <w:pPr>
        <w:pStyle w:val="Normal0"/>
        <w:spacing w:line="360" w:lineRule="auto"/>
        <w:jc w:val="both"/>
        <w:rPr>
          <w:sz w:val="20"/>
          <w:szCs w:val="20"/>
        </w:rPr>
      </w:pPr>
    </w:p>
    <w:p w:rsidRPr="00961DD2" w:rsidR="0033200B" w:rsidP="00961DD2" w:rsidRDefault="0033200B" w14:paraId="76193C9F" w14:textId="22550C26">
      <w:pPr>
        <w:pStyle w:val="Normal0"/>
        <w:spacing w:line="360" w:lineRule="auto"/>
        <w:jc w:val="both"/>
        <w:rPr>
          <w:sz w:val="20"/>
          <w:szCs w:val="20"/>
        </w:rPr>
      </w:pPr>
      <w:r w:rsidRPr="00961DD2">
        <w:rPr>
          <w:b/>
          <w:sz w:val="20"/>
          <w:szCs w:val="20"/>
        </w:rPr>
        <w:t>Manual:</w:t>
      </w:r>
      <w:r w:rsidRPr="00961DD2">
        <w:rPr>
          <w:sz w:val="20"/>
          <w:szCs w:val="20"/>
        </w:rPr>
        <w:t xml:space="preserve"> cargue y descargue, carretillas, gatos hidráulicos.</w:t>
      </w:r>
    </w:p>
    <w:p w:rsidRPr="00961DD2" w:rsidR="0033200B" w:rsidP="00961DD2" w:rsidRDefault="0033200B" w14:paraId="413794E0" w14:textId="607A80E7">
      <w:pPr>
        <w:pStyle w:val="Normal0"/>
        <w:spacing w:line="360" w:lineRule="auto"/>
        <w:jc w:val="both"/>
        <w:rPr>
          <w:sz w:val="20"/>
          <w:szCs w:val="20"/>
        </w:rPr>
      </w:pPr>
      <w:r w:rsidRPr="00961DD2">
        <w:rPr>
          <w:b/>
          <w:sz w:val="20"/>
          <w:szCs w:val="20"/>
        </w:rPr>
        <w:t>Mecanizado:</w:t>
      </w:r>
      <w:r w:rsidRPr="00961DD2">
        <w:rPr>
          <w:sz w:val="20"/>
          <w:szCs w:val="20"/>
        </w:rPr>
        <w:t xml:space="preserve"> utilización de montacargas, bandas transportadoras.</w:t>
      </w:r>
    </w:p>
    <w:p w:rsidRPr="00961DD2" w:rsidR="0033200B" w:rsidP="00961DD2" w:rsidRDefault="0033200B" w14:paraId="0C572B9F" w14:textId="386A3785">
      <w:pPr>
        <w:pStyle w:val="Normal0"/>
        <w:spacing w:line="360" w:lineRule="auto"/>
        <w:jc w:val="both"/>
        <w:rPr>
          <w:sz w:val="20"/>
          <w:szCs w:val="20"/>
        </w:rPr>
      </w:pPr>
      <w:r w:rsidRPr="00961DD2">
        <w:rPr>
          <w:b/>
          <w:sz w:val="20"/>
          <w:szCs w:val="20"/>
        </w:rPr>
        <w:t>Automatizado:</w:t>
      </w:r>
      <w:r w:rsidRPr="00961DD2">
        <w:rPr>
          <w:sz w:val="20"/>
          <w:szCs w:val="20"/>
        </w:rPr>
        <w:t xml:space="preserve"> sistemas neumáticos.</w:t>
      </w:r>
    </w:p>
    <w:p w:rsidRPr="00961DD2" w:rsidR="0033200B" w:rsidP="00961DD2" w:rsidRDefault="0033200B" w14:paraId="5DE0B5BE" w14:textId="77777777">
      <w:pPr>
        <w:pStyle w:val="Normal0"/>
        <w:spacing w:line="360" w:lineRule="auto"/>
        <w:jc w:val="both"/>
        <w:rPr>
          <w:sz w:val="20"/>
          <w:szCs w:val="20"/>
        </w:rPr>
      </w:pPr>
    </w:p>
    <w:p w:rsidRPr="00961DD2" w:rsidR="0033200B" w:rsidP="00961DD2" w:rsidRDefault="0033200B" w14:paraId="073128DD" w14:textId="77777777">
      <w:pPr>
        <w:pStyle w:val="Normal0"/>
        <w:spacing w:line="360" w:lineRule="auto"/>
        <w:jc w:val="both"/>
        <w:rPr>
          <w:sz w:val="20"/>
          <w:szCs w:val="20"/>
        </w:rPr>
      </w:pPr>
      <w:r w:rsidRPr="00961DD2">
        <w:rPr>
          <w:sz w:val="20"/>
          <w:szCs w:val="20"/>
        </w:rPr>
        <w:t>En los centros de distribución, la preparación de los pedidos implica la planificación y coordinación de diversas actividades, como alistamiento, acondicionamiento, cargue y descargue, entre otras.</w:t>
      </w:r>
    </w:p>
    <w:p w:rsidRPr="00961DD2" w:rsidR="0033200B" w:rsidP="00961DD2" w:rsidRDefault="0033200B" w14:paraId="03F95F4F" w14:textId="77777777">
      <w:pPr>
        <w:pStyle w:val="Normal0"/>
        <w:spacing w:line="360" w:lineRule="auto"/>
        <w:jc w:val="both"/>
        <w:rPr>
          <w:sz w:val="20"/>
          <w:szCs w:val="20"/>
        </w:rPr>
      </w:pPr>
    </w:p>
    <w:p w:rsidRPr="00961DD2" w:rsidR="0033200B" w:rsidP="00961DD2" w:rsidRDefault="0033200B" w14:paraId="10CA15F2" w14:textId="30B3F2D9">
      <w:pPr>
        <w:pStyle w:val="Normal0"/>
        <w:spacing w:line="360" w:lineRule="auto"/>
        <w:jc w:val="both"/>
        <w:rPr>
          <w:sz w:val="20"/>
          <w:szCs w:val="20"/>
        </w:rPr>
      </w:pPr>
      <w:r w:rsidRPr="00961DD2">
        <w:rPr>
          <w:sz w:val="20"/>
          <w:szCs w:val="20"/>
        </w:rPr>
        <w:t>El sistema de recogida debe estar diseñado para</w:t>
      </w:r>
      <w:r w:rsidR="00604540">
        <w:rPr>
          <w:sz w:val="20"/>
          <w:szCs w:val="20"/>
        </w:rPr>
        <w:t xml:space="preserve"> cumplir con los objetivos del centro de d</w:t>
      </w:r>
      <w:r w:rsidRPr="00961DD2">
        <w:rPr>
          <w:sz w:val="20"/>
          <w:szCs w:val="20"/>
        </w:rPr>
        <w:t>istribución, lo cual incluye garantizar una respuesta eficiente al cliente y el control de costos. Esto requiere optimización del tiempo, gestión efectiva del personal y los equipos, así como un manejo adecuado de la información. La preparación de los pedidos comienza con la clasificación y agrupación de los pedidos recibidos de los clientes, y con la determinación de cómo deben ser preparados para su despacho.</w:t>
      </w:r>
    </w:p>
    <w:p w:rsidRPr="00961DD2" w:rsidR="0033200B" w:rsidP="00961DD2" w:rsidRDefault="0033200B" w14:paraId="33B899E4" w14:textId="77777777">
      <w:pPr>
        <w:pStyle w:val="Normal0"/>
        <w:spacing w:line="360" w:lineRule="auto"/>
        <w:jc w:val="both"/>
        <w:rPr>
          <w:sz w:val="20"/>
          <w:szCs w:val="20"/>
        </w:rPr>
      </w:pPr>
    </w:p>
    <w:p w:rsidRPr="00961DD2" w:rsidR="0033200B" w:rsidP="00961DD2" w:rsidRDefault="0033200B" w14:paraId="4BF4836A" w14:textId="77777777">
      <w:pPr>
        <w:pStyle w:val="Normal0"/>
        <w:spacing w:line="360" w:lineRule="auto"/>
        <w:jc w:val="both"/>
        <w:rPr>
          <w:sz w:val="20"/>
          <w:szCs w:val="20"/>
        </w:rPr>
      </w:pPr>
      <w:r w:rsidRPr="00961DD2">
        <w:rPr>
          <w:sz w:val="20"/>
          <w:szCs w:val="20"/>
        </w:rPr>
        <w:t>En cuanto a la extracción de mercancías, se pueden adoptar dos enfoques: permitir que el operario se desplace hacia los productos, o bien, transportar los productos hacia los operarios, quienes permanecerán en un lugar fijo.</w:t>
      </w:r>
    </w:p>
    <w:p w:rsidRPr="00961DD2" w:rsidR="0033200B" w:rsidP="00961DD2" w:rsidRDefault="0033200B" w14:paraId="7E624D33" w14:textId="77777777">
      <w:pPr>
        <w:pStyle w:val="Normal0"/>
        <w:spacing w:line="360" w:lineRule="auto"/>
        <w:jc w:val="both"/>
        <w:rPr>
          <w:sz w:val="20"/>
          <w:szCs w:val="20"/>
        </w:rPr>
      </w:pPr>
    </w:p>
    <w:p w:rsidRPr="00961DD2" w:rsidR="0033200B" w:rsidP="00961DD2" w:rsidRDefault="0033200B" w14:paraId="0BCEE050" w14:textId="1C4DA633">
      <w:pPr>
        <w:pStyle w:val="Normal0"/>
        <w:spacing w:line="360" w:lineRule="auto"/>
        <w:jc w:val="both"/>
        <w:rPr>
          <w:sz w:val="20"/>
          <w:szCs w:val="20"/>
        </w:rPr>
      </w:pPr>
      <w:r w:rsidRPr="00961DD2">
        <w:rPr>
          <w:sz w:val="20"/>
          <w:szCs w:val="20"/>
        </w:rPr>
        <w:t>Dentro del almacén, se diseñan actividades secuenciales y lógicas para responder eficazmente a los pedidos de los clientes. La extracción de los productos, conforme a las solicitudes de los clientes, se organiza mediante rutas de reparto, zonas geográficas y empresas de transporte</w:t>
      </w:r>
      <w:r w:rsidR="00CB00F3">
        <w:rPr>
          <w:sz w:val="20"/>
          <w:szCs w:val="20"/>
        </w:rPr>
        <w:t>.</w:t>
      </w:r>
    </w:p>
    <w:p w:rsidRPr="00961DD2" w:rsidR="00400499" w:rsidP="00961DD2" w:rsidRDefault="00400499" w14:paraId="46684BD4" w14:textId="77777777">
      <w:pPr>
        <w:pStyle w:val="Normal0"/>
        <w:spacing w:line="360" w:lineRule="auto"/>
        <w:jc w:val="both"/>
        <w:rPr>
          <w:b/>
          <w:sz w:val="20"/>
          <w:szCs w:val="20"/>
        </w:rPr>
      </w:pPr>
    </w:p>
    <w:p w:rsidRPr="005E0ED8" w:rsidR="003470F6" w:rsidP="00961DD2" w:rsidRDefault="003470F6" w14:paraId="59A30E43" w14:textId="77777777">
      <w:pPr>
        <w:pStyle w:val="Normal0"/>
        <w:pBdr>
          <w:top w:val="nil"/>
          <w:left w:val="nil"/>
          <w:bottom w:val="nil"/>
          <w:right w:val="nil"/>
          <w:between w:val="nil"/>
        </w:pBdr>
        <w:spacing w:line="360" w:lineRule="auto"/>
        <w:jc w:val="both"/>
        <w:rPr>
          <w:b/>
          <w:sz w:val="20"/>
          <w:szCs w:val="20"/>
        </w:rPr>
      </w:pPr>
      <w:r w:rsidRPr="005E0ED8">
        <w:rPr>
          <w:b/>
          <w:sz w:val="20"/>
          <w:szCs w:val="20"/>
        </w:rPr>
        <w:t>La preparación de pedidos incluye las siguientes operaciones:</w:t>
      </w:r>
    </w:p>
    <w:p w:rsidRPr="00961DD2" w:rsidR="003470F6" w:rsidP="00961DD2" w:rsidRDefault="003470F6" w14:paraId="5F670964" w14:textId="77777777">
      <w:pPr>
        <w:pStyle w:val="Normal0"/>
        <w:pBdr>
          <w:top w:val="nil"/>
          <w:left w:val="nil"/>
          <w:bottom w:val="nil"/>
          <w:right w:val="nil"/>
          <w:between w:val="nil"/>
        </w:pBdr>
        <w:spacing w:line="360" w:lineRule="auto"/>
        <w:jc w:val="both"/>
        <w:rPr>
          <w:sz w:val="20"/>
          <w:szCs w:val="20"/>
        </w:rPr>
      </w:pPr>
    </w:p>
    <w:p w:rsidRPr="00961DD2" w:rsidR="008B27E6" w:rsidP="00961DD2" w:rsidRDefault="003470F6" w14:paraId="240F3B82" w14:textId="2B06C90D">
      <w:pPr>
        <w:pStyle w:val="Normal0"/>
        <w:numPr>
          <w:ilvl w:val="0"/>
          <w:numId w:val="26"/>
        </w:numPr>
        <w:pBdr>
          <w:top w:val="nil"/>
          <w:left w:val="nil"/>
          <w:bottom w:val="nil"/>
          <w:right w:val="nil"/>
          <w:between w:val="nil"/>
        </w:pBdr>
        <w:spacing w:line="360" w:lineRule="auto"/>
        <w:jc w:val="both"/>
        <w:rPr>
          <w:sz w:val="20"/>
          <w:szCs w:val="20"/>
        </w:rPr>
      </w:pPr>
      <w:r w:rsidRPr="00961DD2">
        <w:rPr>
          <w:sz w:val="20"/>
          <w:szCs w:val="20"/>
        </w:rPr>
        <w:t>Recopilació</w:t>
      </w:r>
      <w:r w:rsidRPr="00961DD2" w:rsidR="008B27E6">
        <w:rPr>
          <w:sz w:val="20"/>
          <w:szCs w:val="20"/>
        </w:rPr>
        <w:t>n de pedidos (captura de datos)</w:t>
      </w:r>
      <w:r w:rsidR="00CB00F3">
        <w:rPr>
          <w:sz w:val="20"/>
          <w:szCs w:val="20"/>
        </w:rPr>
        <w:t>.</w:t>
      </w:r>
    </w:p>
    <w:p w:rsidRPr="00961DD2" w:rsidR="008B27E6" w:rsidP="00961DD2" w:rsidRDefault="003470F6" w14:paraId="255A3836" w14:textId="3E5BCA85">
      <w:pPr>
        <w:pStyle w:val="Normal0"/>
        <w:numPr>
          <w:ilvl w:val="0"/>
          <w:numId w:val="26"/>
        </w:numPr>
        <w:pBdr>
          <w:top w:val="nil"/>
          <w:left w:val="nil"/>
          <w:bottom w:val="nil"/>
          <w:right w:val="nil"/>
          <w:between w:val="nil"/>
        </w:pBdr>
        <w:spacing w:line="360" w:lineRule="auto"/>
        <w:jc w:val="both"/>
        <w:rPr>
          <w:sz w:val="20"/>
          <w:szCs w:val="20"/>
        </w:rPr>
      </w:pPr>
      <w:r w:rsidRPr="00961DD2">
        <w:rPr>
          <w:sz w:val="20"/>
          <w:szCs w:val="20"/>
        </w:rPr>
        <w:t>Gestión de los p</w:t>
      </w:r>
      <w:r w:rsidRPr="00961DD2" w:rsidR="008B27E6">
        <w:rPr>
          <w:sz w:val="20"/>
          <w:szCs w:val="20"/>
        </w:rPr>
        <w:t>edidos (sistema de preparación)</w:t>
      </w:r>
      <w:r w:rsidR="00CB00F3">
        <w:rPr>
          <w:sz w:val="20"/>
          <w:szCs w:val="20"/>
        </w:rPr>
        <w:t>.</w:t>
      </w:r>
    </w:p>
    <w:p w:rsidRPr="00961DD2" w:rsidR="008B27E6" w:rsidP="00961DD2" w:rsidRDefault="003470F6" w14:paraId="33302125" w14:textId="62751F24">
      <w:pPr>
        <w:pStyle w:val="Normal0"/>
        <w:numPr>
          <w:ilvl w:val="0"/>
          <w:numId w:val="26"/>
        </w:numPr>
        <w:pBdr>
          <w:top w:val="nil"/>
          <w:left w:val="nil"/>
          <w:bottom w:val="nil"/>
          <w:right w:val="nil"/>
          <w:between w:val="nil"/>
        </w:pBdr>
        <w:spacing w:line="360" w:lineRule="auto"/>
        <w:jc w:val="both"/>
        <w:rPr>
          <w:sz w:val="20"/>
          <w:szCs w:val="20"/>
        </w:rPr>
      </w:pPr>
      <w:r w:rsidRPr="00961DD2">
        <w:rPr>
          <w:sz w:val="20"/>
          <w:szCs w:val="20"/>
        </w:rPr>
        <w:t>Elaboración d</w:t>
      </w:r>
      <w:r w:rsidRPr="00961DD2" w:rsidR="008B27E6">
        <w:rPr>
          <w:sz w:val="20"/>
          <w:szCs w:val="20"/>
        </w:rPr>
        <w:t>e los documentos de preparación</w:t>
      </w:r>
      <w:r w:rsidR="00CB00F3">
        <w:rPr>
          <w:sz w:val="20"/>
          <w:szCs w:val="20"/>
        </w:rPr>
        <w:t>.</w:t>
      </w:r>
    </w:p>
    <w:p w:rsidRPr="00961DD2" w:rsidR="008B27E6" w:rsidP="6CABC54E" w:rsidRDefault="008B27E6" w14:paraId="51D5663A" w14:textId="42388537">
      <w:pPr>
        <w:pStyle w:val="Normal0"/>
        <w:numPr>
          <w:ilvl w:val="0"/>
          <w:numId w:val="26"/>
        </w:numPr>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lang w:val="es-CO"/>
        </w:rPr>
      </w:pPr>
      <w:r w:rsidRPr="6CABC54E" w:rsidR="008B27E6">
        <w:rPr>
          <w:sz w:val="20"/>
          <w:szCs w:val="20"/>
          <w:lang w:val="es-CO"/>
        </w:rPr>
        <w:t>Extracción (</w:t>
      </w:r>
      <w:r w:rsidRPr="6CABC54E" w:rsidR="008B27E6">
        <w:rPr>
          <w:i w:val="1"/>
          <w:iCs w:val="1"/>
          <w:sz w:val="20"/>
          <w:szCs w:val="20"/>
          <w:highlight w:val="cyan"/>
          <w:lang w:val="es-CO"/>
        </w:rPr>
        <w:t>picking</w:t>
      </w:r>
      <w:r w:rsidRPr="6CABC54E" w:rsidR="008B27E6">
        <w:rPr>
          <w:sz w:val="20"/>
          <w:szCs w:val="20"/>
          <w:highlight w:val="cyan"/>
          <w:lang w:val="es-CO"/>
        </w:rPr>
        <w:t>)</w:t>
      </w:r>
      <w:r w:rsidRPr="6CABC54E" w:rsidR="00CB00F3">
        <w:rPr>
          <w:sz w:val="20"/>
          <w:szCs w:val="20"/>
          <w:lang w:val="es-CO"/>
        </w:rPr>
        <w:t>.</w:t>
      </w:r>
    </w:p>
    <w:p w:rsidRPr="00961DD2" w:rsidR="008B27E6" w:rsidP="00961DD2" w:rsidRDefault="003470F6" w14:paraId="06F6EE0B" w14:textId="0D5B605B">
      <w:pPr>
        <w:pStyle w:val="Normal0"/>
        <w:numPr>
          <w:ilvl w:val="0"/>
          <w:numId w:val="26"/>
        </w:numPr>
        <w:pBdr>
          <w:top w:val="nil"/>
          <w:left w:val="nil"/>
          <w:bottom w:val="nil"/>
          <w:right w:val="nil"/>
          <w:between w:val="nil"/>
        </w:pBdr>
        <w:spacing w:line="360" w:lineRule="auto"/>
        <w:jc w:val="both"/>
        <w:rPr>
          <w:sz w:val="20"/>
          <w:szCs w:val="20"/>
        </w:rPr>
      </w:pPr>
      <w:r w:rsidRPr="00961DD2">
        <w:rPr>
          <w:sz w:val="20"/>
          <w:szCs w:val="20"/>
        </w:rPr>
        <w:t>T</w:t>
      </w:r>
      <w:r w:rsidRPr="00961DD2" w:rsidR="008B27E6">
        <w:rPr>
          <w:sz w:val="20"/>
          <w:szCs w:val="20"/>
        </w:rPr>
        <w:t>raslado a la zona de expedición</w:t>
      </w:r>
      <w:r w:rsidR="00CB00F3">
        <w:rPr>
          <w:sz w:val="20"/>
          <w:szCs w:val="20"/>
        </w:rPr>
        <w:t>.</w:t>
      </w:r>
    </w:p>
    <w:p w:rsidRPr="00961DD2" w:rsidR="003470F6" w:rsidP="00961DD2" w:rsidRDefault="003470F6" w14:paraId="3623725F" w14:textId="058C4094">
      <w:pPr>
        <w:pStyle w:val="Normal0"/>
        <w:numPr>
          <w:ilvl w:val="0"/>
          <w:numId w:val="26"/>
        </w:numPr>
        <w:pBdr>
          <w:top w:val="nil"/>
          <w:left w:val="nil"/>
          <w:bottom w:val="nil"/>
          <w:right w:val="nil"/>
          <w:between w:val="nil"/>
        </w:pBdr>
        <w:spacing w:line="360" w:lineRule="auto"/>
        <w:jc w:val="both"/>
        <w:rPr>
          <w:sz w:val="20"/>
          <w:szCs w:val="20"/>
        </w:rPr>
      </w:pPr>
      <w:r w:rsidRPr="00961DD2">
        <w:rPr>
          <w:sz w:val="20"/>
          <w:szCs w:val="20"/>
        </w:rPr>
        <w:t>Verificación y a</w:t>
      </w:r>
      <w:r w:rsidR="00CB00F3">
        <w:rPr>
          <w:sz w:val="20"/>
          <w:szCs w:val="20"/>
        </w:rPr>
        <w:t>condicionamiento de los pedidos.</w:t>
      </w:r>
    </w:p>
    <w:p w:rsidRPr="00961DD2" w:rsidR="002A137B" w:rsidP="00961DD2" w:rsidRDefault="002A137B" w14:paraId="5DDCD3B3" w14:textId="77777777">
      <w:pPr>
        <w:pStyle w:val="Normal0"/>
        <w:pBdr>
          <w:top w:val="nil"/>
          <w:left w:val="nil"/>
          <w:bottom w:val="nil"/>
          <w:right w:val="nil"/>
          <w:between w:val="nil"/>
        </w:pBdr>
        <w:spacing w:line="360" w:lineRule="auto"/>
        <w:jc w:val="both"/>
        <w:rPr>
          <w:sz w:val="20"/>
          <w:szCs w:val="20"/>
        </w:rPr>
      </w:pPr>
    </w:p>
    <w:p w:rsidRPr="005E0ED8" w:rsidR="003470F6" w:rsidP="6CABC54E" w:rsidRDefault="003470F6" w14:paraId="08E773FE" w14:textId="0A01C831">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b w:val="1"/>
          <w:bCs w:val="1"/>
          <w:sz w:val="20"/>
          <w:szCs w:val="20"/>
          <w:lang w:val="es-CO"/>
        </w:rPr>
      </w:pPr>
      <w:r w:rsidRPr="6CABC54E" w:rsidR="003470F6">
        <w:rPr>
          <w:b w:val="1"/>
          <w:bCs w:val="1"/>
          <w:sz w:val="20"/>
          <w:szCs w:val="20"/>
          <w:lang w:val="es-CO"/>
        </w:rPr>
        <w:t>Las mercancías pasan por diversas manipulaciones antes de ser entregadas al</w:t>
      </w:r>
      <w:r w:rsidRPr="6CABC54E" w:rsidR="002A137B">
        <w:rPr>
          <w:b w:val="1"/>
          <w:bCs w:val="1"/>
          <w:sz w:val="20"/>
          <w:szCs w:val="20"/>
          <w:lang w:val="es-CO"/>
        </w:rPr>
        <w:t xml:space="preserve"> cliente o enviadas al punto de </w:t>
      </w:r>
      <w:r w:rsidRPr="6CABC54E" w:rsidR="003470F6">
        <w:rPr>
          <w:b w:val="1"/>
          <w:bCs w:val="1"/>
          <w:sz w:val="20"/>
          <w:szCs w:val="20"/>
          <w:lang w:val="es-CO"/>
        </w:rPr>
        <w:t>venta</w:t>
      </w:r>
      <w:r w:rsidRPr="6CABC54E" w:rsidR="008B27E6">
        <w:rPr>
          <w:b w:val="1"/>
          <w:bCs w:val="1"/>
          <w:sz w:val="20"/>
          <w:szCs w:val="20"/>
          <w:lang w:val="es-CO"/>
        </w:rPr>
        <w:t>, a continuación se muestra el proceso</w:t>
      </w:r>
      <w:r w:rsidRPr="6CABC54E" w:rsidR="003470F6">
        <w:rPr>
          <w:b w:val="1"/>
          <w:bCs w:val="1"/>
          <w:sz w:val="20"/>
          <w:szCs w:val="20"/>
          <w:lang w:val="es-CO"/>
        </w:rPr>
        <w:t>:</w:t>
      </w:r>
    </w:p>
    <w:p w:rsidRPr="00961DD2" w:rsidR="003470F6" w:rsidP="00961DD2" w:rsidRDefault="003470F6" w14:paraId="325983B5" w14:textId="77777777">
      <w:pPr>
        <w:pStyle w:val="Normal0"/>
        <w:pBdr>
          <w:top w:val="nil"/>
          <w:left w:val="nil"/>
          <w:bottom w:val="nil"/>
          <w:right w:val="nil"/>
          <w:between w:val="nil"/>
        </w:pBdr>
        <w:spacing w:line="360" w:lineRule="auto"/>
        <w:jc w:val="both"/>
        <w:rPr>
          <w:sz w:val="20"/>
          <w:szCs w:val="20"/>
        </w:rPr>
      </w:pPr>
    </w:p>
    <w:p w:rsidRPr="00CB00F3" w:rsidR="008B27E6" w:rsidP="6CABC54E" w:rsidRDefault="008B27E6" w14:paraId="7ACB9721" w14:textId="3118CC1F">
      <w:pPr>
        <w:pStyle w:val="Normal0"/>
        <w:numPr>
          <w:ilvl w:val="0"/>
          <w:numId w:val="27"/>
        </w:numPr>
        <w:pBdr>
          <w:top w:val="nil" w:color="000000" w:sz="0" w:space="0"/>
          <w:left w:val="nil" w:color="000000" w:sz="0" w:space="0"/>
          <w:bottom w:val="nil" w:color="000000" w:sz="0" w:space="0"/>
          <w:right w:val="nil" w:color="000000" w:sz="0" w:space="0"/>
          <w:between w:val="nil" w:color="000000" w:sz="0" w:space="0"/>
        </w:pBdr>
        <w:spacing w:line="360" w:lineRule="auto"/>
        <w:jc w:val="both"/>
        <w:rPr>
          <w:i w:val="1"/>
          <w:iCs w:val="1"/>
          <w:sz w:val="20"/>
          <w:szCs w:val="20"/>
          <w:highlight w:val="cyan"/>
          <w:lang w:val="es-CO"/>
        </w:rPr>
      </w:pPr>
      <w:r w:rsidRPr="6CABC54E" w:rsidR="008B27E6">
        <w:rPr>
          <w:i w:val="1"/>
          <w:iCs w:val="1"/>
          <w:sz w:val="20"/>
          <w:szCs w:val="20"/>
          <w:highlight w:val="cyan"/>
          <w:lang w:val="es-CO"/>
        </w:rPr>
        <w:t>Picking</w:t>
      </w:r>
      <w:r w:rsidRPr="6CABC54E" w:rsidR="54566C35">
        <w:rPr>
          <w:i w:val="1"/>
          <w:iCs w:val="1"/>
          <w:sz w:val="20"/>
          <w:szCs w:val="20"/>
          <w:highlight w:val="cyan"/>
          <w:lang w:val="es-CO"/>
        </w:rPr>
        <w:t>.</w:t>
      </w:r>
    </w:p>
    <w:p w:rsidRPr="00961DD2" w:rsidR="008B27E6" w:rsidP="00961DD2" w:rsidRDefault="008B27E6" w14:paraId="683C7360" w14:textId="78AF5C3A">
      <w:pPr>
        <w:pStyle w:val="Normal0"/>
        <w:numPr>
          <w:ilvl w:val="0"/>
          <w:numId w:val="27"/>
        </w:numPr>
        <w:pBdr>
          <w:top w:val="nil"/>
          <w:left w:val="nil"/>
          <w:bottom w:val="nil"/>
          <w:right w:val="nil"/>
          <w:between w:val="nil"/>
        </w:pBdr>
        <w:spacing w:line="360" w:lineRule="auto"/>
        <w:jc w:val="both"/>
        <w:rPr>
          <w:sz w:val="20"/>
          <w:szCs w:val="20"/>
        </w:rPr>
      </w:pPr>
      <w:r w:rsidRPr="00961DD2">
        <w:rPr>
          <w:sz w:val="20"/>
          <w:szCs w:val="20"/>
        </w:rPr>
        <w:t>Embalaje, etiquetado y pesado</w:t>
      </w:r>
      <w:r w:rsidR="007B01F3">
        <w:rPr>
          <w:sz w:val="20"/>
          <w:szCs w:val="20"/>
        </w:rPr>
        <w:t>.</w:t>
      </w:r>
    </w:p>
    <w:p w:rsidRPr="00961DD2" w:rsidR="008B27E6" w:rsidP="00961DD2" w:rsidRDefault="008B27E6" w14:paraId="01907BA2" w14:textId="7A721EB2">
      <w:pPr>
        <w:pStyle w:val="Normal0"/>
        <w:numPr>
          <w:ilvl w:val="0"/>
          <w:numId w:val="27"/>
        </w:numPr>
        <w:pBdr>
          <w:top w:val="nil"/>
          <w:left w:val="nil"/>
          <w:bottom w:val="nil"/>
          <w:right w:val="nil"/>
          <w:between w:val="nil"/>
        </w:pBdr>
        <w:spacing w:line="360" w:lineRule="auto"/>
        <w:jc w:val="both"/>
        <w:rPr>
          <w:sz w:val="20"/>
          <w:szCs w:val="20"/>
        </w:rPr>
      </w:pPr>
      <w:r w:rsidRPr="00961DD2">
        <w:rPr>
          <w:sz w:val="20"/>
          <w:szCs w:val="20"/>
        </w:rPr>
        <w:t>Consolidación del pedido</w:t>
      </w:r>
      <w:r w:rsidR="007B01F3">
        <w:rPr>
          <w:sz w:val="20"/>
          <w:szCs w:val="20"/>
        </w:rPr>
        <w:t>.</w:t>
      </w:r>
    </w:p>
    <w:p w:rsidRPr="00961DD2" w:rsidR="008B27E6" w:rsidP="00961DD2" w:rsidRDefault="003470F6" w14:paraId="59ED8F61" w14:textId="07108CBA">
      <w:pPr>
        <w:pStyle w:val="Normal0"/>
        <w:numPr>
          <w:ilvl w:val="0"/>
          <w:numId w:val="27"/>
        </w:numPr>
        <w:pBdr>
          <w:top w:val="nil"/>
          <w:left w:val="nil"/>
          <w:bottom w:val="nil"/>
          <w:right w:val="nil"/>
          <w:between w:val="nil"/>
        </w:pBdr>
        <w:spacing w:line="360" w:lineRule="auto"/>
        <w:jc w:val="both"/>
        <w:rPr>
          <w:sz w:val="20"/>
          <w:szCs w:val="20"/>
        </w:rPr>
      </w:pPr>
      <w:r w:rsidRPr="00961DD2">
        <w:rPr>
          <w:sz w:val="20"/>
          <w:szCs w:val="20"/>
        </w:rPr>
        <w:t>T</w:t>
      </w:r>
      <w:r w:rsidRPr="00961DD2" w:rsidR="008B27E6">
        <w:rPr>
          <w:sz w:val="20"/>
          <w:szCs w:val="20"/>
        </w:rPr>
        <w:t>raslado a la zona de expedición</w:t>
      </w:r>
      <w:r w:rsidR="007B01F3">
        <w:rPr>
          <w:sz w:val="20"/>
          <w:szCs w:val="20"/>
        </w:rPr>
        <w:t>.</w:t>
      </w:r>
    </w:p>
    <w:p w:rsidRPr="00961DD2" w:rsidR="008B27E6" w:rsidP="00961DD2" w:rsidRDefault="008B27E6" w14:paraId="560ABCC0" w14:textId="20F36B01">
      <w:pPr>
        <w:pStyle w:val="Normal0"/>
        <w:numPr>
          <w:ilvl w:val="0"/>
          <w:numId w:val="27"/>
        </w:numPr>
        <w:pBdr>
          <w:top w:val="nil"/>
          <w:left w:val="nil"/>
          <w:bottom w:val="nil"/>
          <w:right w:val="nil"/>
          <w:between w:val="nil"/>
        </w:pBdr>
        <w:spacing w:line="360" w:lineRule="auto"/>
        <w:jc w:val="both"/>
        <w:rPr>
          <w:sz w:val="20"/>
          <w:szCs w:val="20"/>
        </w:rPr>
      </w:pPr>
      <w:r w:rsidRPr="00961DD2">
        <w:rPr>
          <w:sz w:val="20"/>
          <w:szCs w:val="20"/>
        </w:rPr>
        <w:t>Agrupación por destinos</w:t>
      </w:r>
      <w:r w:rsidR="007B01F3">
        <w:rPr>
          <w:sz w:val="20"/>
          <w:szCs w:val="20"/>
        </w:rPr>
        <w:t>.</w:t>
      </w:r>
    </w:p>
    <w:p w:rsidRPr="00961DD2" w:rsidR="003470F6" w:rsidP="00961DD2" w:rsidRDefault="008B27E6" w14:paraId="3B71E659" w14:textId="355CB804">
      <w:pPr>
        <w:pStyle w:val="Normal0"/>
        <w:numPr>
          <w:ilvl w:val="0"/>
          <w:numId w:val="27"/>
        </w:numPr>
        <w:pBdr>
          <w:top w:val="nil"/>
          <w:left w:val="nil"/>
          <w:bottom w:val="nil"/>
          <w:right w:val="nil"/>
          <w:between w:val="nil"/>
        </w:pBdr>
        <w:spacing w:line="360" w:lineRule="auto"/>
        <w:jc w:val="both"/>
        <w:rPr>
          <w:sz w:val="20"/>
          <w:szCs w:val="20"/>
        </w:rPr>
      </w:pPr>
      <w:r w:rsidRPr="00961DD2">
        <w:rPr>
          <w:sz w:val="20"/>
          <w:szCs w:val="20"/>
        </w:rPr>
        <w:t>Verificación</w:t>
      </w:r>
      <w:r w:rsidR="007B01F3">
        <w:rPr>
          <w:sz w:val="20"/>
          <w:szCs w:val="20"/>
        </w:rPr>
        <w:t>.</w:t>
      </w:r>
    </w:p>
    <w:p w:rsidRPr="00961DD2" w:rsidR="003470F6" w:rsidP="00961DD2" w:rsidRDefault="003470F6" w14:paraId="16E949C7" w14:textId="77777777">
      <w:pPr>
        <w:pStyle w:val="Normal0"/>
        <w:pBdr>
          <w:top w:val="nil"/>
          <w:left w:val="nil"/>
          <w:bottom w:val="nil"/>
          <w:right w:val="nil"/>
          <w:between w:val="nil"/>
        </w:pBdr>
        <w:spacing w:line="360" w:lineRule="auto"/>
        <w:jc w:val="both"/>
        <w:rPr>
          <w:sz w:val="20"/>
          <w:szCs w:val="20"/>
        </w:rPr>
      </w:pPr>
    </w:p>
    <w:p w:rsidRPr="005E0ED8" w:rsidR="003470F6" w:rsidP="00961DD2" w:rsidRDefault="003470F6" w14:paraId="1B9EBA47" w14:textId="77777777">
      <w:pPr>
        <w:pStyle w:val="Normal0"/>
        <w:pBdr>
          <w:top w:val="nil"/>
          <w:left w:val="nil"/>
          <w:bottom w:val="nil"/>
          <w:right w:val="nil"/>
          <w:between w:val="nil"/>
        </w:pBdr>
        <w:spacing w:line="360" w:lineRule="auto"/>
        <w:jc w:val="both"/>
        <w:rPr>
          <w:b/>
          <w:color w:val="000000" w:themeColor="text1"/>
          <w:sz w:val="20"/>
          <w:szCs w:val="20"/>
        </w:rPr>
      </w:pPr>
      <w:r w:rsidRPr="005E0ED8">
        <w:rPr>
          <w:b/>
          <w:color w:val="000000" w:themeColor="text1"/>
          <w:sz w:val="20"/>
          <w:szCs w:val="20"/>
        </w:rPr>
        <w:t>En cuanto a las técnicas de rotulado, se distinguen las siguientes:</w:t>
      </w:r>
    </w:p>
    <w:p w:rsidRPr="00961DD2" w:rsidR="003470F6" w:rsidP="00961DD2" w:rsidRDefault="003470F6" w14:paraId="335CF662" w14:textId="77777777">
      <w:pPr>
        <w:pStyle w:val="Normal0"/>
        <w:pBdr>
          <w:top w:val="nil"/>
          <w:left w:val="nil"/>
          <w:bottom w:val="nil"/>
          <w:right w:val="nil"/>
          <w:between w:val="nil"/>
        </w:pBdr>
        <w:spacing w:line="360" w:lineRule="auto"/>
        <w:jc w:val="both"/>
        <w:rPr>
          <w:sz w:val="20"/>
          <w:szCs w:val="20"/>
        </w:rPr>
      </w:pPr>
    </w:p>
    <w:p w:rsidRPr="00961DD2" w:rsidR="003470F6" w:rsidP="6CABC54E" w:rsidRDefault="003470F6" w14:paraId="1064D71C" w14:textId="2D83B91B">
      <w:pPr>
        <w:pStyle w:val="Normal0"/>
        <w:numPr>
          <w:ilvl w:val="0"/>
          <w:numId w:val="31"/>
        </w:numPr>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lang w:val="es-CO"/>
        </w:rPr>
      </w:pPr>
      <w:r w:rsidRPr="6CABC54E" w:rsidR="003470F6">
        <w:rPr>
          <w:b w:val="1"/>
          <w:bCs w:val="1"/>
          <w:sz w:val="20"/>
          <w:szCs w:val="20"/>
          <w:lang w:val="es-CO"/>
        </w:rPr>
        <w:t>Manual:</w:t>
      </w:r>
      <w:r w:rsidRPr="6CABC54E" w:rsidR="003470F6">
        <w:rPr>
          <w:sz w:val="20"/>
          <w:szCs w:val="20"/>
          <w:lang w:val="es-CO"/>
        </w:rPr>
        <w:t xml:space="preserve"> es realizada por el operario encargado de la tarea, quien se encarga de preparar el tipo de rótulo adecuado para cada producto.</w:t>
      </w:r>
    </w:p>
    <w:p w:rsidRPr="00961DD2" w:rsidR="003470F6" w:rsidP="00961DD2" w:rsidRDefault="003470F6" w14:paraId="079D07EB" w14:textId="77777777">
      <w:pPr>
        <w:pStyle w:val="Normal0"/>
        <w:pBdr>
          <w:top w:val="nil"/>
          <w:left w:val="nil"/>
          <w:bottom w:val="nil"/>
          <w:right w:val="nil"/>
          <w:between w:val="nil"/>
        </w:pBdr>
        <w:spacing w:line="360" w:lineRule="auto"/>
        <w:jc w:val="both"/>
        <w:rPr>
          <w:sz w:val="20"/>
          <w:szCs w:val="20"/>
        </w:rPr>
      </w:pPr>
    </w:p>
    <w:p w:rsidRPr="00961DD2" w:rsidR="003470F6" w:rsidP="005E0ED8" w:rsidRDefault="003470F6" w14:paraId="2E45856F" w14:textId="714BB1E2">
      <w:pPr>
        <w:pStyle w:val="Normal0"/>
        <w:numPr>
          <w:ilvl w:val="0"/>
          <w:numId w:val="31"/>
        </w:numPr>
        <w:pBdr>
          <w:top w:val="nil"/>
          <w:left w:val="nil"/>
          <w:bottom w:val="nil"/>
          <w:right w:val="nil"/>
          <w:between w:val="nil"/>
        </w:pBdr>
        <w:spacing w:line="360" w:lineRule="auto"/>
        <w:jc w:val="both"/>
        <w:rPr>
          <w:sz w:val="20"/>
          <w:szCs w:val="20"/>
        </w:rPr>
      </w:pPr>
      <w:r w:rsidRPr="00961DD2">
        <w:rPr>
          <w:b/>
          <w:sz w:val="20"/>
          <w:szCs w:val="20"/>
        </w:rPr>
        <w:t>Mecánica:</w:t>
      </w:r>
      <w:r w:rsidRPr="00961DD2">
        <w:rPr>
          <w:sz w:val="20"/>
          <w:szCs w:val="20"/>
        </w:rPr>
        <w:t xml:space="preserve"> funciona a través de un programa que permite ajustar la velocidad de etiquetado, codificación o rotulación, así como modificar el tamaño del rótulo según lo que se desee indicar en el empaque del producto.</w:t>
      </w:r>
    </w:p>
    <w:p w:rsidRPr="00961DD2" w:rsidR="003470F6" w:rsidP="00961DD2" w:rsidRDefault="003470F6" w14:paraId="3C1CBC9B" w14:textId="77777777">
      <w:pPr>
        <w:pStyle w:val="Normal0"/>
        <w:pBdr>
          <w:top w:val="nil"/>
          <w:left w:val="nil"/>
          <w:bottom w:val="nil"/>
          <w:right w:val="nil"/>
          <w:between w:val="nil"/>
        </w:pBdr>
        <w:spacing w:line="360" w:lineRule="auto"/>
        <w:jc w:val="both"/>
        <w:rPr>
          <w:sz w:val="20"/>
          <w:szCs w:val="20"/>
        </w:rPr>
      </w:pPr>
    </w:p>
    <w:p w:rsidRPr="00961DD2" w:rsidR="00FF258C" w:rsidP="00961DD2" w:rsidRDefault="003470F6" w14:paraId="00000034" w14:textId="357C5283">
      <w:pPr>
        <w:pStyle w:val="Normal0"/>
        <w:pBdr>
          <w:top w:val="nil"/>
          <w:left w:val="nil"/>
          <w:bottom w:val="nil"/>
          <w:right w:val="nil"/>
          <w:between w:val="nil"/>
        </w:pBdr>
        <w:spacing w:line="360" w:lineRule="auto"/>
        <w:jc w:val="both"/>
        <w:rPr>
          <w:sz w:val="20"/>
          <w:szCs w:val="20"/>
        </w:rPr>
      </w:pPr>
      <w:r w:rsidRPr="00961DD2">
        <w:rPr>
          <w:sz w:val="20"/>
          <w:szCs w:val="20"/>
        </w:rPr>
        <w:t>Para el manejo de la mercancía, se emplean pictogramas, que son símbolos que indican la forma correcta de manipular los productos.</w:t>
      </w:r>
    </w:p>
    <w:p w:rsidRPr="00961DD2" w:rsidR="00FF258C" w:rsidP="00961DD2" w:rsidRDefault="00FF258C" w14:paraId="00000035" w14:textId="77777777">
      <w:pPr>
        <w:pStyle w:val="Normal0"/>
        <w:pBdr>
          <w:top w:val="nil"/>
          <w:left w:val="nil"/>
          <w:bottom w:val="nil"/>
          <w:right w:val="nil"/>
          <w:between w:val="nil"/>
        </w:pBdr>
        <w:spacing w:line="360" w:lineRule="auto"/>
        <w:jc w:val="both"/>
        <w:rPr>
          <w:sz w:val="20"/>
          <w:szCs w:val="20"/>
        </w:rPr>
      </w:pPr>
    </w:p>
    <w:p w:rsidRPr="00961DD2" w:rsidR="003470F6" w:rsidP="519B24B7" w:rsidRDefault="003E0352" w14:paraId="024A7FEC" w14:textId="5170EB23">
      <w:pPr>
        <w:pStyle w:val="Normal0"/>
        <w:pBdr>
          <w:top w:val="nil" w:color="000000" w:sz="0" w:space="0"/>
          <w:left w:val="nil" w:color="000000" w:sz="0" w:space="0"/>
          <w:bottom w:val="nil" w:color="000000" w:sz="0" w:space="0"/>
          <w:right w:val="nil" w:color="000000" w:sz="0" w:space="0"/>
          <w:between w:val="nil" w:color="000000" w:sz="0" w:space="0"/>
        </w:pBdr>
        <w:spacing w:line="360" w:lineRule="auto"/>
        <w:ind w:left="284"/>
        <w:jc w:val="both"/>
        <w:rPr>
          <w:b w:val="1"/>
          <w:bCs w:val="1"/>
          <w:sz w:val="20"/>
          <w:szCs w:val="20"/>
        </w:rPr>
      </w:pPr>
      <w:r w:rsidRPr="519B24B7" w:rsidR="003E0352">
        <w:rPr>
          <w:b w:val="1"/>
          <w:bCs w:val="1"/>
          <w:sz w:val="20"/>
          <w:szCs w:val="20"/>
        </w:rPr>
        <w:t xml:space="preserve">Figura </w:t>
      </w:r>
      <w:r w:rsidRPr="519B24B7" w:rsidR="0E2B493F">
        <w:rPr>
          <w:b w:val="1"/>
          <w:bCs w:val="1"/>
          <w:sz w:val="20"/>
          <w:szCs w:val="20"/>
        </w:rPr>
        <w:t>2</w:t>
      </w:r>
      <w:r w:rsidRPr="519B24B7" w:rsidR="003E0352">
        <w:rPr>
          <w:b w:val="1"/>
          <w:bCs w:val="1"/>
          <w:sz w:val="20"/>
          <w:szCs w:val="20"/>
        </w:rPr>
        <w:t>. Forma Correcta de manipular los productos</w:t>
      </w:r>
    </w:p>
    <w:p w:rsidRPr="00961DD2" w:rsidR="00FF258C" w:rsidP="00961DD2" w:rsidRDefault="003470F6" w14:paraId="00000036" w14:textId="1164CD8F">
      <w:pPr>
        <w:pStyle w:val="Normal0"/>
        <w:pBdr>
          <w:top w:val="nil"/>
          <w:left w:val="nil"/>
          <w:bottom w:val="nil"/>
          <w:right w:val="nil"/>
          <w:between w:val="nil"/>
        </w:pBdr>
        <w:spacing w:line="360" w:lineRule="auto"/>
        <w:ind w:left="284"/>
        <w:jc w:val="both"/>
        <w:rPr>
          <w:b/>
          <w:sz w:val="20"/>
          <w:szCs w:val="20"/>
        </w:rPr>
      </w:pPr>
      <w:commentRangeStart w:id="11"/>
      <w:r w:rsidRPr="00961DD2">
        <w:rPr>
          <w:noProof/>
          <w:sz w:val="20"/>
          <w:szCs w:val="20"/>
          <w:lang w:eastAsia="es-CO"/>
        </w:rPr>
        <w:drawing>
          <wp:anchor distT="0" distB="0" distL="0" distR="0" simplePos="0" relativeHeight="251659264" behindDoc="1" locked="0" layoutInCell="1" allowOverlap="1" wp14:anchorId="574C4119" wp14:editId="0ECA2F0E">
            <wp:simplePos x="0" y="0"/>
            <wp:positionH relativeFrom="page">
              <wp:posOffset>714375</wp:posOffset>
            </wp:positionH>
            <wp:positionV relativeFrom="paragraph">
              <wp:posOffset>300990</wp:posOffset>
            </wp:positionV>
            <wp:extent cx="3469640" cy="2105025"/>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0" cstate="print"/>
                    <a:stretch>
                      <a:fillRect/>
                    </a:stretch>
                  </pic:blipFill>
                  <pic:spPr>
                    <a:xfrm>
                      <a:off x="0" y="0"/>
                      <a:ext cx="3469640" cy="2105025"/>
                    </a:xfrm>
                    <a:prstGeom prst="rect">
                      <a:avLst/>
                    </a:prstGeom>
                  </pic:spPr>
                </pic:pic>
              </a:graphicData>
            </a:graphic>
          </wp:anchor>
        </w:drawing>
      </w:r>
      <w:commentRangeEnd w:id="11"/>
      <w:r w:rsidR="003E0352">
        <w:rPr>
          <w:rStyle w:val="Refdecomentario"/>
        </w:rPr>
        <w:commentReference w:id="11"/>
      </w:r>
    </w:p>
    <w:p w:rsidRPr="00961DD2" w:rsidR="00FF258C" w:rsidP="00961DD2" w:rsidRDefault="00FF258C" w14:paraId="00000037" w14:textId="0B3528A4">
      <w:pPr>
        <w:pStyle w:val="Normal0"/>
        <w:pBdr>
          <w:top w:val="nil"/>
          <w:left w:val="nil"/>
          <w:bottom w:val="nil"/>
          <w:right w:val="nil"/>
          <w:between w:val="nil"/>
        </w:pBdr>
        <w:spacing w:line="360" w:lineRule="auto"/>
        <w:jc w:val="both"/>
        <w:rPr>
          <w:b/>
          <w:sz w:val="20"/>
          <w:szCs w:val="20"/>
        </w:rPr>
      </w:pPr>
    </w:p>
    <w:p w:rsidRPr="00961DD2" w:rsidR="00400499" w:rsidP="00961DD2" w:rsidRDefault="00400499" w14:paraId="20D145EA" w14:textId="6334658E">
      <w:pPr>
        <w:pStyle w:val="Normal0"/>
        <w:pBdr>
          <w:top w:val="nil"/>
          <w:left w:val="nil"/>
          <w:bottom w:val="nil"/>
          <w:right w:val="nil"/>
          <w:between w:val="nil"/>
        </w:pBdr>
        <w:spacing w:line="360" w:lineRule="auto"/>
        <w:jc w:val="both"/>
        <w:rPr>
          <w:b/>
          <w:sz w:val="20"/>
          <w:szCs w:val="20"/>
        </w:rPr>
      </w:pPr>
    </w:p>
    <w:p w:rsidRPr="00961DD2" w:rsidR="00400499" w:rsidP="00961DD2" w:rsidRDefault="00400499" w14:paraId="54ABE6DE" w14:textId="0F19CE8F">
      <w:pPr>
        <w:pStyle w:val="Normal0"/>
        <w:pBdr>
          <w:top w:val="nil"/>
          <w:left w:val="nil"/>
          <w:bottom w:val="nil"/>
          <w:right w:val="nil"/>
          <w:between w:val="nil"/>
        </w:pBdr>
        <w:spacing w:line="360" w:lineRule="auto"/>
        <w:jc w:val="both"/>
        <w:rPr>
          <w:b/>
          <w:sz w:val="20"/>
          <w:szCs w:val="20"/>
        </w:rPr>
      </w:pPr>
    </w:p>
    <w:p w:rsidRPr="00961DD2" w:rsidR="003470F6" w:rsidP="6CABC54E" w:rsidRDefault="003470F6" w14:paraId="3E485105" w14:textId="1429909A">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lang w:val="es-CO"/>
        </w:rPr>
      </w:pPr>
      <w:r w:rsidRPr="6CABC54E" w:rsidR="003470F6">
        <w:rPr>
          <w:sz w:val="20"/>
          <w:szCs w:val="20"/>
          <w:lang w:val="es-CO"/>
        </w:rPr>
        <w:t>Para la gestión de la información, las empresas</w:t>
      </w:r>
      <w:r w:rsidRPr="6CABC54E" w:rsidR="00CB00F3">
        <w:rPr>
          <w:sz w:val="20"/>
          <w:szCs w:val="20"/>
          <w:lang w:val="es-CO"/>
        </w:rPr>
        <w:t xml:space="preserve"> han optado por implementar un sistema logístico de i</w:t>
      </w:r>
      <w:r w:rsidRPr="6CABC54E" w:rsidR="003470F6">
        <w:rPr>
          <w:sz w:val="20"/>
          <w:szCs w:val="20"/>
          <w:lang w:val="es-CO"/>
        </w:rPr>
        <w:t>nformación, que les permite recopilar, almacenar y procesar datos con el objetivo principal de tomar decisiones informadas ante los requerimientos de los clientes en el centro de distribución.</w:t>
      </w:r>
    </w:p>
    <w:p w:rsidRPr="00961DD2" w:rsidR="003470F6" w:rsidP="00961DD2" w:rsidRDefault="003470F6" w14:paraId="284753F0" w14:textId="77777777">
      <w:pPr>
        <w:pStyle w:val="Normal0"/>
        <w:pBdr>
          <w:top w:val="nil"/>
          <w:left w:val="nil"/>
          <w:bottom w:val="nil"/>
          <w:right w:val="nil"/>
          <w:between w:val="nil"/>
        </w:pBdr>
        <w:spacing w:line="360" w:lineRule="auto"/>
        <w:jc w:val="both"/>
        <w:rPr>
          <w:sz w:val="20"/>
          <w:szCs w:val="20"/>
        </w:rPr>
      </w:pPr>
    </w:p>
    <w:p w:rsidRPr="00961DD2" w:rsidR="003470F6" w:rsidP="00961DD2" w:rsidRDefault="003470F6" w14:paraId="7758F006" w14:textId="77777777">
      <w:pPr>
        <w:pStyle w:val="Normal0"/>
        <w:pBdr>
          <w:top w:val="nil"/>
          <w:left w:val="nil"/>
          <w:bottom w:val="nil"/>
          <w:right w:val="nil"/>
          <w:between w:val="nil"/>
        </w:pBdr>
        <w:spacing w:line="360" w:lineRule="auto"/>
        <w:jc w:val="both"/>
        <w:rPr>
          <w:sz w:val="20"/>
          <w:szCs w:val="20"/>
        </w:rPr>
      </w:pPr>
      <w:r w:rsidRPr="00961DD2">
        <w:rPr>
          <w:sz w:val="20"/>
          <w:szCs w:val="20"/>
        </w:rPr>
        <w:t xml:space="preserve">Las actividades de almacenamiento requieren un manejo de información preciso y oportuno, que permita conocer de manera óptima las cantidades, ubicaciones y características de las mercancías. Para ello, se necesita un </w:t>
      </w:r>
      <w:r w:rsidRPr="00961DD2">
        <w:rPr>
          <w:sz w:val="20"/>
          <w:szCs w:val="20"/>
        </w:rPr>
        <w:t>sistema de control que facilite la gestión del centro de distribución y permita hacer un seguimiento detallado de cada una de sus actividades.</w:t>
      </w:r>
    </w:p>
    <w:p w:rsidRPr="00961DD2" w:rsidR="003470F6" w:rsidP="00961DD2" w:rsidRDefault="003470F6" w14:paraId="536BF28F" w14:textId="77777777">
      <w:pPr>
        <w:pStyle w:val="Normal0"/>
        <w:pBdr>
          <w:top w:val="nil"/>
          <w:left w:val="nil"/>
          <w:bottom w:val="nil"/>
          <w:right w:val="nil"/>
          <w:between w:val="nil"/>
        </w:pBdr>
        <w:spacing w:line="360" w:lineRule="auto"/>
        <w:jc w:val="both"/>
        <w:rPr>
          <w:sz w:val="20"/>
          <w:szCs w:val="20"/>
        </w:rPr>
      </w:pPr>
    </w:p>
    <w:p w:rsidRPr="00961DD2" w:rsidR="003470F6" w:rsidP="6CABC54E" w:rsidRDefault="003470F6" w14:paraId="29FD13C3"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lang w:val="es-CO"/>
        </w:rPr>
      </w:pPr>
      <w:r w:rsidRPr="6CABC54E" w:rsidR="003470F6">
        <w:rPr>
          <w:sz w:val="20"/>
          <w:szCs w:val="20"/>
          <w:lang w:val="es-CO"/>
        </w:rPr>
        <w:t>En la ejecución de los procesos dentro del centro de distribución se emplea el código de barras, que ofrece grandes ventajas como rapidez, seguridad, alta densidad de información y capacidad de lectura a distancia. Estas características lo hacen ideal para el control de mercancías. Además, en la actualidad también se utilizan tecnologías como el GPS y el RFID.</w:t>
      </w:r>
    </w:p>
    <w:p w:rsidRPr="00961DD2" w:rsidR="003470F6" w:rsidP="00961DD2" w:rsidRDefault="003470F6" w14:paraId="6F452B28" w14:textId="77777777">
      <w:pPr>
        <w:pStyle w:val="Normal0"/>
        <w:pBdr>
          <w:top w:val="nil"/>
          <w:left w:val="nil"/>
          <w:bottom w:val="nil"/>
          <w:right w:val="nil"/>
          <w:between w:val="nil"/>
        </w:pBdr>
        <w:spacing w:line="360" w:lineRule="auto"/>
        <w:jc w:val="both"/>
        <w:rPr>
          <w:sz w:val="20"/>
          <w:szCs w:val="20"/>
        </w:rPr>
      </w:pPr>
    </w:p>
    <w:p w:rsidRPr="00961DD2" w:rsidR="003470F6" w:rsidP="00961DD2" w:rsidRDefault="003470F6" w14:paraId="6CEBE3CC" w14:textId="77777777">
      <w:pPr>
        <w:pStyle w:val="Normal0"/>
        <w:pBdr>
          <w:top w:val="nil"/>
          <w:left w:val="nil"/>
          <w:bottom w:val="nil"/>
          <w:right w:val="nil"/>
          <w:between w:val="nil"/>
        </w:pBdr>
        <w:spacing w:line="360" w:lineRule="auto"/>
        <w:jc w:val="both"/>
        <w:rPr>
          <w:sz w:val="20"/>
          <w:szCs w:val="20"/>
        </w:rPr>
      </w:pPr>
      <w:r w:rsidRPr="00961DD2">
        <w:rPr>
          <w:sz w:val="20"/>
          <w:szCs w:val="20"/>
        </w:rPr>
        <w:t>Las empresas modernas hacen uso del EDI (Intercambio Electrónico de Datos), un conjunto de datos estructurados según normas específicas que pueden ser transmitidos electrónicamente. Estos formatos son procesados de manera segura, garantizando la integridad de la información. El EDI actúa como interfaz entre sistemas locales y permite el intercambio estructurado de información comercial, lo que asegura que los procesos se basen en datos claros y sin ambigüedades.</w:t>
      </w:r>
    </w:p>
    <w:p w:rsidRPr="00961DD2" w:rsidR="003470F6" w:rsidP="00961DD2" w:rsidRDefault="003470F6" w14:paraId="4B957F89" w14:textId="77777777">
      <w:pPr>
        <w:pStyle w:val="Normal0"/>
        <w:pBdr>
          <w:top w:val="nil"/>
          <w:left w:val="nil"/>
          <w:bottom w:val="nil"/>
          <w:right w:val="nil"/>
          <w:between w:val="nil"/>
        </w:pBdr>
        <w:spacing w:line="360" w:lineRule="auto"/>
        <w:jc w:val="both"/>
        <w:rPr>
          <w:sz w:val="20"/>
          <w:szCs w:val="20"/>
        </w:rPr>
      </w:pPr>
    </w:p>
    <w:p w:rsidRPr="00961DD2" w:rsidR="003470F6" w:rsidP="00961DD2" w:rsidRDefault="003470F6" w14:paraId="308EFFA6" w14:textId="77777777">
      <w:pPr>
        <w:pStyle w:val="Normal0"/>
        <w:pBdr>
          <w:top w:val="nil"/>
          <w:left w:val="nil"/>
          <w:bottom w:val="nil"/>
          <w:right w:val="nil"/>
          <w:between w:val="nil"/>
        </w:pBdr>
        <w:spacing w:line="360" w:lineRule="auto"/>
        <w:jc w:val="both"/>
        <w:rPr>
          <w:sz w:val="20"/>
          <w:szCs w:val="20"/>
        </w:rPr>
      </w:pPr>
      <w:r w:rsidRPr="00961DD2">
        <w:rPr>
          <w:sz w:val="20"/>
          <w:szCs w:val="20"/>
        </w:rPr>
        <w:t>Por otro lado, las empresas que han optado por vender a través de internet han optimizado sus procesos internos, lo que les permite responder más eficientemente a las necesidades de los clientes, basándose en la información proporcionada por los proveedores. Esta modalidad les ha exigido manejar grandes volúmenes de datos para tomar decisiones rápidas y oportunas, lo que a su vez hace que toda la cadena de suministro sea más eficiente.</w:t>
      </w:r>
    </w:p>
    <w:p w:rsidRPr="00961DD2" w:rsidR="002A137B" w:rsidP="00961DD2" w:rsidRDefault="002A137B" w14:paraId="7BB25E34" w14:textId="77777777">
      <w:pPr>
        <w:pStyle w:val="Normal0"/>
        <w:pBdr>
          <w:top w:val="nil"/>
          <w:left w:val="nil"/>
          <w:bottom w:val="nil"/>
          <w:right w:val="nil"/>
          <w:between w:val="nil"/>
        </w:pBdr>
        <w:spacing w:line="360" w:lineRule="auto"/>
        <w:jc w:val="both"/>
        <w:rPr>
          <w:sz w:val="20"/>
          <w:szCs w:val="20"/>
        </w:rPr>
      </w:pPr>
    </w:p>
    <w:p w:rsidRPr="00961DD2" w:rsidR="002A137B" w:rsidP="6CABC54E" w:rsidRDefault="002A137B" w14:paraId="7A925826"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lang w:val="es-CO"/>
        </w:rPr>
      </w:pPr>
      <w:r w:rsidRPr="6CABC54E" w:rsidR="002A137B">
        <w:rPr>
          <w:sz w:val="20"/>
          <w:szCs w:val="20"/>
          <w:lang w:val="es-CO"/>
        </w:rPr>
        <w:t>Las áreas de recibo están determinadas según la naturaleza del producto y la cantidad de instalaciones asignadas para tal fin. Siempre deben considerarse aspectos como la naturaleza del material, las cantidades recibidas y el destino del objeto. Sin embargo, disponer de varias zonas de recibo puede representar un inconveniente si no se cuenta con el equipo humano adecuado. Generalmente, este tipo de infraestructura se encuentra en centros de distribución, grandes empresas de producción o aquellas cuyo tipo de productos o sus características requieren espacios amplios para llevar a cabo esta operación.</w:t>
      </w:r>
    </w:p>
    <w:p w:rsidRPr="00961DD2" w:rsidR="002A137B" w:rsidP="00961DD2" w:rsidRDefault="002A137B" w14:paraId="5B4CA1FD" w14:textId="77777777">
      <w:pPr>
        <w:pStyle w:val="Normal0"/>
        <w:pBdr>
          <w:top w:val="nil"/>
          <w:left w:val="nil"/>
          <w:bottom w:val="nil"/>
          <w:right w:val="nil"/>
          <w:between w:val="nil"/>
        </w:pBdr>
        <w:spacing w:line="360" w:lineRule="auto"/>
        <w:jc w:val="both"/>
        <w:rPr>
          <w:sz w:val="20"/>
          <w:szCs w:val="20"/>
        </w:rPr>
      </w:pPr>
    </w:p>
    <w:p w:rsidRPr="00961DD2" w:rsidR="002A137B" w:rsidP="00961DD2" w:rsidRDefault="002A137B" w14:paraId="25EF4E3D" w14:textId="77777777">
      <w:pPr>
        <w:pStyle w:val="Normal0"/>
        <w:pBdr>
          <w:top w:val="nil"/>
          <w:left w:val="nil"/>
          <w:bottom w:val="nil"/>
          <w:right w:val="nil"/>
          <w:between w:val="nil"/>
        </w:pBdr>
        <w:spacing w:line="360" w:lineRule="auto"/>
        <w:jc w:val="both"/>
        <w:rPr>
          <w:sz w:val="20"/>
          <w:szCs w:val="20"/>
        </w:rPr>
      </w:pPr>
      <w:r w:rsidRPr="00961DD2">
        <w:rPr>
          <w:sz w:val="20"/>
          <w:szCs w:val="20"/>
        </w:rPr>
        <w:t>Cuando existen diversas áreas de recibo, es crucial informar al proveedor sobre el lugar específico donde se realizará la recepción. Esto favorece una buena relación y optimiza el proceso, minimizando posibles inconvenientes por errores en el lugar de recepción. No obstante, se debe tener especial cuidado en el manejo de los inventarios, ya que, a mayor cantidad de áreas de recepción, mayor es la complejidad en el control de los almacenes.</w:t>
      </w:r>
    </w:p>
    <w:p w:rsidRPr="00961DD2" w:rsidR="002A137B" w:rsidP="00961DD2" w:rsidRDefault="002A137B" w14:paraId="68994024" w14:textId="77777777">
      <w:pPr>
        <w:pStyle w:val="Normal0"/>
        <w:pBdr>
          <w:top w:val="nil"/>
          <w:left w:val="nil"/>
          <w:bottom w:val="nil"/>
          <w:right w:val="nil"/>
          <w:between w:val="nil"/>
        </w:pBdr>
        <w:spacing w:line="360" w:lineRule="auto"/>
        <w:jc w:val="both"/>
        <w:rPr>
          <w:sz w:val="20"/>
          <w:szCs w:val="20"/>
        </w:rPr>
      </w:pPr>
    </w:p>
    <w:p w:rsidRPr="00961DD2" w:rsidR="002A137B" w:rsidP="00961DD2" w:rsidRDefault="00A51ED9" w14:paraId="5A3E97F1" w14:textId="38FA92B9">
      <w:pPr>
        <w:pStyle w:val="Normal0"/>
        <w:pBdr>
          <w:top w:val="nil"/>
          <w:left w:val="nil"/>
          <w:bottom w:val="nil"/>
          <w:right w:val="nil"/>
          <w:between w:val="nil"/>
        </w:pBdr>
        <w:spacing w:line="360" w:lineRule="auto"/>
        <w:jc w:val="both"/>
        <w:rPr>
          <w:b/>
          <w:sz w:val="20"/>
          <w:szCs w:val="20"/>
        </w:rPr>
      </w:pPr>
      <w:r>
        <w:rPr>
          <w:b/>
          <w:sz w:val="20"/>
          <w:szCs w:val="20"/>
        </w:rPr>
        <w:t xml:space="preserve">5.1. </w:t>
      </w:r>
      <w:r w:rsidRPr="00961DD2" w:rsidR="002A137B">
        <w:rPr>
          <w:b/>
          <w:sz w:val="20"/>
          <w:szCs w:val="20"/>
        </w:rPr>
        <w:t>Las área</w:t>
      </w:r>
      <w:r>
        <w:rPr>
          <w:b/>
          <w:sz w:val="20"/>
          <w:szCs w:val="20"/>
        </w:rPr>
        <w:t>s de recibo más reconocidas</w:t>
      </w:r>
    </w:p>
    <w:p w:rsidRPr="00961DD2" w:rsidR="002A137B" w:rsidP="00961DD2" w:rsidRDefault="002A137B" w14:paraId="2E57E3D9" w14:textId="77777777">
      <w:pPr>
        <w:pStyle w:val="Normal0"/>
        <w:pBdr>
          <w:top w:val="nil"/>
          <w:left w:val="nil"/>
          <w:bottom w:val="nil"/>
          <w:right w:val="nil"/>
          <w:between w:val="nil"/>
        </w:pBdr>
        <w:spacing w:line="360" w:lineRule="auto"/>
        <w:jc w:val="both"/>
        <w:rPr>
          <w:b/>
          <w:sz w:val="20"/>
          <w:szCs w:val="20"/>
        </w:rPr>
      </w:pPr>
    </w:p>
    <w:p w:rsidRPr="00961DD2" w:rsidR="002A137B" w:rsidP="005E0ED8" w:rsidRDefault="00CB00F3" w14:paraId="7CCCD9DD" w14:textId="3D2A9E4B">
      <w:pPr>
        <w:pStyle w:val="Normal0"/>
        <w:numPr>
          <w:ilvl w:val="0"/>
          <w:numId w:val="32"/>
        </w:numPr>
        <w:pBdr>
          <w:top w:val="nil"/>
          <w:left w:val="nil"/>
          <w:bottom w:val="nil"/>
          <w:right w:val="nil"/>
          <w:between w:val="nil"/>
        </w:pBdr>
        <w:spacing w:line="360" w:lineRule="auto"/>
        <w:jc w:val="both"/>
        <w:rPr>
          <w:sz w:val="20"/>
          <w:szCs w:val="20"/>
        </w:rPr>
      </w:pPr>
      <w:r>
        <w:rPr>
          <w:b/>
          <w:sz w:val="20"/>
          <w:szCs w:val="20"/>
        </w:rPr>
        <w:t>Oficina de r</w:t>
      </w:r>
      <w:r w:rsidRPr="00961DD2" w:rsidR="00CA4C0A">
        <w:rPr>
          <w:b/>
          <w:sz w:val="20"/>
          <w:szCs w:val="20"/>
        </w:rPr>
        <w:t>ecibo:</w:t>
      </w:r>
      <w:r w:rsidRPr="00961DD2" w:rsidR="00CA4C0A">
        <w:rPr>
          <w:sz w:val="20"/>
          <w:szCs w:val="20"/>
        </w:rPr>
        <w:t xml:space="preserve"> e</w:t>
      </w:r>
      <w:r w:rsidRPr="00961DD2" w:rsidR="002A137B">
        <w:rPr>
          <w:sz w:val="20"/>
          <w:szCs w:val="20"/>
        </w:rPr>
        <w:t>stá compuesta por los elementos y espacios necesarios para que el equipo de trabajo realice las actividades administrativas relacionadas con el proceso. En algunas empresas, existe una oficina única destinada tanto para recibo como para despacho.</w:t>
      </w:r>
    </w:p>
    <w:p w:rsidRPr="00961DD2" w:rsidR="002A137B" w:rsidP="00961DD2" w:rsidRDefault="002A137B" w14:paraId="59CEF1EA" w14:textId="77777777">
      <w:pPr>
        <w:pStyle w:val="Normal0"/>
        <w:pBdr>
          <w:top w:val="nil"/>
          <w:left w:val="nil"/>
          <w:bottom w:val="nil"/>
          <w:right w:val="nil"/>
          <w:between w:val="nil"/>
        </w:pBdr>
        <w:spacing w:line="360" w:lineRule="auto"/>
        <w:jc w:val="both"/>
        <w:rPr>
          <w:b/>
          <w:sz w:val="20"/>
          <w:szCs w:val="20"/>
        </w:rPr>
      </w:pPr>
    </w:p>
    <w:p w:rsidRPr="00961DD2" w:rsidR="002A137B" w:rsidP="005E0ED8" w:rsidRDefault="001B0AFC" w14:paraId="732376F2" w14:textId="3E6565D4">
      <w:pPr>
        <w:pStyle w:val="Normal0"/>
        <w:numPr>
          <w:ilvl w:val="0"/>
          <w:numId w:val="32"/>
        </w:numPr>
        <w:pBdr>
          <w:top w:val="nil"/>
          <w:left w:val="nil"/>
          <w:bottom w:val="nil"/>
          <w:right w:val="nil"/>
          <w:between w:val="nil"/>
        </w:pBdr>
        <w:spacing w:line="360" w:lineRule="auto"/>
        <w:jc w:val="both"/>
        <w:rPr>
          <w:sz w:val="20"/>
          <w:szCs w:val="20"/>
        </w:rPr>
      </w:pPr>
      <w:r>
        <w:rPr>
          <w:b/>
          <w:sz w:val="20"/>
          <w:szCs w:val="20"/>
        </w:rPr>
        <w:t>Muelle de d</w:t>
      </w:r>
      <w:r w:rsidRPr="00961DD2" w:rsidR="00CA4C0A">
        <w:rPr>
          <w:b/>
          <w:sz w:val="20"/>
          <w:szCs w:val="20"/>
        </w:rPr>
        <w:t>escarga:</w:t>
      </w:r>
      <w:r w:rsidRPr="00961DD2" w:rsidR="00CA4C0A">
        <w:rPr>
          <w:sz w:val="20"/>
          <w:szCs w:val="20"/>
        </w:rPr>
        <w:t xml:space="preserve"> e</w:t>
      </w:r>
      <w:r w:rsidRPr="00961DD2" w:rsidR="002A137B">
        <w:rPr>
          <w:sz w:val="20"/>
          <w:szCs w:val="20"/>
        </w:rPr>
        <w:t>s el espacio designado para que los vehículos se estacionen en la posición adecuada para ser descargados. El número de muelles varía según factores internos relacionados con los costos y la infraestructura de la organización.</w:t>
      </w:r>
    </w:p>
    <w:p w:rsidRPr="00961DD2" w:rsidR="002A137B" w:rsidP="00961DD2" w:rsidRDefault="002A137B" w14:paraId="3297130F" w14:textId="77777777">
      <w:pPr>
        <w:pStyle w:val="Normal0"/>
        <w:pBdr>
          <w:top w:val="nil"/>
          <w:left w:val="nil"/>
          <w:bottom w:val="nil"/>
          <w:right w:val="nil"/>
          <w:between w:val="nil"/>
        </w:pBdr>
        <w:spacing w:line="360" w:lineRule="auto"/>
        <w:jc w:val="both"/>
        <w:rPr>
          <w:sz w:val="20"/>
          <w:szCs w:val="20"/>
        </w:rPr>
      </w:pPr>
    </w:p>
    <w:p w:rsidRPr="00961DD2" w:rsidR="002A137B" w:rsidP="005E0ED8" w:rsidRDefault="001B0AFC" w14:paraId="04D4EB7A" w14:textId="19BD8D88">
      <w:pPr>
        <w:pStyle w:val="Normal0"/>
        <w:numPr>
          <w:ilvl w:val="0"/>
          <w:numId w:val="32"/>
        </w:numPr>
        <w:pBdr>
          <w:top w:val="nil"/>
          <w:left w:val="nil"/>
          <w:bottom w:val="nil"/>
          <w:right w:val="nil"/>
          <w:between w:val="nil"/>
        </w:pBdr>
        <w:spacing w:line="360" w:lineRule="auto"/>
        <w:jc w:val="both"/>
        <w:rPr>
          <w:sz w:val="20"/>
          <w:szCs w:val="20"/>
        </w:rPr>
      </w:pPr>
      <w:r>
        <w:rPr>
          <w:b/>
          <w:sz w:val="20"/>
          <w:szCs w:val="20"/>
        </w:rPr>
        <w:t>Área de ubicación de equipos de movilización de m</w:t>
      </w:r>
      <w:r w:rsidRPr="00961DD2" w:rsidR="002A137B">
        <w:rPr>
          <w:b/>
          <w:sz w:val="20"/>
          <w:szCs w:val="20"/>
        </w:rPr>
        <w:t>ercancía:</w:t>
      </w:r>
      <w:r w:rsidRPr="00961DD2" w:rsidR="00CA4C0A">
        <w:rPr>
          <w:sz w:val="20"/>
          <w:szCs w:val="20"/>
        </w:rPr>
        <w:t xml:space="preserve"> e</w:t>
      </w:r>
      <w:r w:rsidRPr="00961DD2" w:rsidR="002A137B">
        <w:rPr>
          <w:sz w:val="20"/>
          <w:szCs w:val="20"/>
        </w:rPr>
        <w:t>ste espacio se destina a la ubicación de los equipos de movilización de mercancía cuando no están en uso o al finalizar la jornada laboral.</w:t>
      </w:r>
      <w:r w:rsidRPr="00961DD2" w:rsidR="008B27E6">
        <w:rPr>
          <w:sz w:val="20"/>
          <w:szCs w:val="20"/>
        </w:rPr>
        <w:t xml:space="preserve"> </w:t>
      </w:r>
    </w:p>
    <w:p w:rsidRPr="00961DD2" w:rsidR="00CA4C0A" w:rsidP="00961DD2" w:rsidRDefault="00CA4C0A" w14:paraId="2C8536DC" w14:textId="77777777">
      <w:pPr>
        <w:pStyle w:val="Normal0"/>
        <w:pBdr>
          <w:top w:val="nil"/>
          <w:left w:val="nil"/>
          <w:bottom w:val="nil"/>
          <w:right w:val="nil"/>
          <w:between w:val="nil"/>
        </w:pBdr>
        <w:spacing w:line="360" w:lineRule="auto"/>
        <w:jc w:val="both"/>
        <w:rPr>
          <w:b/>
          <w:sz w:val="20"/>
          <w:szCs w:val="20"/>
        </w:rPr>
      </w:pPr>
    </w:p>
    <w:p w:rsidRPr="00961DD2" w:rsidR="00CA4C0A" w:rsidP="005E0ED8" w:rsidRDefault="00CA4C0A" w14:paraId="5A43FCC7" w14:textId="6056D92F">
      <w:pPr>
        <w:pStyle w:val="Normal0"/>
        <w:numPr>
          <w:ilvl w:val="0"/>
          <w:numId w:val="32"/>
        </w:numPr>
        <w:pBdr>
          <w:top w:val="nil"/>
          <w:left w:val="nil"/>
          <w:bottom w:val="nil"/>
          <w:right w:val="nil"/>
          <w:between w:val="nil"/>
        </w:pBdr>
        <w:spacing w:line="360" w:lineRule="auto"/>
        <w:jc w:val="both"/>
        <w:rPr>
          <w:sz w:val="20"/>
          <w:szCs w:val="20"/>
        </w:rPr>
      </w:pPr>
      <w:r w:rsidRPr="00961DD2">
        <w:rPr>
          <w:b/>
          <w:sz w:val="20"/>
          <w:szCs w:val="20"/>
        </w:rPr>
        <w:t>Espacios asignados para la ubicación de la mercancía recibida:</w:t>
      </w:r>
      <w:r w:rsidRPr="00961DD2">
        <w:rPr>
          <w:sz w:val="20"/>
          <w:szCs w:val="20"/>
        </w:rPr>
        <w:t xml:space="preserve"> esta área puede considerarse transitoria, ya que depende de la rapidez en el proceso de recepción, el cual está determinado por la naturaleza del producto y las características de la infraestructura disponible.</w:t>
      </w:r>
    </w:p>
    <w:p w:rsidRPr="00961DD2" w:rsidR="00CA4C0A" w:rsidP="00961DD2" w:rsidRDefault="00CA4C0A" w14:paraId="7D453222" w14:textId="77777777">
      <w:pPr>
        <w:pStyle w:val="Normal0"/>
        <w:pBdr>
          <w:top w:val="nil"/>
          <w:left w:val="nil"/>
          <w:bottom w:val="nil"/>
          <w:right w:val="nil"/>
          <w:between w:val="nil"/>
        </w:pBdr>
        <w:spacing w:line="360" w:lineRule="auto"/>
        <w:jc w:val="both"/>
        <w:rPr>
          <w:sz w:val="20"/>
          <w:szCs w:val="20"/>
        </w:rPr>
      </w:pPr>
    </w:p>
    <w:p w:rsidRPr="00961DD2" w:rsidR="00CA4C0A" w:rsidP="005E0ED8" w:rsidRDefault="00CA4C0A" w14:paraId="62A14C5E" w14:textId="12FF85A2">
      <w:pPr>
        <w:pStyle w:val="Normal0"/>
        <w:numPr>
          <w:ilvl w:val="0"/>
          <w:numId w:val="32"/>
        </w:numPr>
        <w:pBdr>
          <w:top w:val="nil"/>
          <w:left w:val="nil"/>
          <w:bottom w:val="nil"/>
          <w:right w:val="nil"/>
          <w:between w:val="nil"/>
        </w:pBdr>
        <w:spacing w:line="360" w:lineRule="auto"/>
        <w:jc w:val="both"/>
        <w:rPr>
          <w:sz w:val="20"/>
          <w:szCs w:val="20"/>
        </w:rPr>
      </w:pPr>
      <w:r w:rsidRPr="00961DD2">
        <w:rPr>
          <w:b/>
          <w:sz w:val="20"/>
          <w:szCs w:val="20"/>
        </w:rPr>
        <w:t>Espacio asignado para la revisión de cantidad en unidades, peso y/o especificaciones:</w:t>
      </w:r>
      <w:r w:rsidRPr="00961DD2">
        <w:rPr>
          <w:sz w:val="20"/>
          <w:szCs w:val="20"/>
        </w:rPr>
        <w:t xml:space="preserve"> en algunos casos, el área destinada para la ubicación de la mercancía es la misma utilizada para la revisión, lo que optimiza el uso de los espacios.</w:t>
      </w:r>
    </w:p>
    <w:p w:rsidRPr="00961DD2" w:rsidR="00CA4C0A" w:rsidP="00961DD2" w:rsidRDefault="00CA4C0A" w14:paraId="60FBA277" w14:textId="77777777">
      <w:pPr>
        <w:pStyle w:val="Normal0"/>
        <w:pBdr>
          <w:top w:val="nil"/>
          <w:left w:val="nil"/>
          <w:bottom w:val="nil"/>
          <w:right w:val="nil"/>
          <w:between w:val="nil"/>
        </w:pBdr>
        <w:spacing w:line="360" w:lineRule="auto"/>
        <w:jc w:val="both"/>
        <w:rPr>
          <w:sz w:val="20"/>
          <w:szCs w:val="20"/>
        </w:rPr>
      </w:pPr>
    </w:p>
    <w:p w:rsidRPr="00961DD2" w:rsidR="00CA4C0A" w:rsidP="6CABC54E" w:rsidRDefault="00CA4C0A" w14:paraId="309493C9" w14:textId="41DBCB83">
      <w:pPr>
        <w:pStyle w:val="Normal0"/>
        <w:numPr>
          <w:ilvl w:val="0"/>
          <w:numId w:val="32"/>
        </w:numPr>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lang w:val="es-CO"/>
        </w:rPr>
      </w:pPr>
      <w:r w:rsidRPr="6CABC54E" w:rsidR="00CA4C0A">
        <w:rPr>
          <w:b w:val="1"/>
          <w:bCs w:val="1"/>
          <w:sz w:val="20"/>
          <w:szCs w:val="20"/>
          <w:lang w:val="es-CO"/>
        </w:rPr>
        <w:t>Espacio asignado para material recibido pendiente de ubicación:</w:t>
      </w:r>
      <w:r w:rsidRPr="6CABC54E" w:rsidR="00CA4C0A">
        <w:rPr>
          <w:sz w:val="20"/>
          <w:szCs w:val="20"/>
          <w:lang w:val="es-CO"/>
        </w:rPr>
        <w:t xml:space="preserve"> este espacio se utiliza para almacenar temporalmente la mercancía que aún no ha sido organizada en su ubicación final. Por otro lado, el área de devoluciones está destinada para la mercancía que no cumple con las especificaciones y debe ser retornada al proveedor. Es importante señalar que, cuando el proveedor entrega la mercancía directamente, en ocasiones se puede realizar la devolución de inmediato, lo que evita la necesidad de almacenamiento transitorio hasta que el producto sea retirado. En ciertos casos, la empresa debe asumir el costo de la devolución y devolver los artículos no conformes al proveedor.</w:t>
      </w:r>
    </w:p>
    <w:p w:rsidRPr="00961DD2" w:rsidR="00CA4C0A" w:rsidP="00961DD2" w:rsidRDefault="00CA4C0A" w14:paraId="4EF656B7" w14:textId="77777777">
      <w:pPr>
        <w:pStyle w:val="Normal0"/>
        <w:pBdr>
          <w:top w:val="nil"/>
          <w:left w:val="nil"/>
          <w:bottom w:val="nil"/>
          <w:right w:val="nil"/>
          <w:between w:val="nil"/>
        </w:pBdr>
        <w:spacing w:line="360" w:lineRule="auto"/>
        <w:jc w:val="both"/>
        <w:rPr>
          <w:b/>
          <w:sz w:val="20"/>
          <w:szCs w:val="20"/>
        </w:rPr>
      </w:pPr>
    </w:p>
    <w:p w:rsidRPr="00961DD2" w:rsidR="00CA4C0A" w:rsidP="00961DD2" w:rsidRDefault="00A51ED9" w14:paraId="5B699C5F" w14:textId="61395C5A">
      <w:pPr>
        <w:pStyle w:val="Normal0"/>
        <w:pBdr>
          <w:top w:val="nil"/>
          <w:left w:val="nil"/>
          <w:bottom w:val="nil"/>
          <w:right w:val="nil"/>
          <w:between w:val="nil"/>
        </w:pBdr>
        <w:spacing w:line="360" w:lineRule="auto"/>
        <w:jc w:val="both"/>
        <w:rPr>
          <w:b/>
          <w:sz w:val="20"/>
          <w:szCs w:val="20"/>
        </w:rPr>
      </w:pPr>
      <w:r>
        <w:rPr>
          <w:b/>
          <w:sz w:val="20"/>
          <w:szCs w:val="20"/>
        </w:rPr>
        <w:t xml:space="preserve">5.2. </w:t>
      </w:r>
      <w:r w:rsidRPr="00961DD2" w:rsidR="00CA4C0A">
        <w:rPr>
          <w:b/>
          <w:sz w:val="20"/>
          <w:szCs w:val="20"/>
        </w:rPr>
        <w:t>Procedimiento de recepción de objetos:</w:t>
      </w:r>
    </w:p>
    <w:p w:rsidRPr="00961DD2" w:rsidR="00CA4C0A" w:rsidP="00961DD2" w:rsidRDefault="00CA4C0A" w14:paraId="379D5FA2" w14:textId="77777777">
      <w:pPr>
        <w:pStyle w:val="Normal0"/>
        <w:pBdr>
          <w:top w:val="nil"/>
          <w:left w:val="nil"/>
          <w:bottom w:val="nil"/>
          <w:right w:val="nil"/>
          <w:between w:val="nil"/>
        </w:pBdr>
        <w:spacing w:line="360" w:lineRule="auto"/>
        <w:jc w:val="both"/>
        <w:rPr>
          <w:sz w:val="20"/>
          <w:szCs w:val="20"/>
        </w:rPr>
      </w:pPr>
    </w:p>
    <w:p w:rsidRPr="00961DD2" w:rsidR="00CA4C0A" w:rsidP="00961DD2" w:rsidRDefault="00CA4C0A" w14:paraId="7DA0C5F2" w14:textId="77777777">
      <w:pPr>
        <w:pStyle w:val="Normal0"/>
        <w:pBdr>
          <w:top w:val="nil"/>
          <w:left w:val="nil"/>
          <w:bottom w:val="nil"/>
          <w:right w:val="nil"/>
          <w:between w:val="nil"/>
        </w:pBdr>
        <w:spacing w:line="360" w:lineRule="auto"/>
        <w:jc w:val="both"/>
        <w:rPr>
          <w:sz w:val="20"/>
          <w:szCs w:val="20"/>
        </w:rPr>
      </w:pPr>
      <w:r w:rsidRPr="00961DD2">
        <w:rPr>
          <w:sz w:val="20"/>
          <w:szCs w:val="20"/>
        </w:rPr>
        <w:t>Las organizaciones suelen tener procedimientos establecidos para la recepción de productos provenientes de proveedores (ya sea mediante transporte del proveedor o transporte propio) y los productos fabricados internamente. Una adecuada organización implica que los productos de los proveedores se reciban en el orden de llegada. Sin embargo, algunas organizaciones optan por programar citas con los proveedores para facilitar la planificación y alistamiento de los espacios de recepción. El procedimiento general es el siguiente:</w:t>
      </w:r>
    </w:p>
    <w:p w:rsidRPr="00961DD2" w:rsidR="00CA4C0A" w:rsidP="00961DD2" w:rsidRDefault="00CA4C0A" w14:paraId="1BD6C229" w14:textId="77777777">
      <w:pPr>
        <w:pStyle w:val="Normal0"/>
        <w:pBdr>
          <w:top w:val="nil"/>
          <w:left w:val="nil"/>
          <w:bottom w:val="nil"/>
          <w:right w:val="nil"/>
          <w:between w:val="nil"/>
        </w:pBdr>
        <w:spacing w:line="360" w:lineRule="auto"/>
        <w:jc w:val="both"/>
        <w:rPr>
          <w:b/>
          <w:sz w:val="20"/>
          <w:szCs w:val="20"/>
        </w:rPr>
      </w:pPr>
    </w:p>
    <w:p w:rsidRPr="00961DD2" w:rsidR="00400499" w:rsidP="005E0ED8" w:rsidRDefault="00CA4C0A" w14:paraId="5524DA86" w14:textId="223DD4D8">
      <w:pPr>
        <w:pStyle w:val="Normal0"/>
        <w:numPr>
          <w:ilvl w:val="0"/>
          <w:numId w:val="34"/>
        </w:numPr>
        <w:pBdr>
          <w:top w:val="nil"/>
          <w:left w:val="nil"/>
          <w:bottom w:val="nil"/>
          <w:right w:val="nil"/>
          <w:between w:val="nil"/>
        </w:pBdr>
        <w:spacing w:line="360" w:lineRule="auto"/>
        <w:jc w:val="both"/>
        <w:rPr>
          <w:sz w:val="20"/>
          <w:szCs w:val="20"/>
        </w:rPr>
      </w:pPr>
      <w:r w:rsidRPr="00961DD2">
        <w:rPr>
          <w:b/>
          <w:sz w:val="20"/>
          <w:szCs w:val="20"/>
        </w:rPr>
        <w:t>Orden de compra:</w:t>
      </w:r>
      <w:r w:rsidRPr="00961DD2">
        <w:rPr>
          <w:sz w:val="20"/>
          <w:szCs w:val="20"/>
        </w:rPr>
        <w:t xml:space="preserve"> es el documento que recoge la información sobre las necesidades de la organización respecto a determinados productos. Este documento debe incluir toda la información necesaria para que el área de recepción pueda planificar y preparar las áreas adecuadas antes de la llegada de la mercancía.</w:t>
      </w:r>
    </w:p>
    <w:p w:rsidRPr="00961DD2" w:rsidR="00FF258C" w:rsidP="00961DD2" w:rsidRDefault="00FF258C" w14:paraId="00000040" w14:textId="77777777">
      <w:pPr>
        <w:pStyle w:val="Normal0"/>
        <w:pBdr>
          <w:top w:val="nil"/>
          <w:left w:val="nil"/>
          <w:bottom w:val="nil"/>
          <w:right w:val="nil"/>
          <w:between w:val="nil"/>
        </w:pBdr>
        <w:spacing w:line="360" w:lineRule="auto"/>
        <w:jc w:val="both"/>
        <w:rPr>
          <w:sz w:val="20"/>
          <w:szCs w:val="20"/>
        </w:rPr>
      </w:pPr>
    </w:p>
    <w:p w:rsidRPr="00961DD2" w:rsidR="00685CF1" w:rsidP="00961DD2" w:rsidRDefault="00685CF1" w14:paraId="733DA640" w14:textId="77777777">
      <w:pPr>
        <w:pStyle w:val="Normal0"/>
        <w:pBdr>
          <w:top w:val="nil"/>
          <w:left w:val="nil"/>
          <w:bottom w:val="nil"/>
          <w:right w:val="nil"/>
          <w:between w:val="nil"/>
        </w:pBdr>
        <w:spacing w:line="360" w:lineRule="auto"/>
        <w:jc w:val="both"/>
        <w:rPr>
          <w:color w:val="000000"/>
          <w:sz w:val="20"/>
          <w:szCs w:val="20"/>
        </w:rPr>
      </w:pPr>
      <w:r w:rsidRPr="00961DD2">
        <w:rPr>
          <w:color w:val="000000"/>
          <w:sz w:val="20"/>
          <w:szCs w:val="20"/>
        </w:rPr>
        <w:t>Recepción y verificación de documentos (nombre de la empresa, NIT, cantidades, descripción, referencia) y, si es necesario, de la certificación de calidad del material. Iniciar el proceso de descarga e informar al departamento de calidad sobre la llegada de la mercancía, si se requiere su validación.</w:t>
      </w:r>
    </w:p>
    <w:p w:rsidRPr="005E0ED8" w:rsidR="00685CF1" w:rsidP="00961DD2" w:rsidRDefault="00685CF1" w14:paraId="1F1FED06" w14:textId="77777777">
      <w:pPr>
        <w:pStyle w:val="Normal0"/>
        <w:pBdr>
          <w:top w:val="nil"/>
          <w:left w:val="nil"/>
          <w:bottom w:val="nil"/>
          <w:right w:val="nil"/>
          <w:between w:val="nil"/>
        </w:pBdr>
        <w:spacing w:line="360" w:lineRule="auto"/>
        <w:jc w:val="both"/>
        <w:rPr>
          <w:b/>
          <w:color w:val="000000"/>
          <w:sz w:val="20"/>
          <w:szCs w:val="20"/>
        </w:rPr>
      </w:pPr>
    </w:p>
    <w:p w:rsidRPr="00961DD2" w:rsidR="00685CF1" w:rsidP="005E0ED8" w:rsidRDefault="00685CF1" w14:paraId="26D4B7C1" w14:textId="77777777">
      <w:pPr>
        <w:pStyle w:val="Normal0"/>
        <w:numPr>
          <w:ilvl w:val="0"/>
          <w:numId w:val="34"/>
        </w:numPr>
        <w:pBdr>
          <w:top w:val="nil"/>
          <w:left w:val="nil"/>
          <w:bottom w:val="nil"/>
          <w:right w:val="nil"/>
          <w:between w:val="nil"/>
        </w:pBdr>
        <w:spacing w:line="360" w:lineRule="auto"/>
        <w:jc w:val="both"/>
        <w:rPr>
          <w:color w:val="000000"/>
          <w:sz w:val="20"/>
          <w:szCs w:val="20"/>
        </w:rPr>
      </w:pPr>
      <w:r w:rsidRPr="005E0ED8">
        <w:rPr>
          <w:b/>
          <w:color w:val="000000"/>
          <w:sz w:val="20"/>
          <w:szCs w:val="20"/>
        </w:rPr>
        <w:t>Verificación de la mercancía:</w:t>
      </w:r>
      <w:r w:rsidRPr="00961DD2">
        <w:rPr>
          <w:color w:val="000000"/>
          <w:sz w:val="20"/>
          <w:szCs w:val="20"/>
        </w:rPr>
        <w:t xml:space="preserve"> abrir cajas o embalajes para revisión, realizando un muestreo aleatorio o verificando solo cantidades en unidades o peso. Si se detectan problemas, se puede devolver parte o todo el lote, completando los documentos correspondientes e informando a los departamentos pertinentes.</w:t>
      </w:r>
    </w:p>
    <w:p w:rsidRPr="00961DD2" w:rsidR="00685CF1" w:rsidP="00961DD2" w:rsidRDefault="00685CF1" w14:paraId="499A1FE9" w14:textId="77777777">
      <w:pPr>
        <w:pStyle w:val="Normal0"/>
        <w:pBdr>
          <w:top w:val="nil"/>
          <w:left w:val="nil"/>
          <w:bottom w:val="nil"/>
          <w:right w:val="nil"/>
          <w:between w:val="nil"/>
        </w:pBdr>
        <w:spacing w:line="360" w:lineRule="auto"/>
        <w:jc w:val="both"/>
        <w:rPr>
          <w:color w:val="000000"/>
          <w:sz w:val="20"/>
          <w:szCs w:val="20"/>
        </w:rPr>
      </w:pPr>
    </w:p>
    <w:p w:rsidRPr="00961DD2" w:rsidR="00335745" w:rsidP="00961DD2" w:rsidRDefault="00685CF1" w14:paraId="5FDE2D8E" w14:textId="38C6FB59">
      <w:pPr>
        <w:pStyle w:val="Normal0"/>
        <w:pBdr>
          <w:top w:val="nil"/>
          <w:left w:val="nil"/>
          <w:bottom w:val="nil"/>
          <w:right w:val="nil"/>
          <w:between w:val="nil"/>
        </w:pBdr>
        <w:spacing w:line="360" w:lineRule="auto"/>
        <w:jc w:val="both"/>
        <w:rPr>
          <w:color w:val="000000"/>
          <w:sz w:val="20"/>
          <w:szCs w:val="20"/>
        </w:rPr>
      </w:pPr>
      <w:r w:rsidRPr="00961DD2">
        <w:rPr>
          <w:color w:val="000000"/>
          <w:sz w:val="20"/>
          <w:szCs w:val="20"/>
        </w:rPr>
        <w:t>Si no se requiere devolución, se verifica la factura con los productos recibidos. Si hay errores, se anotan los datos correctos o se deja la remisión hasta que el proveedor envíe la factura corregida, ya que el departamento financiero no acepta facturas con correcciones. Finalmente, se entregan los documentos firmados al proveedor y se identifica la mercancía según las políticas de la organización.</w:t>
      </w:r>
    </w:p>
    <w:p w:rsidRPr="00961DD2" w:rsidR="00FF258C" w:rsidP="00961DD2" w:rsidRDefault="00FF258C" w14:paraId="00000043" w14:textId="77777777">
      <w:pPr>
        <w:pStyle w:val="Normal0"/>
        <w:spacing w:line="360" w:lineRule="auto"/>
        <w:jc w:val="both"/>
        <w:rPr>
          <w:b/>
          <w:sz w:val="20"/>
          <w:szCs w:val="20"/>
        </w:rPr>
      </w:pPr>
    </w:p>
    <w:p w:rsidRPr="00961DD2" w:rsidR="00685CF1" w:rsidP="00961DD2" w:rsidRDefault="00685CF1" w14:paraId="12922F38" w14:textId="77777777">
      <w:pPr>
        <w:pStyle w:val="Normal0"/>
        <w:pBdr>
          <w:top w:val="nil"/>
          <w:left w:val="nil"/>
          <w:bottom w:val="nil"/>
          <w:right w:val="nil"/>
          <w:between w:val="nil"/>
        </w:pBdr>
        <w:spacing w:line="360" w:lineRule="auto"/>
        <w:jc w:val="both"/>
        <w:rPr>
          <w:color w:val="000000"/>
          <w:sz w:val="20"/>
          <w:szCs w:val="20"/>
        </w:rPr>
      </w:pPr>
      <w:r w:rsidRPr="00961DD2">
        <w:rPr>
          <w:color w:val="000000"/>
          <w:sz w:val="20"/>
          <w:szCs w:val="20"/>
        </w:rPr>
        <w:t>Registro de la información en el sistema de inventarios y acomodación de la mercancía en las áreas asignadas. Cuando el producto es recogido del proveedor, algunos transportadores realizan una inspección preliminar, pero la inspección completa se hace en el área de recibo.</w:t>
      </w:r>
    </w:p>
    <w:p w:rsidRPr="00961DD2" w:rsidR="00685CF1" w:rsidP="00961DD2" w:rsidRDefault="00685CF1" w14:paraId="56136344" w14:textId="77777777">
      <w:pPr>
        <w:pStyle w:val="Normal0"/>
        <w:pBdr>
          <w:top w:val="nil"/>
          <w:left w:val="nil"/>
          <w:bottom w:val="nil"/>
          <w:right w:val="nil"/>
          <w:between w:val="nil"/>
        </w:pBdr>
        <w:spacing w:line="360" w:lineRule="auto"/>
        <w:jc w:val="both"/>
        <w:rPr>
          <w:color w:val="000000"/>
          <w:sz w:val="20"/>
          <w:szCs w:val="20"/>
        </w:rPr>
      </w:pPr>
    </w:p>
    <w:p w:rsidRPr="00961DD2" w:rsidR="00685CF1" w:rsidP="00961DD2" w:rsidRDefault="00685CF1" w14:paraId="0D2A2894" w14:textId="77777777">
      <w:pPr>
        <w:pStyle w:val="Normal0"/>
        <w:pBdr>
          <w:top w:val="nil"/>
          <w:left w:val="nil"/>
          <w:bottom w:val="nil"/>
          <w:right w:val="nil"/>
          <w:between w:val="nil"/>
        </w:pBdr>
        <w:spacing w:line="360" w:lineRule="auto"/>
        <w:jc w:val="both"/>
        <w:rPr>
          <w:color w:val="000000"/>
          <w:sz w:val="20"/>
          <w:szCs w:val="20"/>
        </w:rPr>
      </w:pPr>
      <w:r w:rsidRPr="00961DD2">
        <w:rPr>
          <w:color w:val="000000"/>
          <w:sz w:val="20"/>
          <w:szCs w:val="20"/>
        </w:rPr>
        <w:t>Si el producto es fabricado internamente, se siguen los mismos procedimientos de recepción: verificación de cantidad y calidad, aunque los documentos varían.</w:t>
      </w:r>
    </w:p>
    <w:p w:rsidRPr="00961DD2" w:rsidR="00685CF1" w:rsidP="00961DD2" w:rsidRDefault="00685CF1" w14:paraId="40D40656" w14:textId="77777777">
      <w:pPr>
        <w:pStyle w:val="Normal0"/>
        <w:pBdr>
          <w:top w:val="nil"/>
          <w:left w:val="nil"/>
          <w:bottom w:val="nil"/>
          <w:right w:val="nil"/>
          <w:between w:val="nil"/>
        </w:pBdr>
        <w:spacing w:line="360" w:lineRule="auto"/>
        <w:jc w:val="both"/>
        <w:rPr>
          <w:color w:val="000000"/>
          <w:sz w:val="20"/>
          <w:szCs w:val="20"/>
        </w:rPr>
      </w:pPr>
    </w:p>
    <w:p w:rsidRPr="00961DD2" w:rsidR="00685CF1" w:rsidP="00961DD2" w:rsidRDefault="00685CF1" w14:paraId="25635B58" w14:textId="77777777">
      <w:pPr>
        <w:pStyle w:val="Normal0"/>
        <w:pBdr>
          <w:top w:val="nil"/>
          <w:left w:val="nil"/>
          <w:bottom w:val="nil"/>
          <w:right w:val="nil"/>
          <w:between w:val="nil"/>
        </w:pBdr>
        <w:spacing w:line="360" w:lineRule="auto"/>
        <w:jc w:val="both"/>
        <w:rPr>
          <w:color w:val="000000"/>
          <w:sz w:val="20"/>
          <w:szCs w:val="20"/>
        </w:rPr>
      </w:pPr>
      <w:r w:rsidRPr="00961DD2">
        <w:rPr>
          <w:color w:val="000000"/>
          <w:sz w:val="20"/>
          <w:szCs w:val="20"/>
        </w:rPr>
        <w:t>No contar con un procedimiento específico puede generar problemas como inventarios erróneos, ingreso de material no conforme, y productos con empaque deteriorado. Esto puede ocasionar inconvenientes y pérdidas económicas.</w:t>
      </w:r>
    </w:p>
    <w:p w:rsidRPr="00961DD2" w:rsidR="00685CF1" w:rsidP="00961DD2" w:rsidRDefault="00685CF1" w14:paraId="2103FAE5" w14:textId="77777777">
      <w:pPr>
        <w:pStyle w:val="Normal0"/>
        <w:pBdr>
          <w:top w:val="nil"/>
          <w:left w:val="nil"/>
          <w:bottom w:val="nil"/>
          <w:right w:val="nil"/>
          <w:between w:val="nil"/>
        </w:pBdr>
        <w:spacing w:line="360" w:lineRule="auto"/>
        <w:jc w:val="both"/>
        <w:rPr>
          <w:color w:val="000000"/>
          <w:sz w:val="20"/>
          <w:szCs w:val="20"/>
        </w:rPr>
      </w:pPr>
    </w:p>
    <w:p w:rsidRPr="00961DD2" w:rsidR="00685CF1" w:rsidP="00961DD2" w:rsidRDefault="00685CF1" w14:paraId="6FB4092F" w14:textId="77777777">
      <w:pPr>
        <w:pStyle w:val="Normal0"/>
        <w:pBdr>
          <w:top w:val="nil"/>
          <w:left w:val="nil"/>
          <w:bottom w:val="nil"/>
          <w:right w:val="nil"/>
          <w:between w:val="nil"/>
        </w:pBdr>
        <w:spacing w:line="360" w:lineRule="auto"/>
        <w:jc w:val="both"/>
        <w:rPr>
          <w:color w:val="000000"/>
          <w:sz w:val="20"/>
          <w:szCs w:val="20"/>
        </w:rPr>
      </w:pPr>
      <w:r w:rsidRPr="00961DD2">
        <w:rPr>
          <w:color w:val="000000"/>
          <w:sz w:val="20"/>
          <w:szCs w:val="20"/>
        </w:rPr>
        <w:t>El método de recibo depende del empaque, ya sea por conteo de unidades o peso. En el caso de productos como combustibles, el vehículo transportador se pesa antes y después de la descarga, y la diferencia es la cantidad recibida.</w:t>
      </w:r>
    </w:p>
    <w:p w:rsidRPr="00961DD2" w:rsidR="00400499" w:rsidP="00961DD2" w:rsidRDefault="00400499" w14:paraId="73B32DA7" w14:textId="77777777">
      <w:pPr>
        <w:pStyle w:val="Normal0"/>
        <w:spacing w:line="360" w:lineRule="auto"/>
        <w:jc w:val="both"/>
        <w:rPr>
          <w:b/>
          <w:sz w:val="20"/>
          <w:szCs w:val="20"/>
        </w:rPr>
      </w:pPr>
    </w:p>
    <w:p w:rsidRPr="00961DD2" w:rsidR="003411E7" w:rsidP="00961DD2" w:rsidRDefault="00A51ED9" w14:paraId="3A808D2A" w14:textId="3AE10719">
      <w:pPr>
        <w:pStyle w:val="Normal0"/>
        <w:pBdr>
          <w:top w:val="nil"/>
          <w:left w:val="nil"/>
          <w:bottom w:val="nil"/>
          <w:right w:val="nil"/>
          <w:between w:val="nil"/>
        </w:pBdr>
        <w:spacing w:line="360" w:lineRule="auto"/>
        <w:jc w:val="both"/>
        <w:rPr>
          <w:color w:val="000000"/>
          <w:sz w:val="20"/>
          <w:szCs w:val="20"/>
        </w:rPr>
      </w:pPr>
      <w:r>
        <w:rPr>
          <w:b/>
          <w:color w:val="000000"/>
          <w:sz w:val="20"/>
          <w:szCs w:val="20"/>
        </w:rPr>
        <w:t xml:space="preserve">6. </w:t>
      </w:r>
      <w:r w:rsidRPr="00961DD2" w:rsidR="003411E7">
        <w:rPr>
          <w:b/>
          <w:color w:val="000000"/>
          <w:sz w:val="20"/>
          <w:szCs w:val="20"/>
        </w:rPr>
        <w:t>Concepto de Despacho</w:t>
      </w:r>
    </w:p>
    <w:p w:rsidRPr="00961DD2" w:rsidR="003411E7" w:rsidP="00961DD2" w:rsidRDefault="003411E7" w14:paraId="4E700F7E" w14:textId="70B44F55">
      <w:pPr>
        <w:pStyle w:val="Normal0"/>
        <w:pBdr>
          <w:top w:val="nil"/>
          <w:left w:val="nil"/>
          <w:bottom w:val="nil"/>
          <w:right w:val="nil"/>
          <w:between w:val="nil"/>
        </w:pBdr>
        <w:spacing w:line="360" w:lineRule="auto"/>
        <w:jc w:val="both"/>
        <w:rPr>
          <w:color w:val="000000"/>
          <w:sz w:val="20"/>
          <w:szCs w:val="20"/>
        </w:rPr>
      </w:pPr>
      <w:r w:rsidRPr="00961DD2">
        <w:rPr>
          <w:color w:val="000000"/>
          <w:sz w:val="20"/>
          <w:szCs w:val="20"/>
        </w:rPr>
        <w:br/>
      </w:r>
      <w:r w:rsidRPr="00961DD2">
        <w:rPr>
          <w:color w:val="000000"/>
          <w:sz w:val="20"/>
          <w:szCs w:val="20"/>
        </w:rPr>
        <w:t>El despacho es el proceso de alistamiento y preparación de productos para ser cargados o entregados al cliente, según los documentos proporcionados por el departamento de ventas, que detallan la referencia, cantidad y datos generales del cliente.</w:t>
      </w:r>
    </w:p>
    <w:p w:rsidRPr="00961DD2" w:rsidR="003411E7" w:rsidP="00961DD2" w:rsidRDefault="003411E7" w14:paraId="5054703B" w14:textId="77777777">
      <w:pPr>
        <w:pStyle w:val="Normal0"/>
        <w:pBdr>
          <w:top w:val="nil"/>
          <w:left w:val="nil"/>
          <w:bottom w:val="nil"/>
          <w:right w:val="nil"/>
          <w:between w:val="nil"/>
        </w:pBdr>
        <w:spacing w:line="360" w:lineRule="auto"/>
        <w:jc w:val="both"/>
        <w:rPr>
          <w:color w:val="000000"/>
          <w:sz w:val="20"/>
          <w:szCs w:val="20"/>
        </w:rPr>
      </w:pPr>
    </w:p>
    <w:p w:rsidRPr="005E0ED8" w:rsidR="003411E7" w:rsidP="00961DD2" w:rsidRDefault="003411E7" w14:paraId="3C0F2E9D" w14:textId="5262671E">
      <w:pPr>
        <w:pStyle w:val="Normal0"/>
        <w:pBdr>
          <w:top w:val="nil"/>
          <w:left w:val="nil"/>
          <w:bottom w:val="nil"/>
          <w:right w:val="nil"/>
          <w:between w:val="nil"/>
        </w:pBdr>
        <w:spacing w:line="360" w:lineRule="auto"/>
        <w:jc w:val="both"/>
        <w:rPr>
          <w:b/>
          <w:color w:val="000000"/>
          <w:sz w:val="20"/>
          <w:szCs w:val="20"/>
        </w:rPr>
      </w:pPr>
      <w:r w:rsidRPr="005E0ED8">
        <w:rPr>
          <w:b/>
          <w:color w:val="000000"/>
          <w:sz w:val="20"/>
          <w:szCs w:val="20"/>
        </w:rPr>
        <w:t>Características</w:t>
      </w:r>
    </w:p>
    <w:p w:rsidRPr="00961DD2" w:rsidR="003411E7" w:rsidP="00961DD2" w:rsidRDefault="003411E7" w14:paraId="6BF38E3A" w14:textId="77777777">
      <w:pPr>
        <w:pStyle w:val="Normal0"/>
        <w:numPr>
          <w:ilvl w:val="0"/>
          <w:numId w:val="23"/>
        </w:numPr>
        <w:pBdr>
          <w:top w:val="nil"/>
          <w:left w:val="nil"/>
          <w:bottom w:val="nil"/>
          <w:right w:val="nil"/>
          <w:between w:val="nil"/>
        </w:pBdr>
        <w:spacing w:line="360" w:lineRule="auto"/>
        <w:jc w:val="both"/>
        <w:rPr>
          <w:color w:val="000000"/>
          <w:sz w:val="20"/>
          <w:szCs w:val="20"/>
        </w:rPr>
      </w:pPr>
      <w:r w:rsidRPr="00961DD2">
        <w:rPr>
          <w:color w:val="000000"/>
          <w:sz w:val="20"/>
          <w:szCs w:val="20"/>
        </w:rPr>
        <w:t>Esta operación se lleva a cabo una vez se recibe la orden de pedido del cliente.</w:t>
      </w:r>
    </w:p>
    <w:p w:rsidRPr="00961DD2" w:rsidR="003411E7" w:rsidP="00961DD2" w:rsidRDefault="003411E7" w14:paraId="1D31CC99" w14:textId="77777777">
      <w:pPr>
        <w:pStyle w:val="Normal0"/>
        <w:numPr>
          <w:ilvl w:val="0"/>
          <w:numId w:val="23"/>
        </w:numPr>
        <w:pBdr>
          <w:top w:val="nil"/>
          <w:left w:val="nil"/>
          <w:bottom w:val="nil"/>
          <w:right w:val="nil"/>
          <w:between w:val="nil"/>
        </w:pBdr>
        <w:spacing w:line="360" w:lineRule="auto"/>
        <w:jc w:val="both"/>
        <w:rPr>
          <w:color w:val="000000"/>
          <w:sz w:val="20"/>
          <w:szCs w:val="20"/>
        </w:rPr>
      </w:pPr>
      <w:r w:rsidRPr="00961DD2">
        <w:rPr>
          <w:color w:val="000000"/>
          <w:sz w:val="20"/>
          <w:szCs w:val="20"/>
        </w:rPr>
        <w:t>Puede incluir o no la facturación, dependiendo de la disponibilidad física de los productos.</w:t>
      </w:r>
    </w:p>
    <w:p w:rsidRPr="00961DD2" w:rsidR="003411E7" w:rsidP="00961DD2" w:rsidRDefault="003411E7" w14:paraId="264ACCAB" w14:textId="1A82B977">
      <w:pPr>
        <w:pStyle w:val="Normal0"/>
        <w:numPr>
          <w:ilvl w:val="0"/>
          <w:numId w:val="23"/>
        </w:numPr>
        <w:pBdr>
          <w:top w:val="nil"/>
          <w:left w:val="nil"/>
          <w:bottom w:val="nil"/>
          <w:right w:val="nil"/>
          <w:between w:val="nil"/>
        </w:pBdr>
        <w:spacing w:line="360" w:lineRule="auto"/>
        <w:jc w:val="both"/>
        <w:rPr>
          <w:color w:val="000000"/>
          <w:sz w:val="20"/>
          <w:szCs w:val="20"/>
        </w:rPr>
      </w:pPr>
      <w:r w:rsidRPr="00961DD2">
        <w:rPr>
          <w:color w:val="000000"/>
          <w:sz w:val="20"/>
          <w:szCs w:val="20"/>
        </w:rPr>
        <w:t>Es necesario contar con el equipo humano y los medios de transporte adecuados, según las características de los productos a despachar.</w:t>
      </w:r>
    </w:p>
    <w:p w:rsidRPr="00961DD2" w:rsidR="003411E7" w:rsidP="00961DD2" w:rsidRDefault="003411E7" w14:paraId="580C35E6" w14:textId="77777777">
      <w:pPr>
        <w:pStyle w:val="Normal0"/>
        <w:pBdr>
          <w:top w:val="nil"/>
          <w:left w:val="nil"/>
          <w:bottom w:val="nil"/>
          <w:right w:val="nil"/>
          <w:between w:val="nil"/>
        </w:pBdr>
        <w:spacing w:line="360" w:lineRule="auto"/>
        <w:jc w:val="both"/>
        <w:rPr>
          <w:color w:val="000000"/>
          <w:sz w:val="20"/>
          <w:szCs w:val="20"/>
        </w:rPr>
      </w:pPr>
    </w:p>
    <w:p w:rsidRPr="005E0ED8" w:rsidR="003411E7" w:rsidP="00961DD2" w:rsidRDefault="001B0AFC" w14:paraId="677C9B29" w14:textId="3A67F9A5">
      <w:pPr>
        <w:pStyle w:val="Normal0"/>
        <w:pBdr>
          <w:top w:val="nil"/>
          <w:left w:val="nil"/>
          <w:bottom w:val="nil"/>
          <w:right w:val="nil"/>
          <w:between w:val="nil"/>
        </w:pBdr>
        <w:spacing w:line="360" w:lineRule="auto"/>
        <w:jc w:val="both"/>
        <w:rPr>
          <w:color w:val="000000"/>
          <w:sz w:val="20"/>
          <w:szCs w:val="20"/>
          <w:u w:val="single"/>
        </w:rPr>
      </w:pPr>
      <w:r w:rsidRPr="005E0ED8">
        <w:rPr>
          <w:b/>
          <w:color w:val="000000"/>
          <w:sz w:val="20"/>
          <w:szCs w:val="20"/>
          <w:u w:val="single"/>
        </w:rPr>
        <w:t>Áreas de d</w:t>
      </w:r>
      <w:r w:rsidRPr="005E0ED8" w:rsidR="003411E7">
        <w:rPr>
          <w:b/>
          <w:color w:val="000000"/>
          <w:sz w:val="20"/>
          <w:szCs w:val="20"/>
          <w:u w:val="single"/>
        </w:rPr>
        <w:t>espacho</w:t>
      </w:r>
    </w:p>
    <w:p w:rsidRPr="00961DD2" w:rsidR="003411E7" w:rsidP="6CABC54E" w:rsidRDefault="003411E7" w14:paraId="1E9A87E0" w14:textId="01E0716B">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lang w:val="es-CO"/>
        </w:rPr>
      </w:pPr>
      <w:r>
        <w:br/>
      </w:r>
      <w:r w:rsidRPr="6CABC54E" w:rsidR="003411E7">
        <w:rPr>
          <w:color w:val="000000" w:themeColor="text1" w:themeTint="FF" w:themeShade="FF"/>
          <w:sz w:val="20"/>
          <w:szCs w:val="20"/>
          <w:lang w:val="es-CO"/>
        </w:rPr>
        <w:t>Las áreas de despacho o entrega de mercancía están determinadas por la naturaleza del producto y la infraestructura de la organización, al igual que las áreas de recepción. Es fundamental que la empresa solicite información precisa sobre el lugar de entrega, ya que en algunas organizaciones existen</w:t>
      </w:r>
      <w:r w:rsidRPr="6CABC54E" w:rsidR="008B27E6">
        <w:rPr>
          <w:color w:val="000000" w:themeColor="text1" w:themeTint="FF" w:themeShade="FF"/>
          <w:sz w:val="20"/>
          <w:szCs w:val="20"/>
          <w:lang w:val="es-CO"/>
        </w:rPr>
        <w:t xml:space="preserve"> diferentes puntos de recepción, a continuación se describen las áreas de despacho: </w:t>
      </w:r>
    </w:p>
    <w:p w:rsidRPr="00961DD2" w:rsidR="008B27E6" w:rsidP="00961DD2" w:rsidRDefault="008B27E6" w14:paraId="2518D272" w14:textId="77777777">
      <w:pPr>
        <w:pStyle w:val="Normal0"/>
        <w:pBdr>
          <w:top w:val="nil"/>
          <w:left w:val="nil"/>
          <w:bottom w:val="nil"/>
          <w:right w:val="nil"/>
          <w:between w:val="nil"/>
        </w:pBdr>
        <w:spacing w:line="360" w:lineRule="auto"/>
        <w:jc w:val="both"/>
        <w:rPr>
          <w:color w:val="000000"/>
          <w:sz w:val="20"/>
          <w:szCs w:val="20"/>
        </w:rPr>
      </w:pPr>
    </w:p>
    <w:p w:rsidRPr="00961DD2" w:rsidR="008B27E6" w:rsidP="00961DD2" w:rsidRDefault="008B27E6" w14:paraId="5827A64A" w14:textId="77777777">
      <w:pPr>
        <w:pStyle w:val="Normal0"/>
        <w:pBdr>
          <w:top w:val="nil"/>
          <w:left w:val="nil"/>
          <w:bottom w:val="nil"/>
          <w:right w:val="nil"/>
          <w:between w:val="nil"/>
        </w:pBdr>
        <w:spacing w:line="360" w:lineRule="auto"/>
        <w:jc w:val="both"/>
        <w:rPr>
          <w:color w:val="000000"/>
          <w:sz w:val="20"/>
          <w:szCs w:val="20"/>
        </w:rPr>
      </w:pPr>
    </w:p>
    <w:p w:rsidRPr="00961DD2" w:rsidR="008B27E6" w:rsidP="005E0ED8" w:rsidRDefault="008B27E6" w14:paraId="04234612" w14:textId="348847F7">
      <w:pPr>
        <w:pStyle w:val="Normal0"/>
        <w:numPr>
          <w:ilvl w:val="0"/>
          <w:numId w:val="34"/>
        </w:numPr>
        <w:pBdr>
          <w:top w:val="nil"/>
          <w:left w:val="nil"/>
          <w:bottom w:val="nil"/>
          <w:right w:val="nil"/>
          <w:between w:val="nil"/>
        </w:pBdr>
        <w:spacing w:line="360" w:lineRule="auto"/>
        <w:jc w:val="both"/>
        <w:rPr>
          <w:color w:val="000000"/>
          <w:sz w:val="20"/>
          <w:szCs w:val="20"/>
        </w:rPr>
      </w:pPr>
      <w:r w:rsidRPr="00961DD2">
        <w:rPr>
          <w:b/>
          <w:color w:val="000000"/>
          <w:sz w:val="20"/>
          <w:szCs w:val="20"/>
        </w:rPr>
        <w:t>Oficina de despacho:</w:t>
      </w:r>
      <w:r w:rsidRPr="00961DD2">
        <w:rPr>
          <w:color w:val="000000"/>
          <w:sz w:val="20"/>
          <w:szCs w:val="20"/>
        </w:rPr>
        <w:t xml:space="preserve"> es el espacio designado para llevar a cabo las actividades administrativas relacionadas con el despacho de mercancías.</w:t>
      </w:r>
    </w:p>
    <w:p w:rsidRPr="00961DD2" w:rsidR="008B27E6" w:rsidP="00961DD2" w:rsidRDefault="008B27E6" w14:paraId="5843C434" w14:textId="77777777">
      <w:pPr>
        <w:pStyle w:val="Normal0"/>
        <w:pBdr>
          <w:top w:val="nil"/>
          <w:left w:val="nil"/>
          <w:bottom w:val="nil"/>
          <w:right w:val="nil"/>
          <w:between w:val="nil"/>
        </w:pBdr>
        <w:spacing w:line="360" w:lineRule="auto"/>
        <w:jc w:val="both"/>
        <w:rPr>
          <w:color w:val="000000"/>
          <w:sz w:val="20"/>
          <w:szCs w:val="20"/>
        </w:rPr>
      </w:pPr>
    </w:p>
    <w:p w:rsidRPr="00961DD2" w:rsidR="008B27E6" w:rsidP="005E0ED8" w:rsidRDefault="008B27E6" w14:paraId="3ACAEA6A" w14:textId="3403628B">
      <w:pPr>
        <w:pStyle w:val="Normal0"/>
        <w:numPr>
          <w:ilvl w:val="0"/>
          <w:numId w:val="34"/>
        </w:numPr>
        <w:pBdr>
          <w:top w:val="nil"/>
          <w:left w:val="nil"/>
          <w:bottom w:val="nil"/>
          <w:right w:val="nil"/>
          <w:between w:val="nil"/>
        </w:pBdr>
        <w:spacing w:line="360" w:lineRule="auto"/>
        <w:jc w:val="both"/>
        <w:rPr>
          <w:color w:val="000000"/>
          <w:sz w:val="20"/>
          <w:szCs w:val="20"/>
        </w:rPr>
      </w:pPr>
      <w:r w:rsidRPr="00961DD2">
        <w:rPr>
          <w:b/>
          <w:color w:val="000000"/>
          <w:sz w:val="20"/>
          <w:szCs w:val="20"/>
        </w:rPr>
        <w:t>Muelles de carga:</w:t>
      </w:r>
      <w:r w:rsidRPr="00961DD2">
        <w:rPr>
          <w:color w:val="000000"/>
          <w:sz w:val="20"/>
          <w:szCs w:val="20"/>
        </w:rPr>
        <w:t xml:space="preserve"> son las áreas destinadas para el cargue y descarga de los vehículos.</w:t>
      </w:r>
    </w:p>
    <w:p w:rsidRPr="00961DD2" w:rsidR="008B27E6" w:rsidP="00961DD2" w:rsidRDefault="008B27E6" w14:paraId="158FB116" w14:textId="77777777">
      <w:pPr>
        <w:pStyle w:val="Normal0"/>
        <w:pBdr>
          <w:top w:val="nil"/>
          <w:left w:val="nil"/>
          <w:bottom w:val="nil"/>
          <w:right w:val="nil"/>
          <w:between w:val="nil"/>
        </w:pBdr>
        <w:spacing w:line="360" w:lineRule="auto"/>
        <w:jc w:val="both"/>
        <w:rPr>
          <w:color w:val="000000"/>
          <w:sz w:val="20"/>
          <w:szCs w:val="20"/>
        </w:rPr>
      </w:pPr>
    </w:p>
    <w:p w:rsidRPr="00961DD2" w:rsidR="008B27E6" w:rsidP="6CABC54E" w:rsidRDefault="008B27E6" w14:paraId="448964E5" w14:textId="6A9ED7BD">
      <w:pPr>
        <w:pStyle w:val="Normal0"/>
        <w:numPr>
          <w:ilvl w:val="0"/>
          <w:numId w:val="34"/>
        </w:numPr>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lang w:val="es-CO"/>
        </w:rPr>
      </w:pPr>
      <w:r w:rsidRPr="6CABC54E" w:rsidR="008B27E6">
        <w:rPr>
          <w:b w:val="1"/>
          <w:bCs w:val="1"/>
          <w:color w:val="000000" w:themeColor="text1" w:themeTint="FF" w:themeShade="FF"/>
          <w:sz w:val="20"/>
          <w:szCs w:val="20"/>
          <w:lang w:val="es-CO"/>
        </w:rPr>
        <w:t>Área de alistamiento o preparación (</w:t>
      </w:r>
      <w:r w:rsidRPr="6CABC54E" w:rsidR="008B27E6">
        <w:rPr>
          <w:b w:val="1"/>
          <w:bCs w:val="1"/>
          <w:i w:val="1"/>
          <w:iCs w:val="1"/>
          <w:color w:val="000000" w:themeColor="text1" w:themeTint="FF" w:themeShade="FF"/>
          <w:sz w:val="20"/>
          <w:szCs w:val="20"/>
          <w:highlight w:val="cyan"/>
          <w:lang w:val="es-CO"/>
        </w:rPr>
        <w:t>Picking</w:t>
      </w:r>
      <w:r w:rsidRPr="6CABC54E" w:rsidR="008B27E6">
        <w:rPr>
          <w:b w:val="1"/>
          <w:bCs w:val="1"/>
          <w:color w:val="000000" w:themeColor="text1" w:themeTint="FF" w:themeShade="FF"/>
          <w:sz w:val="20"/>
          <w:szCs w:val="20"/>
          <w:lang w:val="es-CO"/>
        </w:rPr>
        <w:t>):</w:t>
      </w:r>
      <w:r w:rsidRPr="6CABC54E" w:rsidR="008B27E6">
        <w:rPr>
          <w:color w:val="000000" w:themeColor="text1" w:themeTint="FF" w:themeShade="FF"/>
          <w:sz w:val="20"/>
          <w:szCs w:val="20"/>
          <w:lang w:val="es-CO"/>
        </w:rPr>
        <w:t xml:space="preserve"> es el espacio destinado a la preparación de los pedidos que deben ser despachados, considerando las unidades, cajas o productos a granel según corresponda.</w:t>
      </w:r>
    </w:p>
    <w:p w:rsidRPr="00961DD2" w:rsidR="008B27E6" w:rsidP="00961DD2" w:rsidRDefault="008B27E6" w14:paraId="65F07F1A" w14:textId="77777777">
      <w:pPr>
        <w:pStyle w:val="Normal0"/>
        <w:pBdr>
          <w:top w:val="nil"/>
          <w:left w:val="nil"/>
          <w:bottom w:val="nil"/>
          <w:right w:val="nil"/>
          <w:between w:val="nil"/>
        </w:pBdr>
        <w:spacing w:line="360" w:lineRule="auto"/>
        <w:jc w:val="both"/>
        <w:rPr>
          <w:color w:val="000000"/>
          <w:sz w:val="20"/>
          <w:szCs w:val="20"/>
        </w:rPr>
      </w:pPr>
    </w:p>
    <w:p w:rsidRPr="00961DD2" w:rsidR="008B27E6" w:rsidP="005E0ED8" w:rsidRDefault="008B27E6" w14:paraId="56490773" w14:textId="7E0868DA">
      <w:pPr>
        <w:pStyle w:val="Normal0"/>
        <w:numPr>
          <w:ilvl w:val="0"/>
          <w:numId w:val="34"/>
        </w:numPr>
        <w:pBdr>
          <w:top w:val="nil"/>
          <w:left w:val="nil"/>
          <w:bottom w:val="nil"/>
          <w:right w:val="nil"/>
          <w:between w:val="nil"/>
        </w:pBdr>
        <w:spacing w:line="360" w:lineRule="auto"/>
        <w:jc w:val="both"/>
        <w:rPr>
          <w:color w:val="000000"/>
          <w:sz w:val="20"/>
          <w:szCs w:val="20"/>
        </w:rPr>
      </w:pPr>
      <w:r w:rsidRPr="00961DD2">
        <w:rPr>
          <w:b/>
          <w:color w:val="000000"/>
          <w:sz w:val="20"/>
          <w:szCs w:val="20"/>
        </w:rPr>
        <w:t>Área de verificación y salida:</w:t>
      </w:r>
      <w:r w:rsidRPr="00961DD2">
        <w:rPr>
          <w:color w:val="000000"/>
          <w:sz w:val="20"/>
          <w:szCs w:val="20"/>
        </w:rPr>
        <w:t xml:space="preserve"> es el espacio donde se consolidan las mercancías, se verifican las referencias y cantidades, y, una vez confirmados, se procede al empaque, utilizando materiales adecuados según la naturaleza de los productos y el medio de transporte.</w:t>
      </w:r>
    </w:p>
    <w:p w:rsidRPr="00961DD2" w:rsidR="008B27E6" w:rsidP="00961DD2" w:rsidRDefault="008B27E6" w14:paraId="4AAF9C0C" w14:textId="77777777">
      <w:pPr>
        <w:pStyle w:val="Normal0"/>
        <w:pBdr>
          <w:top w:val="nil"/>
          <w:left w:val="nil"/>
          <w:bottom w:val="nil"/>
          <w:right w:val="nil"/>
          <w:between w:val="nil"/>
        </w:pBdr>
        <w:spacing w:line="360" w:lineRule="auto"/>
        <w:jc w:val="both"/>
        <w:rPr>
          <w:b/>
          <w:color w:val="000000"/>
          <w:sz w:val="20"/>
          <w:szCs w:val="20"/>
        </w:rPr>
      </w:pPr>
    </w:p>
    <w:p w:rsidRPr="005E0ED8" w:rsidR="008B27E6" w:rsidP="00961DD2" w:rsidRDefault="008B27E6" w14:paraId="4E0246F5" w14:textId="7A180901">
      <w:pPr>
        <w:pStyle w:val="Normal0"/>
        <w:pBdr>
          <w:top w:val="nil"/>
          <w:left w:val="nil"/>
          <w:bottom w:val="nil"/>
          <w:right w:val="nil"/>
          <w:between w:val="nil"/>
        </w:pBdr>
        <w:spacing w:line="360" w:lineRule="auto"/>
        <w:jc w:val="both"/>
        <w:rPr>
          <w:b/>
          <w:color w:val="000000"/>
          <w:sz w:val="20"/>
          <w:szCs w:val="20"/>
          <w:u w:val="single"/>
        </w:rPr>
      </w:pPr>
      <w:r w:rsidRPr="005E0ED8">
        <w:rPr>
          <w:b/>
          <w:color w:val="000000"/>
          <w:sz w:val="20"/>
          <w:szCs w:val="20"/>
          <w:u w:val="single"/>
        </w:rPr>
        <w:t>Procedimiento de despacho de objetos</w:t>
      </w:r>
    </w:p>
    <w:p w:rsidRPr="005E0ED8" w:rsidR="008B27E6" w:rsidP="00961DD2" w:rsidRDefault="008B27E6" w14:paraId="48691399" w14:textId="77777777">
      <w:pPr>
        <w:pStyle w:val="Normal0"/>
        <w:pBdr>
          <w:top w:val="nil"/>
          <w:left w:val="nil"/>
          <w:bottom w:val="nil"/>
          <w:right w:val="nil"/>
          <w:between w:val="nil"/>
        </w:pBdr>
        <w:spacing w:line="360" w:lineRule="auto"/>
        <w:jc w:val="both"/>
        <w:rPr>
          <w:color w:val="000000"/>
          <w:sz w:val="20"/>
          <w:szCs w:val="20"/>
          <w:u w:val="single"/>
        </w:rPr>
      </w:pPr>
    </w:p>
    <w:p w:rsidRPr="00961DD2" w:rsidR="008B27E6" w:rsidP="00961DD2" w:rsidRDefault="008B27E6" w14:paraId="0221B252" w14:textId="77777777">
      <w:pPr>
        <w:pStyle w:val="Normal0"/>
        <w:pBdr>
          <w:top w:val="nil"/>
          <w:left w:val="nil"/>
          <w:bottom w:val="nil"/>
          <w:right w:val="nil"/>
          <w:between w:val="nil"/>
        </w:pBdr>
        <w:spacing w:line="360" w:lineRule="auto"/>
        <w:jc w:val="both"/>
        <w:rPr>
          <w:color w:val="000000"/>
          <w:sz w:val="20"/>
          <w:szCs w:val="20"/>
        </w:rPr>
      </w:pPr>
      <w:r w:rsidRPr="00961DD2">
        <w:rPr>
          <w:color w:val="000000"/>
          <w:sz w:val="20"/>
          <w:szCs w:val="20"/>
        </w:rPr>
        <w:t>Al igual que en el proceso de recepción de mercancía, el procedimiento de despacho está determinado por la naturaleza y el tipo de carga. En términos generales, el proceso sigue los siguientes pasos:</w:t>
      </w:r>
    </w:p>
    <w:p w:rsidRPr="00961DD2" w:rsidR="008B27E6" w:rsidP="00961DD2" w:rsidRDefault="008B27E6" w14:paraId="61C2B02E" w14:textId="77777777">
      <w:pPr>
        <w:pStyle w:val="Normal0"/>
        <w:pBdr>
          <w:top w:val="nil"/>
          <w:left w:val="nil"/>
          <w:bottom w:val="nil"/>
          <w:right w:val="nil"/>
          <w:between w:val="nil"/>
        </w:pBdr>
        <w:spacing w:line="360" w:lineRule="auto"/>
        <w:jc w:val="both"/>
        <w:rPr>
          <w:color w:val="000000"/>
          <w:sz w:val="20"/>
          <w:szCs w:val="20"/>
        </w:rPr>
      </w:pPr>
    </w:p>
    <w:p w:rsidRPr="00961DD2" w:rsidR="008B27E6" w:rsidP="005E0ED8" w:rsidRDefault="008B27E6" w14:paraId="04EDBDFE" w14:textId="35D202D5">
      <w:pPr>
        <w:pStyle w:val="Normal0"/>
        <w:numPr>
          <w:ilvl w:val="0"/>
          <w:numId w:val="35"/>
        </w:numPr>
        <w:pBdr>
          <w:top w:val="nil"/>
          <w:left w:val="nil"/>
          <w:bottom w:val="nil"/>
          <w:right w:val="nil"/>
          <w:between w:val="nil"/>
        </w:pBdr>
        <w:spacing w:line="360" w:lineRule="auto"/>
        <w:jc w:val="both"/>
        <w:rPr>
          <w:color w:val="000000"/>
          <w:sz w:val="20"/>
          <w:szCs w:val="20"/>
        </w:rPr>
      </w:pPr>
      <w:r w:rsidRPr="00961DD2">
        <w:rPr>
          <w:b/>
          <w:color w:val="000000"/>
          <w:sz w:val="20"/>
          <w:szCs w:val="20"/>
        </w:rPr>
        <w:t>Recepción del pedido:</w:t>
      </w:r>
      <w:r w:rsidRPr="00961DD2" w:rsidR="001D300C">
        <w:rPr>
          <w:color w:val="000000"/>
          <w:sz w:val="20"/>
          <w:szCs w:val="20"/>
        </w:rPr>
        <w:t xml:space="preserve"> s</w:t>
      </w:r>
      <w:r w:rsidRPr="00961DD2">
        <w:rPr>
          <w:color w:val="000000"/>
          <w:sz w:val="20"/>
          <w:szCs w:val="20"/>
        </w:rPr>
        <w:t>e verifica que el documento contenga toda la información necesaria para llevar a cabo el despacho de manera correcta.</w:t>
      </w:r>
    </w:p>
    <w:p w:rsidRPr="00961DD2" w:rsidR="008B27E6" w:rsidP="00961DD2" w:rsidRDefault="008B27E6" w14:paraId="2F9E6542" w14:textId="77777777">
      <w:pPr>
        <w:pStyle w:val="Normal0"/>
        <w:pBdr>
          <w:top w:val="nil"/>
          <w:left w:val="nil"/>
          <w:bottom w:val="nil"/>
          <w:right w:val="nil"/>
          <w:between w:val="nil"/>
        </w:pBdr>
        <w:spacing w:line="360" w:lineRule="auto"/>
        <w:jc w:val="both"/>
        <w:rPr>
          <w:color w:val="000000"/>
          <w:sz w:val="20"/>
          <w:szCs w:val="20"/>
        </w:rPr>
      </w:pPr>
    </w:p>
    <w:p w:rsidRPr="00961DD2" w:rsidR="008B27E6" w:rsidP="005E0ED8" w:rsidRDefault="008B27E6" w14:paraId="6A9F605A" w14:textId="6BD76ECC">
      <w:pPr>
        <w:pStyle w:val="Normal0"/>
        <w:numPr>
          <w:ilvl w:val="0"/>
          <w:numId w:val="35"/>
        </w:numPr>
        <w:pBdr>
          <w:top w:val="nil"/>
          <w:left w:val="nil"/>
          <w:bottom w:val="nil"/>
          <w:right w:val="nil"/>
          <w:between w:val="nil"/>
        </w:pBdr>
        <w:spacing w:line="360" w:lineRule="auto"/>
        <w:jc w:val="both"/>
        <w:rPr>
          <w:color w:val="000000"/>
          <w:sz w:val="20"/>
          <w:szCs w:val="20"/>
        </w:rPr>
      </w:pPr>
      <w:r w:rsidRPr="00961DD2">
        <w:rPr>
          <w:b/>
          <w:color w:val="000000"/>
          <w:sz w:val="20"/>
          <w:szCs w:val="20"/>
        </w:rPr>
        <w:t>Verificación en el sistema de inventarios:</w:t>
      </w:r>
      <w:r w:rsidRPr="00961DD2" w:rsidR="001D300C">
        <w:rPr>
          <w:color w:val="000000"/>
          <w:sz w:val="20"/>
          <w:szCs w:val="20"/>
        </w:rPr>
        <w:t xml:space="preserve"> s</w:t>
      </w:r>
      <w:r w:rsidRPr="00961DD2">
        <w:rPr>
          <w:color w:val="000000"/>
          <w:sz w:val="20"/>
          <w:szCs w:val="20"/>
        </w:rPr>
        <w:t>e confirma que las referencias y cantidades estén disponibles en el inventario para ser entregadas.</w:t>
      </w:r>
    </w:p>
    <w:p w:rsidRPr="00961DD2" w:rsidR="008B27E6" w:rsidP="00961DD2" w:rsidRDefault="008B27E6" w14:paraId="7F40528E" w14:textId="77777777">
      <w:pPr>
        <w:pStyle w:val="Normal0"/>
        <w:pBdr>
          <w:top w:val="nil"/>
          <w:left w:val="nil"/>
          <w:bottom w:val="nil"/>
          <w:right w:val="nil"/>
          <w:between w:val="nil"/>
        </w:pBdr>
        <w:spacing w:line="360" w:lineRule="auto"/>
        <w:jc w:val="both"/>
        <w:rPr>
          <w:color w:val="000000"/>
          <w:sz w:val="20"/>
          <w:szCs w:val="20"/>
        </w:rPr>
      </w:pPr>
    </w:p>
    <w:p w:rsidRPr="00961DD2" w:rsidR="008B27E6" w:rsidP="005E0ED8" w:rsidRDefault="008B27E6" w14:paraId="61AC0712" w14:textId="391737B7">
      <w:pPr>
        <w:pStyle w:val="Normal0"/>
        <w:numPr>
          <w:ilvl w:val="0"/>
          <w:numId w:val="35"/>
        </w:numPr>
        <w:pBdr>
          <w:top w:val="nil"/>
          <w:left w:val="nil"/>
          <w:bottom w:val="nil"/>
          <w:right w:val="nil"/>
          <w:between w:val="nil"/>
        </w:pBdr>
        <w:spacing w:line="360" w:lineRule="auto"/>
        <w:jc w:val="both"/>
        <w:rPr>
          <w:color w:val="000000"/>
          <w:sz w:val="20"/>
          <w:szCs w:val="20"/>
        </w:rPr>
      </w:pPr>
      <w:r w:rsidRPr="00961DD2">
        <w:rPr>
          <w:b/>
          <w:color w:val="000000"/>
          <w:sz w:val="20"/>
          <w:szCs w:val="20"/>
        </w:rPr>
        <w:t>Programación del despacho:</w:t>
      </w:r>
      <w:r w:rsidRPr="00961DD2" w:rsidR="001D300C">
        <w:rPr>
          <w:color w:val="000000"/>
          <w:sz w:val="20"/>
          <w:szCs w:val="20"/>
        </w:rPr>
        <w:t xml:space="preserve"> s</w:t>
      </w:r>
      <w:r w:rsidRPr="00961DD2">
        <w:rPr>
          <w:color w:val="000000"/>
          <w:sz w:val="20"/>
          <w:szCs w:val="20"/>
        </w:rPr>
        <w:t>e organiza el despacho según la ciudad de destino y el medio de transporte elegido, asegurando la correcta planificación de los tiempos y rutas.</w:t>
      </w:r>
    </w:p>
    <w:p w:rsidRPr="00961DD2" w:rsidR="008B27E6" w:rsidP="00961DD2" w:rsidRDefault="008B27E6" w14:paraId="1F98368D" w14:textId="77777777">
      <w:pPr>
        <w:pStyle w:val="Normal0"/>
        <w:pBdr>
          <w:top w:val="nil"/>
          <w:left w:val="nil"/>
          <w:bottom w:val="nil"/>
          <w:right w:val="nil"/>
          <w:between w:val="nil"/>
        </w:pBdr>
        <w:spacing w:line="360" w:lineRule="auto"/>
        <w:jc w:val="both"/>
        <w:rPr>
          <w:color w:val="000000"/>
          <w:sz w:val="20"/>
          <w:szCs w:val="20"/>
        </w:rPr>
      </w:pPr>
    </w:p>
    <w:p w:rsidRPr="00961DD2" w:rsidR="008B27E6" w:rsidP="6CABC54E" w:rsidRDefault="008B27E6" w14:paraId="2D71801D" w14:textId="6F648174">
      <w:pPr>
        <w:pStyle w:val="Normal0"/>
        <w:numPr>
          <w:ilvl w:val="0"/>
          <w:numId w:val="35"/>
        </w:numPr>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lang w:val="es-CO"/>
        </w:rPr>
      </w:pPr>
      <w:r w:rsidRPr="6CABC54E" w:rsidR="008B27E6">
        <w:rPr>
          <w:b w:val="1"/>
          <w:bCs w:val="1"/>
          <w:color w:val="000000" w:themeColor="text1" w:themeTint="FF" w:themeShade="FF"/>
          <w:sz w:val="20"/>
          <w:szCs w:val="20"/>
          <w:lang w:val="es-CO"/>
        </w:rPr>
        <w:t>Preparación del pedido (</w:t>
      </w:r>
      <w:r w:rsidRPr="6CABC54E" w:rsidR="008B27E6">
        <w:rPr>
          <w:b w:val="1"/>
          <w:bCs w:val="1"/>
          <w:i w:val="1"/>
          <w:iCs w:val="1"/>
          <w:color w:val="000000" w:themeColor="text1" w:themeTint="FF" w:themeShade="FF"/>
          <w:sz w:val="20"/>
          <w:szCs w:val="20"/>
          <w:highlight w:val="cyan"/>
          <w:lang w:val="es-CO"/>
        </w:rPr>
        <w:t>Picking</w:t>
      </w:r>
      <w:r w:rsidRPr="6CABC54E" w:rsidR="008B27E6">
        <w:rPr>
          <w:b w:val="1"/>
          <w:bCs w:val="1"/>
          <w:color w:val="000000" w:themeColor="text1" w:themeTint="FF" w:themeShade="FF"/>
          <w:sz w:val="20"/>
          <w:szCs w:val="20"/>
          <w:lang w:val="es-CO"/>
        </w:rPr>
        <w:t>):</w:t>
      </w:r>
      <w:r w:rsidRPr="6CABC54E" w:rsidR="001D300C">
        <w:rPr>
          <w:color w:val="000000" w:themeColor="text1" w:themeTint="FF" w:themeShade="FF"/>
          <w:sz w:val="20"/>
          <w:szCs w:val="20"/>
          <w:lang w:val="es-CO"/>
        </w:rPr>
        <w:t xml:space="preserve"> s</w:t>
      </w:r>
      <w:r w:rsidRPr="6CABC54E" w:rsidR="008B27E6">
        <w:rPr>
          <w:color w:val="000000" w:themeColor="text1" w:themeTint="FF" w:themeShade="FF"/>
          <w:sz w:val="20"/>
          <w:szCs w:val="20"/>
          <w:lang w:val="es-CO"/>
        </w:rPr>
        <w:t>e realiza la preparación de los pedidos solicitados, unificando los distintos pedidos si es necesario, y asegurando la correcta documentación, referencias y cantidades solicitadas.</w:t>
      </w:r>
    </w:p>
    <w:p w:rsidRPr="00961DD2" w:rsidR="001D300C" w:rsidP="00961DD2" w:rsidRDefault="001D300C" w14:paraId="7DC740EA" w14:textId="77777777">
      <w:pPr>
        <w:pStyle w:val="Normal0"/>
        <w:pBdr>
          <w:top w:val="nil"/>
          <w:left w:val="nil"/>
          <w:bottom w:val="nil"/>
          <w:right w:val="nil"/>
          <w:between w:val="nil"/>
        </w:pBdr>
        <w:spacing w:line="360" w:lineRule="auto"/>
        <w:jc w:val="both"/>
        <w:rPr>
          <w:color w:val="000000"/>
          <w:sz w:val="20"/>
          <w:szCs w:val="20"/>
        </w:rPr>
      </w:pPr>
    </w:p>
    <w:p w:rsidRPr="00961DD2" w:rsidR="001D300C" w:rsidP="6CABC54E" w:rsidRDefault="001D300C" w14:paraId="0C615CA1" w14:textId="77777777">
      <w:pPr>
        <w:pStyle w:val="Normal0"/>
        <w:numPr>
          <w:ilvl w:val="0"/>
          <w:numId w:val="35"/>
        </w:numPr>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lang w:val="es-CO"/>
        </w:rPr>
      </w:pPr>
      <w:r w:rsidRPr="6CABC54E" w:rsidR="001D300C">
        <w:rPr>
          <w:b w:val="1"/>
          <w:bCs w:val="1"/>
          <w:color w:val="000000" w:themeColor="text1" w:themeTint="FF" w:themeShade="FF"/>
          <w:sz w:val="20"/>
          <w:szCs w:val="20"/>
          <w:lang w:val="es-CO"/>
        </w:rPr>
        <w:t>Trasladar los productos</w:t>
      </w:r>
      <w:r w:rsidRPr="6CABC54E" w:rsidR="001D300C">
        <w:rPr>
          <w:color w:val="000000" w:themeColor="text1" w:themeTint="FF" w:themeShade="FF"/>
          <w:sz w:val="20"/>
          <w:szCs w:val="20"/>
          <w:lang w:val="es-CO"/>
        </w:rPr>
        <w:t xml:space="preserve"> a la zona de alistamiento para su despacho o zona de </w:t>
      </w:r>
      <w:r w:rsidRPr="6CABC54E" w:rsidR="001D300C">
        <w:rPr>
          <w:i w:val="1"/>
          <w:iCs w:val="1"/>
          <w:color w:val="000000" w:themeColor="text1" w:themeTint="FF" w:themeShade="FF"/>
          <w:sz w:val="20"/>
          <w:szCs w:val="20"/>
          <w:highlight w:val="cyan"/>
          <w:lang w:val="es-CO"/>
        </w:rPr>
        <w:t>picking</w:t>
      </w:r>
      <w:r w:rsidRPr="6CABC54E" w:rsidR="001D300C">
        <w:rPr>
          <w:i w:val="1"/>
          <w:iCs w:val="1"/>
          <w:color w:val="000000" w:themeColor="text1" w:themeTint="FF" w:themeShade="FF"/>
          <w:sz w:val="20"/>
          <w:szCs w:val="20"/>
          <w:highlight w:val="cyan"/>
          <w:lang w:val="es-CO"/>
        </w:rPr>
        <w:t>.</w:t>
      </w:r>
    </w:p>
    <w:p w:rsidRPr="00961DD2" w:rsidR="001D300C" w:rsidP="00961DD2" w:rsidRDefault="001D300C" w14:paraId="41737B62" w14:textId="77777777">
      <w:pPr>
        <w:pStyle w:val="Normal0"/>
        <w:pBdr>
          <w:top w:val="nil"/>
          <w:left w:val="nil"/>
          <w:bottom w:val="nil"/>
          <w:right w:val="nil"/>
          <w:between w:val="nil"/>
        </w:pBdr>
        <w:spacing w:line="360" w:lineRule="auto"/>
        <w:jc w:val="both"/>
        <w:rPr>
          <w:color w:val="000000"/>
          <w:sz w:val="20"/>
          <w:szCs w:val="20"/>
        </w:rPr>
      </w:pPr>
    </w:p>
    <w:p w:rsidRPr="00961DD2" w:rsidR="001D300C" w:rsidP="6CABC54E" w:rsidRDefault="001D300C" w14:paraId="0E2B41EA" w14:textId="7484BD81">
      <w:pPr>
        <w:pStyle w:val="Normal0"/>
        <w:numPr>
          <w:ilvl w:val="0"/>
          <w:numId w:val="35"/>
        </w:numPr>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lang w:val="es-CO"/>
        </w:rPr>
      </w:pPr>
      <w:r w:rsidRPr="6CABC54E" w:rsidR="001D300C">
        <w:rPr>
          <w:b w:val="1"/>
          <w:bCs w:val="1"/>
          <w:color w:val="000000" w:themeColor="text1" w:themeTint="FF" w:themeShade="FF"/>
          <w:sz w:val="20"/>
          <w:szCs w:val="20"/>
          <w:lang w:val="es-CO"/>
        </w:rPr>
        <w:t>Realizar el acondicionamiento final de los pedidos</w:t>
      </w:r>
      <w:r w:rsidRPr="6CABC54E" w:rsidR="001D300C">
        <w:rPr>
          <w:color w:val="000000" w:themeColor="text1" w:themeTint="FF" w:themeShade="FF"/>
          <w:sz w:val="20"/>
          <w:szCs w:val="20"/>
          <w:lang w:val="es-CO"/>
        </w:rPr>
        <w:t>: lo cual incluye una nueva verificación de los mismos.</w:t>
      </w:r>
    </w:p>
    <w:p w:rsidRPr="00961DD2" w:rsidR="001D300C" w:rsidP="00961DD2" w:rsidRDefault="001D300C" w14:paraId="2366FCA5" w14:textId="77777777">
      <w:pPr>
        <w:pStyle w:val="Normal0"/>
        <w:pBdr>
          <w:top w:val="nil"/>
          <w:left w:val="nil"/>
          <w:bottom w:val="nil"/>
          <w:right w:val="nil"/>
          <w:between w:val="nil"/>
        </w:pBdr>
        <w:spacing w:line="360" w:lineRule="auto"/>
        <w:jc w:val="both"/>
        <w:rPr>
          <w:color w:val="000000"/>
          <w:sz w:val="20"/>
          <w:szCs w:val="20"/>
        </w:rPr>
      </w:pPr>
    </w:p>
    <w:p w:rsidRPr="00961DD2" w:rsidR="001D300C" w:rsidP="005E0ED8" w:rsidRDefault="001D300C" w14:paraId="2C8C750B" w14:textId="77777777">
      <w:pPr>
        <w:pStyle w:val="Normal0"/>
        <w:numPr>
          <w:ilvl w:val="0"/>
          <w:numId w:val="35"/>
        </w:numPr>
        <w:pBdr>
          <w:top w:val="nil"/>
          <w:left w:val="nil"/>
          <w:bottom w:val="nil"/>
          <w:right w:val="nil"/>
          <w:between w:val="nil"/>
        </w:pBdr>
        <w:spacing w:line="360" w:lineRule="auto"/>
        <w:jc w:val="both"/>
        <w:rPr>
          <w:color w:val="000000"/>
          <w:sz w:val="20"/>
          <w:szCs w:val="20"/>
        </w:rPr>
      </w:pPr>
      <w:r w:rsidRPr="00961DD2">
        <w:rPr>
          <w:b/>
          <w:color w:val="000000"/>
          <w:sz w:val="20"/>
          <w:szCs w:val="20"/>
        </w:rPr>
        <w:t>Coordinar el envío de la mercancía</w:t>
      </w:r>
      <w:r w:rsidRPr="00961DD2">
        <w:rPr>
          <w:color w:val="000000"/>
          <w:sz w:val="20"/>
          <w:szCs w:val="20"/>
        </w:rPr>
        <w:t>, ya sea mediante transporte propio, transporte del cliente o una empresa transportadora.</w:t>
      </w:r>
    </w:p>
    <w:p w:rsidRPr="00961DD2" w:rsidR="001D300C" w:rsidP="00961DD2" w:rsidRDefault="001D300C" w14:paraId="40F7064E" w14:textId="77777777">
      <w:pPr>
        <w:pStyle w:val="Normal0"/>
        <w:pBdr>
          <w:top w:val="nil"/>
          <w:left w:val="nil"/>
          <w:bottom w:val="nil"/>
          <w:right w:val="nil"/>
          <w:between w:val="nil"/>
        </w:pBdr>
        <w:spacing w:line="360" w:lineRule="auto"/>
        <w:jc w:val="both"/>
        <w:rPr>
          <w:color w:val="000000"/>
          <w:sz w:val="20"/>
          <w:szCs w:val="20"/>
        </w:rPr>
      </w:pPr>
    </w:p>
    <w:p w:rsidRPr="00961DD2" w:rsidR="001D300C" w:rsidP="005E0ED8" w:rsidRDefault="001D300C" w14:paraId="2372E1F7" w14:textId="5FB9B94C">
      <w:pPr>
        <w:pStyle w:val="Normal0"/>
        <w:numPr>
          <w:ilvl w:val="0"/>
          <w:numId w:val="35"/>
        </w:numPr>
        <w:pBdr>
          <w:top w:val="nil"/>
          <w:left w:val="nil"/>
          <w:bottom w:val="nil"/>
          <w:right w:val="nil"/>
          <w:between w:val="nil"/>
        </w:pBdr>
        <w:spacing w:line="360" w:lineRule="auto"/>
        <w:jc w:val="both"/>
        <w:rPr>
          <w:color w:val="000000"/>
          <w:sz w:val="20"/>
          <w:szCs w:val="20"/>
        </w:rPr>
      </w:pPr>
      <w:r w:rsidRPr="00961DD2">
        <w:rPr>
          <w:b/>
          <w:color w:val="000000"/>
          <w:sz w:val="20"/>
          <w:szCs w:val="20"/>
        </w:rPr>
        <w:t>Identificar el pedido del cliente</w:t>
      </w:r>
      <w:r w:rsidRPr="00961DD2">
        <w:rPr>
          <w:color w:val="000000"/>
          <w:sz w:val="20"/>
          <w:szCs w:val="20"/>
        </w:rPr>
        <w:t>, mediante un rótulo y asegurarse de que todos los documentos necesarios para la entrega de la mercancía estén listos.</w:t>
      </w:r>
    </w:p>
    <w:p w:rsidRPr="00961DD2" w:rsidR="001D300C" w:rsidP="00961DD2" w:rsidRDefault="001D300C" w14:paraId="73068614" w14:textId="77777777">
      <w:pPr>
        <w:pStyle w:val="Normal0"/>
        <w:pBdr>
          <w:top w:val="nil"/>
          <w:left w:val="nil"/>
          <w:bottom w:val="nil"/>
          <w:right w:val="nil"/>
          <w:between w:val="nil"/>
        </w:pBdr>
        <w:spacing w:line="360" w:lineRule="auto"/>
        <w:jc w:val="both"/>
        <w:rPr>
          <w:color w:val="000000"/>
          <w:sz w:val="20"/>
          <w:szCs w:val="20"/>
        </w:rPr>
      </w:pPr>
    </w:p>
    <w:p w:rsidRPr="00961DD2" w:rsidR="001D300C" w:rsidP="005E0ED8" w:rsidRDefault="001D300C" w14:paraId="095398B3" w14:textId="77777777">
      <w:pPr>
        <w:pStyle w:val="Normal0"/>
        <w:numPr>
          <w:ilvl w:val="0"/>
          <w:numId w:val="35"/>
        </w:numPr>
        <w:pBdr>
          <w:top w:val="nil"/>
          <w:left w:val="nil"/>
          <w:bottom w:val="nil"/>
          <w:right w:val="nil"/>
          <w:between w:val="nil"/>
        </w:pBdr>
        <w:spacing w:line="360" w:lineRule="auto"/>
        <w:jc w:val="both"/>
        <w:rPr>
          <w:color w:val="000000"/>
          <w:sz w:val="20"/>
          <w:szCs w:val="20"/>
        </w:rPr>
      </w:pPr>
      <w:r w:rsidRPr="00961DD2">
        <w:rPr>
          <w:b/>
          <w:color w:val="000000"/>
          <w:sz w:val="20"/>
          <w:szCs w:val="20"/>
        </w:rPr>
        <w:t>Al recibir el vehículo para el cargue</w:t>
      </w:r>
      <w:r w:rsidRPr="00961DD2">
        <w:rPr>
          <w:color w:val="000000"/>
          <w:sz w:val="20"/>
          <w:szCs w:val="20"/>
        </w:rPr>
        <w:t>, verificar que cumpla con las condiciones necesarias, de acuerdo con las especificaciones para el cargue y traslado de los productos.</w:t>
      </w:r>
    </w:p>
    <w:p w:rsidRPr="00961DD2" w:rsidR="001D300C" w:rsidP="00961DD2" w:rsidRDefault="001D300C" w14:paraId="5C529590" w14:textId="77777777">
      <w:pPr>
        <w:pStyle w:val="Normal0"/>
        <w:pBdr>
          <w:top w:val="nil"/>
          <w:left w:val="nil"/>
          <w:bottom w:val="nil"/>
          <w:right w:val="nil"/>
          <w:between w:val="nil"/>
        </w:pBdr>
        <w:spacing w:line="360" w:lineRule="auto"/>
        <w:jc w:val="both"/>
        <w:rPr>
          <w:color w:val="000000"/>
          <w:sz w:val="20"/>
          <w:szCs w:val="20"/>
        </w:rPr>
      </w:pPr>
    </w:p>
    <w:p w:rsidRPr="00961DD2" w:rsidR="001D300C" w:rsidP="005E0ED8" w:rsidRDefault="001D300C" w14:paraId="6715C7F1" w14:textId="77777777">
      <w:pPr>
        <w:pStyle w:val="Normal0"/>
        <w:numPr>
          <w:ilvl w:val="0"/>
          <w:numId w:val="35"/>
        </w:numPr>
        <w:pBdr>
          <w:top w:val="nil"/>
          <w:left w:val="nil"/>
          <w:bottom w:val="nil"/>
          <w:right w:val="nil"/>
          <w:between w:val="nil"/>
        </w:pBdr>
        <w:spacing w:line="360" w:lineRule="auto"/>
        <w:jc w:val="both"/>
        <w:rPr>
          <w:color w:val="000000"/>
          <w:sz w:val="20"/>
          <w:szCs w:val="20"/>
        </w:rPr>
      </w:pPr>
      <w:r w:rsidRPr="00961DD2">
        <w:rPr>
          <w:b/>
          <w:color w:val="000000"/>
          <w:sz w:val="20"/>
          <w:szCs w:val="20"/>
        </w:rPr>
        <w:t>Realizar el cargue de los productos en el vehículo de forma adecuada</w:t>
      </w:r>
      <w:r w:rsidRPr="00961DD2">
        <w:rPr>
          <w:color w:val="000000"/>
          <w:sz w:val="20"/>
          <w:szCs w:val="20"/>
        </w:rPr>
        <w:t>.</w:t>
      </w:r>
    </w:p>
    <w:p w:rsidRPr="00961DD2" w:rsidR="001D300C" w:rsidP="00961DD2" w:rsidRDefault="001D300C" w14:paraId="6740AF85" w14:textId="77777777">
      <w:pPr>
        <w:pStyle w:val="Normal0"/>
        <w:pBdr>
          <w:top w:val="nil"/>
          <w:left w:val="nil"/>
          <w:bottom w:val="nil"/>
          <w:right w:val="nil"/>
          <w:between w:val="nil"/>
        </w:pBdr>
        <w:spacing w:line="360" w:lineRule="auto"/>
        <w:jc w:val="both"/>
        <w:rPr>
          <w:color w:val="000000"/>
          <w:sz w:val="20"/>
          <w:szCs w:val="20"/>
        </w:rPr>
      </w:pPr>
    </w:p>
    <w:p w:rsidRPr="00961DD2" w:rsidR="001D300C" w:rsidP="005E0ED8" w:rsidRDefault="001D300C" w14:paraId="601241EC" w14:textId="49A45C3D">
      <w:pPr>
        <w:pStyle w:val="Normal0"/>
        <w:numPr>
          <w:ilvl w:val="0"/>
          <w:numId w:val="35"/>
        </w:numPr>
        <w:pBdr>
          <w:top w:val="nil"/>
          <w:left w:val="nil"/>
          <w:bottom w:val="nil"/>
          <w:right w:val="nil"/>
          <w:between w:val="nil"/>
        </w:pBdr>
        <w:spacing w:line="360" w:lineRule="auto"/>
        <w:jc w:val="both"/>
        <w:rPr>
          <w:color w:val="000000"/>
          <w:sz w:val="20"/>
          <w:szCs w:val="20"/>
        </w:rPr>
      </w:pPr>
      <w:r w:rsidRPr="00961DD2">
        <w:rPr>
          <w:b/>
          <w:color w:val="000000"/>
          <w:sz w:val="20"/>
          <w:szCs w:val="20"/>
        </w:rPr>
        <w:t>Mantener una comunicación constante</w:t>
      </w:r>
      <w:r w:rsidRPr="00961DD2">
        <w:rPr>
          <w:color w:val="000000"/>
          <w:sz w:val="20"/>
          <w:szCs w:val="20"/>
        </w:rPr>
        <w:t xml:space="preserve"> con el transportista para garantizar la correcta entrega del producto. Este proceso se denomina trazabilidad.</w:t>
      </w:r>
    </w:p>
    <w:p w:rsidRPr="00961DD2" w:rsidR="001D300C" w:rsidP="00961DD2" w:rsidRDefault="001D300C" w14:paraId="395CCEAC" w14:textId="77777777">
      <w:pPr>
        <w:pStyle w:val="Normal0"/>
        <w:pBdr>
          <w:top w:val="nil"/>
          <w:left w:val="nil"/>
          <w:bottom w:val="nil"/>
          <w:right w:val="nil"/>
          <w:between w:val="nil"/>
        </w:pBdr>
        <w:spacing w:line="360" w:lineRule="auto"/>
        <w:jc w:val="both"/>
        <w:rPr>
          <w:color w:val="000000"/>
          <w:sz w:val="20"/>
          <w:szCs w:val="20"/>
        </w:rPr>
      </w:pPr>
    </w:p>
    <w:p w:rsidRPr="00961DD2" w:rsidR="001D300C" w:rsidP="00961DD2" w:rsidRDefault="00A51ED9" w14:paraId="7685F1C9" w14:textId="65B87233">
      <w:pPr>
        <w:pStyle w:val="Normal0"/>
        <w:pBdr>
          <w:top w:val="nil"/>
          <w:left w:val="nil"/>
          <w:bottom w:val="nil"/>
          <w:right w:val="nil"/>
          <w:between w:val="nil"/>
        </w:pBdr>
        <w:spacing w:line="360" w:lineRule="auto"/>
        <w:jc w:val="both"/>
        <w:rPr>
          <w:b/>
          <w:color w:val="000000"/>
          <w:sz w:val="20"/>
          <w:szCs w:val="20"/>
        </w:rPr>
      </w:pPr>
      <w:r>
        <w:rPr>
          <w:b/>
          <w:color w:val="000000"/>
          <w:sz w:val="20"/>
          <w:szCs w:val="20"/>
        </w:rPr>
        <w:t>7. Preparación y organización de áreas para recibo y d</w:t>
      </w:r>
      <w:r w:rsidRPr="00961DD2" w:rsidR="001D300C">
        <w:rPr>
          <w:b/>
          <w:color w:val="000000"/>
          <w:sz w:val="20"/>
          <w:szCs w:val="20"/>
        </w:rPr>
        <w:t>espacho</w:t>
      </w:r>
    </w:p>
    <w:p w:rsidRPr="00961DD2" w:rsidR="008B27E6" w:rsidP="00961DD2" w:rsidRDefault="008B27E6" w14:paraId="444E1729" w14:textId="77777777">
      <w:pPr>
        <w:pStyle w:val="Normal0"/>
        <w:pBdr>
          <w:top w:val="nil"/>
          <w:left w:val="nil"/>
          <w:bottom w:val="nil"/>
          <w:right w:val="nil"/>
          <w:between w:val="nil"/>
        </w:pBdr>
        <w:spacing w:line="360" w:lineRule="auto"/>
        <w:jc w:val="both"/>
        <w:rPr>
          <w:color w:val="000000"/>
          <w:sz w:val="20"/>
          <w:szCs w:val="20"/>
        </w:rPr>
      </w:pPr>
    </w:p>
    <w:p w:rsidRPr="00961DD2" w:rsidR="001D300C" w:rsidP="6CABC54E" w:rsidRDefault="001D300C" w14:paraId="58DDE61F"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lang w:val="es-CO"/>
        </w:rPr>
      </w:pPr>
      <w:r w:rsidRPr="6CABC54E" w:rsidR="001D300C">
        <w:rPr>
          <w:color w:val="000000" w:themeColor="text1" w:themeTint="FF" w:themeShade="FF"/>
          <w:sz w:val="20"/>
          <w:szCs w:val="20"/>
          <w:lang w:val="es-CO"/>
        </w:rPr>
        <w:t>Es fundamental considerar que el proceso de recepción y despacho varía según el tipo de producto y su empaque. Dependiendo de las características del empaque, se requiere el uso de equipos específicos para la movilización, tales como estibas o paletas, así como tanques para almacenar productos a granel (líquidos o sólidos). Además, es importante destacar que las empresas diseñan sus espacios logísticos según sus necesidades particulares.</w:t>
      </w:r>
    </w:p>
    <w:p w:rsidRPr="00961DD2" w:rsidR="001D300C" w:rsidP="00961DD2" w:rsidRDefault="001D300C" w14:paraId="53D217AA" w14:textId="77777777">
      <w:pPr>
        <w:pStyle w:val="Normal0"/>
        <w:pBdr>
          <w:top w:val="nil"/>
          <w:left w:val="nil"/>
          <w:bottom w:val="nil"/>
          <w:right w:val="nil"/>
          <w:between w:val="nil"/>
        </w:pBdr>
        <w:spacing w:line="360" w:lineRule="auto"/>
        <w:jc w:val="both"/>
        <w:rPr>
          <w:color w:val="000000"/>
          <w:sz w:val="20"/>
          <w:szCs w:val="20"/>
        </w:rPr>
      </w:pPr>
    </w:p>
    <w:p w:rsidRPr="005E0ED8" w:rsidR="001D300C" w:rsidP="00961DD2" w:rsidRDefault="001D300C" w14:paraId="3DE2BDE2" w14:textId="19FA754F">
      <w:pPr>
        <w:pStyle w:val="Normal0"/>
        <w:pBdr>
          <w:top w:val="nil"/>
          <w:left w:val="nil"/>
          <w:bottom w:val="nil"/>
          <w:right w:val="nil"/>
          <w:between w:val="nil"/>
        </w:pBdr>
        <w:spacing w:line="360" w:lineRule="auto"/>
        <w:jc w:val="both"/>
        <w:rPr>
          <w:b/>
          <w:color w:val="000000"/>
          <w:sz w:val="20"/>
          <w:szCs w:val="20"/>
          <w:u w:val="single"/>
        </w:rPr>
      </w:pPr>
      <w:r w:rsidRPr="005E0ED8">
        <w:rPr>
          <w:b/>
          <w:color w:val="000000"/>
          <w:sz w:val="20"/>
          <w:szCs w:val="20"/>
          <w:u w:val="single"/>
        </w:rPr>
        <w:t>Características de las áreas de recibido</w:t>
      </w:r>
    </w:p>
    <w:p w:rsidRPr="00961DD2" w:rsidR="001D300C" w:rsidP="00961DD2" w:rsidRDefault="001D300C" w14:paraId="58ED15F4" w14:textId="77777777">
      <w:pPr>
        <w:pStyle w:val="Normal0"/>
        <w:pBdr>
          <w:top w:val="nil"/>
          <w:left w:val="nil"/>
          <w:bottom w:val="nil"/>
          <w:right w:val="nil"/>
          <w:between w:val="nil"/>
        </w:pBdr>
        <w:spacing w:line="360" w:lineRule="auto"/>
        <w:jc w:val="both"/>
        <w:rPr>
          <w:b/>
          <w:color w:val="000000"/>
          <w:sz w:val="20"/>
          <w:szCs w:val="20"/>
        </w:rPr>
      </w:pPr>
    </w:p>
    <w:p w:rsidRPr="00961DD2" w:rsidR="003411E7" w:rsidP="6CABC54E" w:rsidRDefault="001D300C" w14:paraId="295B685B" w14:textId="3E9B5ADF">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lang w:val="es-CO"/>
        </w:rPr>
      </w:pPr>
      <w:r w:rsidRPr="6CABC54E" w:rsidR="001D300C">
        <w:rPr>
          <w:color w:val="000000" w:themeColor="text1" w:themeTint="FF" w:themeShade="FF"/>
          <w:sz w:val="20"/>
          <w:szCs w:val="20"/>
          <w:lang w:val="es-CO"/>
        </w:rPr>
        <w:t>Existen múltiples características a tener en cuenta, ya que, como se ha mencionado a lo largo del material, todo depende de la naturaleza del producto y de la infraestructura disponible. A continuación, se mencionan algunos aspectos clave a considerar para diferentes tipos de productos.</w:t>
      </w:r>
    </w:p>
    <w:p w:rsidRPr="00961DD2" w:rsidR="001D300C" w:rsidP="00961DD2" w:rsidRDefault="001D300C" w14:paraId="1A7007E3" w14:textId="77777777">
      <w:pPr>
        <w:pStyle w:val="Normal0"/>
        <w:pBdr>
          <w:top w:val="nil"/>
          <w:left w:val="nil"/>
          <w:bottom w:val="nil"/>
          <w:right w:val="nil"/>
          <w:between w:val="nil"/>
        </w:pBdr>
        <w:spacing w:line="360" w:lineRule="auto"/>
        <w:jc w:val="both"/>
        <w:rPr>
          <w:color w:val="000000"/>
          <w:sz w:val="20"/>
          <w:szCs w:val="20"/>
        </w:rPr>
      </w:pPr>
    </w:p>
    <w:p w:rsidRPr="00961DD2" w:rsidR="001D300C" w:rsidP="00961DD2" w:rsidRDefault="001D300C" w14:paraId="637A5E45" w14:textId="4B3C717D">
      <w:pPr>
        <w:pStyle w:val="Normal0"/>
        <w:pBdr>
          <w:top w:val="nil"/>
          <w:left w:val="nil"/>
          <w:bottom w:val="nil"/>
          <w:right w:val="nil"/>
          <w:between w:val="nil"/>
        </w:pBdr>
        <w:spacing w:line="360" w:lineRule="auto"/>
        <w:jc w:val="both"/>
        <w:rPr>
          <w:b/>
          <w:color w:val="000000"/>
          <w:sz w:val="20"/>
          <w:szCs w:val="20"/>
        </w:rPr>
      </w:pPr>
      <w:r w:rsidRPr="00961DD2">
        <w:rPr>
          <w:b/>
          <w:color w:val="000000"/>
          <w:sz w:val="20"/>
          <w:szCs w:val="20"/>
        </w:rPr>
        <w:t>Aspectos clave</w:t>
      </w:r>
      <w:r w:rsidR="009320FA">
        <w:rPr>
          <w:b/>
          <w:color w:val="000000"/>
          <w:sz w:val="20"/>
          <w:szCs w:val="20"/>
        </w:rPr>
        <w:t>s</w:t>
      </w:r>
      <w:r w:rsidRPr="00961DD2">
        <w:rPr>
          <w:b/>
          <w:color w:val="000000"/>
          <w:sz w:val="20"/>
          <w:szCs w:val="20"/>
        </w:rPr>
        <w:t xml:space="preserve"> a considerar en el área de recibo de mercancías:</w:t>
      </w:r>
    </w:p>
    <w:p w:rsidRPr="00961DD2" w:rsidR="001D300C" w:rsidP="00961DD2" w:rsidRDefault="001D300C" w14:paraId="687F667D" w14:textId="77777777">
      <w:pPr>
        <w:pStyle w:val="Normal0"/>
        <w:pBdr>
          <w:top w:val="nil"/>
          <w:left w:val="nil"/>
          <w:bottom w:val="nil"/>
          <w:right w:val="nil"/>
          <w:between w:val="nil"/>
        </w:pBdr>
        <w:spacing w:line="360" w:lineRule="auto"/>
        <w:jc w:val="both"/>
        <w:rPr>
          <w:b/>
          <w:color w:val="000000"/>
          <w:sz w:val="20"/>
          <w:szCs w:val="20"/>
        </w:rPr>
      </w:pPr>
    </w:p>
    <w:p w:rsidRPr="00961DD2" w:rsidR="001D300C" w:rsidP="005E0ED8" w:rsidRDefault="001D300C" w14:paraId="7A8BB90D" w14:textId="32C534E6">
      <w:pPr>
        <w:pStyle w:val="Normal0"/>
        <w:numPr>
          <w:ilvl w:val="0"/>
          <w:numId w:val="36"/>
        </w:numPr>
        <w:pBdr>
          <w:top w:val="nil"/>
          <w:left w:val="nil"/>
          <w:bottom w:val="nil"/>
          <w:right w:val="nil"/>
          <w:between w:val="nil"/>
        </w:pBdr>
        <w:spacing w:line="360" w:lineRule="auto"/>
        <w:jc w:val="both"/>
        <w:rPr>
          <w:color w:val="000000"/>
          <w:sz w:val="20"/>
          <w:szCs w:val="20"/>
        </w:rPr>
      </w:pPr>
      <w:r w:rsidRPr="00961DD2">
        <w:rPr>
          <w:b/>
          <w:color w:val="000000"/>
          <w:sz w:val="20"/>
          <w:szCs w:val="20"/>
        </w:rPr>
        <w:t>Despeje del área de recibo:</w:t>
      </w:r>
      <w:r w:rsidRPr="00961DD2">
        <w:rPr>
          <w:color w:val="000000"/>
          <w:sz w:val="20"/>
          <w:szCs w:val="20"/>
        </w:rPr>
        <w:t xml:space="preserve"> es fundamental mantener el área despejada para facilitar el flujo constante de mercancía, evitando de esta manera represamientos que afecten la eficiencia de la operación.</w:t>
      </w:r>
    </w:p>
    <w:p w:rsidRPr="00961DD2" w:rsidR="001D300C" w:rsidP="00961DD2" w:rsidRDefault="001D300C" w14:paraId="5D471A49" w14:textId="77777777">
      <w:pPr>
        <w:pStyle w:val="Normal0"/>
        <w:pBdr>
          <w:top w:val="nil"/>
          <w:left w:val="nil"/>
          <w:bottom w:val="nil"/>
          <w:right w:val="nil"/>
          <w:between w:val="nil"/>
        </w:pBdr>
        <w:spacing w:line="360" w:lineRule="auto"/>
        <w:jc w:val="both"/>
        <w:rPr>
          <w:color w:val="000000"/>
          <w:sz w:val="20"/>
          <w:szCs w:val="20"/>
        </w:rPr>
      </w:pPr>
    </w:p>
    <w:p w:rsidRPr="00961DD2" w:rsidR="001D300C" w:rsidP="005E0ED8" w:rsidRDefault="001D300C" w14:paraId="0BC85863" w14:textId="3D75E470">
      <w:pPr>
        <w:pStyle w:val="Normal0"/>
        <w:numPr>
          <w:ilvl w:val="0"/>
          <w:numId w:val="36"/>
        </w:numPr>
        <w:pBdr>
          <w:top w:val="nil"/>
          <w:left w:val="nil"/>
          <w:bottom w:val="nil"/>
          <w:right w:val="nil"/>
          <w:between w:val="nil"/>
        </w:pBdr>
        <w:spacing w:line="360" w:lineRule="auto"/>
        <w:jc w:val="both"/>
        <w:rPr>
          <w:color w:val="000000"/>
          <w:sz w:val="20"/>
          <w:szCs w:val="20"/>
        </w:rPr>
      </w:pPr>
      <w:r w:rsidRPr="00961DD2">
        <w:rPr>
          <w:b/>
          <w:color w:val="000000"/>
          <w:sz w:val="20"/>
          <w:szCs w:val="20"/>
        </w:rPr>
        <w:t>Espacio adecuado:</w:t>
      </w:r>
      <w:r w:rsidRPr="00961DD2">
        <w:rPr>
          <w:color w:val="000000"/>
          <w:sz w:val="20"/>
          <w:szCs w:val="20"/>
        </w:rPr>
        <w:t xml:space="preserve"> el tamaño del espacio de recibo debe estar determinado por el volumen de mercancía y el tiempo de descarga, el cual debe ser el más breve posible para reducir costos operativos.</w:t>
      </w:r>
    </w:p>
    <w:p w:rsidRPr="00961DD2" w:rsidR="001D300C" w:rsidP="00961DD2" w:rsidRDefault="001D300C" w14:paraId="1FF376BA" w14:textId="77777777">
      <w:pPr>
        <w:pStyle w:val="Normal0"/>
        <w:pBdr>
          <w:top w:val="nil"/>
          <w:left w:val="nil"/>
          <w:bottom w:val="nil"/>
          <w:right w:val="nil"/>
          <w:between w:val="nil"/>
        </w:pBdr>
        <w:spacing w:line="360" w:lineRule="auto"/>
        <w:jc w:val="both"/>
        <w:rPr>
          <w:color w:val="000000"/>
          <w:sz w:val="20"/>
          <w:szCs w:val="20"/>
        </w:rPr>
      </w:pPr>
    </w:p>
    <w:p w:rsidRPr="00961DD2" w:rsidR="001D300C" w:rsidP="00961DD2" w:rsidRDefault="001D300C" w14:paraId="5A1E9037" w14:textId="425924C4">
      <w:pPr>
        <w:pStyle w:val="Normal0"/>
        <w:pBdr>
          <w:top w:val="nil"/>
          <w:left w:val="nil"/>
          <w:bottom w:val="nil"/>
          <w:right w:val="nil"/>
          <w:between w:val="nil"/>
        </w:pBdr>
        <w:spacing w:line="360" w:lineRule="auto"/>
        <w:jc w:val="both"/>
        <w:rPr>
          <w:b/>
          <w:color w:val="000000"/>
          <w:sz w:val="20"/>
          <w:szCs w:val="20"/>
        </w:rPr>
      </w:pPr>
      <w:r w:rsidRPr="00961DD2">
        <w:rPr>
          <w:b/>
          <w:color w:val="000000"/>
          <w:sz w:val="20"/>
          <w:szCs w:val="20"/>
        </w:rPr>
        <w:t>Recibo de alimentos</w:t>
      </w:r>
    </w:p>
    <w:p w:rsidRPr="00961DD2" w:rsidR="001D300C" w:rsidP="00961DD2" w:rsidRDefault="001D300C" w14:paraId="618F753B" w14:textId="77777777">
      <w:pPr>
        <w:pStyle w:val="Normal0"/>
        <w:pBdr>
          <w:top w:val="nil"/>
          <w:left w:val="nil"/>
          <w:bottom w:val="nil"/>
          <w:right w:val="nil"/>
          <w:between w:val="nil"/>
        </w:pBdr>
        <w:spacing w:line="360" w:lineRule="auto"/>
        <w:jc w:val="both"/>
        <w:rPr>
          <w:color w:val="000000"/>
          <w:sz w:val="20"/>
          <w:szCs w:val="20"/>
        </w:rPr>
      </w:pPr>
    </w:p>
    <w:p w:rsidRPr="00961DD2" w:rsidR="001D300C" w:rsidP="00961DD2" w:rsidRDefault="001D300C" w14:paraId="57913DCF" w14:textId="46AEE929">
      <w:pPr>
        <w:pStyle w:val="Normal0"/>
        <w:pBdr>
          <w:top w:val="nil"/>
          <w:left w:val="nil"/>
          <w:bottom w:val="nil"/>
          <w:right w:val="nil"/>
          <w:between w:val="nil"/>
        </w:pBdr>
        <w:spacing w:line="360" w:lineRule="auto"/>
        <w:jc w:val="both"/>
        <w:rPr>
          <w:color w:val="000000"/>
          <w:sz w:val="20"/>
          <w:szCs w:val="20"/>
        </w:rPr>
      </w:pPr>
      <w:r w:rsidRPr="00961DD2">
        <w:rPr>
          <w:b/>
          <w:color w:val="000000"/>
          <w:sz w:val="20"/>
          <w:szCs w:val="20"/>
        </w:rPr>
        <w:t>Control de la cadena de frío:</w:t>
      </w:r>
      <w:r w:rsidR="0011124C">
        <w:rPr>
          <w:color w:val="000000"/>
          <w:sz w:val="20"/>
          <w:szCs w:val="20"/>
        </w:rPr>
        <w:t xml:space="preserve"> a</w:t>
      </w:r>
      <w:r w:rsidRPr="00961DD2">
        <w:rPr>
          <w:color w:val="000000"/>
          <w:sz w:val="20"/>
          <w:szCs w:val="20"/>
        </w:rPr>
        <w:t>lgunos productos, especialmente los alimentos, requieren mantener una temperatura específica durante todo el proceso de recepción y almacenamiento para evitar su descomposición y la proliferación de bacterias, lo que podría representar un riesgo para la salud del consumidor. Es esencial contar con un área definida y adecuada para este tipo de mercancía.</w:t>
      </w:r>
    </w:p>
    <w:p w:rsidRPr="00961DD2" w:rsidR="00B37010" w:rsidP="00961DD2" w:rsidRDefault="00B37010" w14:paraId="63E3350C" w14:textId="77777777">
      <w:pPr>
        <w:pStyle w:val="Normal0"/>
        <w:pBdr>
          <w:top w:val="nil"/>
          <w:left w:val="nil"/>
          <w:bottom w:val="nil"/>
          <w:right w:val="nil"/>
          <w:between w:val="nil"/>
        </w:pBdr>
        <w:spacing w:line="360" w:lineRule="auto"/>
        <w:jc w:val="both"/>
        <w:rPr>
          <w:color w:val="000000"/>
          <w:sz w:val="20"/>
          <w:szCs w:val="20"/>
        </w:rPr>
      </w:pPr>
    </w:p>
    <w:p w:rsidRPr="00961DD2" w:rsidR="001D300C" w:rsidP="00961DD2" w:rsidRDefault="001D300C" w14:paraId="79FD252F" w14:textId="3A556DEC">
      <w:pPr>
        <w:pStyle w:val="Normal0"/>
        <w:pBdr>
          <w:top w:val="nil"/>
          <w:left w:val="nil"/>
          <w:bottom w:val="nil"/>
          <w:right w:val="nil"/>
          <w:between w:val="nil"/>
        </w:pBdr>
        <w:spacing w:line="360" w:lineRule="auto"/>
        <w:jc w:val="both"/>
        <w:rPr>
          <w:color w:val="000000"/>
          <w:sz w:val="20"/>
          <w:szCs w:val="20"/>
        </w:rPr>
      </w:pPr>
      <w:r w:rsidRPr="00961DD2">
        <w:rPr>
          <w:b/>
          <w:color w:val="000000"/>
          <w:sz w:val="20"/>
          <w:szCs w:val="20"/>
        </w:rPr>
        <w:t>Control de materias primas:</w:t>
      </w:r>
      <w:r w:rsidR="0011124C">
        <w:rPr>
          <w:color w:val="000000"/>
          <w:sz w:val="20"/>
          <w:szCs w:val="20"/>
        </w:rPr>
        <w:t xml:space="preserve"> e</w:t>
      </w:r>
      <w:r w:rsidRPr="00961DD2">
        <w:rPr>
          <w:color w:val="000000"/>
          <w:sz w:val="20"/>
          <w:szCs w:val="20"/>
        </w:rPr>
        <w:t>s necesario contar con un área de básculas calibradas para garantizar la precisión en el pesaje de las materias primas y minimizar pérdidas. Además, se deben clasificar correctamente estas materias primas, y algunas empresas demarcan sus áreas de recibo conforme a especificaciones específicas.</w:t>
      </w:r>
    </w:p>
    <w:p w:rsidRPr="00961DD2" w:rsidR="001D300C" w:rsidP="00961DD2" w:rsidRDefault="001D300C" w14:paraId="7F8866FE" w14:textId="77777777">
      <w:pPr>
        <w:pStyle w:val="Normal0"/>
        <w:pBdr>
          <w:top w:val="nil"/>
          <w:left w:val="nil"/>
          <w:bottom w:val="nil"/>
          <w:right w:val="nil"/>
          <w:between w:val="nil"/>
        </w:pBdr>
        <w:spacing w:line="360" w:lineRule="auto"/>
        <w:jc w:val="both"/>
        <w:rPr>
          <w:color w:val="000000"/>
          <w:sz w:val="20"/>
          <w:szCs w:val="20"/>
        </w:rPr>
      </w:pPr>
    </w:p>
    <w:p w:rsidRPr="00961DD2" w:rsidR="001D300C" w:rsidP="00961DD2" w:rsidRDefault="001D300C" w14:paraId="2EE42645" w14:textId="5398D54D">
      <w:pPr>
        <w:pStyle w:val="Normal0"/>
        <w:pBdr>
          <w:top w:val="nil"/>
          <w:left w:val="nil"/>
          <w:bottom w:val="nil"/>
          <w:right w:val="nil"/>
          <w:between w:val="nil"/>
        </w:pBdr>
        <w:spacing w:line="360" w:lineRule="auto"/>
        <w:jc w:val="both"/>
        <w:rPr>
          <w:color w:val="000000"/>
          <w:sz w:val="20"/>
          <w:szCs w:val="20"/>
        </w:rPr>
      </w:pPr>
      <w:r w:rsidRPr="00961DD2">
        <w:rPr>
          <w:b/>
          <w:color w:val="000000"/>
          <w:sz w:val="20"/>
          <w:szCs w:val="20"/>
        </w:rPr>
        <w:t>Requisitos de almacenamiento:</w:t>
      </w:r>
      <w:r w:rsidRPr="00961DD2" w:rsidR="00B37010">
        <w:rPr>
          <w:color w:val="000000"/>
          <w:sz w:val="20"/>
          <w:szCs w:val="20"/>
        </w:rPr>
        <w:t xml:space="preserve"> a</w:t>
      </w:r>
      <w:r w:rsidRPr="00961DD2">
        <w:rPr>
          <w:color w:val="000000"/>
          <w:sz w:val="20"/>
          <w:szCs w:val="20"/>
        </w:rPr>
        <w:t>lgunas materias primas requieren condiciones especiales de almacenamiento, como refrigeración o espacios con control de humedad. Es crucial identificar y definir estos espacios según las necesidades específicas de cada producto.</w:t>
      </w:r>
    </w:p>
    <w:p w:rsidRPr="00961DD2" w:rsidR="001D300C" w:rsidP="00961DD2" w:rsidRDefault="001D300C" w14:paraId="019CF29F" w14:textId="77777777">
      <w:pPr>
        <w:pStyle w:val="Normal0"/>
        <w:pBdr>
          <w:top w:val="nil"/>
          <w:left w:val="nil"/>
          <w:bottom w:val="nil"/>
          <w:right w:val="nil"/>
          <w:between w:val="nil"/>
        </w:pBdr>
        <w:spacing w:line="360" w:lineRule="auto"/>
        <w:jc w:val="both"/>
        <w:rPr>
          <w:color w:val="000000"/>
          <w:sz w:val="20"/>
          <w:szCs w:val="20"/>
        </w:rPr>
      </w:pPr>
    </w:p>
    <w:p w:rsidRPr="00961DD2" w:rsidR="001D300C" w:rsidP="00961DD2" w:rsidRDefault="001D300C" w14:paraId="7D147129" w14:textId="77777777">
      <w:pPr>
        <w:pStyle w:val="Normal0"/>
        <w:pBdr>
          <w:top w:val="nil"/>
          <w:left w:val="nil"/>
          <w:bottom w:val="nil"/>
          <w:right w:val="nil"/>
          <w:between w:val="nil"/>
        </w:pBdr>
        <w:spacing w:line="360" w:lineRule="auto"/>
        <w:jc w:val="both"/>
        <w:rPr>
          <w:b/>
          <w:color w:val="000000"/>
          <w:sz w:val="20"/>
          <w:szCs w:val="20"/>
        </w:rPr>
      </w:pPr>
      <w:r w:rsidRPr="00961DD2">
        <w:rPr>
          <w:b/>
          <w:color w:val="000000"/>
          <w:sz w:val="20"/>
          <w:szCs w:val="20"/>
        </w:rPr>
        <w:t>Variables que influyen en el espacio de recibo:</w:t>
      </w:r>
    </w:p>
    <w:p w:rsidRPr="00961DD2" w:rsidR="001D300C" w:rsidP="00961DD2" w:rsidRDefault="001D300C" w14:paraId="144622F7" w14:textId="77777777">
      <w:pPr>
        <w:pStyle w:val="Normal0"/>
        <w:pBdr>
          <w:top w:val="nil"/>
          <w:left w:val="nil"/>
          <w:bottom w:val="nil"/>
          <w:right w:val="nil"/>
          <w:between w:val="nil"/>
        </w:pBdr>
        <w:spacing w:line="360" w:lineRule="auto"/>
        <w:jc w:val="both"/>
        <w:rPr>
          <w:color w:val="000000"/>
          <w:sz w:val="20"/>
          <w:szCs w:val="20"/>
        </w:rPr>
      </w:pPr>
    </w:p>
    <w:p w:rsidRPr="00961DD2" w:rsidR="001D300C" w:rsidP="00961DD2" w:rsidRDefault="001D300C" w14:paraId="61B8207D" w14:textId="75956A3F">
      <w:pPr>
        <w:pStyle w:val="Normal0"/>
        <w:pBdr>
          <w:top w:val="nil"/>
          <w:left w:val="nil"/>
          <w:bottom w:val="nil"/>
          <w:right w:val="nil"/>
          <w:between w:val="nil"/>
        </w:pBdr>
        <w:spacing w:line="360" w:lineRule="auto"/>
        <w:jc w:val="both"/>
        <w:rPr>
          <w:color w:val="000000"/>
          <w:sz w:val="20"/>
          <w:szCs w:val="20"/>
        </w:rPr>
      </w:pPr>
      <w:r w:rsidRPr="00961DD2">
        <w:rPr>
          <w:b/>
          <w:color w:val="000000"/>
          <w:sz w:val="20"/>
          <w:szCs w:val="20"/>
        </w:rPr>
        <w:t>Cantidad de referencias:</w:t>
      </w:r>
      <w:r w:rsidRPr="00961DD2" w:rsidR="00B37010">
        <w:rPr>
          <w:color w:val="000000"/>
          <w:sz w:val="20"/>
          <w:szCs w:val="20"/>
        </w:rPr>
        <w:t xml:space="preserve"> e</w:t>
      </w:r>
      <w:r w:rsidRPr="00961DD2">
        <w:rPr>
          <w:color w:val="000000"/>
          <w:sz w:val="20"/>
          <w:szCs w:val="20"/>
        </w:rPr>
        <w:t>l espacio debe estar diseñado para recibir diversas referencias de productos de manera ordenada.</w:t>
      </w:r>
    </w:p>
    <w:p w:rsidRPr="00961DD2" w:rsidR="00B37010" w:rsidP="00961DD2" w:rsidRDefault="00B37010" w14:paraId="0019FA49" w14:textId="77777777">
      <w:pPr>
        <w:pStyle w:val="Normal0"/>
        <w:pBdr>
          <w:top w:val="nil"/>
          <w:left w:val="nil"/>
          <w:bottom w:val="nil"/>
          <w:right w:val="nil"/>
          <w:between w:val="nil"/>
        </w:pBdr>
        <w:spacing w:line="360" w:lineRule="auto"/>
        <w:jc w:val="both"/>
        <w:rPr>
          <w:b/>
          <w:color w:val="000000"/>
          <w:sz w:val="20"/>
          <w:szCs w:val="20"/>
        </w:rPr>
      </w:pPr>
    </w:p>
    <w:p w:rsidRPr="00961DD2" w:rsidR="001D300C" w:rsidP="00961DD2" w:rsidRDefault="001D300C" w14:paraId="6FC3558A" w14:textId="3E3FFA4F">
      <w:pPr>
        <w:pStyle w:val="Normal0"/>
        <w:pBdr>
          <w:top w:val="nil"/>
          <w:left w:val="nil"/>
          <w:bottom w:val="nil"/>
          <w:right w:val="nil"/>
          <w:between w:val="nil"/>
        </w:pBdr>
        <w:spacing w:line="360" w:lineRule="auto"/>
        <w:jc w:val="both"/>
        <w:rPr>
          <w:color w:val="000000"/>
          <w:sz w:val="20"/>
          <w:szCs w:val="20"/>
        </w:rPr>
      </w:pPr>
      <w:r w:rsidRPr="00961DD2">
        <w:rPr>
          <w:b/>
          <w:color w:val="000000"/>
          <w:sz w:val="20"/>
          <w:szCs w:val="20"/>
        </w:rPr>
        <w:t>Frecuencia de entrega:</w:t>
      </w:r>
      <w:r w:rsidRPr="00961DD2" w:rsidR="00B37010">
        <w:rPr>
          <w:color w:val="000000"/>
          <w:sz w:val="20"/>
          <w:szCs w:val="20"/>
        </w:rPr>
        <w:t xml:space="preserve"> l</w:t>
      </w:r>
      <w:r w:rsidRPr="00961DD2">
        <w:rPr>
          <w:color w:val="000000"/>
          <w:sz w:val="20"/>
          <w:szCs w:val="20"/>
        </w:rPr>
        <w:t>a cantidad de entregas periódicas también influye en la organización del área de recibo.</w:t>
      </w:r>
    </w:p>
    <w:p w:rsidRPr="00961DD2" w:rsidR="00B37010" w:rsidP="00961DD2" w:rsidRDefault="00B37010" w14:paraId="37727E31" w14:textId="77777777">
      <w:pPr>
        <w:pStyle w:val="Normal0"/>
        <w:pBdr>
          <w:top w:val="nil"/>
          <w:left w:val="nil"/>
          <w:bottom w:val="nil"/>
          <w:right w:val="nil"/>
          <w:between w:val="nil"/>
        </w:pBdr>
        <w:spacing w:line="360" w:lineRule="auto"/>
        <w:jc w:val="both"/>
        <w:rPr>
          <w:color w:val="000000"/>
          <w:sz w:val="20"/>
          <w:szCs w:val="20"/>
        </w:rPr>
      </w:pPr>
    </w:p>
    <w:p w:rsidRPr="00961DD2" w:rsidR="001D300C" w:rsidP="00961DD2" w:rsidRDefault="001D300C" w14:paraId="33B5922F" w14:textId="041EEF92">
      <w:pPr>
        <w:pStyle w:val="Normal0"/>
        <w:pBdr>
          <w:top w:val="nil"/>
          <w:left w:val="nil"/>
          <w:bottom w:val="nil"/>
          <w:right w:val="nil"/>
          <w:between w:val="nil"/>
        </w:pBdr>
        <w:spacing w:line="360" w:lineRule="auto"/>
        <w:jc w:val="both"/>
        <w:rPr>
          <w:color w:val="000000"/>
          <w:sz w:val="20"/>
          <w:szCs w:val="20"/>
        </w:rPr>
      </w:pPr>
      <w:r w:rsidRPr="00961DD2">
        <w:rPr>
          <w:b/>
          <w:color w:val="000000"/>
          <w:sz w:val="20"/>
          <w:szCs w:val="20"/>
        </w:rPr>
        <w:t>Especificaciones técnicas de manipulación:</w:t>
      </w:r>
      <w:r w:rsidRPr="00961DD2" w:rsidR="00B37010">
        <w:rPr>
          <w:color w:val="000000"/>
          <w:sz w:val="20"/>
          <w:szCs w:val="20"/>
        </w:rPr>
        <w:t xml:space="preserve"> c</w:t>
      </w:r>
      <w:r w:rsidRPr="00961DD2">
        <w:rPr>
          <w:color w:val="000000"/>
          <w:sz w:val="20"/>
          <w:szCs w:val="20"/>
        </w:rPr>
        <w:t>ada tipo de producto tiene requisitos específicos de manejo que deben ser considerados al definir los espacios de almacenamiento.</w:t>
      </w:r>
    </w:p>
    <w:p w:rsidRPr="00961DD2" w:rsidR="00B37010" w:rsidP="00961DD2" w:rsidRDefault="00B37010" w14:paraId="31D96C89" w14:textId="77777777">
      <w:pPr>
        <w:pStyle w:val="Normal0"/>
        <w:pBdr>
          <w:top w:val="nil"/>
          <w:left w:val="nil"/>
          <w:bottom w:val="nil"/>
          <w:right w:val="nil"/>
          <w:between w:val="nil"/>
        </w:pBdr>
        <w:spacing w:line="360" w:lineRule="auto"/>
        <w:jc w:val="both"/>
        <w:rPr>
          <w:b/>
          <w:color w:val="000000"/>
          <w:sz w:val="20"/>
          <w:szCs w:val="20"/>
        </w:rPr>
      </w:pPr>
    </w:p>
    <w:p w:rsidRPr="00961DD2" w:rsidR="001D300C" w:rsidP="00961DD2" w:rsidRDefault="001D300C" w14:paraId="57B5E313" w14:textId="26DCFE31">
      <w:pPr>
        <w:pStyle w:val="Normal0"/>
        <w:pBdr>
          <w:top w:val="nil"/>
          <w:left w:val="nil"/>
          <w:bottom w:val="nil"/>
          <w:right w:val="nil"/>
          <w:between w:val="nil"/>
        </w:pBdr>
        <w:spacing w:line="360" w:lineRule="auto"/>
        <w:jc w:val="both"/>
        <w:rPr>
          <w:color w:val="000000"/>
          <w:sz w:val="20"/>
          <w:szCs w:val="20"/>
        </w:rPr>
      </w:pPr>
      <w:r w:rsidRPr="00961DD2">
        <w:rPr>
          <w:b/>
          <w:color w:val="000000"/>
          <w:sz w:val="20"/>
          <w:szCs w:val="20"/>
        </w:rPr>
        <w:t>Recibo de productos a granel:</w:t>
      </w:r>
      <w:r w:rsidRPr="00961DD2" w:rsidR="00B37010">
        <w:rPr>
          <w:color w:val="000000"/>
          <w:sz w:val="20"/>
          <w:szCs w:val="20"/>
        </w:rPr>
        <w:t xml:space="preserve"> e</w:t>
      </w:r>
      <w:r w:rsidRPr="00961DD2">
        <w:rPr>
          <w:color w:val="000000"/>
          <w:sz w:val="20"/>
          <w:szCs w:val="20"/>
        </w:rPr>
        <w:t>ste tipo de mercancía requiere áreas específicas, como silos de almacenamiento. Dependiendo de la infraestructura de la empresa, estos espacios pueden estar ubicados dentro o fuera de las instalaciones.</w:t>
      </w:r>
    </w:p>
    <w:p w:rsidRPr="00961DD2" w:rsidR="001D300C" w:rsidP="00961DD2" w:rsidRDefault="001D300C" w14:paraId="77D52D1C" w14:textId="77777777">
      <w:pPr>
        <w:pStyle w:val="Normal0"/>
        <w:pBdr>
          <w:top w:val="nil"/>
          <w:left w:val="nil"/>
          <w:bottom w:val="nil"/>
          <w:right w:val="nil"/>
          <w:between w:val="nil"/>
        </w:pBdr>
        <w:spacing w:line="360" w:lineRule="auto"/>
        <w:jc w:val="both"/>
        <w:rPr>
          <w:color w:val="000000"/>
          <w:sz w:val="20"/>
          <w:szCs w:val="20"/>
        </w:rPr>
      </w:pPr>
    </w:p>
    <w:p w:rsidRPr="00961DD2" w:rsidR="001D300C" w:rsidP="00961DD2" w:rsidRDefault="001D300C" w14:paraId="56EB4590" w14:textId="483089E0">
      <w:pPr>
        <w:pStyle w:val="Normal0"/>
        <w:pBdr>
          <w:top w:val="nil"/>
          <w:left w:val="nil"/>
          <w:bottom w:val="nil"/>
          <w:right w:val="nil"/>
          <w:between w:val="nil"/>
        </w:pBdr>
        <w:spacing w:line="360" w:lineRule="auto"/>
        <w:jc w:val="both"/>
        <w:rPr>
          <w:color w:val="000000"/>
          <w:sz w:val="20"/>
          <w:szCs w:val="20"/>
        </w:rPr>
      </w:pPr>
      <w:r w:rsidRPr="00961DD2">
        <w:rPr>
          <w:color w:val="000000"/>
          <w:sz w:val="20"/>
          <w:szCs w:val="20"/>
        </w:rPr>
        <w:t>Es importante que la organización del área de recibo se base en una planificación eficiente que minimice costos operativos, garantice la calidad de los productos y cumpla con las normativas de seguridad y salud.</w:t>
      </w:r>
    </w:p>
    <w:p w:rsidRPr="00961DD2" w:rsidR="00400499" w:rsidP="00961DD2" w:rsidRDefault="00400499" w14:paraId="4B9F4FAA" w14:textId="77777777">
      <w:pPr>
        <w:pStyle w:val="Normal0"/>
        <w:pBdr>
          <w:top w:val="nil"/>
          <w:left w:val="nil"/>
          <w:bottom w:val="nil"/>
          <w:right w:val="nil"/>
          <w:between w:val="nil"/>
        </w:pBdr>
        <w:spacing w:line="360" w:lineRule="auto"/>
        <w:jc w:val="both"/>
        <w:rPr>
          <w:color w:val="000000"/>
          <w:sz w:val="20"/>
          <w:szCs w:val="20"/>
        </w:rPr>
      </w:pPr>
    </w:p>
    <w:p w:rsidRPr="00961DD2" w:rsidR="00B37010" w:rsidP="00961DD2" w:rsidRDefault="00B37010" w14:paraId="22DD208C" w14:textId="77777777">
      <w:pPr>
        <w:pStyle w:val="Normal0"/>
        <w:spacing w:line="360" w:lineRule="auto"/>
        <w:jc w:val="both"/>
        <w:rPr>
          <w:b/>
          <w:sz w:val="20"/>
          <w:szCs w:val="20"/>
        </w:rPr>
      </w:pPr>
      <w:r w:rsidRPr="00961DD2">
        <w:rPr>
          <w:b/>
          <w:sz w:val="20"/>
          <w:szCs w:val="20"/>
        </w:rPr>
        <w:t>Espacios y procesos para la recepción de productos</w:t>
      </w:r>
    </w:p>
    <w:p w:rsidRPr="00961DD2" w:rsidR="00B37010" w:rsidP="00961DD2" w:rsidRDefault="00B37010" w14:paraId="1836577B" w14:textId="77777777">
      <w:pPr>
        <w:pStyle w:val="Normal0"/>
        <w:spacing w:line="360" w:lineRule="auto"/>
        <w:jc w:val="both"/>
        <w:rPr>
          <w:b/>
          <w:sz w:val="20"/>
          <w:szCs w:val="20"/>
        </w:rPr>
      </w:pPr>
    </w:p>
    <w:p w:rsidRPr="00961DD2" w:rsidR="00B37010" w:rsidP="00961DD2" w:rsidRDefault="00B37010" w14:paraId="77C6D223" w14:textId="77777777">
      <w:pPr>
        <w:pStyle w:val="Normal0"/>
        <w:spacing w:line="360" w:lineRule="auto"/>
        <w:jc w:val="both"/>
        <w:rPr>
          <w:sz w:val="20"/>
          <w:szCs w:val="20"/>
        </w:rPr>
      </w:pPr>
      <w:r w:rsidRPr="00961DD2">
        <w:rPr>
          <w:sz w:val="20"/>
          <w:szCs w:val="20"/>
        </w:rPr>
        <w:t>La correcta recepción de productos depende en gran medida de la naturaleza de la mercancía, y se requiere que los espacios y procesos sean adecuados para garantizar su correcto manejo.</w:t>
      </w:r>
    </w:p>
    <w:p w:rsidRPr="00961DD2" w:rsidR="00B37010" w:rsidP="00961DD2" w:rsidRDefault="00B37010" w14:paraId="21787B5B" w14:textId="77777777">
      <w:pPr>
        <w:pStyle w:val="Normal0"/>
        <w:spacing w:line="360" w:lineRule="auto"/>
        <w:jc w:val="both"/>
        <w:rPr>
          <w:b/>
          <w:sz w:val="20"/>
          <w:szCs w:val="20"/>
        </w:rPr>
      </w:pPr>
    </w:p>
    <w:p w:rsidRPr="00961DD2" w:rsidR="00B37010" w:rsidP="00961DD2" w:rsidRDefault="00B37010" w14:paraId="2621289A" w14:textId="2F7CC4C0">
      <w:pPr>
        <w:pStyle w:val="Normal0"/>
        <w:spacing w:line="360" w:lineRule="auto"/>
        <w:jc w:val="both"/>
        <w:rPr>
          <w:b/>
          <w:sz w:val="20"/>
          <w:szCs w:val="20"/>
        </w:rPr>
      </w:pPr>
      <w:r w:rsidRPr="00961DD2">
        <w:rPr>
          <w:b/>
          <w:sz w:val="20"/>
          <w:szCs w:val="20"/>
        </w:rPr>
        <w:t xml:space="preserve">Recepción de productos líquidos o en grandes volúmenes: </w:t>
      </w:r>
      <w:r w:rsidRPr="00961DD2">
        <w:rPr>
          <w:sz w:val="20"/>
          <w:szCs w:val="20"/>
        </w:rPr>
        <w:t>en el caso de productos líquidos o a granel, como los combustibles en estaciones de servicio, la recepción se realiza generalmente mediante sistemas específicos, como los tanques subterráneos. Estos tanques permiten una adecuada manipulación del producto y reducen el riesgo de derrames o pérdidas.</w:t>
      </w:r>
    </w:p>
    <w:p w:rsidRPr="00961DD2" w:rsidR="00B37010" w:rsidP="00961DD2" w:rsidRDefault="00B37010" w14:paraId="611F6DEA" w14:textId="77777777">
      <w:pPr>
        <w:pStyle w:val="Normal0"/>
        <w:spacing w:line="360" w:lineRule="auto"/>
        <w:jc w:val="both"/>
        <w:rPr>
          <w:b/>
          <w:sz w:val="20"/>
          <w:szCs w:val="20"/>
        </w:rPr>
      </w:pPr>
    </w:p>
    <w:p w:rsidRPr="00961DD2" w:rsidR="00B37010" w:rsidP="6CABC54E" w:rsidRDefault="00B37010" w14:paraId="0DC89F46" w14:textId="47E800A4">
      <w:pPr>
        <w:pStyle w:val="Normal0"/>
        <w:spacing w:line="360" w:lineRule="auto"/>
        <w:jc w:val="both"/>
        <w:rPr>
          <w:sz w:val="20"/>
          <w:szCs w:val="20"/>
          <w:lang w:val="es-CO"/>
        </w:rPr>
      </w:pPr>
      <w:r w:rsidRPr="6CABC54E" w:rsidR="00B37010">
        <w:rPr>
          <w:b w:val="1"/>
          <w:bCs w:val="1"/>
          <w:sz w:val="20"/>
          <w:szCs w:val="20"/>
          <w:lang w:val="es-CO"/>
        </w:rPr>
        <w:t xml:space="preserve">Recepción de productos en arrume o bultos sueltos: </w:t>
      </w:r>
      <w:r w:rsidRPr="6CABC54E" w:rsidR="00B37010">
        <w:rPr>
          <w:sz w:val="20"/>
          <w:szCs w:val="20"/>
          <w:lang w:val="es-CO"/>
        </w:rPr>
        <w:t xml:space="preserve">cuando los productos llegan en cajas, bultos sueltos o arrume, es fundamental contar con espacios adecuados para su recepción, a fin de facilitar el proceso de verificación. Estos productos suelen estar menos organizados en su embalaje, lo que puede generar dificultades durante la recepción si no se tiene un orden </w:t>
      </w:r>
      <w:commentRangeStart w:id="12"/>
      <w:r w:rsidRPr="6CABC54E" w:rsidR="00B37010">
        <w:rPr>
          <w:sz w:val="20"/>
          <w:szCs w:val="20"/>
          <w:lang w:val="es-CO"/>
        </w:rPr>
        <w:t>adecuado</w:t>
      </w:r>
      <w:commentRangeEnd w:id="12"/>
      <w:r>
        <w:rPr>
          <w:rStyle w:val="CommentReference"/>
        </w:rPr>
        <w:commentReference w:id="12"/>
      </w:r>
      <w:r w:rsidRPr="6CABC54E" w:rsidR="00B37010">
        <w:rPr>
          <w:sz w:val="20"/>
          <w:szCs w:val="20"/>
          <w:lang w:val="es-CO"/>
        </w:rPr>
        <w:t>.</w:t>
      </w:r>
    </w:p>
    <w:p w:rsidRPr="00961DD2" w:rsidR="00B37010" w:rsidP="00961DD2" w:rsidRDefault="00B37010" w14:paraId="50AA8C44" w14:textId="77777777">
      <w:pPr>
        <w:pStyle w:val="Normal0"/>
        <w:spacing w:line="360" w:lineRule="auto"/>
        <w:jc w:val="both"/>
        <w:rPr>
          <w:sz w:val="20"/>
          <w:szCs w:val="20"/>
        </w:rPr>
      </w:pPr>
    </w:p>
    <w:p w:rsidRPr="00961DD2" w:rsidR="00B37010" w:rsidP="00961DD2" w:rsidRDefault="00B37010" w14:paraId="39D3E831" w14:textId="612B489A">
      <w:pPr>
        <w:pStyle w:val="Normal0"/>
        <w:spacing w:line="360" w:lineRule="auto"/>
        <w:jc w:val="both"/>
        <w:rPr>
          <w:sz w:val="20"/>
          <w:szCs w:val="20"/>
        </w:rPr>
      </w:pPr>
      <w:r w:rsidRPr="00961DD2">
        <w:rPr>
          <w:noProof/>
          <w:sz w:val="20"/>
          <w:szCs w:val="20"/>
          <w:lang w:eastAsia="es-CO"/>
        </w:rPr>
        <w:drawing>
          <wp:inline distT="0" distB="0" distL="0" distR="0" wp14:anchorId="548D38C6" wp14:editId="3A1A37A1">
            <wp:extent cx="2921150" cy="205750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6C57CE.tmp"/>
                    <pic:cNvPicPr/>
                  </pic:nvPicPr>
                  <pic:blipFill>
                    <a:blip r:embed="rId21">
                      <a:extLst>
                        <a:ext uri="{28A0092B-C50C-407E-A947-70E740481C1C}">
                          <a14:useLocalDpi xmlns:a14="http://schemas.microsoft.com/office/drawing/2010/main" val="0"/>
                        </a:ext>
                      </a:extLst>
                    </a:blip>
                    <a:stretch>
                      <a:fillRect/>
                    </a:stretch>
                  </pic:blipFill>
                  <pic:spPr>
                    <a:xfrm>
                      <a:off x="0" y="0"/>
                      <a:ext cx="2921150" cy="2057506"/>
                    </a:xfrm>
                    <a:prstGeom prst="rect">
                      <a:avLst/>
                    </a:prstGeom>
                  </pic:spPr>
                </pic:pic>
              </a:graphicData>
            </a:graphic>
          </wp:inline>
        </w:drawing>
      </w:r>
    </w:p>
    <w:p w:rsidRPr="00961DD2" w:rsidR="00B37010" w:rsidP="00961DD2" w:rsidRDefault="00B37010" w14:paraId="6492FE2B" w14:textId="77777777">
      <w:pPr>
        <w:pStyle w:val="Normal0"/>
        <w:spacing w:line="360" w:lineRule="auto"/>
        <w:jc w:val="both"/>
        <w:rPr>
          <w:b/>
          <w:sz w:val="20"/>
          <w:szCs w:val="20"/>
        </w:rPr>
      </w:pPr>
    </w:p>
    <w:p w:rsidRPr="00961DD2" w:rsidR="00B37010" w:rsidP="00961DD2" w:rsidRDefault="00B37010" w14:paraId="762DAB3C" w14:textId="77777777">
      <w:pPr>
        <w:pStyle w:val="Normal0"/>
        <w:spacing w:line="360" w:lineRule="auto"/>
        <w:jc w:val="both"/>
        <w:rPr>
          <w:sz w:val="20"/>
          <w:szCs w:val="20"/>
        </w:rPr>
      </w:pPr>
      <w:r w:rsidRPr="00961DD2">
        <w:rPr>
          <w:sz w:val="20"/>
          <w:szCs w:val="20"/>
        </w:rPr>
        <w:t>Para evitar errores en la verificación de la mercancía, se recomienda establecer un sistema de clasificación claro y ordenado.</w:t>
      </w:r>
    </w:p>
    <w:p w:rsidRPr="00961DD2" w:rsidR="00B37010" w:rsidP="00961DD2" w:rsidRDefault="00B37010" w14:paraId="2A6D6973" w14:textId="77777777">
      <w:pPr>
        <w:pStyle w:val="Normal0"/>
        <w:spacing w:line="360" w:lineRule="auto"/>
        <w:jc w:val="both"/>
        <w:rPr>
          <w:sz w:val="20"/>
          <w:szCs w:val="20"/>
        </w:rPr>
      </w:pPr>
    </w:p>
    <w:p w:rsidRPr="00961DD2" w:rsidR="00B37010" w:rsidP="00961DD2" w:rsidRDefault="00171139" w14:paraId="510F010D" w14:textId="43FECFD4">
      <w:pPr>
        <w:pStyle w:val="Normal0"/>
        <w:spacing w:line="360" w:lineRule="auto"/>
        <w:jc w:val="both"/>
        <w:rPr>
          <w:sz w:val="20"/>
          <w:szCs w:val="20"/>
        </w:rPr>
      </w:pPr>
      <w:r>
        <w:rPr>
          <w:sz w:val="20"/>
          <w:szCs w:val="20"/>
        </w:rPr>
        <w:t>Es común el uso de estibas</w:t>
      </w:r>
      <w:r w:rsidRPr="00961DD2" w:rsidR="00B37010">
        <w:rPr>
          <w:sz w:val="20"/>
          <w:szCs w:val="20"/>
        </w:rPr>
        <w:t xml:space="preserve"> para organizar y facilitar el traslado de estos productos. Las estibas ayudan a mantener la mercancía ordenada y protegen su integridad durante el manejo y el transporte dentro del almacén.</w:t>
      </w:r>
    </w:p>
    <w:p w:rsidRPr="00961DD2" w:rsidR="00B37010" w:rsidP="00961DD2" w:rsidRDefault="00B37010" w14:paraId="42731A66" w14:textId="77777777">
      <w:pPr>
        <w:pStyle w:val="Normal0"/>
        <w:spacing w:line="360" w:lineRule="auto"/>
        <w:jc w:val="both"/>
        <w:rPr>
          <w:sz w:val="20"/>
          <w:szCs w:val="20"/>
        </w:rPr>
      </w:pPr>
    </w:p>
    <w:p w:rsidRPr="00961DD2" w:rsidR="00B37010" w:rsidP="00961DD2" w:rsidRDefault="00B37010" w14:paraId="0D92FB06" w14:textId="52A38C82">
      <w:pPr>
        <w:pStyle w:val="Normal0"/>
        <w:spacing w:line="360" w:lineRule="auto"/>
        <w:jc w:val="both"/>
        <w:rPr>
          <w:sz w:val="20"/>
          <w:szCs w:val="20"/>
        </w:rPr>
      </w:pPr>
      <w:r w:rsidRPr="00961DD2">
        <w:rPr>
          <w:b/>
          <w:sz w:val="20"/>
          <w:szCs w:val="20"/>
        </w:rPr>
        <w:t xml:space="preserve">Acomodación de cajas y otros productos: </w:t>
      </w:r>
      <w:r w:rsidRPr="00961DD2">
        <w:rPr>
          <w:sz w:val="20"/>
          <w:szCs w:val="20"/>
        </w:rPr>
        <w:t xml:space="preserve">el proceso de acomodación de las cajas debe hacerse de manera que se garantice su seguridad y accesibilidad. Dependiendo de las características del producto, las cajas pueden </w:t>
      </w:r>
      <w:r w:rsidRPr="00961DD2">
        <w:rPr>
          <w:sz w:val="20"/>
          <w:szCs w:val="20"/>
        </w:rPr>
        <w:t>organizarse por tamaño, peso, tipo o fecha de caducidad, lo que facilita tanto el proceso de recepción como el de almacenamiento.</w:t>
      </w:r>
    </w:p>
    <w:p w:rsidRPr="00961DD2" w:rsidR="00B37010" w:rsidP="00961DD2" w:rsidRDefault="00B37010" w14:paraId="1B26304F" w14:textId="77777777">
      <w:pPr>
        <w:pStyle w:val="NormalWeb"/>
        <w:spacing w:line="360" w:lineRule="auto"/>
        <w:jc w:val="both"/>
        <w:rPr>
          <w:rFonts w:ascii="Arial" w:hAnsi="Arial" w:cs="Arial"/>
          <w:sz w:val="20"/>
          <w:szCs w:val="20"/>
        </w:rPr>
      </w:pPr>
      <w:r w:rsidRPr="00961DD2">
        <w:rPr>
          <w:rStyle w:val="Textoennegrita"/>
          <w:rFonts w:ascii="Arial" w:hAnsi="Arial" w:cs="Arial"/>
          <w:sz w:val="20"/>
          <w:szCs w:val="20"/>
        </w:rPr>
        <w:t>Características del área de despacho</w:t>
      </w:r>
    </w:p>
    <w:p w:rsidRPr="00961DD2" w:rsidR="00B37010" w:rsidP="6CABC54E" w:rsidRDefault="00B37010" w14:paraId="2317FF6C" w14:textId="77777777">
      <w:pPr>
        <w:pStyle w:val="NormalWeb"/>
        <w:spacing w:line="360" w:lineRule="auto"/>
        <w:jc w:val="both"/>
        <w:rPr>
          <w:rFonts w:ascii="Arial" w:hAnsi="Arial" w:cs="Arial"/>
          <w:sz w:val="20"/>
          <w:szCs w:val="20"/>
          <w:lang w:val="es-CO"/>
        </w:rPr>
      </w:pPr>
      <w:r w:rsidRPr="6CABC54E" w:rsidR="00B37010">
        <w:rPr>
          <w:rFonts w:ascii="Arial" w:hAnsi="Arial" w:cs="Arial"/>
          <w:sz w:val="20"/>
          <w:szCs w:val="20"/>
          <w:lang w:val="es-CO"/>
        </w:rPr>
        <w:t>El área de despacho debe ser lo suficientemente amplia para permitir el alistamiento de los pedidos que serán despachados durante el día o en determinadas franjas horarias. Esto garantiza que no haya riesgo de confusión durante el proceso de carga. Además, es recomendable contar con un espacio exclusivo para almacenar la mercancía que será devuelta debido a no conformidades en los productos.</w:t>
      </w:r>
    </w:p>
    <w:p w:rsidRPr="00961DD2" w:rsidR="00B37010" w:rsidP="6CABC54E" w:rsidRDefault="00B37010" w14:paraId="6AAE98F7" w14:textId="77777777">
      <w:pPr>
        <w:pStyle w:val="NormalWeb"/>
        <w:spacing w:line="360" w:lineRule="auto"/>
        <w:jc w:val="both"/>
        <w:rPr>
          <w:rFonts w:ascii="Arial" w:hAnsi="Arial" w:cs="Arial"/>
          <w:sz w:val="20"/>
          <w:szCs w:val="20"/>
          <w:lang w:val="es-CO"/>
        </w:rPr>
      </w:pPr>
      <w:r w:rsidRPr="6CABC54E" w:rsidR="00B37010">
        <w:rPr>
          <w:rFonts w:ascii="Arial" w:hAnsi="Arial" w:cs="Arial"/>
          <w:sz w:val="20"/>
          <w:szCs w:val="20"/>
          <w:lang w:val="es-CO"/>
        </w:rPr>
        <w:t xml:space="preserve">Otra característica fundamental es el espacio destinado para el </w:t>
      </w:r>
      <w:r w:rsidRPr="6CABC54E" w:rsidR="00B37010">
        <w:rPr>
          <w:rStyle w:val="nfasis"/>
          <w:rFonts w:ascii="Arial" w:hAnsi="Arial" w:cs="Arial"/>
          <w:sz w:val="20"/>
          <w:szCs w:val="20"/>
          <w:highlight w:val="cyan"/>
          <w:lang w:val="es-CO"/>
        </w:rPr>
        <w:t>picking</w:t>
      </w:r>
      <w:r w:rsidRPr="6CABC54E" w:rsidR="00B37010">
        <w:rPr>
          <w:rFonts w:ascii="Arial" w:hAnsi="Arial" w:cs="Arial"/>
          <w:sz w:val="20"/>
          <w:szCs w:val="20"/>
          <w:lang w:val="es-CO"/>
        </w:rPr>
        <w:t xml:space="preserve"> o alistamiento, el cual dependerá de la naturaleza de los productos, las cantidades solicitadas, el número de referencias, así como de las especificaciones técnicas y de manipulación de la mercancía. Es crucial contar con áreas adecuadas y suficientes para el uso de equipos de movilización tanto durante el alistamiento como en el proceso de carga de los productos.</w:t>
      </w:r>
    </w:p>
    <w:p w:rsidRPr="00961DD2" w:rsidR="00B37010" w:rsidP="6CABC54E" w:rsidRDefault="000160AF" w14:paraId="472F278D" w14:textId="7D8D4B95">
      <w:pPr>
        <w:pStyle w:val="NormalWeb"/>
        <w:spacing w:line="360" w:lineRule="auto"/>
        <w:jc w:val="both"/>
        <w:rPr>
          <w:rFonts w:ascii="Arial" w:hAnsi="Arial" w:cs="Arial"/>
          <w:sz w:val="20"/>
          <w:szCs w:val="20"/>
          <w:lang w:val="es-CO"/>
        </w:rPr>
      </w:pPr>
      <w:r>
        <w:rPr>
          <w:rFonts w:ascii="Arial" w:hAnsi="Arial" w:cs="Arial"/>
          <w:noProof/>
          <w:sz w:val="20"/>
          <w:szCs w:val="20"/>
          <w:lang w:eastAsia="es-CO"/>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0288" behindDoc="0" locked="0" layoutInCell="1" allowOverlap="1" wp14:anchorId="30999A87" wp14:editId="05BD0B65">
                <wp:simplePos xmlns:wp="http://schemas.openxmlformats.org/drawingml/2006/wordprocessingDrawing" x="0" y="0"/>
                <wp:positionH xmlns:wp="http://schemas.openxmlformats.org/drawingml/2006/wordprocessingDrawing" relativeFrom="column">
                  <wp:posOffset>-106632</wp:posOffset>
                </wp:positionH>
                <wp:positionV xmlns:wp="http://schemas.openxmlformats.org/drawingml/2006/wordprocessingDrawing" relativeFrom="paragraph">
                  <wp:posOffset>556774</wp:posOffset>
                </wp:positionV>
                <wp:extent cx="6722110" cy="1100455"/>
                <wp:effectExtent l="76200" t="38100" r="78740" b="99695"/>
                <wp:wrapNone xmlns:wp="http://schemas.openxmlformats.org/drawingml/2006/wordprocessingDrawing"/>
                <wp:docPr xmlns:wp="http://schemas.openxmlformats.org/drawingml/2006/wordprocessingDrawing" id="5" name="Rectángulo redondeado 5"/>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6722110" cy="1100455"/>
                        </a:xfrm>
                        <a:prstGeom prst="roundRect">
                          <a:avLst/>
                        </a:prstGeom>
                        <a:noFill/>
                        <a:ln w="3810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a="http://schemas.openxmlformats.org/drawingml/2006/main"/>
        </mc:AlternateContent>
      </w:r>
      <w:r w:rsidRPr="6CABC54E" w:rsidR="00B37010">
        <w:rPr>
          <w:rFonts w:ascii="Arial" w:hAnsi="Arial" w:cs="Arial"/>
          <w:sz w:val="20"/>
          <w:szCs w:val="20"/>
          <w:lang w:val="es-CO"/>
        </w:rPr>
        <w:t>En caso de contar con muelles de carga, se debe asegurar que el área esté despejada para permitir que las operaciones se realicen de manera eficiente y en el menor tiempo posible.</w:t>
      </w:r>
    </w:p>
    <w:p w:rsidR="6F913EA0" w:rsidP="6F913EA0" w:rsidRDefault="6F913EA0" w14:paraId="63D8804A" w14:textId="6F12EF52">
      <w:pPr>
        <w:pStyle w:val="NormalWeb"/>
        <w:spacing w:line="360" w:lineRule="auto"/>
        <w:jc w:val="both"/>
        <w:rPr>
          <w:rFonts w:ascii="Arial" w:hAnsi="Arial" w:cs="Arial"/>
          <w:sz w:val="20"/>
          <w:szCs w:val="20"/>
        </w:rPr>
      </w:pPr>
    </w:p>
    <w:p w:rsidRPr="00961DD2" w:rsidR="00B37010" w:rsidP="00961DD2" w:rsidRDefault="00B37010" w14:paraId="770D34AB" w14:textId="58399EF3">
      <w:pPr>
        <w:pStyle w:val="NormalWeb"/>
        <w:spacing w:line="360" w:lineRule="auto"/>
        <w:jc w:val="both"/>
        <w:rPr>
          <w:rFonts w:ascii="Arial" w:hAnsi="Arial" w:cs="Arial"/>
          <w:sz w:val="20"/>
          <w:szCs w:val="20"/>
        </w:rPr>
      </w:pPr>
      <w:r w:rsidRPr="00961DD2">
        <w:rPr>
          <w:rStyle w:val="Textoennegrita"/>
          <w:rFonts w:ascii="Arial" w:hAnsi="Arial" w:cs="Arial"/>
          <w:sz w:val="20"/>
          <w:szCs w:val="20"/>
        </w:rPr>
        <w:t>Observación:</w:t>
      </w:r>
      <w:r w:rsidR="000160AF">
        <w:rPr>
          <w:rFonts w:ascii="Arial" w:hAnsi="Arial" w:cs="Arial"/>
          <w:sz w:val="20"/>
          <w:szCs w:val="20"/>
        </w:rPr>
        <w:t xml:space="preserve"> a</w:t>
      </w:r>
      <w:r w:rsidRPr="00961DD2">
        <w:rPr>
          <w:rFonts w:ascii="Arial" w:hAnsi="Arial" w:cs="Arial"/>
          <w:sz w:val="20"/>
          <w:szCs w:val="20"/>
        </w:rPr>
        <w:t>l igual que en el proceso de recepción, se deben tener en cuenta las características específicas de las áreas de despacho, especialmente para productos alimenticios. En este caso, la zona de alistamiento debe disponer de los equipos necesarios para mantener la cadena de frío cuando sea necesario. Además, si se realizan despachos a granel o se entregan productos en arrume, deben tomarse en cuenta las condiciones adecuadas para garantizar su correcta manipulación.</w:t>
      </w:r>
    </w:p>
    <w:p w:rsidRPr="00B37010" w:rsidR="00B37010" w:rsidP="00961DD2" w:rsidRDefault="00B37010" w14:paraId="5AB4DF82" w14:textId="2274A719">
      <w:pPr>
        <w:pStyle w:val="Normal0"/>
        <w:jc w:val="both"/>
        <w:rPr>
          <w:sz w:val="20"/>
          <w:szCs w:val="20"/>
        </w:rPr>
      </w:pPr>
      <w:commentRangeStart w:id="13"/>
      <w:r>
        <w:rPr>
          <w:noProof/>
          <w:sz w:val="20"/>
          <w:szCs w:val="20"/>
          <w:lang w:eastAsia="es-CO"/>
        </w:rPr>
        <w:drawing>
          <wp:anchor distT="0" distB="0" distL="114300" distR="114300" simplePos="0" relativeHeight="251661312" behindDoc="0" locked="0" layoutInCell="1" allowOverlap="1" wp14:anchorId="7AA29EE7" wp14:editId="6EA3F180">
            <wp:simplePos x="717630" y="6655443"/>
            <wp:positionH relativeFrom="column">
              <wp:align>left</wp:align>
            </wp:positionH>
            <wp:positionV relativeFrom="paragraph">
              <wp:align>top</wp:align>
            </wp:positionV>
            <wp:extent cx="1968601" cy="1955901"/>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6CDCBE.tmp"/>
                    <pic:cNvPicPr/>
                  </pic:nvPicPr>
                  <pic:blipFill>
                    <a:blip r:embed="rId22">
                      <a:extLst>
                        <a:ext uri="{28A0092B-C50C-407E-A947-70E740481C1C}">
                          <a14:useLocalDpi xmlns:a14="http://schemas.microsoft.com/office/drawing/2010/main" val="0"/>
                        </a:ext>
                      </a:extLst>
                    </a:blip>
                    <a:stretch>
                      <a:fillRect/>
                    </a:stretch>
                  </pic:blipFill>
                  <pic:spPr>
                    <a:xfrm>
                      <a:off x="0" y="0"/>
                      <a:ext cx="1968601" cy="1955901"/>
                    </a:xfrm>
                    <a:prstGeom prst="rect">
                      <a:avLst/>
                    </a:prstGeom>
                  </pic:spPr>
                </pic:pic>
              </a:graphicData>
            </a:graphic>
          </wp:anchor>
        </w:drawing>
      </w:r>
      <w:r w:rsidR="000160AF">
        <w:rPr>
          <w:sz w:val="20"/>
          <w:szCs w:val="20"/>
        </w:rPr>
        <w:br w:type="textWrapping" w:clear="all"/>
      </w:r>
      <w:commentRangeEnd w:id="13"/>
      <w:r w:rsidR="000160AF">
        <w:rPr>
          <w:rStyle w:val="Refdecomentario"/>
        </w:rPr>
        <w:commentReference w:id="13"/>
      </w:r>
    </w:p>
    <w:p w:rsidR="00FF258C" w:rsidP="000160AF" w:rsidRDefault="00B37010" w14:paraId="0000006E" w14:textId="4CDB0C0E">
      <w:pPr>
        <w:pStyle w:val="Normal0"/>
        <w:tabs>
          <w:tab w:val="left" w:pos="5520"/>
        </w:tabs>
        <w:jc w:val="both"/>
        <w:rPr>
          <w:b/>
          <w:sz w:val="20"/>
          <w:szCs w:val="20"/>
        </w:rPr>
      </w:pPr>
      <w:r w:rsidRPr="00B37010">
        <w:rPr>
          <w:sz w:val="20"/>
          <w:szCs w:val="20"/>
        </w:rPr>
        <w:tab/>
      </w:r>
    </w:p>
    <w:p w:rsidRPr="000160AF" w:rsidR="000160AF" w:rsidP="000160AF" w:rsidRDefault="000160AF" w14:paraId="0A6A5C0A" w14:textId="77777777">
      <w:pPr>
        <w:pStyle w:val="Normal0"/>
        <w:tabs>
          <w:tab w:val="left" w:pos="5520"/>
        </w:tabs>
        <w:jc w:val="both"/>
        <w:rPr>
          <w:b/>
          <w:sz w:val="20"/>
          <w:szCs w:val="20"/>
        </w:rPr>
      </w:pPr>
    </w:p>
    <w:p w:rsidR="00FF258C" w:rsidRDefault="00FF258C" w14:paraId="0000006F" w14:textId="77777777">
      <w:pPr>
        <w:pStyle w:val="Normal0"/>
        <w:rPr>
          <w:sz w:val="20"/>
          <w:szCs w:val="20"/>
        </w:rPr>
      </w:pPr>
    </w:p>
    <w:p w:rsidR="00FF258C" w:rsidP="00F41D8F" w:rsidRDefault="00D376E1" w14:paraId="00000070" w14:textId="77777777">
      <w:pPr>
        <w:pStyle w:val="Normal0"/>
        <w:numPr>
          <w:ilvl w:val="0"/>
          <w:numId w:val="10"/>
        </w:numPr>
        <w:ind w:left="284"/>
        <w:jc w:val="both"/>
        <w:rPr>
          <w:b/>
          <w:sz w:val="20"/>
          <w:szCs w:val="20"/>
        </w:rPr>
      </w:pPr>
      <w:commentRangeStart w:id="14"/>
      <w:r>
        <w:rPr>
          <w:b/>
          <w:sz w:val="20"/>
          <w:szCs w:val="20"/>
        </w:rPr>
        <w:t>SÍNTESIS</w:t>
      </w:r>
      <w:commentRangeEnd w:id="14"/>
      <w:r w:rsidR="00E94E9F">
        <w:rPr>
          <w:rStyle w:val="Refdecomentario"/>
        </w:rPr>
        <w:commentReference w:id="14"/>
      </w:r>
      <w:r>
        <w:rPr>
          <w:b/>
          <w:sz w:val="20"/>
          <w:szCs w:val="20"/>
        </w:rPr>
        <w:t xml:space="preserve"> </w:t>
      </w:r>
    </w:p>
    <w:p w:rsidR="000160AF" w:rsidP="000160AF" w:rsidRDefault="000160AF" w14:paraId="77DE8CED" w14:textId="77777777">
      <w:pPr>
        <w:pStyle w:val="Normal0"/>
        <w:ind w:left="284"/>
        <w:jc w:val="both"/>
        <w:rPr>
          <w:b/>
          <w:sz w:val="20"/>
          <w:szCs w:val="20"/>
        </w:rPr>
      </w:pPr>
    </w:p>
    <w:p w:rsidRPr="00B637A4" w:rsidR="000160AF" w:rsidP="000160AF" w:rsidRDefault="000160AF" w14:paraId="2FD14853" w14:textId="3BF0C492">
      <w:pPr>
        <w:pStyle w:val="Normal0"/>
        <w:ind w:left="284"/>
        <w:jc w:val="both"/>
        <w:rPr>
          <w:sz w:val="20"/>
          <w:szCs w:val="20"/>
        </w:rPr>
      </w:pPr>
      <w:r w:rsidRPr="00B637A4">
        <w:rPr>
          <w:sz w:val="20"/>
          <w:szCs w:val="20"/>
        </w:rPr>
        <w:t>La carga, en su naturaleza, se refiere al conjunto de mercancías o materiales que se trasladan de un lugar a otro, pudiendo presentarse en diversos tipos como carga pesada o frágil. Para su manejo, es fundamental comprender características de los objetos, como las bandas transportadoras que facilitan su traslado. Los procesos de recibido y despacho son clave en la logística, buscando eficiencia en la recepción de mercancías y su posterior distribución. Esto involucra métodos de extracción y técnicas específicas, organizando áreas destinadas tanto al recibo como al despacho de los productos, asegurando una correcta preparación y organización para la operación.</w:t>
      </w:r>
    </w:p>
    <w:p w:rsidR="000160AF" w:rsidP="000160AF" w:rsidRDefault="000160AF" w14:paraId="2D59B524" w14:textId="77777777">
      <w:pPr>
        <w:pStyle w:val="Normal0"/>
        <w:ind w:left="284"/>
        <w:jc w:val="both"/>
        <w:rPr>
          <w:b/>
          <w:sz w:val="20"/>
          <w:szCs w:val="20"/>
        </w:rPr>
      </w:pPr>
    </w:p>
    <w:p w:rsidR="000160AF" w:rsidP="000160AF" w:rsidRDefault="00BD7D42" w14:paraId="6586E0D2" w14:textId="54EEDA6B">
      <w:pPr>
        <w:pStyle w:val="Normal0"/>
        <w:ind w:left="284"/>
        <w:jc w:val="both"/>
        <w:rPr>
          <w:b/>
          <w:sz w:val="20"/>
          <w:szCs w:val="20"/>
        </w:rPr>
      </w:pPr>
      <w:r>
        <w:rPr>
          <w:b/>
          <w:noProof/>
          <w:sz w:val="20"/>
          <w:szCs w:val="20"/>
          <w:lang w:eastAsia="es-CO"/>
        </w:rPr>
        <w:drawing>
          <wp:inline distT="0" distB="0" distL="0" distR="0" wp14:anchorId="6A3E2F88" wp14:editId="71750C27">
            <wp:extent cx="4722471" cy="2654377"/>
            <wp:effectExtent l="19050" t="19050" r="21590" b="127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8466D1.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30424" cy="2658847"/>
                    </a:xfrm>
                    <a:prstGeom prst="rect">
                      <a:avLst/>
                    </a:prstGeom>
                    <a:ln w="19050">
                      <a:solidFill>
                        <a:schemeClr val="tx1"/>
                      </a:solidFill>
                    </a:ln>
                  </pic:spPr>
                </pic:pic>
              </a:graphicData>
            </a:graphic>
          </wp:inline>
        </w:drawing>
      </w:r>
    </w:p>
    <w:p w:rsidR="00FF258C" w:rsidRDefault="00FF258C" w14:paraId="00000071" w14:textId="77777777">
      <w:pPr>
        <w:pStyle w:val="Normal0"/>
        <w:rPr>
          <w:sz w:val="20"/>
          <w:szCs w:val="20"/>
        </w:rPr>
      </w:pPr>
    </w:p>
    <w:p w:rsidR="00FF258C" w:rsidRDefault="00FF258C" w14:paraId="00000073" w14:textId="77777777">
      <w:pPr>
        <w:pStyle w:val="Normal0"/>
        <w:rPr>
          <w:color w:val="948A54"/>
          <w:sz w:val="20"/>
          <w:szCs w:val="20"/>
        </w:rPr>
      </w:pPr>
    </w:p>
    <w:p w:rsidR="00FF258C" w:rsidRDefault="00FF258C" w14:paraId="00000074" w14:textId="77777777">
      <w:pPr>
        <w:pStyle w:val="Normal0"/>
        <w:rPr>
          <w:color w:val="948A54"/>
          <w:sz w:val="20"/>
          <w:szCs w:val="20"/>
        </w:rPr>
      </w:pPr>
    </w:p>
    <w:p w:rsidRPr="007C34CB" w:rsidR="00FF258C" w:rsidP="00DB51D4" w:rsidRDefault="00D376E1" w14:paraId="00000076" w14:textId="3F1029DD">
      <w:pPr>
        <w:pStyle w:val="Normal0"/>
        <w:numPr>
          <w:ilvl w:val="0"/>
          <w:numId w:val="10"/>
        </w:numPr>
        <w:pBdr>
          <w:top w:val="nil"/>
          <w:left w:val="nil"/>
          <w:bottom w:val="nil"/>
          <w:right w:val="nil"/>
          <w:between w:val="nil"/>
        </w:pBdr>
        <w:ind w:left="426" w:hanging="284"/>
        <w:jc w:val="both"/>
        <w:rPr>
          <w:color w:val="7F7F7F"/>
          <w:sz w:val="20"/>
          <w:szCs w:val="20"/>
        </w:rPr>
      </w:pPr>
      <w:r w:rsidRPr="007C34CB">
        <w:rPr>
          <w:b/>
          <w:color w:val="000000"/>
          <w:sz w:val="20"/>
          <w:szCs w:val="20"/>
        </w:rPr>
        <w:t xml:space="preserve">ACTIVIDADES DIDÁCTICAS </w:t>
      </w:r>
    </w:p>
    <w:p w:rsidR="00FF258C" w:rsidRDefault="00FF258C" w14:paraId="0000007E" w14:textId="77777777">
      <w:pPr>
        <w:pStyle w:val="Normal0"/>
        <w:ind w:left="426"/>
        <w:jc w:val="both"/>
        <w:rPr>
          <w:color w:val="7F7F7F"/>
          <w:sz w:val="20"/>
          <w:szCs w:val="20"/>
        </w:rPr>
      </w:pPr>
    </w:p>
    <w:p w:rsidR="00FF258C" w:rsidRDefault="00346B69" w14:paraId="0000008A" w14:textId="2F4EA70D">
      <w:pPr>
        <w:pStyle w:val="Normal0"/>
        <w:ind w:left="426"/>
        <w:jc w:val="both"/>
        <w:rPr>
          <w:color w:val="7F7F7F"/>
          <w:sz w:val="20"/>
          <w:szCs w:val="20"/>
        </w:rPr>
      </w:pPr>
      <w:r>
        <w:rPr>
          <w:noProof/>
          <w:color w:val="7F7F7F"/>
          <w:sz w:val="20"/>
          <w:szCs w:val="20"/>
          <w:lang w:eastAsia="es-CO"/>
        </w:rPr>
        <w:drawing>
          <wp:inline distT="0" distB="0" distL="0" distR="0" wp14:anchorId="776B6534" wp14:editId="244A6C7F">
            <wp:extent cx="4705350" cy="3386984"/>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34DAB3.tmp"/>
                    <pic:cNvPicPr/>
                  </pic:nvPicPr>
                  <pic:blipFill>
                    <a:blip r:embed="rId24">
                      <a:extLst>
                        <a:ext uri="{28A0092B-C50C-407E-A947-70E740481C1C}">
                          <a14:useLocalDpi xmlns:a14="http://schemas.microsoft.com/office/drawing/2010/main" val="0"/>
                        </a:ext>
                      </a:extLst>
                    </a:blip>
                    <a:stretch>
                      <a:fillRect/>
                    </a:stretch>
                  </pic:blipFill>
                  <pic:spPr>
                    <a:xfrm>
                      <a:off x="0" y="0"/>
                      <a:ext cx="4713376" cy="3392761"/>
                    </a:xfrm>
                    <a:prstGeom prst="rect">
                      <a:avLst/>
                    </a:prstGeom>
                  </pic:spPr>
                </pic:pic>
              </a:graphicData>
            </a:graphic>
          </wp:inline>
        </w:drawing>
      </w:r>
    </w:p>
    <w:p w:rsidR="00FF258C" w:rsidRDefault="00FF258C" w14:paraId="0000008B" w14:textId="77777777">
      <w:pPr>
        <w:pStyle w:val="Normal0"/>
        <w:rPr>
          <w:b/>
          <w:sz w:val="20"/>
          <w:szCs w:val="20"/>
          <w:u w:val="single"/>
        </w:rPr>
      </w:pPr>
    </w:p>
    <w:p w:rsidR="00FF258C" w:rsidRDefault="00D376E1" w14:paraId="0000008C" w14:textId="77777777">
      <w:pPr>
        <w:pStyle w:val="Normal0"/>
        <w:rPr>
          <w:b/>
          <w:sz w:val="20"/>
          <w:szCs w:val="20"/>
        </w:rPr>
      </w:pPr>
      <w:r>
        <w:br w:type="page"/>
      </w:r>
    </w:p>
    <w:p w:rsidR="00FF258C" w:rsidP="00F41D8F" w:rsidRDefault="00D376E1" w14:paraId="0000008D" w14:textId="77777777">
      <w:pPr>
        <w:pStyle w:val="Normal0"/>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rsidR="00FF258C" w:rsidRDefault="00D376E1" w14:paraId="0000008E" w14:textId="77777777">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 Se debe incluir al menos un par de elementos que complementen el tema del componente formativo.</w:t>
      </w:r>
    </w:p>
    <w:p w:rsidR="00FF258C" w:rsidRDefault="00D376E1" w14:paraId="0000008F" w14:textId="77777777">
      <w:pPr>
        <w:pStyle w:val="Normal0"/>
        <w:rPr>
          <w:sz w:val="20"/>
          <w:szCs w:val="20"/>
        </w:rPr>
      </w:pPr>
      <w:r>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FF258C" w:rsidTr="6CABC54E" w14:paraId="18C53E35" w14:textId="77777777">
        <w:trPr>
          <w:trHeight w:val="658"/>
        </w:trPr>
        <w:tc>
          <w:tcPr>
            <w:tcW w:w="2517" w:type="dxa"/>
            <w:shd w:val="clear" w:color="auto" w:fill="F9CB9C"/>
            <w:tcMar>
              <w:top w:w="100" w:type="dxa"/>
              <w:left w:w="100" w:type="dxa"/>
              <w:bottom w:w="100" w:type="dxa"/>
              <w:right w:w="100" w:type="dxa"/>
            </w:tcMar>
            <w:vAlign w:val="center"/>
          </w:tcPr>
          <w:p w:rsidR="00FF258C" w:rsidRDefault="00D376E1" w14:paraId="00000090"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FF258C" w:rsidRDefault="00D376E1" w14:paraId="00000091"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FF258C" w:rsidRDefault="00D376E1" w14:paraId="00000092" w14:textId="77777777">
            <w:pPr>
              <w:pStyle w:val="Normal0"/>
              <w:jc w:val="center"/>
              <w:rPr>
                <w:sz w:val="20"/>
                <w:szCs w:val="20"/>
              </w:rPr>
            </w:pPr>
            <w:r>
              <w:rPr>
                <w:sz w:val="20"/>
                <w:szCs w:val="20"/>
              </w:rPr>
              <w:t>Tipo de material</w:t>
            </w:r>
          </w:p>
          <w:p w:rsidR="00FF258C" w:rsidRDefault="00D376E1" w14:paraId="00000093"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F258C" w:rsidRDefault="00D376E1" w14:paraId="00000094" w14:textId="77777777">
            <w:pPr>
              <w:pStyle w:val="Normal0"/>
              <w:jc w:val="center"/>
              <w:rPr>
                <w:sz w:val="20"/>
                <w:szCs w:val="20"/>
              </w:rPr>
            </w:pPr>
            <w:r>
              <w:rPr>
                <w:sz w:val="20"/>
                <w:szCs w:val="20"/>
              </w:rPr>
              <w:t>Enlace del Recurso o</w:t>
            </w:r>
          </w:p>
          <w:p w:rsidR="00FF258C" w:rsidRDefault="00D376E1" w14:paraId="00000095" w14:textId="77777777">
            <w:pPr>
              <w:pStyle w:val="Normal0"/>
              <w:jc w:val="center"/>
              <w:rPr>
                <w:color w:val="000000"/>
                <w:sz w:val="20"/>
                <w:szCs w:val="20"/>
              </w:rPr>
            </w:pPr>
            <w:r>
              <w:rPr>
                <w:sz w:val="20"/>
                <w:szCs w:val="20"/>
              </w:rPr>
              <w:t>Archivo del documento o material</w:t>
            </w:r>
          </w:p>
        </w:tc>
      </w:tr>
      <w:tr w:rsidR="00FF258C" w:rsidTr="6CABC54E" w14:paraId="672A6659" w14:textId="77777777">
        <w:trPr>
          <w:trHeight w:val="182"/>
        </w:trPr>
        <w:tc>
          <w:tcPr>
            <w:tcW w:w="2517" w:type="dxa"/>
            <w:tcMar>
              <w:top w:w="100" w:type="dxa"/>
              <w:left w:w="100" w:type="dxa"/>
              <w:bottom w:w="100" w:type="dxa"/>
              <w:right w:w="100" w:type="dxa"/>
            </w:tcMar>
          </w:tcPr>
          <w:p w:rsidR="00FF258C" w:rsidRDefault="0081474C" w14:paraId="00000096" w14:textId="5E080112">
            <w:pPr>
              <w:pStyle w:val="Normal0"/>
              <w:rPr>
                <w:sz w:val="20"/>
                <w:szCs w:val="20"/>
              </w:rPr>
            </w:pPr>
            <w:r w:rsidRPr="6F913EA0" w:rsidR="7E78C75E">
              <w:rPr>
                <w:sz w:val="20"/>
                <w:szCs w:val="20"/>
              </w:rPr>
              <w:t>7 tipos de cargas y sus características para ser transportadas</w:t>
            </w:r>
            <w:r w:rsidRPr="6F913EA0" w:rsidR="501DE2BD">
              <w:rPr>
                <w:sz w:val="20"/>
                <w:szCs w:val="20"/>
              </w:rPr>
              <w:t>.</w:t>
            </w:r>
          </w:p>
        </w:tc>
        <w:tc>
          <w:tcPr>
            <w:tcW w:w="2517" w:type="dxa"/>
            <w:tcMar>
              <w:top w:w="100" w:type="dxa"/>
              <w:left w:w="100" w:type="dxa"/>
              <w:bottom w:w="100" w:type="dxa"/>
              <w:right w:w="100" w:type="dxa"/>
            </w:tcMar>
          </w:tcPr>
          <w:p w:rsidR="00FF258C" w:rsidP="6CABC54E" w:rsidRDefault="00D051C4" w14:paraId="00000098" w14:textId="398408F9">
            <w:pPr>
              <w:pStyle w:val="Normal0"/>
              <w:rPr>
                <w:sz w:val="20"/>
                <w:szCs w:val="20"/>
                <w:lang w:val="es-CO"/>
              </w:rPr>
            </w:pPr>
            <w:r w:rsidRPr="6CABC54E" w:rsidR="00D051C4">
              <w:rPr>
                <w:sz w:val="20"/>
                <w:szCs w:val="20"/>
                <w:lang w:val="es-CO"/>
              </w:rPr>
              <w:t>SafeLink</w:t>
            </w:r>
            <w:r w:rsidRPr="6CABC54E" w:rsidR="00D051C4">
              <w:rPr>
                <w:sz w:val="20"/>
                <w:szCs w:val="20"/>
                <w:lang w:val="es-CO"/>
              </w:rPr>
              <w:t xml:space="preserve"> </w:t>
            </w:r>
            <w:r w:rsidRPr="6CABC54E" w:rsidR="00D051C4">
              <w:rPr>
                <w:sz w:val="20"/>
                <w:szCs w:val="20"/>
                <w:lang w:val="es-CO"/>
              </w:rPr>
              <w:t>Group</w:t>
            </w:r>
            <w:r w:rsidRPr="6CABC54E" w:rsidR="00D051C4">
              <w:rPr>
                <w:sz w:val="20"/>
                <w:szCs w:val="20"/>
                <w:lang w:val="es-CO"/>
              </w:rPr>
              <w:t>. (2022, 14 septiembre). 7 tipos de cargas y sus características para ser transport</w:t>
            </w:r>
            <w:r w:rsidRPr="6CABC54E" w:rsidR="00D051C4">
              <w:rPr>
                <w:sz w:val="20"/>
                <w:szCs w:val="20"/>
                <w:lang w:val="es-CO"/>
              </w:rPr>
              <w:t>adas.</w:t>
            </w:r>
          </w:p>
        </w:tc>
        <w:tc>
          <w:tcPr>
            <w:tcW w:w="2519" w:type="dxa"/>
            <w:tcMar>
              <w:top w:w="100" w:type="dxa"/>
              <w:left w:w="100" w:type="dxa"/>
              <w:bottom w:w="100" w:type="dxa"/>
              <w:right w:w="100" w:type="dxa"/>
            </w:tcMar>
          </w:tcPr>
          <w:p w:rsidR="00FF258C" w:rsidRDefault="00D051C4" w14:paraId="00000099" w14:textId="37413D87">
            <w:pPr>
              <w:pStyle w:val="Normal0"/>
              <w:rPr>
                <w:sz w:val="20"/>
                <w:szCs w:val="20"/>
              </w:rPr>
            </w:pPr>
            <w:r>
              <w:rPr>
                <w:sz w:val="20"/>
                <w:szCs w:val="20"/>
              </w:rPr>
              <w:t>Video</w:t>
            </w:r>
          </w:p>
        </w:tc>
        <w:tc>
          <w:tcPr>
            <w:tcW w:w="2519" w:type="dxa"/>
            <w:tcMar>
              <w:top w:w="100" w:type="dxa"/>
              <w:left w:w="100" w:type="dxa"/>
              <w:bottom w:w="100" w:type="dxa"/>
              <w:right w:w="100" w:type="dxa"/>
            </w:tcMar>
          </w:tcPr>
          <w:p w:rsidR="00FF258C" w:rsidRDefault="00D051C4" w14:paraId="0000009A" w14:textId="41460BD8">
            <w:pPr>
              <w:pStyle w:val="Normal0"/>
              <w:rPr>
                <w:sz w:val="20"/>
                <w:szCs w:val="20"/>
              </w:rPr>
            </w:pPr>
            <w:r w:rsidRPr="00D051C4">
              <w:rPr>
                <w:sz w:val="20"/>
                <w:szCs w:val="20"/>
              </w:rPr>
              <w:t>https://www.youtube.com/watch?v=AJcRiQVyZao</w:t>
            </w:r>
          </w:p>
        </w:tc>
      </w:tr>
      <w:tr w:rsidR="00FF258C" w:rsidTr="6CABC54E" w14:paraId="0A37501D" w14:textId="77777777">
        <w:trPr>
          <w:trHeight w:val="385"/>
        </w:trPr>
        <w:tc>
          <w:tcPr>
            <w:tcW w:w="2517" w:type="dxa"/>
            <w:tcMar>
              <w:top w:w="100" w:type="dxa"/>
              <w:left w:w="100" w:type="dxa"/>
              <w:bottom w:w="100" w:type="dxa"/>
              <w:right w:w="100" w:type="dxa"/>
            </w:tcMar>
          </w:tcPr>
          <w:p w:rsidR="00FF258C" w:rsidRDefault="001E4D98" w14:paraId="0000009B" w14:textId="2B6E5885">
            <w:pPr>
              <w:pStyle w:val="Normal0"/>
              <w:rPr>
                <w:sz w:val="20"/>
                <w:szCs w:val="20"/>
              </w:rPr>
            </w:pPr>
            <w:r w:rsidRPr="6F913EA0" w:rsidR="53538C55">
              <w:rPr>
                <w:sz w:val="20"/>
                <w:szCs w:val="20"/>
              </w:rPr>
              <w:t>Recepción de Mercancías: q</w:t>
            </w:r>
            <w:r w:rsidRPr="6F913EA0" w:rsidR="7E78C75E">
              <w:rPr>
                <w:sz w:val="20"/>
                <w:szCs w:val="20"/>
              </w:rPr>
              <w:t xml:space="preserve">ué </w:t>
            </w:r>
            <w:r w:rsidRPr="6F913EA0" w:rsidR="452344A9">
              <w:rPr>
                <w:sz w:val="20"/>
                <w:szCs w:val="20"/>
              </w:rPr>
              <w:t>e</w:t>
            </w:r>
            <w:r w:rsidRPr="6F913EA0" w:rsidR="7E78C75E">
              <w:rPr>
                <w:sz w:val="20"/>
                <w:szCs w:val="20"/>
              </w:rPr>
              <w:t xml:space="preserve">s, </w:t>
            </w:r>
            <w:r w:rsidRPr="6F913EA0" w:rsidR="5640D5F1">
              <w:rPr>
                <w:sz w:val="20"/>
                <w:szCs w:val="20"/>
              </w:rPr>
              <w:t>f</w:t>
            </w:r>
            <w:r w:rsidRPr="6F913EA0" w:rsidR="7E78C75E">
              <w:rPr>
                <w:sz w:val="20"/>
                <w:szCs w:val="20"/>
              </w:rPr>
              <w:t xml:space="preserve">ases y </w:t>
            </w:r>
            <w:r w:rsidRPr="6F913EA0" w:rsidR="261C0CB1">
              <w:rPr>
                <w:sz w:val="20"/>
                <w:szCs w:val="20"/>
              </w:rPr>
              <w:t>e</w:t>
            </w:r>
            <w:r w:rsidRPr="6F913EA0" w:rsidR="7E78C75E">
              <w:rPr>
                <w:sz w:val="20"/>
                <w:szCs w:val="20"/>
              </w:rPr>
              <w:t>jemplos</w:t>
            </w:r>
            <w:r w:rsidRPr="6F913EA0" w:rsidR="53538C55">
              <w:rPr>
                <w:sz w:val="20"/>
                <w:szCs w:val="20"/>
              </w:rPr>
              <w:t>.</w:t>
            </w:r>
          </w:p>
        </w:tc>
        <w:tc>
          <w:tcPr>
            <w:tcW w:w="2517" w:type="dxa"/>
            <w:tcMar>
              <w:top w:w="100" w:type="dxa"/>
              <w:left w:w="100" w:type="dxa"/>
              <w:bottom w:w="100" w:type="dxa"/>
              <w:right w:w="100" w:type="dxa"/>
            </w:tcMar>
          </w:tcPr>
          <w:p w:rsidR="00FF258C" w:rsidP="6CABC54E" w:rsidRDefault="0081474C" w14:paraId="0000009C" w14:textId="7C939B29">
            <w:pPr>
              <w:pStyle w:val="Normal0"/>
              <w:rPr>
                <w:sz w:val="20"/>
                <w:szCs w:val="20"/>
                <w:lang w:val="es-CO"/>
              </w:rPr>
            </w:pPr>
            <w:r w:rsidRPr="6CABC54E" w:rsidR="0081474C">
              <w:rPr>
                <w:sz w:val="20"/>
                <w:szCs w:val="20"/>
                <w:lang w:val="es-CO"/>
              </w:rPr>
              <w:t>Recepción de mercancías: qué es, fases y ejemplos. (</w:t>
            </w:r>
            <w:r w:rsidRPr="6CABC54E" w:rsidR="0081474C">
              <w:rPr>
                <w:sz w:val="20"/>
                <w:szCs w:val="20"/>
                <w:lang w:val="es-CO"/>
              </w:rPr>
              <w:t>s</w:t>
            </w:r>
            <w:r w:rsidRPr="6CABC54E" w:rsidR="0081474C">
              <w:rPr>
                <w:sz w:val="20"/>
                <w:szCs w:val="20"/>
                <w:lang w:val="es-CO"/>
              </w:rPr>
              <w:t xml:space="preserve">. f.). </w:t>
            </w:r>
            <w:r w:rsidRPr="6CABC54E" w:rsidR="0081474C">
              <w:rPr>
                <w:sz w:val="20"/>
                <w:szCs w:val="20"/>
                <w:lang w:val="es-CO"/>
              </w:rPr>
              <w:t>Simpliroute</w:t>
            </w:r>
            <w:r w:rsidRPr="6CABC54E" w:rsidR="0081474C">
              <w:rPr>
                <w:sz w:val="20"/>
                <w:szCs w:val="20"/>
                <w:lang w:val="es-CO"/>
              </w:rPr>
              <w:t xml:space="preserve">. </w:t>
            </w:r>
          </w:p>
        </w:tc>
        <w:tc>
          <w:tcPr>
            <w:tcW w:w="2519" w:type="dxa"/>
            <w:tcMar>
              <w:top w:w="100" w:type="dxa"/>
              <w:left w:w="100" w:type="dxa"/>
              <w:bottom w:w="100" w:type="dxa"/>
              <w:right w:w="100" w:type="dxa"/>
            </w:tcMar>
          </w:tcPr>
          <w:p w:rsidR="00FF258C" w:rsidRDefault="00A94D6D" w14:paraId="0000009D" w14:textId="4B6EF72A">
            <w:pPr>
              <w:pStyle w:val="Normal0"/>
              <w:rPr>
                <w:sz w:val="20"/>
                <w:szCs w:val="20"/>
              </w:rPr>
            </w:pPr>
            <w:r>
              <w:rPr>
                <w:sz w:val="20"/>
                <w:szCs w:val="20"/>
              </w:rPr>
              <w:t>Blog</w:t>
            </w:r>
          </w:p>
        </w:tc>
        <w:tc>
          <w:tcPr>
            <w:tcW w:w="2519" w:type="dxa"/>
            <w:tcMar>
              <w:top w:w="100" w:type="dxa"/>
              <w:left w:w="100" w:type="dxa"/>
              <w:bottom w:w="100" w:type="dxa"/>
              <w:right w:w="100" w:type="dxa"/>
            </w:tcMar>
          </w:tcPr>
          <w:p w:rsidR="00FF258C" w:rsidRDefault="0081474C" w14:paraId="0000009E" w14:textId="285D7375">
            <w:pPr>
              <w:pStyle w:val="Normal0"/>
              <w:rPr>
                <w:sz w:val="20"/>
                <w:szCs w:val="20"/>
              </w:rPr>
            </w:pPr>
            <w:r w:rsidRPr="0081474C">
              <w:rPr>
                <w:sz w:val="20"/>
                <w:szCs w:val="20"/>
              </w:rPr>
              <w:t>https://simpliroute.com/es/blog/recepcion-de-mercancias</w:t>
            </w:r>
          </w:p>
        </w:tc>
      </w:tr>
      <w:tr w:rsidR="0081474C" w:rsidTr="6CABC54E" w14:paraId="60EB4864" w14:textId="77777777">
        <w:trPr>
          <w:trHeight w:val="385"/>
        </w:trPr>
        <w:tc>
          <w:tcPr>
            <w:tcW w:w="2517" w:type="dxa"/>
            <w:tcMar>
              <w:top w:w="100" w:type="dxa"/>
              <w:left w:w="100" w:type="dxa"/>
              <w:bottom w:w="100" w:type="dxa"/>
              <w:right w:w="100" w:type="dxa"/>
            </w:tcMar>
          </w:tcPr>
          <w:p w:rsidRPr="0081474C" w:rsidR="0081474C" w:rsidRDefault="00B72C73" w14:paraId="1B1A59A6" w14:textId="02BDA698">
            <w:pPr>
              <w:pStyle w:val="Normal0"/>
              <w:rPr>
                <w:sz w:val="20"/>
                <w:szCs w:val="20"/>
              </w:rPr>
            </w:pPr>
            <w:r w:rsidRPr="00B72C73">
              <w:rPr>
                <w:sz w:val="20"/>
                <w:szCs w:val="20"/>
              </w:rPr>
              <w:t>Centros de distribución y automatización en Concepto Logístico</w:t>
            </w:r>
            <w:r w:rsidR="00677F2C">
              <w:rPr>
                <w:sz w:val="20"/>
                <w:szCs w:val="20"/>
              </w:rPr>
              <w:t>.</w:t>
            </w:r>
          </w:p>
        </w:tc>
        <w:tc>
          <w:tcPr>
            <w:tcW w:w="2517" w:type="dxa"/>
            <w:tcMar>
              <w:top w:w="100" w:type="dxa"/>
              <w:left w:w="100" w:type="dxa"/>
              <w:bottom w:w="100" w:type="dxa"/>
              <w:right w:w="100" w:type="dxa"/>
            </w:tcMar>
          </w:tcPr>
          <w:p w:rsidRPr="0081474C" w:rsidR="0081474C" w:rsidP="6CABC54E" w:rsidRDefault="00B72C73" w14:paraId="5CEE00C2" w14:textId="1F8254EB">
            <w:pPr>
              <w:pStyle w:val="Normal0"/>
              <w:rPr>
                <w:sz w:val="20"/>
                <w:szCs w:val="20"/>
                <w:lang w:val="es-CO"/>
              </w:rPr>
            </w:pPr>
            <w:r w:rsidRPr="6CABC54E" w:rsidR="00B72C73">
              <w:rPr>
                <w:sz w:val="20"/>
                <w:szCs w:val="20"/>
                <w:lang w:val="es-CO"/>
              </w:rPr>
              <w:t>MasContainer</w:t>
            </w:r>
            <w:r w:rsidRPr="6CABC54E" w:rsidR="00B72C73">
              <w:rPr>
                <w:sz w:val="20"/>
                <w:szCs w:val="20"/>
                <w:lang w:val="es-CO"/>
              </w:rPr>
              <w:t>. (2022, 25 abril). Centros de distribución y automa</w:t>
            </w:r>
            <w:r w:rsidRPr="6CABC54E" w:rsidR="00B72C73">
              <w:rPr>
                <w:sz w:val="20"/>
                <w:szCs w:val="20"/>
                <w:lang w:val="es-CO"/>
              </w:rPr>
              <w:t>tización en Concepto Logístico.</w:t>
            </w:r>
          </w:p>
        </w:tc>
        <w:tc>
          <w:tcPr>
            <w:tcW w:w="2519" w:type="dxa"/>
            <w:tcMar>
              <w:top w:w="100" w:type="dxa"/>
              <w:left w:w="100" w:type="dxa"/>
              <w:bottom w:w="100" w:type="dxa"/>
              <w:right w:w="100" w:type="dxa"/>
            </w:tcMar>
          </w:tcPr>
          <w:p w:rsidR="0081474C" w:rsidRDefault="0081474C" w14:paraId="319FE8F2" w14:textId="09645CCC">
            <w:pPr>
              <w:pStyle w:val="Normal0"/>
              <w:rPr>
                <w:sz w:val="20"/>
                <w:szCs w:val="20"/>
              </w:rPr>
            </w:pPr>
            <w:r>
              <w:rPr>
                <w:sz w:val="20"/>
                <w:szCs w:val="20"/>
              </w:rPr>
              <w:t>Video</w:t>
            </w:r>
          </w:p>
        </w:tc>
        <w:tc>
          <w:tcPr>
            <w:tcW w:w="2519" w:type="dxa"/>
            <w:tcMar>
              <w:top w:w="100" w:type="dxa"/>
              <w:left w:w="100" w:type="dxa"/>
              <w:bottom w:w="100" w:type="dxa"/>
              <w:right w:w="100" w:type="dxa"/>
            </w:tcMar>
          </w:tcPr>
          <w:p w:rsidRPr="0081474C" w:rsidR="0081474C" w:rsidRDefault="00B72C73" w14:paraId="5EB856EA" w14:textId="28E634E2">
            <w:pPr>
              <w:pStyle w:val="Normal0"/>
              <w:rPr>
                <w:sz w:val="20"/>
                <w:szCs w:val="20"/>
              </w:rPr>
            </w:pPr>
            <w:r w:rsidRPr="00B72C73">
              <w:rPr>
                <w:sz w:val="20"/>
                <w:szCs w:val="20"/>
              </w:rPr>
              <w:t>https://www.youtube.com/watch?v=BoiLWb0qBAE</w:t>
            </w:r>
          </w:p>
        </w:tc>
      </w:tr>
    </w:tbl>
    <w:p w:rsidR="00FF258C" w:rsidRDefault="00FF258C" w14:paraId="0000009F" w14:textId="77777777">
      <w:pPr>
        <w:pStyle w:val="Normal0"/>
        <w:rPr>
          <w:sz w:val="20"/>
          <w:szCs w:val="20"/>
        </w:rPr>
      </w:pPr>
    </w:p>
    <w:p w:rsidR="00FF258C" w:rsidRDefault="00FF258C" w14:paraId="000000A0" w14:textId="77777777">
      <w:pPr>
        <w:pStyle w:val="Normal0"/>
        <w:rPr>
          <w:sz w:val="20"/>
          <w:szCs w:val="20"/>
        </w:rPr>
      </w:pPr>
    </w:p>
    <w:p w:rsidR="00FF258C" w:rsidP="00F41D8F" w:rsidRDefault="00D376E1" w14:paraId="000000A1" w14:textId="77777777">
      <w:pPr>
        <w:pStyle w:val="Normal0"/>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FF258C" w:rsidRDefault="00D376E1" w14:paraId="000000A2" w14:textId="77777777">
      <w:pPr>
        <w:pStyle w:val="Normal0"/>
        <w:pBdr>
          <w:top w:val="nil"/>
          <w:left w:val="nil"/>
          <w:bottom w:val="nil"/>
          <w:right w:val="nil"/>
          <w:between w:val="nil"/>
        </w:pBdr>
        <w:jc w:val="both"/>
        <w:rPr>
          <w:color w:val="808080"/>
          <w:sz w:val="20"/>
          <w:szCs w:val="20"/>
        </w:rPr>
      </w:pPr>
      <w:r>
        <w:rPr>
          <w:color w:val="808080"/>
          <w:sz w:val="20"/>
          <w:szCs w:val="20"/>
        </w:rPr>
        <w:t xml:space="preserve">Incorpore aquí las definiciones de los términos claves, requeridas para comprender adecuadamente los contenidos de este recurso educativo. Presentarlo en Orden Alfabético. </w:t>
      </w:r>
      <w:r>
        <w:rPr>
          <w:i/>
          <w:color w:val="808080"/>
          <w:sz w:val="20"/>
          <w:szCs w:val="20"/>
        </w:rPr>
        <w:t>Máximo 15 palabras</w:t>
      </w:r>
      <w:r>
        <w:rPr>
          <w:color w:val="808080"/>
          <w:sz w:val="20"/>
          <w:szCs w:val="20"/>
        </w:rPr>
        <w:t>.</w:t>
      </w:r>
    </w:p>
    <w:p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FF258C" w:rsidTr="6CABC54E" w14:paraId="4A65FD8B" w14:textId="77777777">
        <w:trPr>
          <w:trHeight w:val="214"/>
        </w:trPr>
        <w:tc>
          <w:tcPr>
            <w:tcW w:w="2122" w:type="dxa"/>
            <w:shd w:val="clear" w:color="auto" w:fill="F9CB9C"/>
            <w:tcMar>
              <w:top w:w="100" w:type="dxa"/>
              <w:left w:w="100" w:type="dxa"/>
              <w:bottom w:w="100" w:type="dxa"/>
              <w:right w:w="100" w:type="dxa"/>
            </w:tcMar>
          </w:tcPr>
          <w:p w:rsidR="00FF258C" w:rsidRDefault="00D376E1" w14:paraId="000000A4"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FF258C" w:rsidRDefault="00D376E1" w14:paraId="000000A5" w14:textId="77777777">
            <w:pPr>
              <w:pStyle w:val="Normal0"/>
              <w:jc w:val="center"/>
              <w:rPr>
                <w:color w:val="000000"/>
                <w:sz w:val="20"/>
                <w:szCs w:val="20"/>
              </w:rPr>
            </w:pPr>
            <w:r>
              <w:rPr>
                <w:color w:val="000000"/>
                <w:sz w:val="20"/>
                <w:szCs w:val="20"/>
              </w:rPr>
              <w:t>SIGNIFICADO</w:t>
            </w:r>
          </w:p>
        </w:tc>
      </w:tr>
      <w:tr w:rsidR="00FF258C" w:rsidTr="6CABC54E" w14:paraId="5DAB6C7B" w14:textId="77777777">
        <w:trPr>
          <w:trHeight w:val="253"/>
        </w:trPr>
        <w:tc>
          <w:tcPr>
            <w:tcW w:w="2122" w:type="dxa"/>
            <w:tcMar>
              <w:top w:w="100" w:type="dxa"/>
              <w:left w:w="100" w:type="dxa"/>
              <w:bottom w:w="100" w:type="dxa"/>
              <w:right w:w="100" w:type="dxa"/>
            </w:tcMar>
          </w:tcPr>
          <w:p w:rsidR="00FF258C" w:rsidRDefault="00AD373B" w14:paraId="000000A6" w14:textId="19B689CB">
            <w:pPr>
              <w:pStyle w:val="Normal0"/>
              <w:rPr>
                <w:sz w:val="20"/>
                <w:szCs w:val="20"/>
              </w:rPr>
            </w:pPr>
            <w:r w:rsidRPr="00AD373B">
              <w:rPr>
                <w:sz w:val="20"/>
                <w:szCs w:val="20"/>
              </w:rPr>
              <w:t>Áreas d</w:t>
            </w:r>
            <w:r>
              <w:rPr>
                <w:sz w:val="20"/>
                <w:szCs w:val="20"/>
              </w:rPr>
              <w:t>e recibo:</w:t>
            </w:r>
          </w:p>
        </w:tc>
        <w:tc>
          <w:tcPr>
            <w:tcW w:w="7840" w:type="dxa"/>
            <w:tcMar>
              <w:top w:w="100" w:type="dxa"/>
              <w:left w:w="100" w:type="dxa"/>
              <w:bottom w:w="100" w:type="dxa"/>
              <w:right w:w="100" w:type="dxa"/>
            </w:tcMar>
          </w:tcPr>
          <w:p w:rsidRPr="007716C9" w:rsidR="00FF258C" w:rsidRDefault="00AD373B" w14:paraId="000000A7" w14:textId="0C685E05">
            <w:pPr>
              <w:pStyle w:val="Normal0"/>
              <w:rPr>
                <w:b w:val="0"/>
                <w:sz w:val="20"/>
                <w:szCs w:val="20"/>
              </w:rPr>
            </w:pPr>
            <w:r w:rsidRPr="007716C9">
              <w:rPr>
                <w:b w:val="0"/>
                <w:sz w:val="20"/>
                <w:szCs w:val="20"/>
              </w:rPr>
              <w:t>espacios destinados para recibir mercancías en almacenes.</w:t>
            </w:r>
          </w:p>
        </w:tc>
      </w:tr>
      <w:tr w:rsidR="000D0714" w:rsidTr="6CABC54E" w14:paraId="6AEBA686" w14:textId="77777777">
        <w:trPr>
          <w:trHeight w:val="253"/>
        </w:trPr>
        <w:tc>
          <w:tcPr>
            <w:tcW w:w="2122" w:type="dxa"/>
            <w:tcMar>
              <w:top w:w="100" w:type="dxa"/>
              <w:left w:w="100" w:type="dxa"/>
              <w:bottom w:w="100" w:type="dxa"/>
              <w:right w:w="100" w:type="dxa"/>
            </w:tcMar>
          </w:tcPr>
          <w:p w:rsidRPr="00AD373B" w:rsidR="000D0714" w:rsidRDefault="000D0714" w14:paraId="305C196E" w14:textId="47ECEEED">
            <w:pPr>
              <w:pStyle w:val="Normal0"/>
              <w:rPr>
                <w:sz w:val="20"/>
                <w:szCs w:val="20"/>
              </w:rPr>
            </w:pPr>
            <w:r w:rsidRPr="000D0714">
              <w:rPr>
                <w:sz w:val="20"/>
                <w:szCs w:val="20"/>
              </w:rPr>
              <w:t>Automatizado:</w:t>
            </w:r>
          </w:p>
        </w:tc>
        <w:tc>
          <w:tcPr>
            <w:tcW w:w="7840" w:type="dxa"/>
            <w:tcMar>
              <w:top w:w="100" w:type="dxa"/>
              <w:left w:w="100" w:type="dxa"/>
              <w:bottom w:w="100" w:type="dxa"/>
              <w:right w:w="100" w:type="dxa"/>
            </w:tcMar>
          </w:tcPr>
          <w:p w:rsidRPr="007716C9" w:rsidR="000D0714" w:rsidRDefault="000D0714" w14:paraId="58485B83" w14:textId="207B6DCB">
            <w:pPr>
              <w:pStyle w:val="Normal0"/>
              <w:rPr>
                <w:b w:val="0"/>
                <w:sz w:val="20"/>
                <w:szCs w:val="20"/>
              </w:rPr>
            </w:pPr>
            <w:r w:rsidRPr="007716C9">
              <w:rPr>
                <w:b w:val="0"/>
                <w:sz w:val="20"/>
                <w:szCs w:val="20"/>
              </w:rPr>
              <w:t>se utilizan sistemas neumáticos para extraer los productos de forma más eficiente.</w:t>
            </w:r>
          </w:p>
        </w:tc>
      </w:tr>
      <w:tr w:rsidR="000D0714" w:rsidTr="6CABC54E" w14:paraId="02EB378F" w14:textId="77777777">
        <w:trPr>
          <w:trHeight w:val="253"/>
        </w:trPr>
        <w:tc>
          <w:tcPr>
            <w:tcW w:w="2122" w:type="dxa"/>
            <w:tcMar>
              <w:top w:w="100" w:type="dxa"/>
              <w:left w:w="100" w:type="dxa"/>
              <w:bottom w:w="100" w:type="dxa"/>
              <w:right w:w="100" w:type="dxa"/>
            </w:tcMar>
          </w:tcPr>
          <w:p w:rsidR="000D0714" w:rsidP="000D0714" w:rsidRDefault="000D0714" w14:paraId="000000A8" w14:textId="44C7DA4E">
            <w:pPr>
              <w:pStyle w:val="Normal0"/>
              <w:rPr>
                <w:sz w:val="20"/>
                <w:szCs w:val="20"/>
              </w:rPr>
            </w:pPr>
            <w:r w:rsidRPr="00AD373B">
              <w:rPr>
                <w:sz w:val="20"/>
                <w:szCs w:val="20"/>
              </w:rPr>
              <w:t>Bandas Transportadoras:</w:t>
            </w:r>
          </w:p>
        </w:tc>
        <w:tc>
          <w:tcPr>
            <w:tcW w:w="7840" w:type="dxa"/>
            <w:tcMar>
              <w:top w:w="100" w:type="dxa"/>
              <w:left w:w="100" w:type="dxa"/>
              <w:bottom w:w="100" w:type="dxa"/>
              <w:right w:w="100" w:type="dxa"/>
            </w:tcMar>
          </w:tcPr>
          <w:p w:rsidRPr="007716C9" w:rsidR="000D0714" w:rsidP="000D0714" w:rsidRDefault="000D0714" w14:paraId="000000A9" w14:textId="420EB462">
            <w:pPr>
              <w:pStyle w:val="Normal0"/>
              <w:rPr>
                <w:b w:val="0"/>
                <w:sz w:val="20"/>
                <w:szCs w:val="20"/>
              </w:rPr>
            </w:pPr>
            <w:r w:rsidRPr="007716C9">
              <w:rPr>
                <w:b w:val="0"/>
                <w:sz w:val="20"/>
                <w:szCs w:val="20"/>
              </w:rPr>
              <w:t>dispositivos para mover mercancías sobre una cinta.</w:t>
            </w:r>
          </w:p>
        </w:tc>
      </w:tr>
      <w:tr w:rsidR="000D0714" w:rsidTr="6CABC54E" w14:paraId="359B1477" w14:textId="77777777">
        <w:trPr>
          <w:trHeight w:val="253"/>
        </w:trPr>
        <w:tc>
          <w:tcPr>
            <w:tcW w:w="2122" w:type="dxa"/>
            <w:tcMar>
              <w:top w:w="100" w:type="dxa"/>
              <w:left w:w="100" w:type="dxa"/>
              <w:bottom w:w="100" w:type="dxa"/>
              <w:right w:w="100" w:type="dxa"/>
            </w:tcMar>
          </w:tcPr>
          <w:p w:rsidRPr="00AD373B" w:rsidR="000D0714" w:rsidP="000D0714" w:rsidRDefault="000D0714" w14:paraId="508F4553" w14:textId="4331F239">
            <w:pPr>
              <w:pStyle w:val="Normal0"/>
              <w:rPr>
                <w:sz w:val="20"/>
                <w:szCs w:val="20"/>
              </w:rPr>
            </w:pPr>
            <w:r w:rsidRPr="000D0714">
              <w:rPr>
                <w:sz w:val="20"/>
                <w:szCs w:val="20"/>
              </w:rPr>
              <w:t>Cadena de frío</w:t>
            </w:r>
            <w:r>
              <w:rPr>
                <w:sz w:val="20"/>
                <w:szCs w:val="20"/>
              </w:rPr>
              <w:t>:</w:t>
            </w:r>
          </w:p>
        </w:tc>
        <w:tc>
          <w:tcPr>
            <w:tcW w:w="7840" w:type="dxa"/>
            <w:tcMar>
              <w:top w:w="100" w:type="dxa"/>
              <w:left w:w="100" w:type="dxa"/>
              <w:bottom w:w="100" w:type="dxa"/>
              <w:right w:w="100" w:type="dxa"/>
            </w:tcMar>
          </w:tcPr>
          <w:p w:rsidRPr="007716C9" w:rsidR="000D0714" w:rsidP="000D0714" w:rsidRDefault="000D0714" w14:paraId="23635AB2" w14:textId="28670C75">
            <w:pPr>
              <w:pStyle w:val="Normal0"/>
              <w:rPr>
                <w:b w:val="0"/>
                <w:sz w:val="20"/>
                <w:szCs w:val="20"/>
              </w:rPr>
            </w:pPr>
            <w:r w:rsidRPr="007716C9">
              <w:rPr>
                <w:b w:val="0"/>
                <w:sz w:val="20"/>
                <w:szCs w:val="20"/>
              </w:rPr>
              <w:t>control de temperatura constante para preservar alimentos y evitar su descomposición.</w:t>
            </w:r>
          </w:p>
        </w:tc>
      </w:tr>
      <w:tr w:rsidR="000D0714" w:rsidTr="6CABC54E" w14:paraId="271DA9EB" w14:textId="77777777">
        <w:trPr>
          <w:trHeight w:val="253"/>
        </w:trPr>
        <w:tc>
          <w:tcPr>
            <w:tcW w:w="2122" w:type="dxa"/>
            <w:tcMar>
              <w:top w:w="100" w:type="dxa"/>
              <w:left w:w="100" w:type="dxa"/>
              <w:bottom w:w="100" w:type="dxa"/>
              <w:right w:w="100" w:type="dxa"/>
            </w:tcMar>
          </w:tcPr>
          <w:p w:rsidRPr="00AD373B" w:rsidR="000D0714" w:rsidP="000D0714" w:rsidRDefault="000D0714" w14:paraId="77F3C58D" w14:textId="0BE55FAC">
            <w:pPr>
              <w:pStyle w:val="Normal0"/>
              <w:rPr>
                <w:sz w:val="20"/>
                <w:szCs w:val="20"/>
              </w:rPr>
            </w:pPr>
            <w:r w:rsidRPr="00AD373B">
              <w:rPr>
                <w:sz w:val="20"/>
                <w:szCs w:val="20"/>
              </w:rPr>
              <w:t>Carga:</w:t>
            </w:r>
          </w:p>
        </w:tc>
        <w:tc>
          <w:tcPr>
            <w:tcW w:w="7840" w:type="dxa"/>
            <w:tcMar>
              <w:top w:w="100" w:type="dxa"/>
              <w:left w:w="100" w:type="dxa"/>
              <w:bottom w:w="100" w:type="dxa"/>
              <w:right w:w="100" w:type="dxa"/>
            </w:tcMar>
          </w:tcPr>
          <w:p w:rsidRPr="007716C9" w:rsidR="000D0714" w:rsidP="000D0714" w:rsidRDefault="000D0714" w14:paraId="5DEEA430" w14:textId="7993F83D">
            <w:pPr>
              <w:pStyle w:val="Normal0"/>
              <w:rPr>
                <w:b w:val="0"/>
                <w:sz w:val="20"/>
                <w:szCs w:val="20"/>
              </w:rPr>
            </w:pPr>
            <w:r w:rsidRPr="007716C9">
              <w:rPr>
                <w:b w:val="0"/>
                <w:sz w:val="20"/>
                <w:szCs w:val="20"/>
              </w:rPr>
              <w:t>objetos o mercancías transportadas de un lugar a otro.</w:t>
            </w:r>
          </w:p>
        </w:tc>
      </w:tr>
      <w:tr w:rsidR="000D0714" w:rsidTr="6CABC54E" w14:paraId="45B2B169" w14:textId="77777777">
        <w:trPr>
          <w:trHeight w:val="253"/>
        </w:trPr>
        <w:tc>
          <w:tcPr>
            <w:tcW w:w="2122" w:type="dxa"/>
            <w:tcMar>
              <w:top w:w="100" w:type="dxa"/>
              <w:left w:w="100" w:type="dxa"/>
              <w:bottom w:w="100" w:type="dxa"/>
              <w:right w:w="100" w:type="dxa"/>
            </w:tcMar>
          </w:tcPr>
          <w:p w:rsidR="000D0714" w:rsidP="000D0714" w:rsidRDefault="000D0714" w14:paraId="3FFB2BE7" w14:textId="3DC8DCE0">
            <w:pPr>
              <w:pStyle w:val="Normal0"/>
              <w:rPr>
                <w:sz w:val="20"/>
                <w:szCs w:val="20"/>
              </w:rPr>
            </w:pPr>
            <w:r w:rsidRPr="00AD373B">
              <w:rPr>
                <w:sz w:val="20"/>
                <w:szCs w:val="20"/>
              </w:rPr>
              <w:t>Ciclo de distribución:</w:t>
            </w:r>
          </w:p>
        </w:tc>
        <w:tc>
          <w:tcPr>
            <w:tcW w:w="7840" w:type="dxa"/>
            <w:tcMar>
              <w:top w:w="100" w:type="dxa"/>
              <w:left w:w="100" w:type="dxa"/>
              <w:bottom w:w="100" w:type="dxa"/>
              <w:right w:w="100" w:type="dxa"/>
            </w:tcMar>
          </w:tcPr>
          <w:p w:rsidRPr="007716C9" w:rsidR="000D0714" w:rsidP="000D0714" w:rsidRDefault="000D0714" w14:paraId="21D00DEB" w14:textId="503C876B">
            <w:pPr>
              <w:pStyle w:val="Normal0"/>
              <w:rPr>
                <w:b w:val="0"/>
                <w:sz w:val="20"/>
                <w:szCs w:val="20"/>
              </w:rPr>
            </w:pPr>
            <w:r w:rsidRPr="007716C9">
              <w:rPr>
                <w:b w:val="0"/>
                <w:sz w:val="20"/>
                <w:szCs w:val="20"/>
              </w:rPr>
              <w:t>etapas que siguen los productos desde su recepción hasta la entrega al cliente.</w:t>
            </w:r>
          </w:p>
        </w:tc>
      </w:tr>
      <w:tr w:rsidR="000D0714" w:rsidTr="6CABC54E" w14:paraId="4F7BABB0" w14:textId="77777777">
        <w:trPr>
          <w:trHeight w:val="253"/>
        </w:trPr>
        <w:tc>
          <w:tcPr>
            <w:tcW w:w="2122" w:type="dxa"/>
            <w:tcMar>
              <w:top w:w="100" w:type="dxa"/>
              <w:left w:w="100" w:type="dxa"/>
              <w:bottom w:w="100" w:type="dxa"/>
              <w:right w:w="100" w:type="dxa"/>
            </w:tcMar>
          </w:tcPr>
          <w:p w:rsidR="000D0714" w:rsidP="000D0714" w:rsidRDefault="007716C9" w14:paraId="734CD618" w14:textId="76DFDE94">
            <w:pPr>
              <w:pStyle w:val="Normal0"/>
              <w:rPr>
                <w:sz w:val="20"/>
                <w:szCs w:val="20"/>
              </w:rPr>
            </w:pPr>
            <w:r w:rsidRPr="007716C9">
              <w:rPr>
                <w:sz w:val="20"/>
                <w:szCs w:val="20"/>
              </w:rPr>
              <w:t>Código de Barras:</w:t>
            </w:r>
          </w:p>
        </w:tc>
        <w:tc>
          <w:tcPr>
            <w:tcW w:w="7840" w:type="dxa"/>
            <w:tcMar>
              <w:top w:w="100" w:type="dxa"/>
              <w:left w:w="100" w:type="dxa"/>
              <w:bottom w:w="100" w:type="dxa"/>
              <w:right w:w="100" w:type="dxa"/>
            </w:tcMar>
          </w:tcPr>
          <w:p w:rsidRPr="007716C9" w:rsidR="000D0714" w:rsidP="000D0714" w:rsidRDefault="007716C9" w14:paraId="65BE4576" w14:textId="6D360F91">
            <w:pPr>
              <w:pStyle w:val="Normal0"/>
              <w:rPr>
                <w:b w:val="0"/>
                <w:sz w:val="20"/>
                <w:szCs w:val="20"/>
              </w:rPr>
            </w:pPr>
            <w:r w:rsidRPr="007716C9">
              <w:rPr>
                <w:b w:val="0"/>
                <w:sz w:val="20"/>
                <w:szCs w:val="20"/>
              </w:rPr>
              <w:t>representación gráfica de información en forma de barras que facilita la identificación y el control de inventarios de mercancías.</w:t>
            </w:r>
          </w:p>
        </w:tc>
      </w:tr>
      <w:tr w:rsidR="000D0714" w:rsidTr="6CABC54E" w14:paraId="058EE71F" w14:textId="77777777">
        <w:trPr>
          <w:trHeight w:val="521"/>
        </w:trPr>
        <w:tc>
          <w:tcPr>
            <w:tcW w:w="2122" w:type="dxa"/>
            <w:tcMar>
              <w:top w:w="100" w:type="dxa"/>
              <w:left w:w="100" w:type="dxa"/>
              <w:bottom w:w="100" w:type="dxa"/>
              <w:right w:w="100" w:type="dxa"/>
            </w:tcMar>
          </w:tcPr>
          <w:p w:rsidR="000D0714" w:rsidP="000D0714" w:rsidRDefault="000D0714" w14:paraId="3766D4CD" w14:textId="486C3FDB">
            <w:pPr>
              <w:pStyle w:val="Normal0"/>
              <w:rPr>
                <w:sz w:val="20"/>
                <w:szCs w:val="20"/>
              </w:rPr>
            </w:pPr>
            <w:r w:rsidRPr="000D0714">
              <w:rPr>
                <w:sz w:val="20"/>
                <w:szCs w:val="20"/>
              </w:rPr>
              <w:t>Desembalaje:</w:t>
            </w:r>
          </w:p>
        </w:tc>
        <w:tc>
          <w:tcPr>
            <w:tcW w:w="7840" w:type="dxa"/>
            <w:tcMar>
              <w:top w:w="100" w:type="dxa"/>
              <w:left w:w="100" w:type="dxa"/>
              <w:bottom w:w="100" w:type="dxa"/>
              <w:right w:w="100" w:type="dxa"/>
            </w:tcMar>
          </w:tcPr>
          <w:p w:rsidRPr="007716C9" w:rsidR="000D0714" w:rsidP="000D0714" w:rsidRDefault="007716C9" w14:paraId="7EFE8706" w14:textId="2B550D9A">
            <w:pPr>
              <w:pStyle w:val="Normal0"/>
              <w:rPr>
                <w:b w:val="0"/>
                <w:sz w:val="20"/>
                <w:szCs w:val="20"/>
              </w:rPr>
            </w:pPr>
            <w:r w:rsidRPr="007716C9">
              <w:rPr>
                <w:b w:val="0"/>
                <w:sz w:val="20"/>
                <w:szCs w:val="20"/>
              </w:rPr>
              <w:t>r</w:t>
            </w:r>
            <w:r w:rsidRPr="007716C9" w:rsidR="000D0714">
              <w:rPr>
                <w:b w:val="0"/>
                <w:sz w:val="20"/>
                <w:szCs w:val="20"/>
              </w:rPr>
              <w:t>etirar el embalaje de los productos para inspección.</w:t>
            </w:r>
          </w:p>
        </w:tc>
      </w:tr>
      <w:tr w:rsidR="007716C9" w:rsidTr="6CABC54E" w14:paraId="48B020E6" w14:textId="77777777">
        <w:trPr>
          <w:trHeight w:val="253"/>
        </w:trPr>
        <w:tc>
          <w:tcPr>
            <w:tcW w:w="2122" w:type="dxa"/>
            <w:tcMar>
              <w:top w:w="100" w:type="dxa"/>
              <w:left w:w="100" w:type="dxa"/>
              <w:bottom w:w="100" w:type="dxa"/>
              <w:right w:w="100" w:type="dxa"/>
            </w:tcMar>
          </w:tcPr>
          <w:p w:rsidRPr="000D0714" w:rsidR="007716C9" w:rsidP="000D0714" w:rsidRDefault="007716C9" w14:paraId="66205820" w14:textId="3712B290">
            <w:pPr>
              <w:pStyle w:val="Normal0"/>
              <w:rPr>
                <w:sz w:val="20"/>
                <w:szCs w:val="20"/>
              </w:rPr>
            </w:pPr>
            <w:r w:rsidRPr="007716C9">
              <w:rPr>
                <w:sz w:val="20"/>
                <w:szCs w:val="20"/>
              </w:rPr>
              <w:t>EDI (Intercambio Electrónico de Datos):</w:t>
            </w:r>
          </w:p>
        </w:tc>
        <w:tc>
          <w:tcPr>
            <w:tcW w:w="7840" w:type="dxa"/>
            <w:tcMar>
              <w:top w:w="100" w:type="dxa"/>
              <w:left w:w="100" w:type="dxa"/>
              <w:bottom w:w="100" w:type="dxa"/>
              <w:right w:w="100" w:type="dxa"/>
            </w:tcMar>
          </w:tcPr>
          <w:p w:rsidRPr="007716C9" w:rsidR="007716C9" w:rsidP="000D0714" w:rsidRDefault="00B72C73" w14:paraId="01E1A629" w14:textId="4900EF09">
            <w:pPr>
              <w:pStyle w:val="Normal0"/>
              <w:rPr>
                <w:b w:val="0"/>
                <w:sz w:val="20"/>
                <w:szCs w:val="20"/>
              </w:rPr>
            </w:pPr>
            <w:r>
              <w:rPr>
                <w:b w:val="0"/>
                <w:sz w:val="20"/>
                <w:szCs w:val="20"/>
              </w:rPr>
              <w:t>s</w:t>
            </w:r>
            <w:r w:rsidRPr="007716C9" w:rsidR="007716C9">
              <w:rPr>
                <w:b w:val="0"/>
                <w:sz w:val="20"/>
                <w:szCs w:val="20"/>
              </w:rPr>
              <w:t>istema que permite el intercambio de datos estructurados entre sistemas para agilizar la comunicación comercial y logística.</w:t>
            </w:r>
          </w:p>
        </w:tc>
      </w:tr>
      <w:tr w:rsidR="007716C9" w:rsidTr="6CABC54E" w14:paraId="59DBBBE1" w14:textId="77777777">
        <w:trPr>
          <w:trHeight w:val="253"/>
        </w:trPr>
        <w:tc>
          <w:tcPr>
            <w:tcW w:w="2122" w:type="dxa"/>
            <w:tcMar>
              <w:top w:w="100" w:type="dxa"/>
              <w:left w:w="100" w:type="dxa"/>
              <w:bottom w:w="100" w:type="dxa"/>
              <w:right w:w="100" w:type="dxa"/>
            </w:tcMar>
          </w:tcPr>
          <w:p w:rsidRPr="007716C9" w:rsidR="007716C9" w:rsidP="000D0714" w:rsidRDefault="007716C9" w14:paraId="3C7D45CB" w14:textId="3D0AAAE1">
            <w:pPr>
              <w:pStyle w:val="Normal0"/>
              <w:rPr>
                <w:sz w:val="20"/>
                <w:szCs w:val="20"/>
              </w:rPr>
            </w:pPr>
            <w:r w:rsidRPr="007716C9">
              <w:rPr>
                <w:sz w:val="20"/>
                <w:szCs w:val="20"/>
              </w:rPr>
              <w:t>Etiquetado:</w:t>
            </w:r>
          </w:p>
        </w:tc>
        <w:tc>
          <w:tcPr>
            <w:tcW w:w="7840" w:type="dxa"/>
            <w:tcMar>
              <w:top w:w="100" w:type="dxa"/>
              <w:left w:w="100" w:type="dxa"/>
              <w:bottom w:w="100" w:type="dxa"/>
              <w:right w:w="100" w:type="dxa"/>
            </w:tcMar>
          </w:tcPr>
          <w:p w:rsidRPr="007716C9" w:rsidR="007716C9" w:rsidP="000D0714" w:rsidRDefault="00B72C73" w14:paraId="2CEB4C52" w14:textId="5E61AD30">
            <w:pPr>
              <w:pStyle w:val="Normal0"/>
              <w:rPr>
                <w:b w:val="0"/>
                <w:sz w:val="20"/>
                <w:szCs w:val="20"/>
              </w:rPr>
            </w:pPr>
            <w:r>
              <w:rPr>
                <w:b w:val="0"/>
                <w:sz w:val="20"/>
                <w:szCs w:val="20"/>
              </w:rPr>
              <w:t>c</w:t>
            </w:r>
            <w:r w:rsidRPr="007716C9" w:rsidR="007716C9">
              <w:rPr>
                <w:b w:val="0"/>
                <w:sz w:val="20"/>
                <w:szCs w:val="20"/>
              </w:rPr>
              <w:t>olocación de rótulos o códigos en productos, ya sea de forma manual o automática, para su identificación y seguimiento.</w:t>
            </w:r>
          </w:p>
        </w:tc>
      </w:tr>
      <w:tr w:rsidR="000D0714" w:rsidTr="6CABC54E" w14:paraId="43086A84" w14:textId="77777777">
        <w:trPr>
          <w:trHeight w:val="253"/>
        </w:trPr>
        <w:tc>
          <w:tcPr>
            <w:tcW w:w="2122" w:type="dxa"/>
            <w:tcMar>
              <w:top w:w="100" w:type="dxa"/>
              <w:left w:w="100" w:type="dxa"/>
              <w:bottom w:w="100" w:type="dxa"/>
              <w:right w:w="100" w:type="dxa"/>
            </w:tcMar>
          </w:tcPr>
          <w:p w:rsidR="000D0714" w:rsidP="000D0714" w:rsidRDefault="000D0714" w14:paraId="56454024" w14:textId="7F6EF872">
            <w:pPr>
              <w:pStyle w:val="Normal0"/>
              <w:rPr>
                <w:sz w:val="20"/>
                <w:szCs w:val="20"/>
              </w:rPr>
            </w:pPr>
            <w:r w:rsidRPr="00AD373B">
              <w:rPr>
                <w:sz w:val="20"/>
                <w:szCs w:val="20"/>
              </w:rPr>
              <w:t>Tipos de carga:</w:t>
            </w:r>
          </w:p>
        </w:tc>
        <w:tc>
          <w:tcPr>
            <w:tcW w:w="7840" w:type="dxa"/>
            <w:tcMar>
              <w:top w:w="100" w:type="dxa"/>
              <w:left w:w="100" w:type="dxa"/>
              <w:bottom w:w="100" w:type="dxa"/>
              <w:right w:w="100" w:type="dxa"/>
            </w:tcMar>
          </w:tcPr>
          <w:p w:rsidRPr="007716C9" w:rsidR="000D0714" w:rsidP="000D0714" w:rsidRDefault="000D0714" w14:paraId="39BA818A" w14:textId="5F3E34BC">
            <w:pPr>
              <w:pStyle w:val="Normal0"/>
              <w:rPr>
                <w:b w:val="0"/>
                <w:sz w:val="20"/>
                <w:szCs w:val="20"/>
              </w:rPr>
            </w:pPr>
            <w:r w:rsidRPr="007716C9">
              <w:rPr>
                <w:b w:val="0"/>
                <w:sz w:val="20"/>
                <w:szCs w:val="20"/>
              </w:rPr>
              <w:t>clasificación de la carga, como general, pesada, frágil, peligrosa, etc.</w:t>
            </w:r>
          </w:p>
        </w:tc>
      </w:tr>
      <w:tr w:rsidR="000D0714" w:rsidTr="6CABC54E" w14:paraId="0C6ADCAD" w14:textId="77777777">
        <w:trPr>
          <w:trHeight w:val="253"/>
        </w:trPr>
        <w:tc>
          <w:tcPr>
            <w:tcW w:w="2122" w:type="dxa"/>
            <w:tcMar>
              <w:top w:w="100" w:type="dxa"/>
              <w:left w:w="100" w:type="dxa"/>
              <w:bottom w:w="100" w:type="dxa"/>
              <w:right w:w="100" w:type="dxa"/>
            </w:tcMar>
          </w:tcPr>
          <w:p w:rsidR="000D0714" w:rsidP="000D0714" w:rsidRDefault="007716C9" w14:paraId="1461A44F" w14:textId="67DB24C0">
            <w:pPr>
              <w:pStyle w:val="Normal0"/>
              <w:rPr>
                <w:sz w:val="20"/>
                <w:szCs w:val="20"/>
              </w:rPr>
            </w:pPr>
            <w:r w:rsidRPr="007716C9">
              <w:rPr>
                <w:sz w:val="20"/>
                <w:szCs w:val="20"/>
              </w:rPr>
              <w:t>Manual:</w:t>
            </w:r>
          </w:p>
        </w:tc>
        <w:tc>
          <w:tcPr>
            <w:tcW w:w="7840" w:type="dxa"/>
            <w:tcMar>
              <w:top w:w="100" w:type="dxa"/>
              <w:left w:w="100" w:type="dxa"/>
              <w:bottom w:w="100" w:type="dxa"/>
              <w:right w:w="100" w:type="dxa"/>
            </w:tcMar>
          </w:tcPr>
          <w:p w:rsidRPr="007716C9" w:rsidR="000D0714" w:rsidP="000D0714" w:rsidRDefault="007716C9" w14:paraId="00E92CDD" w14:textId="5AB87469">
            <w:pPr>
              <w:pStyle w:val="Normal0"/>
              <w:rPr>
                <w:b w:val="0"/>
                <w:sz w:val="20"/>
                <w:szCs w:val="20"/>
              </w:rPr>
            </w:pPr>
            <w:r w:rsidRPr="007716C9">
              <w:rPr>
                <w:b w:val="0"/>
                <w:sz w:val="20"/>
                <w:szCs w:val="20"/>
              </w:rPr>
              <w:t>el operario utiliza herramientas como carretillas y gatos hidráulicos para cargar y descargar los productos.</w:t>
            </w:r>
          </w:p>
        </w:tc>
      </w:tr>
      <w:tr w:rsidR="000D0714" w:rsidTr="6CABC54E" w14:paraId="52C82CF2" w14:textId="77777777">
        <w:trPr>
          <w:trHeight w:val="253"/>
        </w:trPr>
        <w:tc>
          <w:tcPr>
            <w:tcW w:w="2122" w:type="dxa"/>
            <w:tcMar>
              <w:top w:w="100" w:type="dxa"/>
              <w:left w:w="100" w:type="dxa"/>
              <w:bottom w:w="100" w:type="dxa"/>
              <w:right w:w="100" w:type="dxa"/>
            </w:tcMar>
          </w:tcPr>
          <w:p w:rsidR="000D0714" w:rsidP="000D0714" w:rsidRDefault="007716C9" w14:paraId="7AA089C6" w14:textId="5B12BEA4">
            <w:pPr>
              <w:pStyle w:val="Normal0"/>
              <w:rPr>
                <w:sz w:val="20"/>
                <w:szCs w:val="20"/>
              </w:rPr>
            </w:pPr>
            <w:r w:rsidRPr="007716C9">
              <w:rPr>
                <w:sz w:val="20"/>
                <w:szCs w:val="20"/>
              </w:rPr>
              <w:t>Mecanizado:</w:t>
            </w:r>
          </w:p>
        </w:tc>
        <w:tc>
          <w:tcPr>
            <w:tcW w:w="7840" w:type="dxa"/>
            <w:tcMar>
              <w:top w:w="100" w:type="dxa"/>
              <w:left w:w="100" w:type="dxa"/>
              <w:bottom w:w="100" w:type="dxa"/>
              <w:right w:w="100" w:type="dxa"/>
            </w:tcMar>
          </w:tcPr>
          <w:p w:rsidRPr="007716C9" w:rsidR="000D0714" w:rsidP="000D0714" w:rsidRDefault="007716C9" w14:paraId="7BD26DB8" w14:textId="204DDCA1">
            <w:pPr>
              <w:pStyle w:val="Normal0"/>
              <w:rPr>
                <w:b w:val="0"/>
                <w:sz w:val="20"/>
                <w:szCs w:val="20"/>
              </w:rPr>
            </w:pPr>
            <w:r w:rsidRPr="007716C9">
              <w:rPr>
                <w:b w:val="0"/>
                <w:sz w:val="20"/>
                <w:szCs w:val="20"/>
              </w:rPr>
              <w:t>se emplean equipos como montacargas y bandas transportadoras para facilitar el traslado de productos.</w:t>
            </w:r>
          </w:p>
        </w:tc>
      </w:tr>
      <w:tr w:rsidR="000D0714" w:rsidTr="6CABC54E" w14:paraId="6899865C" w14:textId="77777777">
        <w:trPr>
          <w:trHeight w:val="253"/>
        </w:trPr>
        <w:tc>
          <w:tcPr>
            <w:tcW w:w="2122" w:type="dxa"/>
            <w:tcMar>
              <w:top w:w="100" w:type="dxa"/>
              <w:left w:w="100" w:type="dxa"/>
              <w:bottom w:w="100" w:type="dxa"/>
              <w:right w:w="100" w:type="dxa"/>
            </w:tcMar>
          </w:tcPr>
          <w:p w:rsidR="000D0714" w:rsidP="000D0714" w:rsidRDefault="007716C9" w14:paraId="4A3DA428" w14:textId="2EC91E38">
            <w:pPr>
              <w:pStyle w:val="Normal0"/>
              <w:rPr>
                <w:sz w:val="20"/>
                <w:szCs w:val="20"/>
              </w:rPr>
            </w:pPr>
            <w:r w:rsidRPr="007716C9">
              <w:rPr>
                <w:sz w:val="20"/>
                <w:szCs w:val="20"/>
              </w:rPr>
              <w:t>Montacargas:</w:t>
            </w:r>
          </w:p>
        </w:tc>
        <w:tc>
          <w:tcPr>
            <w:tcW w:w="7840" w:type="dxa"/>
            <w:tcMar>
              <w:top w:w="100" w:type="dxa"/>
              <w:left w:w="100" w:type="dxa"/>
              <w:bottom w:w="100" w:type="dxa"/>
              <w:right w:w="100" w:type="dxa"/>
            </w:tcMar>
          </w:tcPr>
          <w:p w:rsidRPr="007716C9" w:rsidR="000D0714" w:rsidP="000D0714" w:rsidRDefault="007716C9" w14:paraId="39CF8120" w14:textId="3C239E2E">
            <w:pPr>
              <w:pStyle w:val="Normal0"/>
              <w:rPr>
                <w:b w:val="0"/>
                <w:sz w:val="20"/>
                <w:szCs w:val="20"/>
              </w:rPr>
            </w:pPr>
            <w:r w:rsidRPr="007716C9">
              <w:rPr>
                <w:b w:val="0"/>
                <w:sz w:val="20"/>
                <w:szCs w:val="20"/>
              </w:rPr>
              <w:t>Equipos mecanizados utilizados para levantar y mover mercancías pesadas dentro del almacén o centro de distribución.</w:t>
            </w:r>
          </w:p>
        </w:tc>
      </w:tr>
      <w:tr w:rsidR="000D0714" w:rsidTr="6CABC54E" w14:paraId="16AF0A79" w14:textId="77777777">
        <w:trPr>
          <w:trHeight w:val="253"/>
        </w:trPr>
        <w:tc>
          <w:tcPr>
            <w:tcW w:w="2122" w:type="dxa"/>
            <w:tcMar>
              <w:top w:w="100" w:type="dxa"/>
              <w:left w:w="100" w:type="dxa"/>
              <w:bottom w:w="100" w:type="dxa"/>
              <w:right w:w="100" w:type="dxa"/>
            </w:tcMar>
          </w:tcPr>
          <w:p w:rsidRPr="007716C9" w:rsidR="000D0714" w:rsidP="6CABC54E" w:rsidRDefault="007716C9" w14:paraId="64C45A2D" w14:textId="4919CB30">
            <w:pPr>
              <w:pStyle w:val="Normal0"/>
              <w:rPr>
                <w:i w:val="1"/>
                <w:iCs w:val="1"/>
                <w:sz w:val="20"/>
                <w:szCs w:val="20"/>
                <w:lang w:val="es-CO"/>
              </w:rPr>
            </w:pPr>
            <w:r w:rsidRPr="6CABC54E" w:rsidR="007716C9">
              <w:rPr>
                <w:i w:val="1"/>
                <w:iCs w:val="1"/>
                <w:sz w:val="20"/>
                <w:szCs w:val="20"/>
                <w:lang w:val="es-CO"/>
              </w:rPr>
              <w:t>Picking</w:t>
            </w:r>
            <w:r w:rsidRPr="6CABC54E" w:rsidR="007716C9">
              <w:rPr>
                <w:i w:val="1"/>
                <w:iCs w:val="1"/>
                <w:sz w:val="20"/>
                <w:szCs w:val="20"/>
                <w:lang w:val="es-CO"/>
              </w:rPr>
              <w:t>:</w:t>
            </w:r>
          </w:p>
        </w:tc>
        <w:tc>
          <w:tcPr>
            <w:tcW w:w="7840" w:type="dxa"/>
            <w:tcMar>
              <w:top w:w="100" w:type="dxa"/>
              <w:left w:w="100" w:type="dxa"/>
              <w:bottom w:w="100" w:type="dxa"/>
              <w:right w:w="100" w:type="dxa"/>
            </w:tcMar>
          </w:tcPr>
          <w:p w:rsidRPr="007716C9" w:rsidR="007716C9" w:rsidP="007716C9" w:rsidRDefault="007716C9" w14:paraId="14051409" w14:textId="41D4CCCA">
            <w:pPr>
              <w:rPr>
                <w:b w:val="0"/>
                <w:sz w:val="20"/>
                <w:szCs w:val="20"/>
              </w:rPr>
            </w:pPr>
            <w:r w:rsidRPr="007716C9">
              <w:rPr>
                <w:b w:val="0"/>
                <w:sz w:val="20"/>
                <w:szCs w:val="20"/>
              </w:rPr>
              <w:t>proceso de selección y extracción de productos del almacén según los pedidos recibidos.</w:t>
            </w:r>
          </w:p>
          <w:p w:rsidRPr="007716C9" w:rsidR="000D0714" w:rsidP="000D0714" w:rsidRDefault="000D0714" w14:paraId="5BC4599F" w14:textId="77777777">
            <w:pPr>
              <w:pStyle w:val="Normal0"/>
              <w:rPr>
                <w:b w:val="0"/>
                <w:sz w:val="20"/>
                <w:szCs w:val="20"/>
              </w:rPr>
            </w:pPr>
          </w:p>
        </w:tc>
      </w:tr>
    </w:tbl>
    <w:p w:rsidR="00FF258C" w:rsidRDefault="00FF258C" w14:paraId="000000AA" w14:textId="77777777">
      <w:pPr>
        <w:pStyle w:val="Normal0"/>
        <w:rPr>
          <w:sz w:val="20"/>
          <w:szCs w:val="20"/>
        </w:rPr>
      </w:pPr>
    </w:p>
    <w:p w:rsidR="00FF258C" w:rsidRDefault="00FF258C" w14:paraId="000000AB" w14:textId="77777777">
      <w:pPr>
        <w:pStyle w:val="Normal0"/>
        <w:rPr>
          <w:sz w:val="20"/>
          <w:szCs w:val="20"/>
        </w:rPr>
      </w:pPr>
    </w:p>
    <w:p w:rsidR="00FF258C" w:rsidP="00F41D8F" w:rsidRDefault="00D376E1" w14:paraId="000000AC" w14:textId="77777777">
      <w:pPr>
        <w:pStyle w:val="Normal0"/>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rsidR="00B72C73" w:rsidP="00B72C73" w:rsidRDefault="00B72C73" w14:paraId="7706C03A" w14:textId="77777777">
      <w:pPr>
        <w:autoSpaceDE w:val="0"/>
        <w:autoSpaceDN w:val="0"/>
        <w:adjustRightInd w:val="0"/>
        <w:spacing w:line="240" w:lineRule="auto"/>
        <w:rPr>
          <w:rFonts w:ascii="ArialMT" w:hAnsi="ArialMT" w:cs="ArialMT"/>
          <w:sz w:val="24"/>
          <w:szCs w:val="24"/>
        </w:rPr>
      </w:pPr>
    </w:p>
    <w:p w:rsidRPr="00EE07DD" w:rsidR="00FF258C" w:rsidP="6CABC54E" w:rsidRDefault="00B72C73" w14:paraId="000000AE" w14:textId="59A4A3AD">
      <w:pPr>
        <w:autoSpaceDE w:val="0"/>
        <w:autoSpaceDN w:val="0"/>
        <w:adjustRightInd w:val="0"/>
        <w:spacing w:line="240" w:lineRule="auto"/>
        <w:rPr>
          <w:sz w:val="20"/>
          <w:szCs w:val="20"/>
          <w:lang w:val="es-CO"/>
        </w:rPr>
      </w:pPr>
      <w:r w:rsidRPr="6CABC54E" w:rsidR="00B72C73">
        <w:rPr>
          <w:sz w:val="20"/>
          <w:szCs w:val="20"/>
          <w:lang w:val="es-CO"/>
        </w:rPr>
        <w:t xml:space="preserve">Escudero Serrano, M. J., Escrivá </w:t>
      </w:r>
      <w:r w:rsidRPr="6CABC54E" w:rsidR="00B72C73">
        <w:rPr>
          <w:sz w:val="20"/>
          <w:szCs w:val="20"/>
          <w:lang w:val="es-CO"/>
        </w:rPr>
        <w:t>Monzó</w:t>
      </w:r>
      <w:r w:rsidRPr="6CABC54E" w:rsidR="00B72C73">
        <w:rPr>
          <w:sz w:val="20"/>
          <w:szCs w:val="20"/>
          <w:lang w:val="es-CO"/>
        </w:rPr>
        <w:t xml:space="preserve">, J., &amp; </w:t>
      </w:r>
      <w:r w:rsidRPr="6CABC54E" w:rsidR="00B72C73">
        <w:rPr>
          <w:sz w:val="20"/>
          <w:szCs w:val="20"/>
          <w:lang w:val="es-CO"/>
        </w:rPr>
        <w:t>Clar</w:t>
      </w:r>
      <w:r w:rsidRPr="6CABC54E" w:rsidR="00B72C73">
        <w:rPr>
          <w:sz w:val="20"/>
          <w:szCs w:val="20"/>
          <w:lang w:val="es-CO"/>
        </w:rPr>
        <w:t xml:space="preserve"> </w:t>
      </w:r>
      <w:r w:rsidRPr="6CABC54E" w:rsidR="00B72C73">
        <w:rPr>
          <w:sz w:val="20"/>
          <w:szCs w:val="20"/>
          <w:lang w:val="es-CO"/>
        </w:rPr>
        <w:t>Bononad</w:t>
      </w:r>
      <w:r w:rsidRPr="6CABC54E" w:rsidR="00B72C73">
        <w:rPr>
          <w:sz w:val="20"/>
          <w:szCs w:val="20"/>
          <w:lang w:val="es-CO"/>
        </w:rPr>
        <w:t>, F. (2000). Operaciones de Almacenaje. Madrid: McGraw-Hill.</w:t>
      </w:r>
    </w:p>
    <w:p w:rsidRPr="00EE07DD" w:rsidR="00B72C73" w:rsidP="00B72C73" w:rsidRDefault="00B72C73" w14:paraId="57F4B973" w14:textId="77777777">
      <w:pPr>
        <w:autoSpaceDE w:val="0"/>
        <w:autoSpaceDN w:val="0"/>
        <w:adjustRightInd w:val="0"/>
        <w:spacing w:line="240" w:lineRule="auto"/>
        <w:rPr>
          <w:sz w:val="20"/>
          <w:szCs w:val="20"/>
        </w:rPr>
      </w:pPr>
    </w:p>
    <w:p w:rsidRPr="00EE07DD" w:rsidR="00B72C73" w:rsidP="00B72C73" w:rsidRDefault="00B72C73" w14:paraId="60131C49" w14:textId="77777777">
      <w:pPr>
        <w:autoSpaceDE w:val="0"/>
        <w:autoSpaceDN w:val="0"/>
        <w:adjustRightInd w:val="0"/>
        <w:spacing w:line="240" w:lineRule="auto"/>
        <w:rPr>
          <w:sz w:val="20"/>
          <w:szCs w:val="20"/>
        </w:rPr>
      </w:pPr>
      <w:r w:rsidRPr="00EE07DD">
        <w:rPr>
          <w:sz w:val="20"/>
          <w:szCs w:val="20"/>
        </w:rPr>
        <w:t>Fernández, V. G. (2014). Manual. Operaciones Auxiliares de Almacenaje.</w:t>
      </w:r>
    </w:p>
    <w:p w:rsidRPr="00EE07DD" w:rsidR="00B72C73" w:rsidP="00B72C73" w:rsidRDefault="00B72C73" w14:paraId="627B5A6D" w14:textId="5830FBAD">
      <w:pPr>
        <w:autoSpaceDE w:val="0"/>
        <w:autoSpaceDN w:val="0"/>
        <w:adjustRightInd w:val="0"/>
        <w:spacing w:line="240" w:lineRule="auto"/>
        <w:rPr>
          <w:sz w:val="20"/>
          <w:szCs w:val="20"/>
        </w:rPr>
      </w:pPr>
      <w:r w:rsidRPr="00EE07DD">
        <w:rPr>
          <w:sz w:val="20"/>
          <w:szCs w:val="20"/>
        </w:rPr>
        <w:t>Madrid: EDITORIAL CEP, S.L.</w:t>
      </w:r>
    </w:p>
    <w:p w:rsidRPr="00EE07DD" w:rsidR="00B72C73" w:rsidP="00B72C73" w:rsidRDefault="00B72C73" w14:paraId="1C280D0D" w14:textId="77777777">
      <w:pPr>
        <w:autoSpaceDE w:val="0"/>
        <w:autoSpaceDN w:val="0"/>
        <w:adjustRightInd w:val="0"/>
        <w:spacing w:line="240" w:lineRule="auto"/>
        <w:rPr>
          <w:sz w:val="20"/>
          <w:szCs w:val="20"/>
        </w:rPr>
      </w:pPr>
    </w:p>
    <w:p w:rsidRPr="00EE07DD" w:rsidR="00B72C73" w:rsidP="6CABC54E" w:rsidRDefault="00B72C73" w14:paraId="47896019" w14:textId="6FCA8A1C">
      <w:pPr>
        <w:autoSpaceDE w:val="0"/>
        <w:autoSpaceDN w:val="0"/>
        <w:adjustRightInd w:val="0"/>
        <w:spacing w:line="240" w:lineRule="auto"/>
        <w:rPr>
          <w:sz w:val="20"/>
          <w:szCs w:val="20"/>
          <w:lang w:val="es-CO"/>
        </w:rPr>
      </w:pPr>
      <w:r w:rsidRPr="6CABC54E" w:rsidR="00B72C73">
        <w:rPr>
          <w:sz w:val="20"/>
          <w:szCs w:val="20"/>
          <w:lang w:val="es-CO"/>
        </w:rPr>
        <w:t>Gomez</w:t>
      </w:r>
      <w:r w:rsidRPr="6CABC54E" w:rsidR="00B72C73">
        <w:rPr>
          <w:sz w:val="20"/>
          <w:szCs w:val="20"/>
          <w:lang w:val="es-CO"/>
        </w:rPr>
        <w:t xml:space="preserve">, L. (2012, 6 diciembre). Recibos y despachos de mercancías. </w:t>
      </w:r>
      <w:hyperlink r:id="R31f920ed62a4499f">
        <w:r w:rsidRPr="6CABC54E" w:rsidR="00B72C73">
          <w:rPr>
            <w:rStyle w:val="Hipervnculo"/>
            <w:sz w:val="20"/>
            <w:szCs w:val="20"/>
            <w:lang w:val="es-CO"/>
          </w:rPr>
          <w:t>https://recibosydespachosdemercanciasaura.blogspot.com/2012/11/gestion-y-logistica-sena-eficacia-53.html</w:t>
        </w:r>
      </w:hyperlink>
    </w:p>
    <w:p w:rsidRPr="00EE07DD" w:rsidR="00B72C73" w:rsidP="00B72C73" w:rsidRDefault="00B72C73" w14:paraId="330CBC63" w14:textId="77777777">
      <w:pPr>
        <w:autoSpaceDE w:val="0"/>
        <w:autoSpaceDN w:val="0"/>
        <w:adjustRightInd w:val="0"/>
        <w:spacing w:line="240" w:lineRule="auto"/>
        <w:rPr>
          <w:sz w:val="20"/>
          <w:szCs w:val="20"/>
        </w:rPr>
      </w:pPr>
    </w:p>
    <w:p w:rsidRPr="00EE07DD" w:rsidR="00B72C73" w:rsidP="6CABC54E" w:rsidRDefault="00B72C73" w14:paraId="0AA3F8F6" w14:textId="5F582BA2">
      <w:pPr>
        <w:autoSpaceDE w:val="0"/>
        <w:autoSpaceDN w:val="0"/>
        <w:adjustRightInd w:val="0"/>
        <w:spacing w:line="240" w:lineRule="auto"/>
        <w:rPr>
          <w:sz w:val="20"/>
          <w:szCs w:val="20"/>
          <w:lang w:val="es-CO"/>
        </w:rPr>
      </w:pPr>
      <w:r w:rsidRPr="6CABC54E" w:rsidR="00B72C73">
        <w:rPr>
          <w:sz w:val="20"/>
          <w:szCs w:val="20"/>
          <w:lang w:val="es-CO"/>
        </w:rPr>
        <w:t xml:space="preserve">Lozano Rojo, J. R. (2003). Operaciones de Almacenaje. Madrid: </w:t>
      </w:r>
      <w:r w:rsidRPr="6CABC54E" w:rsidR="00B72C73">
        <w:rPr>
          <w:sz w:val="20"/>
          <w:szCs w:val="20"/>
          <w:lang w:val="es-CO"/>
        </w:rPr>
        <w:t>Editex</w:t>
      </w:r>
      <w:r w:rsidRPr="6CABC54E" w:rsidR="00B72C73">
        <w:rPr>
          <w:sz w:val="20"/>
          <w:szCs w:val="20"/>
          <w:lang w:val="es-CO"/>
        </w:rPr>
        <w:t xml:space="preserve"> S.A.</w:t>
      </w:r>
    </w:p>
    <w:p w:rsidRPr="00EE07DD" w:rsidR="00B72C73" w:rsidP="00B72C73" w:rsidRDefault="00B72C73" w14:paraId="6A340FE9" w14:textId="77777777">
      <w:pPr>
        <w:autoSpaceDE w:val="0"/>
        <w:autoSpaceDN w:val="0"/>
        <w:adjustRightInd w:val="0"/>
        <w:spacing w:line="240" w:lineRule="auto"/>
        <w:rPr>
          <w:sz w:val="20"/>
          <w:szCs w:val="20"/>
        </w:rPr>
      </w:pPr>
    </w:p>
    <w:p w:rsidRPr="00EE07DD" w:rsidR="00B72C73" w:rsidP="00B72C73" w:rsidRDefault="00EE07DD" w14:paraId="5D388356" w14:textId="7886D029">
      <w:pPr>
        <w:autoSpaceDE w:val="0"/>
        <w:autoSpaceDN w:val="0"/>
        <w:adjustRightInd w:val="0"/>
        <w:spacing w:line="240" w:lineRule="auto"/>
        <w:rPr>
          <w:sz w:val="20"/>
          <w:szCs w:val="20"/>
        </w:rPr>
      </w:pPr>
      <w:proofErr w:type="spellStart"/>
      <w:r w:rsidRPr="00EE07DD">
        <w:rPr>
          <w:sz w:val="20"/>
          <w:szCs w:val="20"/>
        </w:rPr>
        <w:t>Rigo</w:t>
      </w:r>
      <w:proofErr w:type="spellEnd"/>
      <w:r w:rsidRPr="00EE07DD">
        <w:rPr>
          <w:sz w:val="20"/>
          <w:szCs w:val="20"/>
        </w:rPr>
        <w:t>. (</w:t>
      </w:r>
      <w:proofErr w:type="gramStart"/>
      <w:r w:rsidRPr="00EE07DD">
        <w:rPr>
          <w:sz w:val="20"/>
          <w:szCs w:val="20"/>
        </w:rPr>
        <w:t>s</w:t>
      </w:r>
      <w:proofErr w:type="gramEnd"/>
      <w:r w:rsidRPr="00EE07DD">
        <w:rPr>
          <w:sz w:val="20"/>
          <w:szCs w:val="20"/>
        </w:rPr>
        <w:t>. f.). NATURALEZA DE LOS OBJETOS.</w:t>
      </w:r>
    </w:p>
    <w:p w:rsidRPr="00EE07DD" w:rsidR="00B72C73" w:rsidP="00B72C73" w:rsidRDefault="00DB51D4" w14:paraId="6A534558" w14:textId="086703DD">
      <w:pPr>
        <w:autoSpaceDE w:val="0"/>
        <w:autoSpaceDN w:val="0"/>
        <w:adjustRightInd w:val="0"/>
        <w:spacing w:line="240" w:lineRule="auto"/>
        <w:rPr>
          <w:sz w:val="20"/>
          <w:szCs w:val="20"/>
        </w:rPr>
      </w:pPr>
      <w:hyperlink w:history="1" r:id="rId26">
        <w:r w:rsidRPr="00EE07DD" w:rsidR="00B72C73">
          <w:rPr>
            <w:rStyle w:val="Hipervnculo"/>
            <w:sz w:val="20"/>
            <w:szCs w:val="20"/>
          </w:rPr>
          <w:t>http://rigo-logistica.blogspot.com.co/2011/08/naturaleza-de-los-objetos.html</w:t>
        </w:r>
      </w:hyperlink>
    </w:p>
    <w:p w:rsidRPr="00EE07DD" w:rsidR="00B72C73" w:rsidP="00B72C73" w:rsidRDefault="00B72C73" w14:paraId="6C42BEA9" w14:textId="77777777">
      <w:pPr>
        <w:autoSpaceDE w:val="0"/>
        <w:autoSpaceDN w:val="0"/>
        <w:adjustRightInd w:val="0"/>
        <w:spacing w:line="240" w:lineRule="auto"/>
        <w:rPr>
          <w:sz w:val="20"/>
          <w:szCs w:val="20"/>
        </w:rPr>
      </w:pPr>
    </w:p>
    <w:p w:rsidRPr="00B72C73" w:rsidR="00B72C73" w:rsidP="00B72C73" w:rsidRDefault="00B72C73" w14:paraId="5EAD064E" w14:textId="77777777">
      <w:pPr>
        <w:autoSpaceDE w:val="0"/>
        <w:autoSpaceDN w:val="0"/>
        <w:adjustRightInd w:val="0"/>
        <w:spacing w:line="240" w:lineRule="auto"/>
        <w:rPr>
          <w:rFonts w:ascii="ArialMT" w:hAnsi="ArialMT" w:cs="ArialMT"/>
          <w:sz w:val="24"/>
          <w:szCs w:val="24"/>
        </w:rPr>
      </w:pPr>
    </w:p>
    <w:p w:rsidR="00FF258C" w:rsidRDefault="00FF258C" w14:paraId="000000AF" w14:textId="77777777">
      <w:pPr>
        <w:pStyle w:val="Normal0"/>
        <w:rPr>
          <w:sz w:val="20"/>
          <w:szCs w:val="20"/>
        </w:rPr>
      </w:pPr>
    </w:p>
    <w:p w:rsidR="00FF258C" w:rsidP="00F41D8F" w:rsidRDefault="00D376E1" w14:paraId="000000B0" w14:textId="77777777">
      <w:pPr>
        <w:pStyle w:val="Normal0"/>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FF258C" w:rsidTr="6F913EA0" w14:paraId="27B3F990" w14:textId="77777777">
        <w:tc>
          <w:tcPr>
            <w:tcW w:w="1272" w:type="dxa"/>
            <w:tcBorders>
              <w:top w:val="nil"/>
              <w:left w:val="nil"/>
            </w:tcBorders>
            <w:shd w:val="clear" w:color="auto" w:fill="auto"/>
            <w:tcMar/>
          </w:tcPr>
          <w:p w:rsidR="00FF258C" w:rsidRDefault="00FF258C" w14:paraId="000000B2" w14:textId="77777777">
            <w:pPr>
              <w:pStyle w:val="Normal0"/>
              <w:jc w:val="both"/>
              <w:rPr>
                <w:sz w:val="20"/>
                <w:szCs w:val="20"/>
              </w:rPr>
            </w:pPr>
          </w:p>
        </w:tc>
        <w:tc>
          <w:tcPr>
            <w:tcW w:w="1991" w:type="dxa"/>
            <w:tcMar/>
            <w:vAlign w:val="center"/>
          </w:tcPr>
          <w:p w:rsidR="00FF258C" w:rsidRDefault="00D376E1" w14:paraId="000000B3" w14:textId="77777777">
            <w:pPr>
              <w:pStyle w:val="Normal0"/>
              <w:rPr>
                <w:sz w:val="20"/>
                <w:szCs w:val="20"/>
              </w:rPr>
            </w:pPr>
            <w:r>
              <w:rPr>
                <w:sz w:val="20"/>
                <w:szCs w:val="20"/>
              </w:rPr>
              <w:t>Nombre</w:t>
            </w:r>
          </w:p>
        </w:tc>
        <w:tc>
          <w:tcPr>
            <w:tcW w:w="1559" w:type="dxa"/>
            <w:tcMar/>
            <w:vAlign w:val="center"/>
          </w:tcPr>
          <w:p w:rsidR="00FF258C" w:rsidRDefault="00D376E1" w14:paraId="000000B4" w14:textId="77777777">
            <w:pPr>
              <w:pStyle w:val="Normal0"/>
              <w:rPr>
                <w:sz w:val="20"/>
                <w:szCs w:val="20"/>
              </w:rPr>
            </w:pPr>
            <w:r>
              <w:rPr>
                <w:sz w:val="20"/>
                <w:szCs w:val="20"/>
              </w:rPr>
              <w:t>Cargo</w:t>
            </w:r>
          </w:p>
        </w:tc>
        <w:tc>
          <w:tcPr>
            <w:tcW w:w="3257" w:type="dxa"/>
            <w:tcMar/>
            <w:vAlign w:val="center"/>
          </w:tcPr>
          <w:p w:rsidR="00FF258C" w:rsidRDefault="00D376E1" w14:paraId="000000B5" w14:textId="77777777">
            <w:pPr>
              <w:pStyle w:val="Normal0"/>
              <w:rPr>
                <w:sz w:val="20"/>
                <w:szCs w:val="20"/>
              </w:rPr>
            </w:pPr>
            <w:r>
              <w:rPr>
                <w:sz w:val="20"/>
                <w:szCs w:val="20"/>
              </w:rPr>
              <w:t>Dependencia</w:t>
            </w:r>
          </w:p>
          <w:p w:rsidR="00FF258C" w:rsidRDefault="00D376E1" w14:paraId="000000B6" w14:textId="77777777">
            <w:pPr>
              <w:pStyle w:val="Normal0"/>
              <w:rPr>
                <w:i/>
                <w:sz w:val="20"/>
                <w:szCs w:val="20"/>
              </w:rPr>
            </w:pPr>
            <w:r>
              <w:rPr>
                <w:i/>
                <w:color w:val="595959"/>
                <w:sz w:val="18"/>
                <w:szCs w:val="18"/>
              </w:rPr>
              <w:t>(Para el SENA indicar Regional y Centro de Formación)</w:t>
            </w:r>
          </w:p>
        </w:tc>
        <w:tc>
          <w:tcPr>
            <w:tcW w:w="1888" w:type="dxa"/>
            <w:tcMar/>
            <w:vAlign w:val="center"/>
          </w:tcPr>
          <w:p w:rsidR="00FF258C" w:rsidRDefault="00D376E1" w14:paraId="000000B7" w14:textId="77777777">
            <w:pPr>
              <w:pStyle w:val="Normal0"/>
              <w:rPr>
                <w:sz w:val="20"/>
                <w:szCs w:val="20"/>
              </w:rPr>
            </w:pPr>
            <w:r>
              <w:rPr>
                <w:sz w:val="20"/>
                <w:szCs w:val="20"/>
              </w:rPr>
              <w:t>Fecha</w:t>
            </w:r>
          </w:p>
        </w:tc>
      </w:tr>
      <w:tr w:rsidR="00FF258C" w:rsidTr="6F913EA0" w14:paraId="2FF467CA" w14:textId="77777777">
        <w:trPr>
          <w:trHeight w:val="340"/>
        </w:trPr>
        <w:tc>
          <w:tcPr>
            <w:tcW w:w="1272" w:type="dxa"/>
            <w:tcMar/>
          </w:tcPr>
          <w:p w:rsidR="00FF258C" w:rsidRDefault="00D376E1" w14:paraId="000000B8" w14:textId="77777777">
            <w:pPr>
              <w:pStyle w:val="Normal0"/>
              <w:jc w:val="both"/>
              <w:rPr>
                <w:sz w:val="20"/>
                <w:szCs w:val="20"/>
              </w:rPr>
            </w:pPr>
            <w:r>
              <w:rPr>
                <w:sz w:val="20"/>
                <w:szCs w:val="20"/>
              </w:rPr>
              <w:t>Autor (es)</w:t>
            </w:r>
          </w:p>
        </w:tc>
        <w:tc>
          <w:tcPr>
            <w:tcW w:w="1991" w:type="dxa"/>
            <w:tcMar/>
          </w:tcPr>
          <w:p w:rsidR="00FF258C" w:rsidP="00EE07DD" w:rsidRDefault="00EE07DD" w14:paraId="000000B9" w14:textId="40A6DA54">
            <w:pPr>
              <w:pStyle w:val="Normal0"/>
              <w:jc w:val="both"/>
              <w:rPr>
                <w:sz w:val="20"/>
                <w:szCs w:val="20"/>
              </w:rPr>
            </w:pPr>
            <w:r w:rsidRPr="00EE07DD">
              <w:rPr>
                <w:sz w:val="20"/>
                <w:szCs w:val="20"/>
              </w:rPr>
              <w:t xml:space="preserve">Ingrid Criollo García </w:t>
            </w:r>
          </w:p>
        </w:tc>
        <w:tc>
          <w:tcPr>
            <w:tcW w:w="1559" w:type="dxa"/>
            <w:tcMar/>
          </w:tcPr>
          <w:p w:rsidR="00FF258C" w:rsidRDefault="00EE07DD" w14:paraId="000000BA" w14:textId="336C9BB4">
            <w:pPr>
              <w:pStyle w:val="Normal0"/>
              <w:jc w:val="both"/>
              <w:rPr>
                <w:sz w:val="20"/>
                <w:szCs w:val="20"/>
              </w:rPr>
            </w:pPr>
            <w:r>
              <w:rPr>
                <w:sz w:val="20"/>
                <w:szCs w:val="20"/>
              </w:rPr>
              <w:t>Experto Temático</w:t>
            </w:r>
          </w:p>
        </w:tc>
        <w:tc>
          <w:tcPr>
            <w:tcW w:w="3257" w:type="dxa"/>
            <w:tcMar/>
          </w:tcPr>
          <w:p w:rsidRPr="00683C9B" w:rsidR="00683C9B" w:rsidP="00683C9B" w:rsidRDefault="00683C9B" w14:paraId="476CCEE9" w14:textId="67AFC295">
            <w:pPr>
              <w:pStyle w:val="Normal0"/>
              <w:jc w:val="both"/>
              <w:rPr>
                <w:sz w:val="20"/>
                <w:szCs w:val="20"/>
              </w:rPr>
            </w:pPr>
            <w:r w:rsidRPr="6F913EA0" w:rsidR="69384920">
              <w:rPr>
                <w:sz w:val="20"/>
                <w:szCs w:val="20"/>
              </w:rPr>
              <w:t xml:space="preserve">Centro - </w:t>
            </w:r>
            <w:r w:rsidRPr="6F913EA0" w:rsidR="1557301A">
              <w:rPr>
                <w:sz w:val="20"/>
                <w:szCs w:val="20"/>
              </w:rPr>
              <w:t>R</w:t>
            </w:r>
            <w:r w:rsidRPr="6F913EA0" w:rsidR="1557301A">
              <w:rPr>
                <w:sz w:val="20"/>
                <w:szCs w:val="20"/>
              </w:rPr>
              <w:t>egional distrito</w:t>
            </w:r>
          </w:p>
          <w:p w:rsidR="00FF258C" w:rsidP="00683C9B" w:rsidRDefault="00683C9B" w14:paraId="000000BB" w14:textId="13D53D40">
            <w:pPr>
              <w:pStyle w:val="Normal0"/>
              <w:jc w:val="both"/>
              <w:rPr>
                <w:sz w:val="20"/>
                <w:szCs w:val="20"/>
              </w:rPr>
            </w:pPr>
            <w:r w:rsidRPr="00683C9B">
              <w:rPr>
                <w:sz w:val="20"/>
                <w:szCs w:val="20"/>
              </w:rPr>
              <w:t>capital</w:t>
            </w:r>
          </w:p>
        </w:tc>
        <w:tc>
          <w:tcPr>
            <w:tcW w:w="1888" w:type="dxa"/>
            <w:tcMar/>
          </w:tcPr>
          <w:p w:rsidRPr="00683C9B" w:rsidR="00FF258C" w:rsidRDefault="00683C9B" w14:paraId="000000BC" w14:textId="1BC8956B">
            <w:pPr>
              <w:pStyle w:val="Normal0"/>
              <w:jc w:val="both"/>
              <w:rPr>
                <w:sz w:val="20"/>
                <w:szCs w:val="20"/>
              </w:rPr>
            </w:pPr>
            <w:r w:rsidRPr="00683C9B">
              <w:rPr>
                <w:sz w:val="20"/>
                <w:szCs w:val="20"/>
              </w:rPr>
              <w:t>12/05/2016</w:t>
            </w:r>
          </w:p>
        </w:tc>
      </w:tr>
    </w:tbl>
    <w:p w:rsidR="00FF258C" w:rsidRDefault="00FF258C" w14:paraId="000000C2" w14:textId="77777777">
      <w:pPr>
        <w:pStyle w:val="Normal0"/>
        <w:rPr>
          <w:sz w:val="20"/>
          <w:szCs w:val="20"/>
        </w:rPr>
      </w:pPr>
      <w:bookmarkStart w:name="_GoBack" w:id="15"/>
      <w:bookmarkEnd w:id="15"/>
    </w:p>
    <w:p w:rsidR="00FF258C" w:rsidRDefault="00FF258C" w14:paraId="000000C3" w14:textId="77777777">
      <w:pPr>
        <w:pStyle w:val="Normal0"/>
        <w:rPr>
          <w:sz w:val="20"/>
          <w:szCs w:val="20"/>
        </w:rPr>
      </w:pPr>
    </w:p>
    <w:p w:rsidR="00FF258C" w:rsidP="00F41D8F" w:rsidRDefault="00D376E1" w14:paraId="000000C4" w14:textId="77777777">
      <w:pPr>
        <w:pStyle w:val="Normal0"/>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FF258C" w:rsidRDefault="00D376E1" w14:paraId="000000C5" w14:textId="77777777">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F258C" w:rsidTr="6CABC54E" w14:paraId="31F82D5C" w14:textId="77777777">
        <w:tc>
          <w:tcPr>
            <w:tcW w:w="1264" w:type="dxa"/>
            <w:tcBorders>
              <w:top w:val="nil"/>
              <w:left w:val="nil"/>
            </w:tcBorders>
            <w:shd w:val="clear" w:color="auto" w:fill="auto"/>
            <w:tcMar/>
          </w:tcPr>
          <w:p w:rsidR="00FF258C" w:rsidRDefault="00FF258C" w14:paraId="000000C7" w14:textId="77777777">
            <w:pPr>
              <w:pStyle w:val="Normal0"/>
              <w:jc w:val="both"/>
              <w:rPr>
                <w:sz w:val="20"/>
                <w:szCs w:val="20"/>
              </w:rPr>
            </w:pPr>
          </w:p>
        </w:tc>
        <w:tc>
          <w:tcPr>
            <w:tcW w:w="2138" w:type="dxa"/>
            <w:tcMar/>
          </w:tcPr>
          <w:p w:rsidR="00FF258C" w:rsidRDefault="00D376E1" w14:paraId="000000C8" w14:textId="77777777">
            <w:pPr>
              <w:pStyle w:val="Normal0"/>
              <w:jc w:val="both"/>
              <w:rPr>
                <w:sz w:val="20"/>
                <w:szCs w:val="20"/>
              </w:rPr>
            </w:pPr>
            <w:r>
              <w:rPr>
                <w:sz w:val="20"/>
                <w:szCs w:val="20"/>
              </w:rPr>
              <w:t>Nombre</w:t>
            </w:r>
          </w:p>
        </w:tc>
        <w:tc>
          <w:tcPr>
            <w:tcW w:w="1701" w:type="dxa"/>
            <w:tcMar/>
          </w:tcPr>
          <w:p w:rsidR="00FF258C" w:rsidRDefault="00D376E1" w14:paraId="000000C9" w14:textId="77777777">
            <w:pPr>
              <w:pStyle w:val="Normal0"/>
              <w:jc w:val="both"/>
              <w:rPr>
                <w:sz w:val="20"/>
                <w:szCs w:val="20"/>
              </w:rPr>
            </w:pPr>
            <w:r>
              <w:rPr>
                <w:sz w:val="20"/>
                <w:szCs w:val="20"/>
              </w:rPr>
              <w:t>Cargo</w:t>
            </w:r>
          </w:p>
        </w:tc>
        <w:tc>
          <w:tcPr>
            <w:tcW w:w="1843" w:type="dxa"/>
            <w:tcMar/>
          </w:tcPr>
          <w:p w:rsidR="00FF258C" w:rsidRDefault="00D376E1" w14:paraId="000000CA" w14:textId="77777777">
            <w:pPr>
              <w:pStyle w:val="Normal0"/>
              <w:jc w:val="both"/>
              <w:rPr>
                <w:sz w:val="20"/>
                <w:szCs w:val="20"/>
              </w:rPr>
            </w:pPr>
            <w:r>
              <w:rPr>
                <w:sz w:val="20"/>
                <w:szCs w:val="20"/>
              </w:rPr>
              <w:t>Dependencia</w:t>
            </w:r>
          </w:p>
        </w:tc>
        <w:tc>
          <w:tcPr>
            <w:tcW w:w="1044" w:type="dxa"/>
            <w:tcMar/>
          </w:tcPr>
          <w:p w:rsidR="00FF258C" w:rsidRDefault="00D376E1" w14:paraId="000000CB" w14:textId="77777777">
            <w:pPr>
              <w:pStyle w:val="Normal0"/>
              <w:jc w:val="both"/>
              <w:rPr>
                <w:sz w:val="20"/>
                <w:szCs w:val="20"/>
              </w:rPr>
            </w:pPr>
            <w:r>
              <w:rPr>
                <w:sz w:val="20"/>
                <w:szCs w:val="20"/>
              </w:rPr>
              <w:t>Fecha</w:t>
            </w:r>
          </w:p>
        </w:tc>
        <w:tc>
          <w:tcPr>
            <w:tcW w:w="1977" w:type="dxa"/>
            <w:tcMar/>
          </w:tcPr>
          <w:p w:rsidR="00FF258C" w:rsidRDefault="00D376E1" w14:paraId="000000CC" w14:textId="77777777">
            <w:pPr>
              <w:pStyle w:val="Normal0"/>
              <w:jc w:val="both"/>
              <w:rPr>
                <w:sz w:val="20"/>
                <w:szCs w:val="20"/>
              </w:rPr>
            </w:pPr>
            <w:r>
              <w:rPr>
                <w:sz w:val="20"/>
                <w:szCs w:val="20"/>
              </w:rPr>
              <w:t>Razón del Cambio</w:t>
            </w:r>
          </w:p>
        </w:tc>
      </w:tr>
      <w:tr w:rsidR="00EE07DD" w:rsidTr="6CABC54E" w14:paraId="5565E3ED" w14:textId="77777777">
        <w:tc>
          <w:tcPr>
            <w:tcW w:w="1264" w:type="dxa"/>
            <w:tcMar/>
          </w:tcPr>
          <w:p w:rsidR="00EE07DD" w:rsidP="00EE07DD" w:rsidRDefault="00EE07DD" w14:paraId="000000CD" w14:textId="77777777">
            <w:pPr>
              <w:pStyle w:val="Normal0"/>
              <w:jc w:val="both"/>
              <w:rPr>
                <w:sz w:val="20"/>
                <w:szCs w:val="20"/>
              </w:rPr>
            </w:pPr>
            <w:r>
              <w:rPr>
                <w:sz w:val="20"/>
                <w:szCs w:val="20"/>
              </w:rPr>
              <w:t>Autor (es)</w:t>
            </w:r>
          </w:p>
        </w:tc>
        <w:tc>
          <w:tcPr>
            <w:tcW w:w="2138" w:type="dxa"/>
            <w:tcMar/>
          </w:tcPr>
          <w:p w:rsidR="00EE07DD" w:rsidP="6CABC54E" w:rsidRDefault="00EE07DD" w14:paraId="000000CE" w14:textId="1E78EDF7">
            <w:pPr>
              <w:pStyle w:val="Normal0"/>
              <w:jc w:val="both"/>
              <w:rPr>
                <w:sz w:val="20"/>
                <w:szCs w:val="20"/>
                <w:lang w:val="es-CO"/>
              </w:rPr>
            </w:pPr>
            <w:r w:rsidRPr="6CABC54E" w:rsidR="00EE07DD">
              <w:rPr>
                <w:sz w:val="20"/>
                <w:szCs w:val="20"/>
                <w:lang w:val="es-CO"/>
              </w:rPr>
              <w:t>Laura Paola Gelvez Manosalva</w:t>
            </w:r>
          </w:p>
        </w:tc>
        <w:tc>
          <w:tcPr>
            <w:tcW w:w="1701" w:type="dxa"/>
            <w:tcMar/>
          </w:tcPr>
          <w:p w:rsidR="00EE07DD" w:rsidP="00EE07DD" w:rsidRDefault="00EE07DD" w14:paraId="000000CF" w14:textId="204DDC46">
            <w:pPr>
              <w:pStyle w:val="Normal0"/>
              <w:jc w:val="both"/>
              <w:rPr>
                <w:sz w:val="20"/>
                <w:szCs w:val="20"/>
              </w:rPr>
            </w:pPr>
            <w:r>
              <w:rPr>
                <w:sz w:val="20"/>
                <w:szCs w:val="20"/>
              </w:rPr>
              <w:t xml:space="preserve">Evaluador Instruccional </w:t>
            </w:r>
          </w:p>
        </w:tc>
        <w:tc>
          <w:tcPr>
            <w:tcW w:w="1843" w:type="dxa"/>
            <w:tcMar/>
          </w:tcPr>
          <w:p w:rsidR="00EE07DD" w:rsidP="6CABC54E" w:rsidRDefault="00EE07DD" w14:paraId="000000D0" w14:textId="66081E1A">
            <w:pPr>
              <w:pStyle w:val="Normal0"/>
              <w:jc w:val="both"/>
              <w:rPr>
                <w:sz w:val="20"/>
                <w:szCs w:val="20"/>
                <w:lang w:val="es-CO"/>
              </w:rPr>
            </w:pPr>
            <w:r w:rsidRPr="6CABC54E" w:rsidR="00EE07DD">
              <w:rPr>
                <w:sz w:val="20"/>
                <w:szCs w:val="20"/>
                <w:lang w:val="es-CO"/>
              </w:rPr>
              <w:t>Centro Agroturistico – Regional Santander</w:t>
            </w:r>
          </w:p>
        </w:tc>
        <w:tc>
          <w:tcPr>
            <w:tcW w:w="1044" w:type="dxa"/>
            <w:tcMar/>
          </w:tcPr>
          <w:p w:rsidR="00EE07DD" w:rsidP="00EE07DD" w:rsidRDefault="00EE07DD" w14:paraId="000000D1" w14:textId="6077BFE2">
            <w:pPr>
              <w:pStyle w:val="Normal0"/>
              <w:jc w:val="both"/>
              <w:rPr>
                <w:sz w:val="20"/>
                <w:szCs w:val="20"/>
              </w:rPr>
            </w:pPr>
            <w:r>
              <w:rPr>
                <w:sz w:val="20"/>
                <w:szCs w:val="20"/>
              </w:rPr>
              <w:t>18/02/2025</w:t>
            </w:r>
          </w:p>
        </w:tc>
        <w:tc>
          <w:tcPr>
            <w:tcW w:w="1977" w:type="dxa"/>
            <w:tcMar/>
          </w:tcPr>
          <w:p w:rsidR="00EE07DD" w:rsidP="00EE07DD" w:rsidRDefault="00EE07DD" w14:paraId="000000D2" w14:textId="4EC568B7">
            <w:pPr>
              <w:pStyle w:val="Normal0"/>
              <w:jc w:val="both"/>
              <w:rPr>
                <w:sz w:val="20"/>
                <w:szCs w:val="20"/>
              </w:rPr>
            </w:pPr>
            <w:r>
              <w:rPr>
                <w:sz w:val="20"/>
                <w:szCs w:val="20"/>
              </w:rPr>
              <w:t xml:space="preserve">Adecuaciones a 2025 </w:t>
            </w:r>
          </w:p>
        </w:tc>
      </w:tr>
    </w:tbl>
    <w:p w:rsidR="00FF258C" w:rsidRDefault="00FF258C" w14:paraId="000000D3" w14:textId="77777777">
      <w:pPr>
        <w:pStyle w:val="Normal0"/>
        <w:rPr>
          <w:color w:val="000000"/>
          <w:sz w:val="20"/>
          <w:szCs w:val="20"/>
        </w:rPr>
      </w:pPr>
    </w:p>
    <w:p w:rsidR="00FF258C" w:rsidRDefault="00FF258C" w14:paraId="000000D4" w14:textId="77777777">
      <w:pPr>
        <w:pStyle w:val="Normal0"/>
        <w:rPr>
          <w:sz w:val="20"/>
          <w:szCs w:val="20"/>
        </w:rPr>
      </w:pPr>
    </w:p>
    <w:p w:rsidR="00FF258C" w:rsidRDefault="00FF258C" w14:paraId="000000D5" w14:textId="77777777">
      <w:pPr>
        <w:pStyle w:val="Normal0"/>
        <w:rPr>
          <w:sz w:val="20"/>
          <w:szCs w:val="20"/>
        </w:rPr>
      </w:pPr>
    </w:p>
    <w:p w:rsidR="00FF258C" w:rsidRDefault="00D376E1" w14:paraId="000000D6" w14:textId="77777777">
      <w:pPr>
        <w:pStyle w:val="Normal0"/>
        <w:rPr>
          <w:sz w:val="20"/>
          <w:szCs w:val="20"/>
        </w:rPr>
      </w:pPr>
      <w:r>
        <w:rPr>
          <w:b/>
          <w:sz w:val="20"/>
          <w:szCs w:val="20"/>
        </w:rPr>
        <w:t xml:space="preserve">Nota: </w:t>
      </w:r>
      <w:r>
        <w:rPr>
          <w:b/>
          <w:sz w:val="20"/>
          <w:szCs w:val="20"/>
        </w:rPr>
        <w:br/>
      </w:r>
      <w:r>
        <w:rPr>
          <w:sz w:val="20"/>
          <w:szCs w:val="20"/>
        </w:rPr>
        <w:t xml:space="preserve">Para la propuesta instruccional se deben tener en cuenta las métricas desarrolladas en el equipo: </w:t>
      </w:r>
    </w:p>
    <w:p w:rsidR="00FF258C" w:rsidRDefault="00DB51D4" w14:paraId="000000D7" w14:textId="77777777">
      <w:pPr>
        <w:pStyle w:val="Normal0"/>
        <w:rPr>
          <w:sz w:val="20"/>
          <w:szCs w:val="20"/>
        </w:rPr>
      </w:pPr>
      <w:hyperlink r:id="rId27">
        <w:r w:rsidR="00D376E1">
          <w:rPr>
            <w:color w:val="0000FF"/>
            <w:sz w:val="20"/>
            <w:szCs w:val="20"/>
            <w:u w:val="single"/>
          </w:rPr>
          <w:t>https://drive.google.com/drive/u/1/folders/1UiJvaklSCICR4BaQ7ga_q04JFa53h_u_</w:t>
        </w:r>
      </w:hyperlink>
      <w:r w:rsidR="00D376E1">
        <w:rPr>
          <w:sz w:val="20"/>
          <w:szCs w:val="20"/>
        </w:rPr>
        <w:t xml:space="preserve"> </w:t>
      </w:r>
    </w:p>
    <w:sectPr w:rsidR="00FF258C">
      <w:headerReference w:type="default" r:id="rId28"/>
      <w:footerReference w:type="default" r:id="rId29"/>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comment w:initials="L" w:author="LauraPGM" w:date="2025-02-11T08:45:00Z" w:id="0">
    <w:p w:rsidR="00DB51D4" w:rsidRDefault="00DB51D4" w14:paraId="41D70E25" w14:textId="694D078D">
      <w:pPr>
        <w:pStyle w:val="Textocomentario"/>
      </w:pPr>
      <w:r>
        <w:rPr>
          <w:rStyle w:val="Refdecomentario"/>
        </w:rPr>
        <w:annotationRef/>
      </w:r>
      <w:r>
        <w:t>Se adjunta guion para la creación del video.</w:t>
      </w:r>
    </w:p>
  </w:comment>
  <w:comment w:initials="L" w:author="LauraPGM" w:date="2025-02-17T14:47:00Z" w:id="1">
    <w:p w:rsidR="00DB51D4" w:rsidRDefault="00DB51D4" w14:paraId="15F89918" w14:textId="60812F04">
      <w:pPr>
        <w:pStyle w:val="Textocomentario"/>
      </w:pPr>
      <w:r>
        <w:rPr>
          <w:rStyle w:val="Refdecomentario"/>
        </w:rPr>
        <w:annotationRef/>
      </w:r>
      <w:r>
        <w:rPr>
          <w:noProof/>
          <w:lang w:eastAsia="es-CO"/>
        </w:rPr>
        <w:drawing>
          <wp:inline distT="0" distB="0" distL="0" distR="0" wp14:anchorId="56F59DAB" wp14:editId="27AE9492">
            <wp:extent cx="5612130" cy="13531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844F1A.tmp"/>
                    <pic:cNvPicPr/>
                  </pic:nvPicPr>
                  <pic:blipFill>
                    <a:blip r:embed="rId1">
                      <a:extLst>
                        <a:ext uri="{28A0092B-C50C-407E-A947-70E740481C1C}">
                          <a14:useLocalDpi xmlns:a14="http://schemas.microsoft.com/office/drawing/2010/main" val="0"/>
                        </a:ext>
                      </a:extLst>
                    </a:blip>
                    <a:stretch>
                      <a:fillRect/>
                    </a:stretch>
                  </pic:blipFill>
                  <pic:spPr>
                    <a:xfrm>
                      <a:off x="0" y="0"/>
                      <a:ext cx="5612130" cy="1353185"/>
                    </a:xfrm>
                    <a:prstGeom prst="rect">
                      <a:avLst/>
                    </a:prstGeom>
                  </pic:spPr>
                </pic:pic>
              </a:graphicData>
            </a:graphic>
          </wp:inline>
        </w:drawing>
      </w:r>
    </w:p>
  </w:comment>
  <w:comment w:initials="L" w:author="LauraPGM" w:date="2025-02-17T14:49:00Z" w:id="2">
    <w:p w:rsidR="00DB51D4" w:rsidRDefault="00DB51D4" w14:paraId="56B04408" w14:textId="299D21EF">
      <w:pPr>
        <w:pStyle w:val="Textocomentario"/>
      </w:pPr>
      <w:r>
        <w:rPr>
          <w:rStyle w:val="Refdecomentario"/>
        </w:rPr>
        <w:annotationRef/>
      </w:r>
      <w:r>
        <w:t xml:space="preserve">La información no se sugiere en tabla, por eso no tiene numeración ni texto alternativo, se deja a discreción del diseñador. </w:t>
      </w:r>
    </w:p>
  </w:comment>
  <w:comment w:initials="L" w:author="LauraPGM" w:date="2025-02-17T14:53:00Z" w:id="3">
    <w:p w:rsidR="00DB51D4" w:rsidRDefault="00DB51D4" w14:paraId="287F016C" w14:textId="0EBAC2DE">
      <w:pPr>
        <w:pStyle w:val="Textocomentario"/>
      </w:pPr>
      <w:r>
        <w:rPr>
          <w:rStyle w:val="Refdecomentario"/>
        </w:rPr>
        <w:annotationRef/>
      </w:r>
      <w:r>
        <w:t xml:space="preserve">La figura es decorativa, por ello no lleva texto alternativo. </w:t>
      </w:r>
    </w:p>
  </w:comment>
  <w:comment w:initials="L" w:author="LauraPGM" w:date="2025-02-21T18:01:00Z" w:id="4">
    <w:p w:rsidR="00A94D6D" w:rsidRDefault="00A94D6D" w14:paraId="12BB9393" w14:textId="2E9E3DE8">
      <w:pPr>
        <w:pStyle w:val="Textocomentario"/>
      </w:pPr>
      <w:r>
        <w:rPr>
          <w:rStyle w:val="Refdecomentario"/>
        </w:rPr>
        <w:annotationRef/>
      </w:r>
      <w:r>
        <w:rPr>
          <w:rFonts w:ascii="Aptos Narrow" w:hAnsi="Aptos Narrow"/>
          <w:color w:val="242424"/>
          <w:sz w:val="22"/>
          <w:szCs w:val="22"/>
          <w:shd w:val="clear" w:color="auto" w:fill="FFFFFF"/>
        </w:rPr>
        <w:t xml:space="preserve">Se elimina </w:t>
      </w:r>
      <w:r>
        <w:rPr>
          <w:rFonts w:ascii="Aptos Narrow" w:hAnsi="Aptos Narrow"/>
          <w:color w:val="242424"/>
          <w:sz w:val="22"/>
          <w:szCs w:val="22"/>
          <w:shd w:val="clear" w:color="auto" w:fill="FFFFFF"/>
        </w:rPr>
        <w:t xml:space="preserve">todas las </w:t>
      </w:r>
      <w:r>
        <w:rPr>
          <w:rFonts w:ascii="Aptos Narrow" w:hAnsi="Aptos Narrow"/>
          <w:color w:val="242424"/>
          <w:sz w:val="22"/>
          <w:szCs w:val="22"/>
          <w:shd w:val="clear" w:color="auto" w:fill="FFFFFF"/>
        </w:rPr>
        <w:t>fuente de la imagen dada por el experto. Se solicita a diseño buscar imagen teniendo esta como referencia.</w:t>
      </w:r>
    </w:p>
  </w:comment>
  <w:comment w:initials="L" w:author="LauraPGM" w:date="2025-02-17T14:59:00Z" w:id="5">
    <w:p w:rsidR="00DB51D4" w:rsidP="00604540" w:rsidRDefault="00DB51D4" w14:paraId="2C6A516A" w14:textId="77777777">
      <w:pPr>
        <w:pStyle w:val="Textocomentario"/>
      </w:pPr>
      <w:r>
        <w:rPr>
          <w:rStyle w:val="Refdecomentario"/>
        </w:rPr>
        <w:annotationRef/>
      </w:r>
      <w:r>
        <w:t xml:space="preserve">La figura es decorativa, por ello no lleva texto alternativo. </w:t>
      </w:r>
    </w:p>
    <w:p w:rsidR="00DB51D4" w:rsidRDefault="00DB51D4" w14:paraId="05C20A08" w14:textId="77777777">
      <w:pPr>
        <w:pStyle w:val="Textocomentario"/>
      </w:pPr>
    </w:p>
  </w:comment>
  <w:comment w:initials="L" w:author="LauraPGM" w:date="2025-02-17T15:00:00Z" w:id="6">
    <w:p w:rsidR="00DB51D4" w:rsidRDefault="00DB51D4" w14:paraId="00078311" w14:textId="4F7B44C1">
      <w:pPr>
        <w:pStyle w:val="Textocomentario"/>
      </w:pPr>
      <w:r>
        <w:rPr>
          <w:rStyle w:val="Refdecomentario"/>
        </w:rPr>
        <w:annotationRef/>
      </w:r>
      <w:r>
        <w:t xml:space="preserve">La figura es decorativa, por ello no lleva texto alternativo. </w:t>
      </w:r>
    </w:p>
  </w:comment>
  <w:comment w:initials="L" w:author="LauraPGM" w:date="2025-02-17T14:55:00Z" w:id="7">
    <w:p w:rsidR="00DB51D4" w:rsidRDefault="00DB51D4" w14:paraId="2DD2768C" w14:textId="6ECA6A5C">
      <w:pPr>
        <w:pStyle w:val="Textocomentario"/>
      </w:pPr>
      <w:r>
        <w:rPr>
          <w:rStyle w:val="Refdecomentario"/>
        </w:rPr>
        <w:annotationRef/>
      </w:r>
      <w:r>
        <w:t xml:space="preserve">Texto alternativo: </w:t>
      </w:r>
      <w:r w:rsidRPr="00976AF8">
        <w:t xml:space="preserve">La imagen representa una zona de </w:t>
      </w:r>
      <w:proofErr w:type="spellStart"/>
      <w:r w:rsidRPr="00976AF8">
        <w:t>picking</w:t>
      </w:r>
      <w:proofErr w:type="spellEnd"/>
      <w:r w:rsidRPr="00976AF8">
        <w:t xml:space="preserve"> y preparación de pedidos en un entorno logístico. Varias personas están organizan</w:t>
      </w:r>
      <w:r>
        <w:t xml:space="preserve">do productos en cajas abiertas. </w:t>
      </w:r>
      <w:r w:rsidRPr="00976AF8">
        <w:t>La infraestructura del lugar incluye un sistema de transporte y almacenamiento optimizado para agilizar la distribución de mercancías.</w:t>
      </w:r>
    </w:p>
  </w:comment>
  <w:comment w:initials="L" w:author="LauraPGM" w:date="2025-02-17T15:00:00Z" w:id="8">
    <w:p w:rsidR="00DB51D4" w:rsidRDefault="00DB51D4" w14:paraId="470981F8" w14:textId="4577FE68">
      <w:pPr>
        <w:pStyle w:val="Textocomentario"/>
      </w:pPr>
      <w:r>
        <w:rPr>
          <w:rStyle w:val="Refdecomentario"/>
        </w:rPr>
        <w:annotationRef/>
      </w:r>
      <w:r>
        <w:t xml:space="preserve">La figura es decorativa, por ello no lleva texto alternativo. </w:t>
      </w:r>
    </w:p>
  </w:comment>
  <w:comment w:initials="L" w:author="LauraPGM" w:date="2025-02-17T15:00:00Z" w:id="9">
    <w:p w:rsidR="00DB51D4" w:rsidRDefault="00DB51D4" w14:paraId="2767BA58" w14:textId="16ECBC7C">
      <w:pPr>
        <w:pStyle w:val="Textocomentario"/>
      </w:pPr>
      <w:r>
        <w:rPr>
          <w:rStyle w:val="Refdecomentario"/>
        </w:rPr>
        <w:annotationRef/>
      </w:r>
      <w:r>
        <w:t xml:space="preserve">La figura es decorativa, por ello no lleva texto alternativo. </w:t>
      </w:r>
    </w:p>
  </w:comment>
  <w:comment w:initials="L" w:author="LauraPGM" w:date="2025-02-17T15:00:00Z" w:id="10">
    <w:p w:rsidR="00DB51D4" w:rsidRDefault="00DB51D4" w14:paraId="4C26E980" w14:textId="66B7887E">
      <w:pPr>
        <w:pStyle w:val="Textocomentario"/>
      </w:pPr>
      <w:r>
        <w:rPr>
          <w:rStyle w:val="Refdecomentario"/>
        </w:rPr>
        <w:annotationRef/>
      </w:r>
      <w:r>
        <w:t xml:space="preserve">La figura es decorativa, por ello no lleva texto alternativo. </w:t>
      </w:r>
    </w:p>
  </w:comment>
  <w:comment xmlns:w="http://schemas.openxmlformats.org/wordprocessingml/2006/main" w:initials="L" w:author="LauraPGM" w:date="02/21/2025 09:04:00" w:id="11">
    <w:p xmlns:w14="http://schemas.microsoft.com/office/word/2010/wordml" w:rsidR="5BB150A6" w:rsidRDefault="19C56D4E" w14:paraId="116CE4C3" w14:textId="0F5EAC9B">
      <w:pPr>
        <w:pStyle w:val="CommentText"/>
      </w:pPr>
      <w:r>
        <w:rPr>
          <w:rStyle w:val="CommentReference"/>
        </w:rPr>
        <w:annotationRef/>
      </w:r>
      <w:r w:rsidRPr="5E614D69" w:rsidR="2E7BE0F0">
        <w:t xml:space="preserve">Texto alternativo: </w:t>
      </w:r>
    </w:p>
    <w:p xmlns:w14="http://schemas.microsoft.com/office/word/2010/wordml" w:rsidR="67C95669" w:rsidRDefault="1472F5E5" w14:paraId="329E5BA6" w14:textId="13DA32C1">
      <w:pPr>
        <w:pStyle w:val="CommentText"/>
      </w:pPr>
      <w:r w:rsidRPr="211A1CEC" w:rsidR="471CE8D3">
        <w:t>Conjunto de iconos rojos que indican instrucciones de manipulación para paquetes: frágil, temperatura máxima y mínima, proteger del sol y la humedad, lado hacia arriba, no apilar, no comprimir, no usar palancas ni ganchos.</w:t>
      </w:r>
    </w:p>
  </w:comment>
  <w:comment w:initials="L" w:author="LauraPGM" w:date="2025-02-17T15:06:00Z" w:id="12">
    <w:p w:rsidR="00DB51D4" w:rsidRDefault="00DB51D4" w14:paraId="2315F2E2" w14:textId="79D2AAA1">
      <w:pPr>
        <w:pStyle w:val="Textocomentario"/>
      </w:pPr>
      <w:r>
        <w:rPr>
          <w:rStyle w:val="Refdecomentario"/>
        </w:rPr>
        <w:annotationRef/>
      </w:r>
      <w:r>
        <w:t>La imagen que se expone a continuación es decorativa.</w:t>
      </w:r>
    </w:p>
  </w:comment>
  <w:comment w:initials="L" w:author="LauraPGM" w:date="2025-02-17T15:11:00Z" w:id="13">
    <w:p w:rsidR="00DB51D4" w:rsidRDefault="00DB51D4" w14:paraId="703B3DA0" w14:textId="258DD2C1">
      <w:pPr>
        <w:pStyle w:val="Textocomentario"/>
      </w:pPr>
      <w:r>
        <w:rPr>
          <w:rStyle w:val="Refdecomentario"/>
        </w:rPr>
        <w:annotationRef/>
      </w:r>
      <w:r>
        <w:t>Imagen decorativa</w:t>
      </w:r>
    </w:p>
  </w:comment>
  <w:comment w:initials="L" w:author="LauraPGM" w:date="2025-02-17T15:19:00Z" w:id="14">
    <w:p w:rsidR="00DB51D4" w:rsidRDefault="00DB51D4" w14:paraId="6C85932C" w14:textId="2BE8DAF2">
      <w:pPr>
        <w:pStyle w:val="Textocomentario"/>
      </w:pPr>
      <w:r>
        <w:rPr>
          <w:rStyle w:val="Refdecomentario"/>
        </w:rPr>
        <w:annotationRef/>
      </w:r>
      <w:r>
        <w:t>La carga se refiere a mercancías que se trasladan, y su manejo depende de tipos y características como las bandas transportadoras. Los procesos de recibido y despacho son esenciales para garantizar eficiencia en la recepción y distribución de productos. Esto incluye métodos de extracción y una correcta organización de las áreas involucradas.</w:t>
      </w:r>
    </w:p>
  </w:comment>
</w:comments>
</file>

<file path=word/commentsExtended.xml><?xml version="1.0" encoding="utf-8"?>
<w15:commentsEx xmlns:mc="http://schemas.openxmlformats.org/markup-compatibility/2006" xmlns:w15="http://schemas.microsoft.com/office/word/2012/wordml" mc:Ignorable="w15">
  <w15:commentEx w15:done="0" w15:paraId="41D70E25"/>
  <w15:commentEx w15:done="0" w15:paraId="15F89918"/>
  <w15:commentEx w15:done="0" w15:paraId="56B04408"/>
  <w15:commentEx w15:done="0" w15:paraId="287F016C"/>
  <w15:commentEx w15:done="0" w15:paraId="12BB9393"/>
  <w15:commentEx w15:done="0" w15:paraId="05C20A08"/>
  <w15:commentEx w15:done="0" w15:paraId="00078311"/>
  <w15:commentEx w15:done="0" w15:paraId="2DD2768C"/>
  <w15:commentEx w15:done="0" w15:paraId="470981F8"/>
  <w15:commentEx w15:done="0" w15:paraId="2767BA58"/>
  <w15:commentEx w15:done="0" w15:paraId="4C26E980"/>
  <w15:commentEx w15:done="0" w15:paraId="329E5BA6"/>
  <w15:commentEx w15:done="0" w15:paraId="2315F2E2"/>
  <w15:commentEx w15:done="0" w15:paraId="703B3DA0"/>
  <w15:commentEx w15:done="0" w15:paraId="6C85932C"/>
</w15:commentsEx>
</file>

<file path=word/commentsIds.xml><?xml version="1.0" encoding="utf-8"?>
<w16cid:commentsIds xmlns:mc="http://schemas.openxmlformats.org/markup-compatibility/2006" xmlns:w16cid="http://schemas.microsoft.com/office/word/2016/wordml/cid" mc:Ignorable="w16cid">
  <w16cid:commentId w16cid:paraId="41D70E25" w16cid:durableId="6D703939"/>
  <w16cid:commentId w16cid:paraId="15F89918" w16cid:durableId="0810A634"/>
  <w16cid:commentId w16cid:paraId="56B04408" w16cid:durableId="52D2054B"/>
  <w16cid:commentId w16cid:paraId="287F016C" w16cid:durableId="1EC37DA7"/>
  <w16cid:commentId w16cid:paraId="12BB9393" w16cid:durableId="1ED7BA74"/>
  <w16cid:commentId w16cid:paraId="05C20A08" w16cid:durableId="0889BD9C"/>
  <w16cid:commentId w16cid:paraId="00078311" w16cid:durableId="0AE2F5EB"/>
  <w16cid:commentId w16cid:paraId="2DD2768C" w16cid:durableId="479E6753"/>
  <w16cid:commentId w16cid:paraId="470981F8" w16cid:durableId="3A43B4E8"/>
  <w16cid:commentId w16cid:paraId="2767BA58" w16cid:durableId="5784106A"/>
  <w16cid:commentId w16cid:paraId="4C26E980" w16cid:durableId="519DBB14"/>
  <w16cid:commentId w16cid:paraId="329E5BA6" w16cid:durableId="1809FBC7"/>
  <w16cid:commentId w16cid:paraId="2315F2E2" w16cid:durableId="4CC5A834"/>
  <w16cid:commentId w16cid:paraId="703B3DA0" w16cid:durableId="6E834144"/>
  <w16cid:commentId w16cid:paraId="6C85932C" w16cid:durableId="0ABC15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64C" w:rsidRDefault="009F564C" w14:paraId="32453D68" w14:textId="77777777">
      <w:pPr>
        <w:spacing w:line="240" w:lineRule="auto"/>
      </w:pPr>
      <w:r>
        <w:separator/>
      </w:r>
    </w:p>
  </w:endnote>
  <w:endnote w:type="continuationSeparator" w:id="0">
    <w:p w:rsidR="009F564C" w:rsidRDefault="009F564C" w14:paraId="44FA2D3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Aptos Narrow">
    <w:altName w:val="Arial"/>
    <w:charset w:val="00"/>
    <w:family w:val="swiss"/>
    <w:pitch w:val="variable"/>
    <w:sig w:usb0="00000001" w:usb1="00000003" w:usb2="00000000" w:usb3="00000000" w:csb0="0000019F" w:csb1="00000000"/>
  </w:font>
  <w:font w:name="ArialMT">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1D4" w:rsidRDefault="00DB51D4"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DB51D4" w:rsidRDefault="00DB51D4" w14:paraId="000000DB" w14:textId="77777777">
    <w:pPr>
      <w:pStyle w:val="Normal0"/>
      <w:spacing w:line="240" w:lineRule="auto"/>
      <w:ind w:left="-2" w:hanging="2"/>
      <w:jc w:val="right"/>
      <w:rPr>
        <w:rFonts w:ascii="Times New Roman" w:hAnsi="Times New Roman" w:eastAsia="Times New Roman" w:cs="Times New Roman"/>
        <w:sz w:val="24"/>
        <w:szCs w:val="24"/>
      </w:rPr>
    </w:pPr>
  </w:p>
  <w:p w:rsidR="00DB51D4" w:rsidRDefault="00DB51D4" w14:paraId="000000DC" w14:textId="77777777">
    <w:pPr>
      <w:pStyle w:val="Normal0"/>
      <w:spacing w:line="240" w:lineRule="auto"/>
      <w:rPr>
        <w:rFonts w:ascii="Times New Roman" w:hAnsi="Times New Roman" w:eastAsia="Times New Roman" w:cs="Times New Roman"/>
        <w:sz w:val="24"/>
        <w:szCs w:val="24"/>
      </w:rPr>
    </w:pPr>
  </w:p>
  <w:p w:rsidR="00DB51D4" w:rsidRDefault="00DB51D4"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DB51D4" w:rsidRDefault="00DB51D4"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64C" w:rsidRDefault="009F564C" w14:paraId="5F63DE22" w14:textId="77777777">
      <w:pPr>
        <w:spacing w:line="240" w:lineRule="auto"/>
      </w:pPr>
      <w:r>
        <w:separator/>
      </w:r>
    </w:p>
  </w:footnote>
  <w:footnote w:type="continuationSeparator" w:id="0">
    <w:p w:rsidR="009F564C" w:rsidRDefault="009F564C" w14:paraId="5EA60C85" w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DB51D4" w:rsidP="00C45A3B" w:rsidRDefault="00DB51D4"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eastAsia="es-CO"/>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DB51D4" w:rsidRDefault="00DB51D4"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4CDE"/>
    <w:multiLevelType w:val="hybridMultilevel"/>
    <w:tmpl w:val="41060B6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483404"/>
    <w:multiLevelType w:val="hybridMultilevel"/>
    <w:tmpl w:val="5BE27B2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0274516B"/>
    <w:multiLevelType w:val="hybridMultilevel"/>
    <w:tmpl w:val="DDC2DB4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5" w15:restartNumberingAfterBreak="0">
    <w:nsid w:val="077A74AC"/>
    <w:multiLevelType w:val="hybridMultilevel"/>
    <w:tmpl w:val="9DD0D3C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C803C4F"/>
    <w:multiLevelType w:val="multilevel"/>
    <w:tmpl w:val="CCDA677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582525"/>
    <w:multiLevelType w:val="hybridMultilevel"/>
    <w:tmpl w:val="64DEF4C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10B776AB"/>
    <w:multiLevelType w:val="hybridMultilevel"/>
    <w:tmpl w:val="D068B8EA"/>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33A42ED"/>
    <w:multiLevelType w:val="hybridMultilevel"/>
    <w:tmpl w:val="CDA6FA12"/>
    <w:lvl w:ilvl="0" w:tplc="E7EE1C54">
      <w:start w:val="3"/>
      <w:numFmt w:val="bullet"/>
      <w:lvlText w:val="•"/>
      <w:lvlJc w:val="left"/>
      <w:pPr>
        <w:ind w:left="720" w:hanging="360"/>
      </w:pPr>
      <w:rPr>
        <w:rFonts w:hint="default" w:ascii="SymbolMT" w:hAnsi="SymbolMT" w:eastAsia="Times New Roman"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15B445FC"/>
    <w:multiLevelType w:val="hybridMultilevel"/>
    <w:tmpl w:val="5546C3D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B066537"/>
    <w:multiLevelType w:val="hybridMultilevel"/>
    <w:tmpl w:val="71043A8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1E0C68E7"/>
    <w:multiLevelType w:val="hybridMultilevel"/>
    <w:tmpl w:val="EF0AFFB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1EE01D4D"/>
    <w:multiLevelType w:val="hybridMultilevel"/>
    <w:tmpl w:val="71205B4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266A7902"/>
    <w:multiLevelType w:val="hybridMultilevel"/>
    <w:tmpl w:val="1444ED4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A583A9A"/>
    <w:multiLevelType w:val="hybridMultilevel"/>
    <w:tmpl w:val="18E088C2"/>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2BDF457B"/>
    <w:multiLevelType w:val="hybridMultilevel"/>
    <w:tmpl w:val="7C925B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2D320F2E"/>
    <w:multiLevelType w:val="hybridMultilevel"/>
    <w:tmpl w:val="2370C642"/>
    <w:lvl w:ilvl="0" w:tplc="E7EE1C54">
      <w:start w:val="3"/>
      <w:numFmt w:val="bullet"/>
      <w:lvlText w:val="•"/>
      <w:lvlJc w:val="left"/>
      <w:pPr>
        <w:ind w:left="720" w:hanging="360"/>
      </w:pPr>
      <w:rPr>
        <w:rFonts w:hint="default" w:ascii="SymbolMT" w:hAnsi="SymbolMT" w:eastAsia="Times New Roman"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CE3E9A"/>
    <w:multiLevelType w:val="multilevel"/>
    <w:tmpl w:val="F1D2A3A4"/>
    <w:lvl w:ilvl="0">
      <w:start w:val="3"/>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10F590E"/>
    <w:multiLevelType w:val="hybridMultilevel"/>
    <w:tmpl w:val="FC6EBBE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36D13B62"/>
    <w:multiLevelType w:val="hybridMultilevel"/>
    <w:tmpl w:val="CC625D7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42C11F2D"/>
    <w:multiLevelType w:val="hybridMultilevel"/>
    <w:tmpl w:val="30A8ECC0"/>
    <w:lvl w:ilvl="0" w:tplc="6A22F65E">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93821BE"/>
    <w:multiLevelType w:val="hybridMultilevel"/>
    <w:tmpl w:val="3CCE195A"/>
    <w:lvl w:ilvl="0" w:tplc="EDFA2344">
      <w:numFmt w:val="bullet"/>
      <w:lvlText w:val="•"/>
      <w:lvlJc w:val="left"/>
      <w:pPr>
        <w:ind w:left="103" w:hanging="708"/>
      </w:pPr>
      <w:rPr>
        <w:rFonts w:hint="default" w:ascii="Arial MT" w:hAnsi="Arial MT" w:eastAsia="Arial MT" w:cs="Arial MT"/>
        <w:b w:val="0"/>
        <w:bCs w:val="0"/>
        <w:i w:val="0"/>
        <w:iCs w:val="0"/>
        <w:color w:val="49442A"/>
        <w:spacing w:val="0"/>
        <w:w w:val="99"/>
        <w:sz w:val="20"/>
        <w:szCs w:val="20"/>
        <w:lang w:val="es-ES" w:eastAsia="en-US" w:bidi="ar-SA"/>
      </w:rPr>
    </w:lvl>
    <w:lvl w:ilvl="1" w:tplc="49D4D120">
      <w:numFmt w:val="bullet"/>
      <w:lvlText w:val="•"/>
      <w:lvlJc w:val="left"/>
      <w:pPr>
        <w:ind w:left="521" w:hanging="708"/>
      </w:pPr>
      <w:rPr>
        <w:rFonts w:hint="default"/>
        <w:lang w:val="es-ES" w:eastAsia="en-US" w:bidi="ar-SA"/>
      </w:rPr>
    </w:lvl>
    <w:lvl w:ilvl="2" w:tplc="52FCF484">
      <w:numFmt w:val="bullet"/>
      <w:lvlText w:val="•"/>
      <w:lvlJc w:val="left"/>
      <w:pPr>
        <w:ind w:left="943" w:hanging="708"/>
      </w:pPr>
      <w:rPr>
        <w:rFonts w:hint="default"/>
        <w:lang w:val="es-ES" w:eastAsia="en-US" w:bidi="ar-SA"/>
      </w:rPr>
    </w:lvl>
    <w:lvl w:ilvl="3" w:tplc="F3CC85FC">
      <w:numFmt w:val="bullet"/>
      <w:lvlText w:val="•"/>
      <w:lvlJc w:val="left"/>
      <w:pPr>
        <w:ind w:left="1364" w:hanging="708"/>
      </w:pPr>
      <w:rPr>
        <w:rFonts w:hint="default"/>
        <w:lang w:val="es-ES" w:eastAsia="en-US" w:bidi="ar-SA"/>
      </w:rPr>
    </w:lvl>
    <w:lvl w:ilvl="4" w:tplc="8C065EBE">
      <w:numFmt w:val="bullet"/>
      <w:lvlText w:val="•"/>
      <w:lvlJc w:val="left"/>
      <w:pPr>
        <w:ind w:left="1786" w:hanging="708"/>
      </w:pPr>
      <w:rPr>
        <w:rFonts w:hint="default"/>
        <w:lang w:val="es-ES" w:eastAsia="en-US" w:bidi="ar-SA"/>
      </w:rPr>
    </w:lvl>
    <w:lvl w:ilvl="5" w:tplc="2F94B246">
      <w:numFmt w:val="bullet"/>
      <w:lvlText w:val="•"/>
      <w:lvlJc w:val="left"/>
      <w:pPr>
        <w:ind w:left="2207" w:hanging="708"/>
      </w:pPr>
      <w:rPr>
        <w:rFonts w:hint="default"/>
        <w:lang w:val="es-ES" w:eastAsia="en-US" w:bidi="ar-SA"/>
      </w:rPr>
    </w:lvl>
    <w:lvl w:ilvl="6" w:tplc="CCF8C9DE">
      <w:numFmt w:val="bullet"/>
      <w:lvlText w:val="•"/>
      <w:lvlJc w:val="left"/>
      <w:pPr>
        <w:ind w:left="2629" w:hanging="708"/>
      </w:pPr>
      <w:rPr>
        <w:rFonts w:hint="default"/>
        <w:lang w:val="es-ES" w:eastAsia="en-US" w:bidi="ar-SA"/>
      </w:rPr>
    </w:lvl>
    <w:lvl w:ilvl="7" w:tplc="07689760">
      <w:numFmt w:val="bullet"/>
      <w:lvlText w:val="•"/>
      <w:lvlJc w:val="left"/>
      <w:pPr>
        <w:ind w:left="3050" w:hanging="708"/>
      </w:pPr>
      <w:rPr>
        <w:rFonts w:hint="default"/>
        <w:lang w:val="es-ES" w:eastAsia="en-US" w:bidi="ar-SA"/>
      </w:rPr>
    </w:lvl>
    <w:lvl w:ilvl="8" w:tplc="D248AC12">
      <w:numFmt w:val="bullet"/>
      <w:lvlText w:val="•"/>
      <w:lvlJc w:val="left"/>
      <w:pPr>
        <w:ind w:left="3472" w:hanging="708"/>
      </w:pPr>
      <w:rPr>
        <w:rFonts w:hint="default"/>
        <w:lang w:val="es-ES" w:eastAsia="en-US" w:bidi="ar-SA"/>
      </w:rPr>
    </w:lvl>
  </w:abstractNum>
  <w:abstractNum w:abstractNumId="25" w15:restartNumberingAfterBreak="0">
    <w:nsid w:val="49F32456"/>
    <w:multiLevelType w:val="hybridMultilevel"/>
    <w:tmpl w:val="7A7E9080"/>
    <w:lvl w:ilvl="0" w:tplc="E7EE1C54">
      <w:start w:val="3"/>
      <w:numFmt w:val="bullet"/>
      <w:lvlText w:val="•"/>
      <w:lvlJc w:val="left"/>
      <w:pPr>
        <w:ind w:left="720" w:hanging="360"/>
      </w:pPr>
      <w:rPr>
        <w:rFonts w:hint="default" w:ascii="SymbolMT" w:hAnsi="SymbolMT" w:eastAsia="Times New Roman"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7" w15:restartNumberingAfterBreak="0">
    <w:nsid w:val="542013AC"/>
    <w:multiLevelType w:val="hybridMultilevel"/>
    <w:tmpl w:val="6E9605EC"/>
    <w:lvl w:ilvl="0" w:tplc="240A0001">
      <w:start w:val="1"/>
      <w:numFmt w:val="bullet"/>
      <w:lvlText w:val=""/>
      <w:lvlJc w:val="left"/>
      <w:pPr>
        <w:ind w:left="780" w:hanging="360"/>
      </w:pPr>
      <w:rPr>
        <w:rFonts w:hint="default" w:ascii="Symbol" w:hAnsi="Symbol"/>
      </w:rPr>
    </w:lvl>
    <w:lvl w:ilvl="1" w:tplc="240A0003" w:tentative="1">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abstractNum w:abstractNumId="28" w15:restartNumberingAfterBreak="0">
    <w:nsid w:val="617D0445"/>
    <w:multiLevelType w:val="hybridMultilevel"/>
    <w:tmpl w:val="FFFFFFFF"/>
    <w:lvl w:ilvl="0">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9" w15:restartNumberingAfterBreak="0">
    <w:nsid w:val="6B9D2C39"/>
    <w:multiLevelType w:val="multilevel"/>
    <w:tmpl w:val="88BE6E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106449E"/>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15A5001"/>
    <w:multiLevelType w:val="hybridMultilevel"/>
    <w:tmpl w:val="9F76FA26"/>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72661374"/>
    <w:multiLevelType w:val="hybridMultilevel"/>
    <w:tmpl w:val="F06E4164"/>
    <w:lvl w:ilvl="0" w:tplc="E7EE1C54">
      <w:start w:val="3"/>
      <w:numFmt w:val="bullet"/>
      <w:lvlText w:val="•"/>
      <w:lvlJc w:val="left"/>
      <w:pPr>
        <w:ind w:left="720" w:hanging="360"/>
      </w:pPr>
      <w:rPr>
        <w:rFonts w:hint="default" w:ascii="SymbolMT" w:hAnsi="SymbolMT" w:eastAsia="Times New Roman"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77682314"/>
    <w:multiLevelType w:val="hybridMultilevel"/>
    <w:tmpl w:val="CF4401E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B2A53C5"/>
    <w:multiLevelType w:val="hybridMultilevel"/>
    <w:tmpl w:val="5F5E145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C0C3137"/>
    <w:multiLevelType w:val="hybridMultilevel"/>
    <w:tmpl w:val="1BA03CF6"/>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6" w15:restartNumberingAfterBreak="0">
    <w:nsid w:val="7F5A72DA"/>
    <w:multiLevelType w:val="hybridMultilevel"/>
    <w:tmpl w:val="C3564A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6"/>
  </w:num>
  <w:num w:numId="3">
    <w:abstractNumId w:val="21"/>
  </w:num>
  <w:num w:numId="4">
    <w:abstractNumId w:val="28"/>
  </w:num>
  <w:num w:numId="5">
    <w:abstractNumId w:val="1"/>
  </w:num>
  <w:num w:numId="6">
    <w:abstractNumId w:val="18"/>
  </w:num>
  <w:num w:numId="7">
    <w:abstractNumId w:val="7"/>
  </w:num>
  <w:num w:numId="8">
    <w:abstractNumId w:val="16"/>
  </w:num>
  <w:num w:numId="9">
    <w:abstractNumId w:val="27"/>
  </w:num>
  <w:num w:numId="10">
    <w:abstractNumId w:val="19"/>
  </w:num>
  <w:num w:numId="11">
    <w:abstractNumId w:val="6"/>
  </w:num>
  <w:num w:numId="12">
    <w:abstractNumId w:val="23"/>
  </w:num>
  <w:num w:numId="13">
    <w:abstractNumId w:val="30"/>
  </w:num>
  <w:num w:numId="14">
    <w:abstractNumId w:val="34"/>
  </w:num>
  <w:num w:numId="15">
    <w:abstractNumId w:val="25"/>
  </w:num>
  <w:num w:numId="16">
    <w:abstractNumId w:val="14"/>
  </w:num>
  <w:num w:numId="17">
    <w:abstractNumId w:val="10"/>
  </w:num>
  <w:num w:numId="18">
    <w:abstractNumId w:val="17"/>
  </w:num>
  <w:num w:numId="19">
    <w:abstractNumId w:val="9"/>
  </w:num>
  <w:num w:numId="20">
    <w:abstractNumId w:val="32"/>
  </w:num>
  <w:num w:numId="21">
    <w:abstractNumId w:val="24"/>
  </w:num>
  <w:num w:numId="22">
    <w:abstractNumId w:val="29"/>
  </w:num>
  <w:num w:numId="23">
    <w:abstractNumId w:val="33"/>
  </w:num>
  <w:num w:numId="24">
    <w:abstractNumId w:val="36"/>
  </w:num>
  <w:num w:numId="25">
    <w:abstractNumId w:val="5"/>
  </w:num>
  <w:num w:numId="26">
    <w:abstractNumId w:val="11"/>
  </w:num>
  <w:num w:numId="27">
    <w:abstractNumId w:val="0"/>
  </w:num>
  <w:num w:numId="28">
    <w:abstractNumId w:val="13"/>
  </w:num>
  <w:num w:numId="29">
    <w:abstractNumId w:val="3"/>
  </w:num>
  <w:num w:numId="30">
    <w:abstractNumId w:val="8"/>
  </w:num>
  <w:num w:numId="31">
    <w:abstractNumId w:val="15"/>
  </w:num>
  <w:num w:numId="32">
    <w:abstractNumId w:val="31"/>
  </w:num>
  <w:num w:numId="33">
    <w:abstractNumId w:val="2"/>
  </w:num>
  <w:num w:numId="34">
    <w:abstractNumId w:val="22"/>
  </w:num>
  <w:num w:numId="35">
    <w:abstractNumId w:val="12"/>
  </w:num>
  <w:num w:numId="36">
    <w:abstractNumId w:val="20"/>
  </w:num>
  <w:num w:numId="37">
    <w:abstractNumId w:val="3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PGM">
    <w15:presenceInfo w15:providerId="None" w15:userId="LauraPGM"/>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160AF"/>
    <w:rsid w:val="00023D18"/>
    <w:rsid w:val="00034141"/>
    <w:rsid w:val="00064137"/>
    <w:rsid w:val="00067C84"/>
    <w:rsid w:val="000C33AA"/>
    <w:rsid w:val="000D0714"/>
    <w:rsid w:val="000E2D28"/>
    <w:rsid w:val="0011124C"/>
    <w:rsid w:val="00125D0F"/>
    <w:rsid w:val="00171139"/>
    <w:rsid w:val="001770BB"/>
    <w:rsid w:val="00180E3C"/>
    <w:rsid w:val="001957D9"/>
    <w:rsid w:val="001B0AFC"/>
    <w:rsid w:val="001C2EB4"/>
    <w:rsid w:val="001D300C"/>
    <w:rsid w:val="001D5BE1"/>
    <w:rsid w:val="001E4D98"/>
    <w:rsid w:val="00215922"/>
    <w:rsid w:val="00215D13"/>
    <w:rsid w:val="00234C08"/>
    <w:rsid w:val="0025024B"/>
    <w:rsid w:val="002A137B"/>
    <w:rsid w:val="002A5B6F"/>
    <w:rsid w:val="002C258D"/>
    <w:rsid w:val="002E4074"/>
    <w:rsid w:val="0033200B"/>
    <w:rsid w:val="00335745"/>
    <w:rsid w:val="003411E7"/>
    <w:rsid w:val="00346B69"/>
    <w:rsid w:val="003470F6"/>
    <w:rsid w:val="00356140"/>
    <w:rsid w:val="003C34E2"/>
    <w:rsid w:val="003E0352"/>
    <w:rsid w:val="00400499"/>
    <w:rsid w:val="00417112"/>
    <w:rsid w:val="0045064F"/>
    <w:rsid w:val="004A1B80"/>
    <w:rsid w:val="004D4605"/>
    <w:rsid w:val="004F768C"/>
    <w:rsid w:val="00504FD1"/>
    <w:rsid w:val="005144F2"/>
    <w:rsid w:val="0053341D"/>
    <w:rsid w:val="005379BA"/>
    <w:rsid w:val="00565A93"/>
    <w:rsid w:val="005A07C4"/>
    <w:rsid w:val="005C57D2"/>
    <w:rsid w:val="005E0ED8"/>
    <w:rsid w:val="00604540"/>
    <w:rsid w:val="00670574"/>
    <w:rsid w:val="00672A27"/>
    <w:rsid w:val="00674D71"/>
    <w:rsid w:val="00675093"/>
    <w:rsid w:val="00675CC1"/>
    <w:rsid w:val="00677F2C"/>
    <w:rsid w:val="00681720"/>
    <w:rsid w:val="00683C9B"/>
    <w:rsid w:val="00685CF1"/>
    <w:rsid w:val="006A0477"/>
    <w:rsid w:val="006B23EB"/>
    <w:rsid w:val="006C0A26"/>
    <w:rsid w:val="006C3767"/>
    <w:rsid w:val="00725DC4"/>
    <w:rsid w:val="007343BB"/>
    <w:rsid w:val="00752013"/>
    <w:rsid w:val="00753D71"/>
    <w:rsid w:val="007576BD"/>
    <w:rsid w:val="00760EEF"/>
    <w:rsid w:val="007716C9"/>
    <w:rsid w:val="007B01F3"/>
    <w:rsid w:val="007C34CB"/>
    <w:rsid w:val="007D79CA"/>
    <w:rsid w:val="00812161"/>
    <w:rsid w:val="0081474C"/>
    <w:rsid w:val="008512B6"/>
    <w:rsid w:val="00853A18"/>
    <w:rsid w:val="008574AF"/>
    <w:rsid w:val="00861400"/>
    <w:rsid w:val="00894147"/>
    <w:rsid w:val="008A7C5F"/>
    <w:rsid w:val="008B27E6"/>
    <w:rsid w:val="008B7165"/>
    <w:rsid w:val="008D2C96"/>
    <w:rsid w:val="009004DD"/>
    <w:rsid w:val="009053CC"/>
    <w:rsid w:val="00911310"/>
    <w:rsid w:val="009320FA"/>
    <w:rsid w:val="00961DD2"/>
    <w:rsid w:val="00976AF8"/>
    <w:rsid w:val="009A7868"/>
    <w:rsid w:val="009F564C"/>
    <w:rsid w:val="00A209AB"/>
    <w:rsid w:val="00A349FE"/>
    <w:rsid w:val="00A51172"/>
    <w:rsid w:val="00A51ED9"/>
    <w:rsid w:val="00A66086"/>
    <w:rsid w:val="00A84B59"/>
    <w:rsid w:val="00A86C21"/>
    <w:rsid w:val="00A8784D"/>
    <w:rsid w:val="00A94D6D"/>
    <w:rsid w:val="00AA5FA0"/>
    <w:rsid w:val="00AD012C"/>
    <w:rsid w:val="00AD373B"/>
    <w:rsid w:val="00AF3582"/>
    <w:rsid w:val="00B37010"/>
    <w:rsid w:val="00B637A4"/>
    <w:rsid w:val="00B72C73"/>
    <w:rsid w:val="00BA0FBD"/>
    <w:rsid w:val="00BA688A"/>
    <w:rsid w:val="00BD7D42"/>
    <w:rsid w:val="00C45A3B"/>
    <w:rsid w:val="00C84255"/>
    <w:rsid w:val="00CA4C0A"/>
    <w:rsid w:val="00CB00F3"/>
    <w:rsid w:val="00CC3AB4"/>
    <w:rsid w:val="00CF0A80"/>
    <w:rsid w:val="00D03056"/>
    <w:rsid w:val="00D051C4"/>
    <w:rsid w:val="00D06E6D"/>
    <w:rsid w:val="00D119FF"/>
    <w:rsid w:val="00D376E1"/>
    <w:rsid w:val="00D40245"/>
    <w:rsid w:val="00D46214"/>
    <w:rsid w:val="00D65629"/>
    <w:rsid w:val="00D71300"/>
    <w:rsid w:val="00DB51D4"/>
    <w:rsid w:val="00DD2AB6"/>
    <w:rsid w:val="00DD711C"/>
    <w:rsid w:val="00DF687B"/>
    <w:rsid w:val="00E33DF4"/>
    <w:rsid w:val="00E71C81"/>
    <w:rsid w:val="00E91784"/>
    <w:rsid w:val="00E94E9F"/>
    <w:rsid w:val="00EA53EF"/>
    <w:rsid w:val="00EE07DD"/>
    <w:rsid w:val="00EE3E16"/>
    <w:rsid w:val="00F04D9A"/>
    <w:rsid w:val="00F153B8"/>
    <w:rsid w:val="00F176DC"/>
    <w:rsid w:val="00F23926"/>
    <w:rsid w:val="00F371EC"/>
    <w:rsid w:val="00F41D8F"/>
    <w:rsid w:val="00F71B20"/>
    <w:rsid w:val="00F83420"/>
    <w:rsid w:val="00FB27DC"/>
    <w:rsid w:val="00FD0726"/>
    <w:rsid w:val="00FD244E"/>
    <w:rsid w:val="00FE586A"/>
    <w:rsid w:val="00FF258C"/>
    <w:rsid w:val="042C97F7"/>
    <w:rsid w:val="043DEAAA"/>
    <w:rsid w:val="0D509074"/>
    <w:rsid w:val="0E2B493F"/>
    <w:rsid w:val="1557301A"/>
    <w:rsid w:val="261C0CB1"/>
    <w:rsid w:val="3064D8BA"/>
    <w:rsid w:val="368BFB67"/>
    <w:rsid w:val="452344A9"/>
    <w:rsid w:val="501DE2BD"/>
    <w:rsid w:val="50F46EBA"/>
    <w:rsid w:val="519B24B7"/>
    <w:rsid w:val="53538C55"/>
    <w:rsid w:val="54566C35"/>
    <w:rsid w:val="5640D5F1"/>
    <w:rsid w:val="679F7425"/>
    <w:rsid w:val="69384920"/>
    <w:rsid w:val="6CABC54E"/>
    <w:rsid w:val="6F913EA0"/>
    <w:rsid w:val="74B0B220"/>
    <w:rsid w:val="7E78C7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uest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A349FE"/>
    <w:pPr>
      <w:autoSpaceDE w:val="0"/>
      <w:autoSpaceDN w:val="0"/>
      <w:adjustRightInd w:val="0"/>
      <w:spacing w:line="240" w:lineRule="auto"/>
    </w:pPr>
    <w:rPr>
      <w:color w:val="000000"/>
      <w:sz w:val="24"/>
      <w:szCs w:val="24"/>
    </w:rPr>
  </w:style>
  <w:style w:type="paragraph" w:styleId="z-Principiodelformulario">
    <w:name w:val="HTML Top of Form"/>
    <w:basedOn w:val="Normal"/>
    <w:next w:val="Normal"/>
    <w:link w:val="z-PrincipiodelformularioCar"/>
    <w:hidden/>
    <w:uiPriority w:val="99"/>
    <w:semiHidden/>
    <w:unhideWhenUsed/>
    <w:rsid w:val="00064137"/>
    <w:pPr>
      <w:pBdr>
        <w:bottom w:val="single" w:color="auto" w:sz="6" w:space="1"/>
      </w:pBdr>
      <w:spacing w:line="240" w:lineRule="auto"/>
      <w:jc w:val="center"/>
    </w:pPr>
    <w:rPr>
      <w:rFonts w:eastAsia="Times New Roman"/>
      <w:vanish/>
      <w:sz w:val="16"/>
      <w:szCs w:val="16"/>
      <w:lang w:eastAsia="es-CO"/>
    </w:rPr>
  </w:style>
  <w:style w:type="character" w:styleId="z-PrincipiodelformularioCar" w:customStyle="1">
    <w:name w:val="z-Principio del formulario Car"/>
    <w:basedOn w:val="Fuentedeprrafopredeter"/>
    <w:link w:val="z-Principiodelformulario"/>
    <w:uiPriority w:val="99"/>
    <w:semiHidden/>
    <w:rsid w:val="00064137"/>
    <w:rPr>
      <w:rFonts w:eastAsia="Times New Roman"/>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064137"/>
    <w:pPr>
      <w:pBdr>
        <w:top w:val="single" w:color="auto" w:sz="6" w:space="1"/>
      </w:pBdr>
      <w:spacing w:line="240" w:lineRule="auto"/>
      <w:jc w:val="center"/>
    </w:pPr>
    <w:rPr>
      <w:rFonts w:eastAsia="Times New Roman"/>
      <w:vanish/>
      <w:sz w:val="16"/>
      <w:szCs w:val="16"/>
      <w:lang w:eastAsia="es-CO"/>
    </w:rPr>
  </w:style>
  <w:style w:type="character" w:styleId="z-FinaldelformularioCar" w:customStyle="1">
    <w:name w:val="z-Final del formulario Car"/>
    <w:basedOn w:val="Fuentedeprrafopredeter"/>
    <w:link w:val="z-Finaldelformulario"/>
    <w:uiPriority w:val="99"/>
    <w:semiHidden/>
    <w:rsid w:val="00064137"/>
    <w:rPr>
      <w:rFonts w:eastAsia="Times New Roman"/>
      <w:vanish/>
      <w:sz w:val="16"/>
      <w:szCs w:val="16"/>
      <w:lang w:eastAsia="es-CO"/>
    </w:rPr>
  </w:style>
  <w:style w:type="character" w:styleId="Textoennegrita">
    <w:name w:val="Strong"/>
    <w:basedOn w:val="Fuentedeprrafopredeter"/>
    <w:uiPriority w:val="22"/>
    <w:qFormat/>
    <w:rsid w:val="00D65629"/>
    <w:rPr>
      <w:b/>
      <w:bCs/>
    </w:rPr>
  </w:style>
  <w:style w:type="paragraph" w:styleId="TableParagraph" w:customStyle="1">
    <w:name w:val="Table Paragraph"/>
    <w:basedOn w:val="Normal"/>
    <w:uiPriority w:val="1"/>
    <w:qFormat/>
    <w:rsid w:val="00D46214"/>
    <w:pPr>
      <w:widowControl w:val="0"/>
      <w:autoSpaceDE w:val="0"/>
      <w:autoSpaceDN w:val="0"/>
      <w:spacing w:line="240" w:lineRule="auto"/>
      <w:ind w:left="103"/>
    </w:pPr>
    <w:rPr>
      <w:rFonts w:ascii="Arial MT" w:hAnsi="Arial MT" w:eastAsia="Arial MT" w:cs="Arial MT"/>
      <w:lang w:val="es-ES" w:eastAsia="en-US"/>
    </w:rPr>
  </w:style>
  <w:style w:type="paragraph" w:styleId="Textoindependiente">
    <w:name w:val="Body Text"/>
    <w:basedOn w:val="Normal"/>
    <w:link w:val="TextoindependienteCar"/>
    <w:uiPriority w:val="1"/>
    <w:qFormat/>
    <w:rsid w:val="00D46214"/>
    <w:pPr>
      <w:widowControl w:val="0"/>
      <w:autoSpaceDE w:val="0"/>
      <w:autoSpaceDN w:val="0"/>
      <w:spacing w:line="240" w:lineRule="auto"/>
    </w:pPr>
    <w:rPr>
      <w:rFonts w:ascii="Arial MT" w:hAnsi="Arial MT" w:eastAsia="Arial MT" w:cs="Arial MT"/>
      <w:sz w:val="20"/>
      <w:szCs w:val="20"/>
      <w:lang w:val="es-ES" w:eastAsia="en-US"/>
    </w:rPr>
  </w:style>
  <w:style w:type="character" w:styleId="TextoindependienteCar" w:customStyle="1">
    <w:name w:val="Texto independiente Car"/>
    <w:basedOn w:val="Fuentedeprrafopredeter"/>
    <w:link w:val="Textoindependiente"/>
    <w:uiPriority w:val="1"/>
    <w:rsid w:val="00D46214"/>
    <w:rPr>
      <w:rFonts w:ascii="Arial MT" w:hAnsi="Arial MT" w:eastAsia="Arial MT" w:cs="Arial MT"/>
      <w:sz w:val="20"/>
      <w:szCs w:val="20"/>
      <w:lang w:val="es-ES" w:eastAsia="en-US"/>
    </w:rPr>
  </w:style>
  <w:style w:type="character" w:styleId="nfasis">
    <w:name w:val="Emphasis"/>
    <w:basedOn w:val="Fuentedeprrafopredeter"/>
    <w:uiPriority w:val="20"/>
    <w:qFormat/>
    <w:rsid w:val="00B370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01160">
      <w:bodyDiv w:val="1"/>
      <w:marLeft w:val="0"/>
      <w:marRight w:val="0"/>
      <w:marTop w:val="0"/>
      <w:marBottom w:val="0"/>
      <w:divBdr>
        <w:top w:val="none" w:sz="0" w:space="0" w:color="auto"/>
        <w:left w:val="none" w:sz="0" w:space="0" w:color="auto"/>
        <w:bottom w:val="none" w:sz="0" w:space="0" w:color="auto"/>
        <w:right w:val="none" w:sz="0" w:space="0" w:color="auto"/>
      </w:divBdr>
    </w:div>
    <w:div w:id="283005577">
      <w:bodyDiv w:val="1"/>
      <w:marLeft w:val="0"/>
      <w:marRight w:val="0"/>
      <w:marTop w:val="0"/>
      <w:marBottom w:val="0"/>
      <w:divBdr>
        <w:top w:val="none" w:sz="0" w:space="0" w:color="auto"/>
        <w:left w:val="none" w:sz="0" w:space="0" w:color="auto"/>
        <w:bottom w:val="none" w:sz="0" w:space="0" w:color="auto"/>
        <w:right w:val="none" w:sz="0" w:space="0" w:color="auto"/>
      </w:divBdr>
    </w:div>
    <w:div w:id="506479235">
      <w:bodyDiv w:val="1"/>
      <w:marLeft w:val="0"/>
      <w:marRight w:val="0"/>
      <w:marTop w:val="0"/>
      <w:marBottom w:val="0"/>
      <w:divBdr>
        <w:top w:val="none" w:sz="0" w:space="0" w:color="auto"/>
        <w:left w:val="none" w:sz="0" w:space="0" w:color="auto"/>
        <w:bottom w:val="none" w:sz="0" w:space="0" w:color="auto"/>
        <w:right w:val="none" w:sz="0" w:space="0" w:color="auto"/>
      </w:divBdr>
    </w:div>
    <w:div w:id="553197166">
      <w:bodyDiv w:val="1"/>
      <w:marLeft w:val="0"/>
      <w:marRight w:val="0"/>
      <w:marTop w:val="0"/>
      <w:marBottom w:val="0"/>
      <w:divBdr>
        <w:top w:val="none" w:sz="0" w:space="0" w:color="auto"/>
        <w:left w:val="none" w:sz="0" w:space="0" w:color="auto"/>
        <w:bottom w:val="none" w:sz="0" w:space="0" w:color="auto"/>
        <w:right w:val="none" w:sz="0" w:space="0" w:color="auto"/>
      </w:divBdr>
    </w:div>
    <w:div w:id="901333463">
      <w:bodyDiv w:val="1"/>
      <w:marLeft w:val="0"/>
      <w:marRight w:val="0"/>
      <w:marTop w:val="0"/>
      <w:marBottom w:val="0"/>
      <w:divBdr>
        <w:top w:val="none" w:sz="0" w:space="0" w:color="auto"/>
        <w:left w:val="none" w:sz="0" w:space="0" w:color="auto"/>
        <w:bottom w:val="none" w:sz="0" w:space="0" w:color="auto"/>
        <w:right w:val="none" w:sz="0" w:space="0" w:color="auto"/>
      </w:divBdr>
    </w:div>
    <w:div w:id="1486556392">
      <w:bodyDiv w:val="1"/>
      <w:marLeft w:val="0"/>
      <w:marRight w:val="0"/>
      <w:marTop w:val="0"/>
      <w:marBottom w:val="0"/>
      <w:divBdr>
        <w:top w:val="none" w:sz="0" w:space="0" w:color="auto"/>
        <w:left w:val="none" w:sz="0" w:space="0" w:color="auto"/>
        <w:bottom w:val="none" w:sz="0" w:space="0" w:color="auto"/>
        <w:right w:val="none" w:sz="0" w:space="0" w:color="auto"/>
      </w:divBdr>
    </w:div>
    <w:div w:id="1505239449">
      <w:bodyDiv w:val="1"/>
      <w:marLeft w:val="0"/>
      <w:marRight w:val="0"/>
      <w:marTop w:val="0"/>
      <w:marBottom w:val="0"/>
      <w:divBdr>
        <w:top w:val="none" w:sz="0" w:space="0" w:color="auto"/>
        <w:left w:val="none" w:sz="0" w:space="0" w:color="auto"/>
        <w:bottom w:val="none" w:sz="0" w:space="0" w:color="auto"/>
        <w:right w:val="none" w:sz="0" w:space="0" w:color="auto"/>
      </w:divBdr>
    </w:div>
    <w:div w:id="1621300023">
      <w:bodyDiv w:val="1"/>
      <w:marLeft w:val="0"/>
      <w:marRight w:val="0"/>
      <w:marTop w:val="0"/>
      <w:marBottom w:val="0"/>
      <w:divBdr>
        <w:top w:val="none" w:sz="0" w:space="0" w:color="auto"/>
        <w:left w:val="none" w:sz="0" w:space="0" w:color="auto"/>
        <w:bottom w:val="none" w:sz="0" w:space="0" w:color="auto"/>
        <w:right w:val="none" w:sz="0" w:space="0" w:color="auto"/>
      </w:divBdr>
    </w:div>
    <w:div w:id="1904750686">
      <w:bodyDiv w:val="1"/>
      <w:marLeft w:val="0"/>
      <w:marRight w:val="0"/>
      <w:marTop w:val="0"/>
      <w:marBottom w:val="0"/>
      <w:divBdr>
        <w:top w:val="none" w:sz="0" w:space="0" w:color="auto"/>
        <w:left w:val="none" w:sz="0" w:space="0" w:color="auto"/>
        <w:bottom w:val="none" w:sz="0" w:space="0" w:color="auto"/>
        <w:right w:val="none" w:sz="0" w:space="0" w:color="auto"/>
      </w:divBdr>
      <w:divsChild>
        <w:div w:id="1630088905">
          <w:marLeft w:val="0"/>
          <w:marRight w:val="0"/>
          <w:marTop w:val="0"/>
          <w:marBottom w:val="0"/>
          <w:divBdr>
            <w:top w:val="none" w:sz="0" w:space="0" w:color="auto"/>
            <w:left w:val="none" w:sz="0" w:space="0" w:color="auto"/>
            <w:bottom w:val="none" w:sz="0" w:space="0" w:color="auto"/>
            <w:right w:val="none" w:sz="0" w:space="0" w:color="auto"/>
          </w:divBdr>
          <w:divsChild>
            <w:div w:id="1068577117">
              <w:marLeft w:val="0"/>
              <w:marRight w:val="0"/>
              <w:marTop w:val="0"/>
              <w:marBottom w:val="0"/>
              <w:divBdr>
                <w:top w:val="none" w:sz="0" w:space="0" w:color="auto"/>
                <w:left w:val="none" w:sz="0" w:space="0" w:color="auto"/>
                <w:bottom w:val="none" w:sz="0" w:space="0" w:color="auto"/>
                <w:right w:val="none" w:sz="0" w:space="0" w:color="auto"/>
              </w:divBdr>
              <w:divsChild>
                <w:div w:id="1557619420">
                  <w:marLeft w:val="0"/>
                  <w:marRight w:val="0"/>
                  <w:marTop w:val="0"/>
                  <w:marBottom w:val="0"/>
                  <w:divBdr>
                    <w:top w:val="none" w:sz="0" w:space="0" w:color="auto"/>
                    <w:left w:val="none" w:sz="0" w:space="0" w:color="auto"/>
                    <w:bottom w:val="none" w:sz="0" w:space="0" w:color="auto"/>
                    <w:right w:val="none" w:sz="0" w:space="0" w:color="auto"/>
                  </w:divBdr>
                  <w:divsChild>
                    <w:div w:id="1076130760">
                      <w:marLeft w:val="0"/>
                      <w:marRight w:val="0"/>
                      <w:marTop w:val="0"/>
                      <w:marBottom w:val="0"/>
                      <w:divBdr>
                        <w:top w:val="none" w:sz="0" w:space="0" w:color="auto"/>
                        <w:left w:val="none" w:sz="0" w:space="0" w:color="auto"/>
                        <w:bottom w:val="none" w:sz="0" w:space="0" w:color="auto"/>
                        <w:right w:val="none" w:sz="0" w:space="0" w:color="auto"/>
                      </w:divBdr>
                      <w:divsChild>
                        <w:div w:id="992369375">
                          <w:marLeft w:val="0"/>
                          <w:marRight w:val="0"/>
                          <w:marTop w:val="0"/>
                          <w:marBottom w:val="0"/>
                          <w:divBdr>
                            <w:top w:val="none" w:sz="0" w:space="0" w:color="auto"/>
                            <w:left w:val="none" w:sz="0" w:space="0" w:color="auto"/>
                            <w:bottom w:val="none" w:sz="0" w:space="0" w:color="auto"/>
                            <w:right w:val="none" w:sz="0" w:space="0" w:color="auto"/>
                          </w:divBdr>
                          <w:divsChild>
                            <w:div w:id="1494183041">
                              <w:marLeft w:val="0"/>
                              <w:marRight w:val="0"/>
                              <w:marTop w:val="0"/>
                              <w:marBottom w:val="0"/>
                              <w:divBdr>
                                <w:top w:val="none" w:sz="0" w:space="0" w:color="auto"/>
                                <w:left w:val="none" w:sz="0" w:space="0" w:color="auto"/>
                                <w:bottom w:val="none" w:sz="0" w:space="0" w:color="auto"/>
                                <w:right w:val="none" w:sz="0" w:space="0" w:color="auto"/>
                              </w:divBdr>
                              <w:divsChild>
                                <w:div w:id="1677340851">
                                  <w:marLeft w:val="0"/>
                                  <w:marRight w:val="0"/>
                                  <w:marTop w:val="0"/>
                                  <w:marBottom w:val="0"/>
                                  <w:divBdr>
                                    <w:top w:val="none" w:sz="0" w:space="0" w:color="auto"/>
                                    <w:left w:val="none" w:sz="0" w:space="0" w:color="auto"/>
                                    <w:bottom w:val="none" w:sz="0" w:space="0" w:color="auto"/>
                                    <w:right w:val="none" w:sz="0" w:space="0" w:color="auto"/>
                                  </w:divBdr>
                                  <w:divsChild>
                                    <w:div w:id="262227328">
                                      <w:marLeft w:val="0"/>
                                      <w:marRight w:val="0"/>
                                      <w:marTop w:val="0"/>
                                      <w:marBottom w:val="0"/>
                                      <w:divBdr>
                                        <w:top w:val="none" w:sz="0" w:space="0" w:color="auto"/>
                                        <w:left w:val="none" w:sz="0" w:space="0" w:color="auto"/>
                                        <w:bottom w:val="none" w:sz="0" w:space="0" w:color="auto"/>
                                        <w:right w:val="none" w:sz="0" w:space="0" w:color="auto"/>
                                      </w:divBdr>
                                      <w:divsChild>
                                        <w:div w:id="760446491">
                                          <w:marLeft w:val="0"/>
                                          <w:marRight w:val="0"/>
                                          <w:marTop w:val="0"/>
                                          <w:marBottom w:val="0"/>
                                          <w:divBdr>
                                            <w:top w:val="none" w:sz="0" w:space="0" w:color="auto"/>
                                            <w:left w:val="none" w:sz="0" w:space="0" w:color="auto"/>
                                            <w:bottom w:val="none" w:sz="0" w:space="0" w:color="auto"/>
                                            <w:right w:val="none" w:sz="0" w:space="0" w:color="auto"/>
                                          </w:divBdr>
                                          <w:divsChild>
                                            <w:div w:id="2046296969">
                                              <w:marLeft w:val="0"/>
                                              <w:marRight w:val="0"/>
                                              <w:marTop w:val="0"/>
                                              <w:marBottom w:val="0"/>
                                              <w:divBdr>
                                                <w:top w:val="none" w:sz="0" w:space="0" w:color="auto"/>
                                                <w:left w:val="none" w:sz="0" w:space="0" w:color="auto"/>
                                                <w:bottom w:val="none" w:sz="0" w:space="0" w:color="auto"/>
                                                <w:right w:val="none" w:sz="0" w:space="0" w:color="auto"/>
                                              </w:divBdr>
                                              <w:divsChild>
                                                <w:div w:id="631860992">
                                                  <w:marLeft w:val="0"/>
                                                  <w:marRight w:val="0"/>
                                                  <w:marTop w:val="0"/>
                                                  <w:marBottom w:val="0"/>
                                                  <w:divBdr>
                                                    <w:top w:val="none" w:sz="0" w:space="0" w:color="auto"/>
                                                    <w:left w:val="none" w:sz="0" w:space="0" w:color="auto"/>
                                                    <w:bottom w:val="none" w:sz="0" w:space="0" w:color="auto"/>
                                                    <w:right w:val="none" w:sz="0" w:space="0" w:color="auto"/>
                                                  </w:divBdr>
                                                  <w:divsChild>
                                                    <w:div w:id="861895980">
                                                      <w:marLeft w:val="0"/>
                                                      <w:marRight w:val="0"/>
                                                      <w:marTop w:val="0"/>
                                                      <w:marBottom w:val="0"/>
                                                      <w:divBdr>
                                                        <w:top w:val="none" w:sz="0" w:space="0" w:color="auto"/>
                                                        <w:left w:val="none" w:sz="0" w:space="0" w:color="auto"/>
                                                        <w:bottom w:val="none" w:sz="0" w:space="0" w:color="auto"/>
                                                        <w:right w:val="none" w:sz="0" w:space="0" w:color="auto"/>
                                                      </w:divBdr>
                                                      <w:divsChild>
                                                        <w:div w:id="8567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1429121">
          <w:marLeft w:val="0"/>
          <w:marRight w:val="0"/>
          <w:marTop w:val="0"/>
          <w:marBottom w:val="0"/>
          <w:divBdr>
            <w:top w:val="none" w:sz="0" w:space="0" w:color="auto"/>
            <w:left w:val="none" w:sz="0" w:space="0" w:color="auto"/>
            <w:bottom w:val="none" w:sz="0" w:space="0" w:color="auto"/>
            <w:right w:val="none" w:sz="0" w:space="0" w:color="auto"/>
          </w:divBdr>
          <w:divsChild>
            <w:div w:id="136187139">
              <w:marLeft w:val="0"/>
              <w:marRight w:val="0"/>
              <w:marTop w:val="0"/>
              <w:marBottom w:val="0"/>
              <w:divBdr>
                <w:top w:val="none" w:sz="0" w:space="0" w:color="auto"/>
                <w:left w:val="none" w:sz="0" w:space="0" w:color="auto"/>
                <w:bottom w:val="none" w:sz="0" w:space="0" w:color="auto"/>
                <w:right w:val="none" w:sz="0" w:space="0" w:color="auto"/>
              </w:divBdr>
              <w:divsChild>
                <w:div w:id="2000689941">
                  <w:marLeft w:val="0"/>
                  <w:marRight w:val="0"/>
                  <w:marTop w:val="0"/>
                  <w:marBottom w:val="0"/>
                  <w:divBdr>
                    <w:top w:val="none" w:sz="0" w:space="0" w:color="auto"/>
                    <w:left w:val="none" w:sz="0" w:space="0" w:color="auto"/>
                    <w:bottom w:val="none" w:sz="0" w:space="0" w:color="auto"/>
                    <w:right w:val="none" w:sz="0" w:space="0" w:color="auto"/>
                  </w:divBdr>
                  <w:divsChild>
                    <w:div w:id="17480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image" Target="media/image1.tmp"/></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jpeg" Id="rId13" /><Relationship Type="http://schemas.openxmlformats.org/officeDocument/2006/relationships/image" Target="media/image7.jpeg" Id="rId18" /><Relationship Type="http://schemas.openxmlformats.org/officeDocument/2006/relationships/hyperlink" Target="http://rigo-logistica.blogspot.com.co/2011/08/naturaleza-de-los-objetos.html" TargetMode="External" Id="rId26" /><Relationship Type="http://schemas.openxmlformats.org/officeDocument/2006/relationships/customXml" Target="../customXml/item3.xml" Id="rId3" /><Relationship Type="http://schemas.openxmlformats.org/officeDocument/2006/relationships/image" Target="media/image10.tmp"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6.jpeg" Id="rId17" /><Relationship Type="http://schemas.openxmlformats.org/officeDocument/2006/relationships/customXml" Target="../customXml/item2.xml" Id="rId2" /><Relationship Type="http://schemas.openxmlformats.org/officeDocument/2006/relationships/image" Target="media/image5.jpeg" Id="rId16" /><Relationship Type="http://schemas.openxmlformats.org/officeDocument/2006/relationships/image" Target="media/image9.jpeg"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image" Target="media/image13.tmp"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image" Target="media/image4.jpeg" Id="rId15" /><Relationship Type="http://schemas.openxmlformats.org/officeDocument/2006/relationships/image" Target="media/image12.tmp" Id="rId23" /><Relationship Type="http://schemas.openxmlformats.org/officeDocument/2006/relationships/header" Target="header1.xml" Id="rId28" /><Relationship Type="http://schemas.openxmlformats.org/officeDocument/2006/relationships/endnotes" Target="endnotes.xml" Id="rId10" /><Relationship Type="http://schemas.openxmlformats.org/officeDocument/2006/relationships/image" Target="media/image8.jpeg" Id="rId19" /><Relationship Type="http://schemas.microsoft.com/office/2011/relationships/people" Target="peop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jpeg" Id="rId14" /><Relationship Type="http://schemas.openxmlformats.org/officeDocument/2006/relationships/image" Target="media/image11.tmp" Id="rId22" /><Relationship Type="http://schemas.openxmlformats.org/officeDocument/2006/relationships/hyperlink" Target="https://drive.google.com/drive/u/1/folders/1UiJvaklSCICR4BaQ7ga_q04JFa53h_u_" TargetMode="External" Id="rId27" /><Relationship Type="http://schemas.openxmlformats.org/officeDocument/2006/relationships/fontTable" Target="fontTable.xml" Id="rId30" /><Relationship Type="http://schemas.microsoft.com/office/2016/09/relationships/commentsIds" Target="commentsIds.xml" Id="Rb10439599df24c6a" /><Relationship Type="http://schemas.openxmlformats.org/officeDocument/2006/relationships/hyperlink" Target="https://recibosydespachosdemercanciasaura.blogspot.com/2012/11/gestion-y-logistica-sena-eficacia-53.html" TargetMode="External" Id="R31f920ed62a4499f" /></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BEDD531E-BE9E-4461-B5BF-70B63F2C7B18}"/>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Marcos Yamid Rubiano Avellaneda</lastModifiedBy>
  <revision>48</revision>
  <dcterms:created xsi:type="dcterms:W3CDTF">2025-02-11T03:04:00.0000000Z</dcterms:created>
  <dcterms:modified xsi:type="dcterms:W3CDTF">2025-02-26T04:11:34.5989439Z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