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CA5332F">
                <wp:simplePos x="0" y="0"/>
                <wp:positionH relativeFrom="column">
                  <wp:posOffset>-250190</wp:posOffset>
                </wp:positionH>
                <wp:positionV relativeFrom="paragraph">
                  <wp:posOffset>467360</wp:posOffset>
                </wp:positionV>
                <wp:extent cx="6832600"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66850"/>
                        </a:xfrm>
                        <a:prstGeom prst="rect">
                          <a:avLst/>
                        </a:prstGeom>
                        <a:noFill/>
                        <a:ln>
                          <a:noFill/>
                        </a:ln>
                        <a:effectLst/>
                      </wps:spPr>
                      <wps:txbx>
                        <w:txbxContent>
                          <w:p w14:paraId="13999F63" w14:textId="5861D83D" w:rsidR="00F4540E" w:rsidRPr="007749D0" w:rsidRDefault="003D7421" w:rsidP="007F2B44">
                            <w:pPr>
                              <w:pStyle w:val="TituloPortada"/>
                              <w:ind w:firstLine="0"/>
                            </w:pPr>
                            <w:r w:rsidRPr="003D7421">
                              <w:t>Interacción con 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7pt;margin-top:36.8pt;width:538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" filled="f" stroked="f">
                <v:textbox>
                  <w:txbxContent>
                    <w:p w14:paraId="13999F63" w14:textId="5861D83D" w:rsidR="00F4540E" w:rsidRPr="007749D0" w:rsidRDefault="003D7421" w:rsidP="007F2B44">
                      <w:pPr>
                        <w:pStyle w:val="TituloPortada"/>
                        <w:ind w:firstLine="0"/>
                      </w:pPr>
                      <w:r w:rsidRPr="003D7421">
                        <w:t>Interacción con el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49B8C81" w14:textId="7600B4AB" w:rsidR="00D92F63" w:rsidRPr="00C407C1" w:rsidRDefault="007B238B" w:rsidP="00C74F3D">
      <w:pPr>
        <w:pBdr>
          <w:bottom w:val="single" w:sz="12" w:space="1" w:color="auto"/>
        </w:pBdr>
        <w:rPr>
          <w:rFonts w:ascii="Calibri" w:hAnsi="Calibri"/>
          <w:color w:val="000000" w:themeColor="text1"/>
          <w:kern w:val="0"/>
          <w14:ligatures w14:val="none"/>
        </w:rPr>
      </w:pPr>
      <w:r w:rsidRPr="007B238B">
        <w:rPr>
          <w:rFonts w:ascii="Calibri" w:hAnsi="Calibri"/>
          <w:color w:val="000000" w:themeColor="text1"/>
          <w:kern w:val="0"/>
          <w14:ligatures w14:val="none"/>
        </w:rPr>
        <w:t>La inteligencia emocional, el manejo de las emociones y las habilidades blandas como la solución de conflictos, representan estrategias claras y eficaces para reducir la carga emocional de un colaborador de servicio al cliente. Adicionalmente, las habilidades de básicas de negociación que pueda tener esta persona benefician tanto a la empresa como al cliente</w:t>
      </w:r>
      <w:r w:rsidR="00A0345C">
        <w:rPr>
          <w:rFonts w:ascii="Calibri" w:hAnsi="Calibri"/>
          <w:color w:val="000000" w:themeColor="text1"/>
          <w:kern w:val="0"/>
          <w14:ligatures w14:val="none"/>
        </w:rPr>
        <w:t>,</w:t>
      </w:r>
      <w:r w:rsidRPr="007B238B">
        <w:rPr>
          <w:rFonts w:ascii="Calibri" w:hAnsi="Calibri"/>
          <w:color w:val="000000" w:themeColor="text1"/>
          <w:kern w:val="0"/>
          <w14:ligatures w14:val="none"/>
        </w:rPr>
        <w:t xml:space="preserve"> logrando así un cliente satisfecho y que muy seguramente volverá y/o recomendará el servicio</w:t>
      </w:r>
      <w:r w:rsidR="00F7753A" w:rsidRPr="00F7753A">
        <w:rPr>
          <w:rFonts w:ascii="Calibri" w:hAnsi="Calibri"/>
          <w:color w:val="000000" w:themeColor="text1"/>
          <w:kern w:val="0"/>
          <w14:ligatures w14:val="none"/>
        </w:rPr>
        <w:t>.</w:t>
      </w:r>
    </w:p>
    <w:p w14:paraId="676EB408" w14:textId="347B5D1F" w:rsidR="00C407C1" w:rsidRDefault="00D92F63" w:rsidP="00C407C1">
      <w:pPr>
        <w:jc w:val="center"/>
      </w:pPr>
      <w:r>
        <w:rPr>
          <w:rFonts w:ascii="Calibri" w:hAnsi="Calibri"/>
          <w:b/>
          <w:bCs/>
          <w:color w:val="000000" w:themeColor="text1"/>
          <w:kern w:val="0"/>
          <w14:ligatures w14:val="none"/>
        </w:rPr>
        <w:t>Octubre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26EEA">
          <w:pPr>
            <w:pStyle w:val="TtuloTDC"/>
          </w:pPr>
          <w:r>
            <w:rPr>
              <w:lang w:val="es-ES"/>
            </w:rPr>
            <w:t>Tabla de c</w:t>
          </w:r>
          <w:r w:rsidR="000434FA">
            <w:rPr>
              <w:lang w:val="es-ES"/>
            </w:rPr>
            <w:t>ontenido</w:t>
          </w:r>
        </w:p>
        <w:p w14:paraId="76E195E5" w14:textId="186A12DD" w:rsidR="00EE0E81" w:rsidRDefault="000434FA">
          <w:pPr>
            <w:pStyle w:val="TDC1"/>
            <w:tabs>
              <w:tab w:val="right" w:leader="dot" w:pos="9962"/>
            </w:tabs>
            <w:rPr>
              <w:rFonts w:eastAsiaTheme="minorEastAsia"/>
              <w:noProof/>
              <w:sz w:val="24"/>
              <w:szCs w:val="24"/>
              <w:lang w:eastAsia="es-CO"/>
            </w:rPr>
          </w:pPr>
          <w:r>
            <w:fldChar w:fldCharType="begin"/>
          </w:r>
          <w:r>
            <w:instrText xml:space="preserve"> TOC \o "1-3" \h \z \u </w:instrText>
          </w:r>
          <w:r>
            <w:fldChar w:fldCharType="separate"/>
          </w:r>
          <w:hyperlink w:anchor="_Toc180764904" w:history="1">
            <w:r w:rsidR="00EE0E81" w:rsidRPr="009A74C9">
              <w:rPr>
                <w:rStyle w:val="Hipervnculo"/>
                <w:noProof/>
              </w:rPr>
              <w:t>Introducción</w:t>
            </w:r>
            <w:r w:rsidR="00EE0E81">
              <w:rPr>
                <w:noProof/>
                <w:webHidden/>
              </w:rPr>
              <w:tab/>
            </w:r>
            <w:r w:rsidR="00EE0E81">
              <w:rPr>
                <w:noProof/>
                <w:webHidden/>
              </w:rPr>
              <w:fldChar w:fldCharType="begin"/>
            </w:r>
            <w:r w:rsidR="00EE0E81">
              <w:rPr>
                <w:noProof/>
                <w:webHidden/>
              </w:rPr>
              <w:instrText xml:space="preserve"> PAGEREF _Toc180764904 \h </w:instrText>
            </w:r>
            <w:r w:rsidR="00EE0E81">
              <w:rPr>
                <w:noProof/>
                <w:webHidden/>
              </w:rPr>
            </w:r>
            <w:r w:rsidR="00EE0E81">
              <w:rPr>
                <w:noProof/>
                <w:webHidden/>
              </w:rPr>
              <w:fldChar w:fldCharType="separate"/>
            </w:r>
            <w:r w:rsidR="00430972">
              <w:rPr>
                <w:noProof/>
                <w:webHidden/>
              </w:rPr>
              <w:t>4</w:t>
            </w:r>
            <w:r w:rsidR="00EE0E81">
              <w:rPr>
                <w:noProof/>
                <w:webHidden/>
              </w:rPr>
              <w:fldChar w:fldCharType="end"/>
            </w:r>
          </w:hyperlink>
        </w:p>
        <w:p w14:paraId="47405C11" w14:textId="3D3C61D2" w:rsidR="00EE0E81" w:rsidRDefault="005E4ADF">
          <w:pPr>
            <w:pStyle w:val="TDC1"/>
            <w:tabs>
              <w:tab w:val="left" w:pos="1200"/>
              <w:tab w:val="right" w:leader="dot" w:pos="9962"/>
            </w:tabs>
            <w:rPr>
              <w:rFonts w:eastAsiaTheme="minorEastAsia"/>
              <w:noProof/>
              <w:sz w:val="24"/>
              <w:szCs w:val="24"/>
              <w:lang w:eastAsia="es-CO"/>
            </w:rPr>
          </w:pPr>
          <w:hyperlink w:anchor="_Toc180764905" w:history="1">
            <w:r w:rsidR="00EE0E81" w:rsidRPr="009A74C9">
              <w:rPr>
                <w:rStyle w:val="Hipervnculo"/>
                <w:noProof/>
              </w:rPr>
              <w:t>1.</w:t>
            </w:r>
            <w:r w:rsidR="00EE0E81">
              <w:rPr>
                <w:rFonts w:eastAsiaTheme="minorEastAsia"/>
                <w:noProof/>
                <w:sz w:val="24"/>
                <w:szCs w:val="24"/>
                <w:lang w:eastAsia="es-CO"/>
              </w:rPr>
              <w:tab/>
            </w:r>
            <w:r w:rsidR="00EE0E81" w:rsidRPr="009A74C9">
              <w:rPr>
                <w:rStyle w:val="Hipervnculo"/>
                <w:noProof/>
              </w:rPr>
              <w:t>Inteligencia emocional</w:t>
            </w:r>
            <w:r w:rsidR="00EE0E81">
              <w:rPr>
                <w:noProof/>
                <w:webHidden/>
              </w:rPr>
              <w:tab/>
            </w:r>
            <w:r w:rsidR="00EE0E81">
              <w:rPr>
                <w:noProof/>
                <w:webHidden/>
              </w:rPr>
              <w:fldChar w:fldCharType="begin"/>
            </w:r>
            <w:r w:rsidR="00EE0E81">
              <w:rPr>
                <w:noProof/>
                <w:webHidden/>
              </w:rPr>
              <w:instrText xml:space="preserve"> PAGEREF _Toc180764905 \h </w:instrText>
            </w:r>
            <w:r w:rsidR="00EE0E81">
              <w:rPr>
                <w:noProof/>
                <w:webHidden/>
              </w:rPr>
            </w:r>
            <w:r w:rsidR="00EE0E81">
              <w:rPr>
                <w:noProof/>
                <w:webHidden/>
              </w:rPr>
              <w:fldChar w:fldCharType="separate"/>
            </w:r>
            <w:r w:rsidR="00430972">
              <w:rPr>
                <w:noProof/>
                <w:webHidden/>
              </w:rPr>
              <w:t>6</w:t>
            </w:r>
            <w:r w:rsidR="00EE0E81">
              <w:rPr>
                <w:noProof/>
                <w:webHidden/>
              </w:rPr>
              <w:fldChar w:fldCharType="end"/>
            </w:r>
          </w:hyperlink>
        </w:p>
        <w:p w14:paraId="0B18C4FB" w14:textId="1511FA07" w:rsidR="00EE0E81" w:rsidRDefault="005E4ADF">
          <w:pPr>
            <w:pStyle w:val="TDC2"/>
            <w:rPr>
              <w:rFonts w:eastAsiaTheme="minorEastAsia"/>
              <w:noProof/>
              <w:sz w:val="24"/>
              <w:szCs w:val="24"/>
              <w:lang w:eastAsia="es-CO"/>
            </w:rPr>
          </w:pPr>
          <w:hyperlink w:anchor="_Toc180764906" w:history="1">
            <w:r w:rsidR="00EE0E81" w:rsidRPr="009A74C9">
              <w:rPr>
                <w:rStyle w:val="Hipervnculo"/>
                <w:noProof/>
              </w:rPr>
              <w:t>1.1.</w:t>
            </w:r>
            <w:r w:rsidR="00EE0E81">
              <w:rPr>
                <w:rFonts w:eastAsiaTheme="minorEastAsia"/>
                <w:noProof/>
                <w:sz w:val="24"/>
                <w:szCs w:val="24"/>
                <w:lang w:eastAsia="es-CO"/>
              </w:rPr>
              <w:tab/>
            </w:r>
            <w:r w:rsidR="00EE0E81" w:rsidRPr="009A74C9">
              <w:rPr>
                <w:rStyle w:val="Hipervnculo"/>
                <w:noProof/>
              </w:rPr>
              <w:t>Cerebro emocional</w:t>
            </w:r>
            <w:r w:rsidR="00EE0E81">
              <w:rPr>
                <w:noProof/>
                <w:webHidden/>
              </w:rPr>
              <w:tab/>
            </w:r>
            <w:r w:rsidR="00EE0E81">
              <w:rPr>
                <w:noProof/>
                <w:webHidden/>
              </w:rPr>
              <w:fldChar w:fldCharType="begin"/>
            </w:r>
            <w:r w:rsidR="00EE0E81">
              <w:rPr>
                <w:noProof/>
                <w:webHidden/>
              </w:rPr>
              <w:instrText xml:space="preserve"> PAGEREF _Toc180764906 \h </w:instrText>
            </w:r>
            <w:r w:rsidR="00EE0E81">
              <w:rPr>
                <w:noProof/>
                <w:webHidden/>
              </w:rPr>
            </w:r>
            <w:r w:rsidR="00EE0E81">
              <w:rPr>
                <w:noProof/>
                <w:webHidden/>
              </w:rPr>
              <w:fldChar w:fldCharType="separate"/>
            </w:r>
            <w:r w:rsidR="00430972">
              <w:rPr>
                <w:noProof/>
                <w:webHidden/>
              </w:rPr>
              <w:t>7</w:t>
            </w:r>
            <w:r w:rsidR="00EE0E81">
              <w:rPr>
                <w:noProof/>
                <w:webHidden/>
              </w:rPr>
              <w:fldChar w:fldCharType="end"/>
            </w:r>
          </w:hyperlink>
        </w:p>
        <w:p w14:paraId="50498BA1" w14:textId="4EF9A9F9" w:rsidR="00EE0E81" w:rsidRDefault="005E4ADF">
          <w:pPr>
            <w:pStyle w:val="TDC2"/>
            <w:rPr>
              <w:rFonts w:eastAsiaTheme="minorEastAsia"/>
              <w:noProof/>
              <w:sz w:val="24"/>
              <w:szCs w:val="24"/>
              <w:lang w:eastAsia="es-CO"/>
            </w:rPr>
          </w:pPr>
          <w:hyperlink w:anchor="_Toc180764907" w:history="1">
            <w:r w:rsidR="00EE0E81" w:rsidRPr="009A74C9">
              <w:rPr>
                <w:rStyle w:val="Hipervnculo"/>
                <w:noProof/>
              </w:rPr>
              <w:t>1.2.</w:t>
            </w:r>
            <w:r w:rsidR="00EE0E81">
              <w:rPr>
                <w:rFonts w:eastAsiaTheme="minorEastAsia"/>
                <w:noProof/>
                <w:sz w:val="24"/>
                <w:szCs w:val="24"/>
                <w:lang w:eastAsia="es-CO"/>
              </w:rPr>
              <w:tab/>
            </w:r>
            <w:r w:rsidR="00EE0E81" w:rsidRPr="009A74C9">
              <w:rPr>
                <w:rStyle w:val="Hipervnculo"/>
                <w:noProof/>
              </w:rPr>
              <w:t>Base de la comunicación de las emociones</w:t>
            </w:r>
            <w:r w:rsidR="00EE0E81">
              <w:rPr>
                <w:noProof/>
                <w:webHidden/>
              </w:rPr>
              <w:tab/>
            </w:r>
            <w:r w:rsidR="00EE0E81">
              <w:rPr>
                <w:noProof/>
                <w:webHidden/>
              </w:rPr>
              <w:fldChar w:fldCharType="begin"/>
            </w:r>
            <w:r w:rsidR="00EE0E81">
              <w:rPr>
                <w:noProof/>
                <w:webHidden/>
              </w:rPr>
              <w:instrText xml:space="preserve"> PAGEREF _Toc180764907 \h </w:instrText>
            </w:r>
            <w:r w:rsidR="00EE0E81">
              <w:rPr>
                <w:noProof/>
                <w:webHidden/>
              </w:rPr>
            </w:r>
            <w:r w:rsidR="00EE0E81">
              <w:rPr>
                <w:noProof/>
                <w:webHidden/>
              </w:rPr>
              <w:fldChar w:fldCharType="separate"/>
            </w:r>
            <w:r w:rsidR="00430972">
              <w:rPr>
                <w:noProof/>
                <w:webHidden/>
              </w:rPr>
              <w:t>8</w:t>
            </w:r>
            <w:r w:rsidR="00EE0E81">
              <w:rPr>
                <w:noProof/>
                <w:webHidden/>
              </w:rPr>
              <w:fldChar w:fldCharType="end"/>
            </w:r>
          </w:hyperlink>
        </w:p>
        <w:p w14:paraId="307E6D0A" w14:textId="597AA6BA" w:rsidR="00EE0E81" w:rsidRDefault="005E4ADF">
          <w:pPr>
            <w:pStyle w:val="TDC2"/>
            <w:rPr>
              <w:rFonts w:eastAsiaTheme="minorEastAsia"/>
              <w:noProof/>
              <w:sz w:val="24"/>
              <w:szCs w:val="24"/>
              <w:lang w:eastAsia="es-CO"/>
            </w:rPr>
          </w:pPr>
          <w:hyperlink w:anchor="_Toc180764908" w:history="1">
            <w:r w:rsidR="00EE0E81" w:rsidRPr="009A74C9">
              <w:rPr>
                <w:rStyle w:val="Hipervnculo"/>
                <w:noProof/>
              </w:rPr>
              <w:t>1.3.</w:t>
            </w:r>
            <w:r w:rsidR="00EE0E81">
              <w:rPr>
                <w:rFonts w:eastAsiaTheme="minorEastAsia"/>
                <w:noProof/>
                <w:sz w:val="24"/>
                <w:szCs w:val="24"/>
                <w:lang w:eastAsia="es-CO"/>
              </w:rPr>
              <w:tab/>
            </w:r>
            <w:r w:rsidR="00EE0E81" w:rsidRPr="009A74C9">
              <w:rPr>
                <w:rStyle w:val="Hipervnculo"/>
                <w:noProof/>
              </w:rPr>
              <w:t>Naturaleza de la inteligencia emocional</w:t>
            </w:r>
            <w:r w:rsidR="00EE0E81">
              <w:rPr>
                <w:noProof/>
                <w:webHidden/>
              </w:rPr>
              <w:tab/>
            </w:r>
            <w:r w:rsidR="00EE0E81">
              <w:rPr>
                <w:noProof/>
                <w:webHidden/>
              </w:rPr>
              <w:fldChar w:fldCharType="begin"/>
            </w:r>
            <w:r w:rsidR="00EE0E81">
              <w:rPr>
                <w:noProof/>
                <w:webHidden/>
              </w:rPr>
              <w:instrText xml:space="preserve"> PAGEREF _Toc180764908 \h </w:instrText>
            </w:r>
            <w:r w:rsidR="00EE0E81">
              <w:rPr>
                <w:noProof/>
                <w:webHidden/>
              </w:rPr>
            </w:r>
            <w:r w:rsidR="00EE0E81">
              <w:rPr>
                <w:noProof/>
                <w:webHidden/>
              </w:rPr>
              <w:fldChar w:fldCharType="separate"/>
            </w:r>
            <w:r w:rsidR="00430972">
              <w:rPr>
                <w:noProof/>
                <w:webHidden/>
              </w:rPr>
              <w:t>9</w:t>
            </w:r>
            <w:r w:rsidR="00EE0E81">
              <w:rPr>
                <w:noProof/>
                <w:webHidden/>
              </w:rPr>
              <w:fldChar w:fldCharType="end"/>
            </w:r>
          </w:hyperlink>
        </w:p>
        <w:p w14:paraId="7D29F265" w14:textId="303D2A85" w:rsidR="00EE0E81" w:rsidRDefault="005E4ADF">
          <w:pPr>
            <w:pStyle w:val="TDC2"/>
            <w:rPr>
              <w:rFonts w:eastAsiaTheme="minorEastAsia"/>
              <w:noProof/>
              <w:sz w:val="24"/>
              <w:szCs w:val="24"/>
              <w:lang w:eastAsia="es-CO"/>
            </w:rPr>
          </w:pPr>
          <w:hyperlink w:anchor="_Toc180764909" w:history="1">
            <w:r w:rsidR="00EE0E81" w:rsidRPr="009A74C9">
              <w:rPr>
                <w:rStyle w:val="Hipervnculo"/>
                <w:noProof/>
              </w:rPr>
              <w:t>1.4.</w:t>
            </w:r>
            <w:r w:rsidR="00EE0E81">
              <w:rPr>
                <w:rFonts w:eastAsiaTheme="minorEastAsia"/>
                <w:noProof/>
                <w:sz w:val="24"/>
                <w:szCs w:val="24"/>
                <w:lang w:eastAsia="es-CO"/>
              </w:rPr>
              <w:tab/>
            </w:r>
            <w:r w:rsidR="00EE0E81" w:rsidRPr="009A74C9">
              <w:rPr>
                <w:rStyle w:val="Hipervnculo"/>
                <w:noProof/>
              </w:rPr>
              <w:t>Inteligencia aplicada</w:t>
            </w:r>
            <w:r w:rsidR="00EE0E81">
              <w:rPr>
                <w:noProof/>
                <w:webHidden/>
              </w:rPr>
              <w:tab/>
            </w:r>
            <w:r w:rsidR="00EE0E81">
              <w:rPr>
                <w:noProof/>
                <w:webHidden/>
              </w:rPr>
              <w:fldChar w:fldCharType="begin"/>
            </w:r>
            <w:r w:rsidR="00EE0E81">
              <w:rPr>
                <w:noProof/>
                <w:webHidden/>
              </w:rPr>
              <w:instrText xml:space="preserve"> PAGEREF _Toc180764909 \h </w:instrText>
            </w:r>
            <w:r w:rsidR="00EE0E81">
              <w:rPr>
                <w:noProof/>
                <w:webHidden/>
              </w:rPr>
            </w:r>
            <w:r w:rsidR="00EE0E81">
              <w:rPr>
                <w:noProof/>
                <w:webHidden/>
              </w:rPr>
              <w:fldChar w:fldCharType="separate"/>
            </w:r>
            <w:r w:rsidR="00430972">
              <w:rPr>
                <w:noProof/>
                <w:webHidden/>
              </w:rPr>
              <w:t>10</w:t>
            </w:r>
            <w:r w:rsidR="00EE0E81">
              <w:rPr>
                <w:noProof/>
                <w:webHidden/>
              </w:rPr>
              <w:fldChar w:fldCharType="end"/>
            </w:r>
          </w:hyperlink>
        </w:p>
        <w:p w14:paraId="4D44FDC2" w14:textId="2F01913E" w:rsidR="00EE0E81" w:rsidRDefault="005E4ADF">
          <w:pPr>
            <w:pStyle w:val="TDC2"/>
            <w:rPr>
              <w:rFonts w:eastAsiaTheme="minorEastAsia"/>
              <w:noProof/>
              <w:sz w:val="24"/>
              <w:szCs w:val="24"/>
              <w:lang w:eastAsia="es-CO"/>
            </w:rPr>
          </w:pPr>
          <w:hyperlink w:anchor="_Toc180764910" w:history="1">
            <w:r w:rsidR="00EE0E81" w:rsidRPr="009A74C9">
              <w:rPr>
                <w:rStyle w:val="Hipervnculo"/>
                <w:noProof/>
              </w:rPr>
              <w:t>1.5.</w:t>
            </w:r>
            <w:r w:rsidR="00EE0E81">
              <w:rPr>
                <w:rFonts w:eastAsiaTheme="minorEastAsia"/>
                <w:noProof/>
                <w:sz w:val="24"/>
                <w:szCs w:val="24"/>
                <w:lang w:eastAsia="es-CO"/>
              </w:rPr>
              <w:tab/>
            </w:r>
            <w:r w:rsidR="00EE0E81" w:rsidRPr="009A74C9">
              <w:rPr>
                <w:rStyle w:val="Hipervnculo"/>
                <w:noProof/>
              </w:rPr>
              <w:t>Alfabetización emocional</w:t>
            </w:r>
            <w:r w:rsidR="00EE0E81">
              <w:rPr>
                <w:noProof/>
                <w:webHidden/>
              </w:rPr>
              <w:tab/>
            </w:r>
            <w:r w:rsidR="00EE0E81">
              <w:rPr>
                <w:noProof/>
                <w:webHidden/>
              </w:rPr>
              <w:fldChar w:fldCharType="begin"/>
            </w:r>
            <w:r w:rsidR="00EE0E81">
              <w:rPr>
                <w:noProof/>
                <w:webHidden/>
              </w:rPr>
              <w:instrText xml:space="preserve"> PAGEREF _Toc180764910 \h </w:instrText>
            </w:r>
            <w:r w:rsidR="00EE0E81">
              <w:rPr>
                <w:noProof/>
                <w:webHidden/>
              </w:rPr>
            </w:r>
            <w:r w:rsidR="00EE0E81">
              <w:rPr>
                <w:noProof/>
                <w:webHidden/>
              </w:rPr>
              <w:fldChar w:fldCharType="separate"/>
            </w:r>
            <w:r w:rsidR="00430972">
              <w:rPr>
                <w:noProof/>
                <w:webHidden/>
              </w:rPr>
              <w:t>10</w:t>
            </w:r>
            <w:r w:rsidR="00EE0E81">
              <w:rPr>
                <w:noProof/>
                <w:webHidden/>
              </w:rPr>
              <w:fldChar w:fldCharType="end"/>
            </w:r>
          </w:hyperlink>
        </w:p>
        <w:p w14:paraId="6AC7D90F" w14:textId="79727DB7" w:rsidR="00EE0E81" w:rsidRDefault="005E4ADF">
          <w:pPr>
            <w:pStyle w:val="TDC1"/>
            <w:tabs>
              <w:tab w:val="left" w:pos="1200"/>
              <w:tab w:val="right" w:leader="dot" w:pos="9962"/>
            </w:tabs>
            <w:rPr>
              <w:rFonts w:eastAsiaTheme="minorEastAsia"/>
              <w:noProof/>
              <w:sz w:val="24"/>
              <w:szCs w:val="24"/>
              <w:lang w:eastAsia="es-CO"/>
            </w:rPr>
          </w:pPr>
          <w:hyperlink w:anchor="_Toc180764911" w:history="1">
            <w:r w:rsidR="00EE0E81" w:rsidRPr="009A74C9">
              <w:rPr>
                <w:rStyle w:val="Hipervnculo"/>
                <w:noProof/>
              </w:rPr>
              <w:t>2.</w:t>
            </w:r>
            <w:r w:rsidR="00EE0E81">
              <w:rPr>
                <w:rFonts w:eastAsiaTheme="minorEastAsia"/>
                <w:noProof/>
                <w:sz w:val="24"/>
                <w:szCs w:val="24"/>
                <w:lang w:eastAsia="es-CO"/>
              </w:rPr>
              <w:tab/>
            </w:r>
            <w:r w:rsidR="00EE0E81" w:rsidRPr="009A74C9">
              <w:rPr>
                <w:rStyle w:val="Hipervnculo"/>
                <w:noProof/>
              </w:rPr>
              <w:t>Momentos de verdad</w:t>
            </w:r>
            <w:r w:rsidR="00EE0E81">
              <w:rPr>
                <w:noProof/>
                <w:webHidden/>
              </w:rPr>
              <w:tab/>
            </w:r>
            <w:r w:rsidR="00EE0E81">
              <w:rPr>
                <w:noProof/>
                <w:webHidden/>
              </w:rPr>
              <w:fldChar w:fldCharType="begin"/>
            </w:r>
            <w:r w:rsidR="00EE0E81">
              <w:rPr>
                <w:noProof/>
                <w:webHidden/>
              </w:rPr>
              <w:instrText xml:space="preserve"> PAGEREF _Toc180764911 \h </w:instrText>
            </w:r>
            <w:r w:rsidR="00EE0E81">
              <w:rPr>
                <w:noProof/>
                <w:webHidden/>
              </w:rPr>
            </w:r>
            <w:r w:rsidR="00EE0E81">
              <w:rPr>
                <w:noProof/>
                <w:webHidden/>
              </w:rPr>
              <w:fldChar w:fldCharType="separate"/>
            </w:r>
            <w:r w:rsidR="00430972">
              <w:rPr>
                <w:noProof/>
                <w:webHidden/>
              </w:rPr>
              <w:t>12</w:t>
            </w:r>
            <w:r w:rsidR="00EE0E81">
              <w:rPr>
                <w:noProof/>
                <w:webHidden/>
              </w:rPr>
              <w:fldChar w:fldCharType="end"/>
            </w:r>
          </w:hyperlink>
        </w:p>
        <w:p w14:paraId="0FDF0FA2" w14:textId="1B1D0291" w:rsidR="00EE0E81" w:rsidRDefault="005E4ADF">
          <w:pPr>
            <w:pStyle w:val="TDC2"/>
            <w:rPr>
              <w:rFonts w:eastAsiaTheme="minorEastAsia"/>
              <w:noProof/>
              <w:sz w:val="24"/>
              <w:szCs w:val="24"/>
              <w:lang w:eastAsia="es-CO"/>
            </w:rPr>
          </w:pPr>
          <w:hyperlink w:anchor="_Toc180764912" w:history="1">
            <w:r w:rsidR="00EE0E81" w:rsidRPr="009A74C9">
              <w:rPr>
                <w:rStyle w:val="Hipervnculo"/>
                <w:noProof/>
              </w:rPr>
              <w:t>2.1.</w:t>
            </w:r>
            <w:r w:rsidR="00EE0E81">
              <w:rPr>
                <w:rFonts w:eastAsiaTheme="minorEastAsia"/>
                <w:noProof/>
                <w:sz w:val="24"/>
                <w:szCs w:val="24"/>
                <w:lang w:eastAsia="es-CO"/>
              </w:rPr>
              <w:tab/>
            </w:r>
            <w:r w:rsidR="00EE0E81" w:rsidRPr="009A74C9">
              <w:rPr>
                <w:rStyle w:val="Hipervnculo"/>
                <w:noProof/>
              </w:rPr>
              <w:t>Una correcta actitud</w:t>
            </w:r>
            <w:r w:rsidR="00EE0E81">
              <w:rPr>
                <w:noProof/>
                <w:webHidden/>
              </w:rPr>
              <w:tab/>
            </w:r>
            <w:r w:rsidR="00EE0E81">
              <w:rPr>
                <w:noProof/>
                <w:webHidden/>
              </w:rPr>
              <w:fldChar w:fldCharType="begin"/>
            </w:r>
            <w:r w:rsidR="00EE0E81">
              <w:rPr>
                <w:noProof/>
                <w:webHidden/>
              </w:rPr>
              <w:instrText xml:space="preserve"> PAGEREF _Toc180764912 \h </w:instrText>
            </w:r>
            <w:r w:rsidR="00EE0E81">
              <w:rPr>
                <w:noProof/>
                <w:webHidden/>
              </w:rPr>
            </w:r>
            <w:r w:rsidR="00EE0E81">
              <w:rPr>
                <w:noProof/>
                <w:webHidden/>
              </w:rPr>
              <w:fldChar w:fldCharType="separate"/>
            </w:r>
            <w:r w:rsidR="00430972">
              <w:rPr>
                <w:noProof/>
                <w:webHidden/>
              </w:rPr>
              <w:t>13</w:t>
            </w:r>
            <w:r w:rsidR="00EE0E81">
              <w:rPr>
                <w:noProof/>
                <w:webHidden/>
              </w:rPr>
              <w:fldChar w:fldCharType="end"/>
            </w:r>
          </w:hyperlink>
        </w:p>
        <w:p w14:paraId="7B678500" w14:textId="48E0A708" w:rsidR="00EE0E81" w:rsidRDefault="005E4ADF">
          <w:pPr>
            <w:pStyle w:val="TDC1"/>
            <w:tabs>
              <w:tab w:val="left" w:pos="1200"/>
              <w:tab w:val="right" w:leader="dot" w:pos="9962"/>
            </w:tabs>
            <w:rPr>
              <w:rFonts w:eastAsiaTheme="minorEastAsia"/>
              <w:noProof/>
              <w:sz w:val="24"/>
              <w:szCs w:val="24"/>
              <w:lang w:eastAsia="es-CO"/>
            </w:rPr>
          </w:pPr>
          <w:hyperlink w:anchor="_Toc180764913" w:history="1">
            <w:r w:rsidR="00EE0E81" w:rsidRPr="009A74C9">
              <w:rPr>
                <w:rStyle w:val="Hipervnculo"/>
                <w:noProof/>
              </w:rPr>
              <w:t>3.</w:t>
            </w:r>
            <w:r w:rsidR="00EE0E81">
              <w:rPr>
                <w:rFonts w:eastAsiaTheme="minorEastAsia"/>
                <w:noProof/>
                <w:sz w:val="24"/>
                <w:szCs w:val="24"/>
                <w:lang w:eastAsia="es-CO"/>
              </w:rPr>
              <w:tab/>
            </w:r>
            <w:r w:rsidR="00EE0E81" w:rsidRPr="009A74C9">
              <w:rPr>
                <w:rStyle w:val="Hipervnculo"/>
                <w:noProof/>
              </w:rPr>
              <w:t>La negociación</w:t>
            </w:r>
            <w:r w:rsidR="00EE0E81">
              <w:rPr>
                <w:noProof/>
                <w:webHidden/>
              </w:rPr>
              <w:tab/>
            </w:r>
            <w:r w:rsidR="00EE0E81">
              <w:rPr>
                <w:noProof/>
                <w:webHidden/>
              </w:rPr>
              <w:fldChar w:fldCharType="begin"/>
            </w:r>
            <w:r w:rsidR="00EE0E81">
              <w:rPr>
                <w:noProof/>
                <w:webHidden/>
              </w:rPr>
              <w:instrText xml:space="preserve"> PAGEREF _Toc180764913 \h </w:instrText>
            </w:r>
            <w:r w:rsidR="00EE0E81">
              <w:rPr>
                <w:noProof/>
                <w:webHidden/>
              </w:rPr>
            </w:r>
            <w:r w:rsidR="00EE0E81">
              <w:rPr>
                <w:noProof/>
                <w:webHidden/>
              </w:rPr>
              <w:fldChar w:fldCharType="separate"/>
            </w:r>
            <w:r w:rsidR="00430972">
              <w:rPr>
                <w:noProof/>
                <w:webHidden/>
              </w:rPr>
              <w:t>15</w:t>
            </w:r>
            <w:r w:rsidR="00EE0E81">
              <w:rPr>
                <w:noProof/>
                <w:webHidden/>
              </w:rPr>
              <w:fldChar w:fldCharType="end"/>
            </w:r>
          </w:hyperlink>
        </w:p>
        <w:p w14:paraId="4D665852" w14:textId="34352F7B" w:rsidR="00EE0E81" w:rsidRDefault="005E4ADF">
          <w:pPr>
            <w:pStyle w:val="TDC2"/>
            <w:rPr>
              <w:rFonts w:eastAsiaTheme="minorEastAsia"/>
              <w:noProof/>
              <w:sz w:val="24"/>
              <w:szCs w:val="24"/>
              <w:lang w:eastAsia="es-CO"/>
            </w:rPr>
          </w:pPr>
          <w:hyperlink w:anchor="_Toc180764914" w:history="1">
            <w:r w:rsidR="00EE0E81" w:rsidRPr="009A74C9">
              <w:rPr>
                <w:rStyle w:val="Hipervnculo"/>
                <w:noProof/>
              </w:rPr>
              <w:t>3.1.</w:t>
            </w:r>
            <w:r w:rsidR="00EE0E81">
              <w:rPr>
                <w:rFonts w:eastAsiaTheme="minorEastAsia"/>
                <w:noProof/>
                <w:sz w:val="24"/>
                <w:szCs w:val="24"/>
                <w:lang w:eastAsia="es-CO"/>
              </w:rPr>
              <w:tab/>
            </w:r>
            <w:r w:rsidR="00EE0E81" w:rsidRPr="009A74C9">
              <w:rPr>
                <w:rStyle w:val="Hipervnculo"/>
                <w:noProof/>
              </w:rPr>
              <w:t>Actitudes para la negociación</w:t>
            </w:r>
            <w:r w:rsidR="00EE0E81">
              <w:rPr>
                <w:noProof/>
                <w:webHidden/>
              </w:rPr>
              <w:tab/>
            </w:r>
            <w:r w:rsidR="00EE0E81">
              <w:rPr>
                <w:noProof/>
                <w:webHidden/>
              </w:rPr>
              <w:fldChar w:fldCharType="begin"/>
            </w:r>
            <w:r w:rsidR="00EE0E81">
              <w:rPr>
                <w:noProof/>
                <w:webHidden/>
              </w:rPr>
              <w:instrText xml:space="preserve"> PAGEREF _Toc180764914 \h </w:instrText>
            </w:r>
            <w:r w:rsidR="00EE0E81">
              <w:rPr>
                <w:noProof/>
                <w:webHidden/>
              </w:rPr>
            </w:r>
            <w:r w:rsidR="00EE0E81">
              <w:rPr>
                <w:noProof/>
                <w:webHidden/>
              </w:rPr>
              <w:fldChar w:fldCharType="separate"/>
            </w:r>
            <w:r w:rsidR="00430972">
              <w:rPr>
                <w:noProof/>
                <w:webHidden/>
              </w:rPr>
              <w:t>16</w:t>
            </w:r>
            <w:r w:rsidR="00EE0E81">
              <w:rPr>
                <w:noProof/>
                <w:webHidden/>
              </w:rPr>
              <w:fldChar w:fldCharType="end"/>
            </w:r>
          </w:hyperlink>
        </w:p>
        <w:p w14:paraId="6A571D6D" w14:textId="68532703" w:rsidR="00EE0E81" w:rsidRDefault="005E4ADF">
          <w:pPr>
            <w:pStyle w:val="TDC2"/>
            <w:rPr>
              <w:rFonts w:eastAsiaTheme="minorEastAsia"/>
              <w:noProof/>
              <w:sz w:val="24"/>
              <w:szCs w:val="24"/>
              <w:lang w:eastAsia="es-CO"/>
            </w:rPr>
          </w:pPr>
          <w:hyperlink w:anchor="_Toc180764915" w:history="1">
            <w:r w:rsidR="00EE0E81" w:rsidRPr="009A74C9">
              <w:rPr>
                <w:rStyle w:val="Hipervnculo"/>
                <w:noProof/>
              </w:rPr>
              <w:t>3.2.</w:t>
            </w:r>
            <w:r w:rsidR="00EE0E81">
              <w:rPr>
                <w:rFonts w:eastAsiaTheme="minorEastAsia"/>
                <w:noProof/>
                <w:sz w:val="24"/>
                <w:szCs w:val="24"/>
                <w:lang w:eastAsia="es-CO"/>
              </w:rPr>
              <w:tab/>
            </w:r>
            <w:r w:rsidR="00EE0E81" w:rsidRPr="009A74C9">
              <w:rPr>
                <w:rStyle w:val="Hipervnculo"/>
                <w:noProof/>
              </w:rPr>
              <w:t>Tipos de negociación</w:t>
            </w:r>
            <w:r w:rsidR="00EE0E81">
              <w:rPr>
                <w:noProof/>
                <w:webHidden/>
              </w:rPr>
              <w:tab/>
            </w:r>
            <w:r w:rsidR="00EE0E81">
              <w:rPr>
                <w:noProof/>
                <w:webHidden/>
              </w:rPr>
              <w:fldChar w:fldCharType="begin"/>
            </w:r>
            <w:r w:rsidR="00EE0E81">
              <w:rPr>
                <w:noProof/>
                <w:webHidden/>
              </w:rPr>
              <w:instrText xml:space="preserve"> PAGEREF _Toc180764915 \h </w:instrText>
            </w:r>
            <w:r w:rsidR="00EE0E81">
              <w:rPr>
                <w:noProof/>
                <w:webHidden/>
              </w:rPr>
            </w:r>
            <w:r w:rsidR="00EE0E81">
              <w:rPr>
                <w:noProof/>
                <w:webHidden/>
              </w:rPr>
              <w:fldChar w:fldCharType="separate"/>
            </w:r>
            <w:r w:rsidR="00430972">
              <w:rPr>
                <w:noProof/>
                <w:webHidden/>
              </w:rPr>
              <w:t>16</w:t>
            </w:r>
            <w:r w:rsidR="00EE0E81">
              <w:rPr>
                <w:noProof/>
                <w:webHidden/>
              </w:rPr>
              <w:fldChar w:fldCharType="end"/>
            </w:r>
          </w:hyperlink>
        </w:p>
        <w:p w14:paraId="2B10BE0F" w14:textId="4FC62719" w:rsidR="00EE0E81" w:rsidRDefault="005E4ADF">
          <w:pPr>
            <w:pStyle w:val="TDC2"/>
            <w:rPr>
              <w:rFonts w:eastAsiaTheme="minorEastAsia"/>
              <w:noProof/>
              <w:sz w:val="24"/>
              <w:szCs w:val="24"/>
              <w:lang w:eastAsia="es-CO"/>
            </w:rPr>
          </w:pPr>
          <w:hyperlink w:anchor="_Toc180764916" w:history="1">
            <w:r w:rsidR="00EE0E81" w:rsidRPr="009A74C9">
              <w:rPr>
                <w:rStyle w:val="Hipervnculo"/>
                <w:noProof/>
              </w:rPr>
              <w:t>3.3.</w:t>
            </w:r>
            <w:r w:rsidR="00EE0E81">
              <w:rPr>
                <w:rFonts w:eastAsiaTheme="minorEastAsia"/>
                <w:noProof/>
                <w:sz w:val="24"/>
                <w:szCs w:val="24"/>
                <w:lang w:eastAsia="es-CO"/>
              </w:rPr>
              <w:tab/>
            </w:r>
            <w:r w:rsidR="00EE0E81" w:rsidRPr="009A74C9">
              <w:rPr>
                <w:rStyle w:val="Hipervnculo"/>
                <w:noProof/>
              </w:rPr>
              <w:t>Habilidades básicas para la negociación</w:t>
            </w:r>
            <w:r w:rsidR="00EE0E81">
              <w:rPr>
                <w:noProof/>
                <w:webHidden/>
              </w:rPr>
              <w:tab/>
            </w:r>
            <w:r w:rsidR="00EE0E81">
              <w:rPr>
                <w:noProof/>
                <w:webHidden/>
              </w:rPr>
              <w:fldChar w:fldCharType="begin"/>
            </w:r>
            <w:r w:rsidR="00EE0E81">
              <w:rPr>
                <w:noProof/>
                <w:webHidden/>
              </w:rPr>
              <w:instrText xml:space="preserve"> PAGEREF _Toc180764916 \h </w:instrText>
            </w:r>
            <w:r w:rsidR="00EE0E81">
              <w:rPr>
                <w:noProof/>
                <w:webHidden/>
              </w:rPr>
            </w:r>
            <w:r w:rsidR="00EE0E81">
              <w:rPr>
                <w:noProof/>
                <w:webHidden/>
              </w:rPr>
              <w:fldChar w:fldCharType="separate"/>
            </w:r>
            <w:r w:rsidR="00430972">
              <w:rPr>
                <w:noProof/>
                <w:webHidden/>
              </w:rPr>
              <w:t>16</w:t>
            </w:r>
            <w:r w:rsidR="00EE0E81">
              <w:rPr>
                <w:noProof/>
                <w:webHidden/>
              </w:rPr>
              <w:fldChar w:fldCharType="end"/>
            </w:r>
          </w:hyperlink>
        </w:p>
        <w:p w14:paraId="3C5808A9" w14:textId="6B3E5C64" w:rsidR="00EE0E81" w:rsidRDefault="005E4ADF">
          <w:pPr>
            <w:pStyle w:val="TDC2"/>
            <w:rPr>
              <w:rFonts w:eastAsiaTheme="minorEastAsia"/>
              <w:noProof/>
              <w:sz w:val="24"/>
              <w:szCs w:val="24"/>
              <w:lang w:eastAsia="es-CO"/>
            </w:rPr>
          </w:pPr>
          <w:hyperlink w:anchor="_Toc180764917" w:history="1">
            <w:r w:rsidR="00EE0E81" w:rsidRPr="009A74C9">
              <w:rPr>
                <w:rStyle w:val="Hipervnculo"/>
                <w:noProof/>
              </w:rPr>
              <w:t>3.4.</w:t>
            </w:r>
            <w:r w:rsidR="00EE0E81">
              <w:rPr>
                <w:rFonts w:eastAsiaTheme="minorEastAsia"/>
                <w:noProof/>
                <w:sz w:val="24"/>
                <w:szCs w:val="24"/>
                <w:lang w:eastAsia="es-CO"/>
              </w:rPr>
              <w:tab/>
            </w:r>
            <w:r w:rsidR="00EE0E81" w:rsidRPr="009A74C9">
              <w:rPr>
                <w:rStyle w:val="Hipervnculo"/>
                <w:noProof/>
              </w:rPr>
              <w:t>Etapas de la negociación</w:t>
            </w:r>
            <w:r w:rsidR="00EE0E81">
              <w:rPr>
                <w:noProof/>
                <w:webHidden/>
              </w:rPr>
              <w:tab/>
            </w:r>
            <w:r w:rsidR="00EE0E81">
              <w:rPr>
                <w:noProof/>
                <w:webHidden/>
              </w:rPr>
              <w:fldChar w:fldCharType="begin"/>
            </w:r>
            <w:r w:rsidR="00EE0E81">
              <w:rPr>
                <w:noProof/>
                <w:webHidden/>
              </w:rPr>
              <w:instrText xml:space="preserve"> PAGEREF _Toc180764917 \h </w:instrText>
            </w:r>
            <w:r w:rsidR="00EE0E81">
              <w:rPr>
                <w:noProof/>
                <w:webHidden/>
              </w:rPr>
            </w:r>
            <w:r w:rsidR="00EE0E81">
              <w:rPr>
                <w:noProof/>
                <w:webHidden/>
              </w:rPr>
              <w:fldChar w:fldCharType="separate"/>
            </w:r>
            <w:r w:rsidR="00430972">
              <w:rPr>
                <w:noProof/>
                <w:webHidden/>
              </w:rPr>
              <w:t>17</w:t>
            </w:r>
            <w:r w:rsidR="00EE0E81">
              <w:rPr>
                <w:noProof/>
                <w:webHidden/>
              </w:rPr>
              <w:fldChar w:fldCharType="end"/>
            </w:r>
          </w:hyperlink>
        </w:p>
        <w:p w14:paraId="1851129D" w14:textId="79462CD0" w:rsidR="00EE0E81" w:rsidRDefault="005E4ADF">
          <w:pPr>
            <w:pStyle w:val="TDC2"/>
            <w:rPr>
              <w:rFonts w:eastAsiaTheme="minorEastAsia"/>
              <w:noProof/>
              <w:sz w:val="24"/>
              <w:szCs w:val="24"/>
              <w:lang w:eastAsia="es-CO"/>
            </w:rPr>
          </w:pPr>
          <w:hyperlink w:anchor="_Toc180764918" w:history="1">
            <w:r w:rsidR="00EE0E81" w:rsidRPr="009A74C9">
              <w:rPr>
                <w:rStyle w:val="Hipervnculo"/>
                <w:noProof/>
              </w:rPr>
              <w:t>3.5.</w:t>
            </w:r>
            <w:r w:rsidR="00EE0E81">
              <w:rPr>
                <w:rFonts w:eastAsiaTheme="minorEastAsia"/>
                <w:noProof/>
                <w:sz w:val="24"/>
                <w:szCs w:val="24"/>
                <w:lang w:eastAsia="es-CO"/>
              </w:rPr>
              <w:tab/>
            </w:r>
            <w:r w:rsidR="00EE0E81" w:rsidRPr="009A74C9">
              <w:rPr>
                <w:rStyle w:val="Hipervnculo"/>
                <w:noProof/>
              </w:rPr>
              <w:t>Claves para garantizar una negociación exitosa</w:t>
            </w:r>
            <w:r w:rsidR="00EE0E81">
              <w:rPr>
                <w:noProof/>
                <w:webHidden/>
              </w:rPr>
              <w:tab/>
            </w:r>
            <w:r w:rsidR="00EE0E81">
              <w:rPr>
                <w:noProof/>
                <w:webHidden/>
              </w:rPr>
              <w:fldChar w:fldCharType="begin"/>
            </w:r>
            <w:r w:rsidR="00EE0E81">
              <w:rPr>
                <w:noProof/>
                <w:webHidden/>
              </w:rPr>
              <w:instrText xml:space="preserve"> PAGEREF _Toc180764918 \h </w:instrText>
            </w:r>
            <w:r w:rsidR="00EE0E81">
              <w:rPr>
                <w:noProof/>
                <w:webHidden/>
              </w:rPr>
            </w:r>
            <w:r w:rsidR="00EE0E81">
              <w:rPr>
                <w:noProof/>
                <w:webHidden/>
              </w:rPr>
              <w:fldChar w:fldCharType="separate"/>
            </w:r>
            <w:r w:rsidR="00430972">
              <w:rPr>
                <w:noProof/>
                <w:webHidden/>
              </w:rPr>
              <w:t>18</w:t>
            </w:r>
            <w:r w:rsidR="00EE0E81">
              <w:rPr>
                <w:noProof/>
                <w:webHidden/>
              </w:rPr>
              <w:fldChar w:fldCharType="end"/>
            </w:r>
          </w:hyperlink>
        </w:p>
        <w:p w14:paraId="7943D4FE" w14:textId="5FD6A26F" w:rsidR="00EE0E81" w:rsidRDefault="005E4ADF">
          <w:pPr>
            <w:pStyle w:val="TDC2"/>
            <w:rPr>
              <w:rFonts w:eastAsiaTheme="minorEastAsia"/>
              <w:noProof/>
              <w:sz w:val="24"/>
              <w:szCs w:val="24"/>
              <w:lang w:eastAsia="es-CO"/>
            </w:rPr>
          </w:pPr>
          <w:hyperlink w:anchor="_Toc180764919" w:history="1">
            <w:r w:rsidR="00EE0E81" w:rsidRPr="009A74C9">
              <w:rPr>
                <w:rStyle w:val="Hipervnculo"/>
                <w:noProof/>
              </w:rPr>
              <w:t>3.6.</w:t>
            </w:r>
            <w:r w:rsidR="00EE0E81">
              <w:rPr>
                <w:rFonts w:eastAsiaTheme="minorEastAsia"/>
                <w:noProof/>
                <w:sz w:val="24"/>
                <w:szCs w:val="24"/>
                <w:lang w:eastAsia="es-CO"/>
              </w:rPr>
              <w:tab/>
            </w:r>
            <w:r w:rsidR="00EE0E81" w:rsidRPr="009A74C9">
              <w:rPr>
                <w:rStyle w:val="Hipervnculo"/>
                <w:noProof/>
              </w:rPr>
              <w:t>Entorno de la negociación</w:t>
            </w:r>
            <w:r w:rsidR="00EE0E81">
              <w:rPr>
                <w:noProof/>
                <w:webHidden/>
              </w:rPr>
              <w:tab/>
            </w:r>
            <w:r w:rsidR="00EE0E81">
              <w:rPr>
                <w:noProof/>
                <w:webHidden/>
              </w:rPr>
              <w:fldChar w:fldCharType="begin"/>
            </w:r>
            <w:r w:rsidR="00EE0E81">
              <w:rPr>
                <w:noProof/>
                <w:webHidden/>
              </w:rPr>
              <w:instrText xml:space="preserve"> PAGEREF _Toc180764919 \h </w:instrText>
            </w:r>
            <w:r w:rsidR="00EE0E81">
              <w:rPr>
                <w:noProof/>
                <w:webHidden/>
              </w:rPr>
            </w:r>
            <w:r w:rsidR="00EE0E81">
              <w:rPr>
                <w:noProof/>
                <w:webHidden/>
              </w:rPr>
              <w:fldChar w:fldCharType="separate"/>
            </w:r>
            <w:r w:rsidR="00430972">
              <w:rPr>
                <w:noProof/>
                <w:webHidden/>
              </w:rPr>
              <w:t>18</w:t>
            </w:r>
            <w:r w:rsidR="00EE0E81">
              <w:rPr>
                <w:noProof/>
                <w:webHidden/>
              </w:rPr>
              <w:fldChar w:fldCharType="end"/>
            </w:r>
          </w:hyperlink>
        </w:p>
        <w:p w14:paraId="3A4F0AD0" w14:textId="69C8E9FC" w:rsidR="00EE0E81" w:rsidRDefault="005E4ADF">
          <w:pPr>
            <w:pStyle w:val="TDC1"/>
            <w:tabs>
              <w:tab w:val="left" w:pos="1200"/>
              <w:tab w:val="right" w:leader="dot" w:pos="9962"/>
            </w:tabs>
            <w:rPr>
              <w:rFonts w:eastAsiaTheme="minorEastAsia"/>
              <w:noProof/>
              <w:sz w:val="24"/>
              <w:szCs w:val="24"/>
              <w:lang w:eastAsia="es-CO"/>
            </w:rPr>
          </w:pPr>
          <w:hyperlink w:anchor="_Toc180764920" w:history="1">
            <w:r w:rsidR="00EE0E81" w:rsidRPr="009A74C9">
              <w:rPr>
                <w:rStyle w:val="Hipervnculo"/>
                <w:noProof/>
              </w:rPr>
              <w:t>4.</w:t>
            </w:r>
            <w:r w:rsidR="00EE0E81">
              <w:rPr>
                <w:rFonts w:eastAsiaTheme="minorEastAsia"/>
                <w:noProof/>
                <w:sz w:val="24"/>
                <w:szCs w:val="24"/>
                <w:lang w:eastAsia="es-CO"/>
              </w:rPr>
              <w:tab/>
            </w:r>
            <w:r w:rsidR="00EE0E81" w:rsidRPr="009A74C9">
              <w:rPr>
                <w:rStyle w:val="Hipervnculo"/>
                <w:noProof/>
              </w:rPr>
              <w:t>El conflicto</w:t>
            </w:r>
            <w:r w:rsidR="00EE0E81">
              <w:rPr>
                <w:noProof/>
                <w:webHidden/>
              </w:rPr>
              <w:tab/>
            </w:r>
            <w:r w:rsidR="00EE0E81">
              <w:rPr>
                <w:noProof/>
                <w:webHidden/>
              </w:rPr>
              <w:fldChar w:fldCharType="begin"/>
            </w:r>
            <w:r w:rsidR="00EE0E81">
              <w:rPr>
                <w:noProof/>
                <w:webHidden/>
              </w:rPr>
              <w:instrText xml:space="preserve"> PAGEREF _Toc180764920 \h </w:instrText>
            </w:r>
            <w:r w:rsidR="00EE0E81">
              <w:rPr>
                <w:noProof/>
                <w:webHidden/>
              </w:rPr>
            </w:r>
            <w:r w:rsidR="00EE0E81">
              <w:rPr>
                <w:noProof/>
                <w:webHidden/>
              </w:rPr>
              <w:fldChar w:fldCharType="separate"/>
            </w:r>
            <w:r w:rsidR="00430972">
              <w:rPr>
                <w:noProof/>
                <w:webHidden/>
              </w:rPr>
              <w:t>20</w:t>
            </w:r>
            <w:r w:rsidR="00EE0E81">
              <w:rPr>
                <w:noProof/>
                <w:webHidden/>
              </w:rPr>
              <w:fldChar w:fldCharType="end"/>
            </w:r>
          </w:hyperlink>
        </w:p>
        <w:p w14:paraId="055E8ED4" w14:textId="3ED4C4FC" w:rsidR="00EE0E81" w:rsidRDefault="005E4ADF">
          <w:pPr>
            <w:pStyle w:val="TDC2"/>
            <w:rPr>
              <w:rFonts w:eastAsiaTheme="minorEastAsia"/>
              <w:noProof/>
              <w:sz w:val="24"/>
              <w:szCs w:val="24"/>
              <w:lang w:eastAsia="es-CO"/>
            </w:rPr>
          </w:pPr>
          <w:hyperlink w:anchor="_Toc180764921" w:history="1">
            <w:r w:rsidR="00EE0E81" w:rsidRPr="009A74C9">
              <w:rPr>
                <w:rStyle w:val="Hipervnculo"/>
                <w:noProof/>
              </w:rPr>
              <w:t>4.1.</w:t>
            </w:r>
            <w:r w:rsidR="00EE0E81">
              <w:rPr>
                <w:rFonts w:eastAsiaTheme="minorEastAsia"/>
                <w:noProof/>
                <w:sz w:val="24"/>
                <w:szCs w:val="24"/>
                <w:lang w:eastAsia="es-CO"/>
              </w:rPr>
              <w:tab/>
            </w:r>
            <w:r w:rsidR="00EE0E81" w:rsidRPr="009A74C9">
              <w:rPr>
                <w:rStyle w:val="Hipervnculo"/>
                <w:noProof/>
              </w:rPr>
              <w:t>Tipos de conflictos</w:t>
            </w:r>
            <w:r w:rsidR="00EE0E81">
              <w:rPr>
                <w:noProof/>
                <w:webHidden/>
              </w:rPr>
              <w:tab/>
            </w:r>
            <w:r w:rsidR="00EE0E81">
              <w:rPr>
                <w:noProof/>
                <w:webHidden/>
              </w:rPr>
              <w:fldChar w:fldCharType="begin"/>
            </w:r>
            <w:r w:rsidR="00EE0E81">
              <w:rPr>
                <w:noProof/>
                <w:webHidden/>
              </w:rPr>
              <w:instrText xml:space="preserve"> PAGEREF _Toc180764921 \h </w:instrText>
            </w:r>
            <w:r w:rsidR="00EE0E81">
              <w:rPr>
                <w:noProof/>
                <w:webHidden/>
              </w:rPr>
            </w:r>
            <w:r w:rsidR="00EE0E81">
              <w:rPr>
                <w:noProof/>
                <w:webHidden/>
              </w:rPr>
              <w:fldChar w:fldCharType="separate"/>
            </w:r>
            <w:r w:rsidR="00430972">
              <w:rPr>
                <w:noProof/>
                <w:webHidden/>
              </w:rPr>
              <w:t>21</w:t>
            </w:r>
            <w:r w:rsidR="00EE0E81">
              <w:rPr>
                <w:noProof/>
                <w:webHidden/>
              </w:rPr>
              <w:fldChar w:fldCharType="end"/>
            </w:r>
          </w:hyperlink>
        </w:p>
        <w:p w14:paraId="179A1683" w14:textId="234CCEA2" w:rsidR="00EE0E81" w:rsidRDefault="005E4ADF">
          <w:pPr>
            <w:pStyle w:val="TDC2"/>
            <w:rPr>
              <w:rFonts w:eastAsiaTheme="minorEastAsia"/>
              <w:noProof/>
              <w:sz w:val="24"/>
              <w:szCs w:val="24"/>
              <w:lang w:eastAsia="es-CO"/>
            </w:rPr>
          </w:pPr>
          <w:hyperlink w:anchor="_Toc180764922" w:history="1">
            <w:r w:rsidR="00EE0E81" w:rsidRPr="009A74C9">
              <w:rPr>
                <w:rStyle w:val="Hipervnculo"/>
                <w:noProof/>
              </w:rPr>
              <w:t>4.2.</w:t>
            </w:r>
            <w:r w:rsidR="00EE0E81">
              <w:rPr>
                <w:rFonts w:eastAsiaTheme="minorEastAsia"/>
                <w:noProof/>
                <w:sz w:val="24"/>
                <w:szCs w:val="24"/>
                <w:lang w:eastAsia="es-CO"/>
              </w:rPr>
              <w:tab/>
            </w:r>
            <w:r w:rsidR="00EE0E81" w:rsidRPr="009A74C9">
              <w:rPr>
                <w:rStyle w:val="Hipervnculo"/>
                <w:noProof/>
              </w:rPr>
              <w:t>Elementos del conflicto</w:t>
            </w:r>
            <w:r w:rsidR="00EE0E81">
              <w:rPr>
                <w:noProof/>
                <w:webHidden/>
              </w:rPr>
              <w:tab/>
            </w:r>
            <w:r w:rsidR="00EE0E81">
              <w:rPr>
                <w:noProof/>
                <w:webHidden/>
              </w:rPr>
              <w:fldChar w:fldCharType="begin"/>
            </w:r>
            <w:r w:rsidR="00EE0E81">
              <w:rPr>
                <w:noProof/>
                <w:webHidden/>
              </w:rPr>
              <w:instrText xml:space="preserve"> PAGEREF _Toc180764922 \h </w:instrText>
            </w:r>
            <w:r w:rsidR="00EE0E81">
              <w:rPr>
                <w:noProof/>
                <w:webHidden/>
              </w:rPr>
            </w:r>
            <w:r w:rsidR="00EE0E81">
              <w:rPr>
                <w:noProof/>
                <w:webHidden/>
              </w:rPr>
              <w:fldChar w:fldCharType="separate"/>
            </w:r>
            <w:r w:rsidR="00430972">
              <w:rPr>
                <w:noProof/>
                <w:webHidden/>
              </w:rPr>
              <w:t>21</w:t>
            </w:r>
            <w:r w:rsidR="00EE0E81">
              <w:rPr>
                <w:noProof/>
                <w:webHidden/>
              </w:rPr>
              <w:fldChar w:fldCharType="end"/>
            </w:r>
          </w:hyperlink>
        </w:p>
        <w:p w14:paraId="0D5E5B9C" w14:textId="155DB1C8" w:rsidR="00EE0E81" w:rsidRDefault="005E4ADF">
          <w:pPr>
            <w:pStyle w:val="TDC2"/>
            <w:rPr>
              <w:rFonts w:eastAsiaTheme="minorEastAsia"/>
              <w:noProof/>
              <w:sz w:val="24"/>
              <w:szCs w:val="24"/>
              <w:lang w:eastAsia="es-CO"/>
            </w:rPr>
          </w:pPr>
          <w:hyperlink w:anchor="_Toc180764923" w:history="1">
            <w:r w:rsidR="00EE0E81" w:rsidRPr="009A74C9">
              <w:rPr>
                <w:rStyle w:val="Hipervnculo"/>
                <w:noProof/>
              </w:rPr>
              <w:t>4.3.</w:t>
            </w:r>
            <w:r w:rsidR="00EE0E81">
              <w:rPr>
                <w:rFonts w:eastAsiaTheme="minorEastAsia"/>
                <w:noProof/>
                <w:sz w:val="24"/>
                <w:szCs w:val="24"/>
                <w:lang w:eastAsia="es-CO"/>
              </w:rPr>
              <w:tab/>
            </w:r>
            <w:r w:rsidR="00EE0E81" w:rsidRPr="009A74C9">
              <w:rPr>
                <w:rStyle w:val="Hipervnculo"/>
                <w:noProof/>
              </w:rPr>
              <w:t>Fuentes del conflicto organizacional</w:t>
            </w:r>
            <w:r w:rsidR="00EE0E81">
              <w:rPr>
                <w:noProof/>
                <w:webHidden/>
              </w:rPr>
              <w:tab/>
            </w:r>
            <w:r w:rsidR="00EE0E81">
              <w:rPr>
                <w:noProof/>
                <w:webHidden/>
              </w:rPr>
              <w:fldChar w:fldCharType="begin"/>
            </w:r>
            <w:r w:rsidR="00EE0E81">
              <w:rPr>
                <w:noProof/>
                <w:webHidden/>
              </w:rPr>
              <w:instrText xml:space="preserve"> PAGEREF _Toc180764923 \h </w:instrText>
            </w:r>
            <w:r w:rsidR="00EE0E81">
              <w:rPr>
                <w:noProof/>
                <w:webHidden/>
              </w:rPr>
            </w:r>
            <w:r w:rsidR="00EE0E81">
              <w:rPr>
                <w:noProof/>
                <w:webHidden/>
              </w:rPr>
              <w:fldChar w:fldCharType="separate"/>
            </w:r>
            <w:r w:rsidR="00430972">
              <w:rPr>
                <w:noProof/>
                <w:webHidden/>
              </w:rPr>
              <w:t>22</w:t>
            </w:r>
            <w:r w:rsidR="00EE0E81">
              <w:rPr>
                <w:noProof/>
                <w:webHidden/>
              </w:rPr>
              <w:fldChar w:fldCharType="end"/>
            </w:r>
          </w:hyperlink>
        </w:p>
        <w:p w14:paraId="77ED361A" w14:textId="50D2F976" w:rsidR="00EE0E81" w:rsidRDefault="005E4ADF">
          <w:pPr>
            <w:pStyle w:val="TDC2"/>
            <w:rPr>
              <w:rFonts w:eastAsiaTheme="minorEastAsia"/>
              <w:noProof/>
              <w:sz w:val="24"/>
              <w:szCs w:val="24"/>
              <w:lang w:eastAsia="es-CO"/>
            </w:rPr>
          </w:pPr>
          <w:hyperlink w:anchor="_Toc180764924" w:history="1">
            <w:r w:rsidR="00EE0E81" w:rsidRPr="009A74C9">
              <w:rPr>
                <w:rStyle w:val="Hipervnculo"/>
                <w:noProof/>
              </w:rPr>
              <w:t>4.4.</w:t>
            </w:r>
            <w:r w:rsidR="00EE0E81">
              <w:rPr>
                <w:rFonts w:eastAsiaTheme="minorEastAsia"/>
                <w:noProof/>
                <w:sz w:val="24"/>
                <w:szCs w:val="24"/>
                <w:lang w:eastAsia="es-CO"/>
              </w:rPr>
              <w:tab/>
            </w:r>
            <w:r w:rsidR="00EE0E81" w:rsidRPr="009A74C9">
              <w:rPr>
                <w:rStyle w:val="Hipervnculo"/>
                <w:noProof/>
              </w:rPr>
              <w:t>Variables del conflicto</w:t>
            </w:r>
            <w:r w:rsidR="00EE0E81">
              <w:rPr>
                <w:noProof/>
                <w:webHidden/>
              </w:rPr>
              <w:tab/>
            </w:r>
            <w:r w:rsidR="00EE0E81">
              <w:rPr>
                <w:noProof/>
                <w:webHidden/>
              </w:rPr>
              <w:fldChar w:fldCharType="begin"/>
            </w:r>
            <w:r w:rsidR="00EE0E81">
              <w:rPr>
                <w:noProof/>
                <w:webHidden/>
              </w:rPr>
              <w:instrText xml:space="preserve"> PAGEREF _Toc180764924 \h </w:instrText>
            </w:r>
            <w:r w:rsidR="00EE0E81">
              <w:rPr>
                <w:noProof/>
                <w:webHidden/>
              </w:rPr>
            </w:r>
            <w:r w:rsidR="00EE0E81">
              <w:rPr>
                <w:noProof/>
                <w:webHidden/>
              </w:rPr>
              <w:fldChar w:fldCharType="separate"/>
            </w:r>
            <w:r w:rsidR="00430972">
              <w:rPr>
                <w:noProof/>
                <w:webHidden/>
              </w:rPr>
              <w:t>22</w:t>
            </w:r>
            <w:r w:rsidR="00EE0E81">
              <w:rPr>
                <w:noProof/>
                <w:webHidden/>
              </w:rPr>
              <w:fldChar w:fldCharType="end"/>
            </w:r>
          </w:hyperlink>
        </w:p>
        <w:p w14:paraId="624179C1" w14:textId="7E0921FB" w:rsidR="00EE0E81" w:rsidRDefault="005E4ADF">
          <w:pPr>
            <w:pStyle w:val="TDC2"/>
            <w:rPr>
              <w:rFonts w:eastAsiaTheme="minorEastAsia"/>
              <w:noProof/>
              <w:sz w:val="24"/>
              <w:szCs w:val="24"/>
              <w:lang w:eastAsia="es-CO"/>
            </w:rPr>
          </w:pPr>
          <w:hyperlink w:anchor="_Toc180764925" w:history="1">
            <w:r w:rsidR="00EE0E81" w:rsidRPr="009A74C9">
              <w:rPr>
                <w:rStyle w:val="Hipervnculo"/>
                <w:noProof/>
              </w:rPr>
              <w:t>4.5.</w:t>
            </w:r>
            <w:r w:rsidR="00EE0E81">
              <w:rPr>
                <w:rFonts w:eastAsiaTheme="minorEastAsia"/>
                <w:noProof/>
                <w:sz w:val="24"/>
                <w:szCs w:val="24"/>
                <w:lang w:eastAsia="es-CO"/>
              </w:rPr>
              <w:tab/>
            </w:r>
            <w:r w:rsidR="00EE0E81" w:rsidRPr="009A74C9">
              <w:rPr>
                <w:rStyle w:val="Hipervnculo"/>
                <w:noProof/>
              </w:rPr>
              <w:t>Manejo y resolución</w:t>
            </w:r>
            <w:r w:rsidR="00EE0E81">
              <w:rPr>
                <w:noProof/>
                <w:webHidden/>
              </w:rPr>
              <w:tab/>
            </w:r>
            <w:r w:rsidR="00EE0E81">
              <w:rPr>
                <w:noProof/>
                <w:webHidden/>
              </w:rPr>
              <w:fldChar w:fldCharType="begin"/>
            </w:r>
            <w:r w:rsidR="00EE0E81">
              <w:rPr>
                <w:noProof/>
                <w:webHidden/>
              </w:rPr>
              <w:instrText xml:space="preserve"> PAGEREF _Toc180764925 \h </w:instrText>
            </w:r>
            <w:r w:rsidR="00EE0E81">
              <w:rPr>
                <w:noProof/>
                <w:webHidden/>
              </w:rPr>
            </w:r>
            <w:r w:rsidR="00EE0E81">
              <w:rPr>
                <w:noProof/>
                <w:webHidden/>
              </w:rPr>
              <w:fldChar w:fldCharType="separate"/>
            </w:r>
            <w:r w:rsidR="00430972">
              <w:rPr>
                <w:noProof/>
                <w:webHidden/>
              </w:rPr>
              <w:t>23</w:t>
            </w:r>
            <w:r w:rsidR="00EE0E81">
              <w:rPr>
                <w:noProof/>
                <w:webHidden/>
              </w:rPr>
              <w:fldChar w:fldCharType="end"/>
            </w:r>
          </w:hyperlink>
        </w:p>
        <w:p w14:paraId="04E8DA20" w14:textId="4F85CE9B" w:rsidR="00EE0E81" w:rsidRDefault="005E4ADF">
          <w:pPr>
            <w:pStyle w:val="TDC1"/>
            <w:tabs>
              <w:tab w:val="left" w:pos="1200"/>
              <w:tab w:val="right" w:leader="dot" w:pos="9962"/>
            </w:tabs>
            <w:rPr>
              <w:rFonts w:eastAsiaTheme="minorEastAsia"/>
              <w:noProof/>
              <w:sz w:val="24"/>
              <w:szCs w:val="24"/>
              <w:lang w:eastAsia="es-CO"/>
            </w:rPr>
          </w:pPr>
          <w:hyperlink w:anchor="_Toc180764926" w:history="1">
            <w:r w:rsidR="00EE0E81" w:rsidRPr="009A74C9">
              <w:rPr>
                <w:rStyle w:val="Hipervnculo"/>
                <w:noProof/>
              </w:rPr>
              <w:t>5.</w:t>
            </w:r>
            <w:r w:rsidR="00EE0E81">
              <w:rPr>
                <w:rFonts w:eastAsiaTheme="minorEastAsia"/>
                <w:noProof/>
                <w:sz w:val="24"/>
                <w:szCs w:val="24"/>
                <w:lang w:eastAsia="es-CO"/>
              </w:rPr>
              <w:tab/>
            </w:r>
            <w:r w:rsidR="00EE0E81" w:rsidRPr="009A74C9">
              <w:rPr>
                <w:rStyle w:val="Hipervnculo"/>
                <w:noProof/>
              </w:rPr>
              <w:t>Medición de la satisfacción del cliente</w:t>
            </w:r>
            <w:r w:rsidR="00EE0E81">
              <w:rPr>
                <w:noProof/>
                <w:webHidden/>
              </w:rPr>
              <w:tab/>
            </w:r>
            <w:r w:rsidR="00EE0E81">
              <w:rPr>
                <w:noProof/>
                <w:webHidden/>
              </w:rPr>
              <w:fldChar w:fldCharType="begin"/>
            </w:r>
            <w:r w:rsidR="00EE0E81">
              <w:rPr>
                <w:noProof/>
                <w:webHidden/>
              </w:rPr>
              <w:instrText xml:space="preserve"> PAGEREF _Toc180764926 \h </w:instrText>
            </w:r>
            <w:r w:rsidR="00EE0E81">
              <w:rPr>
                <w:noProof/>
                <w:webHidden/>
              </w:rPr>
            </w:r>
            <w:r w:rsidR="00EE0E81">
              <w:rPr>
                <w:noProof/>
                <w:webHidden/>
              </w:rPr>
              <w:fldChar w:fldCharType="separate"/>
            </w:r>
            <w:r w:rsidR="00430972">
              <w:rPr>
                <w:noProof/>
                <w:webHidden/>
              </w:rPr>
              <w:t>25</w:t>
            </w:r>
            <w:r w:rsidR="00EE0E81">
              <w:rPr>
                <w:noProof/>
                <w:webHidden/>
              </w:rPr>
              <w:fldChar w:fldCharType="end"/>
            </w:r>
          </w:hyperlink>
        </w:p>
        <w:p w14:paraId="7404BE83" w14:textId="4101FAAC" w:rsidR="00EE0E81" w:rsidRDefault="005E4ADF">
          <w:pPr>
            <w:pStyle w:val="TDC1"/>
            <w:tabs>
              <w:tab w:val="right" w:leader="dot" w:pos="9962"/>
            </w:tabs>
            <w:rPr>
              <w:rFonts w:eastAsiaTheme="minorEastAsia"/>
              <w:noProof/>
              <w:sz w:val="24"/>
              <w:szCs w:val="24"/>
              <w:lang w:eastAsia="es-CO"/>
            </w:rPr>
          </w:pPr>
          <w:hyperlink w:anchor="_Toc180764927" w:history="1">
            <w:r w:rsidR="00EE0E81" w:rsidRPr="009A74C9">
              <w:rPr>
                <w:rStyle w:val="Hipervnculo"/>
                <w:noProof/>
              </w:rPr>
              <w:t>Síntesis</w:t>
            </w:r>
            <w:r w:rsidR="00EE0E81">
              <w:rPr>
                <w:noProof/>
                <w:webHidden/>
              </w:rPr>
              <w:tab/>
            </w:r>
            <w:r w:rsidR="00EE0E81">
              <w:rPr>
                <w:noProof/>
                <w:webHidden/>
              </w:rPr>
              <w:fldChar w:fldCharType="begin"/>
            </w:r>
            <w:r w:rsidR="00EE0E81">
              <w:rPr>
                <w:noProof/>
                <w:webHidden/>
              </w:rPr>
              <w:instrText xml:space="preserve"> PAGEREF _Toc180764927 \h </w:instrText>
            </w:r>
            <w:r w:rsidR="00EE0E81">
              <w:rPr>
                <w:noProof/>
                <w:webHidden/>
              </w:rPr>
            </w:r>
            <w:r w:rsidR="00EE0E81">
              <w:rPr>
                <w:noProof/>
                <w:webHidden/>
              </w:rPr>
              <w:fldChar w:fldCharType="separate"/>
            </w:r>
            <w:r w:rsidR="00430972">
              <w:rPr>
                <w:noProof/>
                <w:webHidden/>
              </w:rPr>
              <w:t>28</w:t>
            </w:r>
            <w:r w:rsidR="00EE0E81">
              <w:rPr>
                <w:noProof/>
                <w:webHidden/>
              </w:rPr>
              <w:fldChar w:fldCharType="end"/>
            </w:r>
          </w:hyperlink>
        </w:p>
        <w:p w14:paraId="750D8CF7" w14:textId="36BC3175" w:rsidR="00EE0E81" w:rsidRDefault="005E4ADF">
          <w:pPr>
            <w:pStyle w:val="TDC1"/>
            <w:tabs>
              <w:tab w:val="right" w:leader="dot" w:pos="9962"/>
            </w:tabs>
            <w:rPr>
              <w:rFonts w:eastAsiaTheme="minorEastAsia"/>
              <w:noProof/>
              <w:sz w:val="24"/>
              <w:szCs w:val="24"/>
              <w:lang w:eastAsia="es-CO"/>
            </w:rPr>
          </w:pPr>
          <w:hyperlink w:anchor="_Toc180764928" w:history="1">
            <w:r w:rsidR="00EE0E81" w:rsidRPr="009A74C9">
              <w:rPr>
                <w:rStyle w:val="Hipervnculo"/>
                <w:noProof/>
              </w:rPr>
              <w:t>Glosario</w:t>
            </w:r>
            <w:r w:rsidR="00EE0E81">
              <w:rPr>
                <w:noProof/>
                <w:webHidden/>
              </w:rPr>
              <w:tab/>
            </w:r>
            <w:r w:rsidR="00EE0E81">
              <w:rPr>
                <w:noProof/>
                <w:webHidden/>
              </w:rPr>
              <w:fldChar w:fldCharType="begin"/>
            </w:r>
            <w:r w:rsidR="00EE0E81">
              <w:rPr>
                <w:noProof/>
                <w:webHidden/>
              </w:rPr>
              <w:instrText xml:space="preserve"> PAGEREF _Toc180764928 \h </w:instrText>
            </w:r>
            <w:r w:rsidR="00EE0E81">
              <w:rPr>
                <w:noProof/>
                <w:webHidden/>
              </w:rPr>
            </w:r>
            <w:r w:rsidR="00EE0E81">
              <w:rPr>
                <w:noProof/>
                <w:webHidden/>
              </w:rPr>
              <w:fldChar w:fldCharType="separate"/>
            </w:r>
            <w:r w:rsidR="00430972">
              <w:rPr>
                <w:noProof/>
                <w:webHidden/>
              </w:rPr>
              <w:t>29</w:t>
            </w:r>
            <w:r w:rsidR="00EE0E81">
              <w:rPr>
                <w:noProof/>
                <w:webHidden/>
              </w:rPr>
              <w:fldChar w:fldCharType="end"/>
            </w:r>
          </w:hyperlink>
        </w:p>
        <w:p w14:paraId="23E5D6CB" w14:textId="720C2437" w:rsidR="00EE0E81" w:rsidRDefault="005E4ADF">
          <w:pPr>
            <w:pStyle w:val="TDC1"/>
            <w:tabs>
              <w:tab w:val="right" w:leader="dot" w:pos="9962"/>
            </w:tabs>
            <w:rPr>
              <w:rFonts w:eastAsiaTheme="minorEastAsia"/>
              <w:noProof/>
              <w:sz w:val="24"/>
              <w:szCs w:val="24"/>
              <w:lang w:eastAsia="es-CO"/>
            </w:rPr>
          </w:pPr>
          <w:hyperlink w:anchor="_Toc180764929" w:history="1">
            <w:r w:rsidR="00EE0E81" w:rsidRPr="009A74C9">
              <w:rPr>
                <w:rStyle w:val="Hipervnculo"/>
                <w:noProof/>
              </w:rPr>
              <w:t>Referencias bibliográficas</w:t>
            </w:r>
            <w:r w:rsidR="00EE0E81">
              <w:rPr>
                <w:noProof/>
                <w:webHidden/>
              </w:rPr>
              <w:tab/>
            </w:r>
            <w:r w:rsidR="00EE0E81">
              <w:rPr>
                <w:noProof/>
                <w:webHidden/>
              </w:rPr>
              <w:fldChar w:fldCharType="begin"/>
            </w:r>
            <w:r w:rsidR="00EE0E81">
              <w:rPr>
                <w:noProof/>
                <w:webHidden/>
              </w:rPr>
              <w:instrText xml:space="preserve"> PAGEREF _Toc180764929 \h </w:instrText>
            </w:r>
            <w:r w:rsidR="00EE0E81">
              <w:rPr>
                <w:noProof/>
                <w:webHidden/>
              </w:rPr>
            </w:r>
            <w:r w:rsidR="00EE0E81">
              <w:rPr>
                <w:noProof/>
                <w:webHidden/>
              </w:rPr>
              <w:fldChar w:fldCharType="separate"/>
            </w:r>
            <w:r w:rsidR="00430972">
              <w:rPr>
                <w:noProof/>
                <w:webHidden/>
              </w:rPr>
              <w:t>30</w:t>
            </w:r>
            <w:r w:rsidR="00EE0E81">
              <w:rPr>
                <w:noProof/>
                <w:webHidden/>
              </w:rPr>
              <w:fldChar w:fldCharType="end"/>
            </w:r>
          </w:hyperlink>
        </w:p>
        <w:p w14:paraId="436DF559" w14:textId="735B9203" w:rsidR="00EE0E81" w:rsidRDefault="005E4ADF">
          <w:pPr>
            <w:pStyle w:val="TDC1"/>
            <w:tabs>
              <w:tab w:val="right" w:leader="dot" w:pos="9962"/>
            </w:tabs>
            <w:rPr>
              <w:rFonts w:eastAsiaTheme="minorEastAsia"/>
              <w:noProof/>
              <w:sz w:val="24"/>
              <w:szCs w:val="24"/>
              <w:lang w:eastAsia="es-CO"/>
            </w:rPr>
          </w:pPr>
          <w:hyperlink w:anchor="_Toc180764930" w:history="1">
            <w:r w:rsidR="00EE0E81" w:rsidRPr="009A74C9">
              <w:rPr>
                <w:rStyle w:val="Hipervnculo"/>
                <w:noProof/>
              </w:rPr>
              <w:t>Créditos</w:t>
            </w:r>
            <w:r w:rsidR="00EE0E81">
              <w:rPr>
                <w:noProof/>
                <w:webHidden/>
              </w:rPr>
              <w:tab/>
            </w:r>
            <w:r w:rsidR="00EE0E81">
              <w:rPr>
                <w:noProof/>
                <w:webHidden/>
              </w:rPr>
              <w:fldChar w:fldCharType="begin"/>
            </w:r>
            <w:r w:rsidR="00EE0E81">
              <w:rPr>
                <w:noProof/>
                <w:webHidden/>
              </w:rPr>
              <w:instrText xml:space="preserve"> PAGEREF _Toc180764930 \h </w:instrText>
            </w:r>
            <w:r w:rsidR="00EE0E81">
              <w:rPr>
                <w:noProof/>
                <w:webHidden/>
              </w:rPr>
            </w:r>
            <w:r w:rsidR="00EE0E81">
              <w:rPr>
                <w:noProof/>
                <w:webHidden/>
              </w:rPr>
              <w:fldChar w:fldCharType="separate"/>
            </w:r>
            <w:r w:rsidR="00430972">
              <w:rPr>
                <w:noProof/>
                <w:webHidden/>
              </w:rPr>
              <w:t>32</w:t>
            </w:r>
            <w:r w:rsidR="00EE0E81">
              <w:rPr>
                <w:noProof/>
                <w:webHidden/>
              </w:rPr>
              <w:fldChar w:fldCharType="end"/>
            </w:r>
          </w:hyperlink>
        </w:p>
        <w:p w14:paraId="3AFC5851" w14:textId="6C6A3BBC"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026EEA">
      <w:pPr>
        <w:pStyle w:val="Ttulo1"/>
        <w:numPr>
          <w:ilvl w:val="0"/>
          <w:numId w:val="0"/>
        </w:numPr>
      </w:pPr>
      <w:bookmarkStart w:id="0" w:name="_Toc180764904"/>
      <w:r>
        <w:lastRenderedPageBreak/>
        <w:t>Introducción</w:t>
      </w:r>
      <w:bookmarkEnd w:id="0"/>
    </w:p>
    <w:p w14:paraId="2B27B93F" w14:textId="119ECFA3" w:rsidR="002B429D" w:rsidRPr="002B429D" w:rsidRDefault="007B238B" w:rsidP="002B429D">
      <w:bookmarkStart w:id="1" w:name="_Hlk172122085"/>
      <w:r w:rsidRPr="007B238B">
        <w:t>En el siguiente video se presenta la introducción al componente, en el cual se abordan conceptos de inteligencia emocional</w:t>
      </w:r>
      <w:r w:rsidR="00A0345C">
        <w:t xml:space="preserve"> y </w:t>
      </w:r>
      <w:r w:rsidRPr="007B238B">
        <w:t>negociación con el cliente.</w:t>
      </w:r>
    </w:p>
    <w:bookmarkEnd w:id="1"/>
    <w:p w14:paraId="771288B4" w14:textId="701E1120" w:rsidR="002D10B2" w:rsidRPr="007B238B" w:rsidRDefault="007B238B" w:rsidP="007F2B44">
      <w:pPr>
        <w:pStyle w:val="Video"/>
      </w:pPr>
      <w:r w:rsidRPr="007B238B">
        <w:t>Interacción con el cliente</w:t>
      </w:r>
      <w:r w:rsidR="002D10B2" w:rsidRPr="007B238B">
        <w:t xml:space="preserve">. </w:t>
      </w:r>
    </w:p>
    <w:p w14:paraId="2AD5388B" w14:textId="727FD939" w:rsidR="000144B7" w:rsidRDefault="007B238B" w:rsidP="00883D64">
      <w:pPr>
        <w:ind w:firstLine="0"/>
        <w:jc w:val="center"/>
      </w:pPr>
      <w:r>
        <w:rPr>
          <w:noProof/>
        </w:rPr>
        <w:drawing>
          <wp:inline distT="0" distB="0" distL="0" distR="0" wp14:anchorId="35144A89" wp14:editId="5C73BF0B">
            <wp:extent cx="5983110" cy="3365500"/>
            <wp:effectExtent l="0" t="0" r="0" b="6350"/>
            <wp:docPr id="200907294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72947"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995" cy="3369935"/>
                    </a:xfrm>
                    <a:prstGeom prst="rect">
                      <a:avLst/>
                    </a:prstGeom>
                    <a:noFill/>
                  </pic:spPr>
                </pic:pic>
              </a:graphicData>
            </a:graphic>
          </wp:inline>
        </w:drawing>
      </w:r>
    </w:p>
    <w:p w14:paraId="34492054" w14:textId="3999209A" w:rsidR="00605055" w:rsidRPr="00AC384D" w:rsidRDefault="005E4ADF" w:rsidP="00AC384D">
      <w:pPr>
        <w:ind w:firstLine="0"/>
        <w:jc w:val="center"/>
        <w:rPr>
          <w:b/>
          <w:color w:val="1F3864" w:themeColor="accent1" w:themeShade="80"/>
          <w:u w:val="single"/>
        </w:rPr>
      </w:pPr>
      <w:hyperlink r:id="rId13" w:history="1">
        <w:r w:rsidR="007F2B44" w:rsidRPr="007B238B">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2AC00387" w:rsidR="007F2B44" w:rsidRPr="00A57A9E" w:rsidRDefault="007F2B44" w:rsidP="00152D0D">
            <w:pPr>
              <w:ind w:firstLine="0"/>
              <w:jc w:val="center"/>
              <w:rPr>
                <w:b/>
              </w:rPr>
            </w:pPr>
            <w:r w:rsidRPr="00A57A9E">
              <w:rPr>
                <w:b/>
              </w:rPr>
              <w:t xml:space="preserve">Síntesis del video: </w:t>
            </w:r>
            <w:r w:rsidR="007B238B">
              <w:rPr>
                <w:b/>
              </w:rPr>
              <w:t>Interacción con el cliente</w:t>
            </w:r>
            <w:r w:rsidR="002B429D">
              <w:rPr>
                <w:b/>
              </w:rPr>
              <w:t>.</w:t>
            </w:r>
          </w:p>
        </w:tc>
      </w:tr>
      <w:tr w:rsidR="007F2B44" w:rsidRPr="00A57A9E" w14:paraId="1FE8CEA4" w14:textId="77777777" w:rsidTr="00152D0D">
        <w:tc>
          <w:tcPr>
            <w:tcW w:w="9962" w:type="dxa"/>
          </w:tcPr>
          <w:p w14:paraId="2D98C1B9" w14:textId="77777777" w:rsidR="0084611C" w:rsidRDefault="0084611C" w:rsidP="0084611C">
            <w:r>
              <w:t xml:space="preserve">Bienvenidos. En este componente se abordarán temas relacionados con la inteligencia emocional y las habilidades que favorecen la interacción con el cliente. </w:t>
            </w:r>
          </w:p>
          <w:p w14:paraId="15AEC369" w14:textId="77777777" w:rsidR="0084611C" w:rsidRDefault="0084611C" w:rsidP="0084611C">
            <w:r>
              <w:t xml:space="preserve">Debido a la gran cantidad de variaciones que puede tener una persona emocionalmente, es necesario que un colaborador que preste su servicio de cara al </w:t>
            </w:r>
            <w:r>
              <w:lastRenderedPageBreak/>
              <w:t>cliente, sepa manejar sus emociones y reaccionar de la mejor manera a las emociones de los demás.</w:t>
            </w:r>
          </w:p>
          <w:p w14:paraId="79409C4B" w14:textId="14665966" w:rsidR="0084611C" w:rsidRDefault="0084611C" w:rsidP="0084611C">
            <w:r>
              <w:t xml:space="preserve">En este componente hablaremos de todas aquellas habilidades blandas, para tener una correcta actitud de servicio, en los momentos de verdad y la negociación. </w:t>
            </w:r>
          </w:p>
          <w:p w14:paraId="07BE0595" w14:textId="59C793F0" w:rsidR="00605055" w:rsidRPr="00A57A9E" w:rsidRDefault="0084611C" w:rsidP="0084611C">
            <w:r>
              <w:t>Adicionalmente, conoceremos las características de las negociaciones, así como los diferentes tipos de conflictos que puedan presentarse en una organización, y la manera correcta de afrontarlos. A través de la lectura consciente y la revisión del material de apoyo, el aprendiz</w:t>
            </w:r>
            <w:r w:rsidR="00A0345C">
              <w:t xml:space="preserve">, podrá </w:t>
            </w:r>
            <w:r>
              <w:t>entender apropiar y dominar los conceptos para afrontar su cargo, con las herramientas necesarias.</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17E65325" w:rsidR="00C407C1" w:rsidRDefault="00D65889" w:rsidP="00026EEA">
      <w:pPr>
        <w:pStyle w:val="Ttulo1"/>
      </w:pPr>
      <w:bookmarkStart w:id="2" w:name="_Toc180764905"/>
      <w:r w:rsidRPr="00D65889">
        <w:lastRenderedPageBreak/>
        <w:t>Inteligencia emocional</w:t>
      </w:r>
      <w:bookmarkEnd w:id="2"/>
    </w:p>
    <w:p w14:paraId="30679F86" w14:textId="77777777" w:rsidR="00D65889" w:rsidRPr="00D65889" w:rsidRDefault="00D65889" w:rsidP="00D65889">
      <w:pPr>
        <w:rPr>
          <w:lang w:val="es-419" w:eastAsia="es-CO"/>
        </w:rPr>
      </w:pPr>
      <w:r w:rsidRPr="00D65889">
        <w:rPr>
          <w:lang w:val="es-419" w:eastAsia="es-CO"/>
        </w:rPr>
        <w:t>Para entender la connotación del término inteligencia emocional, se deben revisar dos conceptos: inteligencia y emoción. El concepto de inteligencia vista desde la propuesta de inteligencias múltiples de Gardner (1983), es concebido como la habilidad del ser humano de solucionar problemas y emociones.</w:t>
      </w:r>
    </w:p>
    <w:p w14:paraId="7BD3D0DD" w14:textId="77777777" w:rsidR="00D65889" w:rsidRPr="00D65889" w:rsidRDefault="00D65889" w:rsidP="00D65889">
      <w:pPr>
        <w:rPr>
          <w:lang w:val="es-419" w:eastAsia="es-CO"/>
        </w:rPr>
      </w:pPr>
      <w:r w:rsidRPr="00D65889">
        <w:rPr>
          <w:lang w:val="es-419" w:eastAsia="es-CO"/>
        </w:rPr>
        <w:t>Merani (1979), define la emoción como “estado complejo del organismo que incluye cambios fisiológicos… respiración, pulso, secreción glandular y del lado mental, un estado de excitación o perturbación…que se expresa en una forma definida de conducta”.</w:t>
      </w:r>
    </w:p>
    <w:p w14:paraId="1E693531" w14:textId="77777777" w:rsidR="00D65889" w:rsidRPr="00D65889" w:rsidRDefault="00D65889" w:rsidP="00D65889">
      <w:pPr>
        <w:rPr>
          <w:lang w:val="es-419" w:eastAsia="es-CO"/>
        </w:rPr>
      </w:pPr>
      <w:r w:rsidRPr="00D65889">
        <w:rPr>
          <w:lang w:val="es-419" w:eastAsia="es-CO"/>
        </w:rPr>
        <w:t>Por tanto, se puede precisar la inteligencia emocional, como la capacidad de un sujeto para dominar, comprender, asumir y aprender a controlar sus emociones para reaccionar de forma asertiva.</w:t>
      </w:r>
    </w:p>
    <w:p w14:paraId="06018BD6" w14:textId="3F08DF32" w:rsidR="00D65889" w:rsidRPr="00D65889" w:rsidRDefault="00D65889" w:rsidP="00D65889">
      <w:pPr>
        <w:rPr>
          <w:lang w:val="es-419" w:eastAsia="es-CO"/>
        </w:rPr>
      </w:pPr>
      <w:r w:rsidRPr="00D65889">
        <w:rPr>
          <w:lang w:val="es-419" w:eastAsia="es-CO"/>
        </w:rPr>
        <w:t xml:space="preserve">La inteligencia emocional no es no sentir o negar los sentimientos, por el contrario, es reconocer las emociones, dándole su nombre (furia, resentimiento, tristeza, miedo, preocupación, soledad, ansiedad, alegría, amor, sorpresa, desprecio, disgusto, vergüenza), analizar los hechos que la generan y las reacciones que producen, para asumir una actitud proactiva frente a ellas. Es tomar las riendas de ese potro desbocado que son las emociones, para que </w:t>
      </w:r>
      <w:r w:rsidR="00A0345C">
        <w:rPr>
          <w:lang w:val="es-419" w:eastAsia="es-CO"/>
        </w:rPr>
        <w:t>e</w:t>
      </w:r>
      <w:r w:rsidRPr="00D65889">
        <w:rPr>
          <w:lang w:val="es-419" w:eastAsia="es-CO"/>
        </w:rPr>
        <w:t>ste no genere estragos interpersonales (relación con otros), ni intrapersonales (relación consigo mismo).</w:t>
      </w:r>
    </w:p>
    <w:p w14:paraId="2108C483" w14:textId="77777777" w:rsidR="00D65889" w:rsidRPr="00D65889" w:rsidRDefault="00D65889" w:rsidP="00D65889">
      <w:pPr>
        <w:rPr>
          <w:lang w:val="es-419" w:eastAsia="es-CO"/>
        </w:rPr>
      </w:pPr>
      <w:r w:rsidRPr="00D65889">
        <w:rPr>
          <w:lang w:val="es-419" w:eastAsia="es-CO"/>
        </w:rPr>
        <w:t>Dos elementos fundamentales para desarrollar una inteligencia emocional son: la empatía y la asertividad. Estos dos componentes brindan las herramientas para afrontar frustraciones, controlar impulsos, dosificar alegrías, manejar estados de ánimo y evitar que la ansiedad y la angustia bloqueen los procesos mentales.</w:t>
      </w:r>
    </w:p>
    <w:p w14:paraId="5D81DA1B" w14:textId="791EF5F4" w:rsidR="00D65889" w:rsidRDefault="00D65889" w:rsidP="00D65889">
      <w:pPr>
        <w:rPr>
          <w:lang w:val="es-419" w:eastAsia="es-CO"/>
        </w:rPr>
      </w:pPr>
      <w:r w:rsidRPr="00D65889">
        <w:rPr>
          <w:lang w:val="es-419" w:eastAsia="es-CO"/>
        </w:rPr>
        <w:lastRenderedPageBreak/>
        <w:t>Una persona que ha desarrollado la inteligencia emocional, suele ser alegre, extrovertida, proactiva, sociable, responsable, ética, amable, cortés, practica la ternura, refleja una buena autoestima, comunica sus sentimientos y defiende con argumentos sus propias opiniones, optimista, con una visión positiva del mundo.</w:t>
      </w:r>
    </w:p>
    <w:p w14:paraId="33CE8CD3" w14:textId="77777777" w:rsidR="00D65889" w:rsidRDefault="00D65889" w:rsidP="00D65889">
      <w:pPr>
        <w:rPr>
          <w:lang w:val="es-419" w:eastAsia="es-CO"/>
        </w:rPr>
      </w:pPr>
    </w:p>
    <w:p w14:paraId="399CFA0F" w14:textId="43736FC7" w:rsidR="00ED3F15" w:rsidRDefault="00D65889" w:rsidP="005406D1">
      <w:pPr>
        <w:pStyle w:val="Ttulo2"/>
      </w:pPr>
      <w:bookmarkStart w:id="3" w:name="_Toc180764906"/>
      <w:r w:rsidRPr="00D65889">
        <w:t>Cerebro emocional</w:t>
      </w:r>
      <w:bookmarkEnd w:id="3"/>
    </w:p>
    <w:p w14:paraId="474852B4" w14:textId="77777777" w:rsidR="00D65889" w:rsidRPr="00D65889" w:rsidRDefault="00D65889" w:rsidP="00D65889">
      <w:pPr>
        <w:rPr>
          <w:lang w:val="es-419" w:eastAsia="es-CO"/>
        </w:rPr>
      </w:pPr>
      <w:r w:rsidRPr="00D65889">
        <w:rPr>
          <w:lang w:val="es-419" w:eastAsia="es-CO"/>
        </w:rPr>
        <w:t>Cada sujeto reacciona de forma diferente ante cada emoción, ya que las emociones están conectadas con el cerebro, pues son impulsos que los llevan a actuar.</w:t>
      </w:r>
    </w:p>
    <w:p w14:paraId="3B46EA0F" w14:textId="77777777" w:rsidR="00D65889" w:rsidRDefault="00D65889" w:rsidP="00D65889">
      <w:pPr>
        <w:rPr>
          <w:lang w:val="es-419" w:eastAsia="es-CO"/>
        </w:rPr>
      </w:pPr>
      <w:r w:rsidRPr="00D65889">
        <w:rPr>
          <w:lang w:val="es-419" w:eastAsia="es-CO"/>
        </w:rPr>
        <w:t>Una respuesta emocional, de acuerdo con Carlson (1996), la conforman tres componentes: conductual, autónomo y hormonal.</w:t>
      </w:r>
    </w:p>
    <w:p w14:paraId="5059B860" w14:textId="0870C04C" w:rsidR="0092357A" w:rsidRDefault="0092357A" w:rsidP="0092357A">
      <w:pPr>
        <w:pStyle w:val="Figura"/>
        <w:rPr>
          <w:lang w:val="es-419"/>
        </w:rPr>
      </w:pPr>
      <w:r>
        <w:rPr>
          <w:lang w:val="es-419"/>
        </w:rPr>
        <w:t>Cerebro emocional</w:t>
      </w:r>
    </w:p>
    <w:p w14:paraId="23C940F1" w14:textId="6DD70F7B" w:rsidR="0092357A" w:rsidRPr="0092357A" w:rsidRDefault="0092357A" w:rsidP="0092357A">
      <w:pPr>
        <w:jc w:val="center"/>
        <w:rPr>
          <w:lang w:val="es-419" w:eastAsia="es-CO"/>
        </w:rPr>
      </w:pPr>
      <w:r>
        <w:rPr>
          <w:noProof/>
          <w:lang w:val="es-419" w:eastAsia="es-CO"/>
        </w:rPr>
        <w:drawing>
          <wp:inline distT="0" distB="0" distL="0" distR="0" wp14:anchorId="72A6A421" wp14:editId="01B169BE">
            <wp:extent cx="3810000" cy="3171825"/>
            <wp:effectExtent l="0" t="0" r="0" b="9525"/>
            <wp:docPr id="1649824211" name="Imagen 4" descr="La figura presenta tres círculos formando un triángulo,  el cual menciona en sus tres puntas: sentir, pensar y actuar; los círculos a su vez mencionan desarrollo emocional, desarrollo cognitivo y desarrollo conductual respectivamente. En el punto donde se juntan los tres círculos se lee: inteligencia emo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24211" name="Imagen 4" descr="La figura presenta tres círculos formando un triángulo,  el cual menciona en sus tres puntas: sentir, pensar y actuar; los círculos a su vez mencionan desarrollo emocional, desarrollo cognitivo y desarrollo conductual respectivamente. En el punto donde se juntan los tres círculos se lee: inteligencia emocional.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171825"/>
                    </a:xfrm>
                    <a:prstGeom prst="rect">
                      <a:avLst/>
                    </a:prstGeom>
                    <a:noFill/>
                  </pic:spPr>
                </pic:pic>
              </a:graphicData>
            </a:graphic>
          </wp:inline>
        </w:drawing>
      </w:r>
    </w:p>
    <w:p w14:paraId="1B6C5493" w14:textId="26F43B4B" w:rsidR="0092357A" w:rsidRDefault="00A0345C" w:rsidP="00A0345C">
      <w:pPr>
        <w:jc w:val="center"/>
        <w:rPr>
          <w:lang w:val="es-419" w:eastAsia="es-CO"/>
        </w:rPr>
      </w:pPr>
      <w:r>
        <w:rPr>
          <w:lang w:val="es-419" w:eastAsia="es-CO"/>
        </w:rPr>
        <w:t>Fuente: SENA</w:t>
      </w:r>
    </w:p>
    <w:p w14:paraId="25839C8B" w14:textId="4CCD1AB7" w:rsidR="00D65889" w:rsidRDefault="00D65889" w:rsidP="00D65889">
      <w:pPr>
        <w:pStyle w:val="Prrafodelista"/>
        <w:numPr>
          <w:ilvl w:val="0"/>
          <w:numId w:val="24"/>
        </w:numPr>
        <w:rPr>
          <w:lang w:val="es-419" w:eastAsia="es-CO"/>
        </w:rPr>
      </w:pPr>
      <w:r w:rsidRPr="00D65889">
        <w:rPr>
          <w:b/>
          <w:bCs/>
          <w:lang w:val="es-419" w:eastAsia="es-CO"/>
        </w:rPr>
        <w:lastRenderedPageBreak/>
        <w:t xml:space="preserve">Conductual. </w:t>
      </w:r>
      <w:r w:rsidRPr="00D65889">
        <w:rPr>
          <w:lang w:val="es-419" w:eastAsia="es-CO"/>
        </w:rPr>
        <w:t>Hace referencia a movimientos musculares que responden a una situación.</w:t>
      </w:r>
    </w:p>
    <w:p w14:paraId="7386AE47" w14:textId="44BB7550" w:rsidR="00D65889" w:rsidRDefault="00D65889" w:rsidP="00030F15">
      <w:pPr>
        <w:pStyle w:val="Prrafodelista"/>
        <w:numPr>
          <w:ilvl w:val="0"/>
          <w:numId w:val="24"/>
        </w:numPr>
        <w:rPr>
          <w:lang w:val="es-419" w:eastAsia="es-CO"/>
        </w:rPr>
      </w:pPr>
      <w:r w:rsidRPr="00D65889">
        <w:rPr>
          <w:b/>
          <w:bCs/>
          <w:lang w:val="es-419" w:eastAsia="es-CO"/>
        </w:rPr>
        <w:t>Autónomo.</w:t>
      </w:r>
      <w:r>
        <w:rPr>
          <w:lang w:val="es-419" w:eastAsia="es-CO"/>
        </w:rPr>
        <w:t xml:space="preserve"> </w:t>
      </w:r>
      <w:r w:rsidRPr="00D65889">
        <w:rPr>
          <w:lang w:val="es-419" w:eastAsia="es-CO"/>
        </w:rPr>
        <w:t>Generan una movilización rápida de energía.</w:t>
      </w:r>
    </w:p>
    <w:p w14:paraId="66904BE9" w14:textId="178EF5E0" w:rsidR="00D65889" w:rsidRPr="00D65889" w:rsidRDefault="00D65889" w:rsidP="00B21247">
      <w:pPr>
        <w:pStyle w:val="Prrafodelista"/>
        <w:numPr>
          <w:ilvl w:val="0"/>
          <w:numId w:val="24"/>
        </w:numPr>
        <w:rPr>
          <w:lang w:val="es-419" w:eastAsia="es-CO"/>
        </w:rPr>
      </w:pPr>
      <w:r w:rsidRPr="00D65889">
        <w:rPr>
          <w:b/>
          <w:bCs/>
          <w:lang w:val="es-419" w:eastAsia="es-CO"/>
        </w:rPr>
        <w:t>Hormonal.</w:t>
      </w:r>
      <w:r>
        <w:rPr>
          <w:lang w:val="es-419" w:eastAsia="es-CO"/>
        </w:rPr>
        <w:t xml:space="preserve"> </w:t>
      </w:r>
      <w:r w:rsidRPr="00D65889">
        <w:rPr>
          <w:lang w:val="es-419" w:eastAsia="es-CO"/>
        </w:rPr>
        <w:t>La producción de hormonas aumenta el flujo sanguíneo.</w:t>
      </w:r>
    </w:p>
    <w:p w14:paraId="7701FA0D" w14:textId="21E2C095" w:rsidR="00D65889" w:rsidRDefault="00D65889" w:rsidP="00D65889">
      <w:pPr>
        <w:rPr>
          <w:lang w:val="es-419" w:eastAsia="es-CO"/>
        </w:rPr>
      </w:pPr>
    </w:p>
    <w:p w14:paraId="31C13A02" w14:textId="6C1C5EBF" w:rsidR="00D65889" w:rsidRPr="00D65889" w:rsidRDefault="00D65889" w:rsidP="00D65889">
      <w:pPr>
        <w:rPr>
          <w:lang w:val="es-419" w:eastAsia="es-CO"/>
        </w:rPr>
      </w:pPr>
      <w:r w:rsidRPr="00D65889">
        <w:rPr>
          <w:lang w:val="es-419" w:eastAsia="es-CO"/>
        </w:rPr>
        <w:t>Lo anterior se produce gracias a la activación de diferentes partes del cerebro. El entrelazar los componentes es responsabilidad de la amígdala localizada en el interior de los lóbulos temporales del cerebro. A manera de ejemplo, la amígdala posibilita</w:t>
      </w:r>
      <w:r w:rsidR="00A0345C">
        <w:rPr>
          <w:lang w:val="es-419" w:eastAsia="es-CO"/>
        </w:rPr>
        <w:t>,</w:t>
      </w:r>
      <w:r w:rsidRPr="00D65889">
        <w:rPr>
          <w:lang w:val="es-419" w:eastAsia="es-CO"/>
        </w:rPr>
        <w:t xml:space="preserve"> en caso de una crisis</w:t>
      </w:r>
      <w:r w:rsidR="00A0345C">
        <w:rPr>
          <w:lang w:val="es-419" w:eastAsia="es-CO"/>
        </w:rPr>
        <w:t>,</w:t>
      </w:r>
      <w:r w:rsidRPr="00D65889">
        <w:rPr>
          <w:lang w:val="es-419" w:eastAsia="es-CO"/>
        </w:rPr>
        <w:t xml:space="preserve"> enviar señales de urgencia al cerebro, produciendo secreciones hormonales que preparan para la lucha o la huida, estados de alerta, estimula el sistema cardiovascular, muscular, respiratorio, entre otros.</w:t>
      </w:r>
    </w:p>
    <w:p w14:paraId="5FC5937A" w14:textId="77777777" w:rsidR="00D65889" w:rsidRPr="00D65889" w:rsidRDefault="00D65889" w:rsidP="00D65889">
      <w:pPr>
        <w:rPr>
          <w:lang w:val="es-419" w:eastAsia="es-CO"/>
        </w:rPr>
      </w:pPr>
      <w:r w:rsidRPr="00D65889">
        <w:rPr>
          <w:lang w:val="es-419" w:eastAsia="es-CO"/>
        </w:rPr>
        <w:t>Las respuestas emocionales están mediadas también por las vivencias, es probable que se aprenda a modificar (respuesta emocional condicionada) si se ha tenido una experiencia que le haya permitido proteger la integridad y generar seguridad.</w:t>
      </w:r>
    </w:p>
    <w:p w14:paraId="5448F6B5" w14:textId="77777777" w:rsidR="00D65889" w:rsidRPr="00D65889" w:rsidRDefault="00D65889" w:rsidP="00D65889">
      <w:pPr>
        <w:rPr>
          <w:lang w:val="es-419" w:eastAsia="es-CO"/>
        </w:rPr>
      </w:pPr>
      <w:r w:rsidRPr="00D65889">
        <w:rPr>
          <w:lang w:val="es-419" w:eastAsia="es-CO"/>
        </w:rPr>
        <w:t>Las emociones están permeando cada una de las decisiones de las personas. En el ballet del sentir y la razón, las emociones van con las manifestaciones del cuerpo: lenguaje verbal, no verbal y funcionamiento fisiológico.</w:t>
      </w:r>
    </w:p>
    <w:p w14:paraId="7224DFBC" w14:textId="77777777" w:rsidR="00596540" w:rsidRDefault="00596540" w:rsidP="00DE5C72">
      <w:pPr>
        <w:rPr>
          <w:lang w:val="es-419" w:eastAsia="es-CO"/>
        </w:rPr>
      </w:pPr>
    </w:p>
    <w:p w14:paraId="38DFB044" w14:textId="14C9E8B3" w:rsidR="00B4468B" w:rsidRDefault="00D65889" w:rsidP="00B4468B">
      <w:pPr>
        <w:pStyle w:val="Ttulo2"/>
      </w:pPr>
      <w:bookmarkStart w:id="4" w:name="_Toc180764907"/>
      <w:r w:rsidRPr="00D65889">
        <w:t>Base de la comunicación de las emociones</w:t>
      </w:r>
      <w:bookmarkEnd w:id="4"/>
    </w:p>
    <w:p w14:paraId="7E67EEE2" w14:textId="77777777" w:rsidR="00D65889" w:rsidRDefault="00D65889" w:rsidP="00B4468B">
      <w:pPr>
        <w:rPr>
          <w:lang w:val="es-419" w:eastAsia="es-CO"/>
        </w:rPr>
      </w:pPr>
      <w:r w:rsidRPr="00D65889">
        <w:rPr>
          <w:lang w:val="es-419" w:eastAsia="es-CO"/>
        </w:rPr>
        <w:t xml:space="preserve">En la comunicación de las emociones intervienen los lóbulos frontales y es organizada en el tallo cerebral. En la vida cerebral se pueden diferenciar dos “mentes” (actividades psíquicas), una que piensa (cabeza) y otra que siente (corazón); la que </w:t>
      </w:r>
      <w:r w:rsidRPr="00D65889">
        <w:rPr>
          <w:lang w:val="es-419" w:eastAsia="es-CO"/>
        </w:rPr>
        <w:lastRenderedPageBreak/>
        <w:t>piensa contribuye a la comprensión, la reflexión interna y del entorno; la que siente es ilógica, es puro sentimiento. Estos dos elementos trabajan entrelazados, tratando de generar equilibrio emocional, que ante una emoción intensa puede romperse.</w:t>
      </w:r>
    </w:p>
    <w:p w14:paraId="57C205DD" w14:textId="7B4D2C82" w:rsidR="001D5625" w:rsidRDefault="001D5625" w:rsidP="001D5625">
      <w:pPr>
        <w:rPr>
          <w:lang w:val="es-419" w:eastAsia="es-CO"/>
        </w:rPr>
      </w:pPr>
    </w:p>
    <w:p w14:paraId="45CDB37D" w14:textId="3450F46F" w:rsidR="001D5625" w:rsidRDefault="002346AC" w:rsidP="001D5625">
      <w:pPr>
        <w:pStyle w:val="Ttulo2"/>
      </w:pPr>
      <w:bookmarkStart w:id="5" w:name="_Toc180764908"/>
      <w:r w:rsidRPr="002346AC">
        <w:t>Naturaleza de la inteligencia emocional</w:t>
      </w:r>
      <w:bookmarkEnd w:id="5"/>
    </w:p>
    <w:p w14:paraId="05D0D441" w14:textId="77777777" w:rsidR="002346AC" w:rsidRPr="002346AC" w:rsidRDefault="002346AC" w:rsidP="002346AC">
      <w:pPr>
        <w:rPr>
          <w:lang w:val="es-419" w:eastAsia="es-CO"/>
        </w:rPr>
      </w:pPr>
      <w:r w:rsidRPr="002346AC">
        <w:rPr>
          <w:lang w:val="es-419" w:eastAsia="es-CO"/>
        </w:rPr>
        <w:t>Según Morris (1997):</w:t>
      </w:r>
    </w:p>
    <w:p w14:paraId="331A565E" w14:textId="77777777" w:rsidR="002346AC" w:rsidRPr="002346AC" w:rsidRDefault="002346AC" w:rsidP="002346AC">
      <w:pPr>
        <w:rPr>
          <w:lang w:val="es-419" w:eastAsia="es-CO"/>
        </w:rPr>
      </w:pPr>
      <w:r w:rsidRPr="002346AC">
        <w:rPr>
          <w:lang w:val="es-419" w:eastAsia="es-CO"/>
        </w:rPr>
        <w:t>“Cuando puedas poner palabras a lo que sientes te apropiarás de ello”. Una de las explicaciones que se dan en cuanto a la producción de la emoción es: “la corteza cerebral interpreta los cambios psicológicos a la luz de la información acerca de la situación para determinar qué emoción sentimos”.</w:t>
      </w:r>
    </w:p>
    <w:p w14:paraId="7CF6D893" w14:textId="476A1540" w:rsidR="002346AC" w:rsidRDefault="002346AC" w:rsidP="002346AC">
      <w:pPr>
        <w:rPr>
          <w:lang w:val="es-419" w:eastAsia="es-CO"/>
        </w:rPr>
      </w:pPr>
      <w:r w:rsidRPr="002346AC">
        <w:rPr>
          <w:lang w:val="es-419" w:eastAsia="es-CO"/>
        </w:rPr>
        <w:t>La inteligencia emocional requiere de un proceso de aprendizaje, que es lento y que se da a lo largo de la vida, es decir, se va aprendiendo de las vivencias. El nivel de desarrollo de la inteligencia emocional radica en el dominio de las emociones, en destrezas sociales, en la empatía, en la capacidad de automotivación, la forma asertiva de aceptar críticas y la facilidad de acomodarse a nuevas situaciones.</w:t>
      </w:r>
    </w:p>
    <w:p w14:paraId="48309010" w14:textId="4788F225" w:rsidR="001D5625" w:rsidRPr="002346AC" w:rsidRDefault="002346AC" w:rsidP="002346AC">
      <w:pPr>
        <w:rPr>
          <w:lang w:val="es-419" w:eastAsia="es-CO"/>
        </w:rPr>
      </w:pPr>
      <w:r w:rsidRPr="002346AC">
        <w:rPr>
          <w:lang w:val="es-419" w:eastAsia="es-CO"/>
        </w:rPr>
        <w:t>Dentro de las características de una persona con inteligencia emocional se encuentran: iniciativa, responsabilidad, confianza en sí mismo, motivación de logro, empatía, conciencia social (trabajar con el otro, pasar por encima de él), aprovechamiento de la diversidad, trabajo en equipo y liderazgo. Se puede afirmar que un sujeto ha desarrollado competencias emocionales si coordina el pensamiento y la emoción.</w:t>
      </w:r>
    </w:p>
    <w:p w14:paraId="160A8C8E" w14:textId="0BE06EF7" w:rsidR="001D5625" w:rsidRDefault="001D5625" w:rsidP="001D5625">
      <w:pPr>
        <w:rPr>
          <w:lang w:val="es-419" w:eastAsia="es-CO"/>
        </w:rPr>
      </w:pPr>
    </w:p>
    <w:p w14:paraId="3120269C" w14:textId="2A210E35" w:rsidR="001D5625" w:rsidRDefault="002346AC" w:rsidP="001D5625">
      <w:pPr>
        <w:pStyle w:val="Ttulo2"/>
      </w:pPr>
      <w:bookmarkStart w:id="6" w:name="_Toc180764909"/>
      <w:r w:rsidRPr="002346AC">
        <w:lastRenderedPageBreak/>
        <w:t>Inteligencia aplicada</w:t>
      </w:r>
      <w:bookmarkEnd w:id="6"/>
    </w:p>
    <w:p w14:paraId="3109E47B" w14:textId="77777777" w:rsidR="002346AC" w:rsidRDefault="002346AC" w:rsidP="001D5625">
      <w:pPr>
        <w:rPr>
          <w:lang w:val="es-419" w:eastAsia="es-CO"/>
        </w:rPr>
      </w:pPr>
      <w:r w:rsidRPr="002346AC">
        <w:rPr>
          <w:lang w:val="es-419" w:eastAsia="es-CO"/>
        </w:rPr>
        <w:t xml:space="preserve">Se deben hacer ajustes en la respuesta emocional de acuerdo con las interrelaciones que se estén desarrollando, al contexto en el que se encuentren. No es convertirse en </w:t>
      </w:r>
      <w:proofErr w:type="spellStart"/>
      <w:r w:rsidRPr="002346AC">
        <w:rPr>
          <w:lang w:val="es-419" w:eastAsia="es-CO"/>
        </w:rPr>
        <w:t>camufladores</w:t>
      </w:r>
      <w:proofErr w:type="spellEnd"/>
      <w:r w:rsidRPr="002346AC">
        <w:rPr>
          <w:lang w:val="es-419" w:eastAsia="es-CO"/>
        </w:rPr>
        <w:t xml:space="preserve"> emocionales, sino en ser coherentes entre el pensar, el sentir y el obrar. Para ellos se debe asumir las siguientes acciones:</w:t>
      </w:r>
    </w:p>
    <w:p w14:paraId="66551438" w14:textId="77777777" w:rsidR="002346AC" w:rsidRPr="002346AC" w:rsidRDefault="002346AC" w:rsidP="002346AC">
      <w:pPr>
        <w:pStyle w:val="Prrafodelista"/>
        <w:numPr>
          <w:ilvl w:val="0"/>
          <w:numId w:val="25"/>
        </w:numPr>
        <w:rPr>
          <w:lang w:val="es-419" w:eastAsia="es-CO"/>
        </w:rPr>
      </w:pPr>
      <w:r w:rsidRPr="002346AC">
        <w:rPr>
          <w:lang w:val="es-419" w:eastAsia="es-CO"/>
        </w:rPr>
        <w:t>Escuchar atentamente.</w:t>
      </w:r>
    </w:p>
    <w:p w14:paraId="1915B33A" w14:textId="77777777" w:rsidR="002346AC" w:rsidRPr="002346AC" w:rsidRDefault="002346AC" w:rsidP="002346AC">
      <w:pPr>
        <w:pStyle w:val="Prrafodelista"/>
        <w:numPr>
          <w:ilvl w:val="0"/>
          <w:numId w:val="25"/>
        </w:numPr>
        <w:rPr>
          <w:lang w:val="es-419" w:eastAsia="es-CO"/>
        </w:rPr>
      </w:pPr>
      <w:r w:rsidRPr="002346AC">
        <w:rPr>
          <w:lang w:val="es-419" w:eastAsia="es-CO"/>
        </w:rPr>
        <w:t>Hablar y no juzgar.</w:t>
      </w:r>
    </w:p>
    <w:p w14:paraId="03DBDB05" w14:textId="77777777" w:rsidR="002346AC" w:rsidRPr="002346AC" w:rsidRDefault="002346AC" w:rsidP="002346AC">
      <w:pPr>
        <w:pStyle w:val="Prrafodelista"/>
        <w:numPr>
          <w:ilvl w:val="0"/>
          <w:numId w:val="25"/>
        </w:numPr>
        <w:rPr>
          <w:lang w:val="es-419" w:eastAsia="es-CO"/>
        </w:rPr>
      </w:pPr>
      <w:r w:rsidRPr="002346AC">
        <w:rPr>
          <w:lang w:val="es-419" w:eastAsia="es-CO"/>
        </w:rPr>
        <w:t>Ser sincero sin herir al otro.</w:t>
      </w:r>
    </w:p>
    <w:p w14:paraId="085ED13E" w14:textId="77777777" w:rsidR="002346AC" w:rsidRPr="002346AC" w:rsidRDefault="002346AC" w:rsidP="002346AC">
      <w:pPr>
        <w:pStyle w:val="Prrafodelista"/>
        <w:numPr>
          <w:ilvl w:val="0"/>
          <w:numId w:val="25"/>
        </w:numPr>
        <w:rPr>
          <w:lang w:val="es-419" w:eastAsia="es-CO"/>
        </w:rPr>
      </w:pPr>
      <w:r w:rsidRPr="002346AC">
        <w:rPr>
          <w:lang w:val="es-419" w:eastAsia="es-CO"/>
        </w:rPr>
        <w:t>Practicar lo que se dice.</w:t>
      </w:r>
    </w:p>
    <w:p w14:paraId="045191D7" w14:textId="2F5AFD40" w:rsidR="002346AC" w:rsidRPr="002346AC" w:rsidRDefault="002346AC" w:rsidP="002346AC">
      <w:pPr>
        <w:pStyle w:val="Prrafodelista"/>
        <w:numPr>
          <w:ilvl w:val="0"/>
          <w:numId w:val="25"/>
        </w:numPr>
        <w:rPr>
          <w:lang w:val="es-419" w:eastAsia="es-CO"/>
        </w:rPr>
      </w:pPr>
      <w:r w:rsidRPr="002346AC">
        <w:rPr>
          <w:lang w:val="es-419" w:eastAsia="es-CO"/>
        </w:rPr>
        <w:t>Argumentar sin ofender.</w:t>
      </w:r>
    </w:p>
    <w:p w14:paraId="6DE4BB07" w14:textId="31ED91E5" w:rsidR="002346AC" w:rsidRDefault="002346AC" w:rsidP="001D5625">
      <w:pPr>
        <w:rPr>
          <w:lang w:val="es-419" w:eastAsia="es-CO"/>
        </w:rPr>
      </w:pPr>
    </w:p>
    <w:p w14:paraId="720D0DA5" w14:textId="19326105" w:rsidR="002346AC" w:rsidRPr="002346AC" w:rsidRDefault="002346AC" w:rsidP="002346AC">
      <w:pPr>
        <w:rPr>
          <w:lang w:val="es-419" w:eastAsia="es-CO"/>
        </w:rPr>
      </w:pPr>
      <w:r w:rsidRPr="002346AC">
        <w:rPr>
          <w:lang w:val="es-419" w:eastAsia="es-CO"/>
        </w:rPr>
        <w:t>En la actualidad</w:t>
      </w:r>
      <w:r w:rsidR="00A0345C">
        <w:rPr>
          <w:lang w:val="es-419" w:eastAsia="es-CO"/>
        </w:rPr>
        <w:t>,</w:t>
      </w:r>
      <w:r w:rsidRPr="002346AC">
        <w:rPr>
          <w:lang w:val="es-419" w:eastAsia="es-CO"/>
        </w:rPr>
        <w:t xml:space="preserve"> el mundo empresarial requiere de un horizonte emocional, una sincronía y una sintonía entre todos y cada uno de los colaboradores</w:t>
      </w:r>
      <w:r w:rsidR="00A0345C">
        <w:rPr>
          <w:lang w:val="es-419" w:eastAsia="es-CO"/>
        </w:rPr>
        <w:t>,</w:t>
      </w:r>
      <w:r w:rsidRPr="002346AC">
        <w:rPr>
          <w:lang w:val="es-419" w:eastAsia="es-CO"/>
        </w:rPr>
        <w:t xml:space="preserve"> sin importar jerarquías, que generen un clima laboral agradable. Esto ahorrará tiempo, dinero, esfuerzo y evitará malestar organizacional, trayendo para la organización ganancias y competitividad dentro del mercado global.</w:t>
      </w:r>
    </w:p>
    <w:p w14:paraId="3C0DC050" w14:textId="77777777" w:rsidR="001D5625" w:rsidRPr="001D5625" w:rsidRDefault="001D5625" w:rsidP="001D5625">
      <w:pPr>
        <w:rPr>
          <w:lang w:val="es-419" w:eastAsia="es-CO"/>
        </w:rPr>
      </w:pPr>
    </w:p>
    <w:p w14:paraId="5AC426DB" w14:textId="511C6A9E" w:rsidR="001D5625" w:rsidRDefault="002346AC" w:rsidP="001D5625">
      <w:pPr>
        <w:pStyle w:val="Ttulo2"/>
      </w:pPr>
      <w:bookmarkStart w:id="7" w:name="_Toc180764910"/>
      <w:r w:rsidRPr="002346AC">
        <w:t>Alfabetización emocional</w:t>
      </w:r>
      <w:bookmarkEnd w:id="7"/>
    </w:p>
    <w:p w14:paraId="0F0AC8DF" w14:textId="77777777" w:rsidR="002346AC" w:rsidRPr="002346AC" w:rsidRDefault="002346AC" w:rsidP="002346AC">
      <w:pPr>
        <w:rPr>
          <w:lang w:val="es-419" w:eastAsia="es-CO"/>
        </w:rPr>
      </w:pPr>
      <w:r w:rsidRPr="002346AC">
        <w:rPr>
          <w:lang w:val="es-419" w:eastAsia="es-CO"/>
        </w:rPr>
        <w:t xml:space="preserve">La primera entidad de aprendizaje emocional es el hogar. Es el espejo en el que se aprende a interactuar consigo mismo, con los demás y con la naturaleza, a emitir respuestas ante algunas situaciones, a ponerle palabra a los sentimientos, a expresar miedos, deseos, anhelos. Pero esto no implica que este aprendizaje no pueda sufrir modificaciones, este no solo se da a través de los padres, sino también de la familia, </w:t>
      </w:r>
      <w:r w:rsidRPr="002346AC">
        <w:rPr>
          <w:lang w:val="es-419" w:eastAsia="es-CO"/>
        </w:rPr>
        <w:lastRenderedPageBreak/>
        <w:t>amigos, maestros, hijos e incluso personas ajenas a la dinámica familiar, es decir, cada instante de la vida aporta a la formación emocional.</w:t>
      </w:r>
    </w:p>
    <w:p w14:paraId="50177F38" w14:textId="1E90B7F2" w:rsidR="002346AC" w:rsidRPr="002346AC" w:rsidRDefault="002346AC" w:rsidP="002346AC">
      <w:pPr>
        <w:rPr>
          <w:lang w:val="es-419" w:eastAsia="es-CO"/>
        </w:rPr>
      </w:pPr>
      <w:r w:rsidRPr="002346AC">
        <w:rPr>
          <w:lang w:val="es-419" w:eastAsia="es-CO"/>
        </w:rPr>
        <w:t>La reeducación emocional se genera cuando se hacen conscientes las fortalezas y debilidades y la acción de mejoramiento que se efect</w:t>
      </w:r>
      <w:r w:rsidR="00A0345C">
        <w:rPr>
          <w:lang w:val="es-419" w:eastAsia="es-CO"/>
        </w:rPr>
        <w:t>úe</w:t>
      </w:r>
      <w:r w:rsidRPr="002346AC">
        <w:rPr>
          <w:lang w:val="es-419" w:eastAsia="es-CO"/>
        </w:rPr>
        <w:t>, ya sea para afianzar o modificar respuestas emocionales, con el fin de alcanzar una interacción asertiva.</w:t>
      </w:r>
    </w:p>
    <w:p w14:paraId="77A43773" w14:textId="77777777" w:rsidR="002346AC" w:rsidRDefault="002346AC" w:rsidP="002346AC">
      <w:pPr>
        <w:rPr>
          <w:lang w:val="es-419" w:eastAsia="es-CO"/>
        </w:rPr>
      </w:pPr>
      <w:r w:rsidRPr="002346AC">
        <w:rPr>
          <w:lang w:val="es-419" w:eastAsia="es-CO"/>
        </w:rPr>
        <w:t>El equilibrio de crecimiento emocional está ligado a procesos de desarrollo de pensamiento y a la madurez cerebral, que se reflejarán en la autoconciencia emocional, en el control emocional, el aprovechamiento productivo de las emociones, la empatía, la capacidad de solucionar problemas y de resolver conflictos.</w:t>
      </w:r>
    </w:p>
    <w:p w14:paraId="1A0640B8" w14:textId="69129E14" w:rsidR="009323D2" w:rsidRDefault="007827AF" w:rsidP="00F030FF">
      <w:pPr>
        <w:pStyle w:val="Ttulo1"/>
      </w:pPr>
      <w:r w:rsidRPr="004B4C1B">
        <w:br w:type="column"/>
      </w:r>
      <w:bookmarkStart w:id="8" w:name="_Toc180764911"/>
      <w:r w:rsidR="008B7CE6" w:rsidRPr="008B7CE6">
        <w:lastRenderedPageBreak/>
        <w:t>Momentos de verdad</w:t>
      </w:r>
      <w:bookmarkEnd w:id="8"/>
      <w:r w:rsidR="00292300" w:rsidRPr="00292300">
        <w:t xml:space="preserve"> </w:t>
      </w:r>
    </w:p>
    <w:p w14:paraId="097CA154" w14:textId="77777777" w:rsidR="008B7CE6" w:rsidRPr="008B7CE6" w:rsidRDefault="008B7CE6" w:rsidP="008B7CE6">
      <w:pPr>
        <w:rPr>
          <w:lang w:val="es-419" w:eastAsia="es-CO"/>
        </w:rPr>
      </w:pPr>
      <w:r w:rsidRPr="008B7CE6">
        <w:rPr>
          <w:lang w:val="es-419" w:eastAsia="es-CO"/>
        </w:rPr>
        <w:t>Los momentos de verdad hacen referencia a un instante suficiente para que los clientes recreen cada uno de los escenarios, que le permiten construir una imagen de la empresa; la concepción de estos dependerá, fundamentalmente, de esa primera vivencia que experimente el cliente con uno de los colaboradores.</w:t>
      </w:r>
    </w:p>
    <w:p w14:paraId="497F897B" w14:textId="30ED8160" w:rsidR="008B7CE6" w:rsidRPr="008B7CE6" w:rsidRDefault="008B7CE6" w:rsidP="008B7CE6">
      <w:pPr>
        <w:rPr>
          <w:lang w:val="es-419" w:eastAsia="es-CO"/>
        </w:rPr>
      </w:pPr>
      <w:r w:rsidRPr="008B7CE6">
        <w:rPr>
          <w:lang w:val="es-419" w:eastAsia="es-CO"/>
        </w:rPr>
        <w:t>Esta representación determinará el tipo de comunicación verbal y no verbal que asuma el cliente, ante la capacidad de resolución que tenga el funcionario para dar respuesta a cualquier situación que se le presente al cliente. Es decir, que los momentos de verdad van tejiendo el entramado del ciclo de servicio que deja una huella en el cliente. Entonces, el momento de la verdad no depende solamente de la interacción con el otro, en él están involucrados infraestructura, señalamientos, oficinas, indumentarias, espacios acogedores, entre otros. Es decir</w:t>
      </w:r>
      <w:r w:rsidR="00A0345C">
        <w:rPr>
          <w:lang w:val="es-419" w:eastAsia="es-CO"/>
        </w:rPr>
        <w:t>,</w:t>
      </w:r>
      <w:r w:rsidRPr="008B7CE6">
        <w:rPr>
          <w:lang w:val="es-419" w:eastAsia="es-CO"/>
        </w:rPr>
        <w:t xml:space="preserve"> el entorno organizacional.</w:t>
      </w:r>
    </w:p>
    <w:p w14:paraId="4789391B" w14:textId="77777777" w:rsidR="008B7CE6" w:rsidRDefault="008B7CE6" w:rsidP="008B7CE6">
      <w:pPr>
        <w:rPr>
          <w:lang w:val="es-419" w:eastAsia="es-CO"/>
        </w:rPr>
      </w:pPr>
      <w:r w:rsidRPr="008B7CE6">
        <w:rPr>
          <w:lang w:val="es-419" w:eastAsia="es-CO"/>
        </w:rPr>
        <w:t>Para brindar un buen servicio al cliente, es indispensable estar atento del más mínimo detalle que esté presente en el momento de la transacción comercial, es decir, no se deben dejar al azar, así se podrán superar las expectativas de los clientes. El efectuar un análisis y reflexión sobre los momentos de verdad que la organización pueda identificar se convierte en una excelente herramienta para formular acciones encaminadas a mejorar el servicio.</w:t>
      </w:r>
    </w:p>
    <w:p w14:paraId="71DD7233" w14:textId="0155EB87" w:rsidR="008B7CE6" w:rsidRDefault="00A0345C" w:rsidP="00A0345C">
      <w:pPr>
        <w:tabs>
          <w:tab w:val="left" w:pos="3476"/>
        </w:tabs>
        <w:rPr>
          <w:lang w:val="es-419" w:eastAsia="es-CO"/>
        </w:rPr>
      </w:pPr>
      <w:r>
        <w:rPr>
          <w:lang w:val="es-419" w:eastAsia="es-CO"/>
        </w:rPr>
        <w:tab/>
      </w:r>
    </w:p>
    <w:p w14:paraId="5839401B" w14:textId="275D3024" w:rsidR="00A0345C" w:rsidRDefault="00A0345C" w:rsidP="00A0345C">
      <w:pPr>
        <w:tabs>
          <w:tab w:val="left" w:pos="3476"/>
        </w:tabs>
        <w:rPr>
          <w:lang w:val="es-419" w:eastAsia="es-CO"/>
        </w:rPr>
      </w:pPr>
    </w:p>
    <w:p w14:paraId="3D0C9C56" w14:textId="27D65F1E" w:rsidR="00A0345C" w:rsidRDefault="00A0345C" w:rsidP="00A0345C">
      <w:pPr>
        <w:tabs>
          <w:tab w:val="left" w:pos="3476"/>
        </w:tabs>
        <w:rPr>
          <w:lang w:val="es-419" w:eastAsia="es-CO"/>
        </w:rPr>
      </w:pPr>
    </w:p>
    <w:p w14:paraId="660BCD80" w14:textId="77777777" w:rsidR="00A0345C" w:rsidRDefault="00A0345C" w:rsidP="00A0345C">
      <w:pPr>
        <w:tabs>
          <w:tab w:val="left" w:pos="3476"/>
        </w:tabs>
        <w:rPr>
          <w:lang w:val="es-419" w:eastAsia="es-CO"/>
        </w:rPr>
      </w:pPr>
    </w:p>
    <w:p w14:paraId="7B86B303" w14:textId="31ACD041" w:rsidR="008B7CE6" w:rsidRPr="008B7CE6" w:rsidRDefault="008B7CE6" w:rsidP="008B7CE6">
      <w:pPr>
        <w:rPr>
          <w:b/>
          <w:bCs/>
          <w:lang w:val="es-419" w:eastAsia="es-CO"/>
        </w:rPr>
      </w:pPr>
      <w:r w:rsidRPr="008B7CE6">
        <w:rPr>
          <w:b/>
          <w:bCs/>
          <w:lang w:val="es-419" w:eastAsia="es-CO"/>
        </w:rPr>
        <w:lastRenderedPageBreak/>
        <w:t>Clasificación de momentos de verdad</w:t>
      </w:r>
    </w:p>
    <w:p w14:paraId="72E97A9C" w14:textId="783ECE9D" w:rsidR="008B7CE6" w:rsidRDefault="008B7CE6" w:rsidP="008B7CE6">
      <w:pPr>
        <w:pStyle w:val="Prrafodelista"/>
        <w:numPr>
          <w:ilvl w:val="0"/>
          <w:numId w:val="26"/>
        </w:numPr>
        <w:rPr>
          <w:lang w:val="es-419" w:eastAsia="es-CO"/>
        </w:rPr>
      </w:pPr>
      <w:r w:rsidRPr="008B7CE6">
        <w:rPr>
          <w:b/>
          <w:bCs/>
          <w:lang w:val="es-419" w:eastAsia="es-CO"/>
        </w:rPr>
        <w:t>Momento brillante.</w:t>
      </w:r>
      <w:r w:rsidRPr="008B7CE6">
        <w:rPr>
          <w:lang w:val="es-419" w:eastAsia="es-CO"/>
        </w:rPr>
        <w:t xml:space="preserve"> Es aquel en que se genera un acto comunicativo agradable, empático, donde el cliente se siente atendido, acogido. La percepción del cliente es muy favorable.</w:t>
      </w:r>
    </w:p>
    <w:p w14:paraId="1C8955AC" w14:textId="779296C3" w:rsidR="008B7CE6" w:rsidRDefault="008B7CE6" w:rsidP="007C485A">
      <w:pPr>
        <w:pStyle w:val="Prrafodelista"/>
        <w:numPr>
          <w:ilvl w:val="0"/>
          <w:numId w:val="26"/>
        </w:numPr>
        <w:rPr>
          <w:lang w:val="es-419" w:eastAsia="es-CO"/>
        </w:rPr>
      </w:pPr>
      <w:r w:rsidRPr="008B7CE6">
        <w:rPr>
          <w:b/>
          <w:bCs/>
          <w:lang w:val="es-419" w:eastAsia="es-CO"/>
        </w:rPr>
        <w:t>Momentos críticos.</w:t>
      </w:r>
      <w:r>
        <w:rPr>
          <w:lang w:val="es-419" w:eastAsia="es-CO"/>
        </w:rPr>
        <w:t xml:space="preserve"> </w:t>
      </w:r>
      <w:r w:rsidRPr="008B7CE6">
        <w:rPr>
          <w:lang w:val="es-419" w:eastAsia="es-CO"/>
        </w:rPr>
        <w:t>Es aquel en el que se presentan interferencias que obstaculizan y distorsionan el acto comunicativo, son situaciones negativas, donde el cliente se siente desatendido, ignorado, despreciado, rechazado. La percepción del cliente es muy desfavorable, afecta la imagen de la organización generando pérdidas.</w:t>
      </w:r>
    </w:p>
    <w:p w14:paraId="4DAEA762" w14:textId="282E7DDA" w:rsidR="008B7CE6" w:rsidRDefault="008B7CE6" w:rsidP="008B7CE6">
      <w:pPr>
        <w:rPr>
          <w:lang w:val="es-419" w:eastAsia="es-CO"/>
        </w:rPr>
      </w:pPr>
    </w:p>
    <w:p w14:paraId="434C6940" w14:textId="0F185490" w:rsidR="008B7CE6" w:rsidRDefault="008B7CE6" w:rsidP="00BE464F">
      <w:pPr>
        <w:rPr>
          <w:lang w:val="es-419" w:eastAsia="es-CO"/>
        </w:rPr>
      </w:pPr>
      <w:r w:rsidRPr="008B7CE6">
        <w:rPr>
          <w:lang w:val="es-419" w:eastAsia="es-CO"/>
        </w:rPr>
        <w:t>Los momentos de verdad pueden ser positivos si promueven el proceso de satisfacción del cliente, es decir, responde a sus expectativas; y los momentos de verdad pueden ser negativos si generan sentimientos de rechazo, frustración, malestar e inconformidad con la atención recibida.</w:t>
      </w:r>
    </w:p>
    <w:p w14:paraId="5160BF36" w14:textId="05B1BCC4" w:rsidR="008B7CE6" w:rsidRDefault="008B7CE6" w:rsidP="008B7CE6">
      <w:pPr>
        <w:pStyle w:val="Ttulo2"/>
      </w:pPr>
      <w:bookmarkStart w:id="9" w:name="_Toc180764912"/>
      <w:r w:rsidRPr="008B7CE6">
        <w:t>Una correcta actitud</w:t>
      </w:r>
      <w:bookmarkEnd w:id="9"/>
    </w:p>
    <w:p w14:paraId="0EA3510C" w14:textId="6DD78BE7" w:rsidR="008B7CE6" w:rsidRDefault="008B7CE6" w:rsidP="008B7CE6">
      <w:pPr>
        <w:rPr>
          <w:lang w:val="es-419" w:eastAsia="es-CO"/>
        </w:rPr>
      </w:pPr>
      <w:r w:rsidRPr="008B7CE6">
        <w:rPr>
          <w:lang w:val="es-419" w:eastAsia="es-CO"/>
        </w:rPr>
        <w:t>En el ámbito empresarial</w:t>
      </w:r>
      <w:r w:rsidR="00A0345C">
        <w:rPr>
          <w:lang w:val="es-419" w:eastAsia="es-CO"/>
        </w:rPr>
        <w:t>,</w:t>
      </w:r>
      <w:r w:rsidRPr="008B7CE6">
        <w:rPr>
          <w:lang w:val="es-419" w:eastAsia="es-CO"/>
        </w:rPr>
        <w:t xml:space="preserve"> una correcta actitud es la garante de un momento de verdad positivo, que deja una huella imborrable en la memoria del cliente. Para desarrollar esta cualidad se debe:</w:t>
      </w:r>
    </w:p>
    <w:p w14:paraId="2BBA7563" w14:textId="77777777" w:rsidR="008B7CE6" w:rsidRPr="008B7CE6" w:rsidRDefault="008B7CE6" w:rsidP="008B7CE6">
      <w:pPr>
        <w:pStyle w:val="Prrafodelista"/>
        <w:numPr>
          <w:ilvl w:val="0"/>
          <w:numId w:val="27"/>
        </w:numPr>
        <w:rPr>
          <w:lang w:val="es-419" w:eastAsia="es-CO"/>
        </w:rPr>
      </w:pPr>
      <w:r w:rsidRPr="008B7CE6">
        <w:rPr>
          <w:lang w:val="es-419" w:eastAsia="es-CO"/>
        </w:rPr>
        <w:t>Asumir una actitud amistosa.</w:t>
      </w:r>
    </w:p>
    <w:p w14:paraId="1CF20B24" w14:textId="610F5DA3" w:rsidR="008B7CE6" w:rsidRPr="008B7CE6" w:rsidRDefault="008B7CE6" w:rsidP="00A15B16">
      <w:pPr>
        <w:pStyle w:val="Prrafodelista"/>
        <w:numPr>
          <w:ilvl w:val="0"/>
          <w:numId w:val="27"/>
        </w:numPr>
        <w:rPr>
          <w:lang w:val="es-419" w:eastAsia="es-CO"/>
        </w:rPr>
      </w:pPr>
      <w:r w:rsidRPr="008B7CE6">
        <w:rPr>
          <w:lang w:val="es-419" w:eastAsia="es-CO"/>
        </w:rPr>
        <w:t>Realizar su labor con agrado.</w:t>
      </w:r>
    </w:p>
    <w:p w14:paraId="118D7192" w14:textId="39EB408F" w:rsidR="008B7CE6" w:rsidRPr="008B7CE6" w:rsidRDefault="008B7CE6" w:rsidP="00D051B8">
      <w:pPr>
        <w:pStyle w:val="Prrafodelista"/>
        <w:numPr>
          <w:ilvl w:val="0"/>
          <w:numId w:val="27"/>
        </w:numPr>
        <w:rPr>
          <w:lang w:val="es-419" w:eastAsia="es-CO"/>
        </w:rPr>
      </w:pPr>
      <w:r w:rsidRPr="008B7CE6">
        <w:rPr>
          <w:lang w:val="es-419" w:eastAsia="es-CO"/>
        </w:rPr>
        <w:t>Asumir una reclamación como una posibilidad de mejoramiento.</w:t>
      </w:r>
    </w:p>
    <w:p w14:paraId="2E9F534A" w14:textId="1D95E5F2" w:rsidR="008B7CE6" w:rsidRPr="008B7CE6" w:rsidRDefault="008B7CE6" w:rsidP="008B7CE6">
      <w:pPr>
        <w:pStyle w:val="Prrafodelista"/>
        <w:numPr>
          <w:ilvl w:val="0"/>
          <w:numId w:val="27"/>
        </w:numPr>
        <w:rPr>
          <w:lang w:val="es-419" w:eastAsia="es-CO"/>
        </w:rPr>
      </w:pPr>
      <w:r w:rsidRPr="008B7CE6">
        <w:rPr>
          <w:lang w:val="es-419" w:eastAsia="es-CO"/>
        </w:rPr>
        <w:t>Cuidar cada detalle presente en los momentos de la verdad.</w:t>
      </w:r>
    </w:p>
    <w:p w14:paraId="001C1160" w14:textId="77777777" w:rsidR="008B7CE6" w:rsidRPr="008B7CE6" w:rsidRDefault="008B7CE6" w:rsidP="008B7CE6">
      <w:pPr>
        <w:pStyle w:val="Prrafodelista"/>
        <w:numPr>
          <w:ilvl w:val="0"/>
          <w:numId w:val="27"/>
        </w:numPr>
        <w:rPr>
          <w:lang w:val="es-419" w:eastAsia="es-CO"/>
        </w:rPr>
      </w:pPr>
      <w:r w:rsidRPr="008B7CE6">
        <w:rPr>
          <w:lang w:val="es-419" w:eastAsia="es-CO"/>
        </w:rPr>
        <w:t>Brindar información veraz, exacta y oportuna.</w:t>
      </w:r>
    </w:p>
    <w:p w14:paraId="4E5A1300" w14:textId="77777777" w:rsidR="008B7CE6" w:rsidRPr="008B7CE6" w:rsidRDefault="008B7CE6" w:rsidP="008B7CE6">
      <w:pPr>
        <w:pStyle w:val="Prrafodelista"/>
        <w:numPr>
          <w:ilvl w:val="0"/>
          <w:numId w:val="27"/>
        </w:numPr>
        <w:rPr>
          <w:lang w:val="es-419" w:eastAsia="es-CO"/>
        </w:rPr>
      </w:pPr>
      <w:r w:rsidRPr="008B7CE6">
        <w:rPr>
          <w:lang w:val="es-419" w:eastAsia="es-CO"/>
        </w:rPr>
        <w:lastRenderedPageBreak/>
        <w:t>Asumir una actitud de escucha activa.</w:t>
      </w:r>
    </w:p>
    <w:p w14:paraId="00C56AF8" w14:textId="77777777" w:rsidR="008B7CE6" w:rsidRPr="008B7CE6" w:rsidRDefault="008B7CE6" w:rsidP="008B7CE6">
      <w:pPr>
        <w:pStyle w:val="Prrafodelista"/>
        <w:numPr>
          <w:ilvl w:val="0"/>
          <w:numId w:val="27"/>
        </w:numPr>
        <w:rPr>
          <w:lang w:val="es-419" w:eastAsia="es-CO"/>
        </w:rPr>
      </w:pPr>
      <w:r w:rsidRPr="008B7CE6">
        <w:rPr>
          <w:lang w:val="es-419" w:eastAsia="es-CO"/>
        </w:rPr>
        <w:t>Generar empatía.</w:t>
      </w:r>
    </w:p>
    <w:p w14:paraId="1AA32D7D" w14:textId="4B16513E" w:rsidR="008B7CE6" w:rsidRPr="008B7CE6" w:rsidRDefault="008B7CE6" w:rsidP="008B7CE6">
      <w:pPr>
        <w:pStyle w:val="Prrafodelista"/>
        <w:numPr>
          <w:ilvl w:val="0"/>
          <w:numId w:val="27"/>
        </w:numPr>
        <w:rPr>
          <w:lang w:val="es-419" w:eastAsia="es-CO"/>
        </w:rPr>
      </w:pPr>
      <w:r w:rsidRPr="008B7CE6">
        <w:rPr>
          <w:lang w:val="es-419" w:eastAsia="es-CO"/>
        </w:rPr>
        <w:t>Emplear siempre expresiones de cortesía y agradecimiento.</w:t>
      </w:r>
    </w:p>
    <w:p w14:paraId="024733A7" w14:textId="0A6010D6" w:rsidR="00564A19" w:rsidRDefault="00C13A1B" w:rsidP="00C13A1B">
      <w:pPr>
        <w:pStyle w:val="Ttulo1"/>
      </w:pPr>
      <w:r>
        <w:br w:type="column"/>
      </w:r>
      <w:r w:rsidR="00E83E70" w:rsidRPr="00E83E70">
        <w:lastRenderedPageBreak/>
        <w:t xml:space="preserve"> </w:t>
      </w:r>
      <w:bookmarkStart w:id="10" w:name="_Toc180764913"/>
      <w:r w:rsidR="00D40544" w:rsidRPr="00D40544">
        <w:t>La negociación</w:t>
      </w:r>
      <w:bookmarkEnd w:id="10"/>
    </w:p>
    <w:p w14:paraId="2AD62801" w14:textId="011F060C" w:rsidR="00D40544" w:rsidRPr="00D40544" w:rsidRDefault="00D40544" w:rsidP="00D40544">
      <w:pPr>
        <w:rPr>
          <w:lang w:val="es-419" w:eastAsia="es-CO"/>
        </w:rPr>
      </w:pPr>
      <w:r w:rsidRPr="00D40544">
        <w:rPr>
          <w:lang w:val="es-419" w:eastAsia="es-CO"/>
        </w:rPr>
        <w:t>La negociación</w:t>
      </w:r>
      <w:r w:rsidR="00A0345C">
        <w:rPr>
          <w:lang w:val="es-419" w:eastAsia="es-CO"/>
        </w:rPr>
        <w:t>,</w:t>
      </w:r>
      <w:r w:rsidRPr="00D40544">
        <w:rPr>
          <w:lang w:val="es-419" w:eastAsia="es-CO"/>
        </w:rPr>
        <w:t xml:space="preserve"> es una comunicación entre dos o más sujetos, cuyo fin es llegar a encuentros cordiales, es decir, buscar puntos comunes, que beneficie a las partes (empresa-clientes) y que permitan llegar a una satisfacción mutua. En esta actividad hay que aplicar muy bien la escucha activa y la comunicación asertiva, por tanto, se trabaja en la construcción de ambientes de colaboración y cooperación, que faciliten llegar a realizar alianzas en beneficio y compromiso entre las partes.</w:t>
      </w:r>
    </w:p>
    <w:p w14:paraId="6EEEAD6D" w14:textId="77777777" w:rsidR="00D40544" w:rsidRPr="00D40544" w:rsidRDefault="00D40544" w:rsidP="00D40544">
      <w:pPr>
        <w:rPr>
          <w:lang w:val="es-419" w:eastAsia="es-CO"/>
        </w:rPr>
      </w:pPr>
      <w:r w:rsidRPr="00D40544">
        <w:rPr>
          <w:lang w:val="es-419" w:eastAsia="es-CO"/>
        </w:rPr>
        <w:t>A menudo los clientes tienen objetivos o intereses diferentes, a veces opuestos a los de la empresa, por esto se hace necesario entrar a realizar procesos de negociación, es decir, entrar a conciliar para llegar a un punto de acuerdo que permita llenar las expectativas de los clientes.</w:t>
      </w:r>
    </w:p>
    <w:p w14:paraId="3D2F4833" w14:textId="48CFCCD1" w:rsidR="00D40544" w:rsidRDefault="00D40544" w:rsidP="00D40544">
      <w:pPr>
        <w:rPr>
          <w:lang w:val="es-419" w:eastAsia="es-CO"/>
        </w:rPr>
      </w:pPr>
      <w:r w:rsidRPr="00D40544">
        <w:rPr>
          <w:lang w:val="es-419" w:eastAsia="es-CO"/>
        </w:rPr>
        <w:t>La habilidad para llevar a cabo una negociación puede mejorar mucho si se desarrolla un acercamiento gradual mediante concesiones que beneficien a ambas partes.</w:t>
      </w:r>
    </w:p>
    <w:p w14:paraId="66F15420" w14:textId="64022AC4" w:rsidR="00D40544" w:rsidRPr="00D40544" w:rsidRDefault="00D40544" w:rsidP="00D40544">
      <w:pPr>
        <w:rPr>
          <w:b/>
          <w:bCs/>
          <w:lang w:val="es-419" w:eastAsia="es-CO"/>
        </w:rPr>
      </w:pPr>
      <w:r>
        <w:rPr>
          <w:b/>
          <w:bCs/>
          <w:lang w:val="es-419" w:eastAsia="es-CO"/>
        </w:rPr>
        <w:t>Negociación cara a cara exitosa</w:t>
      </w:r>
    </w:p>
    <w:p w14:paraId="3364609B" w14:textId="4934616D" w:rsidR="00D40544" w:rsidRDefault="00D40544" w:rsidP="00D40544">
      <w:pPr>
        <w:pStyle w:val="Prrafodelista"/>
        <w:numPr>
          <w:ilvl w:val="0"/>
          <w:numId w:val="28"/>
        </w:numPr>
        <w:rPr>
          <w:lang w:val="es-419" w:eastAsia="es-CO"/>
        </w:rPr>
      </w:pPr>
      <w:r>
        <w:rPr>
          <w:lang w:val="es-419" w:eastAsia="es-CO"/>
        </w:rPr>
        <w:t>Tener argumentos sólidos.</w:t>
      </w:r>
    </w:p>
    <w:p w14:paraId="798A7161" w14:textId="499E38B4" w:rsidR="00D40544" w:rsidRDefault="00D40544" w:rsidP="00D40544">
      <w:pPr>
        <w:pStyle w:val="Prrafodelista"/>
        <w:numPr>
          <w:ilvl w:val="0"/>
          <w:numId w:val="28"/>
        </w:numPr>
        <w:rPr>
          <w:lang w:val="es-419" w:eastAsia="es-CO"/>
        </w:rPr>
      </w:pPr>
      <w:r>
        <w:rPr>
          <w:lang w:val="es-419" w:eastAsia="es-CO"/>
        </w:rPr>
        <w:t>Exponer lo importante al principio y al final.</w:t>
      </w:r>
    </w:p>
    <w:p w14:paraId="55F23B0A" w14:textId="6BC4A496" w:rsidR="00D40544" w:rsidRDefault="00D40544" w:rsidP="00D40544">
      <w:pPr>
        <w:pStyle w:val="Prrafodelista"/>
        <w:numPr>
          <w:ilvl w:val="0"/>
          <w:numId w:val="28"/>
        </w:numPr>
        <w:rPr>
          <w:lang w:val="es-419" w:eastAsia="es-CO"/>
        </w:rPr>
      </w:pPr>
      <w:r>
        <w:rPr>
          <w:lang w:val="es-419" w:eastAsia="es-CO"/>
        </w:rPr>
        <w:t>Determinar beneficios y consecuencias.</w:t>
      </w:r>
    </w:p>
    <w:p w14:paraId="71EB10A4" w14:textId="46EA08AC" w:rsidR="00D40544" w:rsidRDefault="00D40544" w:rsidP="00D40544">
      <w:pPr>
        <w:pStyle w:val="Prrafodelista"/>
        <w:numPr>
          <w:ilvl w:val="0"/>
          <w:numId w:val="28"/>
        </w:numPr>
        <w:rPr>
          <w:lang w:val="es-419" w:eastAsia="es-CO"/>
        </w:rPr>
      </w:pPr>
      <w:r>
        <w:rPr>
          <w:lang w:val="es-419" w:eastAsia="es-CO"/>
        </w:rPr>
        <w:t>Estar cómodo y en silencio.</w:t>
      </w:r>
    </w:p>
    <w:p w14:paraId="1B5B7718" w14:textId="0AFAFDB8" w:rsidR="00D40544" w:rsidRDefault="00D40544" w:rsidP="00D40544">
      <w:pPr>
        <w:pStyle w:val="Prrafodelista"/>
        <w:numPr>
          <w:ilvl w:val="0"/>
          <w:numId w:val="28"/>
        </w:numPr>
        <w:rPr>
          <w:lang w:val="es-419" w:eastAsia="es-CO"/>
        </w:rPr>
      </w:pPr>
      <w:r>
        <w:rPr>
          <w:lang w:val="es-419" w:eastAsia="es-CO"/>
        </w:rPr>
        <w:t>No demostrar prioridades.</w:t>
      </w:r>
    </w:p>
    <w:p w14:paraId="59E4311E" w14:textId="2E723A7D" w:rsidR="00D40544" w:rsidRDefault="00D40544" w:rsidP="00D40544">
      <w:pPr>
        <w:pStyle w:val="Prrafodelista"/>
        <w:numPr>
          <w:ilvl w:val="0"/>
          <w:numId w:val="28"/>
        </w:numPr>
        <w:rPr>
          <w:lang w:val="es-419" w:eastAsia="es-CO"/>
        </w:rPr>
      </w:pPr>
      <w:r>
        <w:rPr>
          <w:lang w:val="es-419" w:eastAsia="es-CO"/>
        </w:rPr>
        <w:t>Dejar las conclusiones al final.</w:t>
      </w:r>
    </w:p>
    <w:p w14:paraId="6F3A921E" w14:textId="7E851723" w:rsidR="00D40544" w:rsidRDefault="00D40544" w:rsidP="00D40544">
      <w:pPr>
        <w:pStyle w:val="Prrafodelista"/>
        <w:numPr>
          <w:ilvl w:val="0"/>
          <w:numId w:val="28"/>
        </w:numPr>
        <w:rPr>
          <w:lang w:val="es-419" w:eastAsia="es-CO"/>
        </w:rPr>
      </w:pPr>
      <w:r>
        <w:rPr>
          <w:lang w:val="es-419" w:eastAsia="es-CO"/>
        </w:rPr>
        <w:t>Comenzar con ofertas altas.</w:t>
      </w:r>
    </w:p>
    <w:p w14:paraId="708036B6" w14:textId="1E728210" w:rsidR="006967ED" w:rsidRPr="007A143C" w:rsidRDefault="00D40544" w:rsidP="007A143C">
      <w:pPr>
        <w:pStyle w:val="Prrafodelista"/>
        <w:numPr>
          <w:ilvl w:val="0"/>
          <w:numId w:val="28"/>
        </w:numPr>
        <w:rPr>
          <w:lang w:val="es-419" w:eastAsia="es-CO"/>
        </w:rPr>
      </w:pPr>
      <w:r>
        <w:rPr>
          <w:lang w:val="es-419" w:eastAsia="es-CO"/>
        </w:rPr>
        <w:t>Prudencia con las ideas.</w:t>
      </w:r>
    </w:p>
    <w:p w14:paraId="38EEF7D0" w14:textId="134D9AC5" w:rsidR="006967ED" w:rsidRDefault="007A143C" w:rsidP="006967ED">
      <w:pPr>
        <w:pStyle w:val="Ttulo2"/>
      </w:pPr>
      <w:bookmarkStart w:id="11" w:name="_Toc180764914"/>
      <w:r w:rsidRPr="007A143C">
        <w:lastRenderedPageBreak/>
        <w:t>Actitudes para la negociación</w:t>
      </w:r>
      <w:bookmarkEnd w:id="11"/>
    </w:p>
    <w:p w14:paraId="2BB6E4FF" w14:textId="77777777" w:rsidR="007A143C" w:rsidRDefault="007A143C" w:rsidP="006967ED">
      <w:pPr>
        <w:rPr>
          <w:lang w:val="es-419" w:eastAsia="es-CO"/>
        </w:rPr>
      </w:pPr>
      <w:r w:rsidRPr="007A143C">
        <w:rPr>
          <w:lang w:val="es-419" w:eastAsia="es-CO"/>
        </w:rPr>
        <w:t>Si se quiere una negociación adecuada se deben evitar actitudes como: la intimidación, puntos de vista intransigentes, actuaciones agresivas y propender por el diálogo, la escucha activa, la argumentación, el alcanzar un objetivo común. Considerar los propios intereses y los de los otros facilita el proceso de negociación.</w:t>
      </w:r>
    </w:p>
    <w:p w14:paraId="3E783DA5" w14:textId="6D5BB115" w:rsidR="002977F8" w:rsidRDefault="002977F8" w:rsidP="002977F8">
      <w:pPr>
        <w:rPr>
          <w:lang w:val="es-419" w:eastAsia="es-CO"/>
        </w:rPr>
      </w:pPr>
    </w:p>
    <w:p w14:paraId="71A575AD" w14:textId="1F608650" w:rsidR="002977F8" w:rsidRDefault="007A143C" w:rsidP="008F77AE">
      <w:pPr>
        <w:pStyle w:val="Ttulo2"/>
      </w:pPr>
      <w:bookmarkStart w:id="12" w:name="_Toc180764915"/>
      <w:r w:rsidRPr="007A143C">
        <w:t>Tipos de negociación</w:t>
      </w:r>
      <w:bookmarkEnd w:id="12"/>
    </w:p>
    <w:p w14:paraId="163C292A" w14:textId="77777777" w:rsidR="007A143C" w:rsidRDefault="007A143C" w:rsidP="002977F8">
      <w:pPr>
        <w:rPr>
          <w:lang w:val="es-419" w:eastAsia="es-CO"/>
        </w:rPr>
      </w:pPr>
      <w:r w:rsidRPr="007A143C">
        <w:rPr>
          <w:lang w:val="es-419" w:eastAsia="es-CO"/>
        </w:rPr>
        <w:t>Según los intereses que se manejen dentro de la negociación se pueden establecer cuatro tipos:</w:t>
      </w:r>
    </w:p>
    <w:p w14:paraId="37E5C4BF" w14:textId="34E5AB28" w:rsidR="007A143C" w:rsidRPr="007A143C" w:rsidRDefault="007A143C" w:rsidP="007A143C">
      <w:pPr>
        <w:pStyle w:val="Prrafodelista"/>
        <w:numPr>
          <w:ilvl w:val="0"/>
          <w:numId w:val="29"/>
        </w:numPr>
        <w:rPr>
          <w:lang w:val="es-419" w:eastAsia="es-CO"/>
        </w:rPr>
      </w:pPr>
      <w:r w:rsidRPr="007A143C">
        <w:rPr>
          <w:b/>
          <w:bCs/>
          <w:lang w:val="es-419" w:eastAsia="es-CO"/>
        </w:rPr>
        <w:t>Ganar - ganar.</w:t>
      </w:r>
      <w:r w:rsidRPr="007A143C">
        <w:rPr>
          <w:lang w:val="es-419" w:eastAsia="es-CO"/>
        </w:rPr>
        <w:t xml:space="preserve"> Cuando la empresa y cliente se benefician mutuamente.</w:t>
      </w:r>
    </w:p>
    <w:p w14:paraId="6C3DF64B" w14:textId="4D27A434" w:rsidR="007A143C" w:rsidRDefault="007A143C" w:rsidP="007A143C">
      <w:pPr>
        <w:pStyle w:val="Prrafodelista"/>
        <w:numPr>
          <w:ilvl w:val="0"/>
          <w:numId w:val="29"/>
        </w:numPr>
        <w:rPr>
          <w:lang w:val="es-419" w:eastAsia="es-CO"/>
        </w:rPr>
      </w:pPr>
      <w:r w:rsidRPr="007A143C">
        <w:rPr>
          <w:b/>
          <w:bCs/>
          <w:lang w:val="es-419" w:eastAsia="es-CO"/>
        </w:rPr>
        <w:t>Ganar - perder.</w:t>
      </w:r>
      <w:r w:rsidRPr="007A143C">
        <w:rPr>
          <w:lang w:val="es-419" w:eastAsia="es-CO"/>
        </w:rPr>
        <w:t xml:space="preserve"> Implica a la empresa, representada en el vendedor otorgar beneficios que no tenía contemplados con el fin de cerrar la transacción con el cliente.</w:t>
      </w:r>
    </w:p>
    <w:p w14:paraId="04D33E5A" w14:textId="59261981" w:rsidR="007A143C" w:rsidRDefault="007A143C" w:rsidP="006C5DE4">
      <w:pPr>
        <w:pStyle w:val="Prrafodelista"/>
        <w:numPr>
          <w:ilvl w:val="0"/>
          <w:numId w:val="29"/>
        </w:numPr>
        <w:rPr>
          <w:lang w:val="es-419" w:eastAsia="es-CO"/>
        </w:rPr>
      </w:pPr>
      <w:r w:rsidRPr="007A143C">
        <w:rPr>
          <w:b/>
          <w:bCs/>
          <w:lang w:val="es-419" w:eastAsia="es-CO"/>
        </w:rPr>
        <w:t>Suma cero.</w:t>
      </w:r>
      <w:r>
        <w:rPr>
          <w:lang w:val="es-419" w:eastAsia="es-CO"/>
        </w:rPr>
        <w:t xml:space="preserve"> </w:t>
      </w:r>
      <w:r w:rsidRPr="007A143C">
        <w:rPr>
          <w:lang w:val="es-419" w:eastAsia="es-CO"/>
        </w:rPr>
        <w:t>Cuando ambas partes deben ceder en sus pretensiones para finiquitar la transacción.</w:t>
      </w:r>
    </w:p>
    <w:p w14:paraId="25AD50D1" w14:textId="3B613ACF" w:rsidR="007A143C" w:rsidRPr="007A143C" w:rsidRDefault="007A143C" w:rsidP="00A642F6">
      <w:pPr>
        <w:pStyle w:val="Prrafodelista"/>
        <w:numPr>
          <w:ilvl w:val="0"/>
          <w:numId w:val="29"/>
        </w:numPr>
        <w:rPr>
          <w:lang w:val="es-419" w:eastAsia="es-CO"/>
        </w:rPr>
      </w:pPr>
      <w:r w:rsidRPr="007A143C">
        <w:rPr>
          <w:b/>
          <w:bCs/>
          <w:lang w:val="es-419" w:eastAsia="es-CO"/>
        </w:rPr>
        <w:t>Perder - perder.</w:t>
      </w:r>
      <w:r>
        <w:rPr>
          <w:lang w:val="es-419" w:eastAsia="es-CO"/>
        </w:rPr>
        <w:t xml:space="preserve"> </w:t>
      </w:r>
      <w:r w:rsidRPr="007A143C">
        <w:rPr>
          <w:lang w:val="es-419" w:eastAsia="es-CO"/>
        </w:rPr>
        <w:t>Ninguna de las partes establece acuerdo y por tanto desisten de la transacción.</w:t>
      </w:r>
    </w:p>
    <w:p w14:paraId="4C9954FC" w14:textId="61D0810C" w:rsidR="002977F8" w:rsidRDefault="002977F8" w:rsidP="00A12B4F">
      <w:pPr>
        <w:ind w:firstLine="0"/>
        <w:rPr>
          <w:lang w:val="es-419" w:eastAsia="es-CO"/>
        </w:rPr>
      </w:pPr>
    </w:p>
    <w:p w14:paraId="25547E5E" w14:textId="5B86B80D" w:rsidR="002977F8" w:rsidRDefault="00A12B4F" w:rsidP="002977F8">
      <w:pPr>
        <w:pStyle w:val="Ttulo2"/>
      </w:pPr>
      <w:bookmarkStart w:id="13" w:name="_Toc180764916"/>
      <w:r w:rsidRPr="00A12B4F">
        <w:t>Habilidades básicas para la negociación</w:t>
      </w:r>
      <w:bookmarkEnd w:id="13"/>
    </w:p>
    <w:p w14:paraId="287113C8" w14:textId="34A07270" w:rsidR="00D63C1B" w:rsidRPr="00A12B4F" w:rsidRDefault="00A12B4F" w:rsidP="00A12B4F">
      <w:pPr>
        <w:rPr>
          <w:lang w:val="es-419" w:eastAsia="es-CO"/>
        </w:rPr>
      </w:pPr>
      <w:r w:rsidRPr="00A12B4F">
        <w:rPr>
          <w:lang w:val="es-419" w:eastAsia="es-CO"/>
        </w:rPr>
        <w:t xml:space="preserve">Un proceso de negociación, en cualquier contexto, requiere que los actores que intervengan cuenten con habilidades básicas que garanticen un proceso ágil, confiable, transparente, respetuoso y justo. Entre estas están: entusiasmo, prudencia, respeto, </w:t>
      </w:r>
      <w:r w:rsidRPr="00A12B4F">
        <w:rPr>
          <w:lang w:val="es-419" w:eastAsia="es-CO"/>
        </w:rPr>
        <w:lastRenderedPageBreak/>
        <w:t>paciencia, persuasión, agilidad para tomar decisiones, imparcialidad, confianza en sí mismo, recursividad, creatividad, inteligencia emocional.</w:t>
      </w:r>
    </w:p>
    <w:p w14:paraId="10DC9821" w14:textId="3C9AAE78" w:rsidR="00E83E70" w:rsidRDefault="00E83E70" w:rsidP="006967ED">
      <w:pPr>
        <w:rPr>
          <w:lang w:val="es-419" w:eastAsia="es-CO"/>
        </w:rPr>
      </w:pPr>
    </w:p>
    <w:p w14:paraId="71C87565" w14:textId="044FF45D" w:rsidR="00D63C1B" w:rsidRDefault="00A12B4F" w:rsidP="00D63C1B">
      <w:pPr>
        <w:pStyle w:val="Ttulo2"/>
      </w:pPr>
      <w:bookmarkStart w:id="14" w:name="_Toc180764917"/>
      <w:r w:rsidRPr="00A12B4F">
        <w:t>Etapas de la negociación</w:t>
      </w:r>
      <w:bookmarkEnd w:id="14"/>
    </w:p>
    <w:p w14:paraId="41089253" w14:textId="77777777" w:rsidR="00A12B4F" w:rsidRDefault="00A12B4F" w:rsidP="00D63C1B">
      <w:pPr>
        <w:rPr>
          <w:lang w:val="es-419" w:eastAsia="es-CO"/>
        </w:rPr>
      </w:pPr>
      <w:r w:rsidRPr="00A12B4F">
        <w:rPr>
          <w:lang w:val="es-419" w:eastAsia="es-CO"/>
        </w:rPr>
        <w:t>Un proceso de negociación debe darse en un tiempo, en el desarrollo de un protocolo, unas etapas que se deben llevar a cabo para facilitar los acuerdos. Entre las etapas de la negociación están:</w:t>
      </w:r>
    </w:p>
    <w:p w14:paraId="05B46956" w14:textId="7C201029" w:rsidR="00A12B4F" w:rsidRDefault="00A12B4F" w:rsidP="00715EEA">
      <w:pPr>
        <w:pStyle w:val="Prrafodelista"/>
        <w:numPr>
          <w:ilvl w:val="0"/>
          <w:numId w:val="30"/>
        </w:numPr>
        <w:rPr>
          <w:lang w:val="es-419" w:eastAsia="es-CO"/>
        </w:rPr>
      </w:pPr>
      <w:r w:rsidRPr="00A12B4F">
        <w:rPr>
          <w:b/>
          <w:bCs/>
          <w:lang w:val="es-419" w:eastAsia="es-CO"/>
        </w:rPr>
        <w:t>Preparación.</w:t>
      </w:r>
      <w:r>
        <w:rPr>
          <w:lang w:val="es-419" w:eastAsia="es-CO"/>
        </w:rPr>
        <w:t xml:space="preserve"> </w:t>
      </w:r>
      <w:r w:rsidRPr="00A12B4F">
        <w:rPr>
          <w:lang w:val="es-419" w:eastAsia="es-CO"/>
        </w:rPr>
        <w:t>Una buena preparación define el sendero de una excelente negociación. Es necesario diseñar la estrategia, planear toda la logística requerida (equipos, lugar, accesos a internet, refrigerios, documentación, entre otras).</w:t>
      </w:r>
    </w:p>
    <w:p w14:paraId="7518F8B1" w14:textId="5E336D1C" w:rsidR="00A12B4F" w:rsidRDefault="00A12B4F" w:rsidP="00A85CA3">
      <w:pPr>
        <w:pStyle w:val="Prrafodelista"/>
        <w:numPr>
          <w:ilvl w:val="0"/>
          <w:numId w:val="30"/>
        </w:numPr>
        <w:rPr>
          <w:lang w:val="es-419" w:eastAsia="es-CO"/>
        </w:rPr>
      </w:pPr>
      <w:r w:rsidRPr="00A12B4F">
        <w:rPr>
          <w:b/>
          <w:bCs/>
          <w:lang w:val="es-419" w:eastAsia="es-CO"/>
        </w:rPr>
        <w:t>Apertura.</w:t>
      </w:r>
      <w:r>
        <w:rPr>
          <w:lang w:val="es-419" w:eastAsia="es-CO"/>
        </w:rPr>
        <w:t xml:space="preserve"> </w:t>
      </w:r>
      <w:r w:rsidRPr="00A12B4F">
        <w:rPr>
          <w:lang w:val="es-419" w:eastAsia="es-CO"/>
        </w:rPr>
        <w:t>Se debe generar un clima de confianza, mediante la presentación de los actores presentes en la negociación y se establecen las reglas de juego.</w:t>
      </w:r>
    </w:p>
    <w:p w14:paraId="75EDA169" w14:textId="1E37A7D8" w:rsidR="00A12B4F" w:rsidRDefault="00A12B4F" w:rsidP="00D17A33">
      <w:pPr>
        <w:pStyle w:val="Prrafodelista"/>
        <w:numPr>
          <w:ilvl w:val="0"/>
          <w:numId w:val="30"/>
        </w:numPr>
        <w:rPr>
          <w:lang w:val="es-419" w:eastAsia="es-CO"/>
        </w:rPr>
      </w:pPr>
      <w:r w:rsidRPr="00A12B4F">
        <w:rPr>
          <w:b/>
          <w:bCs/>
          <w:lang w:val="es-419" w:eastAsia="es-CO"/>
        </w:rPr>
        <w:t>Desarrollo.</w:t>
      </w:r>
      <w:r>
        <w:rPr>
          <w:lang w:val="es-419" w:eastAsia="es-CO"/>
        </w:rPr>
        <w:t xml:space="preserve"> </w:t>
      </w:r>
      <w:r w:rsidRPr="00A12B4F">
        <w:rPr>
          <w:lang w:val="es-419" w:eastAsia="es-CO"/>
        </w:rPr>
        <w:t>Durante esta etapa se efectúa la presentación de las propuestas de cada una de las partes, se establecen algunas concesiones y los participantes aplican estrategia de negociación.</w:t>
      </w:r>
    </w:p>
    <w:p w14:paraId="4A4AA174" w14:textId="6B5B3E20" w:rsidR="00A12B4F" w:rsidRDefault="00A12B4F" w:rsidP="00C665E9">
      <w:pPr>
        <w:pStyle w:val="Prrafodelista"/>
        <w:numPr>
          <w:ilvl w:val="0"/>
          <w:numId w:val="30"/>
        </w:numPr>
        <w:rPr>
          <w:lang w:val="es-419" w:eastAsia="es-CO"/>
        </w:rPr>
      </w:pPr>
      <w:r w:rsidRPr="00A12B4F">
        <w:rPr>
          <w:b/>
          <w:bCs/>
          <w:lang w:val="es-419" w:eastAsia="es-CO"/>
        </w:rPr>
        <w:t>Cierre.</w:t>
      </w:r>
      <w:r>
        <w:rPr>
          <w:lang w:val="es-419" w:eastAsia="es-CO"/>
        </w:rPr>
        <w:t xml:space="preserve"> </w:t>
      </w:r>
      <w:r w:rsidRPr="00A12B4F">
        <w:rPr>
          <w:lang w:val="es-419" w:eastAsia="es-CO"/>
        </w:rPr>
        <w:t>Se fija un acuerdo definitivo, informando a todas las partes los compromisos adquiridos y se procede a sellar el pacto con las firmas de respaldo.</w:t>
      </w:r>
    </w:p>
    <w:p w14:paraId="49E18B83" w14:textId="746D8C61" w:rsidR="00D63C1B" w:rsidRDefault="00D63C1B" w:rsidP="00A12B4F">
      <w:pPr>
        <w:ind w:firstLine="0"/>
        <w:rPr>
          <w:lang w:val="es-419" w:eastAsia="es-CO"/>
        </w:rPr>
      </w:pPr>
    </w:p>
    <w:p w14:paraId="4DA49DF2" w14:textId="0CDF991F" w:rsidR="00D63C1B" w:rsidRDefault="00A12B4F" w:rsidP="00D63C1B">
      <w:pPr>
        <w:pStyle w:val="Ttulo2"/>
      </w:pPr>
      <w:bookmarkStart w:id="15" w:name="_Toc180764918"/>
      <w:r w:rsidRPr="00A12B4F">
        <w:lastRenderedPageBreak/>
        <w:t>Claves para garantizar una negociación exitosa</w:t>
      </w:r>
      <w:bookmarkEnd w:id="15"/>
    </w:p>
    <w:p w14:paraId="34626045" w14:textId="77777777" w:rsidR="00A12B4F" w:rsidRDefault="00A12B4F" w:rsidP="006967ED">
      <w:pPr>
        <w:rPr>
          <w:lang w:val="es-419" w:eastAsia="es-CO"/>
        </w:rPr>
      </w:pPr>
      <w:r w:rsidRPr="00A12B4F">
        <w:rPr>
          <w:lang w:val="es-419" w:eastAsia="es-CO"/>
        </w:rPr>
        <w:t>Para que una negociación llegue a su éxito es necesario abarcar las siguientes claves:</w:t>
      </w:r>
    </w:p>
    <w:p w14:paraId="72019FB2" w14:textId="4AB11CD7" w:rsidR="00A12B4F" w:rsidRPr="00A12B4F" w:rsidRDefault="00A12B4F" w:rsidP="007C1E37">
      <w:pPr>
        <w:pStyle w:val="Prrafodelista"/>
        <w:numPr>
          <w:ilvl w:val="0"/>
          <w:numId w:val="31"/>
        </w:numPr>
        <w:rPr>
          <w:lang w:val="es-419" w:eastAsia="es-CO"/>
        </w:rPr>
      </w:pPr>
      <w:r w:rsidRPr="00A12B4F">
        <w:rPr>
          <w:b/>
          <w:bCs/>
          <w:lang w:val="es-419" w:eastAsia="es-CO"/>
        </w:rPr>
        <w:t>Jerarquizar los intereses.</w:t>
      </w:r>
      <w:r w:rsidRPr="00A12B4F">
        <w:rPr>
          <w:lang w:val="es-419" w:eastAsia="es-CO"/>
        </w:rPr>
        <w:t xml:space="preserve"> Establecer prioridades que permitan obtener un beneficio común.</w:t>
      </w:r>
    </w:p>
    <w:p w14:paraId="44A0BCB7" w14:textId="4FFA48ED" w:rsidR="00A12B4F" w:rsidRPr="00A12B4F" w:rsidRDefault="00A12B4F" w:rsidP="00866A49">
      <w:pPr>
        <w:pStyle w:val="Prrafodelista"/>
        <w:numPr>
          <w:ilvl w:val="0"/>
          <w:numId w:val="31"/>
        </w:numPr>
        <w:rPr>
          <w:lang w:val="es-419" w:eastAsia="es-CO"/>
        </w:rPr>
      </w:pPr>
      <w:r w:rsidRPr="00A12B4F">
        <w:rPr>
          <w:b/>
          <w:bCs/>
          <w:lang w:val="es-419" w:eastAsia="es-CO"/>
        </w:rPr>
        <w:t>Reconocer las alternativas.</w:t>
      </w:r>
      <w:r w:rsidRPr="00A12B4F">
        <w:rPr>
          <w:lang w:val="es-419" w:eastAsia="es-CO"/>
        </w:rPr>
        <w:t xml:space="preserve"> Aceptar propuestas que ayuden a la negociación.</w:t>
      </w:r>
    </w:p>
    <w:p w14:paraId="685897D8" w14:textId="53DD463E" w:rsidR="00A12B4F" w:rsidRPr="00A12B4F" w:rsidRDefault="00A12B4F" w:rsidP="00F3189E">
      <w:pPr>
        <w:pStyle w:val="Prrafodelista"/>
        <w:numPr>
          <w:ilvl w:val="0"/>
          <w:numId w:val="31"/>
        </w:numPr>
        <w:rPr>
          <w:lang w:val="es-419" w:eastAsia="es-CO"/>
        </w:rPr>
      </w:pPr>
      <w:r w:rsidRPr="00A12B4F">
        <w:rPr>
          <w:b/>
          <w:bCs/>
          <w:lang w:val="es-419" w:eastAsia="es-CO"/>
        </w:rPr>
        <w:t>Pensar en acciones de concertación.</w:t>
      </w:r>
      <w:r w:rsidRPr="00A12B4F">
        <w:rPr>
          <w:lang w:val="es-419" w:eastAsia="es-CO"/>
        </w:rPr>
        <w:t xml:space="preserve"> Ceder en algunos puntos para facilitar acuerdos.</w:t>
      </w:r>
    </w:p>
    <w:p w14:paraId="25833CC1" w14:textId="24D10058" w:rsidR="00A12B4F" w:rsidRPr="00A12B4F" w:rsidRDefault="00A12B4F" w:rsidP="0049698C">
      <w:pPr>
        <w:pStyle w:val="Prrafodelista"/>
        <w:numPr>
          <w:ilvl w:val="0"/>
          <w:numId w:val="31"/>
        </w:numPr>
        <w:rPr>
          <w:lang w:val="es-419" w:eastAsia="es-CO"/>
        </w:rPr>
      </w:pPr>
      <w:r w:rsidRPr="00A12B4F">
        <w:rPr>
          <w:b/>
          <w:bCs/>
          <w:lang w:val="es-419" w:eastAsia="es-CO"/>
        </w:rPr>
        <w:t>Escoger la menor opción para concertar.</w:t>
      </w:r>
      <w:r w:rsidRPr="00A12B4F">
        <w:rPr>
          <w:lang w:val="es-419" w:eastAsia="es-CO"/>
        </w:rPr>
        <w:t xml:space="preserve"> Elegir la alternativa que beneficie a ambas partes.</w:t>
      </w:r>
    </w:p>
    <w:p w14:paraId="4618A31C" w14:textId="2CCA3444" w:rsidR="00A12B4F" w:rsidRPr="00A12B4F" w:rsidRDefault="00A12B4F" w:rsidP="004C56AD">
      <w:pPr>
        <w:pStyle w:val="Prrafodelista"/>
        <w:numPr>
          <w:ilvl w:val="0"/>
          <w:numId w:val="31"/>
        </w:numPr>
        <w:rPr>
          <w:lang w:val="es-419" w:eastAsia="es-CO"/>
        </w:rPr>
      </w:pPr>
      <w:r w:rsidRPr="00A12B4F">
        <w:rPr>
          <w:b/>
          <w:bCs/>
          <w:lang w:val="es-419" w:eastAsia="es-CO"/>
        </w:rPr>
        <w:t xml:space="preserve">Plantear acciones de mejoramiento. </w:t>
      </w:r>
      <w:r w:rsidRPr="00A12B4F">
        <w:rPr>
          <w:lang w:val="es-419" w:eastAsia="es-CO"/>
        </w:rPr>
        <w:t>Emitir sugerencias de mejora para un nuevo proceso.</w:t>
      </w:r>
    </w:p>
    <w:p w14:paraId="4C8DB498" w14:textId="4386A7B0" w:rsidR="00A12B4F" w:rsidRDefault="00A12B4F" w:rsidP="006967ED">
      <w:pPr>
        <w:rPr>
          <w:lang w:val="es-419" w:eastAsia="es-CO"/>
        </w:rPr>
      </w:pPr>
    </w:p>
    <w:p w14:paraId="6BC24267" w14:textId="2FFF160D" w:rsidR="00D63C1B" w:rsidRDefault="00DB041F" w:rsidP="00DB041F">
      <w:pPr>
        <w:pStyle w:val="Ttulo2"/>
      </w:pPr>
      <w:bookmarkStart w:id="16" w:name="_Toc180764919"/>
      <w:r w:rsidRPr="00DB041F">
        <w:t>Entorno de la negociación</w:t>
      </w:r>
      <w:bookmarkEnd w:id="16"/>
    </w:p>
    <w:p w14:paraId="5643E47D" w14:textId="77777777" w:rsidR="00DB041F" w:rsidRPr="00DB041F" w:rsidRDefault="00DB041F" w:rsidP="00DB041F">
      <w:pPr>
        <w:rPr>
          <w:lang w:val="es-419" w:eastAsia="es-CO"/>
        </w:rPr>
      </w:pPr>
      <w:r w:rsidRPr="00DB041F">
        <w:rPr>
          <w:lang w:val="es-419" w:eastAsia="es-CO"/>
        </w:rPr>
        <w:t>Es el espacio donde se desarrollará la negociación, es decir, el ambiente o contexto físico en el que se llevará a cabo el intercambio de intereses que van a confluir en beneficios mutuos.</w:t>
      </w:r>
    </w:p>
    <w:p w14:paraId="1DC25D3E" w14:textId="77777777" w:rsidR="00DB041F" w:rsidRPr="00DB041F" w:rsidRDefault="00DB041F" w:rsidP="00DB041F">
      <w:pPr>
        <w:rPr>
          <w:lang w:val="es-419" w:eastAsia="es-CO"/>
        </w:rPr>
      </w:pPr>
      <w:r w:rsidRPr="00DB041F">
        <w:rPr>
          <w:lang w:val="es-419" w:eastAsia="es-CO"/>
        </w:rPr>
        <w:t>Se debe preparar la agenda de negociación. La elección de este entorno es un elemento importante, debe garantizar el fácil acceso, que sea un lugar reconocido, una sala o salón con buena iluminación, temperatura agradable, conectividad a internet si se requiere, capacidad según el número de participantes, disponer de la información necesaria.</w:t>
      </w:r>
    </w:p>
    <w:p w14:paraId="67FDAB9D" w14:textId="75C2B401" w:rsidR="00DB041F" w:rsidRPr="00DB041F" w:rsidRDefault="00DB041F" w:rsidP="00DB041F">
      <w:pPr>
        <w:rPr>
          <w:lang w:val="es-419" w:eastAsia="es-CO"/>
        </w:rPr>
      </w:pPr>
      <w:r w:rsidRPr="00DB041F">
        <w:rPr>
          <w:lang w:val="es-419" w:eastAsia="es-CO"/>
        </w:rPr>
        <w:lastRenderedPageBreak/>
        <w:t>Tener un buen sonido, dependiendo del tipo de auditorio. Se deben manejar los tiempos para evitar fatiga y cansancio que puedan obstaculizar el proceso, es decir manejar pautas de descanso.</w:t>
      </w:r>
    </w:p>
    <w:p w14:paraId="65FA5470" w14:textId="041403DE" w:rsidR="000B0110" w:rsidRDefault="000B0110" w:rsidP="000B0110">
      <w:pPr>
        <w:rPr>
          <w:lang w:val="es-419" w:eastAsia="es-CO"/>
        </w:rPr>
      </w:pPr>
    </w:p>
    <w:p w14:paraId="0EE51E30" w14:textId="502175AF" w:rsidR="00D63C1B" w:rsidRDefault="00D63C1B" w:rsidP="00D63C1B">
      <w:pPr>
        <w:pStyle w:val="Ttulo1"/>
      </w:pPr>
      <w:r>
        <w:br w:type="column"/>
      </w:r>
      <w:bookmarkStart w:id="17" w:name="_Toc180764920"/>
      <w:r w:rsidR="00A6142E" w:rsidRPr="00A6142E">
        <w:lastRenderedPageBreak/>
        <w:t>El conflicto</w:t>
      </w:r>
      <w:bookmarkEnd w:id="17"/>
    </w:p>
    <w:p w14:paraId="76B040D2" w14:textId="77777777" w:rsidR="00A6142E" w:rsidRPr="00A6142E" w:rsidRDefault="00A6142E" w:rsidP="00A6142E">
      <w:pPr>
        <w:rPr>
          <w:lang w:val="es-419" w:eastAsia="es-CO"/>
        </w:rPr>
      </w:pPr>
      <w:r w:rsidRPr="00A6142E">
        <w:rPr>
          <w:lang w:val="es-419" w:eastAsia="es-CO"/>
        </w:rPr>
        <w:t>Los conflictos se presentan en organizaciones, familias, grupos como resultado de una mala comunicación. Se presenta en una relación comercial cuando hay un desacuerdo entre los intereses del cliente y los requisitos definidos. Cuando se crea una brecha entre cliente y organización, sin alcanzar acuerdos.</w:t>
      </w:r>
    </w:p>
    <w:p w14:paraId="773ECEF8" w14:textId="77777777" w:rsidR="00A6142E" w:rsidRDefault="00A6142E" w:rsidP="00A6142E">
      <w:pPr>
        <w:rPr>
          <w:lang w:val="es-419" w:eastAsia="es-CO"/>
        </w:rPr>
      </w:pPr>
      <w:r w:rsidRPr="00A6142E">
        <w:rPr>
          <w:lang w:val="es-419" w:eastAsia="es-CO"/>
        </w:rPr>
        <w:t>El conflicto da como resultado la insatisfacción del cliente, afectando la imagen de la entidad, situación que puede ser perjudicial en el posicionamiento dentro del ámbito comercial, por eso, es importante entrar a analizar la causa por la cual se originó el conflicto, los intereses que estaban en juego y qué consecuencias trae para la empresa a corto y mediano plazo, con el fin de poder plantear acciones de mejora encaminadas a generar soluciones definitivas frente a la situación detectada.</w:t>
      </w:r>
    </w:p>
    <w:p w14:paraId="46E9C231" w14:textId="77777777" w:rsidR="00A6142E" w:rsidRPr="00A6142E" w:rsidRDefault="00A6142E" w:rsidP="00A6142E">
      <w:pPr>
        <w:rPr>
          <w:lang w:val="es-419" w:eastAsia="es-CO"/>
        </w:rPr>
      </w:pPr>
      <w:r w:rsidRPr="00A6142E">
        <w:rPr>
          <w:lang w:val="es-419" w:eastAsia="es-CO"/>
        </w:rPr>
        <w:t>La situación de conflicto puede convertirse en una oportunidad para obtener resultados positivos, si se entra a revisar los hechos, se reflexiona sobre ellos y se asumen acciones de mejoramiento.</w:t>
      </w:r>
    </w:p>
    <w:p w14:paraId="70D7E07F" w14:textId="77777777" w:rsidR="00A6142E" w:rsidRPr="00A6142E" w:rsidRDefault="00A6142E" w:rsidP="00A6142E">
      <w:pPr>
        <w:rPr>
          <w:lang w:val="es-419" w:eastAsia="es-CO"/>
        </w:rPr>
      </w:pPr>
      <w:r w:rsidRPr="00A6142E">
        <w:rPr>
          <w:lang w:val="es-419" w:eastAsia="es-CO"/>
        </w:rPr>
        <w:t>Se presentan ocasiones en que los conflictos permanecen, pues se tiene la concepción de que en todo conflicto debe existir un ganador, no se privilegia el consenso. Por tanto, ante el conflicto los actores pueden tomar una posición de dominación (ganador - perdedor) o por el contrario de asociación (ganador - ganador) llegando a acuerdo que beneficien a ambas partes.</w:t>
      </w:r>
    </w:p>
    <w:p w14:paraId="1F970DE9" w14:textId="5010CBD5" w:rsidR="00A6142E" w:rsidRDefault="00A6142E" w:rsidP="00A6142E">
      <w:pPr>
        <w:rPr>
          <w:lang w:val="es-419" w:eastAsia="es-CO"/>
        </w:rPr>
      </w:pPr>
      <w:r w:rsidRPr="00A6142E">
        <w:rPr>
          <w:lang w:val="es-419" w:eastAsia="es-CO"/>
        </w:rPr>
        <w:t>Para enfrentar un conflicto es necesario:</w:t>
      </w:r>
    </w:p>
    <w:p w14:paraId="6C4E8F36" w14:textId="77777777" w:rsidR="00A6142E" w:rsidRPr="00A6142E" w:rsidRDefault="00A6142E" w:rsidP="00A6142E">
      <w:pPr>
        <w:pStyle w:val="Prrafodelista"/>
        <w:numPr>
          <w:ilvl w:val="0"/>
          <w:numId w:val="32"/>
        </w:numPr>
        <w:rPr>
          <w:lang w:val="es-419" w:eastAsia="es-CO"/>
        </w:rPr>
      </w:pPr>
      <w:r w:rsidRPr="00A6142E">
        <w:rPr>
          <w:lang w:val="es-419" w:eastAsia="es-CO"/>
        </w:rPr>
        <w:t>Aprender a ser objetivos y analizar.</w:t>
      </w:r>
    </w:p>
    <w:p w14:paraId="3CA7DFFB" w14:textId="77777777" w:rsidR="00A6142E" w:rsidRPr="00A6142E" w:rsidRDefault="00A6142E" w:rsidP="00A6142E">
      <w:pPr>
        <w:pStyle w:val="Prrafodelista"/>
        <w:numPr>
          <w:ilvl w:val="0"/>
          <w:numId w:val="32"/>
        </w:numPr>
        <w:rPr>
          <w:lang w:val="es-419" w:eastAsia="es-CO"/>
        </w:rPr>
      </w:pPr>
      <w:r w:rsidRPr="00A6142E">
        <w:rPr>
          <w:lang w:val="es-419" w:eastAsia="es-CO"/>
        </w:rPr>
        <w:t>Aprender a escuchar y argumentar.</w:t>
      </w:r>
    </w:p>
    <w:p w14:paraId="0F487D2C" w14:textId="77777777" w:rsidR="00A6142E" w:rsidRPr="00A6142E" w:rsidRDefault="00A6142E" w:rsidP="00A6142E">
      <w:pPr>
        <w:rPr>
          <w:lang w:val="es-419" w:eastAsia="es-CO"/>
        </w:rPr>
      </w:pPr>
    </w:p>
    <w:p w14:paraId="17DA28FF" w14:textId="77777777" w:rsidR="00A6142E" w:rsidRPr="00A6142E" w:rsidRDefault="00A6142E" w:rsidP="00A6142E">
      <w:pPr>
        <w:pStyle w:val="Prrafodelista"/>
        <w:numPr>
          <w:ilvl w:val="0"/>
          <w:numId w:val="32"/>
        </w:numPr>
        <w:rPr>
          <w:lang w:val="es-419" w:eastAsia="es-CO"/>
        </w:rPr>
      </w:pPr>
      <w:r w:rsidRPr="00A6142E">
        <w:rPr>
          <w:lang w:val="es-419" w:eastAsia="es-CO"/>
        </w:rPr>
        <w:lastRenderedPageBreak/>
        <w:t>Tomar decisiones.</w:t>
      </w:r>
    </w:p>
    <w:p w14:paraId="3ECBFC88" w14:textId="0232B886" w:rsidR="00A6142E" w:rsidRPr="00A6142E" w:rsidRDefault="00A6142E" w:rsidP="00A6142E">
      <w:pPr>
        <w:pStyle w:val="Prrafodelista"/>
        <w:numPr>
          <w:ilvl w:val="0"/>
          <w:numId w:val="32"/>
        </w:numPr>
        <w:rPr>
          <w:lang w:val="es-419" w:eastAsia="es-CO"/>
        </w:rPr>
      </w:pPr>
      <w:r w:rsidRPr="00A6142E">
        <w:rPr>
          <w:lang w:val="es-419" w:eastAsia="es-CO"/>
        </w:rPr>
        <w:t>Aprender a recapacitar.</w:t>
      </w:r>
    </w:p>
    <w:p w14:paraId="5220A670" w14:textId="7A0A61D4" w:rsidR="00A6142E" w:rsidRDefault="00A6142E" w:rsidP="00BE464F">
      <w:pPr>
        <w:ind w:firstLine="0"/>
        <w:rPr>
          <w:lang w:val="es-419" w:eastAsia="es-CO"/>
        </w:rPr>
      </w:pPr>
    </w:p>
    <w:p w14:paraId="7B57FE18" w14:textId="1584B698" w:rsidR="00A6142E" w:rsidRDefault="00A6142E" w:rsidP="00A6142E">
      <w:pPr>
        <w:pStyle w:val="Ttulo2"/>
      </w:pPr>
      <w:bookmarkStart w:id="18" w:name="_Toc180764921"/>
      <w:r w:rsidRPr="00A6142E">
        <w:t>Tipos de conflictos</w:t>
      </w:r>
      <w:bookmarkEnd w:id="18"/>
    </w:p>
    <w:p w14:paraId="69BC8EB4" w14:textId="77777777" w:rsidR="00A6142E" w:rsidRPr="00A6142E" w:rsidRDefault="00A6142E" w:rsidP="00A6142E">
      <w:pPr>
        <w:rPr>
          <w:lang w:val="es-419" w:eastAsia="es-CO"/>
        </w:rPr>
      </w:pPr>
      <w:r w:rsidRPr="00A6142E">
        <w:rPr>
          <w:lang w:val="es-419" w:eastAsia="es-CO"/>
        </w:rPr>
        <w:t>Aunque es dificultoso y arriesgado enumerar de forma precisa los conflictos se han jerarquizado las siguientes categorías que permiten orientar y entender asertivamente los conflictos.</w:t>
      </w:r>
    </w:p>
    <w:p w14:paraId="1F5DA330" w14:textId="17687F3F" w:rsidR="00A6142E" w:rsidRDefault="00A6142E" w:rsidP="00A6142E">
      <w:pPr>
        <w:rPr>
          <w:lang w:val="es-419" w:eastAsia="es-CO"/>
        </w:rPr>
      </w:pPr>
      <w:r w:rsidRPr="00A6142E">
        <w:rPr>
          <w:lang w:val="es-419" w:eastAsia="es-CO"/>
        </w:rPr>
        <w:t>Los conflictos pueden ser:</w:t>
      </w:r>
    </w:p>
    <w:p w14:paraId="1EE6426B" w14:textId="4CCEB5B9" w:rsidR="00A6142E" w:rsidRDefault="00A6142E" w:rsidP="00441522">
      <w:pPr>
        <w:pStyle w:val="Prrafodelista"/>
        <w:numPr>
          <w:ilvl w:val="0"/>
          <w:numId w:val="33"/>
        </w:numPr>
        <w:rPr>
          <w:lang w:val="es-419" w:eastAsia="es-CO"/>
        </w:rPr>
      </w:pPr>
      <w:r w:rsidRPr="00A6142E">
        <w:rPr>
          <w:b/>
          <w:bCs/>
          <w:lang w:val="es-419" w:eastAsia="es-CO"/>
        </w:rPr>
        <w:t>Interpersonal.</w:t>
      </w:r>
      <w:r>
        <w:rPr>
          <w:lang w:val="es-419" w:eastAsia="es-CO"/>
        </w:rPr>
        <w:t xml:space="preserve"> </w:t>
      </w:r>
      <w:r w:rsidRPr="00A6142E">
        <w:rPr>
          <w:lang w:val="es-419" w:eastAsia="es-CO"/>
        </w:rPr>
        <w:t>Se da cuando no se halla puntos de acuerdo con otras personas, ya sea en la familia, entre amigos, entre sujetos que no se conocen, entre colaboradores de una empresa y son producto de conflicto de intereses, discriminación, intolerancia, falta de información y dominación.</w:t>
      </w:r>
    </w:p>
    <w:p w14:paraId="311E4C7B" w14:textId="5259C8E6" w:rsidR="00A6142E" w:rsidRDefault="00A6142E" w:rsidP="000851E6">
      <w:pPr>
        <w:pStyle w:val="Prrafodelista"/>
        <w:numPr>
          <w:ilvl w:val="0"/>
          <w:numId w:val="33"/>
        </w:numPr>
        <w:rPr>
          <w:lang w:val="es-419" w:eastAsia="es-CO"/>
        </w:rPr>
      </w:pPr>
      <w:r w:rsidRPr="00A6142E">
        <w:rPr>
          <w:b/>
          <w:bCs/>
          <w:lang w:val="es-419" w:eastAsia="es-CO"/>
        </w:rPr>
        <w:t>Intrapersonal.</w:t>
      </w:r>
      <w:r>
        <w:rPr>
          <w:lang w:val="es-419" w:eastAsia="es-CO"/>
        </w:rPr>
        <w:t xml:space="preserve"> </w:t>
      </w:r>
      <w:r w:rsidRPr="00A6142E">
        <w:rPr>
          <w:lang w:val="es-419" w:eastAsia="es-CO"/>
        </w:rPr>
        <w:t>Se produce cuando un individuo no se encuentra satisfecho consigo mismo, debido a pensamientos distorsionados y/o a creencias irracionales. Para superar estos conflictos se requiere del acompañamiento de un profesional de la psicología.</w:t>
      </w:r>
    </w:p>
    <w:p w14:paraId="597CFE7D" w14:textId="32A57D9D" w:rsidR="00A6142E" w:rsidRDefault="00A6142E" w:rsidP="00A6142E">
      <w:pPr>
        <w:rPr>
          <w:lang w:val="es-419" w:eastAsia="es-CO"/>
        </w:rPr>
      </w:pPr>
    </w:p>
    <w:p w14:paraId="11D0BC77" w14:textId="64469E67" w:rsidR="00A6142E" w:rsidRDefault="00A6142E" w:rsidP="00A6142E">
      <w:pPr>
        <w:pStyle w:val="Ttulo2"/>
      </w:pPr>
      <w:bookmarkStart w:id="19" w:name="_Toc180764922"/>
      <w:r w:rsidRPr="00A6142E">
        <w:t>Elementos del conflicto</w:t>
      </w:r>
      <w:bookmarkEnd w:id="19"/>
    </w:p>
    <w:p w14:paraId="34ECF814" w14:textId="77777777" w:rsidR="00A6142E" w:rsidRDefault="00A6142E" w:rsidP="00A6142E">
      <w:pPr>
        <w:rPr>
          <w:lang w:val="es-419" w:eastAsia="es-CO"/>
        </w:rPr>
      </w:pPr>
      <w:r w:rsidRPr="00A6142E">
        <w:rPr>
          <w:lang w:val="es-419" w:eastAsia="es-CO"/>
        </w:rPr>
        <w:t>Para que se produzca un conflicto deben estar presentes los siguientes elementos:</w:t>
      </w:r>
    </w:p>
    <w:p w14:paraId="686C58D3" w14:textId="079331DF" w:rsidR="00A6142E" w:rsidRPr="00A6142E" w:rsidRDefault="00A6142E" w:rsidP="00A6142E">
      <w:pPr>
        <w:pStyle w:val="Prrafodelista"/>
        <w:numPr>
          <w:ilvl w:val="0"/>
          <w:numId w:val="34"/>
        </w:numPr>
        <w:rPr>
          <w:lang w:val="es-419" w:eastAsia="es-CO"/>
        </w:rPr>
      </w:pPr>
      <w:r w:rsidRPr="00A6142E">
        <w:rPr>
          <w:b/>
          <w:bCs/>
          <w:lang w:val="es-419" w:eastAsia="es-CO"/>
        </w:rPr>
        <w:lastRenderedPageBreak/>
        <w:t>Persona o personas:</w:t>
      </w:r>
      <w:r w:rsidRPr="00A6142E">
        <w:rPr>
          <w:lang w:val="es-419" w:eastAsia="es-CO"/>
        </w:rPr>
        <w:t xml:space="preserve"> con principios, valores, percepciones, emociones, sentimientos, intereses, posiciones y necesidades distintas que dan cuerpo al conflicto.</w:t>
      </w:r>
    </w:p>
    <w:p w14:paraId="0EEC51EE" w14:textId="77777777" w:rsidR="00A6142E" w:rsidRPr="00A6142E" w:rsidRDefault="00A6142E" w:rsidP="00A6142E">
      <w:pPr>
        <w:pStyle w:val="Prrafodelista"/>
        <w:numPr>
          <w:ilvl w:val="0"/>
          <w:numId w:val="34"/>
        </w:numPr>
        <w:rPr>
          <w:lang w:val="es-419" w:eastAsia="es-CO"/>
        </w:rPr>
      </w:pPr>
      <w:r w:rsidRPr="00A6142E">
        <w:rPr>
          <w:b/>
          <w:bCs/>
          <w:lang w:val="es-419" w:eastAsia="es-CO"/>
        </w:rPr>
        <w:t>Problemas:</w:t>
      </w:r>
      <w:r w:rsidRPr="00A6142E">
        <w:rPr>
          <w:lang w:val="es-419" w:eastAsia="es-CO"/>
        </w:rPr>
        <w:t xml:space="preserve"> dificultad a superar, queja o molestia.</w:t>
      </w:r>
    </w:p>
    <w:p w14:paraId="4FAA8EBA" w14:textId="139CE1E0" w:rsidR="00A6142E" w:rsidRDefault="00A6142E" w:rsidP="00A6142E">
      <w:pPr>
        <w:pStyle w:val="Prrafodelista"/>
        <w:numPr>
          <w:ilvl w:val="0"/>
          <w:numId w:val="34"/>
        </w:numPr>
        <w:rPr>
          <w:lang w:val="es-419" w:eastAsia="es-CO"/>
        </w:rPr>
      </w:pPr>
      <w:r w:rsidRPr="00A6142E">
        <w:rPr>
          <w:b/>
          <w:bCs/>
          <w:lang w:val="es-419" w:eastAsia="es-CO"/>
        </w:rPr>
        <w:t>Proceso:</w:t>
      </w:r>
      <w:r w:rsidRPr="00A6142E">
        <w:rPr>
          <w:lang w:val="es-419" w:eastAsia="es-CO"/>
        </w:rPr>
        <w:t xml:space="preserve"> intervención, pasos encaminados a solucionar el conflicto.</w:t>
      </w:r>
    </w:p>
    <w:p w14:paraId="0491FD36" w14:textId="2223DCE8" w:rsidR="001B5481" w:rsidRDefault="001B5481" w:rsidP="001B5481">
      <w:pPr>
        <w:rPr>
          <w:lang w:val="es-419" w:eastAsia="es-CO"/>
        </w:rPr>
      </w:pPr>
    </w:p>
    <w:p w14:paraId="54DE6435" w14:textId="36F919B1" w:rsidR="001B5481" w:rsidRDefault="001B5481" w:rsidP="001B5481">
      <w:pPr>
        <w:pStyle w:val="Ttulo2"/>
      </w:pPr>
      <w:bookmarkStart w:id="20" w:name="_Toc180764923"/>
      <w:r w:rsidRPr="001B5481">
        <w:t>Fuentes del conflicto organizacional</w:t>
      </w:r>
      <w:bookmarkEnd w:id="20"/>
    </w:p>
    <w:p w14:paraId="0D5B6496" w14:textId="53D019C1" w:rsidR="001B5481" w:rsidRDefault="001B5481" w:rsidP="001B5481">
      <w:pPr>
        <w:rPr>
          <w:lang w:val="es-419" w:eastAsia="es-CO"/>
        </w:rPr>
      </w:pPr>
      <w:r w:rsidRPr="001B5481">
        <w:rPr>
          <w:lang w:val="es-419" w:eastAsia="es-CO"/>
        </w:rPr>
        <w:t>Una organización es una confluencia de pensamientos, habilidades, sentimientos, individualidades, creencias y vivencias, que impregnan las interrelaciones entre todos los participantes de una organización, por lo tanto, es un escenario social donde existen fuentes inagotables de conflicto como:</w:t>
      </w:r>
    </w:p>
    <w:p w14:paraId="59C5939D" w14:textId="77777777" w:rsidR="001B5481" w:rsidRPr="001B5481" w:rsidRDefault="001B5481" w:rsidP="001B5481">
      <w:pPr>
        <w:pStyle w:val="Prrafodelista"/>
        <w:numPr>
          <w:ilvl w:val="0"/>
          <w:numId w:val="37"/>
        </w:numPr>
        <w:rPr>
          <w:lang w:val="es-419" w:eastAsia="es-CO"/>
        </w:rPr>
      </w:pPr>
      <w:r w:rsidRPr="001B5481">
        <w:rPr>
          <w:lang w:val="es-419" w:eastAsia="es-CO"/>
        </w:rPr>
        <w:t>Objetivos inalcanzables.</w:t>
      </w:r>
    </w:p>
    <w:p w14:paraId="65C25D3C" w14:textId="77777777" w:rsidR="001B5481" w:rsidRPr="001B5481" w:rsidRDefault="001B5481" w:rsidP="001B5481">
      <w:pPr>
        <w:pStyle w:val="Prrafodelista"/>
        <w:numPr>
          <w:ilvl w:val="0"/>
          <w:numId w:val="37"/>
        </w:numPr>
        <w:rPr>
          <w:lang w:val="es-419" w:eastAsia="es-CO"/>
        </w:rPr>
      </w:pPr>
      <w:r w:rsidRPr="001B5481">
        <w:rPr>
          <w:lang w:val="es-419" w:eastAsia="es-CO"/>
        </w:rPr>
        <w:t>Desacuerdos, por generar producto de la variedad cultural que se presentan entre los colaboradores.</w:t>
      </w:r>
    </w:p>
    <w:p w14:paraId="7764DD55" w14:textId="77777777" w:rsidR="001B5481" w:rsidRPr="001B5481" w:rsidRDefault="001B5481" w:rsidP="001B5481">
      <w:pPr>
        <w:pStyle w:val="Prrafodelista"/>
        <w:numPr>
          <w:ilvl w:val="0"/>
          <w:numId w:val="37"/>
        </w:numPr>
        <w:rPr>
          <w:lang w:val="es-419" w:eastAsia="es-CO"/>
        </w:rPr>
      </w:pPr>
      <w:r w:rsidRPr="001B5481">
        <w:rPr>
          <w:lang w:val="es-419" w:eastAsia="es-CO"/>
        </w:rPr>
        <w:t>Incapacidad de trabajar en equipo.</w:t>
      </w:r>
    </w:p>
    <w:p w14:paraId="5C1D3908" w14:textId="77777777" w:rsidR="001B5481" w:rsidRPr="001B5481" w:rsidRDefault="001B5481" w:rsidP="001B5481">
      <w:pPr>
        <w:pStyle w:val="Prrafodelista"/>
        <w:numPr>
          <w:ilvl w:val="0"/>
          <w:numId w:val="37"/>
        </w:numPr>
        <w:rPr>
          <w:lang w:val="es-419" w:eastAsia="es-CO"/>
        </w:rPr>
      </w:pPr>
      <w:r w:rsidRPr="001B5481">
        <w:rPr>
          <w:lang w:val="es-419" w:eastAsia="es-CO"/>
        </w:rPr>
        <w:t>Recursos insuficientes, que dificultan el desarrollo de la labor asignada.</w:t>
      </w:r>
    </w:p>
    <w:p w14:paraId="74F26CF3" w14:textId="77777777" w:rsidR="001B5481" w:rsidRPr="001B5481" w:rsidRDefault="001B5481" w:rsidP="001B5481">
      <w:pPr>
        <w:pStyle w:val="Prrafodelista"/>
        <w:numPr>
          <w:ilvl w:val="0"/>
          <w:numId w:val="37"/>
        </w:numPr>
        <w:rPr>
          <w:lang w:val="es-419" w:eastAsia="es-CO"/>
        </w:rPr>
      </w:pPr>
      <w:r w:rsidRPr="001B5481">
        <w:rPr>
          <w:lang w:val="es-419" w:eastAsia="es-CO"/>
        </w:rPr>
        <w:t>Normas confusas.</w:t>
      </w:r>
    </w:p>
    <w:p w14:paraId="7178F194" w14:textId="2EF07051" w:rsidR="001B5481" w:rsidRPr="001B5481" w:rsidRDefault="001B5481" w:rsidP="001B5481">
      <w:pPr>
        <w:pStyle w:val="Prrafodelista"/>
        <w:numPr>
          <w:ilvl w:val="0"/>
          <w:numId w:val="37"/>
        </w:numPr>
        <w:rPr>
          <w:lang w:val="es-419" w:eastAsia="es-CO"/>
        </w:rPr>
      </w:pPr>
      <w:r w:rsidRPr="001B5481">
        <w:rPr>
          <w:lang w:val="es-419" w:eastAsia="es-CO"/>
        </w:rPr>
        <w:t>Dificultades en la comunicación.</w:t>
      </w:r>
    </w:p>
    <w:p w14:paraId="15FD3AC0" w14:textId="3BEA1AD9" w:rsidR="001B5481" w:rsidRDefault="001B5481" w:rsidP="001B5481">
      <w:pPr>
        <w:rPr>
          <w:lang w:val="es-419" w:eastAsia="es-CO"/>
        </w:rPr>
      </w:pPr>
    </w:p>
    <w:p w14:paraId="1F14C43C" w14:textId="2CF8E5A0" w:rsidR="00146948" w:rsidRDefault="00146948" w:rsidP="00146948">
      <w:pPr>
        <w:pStyle w:val="Ttulo2"/>
      </w:pPr>
      <w:bookmarkStart w:id="21" w:name="_Toc180764924"/>
      <w:r w:rsidRPr="00146948">
        <w:t>Variables del conflicto</w:t>
      </w:r>
      <w:bookmarkEnd w:id="21"/>
    </w:p>
    <w:p w14:paraId="638DFB5F" w14:textId="3654FCBF" w:rsidR="00146948" w:rsidRDefault="00146948" w:rsidP="00146948">
      <w:pPr>
        <w:rPr>
          <w:lang w:val="es-419" w:eastAsia="es-CO"/>
        </w:rPr>
      </w:pPr>
      <w:r w:rsidRPr="00146948">
        <w:rPr>
          <w:lang w:val="es-419" w:eastAsia="es-CO"/>
        </w:rPr>
        <w:t xml:space="preserve">Para intervenir un conflicto o medir el grado de afectación que </w:t>
      </w:r>
      <w:r w:rsidR="00A0345C">
        <w:rPr>
          <w:lang w:val="es-419" w:eastAsia="es-CO"/>
        </w:rPr>
        <w:t>e</w:t>
      </w:r>
      <w:r w:rsidRPr="00146948">
        <w:rPr>
          <w:lang w:val="es-419" w:eastAsia="es-CO"/>
        </w:rPr>
        <w:t>ste genera dentro de un contexto</w:t>
      </w:r>
      <w:r w:rsidR="00A0345C">
        <w:rPr>
          <w:lang w:val="es-419" w:eastAsia="es-CO"/>
        </w:rPr>
        <w:t>,</w:t>
      </w:r>
      <w:r w:rsidRPr="00146948">
        <w:rPr>
          <w:lang w:val="es-419" w:eastAsia="es-CO"/>
        </w:rPr>
        <w:t xml:space="preserve"> se deben analizar las siguientes variables:</w:t>
      </w:r>
    </w:p>
    <w:p w14:paraId="77D6F718" w14:textId="5BD3122F" w:rsidR="00146948" w:rsidRDefault="00146948" w:rsidP="00DE4E26">
      <w:pPr>
        <w:pStyle w:val="Prrafodelista"/>
        <w:numPr>
          <w:ilvl w:val="0"/>
          <w:numId w:val="38"/>
        </w:numPr>
        <w:rPr>
          <w:lang w:val="es-419" w:eastAsia="es-CO"/>
        </w:rPr>
      </w:pPr>
      <w:r w:rsidRPr="00146948">
        <w:rPr>
          <w:b/>
          <w:bCs/>
          <w:lang w:val="es-419" w:eastAsia="es-CO"/>
        </w:rPr>
        <w:lastRenderedPageBreak/>
        <w:t>Resistencia al cambio.</w:t>
      </w:r>
      <w:r>
        <w:rPr>
          <w:lang w:val="es-419" w:eastAsia="es-CO"/>
        </w:rPr>
        <w:t xml:space="preserve"> </w:t>
      </w:r>
      <w:r w:rsidRPr="00146948">
        <w:rPr>
          <w:lang w:val="es-419" w:eastAsia="es-CO"/>
        </w:rPr>
        <w:t>Es el grado de rechazo o aceptación de un sujeto o un colectivo frente a nuevas orientaciones, procesos o procedimientos.</w:t>
      </w:r>
    </w:p>
    <w:p w14:paraId="4B6D7043" w14:textId="2C0706F5" w:rsidR="00146948" w:rsidRDefault="00146948" w:rsidP="00677B5A">
      <w:pPr>
        <w:pStyle w:val="Prrafodelista"/>
        <w:numPr>
          <w:ilvl w:val="0"/>
          <w:numId w:val="38"/>
        </w:numPr>
        <w:rPr>
          <w:lang w:val="es-419" w:eastAsia="es-CO"/>
        </w:rPr>
      </w:pPr>
      <w:r w:rsidRPr="00146948">
        <w:rPr>
          <w:b/>
          <w:bCs/>
          <w:lang w:val="es-419" w:eastAsia="es-CO"/>
        </w:rPr>
        <w:t>Clima organizacional.</w:t>
      </w:r>
      <w:r>
        <w:rPr>
          <w:lang w:val="es-419" w:eastAsia="es-CO"/>
        </w:rPr>
        <w:t xml:space="preserve"> </w:t>
      </w:r>
      <w:r w:rsidRPr="00146948">
        <w:rPr>
          <w:lang w:val="es-419" w:eastAsia="es-CO"/>
        </w:rPr>
        <w:t>Percepción emocional de los colaboradores de una organización con relación a las interrelaciones que se generan dentro de ella.</w:t>
      </w:r>
    </w:p>
    <w:p w14:paraId="24A29F3A" w14:textId="69680B96" w:rsidR="00146948" w:rsidRDefault="00146948" w:rsidP="000139BA">
      <w:pPr>
        <w:pStyle w:val="Prrafodelista"/>
        <w:numPr>
          <w:ilvl w:val="0"/>
          <w:numId w:val="38"/>
        </w:numPr>
        <w:rPr>
          <w:lang w:val="es-419" w:eastAsia="es-CO"/>
        </w:rPr>
      </w:pPr>
      <w:r w:rsidRPr="00146948">
        <w:rPr>
          <w:b/>
          <w:bCs/>
          <w:lang w:val="es-419" w:eastAsia="es-CO"/>
        </w:rPr>
        <w:t>Estilo de dirección.</w:t>
      </w:r>
      <w:r>
        <w:rPr>
          <w:lang w:val="es-419" w:eastAsia="es-CO"/>
        </w:rPr>
        <w:t xml:space="preserve"> </w:t>
      </w:r>
      <w:r w:rsidRPr="00146948">
        <w:rPr>
          <w:lang w:val="es-419" w:eastAsia="es-CO"/>
        </w:rPr>
        <w:t>Tipo de liderazgo ejercido por los directivos de una organización.</w:t>
      </w:r>
    </w:p>
    <w:p w14:paraId="579158A6" w14:textId="3BD15EE2" w:rsidR="00146948" w:rsidRDefault="00146948" w:rsidP="005B474E">
      <w:pPr>
        <w:pStyle w:val="Prrafodelista"/>
        <w:numPr>
          <w:ilvl w:val="0"/>
          <w:numId w:val="38"/>
        </w:numPr>
        <w:rPr>
          <w:lang w:val="es-419" w:eastAsia="es-CO"/>
        </w:rPr>
      </w:pPr>
      <w:r w:rsidRPr="00146948">
        <w:rPr>
          <w:b/>
          <w:bCs/>
          <w:lang w:val="es-419" w:eastAsia="es-CO"/>
        </w:rPr>
        <w:t>Características personales.</w:t>
      </w:r>
      <w:r>
        <w:rPr>
          <w:lang w:val="es-419" w:eastAsia="es-CO"/>
        </w:rPr>
        <w:t xml:space="preserve"> </w:t>
      </w:r>
      <w:r w:rsidRPr="00146948">
        <w:rPr>
          <w:lang w:val="es-419" w:eastAsia="es-CO"/>
        </w:rPr>
        <w:t>Aspectos propios de un sujeto que lo identifica de los demás y que evidencia un sello único en el actuar.</w:t>
      </w:r>
    </w:p>
    <w:p w14:paraId="6A31CCA1" w14:textId="1019ED90" w:rsidR="00146948" w:rsidRDefault="00146948" w:rsidP="00811038">
      <w:pPr>
        <w:pStyle w:val="Prrafodelista"/>
        <w:numPr>
          <w:ilvl w:val="0"/>
          <w:numId w:val="38"/>
        </w:numPr>
        <w:rPr>
          <w:lang w:val="es-419" w:eastAsia="es-CO"/>
        </w:rPr>
      </w:pPr>
      <w:r w:rsidRPr="00146948">
        <w:rPr>
          <w:b/>
          <w:bCs/>
          <w:lang w:val="es-419" w:eastAsia="es-CO"/>
        </w:rPr>
        <w:t>Normatividad.</w:t>
      </w:r>
      <w:r>
        <w:rPr>
          <w:lang w:val="es-419" w:eastAsia="es-CO"/>
        </w:rPr>
        <w:t xml:space="preserve"> </w:t>
      </w:r>
      <w:r w:rsidRPr="00146948">
        <w:rPr>
          <w:lang w:val="es-419" w:eastAsia="es-CO"/>
        </w:rPr>
        <w:t>Conjunto de disposiciones que reglamentan una organización.</w:t>
      </w:r>
    </w:p>
    <w:p w14:paraId="4DBB6BE1" w14:textId="4337D707" w:rsidR="00146948" w:rsidRDefault="00146948" w:rsidP="008158DB">
      <w:pPr>
        <w:pStyle w:val="Prrafodelista"/>
        <w:numPr>
          <w:ilvl w:val="0"/>
          <w:numId w:val="38"/>
        </w:numPr>
        <w:rPr>
          <w:lang w:val="es-419" w:eastAsia="es-CO"/>
        </w:rPr>
      </w:pPr>
      <w:r w:rsidRPr="00146948">
        <w:rPr>
          <w:b/>
          <w:bCs/>
          <w:lang w:val="es-419" w:eastAsia="es-CO"/>
        </w:rPr>
        <w:t>Técnicas de motivación.</w:t>
      </w:r>
      <w:r>
        <w:rPr>
          <w:lang w:val="es-419" w:eastAsia="es-CO"/>
        </w:rPr>
        <w:t xml:space="preserve"> </w:t>
      </w:r>
      <w:r w:rsidRPr="00146948">
        <w:rPr>
          <w:lang w:val="es-419" w:eastAsia="es-CO"/>
        </w:rPr>
        <w:t>Métodos empleados por una organización para mantener el interés y compromiso de sus colaboradores para el desarrollo de sus actividades.</w:t>
      </w:r>
    </w:p>
    <w:p w14:paraId="50410008" w14:textId="7BC04808" w:rsidR="008624CF" w:rsidRDefault="008624CF" w:rsidP="008624CF">
      <w:pPr>
        <w:rPr>
          <w:lang w:val="es-419" w:eastAsia="es-CO"/>
        </w:rPr>
      </w:pPr>
    </w:p>
    <w:p w14:paraId="1A985FD5" w14:textId="3DB54687" w:rsidR="008624CF" w:rsidRDefault="008624CF" w:rsidP="008624CF">
      <w:pPr>
        <w:pStyle w:val="Ttulo2"/>
      </w:pPr>
      <w:bookmarkStart w:id="22" w:name="_Toc180764925"/>
      <w:r w:rsidRPr="008624CF">
        <w:t>Manejo y resolución</w:t>
      </w:r>
      <w:bookmarkEnd w:id="22"/>
    </w:p>
    <w:p w14:paraId="397F2569" w14:textId="77777777" w:rsidR="008624CF" w:rsidRPr="008624CF" w:rsidRDefault="008624CF" w:rsidP="008624CF">
      <w:pPr>
        <w:rPr>
          <w:lang w:val="es-419" w:eastAsia="es-CO"/>
        </w:rPr>
      </w:pPr>
      <w:r w:rsidRPr="008624CF">
        <w:rPr>
          <w:lang w:val="es-419" w:eastAsia="es-CO"/>
        </w:rPr>
        <w:t>Como lo dice Viveros (2003):</w:t>
      </w:r>
    </w:p>
    <w:p w14:paraId="51677CC0" w14:textId="507DCBA9" w:rsidR="008624CF" w:rsidRPr="008624CF" w:rsidRDefault="008624CF" w:rsidP="008624CF">
      <w:pPr>
        <w:rPr>
          <w:lang w:val="es-419" w:eastAsia="es-CO"/>
        </w:rPr>
      </w:pPr>
      <w:r>
        <w:rPr>
          <w:lang w:val="es-419" w:eastAsia="es-CO"/>
        </w:rPr>
        <w:t>“</w:t>
      </w:r>
      <w:r w:rsidRPr="008624CF">
        <w:rPr>
          <w:lang w:val="es-419" w:eastAsia="es-CO"/>
        </w:rPr>
        <w:t>Los conflictos siempre existen y existirán, por lo cual nuestra obligación como dirigentes es aprender a vivir con ellos tratando que no se manifiesten y administrándolos eficientemente cuando ocurren.</w:t>
      </w:r>
      <w:r>
        <w:rPr>
          <w:lang w:val="es-419" w:eastAsia="es-CO"/>
        </w:rPr>
        <w:t>”</w:t>
      </w:r>
    </w:p>
    <w:p w14:paraId="6E5F72D8" w14:textId="04FAF587" w:rsidR="008624CF" w:rsidRDefault="008624CF" w:rsidP="008624CF">
      <w:pPr>
        <w:rPr>
          <w:lang w:val="es-419" w:eastAsia="es-CO"/>
        </w:rPr>
      </w:pPr>
      <w:r w:rsidRPr="008624CF">
        <w:rPr>
          <w:lang w:val="es-419" w:eastAsia="es-CO"/>
        </w:rPr>
        <w:t>Las actitudes que pueden prevenir un conflicto y contribuir con el desarrollo organizacional son:</w:t>
      </w:r>
    </w:p>
    <w:p w14:paraId="31432012" w14:textId="7839AA40" w:rsidR="008624CF" w:rsidRPr="008624CF" w:rsidRDefault="008624CF" w:rsidP="00B10A04">
      <w:pPr>
        <w:pStyle w:val="Prrafodelista"/>
        <w:numPr>
          <w:ilvl w:val="0"/>
          <w:numId w:val="39"/>
        </w:numPr>
        <w:rPr>
          <w:lang w:val="es-419" w:eastAsia="es-CO"/>
        </w:rPr>
      </w:pPr>
      <w:r w:rsidRPr="008624CF">
        <w:rPr>
          <w:lang w:val="es-419" w:eastAsia="es-CO"/>
        </w:rPr>
        <w:t>Paciencia</w:t>
      </w:r>
    </w:p>
    <w:p w14:paraId="77322A21" w14:textId="77777777" w:rsidR="008624CF" w:rsidRPr="008624CF" w:rsidRDefault="008624CF" w:rsidP="008624CF">
      <w:pPr>
        <w:pStyle w:val="Prrafodelista"/>
        <w:numPr>
          <w:ilvl w:val="0"/>
          <w:numId w:val="39"/>
        </w:numPr>
        <w:rPr>
          <w:lang w:val="es-419" w:eastAsia="es-CO"/>
        </w:rPr>
      </w:pPr>
      <w:r w:rsidRPr="008624CF">
        <w:rPr>
          <w:lang w:val="es-419" w:eastAsia="es-CO"/>
        </w:rPr>
        <w:lastRenderedPageBreak/>
        <w:t>Agradecimiento</w:t>
      </w:r>
    </w:p>
    <w:p w14:paraId="0C1B9951" w14:textId="77777777" w:rsidR="008624CF" w:rsidRPr="008624CF" w:rsidRDefault="008624CF" w:rsidP="008624CF">
      <w:pPr>
        <w:pStyle w:val="Prrafodelista"/>
        <w:numPr>
          <w:ilvl w:val="0"/>
          <w:numId w:val="39"/>
        </w:numPr>
        <w:rPr>
          <w:lang w:val="es-419" w:eastAsia="es-CO"/>
        </w:rPr>
      </w:pPr>
      <w:r w:rsidRPr="008624CF">
        <w:rPr>
          <w:lang w:val="es-419" w:eastAsia="es-CO"/>
        </w:rPr>
        <w:t>Comunicación</w:t>
      </w:r>
    </w:p>
    <w:p w14:paraId="2AA9FB6F" w14:textId="574548AB" w:rsidR="008624CF" w:rsidRDefault="008624CF" w:rsidP="008624CF">
      <w:pPr>
        <w:pStyle w:val="Prrafodelista"/>
        <w:numPr>
          <w:ilvl w:val="0"/>
          <w:numId w:val="39"/>
        </w:numPr>
        <w:rPr>
          <w:lang w:val="es-419" w:eastAsia="es-CO"/>
        </w:rPr>
      </w:pPr>
      <w:r w:rsidRPr="008624CF">
        <w:rPr>
          <w:lang w:val="es-419" w:eastAsia="es-CO"/>
        </w:rPr>
        <w:t>Capacitación</w:t>
      </w:r>
    </w:p>
    <w:p w14:paraId="625F22B4" w14:textId="77777777" w:rsidR="008624CF" w:rsidRPr="008624CF" w:rsidRDefault="008624CF" w:rsidP="008624CF">
      <w:pPr>
        <w:pStyle w:val="Prrafodelista"/>
        <w:numPr>
          <w:ilvl w:val="0"/>
          <w:numId w:val="39"/>
        </w:numPr>
        <w:rPr>
          <w:lang w:val="es-419" w:eastAsia="es-CO"/>
        </w:rPr>
      </w:pPr>
      <w:r w:rsidRPr="008624CF">
        <w:rPr>
          <w:lang w:val="es-419" w:eastAsia="es-CO"/>
        </w:rPr>
        <w:t>Fidelidad</w:t>
      </w:r>
    </w:p>
    <w:p w14:paraId="3D2E8E1E" w14:textId="77777777" w:rsidR="008624CF" w:rsidRPr="008624CF" w:rsidRDefault="008624CF" w:rsidP="008624CF">
      <w:pPr>
        <w:pStyle w:val="Prrafodelista"/>
        <w:numPr>
          <w:ilvl w:val="0"/>
          <w:numId w:val="39"/>
        </w:numPr>
        <w:rPr>
          <w:lang w:val="es-419" w:eastAsia="es-CO"/>
        </w:rPr>
      </w:pPr>
      <w:r w:rsidRPr="008624CF">
        <w:rPr>
          <w:lang w:val="es-419" w:eastAsia="es-CO"/>
        </w:rPr>
        <w:t>Cooperación</w:t>
      </w:r>
    </w:p>
    <w:p w14:paraId="1801A5DC" w14:textId="5CCA2743" w:rsidR="008624CF" w:rsidRPr="008624CF" w:rsidRDefault="008624CF" w:rsidP="008624CF">
      <w:pPr>
        <w:pStyle w:val="Prrafodelista"/>
        <w:numPr>
          <w:ilvl w:val="0"/>
          <w:numId w:val="39"/>
        </w:numPr>
        <w:rPr>
          <w:lang w:val="es-419" w:eastAsia="es-CO"/>
        </w:rPr>
      </w:pPr>
      <w:r w:rsidRPr="008624CF">
        <w:rPr>
          <w:lang w:val="es-419" w:eastAsia="es-CO"/>
        </w:rPr>
        <w:t>Retroalimentación</w:t>
      </w:r>
    </w:p>
    <w:p w14:paraId="733C8096" w14:textId="05472CF2" w:rsidR="008624CF" w:rsidRDefault="008624CF" w:rsidP="008624CF">
      <w:pPr>
        <w:rPr>
          <w:lang w:val="es-419" w:eastAsia="es-CO"/>
        </w:rPr>
      </w:pPr>
    </w:p>
    <w:p w14:paraId="528A491A" w14:textId="77777777" w:rsidR="00CE7640" w:rsidRPr="00CE7640" w:rsidRDefault="00CE7640" w:rsidP="00CE7640">
      <w:pPr>
        <w:rPr>
          <w:lang w:val="es-419" w:eastAsia="es-CO"/>
        </w:rPr>
      </w:pPr>
      <w:r w:rsidRPr="00CE7640">
        <w:rPr>
          <w:lang w:val="es-419" w:eastAsia="es-CO"/>
        </w:rPr>
        <w:t>Ante un conflicto se pueden asumir las siguientes posiciones:</w:t>
      </w:r>
    </w:p>
    <w:p w14:paraId="509A7591" w14:textId="51862F98" w:rsidR="00CE7640" w:rsidRPr="00CE7640" w:rsidRDefault="00CE7640" w:rsidP="00CE7640">
      <w:pPr>
        <w:pStyle w:val="Prrafodelista"/>
        <w:numPr>
          <w:ilvl w:val="0"/>
          <w:numId w:val="40"/>
        </w:numPr>
        <w:rPr>
          <w:lang w:val="es-419" w:eastAsia="es-CO"/>
        </w:rPr>
      </w:pPr>
      <w:r w:rsidRPr="00CE7640">
        <w:rPr>
          <w:lang w:val="es-419" w:eastAsia="es-CO"/>
        </w:rPr>
        <w:t>Solucionar el conflicto o negociar.</w:t>
      </w:r>
    </w:p>
    <w:p w14:paraId="7FECC85A" w14:textId="1150FC2E" w:rsidR="00CE7640" w:rsidRPr="00CE7640" w:rsidRDefault="00CE7640" w:rsidP="00CE7640">
      <w:pPr>
        <w:pStyle w:val="Prrafodelista"/>
        <w:numPr>
          <w:ilvl w:val="0"/>
          <w:numId w:val="40"/>
        </w:numPr>
        <w:rPr>
          <w:lang w:val="es-419" w:eastAsia="es-CO"/>
        </w:rPr>
      </w:pPr>
      <w:r w:rsidRPr="00CE7640">
        <w:rPr>
          <w:lang w:val="es-419" w:eastAsia="es-CO"/>
        </w:rPr>
        <w:t>Aceptar o ceder ante la situación conflictiva.</w:t>
      </w:r>
    </w:p>
    <w:p w14:paraId="17D6B7F9" w14:textId="77777777" w:rsidR="00CE7640" w:rsidRDefault="00CE7640" w:rsidP="00CE7640">
      <w:pPr>
        <w:pStyle w:val="Prrafodelista"/>
        <w:numPr>
          <w:ilvl w:val="0"/>
          <w:numId w:val="40"/>
        </w:numPr>
        <w:rPr>
          <w:lang w:val="es-419" w:eastAsia="es-CO"/>
        </w:rPr>
      </w:pPr>
      <w:r w:rsidRPr="00CE7640">
        <w:rPr>
          <w:lang w:val="es-419" w:eastAsia="es-CO"/>
        </w:rPr>
        <w:t>Imponer.</w:t>
      </w:r>
    </w:p>
    <w:p w14:paraId="1693EA54" w14:textId="4E3480AC" w:rsidR="008624CF" w:rsidRDefault="00CE7640" w:rsidP="00CE7640">
      <w:pPr>
        <w:pStyle w:val="Prrafodelista"/>
        <w:numPr>
          <w:ilvl w:val="0"/>
          <w:numId w:val="40"/>
        </w:numPr>
        <w:rPr>
          <w:lang w:val="es-419" w:eastAsia="es-CO"/>
        </w:rPr>
      </w:pPr>
      <w:r w:rsidRPr="00CE7640">
        <w:rPr>
          <w:lang w:val="es-419" w:eastAsia="es-CO"/>
        </w:rPr>
        <w:t>Evitar, retirarse.</w:t>
      </w:r>
    </w:p>
    <w:p w14:paraId="4F391E4D" w14:textId="2C4CE415" w:rsidR="00CE7640" w:rsidRDefault="00CE7640" w:rsidP="00CE7640">
      <w:pPr>
        <w:rPr>
          <w:lang w:val="es-419" w:eastAsia="es-CO"/>
        </w:rPr>
      </w:pPr>
    </w:p>
    <w:p w14:paraId="1CD6D45F" w14:textId="7DF92D4C" w:rsidR="00CE7640" w:rsidRDefault="00CE7640" w:rsidP="00CE7640">
      <w:pPr>
        <w:pStyle w:val="Ttulo1"/>
      </w:pPr>
      <w:r>
        <w:br w:type="column"/>
      </w:r>
      <w:bookmarkStart w:id="23" w:name="_Toc180764926"/>
      <w:r w:rsidRPr="00CE7640">
        <w:lastRenderedPageBreak/>
        <w:t>Medición de la satisfacción del cliente</w:t>
      </w:r>
      <w:bookmarkEnd w:id="23"/>
    </w:p>
    <w:p w14:paraId="783F02C3" w14:textId="77777777" w:rsidR="00CE7640" w:rsidRPr="00CE7640" w:rsidRDefault="00CE7640" w:rsidP="00CE7640">
      <w:pPr>
        <w:rPr>
          <w:lang w:val="es-419" w:eastAsia="es-CO"/>
        </w:rPr>
      </w:pPr>
      <w:r w:rsidRPr="00CE7640">
        <w:rPr>
          <w:lang w:val="es-419" w:eastAsia="es-CO"/>
        </w:rPr>
        <w:t>Realizar constantemente la comprobación del nivel de satisfacción de los clientes, se convierte en un elemento fundamental para diseñar acciones de mejoramiento en los procesos y actividades que lleva a cabo la empresa para alcanzar la plena satisfacción de las necesidades y expectativas de los clientes.</w:t>
      </w:r>
    </w:p>
    <w:p w14:paraId="2794985A" w14:textId="77777777" w:rsidR="00CE7640" w:rsidRPr="00CE7640" w:rsidRDefault="00CE7640" w:rsidP="00CE7640">
      <w:pPr>
        <w:rPr>
          <w:lang w:val="es-419" w:eastAsia="es-CO"/>
        </w:rPr>
      </w:pPr>
      <w:r w:rsidRPr="00CE7640">
        <w:rPr>
          <w:lang w:val="es-419" w:eastAsia="es-CO"/>
        </w:rPr>
        <w:t>Si se desea implementar acciones de mejora, encaminadas a alcanzar la satisfacción del cliente, se hace indispensable conocer los procesos comerciales y operativos que se dan dentro de la empresa.</w:t>
      </w:r>
    </w:p>
    <w:p w14:paraId="5B4BADC0" w14:textId="4CC683B0" w:rsidR="00CE7640" w:rsidRDefault="00CE7640" w:rsidP="00CE7640">
      <w:pPr>
        <w:rPr>
          <w:lang w:val="es-419" w:eastAsia="es-CO"/>
        </w:rPr>
      </w:pPr>
      <w:r w:rsidRPr="00CE7640">
        <w:rPr>
          <w:lang w:val="es-419" w:eastAsia="es-CO"/>
        </w:rPr>
        <w:t>El examinar detenidamente estos procesos (comerciales y operativos) tiene como finalidad la planeación de recursos, el aumento de la productividad, de la calidad o del mejoramiento de la competitividad en el mercado.</w:t>
      </w:r>
    </w:p>
    <w:p w14:paraId="05B686F6" w14:textId="77777777" w:rsidR="00CE7640" w:rsidRPr="00CE7640" w:rsidRDefault="00CE7640" w:rsidP="00CE7640">
      <w:pPr>
        <w:rPr>
          <w:lang w:val="es-419" w:eastAsia="es-CO"/>
        </w:rPr>
      </w:pPr>
      <w:r w:rsidRPr="00CE7640">
        <w:rPr>
          <w:lang w:val="es-419" w:eastAsia="es-CO"/>
        </w:rPr>
        <w:t>Una lista básica de ellos podría ser:</w:t>
      </w:r>
    </w:p>
    <w:p w14:paraId="72D9ADE1" w14:textId="610E5D1D" w:rsidR="00CE7640" w:rsidRPr="00CE7640" w:rsidRDefault="00CE7640" w:rsidP="00CE7640">
      <w:pPr>
        <w:pStyle w:val="Prrafodelista"/>
        <w:numPr>
          <w:ilvl w:val="0"/>
          <w:numId w:val="41"/>
        </w:numPr>
        <w:rPr>
          <w:lang w:val="es-419" w:eastAsia="es-CO"/>
        </w:rPr>
      </w:pPr>
      <w:r w:rsidRPr="00CE7640">
        <w:rPr>
          <w:lang w:val="es-419" w:eastAsia="es-CO"/>
        </w:rPr>
        <w:t>Oferta del servicio o producto.</w:t>
      </w:r>
    </w:p>
    <w:p w14:paraId="5B4389EB" w14:textId="4A3CFCA2" w:rsidR="00CE7640" w:rsidRPr="00CE7640" w:rsidRDefault="00CE7640" w:rsidP="00CE7640">
      <w:pPr>
        <w:pStyle w:val="Prrafodelista"/>
        <w:numPr>
          <w:ilvl w:val="0"/>
          <w:numId w:val="41"/>
        </w:numPr>
        <w:rPr>
          <w:lang w:val="es-419" w:eastAsia="es-CO"/>
        </w:rPr>
      </w:pPr>
      <w:r w:rsidRPr="00CE7640">
        <w:rPr>
          <w:lang w:val="es-419" w:eastAsia="es-CO"/>
        </w:rPr>
        <w:t>Admisión y entrega de pedidos.</w:t>
      </w:r>
    </w:p>
    <w:p w14:paraId="5D391960" w14:textId="719DD3BB" w:rsidR="00CE7640" w:rsidRPr="00CE7640" w:rsidRDefault="00CE7640" w:rsidP="00CE7640">
      <w:pPr>
        <w:pStyle w:val="Prrafodelista"/>
        <w:numPr>
          <w:ilvl w:val="0"/>
          <w:numId w:val="41"/>
        </w:numPr>
        <w:rPr>
          <w:lang w:val="es-419" w:eastAsia="es-CO"/>
        </w:rPr>
      </w:pPr>
      <w:r w:rsidRPr="00CE7640">
        <w:rPr>
          <w:lang w:val="es-419" w:eastAsia="es-CO"/>
        </w:rPr>
        <w:t>Proyección de nuevos clientes.</w:t>
      </w:r>
    </w:p>
    <w:p w14:paraId="0426D2A4" w14:textId="3A6AD662" w:rsidR="00CE7640" w:rsidRPr="00CE7640" w:rsidRDefault="00CE7640" w:rsidP="00CE7640">
      <w:pPr>
        <w:pStyle w:val="Prrafodelista"/>
        <w:numPr>
          <w:ilvl w:val="0"/>
          <w:numId w:val="41"/>
        </w:numPr>
        <w:rPr>
          <w:lang w:val="es-419" w:eastAsia="es-CO"/>
        </w:rPr>
      </w:pPr>
      <w:r w:rsidRPr="00CE7640">
        <w:rPr>
          <w:lang w:val="es-419" w:eastAsia="es-CO"/>
        </w:rPr>
        <w:t>Respuesta a sugerencias, quejas y reclamos.</w:t>
      </w:r>
    </w:p>
    <w:p w14:paraId="19ED94A8" w14:textId="20CC2A0C" w:rsidR="00CE7640" w:rsidRPr="00CE7640" w:rsidRDefault="00CE7640" w:rsidP="00CE7640">
      <w:pPr>
        <w:pStyle w:val="Prrafodelista"/>
        <w:numPr>
          <w:ilvl w:val="0"/>
          <w:numId w:val="41"/>
        </w:numPr>
        <w:rPr>
          <w:lang w:val="es-419" w:eastAsia="es-CO"/>
        </w:rPr>
      </w:pPr>
      <w:r w:rsidRPr="00CE7640">
        <w:rPr>
          <w:lang w:val="es-419" w:eastAsia="es-CO"/>
        </w:rPr>
        <w:t>Indagación sobre empresas con igual idea de negocio.</w:t>
      </w:r>
    </w:p>
    <w:p w14:paraId="474B85BD" w14:textId="251E2336" w:rsidR="00CE7640" w:rsidRPr="00CE7640" w:rsidRDefault="00CE7640" w:rsidP="00CE7640">
      <w:pPr>
        <w:pStyle w:val="Prrafodelista"/>
        <w:numPr>
          <w:ilvl w:val="0"/>
          <w:numId w:val="41"/>
        </w:numPr>
        <w:rPr>
          <w:lang w:val="es-419" w:eastAsia="es-CO"/>
        </w:rPr>
      </w:pPr>
      <w:r w:rsidRPr="00CE7640">
        <w:rPr>
          <w:lang w:val="es-419" w:eastAsia="es-CO"/>
        </w:rPr>
        <w:t>Planear estrategias de venta.</w:t>
      </w:r>
    </w:p>
    <w:p w14:paraId="0E91CCB9" w14:textId="3E7114D3" w:rsidR="00CE7640" w:rsidRPr="00CE7640" w:rsidRDefault="00CE7640" w:rsidP="00CE7640">
      <w:pPr>
        <w:pStyle w:val="Prrafodelista"/>
        <w:numPr>
          <w:ilvl w:val="0"/>
          <w:numId w:val="41"/>
        </w:numPr>
        <w:rPr>
          <w:lang w:val="es-419" w:eastAsia="es-CO"/>
        </w:rPr>
      </w:pPr>
      <w:r w:rsidRPr="00CE7640">
        <w:rPr>
          <w:lang w:val="es-419" w:eastAsia="es-CO"/>
        </w:rPr>
        <w:t>Realización de un plan de mercadeo (</w:t>
      </w:r>
      <w:r w:rsidRPr="00CE7640">
        <w:rPr>
          <w:rStyle w:val="Extranjerismo"/>
          <w:lang w:val="es-419" w:eastAsia="es-CO"/>
        </w:rPr>
        <w:t>marketing</w:t>
      </w:r>
      <w:r w:rsidRPr="00CE7640">
        <w:rPr>
          <w:lang w:val="es-419" w:eastAsia="es-CO"/>
        </w:rPr>
        <w:t>).</w:t>
      </w:r>
    </w:p>
    <w:p w14:paraId="42FE9BB5" w14:textId="35E294A4" w:rsidR="00CE7640" w:rsidRPr="00CE7640" w:rsidRDefault="00CE7640" w:rsidP="00CE7640">
      <w:pPr>
        <w:pStyle w:val="Prrafodelista"/>
        <w:numPr>
          <w:ilvl w:val="0"/>
          <w:numId w:val="41"/>
        </w:numPr>
        <w:rPr>
          <w:lang w:val="es-419" w:eastAsia="es-CO"/>
        </w:rPr>
      </w:pPr>
      <w:r w:rsidRPr="00CE7640">
        <w:rPr>
          <w:lang w:val="es-419" w:eastAsia="es-CO"/>
        </w:rPr>
        <w:t>Creación o mejoramiento de productos o servicios.</w:t>
      </w:r>
    </w:p>
    <w:p w14:paraId="76B6D75E" w14:textId="7AB7CFD5" w:rsidR="00CE7640" w:rsidRDefault="00CE7640" w:rsidP="00CE7640">
      <w:pPr>
        <w:pStyle w:val="Prrafodelista"/>
        <w:numPr>
          <w:ilvl w:val="0"/>
          <w:numId w:val="41"/>
        </w:numPr>
        <w:rPr>
          <w:lang w:val="es-419" w:eastAsia="es-CO"/>
        </w:rPr>
      </w:pPr>
      <w:r w:rsidRPr="00CE7640">
        <w:rPr>
          <w:lang w:val="es-419" w:eastAsia="es-CO"/>
        </w:rPr>
        <w:t>Habilidad para definir ofertas y promociones.</w:t>
      </w:r>
    </w:p>
    <w:p w14:paraId="78AD2579" w14:textId="47793D48" w:rsidR="00CA7FDC" w:rsidRDefault="00CA7FDC" w:rsidP="00CA7FDC">
      <w:pPr>
        <w:rPr>
          <w:lang w:val="es-419" w:eastAsia="es-CO"/>
        </w:rPr>
      </w:pPr>
    </w:p>
    <w:p w14:paraId="57840D2E" w14:textId="77777777" w:rsidR="00CA7FDC" w:rsidRPr="00CA7FDC" w:rsidRDefault="00CA7FDC" w:rsidP="00CA7FDC">
      <w:pPr>
        <w:rPr>
          <w:lang w:val="es-419" w:eastAsia="es-CO"/>
        </w:rPr>
      </w:pPr>
      <w:r w:rsidRPr="00CA7FDC">
        <w:rPr>
          <w:lang w:val="es-419" w:eastAsia="es-CO"/>
        </w:rPr>
        <w:lastRenderedPageBreak/>
        <w:t>Tener claridad de las actividades y procedimientos que se lleva a cabo en la empresa permite la rápida identificación de dificultades, con el fin de poderla convertir en una posibilidad de mejoramiento; el reconocimiento por parte de todos los colaboradores facilita brindar una información oportuna y veraz a los clientes.</w:t>
      </w:r>
    </w:p>
    <w:p w14:paraId="1130D29E" w14:textId="625B5DA1" w:rsidR="00CA7FDC" w:rsidRDefault="00CA7FDC" w:rsidP="00CA7FDC">
      <w:pPr>
        <w:rPr>
          <w:lang w:val="es-419" w:eastAsia="es-CO"/>
        </w:rPr>
      </w:pPr>
      <w:r w:rsidRPr="00CA7FDC">
        <w:rPr>
          <w:lang w:val="es-419" w:eastAsia="es-CO"/>
        </w:rPr>
        <w:t>Si se desea medir la satisfacción del cliente, se debe estar atento y dar respuesta oportuna a:</w:t>
      </w:r>
    </w:p>
    <w:p w14:paraId="6623C7AC" w14:textId="64D5FE01" w:rsidR="00CA7FDC" w:rsidRDefault="00CA7FDC" w:rsidP="00CA7FDC">
      <w:pPr>
        <w:pStyle w:val="Prrafodelista"/>
        <w:numPr>
          <w:ilvl w:val="0"/>
          <w:numId w:val="42"/>
        </w:numPr>
        <w:rPr>
          <w:lang w:val="es-419" w:eastAsia="es-CO"/>
        </w:rPr>
      </w:pPr>
      <w:r w:rsidRPr="00CA7FDC">
        <w:rPr>
          <w:b/>
          <w:bCs/>
          <w:lang w:val="es-419" w:eastAsia="es-CO"/>
        </w:rPr>
        <w:t>Petición.</w:t>
      </w:r>
      <w:r w:rsidRPr="00CA7FDC">
        <w:rPr>
          <w:lang w:val="es-419" w:eastAsia="es-CO"/>
        </w:rPr>
        <w:t xml:space="preserve"> La solicitud que hace un cliente con relación al servicio que le prestan.</w:t>
      </w:r>
    </w:p>
    <w:p w14:paraId="007E4695" w14:textId="742441FF" w:rsidR="00CA7FDC" w:rsidRDefault="00CA7FDC" w:rsidP="009D5162">
      <w:pPr>
        <w:pStyle w:val="Prrafodelista"/>
        <w:numPr>
          <w:ilvl w:val="0"/>
          <w:numId w:val="42"/>
        </w:numPr>
        <w:rPr>
          <w:lang w:val="es-419" w:eastAsia="es-CO"/>
        </w:rPr>
      </w:pPr>
      <w:r w:rsidRPr="00CA7FDC">
        <w:rPr>
          <w:b/>
          <w:bCs/>
          <w:lang w:val="es-419" w:eastAsia="es-CO"/>
        </w:rPr>
        <w:t>Queja.</w:t>
      </w:r>
      <w:r>
        <w:rPr>
          <w:lang w:val="es-419" w:eastAsia="es-CO"/>
        </w:rPr>
        <w:t xml:space="preserve"> </w:t>
      </w:r>
      <w:r w:rsidRPr="00CA7FDC">
        <w:rPr>
          <w:lang w:val="es-419" w:eastAsia="es-CO"/>
        </w:rPr>
        <w:t>La manifestación de inconformidad o insatisfacción, relacionado con el servicio o la atención que ha recibido.</w:t>
      </w:r>
    </w:p>
    <w:p w14:paraId="2E04BA71" w14:textId="726C46E8" w:rsidR="00CA7FDC" w:rsidRDefault="00CA7FDC" w:rsidP="0047555A">
      <w:pPr>
        <w:pStyle w:val="Prrafodelista"/>
        <w:numPr>
          <w:ilvl w:val="0"/>
          <w:numId w:val="42"/>
        </w:numPr>
        <w:rPr>
          <w:lang w:val="es-419" w:eastAsia="es-CO"/>
        </w:rPr>
      </w:pPr>
      <w:r w:rsidRPr="00CA7FDC">
        <w:rPr>
          <w:b/>
          <w:bCs/>
          <w:lang w:val="es-419" w:eastAsia="es-CO"/>
        </w:rPr>
        <w:t>Reclamo.</w:t>
      </w:r>
      <w:r>
        <w:rPr>
          <w:lang w:val="es-419" w:eastAsia="es-CO"/>
        </w:rPr>
        <w:t xml:space="preserve"> </w:t>
      </w:r>
      <w:r w:rsidRPr="00CA7FDC">
        <w:rPr>
          <w:lang w:val="es-419" w:eastAsia="es-CO"/>
        </w:rPr>
        <w:t>La expresión de total rechazo al servicio o la atención recibida; el cliente considera que se llegó al desconocimiento de sus derechos.</w:t>
      </w:r>
    </w:p>
    <w:p w14:paraId="3EE930E9" w14:textId="3A68E2D1" w:rsidR="00CA7FDC" w:rsidRDefault="00CA7FDC" w:rsidP="00CA7FDC">
      <w:pPr>
        <w:rPr>
          <w:lang w:val="es-419" w:eastAsia="es-CO"/>
        </w:rPr>
      </w:pPr>
    </w:p>
    <w:p w14:paraId="64D236B4" w14:textId="7A987CED" w:rsidR="00CA7FDC" w:rsidRDefault="00CA7FDC" w:rsidP="00CA7FDC">
      <w:pPr>
        <w:rPr>
          <w:lang w:val="es-419" w:eastAsia="es-CO"/>
        </w:rPr>
      </w:pPr>
      <w:r w:rsidRPr="00CA7FDC">
        <w:rPr>
          <w:lang w:val="es-419" w:eastAsia="es-CO"/>
        </w:rPr>
        <w:t>Estos tres elementos, se transforman no en una amenaza, por el contrario, se convierten en una oportunidad de mejorar, ya que permite llamar la atención sobre los aspectos en que están fallando las organizaciones. Es así como se debe asumir una actitud serena, atenta y de calma, que facilite la reflexión y retroalimentación con el fin de establecer acciones encaminadas al mejoramiento.</w:t>
      </w:r>
    </w:p>
    <w:p w14:paraId="46FD94A5" w14:textId="0AE4CAC2" w:rsidR="00CA7FDC" w:rsidRDefault="00CA7FDC" w:rsidP="00CA7FDC">
      <w:pPr>
        <w:rPr>
          <w:lang w:val="es-419" w:eastAsia="es-CO"/>
        </w:rPr>
      </w:pPr>
    </w:p>
    <w:p w14:paraId="0643343F" w14:textId="34E16505" w:rsidR="00CA7FDC" w:rsidRDefault="00CA7FDC" w:rsidP="00CA7FDC">
      <w:pPr>
        <w:rPr>
          <w:b/>
          <w:bCs/>
          <w:lang w:val="es-419" w:eastAsia="es-CO"/>
        </w:rPr>
      </w:pPr>
      <w:r w:rsidRPr="00CA7FDC">
        <w:rPr>
          <w:b/>
          <w:bCs/>
          <w:lang w:val="es-419" w:eastAsia="es-CO"/>
        </w:rPr>
        <w:t>Servicio de información y atención al usuario (cliente o ciudadano)</w:t>
      </w:r>
    </w:p>
    <w:p w14:paraId="35D4D39D" w14:textId="77777777" w:rsidR="00CA7FDC" w:rsidRPr="00CA7FDC" w:rsidRDefault="00CA7FDC" w:rsidP="00CA7FDC">
      <w:pPr>
        <w:rPr>
          <w:lang w:val="es-419" w:eastAsia="es-CO"/>
        </w:rPr>
      </w:pPr>
      <w:r w:rsidRPr="00CA7FDC">
        <w:rPr>
          <w:lang w:val="es-419" w:eastAsia="es-CO"/>
        </w:rPr>
        <w:t xml:space="preserve">Este servicio constituye un canal de comunicación e interacción directa con los usuarios, se encarga de establecer estrategias que midan la satisfacción de los clientes. </w:t>
      </w:r>
      <w:r w:rsidRPr="00CA7FDC">
        <w:rPr>
          <w:lang w:val="es-419" w:eastAsia="es-CO"/>
        </w:rPr>
        <w:lastRenderedPageBreak/>
        <w:t>Una de estas tácticas puede ser la atención directa, encuestas de satisfacción o la creación del buzón de sugerencias, que al igual que la encuesta, deben ser revisados constantemente con el fin de dar respuesta oportuna a la inconformidad o malestar.</w:t>
      </w:r>
    </w:p>
    <w:p w14:paraId="45ED34ED" w14:textId="78D4ADD2" w:rsidR="00CA7FDC" w:rsidRDefault="00CA7FDC" w:rsidP="00CA7FDC">
      <w:pPr>
        <w:rPr>
          <w:lang w:val="es-419" w:eastAsia="es-CO"/>
        </w:rPr>
      </w:pPr>
      <w:r w:rsidRPr="00CA7FDC">
        <w:rPr>
          <w:lang w:val="es-419" w:eastAsia="es-CO"/>
        </w:rPr>
        <w:t>El análisis, desde una mirada crítica y la reflexión sobre las acciones que generaron la insatisfacción, permite realizar acciones:</w:t>
      </w:r>
    </w:p>
    <w:p w14:paraId="1CFF3F37" w14:textId="508D810F" w:rsidR="00CA7FDC" w:rsidRPr="00CA7FDC" w:rsidRDefault="00CA7FDC" w:rsidP="003677C6">
      <w:pPr>
        <w:pStyle w:val="Prrafodelista"/>
        <w:numPr>
          <w:ilvl w:val="0"/>
          <w:numId w:val="43"/>
        </w:numPr>
        <w:rPr>
          <w:lang w:val="es-419" w:eastAsia="es-CO"/>
        </w:rPr>
      </w:pPr>
      <w:r w:rsidRPr="00CA7FDC">
        <w:rPr>
          <w:b/>
          <w:bCs/>
          <w:lang w:val="es-419" w:eastAsia="es-CO"/>
        </w:rPr>
        <w:t>Correctivas.</w:t>
      </w:r>
      <w:r>
        <w:rPr>
          <w:lang w:val="es-419" w:eastAsia="es-CO"/>
        </w:rPr>
        <w:t xml:space="preserve"> </w:t>
      </w:r>
      <w:r w:rsidRPr="00CA7FDC">
        <w:rPr>
          <w:lang w:val="es-419" w:eastAsia="es-CO"/>
        </w:rPr>
        <w:t>Encaminadas a que los hechos que provocaron la inconformidad no se repitan.</w:t>
      </w:r>
    </w:p>
    <w:p w14:paraId="5AFEBEA4" w14:textId="446D5A3F" w:rsidR="00CA7FDC" w:rsidRPr="00CA7FDC" w:rsidRDefault="00CA7FDC" w:rsidP="00B267C7">
      <w:pPr>
        <w:pStyle w:val="Prrafodelista"/>
        <w:numPr>
          <w:ilvl w:val="0"/>
          <w:numId w:val="43"/>
        </w:numPr>
        <w:rPr>
          <w:lang w:val="es-419" w:eastAsia="es-CO"/>
        </w:rPr>
      </w:pPr>
      <w:r w:rsidRPr="00CA7FDC">
        <w:rPr>
          <w:b/>
          <w:bCs/>
          <w:lang w:val="es-419" w:eastAsia="es-CO"/>
        </w:rPr>
        <w:t>Preventivas.</w:t>
      </w:r>
      <w:r>
        <w:rPr>
          <w:lang w:val="es-419" w:eastAsia="es-CO"/>
        </w:rPr>
        <w:t xml:space="preserve"> </w:t>
      </w:r>
      <w:r w:rsidRPr="00CA7FDC">
        <w:rPr>
          <w:lang w:val="es-419" w:eastAsia="es-CO"/>
        </w:rPr>
        <w:t>Diseñadas para evitar que sucedan situaciones que puedan afectar la labor de la empresa.</w:t>
      </w:r>
    </w:p>
    <w:p w14:paraId="121D52FE" w14:textId="68E49218" w:rsidR="00CA7FDC" w:rsidRDefault="00CA7FDC" w:rsidP="00750625">
      <w:pPr>
        <w:pStyle w:val="Prrafodelista"/>
        <w:numPr>
          <w:ilvl w:val="0"/>
          <w:numId w:val="43"/>
        </w:numPr>
        <w:rPr>
          <w:lang w:val="es-419" w:eastAsia="es-CO"/>
        </w:rPr>
      </w:pPr>
      <w:r w:rsidRPr="00CA7FDC">
        <w:rPr>
          <w:b/>
          <w:bCs/>
          <w:lang w:val="es-419" w:eastAsia="es-CO"/>
        </w:rPr>
        <w:t>Mejora continua.</w:t>
      </w:r>
      <w:r>
        <w:rPr>
          <w:lang w:val="es-419" w:eastAsia="es-CO"/>
        </w:rPr>
        <w:t xml:space="preserve"> </w:t>
      </w:r>
      <w:r w:rsidRPr="00CA7FDC">
        <w:rPr>
          <w:lang w:val="es-419" w:eastAsia="es-CO"/>
        </w:rPr>
        <w:t>Gestiones que se efectúan a diario como parte de la búsqueda de la excelencia constante.</w:t>
      </w:r>
    </w:p>
    <w:p w14:paraId="23C59D4E" w14:textId="6AA0061D" w:rsidR="00CA7FDC" w:rsidRDefault="00CA7FDC" w:rsidP="00CA7FDC">
      <w:pPr>
        <w:rPr>
          <w:lang w:val="es-419" w:eastAsia="es-CO"/>
        </w:rPr>
      </w:pPr>
    </w:p>
    <w:p w14:paraId="5DC332B9" w14:textId="247DBF39" w:rsidR="00A0345C" w:rsidRPr="00CA7FDC" w:rsidRDefault="00CA7FDC" w:rsidP="00A0345C">
      <w:pPr>
        <w:rPr>
          <w:lang w:val="es-419" w:eastAsia="es-CO"/>
        </w:rPr>
      </w:pPr>
      <w:r w:rsidRPr="00CA7FDC">
        <w:rPr>
          <w:lang w:val="es-419" w:eastAsia="es-CO"/>
        </w:rPr>
        <w:t>Gracias a estas estrategias</w:t>
      </w:r>
      <w:r w:rsidR="00A0345C">
        <w:rPr>
          <w:lang w:val="es-419" w:eastAsia="es-CO"/>
        </w:rPr>
        <w:t>,</w:t>
      </w:r>
      <w:r w:rsidRPr="00CA7FDC">
        <w:rPr>
          <w:lang w:val="es-419" w:eastAsia="es-CO"/>
        </w:rPr>
        <w:t xml:space="preserve"> las empresas pueden alcanzar un posicionamiento en el mercado, incursionar en nuevos negocios e inclusive innovar en el servicio o producto:</w:t>
      </w:r>
    </w:p>
    <w:p w14:paraId="18176446" w14:textId="5F187539" w:rsidR="00CA7FDC" w:rsidRPr="00CA7FDC" w:rsidRDefault="00CA7FDC" w:rsidP="00CA7FDC">
      <w:pPr>
        <w:rPr>
          <w:b/>
          <w:bCs/>
          <w:lang w:val="es-419" w:eastAsia="es-CO"/>
        </w:rPr>
      </w:pPr>
      <w:r w:rsidRPr="00CA7FDC">
        <w:rPr>
          <w:b/>
          <w:bCs/>
          <w:lang w:val="es-419" w:eastAsia="es-CO"/>
        </w:rPr>
        <w:t>El cliente es el mejor aliado para las organizaciones que desean prosperar.</w:t>
      </w:r>
    </w:p>
    <w:p w14:paraId="427B7F23" w14:textId="3CD5D2D6" w:rsidR="00EE4C61" w:rsidRPr="00EE4C61" w:rsidRDefault="00EE4C61" w:rsidP="00026EEA">
      <w:pPr>
        <w:pStyle w:val="Titulosgenerales"/>
      </w:pPr>
      <w:bookmarkStart w:id="24" w:name="_Toc180764927"/>
      <w:r w:rsidRPr="00EE4C61">
        <w:lastRenderedPageBreak/>
        <w:t>Síntesis</w:t>
      </w:r>
      <w:bookmarkEnd w:id="24"/>
      <w:r w:rsidRPr="00EE4C61">
        <w:t xml:space="preserve"> </w:t>
      </w:r>
    </w:p>
    <w:p w14:paraId="07DAD3F1" w14:textId="5ABB0B04" w:rsidR="00227DEC" w:rsidRDefault="00227DEC" w:rsidP="00555801">
      <w:pPr>
        <w:rPr>
          <w:lang w:val="es-419" w:eastAsia="es-CO"/>
        </w:rPr>
      </w:pPr>
      <w:bookmarkStart w:id="25" w:name="_Hlk175087646"/>
      <w:r w:rsidRPr="00227DEC">
        <w:rPr>
          <w:lang w:val="es-419" w:eastAsia="es-CO"/>
        </w:rPr>
        <w:t xml:space="preserve">Para que el servicio al cliente no represente una carga emocional pesada para el colaborador, se requiere una serie de competencias y capacidades referentes al manejo de emociones y la inteligencia emocional, adicionalmente, la habilidad de resolución de conflictos debe </w:t>
      </w:r>
      <w:r w:rsidR="00A0345C">
        <w:rPr>
          <w:lang w:val="es-419" w:eastAsia="es-CO"/>
        </w:rPr>
        <w:t>ser manejada</w:t>
      </w:r>
      <w:r w:rsidRPr="00227DEC">
        <w:rPr>
          <w:lang w:val="es-419" w:eastAsia="es-CO"/>
        </w:rPr>
        <w:t xml:space="preserve"> de la mejor manera. En el mapa conceptual que se comparte a continuación, se evidencia la interrelación temática del contenido que se plantea en este material de formación.</w:t>
      </w:r>
    </w:p>
    <w:p w14:paraId="1AA5DE3D" w14:textId="4FFB3C86" w:rsidR="00360D12" w:rsidRDefault="00227DEC" w:rsidP="00790EBC">
      <w:pPr>
        <w:ind w:firstLine="0"/>
        <w:rPr>
          <w:lang w:val="es-419" w:eastAsia="es-CO"/>
        </w:rPr>
      </w:pPr>
      <w:r>
        <w:rPr>
          <w:noProof/>
          <w:lang w:val="es-419" w:eastAsia="es-CO"/>
        </w:rPr>
        <w:drawing>
          <wp:inline distT="0" distB="0" distL="0" distR="0" wp14:anchorId="302A51F7" wp14:editId="675ECF53">
            <wp:extent cx="6335965" cy="3939540"/>
            <wp:effectExtent l="0" t="0" r="8255" b="3810"/>
            <wp:docPr id="1159752936" name="Imagen 2" descr="En el diagrama se presentan los temas principales del componente: inteligencia emocional, momentos de verdad, negociación, conflicto, satisfacción. Adicionalmente se relacionan los conceptos más importantes de cada uno de los 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52936" name="Imagen 2" descr="En el diagrama se presentan los temas principales del componente: inteligencia emocional, momentos de verdad, negociación, conflicto, satisfacción. Adicionalmente se relacionan los conceptos más importantes de cada uno de los tem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146" cy="3948358"/>
                    </a:xfrm>
                    <a:prstGeom prst="rect">
                      <a:avLst/>
                    </a:prstGeom>
                    <a:noFill/>
                  </pic:spPr>
                </pic:pic>
              </a:graphicData>
            </a:graphic>
          </wp:inline>
        </w:drawing>
      </w:r>
    </w:p>
    <w:p w14:paraId="1C276251" w14:textId="7DFC27BE" w:rsidR="00F36C9D" w:rsidRDefault="00F36C9D" w:rsidP="00026EEA">
      <w:pPr>
        <w:pStyle w:val="Titulosgenerales"/>
      </w:pPr>
      <w:bookmarkStart w:id="26" w:name="_Toc180764928"/>
      <w:bookmarkEnd w:id="25"/>
      <w:r>
        <w:lastRenderedPageBreak/>
        <w:t>Glosario</w:t>
      </w:r>
      <w:bookmarkEnd w:id="26"/>
    </w:p>
    <w:p w14:paraId="2C62B9C5" w14:textId="77777777" w:rsidR="008D067A" w:rsidRPr="008D067A" w:rsidRDefault="008D067A" w:rsidP="008D067A">
      <w:pPr>
        <w:rPr>
          <w:lang w:val="es-419" w:eastAsia="es-CO"/>
        </w:rPr>
      </w:pPr>
      <w:r w:rsidRPr="008D067A">
        <w:rPr>
          <w:b/>
          <w:bCs/>
          <w:lang w:val="es-419" w:eastAsia="es-CO"/>
        </w:rPr>
        <w:t xml:space="preserve">Conflicto: </w:t>
      </w:r>
      <w:r w:rsidRPr="008D067A">
        <w:rPr>
          <w:lang w:val="es-419" w:eastAsia="es-CO"/>
        </w:rPr>
        <w:t>coexistencia de tendencias contradictorias en el individuo, capaces de generar angustia y trastornos neuróticos.</w:t>
      </w:r>
    </w:p>
    <w:p w14:paraId="7DEC28E4" w14:textId="30662888" w:rsidR="008D067A" w:rsidRPr="008D067A" w:rsidRDefault="008D067A" w:rsidP="008D067A">
      <w:pPr>
        <w:rPr>
          <w:lang w:val="es-419" w:eastAsia="es-CO"/>
        </w:rPr>
      </w:pPr>
      <w:r w:rsidRPr="008D067A">
        <w:rPr>
          <w:b/>
          <w:bCs/>
          <w:lang w:val="es-419" w:eastAsia="es-CO"/>
        </w:rPr>
        <w:t xml:space="preserve">Momento brillante: </w:t>
      </w:r>
      <w:r w:rsidRPr="008D067A">
        <w:rPr>
          <w:lang w:val="es-419" w:eastAsia="es-CO"/>
        </w:rPr>
        <w:t>es aquel en que se genera un acto comunicativo agradable, empático, donde el cliente se siente atendido, acogido. La percepción del cliente es muy favorable.</w:t>
      </w:r>
    </w:p>
    <w:p w14:paraId="67E9AC96" w14:textId="77777777" w:rsidR="008D067A" w:rsidRPr="008D067A" w:rsidRDefault="008D067A" w:rsidP="008D067A">
      <w:pPr>
        <w:rPr>
          <w:lang w:val="es-419" w:eastAsia="es-CO"/>
        </w:rPr>
      </w:pPr>
      <w:r w:rsidRPr="008D067A">
        <w:rPr>
          <w:b/>
          <w:bCs/>
          <w:lang w:val="es-419" w:eastAsia="es-CO"/>
        </w:rPr>
        <w:t xml:space="preserve">Momentos críticos: </w:t>
      </w:r>
      <w:r w:rsidRPr="008D067A">
        <w:rPr>
          <w:lang w:val="es-419" w:eastAsia="es-CO"/>
        </w:rPr>
        <w:t>es aquel en el que se presentan interferencias que obstaculizan y distorsionan el acto comunicativo, son situaciones negativas, donde el cliente se siente desatendido, ignorado, despreciado, rechazado. La percepción del cliente es muy desfavorable, afecta la imagen de la organización generando pérdidas.</w:t>
      </w:r>
    </w:p>
    <w:p w14:paraId="6B6BA6B2" w14:textId="5A2DB48F" w:rsidR="008D067A" w:rsidRPr="008D067A" w:rsidRDefault="008D067A" w:rsidP="008D067A">
      <w:pPr>
        <w:rPr>
          <w:b/>
          <w:bCs/>
          <w:lang w:val="es-419" w:eastAsia="es-CO"/>
        </w:rPr>
      </w:pPr>
      <w:r w:rsidRPr="008D067A">
        <w:rPr>
          <w:b/>
          <w:bCs/>
          <w:lang w:val="es-419" w:eastAsia="es-CO"/>
        </w:rPr>
        <w:t xml:space="preserve">Respuesta emocional autónoma: </w:t>
      </w:r>
      <w:r w:rsidRPr="008D067A">
        <w:rPr>
          <w:lang w:val="es-419" w:eastAsia="es-CO"/>
        </w:rPr>
        <w:t>genera una movilización rápida de energía.</w:t>
      </w:r>
    </w:p>
    <w:p w14:paraId="05B1B9BB" w14:textId="2674B2E9" w:rsidR="008D067A" w:rsidRPr="008D067A" w:rsidRDefault="008D067A" w:rsidP="008D067A">
      <w:pPr>
        <w:rPr>
          <w:lang w:val="es-419" w:eastAsia="es-CO"/>
        </w:rPr>
      </w:pPr>
      <w:r w:rsidRPr="008D067A">
        <w:rPr>
          <w:b/>
          <w:bCs/>
          <w:lang w:val="es-419" w:eastAsia="es-CO"/>
        </w:rPr>
        <w:t xml:space="preserve">Respuesta emocional conductual: </w:t>
      </w:r>
      <w:r w:rsidRPr="008D067A">
        <w:rPr>
          <w:lang w:val="es-419" w:eastAsia="es-CO"/>
        </w:rPr>
        <w:t>hace referencia a movimientos musculares que responden a una situación.</w:t>
      </w:r>
    </w:p>
    <w:p w14:paraId="6D154DD7" w14:textId="20B73B2E" w:rsidR="005C2EAE" w:rsidRPr="008D067A" w:rsidRDefault="008D067A" w:rsidP="008D067A">
      <w:pPr>
        <w:rPr>
          <w:lang w:val="es-419" w:eastAsia="es-CO"/>
        </w:rPr>
      </w:pPr>
      <w:r w:rsidRPr="008D067A">
        <w:rPr>
          <w:b/>
          <w:bCs/>
          <w:lang w:val="es-419" w:eastAsia="es-CO"/>
        </w:rPr>
        <w:t xml:space="preserve">Respuesta emocional hormonal: </w:t>
      </w:r>
      <w:r w:rsidRPr="008D067A">
        <w:rPr>
          <w:lang w:val="es-419" w:eastAsia="es-CO"/>
        </w:rPr>
        <w:t>la producción de hormonas aumenta el flujo sanguíneo.</w:t>
      </w:r>
    </w:p>
    <w:p w14:paraId="626022E1" w14:textId="05663FB2" w:rsidR="009D5966" w:rsidRDefault="009D5966" w:rsidP="009D5966">
      <w:pPr>
        <w:rPr>
          <w:b/>
          <w:bCs/>
          <w:lang w:val="es-419" w:eastAsia="es-CO"/>
        </w:rPr>
      </w:pPr>
    </w:p>
    <w:p w14:paraId="40B682D2" w14:textId="41590393" w:rsidR="002E5B3A" w:rsidRDefault="002E5B3A" w:rsidP="00026EEA">
      <w:pPr>
        <w:pStyle w:val="Titulosgenerales"/>
      </w:pPr>
      <w:bookmarkStart w:id="27" w:name="_Toc180764929"/>
      <w:r>
        <w:lastRenderedPageBreak/>
        <w:t>Referencias bibliográficas</w:t>
      </w:r>
      <w:bookmarkEnd w:id="27"/>
      <w:r>
        <w:t xml:space="preserve"> </w:t>
      </w:r>
    </w:p>
    <w:p w14:paraId="61830D9F" w14:textId="77777777" w:rsidR="005D3392" w:rsidRPr="005D3392" w:rsidRDefault="005D3392" w:rsidP="005D3392">
      <w:pPr>
        <w:rPr>
          <w:lang w:val="es-419" w:eastAsia="es-CO"/>
        </w:rPr>
      </w:pPr>
      <w:r w:rsidRPr="005D3392">
        <w:rPr>
          <w:lang w:val="es-419" w:eastAsia="es-CO"/>
        </w:rPr>
        <w:t>Barón, R y Byrne, B. (1998). Psicología social. (8a ed.). Madrid, España: Prentice Hall</w:t>
      </w:r>
    </w:p>
    <w:p w14:paraId="7BAE750F" w14:textId="77777777" w:rsidR="005D3392" w:rsidRPr="005D3392" w:rsidRDefault="005D3392" w:rsidP="005D3392">
      <w:pPr>
        <w:rPr>
          <w:lang w:val="es-419" w:eastAsia="es-CO"/>
        </w:rPr>
      </w:pPr>
      <w:r w:rsidRPr="005D3392">
        <w:rPr>
          <w:lang w:val="es-419" w:eastAsia="es-CO"/>
        </w:rPr>
        <w:t>Carlson, N. (1996). Fundamentos de psicología fisiológica. México: Prentice Hall</w:t>
      </w:r>
    </w:p>
    <w:p w14:paraId="6ECDBAA8" w14:textId="77777777" w:rsidR="005D3392" w:rsidRPr="005D3392" w:rsidRDefault="005D3392" w:rsidP="005D3392">
      <w:pPr>
        <w:rPr>
          <w:lang w:val="es-419" w:eastAsia="es-CO"/>
        </w:rPr>
      </w:pPr>
      <w:r w:rsidRPr="005D3392">
        <w:rPr>
          <w:lang w:val="es-419" w:eastAsia="es-CO"/>
        </w:rPr>
        <w:t>Carlzon, J. (1991). El momento de la verdad. Madrid, España: Ediciones Díaz de Santos.</w:t>
      </w:r>
    </w:p>
    <w:p w14:paraId="657EA2C2" w14:textId="77777777" w:rsidR="005D3392" w:rsidRPr="005D3392" w:rsidRDefault="005D3392" w:rsidP="005D3392">
      <w:pPr>
        <w:rPr>
          <w:lang w:val="es-419" w:eastAsia="es-CO"/>
        </w:rPr>
      </w:pPr>
      <w:r w:rsidRPr="005D3392">
        <w:rPr>
          <w:lang w:val="es-419" w:eastAsia="es-CO"/>
        </w:rPr>
        <w:t>Fundación Compromiso. (2006). Manejo de conflicto. Buenos Aires, Argentina: Autor.</w:t>
      </w:r>
    </w:p>
    <w:p w14:paraId="4636E3B0" w14:textId="77777777" w:rsidR="005D3392" w:rsidRPr="005D3392" w:rsidRDefault="005D3392" w:rsidP="005D3392">
      <w:pPr>
        <w:rPr>
          <w:lang w:val="es-419" w:eastAsia="es-CO"/>
        </w:rPr>
      </w:pPr>
      <w:r w:rsidRPr="005D3392">
        <w:rPr>
          <w:lang w:val="es-419" w:eastAsia="es-CO"/>
        </w:rPr>
        <w:t xml:space="preserve">Gardner, H. (1998). Inteligencias múltiples: La teoría en práctica. Barcelona, España: </w:t>
      </w:r>
      <w:proofErr w:type="spellStart"/>
      <w:r w:rsidRPr="005D3392">
        <w:rPr>
          <w:lang w:val="es-419" w:eastAsia="es-CO"/>
        </w:rPr>
        <w:t>Paidos</w:t>
      </w:r>
      <w:proofErr w:type="spellEnd"/>
      <w:r w:rsidRPr="005D3392">
        <w:rPr>
          <w:lang w:val="es-419" w:eastAsia="es-CO"/>
        </w:rPr>
        <w:t xml:space="preserve"> Ibérica.</w:t>
      </w:r>
    </w:p>
    <w:p w14:paraId="42C9B067" w14:textId="77777777" w:rsidR="005D3392" w:rsidRPr="005D3392" w:rsidRDefault="005D3392" w:rsidP="005D3392">
      <w:pPr>
        <w:rPr>
          <w:lang w:val="es-419" w:eastAsia="es-CO"/>
        </w:rPr>
      </w:pPr>
      <w:r w:rsidRPr="005D3392">
        <w:rPr>
          <w:lang w:val="es-419" w:eastAsia="es-CO"/>
        </w:rPr>
        <w:t>Guerra, C. (2008). La negociación y el manejo de conflictos en las organizaciones. Brasil: UVM-San Ángel.</w:t>
      </w:r>
    </w:p>
    <w:p w14:paraId="4E81349C" w14:textId="77777777" w:rsidR="005D3392" w:rsidRPr="005D3392" w:rsidRDefault="005D3392" w:rsidP="005D3392">
      <w:pPr>
        <w:rPr>
          <w:lang w:val="es-419" w:eastAsia="es-CO"/>
        </w:rPr>
      </w:pPr>
      <w:r w:rsidRPr="005D3392">
        <w:rPr>
          <w:lang w:val="es-419" w:eastAsia="es-CO"/>
        </w:rPr>
        <w:t>Merani, A. (1979). Diccionario de psicología. Barcelona, España: Grijalbo.</w:t>
      </w:r>
    </w:p>
    <w:p w14:paraId="4DCC32AB" w14:textId="77777777" w:rsidR="005D3392" w:rsidRPr="005D3392" w:rsidRDefault="005D3392" w:rsidP="005D3392">
      <w:pPr>
        <w:rPr>
          <w:lang w:val="es-419" w:eastAsia="es-CO"/>
        </w:rPr>
      </w:pPr>
      <w:r w:rsidRPr="005D3392">
        <w:rPr>
          <w:lang w:val="es-419" w:eastAsia="es-CO"/>
        </w:rPr>
        <w:t>Morris, C. (1997). Psicología. México D.C., México: Prentice Hall.</w:t>
      </w:r>
    </w:p>
    <w:p w14:paraId="2DC09679" w14:textId="42ABE1BC" w:rsidR="005D3392" w:rsidRDefault="005D3392" w:rsidP="005D3392">
      <w:pPr>
        <w:rPr>
          <w:lang w:val="es-419" w:eastAsia="es-CO"/>
        </w:rPr>
      </w:pPr>
      <w:r w:rsidRPr="005D3392">
        <w:rPr>
          <w:lang w:val="es-419" w:eastAsia="es-CO"/>
        </w:rPr>
        <w:t xml:space="preserve">Negociación efectiva con clientes: Cómo hacerlo correctamente. (2023, septiembre 3). </w:t>
      </w:r>
      <w:proofErr w:type="spellStart"/>
      <w:r w:rsidRPr="005D3392">
        <w:rPr>
          <w:lang w:val="es-419" w:eastAsia="es-CO"/>
        </w:rPr>
        <w:t>Supered</w:t>
      </w:r>
      <w:proofErr w:type="spellEnd"/>
      <w:r w:rsidRPr="005D3392">
        <w:rPr>
          <w:lang w:val="es-419" w:eastAsia="es-CO"/>
        </w:rPr>
        <w:t>.</w:t>
      </w:r>
      <w:r>
        <w:rPr>
          <w:lang w:val="es-419" w:eastAsia="es-CO"/>
        </w:rPr>
        <w:t xml:space="preserve"> </w:t>
      </w:r>
      <w:hyperlink r:id="rId16" w:history="1">
        <w:r w:rsidRPr="00D84712">
          <w:rPr>
            <w:rStyle w:val="Hipervnculo"/>
            <w:lang w:val="es-419" w:eastAsia="es-CO"/>
          </w:rPr>
          <w:t>https://supered.es/negociacion-efectiva-con-clientes-como-hacerlo-correctamente/?user_comments=1</w:t>
        </w:r>
      </w:hyperlink>
    </w:p>
    <w:p w14:paraId="50597D51" w14:textId="77777777" w:rsidR="005D3392" w:rsidRPr="005D3392" w:rsidRDefault="005D3392" w:rsidP="005D3392">
      <w:pPr>
        <w:rPr>
          <w:lang w:val="es-419" w:eastAsia="es-CO"/>
        </w:rPr>
      </w:pPr>
      <w:r w:rsidRPr="005D3392">
        <w:rPr>
          <w:lang w:val="es-419" w:eastAsia="es-CO"/>
        </w:rPr>
        <w:t>Pascal, A. (2003). Técnicas de negociación. México: Instituto Tecnológico y de Estudios Superiores de Monterrey Vicerrectoría Académica del Sistema Tecnológico.</w:t>
      </w:r>
    </w:p>
    <w:p w14:paraId="142972B5" w14:textId="77777777" w:rsidR="005D3392" w:rsidRPr="005D3392" w:rsidRDefault="005D3392" w:rsidP="005D3392">
      <w:pPr>
        <w:rPr>
          <w:lang w:val="es-419" w:eastAsia="es-CO"/>
        </w:rPr>
      </w:pPr>
      <w:proofErr w:type="spellStart"/>
      <w:r w:rsidRPr="005D3392">
        <w:rPr>
          <w:lang w:val="es-419" w:eastAsia="es-CO"/>
        </w:rPr>
        <w:t>Robbin</w:t>
      </w:r>
      <w:proofErr w:type="spellEnd"/>
      <w:r w:rsidRPr="005D3392">
        <w:rPr>
          <w:lang w:val="es-419" w:eastAsia="es-CO"/>
        </w:rPr>
        <w:t>, S. (1997). Comportamiento organizacional. (7a ed.). Madrid, España: Prentice Hall.</w:t>
      </w:r>
    </w:p>
    <w:p w14:paraId="15223AE9" w14:textId="4EBF5D66" w:rsidR="005D3392" w:rsidRDefault="005D3392" w:rsidP="005D3392">
      <w:pPr>
        <w:rPr>
          <w:lang w:val="es-419" w:eastAsia="es-CO"/>
        </w:rPr>
      </w:pPr>
      <w:r w:rsidRPr="005D3392">
        <w:rPr>
          <w:lang w:val="es-419" w:eastAsia="es-CO"/>
        </w:rPr>
        <w:lastRenderedPageBreak/>
        <w:t xml:space="preserve">Universidad del CEMA. (2012). Negociación Organizacional. Consultado el 16 de julio de 2015, en </w:t>
      </w:r>
      <w:hyperlink r:id="rId17" w:history="1">
        <w:r w:rsidR="00BE464F" w:rsidRPr="00BE464F">
          <w:rPr>
            <w:rStyle w:val="Hipervnculo"/>
            <w:lang w:val="es-419" w:eastAsia="es-CO"/>
          </w:rPr>
          <w:t>https://ucema.edu.ar/educacion-ejecutiva/negociacion</w:t>
        </w:r>
      </w:hyperlink>
    </w:p>
    <w:p w14:paraId="3B2706EC" w14:textId="17803AE0" w:rsidR="0028246B" w:rsidRDefault="005D3392" w:rsidP="005D3392">
      <w:pPr>
        <w:rPr>
          <w:lang w:val="es-419" w:eastAsia="es-CO"/>
        </w:rPr>
      </w:pPr>
      <w:r w:rsidRPr="005D3392">
        <w:rPr>
          <w:lang w:val="es-419" w:eastAsia="es-CO"/>
        </w:rPr>
        <w:t>Viveros, J. (2003). Liderazgo, comunicación efectiva y resolución de conflictos. Santiago de Chile, Chile: Organización Internacional del Trabajo.</w:t>
      </w:r>
    </w:p>
    <w:p w14:paraId="5A9D7111" w14:textId="77777777" w:rsidR="00E16833" w:rsidRDefault="00E16833" w:rsidP="00E16833">
      <w:pPr>
        <w:rPr>
          <w:lang w:val="es-419" w:eastAsia="es-CO"/>
        </w:rPr>
      </w:pPr>
    </w:p>
    <w:p w14:paraId="0ACDF4A3" w14:textId="5F5F13AA" w:rsidR="002E5B3A" w:rsidRPr="002E5B3A" w:rsidRDefault="00F36C9D" w:rsidP="00026EEA">
      <w:pPr>
        <w:pStyle w:val="Titulosgenerales"/>
      </w:pPr>
      <w:bookmarkStart w:id="28" w:name="_Toc180764930"/>
      <w:r>
        <w:lastRenderedPageBreak/>
        <w:t>Créditos</w:t>
      </w:r>
      <w:bookmarkEnd w:id="2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4E2FD2ED" w:rsidR="004554CA" w:rsidRDefault="004554CA" w:rsidP="00152D0D">
            <w:pPr>
              <w:ind w:firstLine="0"/>
              <w:rPr>
                <w:lang w:val="es-419" w:eastAsia="es-CO"/>
              </w:rPr>
            </w:pPr>
            <w:r w:rsidRPr="004554CA">
              <w:rPr>
                <w:lang w:val="es-419" w:eastAsia="es-CO"/>
              </w:rPr>
              <w:t>Centro de Formación</w:t>
            </w:r>
            <w:r w:rsidR="007010AA">
              <w:rPr>
                <w:lang w:val="es-419" w:eastAsia="es-CO"/>
              </w:rPr>
              <w:t xml:space="preserve"> y Regional</w:t>
            </w:r>
          </w:p>
        </w:tc>
      </w:tr>
      <w:tr w:rsidR="00085056" w14:paraId="17361B6D"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3DDC58C4" w14:textId="03D28E8E" w:rsidR="00085056" w:rsidRDefault="00085056" w:rsidP="00085056">
            <w:pPr>
              <w:pStyle w:val="TextoTablas"/>
            </w:pPr>
            <w:proofErr w:type="spellStart"/>
            <w:r w:rsidRPr="00F77B5D">
              <w:t>Milady</w:t>
            </w:r>
            <w:proofErr w:type="spellEnd"/>
            <w:r w:rsidRPr="00F77B5D">
              <w:t xml:space="preserve">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136E61">
        <w:trPr>
          <w:trHeight w:val="964"/>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67595224" w:rsidR="00085056" w:rsidRDefault="00085056" w:rsidP="00085056">
            <w:pPr>
              <w:pStyle w:val="TextoTablas"/>
            </w:pPr>
            <w:r w:rsidRPr="00F77B5D">
              <w:t>Regional Santander - Centro Agroturístico</w:t>
            </w:r>
          </w:p>
        </w:tc>
      </w:tr>
      <w:tr w:rsidR="007010AA" w14:paraId="5D0928E7"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A925AFF" w14:textId="108B8DD5" w:rsidR="007010AA" w:rsidRDefault="007010AA" w:rsidP="007010AA">
            <w:pPr>
              <w:pStyle w:val="TextoTablas"/>
            </w:pPr>
            <w:r w:rsidRPr="0001158B">
              <w:t>José Luis Aguilar Camacho</w:t>
            </w:r>
          </w:p>
        </w:tc>
        <w:tc>
          <w:tcPr>
            <w:tcW w:w="3261" w:type="dxa"/>
          </w:tcPr>
          <w:p w14:paraId="7BB9A540" w14:textId="3A23BD9E" w:rsidR="007010AA" w:rsidRDefault="007010AA" w:rsidP="007010AA">
            <w:pPr>
              <w:pStyle w:val="TextoTablas"/>
            </w:pPr>
            <w:r w:rsidRPr="0001158B">
              <w:t>Experto temático</w:t>
            </w:r>
          </w:p>
        </w:tc>
        <w:tc>
          <w:tcPr>
            <w:tcW w:w="3969" w:type="dxa"/>
          </w:tcPr>
          <w:p w14:paraId="1C05866F" w14:textId="016D2F5C" w:rsidR="007010AA" w:rsidRDefault="007010AA" w:rsidP="007010AA">
            <w:pPr>
              <w:pStyle w:val="TextoTablas"/>
            </w:pPr>
            <w:r w:rsidRPr="0001158B">
              <w:t>Centro Industrial del Diseño y la Manufactura - Regional Santander</w:t>
            </w:r>
          </w:p>
        </w:tc>
      </w:tr>
      <w:tr w:rsidR="007010AA" w14:paraId="1ADE3BA9" w14:textId="77777777" w:rsidTr="00136E61">
        <w:trPr>
          <w:trHeight w:val="964"/>
        </w:trPr>
        <w:tc>
          <w:tcPr>
            <w:tcW w:w="2830" w:type="dxa"/>
          </w:tcPr>
          <w:p w14:paraId="2B960561" w14:textId="2FB9E42D" w:rsidR="007010AA" w:rsidRPr="004901F4" w:rsidRDefault="007010AA" w:rsidP="007010AA">
            <w:pPr>
              <w:pStyle w:val="TextoTablas"/>
            </w:pPr>
            <w:r w:rsidRPr="0001158B">
              <w:t>Marina Jaramillo Portillo</w:t>
            </w:r>
          </w:p>
        </w:tc>
        <w:tc>
          <w:tcPr>
            <w:tcW w:w="3261" w:type="dxa"/>
          </w:tcPr>
          <w:p w14:paraId="3559168E" w14:textId="280DCD06" w:rsidR="007010AA" w:rsidRPr="004901F4" w:rsidRDefault="007010AA" w:rsidP="007010AA">
            <w:pPr>
              <w:pStyle w:val="TextoTablas"/>
            </w:pPr>
            <w:r w:rsidRPr="0001158B">
              <w:t>Experta temática</w:t>
            </w:r>
          </w:p>
        </w:tc>
        <w:tc>
          <w:tcPr>
            <w:tcW w:w="3969" w:type="dxa"/>
          </w:tcPr>
          <w:p w14:paraId="35C327E5" w14:textId="0AB0A08F" w:rsidR="007010AA" w:rsidRPr="004901F4" w:rsidRDefault="007010AA" w:rsidP="007010AA">
            <w:pPr>
              <w:pStyle w:val="TextoTablas"/>
            </w:pPr>
            <w:r w:rsidRPr="0001158B">
              <w:t>Centro Industrial del Diseño y la Manufactura - Regional Santander</w:t>
            </w:r>
          </w:p>
        </w:tc>
      </w:tr>
      <w:tr w:rsidR="007010AA" w14:paraId="76FBF28B"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647CCEDD" w14:textId="337B95A8" w:rsidR="007010AA" w:rsidRPr="009E0EFA" w:rsidRDefault="007010AA" w:rsidP="007010AA">
            <w:pPr>
              <w:pStyle w:val="TextoTablas"/>
            </w:pPr>
            <w:r w:rsidRPr="0001158B">
              <w:t>Lucy Yaneth Rache Pérez</w:t>
            </w:r>
          </w:p>
        </w:tc>
        <w:tc>
          <w:tcPr>
            <w:tcW w:w="3261" w:type="dxa"/>
          </w:tcPr>
          <w:p w14:paraId="2318CDC0" w14:textId="700E11A4" w:rsidR="007010AA" w:rsidRDefault="007010AA" w:rsidP="007010AA">
            <w:pPr>
              <w:pStyle w:val="TextoTablas"/>
            </w:pPr>
            <w:r w:rsidRPr="0001158B">
              <w:t>Experta temática</w:t>
            </w:r>
          </w:p>
        </w:tc>
        <w:tc>
          <w:tcPr>
            <w:tcW w:w="3969" w:type="dxa"/>
          </w:tcPr>
          <w:p w14:paraId="099A13F2" w14:textId="13FA1B58" w:rsidR="007010AA" w:rsidRPr="00A57A9E" w:rsidRDefault="007010AA" w:rsidP="007010AA">
            <w:pPr>
              <w:pStyle w:val="TextoTablas"/>
            </w:pPr>
            <w:r w:rsidRPr="0001158B">
              <w:t>Centro Industrial del Diseño y la Manufactura - Regional Santander</w:t>
            </w:r>
          </w:p>
        </w:tc>
      </w:tr>
      <w:tr w:rsidR="007010AA" w14:paraId="318240D2" w14:textId="77777777" w:rsidTr="00136E61">
        <w:trPr>
          <w:trHeight w:val="964"/>
        </w:trPr>
        <w:tc>
          <w:tcPr>
            <w:tcW w:w="2830" w:type="dxa"/>
          </w:tcPr>
          <w:p w14:paraId="3E32F46E" w14:textId="498D82A8" w:rsidR="007010AA" w:rsidRPr="009E0EFA" w:rsidRDefault="007010AA" w:rsidP="007010AA">
            <w:pPr>
              <w:pStyle w:val="TextoTablas"/>
            </w:pPr>
            <w:r w:rsidRPr="0001158B">
              <w:t>Elsa Vargas Báez</w:t>
            </w:r>
          </w:p>
        </w:tc>
        <w:tc>
          <w:tcPr>
            <w:tcW w:w="3261" w:type="dxa"/>
          </w:tcPr>
          <w:p w14:paraId="43D802B7" w14:textId="566A207D" w:rsidR="007010AA" w:rsidRDefault="007010AA" w:rsidP="007010AA">
            <w:pPr>
              <w:pStyle w:val="TextoTablas"/>
            </w:pPr>
            <w:r w:rsidRPr="0001158B">
              <w:t>Experta temática</w:t>
            </w:r>
          </w:p>
        </w:tc>
        <w:tc>
          <w:tcPr>
            <w:tcW w:w="3969" w:type="dxa"/>
          </w:tcPr>
          <w:p w14:paraId="50ED0FC1" w14:textId="3BE80429" w:rsidR="007010AA" w:rsidRPr="00A57A9E" w:rsidRDefault="007010AA" w:rsidP="007010AA">
            <w:pPr>
              <w:pStyle w:val="TextoTablas"/>
            </w:pPr>
            <w:r w:rsidRPr="0001158B">
              <w:t>Centro Industrial del Diseño y la Manufactura - Regional Santander</w:t>
            </w:r>
          </w:p>
        </w:tc>
      </w:tr>
      <w:tr w:rsidR="007010AA" w14:paraId="7CEC9C32"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23223E7D" w14:textId="10B4C110" w:rsidR="007010AA" w:rsidRPr="007B0B14" w:rsidRDefault="007010AA" w:rsidP="007010AA">
            <w:pPr>
              <w:pStyle w:val="TextoTablas"/>
            </w:pPr>
            <w:r w:rsidRPr="0001158B">
              <w:t xml:space="preserve">Luz </w:t>
            </w:r>
            <w:proofErr w:type="spellStart"/>
            <w:r w:rsidRPr="0001158B">
              <w:t>Clarena</w:t>
            </w:r>
            <w:proofErr w:type="spellEnd"/>
            <w:r w:rsidRPr="0001158B">
              <w:t xml:space="preserve"> Arias González</w:t>
            </w:r>
          </w:p>
        </w:tc>
        <w:tc>
          <w:tcPr>
            <w:tcW w:w="3261" w:type="dxa"/>
          </w:tcPr>
          <w:p w14:paraId="73C3FA5A" w14:textId="3BB591F0" w:rsidR="007010AA" w:rsidRPr="007B0B14" w:rsidRDefault="007010AA" w:rsidP="007010AA">
            <w:pPr>
              <w:pStyle w:val="TextoTablas"/>
            </w:pPr>
            <w:r w:rsidRPr="0001158B">
              <w:t>Guionista - Línea de Producción</w:t>
            </w:r>
          </w:p>
        </w:tc>
        <w:tc>
          <w:tcPr>
            <w:tcW w:w="3969" w:type="dxa"/>
          </w:tcPr>
          <w:p w14:paraId="406850B2" w14:textId="543594AA" w:rsidR="007010AA" w:rsidRPr="00A57A9E" w:rsidRDefault="007010AA" w:rsidP="007010AA">
            <w:pPr>
              <w:pStyle w:val="TextoTablas"/>
            </w:pPr>
            <w:r w:rsidRPr="0001158B">
              <w:t>Centro Agroindustrial - Regional Quindío</w:t>
            </w:r>
          </w:p>
        </w:tc>
      </w:tr>
      <w:tr w:rsidR="007010AA" w14:paraId="647FC99E" w14:textId="77777777" w:rsidTr="00136E61">
        <w:trPr>
          <w:trHeight w:val="964"/>
        </w:trPr>
        <w:tc>
          <w:tcPr>
            <w:tcW w:w="2830" w:type="dxa"/>
          </w:tcPr>
          <w:p w14:paraId="59B7FEEA" w14:textId="2AB86E5C" w:rsidR="007010AA" w:rsidRPr="004901F4" w:rsidRDefault="007010AA" w:rsidP="007010AA">
            <w:pPr>
              <w:pStyle w:val="TextoTablas"/>
            </w:pPr>
            <w:r w:rsidRPr="0001158B">
              <w:t>Carolina Jiménez</w:t>
            </w:r>
            <w:r w:rsidR="00136E61">
              <w:t xml:space="preserve"> Suescún</w:t>
            </w:r>
          </w:p>
        </w:tc>
        <w:tc>
          <w:tcPr>
            <w:tcW w:w="3261" w:type="dxa"/>
          </w:tcPr>
          <w:p w14:paraId="02BB36C5" w14:textId="003DBDB4" w:rsidR="007010AA" w:rsidRPr="008172B3" w:rsidRDefault="007010AA" w:rsidP="007010AA">
            <w:pPr>
              <w:pStyle w:val="TextoTablas"/>
            </w:pPr>
            <w:r w:rsidRPr="0001158B">
              <w:t>Evaluadora instruccional</w:t>
            </w:r>
          </w:p>
        </w:tc>
        <w:tc>
          <w:tcPr>
            <w:tcW w:w="3969" w:type="dxa"/>
          </w:tcPr>
          <w:p w14:paraId="6330DC49" w14:textId="245E62FB" w:rsidR="007010AA" w:rsidRPr="004901F4" w:rsidRDefault="007010AA" w:rsidP="007010AA">
            <w:pPr>
              <w:pStyle w:val="TextoTablas"/>
            </w:pPr>
            <w:r w:rsidRPr="0001158B">
              <w:t>Centro Agroturístico - Regional Santander</w:t>
            </w:r>
          </w:p>
        </w:tc>
      </w:tr>
      <w:tr w:rsidR="0076444E" w14:paraId="08C4BE43"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016A2D8B" w14:textId="7E57C3DE" w:rsidR="0076444E" w:rsidRPr="0001158B" w:rsidRDefault="0076444E" w:rsidP="0076444E">
            <w:pPr>
              <w:pStyle w:val="TextoTablas"/>
            </w:pPr>
            <w:proofErr w:type="spellStart"/>
            <w:r w:rsidRPr="00506936">
              <w:t>Yazm</w:t>
            </w:r>
            <w:r w:rsidR="00136E61">
              <w:t>í</w:t>
            </w:r>
            <w:r w:rsidRPr="00506936">
              <w:t>n</w:t>
            </w:r>
            <w:proofErr w:type="spellEnd"/>
            <w:r w:rsidRPr="00506936">
              <w:t xml:space="preserve"> </w:t>
            </w:r>
            <w:r w:rsidR="00136E61" w:rsidRPr="00506936">
              <w:t>Rocío</w:t>
            </w:r>
            <w:r w:rsidRPr="00506936">
              <w:t xml:space="preserve"> Figueroa Pacheco</w:t>
            </w:r>
          </w:p>
        </w:tc>
        <w:tc>
          <w:tcPr>
            <w:tcW w:w="3261" w:type="dxa"/>
          </w:tcPr>
          <w:p w14:paraId="6161D668" w14:textId="2CC34BC9" w:rsidR="0076444E" w:rsidRPr="0001158B" w:rsidRDefault="0076444E" w:rsidP="0076444E">
            <w:pPr>
              <w:pStyle w:val="TextoTablas"/>
            </w:pPr>
            <w:r w:rsidRPr="00506936">
              <w:t xml:space="preserve">Diseñadora </w:t>
            </w:r>
            <w:r w:rsidR="00136E61">
              <w:t>de contenidos digitales</w:t>
            </w:r>
          </w:p>
        </w:tc>
        <w:tc>
          <w:tcPr>
            <w:tcW w:w="3969" w:type="dxa"/>
          </w:tcPr>
          <w:p w14:paraId="016B345E" w14:textId="3947122D" w:rsidR="0076444E" w:rsidRPr="0001158B" w:rsidRDefault="0076444E" w:rsidP="0076444E">
            <w:pPr>
              <w:pStyle w:val="TextoTablas"/>
            </w:pPr>
            <w:r w:rsidRPr="00506936">
              <w:t>Centro Agroturístico - Regional Santander</w:t>
            </w:r>
          </w:p>
        </w:tc>
      </w:tr>
      <w:tr w:rsidR="0076444E" w14:paraId="77230631" w14:textId="77777777" w:rsidTr="00136E61">
        <w:trPr>
          <w:trHeight w:val="964"/>
        </w:trPr>
        <w:tc>
          <w:tcPr>
            <w:tcW w:w="2830" w:type="dxa"/>
          </w:tcPr>
          <w:p w14:paraId="0AB50AD4" w14:textId="6DB6FF71" w:rsidR="0076444E" w:rsidRPr="0001158B" w:rsidRDefault="00BE464F" w:rsidP="0076444E">
            <w:pPr>
              <w:pStyle w:val="TextoTablas"/>
            </w:pPr>
            <w:r w:rsidRPr="00BE464F">
              <w:t>Andrea Paola Botello De la Rosa</w:t>
            </w:r>
          </w:p>
        </w:tc>
        <w:tc>
          <w:tcPr>
            <w:tcW w:w="3261" w:type="dxa"/>
          </w:tcPr>
          <w:p w14:paraId="5E6D1CF6" w14:textId="0E0ECF53" w:rsidR="0076444E" w:rsidRPr="0001158B" w:rsidRDefault="0076444E" w:rsidP="0076444E">
            <w:pPr>
              <w:pStyle w:val="TextoTablas"/>
            </w:pPr>
            <w:r w:rsidRPr="00506936">
              <w:t xml:space="preserve">Desarrolladora </w:t>
            </w:r>
            <w:r w:rsidRPr="0076444E">
              <w:rPr>
                <w:rStyle w:val="Extranjerismo"/>
              </w:rPr>
              <w:t>full</w:t>
            </w:r>
            <w:r>
              <w:rPr>
                <w:rStyle w:val="Extranjerismo"/>
              </w:rPr>
              <w:t xml:space="preserve"> </w:t>
            </w:r>
            <w:r w:rsidRPr="0076444E">
              <w:rPr>
                <w:rStyle w:val="Extranjerismo"/>
              </w:rPr>
              <w:t>stack</w:t>
            </w:r>
          </w:p>
        </w:tc>
        <w:tc>
          <w:tcPr>
            <w:tcW w:w="3969" w:type="dxa"/>
          </w:tcPr>
          <w:p w14:paraId="1AFD012E" w14:textId="57186D24" w:rsidR="0076444E" w:rsidRPr="0001158B" w:rsidRDefault="0076444E" w:rsidP="0076444E">
            <w:pPr>
              <w:pStyle w:val="TextoTablas"/>
            </w:pPr>
            <w:r w:rsidRPr="00506936">
              <w:t>Centro Agroturístico - Regional Santander</w:t>
            </w:r>
          </w:p>
        </w:tc>
      </w:tr>
      <w:tr w:rsidR="00BE464F" w14:paraId="7C2F9F3A"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4EC3CF23" w14:textId="4585A796" w:rsidR="00BE464F" w:rsidRPr="00BE464F" w:rsidRDefault="00BE464F" w:rsidP="00BE464F">
            <w:pPr>
              <w:pStyle w:val="TextoTablas"/>
            </w:pPr>
            <w:proofErr w:type="spellStart"/>
            <w:r w:rsidRPr="00970542">
              <w:t>Lucenith</w:t>
            </w:r>
            <w:proofErr w:type="spellEnd"/>
            <w:r w:rsidRPr="00970542">
              <w:t xml:space="preserve"> Pinilla Moreno</w:t>
            </w:r>
          </w:p>
        </w:tc>
        <w:tc>
          <w:tcPr>
            <w:tcW w:w="3261" w:type="dxa"/>
          </w:tcPr>
          <w:p w14:paraId="48EE53DF" w14:textId="337B118A" w:rsidR="00BE464F" w:rsidRPr="00506936" w:rsidRDefault="00BE464F" w:rsidP="00BE464F">
            <w:pPr>
              <w:pStyle w:val="TextoTablas"/>
            </w:pPr>
            <w:r w:rsidRPr="00970542">
              <w:t xml:space="preserve">Desarrolladora </w:t>
            </w:r>
            <w:r w:rsidRPr="00BE464F">
              <w:rPr>
                <w:rStyle w:val="Extranjerismo"/>
              </w:rPr>
              <w:t>full stack</w:t>
            </w:r>
            <w:r w:rsidRPr="00970542">
              <w:t xml:space="preserve"> junior</w:t>
            </w:r>
          </w:p>
        </w:tc>
        <w:tc>
          <w:tcPr>
            <w:tcW w:w="3969" w:type="dxa"/>
          </w:tcPr>
          <w:p w14:paraId="7A1469E6" w14:textId="135CB221" w:rsidR="00BE464F" w:rsidRPr="00506936" w:rsidRDefault="00BE464F" w:rsidP="00BE464F">
            <w:pPr>
              <w:pStyle w:val="TextoTablas"/>
            </w:pPr>
            <w:r w:rsidRPr="00970542">
              <w:t>Centro Agroturístico - Regional Santander</w:t>
            </w:r>
          </w:p>
        </w:tc>
      </w:tr>
      <w:tr w:rsidR="0076444E" w14:paraId="6B84A9D3" w14:textId="77777777" w:rsidTr="00136E61">
        <w:trPr>
          <w:trHeight w:val="964"/>
        </w:trPr>
        <w:tc>
          <w:tcPr>
            <w:tcW w:w="2830" w:type="dxa"/>
          </w:tcPr>
          <w:p w14:paraId="1BF7A7DD" w14:textId="5F1FDDD6" w:rsidR="0076444E" w:rsidRPr="0001158B" w:rsidRDefault="0076444E" w:rsidP="0076444E">
            <w:pPr>
              <w:pStyle w:val="TextoTablas"/>
            </w:pPr>
            <w:r w:rsidRPr="00506936">
              <w:lastRenderedPageBreak/>
              <w:t>María Alejandra Vera Briceño</w:t>
            </w:r>
          </w:p>
        </w:tc>
        <w:tc>
          <w:tcPr>
            <w:tcW w:w="3261" w:type="dxa"/>
          </w:tcPr>
          <w:p w14:paraId="06EF8468" w14:textId="648E39D3" w:rsidR="0076444E" w:rsidRPr="0001158B" w:rsidRDefault="0076444E" w:rsidP="0076444E">
            <w:pPr>
              <w:pStyle w:val="TextoTablas"/>
            </w:pPr>
            <w:r w:rsidRPr="00506936">
              <w:t>Animadora y productora multimedia</w:t>
            </w:r>
          </w:p>
        </w:tc>
        <w:tc>
          <w:tcPr>
            <w:tcW w:w="3969" w:type="dxa"/>
          </w:tcPr>
          <w:p w14:paraId="2DB74952" w14:textId="3F4D40C0" w:rsidR="0076444E" w:rsidRPr="0001158B" w:rsidRDefault="0076444E" w:rsidP="0076444E">
            <w:pPr>
              <w:pStyle w:val="TextoTablas"/>
            </w:pPr>
            <w:r w:rsidRPr="00506936">
              <w:t>Centro Agroturístico - Regional Santander</w:t>
            </w:r>
          </w:p>
        </w:tc>
      </w:tr>
      <w:tr w:rsidR="001E11EB" w14:paraId="1CD68835"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58C06A90" w14:textId="46B0323F" w:rsidR="001E11EB" w:rsidRPr="0023202C" w:rsidRDefault="001E11EB" w:rsidP="001E11EB">
            <w:pPr>
              <w:pStyle w:val="TextoTablas"/>
            </w:pPr>
            <w:r w:rsidRPr="00B81ECB">
              <w:t xml:space="preserve">Yineth </w:t>
            </w:r>
            <w:proofErr w:type="spellStart"/>
            <w:r w:rsidRPr="00B81ECB">
              <w:t>Ibette</w:t>
            </w:r>
            <w:proofErr w:type="spellEnd"/>
            <w:r w:rsidRPr="00B81ECB">
              <w:t xml:space="preserve"> González Quintero</w:t>
            </w:r>
          </w:p>
        </w:tc>
        <w:tc>
          <w:tcPr>
            <w:tcW w:w="3261" w:type="dxa"/>
          </w:tcPr>
          <w:p w14:paraId="68C4FB50" w14:textId="0B8395FE" w:rsidR="001E11EB" w:rsidRPr="0023202C" w:rsidRDefault="001E11EB" w:rsidP="001E11EB">
            <w:pPr>
              <w:pStyle w:val="TextoTablas"/>
            </w:pPr>
            <w:r w:rsidRPr="00B81ECB">
              <w:t xml:space="preserve">Validadora de </w:t>
            </w:r>
            <w:r w:rsidR="006B2C0A">
              <w:t>r</w:t>
            </w:r>
            <w:r w:rsidRPr="00B81ECB">
              <w:t xml:space="preserve">ecursos </w:t>
            </w:r>
            <w:r w:rsidR="006B2C0A">
              <w:t>e</w:t>
            </w:r>
            <w:r w:rsidRPr="00B81ECB">
              <w:t xml:space="preserve">ducativos </w:t>
            </w:r>
            <w:r w:rsidR="006B2C0A">
              <w:t>d</w:t>
            </w:r>
            <w:r w:rsidRPr="00B81ECB">
              <w:t>igitales</w:t>
            </w:r>
          </w:p>
        </w:tc>
        <w:tc>
          <w:tcPr>
            <w:tcW w:w="3969" w:type="dxa"/>
          </w:tcPr>
          <w:p w14:paraId="67EA2691" w14:textId="4A710DDA" w:rsidR="001E11EB" w:rsidRPr="0023202C" w:rsidRDefault="0076444E" w:rsidP="001E11EB">
            <w:pPr>
              <w:pStyle w:val="TextoTablas"/>
            </w:pPr>
            <w:r w:rsidRPr="00506936">
              <w:t>Centro Agroturístico - Regional Santander</w:t>
            </w:r>
          </w:p>
        </w:tc>
      </w:tr>
      <w:tr w:rsidR="001E11EB" w14:paraId="734C8CBE" w14:textId="77777777" w:rsidTr="00136E61">
        <w:trPr>
          <w:trHeight w:val="964"/>
        </w:trPr>
        <w:tc>
          <w:tcPr>
            <w:tcW w:w="2830" w:type="dxa"/>
          </w:tcPr>
          <w:p w14:paraId="4A05F73D" w14:textId="13FDA424" w:rsidR="001E11EB" w:rsidRPr="0023202C" w:rsidRDefault="001E11EB" w:rsidP="001E11EB">
            <w:pPr>
              <w:pStyle w:val="TextoTablas"/>
            </w:pPr>
            <w:r w:rsidRPr="00B81ECB">
              <w:t>Diana Lizeth Lozada Díaz</w:t>
            </w:r>
          </w:p>
        </w:tc>
        <w:tc>
          <w:tcPr>
            <w:tcW w:w="3261" w:type="dxa"/>
          </w:tcPr>
          <w:p w14:paraId="61EAAECF" w14:textId="048EB553" w:rsidR="001E11EB" w:rsidRPr="0023202C" w:rsidRDefault="001E11EB" w:rsidP="001E11EB">
            <w:pPr>
              <w:pStyle w:val="TextoTablas"/>
            </w:pPr>
            <w:r w:rsidRPr="00B81ECB">
              <w:t>Evaluadora para contenidos inclusivos y accesibles</w:t>
            </w:r>
          </w:p>
        </w:tc>
        <w:tc>
          <w:tcPr>
            <w:tcW w:w="3969" w:type="dxa"/>
          </w:tcPr>
          <w:p w14:paraId="03411844" w14:textId="5747813C" w:rsidR="001E11EB" w:rsidRPr="0023202C" w:rsidRDefault="0076444E" w:rsidP="001E11EB">
            <w:pPr>
              <w:pStyle w:val="TextoTablas"/>
            </w:pPr>
            <w:r w:rsidRPr="0050693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56B0" w14:textId="77777777" w:rsidR="005E4ADF" w:rsidRDefault="005E4ADF" w:rsidP="00EC0858">
      <w:pPr>
        <w:spacing w:before="0" w:after="0" w:line="240" w:lineRule="auto"/>
      </w:pPr>
      <w:r>
        <w:separator/>
      </w:r>
    </w:p>
  </w:endnote>
  <w:endnote w:type="continuationSeparator" w:id="0">
    <w:p w14:paraId="7BD3C4ED" w14:textId="77777777" w:rsidR="005E4ADF" w:rsidRDefault="005E4AD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45FA" w14:textId="77777777" w:rsidR="005E4ADF" w:rsidRDefault="005E4ADF" w:rsidP="00EC0858">
      <w:pPr>
        <w:spacing w:before="0" w:after="0" w:line="240" w:lineRule="auto"/>
      </w:pPr>
      <w:r>
        <w:separator/>
      </w:r>
    </w:p>
  </w:footnote>
  <w:footnote w:type="continuationSeparator" w:id="0">
    <w:p w14:paraId="54F7D708" w14:textId="77777777" w:rsidR="005E4ADF" w:rsidRDefault="005E4AD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E562FB"/>
    <w:multiLevelType w:val="hybridMultilevel"/>
    <w:tmpl w:val="13260E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152375"/>
    <w:multiLevelType w:val="hybridMultilevel"/>
    <w:tmpl w:val="B1A213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C235AB"/>
    <w:multiLevelType w:val="hybridMultilevel"/>
    <w:tmpl w:val="2912FF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885C52"/>
    <w:multiLevelType w:val="hybridMultilevel"/>
    <w:tmpl w:val="6EE4897C"/>
    <w:lvl w:ilvl="0" w:tplc="F5C072B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B6A180C"/>
    <w:multiLevelType w:val="hybridMultilevel"/>
    <w:tmpl w:val="63D20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E6E3D31"/>
    <w:multiLevelType w:val="hybridMultilevel"/>
    <w:tmpl w:val="73F64668"/>
    <w:lvl w:ilvl="0" w:tplc="6EAE74EC">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EDD56C4"/>
    <w:multiLevelType w:val="hybridMultilevel"/>
    <w:tmpl w:val="B4FCD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1603CC3"/>
    <w:multiLevelType w:val="hybridMultilevel"/>
    <w:tmpl w:val="FC18E728"/>
    <w:lvl w:ilvl="0" w:tplc="A2B801B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14CC7BA9"/>
    <w:multiLevelType w:val="hybridMultilevel"/>
    <w:tmpl w:val="C06691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EFD76C7"/>
    <w:multiLevelType w:val="hybridMultilevel"/>
    <w:tmpl w:val="100E45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1377098"/>
    <w:multiLevelType w:val="hybridMultilevel"/>
    <w:tmpl w:val="98F45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3250983"/>
    <w:multiLevelType w:val="hybridMultilevel"/>
    <w:tmpl w:val="42D0A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9C81E4C"/>
    <w:multiLevelType w:val="hybridMultilevel"/>
    <w:tmpl w:val="07941B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B4A6F4D"/>
    <w:multiLevelType w:val="hybridMultilevel"/>
    <w:tmpl w:val="481CB6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225012B"/>
    <w:multiLevelType w:val="hybridMultilevel"/>
    <w:tmpl w:val="341ED7FE"/>
    <w:lvl w:ilvl="0" w:tplc="D1F890A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368E176E"/>
    <w:multiLevelType w:val="hybridMultilevel"/>
    <w:tmpl w:val="DF58C34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8D1778"/>
    <w:multiLevelType w:val="hybridMultilevel"/>
    <w:tmpl w:val="0DCE07B4"/>
    <w:lvl w:ilvl="0" w:tplc="D8EE9F0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CF9524B"/>
    <w:multiLevelType w:val="hybridMultilevel"/>
    <w:tmpl w:val="9EDE15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E87778C"/>
    <w:multiLevelType w:val="hybridMultilevel"/>
    <w:tmpl w:val="FDE4C6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1477A59"/>
    <w:multiLevelType w:val="hybridMultilevel"/>
    <w:tmpl w:val="041CE5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8744849"/>
    <w:multiLevelType w:val="hybridMultilevel"/>
    <w:tmpl w:val="C2C80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9283574"/>
    <w:multiLevelType w:val="hybridMultilevel"/>
    <w:tmpl w:val="D36205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C2C077F"/>
    <w:multiLevelType w:val="hybridMultilevel"/>
    <w:tmpl w:val="861ECD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CF05614"/>
    <w:multiLevelType w:val="hybridMultilevel"/>
    <w:tmpl w:val="FE465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DEB71D6"/>
    <w:multiLevelType w:val="hybridMultilevel"/>
    <w:tmpl w:val="38BE1B68"/>
    <w:lvl w:ilvl="0" w:tplc="CB12FBA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5E28AF"/>
    <w:multiLevelType w:val="hybridMultilevel"/>
    <w:tmpl w:val="481A9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E2173DA"/>
    <w:multiLevelType w:val="hybridMultilevel"/>
    <w:tmpl w:val="AACE4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08936EB"/>
    <w:multiLevelType w:val="hybridMultilevel"/>
    <w:tmpl w:val="050A96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2620F0B"/>
    <w:multiLevelType w:val="hybridMultilevel"/>
    <w:tmpl w:val="966E8218"/>
    <w:lvl w:ilvl="0" w:tplc="D8EE9F0A">
      <w:start w:val="1"/>
      <w:numFmt w:val="decimal"/>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636B3D89"/>
    <w:multiLevelType w:val="hybridMultilevel"/>
    <w:tmpl w:val="E85214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616363A"/>
    <w:multiLevelType w:val="hybridMultilevel"/>
    <w:tmpl w:val="07409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8096F09"/>
    <w:multiLevelType w:val="hybridMultilevel"/>
    <w:tmpl w:val="0E6206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96C2551"/>
    <w:multiLevelType w:val="hybridMultilevel"/>
    <w:tmpl w:val="C1D0E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F4A41BC"/>
    <w:multiLevelType w:val="hybridMultilevel"/>
    <w:tmpl w:val="256046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31657F2"/>
    <w:multiLevelType w:val="hybridMultilevel"/>
    <w:tmpl w:val="5E962A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070CDC"/>
    <w:multiLevelType w:val="hybridMultilevel"/>
    <w:tmpl w:val="03D43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71836FD"/>
    <w:multiLevelType w:val="hybridMultilevel"/>
    <w:tmpl w:val="7720A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1B004D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F02202"/>
    <w:multiLevelType w:val="hybridMultilevel"/>
    <w:tmpl w:val="CA8873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F052DEC"/>
    <w:multiLevelType w:val="hybridMultilevel"/>
    <w:tmpl w:val="CD109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40"/>
  </w:num>
  <w:num w:numId="2">
    <w:abstractNumId w:val="0"/>
  </w:num>
  <w:num w:numId="3">
    <w:abstractNumId w:val="13"/>
  </w:num>
  <w:num w:numId="4">
    <w:abstractNumId w:val="27"/>
  </w:num>
  <w:num w:numId="5">
    <w:abstractNumId w:val="17"/>
  </w:num>
  <w:num w:numId="6">
    <w:abstractNumId w:val="35"/>
  </w:num>
  <w:num w:numId="7">
    <w:abstractNumId w:val="30"/>
  </w:num>
  <w:num w:numId="8">
    <w:abstractNumId w:val="8"/>
  </w:num>
  <w:num w:numId="9">
    <w:abstractNumId w:val="28"/>
  </w:num>
  <w:num w:numId="10">
    <w:abstractNumId w:val="4"/>
  </w:num>
  <w:num w:numId="11">
    <w:abstractNumId w:val="41"/>
  </w:num>
  <w:num w:numId="12">
    <w:abstractNumId w:val="33"/>
  </w:num>
  <w:num w:numId="13">
    <w:abstractNumId w:val="10"/>
  </w:num>
  <w:num w:numId="14">
    <w:abstractNumId w:val="36"/>
  </w:num>
  <w:num w:numId="15">
    <w:abstractNumId w:val="38"/>
  </w:num>
  <w:num w:numId="16">
    <w:abstractNumId w:val="42"/>
  </w:num>
  <w:num w:numId="17">
    <w:abstractNumId w:val="22"/>
  </w:num>
  <w:num w:numId="18">
    <w:abstractNumId w:val="25"/>
  </w:num>
  <w:num w:numId="19">
    <w:abstractNumId w:val="32"/>
  </w:num>
  <w:num w:numId="20">
    <w:abstractNumId w:val="2"/>
  </w:num>
  <w:num w:numId="21">
    <w:abstractNumId w:val="5"/>
  </w:num>
  <w:num w:numId="22">
    <w:abstractNumId w:val="21"/>
  </w:num>
  <w:num w:numId="23">
    <w:abstractNumId w:val="37"/>
  </w:num>
  <w:num w:numId="24">
    <w:abstractNumId w:val="29"/>
  </w:num>
  <w:num w:numId="25">
    <w:abstractNumId w:val="14"/>
  </w:num>
  <w:num w:numId="26">
    <w:abstractNumId w:val="24"/>
  </w:num>
  <w:num w:numId="27">
    <w:abstractNumId w:val="3"/>
  </w:num>
  <w:num w:numId="28">
    <w:abstractNumId w:val="7"/>
  </w:num>
  <w:num w:numId="29">
    <w:abstractNumId w:val="19"/>
  </w:num>
  <w:num w:numId="30">
    <w:abstractNumId w:val="18"/>
  </w:num>
  <w:num w:numId="31">
    <w:abstractNumId w:val="1"/>
  </w:num>
  <w:num w:numId="32">
    <w:abstractNumId w:val="12"/>
  </w:num>
  <w:num w:numId="33">
    <w:abstractNumId w:val="11"/>
  </w:num>
  <w:num w:numId="34">
    <w:abstractNumId w:val="23"/>
  </w:num>
  <w:num w:numId="35">
    <w:abstractNumId w:val="20"/>
  </w:num>
  <w:num w:numId="36">
    <w:abstractNumId w:val="31"/>
  </w:num>
  <w:num w:numId="37">
    <w:abstractNumId w:val="6"/>
  </w:num>
  <w:num w:numId="38">
    <w:abstractNumId w:val="34"/>
  </w:num>
  <w:num w:numId="39">
    <w:abstractNumId w:val="9"/>
  </w:num>
  <w:num w:numId="40">
    <w:abstractNumId w:val="26"/>
  </w:num>
  <w:num w:numId="41">
    <w:abstractNumId w:val="16"/>
  </w:num>
  <w:num w:numId="42">
    <w:abstractNumId w:val="39"/>
  </w:num>
  <w:num w:numId="4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B0110"/>
    <w:rsid w:val="000C1A46"/>
    <w:rsid w:val="000C1E06"/>
    <w:rsid w:val="000C3F4A"/>
    <w:rsid w:val="000C5A51"/>
    <w:rsid w:val="000D206E"/>
    <w:rsid w:val="000D2578"/>
    <w:rsid w:val="000D5447"/>
    <w:rsid w:val="000D7378"/>
    <w:rsid w:val="000D77F6"/>
    <w:rsid w:val="000E2057"/>
    <w:rsid w:val="000E2F55"/>
    <w:rsid w:val="000E4EED"/>
    <w:rsid w:val="000E7910"/>
    <w:rsid w:val="000E7E32"/>
    <w:rsid w:val="000F016F"/>
    <w:rsid w:val="000F15A8"/>
    <w:rsid w:val="000F1CCA"/>
    <w:rsid w:val="000F4746"/>
    <w:rsid w:val="000F51A5"/>
    <w:rsid w:val="000F703B"/>
    <w:rsid w:val="001000CD"/>
    <w:rsid w:val="00100953"/>
    <w:rsid w:val="00104313"/>
    <w:rsid w:val="0010576F"/>
    <w:rsid w:val="00105FF4"/>
    <w:rsid w:val="0011082B"/>
    <w:rsid w:val="00112FB7"/>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627C"/>
    <w:rsid w:val="001363A8"/>
    <w:rsid w:val="00136E61"/>
    <w:rsid w:val="0013788D"/>
    <w:rsid w:val="00137C76"/>
    <w:rsid w:val="0014081C"/>
    <w:rsid w:val="0014369A"/>
    <w:rsid w:val="00145979"/>
    <w:rsid w:val="00146651"/>
    <w:rsid w:val="00146948"/>
    <w:rsid w:val="00147B71"/>
    <w:rsid w:val="00152B20"/>
    <w:rsid w:val="00152D0D"/>
    <w:rsid w:val="00153FFD"/>
    <w:rsid w:val="00157993"/>
    <w:rsid w:val="00160D56"/>
    <w:rsid w:val="001631C0"/>
    <w:rsid w:val="0016380A"/>
    <w:rsid w:val="00166DAC"/>
    <w:rsid w:val="00172F30"/>
    <w:rsid w:val="00176347"/>
    <w:rsid w:val="0017717E"/>
    <w:rsid w:val="0017719B"/>
    <w:rsid w:val="0017785F"/>
    <w:rsid w:val="00177892"/>
    <w:rsid w:val="00182157"/>
    <w:rsid w:val="00183E59"/>
    <w:rsid w:val="00184AD4"/>
    <w:rsid w:val="0018638D"/>
    <w:rsid w:val="00186974"/>
    <w:rsid w:val="001911EC"/>
    <w:rsid w:val="00196E42"/>
    <w:rsid w:val="001A0DB0"/>
    <w:rsid w:val="001A4E7F"/>
    <w:rsid w:val="001A6D42"/>
    <w:rsid w:val="001B3C10"/>
    <w:rsid w:val="001B5481"/>
    <w:rsid w:val="001B57A6"/>
    <w:rsid w:val="001B5C67"/>
    <w:rsid w:val="001C5E06"/>
    <w:rsid w:val="001C6905"/>
    <w:rsid w:val="001D2622"/>
    <w:rsid w:val="001D3561"/>
    <w:rsid w:val="001D35F7"/>
    <w:rsid w:val="001D5625"/>
    <w:rsid w:val="001D5B99"/>
    <w:rsid w:val="001D6AF6"/>
    <w:rsid w:val="001D7CAB"/>
    <w:rsid w:val="001E05AB"/>
    <w:rsid w:val="001E11EB"/>
    <w:rsid w:val="001E5CD1"/>
    <w:rsid w:val="001F10AE"/>
    <w:rsid w:val="001F2483"/>
    <w:rsid w:val="001F2B4E"/>
    <w:rsid w:val="001F2D78"/>
    <w:rsid w:val="00202654"/>
    <w:rsid w:val="00203367"/>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27DEC"/>
    <w:rsid w:val="00231553"/>
    <w:rsid w:val="00233F8E"/>
    <w:rsid w:val="0023423C"/>
    <w:rsid w:val="002346AC"/>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74FD"/>
    <w:rsid w:val="00270D97"/>
    <w:rsid w:val="00272176"/>
    <w:rsid w:val="0027343F"/>
    <w:rsid w:val="00273BC3"/>
    <w:rsid w:val="00273CD5"/>
    <w:rsid w:val="00277BA9"/>
    <w:rsid w:val="00280789"/>
    <w:rsid w:val="00281178"/>
    <w:rsid w:val="0028246B"/>
    <w:rsid w:val="00283805"/>
    <w:rsid w:val="00284FD1"/>
    <w:rsid w:val="00287430"/>
    <w:rsid w:val="00291787"/>
    <w:rsid w:val="00292300"/>
    <w:rsid w:val="002935BB"/>
    <w:rsid w:val="00294525"/>
    <w:rsid w:val="00294642"/>
    <w:rsid w:val="00296667"/>
    <w:rsid w:val="00296B7D"/>
    <w:rsid w:val="002977F8"/>
    <w:rsid w:val="00297EF8"/>
    <w:rsid w:val="002A03D6"/>
    <w:rsid w:val="002A30CF"/>
    <w:rsid w:val="002A36A9"/>
    <w:rsid w:val="002A6FCB"/>
    <w:rsid w:val="002A73F8"/>
    <w:rsid w:val="002B429D"/>
    <w:rsid w:val="002B4853"/>
    <w:rsid w:val="002B75B4"/>
    <w:rsid w:val="002B7CD1"/>
    <w:rsid w:val="002C0227"/>
    <w:rsid w:val="002C3D4F"/>
    <w:rsid w:val="002C5D17"/>
    <w:rsid w:val="002D0E97"/>
    <w:rsid w:val="002D10B2"/>
    <w:rsid w:val="002D2EFE"/>
    <w:rsid w:val="002D44E2"/>
    <w:rsid w:val="002D7EC9"/>
    <w:rsid w:val="002E5B3A"/>
    <w:rsid w:val="002E5EE0"/>
    <w:rsid w:val="002E6F22"/>
    <w:rsid w:val="002E751D"/>
    <w:rsid w:val="002F4BDF"/>
    <w:rsid w:val="002F69D4"/>
    <w:rsid w:val="002F6E35"/>
    <w:rsid w:val="003045C1"/>
    <w:rsid w:val="00304EFF"/>
    <w:rsid w:val="00307E37"/>
    <w:rsid w:val="00311C80"/>
    <w:rsid w:val="00312568"/>
    <w:rsid w:val="003137E4"/>
    <w:rsid w:val="00314ECF"/>
    <w:rsid w:val="003162BA"/>
    <w:rsid w:val="00320F7F"/>
    <w:rsid w:val="00321592"/>
    <w:rsid w:val="003219FD"/>
    <w:rsid w:val="003224EE"/>
    <w:rsid w:val="003277EC"/>
    <w:rsid w:val="00331572"/>
    <w:rsid w:val="00331750"/>
    <w:rsid w:val="00331F59"/>
    <w:rsid w:val="00334328"/>
    <w:rsid w:val="003404E1"/>
    <w:rsid w:val="00341A65"/>
    <w:rsid w:val="00341DF9"/>
    <w:rsid w:val="003516F4"/>
    <w:rsid w:val="0035197D"/>
    <w:rsid w:val="00353681"/>
    <w:rsid w:val="003561FE"/>
    <w:rsid w:val="00356850"/>
    <w:rsid w:val="00356E31"/>
    <w:rsid w:val="003607D8"/>
    <w:rsid w:val="00360D12"/>
    <w:rsid w:val="00360DEC"/>
    <w:rsid w:val="003634A4"/>
    <w:rsid w:val="003634D6"/>
    <w:rsid w:val="00366FCB"/>
    <w:rsid w:val="00367D7E"/>
    <w:rsid w:val="00374C21"/>
    <w:rsid w:val="00376080"/>
    <w:rsid w:val="003805D2"/>
    <w:rsid w:val="00381E3A"/>
    <w:rsid w:val="0038306E"/>
    <w:rsid w:val="003842F1"/>
    <w:rsid w:val="00384BFA"/>
    <w:rsid w:val="00386CE1"/>
    <w:rsid w:val="00391167"/>
    <w:rsid w:val="00394529"/>
    <w:rsid w:val="00395C6A"/>
    <w:rsid w:val="003A0FFD"/>
    <w:rsid w:val="003A5D78"/>
    <w:rsid w:val="003A7947"/>
    <w:rsid w:val="003B11E7"/>
    <w:rsid w:val="003B15D0"/>
    <w:rsid w:val="003B3229"/>
    <w:rsid w:val="003B3CA7"/>
    <w:rsid w:val="003B41F2"/>
    <w:rsid w:val="003B7466"/>
    <w:rsid w:val="003C0F7B"/>
    <w:rsid w:val="003C19B7"/>
    <w:rsid w:val="003C1B5B"/>
    <w:rsid w:val="003C1E72"/>
    <w:rsid w:val="003C4559"/>
    <w:rsid w:val="003C456D"/>
    <w:rsid w:val="003C517E"/>
    <w:rsid w:val="003C7D9C"/>
    <w:rsid w:val="003D1A08"/>
    <w:rsid w:val="003D1FAE"/>
    <w:rsid w:val="003D4933"/>
    <w:rsid w:val="003D5522"/>
    <w:rsid w:val="003D687D"/>
    <w:rsid w:val="003D7421"/>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0972"/>
    <w:rsid w:val="00431C3E"/>
    <w:rsid w:val="0043270D"/>
    <w:rsid w:val="004327A6"/>
    <w:rsid w:val="0043294E"/>
    <w:rsid w:val="00433E18"/>
    <w:rsid w:val="00434E9B"/>
    <w:rsid w:val="004376E8"/>
    <w:rsid w:val="0043795D"/>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80723"/>
    <w:rsid w:val="004854CD"/>
    <w:rsid w:val="00486E4F"/>
    <w:rsid w:val="004872EC"/>
    <w:rsid w:val="0048793B"/>
    <w:rsid w:val="00491AE0"/>
    <w:rsid w:val="00492976"/>
    <w:rsid w:val="00495F48"/>
    <w:rsid w:val="004966CF"/>
    <w:rsid w:val="004972A7"/>
    <w:rsid w:val="004A1297"/>
    <w:rsid w:val="004A151D"/>
    <w:rsid w:val="004A1A95"/>
    <w:rsid w:val="004A268B"/>
    <w:rsid w:val="004A2871"/>
    <w:rsid w:val="004A446A"/>
    <w:rsid w:val="004A5862"/>
    <w:rsid w:val="004B15E9"/>
    <w:rsid w:val="004B4C1B"/>
    <w:rsid w:val="004C2653"/>
    <w:rsid w:val="004C2681"/>
    <w:rsid w:val="004C35CB"/>
    <w:rsid w:val="004C74DA"/>
    <w:rsid w:val="004D7EFA"/>
    <w:rsid w:val="004E2469"/>
    <w:rsid w:val="004E586C"/>
    <w:rsid w:val="004F0414"/>
    <w:rsid w:val="004F0542"/>
    <w:rsid w:val="004F174D"/>
    <w:rsid w:val="004F2E1D"/>
    <w:rsid w:val="004F3F44"/>
    <w:rsid w:val="0050650A"/>
    <w:rsid w:val="00506651"/>
    <w:rsid w:val="0051205A"/>
    <w:rsid w:val="00512394"/>
    <w:rsid w:val="005140E8"/>
    <w:rsid w:val="00514508"/>
    <w:rsid w:val="00515A41"/>
    <w:rsid w:val="0051693A"/>
    <w:rsid w:val="00516C0F"/>
    <w:rsid w:val="005178BE"/>
    <w:rsid w:val="0052051F"/>
    <w:rsid w:val="00521483"/>
    <w:rsid w:val="00524EA1"/>
    <w:rsid w:val="005267F7"/>
    <w:rsid w:val="00526BE2"/>
    <w:rsid w:val="0052729E"/>
    <w:rsid w:val="005326C3"/>
    <w:rsid w:val="00535FE2"/>
    <w:rsid w:val="005360F7"/>
    <w:rsid w:val="00536C05"/>
    <w:rsid w:val="005374E2"/>
    <w:rsid w:val="005406D1"/>
    <w:rsid w:val="00540F7F"/>
    <w:rsid w:val="005435D7"/>
    <w:rsid w:val="005468A8"/>
    <w:rsid w:val="00546BD9"/>
    <w:rsid w:val="00547D41"/>
    <w:rsid w:val="005514E0"/>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5E15"/>
    <w:rsid w:val="00566FC2"/>
    <w:rsid w:val="00572844"/>
    <w:rsid w:val="00572AB2"/>
    <w:rsid w:val="00572DB8"/>
    <w:rsid w:val="00575007"/>
    <w:rsid w:val="00577778"/>
    <w:rsid w:val="00583AD1"/>
    <w:rsid w:val="0058441F"/>
    <w:rsid w:val="0058792C"/>
    <w:rsid w:val="00590D20"/>
    <w:rsid w:val="00592DA8"/>
    <w:rsid w:val="00593980"/>
    <w:rsid w:val="005964D6"/>
    <w:rsid w:val="00596540"/>
    <w:rsid w:val="005A1EEB"/>
    <w:rsid w:val="005A306A"/>
    <w:rsid w:val="005A4CA0"/>
    <w:rsid w:val="005A63DF"/>
    <w:rsid w:val="005B50E4"/>
    <w:rsid w:val="005B536C"/>
    <w:rsid w:val="005B5525"/>
    <w:rsid w:val="005B7C6C"/>
    <w:rsid w:val="005C2EAE"/>
    <w:rsid w:val="005C6997"/>
    <w:rsid w:val="005D28D4"/>
    <w:rsid w:val="005D3392"/>
    <w:rsid w:val="005D5775"/>
    <w:rsid w:val="005D711B"/>
    <w:rsid w:val="005E2680"/>
    <w:rsid w:val="005E3BA1"/>
    <w:rsid w:val="005E4ADF"/>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776"/>
    <w:rsid w:val="00661B1C"/>
    <w:rsid w:val="00662BB6"/>
    <w:rsid w:val="006722FC"/>
    <w:rsid w:val="00674B9F"/>
    <w:rsid w:val="00677847"/>
    <w:rsid w:val="00680229"/>
    <w:rsid w:val="0068102E"/>
    <w:rsid w:val="00683FB5"/>
    <w:rsid w:val="00685539"/>
    <w:rsid w:val="006933AB"/>
    <w:rsid w:val="006967ED"/>
    <w:rsid w:val="0069718E"/>
    <w:rsid w:val="006A0347"/>
    <w:rsid w:val="006A1438"/>
    <w:rsid w:val="006A153C"/>
    <w:rsid w:val="006A4261"/>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65E7"/>
    <w:rsid w:val="006F6971"/>
    <w:rsid w:val="007010AA"/>
    <w:rsid w:val="0070112D"/>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31043"/>
    <w:rsid w:val="00731A3B"/>
    <w:rsid w:val="00734556"/>
    <w:rsid w:val="0073553A"/>
    <w:rsid w:val="00735BE4"/>
    <w:rsid w:val="00735BFF"/>
    <w:rsid w:val="00741198"/>
    <w:rsid w:val="00746AD1"/>
    <w:rsid w:val="00747DB6"/>
    <w:rsid w:val="00750385"/>
    <w:rsid w:val="007505CB"/>
    <w:rsid w:val="00753D44"/>
    <w:rsid w:val="007566ED"/>
    <w:rsid w:val="00757058"/>
    <w:rsid w:val="00761788"/>
    <w:rsid w:val="0076444E"/>
    <w:rsid w:val="007676CA"/>
    <w:rsid w:val="00770AFE"/>
    <w:rsid w:val="00772C32"/>
    <w:rsid w:val="007757F6"/>
    <w:rsid w:val="007809B2"/>
    <w:rsid w:val="007814D4"/>
    <w:rsid w:val="007827AF"/>
    <w:rsid w:val="007831BF"/>
    <w:rsid w:val="00784B10"/>
    <w:rsid w:val="00786D63"/>
    <w:rsid w:val="0079088F"/>
    <w:rsid w:val="00790B25"/>
    <w:rsid w:val="00790EBC"/>
    <w:rsid w:val="00792BFB"/>
    <w:rsid w:val="00794350"/>
    <w:rsid w:val="0079541B"/>
    <w:rsid w:val="00796129"/>
    <w:rsid w:val="007A143C"/>
    <w:rsid w:val="007A7049"/>
    <w:rsid w:val="007B0B14"/>
    <w:rsid w:val="007B238B"/>
    <w:rsid w:val="007B2760"/>
    <w:rsid w:val="007B2854"/>
    <w:rsid w:val="007B4264"/>
    <w:rsid w:val="007B4911"/>
    <w:rsid w:val="007B5454"/>
    <w:rsid w:val="007B5EF2"/>
    <w:rsid w:val="007B700E"/>
    <w:rsid w:val="007B7875"/>
    <w:rsid w:val="007C2548"/>
    <w:rsid w:val="007C2832"/>
    <w:rsid w:val="007C2DD9"/>
    <w:rsid w:val="007C6B94"/>
    <w:rsid w:val="007C7474"/>
    <w:rsid w:val="007D1D7F"/>
    <w:rsid w:val="007D701A"/>
    <w:rsid w:val="007D72DD"/>
    <w:rsid w:val="007E5B13"/>
    <w:rsid w:val="007E659E"/>
    <w:rsid w:val="007E67BB"/>
    <w:rsid w:val="007F0975"/>
    <w:rsid w:val="007F2B44"/>
    <w:rsid w:val="007F3897"/>
    <w:rsid w:val="007F46A2"/>
    <w:rsid w:val="007F7B6B"/>
    <w:rsid w:val="00803910"/>
    <w:rsid w:val="00804D03"/>
    <w:rsid w:val="008061E6"/>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11C"/>
    <w:rsid w:val="00846D21"/>
    <w:rsid w:val="008550AE"/>
    <w:rsid w:val="0085563E"/>
    <w:rsid w:val="00856A92"/>
    <w:rsid w:val="008624CF"/>
    <w:rsid w:val="0086368C"/>
    <w:rsid w:val="00872F73"/>
    <w:rsid w:val="00873672"/>
    <w:rsid w:val="00874DB1"/>
    <w:rsid w:val="00880308"/>
    <w:rsid w:val="00881836"/>
    <w:rsid w:val="00882242"/>
    <w:rsid w:val="00883D64"/>
    <w:rsid w:val="00884868"/>
    <w:rsid w:val="0088643F"/>
    <w:rsid w:val="00887C3A"/>
    <w:rsid w:val="00890095"/>
    <w:rsid w:val="0089268C"/>
    <w:rsid w:val="00893D8C"/>
    <w:rsid w:val="0089468F"/>
    <w:rsid w:val="008950CA"/>
    <w:rsid w:val="0089648A"/>
    <w:rsid w:val="008A1D96"/>
    <w:rsid w:val="008A211B"/>
    <w:rsid w:val="008A2325"/>
    <w:rsid w:val="008B0174"/>
    <w:rsid w:val="008B2C5B"/>
    <w:rsid w:val="008B62F7"/>
    <w:rsid w:val="008B6322"/>
    <w:rsid w:val="008B6F63"/>
    <w:rsid w:val="008B7CE6"/>
    <w:rsid w:val="008C0BC3"/>
    <w:rsid w:val="008C0CA9"/>
    <w:rsid w:val="008C216F"/>
    <w:rsid w:val="008C258A"/>
    <w:rsid w:val="008C2878"/>
    <w:rsid w:val="008C3103"/>
    <w:rsid w:val="008C39D6"/>
    <w:rsid w:val="008C3DDB"/>
    <w:rsid w:val="008C7CC5"/>
    <w:rsid w:val="008D0500"/>
    <w:rsid w:val="008D067A"/>
    <w:rsid w:val="008D43E9"/>
    <w:rsid w:val="008D5EF0"/>
    <w:rsid w:val="008E1302"/>
    <w:rsid w:val="008E294A"/>
    <w:rsid w:val="008E37A5"/>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357A"/>
    <w:rsid w:val="00926A46"/>
    <w:rsid w:val="00930CA9"/>
    <w:rsid w:val="00931089"/>
    <w:rsid w:val="009323D2"/>
    <w:rsid w:val="009366E8"/>
    <w:rsid w:val="00945C82"/>
    <w:rsid w:val="0094626B"/>
    <w:rsid w:val="00946EBE"/>
    <w:rsid w:val="00950BFF"/>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3F37"/>
    <w:rsid w:val="0098428C"/>
    <w:rsid w:val="00985780"/>
    <w:rsid w:val="00985BE5"/>
    <w:rsid w:val="00990035"/>
    <w:rsid w:val="00990301"/>
    <w:rsid w:val="009A07A7"/>
    <w:rsid w:val="009A10DF"/>
    <w:rsid w:val="009A1933"/>
    <w:rsid w:val="009A1CE0"/>
    <w:rsid w:val="009A22E9"/>
    <w:rsid w:val="009A649D"/>
    <w:rsid w:val="009A6BE9"/>
    <w:rsid w:val="009B2E6A"/>
    <w:rsid w:val="009B57D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4409"/>
    <w:rsid w:val="009F6EE5"/>
    <w:rsid w:val="009F76A9"/>
    <w:rsid w:val="00A00913"/>
    <w:rsid w:val="00A00B19"/>
    <w:rsid w:val="00A02292"/>
    <w:rsid w:val="00A02393"/>
    <w:rsid w:val="00A0345C"/>
    <w:rsid w:val="00A04AEA"/>
    <w:rsid w:val="00A12B4F"/>
    <w:rsid w:val="00A12F6F"/>
    <w:rsid w:val="00A1387D"/>
    <w:rsid w:val="00A17473"/>
    <w:rsid w:val="00A17B98"/>
    <w:rsid w:val="00A21D71"/>
    <w:rsid w:val="00A25130"/>
    <w:rsid w:val="00A2799A"/>
    <w:rsid w:val="00A32299"/>
    <w:rsid w:val="00A37488"/>
    <w:rsid w:val="00A375F2"/>
    <w:rsid w:val="00A4097E"/>
    <w:rsid w:val="00A543B0"/>
    <w:rsid w:val="00A5542C"/>
    <w:rsid w:val="00A55854"/>
    <w:rsid w:val="00A60C57"/>
    <w:rsid w:val="00A6142E"/>
    <w:rsid w:val="00A62EC6"/>
    <w:rsid w:val="00A638E3"/>
    <w:rsid w:val="00A66122"/>
    <w:rsid w:val="00A667F5"/>
    <w:rsid w:val="00A67C10"/>
    <w:rsid w:val="00A67D01"/>
    <w:rsid w:val="00A700AB"/>
    <w:rsid w:val="00A72866"/>
    <w:rsid w:val="00A75471"/>
    <w:rsid w:val="00A82858"/>
    <w:rsid w:val="00A834F4"/>
    <w:rsid w:val="00A86343"/>
    <w:rsid w:val="00A87AA3"/>
    <w:rsid w:val="00A9043B"/>
    <w:rsid w:val="00A921C0"/>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E084D"/>
    <w:rsid w:val="00AE11CB"/>
    <w:rsid w:val="00AE30C2"/>
    <w:rsid w:val="00AE31F9"/>
    <w:rsid w:val="00AE59E0"/>
    <w:rsid w:val="00AE602E"/>
    <w:rsid w:val="00AE6A5D"/>
    <w:rsid w:val="00AF3441"/>
    <w:rsid w:val="00AF48C6"/>
    <w:rsid w:val="00AF57F1"/>
    <w:rsid w:val="00B00EFB"/>
    <w:rsid w:val="00B0135B"/>
    <w:rsid w:val="00B027BE"/>
    <w:rsid w:val="00B03D46"/>
    <w:rsid w:val="00B05DA8"/>
    <w:rsid w:val="00B06668"/>
    <w:rsid w:val="00B10015"/>
    <w:rsid w:val="00B11BFD"/>
    <w:rsid w:val="00B137D0"/>
    <w:rsid w:val="00B1382F"/>
    <w:rsid w:val="00B14285"/>
    <w:rsid w:val="00B155B6"/>
    <w:rsid w:val="00B17412"/>
    <w:rsid w:val="00B20D99"/>
    <w:rsid w:val="00B232EC"/>
    <w:rsid w:val="00B257F6"/>
    <w:rsid w:val="00B26420"/>
    <w:rsid w:val="00B307A9"/>
    <w:rsid w:val="00B346BE"/>
    <w:rsid w:val="00B37C48"/>
    <w:rsid w:val="00B4102F"/>
    <w:rsid w:val="00B41B36"/>
    <w:rsid w:val="00B4468B"/>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464F"/>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7FA1"/>
    <w:rsid w:val="00C302D4"/>
    <w:rsid w:val="00C30E84"/>
    <w:rsid w:val="00C32AA4"/>
    <w:rsid w:val="00C3686C"/>
    <w:rsid w:val="00C407C1"/>
    <w:rsid w:val="00C4207A"/>
    <w:rsid w:val="00C432EF"/>
    <w:rsid w:val="00C44EE2"/>
    <w:rsid w:val="00C467A9"/>
    <w:rsid w:val="00C50803"/>
    <w:rsid w:val="00C5146D"/>
    <w:rsid w:val="00C5263E"/>
    <w:rsid w:val="00C5377C"/>
    <w:rsid w:val="00C542AE"/>
    <w:rsid w:val="00C6141C"/>
    <w:rsid w:val="00C632B9"/>
    <w:rsid w:val="00C64C40"/>
    <w:rsid w:val="00C64EE9"/>
    <w:rsid w:val="00C65C30"/>
    <w:rsid w:val="00C720B3"/>
    <w:rsid w:val="00C723DF"/>
    <w:rsid w:val="00C72D86"/>
    <w:rsid w:val="00C7377B"/>
    <w:rsid w:val="00C74847"/>
    <w:rsid w:val="00C74F3D"/>
    <w:rsid w:val="00C76F31"/>
    <w:rsid w:val="00C82BDA"/>
    <w:rsid w:val="00C85C7E"/>
    <w:rsid w:val="00C87692"/>
    <w:rsid w:val="00C94222"/>
    <w:rsid w:val="00C94FBA"/>
    <w:rsid w:val="00C957CC"/>
    <w:rsid w:val="00C97BD4"/>
    <w:rsid w:val="00CA0AE3"/>
    <w:rsid w:val="00CA4B6D"/>
    <w:rsid w:val="00CA53DA"/>
    <w:rsid w:val="00CA598F"/>
    <w:rsid w:val="00CA73E6"/>
    <w:rsid w:val="00CA7FDC"/>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640"/>
    <w:rsid w:val="00CE7FF6"/>
    <w:rsid w:val="00CF01EC"/>
    <w:rsid w:val="00CF0535"/>
    <w:rsid w:val="00CF4EE1"/>
    <w:rsid w:val="00CF5AD2"/>
    <w:rsid w:val="00CF5EF4"/>
    <w:rsid w:val="00D0041D"/>
    <w:rsid w:val="00D01EB5"/>
    <w:rsid w:val="00D02957"/>
    <w:rsid w:val="00D062D5"/>
    <w:rsid w:val="00D06DDE"/>
    <w:rsid w:val="00D07B4E"/>
    <w:rsid w:val="00D13E46"/>
    <w:rsid w:val="00D16756"/>
    <w:rsid w:val="00D20BF2"/>
    <w:rsid w:val="00D20E6B"/>
    <w:rsid w:val="00D2417E"/>
    <w:rsid w:val="00D30CA3"/>
    <w:rsid w:val="00D3101E"/>
    <w:rsid w:val="00D34A7B"/>
    <w:rsid w:val="00D3797E"/>
    <w:rsid w:val="00D40544"/>
    <w:rsid w:val="00D43ADB"/>
    <w:rsid w:val="00D476E5"/>
    <w:rsid w:val="00D477FE"/>
    <w:rsid w:val="00D51066"/>
    <w:rsid w:val="00D5340C"/>
    <w:rsid w:val="00D5353B"/>
    <w:rsid w:val="00D55F04"/>
    <w:rsid w:val="00D567B4"/>
    <w:rsid w:val="00D578C7"/>
    <w:rsid w:val="00D57FFD"/>
    <w:rsid w:val="00D60415"/>
    <w:rsid w:val="00D63C1B"/>
    <w:rsid w:val="00D65889"/>
    <w:rsid w:val="00D66495"/>
    <w:rsid w:val="00D672C1"/>
    <w:rsid w:val="00D72726"/>
    <w:rsid w:val="00D74231"/>
    <w:rsid w:val="00D747C6"/>
    <w:rsid w:val="00D77283"/>
    <w:rsid w:val="00D77302"/>
    <w:rsid w:val="00D77895"/>
    <w:rsid w:val="00D77E5E"/>
    <w:rsid w:val="00D80E4F"/>
    <w:rsid w:val="00D8180B"/>
    <w:rsid w:val="00D83F0A"/>
    <w:rsid w:val="00D84438"/>
    <w:rsid w:val="00D845E5"/>
    <w:rsid w:val="00D8753B"/>
    <w:rsid w:val="00D92D7E"/>
    <w:rsid w:val="00D92EC4"/>
    <w:rsid w:val="00D92F63"/>
    <w:rsid w:val="00D949BF"/>
    <w:rsid w:val="00D94ACD"/>
    <w:rsid w:val="00D97F35"/>
    <w:rsid w:val="00DA4A7F"/>
    <w:rsid w:val="00DA4EBA"/>
    <w:rsid w:val="00DA7B2E"/>
    <w:rsid w:val="00DB041F"/>
    <w:rsid w:val="00DB1859"/>
    <w:rsid w:val="00DB4017"/>
    <w:rsid w:val="00DB46D4"/>
    <w:rsid w:val="00DB4E37"/>
    <w:rsid w:val="00DB5DBA"/>
    <w:rsid w:val="00DB7D6C"/>
    <w:rsid w:val="00DC0534"/>
    <w:rsid w:val="00DC10D3"/>
    <w:rsid w:val="00DC16DB"/>
    <w:rsid w:val="00DC4D50"/>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5A25"/>
    <w:rsid w:val="00E1648B"/>
    <w:rsid w:val="00E16833"/>
    <w:rsid w:val="00E16D99"/>
    <w:rsid w:val="00E16EA1"/>
    <w:rsid w:val="00E177EB"/>
    <w:rsid w:val="00E223D1"/>
    <w:rsid w:val="00E243ED"/>
    <w:rsid w:val="00E2679D"/>
    <w:rsid w:val="00E300E0"/>
    <w:rsid w:val="00E304E1"/>
    <w:rsid w:val="00E30FCA"/>
    <w:rsid w:val="00E31029"/>
    <w:rsid w:val="00E32636"/>
    <w:rsid w:val="00E35997"/>
    <w:rsid w:val="00E36406"/>
    <w:rsid w:val="00E36D32"/>
    <w:rsid w:val="00E372C0"/>
    <w:rsid w:val="00E411F1"/>
    <w:rsid w:val="00E43C9E"/>
    <w:rsid w:val="00E4689B"/>
    <w:rsid w:val="00E46FB9"/>
    <w:rsid w:val="00E47655"/>
    <w:rsid w:val="00E5020B"/>
    <w:rsid w:val="00E5068D"/>
    <w:rsid w:val="00E5193B"/>
    <w:rsid w:val="00E550C9"/>
    <w:rsid w:val="00E56AB9"/>
    <w:rsid w:val="00E60AAC"/>
    <w:rsid w:val="00E611DA"/>
    <w:rsid w:val="00E712D3"/>
    <w:rsid w:val="00E71FB3"/>
    <w:rsid w:val="00E801D4"/>
    <w:rsid w:val="00E8172E"/>
    <w:rsid w:val="00E82D5F"/>
    <w:rsid w:val="00E83E70"/>
    <w:rsid w:val="00E86134"/>
    <w:rsid w:val="00E86DDC"/>
    <w:rsid w:val="00E87948"/>
    <w:rsid w:val="00E9144A"/>
    <w:rsid w:val="00E92C3E"/>
    <w:rsid w:val="00E96E5D"/>
    <w:rsid w:val="00E97930"/>
    <w:rsid w:val="00EA04AC"/>
    <w:rsid w:val="00EA0555"/>
    <w:rsid w:val="00EA2E97"/>
    <w:rsid w:val="00EA37D3"/>
    <w:rsid w:val="00EA51A8"/>
    <w:rsid w:val="00EA5451"/>
    <w:rsid w:val="00EA79D9"/>
    <w:rsid w:val="00EB163F"/>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39BC"/>
    <w:rsid w:val="00ED3F15"/>
    <w:rsid w:val="00ED7B57"/>
    <w:rsid w:val="00EE0931"/>
    <w:rsid w:val="00EE0E81"/>
    <w:rsid w:val="00EE325B"/>
    <w:rsid w:val="00EE4C61"/>
    <w:rsid w:val="00EE7930"/>
    <w:rsid w:val="00EF0DBD"/>
    <w:rsid w:val="00EF177D"/>
    <w:rsid w:val="00EF2294"/>
    <w:rsid w:val="00EF2305"/>
    <w:rsid w:val="00EF312D"/>
    <w:rsid w:val="00EF383F"/>
    <w:rsid w:val="00EF4315"/>
    <w:rsid w:val="00EF5CD9"/>
    <w:rsid w:val="00F0016D"/>
    <w:rsid w:val="00F00A33"/>
    <w:rsid w:val="00F02D19"/>
    <w:rsid w:val="00F030FF"/>
    <w:rsid w:val="00F03458"/>
    <w:rsid w:val="00F066A0"/>
    <w:rsid w:val="00F11F20"/>
    <w:rsid w:val="00F13490"/>
    <w:rsid w:val="00F13A61"/>
    <w:rsid w:val="00F14102"/>
    <w:rsid w:val="00F14B58"/>
    <w:rsid w:val="00F16D02"/>
    <w:rsid w:val="00F17453"/>
    <w:rsid w:val="00F20673"/>
    <w:rsid w:val="00F21C68"/>
    <w:rsid w:val="00F21E41"/>
    <w:rsid w:val="00F23033"/>
    <w:rsid w:val="00F237F5"/>
    <w:rsid w:val="00F24245"/>
    <w:rsid w:val="00F26557"/>
    <w:rsid w:val="00F2699E"/>
    <w:rsid w:val="00F33CEE"/>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3A"/>
    <w:rsid w:val="00F7754E"/>
    <w:rsid w:val="00F84A4D"/>
    <w:rsid w:val="00F85964"/>
    <w:rsid w:val="00F90BDA"/>
    <w:rsid w:val="00F90E62"/>
    <w:rsid w:val="00F91E18"/>
    <w:rsid w:val="00F938DA"/>
    <w:rsid w:val="00FA0555"/>
    <w:rsid w:val="00FA4375"/>
    <w:rsid w:val="00FA437A"/>
    <w:rsid w:val="00FA4E9E"/>
    <w:rsid w:val="00FA5A24"/>
    <w:rsid w:val="00FB3A68"/>
    <w:rsid w:val="00FB42E1"/>
    <w:rsid w:val="00FB6960"/>
    <w:rsid w:val="00FB7486"/>
    <w:rsid w:val="00FC0444"/>
    <w:rsid w:val="00FC0BC9"/>
    <w:rsid w:val="00FC0D1E"/>
    <w:rsid w:val="00FC1129"/>
    <w:rsid w:val="00FC12D0"/>
    <w:rsid w:val="00FC48FB"/>
    <w:rsid w:val="00FC64FD"/>
    <w:rsid w:val="00FC6829"/>
    <w:rsid w:val="00FD042A"/>
    <w:rsid w:val="00FD0905"/>
    <w:rsid w:val="00FD3EA3"/>
    <w:rsid w:val="00FD55F6"/>
    <w:rsid w:val="00FD60EA"/>
    <w:rsid w:val="00FD7BA0"/>
    <w:rsid w:val="00FD7F8E"/>
    <w:rsid w:val="00FE011C"/>
    <w:rsid w:val="00FE127C"/>
    <w:rsid w:val="00FE2587"/>
    <w:rsid w:val="00FE2E77"/>
    <w:rsid w:val="00FE61AE"/>
    <w:rsid w:val="00FE6E22"/>
    <w:rsid w:val="00FF1E79"/>
    <w:rsid w:val="00FF1E85"/>
    <w:rsid w:val="00FF2D88"/>
    <w:rsid w:val="00FF3FF4"/>
    <w:rsid w:val="00FF4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EEA"/>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676C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EE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676C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7082359">
      <w:bodyDiv w:val="1"/>
      <w:marLeft w:val="0"/>
      <w:marRight w:val="0"/>
      <w:marTop w:val="0"/>
      <w:marBottom w:val="0"/>
      <w:divBdr>
        <w:top w:val="none" w:sz="0" w:space="0" w:color="auto"/>
        <w:left w:val="none" w:sz="0" w:space="0" w:color="auto"/>
        <w:bottom w:val="none" w:sz="0" w:space="0" w:color="auto"/>
        <w:right w:val="none" w:sz="0" w:space="0" w:color="auto"/>
      </w:divBdr>
      <w:divsChild>
        <w:div w:id="1835141314">
          <w:marLeft w:val="0"/>
          <w:marRight w:val="0"/>
          <w:marTop w:val="0"/>
          <w:marBottom w:val="0"/>
          <w:divBdr>
            <w:top w:val="none" w:sz="0" w:space="0" w:color="auto"/>
            <w:left w:val="none" w:sz="0" w:space="0" w:color="auto"/>
            <w:bottom w:val="none" w:sz="0" w:space="0" w:color="auto"/>
            <w:right w:val="none" w:sz="0" w:space="0" w:color="auto"/>
          </w:divBdr>
          <w:divsChild>
            <w:div w:id="1158573940">
              <w:marLeft w:val="0"/>
              <w:marRight w:val="0"/>
              <w:marTop w:val="0"/>
              <w:marBottom w:val="0"/>
              <w:divBdr>
                <w:top w:val="none" w:sz="0" w:space="0" w:color="auto"/>
                <w:left w:val="none" w:sz="0" w:space="0" w:color="auto"/>
                <w:bottom w:val="none" w:sz="0" w:space="0" w:color="auto"/>
                <w:right w:val="none" w:sz="0" w:space="0" w:color="auto"/>
              </w:divBdr>
              <w:divsChild>
                <w:div w:id="33964432">
                  <w:marLeft w:val="0"/>
                  <w:marRight w:val="0"/>
                  <w:marTop w:val="0"/>
                  <w:marBottom w:val="0"/>
                  <w:divBdr>
                    <w:top w:val="none" w:sz="0" w:space="0" w:color="auto"/>
                    <w:left w:val="none" w:sz="0" w:space="0" w:color="auto"/>
                    <w:bottom w:val="none" w:sz="0" w:space="0" w:color="auto"/>
                    <w:right w:val="none" w:sz="0" w:space="0" w:color="auto"/>
                  </w:divBdr>
                  <w:divsChild>
                    <w:div w:id="1388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CJgWyksgqa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ucema.edu.ar/educacion-ejecutiva/negociacion" TargetMode="External"/><Relationship Id="rId2" Type="http://schemas.openxmlformats.org/officeDocument/2006/relationships/customXml" Target="../customXml/item2.xml"/><Relationship Id="rId16" Type="http://schemas.openxmlformats.org/officeDocument/2006/relationships/hyperlink" Target="https://supered.es/negociacion-efectiva-con-clientes-como-hacerlo-correctamente/?user_comments=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4.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15918</TotalTime>
  <Pages>33</Pages>
  <Words>4921</Words>
  <Characters>27066</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Interacción con el cliente</vt:lpstr>
      <vt:lpstr>API de videojuegos y repositorios</vt:lpstr>
    </vt:vector>
  </TitlesOfParts>
  <Manager/>
  <Company/>
  <LinksUpToDate>false</LinksUpToDate>
  <CharactersWithSpaces>31924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Interacción con el cliente</dc:title>
  <dc:subject/>
  <dc:creator>SENA</dc:creator>
  <cp:keywords/>
  <dc:description/>
  <cp:lastModifiedBy>Erika Fernanda Mejía pinzón</cp:lastModifiedBy>
  <cp:revision>279</cp:revision>
  <cp:lastPrinted>2024-11-05T20:33:00Z</cp:lastPrinted>
  <dcterms:created xsi:type="dcterms:W3CDTF">2023-06-26T06:28:00Z</dcterms:created>
  <dcterms:modified xsi:type="dcterms:W3CDTF">2024-11-05T20:34:00Z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