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32FDB" w14:textId="5E11C543" w:rsidR="00422835" w:rsidRPr="0077777A" w:rsidRDefault="00E14988" w:rsidP="00422835">
      <w:pPr>
        <w:jc w:val="center"/>
        <w:rPr>
          <w:b/>
          <w:lang w:val="es-ES"/>
        </w:rPr>
      </w:pPr>
      <w:r w:rsidRPr="0077777A">
        <w:rPr>
          <w:b/>
          <w:lang w:val="es-ES"/>
        </w:rPr>
        <w:t>GUION INTRODUCCIÓN COMPONENTE FORMATIVO 0</w:t>
      </w:r>
      <w:r w:rsidR="009703AB">
        <w:rPr>
          <w:b/>
          <w:lang w:val="es-ES"/>
        </w:rPr>
        <w:t>1</w:t>
      </w:r>
    </w:p>
    <w:p w14:paraId="10970E01" w14:textId="49E99C5F" w:rsidR="00FF7EFF" w:rsidRPr="009703AB" w:rsidRDefault="007B608A" w:rsidP="009703AB">
      <w:pPr>
        <w:jc w:val="center"/>
        <w:rPr>
          <w:b/>
          <w:bCs/>
        </w:rPr>
      </w:pPr>
      <w:r w:rsidRPr="007B608A">
        <w:rPr>
          <w:lang w:val="es-ES"/>
        </w:rPr>
        <w:t>Título del video:</w:t>
      </w:r>
      <w:r>
        <w:rPr>
          <w:b/>
          <w:lang w:val="es-ES"/>
        </w:rPr>
        <w:t xml:space="preserve"> </w:t>
      </w:r>
      <w:bookmarkStart w:id="0" w:name="_Int_yEqNJIrk"/>
      <w:r w:rsidR="009703AB" w:rsidRPr="009703AB">
        <w:rPr>
          <w:b/>
          <w:bCs/>
        </w:rPr>
        <w:t>Gestión de bases de datos con Microsoft Access</w:t>
      </w:r>
      <w:r w:rsidR="009703AB">
        <w:rPr>
          <w:b/>
          <w:bCs/>
        </w:rPr>
        <w:t xml:space="preserve"> </w:t>
      </w:r>
      <w:r w:rsidR="00553531">
        <w:rPr>
          <w:b/>
          <w:lang w:val="es-ES"/>
        </w:rPr>
        <w:t>– introducción</w:t>
      </w:r>
    </w:p>
    <w:bookmarkEnd w:id="0"/>
    <w:p w14:paraId="314AEF4D" w14:textId="68C63DF3" w:rsidR="009703AB" w:rsidRDefault="009703AB" w:rsidP="009703AB">
      <w:r>
        <w:t>En la actual era de la información, la gestión eficiente de los datos se ha consolidado como una competencia transversal e indispensable en todos los sectores productivos y académicos. Este curso virtual, enmarcado dentro de la oferta de formación complementaria del SENA, surge como respuesta a la necesidad de formar talento humano capaz de organizar, estructurar, proteger y analizar grandes volúmenes de información mediante herramientas tecnológicas estandarizadas.</w:t>
      </w:r>
    </w:p>
    <w:p w14:paraId="3983708B" w14:textId="1843767C" w:rsidR="00D25CA3" w:rsidRDefault="009703AB" w:rsidP="009703AB">
      <w:r>
        <w:t>A través de este documento académico, el estudiante aprenderá a diseñar bases de datos robustas y funcionales, partiendo desde la concepción lógica de la arquitectura de los datos hasta su gestión avanzada mediante el uso de lenguajes de consulta estructurados (SQL). Se busca que el aprendiz trascienda la mera operatividad del software y desarrolle un pensamiento computacional que le permita estructurar soluciones informáticas coherentes y eficientes. Asimismo, adquirirá la capacidad de identificar adecuadamente los tipos de datos, configurar sus atributos para evitar redundancias y errores, aplicar macros para automatizar tareas repetitivas y establecer procesos de integración mediante la importación y exportación de información.</w:t>
      </w:r>
    </w:p>
    <w:p w14:paraId="1DA72FD2" w14:textId="2EE3C8AD" w:rsidR="0034187D" w:rsidRDefault="00553531">
      <w:proofErr w:type="gramStart"/>
      <w:r>
        <w:t>TOTAL</w:t>
      </w:r>
      <w:proofErr w:type="gramEnd"/>
      <w:r w:rsidR="00422835">
        <w:t xml:space="preserve"> PALABRAS</w:t>
      </w:r>
      <w:r w:rsidR="0034187D">
        <w:t xml:space="preserve">: </w:t>
      </w:r>
      <w:r>
        <w:t>1</w:t>
      </w:r>
      <w:r w:rsidR="005F1169">
        <w:t>7</w:t>
      </w:r>
      <w:r w:rsidR="00202A68">
        <w:t>0</w:t>
      </w:r>
    </w:p>
    <w:sectPr w:rsidR="003418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yEqNJIrk" int2:invalidationBookmarkName="" int2:hashCode="zecXgUcDbjT3L3" int2:id="D5B10x2r">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40EC9"/>
    <w:multiLevelType w:val="hybridMultilevel"/>
    <w:tmpl w:val="CB40F4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0313D3A"/>
    <w:multiLevelType w:val="hybridMultilevel"/>
    <w:tmpl w:val="4240E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87D"/>
    <w:rsid w:val="00122354"/>
    <w:rsid w:val="001E0849"/>
    <w:rsid w:val="00202A68"/>
    <w:rsid w:val="00241A0E"/>
    <w:rsid w:val="00242B75"/>
    <w:rsid w:val="00277964"/>
    <w:rsid w:val="002865F0"/>
    <w:rsid w:val="002F68D8"/>
    <w:rsid w:val="00325FB5"/>
    <w:rsid w:val="0034187D"/>
    <w:rsid w:val="00386732"/>
    <w:rsid w:val="00422835"/>
    <w:rsid w:val="00475DC3"/>
    <w:rsid w:val="00553531"/>
    <w:rsid w:val="005B5967"/>
    <w:rsid w:val="005F1169"/>
    <w:rsid w:val="006353EE"/>
    <w:rsid w:val="00666672"/>
    <w:rsid w:val="00713224"/>
    <w:rsid w:val="00750864"/>
    <w:rsid w:val="007767C2"/>
    <w:rsid w:val="00776ED2"/>
    <w:rsid w:val="0077777A"/>
    <w:rsid w:val="007B608A"/>
    <w:rsid w:val="00814543"/>
    <w:rsid w:val="00844D29"/>
    <w:rsid w:val="00856931"/>
    <w:rsid w:val="00896F06"/>
    <w:rsid w:val="008F5429"/>
    <w:rsid w:val="00906060"/>
    <w:rsid w:val="009703AB"/>
    <w:rsid w:val="00987D84"/>
    <w:rsid w:val="00991D28"/>
    <w:rsid w:val="009925D4"/>
    <w:rsid w:val="00996DAB"/>
    <w:rsid w:val="009D760E"/>
    <w:rsid w:val="00AB68BC"/>
    <w:rsid w:val="00AC2CFB"/>
    <w:rsid w:val="00AD648E"/>
    <w:rsid w:val="00B37054"/>
    <w:rsid w:val="00B76F52"/>
    <w:rsid w:val="00BD5271"/>
    <w:rsid w:val="00BD7BF1"/>
    <w:rsid w:val="00BE1783"/>
    <w:rsid w:val="00C009FD"/>
    <w:rsid w:val="00C75EF4"/>
    <w:rsid w:val="00CA7AA0"/>
    <w:rsid w:val="00CB0677"/>
    <w:rsid w:val="00D25CA3"/>
    <w:rsid w:val="00D2797B"/>
    <w:rsid w:val="00DD2A4C"/>
    <w:rsid w:val="00DE79C2"/>
    <w:rsid w:val="00E14988"/>
    <w:rsid w:val="00E165E1"/>
    <w:rsid w:val="00ED0679"/>
    <w:rsid w:val="00F507B8"/>
    <w:rsid w:val="00F8680C"/>
    <w:rsid w:val="00FA7096"/>
    <w:rsid w:val="00FF7EFF"/>
    <w:rsid w:val="0D07F5A2"/>
    <w:rsid w:val="1839B09C"/>
    <w:rsid w:val="2467C599"/>
    <w:rsid w:val="355076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ACB2"/>
  <w15:chartTrackingRefBased/>
  <w15:docId w15:val="{122460C4-5872-45D2-9D14-1AA8A48F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1498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242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86671">
      <w:bodyDiv w:val="1"/>
      <w:marLeft w:val="0"/>
      <w:marRight w:val="0"/>
      <w:marTop w:val="0"/>
      <w:marBottom w:val="0"/>
      <w:divBdr>
        <w:top w:val="none" w:sz="0" w:space="0" w:color="auto"/>
        <w:left w:val="none" w:sz="0" w:space="0" w:color="auto"/>
        <w:bottom w:val="none" w:sz="0" w:space="0" w:color="auto"/>
        <w:right w:val="none" w:sz="0" w:space="0" w:color="auto"/>
      </w:divBdr>
    </w:div>
    <w:div w:id="567035832">
      <w:bodyDiv w:val="1"/>
      <w:marLeft w:val="0"/>
      <w:marRight w:val="0"/>
      <w:marTop w:val="0"/>
      <w:marBottom w:val="0"/>
      <w:divBdr>
        <w:top w:val="none" w:sz="0" w:space="0" w:color="auto"/>
        <w:left w:val="none" w:sz="0" w:space="0" w:color="auto"/>
        <w:bottom w:val="none" w:sz="0" w:space="0" w:color="auto"/>
        <w:right w:val="none" w:sz="0" w:space="0" w:color="auto"/>
      </w:divBdr>
    </w:div>
    <w:div w:id="646129514">
      <w:bodyDiv w:val="1"/>
      <w:marLeft w:val="0"/>
      <w:marRight w:val="0"/>
      <w:marTop w:val="0"/>
      <w:marBottom w:val="0"/>
      <w:divBdr>
        <w:top w:val="none" w:sz="0" w:space="0" w:color="auto"/>
        <w:left w:val="none" w:sz="0" w:space="0" w:color="auto"/>
        <w:bottom w:val="none" w:sz="0" w:space="0" w:color="auto"/>
        <w:right w:val="none" w:sz="0" w:space="0" w:color="auto"/>
      </w:divBdr>
    </w:div>
    <w:div w:id="973564776">
      <w:bodyDiv w:val="1"/>
      <w:marLeft w:val="0"/>
      <w:marRight w:val="0"/>
      <w:marTop w:val="0"/>
      <w:marBottom w:val="0"/>
      <w:divBdr>
        <w:top w:val="none" w:sz="0" w:space="0" w:color="auto"/>
        <w:left w:val="none" w:sz="0" w:space="0" w:color="auto"/>
        <w:bottom w:val="none" w:sz="0" w:space="0" w:color="auto"/>
        <w:right w:val="none" w:sz="0" w:space="0" w:color="auto"/>
      </w:divBdr>
    </w:div>
    <w:div w:id="1311448529">
      <w:bodyDiv w:val="1"/>
      <w:marLeft w:val="0"/>
      <w:marRight w:val="0"/>
      <w:marTop w:val="0"/>
      <w:marBottom w:val="0"/>
      <w:divBdr>
        <w:top w:val="none" w:sz="0" w:space="0" w:color="auto"/>
        <w:left w:val="none" w:sz="0" w:space="0" w:color="auto"/>
        <w:bottom w:val="none" w:sz="0" w:space="0" w:color="auto"/>
        <w:right w:val="none" w:sz="0" w:space="0" w:color="auto"/>
      </w:divBdr>
    </w:div>
    <w:div w:id="1464270990">
      <w:bodyDiv w:val="1"/>
      <w:marLeft w:val="0"/>
      <w:marRight w:val="0"/>
      <w:marTop w:val="0"/>
      <w:marBottom w:val="0"/>
      <w:divBdr>
        <w:top w:val="none" w:sz="0" w:space="0" w:color="auto"/>
        <w:left w:val="none" w:sz="0" w:space="0" w:color="auto"/>
        <w:bottom w:val="none" w:sz="0" w:space="0" w:color="auto"/>
        <w:right w:val="none" w:sz="0" w:space="0" w:color="auto"/>
      </w:divBdr>
    </w:div>
    <w:div w:id="1595671973">
      <w:bodyDiv w:val="1"/>
      <w:marLeft w:val="0"/>
      <w:marRight w:val="0"/>
      <w:marTop w:val="0"/>
      <w:marBottom w:val="0"/>
      <w:divBdr>
        <w:top w:val="none" w:sz="0" w:space="0" w:color="auto"/>
        <w:left w:val="none" w:sz="0" w:space="0" w:color="auto"/>
        <w:bottom w:val="none" w:sz="0" w:space="0" w:color="auto"/>
        <w:right w:val="none" w:sz="0" w:space="0" w:color="auto"/>
      </w:divBdr>
    </w:div>
    <w:div w:id="1847548479">
      <w:bodyDiv w:val="1"/>
      <w:marLeft w:val="0"/>
      <w:marRight w:val="0"/>
      <w:marTop w:val="0"/>
      <w:marBottom w:val="0"/>
      <w:divBdr>
        <w:top w:val="none" w:sz="0" w:space="0" w:color="auto"/>
        <w:left w:val="none" w:sz="0" w:space="0" w:color="auto"/>
        <w:bottom w:val="none" w:sz="0" w:space="0" w:color="auto"/>
        <w:right w:val="none" w:sz="0" w:space="0" w:color="auto"/>
      </w:divBdr>
    </w:div>
    <w:div w:id="210167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47e51df5f92c4605"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CE464F-D60C-4CA7-8CA9-CDF0132F81A0}">
  <ds:schemaRefs>
    <ds:schemaRef ds:uri="http://schemas.microsoft.com/sharepoint/v3/contenttype/forms"/>
  </ds:schemaRefs>
</ds:datastoreItem>
</file>

<file path=customXml/itemProps2.xml><?xml version="1.0" encoding="utf-8"?>
<ds:datastoreItem xmlns:ds="http://schemas.openxmlformats.org/officeDocument/2006/customXml" ds:itemID="{B79E39A7-EC7D-4AD4-B793-73199EB700FB}"/>
</file>

<file path=customXml/itemProps3.xml><?xml version="1.0" encoding="utf-8"?>
<ds:datastoreItem xmlns:ds="http://schemas.openxmlformats.org/officeDocument/2006/customXml" ds:itemID="{C40E4241-7D22-40D4-9F65-F8D3378A8CB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1147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dellviviana@gmail.com</dc:creator>
  <cp:keywords/>
  <dc:description/>
  <cp:lastModifiedBy>Erika Fernanda Mejía</cp:lastModifiedBy>
  <cp:revision>2</cp:revision>
  <dcterms:created xsi:type="dcterms:W3CDTF">2026-03-27T11:20:00Z</dcterms:created>
  <dcterms:modified xsi:type="dcterms:W3CDTF">2026-03-27T11:20:00Z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2024-07-25T19:51:13Z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a4d64981-9c5d-4346-9b19-46df69bb41aa</vt:lpwstr>
  </property>
  <property fmtid="{D5CDD505-2E9C-101B-9397-08002B2CF9AE}" pid="9" name="MSIP_Label_fc111285-cafa-4fc9-8a9a-bd902089b24f_ContentBits">
    <vt:lpwstr>0</vt:lpwstr>
  </property>
  <property fmtid="{D5CDD505-2E9C-101B-9397-08002B2CF9AE}" pid="10" name="MediaServiceImageTags">
    <vt:lpwstr/>
  </property>
</Properties>
</file>