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0422ECD8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25129F" w14:paraId="4CBE226F" w14:textId="4438DA7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</w:t>
            </w:r>
            <w:r w:rsidR="00462674">
              <w:rPr>
                <w:b/>
                <w:sz w:val="24"/>
                <w:szCs w:val="24"/>
              </w:rPr>
              <w:t xml:space="preserve"> Motion</w:t>
            </w:r>
          </w:p>
        </w:tc>
      </w:tr>
      <w:tr w:rsidR="00A025DF" w:rsidTr="0422ECD8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C3625F" w14:paraId="4C45FB9C" w14:textId="23B443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Promoción del b</w:t>
            </w:r>
            <w:r w:rsidRPr="001E287F">
              <w:rPr>
                <w:sz w:val="20"/>
                <w:szCs w:val="20"/>
              </w:rPr>
              <w:t>ienes</w:t>
            </w:r>
            <w:r>
              <w:rPr>
                <w:sz w:val="20"/>
                <w:szCs w:val="20"/>
              </w:rPr>
              <w:t>tar físico y hábitos saludables</w:t>
            </w:r>
          </w:p>
        </w:tc>
      </w:tr>
      <w:tr w:rsidR="00A025DF" w:rsidTr="0422ECD8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025DF" w14:paraId="3172CB6F" w14:textId="1F0D1EC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:rsidTr="0422ECD8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0422ECD8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25129F" w:rsidR="00E34F6B" w:rsidP="003F3707" w:rsidRDefault="003F3707" w14:paraId="62BC7F9E" w14:noSpellErr="1" w14:textId="4128AF35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746930DA" w:rsidR="003F3707">
              <w:rPr>
                <w:sz w:val="20"/>
                <w:szCs w:val="20"/>
              </w:rPr>
              <w:t>Niños, jóvenes y adultos realizando actividades físicas como correr, saltar o practicar coordinación con pelotas en un entorno natural o institucional (ej</w:t>
            </w:r>
            <w:r w:rsidRPr="746930DA" w:rsidR="329982D3">
              <w:rPr>
                <w:sz w:val="20"/>
                <w:szCs w:val="20"/>
              </w:rPr>
              <w:t>emplo:</w:t>
            </w:r>
            <w:r w:rsidRPr="746930DA" w:rsidR="003F3707">
              <w:rPr>
                <w:sz w:val="20"/>
                <w:szCs w:val="20"/>
              </w:rPr>
              <w:t xml:space="preserve"> aula abierta o parque).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F3707" w:rsidR="000F5707" w:rsidP="00593E4E" w:rsidRDefault="003F3707" w14:paraId="7478B6D3" w14:textId="2A9E370D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3F3707">
              <w:rPr>
                <w:rFonts w:ascii="Arial" w:hAnsi="Arial" w:cs="Arial"/>
                <w:sz w:val="20"/>
                <w:szCs w:val="20"/>
              </w:rPr>
              <w:t>"Bienvenidos a este recorrido por los pilares funda</w:t>
            </w:r>
            <w:r>
              <w:rPr>
                <w:rFonts w:ascii="Arial" w:hAnsi="Arial" w:cs="Arial"/>
                <w:sz w:val="20"/>
                <w:szCs w:val="20"/>
              </w:rPr>
              <w:t>mentales del bienestar físico, a</w:t>
            </w:r>
            <w:r w:rsidRPr="003F3707">
              <w:rPr>
                <w:rFonts w:ascii="Arial" w:hAnsi="Arial" w:cs="Arial"/>
                <w:sz w:val="20"/>
                <w:szCs w:val="20"/>
              </w:rPr>
              <w:t xml:space="preserve"> través de hábitos saludables y del fortalecimiento de nuestras habilidades psicomotoras, comenzamos a construir una</w:t>
            </w:r>
            <w:r>
              <w:rPr>
                <w:rFonts w:ascii="Arial" w:hAnsi="Arial" w:cs="Arial"/>
                <w:sz w:val="20"/>
                <w:szCs w:val="20"/>
              </w:rPr>
              <w:t xml:space="preserve"> vida más activa y consciente, e</w:t>
            </w:r>
            <w:r w:rsidRPr="003F3707">
              <w:rPr>
                <w:rFonts w:ascii="Arial" w:hAnsi="Arial" w:cs="Arial"/>
                <w:sz w:val="20"/>
                <w:szCs w:val="20"/>
              </w:rPr>
              <w:t>ste es el primer paso hacia el autocuidado."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707" w:rsidP="003F3707" w:rsidRDefault="003F3707" w14:paraId="493B383B" w14:textId="2097694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422ECD8" w:rsidR="003F3707">
              <w:rPr>
                <w:sz w:val="20"/>
                <w:szCs w:val="20"/>
              </w:rPr>
              <w:t>Bienestar físico</w:t>
            </w:r>
            <w:r w:rsidRPr="0422ECD8" w:rsidR="121D23F4">
              <w:rPr>
                <w:sz w:val="20"/>
                <w:szCs w:val="20"/>
              </w:rPr>
              <w:t>.</w:t>
            </w:r>
          </w:p>
          <w:p w:rsidRPr="000F5707" w:rsidR="00A025DF" w:rsidP="003F3707" w:rsidRDefault="003F3707" w14:paraId="560AB91B" w14:textId="3D6796E9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422ECD8" w:rsidR="121D23F4">
              <w:rPr>
                <w:sz w:val="20"/>
                <w:szCs w:val="20"/>
              </w:rPr>
              <w:t>P</w:t>
            </w:r>
            <w:r w:rsidRPr="0422ECD8" w:rsidR="003F3707">
              <w:rPr>
                <w:sz w:val="20"/>
                <w:szCs w:val="20"/>
              </w:rPr>
              <w:t>sicomotricidad: claves para una vida saludable.</w:t>
            </w:r>
          </w:p>
        </w:tc>
      </w:tr>
      <w:tr w:rsidR="00A025DF" w:rsidTr="0422ECD8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7657B528" w14:textId="7FE908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A025DF" w:rsidP="003F3707" w:rsidRDefault="003F3707" w14:paraId="1AB78EDC" w14:textId="00C8D2B3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3F3707">
              <w:rPr>
                <w:rFonts w:eastAsia="Times New Roman"/>
                <w:sz w:val="20"/>
                <w:szCs w:val="20"/>
                <w:lang w:val="es-CO"/>
              </w:rPr>
              <w:t>Plato saludable (idealmente con el modelo del plato colombiano), junto a elementos de higiene (jabón, cepillo de dientes) y personas lavando manos o preparando alimentos.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F3707" w:rsidR="003F3707" w:rsidP="003F3707" w:rsidRDefault="003F3707" w14:paraId="09B48E19" w14:textId="646FFE09">
            <w:pPr>
              <w:rPr>
                <w:sz w:val="20"/>
                <w:szCs w:val="20"/>
                <w:lang w:val="es-CO"/>
              </w:rPr>
            </w:pPr>
            <w:r w:rsidRPr="003F3707">
              <w:rPr>
                <w:sz w:val="20"/>
                <w:szCs w:val="20"/>
                <w:lang w:val="es-CO"/>
              </w:rPr>
              <w:t>"Una alimentación equilibrada y una adecuada higiene personal son esenciale</w:t>
            </w:r>
            <w:r>
              <w:rPr>
                <w:sz w:val="20"/>
                <w:szCs w:val="20"/>
                <w:lang w:val="es-CO"/>
              </w:rPr>
              <w:t>s para el desarrollo integral, c</w:t>
            </w:r>
            <w:r w:rsidRPr="003F3707">
              <w:rPr>
                <w:sz w:val="20"/>
                <w:szCs w:val="20"/>
                <w:lang w:val="es-CO"/>
              </w:rPr>
              <w:t>omprender la relación entre lo que comemos y lo que gastamos energéticamente nos permite tomar decisiones más conscientes sobre nuestra salud."</w:t>
            </w:r>
          </w:p>
          <w:p w:rsidRPr="000F5707" w:rsidR="00A025DF" w:rsidP="00593E4E" w:rsidRDefault="00A025DF" w14:paraId="0EF04A51" w14:textId="682C61E5">
            <w:pPr>
              <w:widowControl w:val="0"/>
              <w:rPr>
                <w:sz w:val="20"/>
                <w:szCs w:val="20"/>
                <w:lang w:val="es-CO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A025DF" w:rsidP="003F3707" w:rsidRDefault="003F3707" w14:paraId="335FC856" w14:textId="659A0933">
            <w:pPr>
              <w:pStyle w:val="Prrafode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F3707">
              <w:rPr>
                <w:sz w:val="20"/>
                <w:szCs w:val="20"/>
              </w:rPr>
              <w:t>Nutrición e higiene: base del cuidado diario y el rendimiento físico.</w:t>
            </w:r>
          </w:p>
        </w:tc>
      </w:tr>
      <w:tr w:rsidR="00A025DF" w:rsidTr="0422ECD8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0B817ABA" w14:textId="04B70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50A4" w:rsidR="00A025DF" w:rsidP="003F3707" w:rsidRDefault="003F3707" w14:paraId="7C50DAFE" w14:textId="5F2B349D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3F3707">
              <w:rPr>
                <w:sz w:val="20"/>
                <w:szCs w:val="20"/>
              </w:rPr>
              <w:t>Persona sentada con buena postura frente a un computador, otra persona haciendo una prueba física con cinta métrica o saltando, y un adulto mayor estirando la espalda.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3F3707" w:rsidP="003F3707" w:rsidRDefault="003F3707" w14:paraId="41856E4A" w14:textId="371BF539">
            <w:pPr>
              <w:rPr>
                <w:sz w:val="20"/>
                <w:szCs w:val="20"/>
              </w:rPr>
            </w:pPr>
            <w:r w:rsidRPr="003F3707">
              <w:rPr>
                <w:sz w:val="20"/>
                <w:szCs w:val="20"/>
              </w:rPr>
              <w:t>Conocer nuestra condición física a través de pruebas sencillas y adoptar posturas adecuadas en nuestros entornos, m</w:t>
            </w:r>
            <w:r>
              <w:rPr>
                <w:sz w:val="20"/>
                <w:szCs w:val="20"/>
              </w:rPr>
              <w:t>ejora nuestra calidad de vida, l</w:t>
            </w:r>
            <w:r w:rsidRPr="003F3707">
              <w:rPr>
                <w:sz w:val="20"/>
                <w:szCs w:val="20"/>
              </w:rPr>
              <w:t>a ergonomía y la higiene postural nos protegen y nos permiten rendir mejor en nuestras actividades cotidi</w:t>
            </w:r>
            <w:r>
              <w:rPr>
                <w:sz w:val="20"/>
                <w:szCs w:val="20"/>
              </w:rPr>
              <w:t>anas.</w:t>
            </w:r>
          </w:p>
          <w:p w:rsidRPr="00B21C33" w:rsidR="00B21C33" w:rsidP="003650A4" w:rsidRDefault="00B21C33" w14:paraId="44EE313E" w14:textId="615FE4EF">
            <w:pPr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543AE" w:rsidR="00A025DF" w:rsidP="003F3707" w:rsidRDefault="003F3707" w14:paraId="00E3F1D1" w14:textId="6684904E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F3707">
              <w:rPr>
                <w:sz w:val="20"/>
                <w:szCs w:val="20"/>
              </w:rPr>
              <w:t>Evaluación física y ergonomía: herramientas para el autocuidado y la prevención.</w:t>
            </w:r>
          </w:p>
        </w:tc>
      </w:tr>
    </w:tbl>
    <w:p w:rsidR="00A025DF" w:rsidRDefault="00A025DF" w14:paraId="4D08333D" w14:textId="544247D8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6037" w:rsidRDefault="00C26037" w14:paraId="0F2E2424" w14:textId="77777777">
      <w:pPr>
        <w:spacing w:line="240" w:lineRule="auto"/>
      </w:pPr>
      <w:r>
        <w:separator/>
      </w:r>
    </w:p>
  </w:endnote>
  <w:endnote w:type="continuationSeparator" w:id="0">
    <w:p w:rsidR="00C26037" w:rsidRDefault="00C26037" w14:paraId="7A7D197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6037" w:rsidRDefault="00C26037" w14:paraId="7A2AF0EE" w14:textId="77777777">
      <w:pPr>
        <w:spacing w:line="240" w:lineRule="auto"/>
      </w:pPr>
      <w:r>
        <w:separator/>
      </w:r>
    </w:p>
  </w:footnote>
  <w:footnote w:type="continuationSeparator" w:id="0">
    <w:p w:rsidR="00C26037" w:rsidRDefault="00C26037" w14:paraId="647AB78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462674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462674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462674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A025DF" w:rsidRDefault="00462674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462674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F1796A"/>
    <w:multiLevelType w:val="hybridMultilevel"/>
    <w:tmpl w:val="7312D8AA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4010626">
    <w:abstractNumId w:val="6"/>
  </w:num>
  <w:num w:numId="2" w16cid:durableId="2130076949">
    <w:abstractNumId w:val="0"/>
  </w:num>
  <w:num w:numId="3" w16cid:durableId="608513112">
    <w:abstractNumId w:val="5"/>
  </w:num>
  <w:num w:numId="4" w16cid:durableId="1479881935">
    <w:abstractNumId w:val="3"/>
  </w:num>
  <w:num w:numId="5" w16cid:durableId="1505316157">
    <w:abstractNumId w:val="1"/>
  </w:num>
  <w:num w:numId="6" w16cid:durableId="1955747029">
    <w:abstractNumId w:val="2"/>
  </w:num>
  <w:num w:numId="7" w16cid:durableId="940601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50635"/>
    <w:rsid w:val="000F5707"/>
    <w:rsid w:val="00184725"/>
    <w:rsid w:val="001C2F71"/>
    <w:rsid w:val="00241054"/>
    <w:rsid w:val="0025129F"/>
    <w:rsid w:val="003650A4"/>
    <w:rsid w:val="003C0E66"/>
    <w:rsid w:val="003F3707"/>
    <w:rsid w:val="00462674"/>
    <w:rsid w:val="004D334A"/>
    <w:rsid w:val="005604C1"/>
    <w:rsid w:val="00577CEE"/>
    <w:rsid w:val="0058179E"/>
    <w:rsid w:val="00593E4E"/>
    <w:rsid w:val="005A461A"/>
    <w:rsid w:val="00614874"/>
    <w:rsid w:val="006771CD"/>
    <w:rsid w:val="006C244C"/>
    <w:rsid w:val="006D2CC4"/>
    <w:rsid w:val="00870CBB"/>
    <w:rsid w:val="008D3D87"/>
    <w:rsid w:val="008E1AB3"/>
    <w:rsid w:val="009026CB"/>
    <w:rsid w:val="00921B49"/>
    <w:rsid w:val="009543AE"/>
    <w:rsid w:val="009D6C58"/>
    <w:rsid w:val="00A025DF"/>
    <w:rsid w:val="00A43C74"/>
    <w:rsid w:val="00A53262"/>
    <w:rsid w:val="00A95EC3"/>
    <w:rsid w:val="00AC583A"/>
    <w:rsid w:val="00AF744C"/>
    <w:rsid w:val="00B21C33"/>
    <w:rsid w:val="00BA2210"/>
    <w:rsid w:val="00C26037"/>
    <w:rsid w:val="00C3625F"/>
    <w:rsid w:val="00CB1C2C"/>
    <w:rsid w:val="00D2083D"/>
    <w:rsid w:val="00D83781"/>
    <w:rsid w:val="00D95DDF"/>
    <w:rsid w:val="00E2564F"/>
    <w:rsid w:val="00E34F6B"/>
    <w:rsid w:val="00EF5578"/>
    <w:rsid w:val="0422ECD8"/>
    <w:rsid w:val="121D23F4"/>
    <w:rsid w:val="2CAF8876"/>
    <w:rsid w:val="329982D3"/>
    <w:rsid w:val="746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817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581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1404CC-F4BC-4459-8C43-CB175FB5D28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B35A38E-878D-4682-983C-8AA433FC5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8FA16-7EF9-4617-9CF1-F6EC88784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Yineth Ibette Gonzalez Quintero</lastModifiedBy>
  <revision>8</revision>
  <dcterms:created xsi:type="dcterms:W3CDTF">2025-05-19T17:09:00.0000000Z</dcterms:created>
  <dcterms:modified xsi:type="dcterms:W3CDTF">2025-05-19T17:10:55.6230028Z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2025-05-19T17:09:35Z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46cd0e1c-f426-44fa-b24b-da0438b69e37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