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AD3078" w:rsidR="005E077A" w:rsidP="00355525" w:rsidRDefault="005E077A" w14:paraId="6F6B1074" w14:textId="77777777">
      <w:pPr>
        <w:jc w:val="center"/>
        <w:rPr>
          <w:b/>
          <w:sz w:val="20"/>
          <w:szCs w:val="20"/>
        </w:rPr>
      </w:pPr>
      <w:r w:rsidRPr="00AD3078">
        <w:rPr>
          <w:b/>
          <w:sz w:val="20"/>
          <w:szCs w:val="20"/>
        </w:rPr>
        <w:t>ANEXO FORMATO COMPONENTE FORMATIVO</w:t>
      </w:r>
    </w:p>
    <w:p w:rsidRPr="00AD3078" w:rsidR="005E077A" w:rsidP="00355525"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D07FA7" w14:paraId="2C8C5842" w14:textId="77777777">
        <w:trPr>
          <w:trHeight w:val="616"/>
        </w:trPr>
        <w:tc>
          <w:tcPr>
            <w:tcW w:w="3397" w:type="dxa"/>
            <w:vAlign w:val="center"/>
          </w:tcPr>
          <w:p w:rsidRPr="00AD3078" w:rsidR="005E077A" w:rsidP="00355525" w:rsidRDefault="005E077A" w14:paraId="115FC3B3" w14:textId="77777777">
            <w:pPr>
              <w:rPr>
                <w:sz w:val="20"/>
                <w:szCs w:val="20"/>
              </w:rPr>
            </w:pPr>
            <w:r w:rsidRPr="00AD3078">
              <w:rPr>
                <w:sz w:val="20"/>
                <w:szCs w:val="20"/>
              </w:rPr>
              <w:t>PROGRAMA DE FORMACIÓN</w:t>
            </w:r>
          </w:p>
        </w:tc>
        <w:tc>
          <w:tcPr>
            <w:tcW w:w="6565" w:type="dxa"/>
            <w:vAlign w:val="center"/>
          </w:tcPr>
          <w:p w:rsidRPr="00AD3078" w:rsidR="003A7320" w:rsidP="00355525" w:rsidRDefault="002302DF" w14:paraId="21E36AFE" w14:textId="00C53A75">
            <w:pPr>
              <w:rPr>
                <w:sz w:val="20"/>
                <w:szCs w:val="20"/>
              </w:rPr>
            </w:pPr>
            <w:r w:rsidRPr="002302DF">
              <w:rPr>
                <w:sz w:val="20"/>
                <w:szCs w:val="20"/>
              </w:rPr>
              <w:t>Monitoreo en el manejo integrado de plagas, enfermedades y arvenses de cultivos</w:t>
            </w:r>
            <w:r>
              <w:rPr>
                <w:sz w:val="20"/>
                <w:szCs w:val="20"/>
              </w:rPr>
              <w:t>.</w:t>
            </w:r>
          </w:p>
        </w:tc>
      </w:tr>
    </w:tbl>
    <w:p w:rsidRPr="00AD3078" w:rsidR="005E077A" w:rsidP="00355525"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D07FA7" w14:paraId="7BFCFDF6" w14:textId="77777777">
        <w:trPr>
          <w:trHeight w:val="1298"/>
        </w:trPr>
        <w:tc>
          <w:tcPr>
            <w:tcW w:w="1838" w:type="dxa"/>
            <w:vAlign w:val="center"/>
          </w:tcPr>
          <w:p w:rsidRPr="00AD3078" w:rsidR="005E077A" w:rsidP="00355525" w:rsidRDefault="005E077A" w14:paraId="0FA63B9F" w14:textId="77777777">
            <w:pPr>
              <w:rPr>
                <w:sz w:val="20"/>
                <w:szCs w:val="20"/>
              </w:rPr>
            </w:pPr>
            <w:r w:rsidRPr="00AD3078">
              <w:rPr>
                <w:sz w:val="20"/>
                <w:szCs w:val="20"/>
              </w:rPr>
              <w:t>COMPETENCIA</w:t>
            </w:r>
          </w:p>
        </w:tc>
        <w:tc>
          <w:tcPr>
            <w:tcW w:w="2835" w:type="dxa"/>
            <w:vAlign w:val="center"/>
          </w:tcPr>
          <w:p w:rsidRPr="00AD3078" w:rsidR="005E077A" w:rsidP="00612A89" w:rsidRDefault="00765233" w14:paraId="7749FA6E" w14:textId="2AF4A7ED">
            <w:pPr>
              <w:rPr>
                <w:bCs/>
                <w:sz w:val="20"/>
                <w:szCs w:val="20"/>
                <w:u w:val="single"/>
              </w:rPr>
            </w:pPr>
            <w:r w:rsidRPr="005B43E0">
              <w:rPr>
                <w:b/>
                <w:bCs/>
                <w:sz w:val="20"/>
                <w:szCs w:val="20"/>
              </w:rPr>
              <w:t xml:space="preserve">270401036 - </w:t>
            </w:r>
            <w:r w:rsidRPr="005B43E0">
              <w:rPr>
                <w:sz w:val="20"/>
                <w:szCs w:val="20"/>
              </w:rPr>
              <w:t>Manejar datos agrícolas según factores de producción y variabilidad</w:t>
            </w:r>
            <w:r>
              <w:rPr>
                <w:sz w:val="20"/>
                <w:szCs w:val="20"/>
              </w:rPr>
              <w:t>.</w:t>
            </w:r>
          </w:p>
        </w:tc>
        <w:tc>
          <w:tcPr>
            <w:tcW w:w="2126" w:type="dxa"/>
            <w:vAlign w:val="center"/>
          </w:tcPr>
          <w:p w:rsidRPr="00AD3078" w:rsidR="005E077A" w:rsidP="00355525" w:rsidRDefault="007927F4" w14:paraId="6C194C96" w14:textId="4432BC21">
            <w:pPr>
              <w:rPr>
                <w:sz w:val="20"/>
                <w:szCs w:val="20"/>
              </w:rPr>
            </w:pPr>
            <w:r w:rsidRPr="00AD3078">
              <w:rPr>
                <w:sz w:val="20"/>
                <w:szCs w:val="20"/>
              </w:rPr>
              <w:t>RESULTADOS DE APRENDIZAJE</w:t>
            </w:r>
          </w:p>
        </w:tc>
        <w:tc>
          <w:tcPr>
            <w:tcW w:w="3163" w:type="dxa"/>
            <w:vAlign w:val="center"/>
          </w:tcPr>
          <w:p w:rsidRPr="002302DF" w:rsidR="002302DF" w:rsidRDefault="002302DF" w14:paraId="28E8461B" w14:textId="099F232B">
            <w:pPr>
              <w:pStyle w:val="Prrafodelista"/>
              <w:numPr>
                <w:ilvl w:val="0"/>
                <w:numId w:val="6"/>
              </w:numPr>
              <w:ind w:left="174" w:hanging="142"/>
              <w:rPr>
                <w:b/>
                <w:bCs/>
                <w:sz w:val="20"/>
                <w:szCs w:val="20"/>
              </w:rPr>
            </w:pPr>
            <w:r w:rsidRPr="002302DF">
              <w:rPr>
                <w:b/>
                <w:bCs/>
                <w:sz w:val="20"/>
                <w:szCs w:val="20"/>
              </w:rPr>
              <w:t xml:space="preserve">270401036-02: </w:t>
            </w:r>
            <w:r w:rsidRPr="002302DF">
              <w:rPr>
                <w:sz w:val="20"/>
                <w:szCs w:val="20"/>
              </w:rPr>
              <w:t>Verificar las variables clasificadas con base en parámetros de afectación del cultivo y operación de equipos de captura.</w:t>
            </w:r>
          </w:p>
          <w:p w:rsidRPr="002302DF" w:rsidR="005E077A" w:rsidRDefault="002302DF" w14:paraId="219C15CC" w14:textId="72971407">
            <w:pPr>
              <w:pStyle w:val="Prrafodelista"/>
              <w:numPr>
                <w:ilvl w:val="0"/>
                <w:numId w:val="6"/>
              </w:numPr>
              <w:ind w:left="174" w:hanging="142"/>
              <w:rPr>
                <w:b/>
                <w:bCs/>
                <w:sz w:val="20"/>
                <w:szCs w:val="20"/>
              </w:rPr>
            </w:pPr>
            <w:r w:rsidRPr="002302DF">
              <w:rPr>
                <w:b/>
                <w:bCs/>
                <w:sz w:val="20"/>
                <w:szCs w:val="20"/>
              </w:rPr>
              <w:t xml:space="preserve">270401036-03: </w:t>
            </w:r>
            <w:r w:rsidRPr="002302DF">
              <w:rPr>
                <w:sz w:val="20"/>
                <w:szCs w:val="20"/>
              </w:rPr>
              <w:t>Proponer mejora en la depuración de los datos con base en parámetros técnicos de cultivo y manuales de operación.</w:t>
            </w:r>
          </w:p>
        </w:tc>
      </w:tr>
    </w:tbl>
    <w:p w:rsidRPr="00AD3078" w:rsidR="005E077A" w:rsidP="00355525"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D07FA7" w14:paraId="38E63811" w14:textId="77777777">
        <w:trPr>
          <w:trHeight w:val="735"/>
        </w:trPr>
        <w:tc>
          <w:tcPr>
            <w:tcW w:w="3397" w:type="dxa"/>
            <w:vAlign w:val="center"/>
          </w:tcPr>
          <w:p w:rsidRPr="00AD3078" w:rsidR="005E077A" w:rsidP="00355525" w:rsidRDefault="005E077A" w14:paraId="435D64AF" w14:textId="77777777">
            <w:pPr>
              <w:rPr>
                <w:sz w:val="20"/>
                <w:szCs w:val="20"/>
              </w:rPr>
            </w:pPr>
            <w:r w:rsidRPr="00AD3078">
              <w:rPr>
                <w:sz w:val="20"/>
                <w:szCs w:val="20"/>
              </w:rPr>
              <w:t>NÚMERO DEL COMPONENTE FORMATIVO</w:t>
            </w:r>
          </w:p>
        </w:tc>
        <w:tc>
          <w:tcPr>
            <w:tcW w:w="6565" w:type="dxa"/>
            <w:vAlign w:val="center"/>
          </w:tcPr>
          <w:p w:rsidRPr="00AD3078" w:rsidR="005E077A" w:rsidP="00355525" w:rsidRDefault="007927F4" w14:paraId="70EC6B88" w14:textId="06245AC4">
            <w:pPr>
              <w:rPr>
                <w:sz w:val="20"/>
                <w:szCs w:val="20"/>
              </w:rPr>
            </w:pPr>
            <w:r w:rsidRPr="00AD3078">
              <w:rPr>
                <w:sz w:val="20"/>
                <w:szCs w:val="20"/>
              </w:rPr>
              <w:t>0</w:t>
            </w:r>
            <w:r w:rsidR="00BC6115">
              <w:rPr>
                <w:sz w:val="20"/>
                <w:szCs w:val="20"/>
              </w:rPr>
              <w:t>2</w:t>
            </w:r>
          </w:p>
        </w:tc>
      </w:tr>
      <w:tr w:rsidRPr="00AD3078" w:rsidR="00CE4EA8" w:rsidTr="00D07FA7" w14:paraId="5C05116C" w14:textId="77777777">
        <w:trPr>
          <w:trHeight w:val="756"/>
        </w:trPr>
        <w:tc>
          <w:tcPr>
            <w:tcW w:w="3397" w:type="dxa"/>
            <w:vAlign w:val="center"/>
          </w:tcPr>
          <w:p w:rsidRPr="00AD3078" w:rsidR="005E077A" w:rsidP="00355525" w:rsidRDefault="005E077A" w14:paraId="7301C129" w14:textId="77777777">
            <w:pPr>
              <w:rPr>
                <w:sz w:val="20"/>
                <w:szCs w:val="20"/>
              </w:rPr>
            </w:pPr>
            <w:r w:rsidRPr="00AD3078">
              <w:rPr>
                <w:sz w:val="20"/>
                <w:szCs w:val="20"/>
              </w:rPr>
              <w:t>NOMBRE DEL COMPONENTE FORMATIVO</w:t>
            </w:r>
          </w:p>
        </w:tc>
        <w:tc>
          <w:tcPr>
            <w:tcW w:w="6565" w:type="dxa"/>
            <w:vAlign w:val="center"/>
          </w:tcPr>
          <w:p w:rsidRPr="00861130" w:rsidR="005E077A" w:rsidP="00355525" w:rsidRDefault="0083431B" w14:paraId="255C2BB2" w14:textId="35486DA8">
            <w:pPr>
              <w:rPr>
                <w:sz w:val="20"/>
                <w:szCs w:val="20"/>
                <w:highlight w:val="yellow"/>
              </w:rPr>
            </w:pPr>
            <w:bookmarkStart w:name="_Hlk237524967" w:id="0"/>
            <w:r w:rsidRPr="0083431B">
              <w:rPr>
                <w:sz w:val="20"/>
                <w:szCs w:val="20"/>
              </w:rPr>
              <w:t>Gestión, análisis y mejoramiento de la información para el manejo integrado de plagas, enfermedades y arvenses</w:t>
            </w:r>
            <w:r w:rsidRPr="00726875" w:rsidR="00726875">
              <w:rPr>
                <w:sz w:val="20"/>
                <w:szCs w:val="20"/>
              </w:rPr>
              <w:t>.</w:t>
            </w:r>
            <w:bookmarkEnd w:id="0"/>
          </w:p>
        </w:tc>
      </w:tr>
      <w:tr w:rsidRPr="00AD3078" w:rsidR="00CE4EA8" w:rsidTr="00D07FA7" w14:paraId="2902C8C8" w14:textId="77777777">
        <w:trPr>
          <w:trHeight w:val="629"/>
        </w:trPr>
        <w:tc>
          <w:tcPr>
            <w:tcW w:w="3397" w:type="dxa"/>
            <w:vAlign w:val="center"/>
          </w:tcPr>
          <w:p w:rsidRPr="00D21F85" w:rsidR="005E077A" w:rsidP="00355525" w:rsidRDefault="005E077A" w14:paraId="497A3A32" w14:textId="77777777">
            <w:pPr>
              <w:rPr>
                <w:sz w:val="20"/>
                <w:szCs w:val="20"/>
              </w:rPr>
            </w:pPr>
            <w:r w:rsidRPr="00D21F85">
              <w:rPr>
                <w:sz w:val="20"/>
                <w:szCs w:val="20"/>
              </w:rPr>
              <w:t>BREVE DESCRIPCIÓN</w:t>
            </w:r>
          </w:p>
        </w:tc>
        <w:tc>
          <w:tcPr>
            <w:tcW w:w="6565" w:type="dxa"/>
            <w:vAlign w:val="center"/>
          </w:tcPr>
          <w:p w:rsidRPr="00BA500D" w:rsidR="00DA1835" w:rsidP="00355525" w:rsidRDefault="0083431B" w14:paraId="71176175" w14:textId="12B79F26">
            <w:pPr>
              <w:rPr>
                <w:sz w:val="20"/>
                <w:szCs w:val="20"/>
                <w:highlight w:val="yellow"/>
              </w:rPr>
            </w:pPr>
            <w:r w:rsidRPr="0083431B">
              <w:rPr>
                <w:sz w:val="20"/>
                <w:szCs w:val="20"/>
              </w:rPr>
              <w:t>El componente desarrolla competencias para gestionar, capturar, procesar, verificar y analizar información agrícola, mediante registros, bases de datos, herramientas estadísticas, SIG y procesamiento de imágenes. Asimismo, fortalece la depuración de datos, la toma de decisiones, la formulación de propuestas de mejora y la documentación técnica del monitoreo de plagas, enfermedades y arvenses.</w:t>
            </w:r>
          </w:p>
        </w:tc>
      </w:tr>
      <w:tr w:rsidRPr="00AD3078" w:rsidR="005E077A" w:rsidTr="00D07FA7" w14:paraId="45185899" w14:textId="77777777">
        <w:trPr>
          <w:trHeight w:val="567"/>
        </w:trPr>
        <w:tc>
          <w:tcPr>
            <w:tcW w:w="3397" w:type="dxa"/>
            <w:vAlign w:val="center"/>
          </w:tcPr>
          <w:p w:rsidRPr="00AD3078" w:rsidR="005E077A" w:rsidP="00355525" w:rsidRDefault="005E077A" w14:paraId="6ADD5D1F" w14:textId="77777777">
            <w:pPr>
              <w:rPr>
                <w:sz w:val="20"/>
                <w:szCs w:val="20"/>
              </w:rPr>
            </w:pPr>
            <w:r w:rsidRPr="00AD3078">
              <w:rPr>
                <w:sz w:val="20"/>
                <w:szCs w:val="20"/>
              </w:rPr>
              <w:t>PALABRAS CLAVE</w:t>
            </w:r>
          </w:p>
        </w:tc>
        <w:tc>
          <w:tcPr>
            <w:tcW w:w="6565" w:type="dxa"/>
            <w:vAlign w:val="center"/>
          </w:tcPr>
          <w:p w:rsidRPr="00BC6115" w:rsidR="005E077A" w:rsidP="0083431B" w:rsidRDefault="0083431B" w14:paraId="494A5E81" w14:textId="244AE07C">
            <w:pPr>
              <w:rPr>
                <w:sz w:val="20"/>
                <w:szCs w:val="20"/>
              </w:rPr>
            </w:pPr>
            <w:r w:rsidRPr="0083431B">
              <w:rPr>
                <w:sz w:val="20"/>
                <w:szCs w:val="20"/>
              </w:rPr>
              <w:t>Información</w:t>
            </w:r>
            <w:r>
              <w:rPr>
                <w:sz w:val="20"/>
                <w:szCs w:val="20"/>
              </w:rPr>
              <w:t>, g</w:t>
            </w:r>
            <w:r w:rsidRPr="0083431B">
              <w:rPr>
                <w:sz w:val="20"/>
                <w:szCs w:val="20"/>
              </w:rPr>
              <w:t>eorreferenciación</w:t>
            </w:r>
            <w:r>
              <w:rPr>
                <w:sz w:val="20"/>
                <w:szCs w:val="20"/>
              </w:rPr>
              <w:t>, d</w:t>
            </w:r>
            <w:r w:rsidRPr="0083431B">
              <w:rPr>
                <w:sz w:val="20"/>
                <w:szCs w:val="20"/>
              </w:rPr>
              <w:t>epuración</w:t>
            </w:r>
            <w:r>
              <w:rPr>
                <w:sz w:val="20"/>
                <w:szCs w:val="20"/>
              </w:rPr>
              <w:t>, a</w:t>
            </w:r>
            <w:r w:rsidRPr="0083431B">
              <w:rPr>
                <w:sz w:val="20"/>
                <w:szCs w:val="20"/>
              </w:rPr>
              <w:t>nálisis</w:t>
            </w:r>
            <w:r>
              <w:rPr>
                <w:sz w:val="20"/>
                <w:szCs w:val="20"/>
              </w:rPr>
              <w:t>, g</w:t>
            </w:r>
            <w:r w:rsidRPr="0083431B">
              <w:rPr>
                <w:sz w:val="20"/>
                <w:szCs w:val="20"/>
              </w:rPr>
              <w:t>estión</w:t>
            </w:r>
            <w:r>
              <w:rPr>
                <w:sz w:val="20"/>
                <w:szCs w:val="20"/>
              </w:rPr>
              <w:t>.</w:t>
            </w:r>
          </w:p>
        </w:tc>
      </w:tr>
    </w:tbl>
    <w:p w:rsidRPr="00AD3078" w:rsidR="005E077A" w:rsidP="00355525"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355525" w:rsidRDefault="005E077A" w14:paraId="29117485" w14:textId="77777777">
            <w:pPr>
              <w:rPr>
                <w:sz w:val="20"/>
                <w:szCs w:val="20"/>
              </w:rPr>
            </w:pPr>
            <w:r w:rsidRPr="00AD3078">
              <w:rPr>
                <w:sz w:val="20"/>
                <w:szCs w:val="20"/>
              </w:rPr>
              <w:t>ÁREA OCUPACIONAL</w:t>
            </w:r>
          </w:p>
        </w:tc>
        <w:tc>
          <w:tcPr>
            <w:tcW w:w="6565" w:type="dxa"/>
            <w:vAlign w:val="center"/>
          </w:tcPr>
          <w:p w:rsidRPr="00AD3078" w:rsidR="005E077A" w:rsidP="00355525" w:rsidRDefault="00173681" w14:paraId="1265890E" w14:textId="7AE3FBEC">
            <w:pPr>
              <w:rPr>
                <w:sz w:val="20"/>
                <w:szCs w:val="20"/>
              </w:rPr>
            </w:pPr>
            <w:r w:rsidRPr="00D37C11">
              <w:rPr>
                <w:sz w:val="20"/>
                <w:szCs w:val="20"/>
              </w:rPr>
              <w:t>EXPLOTACIÓN PRIMARIA Y EXTRACTIVA</w:t>
            </w:r>
            <w:r w:rsidR="00417F24">
              <w:rPr>
                <w:sz w:val="20"/>
                <w:szCs w:val="20"/>
              </w:rPr>
              <w:t>.</w:t>
            </w:r>
          </w:p>
        </w:tc>
      </w:tr>
      <w:tr w:rsidRPr="00AD3078" w:rsidR="00CE4EA8" w:rsidTr="00D07FA7" w14:paraId="69D75D29" w14:textId="77777777">
        <w:trPr>
          <w:trHeight w:val="605"/>
        </w:trPr>
        <w:tc>
          <w:tcPr>
            <w:tcW w:w="3397" w:type="dxa"/>
            <w:vAlign w:val="center"/>
          </w:tcPr>
          <w:p w:rsidRPr="00AD3078" w:rsidR="005E077A" w:rsidP="00355525" w:rsidRDefault="005E077A" w14:paraId="4215228F" w14:textId="77777777">
            <w:pPr>
              <w:rPr>
                <w:sz w:val="20"/>
                <w:szCs w:val="20"/>
              </w:rPr>
            </w:pPr>
            <w:r w:rsidRPr="00AD3078">
              <w:rPr>
                <w:sz w:val="20"/>
                <w:szCs w:val="20"/>
              </w:rPr>
              <w:t>IDIOMA</w:t>
            </w:r>
          </w:p>
        </w:tc>
        <w:tc>
          <w:tcPr>
            <w:tcW w:w="6565" w:type="dxa"/>
            <w:vAlign w:val="center"/>
          </w:tcPr>
          <w:p w:rsidRPr="00AD3078" w:rsidR="005E077A" w:rsidP="00355525" w:rsidRDefault="007927F4" w14:paraId="3FDBAF0D" w14:textId="136E3587">
            <w:pPr>
              <w:rPr>
                <w:sz w:val="20"/>
                <w:szCs w:val="20"/>
              </w:rPr>
            </w:pPr>
            <w:r w:rsidRPr="00AD3078">
              <w:rPr>
                <w:sz w:val="20"/>
                <w:szCs w:val="20"/>
              </w:rPr>
              <w:t>Español.</w:t>
            </w:r>
          </w:p>
        </w:tc>
      </w:tr>
    </w:tbl>
    <w:p w:rsidR="005E077A" w:rsidP="00355525" w:rsidRDefault="005E077A" w14:paraId="061DED20" w14:textId="77777777">
      <w:pPr>
        <w:rPr>
          <w:sz w:val="20"/>
          <w:szCs w:val="20"/>
        </w:rPr>
      </w:pPr>
    </w:p>
    <w:p w:rsidR="002409E6" w:rsidP="00355525" w:rsidRDefault="002409E6" w14:paraId="35549D61" w14:textId="77777777">
      <w:pPr>
        <w:rPr>
          <w:sz w:val="20"/>
          <w:szCs w:val="20"/>
        </w:rPr>
      </w:pPr>
    </w:p>
    <w:p w:rsidR="002409E6" w:rsidP="00355525" w:rsidRDefault="002409E6" w14:paraId="7F7A4805" w14:textId="77777777">
      <w:pPr>
        <w:rPr>
          <w:sz w:val="20"/>
          <w:szCs w:val="20"/>
        </w:rPr>
      </w:pPr>
    </w:p>
    <w:p w:rsidR="002409E6" w:rsidP="00355525" w:rsidRDefault="002409E6" w14:paraId="0F2CDFC6" w14:textId="77777777">
      <w:pPr>
        <w:rPr>
          <w:sz w:val="20"/>
          <w:szCs w:val="20"/>
        </w:rPr>
      </w:pPr>
    </w:p>
    <w:p w:rsidR="002409E6" w:rsidP="00355525" w:rsidRDefault="002409E6" w14:paraId="31590BDB" w14:textId="77777777">
      <w:pPr>
        <w:rPr>
          <w:sz w:val="20"/>
          <w:szCs w:val="20"/>
        </w:rPr>
      </w:pPr>
    </w:p>
    <w:p w:rsidR="002409E6" w:rsidP="00355525" w:rsidRDefault="002409E6" w14:paraId="7365B97E" w14:textId="77777777">
      <w:pPr>
        <w:rPr>
          <w:sz w:val="20"/>
          <w:szCs w:val="20"/>
        </w:rPr>
      </w:pPr>
    </w:p>
    <w:p w:rsidR="002409E6" w:rsidP="00355525" w:rsidRDefault="002409E6" w14:paraId="689E14CF" w14:textId="77777777">
      <w:pPr>
        <w:rPr>
          <w:sz w:val="20"/>
          <w:szCs w:val="20"/>
        </w:rPr>
      </w:pPr>
    </w:p>
    <w:p w:rsidR="002409E6" w:rsidP="00355525" w:rsidRDefault="002409E6" w14:paraId="4601F9E0" w14:textId="77777777">
      <w:pPr>
        <w:rPr>
          <w:sz w:val="20"/>
          <w:szCs w:val="20"/>
        </w:rPr>
      </w:pPr>
    </w:p>
    <w:p w:rsidR="002409E6" w:rsidP="00355525" w:rsidRDefault="002409E6" w14:paraId="14A53397" w14:textId="77777777">
      <w:pPr>
        <w:rPr>
          <w:sz w:val="20"/>
          <w:szCs w:val="20"/>
        </w:rPr>
      </w:pPr>
    </w:p>
    <w:p w:rsidR="002409E6" w:rsidP="00355525" w:rsidRDefault="002409E6" w14:paraId="72A890AC" w14:textId="77777777">
      <w:pPr>
        <w:rPr>
          <w:sz w:val="20"/>
          <w:szCs w:val="20"/>
        </w:rPr>
      </w:pPr>
    </w:p>
    <w:p w:rsidR="002409E6" w:rsidP="00355525" w:rsidRDefault="002409E6" w14:paraId="20A3A29F" w14:textId="77777777">
      <w:pPr>
        <w:rPr>
          <w:sz w:val="20"/>
          <w:szCs w:val="20"/>
        </w:rPr>
      </w:pPr>
    </w:p>
    <w:p w:rsidRPr="00AD3078" w:rsidR="002409E6" w:rsidP="00355525" w:rsidRDefault="002409E6" w14:paraId="34F41F3B" w14:textId="77777777">
      <w:pPr>
        <w:rPr>
          <w:sz w:val="20"/>
          <w:szCs w:val="20"/>
        </w:rPr>
      </w:pPr>
    </w:p>
    <w:p w:rsidRPr="0058044A" w:rsidR="005C6DD0" w:rsidP="00355525" w:rsidRDefault="005C6DD0" w14:paraId="786954B9" w14:textId="1A449350">
      <w:pPr>
        <w:pStyle w:val="Ttulo1"/>
        <w:rPr>
          <w:b/>
          <w:bCs/>
          <w:sz w:val="20"/>
          <w:szCs w:val="20"/>
        </w:rPr>
      </w:pPr>
      <w:r w:rsidRPr="0058044A">
        <w:rPr>
          <w:b/>
          <w:bCs/>
          <w:sz w:val="20"/>
          <w:szCs w:val="20"/>
        </w:rPr>
        <w:t>A.</w:t>
      </w:r>
      <w:r w:rsidRPr="0058044A">
        <w:rPr>
          <w:b/>
          <w:bCs/>
          <w:sz w:val="20"/>
          <w:szCs w:val="20"/>
        </w:rPr>
        <w:tab/>
      </w:r>
      <w:r w:rsidRPr="0058044A">
        <w:rPr>
          <w:b/>
          <w:bCs/>
          <w:sz w:val="20"/>
          <w:szCs w:val="20"/>
        </w:rPr>
        <w:t>TABLA DE CONTENIDOS</w:t>
      </w:r>
      <w:r w:rsidRPr="0058044A">
        <w:rPr>
          <w:b/>
          <w:bCs/>
          <w:sz w:val="20"/>
          <w:szCs w:val="20"/>
        </w:rPr>
        <w:tab/>
      </w:r>
    </w:p>
    <w:p w:rsidRPr="0058044A" w:rsidR="005C6DD0" w:rsidP="00355525" w:rsidRDefault="005C6DD0" w14:paraId="7BE431F1" w14:textId="5D39ECDA">
      <w:pPr>
        <w:rPr>
          <w:b/>
          <w:bCs/>
          <w:sz w:val="20"/>
          <w:szCs w:val="20"/>
        </w:rPr>
      </w:pPr>
      <w:r w:rsidRPr="0058044A">
        <w:rPr>
          <w:b/>
          <w:bCs/>
          <w:sz w:val="20"/>
          <w:szCs w:val="20"/>
        </w:rPr>
        <w:t>B.</w:t>
      </w:r>
      <w:r w:rsidRPr="0058044A">
        <w:rPr>
          <w:b/>
          <w:bCs/>
          <w:sz w:val="20"/>
          <w:szCs w:val="20"/>
        </w:rPr>
        <w:tab/>
      </w:r>
      <w:r w:rsidRPr="0058044A">
        <w:rPr>
          <w:b/>
          <w:bCs/>
          <w:sz w:val="20"/>
          <w:szCs w:val="20"/>
        </w:rPr>
        <w:t>INTRODUCCIÓN</w:t>
      </w:r>
      <w:r w:rsidRPr="0058044A">
        <w:rPr>
          <w:b/>
          <w:bCs/>
          <w:sz w:val="20"/>
          <w:szCs w:val="20"/>
        </w:rPr>
        <w:tab/>
      </w:r>
    </w:p>
    <w:p w:rsidRPr="0058044A" w:rsidR="005C6DD0" w:rsidP="00355525" w:rsidRDefault="005C6DD0" w14:paraId="625C4597" w14:textId="77777777">
      <w:pPr>
        <w:rPr>
          <w:sz w:val="20"/>
          <w:szCs w:val="20"/>
        </w:rPr>
      </w:pPr>
      <w:r w:rsidRPr="0058044A">
        <w:rPr>
          <w:b/>
          <w:bCs/>
          <w:sz w:val="20"/>
          <w:szCs w:val="20"/>
        </w:rPr>
        <w:t>C.</w:t>
      </w:r>
      <w:r w:rsidRPr="0058044A">
        <w:rPr>
          <w:b/>
          <w:bCs/>
          <w:sz w:val="20"/>
          <w:szCs w:val="20"/>
        </w:rPr>
        <w:tab/>
      </w:r>
      <w:r w:rsidRPr="0058044A">
        <w:rPr>
          <w:b/>
          <w:bCs/>
          <w:sz w:val="20"/>
          <w:szCs w:val="20"/>
        </w:rPr>
        <w:t>DESARROLLO DE CONTENIDOS</w:t>
      </w:r>
    </w:p>
    <w:p w:rsidRPr="0058044A" w:rsidR="0058044A" w:rsidP="00355525" w:rsidRDefault="0058044A" w14:paraId="3F68DC74" w14:textId="77777777">
      <w:pPr>
        <w:rPr>
          <w:sz w:val="20"/>
          <w:szCs w:val="20"/>
        </w:rPr>
      </w:pPr>
    </w:p>
    <w:p w:rsidR="00810777" w:rsidP="00355525" w:rsidRDefault="00810777" w14:paraId="5BDF9A5A" w14:textId="77777777">
      <w:pPr>
        <w:rPr>
          <w:sz w:val="20"/>
          <w:szCs w:val="20"/>
        </w:rPr>
      </w:pPr>
    </w:p>
    <w:p w:rsidRPr="00E472EC" w:rsidR="00E472EC" w:rsidP="00E472EC" w:rsidRDefault="00E472EC" w14:paraId="2BE08890" w14:textId="77777777">
      <w:pPr>
        <w:rPr>
          <w:sz w:val="20"/>
          <w:szCs w:val="20"/>
        </w:rPr>
      </w:pPr>
      <w:r w:rsidRPr="00E472EC">
        <w:rPr>
          <w:sz w:val="20"/>
          <w:szCs w:val="20"/>
        </w:rPr>
        <w:t>1. Gestión y captura de información para el monitoreo agrícola</w:t>
      </w:r>
      <w:r w:rsidRPr="00E472EC">
        <w:rPr>
          <w:sz w:val="20"/>
          <w:szCs w:val="20"/>
        </w:rPr>
        <w:tab/>
      </w:r>
    </w:p>
    <w:p w:rsidRPr="00E472EC" w:rsidR="00E472EC" w:rsidP="00E472EC" w:rsidRDefault="00E472EC" w14:paraId="5FE3D118" w14:textId="77777777">
      <w:pPr>
        <w:rPr>
          <w:sz w:val="20"/>
          <w:szCs w:val="20"/>
        </w:rPr>
      </w:pPr>
      <w:r w:rsidRPr="00E472EC">
        <w:rPr>
          <w:sz w:val="20"/>
          <w:szCs w:val="20"/>
        </w:rPr>
        <w:t>1.1 Registros y formatos para la captura de información</w:t>
      </w:r>
    </w:p>
    <w:p w:rsidRPr="00E472EC" w:rsidR="00E472EC" w:rsidP="00E472EC" w:rsidRDefault="00E472EC" w14:paraId="41D96092" w14:textId="77777777">
      <w:pPr>
        <w:rPr>
          <w:sz w:val="20"/>
          <w:szCs w:val="20"/>
        </w:rPr>
      </w:pPr>
      <w:r w:rsidRPr="00E472EC">
        <w:rPr>
          <w:sz w:val="20"/>
          <w:szCs w:val="20"/>
        </w:rPr>
        <w:t>1.2 Estructuración de bases de datos para el monitoreo</w:t>
      </w:r>
    </w:p>
    <w:p w:rsidRPr="00E472EC" w:rsidR="00E472EC" w:rsidP="00E472EC" w:rsidRDefault="00E472EC" w14:paraId="4B5A90EA" w14:textId="77777777">
      <w:pPr>
        <w:rPr>
          <w:sz w:val="20"/>
          <w:szCs w:val="20"/>
        </w:rPr>
      </w:pPr>
      <w:r w:rsidRPr="00E472EC">
        <w:rPr>
          <w:sz w:val="20"/>
          <w:szCs w:val="20"/>
        </w:rPr>
        <w:t>1.3 Metadatos y calidad de la información</w:t>
      </w:r>
    </w:p>
    <w:p w:rsidRPr="00E472EC" w:rsidR="00E472EC" w:rsidP="00E472EC" w:rsidRDefault="00E472EC" w14:paraId="6C762C9C" w14:textId="77777777">
      <w:pPr>
        <w:rPr>
          <w:sz w:val="20"/>
          <w:szCs w:val="20"/>
        </w:rPr>
      </w:pPr>
      <w:r w:rsidRPr="00E472EC">
        <w:rPr>
          <w:sz w:val="20"/>
          <w:szCs w:val="20"/>
        </w:rPr>
        <w:t>1.4 Organización, almacenamiento y respaldo de archivos</w:t>
      </w:r>
    </w:p>
    <w:p w:rsidRPr="00E472EC" w:rsidR="00E472EC" w:rsidP="00E472EC" w:rsidRDefault="00E472EC" w14:paraId="0C9A4114" w14:textId="77777777">
      <w:pPr>
        <w:rPr>
          <w:sz w:val="20"/>
          <w:szCs w:val="20"/>
        </w:rPr>
      </w:pPr>
      <w:r w:rsidRPr="00E472EC">
        <w:rPr>
          <w:sz w:val="20"/>
          <w:szCs w:val="20"/>
        </w:rPr>
        <w:t>2. Herramientas para el procesamiento y análisis de información</w:t>
      </w:r>
      <w:r w:rsidRPr="00E472EC">
        <w:rPr>
          <w:sz w:val="20"/>
          <w:szCs w:val="20"/>
        </w:rPr>
        <w:tab/>
      </w:r>
    </w:p>
    <w:p w:rsidRPr="00E472EC" w:rsidR="00E472EC" w:rsidP="00E472EC" w:rsidRDefault="00E472EC" w14:paraId="14BF5F08" w14:textId="77777777">
      <w:pPr>
        <w:rPr>
          <w:sz w:val="20"/>
          <w:szCs w:val="20"/>
        </w:rPr>
      </w:pPr>
      <w:r w:rsidRPr="00E472EC">
        <w:rPr>
          <w:sz w:val="20"/>
          <w:szCs w:val="20"/>
        </w:rPr>
        <w:t>2.1 Estadística descriptiva aplicada a los datos del monitoreo</w:t>
      </w:r>
    </w:p>
    <w:p w:rsidRPr="00E472EC" w:rsidR="00E472EC" w:rsidP="00E472EC" w:rsidRDefault="00E472EC" w14:paraId="0CAD6351" w14:textId="77777777">
      <w:pPr>
        <w:rPr>
          <w:sz w:val="20"/>
          <w:szCs w:val="20"/>
        </w:rPr>
      </w:pPr>
      <w:r w:rsidRPr="00E472EC">
        <w:rPr>
          <w:sz w:val="20"/>
          <w:szCs w:val="20"/>
        </w:rPr>
        <w:t>2.2 Geoestadística aplicada al análisis de datos agrícolas</w:t>
      </w:r>
    </w:p>
    <w:p w:rsidRPr="00E472EC" w:rsidR="00E472EC" w:rsidP="00E472EC" w:rsidRDefault="00E472EC" w14:paraId="72C7D0BF" w14:textId="77777777">
      <w:pPr>
        <w:rPr>
          <w:sz w:val="20"/>
          <w:szCs w:val="20"/>
        </w:rPr>
      </w:pPr>
      <w:r w:rsidRPr="00E472EC">
        <w:rPr>
          <w:sz w:val="20"/>
          <w:szCs w:val="20"/>
        </w:rPr>
        <w:t>2.3 Sistemas de Información Geográfica (SIG) para el análisis de información</w:t>
      </w:r>
    </w:p>
    <w:p w:rsidRPr="00E472EC" w:rsidR="00E472EC" w:rsidP="00E472EC" w:rsidRDefault="00E472EC" w14:paraId="76A023AC" w14:textId="77777777">
      <w:pPr>
        <w:rPr>
          <w:sz w:val="20"/>
          <w:szCs w:val="20"/>
        </w:rPr>
      </w:pPr>
      <w:r w:rsidRPr="00E472EC">
        <w:rPr>
          <w:sz w:val="20"/>
          <w:szCs w:val="20"/>
        </w:rPr>
        <w:t>2.4 Procesamiento digital de imágenes aplicado al análisis de datos</w:t>
      </w:r>
    </w:p>
    <w:p w:rsidRPr="00E472EC" w:rsidR="00E472EC" w:rsidP="00E472EC" w:rsidRDefault="00E472EC" w14:paraId="78857A16" w14:textId="77777777">
      <w:pPr>
        <w:rPr>
          <w:sz w:val="20"/>
          <w:szCs w:val="20"/>
        </w:rPr>
      </w:pPr>
      <w:r w:rsidRPr="00E472EC">
        <w:rPr>
          <w:sz w:val="20"/>
          <w:szCs w:val="20"/>
        </w:rPr>
        <w:t>3. Verificación y depuración de variables productivas</w:t>
      </w:r>
      <w:r w:rsidRPr="00E472EC">
        <w:rPr>
          <w:sz w:val="20"/>
          <w:szCs w:val="20"/>
        </w:rPr>
        <w:tab/>
      </w:r>
    </w:p>
    <w:p w:rsidRPr="00E472EC" w:rsidR="00E472EC" w:rsidP="00E472EC" w:rsidRDefault="00E472EC" w14:paraId="33A9A0E5" w14:textId="77777777">
      <w:pPr>
        <w:rPr>
          <w:sz w:val="20"/>
          <w:szCs w:val="20"/>
        </w:rPr>
      </w:pPr>
      <w:r w:rsidRPr="00E472EC">
        <w:rPr>
          <w:sz w:val="20"/>
          <w:szCs w:val="20"/>
        </w:rPr>
        <w:t>3.1 Validación y control de calidad de los datos</w:t>
      </w:r>
    </w:p>
    <w:p w:rsidRPr="00E472EC" w:rsidR="00E472EC" w:rsidP="00E472EC" w:rsidRDefault="00E472EC" w14:paraId="0D8E3142" w14:textId="77777777">
      <w:pPr>
        <w:rPr>
          <w:sz w:val="20"/>
          <w:szCs w:val="20"/>
        </w:rPr>
      </w:pPr>
      <w:r w:rsidRPr="00E472EC">
        <w:rPr>
          <w:sz w:val="20"/>
          <w:szCs w:val="20"/>
        </w:rPr>
        <w:t>3.2 Depuración y normalización de datos</w:t>
      </w:r>
    </w:p>
    <w:p w:rsidRPr="00E472EC" w:rsidR="00E472EC" w:rsidP="00E472EC" w:rsidRDefault="00E472EC" w14:paraId="23047011" w14:textId="77777777">
      <w:pPr>
        <w:rPr>
          <w:sz w:val="20"/>
          <w:szCs w:val="20"/>
        </w:rPr>
      </w:pPr>
      <w:r w:rsidRPr="00E472EC">
        <w:rPr>
          <w:sz w:val="20"/>
          <w:szCs w:val="20"/>
        </w:rPr>
        <w:t>3.3 Correlación y análisis de variables productivas y fitosanitarias</w:t>
      </w:r>
    </w:p>
    <w:p w:rsidRPr="00E472EC" w:rsidR="00E472EC" w:rsidP="00E472EC" w:rsidRDefault="00E472EC" w14:paraId="7C4C13C3" w14:textId="77777777">
      <w:pPr>
        <w:rPr>
          <w:sz w:val="20"/>
          <w:szCs w:val="20"/>
        </w:rPr>
      </w:pPr>
      <w:r w:rsidRPr="00E472EC">
        <w:rPr>
          <w:sz w:val="20"/>
          <w:szCs w:val="20"/>
        </w:rPr>
        <w:t>3.4 Interpretación de resultados para la toma de decisiones</w:t>
      </w:r>
    </w:p>
    <w:p w:rsidRPr="00E472EC" w:rsidR="00E472EC" w:rsidP="00E472EC" w:rsidRDefault="00E472EC" w14:paraId="0D9F2D02" w14:textId="77777777">
      <w:pPr>
        <w:rPr>
          <w:sz w:val="20"/>
          <w:szCs w:val="20"/>
        </w:rPr>
      </w:pPr>
      <w:r w:rsidRPr="00E472EC">
        <w:rPr>
          <w:sz w:val="20"/>
          <w:szCs w:val="20"/>
        </w:rPr>
        <w:t>4. Formulación de propuestas de mejora y documentación técnica</w:t>
      </w:r>
      <w:r w:rsidRPr="00E472EC">
        <w:rPr>
          <w:sz w:val="20"/>
          <w:szCs w:val="20"/>
        </w:rPr>
        <w:tab/>
      </w:r>
    </w:p>
    <w:p w:rsidRPr="00E472EC" w:rsidR="00E472EC" w:rsidP="00E472EC" w:rsidRDefault="00E472EC" w14:paraId="2E8E614C" w14:textId="77777777">
      <w:pPr>
        <w:rPr>
          <w:sz w:val="20"/>
          <w:szCs w:val="20"/>
        </w:rPr>
      </w:pPr>
      <w:r w:rsidRPr="00E472EC">
        <w:rPr>
          <w:sz w:val="20"/>
          <w:szCs w:val="20"/>
        </w:rPr>
        <w:t>4.1 Elaboración del plan de manejo integrado a partir del análisis de información</w:t>
      </w:r>
    </w:p>
    <w:p w:rsidRPr="00E472EC" w:rsidR="00E472EC" w:rsidP="00E472EC" w:rsidRDefault="00E472EC" w14:paraId="27376399" w14:textId="77777777">
      <w:pPr>
        <w:rPr>
          <w:sz w:val="20"/>
          <w:szCs w:val="20"/>
        </w:rPr>
      </w:pPr>
      <w:r w:rsidRPr="00E472EC">
        <w:rPr>
          <w:sz w:val="20"/>
          <w:szCs w:val="20"/>
        </w:rPr>
        <w:t>4.2 Formulación de propuestas de mejora para la gestión de datos</w:t>
      </w:r>
    </w:p>
    <w:p w:rsidRPr="00E472EC" w:rsidR="00E472EC" w:rsidP="00E472EC" w:rsidRDefault="00E472EC" w14:paraId="12F4A6E6" w14:textId="77777777">
      <w:pPr>
        <w:rPr>
          <w:sz w:val="20"/>
          <w:szCs w:val="20"/>
        </w:rPr>
      </w:pPr>
      <w:r w:rsidRPr="00E472EC">
        <w:rPr>
          <w:sz w:val="20"/>
          <w:szCs w:val="20"/>
        </w:rPr>
        <w:t>4.3 Documentación técnica y aplicación de manuales de operación</w:t>
      </w:r>
    </w:p>
    <w:p w:rsidRPr="00A05AA6" w:rsidR="00A05AA6" w:rsidP="00E472EC" w:rsidRDefault="00E472EC" w14:paraId="78A4F335" w14:textId="4EB36F84">
      <w:pPr>
        <w:rPr>
          <w:sz w:val="20"/>
          <w:szCs w:val="20"/>
        </w:rPr>
      </w:pPr>
      <w:r w:rsidRPr="00E472EC">
        <w:rPr>
          <w:sz w:val="20"/>
          <w:szCs w:val="20"/>
        </w:rPr>
        <w:t>4.4 Presentación de resultados y seguimiento de las acciones de mejora</w:t>
      </w:r>
    </w:p>
    <w:p w:rsidR="00173681" w:rsidP="00355525" w:rsidRDefault="00173681" w14:paraId="38EF98B0" w14:textId="77777777">
      <w:pPr>
        <w:rPr>
          <w:sz w:val="20"/>
          <w:szCs w:val="20"/>
        </w:rPr>
      </w:pPr>
    </w:p>
    <w:p w:rsidR="00810777" w:rsidP="00355525" w:rsidRDefault="00810777" w14:paraId="7CF17C52" w14:textId="77777777">
      <w:pPr>
        <w:rPr>
          <w:sz w:val="20"/>
          <w:szCs w:val="20"/>
        </w:rPr>
      </w:pPr>
    </w:p>
    <w:p w:rsidRPr="005C6DD0" w:rsidR="005C6DD0" w:rsidP="00355525" w:rsidRDefault="005C6DD0" w14:paraId="13A6BFDD" w14:textId="040FC4BC">
      <w:pPr>
        <w:rPr>
          <w:sz w:val="20"/>
          <w:szCs w:val="20"/>
        </w:rPr>
      </w:pP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p>
    <w:p w:rsidRPr="005C6DD0" w:rsidR="005C6DD0" w:rsidP="00355525" w:rsidRDefault="005C6DD0" w14:paraId="7F1B3B5A" w14:textId="07A55D3E">
      <w:pPr>
        <w:rPr>
          <w:b/>
          <w:bCs/>
          <w:sz w:val="20"/>
          <w:szCs w:val="20"/>
        </w:rPr>
      </w:pPr>
      <w:r w:rsidRPr="005C6DD0">
        <w:rPr>
          <w:b/>
          <w:bCs/>
          <w:sz w:val="20"/>
          <w:szCs w:val="20"/>
        </w:rPr>
        <w:t>D.</w:t>
      </w:r>
      <w:r w:rsidRPr="005C6DD0">
        <w:rPr>
          <w:b/>
          <w:bCs/>
          <w:sz w:val="20"/>
          <w:szCs w:val="20"/>
        </w:rPr>
        <w:tab/>
      </w:r>
      <w:r w:rsidRPr="005C6DD0">
        <w:rPr>
          <w:b/>
          <w:bCs/>
          <w:sz w:val="20"/>
          <w:szCs w:val="20"/>
        </w:rPr>
        <w:t>SÍNTESIS</w:t>
      </w:r>
      <w:r w:rsidRPr="005C6DD0">
        <w:rPr>
          <w:b/>
          <w:bCs/>
          <w:sz w:val="20"/>
          <w:szCs w:val="20"/>
        </w:rPr>
        <w:tab/>
      </w:r>
    </w:p>
    <w:p w:rsidRPr="005C6DD0" w:rsidR="005C6DD0" w:rsidP="00355525" w:rsidRDefault="005C6DD0" w14:paraId="52C0E321" w14:textId="6DF6C7E5">
      <w:pPr>
        <w:rPr>
          <w:b/>
          <w:bCs/>
          <w:sz w:val="20"/>
          <w:szCs w:val="20"/>
        </w:rPr>
      </w:pPr>
      <w:r w:rsidRPr="005C6DD0">
        <w:rPr>
          <w:b/>
          <w:bCs/>
          <w:sz w:val="20"/>
          <w:szCs w:val="20"/>
        </w:rPr>
        <w:t>E.</w:t>
      </w:r>
      <w:r w:rsidRPr="005C6DD0">
        <w:rPr>
          <w:b/>
          <w:bCs/>
          <w:sz w:val="20"/>
          <w:szCs w:val="20"/>
        </w:rPr>
        <w:tab/>
      </w:r>
      <w:r w:rsidRPr="005C6DD0">
        <w:rPr>
          <w:b/>
          <w:bCs/>
          <w:sz w:val="20"/>
          <w:szCs w:val="20"/>
        </w:rPr>
        <w:t>ACTIVIDADES DIDÁCTICAS</w:t>
      </w:r>
      <w:r w:rsidRPr="005C6DD0">
        <w:rPr>
          <w:b/>
          <w:bCs/>
          <w:sz w:val="20"/>
          <w:szCs w:val="20"/>
        </w:rPr>
        <w:tab/>
      </w:r>
    </w:p>
    <w:p w:rsidRPr="005C6DD0" w:rsidR="005C6DD0" w:rsidP="00355525" w:rsidRDefault="005C6DD0" w14:paraId="4CD65782" w14:textId="2F5F9B1F">
      <w:pPr>
        <w:rPr>
          <w:sz w:val="20"/>
          <w:szCs w:val="20"/>
        </w:rPr>
      </w:pPr>
      <w:r w:rsidRPr="005C6DD0">
        <w:rPr>
          <w:b/>
          <w:bCs/>
          <w:sz w:val="20"/>
          <w:szCs w:val="20"/>
        </w:rPr>
        <w:t>F.</w:t>
      </w:r>
      <w:r w:rsidRPr="005C6DD0">
        <w:rPr>
          <w:b/>
          <w:bCs/>
          <w:sz w:val="20"/>
          <w:szCs w:val="20"/>
        </w:rPr>
        <w:tab/>
      </w:r>
      <w:r w:rsidRPr="005C6DD0">
        <w:rPr>
          <w:b/>
          <w:bCs/>
          <w:sz w:val="20"/>
          <w:szCs w:val="20"/>
        </w:rPr>
        <w:t>GLOSARIO</w:t>
      </w:r>
      <w:r w:rsidRPr="005C6DD0">
        <w:rPr>
          <w:sz w:val="20"/>
          <w:szCs w:val="20"/>
        </w:rPr>
        <w:tab/>
      </w:r>
    </w:p>
    <w:p w:rsidRPr="005C6DD0" w:rsidR="005C6DD0" w:rsidP="00355525" w:rsidRDefault="005C6DD0" w14:paraId="55E7ECFE" w14:textId="01CEC2B7">
      <w:pPr>
        <w:rPr>
          <w:b/>
          <w:bCs/>
          <w:sz w:val="20"/>
          <w:szCs w:val="20"/>
        </w:rPr>
      </w:pPr>
      <w:r w:rsidRPr="005C6DD0">
        <w:rPr>
          <w:b/>
          <w:bCs/>
          <w:sz w:val="20"/>
          <w:szCs w:val="20"/>
        </w:rPr>
        <w:t>G.</w:t>
      </w:r>
      <w:r w:rsidRPr="005C6DD0">
        <w:rPr>
          <w:b/>
          <w:bCs/>
          <w:sz w:val="20"/>
          <w:szCs w:val="20"/>
        </w:rPr>
        <w:tab/>
      </w:r>
      <w:r w:rsidRPr="005C6DD0">
        <w:rPr>
          <w:b/>
          <w:bCs/>
          <w:sz w:val="20"/>
          <w:szCs w:val="20"/>
        </w:rPr>
        <w:t>REFERENCIAS BIBLIOGRÁFICAS</w:t>
      </w:r>
      <w:r w:rsidRPr="005C6DD0">
        <w:rPr>
          <w:b/>
          <w:bCs/>
          <w:sz w:val="20"/>
          <w:szCs w:val="20"/>
        </w:rPr>
        <w:tab/>
      </w:r>
    </w:p>
    <w:p w:rsidRPr="005C6DD0" w:rsidR="005C6DD0" w:rsidP="00355525" w:rsidRDefault="005C6DD0" w14:paraId="3D7BB327" w14:textId="7410A0C6">
      <w:pPr>
        <w:rPr>
          <w:b/>
          <w:bCs/>
          <w:sz w:val="20"/>
          <w:szCs w:val="20"/>
        </w:rPr>
      </w:pPr>
      <w:r w:rsidRPr="005C6DD0">
        <w:rPr>
          <w:b/>
          <w:bCs/>
          <w:sz w:val="20"/>
          <w:szCs w:val="20"/>
        </w:rPr>
        <w:t>H.</w:t>
      </w:r>
      <w:r w:rsidRPr="005C6DD0">
        <w:rPr>
          <w:b/>
          <w:bCs/>
          <w:sz w:val="20"/>
          <w:szCs w:val="20"/>
        </w:rPr>
        <w:tab/>
      </w:r>
      <w:r w:rsidRPr="005C6DD0">
        <w:rPr>
          <w:b/>
          <w:bCs/>
          <w:sz w:val="20"/>
          <w:szCs w:val="20"/>
        </w:rPr>
        <w:t>CONTROL DEL DOCUMENTO</w:t>
      </w:r>
      <w:r w:rsidRPr="005C6DD0">
        <w:rPr>
          <w:b/>
          <w:bCs/>
          <w:sz w:val="20"/>
          <w:szCs w:val="20"/>
        </w:rPr>
        <w:tab/>
      </w:r>
    </w:p>
    <w:p w:rsidRPr="005C6DD0" w:rsidR="005C6DD0" w:rsidP="00355525" w:rsidRDefault="005C6DD0" w14:paraId="4D94A1B4" w14:textId="3CF4B1E9">
      <w:pPr>
        <w:rPr>
          <w:sz w:val="20"/>
          <w:szCs w:val="20"/>
        </w:rPr>
      </w:pPr>
      <w:r w:rsidRPr="005C6DD0">
        <w:rPr>
          <w:b/>
          <w:bCs/>
          <w:sz w:val="20"/>
          <w:szCs w:val="20"/>
        </w:rPr>
        <w:t>I.</w:t>
      </w:r>
      <w:r w:rsidRPr="005C6DD0">
        <w:rPr>
          <w:b/>
          <w:bCs/>
          <w:sz w:val="20"/>
          <w:szCs w:val="20"/>
        </w:rPr>
        <w:tab/>
      </w:r>
      <w:r w:rsidRPr="005C6DD0">
        <w:rPr>
          <w:b/>
          <w:bCs/>
          <w:sz w:val="20"/>
          <w:szCs w:val="20"/>
        </w:rPr>
        <w:t>CONTROL DE CAMBIOS</w:t>
      </w:r>
      <w:r w:rsidRPr="005C6DD0">
        <w:rPr>
          <w:sz w:val="20"/>
          <w:szCs w:val="20"/>
        </w:rPr>
        <w:tab/>
      </w:r>
    </w:p>
    <w:p w:rsidRPr="00AD3078" w:rsidR="00DB264B" w:rsidP="00355525" w:rsidRDefault="00DB264B" w14:paraId="5A4E3C24" w14:textId="77777777">
      <w:pPr>
        <w:rPr>
          <w:sz w:val="20"/>
          <w:szCs w:val="20"/>
        </w:rPr>
      </w:pPr>
    </w:p>
    <w:p w:rsidR="00DB264B" w:rsidP="00355525" w:rsidRDefault="00DB264B" w14:paraId="15083C2C" w14:textId="77777777">
      <w:pPr>
        <w:rPr>
          <w:sz w:val="20"/>
          <w:szCs w:val="20"/>
        </w:rPr>
      </w:pPr>
    </w:p>
    <w:p w:rsidR="002409E6" w:rsidP="00355525" w:rsidRDefault="002409E6" w14:paraId="1A88CAB3" w14:textId="77777777">
      <w:pPr>
        <w:rPr>
          <w:sz w:val="20"/>
          <w:szCs w:val="20"/>
        </w:rPr>
      </w:pPr>
    </w:p>
    <w:p w:rsidR="002409E6" w:rsidP="00355525" w:rsidRDefault="002409E6" w14:paraId="5EF10E25" w14:textId="7B106702">
      <w:pPr>
        <w:rPr>
          <w:sz w:val="20"/>
          <w:szCs w:val="20"/>
        </w:rPr>
      </w:pPr>
    </w:p>
    <w:p w:rsidR="00A716E1" w:rsidP="00355525" w:rsidRDefault="00A716E1" w14:paraId="3F4CAE90" w14:textId="7BD1A772">
      <w:pPr>
        <w:rPr>
          <w:sz w:val="20"/>
          <w:szCs w:val="20"/>
        </w:rPr>
      </w:pPr>
    </w:p>
    <w:p w:rsidR="00A716E1" w:rsidP="00355525" w:rsidRDefault="00A716E1" w14:paraId="3511B827" w14:textId="5018DB8E">
      <w:pPr>
        <w:rPr>
          <w:sz w:val="20"/>
          <w:szCs w:val="20"/>
        </w:rPr>
      </w:pPr>
    </w:p>
    <w:p w:rsidR="00A716E1" w:rsidP="00355525" w:rsidRDefault="00A716E1" w14:paraId="64ABB166" w14:textId="2013E85E">
      <w:pPr>
        <w:rPr>
          <w:sz w:val="20"/>
          <w:szCs w:val="20"/>
        </w:rPr>
      </w:pPr>
    </w:p>
    <w:p w:rsidR="00A716E1" w:rsidP="00355525" w:rsidRDefault="00A716E1" w14:paraId="36C6228F" w14:textId="160F618E">
      <w:pPr>
        <w:rPr>
          <w:sz w:val="20"/>
          <w:szCs w:val="20"/>
        </w:rPr>
      </w:pPr>
    </w:p>
    <w:p w:rsidR="00A716E1" w:rsidP="00355525" w:rsidRDefault="00A716E1" w14:paraId="671E33B7" w14:textId="2B76A827">
      <w:pPr>
        <w:rPr>
          <w:sz w:val="20"/>
          <w:szCs w:val="20"/>
        </w:rPr>
      </w:pPr>
    </w:p>
    <w:p w:rsidR="00A716E1" w:rsidP="00355525" w:rsidRDefault="00A716E1" w14:paraId="021DB85D" w14:textId="77777777">
      <w:pPr>
        <w:rPr>
          <w:sz w:val="20"/>
          <w:szCs w:val="20"/>
        </w:rPr>
      </w:pPr>
    </w:p>
    <w:p w:rsidR="00FF258C" w:rsidRDefault="00D376E1" w14:paraId="00000036" w14:textId="0A958F1C">
      <w:pPr>
        <w:pStyle w:val="Ttulo1"/>
        <w:numPr>
          <w:ilvl w:val="0"/>
          <w:numId w:val="4"/>
        </w:numPr>
        <w:rPr>
          <w:b/>
          <w:bCs/>
          <w:sz w:val="20"/>
          <w:szCs w:val="20"/>
        </w:rPr>
      </w:pPr>
      <w:bookmarkStart w:name="_Toc221260811" w:id="1"/>
      <w:r w:rsidRPr="00AD3078">
        <w:rPr>
          <w:b/>
          <w:bCs/>
          <w:sz w:val="20"/>
          <w:szCs w:val="20"/>
        </w:rPr>
        <w:t>INTRODUCCIÓN</w:t>
      </w:r>
      <w:bookmarkEnd w:id="1"/>
    </w:p>
    <w:p w:rsidR="00173681" w:rsidP="009A7C45" w:rsidRDefault="00173681" w14:paraId="7F5F61F9" w14:textId="77777777"/>
    <w:p w:rsidRPr="00FC072E" w:rsidR="001B63B7" w:rsidP="00FC072E" w:rsidRDefault="001B63B7" w14:paraId="5BE0BA6B" w14:textId="1E07A7D0">
      <w:pPr>
        <w:spacing w:line="360" w:lineRule="auto"/>
        <w:rPr>
          <w:sz w:val="20"/>
          <w:szCs w:val="20"/>
        </w:rPr>
      </w:pPr>
      <w:r w:rsidRPr="001B63B7">
        <w:rPr>
          <w:sz w:val="20"/>
          <w:szCs w:val="20"/>
        </w:rPr>
        <w:t>La gestión de la información obtenida durante el monitoreo agrícola constituye una etapa fundamental para transformar los datos registrados en información útil para el manejo integrado de plagas, enfermedades y arvenses. Este proceso comprende la organización de registros, formatos de captura y bases de datos, así como la aplicación de procedimientos para garantizar la trazabilidad, integridad y disponibilidad de la información. La adecuada estructuración y almacenamiento de los datos, junto con el manejo de metadatos, la verificación de la calidad de los registros, la organización de archivos y la realización de copias de respaldo, facilita su consulta, procesamiento y análisis. Asimismo, la validación, depuración y normalización permiten identificar y corregir registros incompletos, duplicados o inconsistentes, fortaleciendo la confiabilidad de las bases de datos y reduciendo posibles errores en la interpretación de los resultados.</w:t>
      </w:r>
    </w:p>
    <w:p w:rsidRPr="001B63B7" w:rsidR="001B63B7" w:rsidP="00FC072E" w:rsidRDefault="001B63B7" w14:paraId="26BD85D8" w14:textId="77777777">
      <w:pPr>
        <w:spacing w:line="360" w:lineRule="auto"/>
        <w:rPr>
          <w:sz w:val="20"/>
          <w:szCs w:val="20"/>
        </w:rPr>
      </w:pPr>
    </w:p>
    <w:p w:rsidRPr="00FC072E" w:rsidR="00A716E1" w:rsidP="00FC072E" w:rsidRDefault="001B63B7" w14:paraId="1952082D" w14:textId="392AA02F">
      <w:pPr>
        <w:spacing w:line="360" w:lineRule="auto"/>
        <w:rPr>
          <w:sz w:val="20"/>
          <w:szCs w:val="20"/>
        </w:rPr>
      </w:pPr>
      <w:r w:rsidRPr="001B63B7">
        <w:rPr>
          <w:sz w:val="20"/>
          <w:szCs w:val="20"/>
        </w:rPr>
        <w:t xml:space="preserve">El procesamiento y análisis de la información mediante estadística descriptiva, geoestadística, Sistemas de Información Geográfica (SIG) y herramientas de procesamiento digital de imágenes permite identificar tendencias, patrones, relaciones y comportamientos espaciales de las variables productivas y fitosanitarias. </w:t>
      </w:r>
    </w:p>
    <w:p w:rsidRPr="00FC072E" w:rsidR="001B63B7" w:rsidP="00FC072E" w:rsidRDefault="001B63B7" w14:paraId="3F9E26D9" w14:textId="7E9AF265">
      <w:pPr>
        <w:spacing w:line="360" w:lineRule="auto"/>
        <w:rPr>
          <w:sz w:val="20"/>
          <w:szCs w:val="20"/>
        </w:rPr>
      </w:pPr>
      <w:r w:rsidRPr="001B63B7">
        <w:rPr>
          <w:sz w:val="20"/>
          <w:szCs w:val="20"/>
        </w:rPr>
        <w:t xml:space="preserve">La correlación entre estas variables contribuye a reconocer situaciones relevantes para el manejo del cultivo y sustenta la toma de decisiones basada en criterios técnicos. A partir de los resultados obtenidos, el aprendiz estará en capacidad de establecer prioridades, formular propuestas de mejora, elaborar planes de manejo integrado, documentar técnicamente los procesos y realizar seguimiento a las acciones implementadas. </w:t>
      </w:r>
    </w:p>
    <w:p w:rsidRPr="00FC072E" w:rsidR="001B63B7" w:rsidP="00FC072E" w:rsidRDefault="001B63B7" w14:paraId="46ACEA33" w14:textId="77777777">
      <w:pPr>
        <w:spacing w:line="360" w:lineRule="auto"/>
        <w:rPr>
          <w:sz w:val="20"/>
          <w:szCs w:val="20"/>
        </w:rPr>
      </w:pPr>
    </w:p>
    <w:p w:rsidRPr="001B63B7" w:rsidR="001B63B7" w:rsidP="00FC072E" w:rsidRDefault="001B63B7" w14:paraId="575C7CCD" w14:textId="31453271">
      <w:pPr>
        <w:spacing w:line="360" w:lineRule="auto"/>
        <w:rPr>
          <w:sz w:val="20"/>
          <w:szCs w:val="20"/>
        </w:rPr>
      </w:pPr>
      <w:r w:rsidRPr="001B63B7">
        <w:rPr>
          <w:sz w:val="20"/>
          <w:szCs w:val="20"/>
        </w:rPr>
        <w:t>La presentación de los resultados mediante informes, tablas, gráficos, mapas y otros productos facilita la comunicación de los hallazgos y favorece la evaluación de las estrategias aplicadas, promoviendo una gestión de la información agrícola orientada al análisis, la toma de decisiones y el mejoramiento continuo.</w:t>
      </w:r>
    </w:p>
    <w:p w:rsidRPr="00FC072E" w:rsidR="00E87D18" w:rsidP="00FC072E" w:rsidRDefault="00E87D18" w14:paraId="0B854C9C" w14:textId="77777777">
      <w:pPr>
        <w:spacing w:line="360" w:lineRule="auto"/>
        <w:rPr>
          <w:sz w:val="20"/>
          <w:szCs w:val="20"/>
        </w:rPr>
      </w:pPr>
    </w:p>
    <w:p w:rsidRPr="00FC072E" w:rsidR="00E87D18" w:rsidP="00FC072E" w:rsidRDefault="00E87D18" w14:paraId="7B4F0EF2" w14:textId="1C7DDD5A">
      <w:pPr>
        <w:spacing w:line="360" w:lineRule="auto"/>
        <w:rPr>
          <w:sz w:val="20"/>
          <w:szCs w:val="20"/>
        </w:rPr>
      </w:pPr>
    </w:p>
    <w:p w:rsidRPr="00FC072E" w:rsidR="00A716E1" w:rsidP="00FC072E" w:rsidRDefault="00A716E1" w14:paraId="23A17D4B" w14:textId="0550778C">
      <w:pPr>
        <w:spacing w:line="360" w:lineRule="auto"/>
        <w:rPr>
          <w:sz w:val="20"/>
          <w:szCs w:val="20"/>
        </w:rPr>
      </w:pPr>
    </w:p>
    <w:p w:rsidRPr="00FC072E" w:rsidR="00A716E1" w:rsidP="00FC072E" w:rsidRDefault="00A716E1" w14:paraId="7B06EC67" w14:textId="04B8B278">
      <w:pPr>
        <w:spacing w:line="360" w:lineRule="auto"/>
        <w:rPr>
          <w:sz w:val="20"/>
          <w:szCs w:val="20"/>
        </w:rPr>
      </w:pPr>
    </w:p>
    <w:p w:rsidRPr="00FC072E" w:rsidR="00A716E1" w:rsidP="00FC072E" w:rsidRDefault="00A716E1" w14:paraId="3CA35014" w14:textId="5904709E">
      <w:pPr>
        <w:spacing w:line="360" w:lineRule="auto"/>
        <w:rPr>
          <w:sz w:val="20"/>
          <w:szCs w:val="20"/>
        </w:rPr>
      </w:pPr>
    </w:p>
    <w:p w:rsidRPr="00FC072E" w:rsidR="00A716E1" w:rsidP="00FC072E" w:rsidRDefault="00A716E1" w14:paraId="1A61501E" w14:textId="7779FB1B">
      <w:pPr>
        <w:spacing w:line="360" w:lineRule="auto"/>
        <w:rPr>
          <w:sz w:val="20"/>
          <w:szCs w:val="20"/>
        </w:rPr>
      </w:pPr>
    </w:p>
    <w:p w:rsidRPr="00FC072E" w:rsidR="00A716E1" w:rsidP="00FC072E" w:rsidRDefault="00A716E1" w14:paraId="1DA34102" w14:textId="2E1034C6">
      <w:pPr>
        <w:spacing w:line="360" w:lineRule="auto"/>
        <w:rPr>
          <w:sz w:val="20"/>
          <w:szCs w:val="20"/>
        </w:rPr>
      </w:pPr>
    </w:p>
    <w:p w:rsidRPr="00FC072E" w:rsidR="00A716E1" w:rsidP="00FC072E" w:rsidRDefault="00A716E1" w14:paraId="3EC54EDF" w14:textId="1404BBA8">
      <w:pPr>
        <w:spacing w:line="360" w:lineRule="auto"/>
        <w:rPr>
          <w:sz w:val="20"/>
          <w:szCs w:val="20"/>
        </w:rPr>
      </w:pPr>
    </w:p>
    <w:p w:rsidRPr="00FC072E" w:rsidR="00A716E1" w:rsidP="00FC072E" w:rsidRDefault="00A716E1" w14:paraId="149FE623" w14:textId="1B967661">
      <w:pPr>
        <w:spacing w:line="360" w:lineRule="auto"/>
        <w:rPr>
          <w:sz w:val="20"/>
          <w:szCs w:val="20"/>
        </w:rPr>
      </w:pPr>
    </w:p>
    <w:p w:rsidRPr="00FC072E" w:rsidR="00A716E1" w:rsidP="00FC072E" w:rsidRDefault="00A716E1" w14:paraId="7648176A" w14:textId="0231B000">
      <w:pPr>
        <w:spacing w:line="360" w:lineRule="auto"/>
        <w:rPr>
          <w:sz w:val="20"/>
          <w:szCs w:val="20"/>
        </w:rPr>
      </w:pPr>
    </w:p>
    <w:p w:rsidRPr="00FC072E" w:rsidR="00A716E1" w:rsidP="00FC072E" w:rsidRDefault="00A716E1" w14:paraId="47398ECC" w14:textId="2CBEBD51">
      <w:pPr>
        <w:spacing w:line="360" w:lineRule="auto"/>
        <w:rPr>
          <w:sz w:val="20"/>
          <w:szCs w:val="20"/>
        </w:rPr>
      </w:pPr>
    </w:p>
    <w:p w:rsidRPr="00FC072E" w:rsidR="00A716E1" w:rsidP="00FC072E" w:rsidRDefault="00A716E1" w14:paraId="2C71A5E4" w14:textId="27D909EB">
      <w:pPr>
        <w:spacing w:line="360" w:lineRule="auto"/>
        <w:rPr>
          <w:sz w:val="20"/>
          <w:szCs w:val="20"/>
        </w:rPr>
      </w:pPr>
    </w:p>
    <w:p w:rsidRPr="00FC072E" w:rsidR="00A716E1" w:rsidP="00FC072E" w:rsidRDefault="00A716E1" w14:paraId="4C5E335E" w14:textId="20436C5F">
      <w:pPr>
        <w:spacing w:line="360" w:lineRule="auto"/>
        <w:rPr>
          <w:sz w:val="20"/>
          <w:szCs w:val="20"/>
        </w:rPr>
      </w:pPr>
    </w:p>
    <w:p w:rsidRPr="00FC072E" w:rsidR="00A716E1" w:rsidP="00FC072E" w:rsidRDefault="00A716E1" w14:paraId="55A13833" w14:textId="77777777">
      <w:pPr>
        <w:spacing w:line="360" w:lineRule="auto"/>
        <w:rPr>
          <w:sz w:val="20"/>
          <w:szCs w:val="20"/>
        </w:rPr>
      </w:pPr>
    </w:p>
    <w:p w:rsidRPr="00FC072E" w:rsidR="00CE4EA8" w:rsidP="00FC072E" w:rsidRDefault="00CE4EA8" w14:paraId="7F71D50D" w14:textId="29F0377E">
      <w:pPr>
        <w:pStyle w:val="Ttulo1"/>
        <w:numPr>
          <w:ilvl w:val="0"/>
          <w:numId w:val="4"/>
        </w:numPr>
        <w:spacing w:line="360" w:lineRule="auto"/>
        <w:rPr>
          <w:b/>
          <w:bCs/>
          <w:sz w:val="20"/>
          <w:szCs w:val="20"/>
        </w:rPr>
      </w:pPr>
      <w:bookmarkStart w:name="_Toc221260812" w:id="2"/>
      <w:r w:rsidRPr="00FC072E">
        <w:rPr>
          <w:b/>
          <w:bCs/>
          <w:sz w:val="20"/>
          <w:szCs w:val="20"/>
        </w:rPr>
        <w:t>DESARROLLO DE CONTENIDOS</w:t>
      </w:r>
      <w:bookmarkEnd w:id="2"/>
    </w:p>
    <w:p w:rsidRPr="00FC072E" w:rsidR="00173681" w:rsidP="00FC072E" w:rsidRDefault="00173681" w14:paraId="610AB74D" w14:textId="77777777">
      <w:pPr>
        <w:pStyle w:val="Normal0"/>
        <w:spacing w:line="360" w:lineRule="auto"/>
        <w:rPr>
          <w:sz w:val="20"/>
          <w:szCs w:val="20"/>
        </w:rPr>
      </w:pPr>
    </w:p>
    <w:p w:rsidRPr="00FC072E" w:rsidR="00E87D18" w:rsidP="00FC072E" w:rsidRDefault="00E87D18" w14:paraId="29E5C7CD" w14:textId="334FEE83">
      <w:pPr>
        <w:pStyle w:val="Normal0"/>
        <w:numPr>
          <w:ilvl w:val="0"/>
          <w:numId w:val="18"/>
        </w:numPr>
        <w:spacing w:line="360" w:lineRule="auto"/>
        <w:rPr>
          <w:b/>
          <w:bCs/>
          <w:sz w:val="20"/>
          <w:szCs w:val="20"/>
        </w:rPr>
      </w:pPr>
      <w:r w:rsidRPr="00FC072E">
        <w:rPr>
          <w:b/>
          <w:bCs/>
          <w:sz w:val="20"/>
          <w:szCs w:val="20"/>
        </w:rPr>
        <w:t>Gestión y captura de información para el monitoreo agrícola</w:t>
      </w:r>
    </w:p>
    <w:p w:rsidRPr="00FC072E" w:rsidR="00E87D18" w:rsidP="00FC072E" w:rsidRDefault="00E87D18" w14:paraId="56D666E5" w14:textId="77777777">
      <w:pPr>
        <w:pStyle w:val="Normal0"/>
        <w:spacing w:line="360" w:lineRule="auto"/>
        <w:ind w:left="720"/>
        <w:rPr>
          <w:b/>
          <w:bCs/>
          <w:sz w:val="20"/>
          <w:szCs w:val="20"/>
        </w:rPr>
      </w:pPr>
    </w:p>
    <w:p w:rsidRPr="00FC072E" w:rsidR="00E87D18" w:rsidP="00FC072E" w:rsidRDefault="00E87D18" w14:paraId="6F2EBC6A" w14:textId="77777777">
      <w:pPr>
        <w:pStyle w:val="Normal0"/>
        <w:spacing w:line="360" w:lineRule="auto"/>
        <w:rPr>
          <w:sz w:val="20"/>
          <w:szCs w:val="20"/>
        </w:rPr>
      </w:pPr>
      <w:r w:rsidRPr="00FC072E">
        <w:rPr>
          <w:sz w:val="20"/>
          <w:szCs w:val="20"/>
        </w:rPr>
        <w:t>La gestión de la información constituye una etapa fundamental dentro del monitoreo agrícola, debido a que los datos obtenidos durante las actividades de campo deben registrarse, organizarse, almacenarse y conservarse de manera estructurada para facilitar su posterior procesamiento y análisis. Una información adecuadamente gestionada permite mantener la trazabilidad de los registros, reducir errores, facilitar las consultas y generar información útil para apoyar las decisiones relacionadas con el manejo integrado de plagas, enfermedades y arvenses.</w:t>
      </w:r>
    </w:p>
    <w:p w:rsidRPr="00FC072E" w:rsidR="00C85166" w:rsidP="00FC072E" w:rsidRDefault="00C85166" w14:paraId="033B1A80" w14:textId="77777777">
      <w:pPr>
        <w:pStyle w:val="Normal0"/>
        <w:spacing w:line="360" w:lineRule="auto"/>
        <w:rPr>
          <w:sz w:val="20"/>
          <w:szCs w:val="20"/>
        </w:rPr>
      </w:pPr>
      <w:commentRangeStart w:id="3"/>
      <w:commentRangeEnd w:id="3"/>
      <w:r w:rsidRPr="00FC072E">
        <w:rPr>
          <w:rStyle w:val="Refdecomentario"/>
          <w:sz w:val="20"/>
          <w:szCs w:val="20"/>
        </w:rPr>
        <w:commentReference w:id="3"/>
      </w:r>
    </w:p>
    <w:p w:rsidRPr="00FC072E" w:rsidR="00C85166" w:rsidP="00FC072E" w:rsidRDefault="00C85166" w14:paraId="441A3DA0" w14:textId="030AE083">
      <w:pPr>
        <w:pStyle w:val="Normal0"/>
        <w:spacing w:line="360" w:lineRule="auto"/>
        <w:rPr>
          <w:sz w:val="20"/>
          <w:szCs w:val="20"/>
        </w:rPr>
      </w:pPr>
      <w:r w:rsidRPr="00FC072E">
        <w:rPr>
          <w:noProof/>
          <w:sz w:val="20"/>
          <w:szCs w:val="20"/>
        </w:rPr>
        <w:drawing>
          <wp:inline distT="0" distB="0" distL="0" distR="0" wp14:anchorId="5353ABEC" wp14:editId="64B51C89">
            <wp:extent cx="3111690" cy="2007180"/>
            <wp:effectExtent l="0" t="0" r="0" b="0"/>
            <wp:docPr id="53250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6771" name=""/>
                    <pic:cNvPicPr/>
                  </pic:nvPicPr>
                  <pic:blipFill>
                    <a:blip r:embed="rId16"/>
                    <a:stretch>
                      <a:fillRect/>
                    </a:stretch>
                  </pic:blipFill>
                  <pic:spPr>
                    <a:xfrm>
                      <a:off x="0" y="0"/>
                      <a:ext cx="3117707" cy="2011061"/>
                    </a:xfrm>
                    <a:prstGeom prst="rect">
                      <a:avLst/>
                    </a:prstGeom>
                  </pic:spPr>
                </pic:pic>
              </a:graphicData>
            </a:graphic>
          </wp:inline>
        </w:drawing>
      </w:r>
    </w:p>
    <w:p w:rsidRPr="00FC072E" w:rsidR="00E87D18" w:rsidP="00FC072E" w:rsidRDefault="00E87D18" w14:paraId="6EFF3082" w14:textId="4034C945">
      <w:pPr>
        <w:pStyle w:val="Normal0"/>
        <w:spacing w:line="360" w:lineRule="auto"/>
        <w:rPr>
          <w:sz w:val="20"/>
          <w:szCs w:val="20"/>
        </w:rPr>
      </w:pPr>
      <w:r w:rsidRPr="00FC072E">
        <w:rPr>
          <w:sz w:val="20"/>
          <w:szCs w:val="20"/>
        </w:rPr>
        <w:t>La gestión de información comprende diferentes actividades que se desarrollan desde el momento en que se obtiene un dato hasta su almacenamiento y utilización. Entre ellas se encuentran el diligenciamiento de formatos, la organización de bases de datos, la incorporación de información descriptiva mediante metadatos, la clasificación de archivos, la realización de copias de seguridad y el establecimiento de mecanismos que permitan recuperar la información cuando sea necesario.</w:t>
      </w:r>
    </w:p>
    <w:p w:rsidRPr="00FC072E" w:rsidR="00E87D18" w:rsidP="00FC072E" w:rsidRDefault="00E87D18" w14:paraId="073FF1DE" w14:textId="77777777">
      <w:pPr>
        <w:pStyle w:val="Normal0"/>
        <w:spacing w:line="360" w:lineRule="auto"/>
        <w:rPr>
          <w:sz w:val="20"/>
          <w:szCs w:val="20"/>
        </w:rPr>
      </w:pPr>
    </w:p>
    <w:p w:rsidRPr="00FC072E" w:rsidR="00E87D18" w:rsidP="00FC072E" w:rsidRDefault="00E87D18" w14:paraId="4EF4CAC2" w14:textId="13149FF8">
      <w:pPr>
        <w:pStyle w:val="Normal0"/>
        <w:numPr>
          <w:ilvl w:val="1"/>
          <w:numId w:val="18"/>
        </w:numPr>
        <w:spacing w:line="360" w:lineRule="auto"/>
        <w:rPr>
          <w:b/>
          <w:bCs/>
          <w:sz w:val="20"/>
          <w:szCs w:val="20"/>
        </w:rPr>
      </w:pPr>
      <w:r w:rsidRPr="00FC072E">
        <w:rPr>
          <w:b/>
          <w:bCs/>
          <w:sz w:val="20"/>
          <w:szCs w:val="20"/>
        </w:rPr>
        <w:t xml:space="preserve"> Registros y formatos para la captura de información</w:t>
      </w:r>
    </w:p>
    <w:p w:rsidRPr="00FC072E" w:rsidR="00E87D18" w:rsidP="00FC072E" w:rsidRDefault="00E87D18" w14:paraId="00E58971" w14:textId="77777777">
      <w:pPr>
        <w:pStyle w:val="Normal0"/>
        <w:spacing w:line="360" w:lineRule="auto"/>
        <w:ind w:left="720"/>
        <w:rPr>
          <w:b/>
          <w:bCs/>
          <w:sz w:val="20"/>
          <w:szCs w:val="20"/>
        </w:rPr>
      </w:pPr>
    </w:p>
    <w:p w:rsidRPr="00FC072E" w:rsidR="00E87D18" w:rsidP="00FC072E" w:rsidRDefault="00E87D18" w14:paraId="20136519" w14:textId="77777777">
      <w:pPr>
        <w:pStyle w:val="Normal0"/>
        <w:spacing w:line="360" w:lineRule="auto"/>
        <w:rPr>
          <w:sz w:val="20"/>
          <w:szCs w:val="20"/>
        </w:rPr>
      </w:pPr>
      <w:r w:rsidRPr="00FC072E">
        <w:rPr>
          <w:sz w:val="20"/>
          <w:szCs w:val="20"/>
        </w:rPr>
        <w:t>Los registros constituyen herramientas destinadas a documentar de manera ordenada la información obtenida durante las actividades de monitoreo. Su finalidad es conservar evidencia de las observaciones, mediciones y condiciones bajo las cuales fueron obtenidos los datos. Un registro correctamente diligenciado facilita posteriormente la revisión, comparación y análisis de la información.</w:t>
      </w:r>
    </w:p>
    <w:p w:rsidRPr="00FC072E" w:rsidR="00E87D18" w:rsidP="00FC072E" w:rsidRDefault="00E87D18" w14:paraId="3B62C252" w14:textId="77777777">
      <w:pPr>
        <w:pStyle w:val="Normal0"/>
        <w:spacing w:line="360" w:lineRule="auto"/>
        <w:rPr>
          <w:sz w:val="20"/>
          <w:szCs w:val="20"/>
        </w:rPr>
      </w:pPr>
    </w:p>
    <w:p w:rsidRPr="00FC072E" w:rsidR="00E87D18" w:rsidP="00FC072E" w:rsidRDefault="00E87D18" w14:paraId="231A23C9" w14:textId="77777777">
      <w:pPr>
        <w:pStyle w:val="Normal0"/>
        <w:spacing w:line="360" w:lineRule="auto"/>
        <w:rPr>
          <w:sz w:val="20"/>
          <w:szCs w:val="20"/>
        </w:rPr>
      </w:pPr>
      <w:r w:rsidRPr="00FC072E">
        <w:rPr>
          <w:sz w:val="20"/>
          <w:szCs w:val="20"/>
        </w:rPr>
        <w:t xml:space="preserve">Los formatos de captura pueden ser físicos o digitales y deben diseñarse de acuerdo con las variables que serán registradas. En el manejo integrado de plagas, enfermedades y arvenses pueden incluir información </w:t>
      </w:r>
      <w:r w:rsidRPr="00FC072E">
        <w:rPr>
          <w:sz w:val="20"/>
          <w:szCs w:val="20"/>
        </w:rPr>
        <w:t>relacionada con la identificación del lote o área evaluada, fecha y hora de observación, estado del cultivo, variable evaluada, resultado de la medición, unidad de medida, observaciones y responsable de la captura.</w:t>
      </w:r>
    </w:p>
    <w:p w:rsidRPr="00FC072E" w:rsidR="00E87D18" w:rsidP="00FC072E" w:rsidRDefault="00E87D18" w14:paraId="3CDB963C" w14:textId="77777777">
      <w:pPr>
        <w:pStyle w:val="Normal0"/>
        <w:spacing w:line="360" w:lineRule="auto"/>
        <w:rPr>
          <w:sz w:val="20"/>
          <w:szCs w:val="20"/>
        </w:rPr>
      </w:pPr>
      <w:r w:rsidRPr="00FC072E">
        <w:rPr>
          <w:sz w:val="20"/>
          <w:szCs w:val="20"/>
        </w:rPr>
        <w:t>Un formato debe presentar una estructura clara y evitar campos innecesarios que puedan dificultar su diligenciamiento. Los campos deben utilizar nombres comprensibles y, cuando sea necesario, establecer opciones predeterminadas para facilitar la uniformidad de los registros.</w:t>
      </w:r>
    </w:p>
    <w:p w:rsidRPr="00FC072E" w:rsidR="00E87D18" w:rsidP="00FC072E" w:rsidRDefault="00E87D18" w14:paraId="76CB2DCA" w14:textId="77777777">
      <w:pPr>
        <w:pStyle w:val="Normal0"/>
        <w:spacing w:line="360" w:lineRule="auto"/>
        <w:rPr>
          <w:sz w:val="20"/>
          <w:szCs w:val="20"/>
        </w:rPr>
      </w:pPr>
    </w:p>
    <w:p w:rsidRPr="00FC072E" w:rsidR="00E87D18" w:rsidP="00FC072E" w:rsidRDefault="008C7F54" w14:paraId="4F1F48D3" w14:textId="1D067B4D">
      <w:pPr>
        <w:pStyle w:val="Normal0"/>
        <w:spacing w:line="360" w:lineRule="auto"/>
        <w:rPr>
          <w:b/>
          <w:bCs/>
          <w:i/>
          <w:iCs/>
          <w:sz w:val="20"/>
          <w:szCs w:val="20"/>
        </w:rPr>
      </w:pPr>
      <w:r w:rsidRPr="00A63D2C">
        <w:rPr>
          <w:b/>
          <w:bCs/>
          <w:i/>
          <w:iCs/>
          <w:sz w:val="20"/>
          <w:szCs w:val="20"/>
        </w:rPr>
        <w:t>Tabla 1. Elementos básicos de un formato de captura</w:t>
      </w:r>
    </w:p>
    <w:tbl>
      <w:tblPr>
        <w:tblStyle w:val="Tablaconcuadrcula"/>
        <w:tblW w:w="9962" w:type="dxa"/>
        <w:shd w:val="clear" w:color="auto" w:fill="DBE5F1" w:themeFill="accent1" w:themeFillTint="33"/>
        <w:tblLook w:val="04A0" w:firstRow="1" w:lastRow="0" w:firstColumn="1" w:lastColumn="0" w:noHBand="0" w:noVBand="1"/>
      </w:tblPr>
      <w:tblGrid>
        <w:gridCol w:w="2405"/>
        <w:gridCol w:w="7557"/>
      </w:tblGrid>
      <w:tr w:rsidRPr="00FC072E" w:rsidR="00E87D18" w:rsidTr="004262BC" w14:paraId="66BF99F4" w14:textId="77777777">
        <w:tc>
          <w:tcPr>
            <w:tcW w:w="2405" w:type="dxa"/>
            <w:shd w:val="clear" w:color="auto" w:fill="DBE5F1" w:themeFill="accent1" w:themeFillTint="33"/>
            <w:vAlign w:val="center"/>
          </w:tcPr>
          <w:p w:rsidRPr="00FC072E" w:rsidR="00E87D18" w:rsidP="00FC072E" w:rsidRDefault="00E87D18" w14:paraId="3AA0820B" w14:textId="365B86CB">
            <w:pPr>
              <w:pStyle w:val="Normal0"/>
              <w:spacing w:line="360" w:lineRule="auto"/>
              <w:rPr>
                <w:b/>
                <w:bCs/>
                <w:i/>
                <w:iCs/>
                <w:sz w:val="20"/>
                <w:szCs w:val="20"/>
              </w:rPr>
            </w:pPr>
            <w:r w:rsidRPr="00FC072E">
              <w:rPr>
                <w:b/>
                <w:bCs/>
                <w:sz w:val="20"/>
                <w:szCs w:val="20"/>
              </w:rPr>
              <w:t>Elemento</w:t>
            </w:r>
          </w:p>
        </w:tc>
        <w:tc>
          <w:tcPr>
            <w:tcW w:w="7557" w:type="dxa"/>
            <w:shd w:val="clear" w:color="auto" w:fill="DBE5F1" w:themeFill="accent1" w:themeFillTint="33"/>
            <w:vAlign w:val="center"/>
          </w:tcPr>
          <w:p w:rsidRPr="00FC072E" w:rsidR="00E87D18" w:rsidP="00FC072E" w:rsidRDefault="00E87D18" w14:paraId="3AA9A7DA" w14:textId="704EDB61">
            <w:pPr>
              <w:pStyle w:val="Normal0"/>
              <w:spacing w:line="360" w:lineRule="auto"/>
              <w:rPr>
                <w:b/>
                <w:bCs/>
                <w:i/>
                <w:iCs/>
                <w:sz w:val="20"/>
                <w:szCs w:val="20"/>
              </w:rPr>
            </w:pPr>
            <w:r w:rsidRPr="00FC072E">
              <w:rPr>
                <w:b/>
                <w:bCs/>
                <w:sz w:val="20"/>
                <w:szCs w:val="20"/>
              </w:rPr>
              <w:t>Descripción</w:t>
            </w:r>
          </w:p>
        </w:tc>
      </w:tr>
      <w:tr w:rsidRPr="00FC072E" w:rsidR="00E87D18" w:rsidTr="004262BC" w14:paraId="2E7E7115" w14:textId="77777777">
        <w:tc>
          <w:tcPr>
            <w:tcW w:w="2405" w:type="dxa"/>
            <w:shd w:val="clear" w:color="auto" w:fill="DBE5F1" w:themeFill="accent1" w:themeFillTint="33"/>
            <w:vAlign w:val="center"/>
          </w:tcPr>
          <w:p w:rsidRPr="00FC072E" w:rsidR="00E87D18" w:rsidP="00FC072E" w:rsidRDefault="00E87D18" w14:paraId="25F12E24" w14:textId="1C431CF0">
            <w:pPr>
              <w:pStyle w:val="Normal0"/>
              <w:spacing w:line="360" w:lineRule="auto"/>
              <w:rPr>
                <w:b/>
                <w:bCs/>
                <w:i/>
                <w:iCs/>
                <w:sz w:val="20"/>
                <w:szCs w:val="20"/>
              </w:rPr>
            </w:pPr>
            <w:r w:rsidRPr="00FC072E">
              <w:rPr>
                <w:sz w:val="20"/>
                <w:szCs w:val="20"/>
              </w:rPr>
              <w:t>Identificación</w:t>
            </w:r>
          </w:p>
        </w:tc>
        <w:tc>
          <w:tcPr>
            <w:tcW w:w="7557" w:type="dxa"/>
            <w:shd w:val="clear" w:color="auto" w:fill="DBE5F1" w:themeFill="accent1" w:themeFillTint="33"/>
            <w:vAlign w:val="center"/>
          </w:tcPr>
          <w:p w:rsidRPr="00FC072E" w:rsidR="00E87D18" w:rsidP="00FC072E" w:rsidRDefault="00E87D18" w14:paraId="3083DC1E" w14:textId="55B9F109">
            <w:pPr>
              <w:pStyle w:val="Normal0"/>
              <w:spacing w:line="360" w:lineRule="auto"/>
              <w:rPr>
                <w:b/>
                <w:bCs/>
                <w:i/>
                <w:iCs/>
                <w:sz w:val="20"/>
                <w:szCs w:val="20"/>
              </w:rPr>
            </w:pPr>
            <w:r w:rsidRPr="00FC072E">
              <w:rPr>
                <w:sz w:val="20"/>
                <w:szCs w:val="20"/>
              </w:rPr>
              <w:t>Código o nombre que permite identificar el lote, parcela o punto de monitoreo.</w:t>
            </w:r>
          </w:p>
        </w:tc>
      </w:tr>
      <w:tr w:rsidRPr="00FC072E" w:rsidR="00E87D18" w:rsidTr="004262BC" w14:paraId="2409B629" w14:textId="77777777">
        <w:tc>
          <w:tcPr>
            <w:tcW w:w="2405" w:type="dxa"/>
            <w:shd w:val="clear" w:color="auto" w:fill="DBE5F1" w:themeFill="accent1" w:themeFillTint="33"/>
            <w:vAlign w:val="center"/>
          </w:tcPr>
          <w:p w:rsidRPr="00FC072E" w:rsidR="00E87D18" w:rsidP="00FC072E" w:rsidRDefault="00E87D18" w14:paraId="168B6E94" w14:textId="5960DBE8">
            <w:pPr>
              <w:pStyle w:val="Normal0"/>
              <w:spacing w:line="360" w:lineRule="auto"/>
              <w:rPr>
                <w:b/>
                <w:bCs/>
                <w:i/>
                <w:iCs/>
                <w:sz w:val="20"/>
                <w:szCs w:val="20"/>
              </w:rPr>
            </w:pPr>
            <w:r w:rsidRPr="00FC072E">
              <w:rPr>
                <w:sz w:val="20"/>
                <w:szCs w:val="20"/>
              </w:rPr>
              <w:t>Fecha y hora</w:t>
            </w:r>
          </w:p>
        </w:tc>
        <w:tc>
          <w:tcPr>
            <w:tcW w:w="7557" w:type="dxa"/>
            <w:shd w:val="clear" w:color="auto" w:fill="DBE5F1" w:themeFill="accent1" w:themeFillTint="33"/>
            <w:vAlign w:val="center"/>
          </w:tcPr>
          <w:p w:rsidRPr="00FC072E" w:rsidR="00E87D18" w:rsidP="00FC072E" w:rsidRDefault="00E87D18" w14:paraId="7E1DE912" w14:textId="73E133DC">
            <w:pPr>
              <w:pStyle w:val="Normal0"/>
              <w:spacing w:line="360" w:lineRule="auto"/>
              <w:rPr>
                <w:b/>
                <w:bCs/>
                <w:i/>
                <w:iCs/>
                <w:sz w:val="20"/>
                <w:szCs w:val="20"/>
              </w:rPr>
            </w:pPr>
            <w:r w:rsidRPr="00FC072E">
              <w:rPr>
                <w:sz w:val="20"/>
                <w:szCs w:val="20"/>
              </w:rPr>
              <w:t>Momento en que se realiza la captura de información.</w:t>
            </w:r>
          </w:p>
        </w:tc>
      </w:tr>
      <w:tr w:rsidRPr="00FC072E" w:rsidR="00E87D18" w:rsidTr="004262BC" w14:paraId="3EA2DA99" w14:textId="77777777">
        <w:tc>
          <w:tcPr>
            <w:tcW w:w="2405" w:type="dxa"/>
            <w:shd w:val="clear" w:color="auto" w:fill="DBE5F1" w:themeFill="accent1" w:themeFillTint="33"/>
            <w:vAlign w:val="center"/>
          </w:tcPr>
          <w:p w:rsidRPr="00FC072E" w:rsidR="00E87D18" w:rsidP="00FC072E" w:rsidRDefault="00E87D18" w14:paraId="35E3C488" w14:textId="218F844C">
            <w:pPr>
              <w:pStyle w:val="Normal0"/>
              <w:spacing w:line="360" w:lineRule="auto"/>
              <w:rPr>
                <w:b/>
                <w:bCs/>
                <w:i/>
                <w:iCs/>
                <w:sz w:val="20"/>
                <w:szCs w:val="20"/>
              </w:rPr>
            </w:pPr>
            <w:r w:rsidRPr="00FC072E">
              <w:rPr>
                <w:sz w:val="20"/>
                <w:szCs w:val="20"/>
              </w:rPr>
              <w:t>Variable</w:t>
            </w:r>
          </w:p>
        </w:tc>
        <w:tc>
          <w:tcPr>
            <w:tcW w:w="7557" w:type="dxa"/>
            <w:shd w:val="clear" w:color="auto" w:fill="DBE5F1" w:themeFill="accent1" w:themeFillTint="33"/>
            <w:vAlign w:val="center"/>
          </w:tcPr>
          <w:p w:rsidRPr="00FC072E" w:rsidR="00E87D18" w:rsidP="00FC072E" w:rsidRDefault="00E87D18" w14:paraId="7DF77011" w14:textId="19D31760">
            <w:pPr>
              <w:pStyle w:val="Normal0"/>
              <w:spacing w:line="360" w:lineRule="auto"/>
              <w:rPr>
                <w:b/>
                <w:bCs/>
                <w:i/>
                <w:iCs/>
                <w:sz w:val="20"/>
                <w:szCs w:val="20"/>
              </w:rPr>
            </w:pPr>
            <w:r w:rsidRPr="00FC072E">
              <w:rPr>
                <w:sz w:val="20"/>
                <w:szCs w:val="20"/>
              </w:rPr>
              <w:t>Característica que está siendo observada o medida.</w:t>
            </w:r>
          </w:p>
        </w:tc>
      </w:tr>
      <w:tr w:rsidRPr="00FC072E" w:rsidR="00E87D18" w:rsidTr="004262BC" w14:paraId="48A1A3C1" w14:textId="77777777">
        <w:tc>
          <w:tcPr>
            <w:tcW w:w="2405" w:type="dxa"/>
            <w:shd w:val="clear" w:color="auto" w:fill="DBE5F1" w:themeFill="accent1" w:themeFillTint="33"/>
            <w:vAlign w:val="center"/>
          </w:tcPr>
          <w:p w:rsidRPr="00FC072E" w:rsidR="00E87D18" w:rsidP="00FC072E" w:rsidRDefault="00E87D18" w14:paraId="42583D1A" w14:textId="7C1400C5">
            <w:pPr>
              <w:pStyle w:val="Normal0"/>
              <w:spacing w:line="360" w:lineRule="auto"/>
              <w:rPr>
                <w:sz w:val="20"/>
                <w:szCs w:val="20"/>
              </w:rPr>
            </w:pPr>
            <w:r w:rsidRPr="00FC072E">
              <w:rPr>
                <w:sz w:val="20"/>
                <w:szCs w:val="20"/>
              </w:rPr>
              <w:t>Unidad de medida</w:t>
            </w:r>
          </w:p>
        </w:tc>
        <w:tc>
          <w:tcPr>
            <w:tcW w:w="7557" w:type="dxa"/>
            <w:shd w:val="clear" w:color="auto" w:fill="DBE5F1" w:themeFill="accent1" w:themeFillTint="33"/>
            <w:vAlign w:val="center"/>
          </w:tcPr>
          <w:p w:rsidRPr="00FC072E" w:rsidR="00E87D18" w:rsidP="00FC072E" w:rsidRDefault="00E87D18" w14:paraId="4E2CF698" w14:textId="266E87B8">
            <w:pPr>
              <w:pStyle w:val="Normal0"/>
              <w:spacing w:line="360" w:lineRule="auto"/>
              <w:rPr>
                <w:sz w:val="20"/>
                <w:szCs w:val="20"/>
              </w:rPr>
            </w:pPr>
            <w:r w:rsidRPr="00FC072E">
              <w:rPr>
                <w:sz w:val="20"/>
                <w:szCs w:val="20"/>
              </w:rPr>
              <w:t>Unidad utilizada para expresar el resultado.</w:t>
            </w:r>
          </w:p>
        </w:tc>
      </w:tr>
      <w:tr w:rsidRPr="00FC072E" w:rsidR="00E87D18" w:rsidTr="004262BC" w14:paraId="7518D4B1" w14:textId="77777777">
        <w:tc>
          <w:tcPr>
            <w:tcW w:w="2405" w:type="dxa"/>
            <w:shd w:val="clear" w:color="auto" w:fill="DBE5F1" w:themeFill="accent1" w:themeFillTint="33"/>
            <w:vAlign w:val="center"/>
          </w:tcPr>
          <w:p w:rsidRPr="00FC072E" w:rsidR="00E87D18" w:rsidP="00FC072E" w:rsidRDefault="00E87D18" w14:paraId="6DD6FB30" w14:textId="54A47886">
            <w:pPr>
              <w:pStyle w:val="Normal0"/>
              <w:spacing w:line="360" w:lineRule="auto"/>
              <w:rPr>
                <w:sz w:val="20"/>
                <w:szCs w:val="20"/>
              </w:rPr>
            </w:pPr>
            <w:r w:rsidRPr="00FC072E">
              <w:rPr>
                <w:sz w:val="20"/>
                <w:szCs w:val="20"/>
              </w:rPr>
              <w:t>Resultado</w:t>
            </w:r>
          </w:p>
        </w:tc>
        <w:tc>
          <w:tcPr>
            <w:tcW w:w="7557" w:type="dxa"/>
            <w:shd w:val="clear" w:color="auto" w:fill="DBE5F1" w:themeFill="accent1" w:themeFillTint="33"/>
            <w:vAlign w:val="center"/>
          </w:tcPr>
          <w:p w:rsidRPr="00FC072E" w:rsidR="00E87D18" w:rsidP="00FC072E" w:rsidRDefault="00E87D18" w14:paraId="6B6F594B" w14:textId="44B07E94">
            <w:pPr>
              <w:pStyle w:val="Normal0"/>
              <w:spacing w:line="360" w:lineRule="auto"/>
              <w:rPr>
                <w:sz w:val="20"/>
                <w:szCs w:val="20"/>
              </w:rPr>
            </w:pPr>
            <w:r w:rsidRPr="00FC072E">
              <w:rPr>
                <w:sz w:val="20"/>
                <w:szCs w:val="20"/>
              </w:rPr>
              <w:t>Valor obtenido durante la observación o medición.</w:t>
            </w:r>
          </w:p>
        </w:tc>
      </w:tr>
      <w:tr w:rsidRPr="00FC072E" w:rsidR="00E87D18" w:rsidTr="004262BC" w14:paraId="77A3514C" w14:textId="77777777">
        <w:tc>
          <w:tcPr>
            <w:tcW w:w="2405" w:type="dxa"/>
            <w:shd w:val="clear" w:color="auto" w:fill="DBE5F1" w:themeFill="accent1" w:themeFillTint="33"/>
            <w:vAlign w:val="center"/>
          </w:tcPr>
          <w:p w:rsidRPr="00FC072E" w:rsidR="00E87D18" w:rsidP="00FC072E" w:rsidRDefault="00E87D18" w14:paraId="50A0760D" w14:textId="4F72BB9B">
            <w:pPr>
              <w:pStyle w:val="Normal0"/>
              <w:spacing w:line="360" w:lineRule="auto"/>
              <w:rPr>
                <w:sz w:val="20"/>
                <w:szCs w:val="20"/>
              </w:rPr>
            </w:pPr>
            <w:r w:rsidRPr="00FC072E">
              <w:rPr>
                <w:sz w:val="20"/>
                <w:szCs w:val="20"/>
              </w:rPr>
              <w:t>Ubicación</w:t>
            </w:r>
          </w:p>
        </w:tc>
        <w:tc>
          <w:tcPr>
            <w:tcW w:w="7557" w:type="dxa"/>
            <w:shd w:val="clear" w:color="auto" w:fill="DBE5F1" w:themeFill="accent1" w:themeFillTint="33"/>
            <w:vAlign w:val="center"/>
          </w:tcPr>
          <w:p w:rsidRPr="00FC072E" w:rsidR="00E87D18" w:rsidP="00FC072E" w:rsidRDefault="00E87D18" w14:paraId="36DDAADD" w14:textId="7F9411D4">
            <w:pPr>
              <w:pStyle w:val="Normal0"/>
              <w:spacing w:line="360" w:lineRule="auto"/>
              <w:rPr>
                <w:sz w:val="20"/>
                <w:szCs w:val="20"/>
              </w:rPr>
            </w:pPr>
            <w:r w:rsidRPr="00FC072E">
              <w:rPr>
                <w:sz w:val="20"/>
                <w:szCs w:val="20"/>
              </w:rPr>
              <w:t>Información espacial asociada al registro cuando corresponda.</w:t>
            </w:r>
          </w:p>
        </w:tc>
      </w:tr>
      <w:tr w:rsidRPr="00FC072E" w:rsidR="00E87D18" w:rsidTr="004262BC" w14:paraId="55E11569" w14:textId="77777777">
        <w:tc>
          <w:tcPr>
            <w:tcW w:w="2405" w:type="dxa"/>
            <w:shd w:val="clear" w:color="auto" w:fill="DBE5F1" w:themeFill="accent1" w:themeFillTint="33"/>
            <w:vAlign w:val="center"/>
          </w:tcPr>
          <w:p w:rsidRPr="00FC072E" w:rsidR="00E87D18" w:rsidP="00FC072E" w:rsidRDefault="00E87D18" w14:paraId="58B10B24" w14:textId="36FF4525">
            <w:pPr>
              <w:pStyle w:val="Normal0"/>
              <w:spacing w:line="360" w:lineRule="auto"/>
              <w:rPr>
                <w:sz w:val="20"/>
                <w:szCs w:val="20"/>
              </w:rPr>
            </w:pPr>
            <w:r w:rsidRPr="00FC072E">
              <w:rPr>
                <w:sz w:val="20"/>
                <w:szCs w:val="20"/>
              </w:rPr>
              <w:t>Observaciones</w:t>
            </w:r>
          </w:p>
        </w:tc>
        <w:tc>
          <w:tcPr>
            <w:tcW w:w="7557" w:type="dxa"/>
            <w:shd w:val="clear" w:color="auto" w:fill="DBE5F1" w:themeFill="accent1" w:themeFillTint="33"/>
            <w:vAlign w:val="center"/>
          </w:tcPr>
          <w:p w:rsidRPr="00FC072E" w:rsidR="00E87D18" w:rsidP="00FC072E" w:rsidRDefault="00E87D18" w14:paraId="1B05542C" w14:textId="7A0C7AC6">
            <w:pPr>
              <w:pStyle w:val="Normal0"/>
              <w:spacing w:line="360" w:lineRule="auto"/>
              <w:rPr>
                <w:sz w:val="20"/>
                <w:szCs w:val="20"/>
              </w:rPr>
            </w:pPr>
            <w:r w:rsidRPr="00FC072E">
              <w:rPr>
                <w:sz w:val="20"/>
                <w:szCs w:val="20"/>
              </w:rPr>
              <w:t>Información adicional relevante para interpretar el dato.</w:t>
            </w:r>
          </w:p>
        </w:tc>
      </w:tr>
      <w:tr w:rsidRPr="00FC072E" w:rsidR="00E87D18" w:rsidTr="004262BC" w14:paraId="7D2FDBF1" w14:textId="77777777">
        <w:tc>
          <w:tcPr>
            <w:tcW w:w="2405" w:type="dxa"/>
            <w:shd w:val="clear" w:color="auto" w:fill="DBE5F1" w:themeFill="accent1" w:themeFillTint="33"/>
            <w:vAlign w:val="center"/>
          </w:tcPr>
          <w:p w:rsidRPr="00FC072E" w:rsidR="00E87D18" w:rsidP="00FC072E" w:rsidRDefault="00E87D18" w14:paraId="2D42A474" w14:textId="3015A21D">
            <w:pPr>
              <w:pStyle w:val="Normal0"/>
              <w:spacing w:line="360" w:lineRule="auto"/>
              <w:rPr>
                <w:sz w:val="20"/>
                <w:szCs w:val="20"/>
              </w:rPr>
            </w:pPr>
            <w:r w:rsidRPr="00FC072E">
              <w:rPr>
                <w:sz w:val="20"/>
                <w:szCs w:val="20"/>
              </w:rPr>
              <w:t>Responsable</w:t>
            </w:r>
          </w:p>
        </w:tc>
        <w:tc>
          <w:tcPr>
            <w:tcW w:w="7557" w:type="dxa"/>
            <w:shd w:val="clear" w:color="auto" w:fill="DBE5F1" w:themeFill="accent1" w:themeFillTint="33"/>
            <w:vAlign w:val="center"/>
          </w:tcPr>
          <w:p w:rsidRPr="00FC072E" w:rsidR="00E87D18" w:rsidP="00FC072E" w:rsidRDefault="00E87D18" w14:paraId="70ABCD48" w14:textId="48F90C39">
            <w:pPr>
              <w:pStyle w:val="Normal0"/>
              <w:spacing w:line="360" w:lineRule="auto"/>
              <w:rPr>
                <w:sz w:val="20"/>
                <w:szCs w:val="20"/>
              </w:rPr>
            </w:pPr>
            <w:r w:rsidRPr="00FC072E">
              <w:rPr>
                <w:sz w:val="20"/>
                <w:szCs w:val="20"/>
              </w:rPr>
              <w:t>Persona encargada de realizar el registro.</w:t>
            </w:r>
          </w:p>
        </w:tc>
      </w:tr>
    </w:tbl>
    <w:p w:rsidRPr="00FC072E" w:rsidR="00E87D18" w:rsidP="00FC072E" w:rsidRDefault="00E87D18" w14:paraId="62263B5C" w14:textId="77777777">
      <w:pPr>
        <w:pStyle w:val="Normal0"/>
        <w:spacing w:line="360" w:lineRule="auto"/>
        <w:rPr>
          <w:b/>
          <w:bCs/>
          <w:i/>
          <w:iCs/>
          <w:sz w:val="20"/>
          <w:szCs w:val="20"/>
        </w:rPr>
      </w:pPr>
    </w:p>
    <w:p w:rsidRPr="00FC072E" w:rsidR="00E87D18" w:rsidP="00FC072E" w:rsidRDefault="00E87D18" w14:paraId="0AC38282" w14:textId="77777777">
      <w:pPr>
        <w:pStyle w:val="Normal0"/>
        <w:spacing w:line="360" w:lineRule="auto"/>
        <w:rPr>
          <w:sz w:val="20"/>
          <w:szCs w:val="20"/>
        </w:rPr>
      </w:pPr>
      <w:r w:rsidRPr="00FC072E">
        <w:rPr>
          <w:sz w:val="20"/>
          <w:szCs w:val="20"/>
        </w:rPr>
        <w:t>La estandarización de los formatos permite que diferentes jornadas de monitoreo generen información comparable. Por esta razón, es importante mantener criterios uniformes para nombres de variables, unidades de medida, códigos, fechas y categorías.</w:t>
      </w:r>
    </w:p>
    <w:p w:rsidRPr="00FC072E" w:rsidR="00E87D18" w:rsidP="00FC072E" w:rsidRDefault="00E87D18" w14:paraId="09727119" w14:textId="16FB28F8">
      <w:pPr>
        <w:pStyle w:val="Normal0"/>
        <w:spacing w:line="360" w:lineRule="auto"/>
        <w:rPr>
          <w:sz w:val="20"/>
          <w:szCs w:val="20"/>
        </w:rPr>
      </w:pPr>
    </w:p>
    <w:p w:rsidRPr="00FC072E" w:rsidR="00E87D18" w:rsidP="00FC072E" w:rsidRDefault="004262BC" w14:paraId="06698495" w14:textId="3CB94362">
      <w:pPr>
        <w:pStyle w:val="Normal0"/>
        <w:numPr>
          <w:ilvl w:val="1"/>
          <w:numId w:val="18"/>
        </w:numPr>
        <w:spacing w:line="360" w:lineRule="auto"/>
        <w:rPr>
          <w:b/>
          <w:bCs/>
          <w:sz w:val="20"/>
          <w:szCs w:val="20"/>
        </w:rPr>
      </w:pPr>
      <w:r w:rsidRPr="00FC072E">
        <w:rPr>
          <w:b/>
          <w:bCs/>
          <w:sz w:val="20"/>
          <w:szCs w:val="20"/>
        </w:rPr>
        <w:t xml:space="preserve"> </w:t>
      </w:r>
      <w:r w:rsidRPr="00FC072E" w:rsidR="00E87D18">
        <w:rPr>
          <w:b/>
          <w:bCs/>
          <w:sz w:val="20"/>
          <w:szCs w:val="20"/>
        </w:rPr>
        <w:t>Estructuración de bases de datos para el monitoreo</w:t>
      </w:r>
    </w:p>
    <w:p w:rsidRPr="00FC072E" w:rsidR="00E87D18" w:rsidP="00FC072E" w:rsidRDefault="00E87D18" w14:paraId="27C41BD8" w14:textId="77777777">
      <w:pPr>
        <w:pStyle w:val="Normal0"/>
        <w:spacing w:line="360" w:lineRule="auto"/>
        <w:ind w:left="720"/>
        <w:rPr>
          <w:b/>
          <w:bCs/>
          <w:sz w:val="20"/>
          <w:szCs w:val="20"/>
        </w:rPr>
      </w:pPr>
    </w:p>
    <w:p w:rsidRPr="00FC072E" w:rsidR="00E87D18" w:rsidP="00FC072E" w:rsidRDefault="00E87D18" w14:paraId="190FF9F5" w14:textId="77777777">
      <w:pPr>
        <w:pStyle w:val="Normal0"/>
        <w:spacing w:line="360" w:lineRule="auto"/>
        <w:rPr>
          <w:sz w:val="20"/>
          <w:szCs w:val="20"/>
        </w:rPr>
      </w:pPr>
      <w:r w:rsidRPr="00FC072E">
        <w:rPr>
          <w:sz w:val="20"/>
          <w:szCs w:val="20"/>
        </w:rPr>
        <w:t>Una base de datos es un conjunto organizado de información que permite almacenar, consultar, actualizar y relacionar registros de manera sistemática. En el monitoreo agrícola, las bases de datos facilitan el manejo de grandes cantidades de información obtenida en diferentes fechas, lotes, puntos de observación y condiciones productivas.</w:t>
      </w:r>
    </w:p>
    <w:p w:rsidRPr="00FC072E" w:rsidR="00E87D18" w:rsidP="00FC072E" w:rsidRDefault="00E87D18" w14:paraId="14F4FDD4" w14:textId="77777777">
      <w:pPr>
        <w:pStyle w:val="Normal0"/>
        <w:spacing w:line="360" w:lineRule="auto"/>
        <w:rPr>
          <w:sz w:val="20"/>
          <w:szCs w:val="20"/>
        </w:rPr>
      </w:pPr>
      <w:r w:rsidRPr="00FC072E">
        <w:rPr>
          <w:sz w:val="20"/>
          <w:szCs w:val="20"/>
        </w:rPr>
        <w:t>La estructuración de una base de datos comienza con la identificación de la información que será almacenada. Cada registro debe contener los campos necesarios para describir el dato y permitir su posterior análisis. Por ejemplo, una base de datos puede incluir código del lote, fecha, punto de monitoreo, variable evaluada, valor observado, unidad de medida y observaciones.</w:t>
      </w:r>
    </w:p>
    <w:p w:rsidRPr="00FC072E" w:rsidR="00E87D18" w:rsidP="00FC072E" w:rsidRDefault="00E87D18" w14:paraId="0B704831" w14:textId="77777777">
      <w:pPr>
        <w:pStyle w:val="Normal0"/>
        <w:spacing w:line="360" w:lineRule="auto"/>
        <w:rPr>
          <w:b/>
          <w:bCs/>
          <w:sz w:val="20"/>
          <w:szCs w:val="20"/>
        </w:rPr>
      </w:pPr>
    </w:p>
    <w:p w:rsidRPr="00FC072E" w:rsidR="00E87D18" w:rsidP="00FC072E" w:rsidRDefault="00E87D18" w14:paraId="43EFC374" w14:textId="77777777">
      <w:pPr>
        <w:pStyle w:val="Normal0"/>
        <w:spacing w:line="360" w:lineRule="auto"/>
        <w:rPr>
          <w:sz w:val="20"/>
          <w:szCs w:val="20"/>
        </w:rPr>
      </w:pPr>
      <w:r w:rsidRPr="00FC072E">
        <w:rPr>
          <w:sz w:val="20"/>
          <w:szCs w:val="20"/>
        </w:rPr>
        <w:t xml:space="preserve">Es importante diferenciar entre campo, registro y base de datos, ya que estos elementos cumplen funciones diferentes dentro de la organización de la información obtenida durante el monitoreo agrícola. Un campo corresponde a una característica específica que se desea almacenar y puede representar, por ejemplo, la fecha del monitoreo, el código del lote, la variable evaluada, el valor obtenido, la unidad de medida o la ubicación del </w:t>
      </w:r>
      <w:r w:rsidRPr="00FC072E">
        <w:rPr>
          <w:sz w:val="20"/>
          <w:szCs w:val="20"/>
        </w:rPr>
        <w:t>punto de observación. Los campos permiten estructurar la información y establecer qué datos deben ser registrados en cada evaluación.</w:t>
      </w:r>
    </w:p>
    <w:p w:rsidRPr="00FC072E" w:rsidR="00E87D18" w:rsidP="00FC072E" w:rsidRDefault="00E87D18" w14:paraId="602A1F31" w14:textId="77777777">
      <w:pPr>
        <w:pStyle w:val="Normal0"/>
        <w:spacing w:line="360" w:lineRule="auto"/>
        <w:rPr>
          <w:sz w:val="20"/>
          <w:szCs w:val="20"/>
        </w:rPr>
      </w:pPr>
    </w:p>
    <w:p w:rsidRPr="00FC072E" w:rsidR="00E87D18" w:rsidP="00FC072E" w:rsidRDefault="00E87D18" w14:paraId="4AFB83C6" w14:textId="77777777">
      <w:pPr>
        <w:pStyle w:val="Normal0"/>
        <w:spacing w:line="360" w:lineRule="auto"/>
        <w:rPr>
          <w:sz w:val="20"/>
          <w:szCs w:val="20"/>
        </w:rPr>
      </w:pPr>
      <w:r w:rsidRPr="00FC072E">
        <w:rPr>
          <w:sz w:val="20"/>
          <w:szCs w:val="20"/>
        </w:rPr>
        <w:t>Un registro, por su parte, corresponde al conjunto de valores asociados con una observación específica. Por ejemplo, un registro puede contener el código de un lote, la fecha de evaluación, el punto de monitoreo, la variable observada y el valor obtenido durante la medición. Cada nuevo punto evaluado o cada nueva jornada de monitoreo puede generar un registro adicional, permitiendo construir un historial de información.</w:t>
      </w:r>
    </w:p>
    <w:p w:rsidRPr="00FC072E" w:rsidR="00E87D18" w:rsidP="00FC072E" w:rsidRDefault="00E87D18" w14:paraId="2DFB2F21" w14:textId="77777777">
      <w:pPr>
        <w:pStyle w:val="Normal0"/>
        <w:spacing w:line="360" w:lineRule="auto"/>
        <w:rPr>
          <w:sz w:val="20"/>
          <w:szCs w:val="20"/>
        </w:rPr>
      </w:pPr>
    </w:p>
    <w:p w:rsidRPr="00FC072E" w:rsidR="00E87D18" w:rsidP="00FC072E" w:rsidRDefault="00E87D18" w14:paraId="184BC38E" w14:textId="77777777">
      <w:pPr>
        <w:pStyle w:val="Normal0"/>
        <w:spacing w:line="360" w:lineRule="auto"/>
        <w:rPr>
          <w:sz w:val="20"/>
          <w:szCs w:val="20"/>
        </w:rPr>
      </w:pPr>
      <w:r w:rsidRPr="00FC072E">
        <w:rPr>
          <w:sz w:val="20"/>
          <w:szCs w:val="20"/>
        </w:rPr>
        <w:t>La base de datos integra y organiza múltiples registros relacionados mediante una estructura definida. Puede contener información correspondiente a diferentes lotes, fechas, puntos de monitoreo y variables productivas o fitosanitarias. Su adecuada estructuración facilita realizar consultas, ordenar información, comparar resultados, identificar tendencias y aplicar herramientas estadísticas o geográficas.</w:t>
      </w:r>
    </w:p>
    <w:p w:rsidRPr="00FC072E" w:rsidR="00E87D18" w:rsidP="00FC072E" w:rsidRDefault="00E87D18" w14:paraId="2D99EBC3" w14:textId="77777777">
      <w:pPr>
        <w:pStyle w:val="Normal0"/>
        <w:spacing w:line="360" w:lineRule="auto"/>
        <w:rPr>
          <w:sz w:val="20"/>
          <w:szCs w:val="20"/>
        </w:rPr>
      </w:pPr>
    </w:p>
    <w:p w:rsidRPr="00FC072E" w:rsidR="00E87D18" w:rsidP="00FC072E" w:rsidRDefault="00E87D18" w14:paraId="0493EDFC" w14:textId="04F67521">
      <w:pPr>
        <w:pStyle w:val="Normal0"/>
        <w:spacing w:line="360" w:lineRule="auto"/>
        <w:rPr>
          <w:sz w:val="20"/>
          <w:szCs w:val="20"/>
        </w:rPr>
      </w:pPr>
      <w:r w:rsidRPr="00FC072E">
        <w:rPr>
          <w:sz w:val="20"/>
          <w:szCs w:val="20"/>
        </w:rPr>
        <w:t>Por ejemplo, en un monitoreo de plagas, los campos podrían ser: lote, fecha, punto de monitoreo, especie de plaga, número de individuos y observaciones. Cada conjunto de valores registrado durante una evaluación constituye un registro, mientras que el conjunto organizado de todos estos registros conforma la base de datos. Esta diferenciación permite mantener una estructura ordenada y facilita posteriormente la validación, depuración, procesamiento y análisis de la información.</w:t>
      </w:r>
    </w:p>
    <w:p w:rsidRPr="00FC072E" w:rsidR="00E87D18" w:rsidP="00FC072E" w:rsidRDefault="00E87D18" w14:paraId="170A51D4" w14:textId="59024CDF">
      <w:pPr>
        <w:pStyle w:val="Normal0"/>
        <w:spacing w:line="360" w:lineRule="auto"/>
        <w:rPr>
          <w:sz w:val="20"/>
          <w:szCs w:val="20"/>
        </w:rPr>
      </w:pPr>
    </w:p>
    <w:p w:rsidRPr="00FC072E" w:rsidR="00483CF5" w:rsidP="00FC072E" w:rsidRDefault="00483CF5" w14:paraId="21D2BECF" w14:textId="596D2725">
      <w:pPr>
        <w:pStyle w:val="Normal0"/>
        <w:spacing w:line="360" w:lineRule="auto"/>
        <w:rPr>
          <w:sz w:val="20"/>
          <w:szCs w:val="20"/>
        </w:rPr>
      </w:pPr>
      <w:r w:rsidRPr="00FC072E">
        <w:rPr>
          <w:sz w:val="20"/>
          <w:szCs w:val="20"/>
        </w:rPr>
        <w:t>Una base de datos utilizada para gestionar información del monitoreo agrícola debe cumplir una serie de características que permitan garantizar la organización, confiabilidad, disponibilidad y utilidad de los datos. Estas condiciones facilitan el almacenamiento y consulta de la información, así como su posterior validación, procesamiento, análisis y utilización en la toma de decisiones.</w:t>
      </w:r>
    </w:p>
    <w:p w:rsidRPr="00FC072E" w:rsidR="00483CF5" w:rsidP="00FC072E" w:rsidRDefault="00483CF5" w14:paraId="15257F16" w14:textId="77777777">
      <w:pPr>
        <w:pStyle w:val="Normal0"/>
        <w:spacing w:line="360" w:lineRule="auto"/>
        <w:rPr>
          <w:sz w:val="20"/>
          <w:szCs w:val="20"/>
        </w:rPr>
      </w:pPr>
    </w:p>
    <w:p w:rsidRPr="00FC072E" w:rsidR="00483CF5" w:rsidP="00FC072E" w:rsidRDefault="00483CF5" w14:paraId="58F3B32A" w14:textId="3A4B3F92">
      <w:pPr>
        <w:pStyle w:val="Normal0"/>
        <w:spacing w:line="360" w:lineRule="auto"/>
        <w:rPr>
          <w:b/>
          <w:bCs/>
          <w:i/>
          <w:iCs/>
          <w:sz w:val="20"/>
          <w:szCs w:val="20"/>
        </w:rPr>
      </w:pPr>
      <w:r w:rsidRPr="00FC072E">
        <w:rPr>
          <w:b/>
          <w:bCs/>
          <w:i/>
          <w:iCs/>
          <w:sz w:val="20"/>
          <w:szCs w:val="20"/>
        </w:rPr>
        <w:t xml:space="preserve">Tabla 2. </w:t>
      </w:r>
      <w:r w:rsidRPr="00FC072E">
        <w:rPr>
          <w:i/>
          <w:iCs/>
          <w:sz w:val="20"/>
          <w:szCs w:val="20"/>
        </w:rPr>
        <w:t>Características de una base de datos adecuada para el monitoreo agrícola</w:t>
      </w:r>
    </w:p>
    <w:tbl>
      <w:tblPr>
        <w:tblStyle w:val="Tablaconcuadrcula"/>
        <w:tblW w:w="9960" w:type="dxa"/>
        <w:shd w:val="clear" w:color="auto" w:fill="DBE5F1" w:themeFill="accent1" w:themeFillTint="33"/>
        <w:tblLook w:val="04A0" w:firstRow="1" w:lastRow="0" w:firstColumn="1" w:lastColumn="0" w:noHBand="0" w:noVBand="1"/>
      </w:tblPr>
      <w:tblGrid>
        <w:gridCol w:w="1696"/>
        <w:gridCol w:w="3969"/>
        <w:gridCol w:w="4295"/>
      </w:tblGrid>
      <w:tr w:rsidRPr="00FC072E" w:rsidR="00483CF5" w:rsidTr="004262BC" w14:paraId="70D83E16" w14:textId="77777777">
        <w:tc>
          <w:tcPr>
            <w:tcW w:w="1696" w:type="dxa"/>
            <w:shd w:val="clear" w:color="auto" w:fill="DBE5F1" w:themeFill="accent1" w:themeFillTint="33"/>
            <w:vAlign w:val="center"/>
          </w:tcPr>
          <w:p w:rsidRPr="00FC072E" w:rsidR="00483CF5" w:rsidP="00FC072E" w:rsidRDefault="00483CF5" w14:paraId="3049D44A" w14:textId="018B1FC0">
            <w:pPr>
              <w:pStyle w:val="Normal0"/>
              <w:spacing w:line="360" w:lineRule="auto"/>
              <w:rPr>
                <w:sz w:val="20"/>
                <w:szCs w:val="20"/>
              </w:rPr>
            </w:pPr>
            <w:r w:rsidRPr="00FC072E">
              <w:rPr>
                <w:b/>
                <w:bCs/>
                <w:sz w:val="20"/>
                <w:szCs w:val="20"/>
              </w:rPr>
              <w:t>Característica</w:t>
            </w:r>
          </w:p>
        </w:tc>
        <w:tc>
          <w:tcPr>
            <w:tcW w:w="3969" w:type="dxa"/>
            <w:shd w:val="clear" w:color="auto" w:fill="DBE5F1" w:themeFill="accent1" w:themeFillTint="33"/>
            <w:vAlign w:val="center"/>
          </w:tcPr>
          <w:p w:rsidRPr="00FC072E" w:rsidR="00483CF5" w:rsidP="00FC072E" w:rsidRDefault="00483CF5" w14:paraId="1B61DFAB" w14:textId="514DC1EB">
            <w:pPr>
              <w:pStyle w:val="Normal0"/>
              <w:spacing w:line="360" w:lineRule="auto"/>
              <w:rPr>
                <w:sz w:val="20"/>
                <w:szCs w:val="20"/>
              </w:rPr>
            </w:pPr>
            <w:r w:rsidRPr="00FC072E">
              <w:rPr>
                <w:b/>
                <w:bCs/>
                <w:sz w:val="20"/>
                <w:szCs w:val="20"/>
              </w:rPr>
              <w:t>Descripción</w:t>
            </w:r>
          </w:p>
        </w:tc>
        <w:tc>
          <w:tcPr>
            <w:tcW w:w="4295" w:type="dxa"/>
            <w:shd w:val="clear" w:color="auto" w:fill="DBE5F1" w:themeFill="accent1" w:themeFillTint="33"/>
            <w:vAlign w:val="center"/>
          </w:tcPr>
          <w:p w:rsidRPr="00FC072E" w:rsidR="00483CF5" w:rsidP="00FC072E" w:rsidRDefault="00483CF5" w14:paraId="14CE7339" w14:textId="2F1544EA">
            <w:pPr>
              <w:pStyle w:val="Normal0"/>
              <w:spacing w:line="360" w:lineRule="auto"/>
              <w:rPr>
                <w:sz w:val="20"/>
                <w:szCs w:val="20"/>
              </w:rPr>
            </w:pPr>
            <w:r w:rsidRPr="00FC072E">
              <w:rPr>
                <w:b/>
                <w:bCs/>
                <w:sz w:val="20"/>
                <w:szCs w:val="20"/>
              </w:rPr>
              <w:t>Aplicación en el monitoreo agrícola</w:t>
            </w:r>
          </w:p>
        </w:tc>
      </w:tr>
      <w:tr w:rsidRPr="00FC072E" w:rsidR="00483CF5" w:rsidTr="004262BC" w14:paraId="2474C9FB" w14:textId="77777777">
        <w:tc>
          <w:tcPr>
            <w:tcW w:w="1696" w:type="dxa"/>
            <w:shd w:val="clear" w:color="auto" w:fill="DBE5F1" w:themeFill="accent1" w:themeFillTint="33"/>
            <w:vAlign w:val="center"/>
          </w:tcPr>
          <w:p w:rsidRPr="00FC072E" w:rsidR="00483CF5" w:rsidP="00FC072E" w:rsidRDefault="00483CF5" w14:paraId="27FE823D" w14:textId="5E01A391">
            <w:pPr>
              <w:pStyle w:val="Normal0"/>
              <w:spacing w:line="360" w:lineRule="auto"/>
              <w:rPr>
                <w:sz w:val="20"/>
                <w:szCs w:val="20"/>
              </w:rPr>
            </w:pPr>
            <w:r w:rsidRPr="00FC072E">
              <w:rPr>
                <w:b/>
                <w:bCs/>
                <w:sz w:val="20"/>
                <w:szCs w:val="20"/>
              </w:rPr>
              <w:t>Organizada</w:t>
            </w:r>
          </w:p>
        </w:tc>
        <w:tc>
          <w:tcPr>
            <w:tcW w:w="3969" w:type="dxa"/>
            <w:shd w:val="clear" w:color="auto" w:fill="DBE5F1" w:themeFill="accent1" w:themeFillTint="33"/>
            <w:vAlign w:val="center"/>
          </w:tcPr>
          <w:p w:rsidRPr="00FC072E" w:rsidR="00483CF5" w:rsidP="00FC072E" w:rsidRDefault="00483CF5" w14:paraId="69D7220B" w14:textId="7FECD45A">
            <w:pPr>
              <w:pStyle w:val="Normal0"/>
              <w:spacing w:line="360" w:lineRule="auto"/>
              <w:rPr>
                <w:sz w:val="20"/>
                <w:szCs w:val="20"/>
              </w:rPr>
            </w:pPr>
            <w:r w:rsidRPr="00FC072E">
              <w:rPr>
                <w:sz w:val="20"/>
                <w:szCs w:val="20"/>
              </w:rPr>
              <w:t>La información debe estructurarse de manera lógica, utilizando campos, registros, categorías y criterios de clasificación claramente definidos.</w:t>
            </w:r>
          </w:p>
        </w:tc>
        <w:tc>
          <w:tcPr>
            <w:tcW w:w="4295" w:type="dxa"/>
            <w:shd w:val="clear" w:color="auto" w:fill="DBE5F1" w:themeFill="accent1" w:themeFillTint="33"/>
            <w:vAlign w:val="center"/>
          </w:tcPr>
          <w:p w:rsidRPr="00FC072E" w:rsidR="00483CF5" w:rsidP="00FC072E" w:rsidRDefault="00483CF5" w14:paraId="7D41EF90" w14:textId="3B9B895D">
            <w:pPr>
              <w:pStyle w:val="Normal0"/>
              <w:spacing w:line="360" w:lineRule="auto"/>
              <w:rPr>
                <w:sz w:val="20"/>
                <w:szCs w:val="20"/>
              </w:rPr>
            </w:pPr>
            <w:r w:rsidRPr="00FC072E">
              <w:rPr>
                <w:sz w:val="20"/>
                <w:szCs w:val="20"/>
              </w:rPr>
              <w:t>Facilita la consulta de registros relacionados con lotes, fechas, variables, puntos de monitoreo y resultados obtenidos.</w:t>
            </w:r>
          </w:p>
        </w:tc>
      </w:tr>
      <w:tr w:rsidRPr="00FC072E" w:rsidR="00483CF5" w:rsidTr="004262BC" w14:paraId="4837FC1F" w14:textId="77777777">
        <w:tc>
          <w:tcPr>
            <w:tcW w:w="1696" w:type="dxa"/>
            <w:shd w:val="clear" w:color="auto" w:fill="DBE5F1" w:themeFill="accent1" w:themeFillTint="33"/>
            <w:vAlign w:val="center"/>
          </w:tcPr>
          <w:p w:rsidRPr="00FC072E" w:rsidR="00483CF5" w:rsidP="00FC072E" w:rsidRDefault="00483CF5" w14:paraId="6CC98830" w14:textId="58F19A9D">
            <w:pPr>
              <w:pStyle w:val="Normal0"/>
              <w:spacing w:line="360" w:lineRule="auto"/>
              <w:rPr>
                <w:sz w:val="20"/>
                <w:szCs w:val="20"/>
              </w:rPr>
            </w:pPr>
            <w:r w:rsidRPr="00FC072E">
              <w:rPr>
                <w:b/>
                <w:bCs/>
                <w:sz w:val="20"/>
                <w:szCs w:val="20"/>
              </w:rPr>
              <w:t>Consistente</w:t>
            </w:r>
          </w:p>
        </w:tc>
        <w:tc>
          <w:tcPr>
            <w:tcW w:w="3969" w:type="dxa"/>
            <w:shd w:val="clear" w:color="auto" w:fill="DBE5F1" w:themeFill="accent1" w:themeFillTint="33"/>
            <w:vAlign w:val="center"/>
          </w:tcPr>
          <w:p w:rsidRPr="00FC072E" w:rsidR="00483CF5" w:rsidP="00FC072E" w:rsidRDefault="00483CF5" w14:paraId="0A7A8796" w14:textId="47C54D1B">
            <w:pPr>
              <w:pStyle w:val="Normal0"/>
              <w:spacing w:line="360" w:lineRule="auto"/>
              <w:rPr>
                <w:sz w:val="20"/>
                <w:szCs w:val="20"/>
              </w:rPr>
            </w:pPr>
            <w:r w:rsidRPr="00FC072E">
              <w:rPr>
                <w:sz w:val="20"/>
                <w:szCs w:val="20"/>
              </w:rPr>
              <w:t>Los datos deben registrarse utilizando criterios uniformes, evitando diferentes formas de representar una misma información.</w:t>
            </w:r>
          </w:p>
        </w:tc>
        <w:tc>
          <w:tcPr>
            <w:tcW w:w="4295" w:type="dxa"/>
            <w:shd w:val="clear" w:color="auto" w:fill="DBE5F1" w:themeFill="accent1" w:themeFillTint="33"/>
            <w:vAlign w:val="center"/>
          </w:tcPr>
          <w:p w:rsidRPr="00FC072E" w:rsidR="00483CF5" w:rsidP="00FC072E" w:rsidRDefault="00483CF5" w14:paraId="19B03992" w14:textId="772BD700">
            <w:pPr>
              <w:pStyle w:val="Normal0"/>
              <w:spacing w:line="360" w:lineRule="auto"/>
              <w:rPr>
                <w:sz w:val="20"/>
                <w:szCs w:val="20"/>
              </w:rPr>
            </w:pPr>
            <w:r w:rsidRPr="00FC072E">
              <w:rPr>
                <w:sz w:val="20"/>
                <w:szCs w:val="20"/>
              </w:rPr>
              <w:t>Permite utilizar los mismos nombres de variables, unidades de medida, códigos y formatos durante las diferentes jornadas de monitoreo.</w:t>
            </w:r>
          </w:p>
        </w:tc>
      </w:tr>
      <w:tr w:rsidRPr="00FC072E" w:rsidR="00483CF5" w:rsidTr="004262BC" w14:paraId="6EAEF96E" w14:textId="77777777">
        <w:tc>
          <w:tcPr>
            <w:tcW w:w="1696" w:type="dxa"/>
            <w:shd w:val="clear" w:color="auto" w:fill="DBE5F1" w:themeFill="accent1" w:themeFillTint="33"/>
            <w:vAlign w:val="center"/>
          </w:tcPr>
          <w:p w:rsidRPr="00FC072E" w:rsidR="00483CF5" w:rsidP="00FC072E" w:rsidRDefault="00483CF5" w14:paraId="667BAEB7" w14:textId="67E4252A">
            <w:pPr>
              <w:pStyle w:val="Normal0"/>
              <w:spacing w:line="360" w:lineRule="auto"/>
              <w:rPr>
                <w:sz w:val="20"/>
                <w:szCs w:val="20"/>
              </w:rPr>
            </w:pPr>
            <w:r w:rsidRPr="00FC072E">
              <w:rPr>
                <w:b/>
                <w:bCs/>
                <w:sz w:val="20"/>
                <w:szCs w:val="20"/>
              </w:rPr>
              <w:t>Completa</w:t>
            </w:r>
          </w:p>
        </w:tc>
        <w:tc>
          <w:tcPr>
            <w:tcW w:w="3969" w:type="dxa"/>
            <w:shd w:val="clear" w:color="auto" w:fill="DBE5F1" w:themeFill="accent1" w:themeFillTint="33"/>
            <w:vAlign w:val="center"/>
          </w:tcPr>
          <w:p w:rsidRPr="00FC072E" w:rsidR="00483CF5" w:rsidP="00FC072E" w:rsidRDefault="00483CF5" w14:paraId="31EA9A11" w14:textId="3672BA5D">
            <w:pPr>
              <w:pStyle w:val="Normal0"/>
              <w:spacing w:line="360" w:lineRule="auto"/>
              <w:rPr>
                <w:sz w:val="20"/>
                <w:szCs w:val="20"/>
              </w:rPr>
            </w:pPr>
            <w:r w:rsidRPr="00FC072E">
              <w:rPr>
                <w:sz w:val="20"/>
                <w:szCs w:val="20"/>
              </w:rPr>
              <w:t xml:space="preserve">Debe contener la información necesaria para describir adecuadamente cada </w:t>
            </w:r>
            <w:r w:rsidRPr="00FC072E">
              <w:rPr>
                <w:sz w:val="20"/>
                <w:szCs w:val="20"/>
              </w:rPr>
              <w:t>observación, evitando campos esenciales vacíos o registros incompletos.</w:t>
            </w:r>
          </w:p>
        </w:tc>
        <w:tc>
          <w:tcPr>
            <w:tcW w:w="4295" w:type="dxa"/>
            <w:shd w:val="clear" w:color="auto" w:fill="DBE5F1" w:themeFill="accent1" w:themeFillTint="33"/>
            <w:vAlign w:val="center"/>
          </w:tcPr>
          <w:p w:rsidRPr="00FC072E" w:rsidR="00483CF5" w:rsidP="00FC072E" w:rsidRDefault="00483CF5" w14:paraId="1025541F" w14:textId="6A645028">
            <w:pPr>
              <w:pStyle w:val="Normal0"/>
              <w:spacing w:line="360" w:lineRule="auto"/>
              <w:rPr>
                <w:sz w:val="20"/>
                <w:szCs w:val="20"/>
              </w:rPr>
            </w:pPr>
            <w:r w:rsidRPr="00FC072E">
              <w:rPr>
                <w:sz w:val="20"/>
                <w:szCs w:val="20"/>
              </w:rPr>
              <w:t xml:space="preserve">Permite disponer de datos suficientes para analizar las variables productivas y </w:t>
            </w:r>
            <w:r w:rsidRPr="00FC072E">
              <w:rPr>
                <w:sz w:val="20"/>
                <w:szCs w:val="20"/>
              </w:rPr>
              <w:t>fitosanitarias sin perder información relevante.</w:t>
            </w:r>
          </w:p>
        </w:tc>
      </w:tr>
      <w:tr w:rsidRPr="00FC072E" w:rsidR="00483CF5" w:rsidTr="004262BC" w14:paraId="0160BC0C" w14:textId="77777777">
        <w:tc>
          <w:tcPr>
            <w:tcW w:w="1696" w:type="dxa"/>
            <w:shd w:val="clear" w:color="auto" w:fill="DBE5F1" w:themeFill="accent1" w:themeFillTint="33"/>
            <w:vAlign w:val="center"/>
          </w:tcPr>
          <w:p w:rsidRPr="00FC072E" w:rsidR="00483CF5" w:rsidP="00FC072E" w:rsidRDefault="00483CF5" w14:paraId="2013B84C" w14:textId="771AD604">
            <w:pPr>
              <w:pStyle w:val="Normal0"/>
              <w:spacing w:line="360" w:lineRule="auto"/>
              <w:rPr>
                <w:b/>
                <w:bCs/>
                <w:sz w:val="20"/>
                <w:szCs w:val="20"/>
              </w:rPr>
            </w:pPr>
            <w:r w:rsidRPr="00FC072E">
              <w:rPr>
                <w:b/>
                <w:bCs/>
                <w:sz w:val="20"/>
                <w:szCs w:val="20"/>
              </w:rPr>
              <w:t>Actualizable</w:t>
            </w:r>
          </w:p>
        </w:tc>
        <w:tc>
          <w:tcPr>
            <w:tcW w:w="3969" w:type="dxa"/>
            <w:shd w:val="clear" w:color="auto" w:fill="DBE5F1" w:themeFill="accent1" w:themeFillTint="33"/>
            <w:vAlign w:val="center"/>
          </w:tcPr>
          <w:p w:rsidRPr="00FC072E" w:rsidR="00483CF5" w:rsidP="00FC072E" w:rsidRDefault="00483CF5" w14:paraId="2F920CFC" w14:textId="5B915A36">
            <w:pPr>
              <w:pStyle w:val="Normal0"/>
              <w:spacing w:line="360" w:lineRule="auto"/>
              <w:rPr>
                <w:sz w:val="20"/>
                <w:szCs w:val="20"/>
              </w:rPr>
            </w:pPr>
            <w:r w:rsidRPr="00FC072E">
              <w:rPr>
                <w:sz w:val="20"/>
                <w:szCs w:val="20"/>
              </w:rPr>
              <w:t>La estructura debe permitir incorporar nuevos registros y modificar información cuando se identifiquen errores o cambios debidamente justificados.</w:t>
            </w:r>
          </w:p>
        </w:tc>
        <w:tc>
          <w:tcPr>
            <w:tcW w:w="4295" w:type="dxa"/>
            <w:shd w:val="clear" w:color="auto" w:fill="DBE5F1" w:themeFill="accent1" w:themeFillTint="33"/>
            <w:vAlign w:val="center"/>
          </w:tcPr>
          <w:p w:rsidRPr="00FC072E" w:rsidR="00483CF5" w:rsidP="00FC072E" w:rsidRDefault="00483CF5" w14:paraId="1108DD11" w14:textId="723EA5DA">
            <w:pPr>
              <w:pStyle w:val="Normal0"/>
              <w:spacing w:line="360" w:lineRule="auto"/>
              <w:rPr>
                <w:sz w:val="20"/>
                <w:szCs w:val="20"/>
              </w:rPr>
            </w:pPr>
            <w:r w:rsidRPr="00FC072E">
              <w:rPr>
                <w:sz w:val="20"/>
                <w:szCs w:val="20"/>
              </w:rPr>
              <w:t>Facilita la incorporación de nuevos monitoreos y la actualización del historial de información del cultivo.</w:t>
            </w:r>
          </w:p>
        </w:tc>
      </w:tr>
      <w:tr w:rsidRPr="00FC072E" w:rsidR="00483CF5" w:rsidTr="004262BC" w14:paraId="429E39C7" w14:textId="77777777">
        <w:tc>
          <w:tcPr>
            <w:tcW w:w="1696" w:type="dxa"/>
            <w:shd w:val="clear" w:color="auto" w:fill="DBE5F1" w:themeFill="accent1" w:themeFillTint="33"/>
            <w:vAlign w:val="center"/>
          </w:tcPr>
          <w:p w:rsidRPr="00FC072E" w:rsidR="00483CF5" w:rsidP="00FC072E" w:rsidRDefault="00483CF5" w14:paraId="77C6D45B" w14:textId="4B1B7224">
            <w:pPr>
              <w:pStyle w:val="Normal0"/>
              <w:spacing w:line="360" w:lineRule="auto"/>
              <w:rPr>
                <w:b/>
                <w:bCs/>
                <w:sz w:val="20"/>
                <w:szCs w:val="20"/>
              </w:rPr>
            </w:pPr>
            <w:r w:rsidRPr="00FC072E">
              <w:rPr>
                <w:b/>
                <w:bCs/>
                <w:sz w:val="20"/>
                <w:szCs w:val="20"/>
              </w:rPr>
              <w:t>Trazable</w:t>
            </w:r>
          </w:p>
        </w:tc>
        <w:tc>
          <w:tcPr>
            <w:tcW w:w="3969" w:type="dxa"/>
            <w:shd w:val="clear" w:color="auto" w:fill="DBE5F1" w:themeFill="accent1" w:themeFillTint="33"/>
            <w:vAlign w:val="center"/>
          </w:tcPr>
          <w:p w:rsidRPr="00FC072E" w:rsidR="00483CF5" w:rsidP="00FC072E" w:rsidRDefault="00483CF5" w14:paraId="21CD99DA" w14:textId="76F6A9AA">
            <w:pPr>
              <w:pStyle w:val="Normal0"/>
              <w:spacing w:line="360" w:lineRule="auto"/>
              <w:rPr>
                <w:sz w:val="20"/>
                <w:szCs w:val="20"/>
              </w:rPr>
            </w:pPr>
            <w:r w:rsidRPr="00FC072E">
              <w:rPr>
                <w:sz w:val="20"/>
                <w:szCs w:val="20"/>
              </w:rPr>
              <w:t>Los datos deben permitir identificar su origen, fecha, ubicación, responsable y condiciones de captura.</w:t>
            </w:r>
          </w:p>
        </w:tc>
        <w:tc>
          <w:tcPr>
            <w:tcW w:w="4295" w:type="dxa"/>
            <w:shd w:val="clear" w:color="auto" w:fill="DBE5F1" w:themeFill="accent1" w:themeFillTint="33"/>
            <w:vAlign w:val="center"/>
          </w:tcPr>
          <w:p w:rsidRPr="00FC072E" w:rsidR="00483CF5" w:rsidP="00FC072E" w:rsidRDefault="00483CF5" w14:paraId="6793FE29" w14:textId="6FD7CFBF">
            <w:pPr>
              <w:pStyle w:val="Normal0"/>
              <w:spacing w:line="360" w:lineRule="auto"/>
              <w:rPr>
                <w:sz w:val="20"/>
                <w:szCs w:val="20"/>
              </w:rPr>
            </w:pPr>
            <w:r w:rsidRPr="00FC072E">
              <w:rPr>
                <w:sz w:val="20"/>
                <w:szCs w:val="20"/>
              </w:rPr>
              <w:t>Facilita conocer cuándo, dónde, cómo y por quién fue obtenida una determinada información.</w:t>
            </w:r>
          </w:p>
        </w:tc>
      </w:tr>
      <w:tr w:rsidRPr="00FC072E" w:rsidR="00483CF5" w:rsidTr="004262BC" w14:paraId="1216C18A" w14:textId="77777777">
        <w:tc>
          <w:tcPr>
            <w:tcW w:w="1696" w:type="dxa"/>
            <w:shd w:val="clear" w:color="auto" w:fill="DBE5F1" w:themeFill="accent1" w:themeFillTint="33"/>
            <w:vAlign w:val="center"/>
          </w:tcPr>
          <w:p w:rsidRPr="00FC072E" w:rsidR="00483CF5" w:rsidP="00FC072E" w:rsidRDefault="00483CF5" w14:paraId="486B851A" w14:textId="0E0B77B8">
            <w:pPr>
              <w:pStyle w:val="Normal0"/>
              <w:spacing w:line="360" w:lineRule="auto"/>
              <w:rPr>
                <w:b/>
                <w:bCs/>
                <w:sz w:val="20"/>
                <w:szCs w:val="20"/>
              </w:rPr>
            </w:pPr>
            <w:r w:rsidRPr="00FC072E">
              <w:rPr>
                <w:b/>
                <w:bCs/>
                <w:sz w:val="20"/>
                <w:szCs w:val="20"/>
              </w:rPr>
              <w:t>Interoperable</w:t>
            </w:r>
          </w:p>
        </w:tc>
        <w:tc>
          <w:tcPr>
            <w:tcW w:w="3969" w:type="dxa"/>
            <w:shd w:val="clear" w:color="auto" w:fill="DBE5F1" w:themeFill="accent1" w:themeFillTint="33"/>
            <w:vAlign w:val="center"/>
          </w:tcPr>
          <w:p w:rsidRPr="00FC072E" w:rsidR="00483CF5" w:rsidP="00FC072E" w:rsidRDefault="00483CF5" w14:paraId="5FDE1454" w14:textId="68FC843D">
            <w:pPr>
              <w:pStyle w:val="Normal0"/>
              <w:spacing w:line="360" w:lineRule="auto"/>
              <w:rPr>
                <w:sz w:val="20"/>
                <w:szCs w:val="20"/>
              </w:rPr>
            </w:pPr>
            <w:r w:rsidRPr="00FC072E">
              <w:rPr>
                <w:sz w:val="20"/>
                <w:szCs w:val="20"/>
              </w:rPr>
              <w:t>La información debe estructurarse de manera que pueda ser utilizada o intercambiada entre diferentes programas y herramientas tecnológicas.</w:t>
            </w:r>
          </w:p>
        </w:tc>
        <w:tc>
          <w:tcPr>
            <w:tcW w:w="4295" w:type="dxa"/>
            <w:shd w:val="clear" w:color="auto" w:fill="DBE5F1" w:themeFill="accent1" w:themeFillTint="33"/>
            <w:vAlign w:val="center"/>
          </w:tcPr>
          <w:p w:rsidRPr="00FC072E" w:rsidR="00483CF5" w:rsidP="00FC072E" w:rsidRDefault="00483CF5" w14:paraId="65BECB35" w14:textId="3A6A136B">
            <w:pPr>
              <w:pStyle w:val="Normal0"/>
              <w:spacing w:line="360" w:lineRule="auto"/>
              <w:rPr>
                <w:sz w:val="20"/>
                <w:szCs w:val="20"/>
              </w:rPr>
            </w:pPr>
            <w:r w:rsidRPr="00FC072E">
              <w:rPr>
                <w:sz w:val="20"/>
                <w:szCs w:val="20"/>
              </w:rPr>
              <w:t>Permite transferir datos hacia hojas de cálculo, bases de datos, SIG u otros programas utilizados para su procesamiento y análisis.</w:t>
            </w:r>
          </w:p>
        </w:tc>
      </w:tr>
      <w:tr w:rsidRPr="00FC072E" w:rsidR="00483CF5" w:rsidTr="004262BC" w14:paraId="0A720825" w14:textId="77777777">
        <w:tc>
          <w:tcPr>
            <w:tcW w:w="1696" w:type="dxa"/>
            <w:shd w:val="clear" w:color="auto" w:fill="DBE5F1" w:themeFill="accent1" w:themeFillTint="33"/>
            <w:vAlign w:val="center"/>
          </w:tcPr>
          <w:p w:rsidRPr="00FC072E" w:rsidR="00483CF5" w:rsidP="00FC072E" w:rsidRDefault="00483CF5" w14:paraId="09E4B501" w14:textId="53AF311B">
            <w:pPr>
              <w:pStyle w:val="Normal0"/>
              <w:spacing w:line="360" w:lineRule="auto"/>
              <w:rPr>
                <w:b/>
                <w:bCs/>
                <w:sz w:val="20"/>
                <w:szCs w:val="20"/>
              </w:rPr>
            </w:pPr>
            <w:r w:rsidRPr="00FC072E">
              <w:rPr>
                <w:b/>
                <w:bCs/>
                <w:sz w:val="20"/>
                <w:szCs w:val="20"/>
              </w:rPr>
              <w:t>Segura</w:t>
            </w:r>
          </w:p>
        </w:tc>
        <w:tc>
          <w:tcPr>
            <w:tcW w:w="3969" w:type="dxa"/>
            <w:shd w:val="clear" w:color="auto" w:fill="DBE5F1" w:themeFill="accent1" w:themeFillTint="33"/>
            <w:vAlign w:val="center"/>
          </w:tcPr>
          <w:p w:rsidRPr="00FC072E" w:rsidR="00483CF5" w:rsidP="00FC072E" w:rsidRDefault="00483CF5" w14:paraId="2600A076" w14:textId="02FBC575">
            <w:pPr>
              <w:pStyle w:val="Normal0"/>
              <w:spacing w:line="360" w:lineRule="auto"/>
              <w:rPr>
                <w:sz w:val="20"/>
                <w:szCs w:val="20"/>
              </w:rPr>
            </w:pPr>
            <w:r w:rsidRPr="00FC072E">
              <w:rPr>
                <w:sz w:val="20"/>
                <w:szCs w:val="20"/>
              </w:rPr>
              <w:t>Debe contar con mecanismos que reduzcan el riesgo de pérdida, alteración, eliminación o acceso no autorizado a la información.</w:t>
            </w:r>
          </w:p>
        </w:tc>
        <w:tc>
          <w:tcPr>
            <w:tcW w:w="4295" w:type="dxa"/>
            <w:shd w:val="clear" w:color="auto" w:fill="DBE5F1" w:themeFill="accent1" w:themeFillTint="33"/>
            <w:vAlign w:val="center"/>
          </w:tcPr>
          <w:p w:rsidRPr="00FC072E" w:rsidR="00483CF5" w:rsidP="00FC072E" w:rsidRDefault="00483CF5" w14:paraId="01189215" w14:textId="0FD2DB85">
            <w:pPr>
              <w:pStyle w:val="Normal0"/>
              <w:spacing w:line="360" w:lineRule="auto"/>
              <w:rPr>
                <w:sz w:val="20"/>
                <w:szCs w:val="20"/>
              </w:rPr>
            </w:pPr>
            <w:r w:rsidRPr="00FC072E">
              <w:rPr>
                <w:sz w:val="20"/>
                <w:szCs w:val="20"/>
              </w:rPr>
              <w:t>Protege los registros del monitoreo y garantiza su disponibilidad para consultas y análisis posteriores.</w:t>
            </w:r>
          </w:p>
        </w:tc>
      </w:tr>
      <w:tr w:rsidRPr="00FC072E" w:rsidR="00483CF5" w:rsidTr="004262BC" w14:paraId="54429828" w14:textId="77777777">
        <w:tc>
          <w:tcPr>
            <w:tcW w:w="1696" w:type="dxa"/>
            <w:shd w:val="clear" w:color="auto" w:fill="DBE5F1" w:themeFill="accent1" w:themeFillTint="33"/>
            <w:vAlign w:val="center"/>
          </w:tcPr>
          <w:p w:rsidRPr="00FC072E" w:rsidR="00483CF5" w:rsidP="00FC072E" w:rsidRDefault="00483CF5" w14:paraId="187FBA5C" w14:textId="19D42714">
            <w:pPr>
              <w:pStyle w:val="Normal0"/>
              <w:spacing w:line="360" w:lineRule="auto"/>
              <w:rPr>
                <w:b/>
                <w:bCs/>
                <w:sz w:val="20"/>
                <w:szCs w:val="20"/>
              </w:rPr>
            </w:pPr>
            <w:r w:rsidRPr="00FC072E">
              <w:rPr>
                <w:b/>
                <w:bCs/>
                <w:sz w:val="20"/>
                <w:szCs w:val="20"/>
              </w:rPr>
              <w:t>Accesible</w:t>
            </w:r>
          </w:p>
        </w:tc>
        <w:tc>
          <w:tcPr>
            <w:tcW w:w="3969" w:type="dxa"/>
            <w:shd w:val="clear" w:color="auto" w:fill="DBE5F1" w:themeFill="accent1" w:themeFillTint="33"/>
            <w:vAlign w:val="center"/>
          </w:tcPr>
          <w:p w:rsidRPr="00FC072E" w:rsidR="00483CF5" w:rsidP="00FC072E" w:rsidRDefault="00483CF5" w14:paraId="771D0A79" w14:textId="7AEBD6FF">
            <w:pPr>
              <w:pStyle w:val="Normal0"/>
              <w:spacing w:line="360" w:lineRule="auto"/>
              <w:rPr>
                <w:sz w:val="20"/>
                <w:szCs w:val="20"/>
              </w:rPr>
            </w:pPr>
            <w:r w:rsidRPr="00FC072E">
              <w:rPr>
                <w:sz w:val="20"/>
                <w:szCs w:val="20"/>
              </w:rPr>
              <w:t>La información debe poder ser localizada y consultada por los usuarios autorizados cuando sea necesaria.</w:t>
            </w:r>
          </w:p>
        </w:tc>
        <w:tc>
          <w:tcPr>
            <w:tcW w:w="4295" w:type="dxa"/>
            <w:shd w:val="clear" w:color="auto" w:fill="DBE5F1" w:themeFill="accent1" w:themeFillTint="33"/>
            <w:vAlign w:val="center"/>
          </w:tcPr>
          <w:p w:rsidRPr="00FC072E" w:rsidR="00483CF5" w:rsidP="00FC072E" w:rsidRDefault="00483CF5" w14:paraId="3027C6DC" w14:textId="44A3DF56">
            <w:pPr>
              <w:pStyle w:val="Normal0"/>
              <w:spacing w:line="360" w:lineRule="auto"/>
              <w:rPr>
                <w:sz w:val="20"/>
                <w:szCs w:val="20"/>
              </w:rPr>
            </w:pPr>
            <w:r w:rsidRPr="00FC072E">
              <w:rPr>
                <w:sz w:val="20"/>
                <w:szCs w:val="20"/>
              </w:rPr>
              <w:t>Facilita la revisión de datos históricos y el seguimiento de las variables monitoreadas.</w:t>
            </w:r>
          </w:p>
        </w:tc>
      </w:tr>
      <w:tr w:rsidRPr="00FC072E" w:rsidR="00483CF5" w:rsidTr="004262BC" w14:paraId="245CEB01" w14:textId="77777777">
        <w:tc>
          <w:tcPr>
            <w:tcW w:w="1696" w:type="dxa"/>
            <w:shd w:val="clear" w:color="auto" w:fill="DBE5F1" w:themeFill="accent1" w:themeFillTint="33"/>
            <w:vAlign w:val="center"/>
          </w:tcPr>
          <w:p w:rsidRPr="00FC072E" w:rsidR="00483CF5" w:rsidP="00FC072E" w:rsidRDefault="00483CF5" w14:paraId="47DEBF1D" w14:textId="1BB0425C">
            <w:pPr>
              <w:pStyle w:val="Normal0"/>
              <w:spacing w:line="360" w:lineRule="auto"/>
              <w:rPr>
                <w:b/>
                <w:bCs/>
                <w:sz w:val="20"/>
                <w:szCs w:val="20"/>
              </w:rPr>
            </w:pPr>
            <w:r w:rsidRPr="00FC072E">
              <w:rPr>
                <w:b/>
                <w:bCs/>
                <w:sz w:val="20"/>
                <w:szCs w:val="20"/>
              </w:rPr>
              <w:t>Precisa</w:t>
            </w:r>
          </w:p>
        </w:tc>
        <w:tc>
          <w:tcPr>
            <w:tcW w:w="3969" w:type="dxa"/>
            <w:shd w:val="clear" w:color="auto" w:fill="DBE5F1" w:themeFill="accent1" w:themeFillTint="33"/>
            <w:vAlign w:val="center"/>
          </w:tcPr>
          <w:p w:rsidRPr="00FC072E" w:rsidR="00483CF5" w:rsidP="00FC072E" w:rsidRDefault="00483CF5" w14:paraId="475687AA" w14:textId="53EE715A">
            <w:pPr>
              <w:pStyle w:val="Normal0"/>
              <w:spacing w:line="360" w:lineRule="auto"/>
              <w:rPr>
                <w:sz w:val="20"/>
                <w:szCs w:val="20"/>
              </w:rPr>
            </w:pPr>
            <w:r w:rsidRPr="00FC072E">
              <w:rPr>
                <w:sz w:val="20"/>
                <w:szCs w:val="20"/>
              </w:rPr>
              <w:t>Los datos deben representar de la manera más fiel posible las condiciones observadas o medidas durante el monitoreo.</w:t>
            </w:r>
          </w:p>
        </w:tc>
        <w:tc>
          <w:tcPr>
            <w:tcW w:w="4295" w:type="dxa"/>
            <w:shd w:val="clear" w:color="auto" w:fill="DBE5F1" w:themeFill="accent1" w:themeFillTint="33"/>
            <w:vAlign w:val="center"/>
          </w:tcPr>
          <w:p w:rsidRPr="00FC072E" w:rsidR="00483CF5" w:rsidP="00FC072E" w:rsidRDefault="00483CF5" w14:paraId="5D9F4D36" w14:textId="7D7F70CB">
            <w:pPr>
              <w:pStyle w:val="Normal0"/>
              <w:spacing w:line="360" w:lineRule="auto"/>
              <w:rPr>
                <w:sz w:val="20"/>
                <w:szCs w:val="20"/>
              </w:rPr>
            </w:pPr>
            <w:r w:rsidRPr="00FC072E">
              <w:rPr>
                <w:sz w:val="20"/>
                <w:szCs w:val="20"/>
              </w:rPr>
              <w:t>Reduce errores en los análisis y evita que información incorrecta conduzca a interpretaciones inadecuadas.</w:t>
            </w:r>
          </w:p>
        </w:tc>
      </w:tr>
      <w:tr w:rsidRPr="00FC072E" w:rsidR="00483CF5" w:rsidTr="004262BC" w14:paraId="3FE30BAB" w14:textId="77777777">
        <w:tc>
          <w:tcPr>
            <w:tcW w:w="1696" w:type="dxa"/>
            <w:shd w:val="clear" w:color="auto" w:fill="DBE5F1" w:themeFill="accent1" w:themeFillTint="33"/>
            <w:vAlign w:val="center"/>
          </w:tcPr>
          <w:p w:rsidRPr="00FC072E" w:rsidR="00483CF5" w:rsidP="00FC072E" w:rsidRDefault="00483CF5" w14:paraId="58D770F0" w14:textId="04438182">
            <w:pPr>
              <w:pStyle w:val="Normal0"/>
              <w:spacing w:line="360" w:lineRule="auto"/>
              <w:rPr>
                <w:b/>
                <w:bCs/>
                <w:sz w:val="20"/>
                <w:szCs w:val="20"/>
              </w:rPr>
            </w:pPr>
            <w:r w:rsidRPr="00FC072E">
              <w:rPr>
                <w:b/>
                <w:bCs/>
                <w:sz w:val="20"/>
                <w:szCs w:val="20"/>
              </w:rPr>
              <w:t>Verificable</w:t>
            </w:r>
          </w:p>
        </w:tc>
        <w:tc>
          <w:tcPr>
            <w:tcW w:w="3969" w:type="dxa"/>
            <w:shd w:val="clear" w:color="auto" w:fill="DBE5F1" w:themeFill="accent1" w:themeFillTint="33"/>
            <w:vAlign w:val="center"/>
          </w:tcPr>
          <w:p w:rsidRPr="00FC072E" w:rsidR="00483CF5" w:rsidP="00FC072E" w:rsidRDefault="00483CF5" w14:paraId="5C14981A" w14:textId="2CCBF84C">
            <w:pPr>
              <w:pStyle w:val="Normal0"/>
              <w:spacing w:line="360" w:lineRule="auto"/>
              <w:rPr>
                <w:sz w:val="20"/>
                <w:szCs w:val="20"/>
              </w:rPr>
            </w:pPr>
            <w:r w:rsidRPr="00FC072E">
              <w:rPr>
                <w:sz w:val="20"/>
                <w:szCs w:val="20"/>
              </w:rPr>
              <w:t>Los registros deben poder ser revisados y contrastados con las fuentes originales o evidencias disponibles.</w:t>
            </w:r>
          </w:p>
        </w:tc>
        <w:tc>
          <w:tcPr>
            <w:tcW w:w="4295" w:type="dxa"/>
            <w:shd w:val="clear" w:color="auto" w:fill="DBE5F1" w:themeFill="accent1" w:themeFillTint="33"/>
            <w:vAlign w:val="center"/>
          </w:tcPr>
          <w:p w:rsidRPr="00FC072E" w:rsidR="00483CF5" w:rsidP="00FC072E" w:rsidRDefault="00483CF5" w14:paraId="1D1C1363" w14:textId="28014B8F">
            <w:pPr>
              <w:pStyle w:val="Normal0"/>
              <w:spacing w:line="360" w:lineRule="auto"/>
              <w:rPr>
                <w:sz w:val="20"/>
                <w:szCs w:val="20"/>
              </w:rPr>
            </w:pPr>
            <w:r w:rsidRPr="00FC072E">
              <w:rPr>
                <w:sz w:val="20"/>
                <w:szCs w:val="20"/>
              </w:rPr>
              <w:t>Permite comprobar los datos mediante formatos de campo, fotografías, registros de equipos u otras evidencias.</w:t>
            </w:r>
          </w:p>
        </w:tc>
      </w:tr>
      <w:tr w:rsidRPr="00FC072E" w:rsidR="00483CF5" w:rsidTr="004262BC" w14:paraId="3001F0CA" w14:textId="77777777">
        <w:tc>
          <w:tcPr>
            <w:tcW w:w="1696" w:type="dxa"/>
            <w:shd w:val="clear" w:color="auto" w:fill="DBE5F1" w:themeFill="accent1" w:themeFillTint="33"/>
            <w:vAlign w:val="center"/>
          </w:tcPr>
          <w:p w:rsidRPr="00FC072E" w:rsidR="00483CF5" w:rsidP="00FC072E" w:rsidRDefault="00483CF5" w14:paraId="7BD582FD" w14:textId="557F3140">
            <w:pPr>
              <w:pStyle w:val="Normal0"/>
              <w:spacing w:line="360" w:lineRule="auto"/>
              <w:rPr>
                <w:b/>
                <w:bCs/>
                <w:sz w:val="20"/>
                <w:szCs w:val="20"/>
              </w:rPr>
            </w:pPr>
            <w:r w:rsidRPr="00FC072E">
              <w:rPr>
                <w:b/>
                <w:bCs/>
                <w:sz w:val="20"/>
                <w:szCs w:val="20"/>
              </w:rPr>
              <w:t>Escalable</w:t>
            </w:r>
          </w:p>
        </w:tc>
        <w:tc>
          <w:tcPr>
            <w:tcW w:w="3969" w:type="dxa"/>
            <w:shd w:val="clear" w:color="auto" w:fill="DBE5F1" w:themeFill="accent1" w:themeFillTint="33"/>
            <w:vAlign w:val="center"/>
          </w:tcPr>
          <w:p w:rsidRPr="00FC072E" w:rsidR="00483CF5" w:rsidP="00FC072E" w:rsidRDefault="00483CF5" w14:paraId="490F0C6F" w14:textId="0B91431D">
            <w:pPr>
              <w:pStyle w:val="Normal0"/>
              <w:spacing w:line="360" w:lineRule="auto"/>
              <w:rPr>
                <w:sz w:val="20"/>
                <w:szCs w:val="20"/>
              </w:rPr>
            </w:pPr>
            <w:r w:rsidRPr="00FC072E">
              <w:rPr>
                <w:sz w:val="20"/>
                <w:szCs w:val="20"/>
              </w:rPr>
              <w:t>La estructura debe permitir aumentar progresivamente el volumen de información sin perder su organización.</w:t>
            </w:r>
          </w:p>
        </w:tc>
        <w:tc>
          <w:tcPr>
            <w:tcW w:w="4295" w:type="dxa"/>
            <w:shd w:val="clear" w:color="auto" w:fill="DBE5F1" w:themeFill="accent1" w:themeFillTint="33"/>
            <w:vAlign w:val="center"/>
          </w:tcPr>
          <w:p w:rsidRPr="00FC072E" w:rsidR="00483CF5" w:rsidP="00FC072E" w:rsidRDefault="00483CF5" w14:paraId="615CE726" w14:textId="5EC8615C">
            <w:pPr>
              <w:pStyle w:val="Normal0"/>
              <w:spacing w:line="360" w:lineRule="auto"/>
              <w:rPr>
                <w:sz w:val="20"/>
                <w:szCs w:val="20"/>
              </w:rPr>
            </w:pPr>
            <w:r w:rsidRPr="00FC072E">
              <w:rPr>
                <w:sz w:val="20"/>
                <w:szCs w:val="20"/>
              </w:rPr>
              <w:t>Facilita incorporar nuevos lotes, jornadas de monitoreo, variables y periodos de evaluación.</w:t>
            </w:r>
          </w:p>
        </w:tc>
      </w:tr>
      <w:tr w:rsidRPr="00FC072E" w:rsidR="00483CF5" w:rsidTr="004262BC" w14:paraId="6F7904AA" w14:textId="77777777">
        <w:tc>
          <w:tcPr>
            <w:tcW w:w="1696" w:type="dxa"/>
            <w:shd w:val="clear" w:color="auto" w:fill="DBE5F1" w:themeFill="accent1" w:themeFillTint="33"/>
            <w:vAlign w:val="center"/>
          </w:tcPr>
          <w:p w:rsidRPr="00FC072E" w:rsidR="00483CF5" w:rsidP="00FC072E" w:rsidRDefault="00483CF5" w14:paraId="00155D59" w14:textId="10B4E9C4">
            <w:pPr>
              <w:pStyle w:val="Normal0"/>
              <w:spacing w:line="360" w:lineRule="auto"/>
              <w:rPr>
                <w:b/>
                <w:bCs/>
                <w:sz w:val="20"/>
                <w:szCs w:val="20"/>
              </w:rPr>
            </w:pPr>
            <w:r w:rsidRPr="00FC072E">
              <w:rPr>
                <w:b/>
                <w:bCs/>
                <w:sz w:val="20"/>
                <w:szCs w:val="20"/>
              </w:rPr>
              <w:t>Respaldada</w:t>
            </w:r>
          </w:p>
        </w:tc>
        <w:tc>
          <w:tcPr>
            <w:tcW w:w="3969" w:type="dxa"/>
            <w:shd w:val="clear" w:color="auto" w:fill="DBE5F1" w:themeFill="accent1" w:themeFillTint="33"/>
            <w:vAlign w:val="center"/>
          </w:tcPr>
          <w:p w:rsidRPr="00FC072E" w:rsidR="00483CF5" w:rsidP="00FC072E" w:rsidRDefault="00483CF5" w14:paraId="4EAAD1E8" w14:textId="0778CF5C">
            <w:pPr>
              <w:pStyle w:val="Normal0"/>
              <w:spacing w:line="360" w:lineRule="auto"/>
              <w:rPr>
                <w:sz w:val="20"/>
                <w:szCs w:val="20"/>
              </w:rPr>
            </w:pPr>
            <w:r w:rsidRPr="00FC072E">
              <w:rPr>
                <w:sz w:val="20"/>
                <w:szCs w:val="20"/>
              </w:rPr>
              <w:t>Deben existir copias de seguridad que permitan recuperar la información ante pérdidas o daños.</w:t>
            </w:r>
          </w:p>
        </w:tc>
        <w:tc>
          <w:tcPr>
            <w:tcW w:w="4295" w:type="dxa"/>
            <w:shd w:val="clear" w:color="auto" w:fill="DBE5F1" w:themeFill="accent1" w:themeFillTint="33"/>
            <w:vAlign w:val="center"/>
          </w:tcPr>
          <w:p w:rsidRPr="00FC072E" w:rsidR="00483CF5" w:rsidP="00FC072E" w:rsidRDefault="00483CF5" w14:paraId="0A43A26E" w14:textId="40B7B704">
            <w:pPr>
              <w:pStyle w:val="Normal0"/>
              <w:spacing w:line="360" w:lineRule="auto"/>
              <w:rPr>
                <w:sz w:val="20"/>
                <w:szCs w:val="20"/>
              </w:rPr>
            </w:pPr>
            <w:r w:rsidRPr="00FC072E">
              <w:rPr>
                <w:sz w:val="20"/>
                <w:szCs w:val="20"/>
              </w:rPr>
              <w:t>Reduce el riesgo de perder bases de datos construidas durante periodos prolongados de monitoreo.</w:t>
            </w:r>
          </w:p>
        </w:tc>
      </w:tr>
    </w:tbl>
    <w:p w:rsidRPr="00FC072E" w:rsidR="00483CF5" w:rsidP="00FC072E" w:rsidRDefault="00483CF5" w14:paraId="7DE738E9" w14:textId="77777777">
      <w:pPr>
        <w:pStyle w:val="Normal0"/>
        <w:spacing w:line="360" w:lineRule="auto"/>
        <w:rPr>
          <w:sz w:val="20"/>
          <w:szCs w:val="20"/>
        </w:rPr>
      </w:pPr>
    </w:p>
    <w:p w:rsidRPr="00FC072E" w:rsidR="00483CF5" w:rsidP="00FC072E" w:rsidRDefault="00483CF5" w14:paraId="39FED6F5" w14:textId="73D2A152">
      <w:pPr>
        <w:pStyle w:val="Normal0"/>
        <w:spacing w:line="360" w:lineRule="auto"/>
        <w:rPr>
          <w:i/>
          <w:iCs/>
          <w:sz w:val="20"/>
          <w:szCs w:val="20"/>
        </w:rPr>
      </w:pPr>
    </w:p>
    <w:p w:rsidRPr="00FC072E" w:rsidR="00A716E1" w:rsidP="00FC072E" w:rsidRDefault="00A716E1" w14:paraId="7283CC75" w14:textId="4547A681">
      <w:pPr>
        <w:pStyle w:val="Normal0"/>
        <w:spacing w:line="360" w:lineRule="auto"/>
        <w:rPr>
          <w:i/>
          <w:iCs/>
          <w:sz w:val="20"/>
          <w:szCs w:val="20"/>
        </w:rPr>
      </w:pPr>
    </w:p>
    <w:p w:rsidRPr="00FC072E" w:rsidR="00A716E1" w:rsidP="00FC072E" w:rsidRDefault="00A716E1" w14:paraId="68CB8265" w14:textId="62564D3B">
      <w:pPr>
        <w:pStyle w:val="Normal0"/>
        <w:spacing w:line="360" w:lineRule="auto"/>
        <w:rPr>
          <w:i/>
          <w:iCs/>
          <w:sz w:val="20"/>
          <w:szCs w:val="20"/>
        </w:rPr>
      </w:pPr>
    </w:p>
    <w:p w:rsidRPr="00FC072E" w:rsidR="00A716E1" w:rsidP="00FC072E" w:rsidRDefault="00A716E1" w14:paraId="23DDC9E5" w14:textId="77777777">
      <w:pPr>
        <w:pStyle w:val="Normal0"/>
        <w:spacing w:line="360" w:lineRule="auto"/>
        <w:rPr>
          <w:i/>
          <w:iCs/>
          <w:sz w:val="20"/>
          <w:szCs w:val="20"/>
        </w:rPr>
      </w:pPr>
    </w:p>
    <w:p w:rsidRPr="00FC072E" w:rsidR="00E87D18" w:rsidP="00FC072E" w:rsidRDefault="00E87D18" w14:paraId="01F1E725" w14:textId="0E971A88">
      <w:pPr>
        <w:pStyle w:val="Normal0"/>
        <w:numPr>
          <w:ilvl w:val="1"/>
          <w:numId w:val="18"/>
        </w:numPr>
        <w:spacing w:line="360" w:lineRule="auto"/>
        <w:rPr>
          <w:b/>
          <w:bCs/>
          <w:sz w:val="20"/>
          <w:szCs w:val="20"/>
        </w:rPr>
      </w:pPr>
      <w:r w:rsidRPr="00FC072E">
        <w:rPr>
          <w:b/>
          <w:bCs/>
          <w:sz w:val="20"/>
          <w:szCs w:val="20"/>
        </w:rPr>
        <w:t xml:space="preserve"> Metadatos y calidad de la información</w:t>
      </w:r>
    </w:p>
    <w:p w:rsidRPr="00FC072E" w:rsidR="00C74F2F" w:rsidP="00FC072E" w:rsidRDefault="00C74F2F" w14:paraId="5F0A973F" w14:textId="77777777">
      <w:pPr>
        <w:pStyle w:val="Normal0"/>
        <w:spacing w:line="360" w:lineRule="auto"/>
        <w:ind w:left="720"/>
        <w:rPr>
          <w:b/>
          <w:bCs/>
          <w:sz w:val="20"/>
          <w:szCs w:val="20"/>
        </w:rPr>
      </w:pPr>
    </w:p>
    <w:p w:rsidRPr="00FC072E" w:rsidR="00E87D18" w:rsidP="00FC072E" w:rsidRDefault="00E87D18" w14:paraId="383D219A" w14:textId="77777777">
      <w:pPr>
        <w:pStyle w:val="Normal0"/>
        <w:spacing w:line="360" w:lineRule="auto"/>
        <w:rPr>
          <w:sz w:val="20"/>
          <w:szCs w:val="20"/>
        </w:rPr>
      </w:pPr>
      <w:r w:rsidRPr="00FC072E">
        <w:rPr>
          <w:sz w:val="20"/>
          <w:szCs w:val="20"/>
        </w:rPr>
        <w:t>Los metadatos son datos que describen otros datos y permiten conocer aspectos relacionados con su origen, características, estructura, fecha de generación, método de captura, unidad de medida, responsable y condiciones de utilización.</w:t>
      </w:r>
    </w:p>
    <w:p w:rsidRPr="00FC072E" w:rsidR="001B7592" w:rsidP="00FC072E" w:rsidRDefault="001B7592" w14:paraId="4E8F5C9B" w14:textId="77777777">
      <w:pPr>
        <w:pStyle w:val="Normal0"/>
        <w:spacing w:line="360" w:lineRule="auto"/>
        <w:rPr>
          <w:sz w:val="20"/>
          <w:szCs w:val="20"/>
        </w:rPr>
      </w:pPr>
    </w:p>
    <w:p w:rsidRPr="00FC072E" w:rsidR="00E87D18" w:rsidP="00FC072E" w:rsidRDefault="00E87D18" w14:paraId="1C3EDC67" w14:textId="32C51A51">
      <w:pPr>
        <w:pStyle w:val="Normal0"/>
        <w:spacing w:line="360" w:lineRule="auto"/>
        <w:rPr>
          <w:sz w:val="20"/>
          <w:szCs w:val="20"/>
        </w:rPr>
      </w:pPr>
      <w:r w:rsidRPr="00FC072E">
        <w:rPr>
          <w:sz w:val="20"/>
          <w:szCs w:val="20"/>
        </w:rPr>
        <w:t>En el monitoreo agrícola, los metadatos permiten conocer qué información fue obtenida, cuándo, dónde, cómo, con qué instrumento y bajo qué condiciones. Esta información es especialmente importante cuando los datos deben ser comparados, compartidos o utilizados posteriormente.</w:t>
      </w:r>
    </w:p>
    <w:p w:rsidRPr="00FC072E" w:rsidR="00E87D18" w:rsidP="00FC072E" w:rsidRDefault="00E87D18" w14:paraId="329A2287" w14:textId="55E179B2">
      <w:pPr>
        <w:pStyle w:val="Normal0"/>
        <w:spacing w:line="360" w:lineRule="auto"/>
        <w:rPr>
          <w:sz w:val="20"/>
          <w:szCs w:val="20"/>
        </w:rPr>
      </w:pPr>
      <w:r w:rsidRPr="00FC072E">
        <w:rPr>
          <w:sz w:val="20"/>
          <w:szCs w:val="20"/>
        </w:rPr>
        <w:t>Por ejemplo, un registro que indique una determinada humedad del suelo adquiere mayor utilidad cuando se conoce la fecha de medición, ubicación, unidad utilizada, instrumento empleado y condiciones bajo las cuales se realizó la medición.</w:t>
      </w:r>
    </w:p>
    <w:p w:rsidRPr="00FC072E" w:rsidR="00A716E1" w:rsidP="00FC072E" w:rsidRDefault="00A716E1" w14:paraId="46067489" w14:textId="77777777">
      <w:pPr>
        <w:pStyle w:val="Normal0"/>
        <w:spacing w:line="360" w:lineRule="auto"/>
        <w:rPr>
          <w:sz w:val="20"/>
          <w:szCs w:val="20"/>
        </w:rPr>
      </w:pPr>
    </w:p>
    <w:p w:rsidRPr="00FC072E" w:rsidR="00E87D18" w:rsidP="00FC072E" w:rsidRDefault="00E87D18" w14:paraId="5E2B56FA" w14:textId="41494411">
      <w:pPr>
        <w:pStyle w:val="Normal0"/>
        <w:spacing w:line="360" w:lineRule="auto"/>
        <w:rPr>
          <w:sz w:val="20"/>
          <w:szCs w:val="20"/>
        </w:rPr>
      </w:pPr>
      <w:r w:rsidRPr="00FC072E">
        <w:rPr>
          <w:sz w:val="20"/>
          <w:szCs w:val="20"/>
        </w:rPr>
        <w:t>Elementos que pueden formar parte de los metadatos</w:t>
      </w:r>
      <w:r w:rsidRPr="00FC072E" w:rsidR="001B7592">
        <w:rPr>
          <w:sz w:val="20"/>
          <w:szCs w:val="20"/>
        </w:rPr>
        <w:t>:</w:t>
      </w:r>
    </w:p>
    <w:p w:rsidRPr="00FC072E" w:rsidR="001B7592" w:rsidP="00FC072E" w:rsidRDefault="001B7592" w14:paraId="171EA376"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C072E" w:rsidR="004262BC" w:rsidTr="004262BC" w14:paraId="118CCBA3" w14:textId="77777777">
        <w:tc>
          <w:tcPr>
            <w:tcW w:w="9962" w:type="dxa"/>
            <w:shd w:val="clear" w:color="auto" w:fill="FFFF00"/>
          </w:tcPr>
          <w:p w:rsidRPr="00FC072E" w:rsidR="004262BC" w:rsidP="00FC072E" w:rsidRDefault="004262BC" w14:paraId="79A3875C" w14:textId="6B007453">
            <w:pPr>
              <w:pStyle w:val="Normal0"/>
              <w:spacing w:line="360" w:lineRule="auto"/>
              <w:rPr>
                <w:sz w:val="20"/>
                <w:szCs w:val="20"/>
              </w:rPr>
            </w:pPr>
            <w:r w:rsidRPr="00FC072E">
              <w:rPr>
                <w:sz w:val="20"/>
                <w:szCs w:val="20"/>
              </w:rPr>
              <w:t xml:space="preserve">Realizar un carrusel de tarjetas </w:t>
            </w:r>
          </w:p>
        </w:tc>
      </w:tr>
    </w:tbl>
    <w:p w:rsidRPr="00FC072E" w:rsidR="004262BC" w:rsidP="00FC072E" w:rsidRDefault="004262BC" w14:paraId="020D30DC" w14:textId="7BE83AA4">
      <w:pPr>
        <w:pStyle w:val="Normal0"/>
        <w:spacing w:line="360" w:lineRule="auto"/>
        <w:rPr>
          <w:sz w:val="20"/>
          <w:szCs w:val="20"/>
        </w:rPr>
        <w:sectPr w:rsidRPr="00FC072E" w:rsidR="004262BC" w:rsidSect="00354F2F">
          <w:headerReference w:type="even" r:id="rId17"/>
          <w:headerReference w:type="default" r:id="rId18"/>
          <w:footerReference w:type="even" r:id="rId19"/>
          <w:footerReference w:type="default" r:id="rId20"/>
          <w:headerReference w:type="first" r:id="rId21"/>
          <w:footerReference w:type="first" r:id="rId22"/>
          <w:type w:val="continuous"/>
          <w:pgSz w:w="12240" w:h="15840" w:orient="portrait"/>
          <w:pgMar w:top="1701" w:right="1134" w:bottom="1134" w:left="1134" w:header="720" w:footer="0" w:gutter="0"/>
          <w:pgNumType w:start="1"/>
          <w:cols w:space="720"/>
        </w:sectPr>
      </w:pPr>
    </w:p>
    <w:p w:rsidRPr="00FC072E" w:rsidR="00E87D18" w:rsidP="00FC072E" w:rsidRDefault="00E87D18" w14:paraId="3FB4AF07" w14:textId="77777777">
      <w:pPr>
        <w:pStyle w:val="Normal0"/>
        <w:numPr>
          <w:ilvl w:val="0"/>
          <w:numId w:val="7"/>
        </w:numPr>
        <w:spacing w:line="360" w:lineRule="auto"/>
        <w:rPr>
          <w:sz w:val="20"/>
          <w:szCs w:val="20"/>
        </w:rPr>
      </w:pPr>
      <w:r w:rsidRPr="00FC072E">
        <w:rPr>
          <w:sz w:val="20"/>
          <w:szCs w:val="20"/>
        </w:rPr>
        <w:t xml:space="preserve">Nombre del conjunto de datos. </w:t>
      </w:r>
    </w:p>
    <w:p w:rsidRPr="00FC072E" w:rsidR="00E87D18" w:rsidP="00FC072E" w:rsidRDefault="00E87D18" w14:paraId="11AB8333" w14:textId="77777777">
      <w:pPr>
        <w:pStyle w:val="Normal0"/>
        <w:numPr>
          <w:ilvl w:val="0"/>
          <w:numId w:val="7"/>
        </w:numPr>
        <w:spacing w:line="360" w:lineRule="auto"/>
        <w:rPr>
          <w:sz w:val="20"/>
          <w:szCs w:val="20"/>
        </w:rPr>
      </w:pPr>
      <w:r w:rsidRPr="00FC072E">
        <w:rPr>
          <w:sz w:val="20"/>
          <w:szCs w:val="20"/>
        </w:rPr>
        <w:t xml:space="preserve">Descripción. </w:t>
      </w:r>
    </w:p>
    <w:p w:rsidRPr="00FC072E" w:rsidR="00E87D18" w:rsidP="00FC072E" w:rsidRDefault="00E87D18" w14:paraId="7BD50554" w14:textId="77777777">
      <w:pPr>
        <w:pStyle w:val="Normal0"/>
        <w:numPr>
          <w:ilvl w:val="0"/>
          <w:numId w:val="7"/>
        </w:numPr>
        <w:spacing w:line="360" w:lineRule="auto"/>
        <w:rPr>
          <w:sz w:val="20"/>
          <w:szCs w:val="20"/>
        </w:rPr>
      </w:pPr>
      <w:r w:rsidRPr="00FC072E">
        <w:rPr>
          <w:sz w:val="20"/>
          <w:szCs w:val="20"/>
        </w:rPr>
        <w:t xml:space="preserve">Fecha de captura. </w:t>
      </w:r>
    </w:p>
    <w:p w:rsidRPr="00FC072E" w:rsidR="00E87D18" w:rsidP="00FC072E" w:rsidRDefault="00E87D18" w14:paraId="363A647F" w14:textId="77777777">
      <w:pPr>
        <w:pStyle w:val="Normal0"/>
        <w:numPr>
          <w:ilvl w:val="0"/>
          <w:numId w:val="7"/>
        </w:numPr>
        <w:spacing w:line="360" w:lineRule="auto"/>
        <w:rPr>
          <w:sz w:val="20"/>
          <w:szCs w:val="20"/>
        </w:rPr>
      </w:pPr>
      <w:r w:rsidRPr="00FC072E">
        <w:rPr>
          <w:sz w:val="20"/>
          <w:szCs w:val="20"/>
        </w:rPr>
        <w:t xml:space="preserve">Ubicación. </w:t>
      </w:r>
    </w:p>
    <w:p w:rsidRPr="00FC072E" w:rsidR="00E87D18" w:rsidP="00FC072E" w:rsidRDefault="00E87D18" w14:paraId="792E3513" w14:textId="77777777">
      <w:pPr>
        <w:pStyle w:val="Normal0"/>
        <w:numPr>
          <w:ilvl w:val="0"/>
          <w:numId w:val="7"/>
        </w:numPr>
        <w:spacing w:line="360" w:lineRule="auto"/>
        <w:rPr>
          <w:sz w:val="20"/>
          <w:szCs w:val="20"/>
        </w:rPr>
      </w:pPr>
      <w:r w:rsidRPr="00FC072E">
        <w:rPr>
          <w:sz w:val="20"/>
          <w:szCs w:val="20"/>
        </w:rPr>
        <w:t xml:space="preserve">Fuente. </w:t>
      </w:r>
    </w:p>
    <w:p w:rsidRPr="00FC072E" w:rsidR="00E87D18" w:rsidP="00FC072E" w:rsidRDefault="00E87D18" w14:paraId="7CB70B0A" w14:textId="77777777">
      <w:pPr>
        <w:pStyle w:val="Normal0"/>
        <w:numPr>
          <w:ilvl w:val="0"/>
          <w:numId w:val="7"/>
        </w:numPr>
        <w:spacing w:line="360" w:lineRule="auto"/>
        <w:rPr>
          <w:sz w:val="20"/>
          <w:szCs w:val="20"/>
        </w:rPr>
      </w:pPr>
      <w:r w:rsidRPr="00FC072E">
        <w:rPr>
          <w:sz w:val="20"/>
          <w:szCs w:val="20"/>
        </w:rPr>
        <w:t xml:space="preserve">Responsable. </w:t>
      </w:r>
    </w:p>
    <w:p w:rsidRPr="00FC072E" w:rsidR="00E87D18" w:rsidP="00FC072E" w:rsidRDefault="00E87D18" w14:paraId="152F89A1" w14:textId="77777777">
      <w:pPr>
        <w:pStyle w:val="Normal0"/>
        <w:numPr>
          <w:ilvl w:val="0"/>
          <w:numId w:val="7"/>
        </w:numPr>
        <w:spacing w:line="360" w:lineRule="auto"/>
        <w:rPr>
          <w:sz w:val="20"/>
          <w:szCs w:val="20"/>
        </w:rPr>
      </w:pPr>
      <w:r w:rsidRPr="00FC072E">
        <w:rPr>
          <w:sz w:val="20"/>
          <w:szCs w:val="20"/>
        </w:rPr>
        <w:t xml:space="preserve">Método de captura. </w:t>
      </w:r>
    </w:p>
    <w:p w:rsidRPr="00FC072E" w:rsidR="00E87D18" w:rsidP="00FC072E" w:rsidRDefault="00E87D18" w14:paraId="5BBF96DD" w14:textId="77777777">
      <w:pPr>
        <w:pStyle w:val="Normal0"/>
        <w:numPr>
          <w:ilvl w:val="0"/>
          <w:numId w:val="7"/>
        </w:numPr>
        <w:spacing w:line="360" w:lineRule="auto"/>
        <w:rPr>
          <w:sz w:val="20"/>
          <w:szCs w:val="20"/>
        </w:rPr>
      </w:pPr>
      <w:r w:rsidRPr="00FC072E">
        <w:rPr>
          <w:sz w:val="20"/>
          <w:szCs w:val="20"/>
        </w:rPr>
        <w:t xml:space="preserve">Equipo utilizado. </w:t>
      </w:r>
    </w:p>
    <w:p w:rsidRPr="00FC072E" w:rsidR="00E87D18" w:rsidP="00FC072E" w:rsidRDefault="00E87D18" w14:paraId="600B9106" w14:textId="77777777">
      <w:pPr>
        <w:pStyle w:val="Normal0"/>
        <w:numPr>
          <w:ilvl w:val="0"/>
          <w:numId w:val="7"/>
        </w:numPr>
        <w:spacing w:line="360" w:lineRule="auto"/>
        <w:rPr>
          <w:sz w:val="20"/>
          <w:szCs w:val="20"/>
        </w:rPr>
      </w:pPr>
      <w:r w:rsidRPr="00FC072E">
        <w:rPr>
          <w:sz w:val="20"/>
          <w:szCs w:val="20"/>
        </w:rPr>
        <w:t xml:space="preserve">Unidad de medida. </w:t>
      </w:r>
    </w:p>
    <w:p w:rsidRPr="00FC072E" w:rsidR="00E87D18" w:rsidP="00FC072E" w:rsidRDefault="00E87D18" w14:paraId="36C76CDF" w14:textId="77777777">
      <w:pPr>
        <w:pStyle w:val="Normal0"/>
        <w:numPr>
          <w:ilvl w:val="0"/>
          <w:numId w:val="7"/>
        </w:numPr>
        <w:spacing w:line="360" w:lineRule="auto"/>
        <w:rPr>
          <w:sz w:val="20"/>
          <w:szCs w:val="20"/>
        </w:rPr>
      </w:pPr>
      <w:r w:rsidRPr="00FC072E">
        <w:rPr>
          <w:sz w:val="20"/>
          <w:szCs w:val="20"/>
        </w:rPr>
        <w:t xml:space="preserve">Sistema de referencia espacial, cuando corresponda. </w:t>
      </w:r>
    </w:p>
    <w:p w:rsidRPr="00FC072E" w:rsidR="00E87D18" w:rsidP="00FC072E" w:rsidRDefault="00E87D18" w14:paraId="1BA86AC0" w14:textId="77777777">
      <w:pPr>
        <w:pStyle w:val="Normal0"/>
        <w:numPr>
          <w:ilvl w:val="0"/>
          <w:numId w:val="7"/>
        </w:numPr>
        <w:spacing w:line="360" w:lineRule="auto"/>
        <w:rPr>
          <w:sz w:val="20"/>
          <w:szCs w:val="20"/>
        </w:rPr>
      </w:pPr>
      <w:r w:rsidRPr="00FC072E">
        <w:rPr>
          <w:sz w:val="20"/>
          <w:szCs w:val="20"/>
        </w:rPr>
        <w:t xml:space="preserve">Formato del archivo. </w:t>
      </w:r>
    </w:p>
    <w:p w:rsidRPr="00FC072E" w:rsidR="001B7592" w:rsidP="00FC072E" w:rsidRDefault="00E87D18" w14:paraId="4F181CF9" w14:textId="6B1C5562">
      <w:pPr>
        <w:pStyle w:val="Normal0"/>
        <w:numPr>
          <w:ilvl w:val="0"/>
          <w:numId w:val="7"/>
        </w:numPr>
        <w:spacing w:line="360" w:lineRule="auto"/>
        <w:rPr>
          <w:sz w:val="20"/>
          <w:szCs w:val="20"/>
        </w:rPr>
        <w:sectPr w:rsidRPr="00FC072E" w:rsidR="001B7592" w:rsidSect="001B7592">
          <w:type w:val="continuous"/>
          <w:pgSz w:w="12240" w:h="15840" w:orient="portrait"/>
          <w:pgMar w:top="1701" w:right="1134" w:bottom="1134" w:left="1134" w:header="720" w:footer="0" w:gutter="0"/>
          <w:pgNumType w:start="1"/>
          <w:cols w:space="720" w:num="2"/>
        </w:sectPr>
      </w:pPr>
      <w:r w:rsidRPr="00FC072E">
        <w:rPr>
          <w:sz w:val="20"/>
          <w:szCs w:val="20"/>
        </w:rPr>
        <w:t>Fecha de actualización.</w:t>
      </w:r>
    </w:p>
    <w:p w:rsidRPr="00FC072E" w:rsidR="004262BC" w:rsidP="00FC072E" w:rsidRDefault="004262BC" w14:paraId="3B49A8C6" w14:textId="77777777">
      <w:pPr>
        <w:pStyle w:val="Normal0"/>
        <w:spacing w:line="360" w:lineRule="auto"/>
        <w:rPr>
          <w:sz w:val="20"/>
          <w:szCs w:val="20"/>
        </w:rPr>
      </w:pPr>
    </w:p>
    <w:p w:rsidRPr="00FC072E" w:rsidR="00E87D18" w:rsidP="00FC072E" w:rsidRDefault="00E87D18" w14:paraId="45C4A44B" w14:textId="6A257D6D">
      <w:pPr>
        <w:pStyle w:val="Normal0"/>
        <w:spacing w:line="360" w:lineRule="auto"/>
        <w:rPr>
          <w:sz w:val="20"/>
          <w:szCs w:val="20"/>
        </w:rPr>
      </w:pPr>
      <w:r w:rsidRPr="00FC072E">
        <w:rPr>
          <w:sz w:val="20"/>
          <w:szCs w:val="20"/>
        </w:rPr>
        <w:t>La calidad de la información se relaciona con el grado en que los datos cumplen las condiciones necesarias para ser utilizados de manera confiable. Entre los aspectos que permiten valorar la calidad se encuentran la exactitud, completitud, consistencia, actualidad, coherencia y trazabilidad.</w:t>
      </w:r>
    </w:p>
    <w:p w:rsidRPr="00FC072E" w:rsidR="00E87D18" w:rsidP="00FC072E" w:rsidRDefault="00E87D18" w14:paraId="23DFA40B" w14:textId="390481D2">
      <w:pPr>
        <w:pStyle w:val="Normal0"/>
        <w:spacing w:line="360" w:lineRule="auto"/>
        <w:rPr>
          <w:sz w:val="20"/>
          <w:szCs w:val="20"/>
        </w:rPr>
      </w:pPr>
    </w:p>
    <w:p w:rsidRPr="00FC072E" w:rsidR="00E87D18" w:rsidP="00FC072E" w:rsidRDefault="004262BC" w14:paraId="55A508D2" w14:textId="13DC762B">
      <w:pPr>
        <w:pStyle w:val="Normal0"/>
        <w:numPr>
          <w:ilvl w:val="1"/>
          <w:numId w:val="18"/>
        </w:numPr>
        <w:spacing w:line="360" w:lineRule="auto"/>
        <w:rPr>
          <w:b/>
          <w:bCs/>
          <w:sz w:val="20"/>
          <w:szCs w:val="20"/>
        </w:rPr>
      </w:pPr>
      <w:r w:rsidRPr="00FC072E">
        <w:rPr>
          <w:b/>
          <w:bCs/>
          <w:sz w:val="20"/>
          <w:szCs w:val="20"/>
        </w:rPr>
        <w:t xml:space="preserve"> </w:t>
      </w:r>
      <w:r w:rsidRPr="00FC072E" w:rsidR="00E87D18">
        <w:rPr>
          <w:b/>
          <w:bCs/>
          <w:sz w:val="20"/>
          <w:szCs w:val="20"/>
        </w:rPr>
        <w:t>Organización, almacenamiento y respaldo de archivos</w:t>
      </w:r>
    </w:p>
    <w:p w:rsidRPr="00FC072E" w:rsidR="001B7592" w:rsidP="00FC072E" w:rsidRDefault="001B7592" w14:paraId="3916F694" w14:textId="77777777">
      <w:pPr>
        <w:pStyle w:val="Normal0"/>
        <w:spacing w:line="360" w:lineRule="auto"/>
        <w:ind w:left="720"/>
        <w:rPr>
          <w:b/>
          <w:bCs/>
          <w:sz w:val="20"/>
          <w:szCs w:val="20"/>
        </w:rPr>
      </w:pPr>
    </w:p>
    <w:p w:rsidRPr="00FC072E" w:rsidR="00E87D18" w:rsidP="00FC072E" w:rsidRDefault="00E87D18" w14:paraId="37503D6D" w14:textId="77777777">
      <w:pPr>
        <w:pStyle w:val="Normal0"/>
        <w:spacing w:line="360" w:lineRule="auto"/>
        <w:rPr>
          <w:sz w:val="20"/>
          <w:szCs w:val="20"/>
        </w:rPr>
      </w:pPr>
      <w:r w:rsidRPr="00FC072E">
        <w:rPr>
          <w:sz w:val="20"/>
          <w:szCs w:val="20"/>
        </w:rPr>
        <w:t>La organización de archivos permite conservar la información de manera estructurada y facilitar su localización. En proyectos de monitoreo agrícola pueden generarse diferentes tipos de archivos, como hojas de cálculo, fotografías, mapas, registros digitales, documentos, bases de datos y archivos provenientes de equipos de captura.</w:t>
      </w:r>
    </w:p>
    <w:p w:rsidRPr="00FC072E" w:rsidR="00E87D18" w:rsidP="00FC072E" w:rsidRDefault="00E87D18" w14:paraId="1C514FF9" w14:textId="77777777">
      <w:pPr>
        <w:pStyle w:val="Normal0"/>
        <w:spacing w:line="360" w:lineRule="auto"/>
        <w:rPr>
          <w:sz w:val="20"/>
          <w:szCs w:val="20"/>
        </w:rPr>
      </w:pPr>
      <w:r w:rsidRPr="00FC072E">
        <w:rPr>
          <w:sz w:val="20"/>
          <w:szCs w:val="20"/>
        </w:rPr>
        <w:t>Una adecuada organización debe establecer criterios para nombrar archivos y carpetas. Por ejemplo, pueden utilizarse códigos relacionados con el cultivo, lote, fecha y tipo de información. Esto evita nombres ambiguos y facilita la recuperación de los documentos.</w:t>
      </w:r>
    </w:p>
    <w:p w:rsidRPr="00FC072E" w:rsidR="00E87D18" w:rsidP="00FC072E" w:rsidRDefault="00E87D18" w14:paraId="7675C0F8" w14:textId="77777777">
      <w:pPr>
        <w:pStyle w:val="Normal0"/>
        <w:spacing w:line="360" w:lineRule="auto"/>
        <w:rPr>
          <w:sz w:val="20"/>
          <w:szCs w:val="20"/>
        </w:rPr>
      </w:pPr>
      <w:r w:rsidRPr="00FC072E">
        <w:rPr>
          <w:sz w:val="20"/>
          <w:szCs w:val="20"/>
        </w:rPr>
        <w:t>El almacenamiento puede realizarse en dispositivos locales, servidores, sistemas institucionales o plataformas de almacenamiento digital, dependiendo de los recursos disponibles y las políticas aplicables.</w:t>
      </w:r>
    </w:p>
    <w:p w:rsidRPr="00FC072E" w:rsidR="00E87D18" w:rsidP="00FC072E" w:rsidRDefault="00E87D18" w14:paraId="1E78EF2B" w14:textId="34C44A54">
      <w:pPr>
        <w:pStyle w:val="Normal0"/>
        <w:spacing w:line="360" w:lineRule="auto"/>
        <w:rPr>
          <w:sz w:val="20"/>
          <w:szCs w:val="20"/>
        </w:rPr>
      </w:pPr>
      <w:r w:rsidRPr="00FC072E">
        <w:rPr>
          <w:sz w:val="20"/>
          <w:szCs w:val="20"/>
        </w:rPr>
        <w:t>Los respaldos o copias de seguridad son fundamentales para prevenir la pérdida de información ocasionada por fallas de equipos, daños de archivos, eliminación accidental o situaciones que comprometan el almacenamiento original.</w:t>
      </w:r>
    </w:p>
    <w:p w:rsidRPr="00FC072E" w:rsidR="00A716E1" w:rsidP="00FC072E" w:rsidRDefault="00A716E1" w14:paraId="69644A43" w14:textId="77777777">
      <w:pPr>
        <w:pStyle w:val="Normal0"/>
        <w:spacing w:line="360" w:lineRule="auto"/>
        <w:rPr>
          <w:sz w:val="20"/>
          <w:szCs w:val="20"/>
        </w:rPr>
      </w:pPr>
    </w:p>
    <w:p w:rsidRPr="00FC072E" w:rsidR="00E87D18" w:rsidP="00FC072E" w:rsidRDefault="00E87D18" w14:paraId="207C0EE1" w14:textId="4781D833">
      <w:pPr>
        <w:pStyle w:val="Normal0"/>
        <w:spacing w:line="360" w:lineRule="auto"/>
        <w:rPr>
          <w:sz w:val="20"/>
          <w:szCs w:val="20"/>
        </w:rPr>
      </w:pPr>
      <w:r w:rsidRPr="00FC072E">
        <w:rPr>
          <w:sz w:val="20"/>
          <w:szCs w:val="20"/>
        </w:rPr>
        <w:t>Una estrategia básica de respaldo puede considerar:</w:t>
      </w:r>
    </w:p>
    <w:tbl>
      <w:tblPr>
        <w:tblStyle w:val="Tablaconcuadrcula"/>
        <w:tblW w:w="0" w:type="auto"/>
        <w:tblLook w:val="04A0" w:firstRow="1" w:lastRow="0" w:firstColumn="1" w:lastColumn="0" w:noHBand="0" w:noVBand="1"/>
      </w:tblPr>
      <w:tblGrid>
        <w:gridCol w:w="9962"/>
      </w:tblGrid>
      <w:tr w:rsidRPr="00FC072E" w:rsidR="004262BC" w:rsidTr="004262BC" w14:paraId="38D0735E" w14:textId="77777777">
        <w:tc>
          <w:tcPr>
            <w:tcW w:w="9962" w:type="dxa"/>
            <w:shd w:val="clear" w:color="auto" w:fill="FFFF00"/>
          </w:tcPr>
          <w:p w:rsidRPr="00FC072E" w:rsidR="004262BC" w:rsidP="00FC072E" w:rsidRDefault="004262BC" w14:paraId="2E1A0F79" w14:textId="34DA0A12">
            <w:pPr>
              <w:pStyle w:val="Normal0"/>
              <w:spacing w:line="360" w:lineRule="auto"/>
              <w:rPr>
                <w:sz w:val="20"/>
                <w:szCs w:val="20"/>
              </w:rPr>
            </w:pPr>
            <w:r w:rsidRPr="00FC072E">
              <w:rPr>
                <w:sz w:val="20"/>
                <w:szCs w:val="20"/>
              </w:rPr>
              <w:t xml:space="preserve">Realizar un diseño como línea del tiempo, agregando imágenes decorativas al lado </w:t>
            </w:r>
            <w:r w:rsidRPr="008C7F54" w:rsidR="008C7F54">
              <w:rPr>
                <w:sz w:val="20"/>
                <w:szCs w:val="20"/>
                <w:highlight w:val="yellow"/>
              </w:rPr>
              <w:t>de acuerdo con el paso que se describe</w:t>
            </w:r>
            <w:r w:rsidRPr="00FC072E">
              <w:rPr>
                <w:sz w:val="20"/>
                <w:szCs w:val="20"/>
              </w:rPr>
              <w:t>.</w:t>
            </w:r>
          </w:p>
        </w:tc>
      </w:tr>
    </w:tbl>
    <w:p w:rsidRPr="00FC072E" w:rsidR="00A716E1" w:rsidP="00FC072E" w:rsidRDefault="00A716E1" w14:paraId="5B4FF53E" w14:textId="77777777">
      <w:pPr>
        <w:pStyle w:val="Normal0"/>
        <w:spacing w:line="360" w:lineRule="auto"/>
        <w:rPr>
          <w:sz w:val="20"/>
          <w:szCs w:val="20"/>
        </w:rPr>
      </w:pPr>
    </w:p>
    <w:p w:rsidRPr="00FC072E" w:rsidR="00E87D18" w:rsidP="00FC072E" w:rsidRDefault="00E87D18" w14:paraId="52538170" w14:textId="77777777">
      <w:pPr>
        <w:pStyle w:val="Normal0"/>
        <w:numPr>
          <w:ilvl w:val="0"/>
          <w:numId w:val="8"/>
        </w:numPr>
        <w:spacing w:line="360" w:lineRule="auto"/>
        <w:rPr>
          <w:sz w:val="20"/>
          <w:szCs w:val="20"/>
        </w:rPr>
      </w:pPr>
      <w:r w:rsidRPr="00FC072E">
        <w:rPr>
          <w:sz w:val="20"/>
          <w:szCs w:val="20"/>
        </w:rPr>
        <w:t xml:space="preserve">Mantener una copia de trabajo. </w:t>
      </w:r>
    </w:p>
    <w:p w:rsidRPr="00FC072E" w:rsidR="00E87D18" w:rsidP="00FC072E" w:rsidRDefault="00E87D18" w14:paraId="68998C43" w14:textId="77777777">
      <w:pPr>
        <w:pStyle w:val="Normal0"/>
        <w:numPr>
          <w:ilvl w:val="0"/>
          <w:numId w:val="8"/>
        </w:numPr>
        <w:spacing w:line="360" w:lineRule="auto"/>
        <w:rPr>
          <w:sz w:val="20"/>
          <w:szCs w:val="20"/>
        </w:rPr>
      </w:pPr>
      <w:r w:rsidRPr="00FC072E">
        <w:rPr>
          <w:sz w:val="20"/>
          <w:szCs w:val="20"/>
        </w:rPr>
        <w:t xml:space="preserve">Generar periódicamente una copia de seguridad. </w:t>
      </w:r>
    </w:p>
    <w:p w:rsidRPr="00FC072E" w:rsidR="00E87D18" w:rsidP="00FC072E" w:rsidRDefault="00E87D18" w14:paraId="65A6D9BA" w14:textId="77777777">
      <w:pPr>
        <w:pStyle w:val="Normal0"/>
        <w:numPr>
          <w:ilvl w:val="0"/>
          <w:numId w:val="8"/>
        </w:numPr>
        <w:spacing w:line="360" w:lineRule="auto"/>
        <w:rPr>
          <w:sz w:val="20"/>
          <w:szCs w:val="20"/>
        </w:rPr>
      </w:pPr>
      <w:r w:rsidRPr="00FC072E">
        <w:rPr>
          <w:sz w:val="20"/>
          <w:szCs w:val="20"/>
        </w:rPr>
        <w:t xml:space="preserve">Conservar la copia en una ubicación diferente. </w:t>
      </w:r>
    </w:p>
    <w:p w:rsidRPr="00FC072E" w:rsidR="00E87D18" w:rsidP="00FC072E" w:rsidRDefault="00E87D18" w14:paraId="4CFBAA48" w14:textId="77777777">
      <w:pPr>
        <w:pStyle w:val="Normal0"/>
        <w:numPr>
          <w:ilvl w:val="0"/>
          <w:numId w:val="8"/>
        </w:numPr>
        <w:spacing w:line="360" w:lineRule="auto"/>
        <w:rPr>
          <w:sz w:val="20"/>
          <w:szCs w:val="20"/>
        </w:rPr>
      </w:pPr>
      <w:r w:rsidRPr="00FC072E">
        <w:rPr>
          <w:sz w:val="20"/>
          <w:szCs w:val="20"/>
        </w:rPr>
        <w:t xml:space="preserve">Verificar que los archivos puedan abrirse correctamente. </w:t>
      </w:r>
    </w:p>
    <w:p w:rsidRPr="00FC072E" w:rsidR="00E87D18" w:rsidP="00FC072E" w:rsidRDefault="00E87D18" w14:paraId="6DC073B4" w14:textId="77777777">
      <w:pPr>
        <w:pStyle w:val="Normal0"/>
        <w:numPr>
          <w:ilvl w:val="0"/>
          <w:numId w:val="8"/>
        </w:numPr>
        <w:spacing w:line="360" w:lineRule="auto"/>
        <w:rPr>
          <w:sz w:val="20"/>
          <w:szCs w:val="20"/>
        </w:rPr>
      </w:pPr>
      <w:r w:rsidRPr="00FC072E">
        <w:rPr>
          <w:sz w:val="20"/>
          <w:szCs w:val="20"/>
        </w:rPr>
        <w:t xml:space="preserve">Mantener un sistema organizado de versiones. </w:t>
      </w:r>
    </w:p>
    <w:p w:rsidRPr="00FC072E" w:rsidR="00E87D18" w:rsidP="00FC072E" w:rsidRDefault="00E87D18" w14:paraId="0B23C1A5" w14:textId="40FE5139">
      <w:pPr>
        <w:pStyle w:val="Normal0"/>
        <w:spacing w:line="360" w:lineRule="auto"/>
        <w:rPr>
          <w:sz w:val="20"/>
          <w:szCs w:val="20"/>
        </w:rPr>
      </w:pPr>
    </w:p>
    <w:p w:rsidRPr="00FC072E" w:rsidR="00E87D18" w:rsidP="00FC072E" w:rsidRDefault="00E87D18" w14:paraId="75C89727" w14:textId="1F85EF45">
      <w:pPr>
        <w:pStyle w:val="Normal0"/>
        <w:numPr>
          <w:ilvl w:val="0"/>
          <w:numId w:val="18"/>
        </w:numPr>
        <w:spacing w:line="360" w:lineRule="auto"/>
        <w:rPr>
          <w:b/>
          <w:bCs/>
          <w:sz w:val="20"/>
          <w:szCs w:val="20"/>
        </w:rPr>
      </w:pPr>
      <w:r w:rsidRPr="00FC072E">
        <w:rPr>
          <w:b/>
          <w:bCs/>
          <w:sz w:val="20"/>
          <w:szCs w:val="20"/>
        </w:rPr>
        <w:t>Herramientas para el procesamiento y análisis de información</w:t>
      </w:r>
    </w:p>
    <w:p w:rsidRPr="00FC072E" w:rsidR="001B7592" w:rsidP="00FC072E" w:rsidRDefault="001B7592" w14:paraId="42000A93" w14:textId="77777777">
      <w:pPr>
        <w:pStyle w:val="Normal0"/>
        <w:spacing w:line="360" w:lineRule="auto"/>
        <w:ind w:left="720"/>
        <w:rPr>
          <w:b/>
          <w:bCs/>
          <w:sz w:val="20"/>
          <w:szCs w:val="20"/>
        </w:rPr>
      </w:pPr>
    </w:p>
    <w:p w:rsidRPr="00FC072E" w:rsidR="00E87D18" w:rsidP="00FC072E" w:rsidRDefault="00E87D18" w14:paraId="2B5BA68F" w14:textId="77777777">
      <w:pPr>
        <w:pStyle w:val="Normal0"/>
        <w:spacing w:line="360" w:lineRule="auto"/>
        <w:rPr>
          <w:sz w:val="20"/>
          <w:szCs w:val="20"/>
        </w:rPr>
      </w:pPr>
      <w:r w:rsidRPr="00FC072E">
        <w:rPr>
          <w:sz w:val="20"/>
          <w:szCs w:val="20"/>
        </w:rPr>
        <w:t>Una vez organizada la información, es necesario utilizar herramientas que permitan transformarla en resultados comprensibles. El procesamiento consiste en preparar los datos para su análisis, mientras que el análisis busca identificar comportamientos, relaciones, tendencias, patrones y diferencias que puedan aportar información para la gestión del cultivo.</w:t>
      </w:r>
    </w:p>
    <w:p w:rsidRPr="00FC072E" w:rsidR="00E87D18" w:rsidP="00FC072E" w:rsidRDefault="00E87D18" w14:paraId="76118B4C" w14:textId="77777777">
      <w:pPr>
        <w:pStyle w:val="Normal0"/>
        <w:spacing w:line="360" w:lineRule="auto"/>
        <w:rPr>
          <w:sz w:val="20"/>
          <w:szCs w:val="20"/>
        </w:rPr>
      </w:pPr>
      <w:r w:rsidRPr="00FC072E">
        <w:rPr>
          <w:sz w:val="20"/>
          <w:szCs w:val="20"/>
        </w:rPr>
        <w:t>Las herramientas estadísticas, geoestadísticas, los Sistemas de Información Geográfica y los programas de procesamiento digital de imágenes permiten analizar información desde diferentes perspectivas.</w:t>
      </w:r>
    </w:p>
    <w:p w:rsidRPr="00FC072E" w:rsidR="00E87D18" w:rsidP="00FC072E" w:rsidRDefault="00E87D18" w14:paraId="1A19CA2A" w14:textId="16A27469">
      <w:pPr>
        <w:pStyle w:val="Normal0"/>
        <w:spacing w:line="360" w:lineRule="auto"/>
        <w:rPr>
          <w:sz w:val="20"/>
          <w:szCs w:val="20"/>
        </w:rPr>
      </w:pPr>
    </w:p>
    <w:p w:rsidRPr="00FC072E" w:rsidR="00E87D18" w:rsidP="00FC072E" w:rsidRDefault="004262BC" w14:paraId="6A6D61EE" w14:textId="7576B500">
      <w:pPr>
        <w:pStyle w:val="Normal0"/>
        <w:numPr>
          <w:ilvl w:val="1"/>
          <w:numId w:val="18"/>
        </w:numPr>
        <w:spacing w:line="360" w:lineRule="auto"/>
        <w:rPr>
          <w:b/>
          <w:bCs/>
          <w:sz w:val="20"/>
          <w:szCs w:val="20"/>
        </w:rPr>
      </w:pPr>
      <w:r w:rsidRPr="00FC072E">
        <w:rPr>
          <w:b/>
          <w:bCs/>
          <w:sz w:val="20"/>
          <w:szCs w:val="20"/>
        </w:rPr>
        <w:t xml:space="preserve"> </w:t>
      </w:r>
      <w:r w:rsidRPr="00FC072E" w:rsidR="00E87D18">
        <w:rPr>
          <w:b/>
          <w:bCs/>
          <w:sz w:val="20"/>
          <w:szCs w:val="20"/>
        </w:rPr>
        <w:t>Estadística descriptiva aplicada a los datos del monitoreo</w:t>
      </w:r>
    </w:p>
    <w:p w:rsidRPr="00FC072E" w:rsidR="001B7592" w:rsidP="00FC072E" w:rsidRDefault="001B7592" w14:paraId="210A16E2" w14:textId="77777777">
      <w:pPr>
        <w:pStyle w:val="Normal0"/>
        <w:spacing w:line="360" w:lineRule="auto"/>
        <w:ind w:left="720"/>
        <w:rPr>
          <w:b/>
          <w:bCs/>
          <w:sz w:val="20"/>
          <w:szCs w:val="20"/>
        </w:rPr>
      </w:pPr>
    </w:p>
    <w:p w:rsidRPr="00FC072E" w:rsidR="00375802" w:rsidP="00FC072E" w:rsidRDefault="002276D0" w14:paraId="2CE6E130" w14:textId="77777777">
      <w:pPr>
        <w:pStyle w:val="Normal0"/>
        <w:spacing w:line="360" w:lineRule="auto"/>
        <w:rPr>
          <w:sz w:val="20"/>
          <w:szCs w:val="20"/>
        </w:rPr>
      </w:pPr>
      <w:r w:rsidRPr="00FC072E">
        <w:rPr>
          <w:sz w:val="20"/>
          <w:szCs w:val="20"/>
        </w:rPr>
        <w:t xml:space="preserve">La estadística descriptiva es un conjunto de herramientas que permite organizar, resumir y entender los datos obtenidos durante el monitoreo de un cultivo. En lugar de revisar cada dato por separado, estas herramientas ayudan a encontrar valores que permitan conocer de manera sencilla qué está ocurriendo en el cultivo. </w:t>
      </w:r>
    </w:p>
    <w:p w:rsidRPr="00FC072E" w:rsidR="00375802" w:rsidP="00FC072E" w:rsidRDefault="00375802" w14:paraId="7E6548F9" w14:textId="77777777">
      <w:pPr>
        <w:pStyle w:val="Normal0"/>
        <w:spacing w:line="360" w:lineRule="auto"/>
        <w:rPr>
          <w:sz w:val="20"/>
          <w:szCs w:val="20"/>
        </w:rPr>
      </w:pPr>
    </w:p>
    <w:p w:rsidRPr="00FC072E" w:rsidR="00375802" w:rsidP="00FC072E" w:rsidRDefault="00375802" w14:paraId="396F5A42" w14:textId="546FDC96">
      <w:pPr>
        <w:pStyle w:val="Normal0"/>
        <w:spacing w:line="360" w:lineRule="auto"/>
        <w:rPr>
          <w:sz w:val="20"/>
          <w:szCs w:val="20"/>
        </w:rPr>
      </w:pPr>
      <w:r w:rsidRPr="00FC072E">
        <w:rPr>
          <w:noProof/>
          <w:sz w:val="20"/>
          <w:szCs w:val="20"/>
        </w:rPr>
        <w:drawing>
          <wp:inline distT="0" distB="0" distL="0" distR="0" wp14:anchorId="626E3FBB" wp14:editId="7D93EAE7">
            <wp:extent cx="3067050" cy="2522143"/>
            <wp:effectExtent l="0" t="0" r="0" b="0"/>
            <wp:docPr id="89377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7392" name=""/>
                    <pic:cNvPicPr/>
                  </pic:nvPicPr>
                  <pic:blipFill>
                    <a:blip r:embed="rId23"/>
                    <a:stretch>
                      <a:fillRect/>
                    </a:stretch>
                  </pic:blipFill>
                  <pic:spPr>
                    <a:xfrm>
                      <a:off x="0" y="0"/>
                      <a:ext cx="3072330" cy="2526485"/>
                    </a:xfrm>
                    <a:prstGeom prst="rect">
                      <a:avLst/>
                    </a:prstGeom>
                  </pic:spPr>
                </pic:pic>
              </a:graphicData>
            </a:graphic>
          </wp:inline>
        </w:drawing>
      </w:r>
      <w:commentRangeStart w:id="4"/>
      <w:commentRangeEnd w:id="4"/>
      <w:r w:rsidRPr="00FC072E">
        <w:rPr>
          <w:rStyle w:val="Refdecomentario"/>
          <w:sz w:val="20"/>
          <w:szCs w:val="20"/>
        </w:rPr>
        <w:commentReference w:id="4"/>
      </w:r>
    </w:p>
    <w:p w:rsidRPr="00FC072E" w:rsidR="002276D0" w:rsidP="00FC072E" w:rsidRDefault="002276D0" w14:paraId="54EEF25A" w14:textId="3059C19C">
      <w:pPr>
        <w:pStyle w:val="Normal0"/>
        <w:spacing w:line="360" w:lineRule="auto"/>
        <w:rPr>
          <w:sz w:val="20"/>
          <w:szCs w:val="20"/>
        </w:rPr>
      </w:pPr>
      <w:r w:rsidRPr="00FC072E">
        <w:rPr>
          <w:sz w:val="20"/>
          <w:szCs w:val="20"/>
        </w:rPr>
        <w:t>Por ejemplo, si durante el monitoreo se cuenta el número de individuos de una plaga en diferentes puntos de un lote, se pueden obtener muchos datos. La estadística descriptiva permite resumirlos mediante valores y gráficos para conocer cuál es la cantidad promedio, cuál es el valor más frecuente, qué tan diferentes son los resultados entre los puntos evaluados y dónde se presentan los valores más altos o bajos.</w:t>
      </w:r>
    </w:p>
    <w:p w:rsidRPr="00FC072E" w:rsidR="00C740B0" w:rsidP="00FC072E" w:rsidRDefault="00C740B0" w14:paraId="50CAF409"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C072E" w:rsidR="00C740B0" w:rsidTr="00954C56" w14:paraId="53A30C90" w14:textId="77777777">
        <w:tc>
          <w:tcPr>
            <w:tcW w:w="9962" w:type="dxa"/>
          </w:tcPr>
          <w:p w:rsidRPr="00FC072E" w:rsidR="00C740B0" w:rsidP="00FC072E" w:rsidRDefault="00C740B0" w14:paraId="188BEC52" w14:textId="77777777">
            <w:pPr>
              <w:pStyle w:val="Normal0"/>
              <w:spacing w:line="360" w:lineRule="auto"/>
              <w:jc w:val="center"/>
              <w:rPr>
                <w:b/>
                <w:sz w:val="20"/>
                <w:szCs w:val="20"/>
              </w:rPr>
            </w:pPr>
            <w:commentRangeStart w:id="5"/>
            <w:r w:rsidRPr="00FC072E">
              <w:rPr>
                <w:b/>
                <w:sz w:val="20"/>
                <w:szCs w:val="20"/>
              </w:rPr>
              <w:t>LLAMADO A LA ACCIÓN</w:t>
            </w:r>
          </w:p>
          <w:p w:rsidRPr="00FC072E" w:rsidR="00C740B0" w:rsidP="00FC072E" w:rsidRDefault="00C740B0" w14:paraId="486C71E9" w14:textId="77777777">
            <w:pPr>
              <w:pStyle w:val="Normal0"/>
              <w:spacing w:line="360" w:lineRule="auto"/>
              <w:jc w:val="center"/>
              <w:rPr>
                <w:b/>
                <w:bCs/>
                <w:sz w:val="20"/>
                <w:szCs w:val="20"/>
              </w:rPr>
            </w:pPr>
            <w:r w:rsidRPr="00FC072E">
              <w:rPr>
                <w:b/>
                <w:sz w:val="20"/>
                <w:szCs w:val="20"/>
              </w:rPr>
              <w:t>Video</w:t>
            </w:r>
            <w:r w:rsidRPr="00FC072E">
              <w:rPr>
                <w:sz w:val="20"/>
                <w:szCs w:val="20"/>
              </w:rPr>
              <w:t xml:space="preserve">: </w:t>
            </w:r>
            <w:r w:rsidRPr="00FC072E">
              <w:rPr>
                <w:b/>
                <w:bCs/>
                <w:sz w:val="20"/>
                <w:szCs w:val="20"/>
              </w:rPr>
              <w:t>Estadística descriptiva, gráficas e informes estadísticos</w:t>
            </w:r>
          </w:p>
          <w:p w:rsidRPr="00FC072E" w:rsidR="00C740B0" w:rsidP="00FC072E" w:rsidRDefault="00C740B0" w14:paraId="4AF5BA3D" w14:textId="035AE4D2">
            <w:pPr>
              <w:pStyle w:val="Normal0"/>
              <w:spacing w:line="360" w:lineRule="auto"/>
              <w:jc w:val="center"/>
              <w:rPr>
                <w:b/>
                <w:bCs/>
                <w:sz w:val="20"/>
                <w:szCs w:val="20"/>
              </w:rPr>
            </w:pPr>
          </w:p>
          <w:p w:rsidRPr="00FC072E" w:rsidR="00C740B0" w:rsidP="00FC072E" w:rsidRDefault="00C740B0" w14:paraId="41D997D8" w14:textId="0B1A458D">
            <w:pPr>
              <w:pStyle w:val="Normal0"/>
              <w:spacing w:line="360" w:lineRule="auto"/>
              <w:jc w:val="center"/>
              <w:rPr>
                <w:sz w:val="20"/>
                <w:szCs w:val="20"/>
              </w:rPr>
            </w:pPr>
            <w:r w:rsidRPr="00FC072E">
              <w:rPr>
                <w:sz w:val="20"/>
                <w:szCs w:val="20"/>
              </w:rPr>
              <w:t xml:space="preserve">Se presenta una descripción de la estadística descriptiva y la importancia que tiene en este momento para la toma de </w:t>
            </w:r>
            <w:r w:rsidRPr="00FC072E" w:rsidR="00A716E1">
              <w:rPr>
                <w:sz w:val="20"/>
                <w:szCs w:val="20"/>
              </w:rPr>
              <w:t>decisiones</w:t>
            </w:r>
            <w:r w:rsidRPr="00FC072E">
              <w:rPr>
                <w:sz w:val="20"/>
                <w:szCs w:val="20"/>
              </w:rPr>
              <w:t xml:space="preserve">. </w:t>
            </w:r>
            <w:commentRangeEnd w:id="5"/>
            <w:r w:rsidRPr="00FC072E">
              <w:rPr>
                <w:rStyle w:val="Refdecomentario"/>
                <w:sz w:val="20"/>
                <w:szCs w:val="20"/>
              </w:rPr>
              <w:commentReference w:id="5"/>
            </w:r>
          </w:p>
        </w:tc>
      </w:tr>
    </w:tbl>
    <w:p w:rsidRPr="00FC072E" w:rsidR="00C740B0" w:rsidP="00FC072E" w:rsidRDefault="00C740B0" w14:paraId="0999D16F"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C072E" w:rsidR="004262BC" w:rsidTr="004262BC" w14:paraId="1A16273F" w14:textId="77777777">
        <w:tc>
          <w:tcPr>
            <w:tcW w:w="9962" w:type="dxa"/>
            <w:shd w:val="clear" w:color="auto" w:fill="FFFF00"/>
          </w:tcPr>
          <w:p w:rsidRPr="00FC072E" w:rsidR="004262BC" w:rsidP="00FC072E" w:rsidRDefault="004262BC" w14:paraId="0C39A25B" w14:textId="14622A12">
            <w:pPr>
              <w:pStyle w:val="Normal0"/>
              <w:spacing w:line="360" w:lineRule="auto"/>
              <w:rPr>
                <w:sz w:val="20"/>
                <w:szCs w:val="20"/>
              </w:rPr>
            </w:pPr>
            <w:r w:rsidRPr="00FC072E">
              <w:rPr>
                <w:sz w:val="20"/>
                <w:szCs w:val="20"/>
              </w:rPr>
              <w:t xml:space="preserve">Realizar unas pestañas verticales </w:t>
            </w:r>
          </w:p>
        </w:tc>
      </w:tr>
    </w:tbl>
    <w:p w:rsidRPr="00FC072E" w:rsidR="002276D0" w:rsidP="00FC072E" w:rsidRDefault="002276D0" w14:paraId="7634A103" w14:textId="77777777">
      <w:pPr>
        <w:pStyle w:val="Normal0"/>
        <w:spacing w:line="360" w:lineRule="auto"/>
        <w:rPr>
          <w:sz w:val="20"/>
          <w:szCs w:val="20"/>
        </w:rPr>
      </w:pPr>
    </w:p>
    <w:p w:rsidRPr="00FC072E" w:rsidR="002276D0" w:rsidP="00FC072E" w:rsidRDefault="002276D0" w14:paraId="6DD4574F" w14:textId="1073400C">
      <w:pPr>
        <w:pStyle w:val="Normal0"/>
        <w:numPr>
          <w:ilvl w:val="0"/>
          <w:numId w:val="20"/>
        </w:numPr>
        <w:spacing w:line="360" w:lineRule="auto"/>
        <w:rPr>
          <w:b/>
          <w:bCs/>
          <w:sz w:val="20"/>
          <w:szCs w:val="20"/>
        </w:rPr>
      </w:pPr>
      <w:r w:rsidRPr="00FC072E">
        <w:rPr>
          <w:b/>
          <w:bCs/>
          <w:sz w:val="20"/>
          <w:szCs w:val="20"/>
        </w:rPr>
        <w:t>Medidas de tendencia central</w:t>
      </w:r>
    </w:p>
    <w:p w:rsidRPr="00FC072E" w:rsidR="002276D0" w:rsidP="00FC072E" w:rsidRDefault="002276D0" w14:paraId="6B45B51B" w14:textId="77777777">
      <w:pPr>
        <w:pStyle w:val="Normal0"/>
        <w:spacing w:line="360" w:lineRule="auto"/>
        <w:ind w:left="720"/>
        <w:rPr>
          <w:b/>
          <w:bCs/>
          <w:sz w:val="20"/>
          <w:szCs w:val="20"/>
        </w:rPr>
      </w:pPr>
    </w:p>
    <w:p w:rsidRPr="00FC072E" w:rsidR="002276D0" w:rsidP="00FC072E" w:rsidRDefault="002276D0" w14:paraId="06267221" w14:textId="77777777">
      <w:pPr>
        <w:pStyle w:val="Normal0"/>
        <w:spacing w:line="360" w:lineRule="auto"/>
        <w:rPr>
          <w:sz w:val="20"/>
          <w:szCs w:val="20"/>
        </w:rPr>
      </w:pPr>
      <w:r w:rsidRPr="00FC072E">
        <w:rPr>
          <w:sz w:val="20"/>
          <w:szCs w:val="20"/>
        </w:rPr>
        <w:t>Las medidas de tendencia central permiten encontrar un valor que represente, de manera general, el comportamiento de un grupo de datos. Las principales son la media, mediana y moda.</w:t>
      </w:r>
    </w:p>
    <w:p w:rsidR="00375802" w:rsidP="00FC072E" w:rsidRDefault="00375802" w14:paraId="50BA24D0" w14:textId="65F436E0">
      <w:pPr>
        <w:pStyle w:val="Normal0"/>
        <w:spacing w:line="360" w:lineRule="auto"/>
        <w:rPr>
          <w:sz w:val="20"/>
          <w:szCs w:val="20"/>
        </w:rPr>
      </w:pPr>
      <w:commentRangeStart w:id="6"/>
      <w:commentRangeEnd w:id="6"/>
      <w:r>
        <w:rPr>
          <w:rStyle w:val="Refdecomentario"/>
          <w:sz w:val="20"/>
          <w:szCs w:val="20"/>
        </w:rPr>
        <w:commentReference w:id="6"/>
      </w:r>
    </w:p>
    <w:p w:rsidRPr="009A7C9A" w:rsidR="009A7C9A" w:rsidP="60938279" w:rsidRDefault="008C7F54" w14:paraId="64EA23E3" w14:textId="118CA57A">
      <w:pPr>
        <w:pStyle w:val="Normal0"/>
        <w:spacing w:line="360" w:lineRule="auto"/>
        <w:rPr>
          <w:i w:val="1"/>
          <w:iCs w:val="1"/>
          <w:sz w:val="20"/>
          <w:szCs w:val="20"/>
        </w:rPr>
      </w:pPr>
      <w:r w:rsidRPr="60938279" w:rsidR="008C7F54">
        <w:rPr>
          <w:b w:val="1"/>
          <w:bCs w:val="1"/>
          <w:i w:val="1"/>
          <w:iCs w:val="1"/>
          <w:sz w:val="20"/>
          <w:szCs w:val="20"/>
          <w:highlight w:val="yellow"/>
        </w:rPr>
        <w:t xml:space="preserve">Figura 1. Medidas de tendencia </w:t>
      </w:r>
      <w:commentRangeStart w:id="1752443833"/>
      <w:commentRangeStart w:id="1681928"/>
      <w:r w:rsidRPr="60938279" w:rsidR="008C7F54">
        <w:rPr>
          <w:b w:val="1"/>
          <w:bCs w:val="1"/>
          <w:i w:val="1"/>
          <w:iCs w:val="1"/>
          <w:sz w:val="20"/>
          <w:szCs w:val="20"/>
          <w:highlight w:val="yellow"/>
        </w:rPr>
        <w:t>central</w:t>
      </w:r>
      <w:commentRangeEnd w:id="1752443833"/>
      <w:r>
        <w:rPr>
          <w:rStyle w:val="CommentReference"/>
        </w:rPr>
        <w:commentReference w:id="1752443833"/>
      </w:r>
      <w:commentRangeEnd w:id="1681928"/>
      <w:r>
        <w:rPr>
          <w:rStyle w:val="CommentReference"/>
        </w:rPr>
        <w:commentReference w:id="1681928"/>
      </w:r>
      <w:r w:rsidRPr="60938279" w:rsidR="009A7C9A">
        <w:rPr>
          <w:i w:val="1"/>
          <w:iCs w:val="1"/>
          <w:sz w:val="20"/>
          <w:szCs w:val="20"/>
        </w:rPr>
        <w:t xml:space="preserve"> </w:t>
      </w:r>
    </w:p>
    <w:p w:rsidRPr="00FC072E" w:rsidR="00375802" w:rsidP="00FC072E" w:rsidRDefault="00375802" w14:paraId="2C254684" w14:textId="55872EBF">
      <w:pPr>
        <w:pStyle w:val="Normal0"/>
        <w:spacing w:line="360" w:lineRule="auto"/>
        <w:rPr>
          <w:sz w:val="20"/>
          <w:szCs w:val="20"/>
        </w:rPr>
      </w:pPr>
      <w:r w:rsidRPr="00FC072E">
        <w:rPr>
          <w:noProof/>
          <w:sz w:val="20"/>
          <w:szCs w:val="20"/>
        </w:rPr>
        <w:drawing>
          <wp:inline distT="0" distB="0" distL="0" distR="0" wp14:anchorId="511F5709" wp14:editId="0ED042CF">
            <wp:extent cx="2667001" cy="2000250"/>
            <wp:effectExtent l="0" t="0" r="0" b="0"/>
            <wp:docPr id="881175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6604" cy="2029952"/>
                    </a:xfrm>
                    <a:prstGeom prst="rect">
                      <a:avLst/>
                    </a:prstGeom>
                    <a:noFill/>
                    <a:ln>
                      <a:noFill/>
                    </a:ln>
                  </pic:spPr>
                </pic:pic>
              </a:graphicData>
            </a:graphic>
          </wp:inline>
        </w:drawing>
      </w:r>
    </w:p>
    <w:p w:rsidRPr="00FC072E" w:rsidR="00B601D6" w:rsidP="00FC072E" w:rsidRDefault="00B601D6" w14:paraId="3E1934D9" w14:textId="77777777">
      <w:pPr>
        <w:pStyle w:val="Normal0"/>
        <w:spacing w:line="360" w:lineRule="auto"/>
        <w:rPr>
          <w:sz w:val="20"/>
          <w:szCs w:val="20"/>
        </w:rPr>
      </w:pPr>
    </w:p>
    <w:p w:rsidRPr="00FC072E" w:rsidR="002276D0" w:rsidP="00FC072E" w:rsidRDefault="002276D0" w14:paraId="33967B83" w14:textId="306CB5CC">
      <w:pPr>
        <w:pStyle w:val="Normal0"/>
        <w:spacing w:line="360" w:lineRule="auto"/>
        <w:rPr>
          <w:b/>
          <w:bCs/>
          <w:i/>
          <w:iCs/>
          <w:sz w:val="20"/>
          <w:szCs w:val="20"/>
        </w:rPr>
      </w:pPr>
      <w:r w:rsidRPr="00FC072E">
        <w:rPr>
          <w:b/>
          <w:bCs/>
          <w:i/>
          <w:iCs/>
          <w:sz w:val="20"/>
          <w:szCs w:val="20"/>
        </w:rPr>
        <w:t xml:space="preserve">Tabla 3. </w:t>
      </w:r>
      <w:r w:rsidRPr="00FC072E">
        <w:rPr>
          <w:i/>
          <w:iCs/>
          <w:sz w:val="20"/>
          <w:szCs w:val="20"/>
        </w:rPr>
        <w:t>Medidas de tendencia central</w:t>
      </w:r>
    </w:p>
    <w:tbl>
      <w:tblPr>
        <w:tblStyle w:val="Tablaconcuadrcula"/>
        <w:tblW w:w="9960" w:type="dxa"/>
        <w:shd w:val="clear" w:color="auto" w:fill="DBE5F1" w:themeFill="accent1" w:themeFillTint="33"/>
        <w:tblLook w:val="04A0" w:firstRow="1" w:lastRow="0" w:firstColumn="1" w:lastColumn="0" w:noHBand="0" w:noVBand="1"/>
      </w:tblPr>
      <w:tblGrid>
        <w:gridCol w:w="1696"/>
        <w:gridCol w:w="3686"/>
        <w:gridCol w:w="4578"/>
      </w:tblGrid>
      <w:tr w:rsidRPr="00FC072E" w:rsidR="002276D0" w:rsidTr="001673CA" w14:paraId="1F45115E" w14:textId="77777777">
        <w:tc>
          <w:tcPr>
            <w:tcW w:w="1696" w:type="dxa"/>
            <w:shd w:val="clear" w:color="auto" w:fill="DBE5F1" w:themeFill="accent1" w:themeFillTint="33"/>
            <w:vAlign w:val="center"/>
          </w:tcPr>
          <w:p w:rsidRPr="00FC072E" w:rsidR="002276D0" w:rsidP="00FC072E" w:rsidRDefault="002276D0" w14:paraId="5EC3425F" w14:textId="7DA3DC00">
            <w:pPr>
              <w:pStyle w:val="Normal0"/>
              <w:spacing w:line="360" w:lineRule="auto"/>
              <w:rPr>
                <w:b/>
                <w:bCs/>
                <w:i/>
                <w:iCs/>
                <w:sz w:val="20"/>
                <w:szCs w:val="20"/>
              </w:rPr>
            </w:pPr>
            <w:r w:rsidRPr="00FC072E">
              <w:rPr>
                <w:b/>
                <w:bCs/>
                <w:sz w:val="20"/>
                <w:szCs w:val="20"/>
              </w:rPr>
              <w:t>Herramienta</w:t>
            </w:r>
          </w:p>
        </w:tc>
        <w:tc>
          <w:tcPr>
            <w:tcW w:w="3686" w:type="dxa"/>
            <w:shd w:val="clear" w:color="auto" w:fill="DBE5F1" w:themeFill="accent1" w:themeFillTint="33"/>
            <w:vAlign w:val="center"/>
          </w:tcPr>
          <w:p w:rsidRPr="00FC072E" w:rsidR="002276D0" w:rsidP="00FC072E" w:rsidRDefault="002276D0" w14:paraId="03D63286" w14:textId="5E5A081C">
            <w:pPr>
              <w:pStyle w:val="Normal0"/>
              <w:spacing w:line="360" w:lineRule="auto"/>
              <w:rPr>
                <w:b/>
                <w:bCs/>
                <w:i/>
                <w:iCs/>
                <w:sz w:val="20"/>
                <w:szCs w:val="20"/>
              </w:rPr>
            </w:pPr>
            <w:r w:rsidRPr="00FC072E">
              <w:rPr>
                <w:b/>
                <w:bCs/>
                <w:sz w:val="20"/>
                <w:szCs w:val="20"/>
              </w:rPr>
              <w:t xml:space="preserve">Definición </w:t>
            </w:r>
          </w:p>
        </w:tc>
        <w:tc>
          <w:tcPr>
            <w:tcW w:w="4578" w:type="dxa"/>
            <w:shd w:val="clear" w:color="auto" w:fill="DBE5F1" w:themeFill="accent1" w:themeFillTint="33"/>
            <w:vAlign w:val="center"/>
          </w:tcPr>
          <w:p w:rsidRPr="00FC072E" w:rsidR="002276D0" w:rsidP="00FC072E" w:rsidRDefault="002276D0" w14:paraId="4B5CE365" w14:textId="204BB3C8">
            <w:pPr>
              <w:pStyle w:val="Normal0"/>
              <w:spacing w:line="360" w:lineRule="auto"/>
              <w:rPr>
                <w:b/>
                <w:bCs/>
                <w:i/>
                <w:iCs/>
                <w:sz w:val="20"/>
                <w:szCs w:val="20"/>
              </w:rPr>
            </w:pPr>
            <w:r w:rsidRPr="00FC072E">
              <w:rPr>
                <w:b/>
                <w:bCs/>
                <w:sz w:val="20"/>
                <w:szCs w:val="20"/>
              </w:rPr>
              <w:t>Ejemplo en el monitoreo agrícola</w:t>
            </w:r>
          </w:p>
        </w:tc>
      </w:tr>
      <w:tr w:rsidRPr="00FC072E" w:rsidR="002276D0" w:rsidTr="001673CA" w14:paraId="1E0B2F96" w14:textId="77777777">
        <w:tc>
          <w:tcPr>
            <w:tcW w:w="1696" w:type="dxa"/>
            <w:shd w:val="clear" w:color="auto" w:fill="DBE5F1" w:themeFill="accent1" w:themeFillTint="33"/>
            <w:vAlign w:val="center"/>
          </w:tcPr>
          <w:p w:rsidRPr="00FC072E" w:rsidR="002276D0" w:rsidP="00FC072E" w:rsidRDefault="002276D0" w14:paraId="383EB9D2" w14:textId="133CB3A9">
            <w:pPr>
              <w:pStyle w:val="Normal0"/>
              <w:spacing w:line="360" w:lineRule="auto"/>
              <w:rPr>
                <w:b/>
                <w:bCs/>
                <w:i/>
                <w:iCs/>
                <w:sz w:val="20"/>
                <w:szCs w:val="20"/>
              </w:rPr>
            </w:pPr>
            <w:r w:rsidRPr="00FC072E">
              <w:rPr>
                <w:b/>
                <w:bCs/>
                <w:sz w:val="20"/>
                <w:szCs w:val="20"/>
              </w:rPr>
              <w:t>Media</w:t>
            </w:r>
          </w:p>
        </w:tc>
        <w:tc>
          <w:tcPr>
            <w:tcW w:w="3686" w:type="dxa"/>
            <w:shd w:val="clear" w:color="auto" w:fill="DBE5F1" w:themeFill="accent1" w:themeFillTint="33"/>
            <w:vAlign w:val="center"/>
          </w:tcPr>
          <w:p w:rsidRPr="00FC072E" w:rsidR="002276D0" w:rsidP="00FC072E" w:rsidRDefault="002276D0" w14:paraId="596B7E6F" w14:textId="1AC5101F">
            <w:pPr>
              <w:pStyle w:val="Normal0"/>
              <w:spacing w:line="360" w:lineRule="auto"/>
              <w:rPr>
                <w:b/>
                <w:bCs/>
                <w:i/>
                <w:iCs/>
                <w:sz w:val="20"/>
                <w:szCs w:val="20"/>
              </w:rPr>
            </w:pPr>
            <w:r w:rsidRPr="00FC072E">
              <w:rPr>
                <w:sz w:val="20"/>
                <w:szCs w:val="20"/>
              </w:rPr>
              <w:t>Es el promedio de todos los valores. Se obtiene sumando los datos y dividiendo el resultado entre la cantidad de datos.</w:t>
            </w:r>
          </w:p>
        </w:tc>
        <w:tc>
          <w:tcPr>
            <w:tcW w:w="4578" w:type="dxa"/>
            <w:shd w:val="clear" w:color="auto" w:fill="DBE5F1" w:themeFill="accent1" w:themeFillTint="33"/>
            <w:vAlign w:val="center"/>
          </w:tcPr>
          <w:p w:rsidRPr="00FC072E" w:rsidR="002276D0" w:rsidP="00FC072E" w:rsidRDefault="002276D0" w14:paraId="0BDE5DAA" w14:textId="150831CF">
            <w:pPr>
              <w:pStyle w:val="Normal0"/>
              <w:spacing w:line="360" w:lineRule="auto"/>
              <w:rPr>
                <w:b/>
                <w:bCs/>
                <w:i/>
                <w:iCs/>
                <w:sz w:val="20"/>
                <w:szCs w:val="20"/>
              </w:rPr>
            </w:pPr>
            <w:r w:rsidRPr="00FC072E">
              <w:rPr>
                <w:sz w:val="20"/>
                <w:szCs w:val="20"/>
              </w:rPr>
              <w:t>Si se cuentan plagas en cinco puntos del cultivo, la media permite conocer aproximadamente cuántas plagas se encontraron por punto.</w:t>
            </w:r>
          </w:p>
        </w:tc>
      </w:tr>
      <w:tr w:rsidRPr="00FC072E" w:rsidR="002276D0" w:rsidTr="001673CA" w14:paraId="65D49A61" w14:textId="77777777">
        <w:tc>
          <w:tcPr>
            <w:tcW w:w="1696" w:type="dxa"/>
            <w:shd w:val="clear" w:color="auto" w:fill="DBE5F1" w:themeFill="accent1" w:themeFillTint="33"/>
            <w:vAlign w:val="center"/>
          </w:tcPr>
          <w:p w:rsidRPr="00FC072E" w:rsidR="002276D0" w:rsidP="00FC072E" w:rsidRDefault="002276D0" w14:paraId="04774FBA" w14:textId="766B7CAE">
            <w:pPr>
              <w:pStyle w:val="Normal0"/>
              <w:spacing w:line="360" w:lineRule="auto"/>
              <w:rPr>
                <w:b/>
                <w:bCs/>
                <w:i/>
                <w:iCs/>
                <w:sz w:val="20"/>
                <w:szCs w:val="20"/>
              </w:rPr>
            </w:pPr>
            <w:r w:rsidRPr="00FC072E">
              <w:rPr>
                <w:b/>
                <w:bCs/>
                <w:sz w:val="20"/>
                <w:szCs w:val="20"/>
              </w:rPr>
              <w:t>Mediana</w:t>
            </w:r>
          </w:p>
        </w:tc>
        <w:tc>
          <w:tcPr>
            <w:tcW w:w="3686" w:type="dxa"/>
            <w:shd w:val="clear" w:color="auto" w:fill="DBE5F1" w:themeFill="accent1" w:themeFillTint="33"/>
            <w:vAlign w:val="center"/>
          </w:tcPr>
          <w:p w:rsidRPr="00FC072E" w:rsidR="002276D0" w:rsidP="00FC072E" w:rsidRDefault="002276D0" w14:paraId="703A50D5" w14:textId="149B1F0B">
            <w:pPr>
              <w:pStyle w:val="Normal0"/>
              <w:spacing w:line="360" w:lineRule="auto"/>
              <w:rPr>
                <w:b/>
                <w:bCs/>
                <w:i/>
                <w:iCs/>
                <w:sz w:val="20"/>
                <w:szCs w:val="20"/>
              </w:rPr>
            </w:pPr>
            <w:r w:rsidRPr="00FC072E">
              <w:rPr>
                <w:sz w:val="20"/>
                <w:szCs w:val="20"/>
              </w:rPr>
              <w:t>Es el valor que queda en la mitad cuando los datos se organizan de menor a mayor.</w:t>
            </w:r>
          </w:p>
        </w:tc>
        <w:tc>
          <w:tcPr>
            <w:tcW w:w="4578" w:type="dxa"/>
            <w:shd w:val="clear" w:color="auto" w:fill="DBE5F1" w:themeFill="accent1" w:themeFillTint="33"/>
            <w:vAlign w:val="center"/>
          </w:tcPr>
          <w:p w:rsidRPr="00FC072E" w:rsidR="002276D0" w:rsidP="00FC072E" w:rsidRDefault="002276D0" w14:paraId="083BF969" w14:textId="1E0297FB">
            <w:pPr>
              <w:pStyle w:val="Normal0"/>
              <w:spacing w:line="360" w:lineRule="auto"/>
              <w:rPr>
                <w:b/>
                <w:bCs/>
                <w:i/>
                <w:iCs/>
                <w:sz w:val="20"/>
                <w:szCs w:val="20"/>
              </w:rPr>
            </w:pPr>
            <w:r w:rsidRPr="00FC072E">
              <w:rPr>
                <w:sz w:val="20"/>
                <w:szCs w:val="20"/>
              </w:rPr>
              <w:t>Permite conocer un valor central cuando algunos puntos presentan cantidades de plagas muy altas o muy bajas.</w:t>
            </w:r>
          </w:p>
        </w:tc>
      </w:tr>
      <w:tr w:rsidRPr="00FC072E" w:rsidR="002276D0" w:rsidTr="001673CA" w14:paraId="2FFF7330" w14:textId="77777777">
        <w:tc>
          <w:tcPr>
            <w:tcW w:w="1696" w:type="dxa"/>
            <w:shd w:val="clear" w:color="auto" w:fill="DBE5F1" w:themeFill="accent1" w:themeFillTint="33"/>
            <w:vAlign w:val="center"/>
          </w:tcPr>
          <w:p w:rsidRPr="00FC072E" w:rsidR="002276D0" w:rsidP="00FC072E" w:rsidRDefault="002276D0" w14:paraId="34E0D6C6" w14:textId="648D2763">
            <w:pPr>
              <w:pStyle w:val="Normal0"/>
              <w:spacing w:line="360" w:lineRule="auto"/>
              <w:rPr>
                <w:b/>
                <w:bCs/>
                <w:i/>
                <w:iCs/>
                <w:sz w:val="20"/>
                <w:szCs w:val="20"/>
              </w:rPr>
            </w:pPr>
            <w:r w:rsidRPr="00FC072E">
              <w:rPr>
                <w:b/>
                <w:bCs/>
                <w:sz w:val="20"/>
                <w:szCs w:val="20"/>
              </w:rPr>
              <w:t>Moda</w:t>
            </w:r>
          </w:p>
        </w:tc>
        <w:tc>
          <w:tcPr>
            <w:tcW w:w="3686" w:type="dxa"/>
            <w:shd w:val="clear" w:color="auto" w:fill="DBE5F1" w:themeFill="accent1" w:themeFillTint="33"/>
            <w:vAlign w:val="center"/>
          </w:tcPr>
          <w:p w:rsidRPr="00FC072E" w:rsidR="002276D0" w:rsidP="00FC072E" w:rsidRDefault="002276D0" w14:paraId="309C4B90" w14:textId="162CEB71">
            <w:pPr>
              <w:pStyle w:val="Normal0"/>
              <w:spacing w:line="360" w:lineRule="auto"/>
              <w:rPr>
                <w:b/>
                <w:bCs/>
                <w:i/>
                <w:iCs/>
                <w:sz w:val="20"/>
                <w:szCs w:val="20"/>
              </w:rPr>
            </w:pPr>
            <w:r w:rsidRPr="00FC072E">
              <w:rPr>
                <w:sz w:val="20"/>
                <w:szCs w:val="20"/>
              </w:rPr>
              <w:t>Es el valor que aparece más veces dentro de un grupo de datos.</w:t>
            </w:r>
          </w:p>
        </w:tc>
        <w:tc>
          <w:tcPr>
            <w:tcW w:w="4578" w:type="dxa"/>
            <w:shd w:val="clear" w:color="auto" w:fill="DBE5F1" w:themeFill="accent1" w:themeFillTint="33"/>
            <w:vAlign w:val="center"/>
          </w:tcPr>
          <w:p w:rsidRPr="00FC072E" w:rsidR="002276D0" w:rsidP="00FC072E" w:rsidRDefault="002276D0" w14:paraId="770BA0C9" w14:textId="545105CC">
            <w:pPr>
              <w:pStyle w:val="Normal0"/>
              <w:spacing w:line="360" w:lineRule="auto"/>
              <w:rPr>
                <w:b/>
                <w:bCs/>
                <w:i/>
                <w:iCs/>
                <w:sz w:val="20"/>
                <w:szCs w:val="20"/>
              </w:rPr>
            </w:pPr>
            <w:r w:rsidRPr="00FC072E">
              <w:rPr>
                <w:sz w:val="20"/>
                <w:szCs w:val="20"/>
              </w:rPr>
              <w:t>Permite identificar la cantidad de individuos de una plaga que se repite con mayor frecuencia durante el monitoreo.</w:t>
            </w:r>
          </w:p>
        </w:tc>
      </w:tr>
    </w:tbl>
    <w:p w:rsidRPr="00FC072E" w:rsidR="002276D0" w:rsidP="00FC072E" w:rsidRDefault="002276D0" w14:paraId="236EF93B" w14:textId="77777777">
      <w:pPr>
        <w:pStyle w:val="Normal0"/>
        <w:spacing w:line="360" w:lineRule="auto"/>
        <w:rPr>
          <w:b/>
          <w:bCs/>
          <w:i/>
          <w:iCs/>
          <w:sz w:val="20"/>
          <w:szCs w:val="20"/>
        </w:rPr>
      </w:pPr>
    </w:p>
    <w:p w:rsidRPr="00FC072E" w:rsidR="002276D0" w:rsidP="00FC072E" w:rsidRDefault="002276D0" w14:paraId="5286E30B" w14:textId="3EF5FEF3">
      <w:pPr>
        <w:pStyle w:val="Normal0"/>
        <w:spacing w:line="360" w:lineRule="auto"/>
        <w:rPr>
          <w:sz w:val="20"/>
          <w:szCs w:val="20"/>
        </w:rPr>
      </w:pPr>
    </w:p>
    <w:p w:rsidRPr="00FC072E" w:rsidR="002276D0" w:rsidP="00FC072E" w:rsidRDefault="002276D0" w14:paraId="1BC104A0" w14:textId="680D2C0A">
      <w:pPr>
        <w:pStyle w:val="Normal0"/>
        <w:numPr>
          <w:ilvl w:val="0"/>
          <w:numId w:val="20"/>
        </w:numPr>
        <w:spacing w:line="360" w:lineRule="auto"/>
        <w:rPr>
          <w:b/>
          <w:bCs/>
          <w:sz w:val="20"/>
          <w:szCs w:val="20"/>
        </w:rPr>
      </w:pPr>
      <w:r w:rsidRPr="00FC072E">
        <w:rPr>
          <w:b/>
          <w:bCs/>
          <w:sz w:val="20"/>
          <w:szCs w:val="20"/>
        </w:rPr>
        <w:t>Medidas de dispersión</w:t>
      </w:r>
    </w:p>
    <w:p w:rsidRPr="00FC072E" w:rsidR="008813D3" w:rsidP="00FC072E" w:rsidRDefault="008813D3" w14:paraId="5B9C1556" w14:textId="77777777">
      <w:pPr>
        <w:pStyle w:val="Normal0"/>
        <w:spacing w:line="360" w:lineRule="auto"/>
        <w:ind w:left="720"/>
        <w:rPr>
          <w:b/>
          <w:bCs/>
          <w:sz w:val="20"/>
          <w:szCs w:val="20"/>
        </w:rPr>
      </w:pPr>
    </w:p>
    <w:p w:rsidRPr="00FC072E" w:rsidR="00856BAD" w:rsidP="00FC072E" w:rsidRDefault="002276D0" w14:paraId="484C2CE4" w14:textId="77777777">
      <w:pPr>
        <w:pStyle w:val="Normal0"/>
        <w:spacing w:line="360" w:lineRule="auto"/>
        <w:rPr>
          <w:sz w:val="20"/>
          <w:szCs w:val="20"/>
        </w:rPr>
      </w:pPr>
      <w:r w:rsidRPr="00FC072E">
        <w:rPr>
          <w:sz w:val="20"/>
          <w:szCs w:val="20"/>
        </w:rPr>
        <w:t xml:space="preserve">Las medidas de dispersión permiten saber qué tan parecidos o diferentes son los datos entre sí. </w:t>
      </w:r>
    </w:p>
    <w:p w:rsidRPr="00FC072E" w:rsidR="00856BAD" w:rsidP="00FC072E" w:rsidRDefault="00856BAD" w14:paraId="4BFD7C32" w14:textId="77777777">
      <w:pPr>
        <w:pStyle w:val="Normal0"/>
        <w:spacing w:line="360" w:lineRule="auto"/>
        <w:rPr>
          <w:sz w:val="20"/>
          <w:szCs w:val="20"/>
        </w:rPr>
      </w:pPr>
      <w:commentRangeStart w:id="7"/>
      <w:commentRangeStart w:id="8"/>
      <w:commentRangeEnd w:id="7"/>
      <w:r w:rsidRPr="00FC072E">
        <w:rPr>
          <w:rStyle w:val="Refdecomentario"/>
          <w:sz w:val="20"/>
          <w:szCs w:val="20"/>
        </w:rPr>
        <w:commentReference w:id="7"/>
      </w:r>
      <w:commentRangeEnd w:id="8"/>
      <w:r>
        <w:rPr>
          <w:rStyle w:val="CommentReference"/>
        </w:rPr>
        <w:commentReference w:id="8"/>
      </w:r>
    </w:p>
    <w:p w:rsidRPr="00FC072E" w:rsidR="00856BAD" w:rsidP="00FC072E" w:rsidRDefault="00856BAD" w14:paraId="06FC5D89" w14:textId="67041D1C">
      <w:pPr>
        <w:pStyle w:val="Normal0"/>
        <w:spacing w:line="360" w:lineRule="auto"/>
        <w:rPr>
          <w:sz w:val="20"/>
          <w:szCs w:val="20"/>
        </w:rPr>
      </w:pPr>
      <w:r w:rsidRPr="00FC072E">
        <w:rPr>
          <w:noProof/>
          <w:sz w:val="20"/>
          <w:szCs w:val="20"/>
        </w:rPr>
        <w:drawing>
          <wp:inline distT="0" distB="0" distL="0" distR="0" wp14:anchorId="23DDB8FB" wp14:editId="0FCA5109">
            <wp:extent cx="4288443" cy="2317531"/>
            <wp:effectExtent l="0" t="0" r="0" b="6985"/>
            <wp:docPr id="2018548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8129" name=""/>
                    <pic:cNvPicPr/>
                  </pic:nvPicPr>
                  <pic:blipFill>
                    <a:blip r:embed="rId25"/>
                    <a:stretch>
                      <a:fillRect/>
                    </a:stretch>
                  </pic:blipFill>
                  <pic:spPr>
                    <a:xfrm>
                      <a:off x="0" y="0"/>
                      <a:ext cx="4300049" cy="2323803"/>
                    </a:xfrm>
                    <a:prstGeom prst="rect">
                      <a:avLst/>
                    </a:prstGeom>
                  </pic:spPr>
                </pic:pic>
              </a:graphicData>
            </a:graphic>
          </wp:inline>
        </w:drawing>
      </w:r>
    </w:p>
    <w:p w:rsidRPr="00FC072E" w:rsidR="002276D0" w:rsidP="00FC072E" w:rsidRDefault="002276D0" w14:paraId="56DB299E" w14:textId="10AAE413">
      <w:pPr>
        <w:pStyle w:val="Normal0"/>
        <w:spacing w:line="360" w:lineRule="auto"/>
        <w:rPr>
          <w:sz w:val="20"/>
          <w:szCs w:val="20"/>
        </w:rPr>
      </w:pPr>
      <w:r w:rsidRPr="00FC072E">
        <w:rPr>
          <w:sz w:val="20"/>
          <w:szCs w:val="20"/>
        </w:rPr>
        <w:t>Esto es importante porque dos lotes pueden tener el mismo promedio, pero presentar una distribución muy diferente.</w:t>
      </w:r>
    </w:p>
    <w:p w:rsidRPr="00FC072E" w:rsidR="009E146F" w:rsidP="00FC072E" w:rsidRDefault="009E146F" w14:paraId="3D62893C" w14:textId="77777777">
      <w:pPr>
        <w:pStyle w:val="Normal0"/>
        <w:spacing w:line="360" w:lineRule="auto"/>
        <w:rPr>
          <w:sz w:val="20"/>
          <w:szCs w:val="20"/>
        </w:rPr>
      </w:pPr>
    </w:p>
    <w:p w:rsidRPr="00FC072E" w:rsidR="009E146F" w:rsidP="00FC072E" w:rsidRDefault="008C7F54" w14:paraId="08D1E1AC" w14:textId="365904B5">
      <w:pPr>
        <w:pStyle w:val="Normal0"/>
        <w:spacing w:line="360" w:lineRule="auto"/>
        <w:rPr>
          <w:i/>
          <w:iCs/>
          <w:sz w:val="20"/>
          <w:szCs w:val="20"/>
        </w:rPr>
      </w:pPr>
      <w:r w:rsidRPr="008C7F54">
        <w:rPr>
          <w:b/>
          <w:bCs/>
          <w:i/>
          <w:iCs/>
          <w:sz w:val="20"/>
          <w:szCs w:val="20"/>
          <w:highlight w:val="yellow"/>
        </w:rPr>
        <w:t>Tabla 4. Medidas de dispersión</w:t>
      </w:r>
    </w:p>
    <w:tbl>
      <w:tblPr>
        <w:tblStyle w:val="Tablaconcuadrcula"/>
        <w:tblW w:w="9960" w:type="dxa"/>
        <w:shd w:val="clear" w:color="auto" w:fill="DBE5F1" w:themeFill="accent1" w:themeFillTint="33"/>
        <w:tblLook w:val="04A0" w:firstRow="1" w:lastRow="0" w:firstColumn="1" w:lastColumn="0" w:noHBand="0" w:noVBand="1"/>
      </w:tblPr>
      <w:tblGrid>
        <w:gridCol w:w="1980"/>
        <w:gridCol w:w="2977"/>
        <w:gridCol w:w="5003"/>
      </w:tblGrid>
      <w:tr w:rsidRPr="00FC072E" w:rsidR="009E146F" w:rsidTr="001673CA" w14:paraId="02D5E587" w14:textId="77777777">
        <w:tc>
          <w:tcPr>
            <w:tcW w:w="1980" w:type="dxa"/>
            <w:shd w:val="clear" w:color="auto" w:fill="DBE5F1" w:themeFill="accent1" w:themeFillTint="33"/>
            <w:vAlign w:val="center"/>
          </w:tcPr>
          <w:p w:rsidRPr="00FC072E" w:rsidR="009E146F" w:rsidP="00FC072E" w:rsidRDefault="009E146F" w14:paraId="4382D98E" w14:textId="07FD3290">
            <w:pPr>
              <w:pStyle w:val="Normal0"/>
              <w:spacing w:line="360" w:lineRule="auto"/>
              <w:rPr>
                <w:b/>
                <w:bCs/>
                <w:i/>
                <w:iCs/>
                <w:sz w:val="20"/>
                <w:szCs w:val="20"/>
              </w:rPr>
            </w:pPr>
            <w:r w:rsidRPr="00FC072E">
              <w:rPr>
                <w:b/>
                <w:bCs/>
                <w:sz w:val="20"/>
                <w:szCs w:val="20"/>
              </w:rPr>
              <w:t>Herramienta</w:t>
            </w:r>
          </w:p>
        </w:tc>
        <w:tc>
          <w:tcPr>
            <w:tcW w:w="2977" w:type="dxa"/>
            <w:shd w:val="clear" w:color="auto" w:fill="DBE5F1" w:themeFill="accent1" w:themeFillTint="33"/>
            <w:vAlign w:val="center"/>
          </w:tcPr>
          <w:p w:rsidRPr="00FC072E" w:rsidR="009E146F" w:rsidP="00FC072E" w:rsidRDefault="009E146F" w14:paraId="0DE0E831" w14:textId="17897CA8">
            <w:pPr>
              <w:pStyle w:val="Normal0"/>
              <w:spacing w:line="360" w:lineRule="auto"/>
              <w:rPr>
                <w:b/>
                <w:bCs/>
                <w:i/>
                <w:iCs/>
                <w:sz w:val="20"/>
                <w:szCs w:val="20"/>
              </w:rPr>
            </w:pPr>
            <w:r w:rsidRPr="00FC072E">
              <w:rPr>
                <w:b/>
                <w:bCs/>
                <w:sz w:val="20"/>
                <w:szCs w:val="20"/>
              </w:rPr>
              <w:t xml:space="preserve">Definición </w:t>
            </w:r>
          </w:p>
        </w:tc>
        <w:tc>
          <w:tcPr>
            <w:tcW w:w="5003" w:type="dxa"/>
            <w:shd w:val="clear" w:color="auto" w:fill="DBE5F1" w:themeFill="accent1" w:themeFillTint="33"/>
            <w:vAlign w:val="center"/>
          </w:tcPr>
          <w:p w:rsidRPr="00FC072E" w:rsidR="009E146F" w:rsidP="00FC072E" w:rsidRDefault="009E146F" w14:paraId="08385DD8" w14:textId="107FF14E">
            <w:pPr>
              <w:pStyle w:val="Normal0"/>
              <w:spacing w:line="360" w:lineRule="auto"/>
              <w:rPr>
                <w:b/>
                <w:bCs/>
                <w:i/>
                <w:iCs/>
                <w:sz w:val="20"/>
                <w:szCs w:val="20"/>
              </w:rPr>
            </w:pPr>
            <w:r w:rsidRPr="00FC072E">
              <w:rPr>
                <w:b/>
                <w:bCs/>
                <w:sz w:val="20"/>
                <w:szCs w:val="20"/>
              </w:rPr>
              <w:t>¿Para qué sirve en el monitoreo?</w:t>
            </w:r>
          </w:p>
        </w:tc>
      </w:tr>
      <w:tr w:rsidRPr="00FC072E" w:rsidR="009E146F" w:rsidTr="001673CA" w14:paraId="66F9F09C" w14:textId="77777777">
        <w:tc>
          <w:tcPr>
            <w:tcW w:w="1980" w:type="dxa"/>
            <w:shd w:val="clear" w:color="auto" w:fill="DBE5F1" w:themeFill="accent1" w:themeFillTint="33"/>
            <w:vAlign w:val="center"/>
          </w:tcPr>
          <w:p w:rsidRPr="00FC072E" w:rsidR="009E146F" w:rsidP="00FC072E" w:rsidRDefault="009E146F" w14:paraId="214AAD35" w14:textId="175900A0">
            <w:pPr>
              <w:pStyle w:val="Normal0"/>
              <w:spacing w:line="360" w:lineRule="auto"/>
              <w:rPr>
                <w:b/>
                <w:bCs/>
                <w:i/>
                <w:iCs/>
                <w:sz w:val="20"/>
                <w:szCs w:val="20"/>
              </w:rPr>
            </w:pPr>
            <w:r w:rsidRPr="00FC072E">
              <w:rPr>
                <w:b/>
                <w:bCs/>
                <w:sz w:val="20"/>
                <w:szCs w:val="20"/>
              </w:rPr>
              <w:t>Rango</w:t>
            </w:r>
          </w:p>
        </w:tc>
        <w:tc>
          <w:tcPr>
            <w:tcW w:w="2977" w:type="dxa"/>
            <w:shd w:val="clear" w:color="auto" w:fill="DBE5F1" w:themeFill="accent1" w:themeFillTint="33"/>
            <w:vAlign w:val="center"/>
          </w:tcPr>
          <w:p w:rsidRPr="00FC072E" w:rsidR="009E146F" w:rsidP="00FC072E" w:rsidRDefault="009E146F" w14:paraId="48E380BA" w14:textId="4C79B1F2">
            <w:pPr>
              <w:pStyle w:val="Normal0"/>
              <w:spacing w:line="360" w:lineRule="auto"/>
              <w:rPr>
                <w:b/>
                <w:bCs/>
                <w:i/>
                <w:iCs/>
                <w:sz w:val="20"/>
                <w:szCs w:val="20"/>
              </w:rPr>
            </w:pPr>
            <w:r w:rsidRPr="00FC072E">
              <w:rPr>
                <w:sz w:val="20"/>
                <w:szCs w:val="20"/>
              </w:rPr>
              <w:t>Es la diferencia entre el valor más alto y el más bajo.</w:t>
            </w:r>
          </w:p>
        </w:tc>
        <w:tc>
          <w:tcPr>
            <w:tcW w:w="5003" w:type="dxa"/>
            <w:shd w:val="clear" w:color="auto" w:fill="DBE5F1" w:themeFill="accent1" w:themeFillTint="33"/>
            <w:vAlign w:val="center"/>
          </w:tcPr>
          <w:p w:rsidRPr="00FC072E" w:rsidR="009E146F" w:rsidP="00FC072E" w:rsidRDefault="009E146F" w14:paraId="5ACE3B6E" w14:textId="73AC771D">
            <w:pPr>
              <w:pStyle w:val="Normal0"/>
              <w:spacing w:line="360" w:lineRule="auto"/>
              <w:rPr>
                <w:b/>
                <w:bCs/>
                <w:i/>
                <w:iCs/>
                <w:sz w:val="20"/>
                <w:szCs w:val="20"/>
              </w:rPr>
            </w:pPr>
            <w:r w:rsidRPr="00FC072E">
              <w:rPr>
                <w:sz w:val="20"/>
                <w:szCs w:val="20"/>
              </w:rPr>
              <w:t>Permite conocer rápidamente qué tan amplia es la diferencia entre los resultados obtenidos en los puntos monitoreados.</w:t>
            </w:r>
          </w:p>
        </w:tc>
      </w:tr>
      <w:tr w:rsidRPr="00FC072E" w:rsidR="009E146F" w:rsidTr="001673CA" w14:paraId="6B190BD3" w14:textId="77777777">
        <w:tc>
          <w:tcPr>
            <w:tcW w:w="1980" w:type="dxa"/>
            <w:shd w:val="clear" w:color="auto" w:fill="DBE5F1" w:themeFill="accent1" w:themeFillTint="33"/>
            <w:vAlign w:val="center"/>
          </w:tcPr>
          <w:p w:rsidRPr="00FC072E" w:rsidR="009E146F" w:rsidP="00FC072E" w:rsidRDefault="009E146F" w14:paraId="65E6505C" w14:textId="3A628A72">
            <w:pPr>
              <w:pStyle w:val="Normal0"/>
              <w:spacing w:line="360" w:lineRule="auto"/>
              <w:rPr>
                <w:b/>
                <w:bCs/>
                <w:i/>
                <w:iCs/>
                <w:sz w:val="20"/>
                <w:szCs w:val="20"/>
              </w:rPr>
            </w:pPr>
            <w:r w:rsidRPr="00FC072E">
              <w:rPr>
                <w:b/>
                <w:bCs/>
                <w:sz w:val="20"/>
                <w:szCs w:val="20"/>
              </w:rPr>
              <w:t>Varianza</w:t>
            </w:r>
          </w:p>
        </w:tc>
        <w:tc>
          <w:tcPr>
            <w:tcW w:w="2977" w:type="dxa"/>
            <w:shd w:val="clear" w:color="auto" w:fill="DBE5F1" w:themeFill="accent1" w:themeFillTint="33"/>
            <w:vAlign w:val="center"/>
          </w:tcPr>
          <w:p w:rsidRPr="00FC072E" w:rsidR="009E146F" w:rsidP="00FC072E" w:rsidRDefault="009E146F" w14:paraId="4FA5D820" w14:textId="71661B71">
            <w:pPr>
              <w:pStyle w:val="Normal0"/>
              <w:spacing w:line="360" w:lineRule="auto"/>
              <w:rPr>
                <w:b/>
                <w:bCs/>
                <w:i/>
                <w:iCs/>
                <w:sz w:val="20"/>
                <w:szCs w:val="20"/>
              </w:rPr>
            </w:pPr>
            <w:r w:rsidRPr="00FC072E">
              <w:rPr>
                <w:sz w:val="20"/>
                <w:szCs w:val="20"/>
              </w:rPr>
              <w:t>Indica cuánto se separan los datos respecto al promedio.</w:t>
            </w:r>
          </w:p>
        </w:tc>
        <w:tc>
          <w:tcPr>
            <w:tcW w:w="5003" w:type="dxa"/>
            <w:shd w:val="clear" w:color="auto" w:fill="DBE5F1" w:themeFill="accent1" w:themeFillTint="33"/>
            <w:vAlign w:val="center"/>
          </w:tcPr>
          <w:p w:rsidRPr="00FC072E" w:rsidR="009E146F" w:rsidP="00FC072E" w:rsidRDefault="009E146F" w14:paraId="28612363" w14:textId="7537AAB2">
            <w:pPr>
              <w:pStyle w:val="Normal0"/>
              <w:spacing w:line="360" w:lineRule="auto"/>
              <w:rPr>
                <w:b/>
                <w:bCs/>
                <w:i/>
                <w:iCs/>
                <w:sz w:val="20"/>
                <w:szCs w:val="20"/>
              </w:rPr>
            </w:pPr>
            <w:r w:rsidRPr="00FC072E">
              <w:rPr>
                <w:sz w:val="20"/>
                <w:szCs w:val="20"/>
              </w:rPr>
              <w:t>Ayuda a conocer si los datos presentan mucha o poca variación.</w:t>
            </w:r>
          </w:p>
        </w:tc>
      </w:tr>
      <w:tr w:rsidRPr="00FC072E" w:rsidR="009E146F" w:rsidTr="001673CA" w14:paraId="51EE2C5E" w14:textId="77777777">
        <w:tc>
          <w:tcPr>
            <w:tcW w:w="1980" w:type="dxa"/>
            <w:shd w:val="clear" w:color="auto" w:fill="DBE5F1" w:themeFill="accent1" w:themeFillTint="33"/>
            <w:vAlign w:val="center"/>
          </w:tcPr>
          <w:p w:rsidRPr="00FC072E" w:rsidR="009E146F" w:rsidP="00FC072E" w:rsidRDefault="009E146F" w14:paraId="72F10543" w14:textId="3928ED0A">
            <w:pPr>
              <w:pStyle w:val="Normal0"/>
              <w:spacing w:line="360" w:lineRule="auto"/>
              <w:rPr>
                <w:b/>
                <w:bCs/>
                <w:sz w:val="20"/>
                <w:szCs w:val="20"/>
              </w:rPr>
            </w:pPr>
            <w:r w:rsidRPr="00FC072E">
              <w:rPr>
                <w:b/>
                <w:bCs/>
                <w:sz w:val="20"/>
                <w:szCs w:val="20"/>
              </w:rPr>
              <w:t>Desviación estándar</w:t>
            </w:r>
          </w:p>
        </w:tc>
        <w:tc>
          <w:tcPr>
            <w:tcW w:w="2977" w:type="dxa"/>
            <w:shd w:val="clear" w:color="auto" w:fill="DBE5F1" w:themeFill="accent1" w:themeFillTint="33"/>
            <w:vAlign w:val="center"/>
          </w:tcPr>
          <w:p w:rsidRPr="00FC072E" w:rsidR="009E146F" w:rsidP="00FC072E" w:rsidRDefault="009E146F" w14:paraId="2363C0DF" w14:textId="721A58C5">
            <w:pPr>
              <w:pStyle w:val="Normal0"/>
              <w:spacing w:line="360" w:lineRule="auto"/>
              <w:rPr>
                <w:sz w:val="20"/>
                <w:szCs w:val="20"/>
              </w:rPr>
            </w:pPr>
            <w:r w:rsidRPr="00FC072E">
              <w:rPr>
                <w:sz w:val="20"/>
                <w:szCs w:val="20"/>
              </w:rPr>
              <w:t>Indica, de una manera más fácil de interpretar, qué tan alejados están los datos del promedio.</w:t>
            </w:r>
          </w:p>
        </w:tc>
        <w:tc>
          <w:tcPr>
            <w:tcW w:w="5003" w:type="dxa"/>
            <w:shd w:val="clear" w:color="auto" w:fill="DBE5F1" w:themeFill="accent1" w:themeFillTint="33"/>
            <w:vAlign w:val="center"/>
          </w:tcPr>
          <w:p w:rsidRPr="00FC072E" w:rsidR="009E146F" w:rsidP="00FC072E" w:rsidRDefault="009E146F" w14:paraId="44EAE348" w14:textId="77CC69FC">
            <w:pPr>
              <w:pStyle w:val="Normal0"/>
              <w:spacing w:line="360" w:lineRule="auto"/>
              <w:rPr>
                <w:sz w:val="20"/>
                <w:szCs w:val="20"/>
              </w:rPr>
            </w:pPr>
            <w:r w:rsidRPr="00FC072E">
              <w:rPr>
                <w:sz w:val="20"/>
                <w:szCs w:val="20"/>
              </w:rPr>
              <w:t>Permite identificar si los resultados de los diferentes puntos del cultivo son parecidos o presentan grandes diferencias.</w:t>
            </w:r>
          </w:p>
        </w:tc>
      </w:tr>
    </w:tbl>
    <w:p w:rsidRPr="00FC072E" w:rsidR="009E146F" w:rsidP="00FC072E" w:rsidRDefault="009E146F" w14:paraId="4E0EC072" w14:textId="77777777">
      <w:pPr>
        <w:pStyle w:val="Normal0"/>
        <w:spacing w:line="360" w:lineRule="auto"/>
        <w:rPr>
          <w:b/>
          <w:bCs/>
          <w:i/>
          <w:iCs/>
          <w:sz w:val="20"/>
          <w:szCs w:val="20"/>
        </w:rPr>
      </w:pPr>
    </w:p>
    <w:p w:rsidRPr="00FC072E" w:rsidR="002276D0" w:rsidP="00FC072E" w:rsidRDefault="002276D0" w14:paraId="458DD000" w14:textId="77777777">
      <w:pPr>
        <w:pStyle w:val="Normal0"/>
        <w:spacing w:line="360" w:lineRule="auto"/>
        <w:rPr>
          <w:sz w:val="20"/>
          <w:szCs w:val="20"/>
        </w:rPr>
      </w:pPr>
      <w:r w:rsidRPr="00FC072E">
        <w:rPr>
          <w:sz w:val="20"/>
          <w:szCs w:val="20"/>
        </w:rPr>
        <w:t>Por ejemplo, si en diferentes puntos de un lote se encuentra una cantidad de plagas muy similar, la variación será baja. Si en algunos puntos se encuentran pocas plagas y en otros se encuentran muchas, la variación será mayor. Esta información puede ser útil para identificar si el problema fitosanitario está distribuido de manera uniforme o si se concentra en determinadas zonas.</w:t>
      </w:r>
    </w:p>
    <w:p w:rsidRPr="00FC072E" w:rsidR="009E146F" w:rsidP="00FC072E" w:rsidRDefault="009E146F" w14:paraId="3E74FD63" w14:textId="77777777">
      <w:pPr>
        <w:pStyle w:val="Normal0"/>
        <w:spacing w:line="360" w:lineRule="auto"/>
        <w:rPr>
          <w:sz w:val="20"/>
          <w:szCs w:val="20"/>
        </w:rPr>
      </w:pPr>
    </w:p>
    <w:p w:rsidRPr="00FC072E" w:rsidR="002276D0" w:rsidP="00FC072E" w:rsidRDefault="002276D0" w14:paraId="6C717620" w14:textId="7E7EDD0F">
      <w:pPr>
        <w:pStyle w:val="Normal0"/>
        <w:numPr>
          <w:ilvl w:val="0"/>
          <w:numId w:val="20"/>
        </w:numPr>
        <w:spacing w:line="360" w:lineRule="auto"/>
        <w:rPr>
          <w:b/>
          <w:bCs/>
          <w:sz w:val="20"/>
          <w:szCs w:val="20"/>
        </w:rPr>
      </w:pPr>
      <w:r w:rsidRPr="00FC072E">
        <w:rPr>
          <w:b/>
          <w:bCs/>
          <w:sz w:val="20"/>
          <w:szCs w:val="20"/>
        </w:rPr>
        <w:t>Tablas</w:t>
      </w:r>
    </w:p>
    <w:p w:rsidRPr="00FC072E" w:rsidR="009E146F" w:rsidP="00FC072E" w:rsidRDefault="009E146F" w14:paraId="68B32D8C" w14:textId="77777777">
      <w:pPr>
        <w:pStyle w:val="Normal0"/>
        <w:spacing w:line="360" w:lineRule="auto"/>
        <w:ind w:left="720"/>
        <w:rPr>
          <w:b/>
          <w:bCs/>
          <w:sz w:val="20"/>
          <w:szCs w:val="20"/>
        </w:rPr>
      </w:pPr>
    </w:p>
    <w:p w:rsidRPr="00FC072E" w:rsidR="002276D0" w:rsidP="00FC072E" w:rsidRDefault="002276D0" w14:paraId="57CD9991" w14:textId="77777777">
      <w:pPr>
        <w:pStyle w:val="Normal0"/>
        <w:spacing w:line="360" w:lineRule="auto"/>
        <w:rPr>
          <w:sz w:val="20"/>
          <w:szCs w:val="20"/>
        </w:rPr>
      </w:pPr>
      <w:r w:rsidRPr="00FC072E">
        <w:rPr>
          <w:sz w:val="20"/>
          <w:szCs w:val="20"/>
        </w:rPr>
        <w:t>Las tablas son una forma de organizar los datos en filas y columnas para facilitar su lectura y comparación. Son especialmente útiles cuando se tiene una cantidad considerable de información.</w:t>
      </w:r>
    </w:p>
    <w:p w:rsidRPr="00FC072E" w:rsidR="0096280B" w:rsidP="00FC072E" w:rsidRDefault="0096280B" w14:paraId="1C23DD7C" w14:textId="77777777">
      <w:pPr>
        <w:pStyle w:val="Normal0"/>
        <w:spacing w:line="360" w:lineRule="auto"/>
        <w:rPr>
          <w:sz w:val="20"/>
          <w:szCs w:val="20"/>
        </w:rPr>
      </w:pPr>
    </w:p>
    <w:p w:rsidRPr="00FC072E" w:rsidR="002276D0" w:rsidP="00FC072E" w:rsidRDefault="008C7F54" w14:paraId="058937E8" w14:textId="3F19D890">
      <w:pPr>
        <w:pStyle w:val="Normal0"/>
        <w:spacing w:line="360" w:lineRule="auto"/>
        <w:rPr>
          <w:b/>
          <w:bCs/>
          <w:i/>
          <w:iCs/>
          <w:sz w:val="20"/>
          <w:szCs w:val="20"/>
        </w:rPr>
      </w:pPr>
      <w:r w:rsidRPr="008C7F54">
        <w:rPr>
          <w:b/>
          <w:bCs/>
          <w:i/>
          <w:iCs/>
          <w:sz w:val="20"/>
          <w:szCs w:val="20"/>
          <w:highlight w:val="yellow"/>
        </w:rPr>
        <w:t>Tabla 5. Ejemplo de organización de datos en una tabla</w:t>
      </w:r>
    </w:p>
    <w:tbl>
      <w:tblPr>
        <w:tblStyle w:val="Tablaconcuadrcula"/>
        <w:tblW w:w="4957" w:type="dxa"/>
        <w:shd w:val="clear" w:color="auto" w:fill="DBE5F1" w:themeFill="accent1" w:themeFillTint="33"/>
        <w:tblLook w:val="04A0" w:firstRow="1" w:lastRow="0" w:firstColumn="1" w:lastColumn="0" w:noHBand="0" w:noVBand="1"/>
      </w:tblPr>
      <w:tblGrid>
        <w:gridCol w:w="2263"/>
        <w:gridCol w:w="2694"/>
      </w:tblGrid>
      <w:tr w:rsidRPr="00FC072E" w:rsidR="009E146F" w:rsidTr="001673CA" w14:paraId="36CC9192" w14:textId="77777777">
        <w:tc>
          <w:tcPr>
            <w:tcW w:w="2263" w:type="dxa"/>
            <w:shd w:val="clear" w:color="auto" w:fill="DBE5F1" w:themeFill="accent1" w:themeFillTint="33"/>
            <w:vAlign w:val="center"/>
          </w:tcPr>
          <w:p w:rsidRPr="00FC072E" w:rsidR="009E146F" w:rsidP="00FC072E" w:rsidRDefault="009E146F" w14:paraId="306CC71E" w14:textId="154EF578">
            <w:pPr>
              <w:pStyle w:val="Normal0"/>
              <w:spacing w:line="360" w:lineRule="auto"/>
              <w:jc w:val="center"/>
              <w:rPr>
                <w:sz w:val="20"/>
                <w:szCs w:val="20"/>
              </w:rPr>
            </w:pPr>
            <w:r w:rsidRPr="00FC072E">
              <w:rPr>
                <w:b/>
                <w:bCs/>
                <w:sz w:val="20"/>
                <w:szCs w:val="20"/>
              </w:rPr>
              <w:t>Punto de monitoreo</w:t>
            </w:r>
          </w:p>
        </w:tc>
        <w:tc>
          <w:tcPr>
            <w:tcW w:w="2694" w:type="dxa"/>
            <w:shd w:val="clear" w:color="auto" w:fill="DBE5F1" w:themeFill="accent1" w:themeFillTint="33"/>
            <w:vAlign w:val="center"/>
          </w:tcPr>
          <w:p w:rsidRPr="00FC072E" w:rsidR="009E146F" w:rsidP="00FC072E" w:rsidRDefault="009E146F" w14:paraId="581F9F17" w14:textId="112BBC96">
            <w:pPr>
              <w:pStyle w:val="Normal0"/>
              <w:spacing w:line="360" w:lineRule="auto"/>
              <w:jc w:val="center"/>
              <w:rPr>
                <w:sz w:val="20"/>
                <w:szCs w:val="20"/>
              </w:rPr>
            </w:pPr>
            <w:r w:rsidRPr="00FC072E">
              <w:rPr>
                <w:b/>
                <w:bCs/>
                <w:sz w:val="20"/>
                <w:szCs w:val="20"/>
              </w:rPr>
              <w:t>Número de plagas</w:t>
            </w:r>
          </w:p>
        </w:tc>
      </w:tr>
      <w:tr w:rsidRPr="00FC072E" w:rsidR="009E146F" w:rsidTr="001673CA" w14:paraId="3839A341" w14:textId="77777777">
        <w:tc>
          <w:tcPr>
            <w:tcW w:w="2263" w:type="dxa"/>
            <w:shd w:val="clear" w:color="auto" w:fill="DBE5F1" w:themeFill="accent1" w:themeFillTint="33"/>
            <w:vAlign w:val="center"/>
          </w:tcPr>
          <w:p w:rsidRPr="00FC072E" w:rsidR="009E146F" w:rsidP="00FC072E" w:rsidRDefault="009E146F" w14:paraId="0884000D" w14:textId="55EE7E9D">
            <w:pPr>
              <w:pStyle w:val="Normal0"/>
              <w:spacing w:line="360" w:lineRule="auto"/>
              <w:jc w:val="center"/>
              <w:rPr>
                <w:sz w:val="20"/>
                <w:szCs w:val="20"/>
              </w:rPr>
            </w:pPr>
            <w:r w:rsidRPr="00FC072E">
              <w:rPr>
                <w:sz w:val="20"/>
                <w:szCs w:val="20"/>
              </w:rPr>
              <w:t>Punto 1</w:t>
            </w:r>
          </w:p>
        </w:tc>
        <w:tc>
          <w:tcPr>
            <w:tcW w:w="2694" w:type="dxa"/>
            <w:shd w:val="clear" w:color="auto" w:fill="DBE5F1" w:themeFill="accent1" w:themeFillTint="33"/>
            <w:vAlign w:val="center"/>
          </w:tcPr>
          <w:p w:rsidRPr="00FC072E" w:rsidR="009E146F" w:rsidP="00FC072E" w:rsidRDefault="009E146F" w14:paraId="4B02A9B8" w14:textId="397C28C0">
            <w:pPr>
              <w:pStyle w:val="Normal0"/>
              <w:spacing w:line="360" w:lineRule="auto"/>
              <w:jc w:val="center"/>
              <w:rPr>
                <w:sz w:val="20"/>
                <w:szCs w:val="20"/>
              </w:rPr>
            </w:pPr>
            <w:r w:rsidRPr="00FC072E">
              <w:rPr>
                <w:sz w:val="20"/>
                <w:szCs w:val="20"/>
              </w:rPr>
              <w:t>3</w:t>
            </w:r>
          </w:p>
        </w:tc>
      </w:tr>
      <w:tr w:rsidRPr="00FC072E" w:rsidR="009E146F" w:rsidTr="001673CA" w14:paraId="46F3BCEF" w14:textId="77777777">
        <w:tc>
          <w:tcPr>
            <w:tcW w:w="2263" w:type="dxa"/>
            <w:shd w:val="clear" w:color="auto" w:fill="DBE5F1" w:themeFill="accent1" w:themeFillTint="33"/>
            <w:vAlign w:val="center"/>
          </w:tcPr>
          <w:p w:rsidRPr="00FC072E" w:rsidR="009E146F" w:rsidP="00FC072E" w:rsidRDefault="009E146F" w14:paraId="6D9722C7" w14:textId="6B340DD0">
            <w:pPr>
              <w:pStyle w:val="Normal0"/>
              <w:spacing w:line="360" w:lineRule="auto"/>
              <w:jc w:val="center"/>
              <w:rPr>
                <w:sz w:val="20"/>
                <w:szCs w:val="20"/>
              </w:rPr>
            </w:pPr>
            <w:r w:rsidRPr="00FC072E">
              <w:rPr>
                <w:sz w:val="20"/>
                <w:szCs w:val="20"/>
              </w:rPr>
              <w:t>Punto 2</w:t>
            </w:r>
          </w:p>
        </w:tc>
        <w:tc>
          <w:tcPr>
            <w:tcW w:w="2694" w:type="dxa"/>
            <w:shd w:val="clear" w:color="auto" w:fill="DBE5F1" w:themeFill="accent1" w:themeFillTint="33"/>
            <w:vAlign w:val="center"/>
          </w:tcPr>
          <w:p w:rsidRPr="00FC072E" w:rsidR="009E146F" w:rsidP="00FC072E" w:rsidRDefault="009E146F" w14:paraId="5A1E0C20" w14:textId="4702CA04">
            <w:pPr>
              <w:pStyle w:val="Normal0"/>
              <w:spacing w:line="360" w:lineRule="auto"/>
              <w:jc w:val="center"/>
              <w:rPr>
                <w:sz w:val="20"/>
                <w:szCs w:val="20"/>
              </w:rPr>
            </w:pPr>
            <w:r w:rsidRPr="00FC072E">
              <w:rPr>
                <w:sz w:val="20"/>
                <w:szCs w:val="20"/>
              </w:rPr>
              <w:t>5</w:t>
            </w:r>
          </w:p>
        </w:tc>
      </w:tr>
      <w:tr w:rsidRPr="00FC072E" w:rsidR="009E146F" w:rsidTr="001673CA" w14:paraId="1C052888" w14:textId="77777777">
        <w:tc>
          <w:tcPr>
            <w:tcW w:w="2263" w:type="dxa"/>
            <w:shd w:val="clear" w:color="auto" w:fill="DBE5F1" w:themeFill="accent1" w:themeFillTint="33"/>
            <w:vAlign w:val="center"/>
          </w:tcPr>
          <w:p w:rsidRPr="00FC072E" w:rsidR="009E146F" w:rsidP="00FC072E" w:rsidRDefault="009E146F" w14:paraId="12EAEF8C" w14:textId="0CF0A820">
            <w:pPr>
              <w:pStyle w:val="Normal0"/>
              <w:spacing w:line="360" w:lineRule="auto"/>
              <w:jc w:val="center"/>
              <w:rPr>
                <w:sz w:val="20"/>
                <w:szCs w:val="20"/>
              </w:rPr>
            </w:pPr>
            <w:r w:rsidRPr="00FC072E">
              <w:rPr>
                <w:sz w:val="20"/>
                <w:szCs w:val="20"/>
              </w:rPr>
              <w:t>Punto 3</w:t>
            </w:r>
          </w:p>
        </w:tc>
        <w:tc>
          <w:tcPr>
            <w:tcW w:w="2694" w:type="dxa"/>
            <w:shd w:val="clear" w:color="auto" w:fill="DBE5F1" w:themeFill="accent1" w:themeFillTint="33"/>
            <w:vAlign w:val="center"/>
          </w:tcPr>
          <w:p w:rsidRPr="00FC072E" w:rsidR="009E146F" w:rsidP="00FC072E" w:rsidRDefault="009E146F" w14:paraId="59F477D1" w14:textId="076E8861">
            <w:pPr>
              <w:pStyle w:val="Normal0"/>
              <w:spacing w:line="360" w:lineRule="auto"/>
              <w:jc w:val="center"/>
              <w:rPr>
                <w:sz w:val="20"/>
                <w:szCs w:val="20"/>
              </w:rPr>
            </w:pPr>
            <w:r w:rsidRPr="00FC072E">
              <w:rPr>
                <w:sz w:val="20"/>
                <w:szCs w:val="20"/>
              </w:rPr>
              <w:t>2</w:t>
            </w:r>
          </w:p>
        </w:tc>
      </w:tr>
      <w:tr w:rsidRPr="00FC072E" w:rsidR="009E146F" w:rsidTr="001673CA" w14:paraId="3FD0A0A8" w14:textId="77777777">
        <w:tc>
          <w:tcPr>
            <w:tcW w:w="2263" w:type="dxa"/>
            <w:shd w:val="clear" w:color="auto" w:fill="DBE5F1" w:themeFill="accent1" w:themeFillTint="33"/>
            <w:vAlign w:val="center"/>
          </w:tcPr>
          <w:p w:rsidRPr="00FC072E" w:rsidR="009E146F" w:rsidP="00FC072E" w:rsidRDefault="009E146F" w14:paraId="265C917D" w14:textId="41B022F9">
            <w:pPr>
              <w:pStyle w:val="Normal0"/>
              <w:spacing w:line="360" w:lineRule="auto"/>
              <w:jc w:val="center"/>
              <w:rPr>
                <w:sz w:val="20"/>
                <w:szCs w:val="20"/>
              </w:rPr>
            </w:pPr>
            <w:r w:rsidRPr="00FC072E">
              <w:rPr>
                <w:sz w:val="20"/>
                <w:szCs w:val="20"/>
              </w:rPr>
              <w:t>Punto 4</w:t>
            </w:r>
          </w:p>
        </w:tc>
        <w:tc>
          <w:tcPr>
            <w:tcW w:w="2694" w:type="dxa"/>
            <w:shd w:val="clear" w:color="auto" w:fill="DBE5F1" w:themeFill="accent1" w:themeFillTint="33"/>
            <w:vAlign w:val="center"/>
          </w:tcPr>
          <w:p w:rsidRPr="00FC072E" w:rsidR="009E146F" w:rsidP="00FC072E" w:rsidRDefault="009E146F" w14:paraId="48461C7C" w14:textId="1D3A9169">
            <w:pPr>
              <w:pStyle w:val="Normal0"/>
              <w:spacing w:line="360" w:lineRule="auto"/>
              <w:jc w:val="center"/>
              <w:rPr>
                <w:sz w:val="20"/>
                <w:szCs w:val="20"/>
              </w:rPr>
            </w:pPr>
            <w:r w:rsidRPr="00FC072E">
              <w:rPr>
                <w:sz w:val="20"/>
                <w:szCs w:val="20"/>
              </w:rPr>
              <w:t>8</w:t>
            </w:r>
          </w:p>
        </w:tc>
      </w:tr>
      <w:tr w:rsidRPr="00FC072E" w:rsidR="009E146F" w:rsidTr="001673CA" w14:paraId="17048F30" w14:textId="77777777">
        <w:tc>
          <w:tcPr>
            <w:tcW w:w="2263" w:type="dxa"/>
            <w:shd w:val="clear" w:color="auto" w:fill="DBE5F1" w:themeFill="accent1" w:themeFillTint="33"/>
            <w:vAlign w:val="center"/>
          </w:tcPr>
          <w:p w:rsidRPr="00FC072E" w:rsidR="009E146F" w:rsidP="00FC072E" w:rsidRDefault="009E146F" w14:paraId="1B3FFC25" w14:textId="24F5DC1C">
            <w:pPr>
              <w:pStyle w:val="Normal0"/>
              <w:spacing w:line="360" w:lineRule="auto"/>
              <w:jc w:val="center"/>
              <w:rPr>
                <w:sz w:val="20"/>
                <w:szCs w:val="20"/>
              </w:rPr>
            </w:pPr>
            <w:r w:rsidRPr="00FC072E">
              <w:rPr>
                <w:sz w:val="20"/>
                <w:szCs w:val="20"/>
              </w:rPr>
              <w:t>Punto 5</w:t>
            </w:r>
          </w:p>
        </w:tc>
        <w:tc>
          <w:tcPr>
            <w:tcW w:w="2694" w:type="dxa"/>
            <w:shd w:val="clear" w:color="auto" w:fill="DBE5F1" w:themeFill="accent1" w:themeFillTint="33"/>
            <w:vAlign w:val="center"/>
          </w:tcPr>
          <w:p w:rsidRPr="00FC072E" w:rsidR="009E146F" w:rsidP="00FC072E" w:rsidRDefault="009E146F" w14:paraId="00B8CE71" w14:textId="0709F671">
            <w:pPr>
              <w:pStyle w:val="Normal0"/>
              <w:spacing w:line="360" w:lineRule="auto"/>
              <w:jc w:val="center"/>
              <w:rPr>
                <w:sz w:val="20"/>
                <w:szCs w:val="20"/>
              </w:rPr>
            </w:pPr>
            <w:r w:rsidRPr="00FC072E">
              <w:rPr>
                <w:sz w:val="20"/>
                <w:szCs w:val="20"/>
              </w:rPr>
              <w:t>4</w:t>
            </w:r>
          </w:p>
        </w:tc>
      </w:tr>
    </w:tbl>
    <w:p w:rsidRPr="00FC072E" w:rsidR="009E146F" w:rsidP="00FC072E" w:rsidRDefault="009E146F" w14:paraId="6D4B7EE1" w14:textId="77777777">
      <w:pPr>
        <w:pStyle w:val="Normal0"/>
        <w:spacing w:line="360" w:lineRule="auto"/>
        <w:rPr>
          <w:sz w:val="20"/>
          <w:szCs w:val="20"/>
        </w:rPr>
      </w:pPr>
    </w:p>
    <w:p w:rsidRPr="00FC072E" w:rsidR="009E146F" w:rsidP="00FC072E" w:rsidRDefault="009E146F" w14:paraId="78B37777" w14:textId="77777777">
      <w:pPr>
        <w:pStyle w:val="Normal0"/>
        <w:spacing w:line="360" w:lineRule="auto"/>
        <w:rPr>
          <w:sz w:val="20"/>
          <w:szCs w:val="20"/>
        </w:rPr>
      </w:pPr>
    </w:p>
    <w:p w:rsidRPr="00FC072E" w:rsidR="002276D0" w:rsidP="00FC072E" w:rsidRDefault="002276D0" w14:paraId="7C7CFF9E" w14:textId="77777777">
      <w:pPr>
        <w:pStyle w:val="Normal0"/>
        <w:spacing w:line="360" w:lineRule="auto"/>
        <w:rPr>
          <w:sz w:val="20"/>
          <w:szCs w:val="20"/>
        </w:rPr>
      </w:pPr>
      <w:r w:rsidRPr="00FC072E">
        <w:rPr>
          <w:sz w:val="20"/>
          <w:szCs w:val="20"/>
        </w:rPr>
        <w:t>Una tabla permite observar rápidamente qué puntos presentan valores bajos o altos y facilita posteriormente el cálculo de promedios y otras medidas estadísticas.</w:t>
      </w:r>
    </w:p>
    <w:p w:rsidRPr="00FC072E" w:rsidR="00615BA0" w:rsidP="00FC072E" w:rsidRDefault="00615BA0" w14:paraId="6A857941" w14:textId="77777777">
      <w:pPr>
        <w:pStyle w:val="Normal0"/>
        <w:spacing w:line="360" w:lineRule="auto"/>
        <w:rPr>
          <w:sz w:val="20"/>
          <w:szCs w:val="20"/>
        </w:rPr>
      </w:pPr>
    </w:p>
    <w:p w:rsidRPr="00FC072E" w:rsidR="002276D0" w:rsidP="00FC072E" w:rsidRDefault="002276D0" w14:paraId="62674D3A" w14:textId="63F392D7">
      <w:pPr>
        <w:pStyle w:val="Normal0"/>
        <w:numPr>
          <w:ilvl w:val="0"/>
          <w:numId w:val="20"/>
        </w:numPr>
        <w:spacing w:line="360" w:lineRule="auto"/>
        <w:rPr>
          <w:b/>
          <w:bCs/>
          <w:sz w:val="20"/>
          <w:szCs w:val="20"/>
        </w:rPr>
      </w:pPr>
      <w:r w:rsidRPr="00FC072E">
        <w:rPr>
          <w:b/>
          <w:bCs/>
          <w:sz w:val="20"/>
          <w:szCs w:val="20"/>
        </w:rPr>
        <w:t>Gráficos</w:t>
      </w:r>
    </w:p>
    <w:p w:rsidRPr="00FC072E" w:rsidR="009E146F" w:rsidP="00FC072E" w:rsidRDefault="009E146F" w14:paraId="2B93488E" w14:textId="77777777">
      <w:pPr>
        <w:pStyle w:val="Normal0"/>
        <w:spacing w:line="360" w:lineRule="auto"/>
        <w:ind w:left="720"/>
        <w:rPr>
          <w:b/>
          <w:bCs/>
          <w:sz w:val="20"/>
          <w:szCs w:val="20"/>
        </w:rPr>
      </w:pPr>
    </w:p>
    <w:p w:rsidRPr="00FC072E" w:rsidR="002276D0" w:rsidP="00FC072E" w:rsidRDefault="002276D0" w14:paraId="300A9B97" w14:textId="77777777">
      <w:pPr>
        <w:pStyle w:val="Normal0"/>
        <w:spacing w:line="360" w:lineRule="auto"/>
        <w:rPr>
          <w:sz w:val="20"/>
          <w:szCs w:val="20"/>
        </w:rPr>
      </w:pPr>
      <w:r w:rsidRPr="00FC072E">
        <w:rPr>
          <w:sz w:val="20"/>
          <w:szCs w:val="20"/>
        </w:rPr>
        <w:t>Los gráficos permiten representar los datos mediante elementos visuales, como barras, líneas o puntos. Su principal ventaja es que facilitan la comprensión de la información sin necesidad de revisar todos los números.</w:t>
      </w:r>
    </w:p>
    <w:p w:rsidR="00856BAD" w:rsidP="00FC072E" w:rsidRDefault="00856BAD" w14:paraId="42129185" w14:textId="5F9381D6">
      <w:pPr>
        <w:pStyle w:val="Normal0"/>
        <w:spacing w:line="360" w:lineRule="auto"/>
        <w:rPr>
          <w:sz w:val="20"/>
          <w:szCs w:val="20"/>
        </w:rPr>
      </w:pPr>
      <w:commentRangeStart w:id="9"/>
      <w:commentRangeEnd w:id="9"/>
      <w:r>
        <w:rPr>
          <w:rStyle w:val="Refdecomentario"/>
          <w:sz w:val="20"/>
          <w:szCs w:val="20"/>
        </w:rPr>
        <w:commentReference w:id="9"/>
      </w:r>
    </w:p>
    <w:p w:rsidRPr="00FC072E" w:rsidR="009A7C9A" w:rsidP="00FC072E" w:rsidRDefault="009A7C9A" w14:paraId="38E8D818" w14:textId="77DB68DA">
      <w:pPr>
        <w:pStyle w:val="Normal0"/>
        <w:spacing w:line="360" w:lineRule="auto"/>
        <w:rPr>
          <w:sz w:val="20"/>
          <w:szCs w:val="20"/>
        </w:rPr>
      </w:pPr>
      <w:r w:rsidRPr="0031408F">
        <w:rPr>
          <w:rStyle w:val="normaltextrun"/>
          <w:b/>
          <w:bCs/>
          <w:i/>
          <w:iCs/>
          <w:color w:val="000000"/>
          <w:sz w:val="20"/>
          <w:szCs w:val="20"/>
          <w:bdr w:val="none" w:color="auto" w:sz="0" w:space="0" w:frame="1"/>
        </w:rPr>
        <w:t>Figur</w:t>
      </w:r>
      <w:r w:rsidRPr="0031408F" w:rsidR="0031408F">
        <w:rPr>
          <w:rStyle w:val="normaltextrun"/>
          <w:b/>
          <w:bCs/>
          <w:i/>
          <w:iCs/>
          <w:color w:val="000000"/>
          <w:sz w:val="20"/>
          <w:szCs w:val="20"/>
          <w:bdr w:val="none" w:color="auto" w:sz="0" w:space="0" w:frame="1"/>
        </w:rPr>
        <w:t>a 2.</w:t>
      </w:r>
      <w:r w:rsidR="0031408F">
        <w:rPr>
          <w:rStyle w:val="normaltextrun"/>
          <w:b/>
          <w:bCs/>
          <w:i/>
          <w:iCs/>
          <w:color w:val="000000"/>
          <w:sz w:val="20"/>
          <w:szCs w:val="20"/>
          <w:bdr w:val="none" w:color="auto" w:sz="0" w:space="0" w:frame="1"/>
        </w:rPr>
        <w:t xml:space="preserve"> </w:t>
      </w:r>
      <w:r w:rsidRPr="0031408F">
        <w:rPr>
          <w:rStyle w:val="normaltextrun"/>
          <w:i/>
          <w:iCs/>
          <w:color w:val="000000"/>
          <w:sz w:val="20"/>
          <w:szCs w:val="20"/>
          <w:bdr w:val="none" w:color="auto" w:sz="0" w:space="0" w:frame="1"/>
        </w:rPr>
        <w:t xml:space="preserve">Tipos de </w:t>
      </w:r>
      <w:commentRangeStart w:id="10"/>
      <w:r w:rsidRPr="0031408F">
        <w:rPr>
          <w:rStyle w:val="normaltextrun"/>
          <w:i/>
          <w:iCs/>
          <w:color w:val="000000"/>
          <w:sz w:val="20"/>
          <w:szCs w:val="20"/>
          <w:bdr w:val="none" w:color="auto" w:sz="0" w:space="0" w:frame="1"/>
        </w:rPr>
        <w:t>gráficos</w:t>
      </w:r>
      <w:commentRangeEnd w:id="10"/>
      <w:r w:rsidRPr="00FC072E" w:rsidR="0031408F">
        <w:rPr>
          <w:rStyle w:val="Refdecomentario"/>
          <w:sz w:val="20"/>
          <w:szCs w:val="20"/>
        </w:rPr>
        <w:commentReference w:id="10"/>
      </w:r>
    </w:p>
    <w:p w:rsidRPr="00FC072E" w:rsidR="00856BAD" w:rsidP="00FC072E" w:rsidRDefault="00856BAD" w14:paraId="159D501D" w14:textId="715BA2C6">
      <w:pPr>
        <w:pStyle w:val="Normal0"/>
        <w:spacing w:line="360" w:lineRule="auto"/>
        <w:rPr>
          <w:sz w:val="20"/>
          <w:szCs w:val="20"/>
        </w:rPr>
      </w:pPr>
      <w:r w:rsidRPr="00FC072E">
        <w:rPr>
          <w:noProof/>
          <w:sz w:val="20"/>
          <w:szCs w:val="20"/>
        </w:rPr>
        <w:drawing>
          <wp:inline distT="0" distB="0" distL="0" distR="0" wp14:anchorId="0EE60F26" wp14:editId="2B9C8C76">
            <wp:extent cx="4972050" cy="2796653"/>
            <wp:effectExtent l="0" t="0" r="0" b="3810"/>
            <wp:docPr id="17995738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3489" cy="2803087"/>
                    </a:xfrm>
                    <a:prstGeom prst="rect">
                      <a:avLst/>
                    </a:prstGeom>
                    <a:noFill/>
                    <a:ln>
                      <a:noFill/>
                    </a:ln>
                  </pic:spPr>
                </pic:pic>
              </a:graphicData>
            </a:graphic>
          </wp:inline>
        </w:drawing>
      </w:r>
    </w:p>
    <w:p w:rsidRPr="00FC072E" w:rsidR="007E5348" w:rsidP="00FC072E" w:rsidRDefault="007E5348" w14:paraId="01040AB8" w14:textId="77777777">
      <w:pPr>
        <w:pStyle w:val="Normal0"/>
        <w:spacing w:line="360" w:lineRule="auto"/>
        <w:rPr>
          <w:sz w:val="20"/>
          <w:szCs w:val="20"/>
        </w:rPr>
      </w:pPr>
    </w:p>
    <w:p w:rsidRPr="00FC072E" w:rsidR="002276D0" w:rsidP="00FC072E" w:rsidRDefault="002276D0" w14:paraId="21FFAA74" w14:textId="21FE89CE">
      <w:pPr>
        <w:pStyle w:val="Normal0"/>
        <w:spacing w:line="360" w:lineRule="auto"/>
        <w:rPr>
          <w:sz w:val="20"/>
          <w:szCs w:val="20"/>
        </w:rPr>
      </w:pPr>
      <w:r w:rsidRPr="00FC072E">
        <w:rPr>
          <w:sz w:val="20"/>
          <w:szCs w:val="20"/>
        </w:rPr>
        <w:t>Entre los gráficos que pueden utilizarse se encuentran:</w:t>
      </w:r>
    </w:p>
    <w:p w:rsidRPr="00FC072E" w:rsidR="001673CA" w:rsidP="00FC072E" w:rsidRDefault="001673CA" w14:paraId="3CF95EE1" w14:textId="45B9BCAC">
      <w:pPr>
        <w:pStyle w:val="Normal0"/>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Pr="00FC072E" w:rsidR="001673CA" w:rsidTr="001673CA" w14:paraId="56C48135" w14:textId="77777777">
        <w:tc>
          <w:tcPr>
            <w:tcW w:w="9962" w:type="dxa"/>
            <w:gridSpan w:val="2"/>
            <w:shd w:val="clear" w:color="auto" w:fill="FFFF00"/>
          </w:tcPr>
          <w:p w:rsidRPr="00FC072E" w:rsidR="001673CA" w:rsidP="00FC072E" w:rsidRDefault="001673CA" w14:paraId="5DA324B8" w14:textId="088075E0">
            <w:pPr>
              <w:pStyle w:val="Ttulo2"/>
              <w:shd w:val="clear" w:color="auto" w:fill="FFFFFF"/>
              <w:spacing w:before="0" w:after="180" w:line="360" w:lineRule="auto"/>
              <w:textAlignment w:val="baseline"/>
              <w:rPr>
                <w:color w:val="12263F"/>
                <w:sz w:val="20"/>
                <w:szCs w:val="20"/>
              </w:rPr>
            </w:pPr>
            <w:r w:rsidRPr="00FC072E">
              <w:rPr>
                <w:sz w:val="20"/>
                <w:szCs w:val="20"/>
                <w:highlight w:val="yellow"/>
              </w:rPr>
              <w:t xml:space="preserve">Realizar </w:t>
            </w:r>
            <w:r w:rsidRPr="00FC072E">
              <w:rPr>
                <w:color w:val="12263F"/>
                <w:sz w:val="20"/>
                <w:szCs w:val="20"/>
                <w:highlight w:val="yellow"/>
              </w:rPr>
              <w:t xml:space="preserve">Pestañas horizontales - sencillas - </w:t>
            </w:r>
            <w:r w:rsidRPr="00FC072E">
              <w:rPr>
                <w:sz w:val="20"/>
                <w:szCs w:val="20"/>
                <w:highlight w:val="yellow"/>
              </w:rPr>
              <w:t>Agregando imagen decorativa en cada una</w:t>
            </w:r>
            <w:r w:rsidRPr="00FC072E">
              <w:rPr>
                <w:sz w:val="20"/>
                <w:szCs w:val="20"/>
              </w:rPr>
              <w:t xml:space="preserve"> </w:t>
            </w:r>
          </w:p>
        </w:tc>
      </w:tr>
      <w:tr w:rsidRPr="00FC072E" w:rsidR="001673CA" w:rsidTr="001673CA" w14:paraId="542C6199" w14:textId="77777777">
        <w:tc>
          <w:tcPr>
            <w:tcW w:w="4981" w:type="dxa"/>
          </w:tcPr>
          <w:p w:rsidRPr="00FC072E" w:rsidR="001673CA" w:rsidP="00FC072E" w:rsidRDefault="001673CA" w14:paraId="7A3CA748" w14:textId="000DBC59">
            <w:pPr>
              <w:pStyle w:val="Normal0"/>
              <w:spacing w:line="360" w:lineRule="auto"/>
              <w:rPr>
                <w:b/>
                <w:bCs/>
                <w:sz w:val="20"/>
                <w:szCs w:val="20"/>
              </w:rPr>
            </w:pPr>
            <w:r w:rsidRPr="00FC072E">
              <w:rPr>
                <w:b/>
                <w:bCs/>
                <w:sz w:val="20"/>
                <w:szCs w:val="20"/>
              </w:rPr>
              <w:t>Gráfico de barras</w:t>
            </w:r>
          </w:p>
        </w:tc>
        <w:tc>
          <w:tcPr>
            <w:tcW w:w="4981" w:type="dxa"/>
          </w:tcPr>
          <w:p w:rsidRPr="00FC072E" w:rsidR="001673CA" w:rsidP="00FC072E" w:rsidRDefault="001673CA" w14:paraId="03EA7237" w14:textId="29FF6219">
            <w:pPr>
              <w:pStyle w:val="Normal0"/>
              <w:spacing w:line="360" w:lineRule="auto"/>
              <w:rPr>
                <w:sz w:val="20"/>
                <w:szCs w:val="20"/>
              </w:rPr>
            </w:pPr>
            <w:r w:rsidRPr="00FC072E">
              <w:rPr>
                <w:sz w:val="20"/>
                <w:szCs w:val="20"/>
              </w:rPr>
              <w:t xml:space="preserve">Permite comparar cantidades entre diferentes puntos, lotes, cultivos o categorías. Por ejemplo, </w:t>
            </w:r>
            <w:r w:rsidRPr="00FC072E">
              <w:rPr>
                <w:sz w:val="20"/>
                <w:szCs w:val="20"/>
              </w:rPr>
              <w:t>puede utilizarse para comparar la cantidad de individuos de una plaga encontrada en diferentes puntos de monitoreo.</w:t>
            </w:r>
          </w:p>
        </w:tc>
      </w:tr>
      <w:tr w:rsidRPr="00FC072E" w:rsidR="001673CA" w:rsidTr="001673CA" w14:paraId="0E5F1D84" w14:textId="77777777">
        <w:tc>
          <w:tcPr>
            <w:tcW w:w="4981" w:type="dxa"/>
          </w:tcPr>
          <w:p w:rsidRPr="00FC072E" w:rsidR="001673CA" w:rsidP="00FC072E" w:rsidRDefault="001673CA" w14:paraId="45A91E92" w14:textId="456322AA">
            <w:pPr>
              <w:pStyle w:val="Normal0"/>
              <w:spacing w:line="360" w:lineRule="auto"/>
              <w:rPr>
                <w:b/>
                <w:bCs/>
                <w:sz w:val="20"/>
                <w:szCs w:val="20"/>
              </w:rPr>
            </w:pPr>
            <w:r w:rsidRPr="00FC072E">
              <w:rPr>
                <w:b/>
                <w:bCs/>
                <w:sz w:val="20"/>
                <w:szCs w:val="20"/>
              </w:rPr>
              <w:t>Gráfico de líneas</w:t>
            </w:r>
          </w:p>
        </w:tc>
        <w:tc>
          <w:tcPr>
            <w:tcW w:w="4981" w:type="dxa"/>
          </w:tcPr>
          <w:p w:rsidRPr="00FC072E" w:rsidR="001673CA" w:rsidP="00FC072E" w:rsidRDefault="001673CA" w14:paraId="0406A7C7" w14:textId="0735A31C">
            <w:pPr>
              <w:pStyle w:val="Normal0"/>
              <w:spacing w:line="360" w:lineRule="auto"/>
              <w:rPr>
                <w:sz w:val="20"/>
                <w:szCs w:val="20"/>
              </w:rPr>
            </w:pPr>
            <w:r w:rsidRPr="00FC072E">
              <w:rPr>
                <w:sz w:val="20"/>
                <w:szCs w:val="20"/>
              </w:rPr>
              <w:t>Permite observar cómo cambia una variable a través del tiempo. Es útil para identificar aumentos, disminuciones o comportamientos que se mantienen durante varias jornadas de monitoreo.</w:t>
            </w:r>
          </w:p>
        </w:tc>
      </w:tr>
      <w:tr w:rsidRPr="00FC072E" w:rsidR="001673CA" w:rsidTr="001673CA" w14:paraId="1AE59357" w14:textId="77777777">
        <w:tc>
          <w:tcPr>
            <w:tcW w:w="4981" w:type="dxa"/>
          </w:tcPr>
          <w:p w:rsidRPr="00FC072E" w:rsidR="001673CA" w:rsidP="00FC072E" w:rsidRDefault="001673CA" w14:paraId="71FC0879" w14:textId="2FBF2A5C">
            <w:pPr>
              <w:pStyle w:val="Normal0"/>
              <w:spacing w:line="360" w:lineRule="auto"/>
              <w:rPr>
                <w:b/>
                <w:bCs/>
                <w:sz w:val="20"/>
                <w:szCs w:val="20"/>
              </w:rPr>
            </w:pPr>
            <w:r w:rsidRPr="00FC072E">
              <w:rPr>
                <w:b/>
                <w:bCs/>
                <w:sz w:val="20"/>
                <w:szCs w:val="20"/>
              </w:rPr>
              <w:t>Histograma</w:t>
            </w:r>
          </w:p>
        </w:tc>
        <w:tc>
          <w:tcPr>
            <w:tcW w:w="4981" w:type="dxa"/>
          </w:tcPr>
          <w:p w:rsidRPr="00FC072E" w:rsidR="001673CA" w:rsidP="00FC072E" w:rsidRDefault="001673CA" w14:paraId="6CDDFAA6" w14:textId="53C8E64F">
            <w:pPr>
              <w:pStyle w:val="Normal0"/>
              <w:spacing w:line="360" w:lineRule="auto"/>
              <w:rPr>
                <w:sz w:val="20"/>
                <w:szCs w:val="20"/>
              </w:rPr>
            </w:pPr>
            <w:r w:rsidRPr="00FC072E">
              <w:rPr>
                <w:sz w:val="20"/>
                <w:szCs w:val="20"/>
              </w:rPr>
              <w:t>Permite observar cómo se distribuyen los valores de una variable. Por ejemplo, puede mostrar cómo se agrupan las mediciones de altura de las plantas o la cantidad de individuos de una plaga encontrados en diferentes puntos.</w:t>
            </w:r>
          </w:p>
        </w:tc>
      </w:tr>
      <w:tr w:rsidRPr="00FC072E" w:rsidR="001673CA" w:rsidTr="001673CA" w14:paraId="1B895DD5" w14:textId="77777777">
        <w:tc>
          <w:tcPr>
            <w:tcW w:w="4981" w:type="dxa"/>
          </w:tcPr>
          <w:p w:rsidRPr="00FC072E" w:rsidR="001673CA" w:rsidP="00FC072E" w:rsidRDefault="001673CA" w14:paraId="74522CC5" w14:textId="5D384B33">
            <w:pPr>
              <w:pStyle w:val="Normal0"/>
              <w:spacing w:line="360" w:lineRule="auto"/>
              <w:rPr>
                <w:b/>
                <w:bCs/>
                <w:sz w:val="20"/>
                <w:szCs w:val="20"/>
              </w:rPr>
            </w:pPr>
            <w:r w:rsidRPr="00FC072E">
              <w:rPr>
                <w:b/>
                <w:bCs/>
                <w:sz w:val="20"/>
                <w:szCs w:val="20"/>
              </w:rPr>
              <w:t>Diagrama de dispersión</w:t>
            </w:r>
          </w:p>
        </w:tc>
        <w:tc>
          <w:tcPr>
            <w:tcW w:w="4981" w:type="dxa"/>
          </w:tcPr>
          <w:p w:rsidRPr="00FC072E" w:rsidR="001673CA" w:rsidP="00FC072E" w:rsidRDefault="001673CA" w14:paraId="0F8C7C4D" w14:textId="53A9CFF3">
            <w:pPr>
              <w:pStyle w:val="Normal0"/>
              <w:spacing w:line="360" w:lineRule="auto"/>
              <w:rPr>
                <w:sz w:val="20"/>
                <w:szCs w:val="20"/>
              </w:rPr>
            </w:pPr>
            <w:r w:rsidRPr="00FC072E">
              <w:rPr>
                <w:sz w:val="20"/>
                <w:szCs w:val="20"/>
              </w:rPr>
              <w:t>Permite observar si existe una posible relación entre dos variables. Por ejemplo, puede utilizarse para comparar la humedad del suelo con la presencia de una enfermedad.</w:t>
            </w:r>
          </w:p>
        </w:tc>
      </w:tr>
      <w:tr w:rsidRPr="00FC072E" w:rsidR="001673CA" w:rsidTr="001673CA" w14:paraId="101BBA14" w14:textId="77777777">
        <w:tc>
          <w:tcPr>
            <w:tcW w:w="4981" w:type="dxa"/>
          </w:tcPr>
          <w:p w:rsidRPr="00FC072E" w:rsidR="001673CA" w:rsidP="00FC072E" w:rsidRDefault="001673CA" w14:paraId="7FE16F45" w14:textId="349B70C0">
            <w:pPr>
              <w:pStyle w:val="Normal0"/>
              <w:spacing w:line="360" w:lineRule="auto"/>
              <w:rPr>
                <w:b/>
                <w:bCs/>
                <w:sz w:val="20"/>
                <w:szCs w:val="20"/>
              </w:rPr>
            </w:pPr>
            <w:r w:rsidRPr="00FC072E">
              <w:rPr>
                <w:b/>
                <w:bCs/>
                <w:sz w:val="20"/>
                <w:szCs w:val="20"/>
              </w:rPr>
              <w:t>Diagrama de caja</w:t>
            </w:r>
          </w:p>
        </w:tc>
        <w:tc>
          <w:tcPr>
            <w:tcW w:w="4981" w:type="dxa"/>
          </w:tcPr>
          <w:p w:rsidRPr="00FC072E" w:rsidR="001673CA" w:rsidP="00FC072E" w:rsidRDefault="001673CA" w14:paraId="0676A16E" w14:textId="4A413690">
            <w:pPr>
              <w:pStyle w:val="Normal0"/>
              <w:spacing w:line="360" w:lineRule="auto"/>
              <w:rPr>
                <w:sz w:val="20"/>
                <w:szCs w:val="20"/>
              </w:rPr>
            </w:pPr>
            <w:r w:rsidRPr="00FC072E">
              <w:rPr>
                <w:sz w:val="20"/>
                <w:szCs w:val="20"/>
              </w:rPr>
              <w:t>Permite resumir y visualizar cómo están distribuidos un conjunto de datos. Muestra valores importantes como el valor central, la variación de los datos y los valores que pueden ser muy diferentes del resto. En el monitoreo agrícola puede utilizarse, por ejemplo, para comparar la cantidad de individuos de una plaga encontrada en diferentes lotes o para observar la variación de una variable productiva. Su principal utilidad es facilitar la identificación de diferencias entre grupos y reconocer valores que pueden requerir una revisión.</w:t>
            </w:r>
          </w:p>
        </w:tc>
      </w:tr>
      <w:tr w:rsidRPr="00FC072E" w:rsidR="001673CA" w:rsidTr="001673CA" w14:paraId="7E001EB0" w14:textId="77777777">
        <w:tc>
          <w:tcPr>
            <w:tcW w:w="4981" w:type="dxa"/>
          </w:tcPr>
          <w:p w:rsidRPr="00FC072E" w:rsidR="001673CA" w:rsidP="00FC072E" w:rsidRDefault="001673CA" w14:paraId="12BE3ED3" w14:textId="42D710B9">
            <w:pPr>
              <w:pStyle w:val="Normal0"/>
              <w:spacing w:line="360" w:lineRule="auto"/>
              <w:rPr>
                <w:b/>
                <w:bCs/>
                <w:sz w:val="20"/>
                <w:szCs w:val="20"/>
              </w:rPr>
            </w:pPr>
            <w:r w:rsidRPr="00FC072E">
              <w:rPr>
                <w:b/>
                <w:bCs/>
                <w:sz w:val="20"/>
                <w:szCs w:val="20"/>
              </w:rPr>
              <w:t>Diagrama circular</w:t>
            </w:r>
          </w:p>
        </w:tc>
        <w:tc>
          <w:tcPr>
            <w:tcW w:w="4981" w:type="dxa"/>
          </w:tcPr>
          <w:p w:rsidRPr="00FC072E" w:rsidR="001673CA" w:rsidP="00FC072E" w:rsidRDefault="001673CA" w14:paraId="277CE8EA" w14:textId="4FA95DF3">
            <w:pPr>
              <w:pStyle w:val="Normal0"/>
              <w:spacing w:line="360" w:lineRule="auto"/>
              <w:rPr>
                <w:sz w:val="20"/>
                <w:szCs w:val="20"/>
              </w:rPr>
            </w:pPr>
            <w:r w:rsidRPr="00FC072E">
              <w:rPr>
                <w:sz w:val="20"/>
                <w:szCs w:val="20"/>
              </w:rPr>
              <w:t>Permite representar cómo se distribuye un total entre diferentes categorías. Cada parte del círculo representa una proporción del total, por lo que resulta útil cuando se desea mostrar porcentajes. Por ejemplo, puede utilizarse para representar la proporción de puntos de monitoreo clasificados con afectación baja, media o alta, o la participación porcentual de diferentes problemas fitosanitarios identificados en un lote.</w:t>
            </w:r>
          </w:p>
        </w:tc>
      </w:tr>
      <w:tr w:rsidRPr="00FC072E" w:rsidR="001673CA" w:rsidTr="001673CA" w14:paraId="11955B2B" w14:textId="77777777">
        <w:tc>
          <w:tcPr>
            <w:tcW w:w="4981" w:type="dxa"/>
          </w:tcPr>
          <w:p w:rsidRPr="00FC072E" w:rsidR="001673CA" w:rsidP="00FC072E" w:rsidRDefault="001673CA" w14:paraId="65A6434A" w14:textId="1D11E73C">
            <w:pPr>
              <w:pStyle w:val="Normal0"/>
              <w:spacing w:line="360" w:lineRule="auto"/>
              <w:rPr>
                <w:b/>
                <w:bCs/>
                <w:sz w:val="20"/>
                <w:szCs w:val="20"/>
              </w:rPr>
            </w:pPr>
          </w:p>
        </w:tc>
        <w:tc>
          <w:tcPr>
            <w:tcW w:w="4981" w:type="dxa"/>
          </w:tcPr>
          <w:p w:rsidRPr="00FC072E" w:rsidR="001673CA" w:rsidP="00FC072E" w:rsidRDefault="001673CA" w14:paraId="367069BD" w14:textId="681F8A84">
            <w:pPr>
              <w:pStyle w:val="Normal0"/>
              <w:spacing w:line="360" w:lineRule="auto"/>
              <w:rPr>
                <w:sz w:val="20"/>
                <w:szCs w:val="20"/>
              </w:rPr>
            </w:pPr>
          </w:p>
        </w:tc>
      </w:tr>
    </w:tbl>
    <w:p w:rsidRPr="00FC072E" w:rsidR="001673CA" w:rsidP="00FC072E" w:rsidRDefault="001673CA" w14:paraId="0187F1A6" w14:textId="77777777">
      <w:pPr>
        <w:pStyle w:val="Normal0"/>
        <w:spacing w:line="360" w:lineRule="auto"/>
        <w:rPr>
          <w:sz w:val="20"/>
          <w:szCs w:val="20"/>
        </w:rPr>
      </w:pPr>
    </w:p>
    <w:p w:rsidRPr="00FC072E" w:rsidR="00856BAD" w:rsidP="00FC072E" w:rsidRDefault="00856BAD" w14:paraId="15075122" w14:textId="77777777">
      <w:pPr>
        <w:pStyle w:val="Normal0"/>
        <w:spacing w:line="360" w:lineRule="auto"/>
        <w:rPr>
          <w:sz w:val="20"/>
          <w:szCs w:val="20"/>
        </w:rPr>
      </w:pPr>
    </w:p>
    <w:p w:rsidRPr="00FC072E" w:rsidR="00856BAD" w:rsidP="00FC072E" w:rsidRDefault="008C7F54" w14:paraId="6E12A6AD" w14:textId="0CC9A819">
      <w:pPr>
        <w:pStyle w:val="Normal0"/>
        <w:spacing w:line="360" w:lineRule="auto"/>
        <w:rPr>
          <w:b/>
          <w:bCs/>
          <w:i/>
          <w:iCs/>
          <w:sz w:val="20"/>
          <w:szCs w:val="20"/>
        </w:rPr>
      </w:pPr>
      <w:r w:rsidRPr="008C7F54">
        <w:rPr>
          <w:b/>
          <w:bCs/>
          <w:i/>
          <w:iCs/>
          <w:sz w:val="20"/>
          <w:szCs w:val="20"/>
          <w:highlight w:val="yellow"/>
        </w:rPr>
        <w:t>Tabla 6. Cuándo utilizar cada gráfico</w:t>
      </w:r>
    </w:p>
    <w:tbl>
      <w:tblPr>
        <w:tblStyle w:val="Tablaconcuadrcula"/>
        <w:tblW w:w="8217" w:type="dxa"/>
        <w:shd w:val="clear" w:color="auto" w:fill="DBE5F1" w:themeFill="accent1" w:themeFillTint="33"/>
        <w:tblLook w:val="04A0" w:firstRow="1" w:lastRow="0" w:firstColumn="1" w:lastColumn="0" w:noHBand="0" w:noVBand="1"/>
      </w:tblPr>
      <w:tblGrid>
        <w:gridCol w:w="2122"/>
        <w:gridCol w:w="6095"/>
      </w:tblGrid>
      <w:tr w:rsidRPr="00FC072E" w:rsidR="00856BAD" w:rsidTr="001673CA" w14:paraId="13D1836C" w14:textId="77777777">
        <w:tc>
          <w:tcPr>
            <w:tcW w:w="2122" w:type="dxa"/>
            <w:shd w:val="clear" w:color="auto" w:fill="DBE5F1" w:themeFill="accent1" w:themeFillTint="33"/>
            <w:vAlign w:val="center"/>
          </w:tcPr>
          <w:p w:rsidRPr="00FC072E" w:rsidR="00856BAD" w:rsidP="00FC072E" w:rsidRDefault="00856BAD" w14:paraId="6CE177EE" w14:textId="757B8679">
            <w:pPr>
              <w:pStyle w:val="Normal0"/>
              <w:spacing w:line="360" w:lineRule="auto"/>
              <w:rPr>
                <w:b/>
                <w:bCs/>
                <w:i/>
                <w:iCs/>
                <w:sz w:val="20"/>
                <w:szCs w:val="20"/>
              </w:rPr>
            </w:pPr>
            <w:r w:rsidRPr="00FC072E">
              <w:rPr>
                <w:b/>
                <w:bCs/>
                <w:sz w:val="20"/>
                <w:szCs w:val="20"/>
              </w:rPr>
              <w:t>Gráfico</w:t>
            </w:r>
          </w:p>
        </w:tc>
        <w:tc>
          <w:tcPr>
            <w:tcW w:w="6095" w:type="dxa"/>
            <w:shd w:val="clear" w:color="auto" w:fill="DBE5F1" w:themeFill="accent1" w:themeFillTint="33"/>
            <w:vAlign w:val="center"/>
          </w:tcPr>
          <w:p w:rsidRPr="00FC072E" w:rsidR="00856BAD" w:rsidP="00FC072E" w:rsidRDefault="00856BAD" w14:paraId="20C2CC44" w14:textId="1EE2CFDD">
            <w:pPr>
              <w:pStyle w:val="Normal0"/>
              <w:spacing w:line="360" w:lineRule="auto"/>
              <w:rPr>
                <w:b/>
                <w:bCs/>
                <w:i/>
                <w:iCs/>
                <w:sz w:val="20"/>
                <w:szCs w:val="20"/>
              </w:rPr>
            </w:pPr>
            <w:r w:rsidRPr="00FC072E">
              <w:rPr>
                <w:b/>
                <w:bCs/>
                <w:sz w:val="20"/>
                <w:szCs w:val="20"/>
              </w:rPr>
              <w:t>¿Para qué sirve principalmente?</w:t>
            </w:r>
          </w:p>
        </w:tc>
      </w:tr>
      <w:tr w:rsidRPr="00FC072E" w:rsidR="00856BAD" w:rsidTr="001673CA" w14:paraId="6A745C8C" w14:textId="77777777">
        <w:tc>
          <w:tcPr>
            <w:tcW w:w="2122" w:type="dxa"/>
            <w:shd w:val="clear" w:color="auto" w:fill="DBE5F1" w:themeFill="accent1" w:themeFillTint="33"/>
            <w:vAlign w:val="center"/>
          </w:tcPr>
          <w:p w:rsidRPr="00FC072E" w:rsidR="00856BAD" w:rsidP="00FC072E" w:rsidRDefault="00856BAD" w14:paraId="19290F96" w14:textId="7E4D0728">
            <w:pPr>
              <w:pStyle w:val="Normal0"/>
              <w:spacing w:line="360" w:lineRule="auto"/>
              <w:rPr>
                <w:b/>
                <w:bCs/>
                <w:i/>
                <w:iCs/>
                <w:sz w:val="20"/>
                <w:szCs w:val="20"/>
              </w:rPr>
            </w:pPr>
            <w:r w:rsidRPr="00FC072E">
              <w:rPr>
                <w:b/>
                <w:bCs/>
                <w:sz w:val="20"/>
                <w:szCs w:val="20"/>
              </w:rPr>
              <w:t>Barras</w:t>
            </w:r>
          </w:p>
        </w:tc>
        <w:tc>
          <w:tcPr>
            <w:tcW w:w="6095" w:type="dxa"/>
            <w:shd w:val="clear" w:color="auto" w:fill="DBE5F1" w:themeFill="accent1" w:themeFillTint="33"/>
            <w:vAlign w:val="center"/>
          </w:tcPr>
          <w:p w:rsidRPr="00FC072E" w:rsidR="00856BAD" w:rsidP="00FC072E" w:rsidRDefault="00856BAD" w14:paraId="5747BE57" w14:textId="6C187A5F">
            <w:pPr>
              <w:pStyle w:val="Normal0"/>
              <w:spacing w:line="360" w:lineRule="auto"/>
              <w:rPr>
                <w:b/>
                <w:bCs/>
                <w:i/>
                <w:iCs/>
                <w:sz w:val="20"/>
                <w:szCs w:val="20"/>
              </w:rPr>
            </w:pPr>
            <w:r w:rsidRPr="00FC072E">
              <w:rPr>
                <w:sz w:val="20"/>
                <w:szCs w:val="20"/>
              </w:rPr>
              <w:t>Comparar categorías o cantidades.</w:t>
            </w:r>
          </w:p>
        </w:tc>
      </w:tr>
      <w:tr w:rsidRPr="00FC072E" w:rsidR="00856BAD" w:rsidTr="001673CA" w14:paraId="11DC5C4A" w14:textId="77777777">
        <w:tc>
          <w:tcPr>
            <w:tcW w:w="2122" w:type="dxa"/>
            <w:shd w:val="clear" w:color="auto" w:fill="DBE5F1" w:themeFill="accent1" w:themeFillTint="33"/>
            <w:vAlign w:val="center"/>
          </w:tcPr>
          <w:p w:rsidRPr="00FC072E" w:rsidR="00856BAD" w:rsidP="00FC072E" w:rsidRDefault="00856BAD" w14:paraId="0BC32CBC" w14:textId="021B7DA2">
            <w:pPr>
              <w:pStyle w:val="Normal0"/>
              <w:spacing w:line="360" w:lineRule="auto"/>
              <w:rPr>
                <w:b/>
                <w:bCs/>
                <w:i/>
                <w:iCs/>
                <w:sz w:val="20"/>
                <w:szCs w:val="20"/>
              </w:rPr>
            </w:pPr>
            <w:r w:rsidRPr="00FC072E">
              <w:rPr>
                <w:b/>
                <w:bCs/>
                <w:sz w:val="20"/>
                <w:szCs w:val="20"/>
              </w:rPr>
              <w:t>Líneas</w:t>
            </w:r>
          </w:p>
        </w:tc>
        <w:tc>
          <w:tcPr>
            <w:tcW w:w="6095" w:type="dxa"/>
            <w:shd w:val="clear" w:color="auto" w:fill="DBE5F1" w:themeFill="accent1" w:themeFillTint="33"/>
            <w:vAlign w:val="center"/>
          </w:tcPr>
          <w:p w:rsidRPr="00FC072E" w:rsidR="00856BAD" w:rsidP="00FC072E" w:rsidRDefault="00856BAD" w14:paraId="5997F001" w14:textId="73AF71B6">
            <w:pPr>
              <w:pStyle w:val="Normal0"/>
              <w:spacing w:line="360" w:lineRule="auto"/>
              <w:rPr>
                <w:b/>
                <w:bCs/>
                <w:i/>
                <w:iCs/>
                <w:sz w:val="20"/>
                <w:szCs w:val="20"/>
              </w:rPr>
            </w:pPr>
            <w:r w:rsidRPr="00FC072E">
              <w:rPr>
                <w:sz w:val="20"/>
                <w:szCs w:val="20"/>
              </w:rPr>
              <w:t>Observar cambios a través del tiempo.</w:t>
            </w:r>
          </w:p>
        </w:tc>
      </w:tr>
      <w:tr w:rsidRPr="00FC072E" w:rsidR="00856BAD" w:rsidTr="001673CA" w14:paraId="790D1C5C" w14:textId="77777777">
        <w:tc>
          <w:tcPr>
            <w:tcW w:w="2122" w:type="dxa"/>
            <w:shd w:val="clear" w:color="auto" w:fill="DBE5F1" w:themeFill="accent1" w:themeFillTint="33"/>
            <w:vAlign w:val="center"/>
          </w:tcPr>
          <w:p w:rsidRPr="00FC072E" w:rsidR="00856BAD" w:rsidP="00FC072E" w:rsidRDefault="00856BAD" w14:paraId="5F474642" w14:textId="0705DF13">
            <w:pPr>
              <w:pStyle w:val="Normal0"/>
              <w:spacing w:line="360" w:lineRule="auto"/>
              <w:rPr>
                <w:b/>
                <w:bCs/>
                <w:sz w:val="20"/>
                <w:szCs w:val="20"/>
              </w:rPr>
            </w:pPr>
            <w:r w:rsidRPr="00FC072E">
              <w:rPr>
                <w:b/>
                <w:bCs/>
                <w:sz w:val="20"/>
                <w:szCs w:val="20"/>
              </w:rPr>
              <w:t>Histograma</w:t>
            </w:r>
          </w:p>
        </w:tc>
        <w:tc>
          <w:tcPr>
            <w:tcW w:w="6095" w:type="dxa"/>
            <w:shd w:val="clear" w:color="auto" w:fill="DBE5F1" w:themeFill="accent1" w:themeFillTint="33"/>
            <w:vAlign w:val="center"/>
          </w:tcPr>
          <w:p w:rsidRPr="00FC072E" w:rsidR="00856BAD" w:rsidP="00FC072E" w:rsidRDefault="00856BAD" w14:paraId="4C5F36C1" w14:textId="074B93E1">
            <w:pPr>
              <w:pStyle w:val="Normal0"/>
              <w:spacing w:line="360" w:lineRule="auto"/>
              <w:rPr>
                <w:sz w:val="20"/>
                <w:szCs w:val="20"/>
              </w:rPr>
            </w:pPr>
            <w:r w:rsidRPr="00FC072E">
              <w:rPr>
                <w:sz w:val="20"/>
                <w:szCs w:val="20"/>
              </w:rPr>
              <w:t>Conocer cómo se distribuyen los valores.</w:t>
            </w:r>
          </w:p>
        </w:tc>
      </w:tr>
      <w:tr w:rsidRPr="00FC072E" w:rsidR="00856BAD" w:rsidTr="001673CA" w14:paraId="414A4A7C" w14:textId="77777777">
        <w:tc>
          <w:tcPr>
            <w:tcW w:w="2122" w:type="dxa"/>
            <w:shd w:val="clear" w:color="auto" w:fill="DBE5F1" w:themeFill="accent1" w:themeFillTint="33"/>
            <w:vAlign w:val="center"/>
          </w:tcPr>
          <w:p w:rsidRPr="00FC072E" w:rsidR="00856BAD" w:rsidP="00FC072E" w:rsidRDefault="00856BAD" w14:paraId="16C70616" w14:textId="5A184126">
            <w:pPr>
              <w:pStyle w:val="Normal0"/>
              <w:spacing w:line="360" w:lineRule="auto"/>
              <w:rPr>
                <w:b/>
                <w:bCs/>
                <w:sz w:val="20"/>
                <w:szCs w:val="20"/>
              </w:rPr>
            </w:pPr>
            <w:r w:rsidRPr="00FC072E">
              <w:rPr>
                <w:b/>
                <w:bCs/>
                <w:sz w:val="20"/>
                <w:szCs w:val="20"/>
              </w:rPr>
              <w:t>Dispersión</w:t>
            </w:r>
          </w:p>
        </w:tc>
        <w:tc>
          <w:tcPr>
            <w:tcW w:w="6095" w:type="dxa"/>
            <w:shd w:val="clear" w:color="auto" w:fill="DBE5F1" w:themeFill="accent1" w:themeFillTint="33"/>
            <w:vAlign w:val="center"/>
          </w:tcPr>
          <w:p w:rsidRPr="00FC072E" w:rsidR="00856BAD" w:rsidP="00FC072E" w:rsidRDefault="00856BAD" w14:paraId="6C413DA6" w14:textId="6F88414B">
            <w:pPr>
              <w:pStyle w:val="Normal0"/>
              <w:spacing w:line="360" w:lineRule="auto"/>
              <w:rPr>
                <w:sz w:val="20"/>
                <w:szCs w:val="20"/>
              </w:rPr>
            </w:pPr>
            <w:r w:rsidRPr="00FC072E">
              <w:rPr>
                <w:sz w:val="20"/>
                <w:szCs w:val="20"/>
              </w:rPr>
              <w:t>Explorar la relación entre dos variables.</w:t>
            </w:r>
          </w:p>
        </w:tc>
      </w:tr>
      <w:tr w:rsidRPr="00FC072E" w:rsidR="00856BAD" w:rsidTr="001673CA" w14:paraId="54225A51" w14:textId="77777777">
        <w:tc>
          <w:tcPr>
            <w:tcW w:w="2122" w:type="dxa"/>
            <w:shd w:val="clear" w:color="auto" w:fill="DBE5F1" w:themeFill="accent1" w:themeFillTint="33"/>
            <w:vAlign w:val="center"/>
          </w:tcPr>
          <w:p w:rsidRPr="00FC072E" w:rsidR="00856BAD" w:rsidP="00FC072E" w:rsidRDefault="00856BAD" w14:paraId="30210E2E" w14:textId="44EFB21D">
            <w:pPr>
              <w:pStyle w:val="Normal0"/>
              <w:spacing w:line="360" w:lineRule="auto"/>
              <w:rPr>
                <w:b/>
                <w:bCs/>
                <w:sz w:val="20"/>
                <w:szCs w:val="20"/>
              </w:rPr>
            </w:pPr>
            <w:r w:rsidRPr="00FC072E">
              <w:rPr>
                <w:b/>
                <w:bCs/>
                <w:sz w:val="20"/>
                <w:szCs w:val="20"/>
              </w:rPr>
              <w:t>Caja</w:t>
            </w:r>
          </w:p>
        </w:tc>
        <w:tc>
          <w:tcPr>
            <w:tcW w:w="6095" w:type="dxa"/>
            <w:shd w:val="clear" w:color="auto" w:fill="DBE5F1" w:themeFill="accent1" w:themeFillTint="33"/>
            <w:vAlign w:val="center"/>
          </w:tcPr>
          <w:p w:rsidRPr="00FC072E" w:rsidR="00856BAD" w:rsidP="00FC072E" w:rsidRDefault="00856BAD" w14:paraId="7F29DA8A" w14:textId="3A90D076">
            <w:pPr>
              <w:pStyle w:val="Normal0"/>
              <w:spacing w:line="360" w:lineRule="auto"/>
              <w:rPr>
                <w:sz w:val="20"/>
                <w:szCs w:val="20"/>
              </w:rPr>
            </w:pPr>
            <w:r w:rsidRPr="00FC072E">
              <w:rPr>
                <w:sz w:val="20"/>
                <w:szCs w:val="20"/>
              </w:rPr>
              <w:t>Observar la distribución, variación y posibles valores atípicos.</w:t>
            </w:r>
          </w:p>
        </w:tc>
      </w:tr>
      <w:tr w:rsidRPr="00FC072E" w:rsidR="00856BAD" w:rsidTr="001673CA" w14:paraId="244EEFF6" w14:textId="77777777">
        <w:tc>
          <w:tcPr>
            <w:tcW w:w="2122" w:type="dxa"/>
            <w:shd w:val="clear" w:color="auto" w:fill="DBE5F1" w:themeFill="accent1" w:themeFillTint="33"/>
            <w:vAlign w:val="center"/>
          </w:tcPr>
          <w:p w:rsidRPr="00FC072E" w:rsidR="00856BAD" w:rsidP="00FC072E" w:rsidRDefault="00856BAD" w14:paraId="290AEBC2" w14:textId="0358863D">
            <w:pPr>
              <w:pStyle w:val="Normal0"/>
              <w:spacing w:line="360" w:lineRule="auto"/>
              <w:rPr>
                <w:b/>
                <w:bCs/>
                <w:sz w:val="20"/>
                <w:szCs w:val="20"/>
              </w:rPr>
            </w:pPr>
            <w:r w:rsidRPr="00FC072E">
              <w:rPr>
                <w:b/>
                <w:bCs/>
                <w:sz w:val="20"/>
                <w:szCs w:val="20"/>
              </w:rPr>
              <w:t>Circular</w:t>
            </w:r>
          </w:p>
        </w:tc>
        <w:tc>
          <w:tcPr>
            <w:tcW w:w="6095" w:type="dxa"/>
            <w:shd w:val="clear" w:color="auto" w:fill="DBE5F1" w:themeFill="accent1" w:themeFillTint="33"/>
            <w:vAlign w:val="center"/>
          </w:tcPr>
          <w:p w:rsidRPr="00FC072E" w:rsidR="00856BAD" w:rsidP="00FC072E" w:rsidRDefault="00856BAD" w14:paraId="23033510" w14:textId="76228BC7">
            <w:pPr>
              <w:pStyle w:val="Normal0"/>
              <w:spacing w:line="360" w:lineRule="auto"/>
              <w:rPr>
                <w:sz w:val="20"/>
                <w:szCs w:val="20"/>
              </w:rPr>
            </w:pPr>
            <w:r w:rsidRPr="00FC072E">
              <w:rPr>
                <w:sz w:val="20"/>
                <w:szCs w:val="20"/>
              </w:rPr>
              <w:t>Mostrar proporciones o porcentajes de un total.</w:t>
            </w:r>
          </w:p>
        </w:tc>
      </w:tr>
    </w:tbl>
    <w:p w:rsidRPr="00FC072E" w:rsidR="00856BAD" w:rsidP="00FC072E" w:rsidRDefault="00856BAD" w14:paraId="710E3A9F" w14:textId="77777777">
      <w:pPr>
        <w:pStyle w:val="Normal0"/>
        <w:spacing w:line="360" w:lineRule="auto"/>
        <w:rPr>
          <w:b/>
          <w:bCs/>
          <w:i/>
          <w:iCs/>
          <w:sz w:val="20"/>
          <w:szCs w:val="20"/>
        </w:rPr>
      </w:pPr>
    </w:p>
    <w:p w:rsidRPr="00FC072E" w:rsidR="00856BAD" w:rsidP="00FC072E" w:rsidRDefault="001673CA" w14:paraId="79C547C4" w14:textId="2060AF17">
      <w:pPr>
        <w:pStyle w:val="Normal0"/>
        <w:spacing w:line="360" w:lineRule="auto"/>
        <w:rPr>
          <w:sz w:val="20"/>
          <w:szCs w:val="20"/>
        </w:rPr>
      </w:pPr>
      <w:r w:rsidRPr="00FC072E">
        <w:rPr>
          <w:sz w:val="20"/>
          <w:szCs w:val="20"/>
        </w:rPr>
        <w:t>Nota</w:t>
      </w:r>
      <w:r w:rsidRPr="00FC072E" w:rsidR="00856BAD">
        <w:rPr>
          <w:sz w:val="20"/>
          <w:szCs w:val="20"/>
        </w:rPr>
        <w:t>: no existe un gráfico que sea adecuado para todos los casos. La elección depende del tipo de información disponible y de lo que se desea comunicar.</w:t>
      </w:r>
    </w:p>
    <w:p w:rsidRPr="00FC072E" w:rsidR="00856BAD" w:rsidP="00FC072E" w:rsidRDefault="00856BAD" w14:paraId="492623D2" w14:textId="77777777">
      <w:pPr>
        <w:pStyle w:val="Normal0"/>
        <w:spacing w:line="360" w:lineRule="auto"/>
        <w:rPr>
          <w:sz w:val="20"/>
          <w:szCs w:val="20"/>
        </w:rPr>
      </w:pPr>
    </w:p>
    <w:p w:rsidRPr="00FC072E" w:rsidR="002276D0" w:rsidP="00FC072E" w:rsidRDefault="002276D0" w14:paraId="765B5A37" w14:textId="18763C86">
      <w:pPr>
        <w:pStyle w:val="Normal0"/>
        <w:numPr>
          <w:ilvl w:val="0"/>
          <w:numId w:val="20"/>
        </w:numPr>
        <w:spacing w:line="360" w:lineRule="auto"/>
        <w:rPr>
          <w:b/>
          <w:bCs/>
          <w:sz w:val="20"/>
          <w:szCs w:val="20"/>
        </w:rPr>
      </w:pPr>
      <w:r w:rsidRPr="00FC072E">
        <w:rPr>
          <w:b/>
          <w:bCs/>
          <w:sz w:val="20"/>
          <w:szCs w:val="20"/>
        </w:rPr>
        <w:t>¿Por qué es</w:t>
      </w:r>
      <w:r w:rsidRPr="00FC072E">
        <w:rPr>
          <w:sz w:val="20"/>
          <w:szCs w:val="20"/>
        </w:rPr>
        <w:t xml:space="preserve"> </w:t>
      </w:r>
      <w:r w:rsidRPr="00FC072E">
        <w:rPr>
          <w:b/>
          <w:bCs/>
          <w:sz w:val="20"/>
          <w:szCs w:val="20"/>
        </w:rPr>
        <w:t>importante la estadística descriptiva en el monitoreo?</w:t>
      </w:r>
    </w:p>
    <w:p w:rsidRPr="00FC072E" w:rsidR="007E5348" w:rsidP="00FC072E" w:rsidRDefault="007E5348" w14:paraId="09675AD5" w14:textId="77777777">
      <w:pPr>
        <w:pStyle w:val="Normal0"/>
        <w:spacing w:line="360" w:lineRule="auto"/>
        <w:ind w:left="720"/>
        <w:rPr>
          <w:sz w:val="20"/>
          <w:szCs w:val="20"/>
        </w:rPr>
      </w:pPr>
    </w:p>
    <w:p w:rsidRPr="00FC072E" w:rsidR="002276D0" w:rsidP="00FC072E" w:rsidRDefault="002276D0" w14:paraId="29A0FA13" w14:textId="77777777">
      <w:pPr>
        <w:pStyle w:val="Normal0"/>
        <w:spacing w:line="360" w:lineRule="auto"/>
        <w:rPr>
          <w:sz w:val="20"/>
          <w:szCs w:val="20"/>
        </w:rPr>
      </w:pPr>
      <w:r w:rsidRPr="00FC072E">
        <w:rPr>
          <w:sz w:val="20"/>
          <w:szCs w:val="20"/>
        </w:rPr>
        <w:t>La estadística descriptiva permite convertir una gran cantidad de datos en información más fácil de comprender. Su aplicación ayuda a resumir los resultados, comparar diferentes puntos del cultivo, identificar valores altos y bajos, reconocer cambios en el tiempo y detectar diferencias entre zonas.</w:t>
      </w:r>
    </w:p>
    <w:p w:rsidRPr="00FC072E" w:rsidR="002276D0" w:rsidP="00FC072E" w:rsidRDefault="002276D0" w14:paraId="1FA67BC1" w14:textId="5D145726">
      <w:pPr>
        <w:pStyle w:val="Normal0"/>
        <w:spacing w:line="360" w:lineRule="auto"/>
        <w:rPr>
          <w:sz w:val="20"/>
          <w:szCs w:val="20"/>
        </w:rPr>
      </w:pPr>
      <w:r w:rsidRPr="00FC072E">
        <w:rPr>
          <w:sz w:val="20"/>
          <w:szCs w:val="20"/>
        </w:rPr>
        <w:t>En el manejo integrado de plagas, enfermedades y arvenses, estos resultados pueden servir como apoyo para determinar dónde se presenta una mayor afectación, qué variables muestran cambios importantes y qué situaciones requieren una revisión más detallada.</w:t>
      </w:r>
    </w:p>
    <w:p w:rsidRPr="00FC072E" w:rsidR="007E5348" w:rsidP="00FC072E" w:rsidRDefault="007E5348" w14:paraId="044938FD" w14:textId="77777777">
      <w:pPr>
        <w:pStyle w:val="Normal0"/>
        <w:spacing w:line="360" w:lineRule="auto"/>
        <w:rPr>
          <w:sz w:val="20"/>
          <w:szCs w:val="20"/>
        </w:rPr>
      </w:pPr>
    </w:p>
    <w:p w:rsidRPr="00FC072E" w:rsidR="002276D0" w:rsidP="00FC072E" w:rsidRDefault="001673CA" w14:paraId="50E64E37" w14:textId="38647E59">
      <w:pPr>
        <w:pStyle w:val="Normal0"/>
        <w:spacing w:line="360" w:lineRule="auto"/>
        <w:rPr>
          <w:sz w:val="20"/>
          <w:szCs w:val="20"/>
        </w:rPr>
      </w:pPr>
      <w:r w:rsidRPr="00FC072E">
        <w:rPr>
          <w:sz w:val="20"/>
          <w:szCs w:val="20"/>
        </w:rPr>
        <w:t>Nota:</w:t>
      </w:r>
      <w:r w:rsidRPr="00FC072E" w:rsidR="007E5348">
        <w:rPr>
          <w:sz w:val="20"/>
          <w:szCs w:val="20"/>
        </w:rPr>
        <w:t xml:space="preserve"> e</w:t>
      </w:r>
      <w:r w:rsidRPr="00FC072E" w:rsidR="002276D0">
        <w:rPr>
          <w:sz w:val="20"/>
          <w:szCs w:val="20"/>
        </w:rPr>
        <w:t>s importante recordar que la estadística no reemplaza la observación del cultivo ni el conocimiento técnico. Sus resultados deben analizarse junto con las condiciones del cultivo, los registros de campo y los demás datos disponibles para obtener conclusiones adecuadas.</w:t>
      </w:r>
    </w:p>
    <w:p w:rsidRPr="00FC072E" w:rsidR="00E87D18" w:rsidP="00FC072E" w:rsidRDefault="00E87D18" w14:paraId="7959DE9E" w14:textId="4F7156D8">
      <w:pPr>
        <w:pStyle w:val="Normal0"/>
        <w:spacing w:line="360" w:lineRule="auto"/>
        <w:rPr>
          <w:sz w:val="20"/>
          <w:szCs w:val="20"/>
        </w:rPr>
      </w:pPr>
    </w:p>
    <w:p w:rsidRPr="00FC072E" w:rsidR="00E87D18" w:rsidP="00FC072E" w:rsidRDefault="00E87D18" w14:paraId="07BE4EE2" w14:textId="024FE4DE">
      <w:pPr>
        <w:pStyle w:val="Normal0"/>
        <w:numPr>
          <w:ilvl w:val="1"/>
          <w:numId w:val="18"/>
        </w:numPr>
        <w:spacing w:line="360" w:lineRule="auto"/>
        <w:rPr>
          <w:b/>
          <w:bCs/>
          <w:sz w:val="20"/>
          <w:szCs w:val="20"/>
        </w:rPr>
      </w:pPr>
      <w:r w:rsidRPr="00FC072E">
        <w:rPr>
          <w:b/>
          <w:bCs/>
          <w:sz w:val="20"/>
          <w:szCs w:val="20"/>
        </w:rPr>
        <w:t>Geoestadística aplicada al análisis de datos agrícolas</w:t>
      </w:r>
    </w:p>
    <w:p w:rsidRPr="00FC072E" w:rsidR="007E5348" w:rsidP="00FC072E" w:rsidRDefault="007E5348" w14:paraId="686491CB" w14:textId="77777777">
      <w:pPr>
        <w:pStyle w:val="Normal0"/>
        <w:spacing w:line="360" w:lineRule="auto"/>
        <w:ind w:left="720"/>
        <w:rPr>
          <w:b/>
          <w:bCs/>
          <w:sz w:val="20"/>
          <w:szCs w:val="20"/>
        </w:rPr>
      </w:pPr>
    </w:p>
    <w:p w:rsidRPr="00FC072E" w:rsidR="00E87D18" w:rsidP="00FC072E" w:rsidRDefault="00E87D18" w14:paraId="2AE4F4C4" w14:textId="77777777">
      <w:pPr>
        <w:pStyle w:val="Normal0"/>
        <w:spacing w:line="360" w:lineRule="auto"/>
        <w:rPr>
          <w:sz w:val="20"/>
          <w:szCs w:val="20"/>
        </w:rPr>
      </w:pPr>
      <w:r w:rsidRPr="00FC072E">
        <w:rPr>
          <w:sz w:val="20"/>
          <w:szCs w:val="20"/>
        </w:rPr>
        <w:t>La geoestadística permite analizar variables considerando su distribución espacial. A diferencia de un análisis que únicamente considera los valores registrados, incorpora la ubicación donde cada dato fue obtenido.</w:t>
      </w:r>
    </w:p>
    <w:p w:rsidRPr="00FC072E" w:rsidR="00503390" w:rsidP="00FC072E" w:rsidRDefault="00503390" w14:paraId="67CC65D9" w14:textId="77777777">
      <w:pPr>
        <w:pStyle w:val="Normal0"/>
        <w:spacing w:line="360" w:lineRule="auto"/>
        <w:rPr>
          <w:sz w:val="20"/>
          <w:szCs w:val="20"/>
        </w:rPr>
      </w:pPr>
      <w:commentRangeStart w:id="11"/>
      <w:commentRangeEnd w:id="11"/>
      <w:r w:rsidRPr="00FC072E">
        <w:rPr>
          <w:rStyle w:val="Refdecomentario"/>
          <w:sz w:val="20"/>
          <w:szCs w:val="20"/>
        </w:rPr>
        <w:commentReference w:id="11"/>
      </w:r>
    </w:p>
    <w:p w:rsidRPr="00FC072E" w:rsidR="00503390" w:rsidP="00FC072E" w:rsidRDefault="00503390" w14:paraId="799ED443" w14:textId="3E94D6D7">
      <w:pPr>
        <w:pStyle w:val="Normal0"/>
        <w:spacing w:line="360" w:lineRule="auto"/>
        <w:rPr>
          <w:sz w:val="20"/>
          <w:szCs w:val="20"/>
        </w:rPr>
      </w:pPr>
      <w:r w:rsidRPr="00FC072E">
        <w:rPr>
          <w:noProof/>
          <w:sz w:val="20"/>
          <w:szCs w:val="20"/>
        </w:rPr>
        <w:drawing>
          <wp:inline distT="0" distB="0" distL="0" distR="0" wp14:anchorId="6F02BCC3" wp14:editId="2DED2970">
            <wp:extent cx="2139707" cy="1615045"/>
            <wp:effectExtent l="0" t="0" r="0" b="4445"/>
            <wp:docPr id="477053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53274" name=""/>
                    <pic:cNvPicPr/>
                  </pic:nvPicPr>
                  <pic:blipFill>
                    <a:blip r:embed="rId27"/>
                    <a:stretch>
                      <a:fillRect/>
                    </a:stretch>
                  </pic:blipFill>
                  <pic:spPr>
                    <a:xfrm>
                      <a:off x="0" y="0"/>
                      <a:ext cx="2143499" cy="1617907"/>
                    </a:xfrm>
                    <a:prstGeom prst="rect">
                      <a:avLst/>
                    </a:prstGeom>
                  </pic:spPr>
                </pic:pic>
              </a:graphicData>
            </a:graphic>
          </wp:inline>
        </w:drawing>
      </w:r>
    </w:p>
    <w:p w:rsidRPr="00FC072E" w:rsidR="00E87D18" w:rsidP="00FC072E" w:rsidRDefault="00E87D18" w14:paraId="2C8ED3AD" w14:textId="77777777">
      <w:pPr>
        <w:pStyle w:val="Normal0"/>
        <w:spacing w:line="360" w:lineRule="auto"/>
        <w:rPr>
          <w:sz w:val="20"/>
          <w:szCs w:val="20"/>
        </w:rPr>
      </w:pPr>
      <w:r w:rsidRPr="00FC072E">
        <w:rPr>
          <w:sz w:val="20"/>
          <w:szCs w:val="20"/>
        </w:rPr>
        <w:t>Esta herramienta resulta útil para estudiar la distribución espacial de variables agrícolas, identificar zonas con comportamientos similares y reconocer patrones de concentración o dispersión.</w:t>
      </w:r>
    </w:p>
    <w:p w:rsidRPr="00FC072E" w:rsidR="007E5348" w:rsidP="00FC072E" w:rsidRDefault="007E5348" w14:paraId="7271B050" w14:textId="77777777">
      <w:pPr>
        <w:pStyle w:val="Normal0"/>
        <w:spacing w:line="360" w:lineRule="auto"/>
        <w:rPr>
          <w:sz w:val="20"/>
          <w:szCs w:val="20"/>
        </w:rPr>
      </w:pPr>
    </w:p>
    <w:p w:rsidRPr="00FC072E" w:rsidR="00E87D18" w:rsidP="00FC072E" w:rsidRDefault="00E87D18" w14:paraId="7E5B70D5" w14:textId="0BA27510">
      <w:pPr>
        <w:pStyle w:val="Normal0"/>
        <w:spacing w:line="360" w:lineRule="auto"/>
        <w:rPr>
          <w:sz w:val="20"/>
          <w:szCs w:val="20"/>
        </w:rPr>
      </w:pPr>
      <w:r w:rsidRPr="00FC072E">
        <w:rPr>
          <w:sz w:val="20"/>
          <w:szCs w:val="20"/>
        </w:rPr>
        <w:t>Entre los conceptos relacionados con la geoestadística se encuentran:</w:t>
      </w:r>
    </w:p>
    <w:p w:rsidRPr="00FC072E" w:rsidR="007E5348" w:rsidP="00FC072E" w:rsidRDefault="007E5348" w14:paraId="45813A67"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C072E" w:rsidR="001673CA" w:rsidTr="001673CA" w14:paraId="0D7A7ADC" w14:textId="77777777">
        <w:tc>
          <w:tcPr>
            <w:tcW w:w="9962" w:type="dxa"/>
            <w:shd w:val="clear" w:color="auto" w:fill="FFFF00"/>
          </w:tcPr>
          <w:p w:rsidRPr="00FC072E" w:rsidR="001673CA" w:rsidP="00FC072E" w:rsidRDefault="001673CA" w14:paraId="1A6AC7AA" w14:textId="5BE8A317">
            <w:pPr>
              <w:pStyle w:val="Normal0"/>
              <w:spacing w:line="360" w:lineRule="auto"/>
              <w:rPr>
                <w:sz w:val="20"/>
                <w:szCs w:val="20"/>
              </w:rPr>
            </w:pPr>
            <w:r w:rsidRPr="00FC072E">
              <w:rPr>
                <w:sz w:val="20"/>
                <w:szCs w:val="20"/>
              </w:rPr>
              <w:t xml:space="preserve">Realizar Tarjetas - avatar </w:t>
            </w:r>
          </w:p>
        </w:tc>
      </w:tr>
    </w:tbl>
    <w:p w:rsidRPr="00FC072E" w:rsidR="00615BA0" w:rsidP="00FC072E" w:rsidRDefault="00615BA0" w14:paraId="3F912AA9" w14:textId="77777777">
      <w:pPr>
        <w:pStyle w:val="Normal0"/>
        <w:spacing w:line="360" w:lineRule="auto"/>
        <w:rPr>
          <w:sz w:val="20"/>
          <w:szCs w:val="20"/>
        </w:rPr>
        <w:sectPr w:rsidRPr="00FC072E" w:rsidR="00615BA0" w:rsidSect="00354F2F">
          <w:type w:val="continuous"/>
          <w:pgSz w:w="12240" w:h="15840" w:orient="portrait"/>
          <w:pgMar w:top="1701" w:right="1134" w:bottom="1134" w:left="1134" w:header="720" w:footer="0" w:gutter="0"/>
          <w:pgNumType w:start="1"/>
          <w:cols w:space="720"/>
        </w:sectPr>
      </w:pPr>
    </w:p>
    <w:p w:rsidRPr="00FC072E" w:rsidR="00E87D18" w:rsidP="00FC072E" w:rsidRDefault="00E87D18" w14:paraId="1504852E" w14:textId="77777777">
      <w:pPr>
        <w:pStyle w:val="Normal0"/>
        <w:numPr>
          <w:ilvl w:val="0"/>
          <w:numId w:val="9"/>
        </w:numPr>
        <w:spacing w:line="360" w:lineRule="auto"/>
        <w:rPr>
          <w:sz w:val="20"/>
          <w:szCs w:val="20"/>
        </w:rPr>
      </w:pPr>
      <w:r w:rsidRPr="00FC072E">
        <w:rPr>
          <w:sz w:val="20"/>
          <w:szCs w:val="20"/>
        </w:rPr>
        <w:t xml:space="preserve">Variabilidad espacial. </w:t>
      </w:r>
    </w:p>
    <w:p w:rsidRPr="00FC072E" w:rsidR="00E87D18" w:rsidP="00FC072E" w:rsidRDefault="00E87D18" w14:paraId="6975FB78" w14:textId="77777777">
      <w:pPr>
        <w:pStyle w:val="Normal0"/>
        <w:numPr>
          <w:ilvl w:val="0"/>
          <w:numId w:val="9"/>
        </w:numPr>
        <w:spacing w:line="360" w:lineRule="auto"/>
        <w:rPr>
          <w:sz w:val="20"/>
          <w:szCs w:val="20"/>
        </w:rPr>
      </w:pPr>
      <w:r w:rsidRPr="00FC072E">
        <w:rPr>
          <w:sz w:val="20"/>
          <w:szCs w:val="20"/>
        </w:rPr>
        <w:t xml:space="preserve">Autocorrelación espacial. </w:t>
      </w:r>
    </w:p>
    <w:p w:rsidRPr="00FC072E" w:rsidR="00E87D18" w:rsidP="00FC072E" w:rsidRDefault="00E87D18" w14:paraId="6E3D088D" w14:textId="77777777">
      <w:pPr>
        <w:pStyle w:val="Normal0"/>
        <w:numPr>
          <w:ilvl w:val="0"/>
          <w:numId w:val="9"/>
        </w:numPr>
        <w:spacing w:line="360" w:lineRule="auto"/>
        <w:rPr>
          <w:sz w:val="20"/>
          <w:szCs w:val="20"/>
        </w:rPr>
      </w:pPr>
      <w:r w:rsidRPr="00FC072E">
        <w:rPr>
          <w:sz w:val="20"/>
          <w:szCs w:val="20"/>
        </w:rPr>
        <w:t xml:space="preserve">Distancia. </w:t>
      </w:r>
    </w:p>
    <w:p w:rsidRPr="00FC072E" w:rsidR="00E87D18" w:rsidP="00FC072E" w:rsidRDefault="00E87D18" w14:paraId="367E00E2" w14:textId="77777777">
      <w:pPr>
        <w:pStyle w:val="Normal0"/>
        <w:numPr>
          <w:ilvl w:val="0"/>
          <w:numId w:val="9"/>
        </w:numPr>
        <w:spacing w:line="360" w:lineRule="auto"/>
        <w:rPr>
          <w:sz w:val="20"/>
          <w:szCs w:val="20"/>
        </w:rPr>
      </w:pPr>
      <w:r w:rsidRPr="00FC072E">
        <w:rPr>
          <w:sz w:val="20"/>
          <w:szCs w:val="20"/>
        </w:rPr>
        <w:t xml:space="preserve">Dependencia espacial. </w:t>
      </w:r>
    </w:p>
    <w:p w:rsidRPr="00FC072E" w:rsidR="00E87D18" w:rsidP="00FC072E" w:rsidRDefault="00E87D18" w14:paraId="1AF4BB17" w14:textId="77777777">
      <w:pPr>
        <w:pStyle w:val="Normal0"/>
        <w:numPr>
          <w:ilvl w:val="0"/>
          <w:numId w:val="9"/>
        </w:numPr>
        <w:spacing w:line="360" w:lineRule="auto"/>
        <w:rPr>
          <w:sz w:val="20"/>
          <w:szCs w:val="20"/>
        </w:rPr>
      </w:pPr>
      <w:r w:rsidRPr="00FC072E">
        <w:rPr>
          <w:sz w:val="20"/>
          <w:szCs w:val="20"/>
        </w:rPr>
        <w:t xml:space="preserve">Semivariograma. </w:t>
      </w:r>
    </w:p>
    <w:p w:rsidRPr="00FC072E" w:rsidR="00E87D18" w:rsidP="00FC072E" w:rsidRDefault="00E87D18" w14:paraId="39BA24CB" w14:textId="77777777">
      <w:pPr>
        <w:pStyle w:val="Normal0"/>
        <w:numPr>
          <w:ilvl w:val="0"/>
          <w:numId w:val="9"/>
        </w:numPr>
        <w:spacing w:line="360" w:lineRule="auto"/>
        <w:rPr>
          <w:sz w:val="20"/>
          <w:szCs w:val="20"/>
        </w:rPr>
      </w:pPr>
      <w:r w:rsidRPr="00FC072E">
        <w:rPr>
          <w:sz w:val="20"/>
          <w:szCs w:val="20"/>
        </w:rPr>
        <w:t xml:space="preserve">Interpolación. </w:t>
      </w:r>
    </w:p>
    <w:p w:rsidRPr="00FC072E" w:rsidR="00E87D18" w:rsidP="00FC072E" w:rsidRDefault="00E87D18" w14:paraId="35224581" w14:textId="77777777">
      <w:pPr>
        <w:pStyle w:val="Normal0"/>
        <w:numPr>
          <w:ilvl w:val="0"/>
          <w:numId w:val="9"/>
        </w:numPr>
        <w:spacing w:line="360" w:lineRule="auto"/>
        <w:rPr>
          <w:sz w:val="20"/>
          <w:szCs w:val="20"/>
        </w:rPr>
      </w:pPr>
      <w:r w:rsidRPr="00FC072E">
        <w:rPr>
          <w:sz w:val="20"/>
          <w:szCs w:val="20"/>
        </w:rPr>
        <w:t xml:space="preserve">Predicción espacial. </w:t>
      </w:r>
    </w:p>
    <w:p w:rsidRPr="00FC072E" w:rsidR="007E5348" w:rsidP="00FC072E" w:rsidRDefault="007E5348" w14:paraId="3F1E6199" w14:textId="77777777">
      <w:pPr>
        <w:pStyle w:val="Normal0"/>
        <w:spacing w:line="360" w:lineRule="auto"/>
        <w:rPr>
          <w:sz w:val="20"/>
          <w:szCs w:val="20"/>
        </w:rPr>
        <w:sectPr w:rsidRPr="00FC072E" w:rsidR="007E5348" w:rsidSect="007E5348">
          <w:type w:val="continuous"/>
          <w:pgSz w:w="12240" w:h="15840" w:orient="portrait"/>
          <w:pgMar w:top="1701" w:right="1134" w:bottom="1134" w:left="1134" w:header="720" w:footer="0" w:gutter="0"/>
          <w:pgNumType w:start="1"/>
          <w:cols w:space="720" w:num="2"/>
        </w:sectPr>
      </w:pPr>
    </w:p>
    <w:p w:rsidRPr="00FC072E" w:rsidR="0006250A" w:rsidP="00FC072E" w:rsidRDefault="0006250A" w14:paraId="07E89FDA" w14:textId="77777777">
      <w:pPr>
        <w:pStyle w:val="Normal0"/>
        <w:spacing w:line="360" w:lineRule="auto"/>
        <w:rPr>
          <w:sz w:val="20"/>
          <w:szCs w:val="20"/>
        </w:rPr>
      </w:pPr>
    </w:p>
    <w:p w:rsidRPr="00FC072E" w:rsidR="00E87D18" w:rsidP="00FC072E" w:rsidRDefault="00E87D18" w14:paraId="7ED143D2" w14:textId="2F270B48">
      <w:pPr>
        <w:pStyle w:val="Normal0"/>
        <w:spacing w:line="360" w:lineRule="auto"/>
        <w:rPr>
          <w:sz w:val="20"/>
          <w:szCs w:val="20"/>
        </w:rPr>
      </w:pPr>
      <w:r w:rsidRPr="00FC072E">
        <w:rPr>
          <w:sz w:val="20"/>
          <w:szCs w:val="20"/>
        </w:rPr>
        <w:t>La interpolación permite estimar valores en lugares donde no se realizaron mediciones directas, utilizando información disponible de puntos cercanos y métodos matemáticos apropiados.</w:t>
      </w:r>
    </w:p>
    <w:p w:rsidRPr="00FC072E" w:rsidR="00E87D18" w:rsidP="00FC072E" w:rsidRDefault="00E87D18" w14:paraId="3D23C6F3" w14:textId="77777777">
      <w:pPr>
        <w:pStyle w:val="Normal0"/>
        <w:spacing w:line="360" w:lineRule="auto"/>
        <w:rPr>
          <w:sz w:val="20"/>
          <w:szCs w:val="20"/>
        </w:rPr>
      </w:pPr>
      <w:r w:rsidRPr="00FC072E">
        <w:rPr>
          <w:sz w:val="20"/>
          <w:szCs w:val="20"/>
        </w:rPr>
        <w:t>En el monitoreo agrícola, estos procedimientos pueden apoyar la elaboración de representaciones espaciales de variables como incidencia de plagas, presencia de enfermedades, distribución de arvenses o características productivas.</w:t>
      </w:r>
    </w:p>
    <w:p w:rsidRPr="00FC072E" w:rsidR="00E87D18" w:rsidP="00FC072E" w:rsidRDefault="00E87D18" w14:paraId="20943544" w14:textId="024927BF">
      <w:pPr>
        <w:pStyle w:val="Normal0"/>
        <w:spacing w:line="360" w:lineRule="auto"/>
        <w:rPr>
          <w:sz w:val="20"/>
          <w:szCs w:val="20"/>
        </w:rPr>
      </w:pPr>
    </w:p>
    <w:p w:rsidRPr="00FC072E" w:rsidR="00E87D18" w:rsidP="00FC072E" w:rsidRDefault="00E87D18" w14:paraId="70CC3523" w14:textId="33EC952B">
      <w:pPr>
        <w:pStyle w:val="Normal0"/>
        <w:numPr>
          <w:ilvl w:val="1"/>
          <w:numId w:val="18"/>
        </w:numPr>
        <w:spacing w:line="360" w:lineRule="auto"/>
        <w:rPr>
          <w:b/>
          <w:bCs/>
          <w:sz w:val="20"/>
          <w:szCs w:val="20"/>
        </w:rPr>
      </w:pPr>
      <w:r w:rsidRPr="00FC072E">
        <w:rPr>
          <w:b/>
          <w:bCs/>
          <w:sz w:val="20"/>
          <w:szCs w:val="20"/>
        </w:rPr>
        <w:t>Sistemas de Información Geográfica (SIG) para el análisis de información</w:t>
      </w:r>
    </w:p>
    <w:p w:rsidRPr="00FC072E" w:rsidR="00503390" w:rsidP="00FC072E" w:rsidRDefault="00503390" w14:paraId="247C8147" w14:textId="77777777">
      <w:pPr>
        <w:pStyle w:val="Normal0"/>
        <w:spacing w:line="360" w:lineRule="auto"/>
        <w:ind w:left="720"/>
        <w:rPr>
          <w:sz w:val="20"/>
          <w:szCs w:val="20"/>
        </w:rPr>
      </w:pPr>
    </w:p>
    <w:p w:rsidRPr="00FC072E" w:rsidR="00E87D18" w:rsidP="00FC072E" w:rsidRDefault="00E87D18" w14:paraId="651F6BD6" w14:textId="77777777">
      <w:pPr>
        <w:pStyle w:val="Normal0"/>
        <w:spacing w:line="360" w:lineRule="auto"/>
        <w:rPr>
          <w:sz w:val="20"/>
          <w:szCs w:val="20"/>
        </w:rPr>
      </w:pPr>
      <w:r w:rsidRPr="00FC072E">
        <w:rPr>
          <w:sz w:val="20"/>
          <w:szCs w:val="20"/>
        </w:rPr>
        <w:t xml:space="preserve">Los Sistemas de Información Geográfica permiten almacenar, organizar, consultar, analizar y representar información asociada a una ubicación </w:t>
      </w:r>
      <w:commentRangeStart w:id="12"/>
      <w:r w:rsidRPr="00FC072E">
        <w:rPr>
          <w:sz w:val="20"/>
          <w:szCs w:val="20"/>
        </w:rPr>
        <w:t>geográfica</w:t>
      </w:r>
      <w:commentRangeEnd w:id="12"/>
      <w:r w:rsidRPr="00FC072E" w:rsidR="0031408F">
        <w:rPr>
          <w:rStyle w:val="Refdecomentario"/>
          <w:sz w:val="20"/>
          <w:szCs w:val="20"/>
        </w:rPr>
        <w:commentReference w:id="12"/>
      </w:r>
      <w:r w:rsidRPr="00FC072E">
        <w:rPr>
          <w:sz w:val="20"/>
          <w:szCs w:val="20"/>
        </w:rPr>
        <w:t>.</w:t>
      </w:r>
    </w:p>
    <w:p w:rsidRPr="00FC072E" w:rsidR="00E01343" w:rsidP="00FC072E" w:rsidRDefault="00E01343" w14:paraId="4955E339" w14:textId="77777777">
      <w:pPr>
        <w:pStyle w:val="Normal0"/>
        <w:spacing w:line="360" w:lineRule="auto"/>
        <w:rPr>
          <w:sz w:val="20"/>
          <w:szCs w:val="20"/>
        </w:rPr>
      </w:pPr>
    </w:p>
    <w:p w:rsidRPr="00FC072E" w:rsidR="00E01343" w:rsidP="00FC072E" w:rsidRDefault="0031408F" w14:paraId="7B68DD23" w14:textId="0FECF623">
      <w:pPr>
        <w:pStyle w:val="Normal0"/>
        <w:spacing w:line="360" w:lineRule="auto"/>
        <w:rPr>
          <w:sz w:val="20"/>
          <w:szCs w:val="20"/>
        </w:rPr>
      </w:pPr>
      <w:r>
        <w:rPr>
          <w:noProof/>
          <w:sz w:val="20"/>
          <w:szCs w:val="20"/>
        </w:rPr>
        <w:drawing>
          <wp:inline distT="0" distB="0" distL="0" distR="0" wp14:anchorId="1276550F" wp14:editId="7316E6B8">
            <wp:extent cx="3457241" cy="2620938"/>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60522" cy="2623425"/>
                    </a:xfrm>
                    <a:prstGeom prst="rect">
                      <a:avLst/>
                    </a:prstGeom>
                    <a:noFill/>
                    <a:ln>
                      <a:noFill/>
                    </a:ln>
                  </pic:spPr>
                </pic:pic>
              </a:graphicData>
            </a:graphic>
          </wp:inline>
        </w:drawing>
      </w:r>
    </w:p>
    <w:p w:rsidRPr="00FC072E" w:rsidR="0006250A" w:rsidP="00FC072E" w:rsidRDefault="0006250A" w14:paraId="29A40797" w14:textId="77777777">
      <w:pPr>
        <w:pStyle w:val="Normal0"/>
        <w:spacing w:line="360" w:lineRule="auto"/>
        <w:rPr>
          <w:sz w:val="20"/>
          <w:szCs w:val="20"/>
        </w:rPr>
      </w:pPr>
    </w:p>
    <w:p w:rsidRPr="00FC072E" w:rsidR="0006250A" w:rsidP="00FC072E" w:rsidRDefault="0006250A" w14:paraId="2DAEC2CC" w14:textId="77777777">
      <w:pPr>
        <w:pStyle w:val="Normal0"/>
        <w:spacing w:line="360" w:lineRule="auto"/>
        <w:rPr>
          <w:sz w:val="20"/>
          <w:szCs w:val="20"/>
        </w:rPr>
      </w:pPr>
    </w:p>
    <w:p w:rsidR="00E87D18" w:rsidP="00FC072E" w:rsidRDefault="00E87D18" w14:paraId="12A18090" w14:textId="02AB235E">
      <w:pPr>
        <w:pStyle w:val="Normal0"/>
        <w:spacing w:line="360" w:lineRule="auto"/>
        <w:rPr>
          <w:sz w:val="20"/>
          <w:szCs w:val="20"/>
        </w:rPr>
      </w:pPr>
      <w:r w:rsidRPr="00FC072E">
        <w:rPr>
          <w:sz w:val="20"/>
          <w:szCs w:val="20"/>
        </w:rPr>
        <w:t>La información puede organizarse mediante capas que representan diferentes elementos del territorio o del cultivo. Por ejemplo, una capa puede contener los límites del lote, otra los puntos de monitoreo y otra los registros asociados a una determinada variable.</w:t>
      </w:r>
    </w:p>
    <w:p w:rsidRPr="00FC072E" w:rsidR="0031408F" w:rsidP="00FC072E" w:rsidRDefault="0031408F" w14:paraId="7A787E26" w14:textId="77777777">
      <w:pPr>
        <w:pStyle w:val="Normal0"/>
        <w:spacing w:line="360" w:lineRule="auto"/>
        <w:rPr>
          <w:sz w:val="20"/>
          <w:szCs w:val="20"/>
        </w:rPr>
      </w:pPr>
    </w:p>
    <w:p w:rsidRPr="00FC072E" w:rsidR="00E87D18" w:rsidP="00FC072E" w:rsidRDefault="00E87D18" w14:paraId="58CDC6BD" w14:textId="77777777">
      <w:pPr>
        <w:pStyle w:val="Normal0"/>
        <w:spacing w:line="360" w:lineRule="auto"/>
        <w:rPr>
          <w:sz w:val="20"/>
          <w:szCs w:val="20"/>
        </w:rPr>
      </w:pPr>
      <w:r w:rsidRPr="00FC072E">
        <w:rPr>
          <w:sz w:val="20"/>
          <w:szCs w:val="20"/>
        </w:rPr>
        <w:t>Entre las operaciones que pueden realizarse se encuentran:</w:t>
      </w:r>
    </w:p>
    <w:p w:rsidRPr="00FC072E" w:rsidR="0006250A" w:rsidP="00FC072E" w:rsidRDefault="0006250A" w14:paraId="6550FD9B" w14:textId="77777777">
      <w:pPr>
        <w:pStyle w:val="Normal0"/>
        <w:spacing w:line="360" w:lineRule="auto"/>
        <w:rPr>
          <w:sz w:val="20"/>
          <w:szCs w:val="20"/>
        </w:rPr>
      </w:pPr>
    </w:p>
    <w:p w:rsidRPr="00FC072E" w:rsidR="00615BA0" w:rsidP="00FC072E" w:rsidRDefault="00615BA0" w14:paraId="2473E307" w14:textId="77777777">
      <w:pPr>
        <w:pStyle w:val="Normal0"/>
        <w:spacing w:line="360" w:lineRule="auto"/>
        <w:rPr>
          <w:sz w:val="20"/>
          <w:szCs w:val="20"/>
        </w:rPr>
        <w:sectPr w:rsidRPr="00FC072E" w:rsidR="00615BA0" w:rsidSect="00354F2F">
          <w:type w:val="continuous"/>
          <w:pgSz w:w="12240" w:h="15840" w:orient="portrait"/>
          <w:pgMar w:top="1701" w:right="1134" w:bottom="1134" w:left="1134" w:header="720" w:footer="0" w:gutter="0"/>
          <w:pgNumType w:start="1"/>
          <w:cols w:space="720"/>
        </w:sectPr>
      </w:pPr>
    </w:p>
    <w:p w:rsidRPr="00FC072E" w:rsidR="00E87D18" w:rsidP="00FC072E" w:rsidRDefault="00E87D18" w14:paraId="694E2F5D" w14:textId="77777777">
      <w:pPr>
        <w:pStyle w:val="Normal0"/>
        <w:numPr>
          <w:ilvl w:val="0"/>
          <w:numId w:val="10"/>
        </w:numPr>
        <w:spacing w:line="360" w:lineRule="auto"/>
        <w:rPr>
          <w:sz w:val="20"/>
          <w:szCs w:val="20"/>
        </w:rPr>
      </w:pPr>
      <w:r w:rsidRPr="00FC072E">
        <w:rPr>
          <w:sz w:val="20"/>
          <w:szCs w:val="20"/>
        </w:rPr>
        <w:t xml:space="preserve">Visualización de datos. </w:t>
      </w:r>
    </w:p>
    <w:p w:rsidRPr="00FC072E" w:rsidR="00E87D18" w:rsidP="00FC072E" w:rsidRDefault="00E87D18" w14:paraId="777BFE1D" w14:textId="77777777">
      <w:pPr>
        <w:pStyle w:val="Normal0"/>
        <w:numPr>
          <w:ilvl w:val="0"/>
          <w:numId w:val="10"/>
        </w:numPr>
        <w:spacing w:line="360" w:lineRule="auto"/>
        <w:rPr>
          <w:sz w:val="20"/>
          <w:szCs w:val="20"/>
        </w:rPr>
      </w:pPr>
      <w:r w:rsidRPr="00FC072E">
        <w:rPr>
          <w:sz w:val="20"/>
          <w:szCs w:val="20"/>
        </w:rPr>
        <w:t xml:space="preserve">Consulta de atributos. </w:t>
      </w:r>
    </w:p>
    <w:p w:rsidRPr="00FC072E" w:rsidR="00E87D18" w:rsidP="00FC072E" w:rsidRDefault="00E87D18" w14:paraId="6AD09DFC" w14:textId="77777777">
      <w:pPr>
        <w:pStyle w:val="Normal0"/>
        <w:numPr>
          <w:ilvl w:val="0"/>
          <w:numId w:val="10"/>
        </w:numPr>
        <w:spacing w:line="360" w:lineRule="auto"/>
        <w:rPr>
          <w:sz w:val="20"/>
          <w:szCs w:val="20"/>
        </w:rPr>
      </w:pPr>
      <w:r w:rsidRPr="00FC072E">
        <w:rPr>
          <w:sz w:val="20"/>
          <w:szCs w:val="20"/>
        </w:rPr>
        <w:t xml:space="preserve">Integración de capas. </w:t>
      </w:r>
    </w:p>
    <w:p w:rsidRPr="00FC072E" w:rsidR="00E87D18" w:rsidP="00FC072E" w:rsidRDefault="00E87D18" w14:paraId="6049CBB3" w14:textId="77777777">
      <w:pPr>
        <w:pStyle w:val="Normal0"/>
        <w:numPr>
          <w:ilvl w:val="0"/>
          <w:numId w:val="10"/>
        </w:numPr>
        <w:spacing w:line="360" w:lineRule="auto"/>
        <w:rPr>
          <w:sz w:val="20"/>
          <w:szCs w:val="20"/>
        </w:rPr>
      </w:pPr>
      <w:r w:rsidRPr="00FC072E">
        <w:rPr>
          <w:sz w:val="20"/>
          <w:szCs w:val="20"/>
        </w:rPr>
        <w:t xml:space="preserve">Clasificación de información. </w:t>
      </w:r>
    </w:p>
    <w:p w:rsidRPr="00FC072E" w:rsidR="00E87D18" w:rsidP="00FC072E" w:rsidRDefault="00E87D18" w14:paraId="0A187550" w14:textId="77777777">
      <w:pPr>
        <w:pStyle w:val="Normal0"/>
        <w:numPr>
          <w:ilvl w:val="0"/>
          <w:numId w:val="10"/>
        </w:numPr>
        <w:spacing w:line="360" w:lineRule="auto"/>
        <w:rPr>
          <w:sz w:val="20"/>
          <w:szCs w:val="20"/>
        </w:rPr>
      </w:pPr>
      <w:r w:rsidRPr="00FC072E">
        <w:rPr>
          <w:sz w:val="20"/>
          <w:szCs w:val="20"/>
        </w:rPr>
        <w:t xml:space="preserve">Generación de mapas temáticos. </w:t>
      </w:r>
    </w:p>
    <w:p w:rsidRPr="00FC072E" w:rsidR="00E87D18" w:rsidP="00FC072E" w:rsidRDefault="00E87D18" w14:paraId="67592506" w14:textId="77777777">
      <w:pPr>
        <w:pStyle w:val="Normal0"/>
        <w:numPr>
          <w:ilvl w:val="0"/>
          <w:numId w:val="10"/>
        </w:numPr>
        <w:spacing w:line="360" w:lineRule="auto"/>
        <w:rPr>
          <w:sz w:val="20"/>
          <w:szCs w:val="20"/>
        </w:rPr>
      </w:pPr>
      <w:r w:rsidRPr="00FC072E">
        <w:rPr>
          <w:sz w:val="20"/>
          <w:szCs w:val="20"/>
        </w:rPr>
        <w:t xml:space="preserve">Análisis espacial. </w:t>
      </w:r>
    </w:p>
    <w:p w:rsidRPr="00FC072E" w:rsidR="00E87D18" w:rsidP="00FC072E" w:rsidRDefault="00E87D18" w14:paraId="61EE4266" w14:textId="77777777">
      <w:pPr>
        <w:pStyle w:val="Normal0"/>
        <w:numPr>
          <w:ilvl w:val="0"/>
          <w:numId w:val="10"/>
        </w:numPr>
        <w:spacing w:line="360" w:lineRule="auto"/>
        <w:rPr>
          <w:sz w:val="20"/>
          <w:szCs w:val="20"/>
        </w:rPr>
      </w:pPr>
      <w:r w:rsidRPr="00FC072E">
        <w:rPr>
          <w:sz w:val="20"/>
          <w:szCs w:val="20"/>
        </w:rPr>
        <w:t xml:space="preserve">Comparación de información. </w:t>
      </w:r>
    </w:p>
    <w:p w:rsidRPr="00FC072E" w:rsidR="00E87D18" w:rsidP="00FC072E" w:rsidRDefault="00E87D18" w14:paraId="0C76407D" w14:textId="77777777">
      <w:pPr>
        <w:pStyle w:val="Normal0"/>
        <w:numPr>
          <w:ilvl w:val="0"/>
          <w:numId w:val="10"/>
        </w:numPr>
        <w:spacing w:line="360" w:lineRule="auto"/>
        <w:rPr>
          <w:sz w:val="20"/>
          <w:szCs w:val="20"/>
        </w:rPr>
      </w:pPr>
      <w:r w:rsidRPr="00FC072E">
        <w:rPr>
          <w:sz w:val="20"/>
          <w:szCs w:val="20"/>
        </w:rPr>
        <w:t xml:space="preserve">Representación de patrones. </w:t>
      </w:r>
    </w:p>
    <w:p w:rsidRPr="00FC072E" w:rsidR="0006250A" w:rsidP="00FC072E" w:rsidRDefault="0006250A" w14:paraId="0CD951FF" w14:textId="77777777">
      <w:pPr>
        <w:pStyle w:val="Normal0"/>
        <w:spacing w:line="360" w:lineRule="auto"/>
        <w:rPr>
          <w:sz w:val="20"/>
          <w:szCs w:val="20"/>
        </w:rPr>
        <w:sectPr w:rsidRPr="00FC072E" w:rsidR="0006250A" w:rsidSect="0006250A">
          <w:type w:val="continuous"/>
          <w:pgSz w:w="12240" w:h="15840" w:orient="portrait"/>
          <w:pgMar w:top="1701" w:right="1134" w:bottom="1134" w:left="1134" w:header="720" w:footer="0" w:gutter="0"/>
          <w:pgNumType w:start="1"/>
          <w:cols w:space="720" w:num="2"/>
        </w:sectPr>
      </w:pPr>
    </w:p>
    <w:p w:rsidRPr="00FC072E" w:rsidR="00615BA0" w:rsidP="00FC072E" w:rsidRDefault="00615BA0" w14:paraId="70AA1CC1" w14:textId="77777777">
      <w:pPr>
        <w:pStyle w:val="Normal0"/>
        <w:spacing w:line="360" w:lineRule="auto"/>
        <w:rPr>
          <w:sz w:val="20"/>
          <w:szCs w:val="20"/>
        </w:rPr>
      </w:pPr>
    </w:p>
    <w:p w:rsidRPr="00FC072E" w:rsidR="00E87D18" w:rsidP="00FC072E" w:rsidRDefault="00E87D18" w14:paraId="2F94B16F" w14:textId="6F1E18CB">
      <w:pPr>
        <w:pStyle w:val="Normal0"/>
        <w:spacing w:line="360" w:lineRule="auto"/>
        <w:rPr>
          <w:sz w:val="20"/>
          <w:szCs w:val="20"/>
        </w:rPr>
      </w:pPr>
      <w:r w:rsidRPr="00FC072E">
        <w:rPr>
          <w:sz w:val="20"/>
          <w:szCs w:val="20"/>
        </w:rPr>
        <w:t>Los mapas temáticos permiten comunicar visualmente los resultados y facilitar la identificación de zonas que requieren atención.</w:t>
      </w:r>
    </w:p>
    <w:p w:rsidRPr="00FC072E" w:rsidR="00E87D18" w:rsidP="00FC072E" w:rsidRDefault="00E87D18" w14:paraId="7667C7BD" w14:textId="082B5DEF">
      <w:pPr>
        <w:pStyle w:val="Normal0"/>
        <w:spacing w:line="360" w:lineRule="auto"/>
        <w:rPr>
          <w:b/>
          <w:bCs/>
          <w:sz w:val="20"/>
          <w:szCs w:val="20"/>
        </w:rPr>
      </w:pPr>
    </w:p>
    <w:p w:rsidRPr="00FC072E" w:rsidR="00E87D18" w:rsidP="00FC072E" w:rsidRDefault="00E87D18" w14:paraId="06668464" w14:textId="794B6374">
      <w:pPr>
        <w:pStyle w:val="Normal0"/>
        <w:numPr>
          <w:ilvl w:val="1"/>
          <w:numId w:val="18"/>
        </w:numPr>
        <w:spacing w:line="360" w:lineRule="auto"/>
        <w:rPr>
          <w:sz w:val="20"/>
          <w:szCs w:val="20"/>
        </w:rPr>
      </w:pPr>
      <w:r w:rsidRPr="00FC072E">
        <w:rPr>
          <w:b/>
          <w:bCs/>
          <w:sz w:val="20"/>
          <w:szCs w:val="20"/>
        </w:rPr>
        <w:t xml:space="preserve"> Procesamiento digital de imágenes aplicado al análisis de datos</w:t>
      </w:r>
    </w:p>
    <w:p w:rsidRPr="00FC072E" w:rsidR="0006250A" w:rsidP="00FC072E" w:rsidRDefault="0006250A" w14:paraId="04D373FA" w14:textId="77777777">
      <w:pPr>
        <w:pStyle w:val="Normal0"/>
        <w:spacing w:line="360" w:lineRule="auto"/>
        <w:ind w:left="720"/>
        <w:rPr>
          <w:b/>
          <w:bCs/>
          <w:sz w:val="20"/>
          <w:szCs w:val="20"/>
        </w:rPr>
      </w:pPr>
    </w:p>
    <w:p w:rsidRPr="00FC072E" w:rsidR="00E87D18" w:rsidP="00FC072E" w:rsidRDefault="00E87D18" w14:paraId="25F1A501" w14:textId="77777777">
      <w:pPr>
        <w:pStyle w:val="Normal0"/>
        <w:spacing w:line="360" w:lineRule="auto"/>
        <w:rPr>
          <w:sz w:val="20"/>
          <w:szCs w:val="20"/>
        </w:rPr>
      </w:pPr>
      <w:r w:rsidRPr="00FC072E">
        <w:rPr>
          <w:sz w:val="20"/>
          <w:szCs w:val="20"/>
        </w:rPr>
        <w:t>El procesamiento digital de imágenes comprende técnicas utilizadas para transformar, mejorar, clasificar e interpretar imágenes digitales con el propósito de obtener información útil.</w:t>
      </w:r>
    </w:p>
    <w:p w:rsidRPr="00FC072E" w:rsidR="00E87D18" w:rsidP="00FC072E" w:rsidRDefault="00E87D18" w14:paraId="4253E570" w14:textId="77777777">
      <w:pPr>
        <w:pStyle w:val="Normal0"/>
        <w:spacing w:line="360" w:lineRule="auto"/>
        <w:rPr>
          <w:sz w:val="20"/>
          <w:szCs w:val="20"/>
        </w:rPr>
      </w:pPr>
      <w:r w:rsidRPr="00FC072E">
        <w:rPr>
          <w:sz w:val="20"/>
          <w:szCs w:val="20"/>
        </w:rPr>
        <w:t>En agricultura, las imágenes pueden proceder de diferentes fuentes, incluyendo cámaras convencionales, sensores especializados, plataformas aéreas o sistemas satelitales.</w:t>
      </w:r>
    </w:p>
    <w:p w:rsidRPr="00FC072E" w:rsidR="0006250A" w:rsidP="00FC072E" w:rsidRDefault="0006250A" w14:paraId="32312728" w14:textId="77777777">
      <w:pPr>
        <w:pStyle w:val="Normal0"/>
        <w:spacing w:line="360" w:lineRule="auto"/>
        <w:rPr>
          <w:sz w:val="20"/>
          <w:szCs w:val="20"/>
        </w:rPr>
      </w:pPr>
    </w:p>
    <w:p w:rsidRPr="00FC072E" w:rsidR="00E87D18" w:rsidP="00FC072E" w:rsidRDefault="00E87D18" w14:paraId="2795DDDE" w14:textId="5C334DF4">
      <w:pPr>
        <w:pStyle w:val="Normal0"/>
        <w:spacing w:line="360" w:lineRule="auto"/>
        <w:rPr>
          <w:sz w:val="20"/>
          <w:szCs w:val="20"/>
        </w:rPr>
      </w:pPr>
      <w:r w:rsidRPr="00FC072E">
        <w:rPr>
          <w:sz w:val="20"/>
          <w:szCs w:val="20"/>
        </w:rPr>
        <w:t>El procesamiento puede incluir operaciones como:</w:t>
      </w:r>
    </w:p>
    <w:p w:rsidRPr="00FC072E" w:rsidR="001673CA" w:rsidP="00FC072E" w:rsidRDefault="001673CA" w14:paraId="37426A60" w14:textId="09F7AB76">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C072E" w:rsidR="001673CA" w:rsidTr="001673CA" w14:paraId="3D206B79" w14:textId="77777777">
        <w:tc>
          <w:tcPr>
            <w:tcW w:w="9962" w:type="dxa"/>
            <w:shd w:val="clear" w:color="auto" w:fill="FFFF00"/>
          </w:tcPr>
          <w:p w:rsidRPr="00FC072E" w:rsidR="001673CA" w:rsidP="00FC072E" w:rsidRDefault="001673CA" w14:paraId="6EE0B22D" w14:textId="2931ED03">
            <w:pPr>
              <w:pStyle w:val="Normal0"/>
              <w:spacing w:line="360" w:lineRule="auto"/>
              <w:rPr>
                <w:sz w:val="20"/>
                <w:szCs w:val="20"/>
              </w:rPr>
            </w:pPr>
            <w:r w:rsidRPr="00FC072E">
              <w:rPr>
                <w:sz w:val="20"/>
                <w:szCs w:val="20"/>
              </w:rPr>
              <w:t xml:space="preserve">Realizar unas tarjetas animadas </w:t>
            </w:r>
            <w:r w:rsidRPr="008C7F54" w:rsidR="008C7F54">
              <w:rPr>
                <w:sz w:val="20"/>
                <w:szCs w:val="20"/>
                <w:highlight w:val="yellow"/>
              </w:rPr>
              <w:t>con iconos relacionados con el tema</w:t>
            </w:r>
          </w:p>
        </w:tc>
      </w:tr>
    </w:tbl>
    <w:p w:rsidRPr="00FC072E" w:rsidR="001673CA" w:rsidP="00FC072E" w:rsidRDefault="001673CA" w14:paraId="7D798563" w14:textId="77777777">
      <w:pPr>
        <w:pStyle w:val="Normal0"/>
        <w:spacing w:line="360" w:lineRule="auto"/>
        <w:rPr>
          <w:sz w:val="20"/>
          <w:szCs w:val="20"/>
        </w:rPr>
      </w:pPr>
    </w:p>
    <w:p w:rsidRPr="00FC072E" w:rsidR="0006250A" w:rsidP="00FC072E" w:rsidRDefault="0006250A" w14:paraId="3F14F32B" w14:textId="77777777">
      <w:pPr>
        <w:pStyle w:val="Normal0"/>
        <w:numPr>
          <w:ilvl w:val="0"/>
          <w:numId w:val="11"/>
        </w:numPr>
        <w:spacing w:line="360" w:lineRule="auto"/>
        <w:rPr>
          <w:sz w:val="20"/>
          <w:szCs w:val="20"/>
        </w:rPr>
        <w:sectPr w:rsidRPr="00FC072E" w:rsidR="0006250A" w:rsidSect="00354F2F">
          <w:type w:val="continuous"/>
          <w:pgSz w:w="12240" w:h="15840" w:orient="portrait"/>
          <w:pgMar w:top="1701" w:right="1134" w:bottom="1134" w:left="1134" w:header="720" w:footer="0" w:gutter="0"/>
          <w:pgNumType w:start="1"/>
          <w:cols w:space="720"/>
        </w:sectPr>
      </w:pPr>
    </w:p>
    <w:p w:rsidRPr="00FC072E" w:rsidR="00E87D18" w:rsidP="00FC072E" w:rsidRDefault="00E87D18" w14:paraId="3B6D61DE" w14:textId="77777777">
      <w:pPr>
        <w:pStyle w:val="Normal0"/>
        <w:numPr>
          <w:ilvl w:val="0"/>
          <w:numId w:val="11"/>
        </w:numPr>
        <w:spacing w:line="360" w:lineRule="auto"/>
        <w:rPr>
          <w:sz w:val="20"/>
          <w:szCs w:val="20"/>
        </w:rPr>
      </w:pPr>
      <w:r w:rsidRPr="00FC072E">
        <w:rPr>
          <w:sz w:val="20"/>
          <w:szCs w:val="20"/>
        </w:rPr>
        <w:t xml:space="preserve">Organización de imágenes. </w:t>
      </w:r>
    </w:p>
    <w:p w:rsidRPr="00FC072E" w:rsidR="00E87D18" w:rsidP="00FC072E" w:rsidRDefault="00E87D18" w14:paraId="6E5061C7" w14:textId="77777777">
      <w:pPr>
        <w:pStyle w:val="Normal0"/>
        <w:numPr>
          <w:ilvl w:val="0"/>
          <w:numId w:val="11"/>
        </w:numPr>
        <w:spacing w:line="360" w:lineRule="auto"/>
        <w:rPr>
          <w:sz w:val="20"/>
          <w:szCs w:val="20"/>
        </w:rPr>
      </w:pPr>
      <w:r w:rsidRPr="00FC072E">
        <w:rPr>
          <w:sz w:val="20"/>
          <w:szCs w:val="20"/>
        </w:rPr>
        <w:t xml:space="preserve">Conversión de formatos. </w:t>
      </w:r>
    </w:p>
    <w:p w:rsidRPr="00FC072E" w:rsidR="00E87D18" w:rsidP="00FC072E" w:rsidRDefault="00E87D18" w14:paraId="1CC41139" w14:textId="77777777">
      <w:pPr>
        <w:pStyle w:val="Normal0"/>
        <w:numPr>
          <w:ilvl w:val="0"/>
          <w:numId w:val="11"/>
        </w:numPr>
        <w:spacing w:line="360" w:lineRule="auto"/>
        <w:rPr>
          <w:sz w:val="20"/>
          <w:szCs w:val="20"/>
        </w:rPr>
      </w:pPr>
      <w:r w:rsidRPr="00FC072E">
        <w:rPr>
          <w:sz w:val="20"/>
          <w:szCs w:val="20"/>
        </w:rPr>
        <w:t xml:space="preserve">Corrección. </w:t>
      </w:r>
    </w:p>
    <w:p w:rsidRPr="00FC072E" w:rsidR="00E87D18" w:rsidP="00FC072E" w:rsidRDefault="00E87D18" w14:paraId="28D569FC" w14:textId="77777777">
      <w:pPr>
        <w:pStyle w:val="Normal0"/>
        <w:numPr>
          <w:ilvl w:val="0"/>
          <w:numId w:val="11"/>
        </w:numPr>
        <w:spacing w:line="360" w:lineRule="auto"/>
        <w:rPr>
          <w:sz w:val="20"/>
          <w:szCs w:val="20"/>
        </w:rPr>
      </w:pPr>
      <w:r w:rsidRPr="00FC072E">
        <w:rPr>
          <w:sz w:val="20"/>
          <w:szCs w:val="20"/>
        </w:rPr>
        <w:t xml:space="preserve">Mejora de contraste. </w:t>
      </w:r>
    </w:p>
    <w:p w:rsidRPr="00FC072E" w:rsidR="00E87D18" w:rsidP="00FC072E" w:rsidRDefault="00E87D18" w14:paraId="1E4FBDD1" w14:textId="77777777">
      <w:pPr>
        <w:pStyle w:val="Normal0"/>
        <w:numPr>
          <w:ilvl w:val="0"/>
          <w:numId w:val="11"/>
        </w:numPr>
        <w:spacing w:line="360" w:lineRule="auto"/>
        <w:rPr>
          <w:sz w:val="20"/>
          <w:szCs w:val="20"/>
        </w:rPr>
      </w:pPr>
      <w:r w:rsidRPr="00FC072E">
        <w:rPr>
          <w:sz w:val="20"/>
          <w:szCs w:val="20"/>
        </w:rPr>
        <w:t xml:space="preserve">Clasificación. </w:t>
      </w:r>
    </w:p>
    <w:p w:rsidRPr="00FC072E" w:rsidR="00E87D18" w:rsidP="00FC072E" w:rsidRDefault="00E87D18" w14:paraId="7431C986" w14:textId="77777777">
      <w:pPr>
        <w:pStyle w:val="Normal0"/>
        <w:numPr>
          <w:ilvl w:val="0"/>
          <w:numId w:val="11"/>
        </w:numPr>
        <w:spacing w:line="360" w:lineRule="auto"/>
        <w:rPr>
          <w:sz w:val="20"/>
          <w:szCs w:val="20"/>
        </w:rPr>
      </w:pPr>
      <w:r w:rsidRPr="00FC072E">
        <w:rPr>
          <w:sz w:val="20"/>
          <w:szCs w:val="20"/>
        </w:rPr>
        <w:t xml:space="preserve">Extracción de información. </w:t>
      </w:r>
    </w:p>
    <w:p w:rsidRPr="00FC072E" w:rsidR="00E87D18" w:rsidP="00FC072E" w:rsidRDefault="00E87D18" w14:paraId="350D0846" w14:textId="77777777">
      <w:pPr>
        <w:pStyle w:val="Normal0"/>
        <w:numPr>
          <w:ilvl w:val="0"/>
          <w:numId w:val="11"/>
        </w:numPr>
        <w:spacing w:line="360" w:lineRule="auto"/>
        <w:rPr>
          <w:sz w:val="20"/>
          <w:szCs w:val="20"/>
        </w:rPr>
      </w:pPr>
      <w:r w:rsidRPr="00FC072E">
        <w:rPr>
          <w:sz w:val="20"/>
          <w:szCs w:val="20"/>
        </w:rPr>
        <w:t xml:space="preserve">Generación de índices. </w:t>
      </w:r>
    </w:p>
    <w:p w:rsidRPr="00FC072E" w:rsidR="00E87D18" w:rsidP="00FC072E" w:rsidRDefault="00E87D18" w14:paraId="5003432A" w14:textId="77777777">
      <w:pPr>
        <w:pStyle w:val="Normal0"/>
        <w:numPr>
          <w:ilvl w:val="0"/>
          <w:numId w:val="11"/>
        </w:numPr>
        <w:spacing w:line="360" w:lineRule="auto"/>
        <w:rPr>
          <w:sz w:val="20"/>
          <w:szCs w:val="20"/>
        </w:rPr>
      </w:pPr>
      <w:r w:rsidRPr="00FC072E">
        <w:rPr>
          <w:sz w:val="20"/>
          <w:szCs w:val="20"/>
        </w:rPr>
        <w:t xml:space="preserve">Comparación temporal. </w:t>
      </w:r>
    </w:p>
    <w:p w:rsidRPr="00FC072E" w:rsidR="0006250A" w:rsidP="00FC072E" w:rsidRDefault="0006250A" w14:paraId="21C19F0D" w14:textId="77777777">
      <w:pPr>
        <w:pStyle w:val="Normal0"/>
        <w:spacing w:line="360" w:lineRule="auto"/>
        <w:rPr>
          <w:sz w:val="20"/>
          <w:szCs w:val="20"/>
        </w:rPr>
        <w:sectPr w:rsidRPr="00FC072E" w:rsidR="0006250A" w:rsidSect="0006250A">
          <w:type w:val="continuous"/>
          <w:pgSz w:w="12240" w:h="15840" w:orient="portrait"/>
          <w:pgMar w:top="1701" w:right="1134" w:bottom="1134" w:left="1134" w:header="720" w:footer="0" w:gutter="0"/>
          <w:pgNumType w:start="1"/>
          <w:cols w:space="720" w:num="2"/>
        </w:sectPr>
      </w:pPr>
    </w:p>
    <w:p w:rsidRPr="00FC072E" w:rsidR="0006250A" w:rsidP="00FC072E" w:rsidRDefault="0006250A" w14:paraId="0497B107" w14:textId="77777777">
      <w:pPr>
        <w:pStyle w:val="Normal0"/>
        <w:spacing w:line="360" w:lineRule="auto"/>
        <w:rPr>
          <w:sz w:val="20"/>
          <w:szCs w:val="20"/>
        </w:rPr>
      </w:pPr>
    </w:p>
    <w:p w:rsidRPr="00FC072E" w:rsidR="00E87D18" w:rsidP="00FC072E" w:rsidRDefault="00E87D18" w14:paraId="28348504" w14:textId="22B7E9F9">
      <w:pPr>
        <w:pStyle w:val="Normal0"/>
        <w:spacing w:line="360" w:lineRule="auto"/>
        <w:rPr>
          <w:sz w:val="20"/>
          <w:szCs w:val="20"/>
        </w:rPr>
      </w:pPr>
      <w:r w:rsidRPr="00FC072E">
        <w:rPr>
          <w:sz w:val="20"/>
          <w:szCs w:val="20"/>
        </w:rPr>
        <w:t>Estas herramientas pueden contribuir a identificar diferencias en el comportamiento del cultivo y complementar la información obtenida mediante observaciones directas.</w:t>
      </w:r>
    </w:p>
    <w:p w:rsidRPr="00FC072E" w:rsidR="00E87D18" w:rsidP="00FC072E" w:rsidRDefault="00E87D18" w14:paraId="01DFAD5E" w14:textId="77777777">
      <w:pPr>
        <w:pStyle w:val="Normal0"/>
        <w:spacing w:line="360" w:lineRule="auto"/>
        <w:rPr>
          <w:sz w:val="20"/>
          <w:szCs w:val="20"/>
        </w:rPr>
      </w:pPr>
      <w:r w:rsidRPr="00FC072E">
        <w:rPr>
          <w:sz w:val="20"/>
          <w:szCs w:val="20"/>
        </w:rPr>
        <w:t>Es importante considerar que las imágenes constituyen una fuente de información que debe ser interpretada conjuntamente con otros datos del monitoreo para evitar conclusiones basadas exclusivamente en información visual.</w:t>
      </w:r>
    </w:p>
    <w:p w:rsidRPr="00FC072E" w:rsidR="00E87D18" w:rsidP="00FC072E" w:rsidRDefault="00E87D18" w14:paraId="7D0AAA7D" w14:textId="4D3AB84E">
      <w:pPr>
        <w:pStyle w:val="Normal0"/>
        <w:spacing w:line="360" w:lineRule="auto"/>
        <w:rPr>
          <w:sz w:val="20"/>
          <w:szCs w:val="20"/>
        </w:rPr>
      </w:pPr>
    </w:p>
    <w:p w:rsidRPr="00FC072E" w:rsidR="00E87D18" w:rsidP="00FC072E" w:rsidRDefault="00E87D18" w14:paraId="1D3B7839" w14:textId="2451A9DC">
      <w:pPr>
        <w:pStyle w:val="Normal0"/>
        <w:numPr>
          <w:ilvl w:val="0"/>
          <w:numId w:val="18"/>
        </w:numPr>
        <w:spacing w:line="360" w:lineRule="auto"/>
        <w:rPr>
          <w:b/>
          <w:bCs/>
          <w:sz w:val="20"/>
          <w:szCs w:val="20"/>
        </w:rPr>
      </w:pPr>
      <w:r w:rsidRPr="00FC072E">
        <w:rPr>
          <w:b/>
          <w:bCs/>
          <w:sz w:val="20"/>
          <w:szCs w:val="20"/>
        </w:rPr>
        <w:t>Verificación y depuración de variables productivas</w:t>
      </w:r>
    </w:p>
    <w:p w:rsidRPr="00FC072E" w:rsidR="0006250A" w:rsidP="00FC072E" w:rsidRDefault="0006250A" w14:paraId="2F6F3687" w14:textId="77777777">
      <w:pPr>
        <w:pStyle w:val="Normal0"/>
        <w:spacing w:line="360" w:lineRule="auto"/>
        <w:ind w:left="720"/>
        <w:rPr>
          <w:b/>
          <w:bCs/>
          <w:sz w:val="20"/>
          <w:szCs w:val="20"/>
        </w:rPr>
      </w:pPr>
    </w:p>
    <w:p w:rsidRPr="00FC072E" w:rsidR="0006250A" w:rsidP="00FC072E" w:rsidRDefault="0006250A" w14:paraId="28F99782" w14:textId="4908D746">
      <w:pPr>
        <w:pStyle w:val="Normal0"/>
        <w:spacing w:line="360" w:lineRule="auto"/>
        <w:rPr>
          <w:sz w:val="20"/>
          <w:szCs w:val="20"/>
        </w:rPr>
      </w:pPr>
      <w:r w:rsidRPr="00FC072E">
        <w:rPr>
          <w:sz w:val="20"/>
          <w:szCs w:val="20"/>
        </w:rPr>
        <w:t>La calidad del análisis depende directamente de la calidad de los datos utilizados, ya que cualquier inconsistencia puede afectar la interpretación de los resultados y conducir a conclusiones que no representen adecuadamente las condiciones del cultivo. Por esta razón, antes de avanzar hacia procesos de análisis más especializados o hacia la generación de productos cartográficos, es necesario asegurar que la información disponible sea confiable y que mantenga una relación coherente con las condiciones en las que fue obtenida. Esta revisión permite aumentar la confianza en los resultados y facilita que la información pueda ser utilizada como soporte para la toma de decisiones técnicas.</w:t>
      </w:r>
    </w:p>
    <w:p w:rsidRPr="00FC072E" w:rsidR="0061125B" w:rsidP="00FC072E" w:rsidRDefault="0061125B" w14:paraId="3AF3391A" w14:textId="77777777">
      <w:pPr>
        <w:pStyle w:val="Normal0"/>
        <w:spacing w:line="360" w:lineRule="auto"/>
        <w:rPr>
          <w:sz w:val="20"/>
          <w:szCs w:val="20"/>
        </w:rPr>
      </w:pPr>
      <w:commentRangeStart w:id="13"/>
      <w:commentRangeEnd w:id="13"/>
      <w:r w:rsidRPr="00FC072E">
        <w:rPr>
          <w:rStyle w:val="Refdecomentario"/>
          <w:sz w:val="20"/>
          <w:szCs w:val="20"/>
        </w:rPr>
        <w:commentReference w:id="13"/>
      </w:r>
    </w:p>
    <w:p w:rsidRPr="00FC072E" w:rsidR="0061125B" w:rsidP="00FC072E" w:rsidRDefault="0061125B" w14:paraId="3F620C32" w14:textId="391D70E0">
      <w:pPr>
        <w:pStyle w:val="Normal0"/>
        <w:spacing w:line="360" w:lineRule="auto"/>
        <w:rPr>
          <w:sz w:val="20"/>
          <w:szCs w:val="20"/>
        </w:rPr>
      </w:pPr>
      <w:r w:rsidRPr="00FC072E">
        <w:rPr>
          <w:noProof/>
          <w:sz w:val="20"/>
          <w:szCs w:val="20"/>
        </w:rPr>
        <w:drawing>
          <wp:inline distT="0" distB="0" distL="0" distR="0" wp14:anchorId="398004E3" wp14:editId="484BF062">
            <wp:extent cx="3120872" cy="2066307"/>
            <wp:effectExtent l="0" t="0" r="3810" b="0"/>
            <wp:docPr id="272059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59641" name=""/>
                    <pic:cNvPicPr/>
                  </pic:nvPicPr>
                  <pic:blipFill>
                    <a:blip r:embed="rId29"/>
                    <a:stretch>
                      <a:fillRect/>
                    </a:stretch>
                  </pic:blipFill>
                  <pic:spPr>
                    <a:xfrm>
                      <a:off x="0" y="0"/>
                      <a:ext cx="3143473" cy="2081271"/>
                    </a:xfrm>
                    <a:prstGeom prst="rect">
                      <a:avLst/>
                    </a:prstGeom>
                  </pic:spPr>
                </pic:pic>
              </a:graphicData>
            </a:graphic>
          </wp:inline>
        </w:drawing>
      </w:r>
    </w:p>
    <w:p w:rsidRPr="00FC072E" w:rsidR="0061125B" w:rsidP="00FC072E" w:rsidRDefault="0061125B" w14:paraId="36705F53" w14:textId="77777777">
      <w:pPr>
        <w:pStyle w:val="Normal0"/>
        <w:spacing w:line="360" w:lineRule="auto"/>
        <w:rPr>
          <w:sz w:val="20"/>
          <w:szCs w:val="20"/>
        </w:rPr>
      </w:pPr>
    </w:p>
    <w:p w:rsidRPr="00FC072E" w:rsidR="00E87D18" w:rsidP="00FC072E" w:rsidRDefault="0006250A" w14:paraId="7E0EC64F" w14:textId="4FEC82C8">
      <w:pPr>
        <w:pStyle w:val="Normal0"/>
        <w:spacing w:line="360" w:lineRule="auto"/>
        <w:rPr>
          <w:sz w:val="20"/>
          <w:szCs w:val="20"/>
        </w:rPr>
      </w:pPr>
      <w:r w:rsidRPr="00FC072E">
        <w:rPr>
          <w:sz w:val="20"/>
          <w:szCs w:val="20"/>
        </w:rPr>
        <w:t xml:space="preserve">La depuración de la información busca identificar y corregir aquellos aspectos que puedan afectar la confiabilidad de los resultados, procurando conservar el significado original de los datos y evitando </w:t>
      </w:r>
      <w:r w:rsidRPr="00FC072E">
        <w:rPr>
          <w:sz w:val="20"/>
          <w:szCs w:val="20"/>
        </w:rPr>
        <w:t>modificaciones que alteren innecesariamente la información obtenida durante el monitoreo. Todo cambio realizado debe quedar debidamente documentado, de manera que sea posible conocer las modificaciones efectuadas y conservar evidencia del proceso. De esta forma, se garantiza la transparencia del manejo de la información y se fortalece la confiabilidad de los resultados que posteriormente serán utilizados para interpretar el comportamiento de las variables productivas y fitosanitarias.</w:t>
      </w:r>
    </w:p>
    <w:p w:rsidRPr="00FC072E" w:rsidR="00E87D18" w:rsidP="00FC072E" w:rsidRDefault="00E87D18" w14:paraId="17DAC581" w14:textId="588BA505">
      <w:pPr>
        <w:pStyle w:val="Normal0"/>
        <w:spacing w:line="360" w:lineRule="auto"/>
        <w:rPr>
          <w:sz w:val="20"/>
          <w:szCs w:val="20"/>
        </w:rPr>
      </w:pPr>
    </w:p>
    <w:p w:rsidRPr="00FC072E" w:rsidR="00E87D18" w:rsidP="00FC072E" w:rsidRDefault="00E87D18" w14:paraId="3ED7A2A1" w14:textId="6BEE109F">
      <w:pPr>
        <w:pStyle w:val="Normal0"/>
        <w:numPr>
          <w:ilvl w:val="1"/>
          <w:numId w:val="18"/>
        </w:numPr>
        <w:spacing w:line="360" w:lineRule="auto"/>
        <w:rPr>
          <w:b/>
          <w:bCs/>
          <w:sz w:val="20"/>
          <w:szCs w:val="20"/>
        </w:rPr>
      </w:pPr>
      <w:r w:rsidRPr="00FC072E">
        <w:rPr>
          <w:b/>
          <w:bCs/>
          <w:sz w:val="20"/>
          <w:szCs w:val="20"/>
        </w:rPr>
        <w:t>Validación y control de calidad de los datos</w:t>
      </w:r>
    </w:p>
    <w:p w:rsidRPr="00FC072E" w:rsidR="0006250A" w:rsidP="00FC072E" w:rsidRDefault="0006250A" w14:paraId="34215442" w14:textId="77777777">
      <w:pPr>
        <w:pStyle w:val="Normal0"/>
        <w:spacing w:line="360" w:lineRule="auto"/>
        <w:ind w:left="720"/>
        <w:rPr>
          <w:b/>
          <w:bCs/>
          <w:sz w:val="20"/>
          <w:szCs w:val="20"/>
        </w:rPr>
      </w:pPr>
    </w:p>
    <w:p w:rsidRPr="00FC072E" w:rsidR="00615BA0" w:rsidP="00FC072E" w:rsidRDefault="00615BA0" w14:paraId="5615F57A" w14:textId="77777777">
      <w:pPr>
        <w:pStyle w:val="Normal0"/>
        <w:spacing w:line="360" w:lineRule="auto"/>
        <w:rPr>
          <w:sz w:val="20"/>
          <w:szCs w:val="20"/>
        </w:rPr>
      </w:pPr>
      <w:r w:rsidRPr="00FC072E">
        <w:rPr>
          <w:sz w:val="20"/>
          <w:szCs w:val="20"/>
        </w:rPr>
        <w:t>La validación de los datos consiste en comprobar que la información registrada durante el monitoreo agrícola cumple con las condiciones y criterios establecidos previamente. Este proceso permite confirmar que los datos corresponden a las variables que se desean analizar y que fueron registrados de manera coherente. Una adecuada validación ayuda a detectar situaciones que podrían afectar los resultados posteriores, como información incompleta, valores que no corresponden con los rangos esperados, registros repetidos o diferencias entre los datos registrados y las fuentes originales.</w:t>
      </w:r>
    </w:p>
    <w:p w:rsidRPr="00FC072E" w:rsidR="00615BA0" w:rsidP="00FC072E" w:rsidRDefault="00615BA0" w14:paraId="23772BB4" w14:textId="77777777">
      <w:pPr>
        <w:pStyle w:val="Normal0"/>
        <w:spacing w:line="360" w:lineRule="auto"/>
        <w:rPr>
          <w:sz w:val="20"/>
          <w:szCs w:val="20"/>
        </w:rPr>
      </w:pPr>
    </w:p>
    <w:p w:rsidRPr="00FC072E" w:rsidR="00615BA0" w:rsidP="00FC072E" w:rsidRDefault="00615BA0" w14:paraId="2DD45ED3" w14:textId="77777777">
      <w:pPr>
        <w:pStyle w:val="Normal0"/>
        <w:spacing w:line="360" w:lineRule="auto"/>
        <w:rPr>
          <w:sz w:val="20"/>
          <w:szCs w:val="20"/>
        </w:rPr>
      </w:pPr>
      <w:r w:rsidRPr="00FC072E">
        <w:rPr>
          <w:sz w:val="20"/>
          <w:szCs w:val="20"/>
        </w:rPr>
        <w:t>La validación puede realizarse de manera manual o mediante herramientas digitales, dependiendo de la cantidad de información disponible. En actividades con pocos registros, el aprendiz puede revisar directamente los formatos de campo y comparar los datos con las observaciones realizadas. Cuando se manejan grandes cantidades de información, pueden utilizarse hojas de cálculo, bases de datos u otros programas que permitan establecer reglas de comprobación y facilitar la identificación de posibles errores.</w:t>
      </w:r>
    </w:p>
    <w:p w:rsidRPr="00FC072E" w:rsidR="00615BA0" w:rsidP="00FC072E" w:rsidRDefault="00615BA0" w14:paraId="4746949A" w14:textId="77777777">
      <w:pPr>
        <w:pStyle w:val="Normal0"/>
        <w:spacing w:line="360" w:lineRule="auto"/>
        <w:rPr>
          <w:sz w:val="20"/>
          <w:szCs w:val="20"/>
        </w:rPr>
      </w:pPr>
    </w:p>
    <w:p w:rsidRPr="00FC072E" w:rsidR="00615BA0" w:rsidP="00FC072E" w:rsidRDefault="00615BA0" w14:paraId="79BFAA83" w14:textId="77777777">
      <w:pPr>
        <w:pStyle w:val="Normal0"/>
        <w:spacing w:line="360" w:lineRule="auto"/>
        <w:rPr>
          <w:sz w:val="20"/>
          <w:szCs w:val="20"/>
        </w:rPr>
      </w:pPr>
      <w:r w:rsidRPr="00FC072E">
        <w:rPr>
          <w:sz w:val="20"/>
          <w:szCs w:val="20"/>
        </w:rPr>
        <w:t>Entre los principales controles de validación se encuentran la verificación de campos obligatorios, que permite comprobar que no falte información esencial; la revisión de unidades, para asegurar que las mediciones se encuentren expresadas de manera uniforme; y la comprobación de rangos, que permite identificar valores que se encuentran por encima o por debajo de los límites establecidos para una determinada variable.</w:t>
      </w:r>
    </w:p>
    <w:p w:rsidRPr="00FC072E" w:rsidR="00615BA0" w:rsidP="00FC072E" w:rsidRDefault="00615BA0" w14:paraId="48FD6A3C" w14:textId="77777777">
      <w:pPr>
        <w:pStyle w:val="Normal0"/>
        <w:spacing w:line="360" w:lineRule="auto"/>
        <w:rPr>
          <w:sz w:val="20"/>
          <w:szCs w:val="20"/>
        </w:rPr>
      </w:pPr>
    </w:p>
    <w:p w:rsidRPr="00FC072E" w:rsidR="00615BA0" w:rsidP="00FC072E" w:rsidRDefault="00615BA0" w14:paraId="3CE1695F" w14:textId="77777777">
      <w:pPr>
        <w:pStyle w:val="Normal0"/>
        <w:spacing w:line="360" w:lineRule="auto"/>
        <w:rPr>
          <w:sz w:val="20"/>
          <w:szCs w:val="20"/>
        </w:rPr>
      </w:pPr>
      <w:r w:rsidRPr="00FC072E">
        <w:rPr>
          <w:sz w:val="20"/>
          <w:szCs w:val="20"/>
        </w:rPr>
        <w:t>También es importante realizar la identificación de valores faltantes, ya que un dato ausente puede afectar los cálculos y la interpretación posterior. De igual manera, la detección de registros duplicados permite evitar que una misma observación sea contabilizada más de una vez. La revisión de fechas ayuda a comprobar que los registros correspondan al periodo en el que realmente se realizó el monitoreo, mientras que la verificación de códigos permite confirmar que los lotes, puntos de monitoreo, cultivos, variables u otros elementos hayan sido identificados correctamente.</w:t>
      </w:r>
    </w:p>
    <w:p w:rsidRPr="00FC072E" w:rsidR="00615BA0" w:rsidP="00FC072E" w:rsidRDefault="00615BA0" w14:paraId="2E9438BB" w14:textId="77777777">
      <w:pPr>
        <w:pStyle w:val="Normal0"/>
        <w:spacing w:line="360" w:lineRule="auto"/>
        <w:rPr>
          <w:sz w:val="20"/>
          <w:szCs w:val="20"/>
        </w:rPr>
      </w:pPr>
    </w:p>
    <w:p w:rsidRPr="00FC072E" w:rsidR="00E87D18" w:rsidP="00FC072E" w:rsidRDefault="00615BA0" w14:paraId="68558D69" w14:textId="075121E6">
      <w:pPr>
        <w:pStyle w:val="Normal0"/>
        <w:spacing w:line="360" w:lineRule="auto"/>
        <w:rPr>
          <w:sz w:val="20"/>
          <w:szCs w:val="20"/>
        </w:rPr>
      </w:pPr>
      <w:r w:rsidRPr="00FC072E">
        <w:rPr>
          <w:sz w:val="20"/>
          <w:szCs w:val="20"/>
        </w:rPr>
        <w:t>Otro control importante consiste en la comparación con los registros originales. Cuando existen formatos de campo, fotografías, archivos de equipos de medición o registros digitales, estos pueden utilizarse como fuente de consulta para comprobar que la información trasladada a la base de datos conserva los valores originales. Esta comparación resulta especialmente útil cuando los datos fueron digitados manualmente.</w:t>
      </w:r>
    </w:p>
    <w:p w:rsidRPr="00FC072E" w:rsidR="00615BA0" w:rsidP="00FC072E" w:rsidRDefault="00615BA0" w14:paraId="7EB87C90" w14:textId="77777777">
      <w:pPr>
        <w:pStyle w:val="Normal0"/>
        <w:spacing w:line="360" w:lineRule="auto"/>
        <w:rPr>
          <w:sz w:val="20"/>
          <w:szCs w:val="20"/>
        </w:rPr>
      </w:pPr>
    </w:p>
    <w:p w:rsidRPr="00FC072E" w:rsidR="00615BA0" w:rsidP="00FC072E" w:rsidRDefault="008C7F54" w14:paraId="5CCCE4CE" w14:textId="28FAD0BC">
      <w:pPr>
        <w:pStyle w:val="Normal0"/>
        <w:spacing w:line="360" w:lineRule="auto"/>
        <w:rPr>
          <w:b/>
          <w:bCs/>
          <w:i/>
          <w:iCs/>
          <w:sz w:val="20"/>
          <w:szCs w:val="20"/>
        </w:rPr>
      </w:pPr>
      <w:r w:rsidRPr="008C7F54">
        <w:rPr>
          <w:b/>
          <w:bCs/>
          <w:i/>
          <w:iCs/>
          <w:sz w:val="20"/>
          <w:szCs w:val="20"/>
          <w:highlight w:val="yellow"/>
        </w:rPr>
        <w:t>Tabla 7. Controles de validación</w:t>
      </w:r>
    </w:p>
    <w:tbl>
      <w:tblPr>
        <w:tblStyle w:val="Tablaconcuadrcula"/>
        <w:tblW w:w="9960" w:type="dxa"/>
        <w:shd w:val="clear" w:color="auto" w:fill="DBE5F1" w:themeFill="accent1" w:themeFillTint="33"/>
        <w:tblLook w:val="04A0" w:firstRow="1" w:lastRow="0" w:firstColumn="1" w:lastColumn="0" w:noHBand="0" w:noVBand="1"/>
      </w:tblPr>
      <w:tblGrid>
        <w:gridCol w:w="2547"/>
        <w:gridCol w:w="3544"/>
        <w:gridCol w:w="3869"/>
      </w:tblGrid>
      <w:tr w:rsidRPr="00FC072E" w:rsidR="00615BA0" w:rsidTr="001673CA" w14:paraId="077F0CC5" w14:textId="77777777">
        <w:tc>
          <w:tcPr>
            <w:tcW w:w="2547" w:type="dxa"/>
            <w:shd w:val="clear" w:color="auto" w:fill="DBE5F1" w:themeFill="accent1" w:themeFillTint="33"/>
            <w:vAlign w:val="center"/>
          </w:tcPr>
          <w:p w:rsidRPr="00FC072E" w:rsidR="00615BA0" w:rsidP="00FC072E" w:rsidRDefault="00615BA0" w14:paraId="74FEB4EB" w14:textId="01DCF489">
            <w:pPr>
              <w:pStyle w:val="Normal0"/>
              <w:spacing w:line="360" w:lineRule="auto"/>
              <w:rPr>
                <w:b/>
                <w:bCs/>
                <w:i/>
                <w:iCs/>
                <w:sz w:val="20"/>
                <w:szCs w:val="20"/>
              </w:rPr>
            </w:pPr>
            <w:r w:rsidRPr="00FC072E">
              <w:rPr>
                <w:b/>
                <w:bCs/>
                <w:sz w:val="20"/>
                <w:szCs w:val="20"/>
              </w:rPr>
              <w:t>Control de validación</w:t>
            </w:r>
          </w:p>
        </w:tc>
        <w:tc>
          <w:tcPr>
            <w:tcW w:w="3544" w:type="dxa"/>
            <w:shd w:val="clear" w:color="auto" w:fill="DBE5F1" w:themeFill="accent1" w:themeFillTint="33"/>
            <w:vAlign w:val="center"/>
          </w:tcPr>
          <w:p w:rsidRPr="00FC072E" w:rsidR="00615BA0" w:rsidP="00FC072E" w:rsidRDefault="00615BA0" w14:paraId="6A6F8EAF" w14:textId="149DEF0F">
            <w:pPr>
              <w:pStyle w:val="Normal0"/>
              <w:spacing w:line="360" w:lineRule="auto"/>
              <w:rPr>
                <w:b/>
                <w:bCs/>
                <w:i/>
                <w:iCs/>
                <w:sz w:val="20"/>
                <w:szCs w:val="20"/>
              </w:rPr>
            </w:pPr>
            <w:r w:rsidRPr="00FC072E">
              <w:rPr>
                <w:b/>
                <w:bCs/>
                <w:sz w:val="20"/>
                <w:szCs w:val="20"/>
              </w:rPr>
              <w:t>¿Qué permite comprobar?</w:t>
            </w:r>
          </w:p>
        </w:tc>
        <w:tc>
          <w:tcPr>
            <w:tcW w:w="3869" w:type="dxa"/>
            <w:shd w:val="clear" w:color="auto" w:fill="DBE5F1" w:themeFill="accent1" w:themeFillTint="33"/>
            <w:vAlign w:val="center"/>
          </w:tcPr>
          <w:p w:rsidRPr="00FC072E" w:rsidR="00615BA0" w:rsidP="00FC072E" w:rsidRDefault="00615BA0" w14:paraId="54C1BE64" w14:textId="09E8CA47">
            <w:pPr>
              <w:pStyle w:val="Normal0"/>
              <w:spacing w:line="360" w:lineRule="auto"/>
              <w:rPr>
                <w:b/>
                <w:bCs/>
                <w:i/>
                <w:iCs/>
                <w:sz w:val="20"/>
                <w:szCs w:val="20"/>
              </w:rPr>
            </w:pPr>
            <w:r w:rsidRPr="00FC072E">
              <w:rPr>
                <w:b/>
                <w:bCs/>
                <w:sz w:val="20"/>
                <w:szCs w:val="20"/>
              </w:rPr>
              <w:t>Ejemplo en el monitoreo agrícola</w:t>
            </w:r>
          </w:p>
        </w:tc>
      </w:tr>
      <w:tr w:rsidRPr="00FC072E" w:rsidR="00615BA0" w:rsidTr="001673CA" w14:paraId="6E5641AE" w14:textId="77777777">
        <w:tc>
          <w:tcPr>
            <w:tcW w:w="2547" w:type="dxa"/>
            <w:shd w:val="clear" w:color="auto" w:fill="DBE5F1" w:themeFill="accent1" w:themeFillTint="33"/>
            <w:vAlign w:val="center"/>
          </w:tcPr>
          <w:p w:rsidRPr="00FC072E" w:rsidR="00615BA0" w:rsidP="00FC072E" w:rsidRDefault="00615BA0" w14:paraId="710FA47C" w14:textId="42A4B646">
            <w:pPr>
              <w:pStyle w:val="Normal0"/>
              <w:spacing w:line="360" w:lineRule="auto"/>
              <w:rPr>
                <w:b/>
                <w:bCs/>
                <w:i/>
                <w:iCs/>
                <w:sz w:val="20"/>
                <w:szCs w:val="20"/>
              </w:rPr>
            </w:pPr>
            <w:r w:rsidRPr="00FC072E">
              <w:rPr>
                <w:b/>
                <w:bCs/>
                <w:sz w:val="20"/>
                <w:szCs w:val="20"/>
              </w:rPr>
              <w:t>Campos obligatorios</w:t>
            </w:r>
          </w:p>
        </w:tc>
        <w:tc>
          <w:tcPr>
            <w:tcW w:w="3544" w:type="dxa"/>
            <w:shd w:val="clear" w:color="auto" w:fill="DBE5F1" w:themeFill="accent1" w:themeFillTint="33"/>
            <w:vAlign w:val="center"/>
          </w:tcPr>
          <w:p w:rsidRPr="00FC072E" w:rsidR="00615BA0" w:rsidP="00FC072E" w:rsidRDefault="00615BA0" w14:paraId="00261373" w14:textId="43F162E9">
            <w:pPr>
              <w:pStyle w:val="Normal0"/>
              <w:spacing w:line="360" w:lineRule="auto"/>
              <w:rPr>
                <w:b/>
                <w:bCs/>
                <w:i/>
                <w:iCs/>
                <w:sz w:val="20"/>
                <w:szCs w:val="20"/>
              </w:rPr>
            </w:pPr>
            <w:r w:rsidRPr="00FC072E">
              <w:rPr>
                <w:sz w:val="20"/>
                <w:szCs w:val="20"/>
              </w:rPr>
              <w:t>Que la información esencial esté registrada.</w:t>
            </w:r>
          </w:p>
        </w:tc>
        <w:tc>
          <w:tcPr>
            <w:tcW w:w="3869" w:type="dxa"/>
            <w:shd w:val="clear" w:color="auto" w:fill="DBE5F1" w:themeFill="accent1" w:themeFillTint="33"/>
            <w:vAlign w:val="center"/>
          </w:tcPr>
          <w:p w:rsidRPr="00FC072E" w:rsidR="00615BA0" w:rsidP="00FC072E" w:rsidRDefault="00615BA0" w14:paraId="4FC4D38E" w14:textId="1E6C696D">
            <w:pPr>
              <w:pStyle w:val="Normal0"/>
              <w:spacing w:line="360" w:lineRule="auto"/>
              <w:rPr>
                <w:b/>
                <w:bCs/>
                <w:i/>
                <w:iCs/>
                <w:sz w:val="20"/>
                <w:szCs w:val="20"/>
              </w:rPr>
            </w:pPr>
            <w:r w:rsidRPr="00FC072E">
              <w:rPr>
                <w:sz w:val="20"/>
                <w:szCs w:val="20"/>
              </w:rPr>
              <w:t>Que cada punto tenga fecha, ubicación y variable evaluada.</w:t>
            </w:r>
          </w:p>
        </w:tc>
      </w:tr>
      <w:tr w:rsidRPr="00FC072E" w:rsidR="00615BA0" w:rsidTr="001673CA" w14:paraId="71494C39" w14:textId="77777777">
        <w:tc>
          <w:tcPr>
            <w:tcW w:w="2547" w:type="dxa"/>
            <w:shd w:val="clear" w:color="auto" w:fill="DBE5F1" w:themeFill="accent1" w:themeFillTint="33"/>
            <w:vAlign w:val="center"/>
          </w:tcPr>
          <w:p w:rsidRPr="00FC072E" w:rsidR="00615BA0" w:rsidP="00FC072E" w:rsidRDefault="00615BA0" w14:paraId="6726ED3B" w14:textId="401539D6">
            <w:pPr>
              <w:pStyle w:val="Normal0"/>
              <w:spacing w:line="360" w:lineRule="auto"/>
              <w:rPr>
                <w:b/>
                <w:bCs/>
                <w:i/>
                <w:iCs/>
                <w:sz w:val="20"/>
                <w:szCs w:val="20"/>
              </w:rPr>
            </w:pPr>
            <w:r w:rsidRPr="00FC072E">
              <w:rPr>
                <w:b/>
                <w:bCs/>
                <w:sz w:val="20"/>
                <w:szCs w:val="20"/>
              </w:rPr>
              <w:t>Revisión de unidades</w:t>
            </w:r>
          </w:p>
        </w:tc>
        <w:tc>
          <w:tcPr>
            <w:tcW w:w="3544" w:type="dxa"/>
            <w:shd w:val="clear" w:color="auto" w:fill="DBE5F1" w:themeFill="accent1" w:themeFillTint="33"/>
            <w:vAlign w:val="center"/>
          </w:tcPr>
          <w:p w:rsidRPr="00FC072E" w:rsidR="00615BA0" w:rsidP="00FC072E" w:rsidRDefault="00615BA0" w14:paraId="5B67D2BD" w14:textId="0958AC46">
            <w:pPr>
              <w:pStyle w:val="Normal0"/>
              <w:spacing w:line="360" w:lineRule="auto"/>
              <w:rPr>
                <w:b/>
                <w:bCs/>
                <w:i/>
                <w:iCs/>
                <w:sz w:val="20"/>
                <w:szCs w:val="20"/>
              </w:rPr>
            </w:pPr>
            <w:r w:rsidRPr="00FC072E">
              <w:rPr>
                <w:sz w:val="20"/>
                <w:szCs w:val="20"/>
              </w:rPr>
              <w:t>Que las mediciones utilicen unidades uniformes.</w:t>
            </w:r>
          </w:p>
        </w:tc>
        <w:tc>
          <w:tcPr>
            <w:tcW w:w="3869" w:type="dxa"/>
            <w:shd w:val="clear" w:color="auto" w:fill="DBE5F1" w:themeFill="accent1" w:themeFillTint="33"/>
            <w:vAlign w:val="center"/>
          </w:tcPr>
          <w:p w:rsidRPr="00FC072E" w:rsidR="00615BA0" w:rsidP="00FC072E" w:rsidRDefault="00615BA0" w14:paraId="390C827D" w14:textId="29D5B1A1">
            <w:pPr>
              <w:pStyle w:val="Normal0"/>
              <w:spacing w:line="360" w:lineRule="auto"/>
              <w:rPr>
                <w:b/>
                <w:bCs/>
                <w:i/>
                <w:iCs/>
                <w:sz w:val="20"/>
                <w:szCs w:val="20"/>
              </w:rPr>
            </w:pPr>
            <w:r w:rsidRPr="00FC072E">
              <w:rPr>
                <w:sz w:val="20"/>
                <w:szCs w:val="20"/>
              </w:rPr>
              <w:t>Registrar todas las áreas en hectáreas o metros cuadrados según el criterio definido.</w:t>
            </w:r>
          </w:p>
        </w:tc>
      </w:tr>
      <w:tr w:rsidRPr="00FC072E" w:rsidR="00615BA0" w:rsidTr="001673CA" w14:paraId="2A198B82" w14:textId="77777777">
        <w:tc>
          <w:tcPr>
            <w:tcW w:w="2547" w:type="dxa"/>
            <w:shd w:val="clear" w:color="auto" w:fill="DBE5F1" w:themeFill="accent1" w:themeFillTint="33"/>
            <w:vAlign w:val="center"/>
          </w:tcPr>
          <w:p w:rsidRPr="00FC072E" w:rsidR="00615BA0" w:rsidP="00FC072E" w:rsidRDefault="00615BA0" w14:paraId="299C45E2" w14:textId="060C29CF">
            <w:pPr>
              <w:pStyle w:val="Normal0"/>
              <w:spacing w:line="360" w:lineRule="auto"/>
              <w:rPr>
                <w:b/>
                <w:bCs/>
                <w:i/>
                <w:iCs/>
                <w:sz w:val="20"/>
                <w:szCs w:val="20"/>
              </w:rPr>
            </w:pPr>
            <w:r w:rsidRPr="00FC072E">
              <w:rPr>
                <w:b/>
                <w:bCs/>
                <w:sz w:val="20"/>
                <w:szCs w:val="20"/>
              </w:rPr>
              <w:t>Comprobación de rangos</w:t>
            </w:r>
          </w:p>
        </w:tc>
        <w:tc>
          <w:tcPr>
            <w:tcW w:w="3544" w:type="dxa"/>
            <w:shd w:val="clear" w:color="auto" w:fill="DBE5F1" w:themeFill="accent1" w:themeFillTint="33"/>
            <w:vAlign w:val="center"/>
          </w:tcPr>
          <w:p w:rsidRPr="00FC072E" w:rsidR="00615BA0" w:rsidP="00FC072E" w:rsidRDefault="00615BA0" w14:paraId="6B31AC8A" w14:textId="1BACA625">
            <w:pPr>
              <w:pStyle w:val="Normal0"/>
              <w:spacing w:line="360" w:lineRule="auto"/>
              <w:rPr>
                <w:b/>
                <w:bCs/>
                <w:i/>
                <w:iCs/>
                <w:sz w:val="20"/>
                <w:szCs w:val="20"/>
              </w:rPr>
            </w:pPr>
            <w:r w:rsidRPr="00FC072E">
              <w:rPr>
                <w:sz w:val="20"/>
                <w:szCs w:val="20"/>
              </w:rPr>
              <w:t>Que los valores se encuentren dentro de límites razonables o establecidos.</w:t>
            </w:r>
          </w:p>
        </w:tc>
        <w:tc>
          <w:tcPr>
            <w:tcW w:w="3869" w:type="dxa"/>
            <w:shd w:val="clear" w:color="auto" w:fill="DBE5F1" w:themeFill="accent1" w:themeFillTint="33"/>
            <w:vAlign w:val="center"/>
          </w:tcPr>
          <w:p w:rsidRPr="00FC072E" w:rsidR="00615BA0" w:rsidP="00FC072E" w:rsidRDefault="00615BA0" w14:paraId="6BB5283C" w14:textId="496E98E8">
            <w:pPr>
              <w:pStyle w:val="Normal0"/>
              <w:spacing w:line="360" w:lineRule="auto"/>
              <w:rPr>
                <w:b/>
                <w:bCs/>
                <w:i/>
                <w:iCs/>
                <w:sz w:val="20"/>
                <w:szCs w:val="20"/>
              </w:rPr>
            </w:pPr>
            <w:r w:rsidRPr="00FC072E">
              <w:rPr>
                <w:sz w:val="20"/>
                <w:szCs w:val="20"/>
              </w:rPr>
              <w:t>Revisar que una medición de humedad no presente un valor imposible para el instrumento utilizado.</w:t>
            </w:r>
          </w:p>
        </w:tc>
      </w:tr>
      <w:tr w:rsidRPr="00FC072E" w:rsidR="00615BA0" w:rsidTr="001673CA" w14:paraId="770FB128" w14:textId="77777777">
        <w:tc>
          <w:tcPr>
            <w:tcW w:w="2547" w:type="dxa"/>
            <w:shd w:val="clear" w:color="auto" w:fill="DBE5F1" w:themeFill="accent1" w:themeFillTint="33"/>
            <w:vAlign w:val="center"/>
          </w:tcPr>
          <w:p w:rsidRPr="00FC072E" w:rsidR="00615BA0" w:rsidP="00FC072E" w:rsidRDefault="00615BA0" w14:paraId="7FCA5560" w14:textId="300C413F">
            <w:pPr>
              <w:pStyle w:val="Normal0"/>
              <w:spacing w:line="360" w:lineRule="auto"/>
              <w:rPr>
                <w:b/>
                <w:bCs/>
                <w:sz w:val="20"/>
                <w:szCs w:val="20"/>
              </w:rPr>
            </w:pPr>
            <w:r w:rsidRPr="00FC072E">
              <w:rPr>
                <w:b/>
                <w:bCs/>
                <w:sz w:val="20"/>
                <w:szCs w:val="20"/>
              </w:rPr>
              <w:t>Valores faltantes</w:t>
            </w:r>
          </w:p>
        </w:tc>
        <w:tc>
          <w:tcPr>
            <w:tcW w:w="3544" w:type="dxa"/>
            <w:shd w:val="clear" w:color="auto" w:fill="DBE5F1" w:themeFill="accent1" w:themeFillTint="33"/>
            <w:vAlign w:val="center"/>
          </w:tcPr>
          <w:p w:rsidRPr="00FC072E" w:rsidR="00615BA0" w:rsidP="00FC072E" w:rsidRDefault="00615BA0" w14:paraId="103A4BE0" w14:textId="612FCF26">
            <w:pPr>
              <w:pStyle w:val="Normal0"/>
              <w:spacing w:line="360" w:lineRule="auto"/>
              <w:rPr>
                <w:sz w:val="20"/>
                <w:szCs w:val="20"/>
              </w:rPr>
            </w:pPr>
            <w:r w:rsidRPr="00FC072E">
              <w:rPr>
                <w:sz w:val="20"/>
                <w:szCs w:val="20"/>
              </w:rPr>
              <w:t>Identificar información que no fue registrada.</w:t>
            </w:r>
          </w:p>
        </w:tc>
        <w:tc>
          <w:tcPr>
            <w:tcW w:w="3869" w:type="dxa"/>
            <w:shd w:val="clear" w:color="auto" w:fill="DBE5F1" w:themeFill="accent1" w:themeFillTint="33"/>
            <w:vAlign w:val="center"/>
          </w:tcPr>
          <w:p w:rsidRPr="00FC072E" w:rsidR="00615BA0" w:rsidP="00FC072E" w:rsidRDefault="00615BA0" w14:paraId="277D7790" w14:textId="022AC6AA">
            <w:pPr>
              <w:pStyle w:val="Normal0"/>
              <w:spacing w:line="360" w:lineRule="auto"/>
              <w:rPr>
                <w:sz w:val="20"/>
                <w:szCs w:val="20"/>
              </w:rPr>
            </w:pPr>
            <w:r w:rsidRPr="00FC072E">
              <w:rPr>
                <w:sz w:val="20"/>
                <w:szCs w:val="20"/>
              </w:rPr>
              <w:t>Detectar puntos donde no se registró la cantidad de individuos observados.</w:t>
            </w:r>
          </w:p>
        </w:tc>
      </w:tr>
      <w:tr w:rsidRPr="00FC072E" w:rsidR="00615BA0" w:rsidTr="001673CA" w14:paraId="01C144FB" w14:textId="77777777">
        <w:tc>
          <w:tcPr>
            <w:tcW w:w="2547" w:type="dxa"/>
            <w:shd w:val="clear" w:color="auto" w:fill="DBE5F1" w:themeFill="accent1" w:themeFillTint="33"/>
            <w:vAlign w:val="center"/>
          </w:tcPr>
          <w:p w:rsidRPr="00FC072E" w:rsidR="00615BA0" w:rsidP="00FC072E" w:rsidRDefault="00615BA0" w14:paraId="4A3648FF" w14:textId="6E80100C">
            <w:pPr>
              <w:pStyle w:val="Normal0"/>
              <w:spacing w:line="360" w:lineRule="auto"/>
              <w:rPr>
                <w:b/>
                <w:bCs/>
                <w:sz w:val="20"/>
                <w:szCs w:val="20"/>
              </w:rPr>
            </w:pPr>
            <w:r w:rsidRPr="00FC072E">
              <w:rPr>
                <w:b/>
                <w:bCs/>
                <w:sz w:val="20"/>
                <w:szCs w:val="20"/>
              </w:rPr>
              <w:t>Registros duplicados</w:t>
            </w:r>
          </w:p>
        </w:tc>
        <w:tc>
          <w:tcPr>
            <w:tcW w:w="3544" w:type="dxa"/>
            <w:shd w:val="clear" w:color="auto" w:fill="DBE5F1" w:themeFill="accent1" w:themeFillTint="33"/>
            <w:vAlign w:val="center"/>
          </w:tcPr>
          <w:p w:rsidRPr="00FC072E" w:rsidR="00615BA0" w:rsidP="00FC072E" w:rsidRDefault="00615BA0" w14:paraId="1F9B2AD7" w14:textId="41F48569">
            <w:pPr>
              <w:pStyle w:val="Normal0"/>
              <w:spacing w:line="360" w:lineRule="auto"/>
              <w:rPr>
                <w:sz w:val="20"/>
                <w:szCs w:val="20"/>
              </w:rPr>
            </w:pPr>
            <w:r w:rsidRPr="00FC072E">
              <w:rPr>
                <w:sz w:val="20"/>
                <w:szCs w:val="20"/>
              </w:rPr>
              <w:t>Evitar que una misma observación aparezca varias veces.</w:t>
            </w:r>
          </w:p>
        </w:tc>
        <w:tc>
          <w:tcPr>
            <w:tcW w:w="3869" w:type="dxa"/>
            <w:shd w:val="clear" w:color="auto" w:fill="DBE5F1" w:themeFill="accent1" w:themeFillTint="33"/>
            <w:vAlign w:val="center"/>
          </w:tcPr>
          <w:p w:rsidRPr="00FC072E" w:rsidR="00615BA0" w:rsidP="00FC072E" w:rsidRDefault="00615BA0" w14:paraId="1EC74988" w14:textId="5CAEF106">
            <w:pPr>
              <w:pStyle w:val="Normal0"/>
              <w:spacing w:line="360" w:lineRule="auto"/>
              <w:rPr>
                <w:sz w:val="20"/>
                <w:szCs w:val="20"/>
              </w:rPr>
            </w:pPr>
            <w:r w:rsidRPr="00FC072E">
              <w:rPr>
                <w:sz w:val="20"/>
                <w:szCs w:val="20"/>
              </w:rPr>
              <w:t>Identificar dos registros con el mismo punto, fecha y hora de monitoreo.</w:t>
            </w:r>
          </w:p>
        </w:tc>
      </w:tr>
      <w:tr w:rsidRPr="00FC072E" w:rsidR="00615BA0" w:rsidTr="001673CA" w14:paraId="427FF03A" w14:textId="77777777">
        <w:tc>
          <w:tcPr>
            <w:tcW w:w="2547" w:type="dxa"/>
            <w:shd w:val="clear" w:color="auto" w:fill="DBE5F1" w:themeFill="accent1" w:themeFillTint="33"/>
            <w:vAlign w:val="center"/>
          </w:tcPr>
          <w:p w:rsidRPr="00FC072E" w:rsidR="00615BA0" w:rsidP="00FC072E" w:rsidRDefault="00615BA0" w14:paraId="11C567DA" w14:textId="412FCA92">
            <w:pPr>
              <w:pStyle w:val="Normal0"/>
              <w:spacing w:line="360" w:lineRule="auto"/>
              <w:rPr>
                <w:b/>
                <w:bCs/>
                <w:sz w:val="20"/>
                <w:szCs w:val="20"/>
              </w:rPr>
            </w:pPr>
            <w:r w:rsidRPr="00FC072E">
              <w:rPr>
                <w:b/>
                <w:bCs/>
                <w:sz w:val="20"/>
                <w:szCs w:val="20"/>
              </w:rPr>
              <w:t>Revisión de fechas</w:t>
            </w:r>
          </w:p>
        </w:tc>
        <w:tc>
          <w:tcPr>
            <w:tcW w:w="3544" w:type="dxa"/>
            <w:shd w:val="clear" w:color="auto" w:fill="DBE5F1" w:themeFill="accent1" w:themeFillTint="33"/>
            <w:vAlign w:val="center"/>
          </w:tcPr>
          <w:p w:rsidRPr="00FC072E" w:rsidR="00615BA0" w:rsidP="00FC072E" w:rsidRDefault="00615BA0" w14:paraId="5D2DD1B0" w14:textId="617B1349">
            <w:pPr>
              <w:pStyle w:val="Normal0"/>
              <w:spacing w:line="360" w:lineRule="auto"/>
              <w:rPr>
                <w:sz w:val="20"/>
                <w:szCs w:val="20"/>
              </w:rPr>
            </w:pPr>
            <w:r w:rsidRPr="00FC072E">
              <w:rPr>
                <w:sz w:val="20"/>
                <w:szCs w:val="20"/>
              </w:rPr>
              <w:t>Comprobar que los datos correspondan al periodo correcto.</w:t>
            </w:r>
          </w:p>
        </w:tc>
        <w:tc>
          <w:tcPr>
            <w:tcW w:w="3869" w:type="dxa"/>
            <w:shd w:val="clear" w:color="auto" w:fill="DBE5F1" w:themeFill="accent1" w:themeFillTint="33"/>
            <w:vAlign w:val="center"/>
          </w:tcPr>
          <w:p w:rsidRPr="00FC072E" w:rsidR="00615BA0" w:rsidP="00FC072E" w:rsidRDefault="00615BA0" w14:paraId="41D22F52" w14:textId="499FC5F7">
            <w:pPr>
              <w:pStyle w:val="Normal0"/>
              <w:spacing w:line="360" w:lineRule="auto"/>
              <w:rPr>
                <w:sz w:val="20"/>
                <w:szCs w:val="20"/>
              </w:rPr>
            </w:pPr>
            <w:r w:rsidRPr="00FC072E">
              <w:rPr>
                <w:sz w:val="20"/>
                <w:szCs w:val="20"/>
              </w:rPr>
              <w:t>Verificar que una observación corresponda a la fecha de la visita de campo.</w:t>
            </w:r>
          </w:p>
        </w:tc>
      </w:tr>
      <w:tr w:rsidRPr="00FC072E" w:rsidR="00615BA0" w:rsidTr="001673CA" w14:paraId="6772EFDF" w14:textId="77777777">
        <w:tc>
          <w:tcPr>
            <w:tcW w:w="2547" w:type="dxa"/>
            <w:shd w:val="clear" w:color="auto" w:fill="DBE5F1" w:themeFill="accent1" w:themeFillTint="33"/>
            <w:vAlign w:val="center"/>
          </w:tcPr>
          <w:p w:rsidRPr="00FC072E" w:rsidR="00615BA0" w:rsidP="00FC072E" w:rsidRDefault="00615BA0" w14:paraId="379BDFCF" w14:textId="3F692065">
            <w:pPr>
              <w:pStyle w:val="Normal0"/>
              <w:spacing w:line="360" w:lineRule="auto"/>
              <w:rPr>
                <w:b/>
                <w:bCs/>
                <w:sz w:val="20"/>
                <w:szCs w:val="20"/>
              </w:rPr>
            </w:pPr>
            <w:r w:rsidRPr="00FC072E">
              <w:rPr>
                <w:b/>
                <w:bCs/>
                <w:sz w:val="20"/>
                <w:szCs w:val="20"/>
              </w:rPr>
              <w:t>Verificación de códigos</w:t>
            </w:r>
          </w:p>
        </w:tc>
        <w:tc>
          <w:tcPr>
            <w:tcW w:w="3544" w:type="dxa"/>
            <w:shd w:val="clear" w:color="auto" w:fill="DBE5F1" w:themeFill="accent1" w:themeFillTint="33"/>
            <w:vAlign w:val="center"/>
          </w:tcPr>
          <w:p w:rsidRPr="00FC072E" w:rsidR="00615BA0" w:rsidP="00FC072E" w:rsidRDefault="00615BA0" w14:paraId="71E5C9AF" w14:textId="3F0C8920">
            <w:pPr>
              <w:pStyle w:val="Normal0"/>
              <w:spacing w:line="360" w:lineRule="auto"/>
              <w:rPr>
                <w:sz w:val="20"/>
                <w:szCs w:val="20"/>
              </w:rPr>
            </w:pPr>
            <w:r w:rsidRPr="00FC072E">
              <w:rPr>
                <w:sz w:val="20"/>
                <w:szCs w:val="20"/>
              </w:rPr>
              <w:t>Confirmar la correcta identificación de lotes, puntos o variables.</w:t>
            </w:r>
          </w:p>
        </w:tc>
        <w:tc>
          <w:tcPr>
            <w:tcW w:w="3869" w:type="dxa"/>
            <w:shd w:val="clear" w:color="auto" w:fill="DBE5F1" w:themeFill="accent1" w:themeFillTint="33"/>
            <w:vAlign w:val="center"/>
          </w:tcPr>
          <w:p w:rsidRPr="00FC072E" w:rsidR="00615BA0" w:rsidP="00FC072E" w:rsidRDefault="00615BA0" w14:paraId="17773557" w14:textId="5EF56092">
            <w:pPr>
              <w:pStyle w:val="Normal0"/>
              <w:spacing w:line="360" w:lineRule="auto"/>
              <w:rPr>
                <w:sz w:val="20"/>
                <w:szCs w:val="20"/>
              </w:rPr>
            </w:pPr>
            <w:r w:rsidRPr="00FC072E">
              <w:rPr>
                <w:sz w:val="20"/>
                <w:szCs w:val="20"/>
              </w:rPr>
              <w:t>Comprobar que el código del lote coincida con el utilizado en el mapa y los formatos.</w:t>
            </w:r>
          </w:p>
        </w:tc>
      </w:tr>
      <w:tr w:rsidRPr="00FC072E" w:rsidR="00615BA0" w:rsidTr="001673CA" w14:paraId="22AB25FE" w14:textId="77777777">
        <w:tc>
          <w:tcPr>
            <w:tcW w:w="2547" w:type="dxa"/>
            <w:shd w:val="clear" w:color="auto" w:fill="DBE5F1" w:themeFill="accent1" w:themeFillTint="33"/>
            <w:vAlign w:val="center"/>
          </w:tcPr>
          <w:p w:rsidRPr="00FC072E" w:rsidR="00615BA0" w:rsidP="00FC072E" w:rsidRDefault="00615BA0" w14:paraId="76577851" w14:textId="1ADD3D12">
            <w:pPr>
              <w:pStyle w:val="Normal0"/>
              <w:spacing w:line="360" w:lineRule="auto"/>
              <w:rPr>
                <w:b/>
                <w:bCs/>
                <w:sz w:val="20"/>
                <w:szCs w:val="20"/>
              </w:rPr>
            </w:pPr>
            <w:r w:rsidRPr="00FC072E">
              <w:rPr>
                <w:b/>
                <w:bCs/>
                <w:sz w:val="20"/>
                <w:szCs w:val="20"/>
              </w:rPr>
              <w:t>Comparación con registros originales</w:t>
            </w:r>
          </w:p>
        </w:tc>
        <w:tc>
          <w:tcPr>
            <w:tcW w:w="3544" w:type="dxa"/>
            <w:shd w:val="clear" w:color="auto" w:fill="DBE5F1" w:themeFill="accent1" w:themeFillTint="33"/>
            <w:vAlign w:val="center"/>
          </w:tcPr>
          <w:p w:rsidRPr="00FC072E" w:rsidR="00615BA0" w:rsidP="00FC072E" w:rsidRDefault="00615BA0" w14:paraId="14AFA3F4" w14:textId="347C8D11">
            <w:pPr>
              <w:pStyle w:val="Normal0"/>
              <w:spacing w:line="360" w:lineRule="auto"/>
              <w:rPr>
                <w:sz w:val="20"/>
                <w:szCs w:val="20"/>
              </w:rPr>
            </w:pPr>
            <w:r w:rsidRPr="00FC072E">
              <w:rPr>
                <w:sz w:val="20"/>
                <w:szCs w:val="20"/>
              </w:rPr>
              <w:t>Confirmar que la información digitada coincida con la fuente inicial.</w:t>
            </w:r>
          </w:p>
        </w:tc>
        <w:tc>
          <w:tcPr>
            <w:tcW w:w="3869" w:type="dxa"/>
            <w:shd w:val="clear" w:color="auto" w:fill="DBE5F1" w:themeFill="accent1" w:themeFillTint="33"/>
            <w:vAlign w:val="center"/>
          </w:tcPr>
          <w:p w:rsidRPr="00FC072E" w:rsidR="00615BA0" w:rsidP="00FC072E" w:rsidRDefault="00615BA0" w14:paraId="31318A1A" w14:textId="293CA17D">
            <w:pPr>
              <w:pStyle w:val="Normal0"/>
              <w:spacing w:line="360" w:lineRule="auto"/>
              <w:rPr>
                <w:sz w:val="20"/>
                <w:szCs w:val="20"/>
              </w:rPr>
            </w:pPr>
            <w:r w:rsidRPr="00FC072E">
              <w:rPr>
                <w:sz w:val="20"/>
                <w:szCs w:val="20"/>
              </w:rPr>
              <w:t>Comparar la base de datos con el formato diligenciado durante el monitoreo.</w:t>
            </w:r>
          </w:p>
        </w:tc>
      </w:tr>
    </w:tbl>
    <w:p w:rsidRPr="00FC072E" w:rsidR="00615BA0" w:rsidP="00FC072E" w:rsidRDefault="00615BA0" w14:paraId="397C619E" w14:textId="77777777">
      <w:pPr>
        <w:pStyle w:val="Normal0"/>
        <w:spacing w:line="360" w:lineRule="auto"/>
        <w:rPr>
          <w:b/>
          <w:bCs/>
          <w:i/>
          <w:iCs/>
          <w:sz w:val="20"/>
          <w:szCs w:val="20"/>
        </w:rPr>
      </w:pPr>
    </w:p>
    <w:p w:rsidRPr="00FC072E" w:rsidR="00AE6993" w:rsidP="00FC072E" w:rsidRDefault="00AE6993" w14:paraId="0A26D605" w14:textId="77777777">
      <w:pPr>
        <w:pStyle w:val="Normal0"/>
        <w:spacing w:line="360" w:lineRule="auto"/>
        <w:rPr>
          <w:sz w:val="20"/>
          <w:szCs w:val="20"/>
        </w:rPr>
      </w:pPr>
      <w:r w:rsidRPr="00FC072E">
        <w:rPr>
          <w:sz w:val="20"/>
          <w:szCs w:val="20"/>
        </w:rPr>
        <w:t>La validación no significa modificar automáticamente todos los valores que parecen diferentes. Cuando se identifica una inconsistencia, es necesario revisar su origen y determinar si corresponde a un error de registro, una condición real del cultivo o una situación que requiere confirmación. Por ejemplo, un valor muy alto de presencia de una plaga no debe eliminarse simplemente por considerarse poco común; primero debe verificarse si fue correctamente registrado y si existe evidencia que permita respaldarlo.</w:t>
      </w:r>
    </w:p>
    <w:p w:rsidRPr="00FC072E" w:rsidR="00AE6993" w:rsidP="00FC072E" w:rsidRDefault="00AE6993" w14:paraId="0EED34BE" w14:textId="77777777">
      <w:pPr>
        <w:pStyle w:val="Normal0"/>
        <w:spacing w:line="360" w:lineRule="auto"/>
        <w:rPr>
          <w:sz w:val="20"/>
          <w:szCs w:val="20"/>
        </w:rPr>
      </w:pPr>
    </w:p>
    <w:p w:rsidRPr="00FC072E" w:rsidR="00AE6993" w:rsidP="00FC072E" w:rsidRDefault="00AE6993" w14:paraId="3D0D15F8" w14:textId="77777777">
      <w:pPr>
        <w:pStyle w:val="Normal0"/>
        <w:spacing w:line="360" w:lineRule="auto"/>
        <w:rPr>
          <w:sz w:val="20"/>
          <w:szCs w:val="20"/>
        </w:rPr>
      </w:pPr>
      <w:r w:rsidRPr="00FC072E">
        <w:rPr>
          <w:sz w:val="20"/>
          <w:szCs w:val="20"/>
        </w:rPr>
        <w:t>Es recomendable dejar evidencia de las verificaciones realizadas, especialmente cuando se corrige o modifica un registro. Esto permite conocer qué información fue revisada, qué cambio se efectuó y, cuando sea posible, cuál era el valor original. De esta manera se conserva la trazabilidad de los datos y se facilita la revisión posterior del proceso.</w:t>
      </w:r>
    </w:p>
    <w:p w:rsidRPr="00FC072E" w:rsidR="00AE6993" w:rsidP="00FC072E" w:rsidRDefault="00AE6993" w14:paraId="3A10A6BB" w14:textId="77777777">
      <w:pPr>
        <w:pStyle w:val="Normal0"/>
        <w:spacing w:line="360" w:lineRule="auto"/>
        <w:rPr>
          <w:sz w:val="20"/>
          <w:szCs w:val="20"/>
        </w:rPr>
      </w:pPr>
    </w:p>
    <w:p w:rsidRPr="00FC072E" w:rsidR="00AE6993" w:rsidP="00FC072E" w:rsidRDefault="00AE6993" w14:paraId="58713885" w14:textId="2BD93365">
      <w:pPr>
        <w:pStyle w:val="Normal0"/>
        <w:spacing w:line="360" w:lineRule="auto"/>
        <w:rPr>
          <w:sz w:val="20"/>
          <w:szCs w:val="20"/>
        </w:rPr>
      </w:pPr>
      <w:r w:rsidRPr="00FC072E">
        <w:rPr>
          <w:sz w:val="20"/>
          <w:szCs w:val="20"/>
        </w:rPr>
        <w:t>Finalmente, la validación debe realizarse antes de aplicar procedimientos estadísticos, realizar análisis espaciales, procesar imágenes o elaborar productos derivados de la información. Trabajar con datos previamente revisados permite reducir errores, mejorar la confiabilidad de los resultados y proporcionar una base más sólida para interpretar las condiciones del cultivo y apoyar las decisiones relacionadas con el manejo integrado de plagas, enfermedades y arvenses.</w:t>
      </w:r>
    </w:p>
    <w:p w:rsidRPr="00FC072E" w:rsidR="00615BA0" w:rsidP="00FC072E" w:rsidRDefault="00615BA0" w14:paraId="3D2FBD43" w14:textId="77777777">
      <w:pPr>
        <w:pStyle w:val="Normal0"/>
        <w:spacing w:line="360" w:lineRule="auto"/>
        <w:rPr>
          <w:sz w:val="20"/>
          <w:szCs w:val="20"/>
        </w:rPr>
      </w:pPr>
    </w:p>
    <w:p w:rsidRPr="00FC072E" w:rsidR="00E87D18" w:rsidP="00FC072E" w:rsidRDefault="00E87D18" w14:paraId="351EE4DD" w14:textId="682DF712">
      <w:pPr>
        <w:pStyle w:val="Normal0"/>
        <w:numPr>
          <w:ilvl w:val="1"/>
          <w:numId w:val="18"/>
        </w:numPr>
        <w:spacing w:line="360" w:lineRule="auto"/>
        <w:rPr>
          <w:b/>
          <w:bCs/>
          <w:sz w:val="20"/>
          <w:szCs w:val="20"/>
        </w:rPr>
      </w:pPr>
      <w:bookmarkStart w:name="_Hlk237524944" w:id="14"/>
      <w:r w:rsidRPr="00FC072E">
        <w:rPr>
          <w:b/>
          <w:bCs/>
          <w:sz w:val="20"/>
          <w:szCs w:val="20"/>
        </w:rPr>
        <w:t>Depuración y normalización de datos</w:t>
      </w:r>
    </w:p>
    <w:p w:rsidRPr="00FC072E" w:rsidR="00FC072E" w:rsidP="00FC072E" w:rsidRDefault="00FC072E" w14:paraId="466C4AAD" w14:textId="07B7A021">
      <w:pPr>
        <w:pStyle w:val="Normal0"/>
        <w:spacing w:line="360" w:lineRule="auto"/>
        <w:rPr>
          <w:b/>
          <w:bCs/>
          <w:sz w:val="20"/>
          <w:szCs w:val="20"/>
        </w:rPr>
      </w:pPr>
    </w:p>
    <w:tbl>
      <w:tblPr>
        <w:tblStyle w:val="Tablaconcuadrcula"/>
        <w:tblW w:w="0" w:type="auto"/>
        <w:tblLook w:val="04A0" w:firstRow="1" w:lastRow="0" w:firstColumn="1" w:lastColumn="0" w:noHBand="0" w:noVBand="1"/>
      </w:tblPr>
      <w:tblGrid>
        <w:gridCol w:w="9962"/>
      </w:tblGrid>
      <w:tr w:rsidRPr="00FC072E" w:rsidR="00FC072E" w:rsidTr="00FC072E" w14:paraId="771BCD34" w14:textId="77777777">
        <w:tc>
          <w:tcPr>
            <w:tcW w:w="9962" w:type="dxa"/>
          </w:tcPr>
          <w:p w:rsidRPr="00FC072E" w:rsidR="00FC072E" w:rsidP="00FC072E" w:rsidRDefault="00FC072E" w14:paraId="3BDF0DA8" w14:textId="709A3240">
            <w:pPr>
              <w:pStyle w:val="Normal0"/>
              <w:spacing w:line="360" w:lineRule="auto"/>
              <w:rPr>
                <w:sz w:val="20"/>
                <w:szCs w:val="20"/>
              </w:rPr>
            </w:pPr>
            <w:r w:rsidRPr="00FC072E">
              <w:rPr>
                <w:sz w:val="20"/>
                <w:szCs w:val="20"/>
              </w:rPr>
              <w:t xml:space="preserve">Te invitamos a escuchar nuestro </w:t>
            </w:r>
            <w:r w:rsidRPr="00E778C8">
              <w:rPr>
                <w:i/>
                <w:sz w:val="20"/>
                <w:szCs w:val="20"/>
                <w:highlight w:val="yellow"/>
              </w:rPr>
              <w:t>p</w:t>
            </w:r>
            <w:r w:rsidR="00A63D2C">
              <w:rPr>
                <w:i/>
                <w:sz w:val="20"/>
                <w:szCs w:val="20"/>
                <w:highlight w:val="yellow"/>
              </w:rPr>
              <w:t>ó</w:t>
            </w:r>
            <w:r w:rsidRPr="00E778C8">
              <w:rPr>
                <w:i/>
                <w:sz w:val="20"/>
                <w:szCs w:val="20"/>
                <w:highlight w:val="yellow"/>
              </w:rPr>
              <w:t>dcast</w:t>
            </w:r>
            <w:r w:rsidRPr="00FC072E">
              <w:rPr>
                <w:sz w:val="20"/>
                <w:szCs w:val="20"/>
              </w:rPr>
              <w:t xml:space="preserve"> sobre </w:t>
            </w:r>
            <w:r w:rsidR="00A63D2C">
              <w:rPr>
                <w:sz w:val="20"/>
                <w:szCs w:val="20"/>
              </w:rPr>
              <w:t>“L</w:t>
            </w:r>
            <w:r w:rsidRPr="00FC072E">
              <w:rPr>
                <w:b/>
                <w:bCs/>
                <w:sz w:val="20"/>
                <w:szCs w:val="20"/>
              </w:rPr>
              <w:t>a depuración y normalización de datos</w:t>
            </w:r>
            <w:r w:rsidR="00A63D2C">
              <w:rPr>
                <w:b/>
                <w:bCs/>
                <w:sz w:val="20"/>
                <w:szCs w:val="20"/>
              </w:rPr>
              <w:t>”</w:t>
            </w:r>
            <w:r w:rsidRPr="00FC072E">
              <w:rPr>
                <w:b/>
                <w:bCs/>
                <w:sz w:val="20"/>
                <w:szCs w:val="20"/>
              </w:rPr>
              <w:t>,</w:t>
            </w:r>
            <w:r w:rsidRPr="00FC072E">
              <w:rPr>
                <w:sz w:val="20"/>
                <w:szCs w:val="20"/>
              </w:rPr>
              <w:t xml:space="preserve"> donde conocerás la importancia de revisar, organizar y estandarizar la información obtenida durante el monitoreo agrícola para garantizar registros confiables y facilitar su posterior análisis e interpretación.</w:t>
            </w:r>
          </w:p>
        </w:tc>
      </w:tr>
    </w:tbl>
    <w:p w:rsidRPr="00FC072E" w:rsidR="00FC072E" w:rsidP="00FC072E" w:rsidRDefault="00FC072E" w14:paraId="2A86C5B1" w14:textId="77777777">
      <w:pPr>
        <w:pStyle w:val="Normal0"/>
        <w:spacing w:line="360" w:lineRule="auto"/>
        <w:rPr>
          <w:b/>
          <w:bCs/>
          <w:sz w:val="20"/>
          <w:szCs w:val="20"/>
        </w:rPr>
      </w:pPr>
    </w:p>
    <w:bookmarkEnd w:id="14"/>
    <w:p w:rsidRPr="00FC072E" w:rsidR="00AE6993" w:rsidP="00FC072E" w:rsidRDefault="00AE6993" w14:paraId="6392641F" w14:textId="66E21FED">
      <w:pPr>
        <w:pStyle w:val="Normal0"/>
        <w:shd w:val="clear" w:color="auto" w:fill="DBE5F1" w:themeFill="accent1" w:themeFillTint="33"/>
        <w:spacing w:line="360" w:lineRule="auto"/>
        <w:rPr>
          <w:sz w:val="20"/>
          <w:szCs w:val="20"/>
        </w:rPr>
      </w:pPr>
    </w:p>
    <w:p w:rsidR="0031408F" w:rsidP="00FC072E" w:rsidRDefault="0031408F" w14:paraId="602DCA73" w14:textId="77777777">
      <w:pPr>
        <w:pStyle w:val="Normal0"/>
        <w:spacing w:line="360" w:lineRule="auto"/>
        <w:rPr>
          <w:b/>
          <w:bCs/>
          <w:i/>
          <w:iCs/>
          <w:sz w:val="20"/>
          <w:szCs w:val="20"/>
        </w:rPr>
      </w:pPr>
    </w:p>
    <w:p w:rsidRPr="0031408F" w:rsidR="00AE6993" w:rsidP="00FC072E" w:rsidRDefault="008C7F54" w14:paraId="598F71F2" w14:textId="6E5D4C49">
      <w:pPr>
        <w:pStyle w:val="Normal0"/>
        <w:spacing w:line="360" w:lineRule="auto"/>
        <w:rPr>
          <w:i/>
          <w:iCs/>
          <w:sz w:val="20"/>
          <w:szCs w:val="20"/>
        </w:rPr>
      </w:pPr>
      <w:r w:rsidRPr="008C7F54">
        <w:rPr>
          <w:b/>
          <w:bCs/>
          <w:i/>
          <w:iCs/>
          <w:sz w:val="20"/>
          <w:szCs w:val="20"/>
          <w:highlight w:val="yellow"/>
        </w:rPr>
        <w:t>Tabla 8. Depuración y normalización de datos</w:t>
      </w:r>
    </w:p>
    <w:tbl>
      <w:tblPr>
        <w:tblStyle w:val="Tablaconcuadrcula"/>
        <w:tblW w:w="0" w:type="auto"/>
        <w:shd w:val="clear" w:color="auto" w:fill="DBE5F1" w:themeFill="accent1" w:themeFillTint="33"/>
        <w:tblLook w:val="04A0" w:firstRow="1" w:lastRow="0" w:firstColumn="1" w:lastColumn="0" w:noHBand="0" w:noVBand="1"/>
      </w:tblPr>
      <w:tblGrid>
        <w:gridCol w:w="1696"/>
        <w:gridCol w:w="3544"/>
        <w:gridCol w:w="4722"/>
      </w:tblGrid>
      <w:tr w:rsidRPr="00FC072E" w:rsidR="00AE6993" w:rsidTr="0031408F" w14:paraId="64BC8A50" w14:textId="77777777">
        <w:tc>
          <w:tcPr>
            <w:tcW w:w="1696" w:type="dxa"/>
            <w:shd w:val="clear" w:color="auto" w:fill="DBE5F1" w:themeFill="accent1" w:themeFillTint="33"/>
            <w:vAlign w:val="center"/>
          </w:tcPr>
          <w:p w:rsidRPr="00FC072E" w:rsidR="00AE6993" w:rsidP="00FC072E" w:rsidRDefault="00AE6993" w14:paraId="0C5CBC1E" w14:textId="65CB6974">
            <w:pPr>
              <w:pStyle w:val="Normal0"/>
              <w:spacing w:line="360" w:lineRule="auto"/>
              <w:rPr>
                <w:sz w:val="20"/>
                <w:szCs w:val="20"/>
              </w:rPr>
            </w:pPr>
            <w:r w:rsidRPr="00FC072E">
              <w:rPr>
                <w:b/>
                <w:bCs/>
                <w:sz w:val="20"/>
                <w:szCs w:val="20"/>
              </w:rPr>
              <w:t>Elemento</w:t>
            </w:r>
          </w:p>
        </w:tc>
        <w:tc>
          <w:tcPr>
            <w:tcW w:w="3544" w:type="dxa"/>
            <w:shd w:val="clear" w:color="auto" w:fill="DBE5F1" w:themeFill="accent1" w:themeFillTint="33"/>
            <w:vAlign w:val="center"/>
          </w:tcPr>
          <w:p w:rsidRPr="00FC072E" w:rsidR="00AE6993" w:rsidP="00FC072E" w:rsidRDefault="00AE6993" w14:paraId="5CA98112" w14:textId="47998625">
            <w:pPr>
              <w:pStyle w:val="Normal0"/>
              <w:spacing w:line="360" w:lineRule="auto"/>
              <w:rPr>
                <w:sz w:val="20"/>
                <w:szCs w:val="20"/>
              </w:rPr>
            </w:pPr>
            <w:r w:rsidRPr="00FC072E">
              <w:rPr>
                <w:b/>
                <w:bCs/>
                <w:sz w:val="20"/>
                <w:szCs w:val="20"/>
              </w:rPr>
              <w:t>Situación que puede presentarse</w:t>
            </w:r>
          </w:p>
        </w:tc>
        <w:tc>
          <w:tcPr>
            <w:tcW w:w="4722" w:type="dxa"/>
            <w:shd w:val="clear" w:color="auto" w:fill="DBE5F1" w:themeFill="accent1" w:themeFillTint="33"/>
            <w:vAlign w:val="center"/>
          </w:tcPr>
          <w:p w:rsidRPr="00FC072E" w:rsidR="00AE6993" w:rsidP="00FC072E" w:rsidRDefault="00AE6993" w14:paraId="6DC975E3" w14:textId="67BC0EB5">
            <w:pPr>
              <w:pStyle w:val="Normal0"/>
              <w:spacing w:line="360" w:lineRule="auto"/>
              <w:rPr>
                <w:sz w:val="20"/>
                <w:szCs w:val="20"/>
              </w:rPr>
            </w:pPr>
            <w:r w:rsidRPr="00FC072E">
              <w:rPr>
                <w:b/>
                <w:bCs/>
                <w:sz w:val="20"/>
                <w:szCs w:val="20"/>
              </w:rPr>
              <w:t>Criterio de normalización</w:t>
            </w:r>
          </w:p>
        </w:tc>
      </w:tr>
      <w:tr w:rsidRPr="00FC072E" w:rsidR="00AE6993" w:rsidTr="0031408F" w14:paraId="6925B562" w14:textId="77777777">
        <w:tc>
          <w:tcPr>
            <w:tcW w:w="1696" w:type="dxa"/>
            <w:shd w:val="clear" w:color="auto" w:fill="DBE5F1" w:themeFill="accent1" w:themeFillTint="33"/>
            <w:vAlign w:val="center"/>
          </w:tcPr>
          <w:p w:rsidRPr="00FC072E" w:rsidR="00AE6993" w:rsidP="00FC072E" w:rsidRDefault="00AE6993" w14:paraId="3012FADA" w14:textId="348D2AB8">
            <w:pPr>
              <w:pStyle w:val="Normal0"/>
              <w:spacing w:line="360" w:lineRule="auto"/>
              <w:rPr>
                <w:sz w:val="20"/>
                <w:szCs w:val="20"/>
              </w:rPr>
            </w:pPr>
            <w:r w:rsidRPr="00FC072E">
              <w:rPr>
                <w:b/>
                <w:bCs/>
                <w:sz w:val="20"/>
                <w:szCs w:val="20"/>
              </w:rPr>
              <w:t>Categorías</w:t>
            </w:r>
          </w:p>
        </w:tc>
        <w:tc>
          <w:tcPr>
            <w:tcW w:w="3544" w:type="dxa"/>
            <w:shd w:val="clear" w:color="auto" w:fill="DBE5F1" w:themeFill="accent1" w:themeFillTint="33"/>
            <w:vAlign w:val="center"/>
          </w:tcPr>
          <w:p w:rsidRPr="00FC072E" w:rsidR="00AE6993" w:rsidP="00FC072E" w:rsidRDefault="00AE6993" w14:paraId="632E443A" w14:textId="26AC9D14">
            <w:pPr>
              <w:pStyle w:val="Normal0"/>
              <w:spacing w:line="360" w:lineRule="auto"/>
              <w:rPr>
                <w:sz w:val="20"/>
                <w:szCs w:val="20"/>
              </w:rPr>
            </w:pPr>
            <w:r w:rsidRPr="00FC072E">
              <w:rPr>
                <w:sz w:val="20"/>
                <w:szCs w:val="20"/>
              </w:rPr>
              <w:t>“Alta”, “alta”, “ALTA”, “Nivel alto”</w:t>
            </w:r>
          </w:p>
        </w:tc>
        <w:tc>
          <w:tcPr>
            <w:tcW w:w="4722" w:type="dxa"/>
            <w:shd w:val="clear" w:color="auto" w:fill="DBE5F1" w:themeFill="accent1" w:themeFillTint="33"/>
            <w:vAlign w:val="center"/>
          </w:tcPr>
          <w:p w:rsidRPr="00FC072E" w:rsidR="00AE6993" w:rsidP="00FC072E" w:rsidRDefault="00AE6993" w14:paraId="00FC4668" w14:textId="4712BFA3">
            <w:pPr>
              <w:pStyle w:val="Normal0"/>
              <w:spacing w:line="360" w:lineRule="auto"/>
              <w:rPr>
                <w:sz w:val="20"/>
                <w:szCs w:val="20"/>
              </w:rPr>
            </w:pPr>
            <w:r w:rsidRPr="00FC072E">
              <w:rPr>
                <w:sz w:val="20"/>
                <w:szCs w:val="20"/>
              </w:rPr>
              <w:t>Utilizar una categoría única: “Alta”.</w:t>
            </w:r>
          </w:p>
        </w:tc>
      </w:tr>
      <w:tr w:rsidRPr="00FC072E" w:rsidR="00AE6993" w:rsidTr="0031408F" w14:paraId="207ABAA1" w14:textId="77777777">
        <w:tc>
          <w:tcPr>
            <w:tcW w:w="1696" w:type="dxa"/>
            <w:shd w:val="clear" w:color="auto" w:fill="DBE5F1" w:themeFill="accent1" w:themeFillTint="33"/>
            <w:vAlign w:val="center"/>
          </w:tcPr>
          <w:p w:rsidRPr="00FC072E" w:rsidR="00AE6993" w:rsidP="00FC072E" w:rsidRDefault="00AE6993" w14:paraId="66AC53E1" w14:textId="354EB2F9">
            <w:pPr>
              <w:pStyle w:val="Normal0"/>
              <w:spacing w:line="360" w:lineRule="auto"/>
              <w:rPr>
                <w:sz w:val="20"/>
                <w:szCs w:val="20"/>
              </w:rPr>
            </w:pPr>
            <w:r w:rsidRPr="00FC072E">
              <w:rPr>
                <w:b/>
                <w:bCs/>
                <w:sz w:val="20"/>
                <w:szCs w:val="20"/>
              </w:rPr>
              <w:t>Fechas</w:t>
            </w:r>
          </w:p>
        </w:tc>
        <w:tc>
          <w:tcPr>
            <w:tcW w:w="3544" w:type="dxa"/>
            <w:shd w:val="clear" w:color="auto" w:fill="DBE5F1" w:themeFill="accent1" w:themeFillTint="33"/>
            <w:vAlign w:val="center"/>
          </w:tcPr>
          <w:p w:rsidRPr="00FC072E" w:rsidR="00AE6993" w:rsidP="00FC072E" w:rsidRDefault="00AE6993" w14:paraId="7C1ADDE3" w14:textId="2734BD5F">
            <w:pPr>
              <w:pStyle w:val="Normal0"/>
              <w:spacing w:line="360" w:lineRule="auto"/>
              <w:rPr>
                <w:sz w:val="20"/>
                <w:szCs w:val="20"/>
              </w:rPr>
            </w:pPr>
            <w:r w:rsidRPr="00FC072E">
              <w:rPr>
                <w:sz w:val="20"/>
                <w:szCs w:val="20"/>
              </w:rPr>
              <w:t>12/08/2026, 12-08-26, 12 de agosto de 2026</w:t>
            </w:r>
          </w:p>
        </w:tc>
        <w:tc>
          <w:tcPr>
            <w:tcW w:w="4722" w:type="dxa"/>
            <w:shd w:val="clear" w:color="auto" w:fill="DBE5F1" w:themeFill="accent1" w:themeFillTint="33"/>
            <w:vAlign w:val="center"/>
          </w:tcPr>
          <w:p w:rsidRPr="00FC072E" w:rsidR="00AE6993" w:rsidP="00FC072E" w:rsidRDefault="00AE6993" w14:paraId="2DBF5709" w14:textId="2D51A0DB">
            <w:pPr>
              <w:pStyle w:val="Normal0"/>
              <w:spacing w:line="360" w:lineRule="auto"/>
              <w:rPr>
                <w:sz w:val="20"/>
                <w:szCs w:val="20"/>
              </w:rPr>
            </w:pPr>
            <w:r w:rsidRPr="00FC072E">
              <w:rPr>
                <w:sz w:val="20"/>
                <w:szCs w:val="20"/>
              </w:rPr>
              <w:t>Establecer un solo formato de fecha.</w:t>
            </w:r>
          </w:p>
        </w:tc>
      </w:tr>
      <w:tr w:rsidRPr="00FC072E" w:rsidR="00AE6993" w:rsidTr="0031408F" w14:paraId="1012214B" w14:textId="77777777">
        <w:tc>
          <w:tcPr>
            <w:tcW w:w="1696" w:type="dxa"/>
            <w:shd w:val="clear" w:color="auto" w:fill="DBE5F1" w:themeFill="accent1" w:themeFillTint="33"/>
            <w:vAlign w:val="center"/>
          </w:tcPr>
          <w:p w:rsidRPr="00FC072E" w:rsidR="00AE6993" w:rsidP="00FC072E" w:rsidRDefault="00AE6993" w14:paraId="02985612" w14:textId="229403FA">
            <w:pPr>
              <w:pStyle w:val="Normal0"/>
              <w:spacing w:line="360" w:lineRule="auto"/>
              <w:rPr>
                <w:b/>
                <w:bCs/>
                <w:sz w:val="20"/>
                <w:szCs w:val="20"/>
              </w:rPr>
            </w:pPr>
            <w:r w:rsidRPr="00FC072E">
              <w:rPr>
                <w:b/>
                <w:bCs/>
                <w:sz w:val="20"/>
                <w:szCs w:val="20"/>
              </w:rPr>
              <w:t>Unidades</w:t>
            </w:r>
          </w:p>
        </w:tc>
        <w:tc>
          <w:tcPr>
            <w:tcW w:w="3544" w:type="dxa"/>
            <w:shd w:val="clear" w:color="auto" w:fill="DBE5F1" w:themeFill="accent1" w:themeFillTint="33"/>
            <w:vAlign w:val="center"/>
          </w:tcPr>
          <w:p w:rsidRPr="00FC072E" w:rsidR="00AE6993" w:rsidP="00FC072E" w:rsidRDefault="00AE6993" w14:paraId="292AB447" w14:textId="23695D79">
            <w:pPr>
              <w:pStyle w:val="Normal0"/>
              <w:spacing w:line="360" w:lineRule="auto"/>
              <w:rPr>
                <w:sz w:val="20"/>
                <w:szCs w:val="20"/>
              </w:rPr>
            </w:pPr>
            <w:r w:rsidRPr="00FC072E">
              <w:rPr>
                <w:sz w:val="20"/>
                <w:szCs w:val="20"/>
              </w:rPr>
              <w:t>Hectáreas y metros cuadrados</w:t>
            </w:r>
          </w:p>
        </w:tc>
        <w:tc>
          <w:tcPr>
            <w:tcW w:w="4722" w:type="dxa"/>
            <w:shd w:val="clear" w:color="auto" w:fill="DBE5F1" w:themeFill="accent1" w:themeFillTint="33"/>
            <w:vAlign w:val="center"/>
          </w:tcPr>
          <w:p w:rsidRPr="00FC072E" w:rsidR="00AE6993" w:rsidP="00FC072E" w:rsidRDefault="00AE6993" w14:paraId="6652C310" w14:textId="1C33A1A8">
            <w:pPr>
              <w:pStyle w:val="Normal0"/>
              <w:spacing w:line="360" w:lineRule="auto"/>
              <w:rPr>
                <w:sz w:val="20"/>
                <w:szCs w:val="20"/>
              </w:rPr>
            </w:pPr>
            <w:r w:rsidRPr="00FC072E">
              <w:rPr>
                <w:sz w:val="20"/>
                <w:szCs w:val="20"/>
              </w:rPr>
              <w:t>Convertir los valores a una unidad común.</w:t>
            </w:r>
          </w:p>
        </w:tc>
      </w:tr>
      <w:tr w:rsidRPr="00FC072E" w:rsidR="00AE6993" w:rsidTr="0031408F" w14:paraId="35848926" w14:textId="77777777">
        <w:tc>
          <w:tcPr>
            <w:tcW w:w="1696" w:type="dxa"/>
            <w:shd w:val="clear" w:color="auto" w:fill="DBE5F1" w:themeFill="accent1" w:themeFillTint="33"/>
            <w:vAlign w:val="center"/>
          </w:tcPr>
          <w:p w:rsidRPr="00FC072E" w:rsidR="00AE6993" w:rsidP="00FC072E" w:rsidRDefault="00AE6993" w14:paraId="759B7D42" w14:textId="388E54B1">
            <w:pPr>
              <w:pStyle w:val="Normal0"/>
              <w:spacing w:line="360" w:lineRule="auto"/>
              <w:rPr>
                <w:b/>
                <w:bCs/>
                <w:sz w:val="20"/>
                <w:szCs w:val="20"/>
              </w:rPr>
            </w:pPr>
            <w:r w:rsidRPr="00FC072E">
              <w:rPr>
                <w:b/>
                <w:bCs/>
                <w:sz w:val="20"/>
                <w:szCs w:val="20"/>
              </w:rPr>
              <w:t>Códigos</w:t>
            </w:r>
          </w:p>
        </w:tc>
        <w:tc>
          <w:tcPr>
            <w:tcW w:w="3544" w:type="dxa"/>
            <w:shd w:val="clear" w:color="auto" w:fill="DBE5F1" w:themeFill="accent1" w:themeFillTint="33"/>
            <w:vAlign w:val="center"/>
          </w:tcPr>
          <w:p w:rsidRPr="00FC072E" w:rsidR="00AE6993" w:rsidP="00FC072E" w:rsidRDefault="00AE6993" w14:paraId="6921429D" w14:textId="4753D4A1">
            <w:pPr>
              <w:pStyle w:val="Normal0"/>
              <w:spacing w:line="360" w:lineRule="auto"/>
              <w:rPr>
                <w:sz w:val="20"/>
                <w:szCs w:val="20"/>
              </w:rPr>
            </w:pPr>
            <w:r w:rsidRPr="00FC072E">
              <w:rPr>
                <w:sz w:val="20"/>
                <w:szCs w:val="20"/>
              </w:rPr>
              <w:t>Lote 1, L1, Lote-01</w:t>
            </w:r>
          </w:p>
        </w:tc>
        <w:tc>
          <w:tcPr>
            <w:tcW w:w="4722" w:type="dxa"/>
            <w:shd w:val="clear" w:color="auto" w:fill="DBE5F1" w:themeFill="accent1" w:themeFillTint="33"/>
            <w:vAlign w:val="center"/>
          </w:tcPr>
          <w:p w:rsidRPr="00FC072E" w:rsidR="00AE6993" w:rsidP="00FC072E" w:rsidRDefault="00AE6993" w14:paraId="3C0561C5" w14:textId="76110584">
            <w:pPr>
              <w:pStyle w:val="Normal0"/>
              <w:spacing w:line="360" w:lineRule="auto"/>
              <w:rPr>
                <w:sz w:val="20"/>
                <w:szCs w:val="20"/>
              </w:rPr>
            </w:pPr>
            <w:r w:rsidRPr="00FC072E">
              <w:rPr>
                <w:sz w:val="20"/>
                <w:szCs w:val="20"/>
              </w:rPr>
              <w:t>Definir un código único para cada lote.</w:t>
            </w:r>
          </w:p>
        </w:tc>
      </w:tr>
      <w:tr w:rsidRPr="00FC072E" w:rsidR="00AE6993" w:rsidTr="0031408F" w14:paraId="1C7E54BB" w14:textId="77777777">
        <w:tc>
          <w:tcPr>
            <w:tcW w:w="1696" w:type="dxa"/>
            <w:shd w:val="clear" w:color="auto" w:fill="DBE5F1" w:themeFill="accent1" w:themeFillTint="33"/>
            <w:vAlign w:val="center"/>
          </w:tcPr>
          <w:p w:rsidRPr="00FC072E" w:rsidR="00AE6993" w:rsidP="00FC072E" w:rsidRDefault="00AE6993" w14:paraId="07E5547C" w14:textId="35854427">
            <w:pPr>
              <w:pStyle w:val="Normal0"/>
              <w:spacing w:line="360" w:lineRule="auto"/>
              <w:rPr>
                <w:b/>
                <w:bCs/>
                <w:sz w:val="20"/>
                <w:szCs w:val="20"/>
              </w:rPr>
            </w:pPr>
            <w:r w:rsidRPr="00FC072E">
              <w:rPr>
                <w:b/>
                <w:bCs/>
                <w:sz w:val="20"/>
                <w:szCs w:val="20"/>
              </w:rPr>
              <w:t>Nombres</w:t>
            </w:r>
          </w:p>
        </w:tc>
        <w:tc>
          <w:tcPr>
            <w:tcW w:w="3544" w:type="dxa"/>
            <w:shd w:val="clear" w:color="auto" w:fill="DBE5F1" w:themeFill="accent1" w:themeFillTint="33"/>
            <w:vAlign w:val="center"/>
          </w:tcPr>
          <w:p w:rsidRPr="00FC072E" w:rsidR="00AE6993" w:rsidP="00FC072E" w:rsidRDefault="00AE6993" w14:paraId="03E6D033" w14:textId="54946B2D">
            <w:pPr>
              <w:pStyle w:val="Normal0"/>
              <w:spacing w:line="360" w:lineRule="auto"/>
              <w:rPr>
                <w:sz w:val="20"/>
                <w:szCs w:val="20"/>
              </w:rPr>
            </w:pPr>
            <w:r w:rsidRPr="00FC072E">
              <w:rPr>
                <w:sz w:val="20"/>
                <w:szCs w:val="20"/>
              </w:rPr>
              <w:t>“Mosca blanca”, “mosca blanca”</w:t>
            </w:r>
          </w:p>
        </w:tc>
        <w:tc>
          <w:tcPr>
            <w:tcW w:w="4722" w:type="dxa"/>
            <w:shd w:val="clear" w:color="auto" w:fill="DBE5F1" w:themeFill="accent1" w:themeFillTint="33"/>
            <w:vAlign w:val="center"/>
          </w:tcPr>
          <w:p w:rsidRPr="00FC072E" w:rsidR="00AE6993" w:rsidP="00FC072E" w:rsidRDefault="00AE6993" w14:paraId="48CDDC04" w14:textId="5CE08379">
            <w:pPr>
              <w:pStyle w:val="Normal0"/>
              <w:spacing w:line="360" w:lineRule="auto"/>
              <w:rPr>
                <w:sz w:val="20"/>
                <w:szCs w:val="20"/>
              </w:rPr>
            </w:pPr>
            <w:r w:rsidRPr="00FC072E">
              <w:rPr>
                <w:sz w:val="20"/>
                <w:szCs w:val="20"/>
              </w:rPr>
              <w:t>Establecer una forma uniforme de escritura.</w:t>
            </w:r>
          </w:p>
        </w:tc>
      </w:tr>
    </w:tbl>
    <w:p w:rsidRPr="00FC072E" w:rsidR="00AE6993" w:rsidP="00FC072E" w:rsidRDefault="00AE6993" w14:paraId="4F028CC6" w14:textId="77777777">
      <w:pPr>
        <w:pStyle w:val="Normal0"/>
        <w:spacing w:line="360" w:lineRule="auto"/>
        <w:rPr>
          <w:sz w:val="20"/>
          <w:szCs w:val="20"/>
        </w:rPr>
      </w:pPr>
    </w:p>
    <w:p w:rsidRPr="00FC072E" w:rsidR="006B7B4C" w:rsidP="00FC072E" w:rsidRDefault="006B7B4C" w14:paraId="47BF7E0F" w14:textId="77777777">
      <w:pPr>
        <w:pStyle w:val="Normal0"/>
        <w:spacing w:line="360" w:lineRule="auto"/>
        <w:rPr>
          <w:sz w:val="20"/>
          <w:szCs w:val="20"/>
        </w:rPr>
      </w:pPr>
      <w:r w:rsidRPr="00FC072E">
        <w:rPr>
          <w:sz w:val="20"/>
          <w:szCs w:val="20"/>
        </w:rPr>
        <w:t>Una depuración y normalización adecuada permite reducir errores y mejorar la consistencia de la información, facilitando posteriormente la realización de cálculos, comparaciones, gráficos, mapas y otros productos de análisis. También disminuye el riesgo de obtener resultados distorsionados debido a diferencias que no corresponden a cambios reales en las condiciones del cultivo.</w:t>
      </w:r>
    </w:p>
    <w:p w:rsidRPr="00FC072E" w:rsidR="006B7B4C" w:rsidP="00FC072E" w:rsidRDefault="006B7B4C" w14:paraId="1853E1B0" w14:textId="77777777">
      <w:pPr>
        <w:pStyle w:val="Normal0"/>
        <w:spacing w:line="360" w:lineRule="auto"/>
        <w:rPr>
          <w:sz w:val="20"/>
          <w:szCs w:val="20"/>
        </w:rPr>
      </w:pPr>
    </w:p>
    <w:p w:rsidRPr="00FC072E" w:rsidR="006B7B4C" w:rsidP="00FC072E" w:rsidRDefault="006B7B4C" w14:paraId="2E8BBC7A" w14:textId="57BC8181">
      <w:pPr>
        <w:pStyle w:val="Normal0"/>
        <w:spacing w:line="360" w:lineRule="auto"/>
        <w:rPr>
          <w:sz w:val="20"/>
          <w:szCs w:val="20"/>
        </w:rPr>
      </w:pPr>
      <w:r w:rsidRPr="00FC072E">
        <w:rPr>
          <w:sz w:val="20"/>
          <w:szCs w:val="20"/>
        </w:rPr>
        <w:t>Estas actividades favorecen además la interoperabilidad, es decir, la posibilidad de utilizar la misma información en diferentes programas, plataformas o herramientas sin tener que modificar constantemente su estructura. Una base de datos organizada y normalizada puede ser utilizada con mayor facilidad en hojas de cálculo, sistemas de información geográfica y otras herramientas destinadas al procesamiento de información agrícola.</w:t>
      </w:r>
    </w:p>
    <w:p w:rsidRPr="00FC072E" w:rsidR="006B7B4C" w:rsidP="00FC072E" w:rsidRDefault="006B7B4C" w14:paraId="41CA6E89" w14:textId="77777777">
      <w:pPr>
        <w:pStyle w:val="Normal0"/>
        <w:spacing w:line="360" w:lineRule="auto"/>
        <w:rPr>
          <w:sz w:val="20"/>
          <w:szCs w:val="20"/>
        </w:rPr>
      </w:pPr>
      <w:r w:rsidRPr="00FC072E">
        <w:rPr>
          <w:sz w:val="20"/>
          <w:szCs w:val="20"/>
        </w:rPr>
        <w:t>Es importante conservar evidencia de las modificaciones realizadas durante la depuración. Cuando sea necesario, pueden mantenerse versiones anteriores de los archivos, registrar los cambios efectuados o utilizar campos que permitan identificar la fecha y responsable de la modificación. Esto permite mantener la trazabilidad y conocer cómo evolucionó la información desde el registro inicial hasta la versión utilizada para el análisis.</w:t>
      </w:r>
    </w:p>
    <w:p w:rsidRPr="00FC072E" w:rsidR="006B7B4C" w:rsidP="00FC072E" w:rsidRDefault="006B7B4C" w14:paraId="0DFF4BEC" w14:textId="77777777">
      <w:pPr>
        <w:pStyle w:val="Normal0"/>
        <w:spacing w:line="360" w:lineRule="auto"/>
        <w:rPr>
          <w:sz w:val="20"/>
          <w:szCs w:val="20"/>
        </w:rPr>
      </w:pPr>
    </w:p>
    <w:p w:rsidRPr="00FC072E" w:rsidR="00AE6993" w:rsidP="00FC072E" w:rsidRDefault="006B7B4C" w14:paraId="6B212230" w14:textId="0D79FB6B">
      <w:pPr>
        <w:pStyle w:val="Normal0"/>
        <w:spacing w:line="360" w:lineRule="auto"/>
        <w:rPr>
          <w:sz w:val="20"/>
          <w:szCs w:val="20"/>
        </w:rPr>
      </w:pPr>
      <w:r w:rsidRPr="00FC072E">
        <w:rPr>
          <w:sz w:val="20"/>
          <w:szCs w:val="20"/>
        </w:rPr>
        <w:t>En síntesis, la depuración permite mejorar los datos identificando y gestionando los errores, mientras que la normalización busca hacer uniforme la forma en que esos datos están representados. Ambos procesos contribuyen a disponer de información más ordenada, consistente y confiable para las actividades posteriores de análisis e interpretación del monitoreo agrícola.</w:t>
      </w:r>
    </w:p>
    <w:p w:rsidRPr="00FC072E" w:rsidR="006B7B4C" w:rsidP="00FC072E" w:rsidRDefault="006B7B4C" w14:paraId="21875B7F" w14:textId="77777777">
      <w:pPr>
        <w:pStyle w:val="Normal0"/>
        <w:spacing w:line="360" w:lineRule="auto"/>
        <w:rPr>
          <w:sz w:val="20"/>
          <w:szCs w:val="20"/>
        </w:rPr>
      </w:pPr>
    </w:p>
    <w:p w:rsidRPr="00FC072E" w:rsidR="00E87D18" w:rsidP="00FC072E" w:rsidRDefault="00E87D18" w14:paraId="7763E129" w14:textId="0DC73B71">
      <w:pPr>
        <w:pStyle w:val="Normal0"/>
        <w:numPr>
          <w:ilvl w:val="1"/>
          <w:numId w:val="18"/>
        </w:numPr>
        <w:spacing w:line="360" w:lineRule="auto"/>
        <w:rPr>
          <w:b/>
          <w:bCs/>
          <w:sz w:val="20"/>
          <w:szCs w:val="20"/>
        </w:rPr>
      </w:pPr>
      <w:r w:rsidRPr="00FC072E">
        <w:rPr>
          <w:b/>
          <w:bCs/>
          <w:sz w:val="20"/>
          <w:szCs w:val="20"/>
        </w:rPr>
        <w:t>Correlación y análisis de variables productivas y fitosanitarias</w:t>
      </w:r>
    </w:p>
    <w:p w:rsidRPr="00FC072E" w:rsidR="00AE6993" w:rsidP="00FC072E" w:rsidRDefault="00AE6993" w14:paraId="3604585A" w14:textId="77777777">
      <w:pPr>
        <w:pStyle w:val="Normal0"/>
        <w:spacing w:line="360" w:lineRule="auto"/>
        <w:ind w:left="720"/>
        <w:rPr>
          <w:sz w:val="20"/>
          <w:szCs w:val="20"/>
        </w:rPr>
      </w:pPr>
    </w:p>
    <w:p w:rsidRPr="00FC072E" w:rsidR="00310DD9" w:rsidP="00FC072E" w:rsidRDefault="00310DD9" w14:paraId="264FB991" w14:textId="77777777">
      <w:pPr>
        <w:pStyle w:val="Normal0"/>
        <w:spacing w:line="360" w:lineRule="auto"/>
        <w:rPr>
          <w:sz w:val="20"/>
          <w:szCs w:val="20"/>
        </w:rPr>
      </w:pPr>
      <w:r w:rsidRPr="00FC072E">
        <w:rPr>
          <w:sz w:val="20"/>
          <w:szCs w:val="20"/>
        </w:rPr>
        <w:t>La correlación es una herramienta que permite estudiar si existe una relación entre dos o más variables y observar cómo pueden comportarse conjuntamente. En el monitoreo agrícola, puede utilizarse para comparar variables productivas, ambientales y fitosanitarias con el propósito de identificar comportamientos que puedan ser importantes para comprender la situación del cultivo.</w:t>
      </w:r>
    </w:p>
    <w:p w:rsidRPr="00FC072E" w:rsidR="00310DD9" w:rsidP="00FC072E" w:rsidRDefault="00310DD9" w14:paraId="5B8EAB18" w14:textId="77777777">
      <w:pPr>
        <w:pStyle w:val="Normal0"/>
        <w:spacing w:line="360" w:lineRule="auto"/>
        <w:rPr>
          <w:sz w:val="20"/>
          <w:szCs w:val="20"/>
        </w:rPr>
      </w:pPr>
    </w:p>
    <w:p w:rsidRPr="00FC072E" w:rsidR="00310DD9" w:rsidP="00FC072E" w:rsidRDefault="00310DD9" w14:paraId="0B469323" w14:textId="77777777">
      <w:pPr>
        <w:pStyle w:val="Normal0"/>
        <w:spacing w:line="360" w:lineRule="auto"/>
        <w:rPr>
          <w:sz w:val="20"/>
          <w:szCs w:val="20"/>
        </w:rPr>
      </w:pPr>
      <w:r w:rsidRPr="00FC072E">
        <w:rPr>
          <w:sz w:val="20"/>
          <w:szCs w:val="20"/>
        </w:rPr>
        <w:t>Por ejemplo, se puede analizar la relación entre la humedad del suelo y la presencia de enfermedades, entre la temperatura y la aparición de determinadas plagas, o entre la cantidad de lluvia y el desarrollo de organismos fitopatógenos. También es posible relacionar variables productivas, como el número de frutos, el rendimiento o el desarrollo de las plantas, con variables fitosanitarias como la incidencia de enfermedades, la presencia de plagas o el nivel de afectación por arvenses.</w:t>
      </w:r>
    </w:p>
    <w:p w:rsidRPr="00FC072E" w:rsidR="00310DD9" w:rsidP="00FC072E" w:rsidRDefault="00310DD9" w14:paraId="2D8749E8" w14:textId="77777777">
      <w:pPr>
        <w:pStyle w:val="Normal0"/>
        <w:spacing w:line="360" w:lineRule="auto"/>
        <w:rPr>
          <w:sz w:val="20"/>
          <w:szCs w:val="20"/>
        </w:rPr>
      </w:pPr>
    </w:p>
    <w:p w:rsidRPr="00FC072E" w:rsidR="00310DD9" w:rsidP="00FC072E" w:rsidRDefault="00310DD9" w14:paraId="3A2B18DB" w14:textId="77777777">
      <w:pPr>
        <w:pStyle w:val="Normal0"/>
        <w:spacing w:line="360" w:lineRule="auto"/>
        <w:rPr>
          <w:sz w:val="20"/>
          <w:szCs w:val="20"/>
        </w:rPr>
      </w:pPr>
      <w:r w:rsidRPr="00FC072E">
        <w:rPr>
          <w:sz w:val="20"/>
          <w:szCs w:val="20"/>
        </w:rPr>
        <w:t>Para realizar este tipo de análisis es necesario contar con información obtenida de manera organizada y bajo criterios similares. Las variables deben corresponder, en lo posible, al mismo periodo de observación, área o punto de monitoreo. Esto permite realizar comparaciones con mayor facilidad y disminuye el riesgo de relacionar datos que fueron obtenidos en condiciones diferentes.</w:t>
      </w:r>
    </w:p>
    <w:p w:rsidRPr="00FC072E" w:rsidR="00310DD9" w:rsidP="00FC072E" w:rsidRDefault="00310DD9" w14:paraId="22655FA7" w14:textId="77777777">
      <w:pPr>
        <w:pStyle w:val="Normal0"/>
        <w:spacing w:line="360" w:lineRule="auto"/>
        <w:rPr>
          <w:sz w:val="20"/>
          <w:szCs w:val="20"/>
        </w:rPr>
      </w:pPr>
    </w:p>
    <w:p w:rsidRPr="00FC072E" w:rsidR="00310DD9" w:rsidP="00FC072E" w:rsidRDefault="00310DD9" w14:paraId="26135832" w14:textId="77777777">
      <w:pPr>
        <w:pStyle w:val="Normal0"/>
        <w:spacing w:line="360" w:lineRule="auto"/>
        <w:rPr>
          <w:sz w:val="20"/>
          <w:szCs w:val="20"/>
        </w:rPr>
      </w:pPr>
      <w:r w:rsidRPr="00FC072E">
        <w:rPr>
          <w:sz w:val="20"/>
          <w:szCs w:val="20"/>
        </w:rPr>
        <w:t>Una forma sencilla de comprender la correlación es observar cómo cambia una variable cuando cambia otra. Si, por ejemplo, en varios puntos del cultivo se observa que al aumentar la humedad también aumenta la presencia de una determinada enfermedad, puede existir una relación entre ambas variables. Por el contrario, si una variable aumenta mientras la otra tiende a disminuir, puede presentarse una relación negativa. Cuando los cambios no muestran un comportamiento claro, la relación puede ser débil o no ser evidente a partir de los datos disponibles.</w:t>
      </w:r>
    </w:p>
    <w:p w:rsidRPr="00FC072E" w:rsidR="00310DD9" w:rsidP="00FC072E" w:rsidRDefault="00310DD9" w14:paraId="4F2B376D" w14:textId="77777777">
      <w:pPr>
        <w:pStyle w:val="Normal0"/>
        <w:spacing w:line="360" w:lineRule="auto"/>
        <w:rPr>
          <w:sz w:val="20"/>
          <w:szCs w:val="20"/>
        </w:rPr>
      </w:pPr>
    </w:p>
    <w:p w:rsidRPr="00FC072E" w:rsidR="00310DD9" w:rsidP="00FC072E" w:rsidRDefault="00310DD9" w14:paraId="47FA3274" w14:textId="77777777">
      <w:pPr>
        <w:pStyle w:val="Normal0"/>
        <w:spacing w:line="360" w:lineRule="auto"/>
        <w:rPr>
          <w:sz w:val="20"/>
          <w:szCs w:val="20"/>
        </w:rPr>
      </w:pPr>
      <w:r w:rsidRPr="00FC072E">
        <w:rPr>
          <w:sz w:val="20"/>
          <w:szCs w:val="20"/>
        </w:rPr>
        <w:t>La correlación puede clasificarse de manera general según la dirección de la relación. Una correlación positiva ocurre cuando dos variables tienden a aumentar o disminuir en el mismo sentido. Una correlación negativa se presenta cuando una variable tiende a aumentar mientras la otra disminuye. Cuando los valores no presentan un patrón definido, se puede considerar que existe una correlación débil o inexistente.</w:t>
      </w:r>
    </w:p>
    <w:p w:rsidRPr="00FC072E" w:rsidR="00310DD9" w:rsidP="00FC072E" w:rsidRDefault="00310DD9" w14:paraId="646E6E85" w14:textId="77777777">
      <w:pPr>
        <w:pStyle w:val="Normal0"/>
        <w:spacing w:line="360" w:lineRule="auto"/>
        <w:rPr>
          <w:sz w:val="20"/>
          <w:szCs w:val="20"/>
        </w:rPr>
      </w:pPr>
    </w:p>
    <w:p w:rsidRPr="00FC072E" w:rsidR="00310DD9" w:rsidP="00FC072E" w:rsidRDefault="00310DD9" w14:paraId="7B92D11C" w14:textId="77777777">
      <w:pPr>
        <w:pStyle w:val="Normal0"/>
        <w:spacing w:line="360" w:lineRule="auto"/>
        <w:rPr>
          <w:sz w:val="20"/>
          <w:szCs w:val="20"/>
        </w:rPr>
      </w:pPr>
      <w:r w:rsidRPr="00FC072E">
        <w:rPr>
          <w:sz w:val="20"/>
          <w:szCs w:val="20"/>
        </w:rPr>
        <w:t xml:space="preserve">Es importante aclarar que encontrar una correlación no significa que una variable sea necesariamente la causa de la otra. Por ejemplo, si se encuentra una relación entre humedad y presencia de una enfermedad, esto no </w:t>
      </w:r>
      <w:r w:rsidRPr="00FC072E">
        <w:rPr>
          <w:sz w:val="20"/>
          <w:szCs w:val="20"/>
        </w:rPr>
        <w:t>permite afirmar por sí solo que la humedad sea la única responsable de la enfermedad. También pueden intervenir la temperatura, la variedad cultivada, el estado fenológico, las prácticas de manejo, las condiciones del suelo y otros factores.</w:t>
      </w:r>
    </w:p>
    <w:p w:rsidRPr="00FC072E" w:rsidR="00310DD9" w:rsidP="00FC072E" w:rsidRDefault="00310DD9" w14:paraId="4A6D157C" w14:textId="77777777">
      <w:pPr>
        <w:pStyle w:val="Normal0"/>
        <w:spacing w:line="360" w:lineRule="auto"/>
        <w:rPr>
          <w:sz w:val="20"/>
          <w:szCs w:val="20"/>
        </w:rPr>
      </w:pPr>
    </w:p>
    <w:p w:rsidRPr="00FC072E" w:rsidR="00310DD9" w:rsidP="00FC072E" w:rsidRDefault="00310DD9" w14:paraId="55DE08B1" w14:textId="0BBCA75E">
      <w:pPr>
        <w:pStyle w:val="Normal0"/>
        <w:spacing w:line="360" w:lineRule="auto"/>
        <w:rPr>
          <w:sz w:val="20"/>
          <w:szCs w:val="20"/>
        </w:rPr>
      </w:pPr>
      <w:r w:rsidRPr="00FC072E">
        <w:rPr>
          <w:sz w:val="20"/>
          <w:szCs w:val="20"/>
        </w:rPr>
        <w:t>Por esta razón, los resultados de la correlación deben analizarse junto con el conocimiento del cultivo y las condiciones en las que se realizó el monitoreo. El aprendiz debe evitar establecer conclusiones únicamente a partir de un valor estadístico y debe considerar la información disponible para determinar si el comportamiento observado tiene sentido dentro de las condiciones reales del sistema productivo.</w:t>
      </w:r>
    </w:p>
    <w:p w:rsidRPr="00FC072E" w:rsidR="00FC072E" w:rsidP="00FC072E" w:rsidRDefault="00FC072E" w14:paraId="5F6D834F"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C072E" w:rsidR="00FC072E" w:rsidTr="00FC072E" w14:paraId="6DA3B2D4" w14:textId="77777777">
        <w:tc>
          <w:tcPr>
            <w:tcW w:w="9962" w:type="dxa"/>
            <w:shd w:val="clear" w:color="auto" w:fill="FFFF00"/>
          </w:tcPr>
          <w:p w:rsidRPr="00FC072E" w:rsidR="00FC072E" w:rsidP="00FC072E" w:rsidRDefault="00FC072E" w14:paraId="38BAB44D" w14:textId="24782711">
            <w:pPr>
              <w:pStyle w:val="Normal0"/>
              <w:spacing w:line="360" w:lineRule="auto"/>
              <w:rPr>
                <w:sz w:val="20"/>
                <w:szCs w:val="20"/>
              </w:rPr>
            </w:pPr>
            <w:r w:rsidRPr="00FC072E">
              <w:rPr>
                <w:sz w:val="20"/>
                <w:szCs w:val="20"/>
              </w:rPr>
              <w:t>Realizar Acordeón con numeral / pasos</w:t>
            </w:r>
          </w:p>
        </w:tc>
      </w:tr>
    </w:tbl>
    <w:p w:rsidRPr="00FC072E" w:rsidR="00310DD9" w:rsidP="00FC072E" w:rsidRDefault="00310DD9" w14:paraId="4200558D" w14:textId="77777777">
      <w:pPr>
        <w:pStyle w:val="Normal0"/>
        <w:spacing w:line="360" w:lineRule="auto"/>
        <w:rPr>
          <w:sz w:val="20"/>
          <w:szCs w:val="20"/>
        </w:rPr>
      </w:pPr>
    </w:p>
    <w:p w:rsidRPr="00FC072E" w:rsidR="00310DD9" w:rsidP="00FC072E" w:rsidRDefault="008C7F54" w14:paraId="21DEE79A" w14:textId="08F06182">
      <w:pPr>
        <w:pStyle w:val="Normal0"/>
        <w:numPr>
          <w:ilvl w:val="1"/>
          <w:numId w:val="10"/>
        </w:numPr>
        <w:spacing w:line="360" w:lineRule="auto"/>
        <w:rPr>
          <w:b/>
          <w:bCs/>
          <w:sz w:val="20"/>
          <w:szCs w:val="20"/>
        </w:rPr>
      </w:pPr>
      <w:r w:rsidRPr="008C7F54">
        <w:rPr>
          <w:b/>
          <w:bCs/>
          <w:sz w:val="20"/>
          <w:szCs w:val="20"/>
          <w:highlight w:val="yellow"/>
        </w:rPr>
        <w:t>Herramientas para analizar la relación entre variables</w:t>
      </w:r>
    </w:p>
    <w:p w:rsidRPr="00FC072E" w:rsidR="00310DD9" w:rsidP="00FC072E" w:rsidRDefault="00310DD9" w14:paraId="7F67CF91" w14:textId="77777777">
      <w:pPr>
        <w:pStyle w:val="Normal0"/>
        <w:spacing w:line="360" w:lineRule="auto"/>
        <w:rPr>
          <w:sz w:val="20"/>
          <w:szCs w:val="20"/>
        </w:rPr>
      </w:pPr>
    </w:p>
    <w:p w:rsidRPr="00FC072E" w:rsidR="00310DD9" w:rsidP="00FC072E" w:rsidRDefault="00310DD9" w14:paraId="4C92D899" w14:textId="77777777">
      <w:pPr>
        <w:pStyle w:val="Normal0"/>
        <w:spacing w:line="360" w:lineRule="auto"/>
        <w:rPr>
          <w:sz w:val="20"/>
          <w:szCs w:val="20"/>
        </w:rPr>
      </w:pPr>
      <w:r w:rsidRPr="00FC072E">
        <w:rPr>
          <w:sz w:val="20"/>
          <w:szCs w:val="20"/>
        </w:rPr>
        <w:t>El análisis puede apoyarse en diferentes herramientas. Las tablas permiten organizar los valores de las variables y realizar comparaciones sencillas. Los gráficos facilitan la observación de comportamientos que pueden ser difíciles de identificar cuando la información se encuentra solamente en forma de números. Entre ellos se encuentra el gráfico de dispersión, que permite representar pares de valores y observar si existe algún patrón de relación.</w:t>
      </w:r>
    </w:p>
    <w:p w:rsidRPr="00FC072E" w:rsidR="00310DD9" w:rsidP="00FC072E" w:rsidRDefault="00310DD9" w14:paraId="388C4737" w14:textId="77777777">
      <w:pPr>
        <w:pStyle w:val="Normal0"/>
        <w:spacing w:line="360" w:lineRule="auto"/>
        <w:rPr>
          <w:sz w:val="20"/>
          <w:szCs w:val="20"/>
        </w:rPr>
      </w:pPr>
    </w:p>
    <w:p w:rsidRPr="00FC072E" w:rsidR="00310DD9" w:rsidP="00FC072E" w:rsidRDefault="00310DD9" w14:paraId="7894D674" w14:textId="77777777">
      <w:pPr>
        <w:pStyle w:val="Normal0"/>
        <w:spacing w:line="360" w:lineRule="auto"/>
        <w:rPr>
          <w:sz w:val="20"/>
          <w:szCs w:val="20"/>
        </w:rPr>
      </w:pPr>
      <w:r w:rsidRPr="00FC072E">
        <w:rPr>
          <w:sz w:val="20"/>
          <w:szCs w:val="20"/>
        </w:rPr>
        <w:t>También pueden utilizarse coeficientes de correlación, que expresan mediante un valor numérico la intensidad y dirección de la relación entre determinadas variables. Sin embargo, para aprendices que están iniciándose en el análisis de información, es importante comprender primero el comportamiento general de los datos antes de interpretar un coeficiente.</w:t>
      </w:r>
    </w:p>
    <w:p w:rsidRPr="00FC072E" w:rsidR="00310DD9" w:rsidP="00FC072E" w:rsidRDefault="00310DD9" w14:paraId="00F4194E" w14:textId="77777777">
      <w:pPr>
        <w:pStyle w:val="Normal0"/>
        <w:spacing w:line="360" w:lineRule="auto"/>
        <w:rPr>
          <w:sz w:val="20"/>
          <w:szCs w:val="20"/>
        </w:rPr>
      </w:pPr>
    </w:p>
    <w:p w:rsidRPr="00FC072E" w:rsidR="00E87D18" w:rsidP="00FC072E" w:rsidRDefault="00310DD9" w14:paraId="6ABED06C" w14:textId="2F7B6DE0">
      <w:pPr>
        <w:pStyle w:val="Normal0"/>
        <w:spacing w:line="360" w:lineRule="auto"/>
        <w:rPr>
          <w:sz w:val="20"/>
          <w:szCs w:val="20"/>
        </w:rPr>
      </w:pPr>
      <w:r w:rsidRPr="00FC072E">
        <w:rPr>
          <w:sz w:val="20"/>
          <w:szCs w:val="20"/>
        </w:rPr>
        <w:t>Por ejemplo, si durante cinco jornadas de monitoreo se registran simultáneamente la humedad del suelo y la presencia de una enfermedad, los datos pueden organizarse de la siguiente manera:</w:t>
      </w:r>
    </w:p>
    <w:p w:rsidRPr="00FC072E" w:rsidR="00310DD9" w:rsidP="00FC072E" w:rsidRDefault="00310DD9" w14:paraId="1F5FAE91" w14:textId="77777777">
      <w:pPr>
        <w:pStyle w:val="Normal0"/>
        <w:spacing w:line="360" w:lineRule="auto"/>
        <w:rPr>
          <w:sz w:val="20"/>
          <w:szCs w:val="20"/>
        </w:rPr>
      </w:pPr>
    </w:p>
    <w:p w:rsidRPr="00FC072E" w:rsidR="00310DD9" w:rsidP="00FC072E" w:rsidRDefault="008C7F54" w14:paraId="2C7B06F3" w14:textId="11D89F09">
      <w:pPr>
        <w:pStyle w:val="Normal0"/>
        <w:spacing w:line="360" w:lineRule="auto"/>
        <w:rPr>
          <w:i/>
          <w:iCs/>
          <w:sz w:val="20"/>
          <w:szCs w:val="20"/>
        </w:rPr>
      </w:pPr>
      <w:r w:rsidRPr="008C7F54">
        <w:rPr>
          <w:b/>
          <w:bCs/>
          <w:i/>
          <w:iCs/>
          <w:sz w:val="20"/>
          <w:szCs w:val="20"/>
          <w:highlight w:val="yellow"/>
        </w:rPr>
        <w:t>Tabla 9. Ejemplo de relación entre humedad del suelo y presencia de enfermedad</w:t>
      </w:r>
    </w:p>
    <w:tbl>
      <w:tblPr>
        <w:tblStyle w:val="Tablaconcuadrcula"/>
        <w:tblW w:w="7366" w:type="dxa"/>
        <w:shd w:val="clear" w:color="auto" w:fill="DBE5F1" w:themeFill="accent1" w:themeFillTint="33"/>
        <w:tblLook w:val="04A0" w:firstRow="1" w:lastRow="0" w:firstColumn="1" w:lastColumn="0" w:noHBand="0" w:noVBand="1"/>
      </w:tblPr>
      <w:tblGrid>
        <w:gridCol w:w="1555"/>
        <w:gridCol w:w="2976"/>
        <w:gridCol w:w="2835"/>
      </w:tblGrid>
      <w:tr w:rsidRPr="00FC072E" w:rsidR="00310DD9" w:rsidTr="00FC072E" w14:paraId="2AF10563" w14:textId="77777777">
        <w:tc>
          <w:tcPr>
            <w:tcW w:w="1555" w:type="dxa"/>
            <w:shd w:val="clear" w:color="auto" w:fill="DBE5F1" w:themeFill="accent1" w:themeFillTint="33"/>
            <w:vAlign w:val="center"/>
          </w:tcPr>
          <w:p w:rsidRPr="00FC072E" w:rsidR="00310DD9" w:rsidP="00FC072E" w:rsidRDefault="00310DD9" w14:paraId="349FF215" w14:textId="28994A5B">
            <w:pPr>
              <w:pStyle w:val="Normal0"/>
              <w:spacing w:line="360" w:lineRule="auto"/>
              <w:rPr>
                <w:b/>
                <w:bCs/>
                <w:sz w:val="20"/>
                <w:szCs w:val="20"/>
              </w:rPr>
            </w:pPr>
            <w:r w:rsidRPr="00FC072E">
              <w:rPr>
                <w:b/>
                <w:bCs/>
                <w:sz w:val="20"/>
                <w:szCs w:val="20"/>
              </w:rPr>
              <w:t>Jornada</w:t>
            </w:r>
          </w:p>
        </w:tc>
        <w:tc>
          <w:tcPr>
            <w:tcW w:w="2976" w:type="dxa"/>
            <w:shd w:val="clear" w:color="auto" w:fill="DBE5F1" w:themeFill="accent1" w:themeFillTint="33"/>
            <w:vAlign w:val="center"/>
          </w:tcPr>
          <w:p w:rsidRPr="00FC072E" w:rsidR="00310DD9" w:rsidP="00FC072E" w:rsidRDefault="00310DD9" w14:paraId="45F8E767" w14:textId="1BC6475F">
            <w:pPr>
              <w:pStyle w:val="Normal0"/>
              <w:spacing w:line="360" w:lineRule="auto"/>
              <w:rPr>
                <w:b/>
                <w:bCs/>
                <w:sz w:val="20"/>
                <w:szCs w:val="20"/>
              </w:rPr>
            </w:pPr>
            <w:r w:rsidRPr="00FC072E">
              <w:rPr>
                <w:b/>
                <w:bCs/>
                <w:sz w:val="20"/>
                <w:szCs w:val="20"/>
              </w:rPr>
              <w:t>Humedad del suelo (%)</w:t>
            </w:r>
          </w:p>
        </w:tc>
        <w:tc>
          <w:tcPr>
            <w:tcW w:w="2835" w:type="dxa"/>
            <w:shd w:val="clear" w:color="auto" w:fill="DBE5F1" w:themeFill="accent1" w:themeFillTint="33"/>
            <w:vAlign w:val="center"/>
          </w:tcPr>
          <w:p w:rsidRPr="00FC072E" w:rsidR="00310DD9" w:rsidP="00FC072E" w:rsidRDefault="00310DD9" w14:paraId="78D2330E" w14:textId="20ACD7D6">
            <w:pPr>
              <w:pStyle w:val="Normal0"/>
              <w:spacing w:line="360" w:lineRule="auto"/>
              <w:rPr>
                <w:b/>
                <w:bCs/>
                <w:sz w:val="20"/>
                <w:szCs w:val="20"/>
              </w:rPr>
            </w:pPr>
            <w:r w:rsidRPr="00FC072E">
              <w:rPr>
                <w:b/>
                <w:bCs/>
                <w:sz w:val="20"/>
                <w:szCs w:val="20"/>
              </w:rPr>
              <w:t>Presencia de enfermedad</w:t>
            </w:r>
          </w:p>
        </w:tc>
      </w:tr>
      <w:tr w:rsidRPr="00FC072E" w:rsidR="00310DD9" w:rsidTr="00FC072E" w14:paraId="0CA42AB8" w14:textId="77777777">
        <w:tc>
          <w:tcPr>
            <w:tcW w:w="1555" w:type="dxa"/>
            <w:shd w:val="clear" w:color="auto" w:fill="DBE5F1" w:themeFill="accent1" w:themeFillTint="33"/>
            <w:vAlign w:val="center"/>
          </w:tcPr>
          <w:p w:rsidRPr="00FC072E" w:rsidR="00310DD9" w:rsidP="00FC072E" w:rsidRDefault="00310DD9" w14:paraId="464BB098" w14:textId="21E0FBCB">
            <w:pPr>
              <w:pStyle w:val="Normal0"/>
              <w:spacing w:line="360" w:lineRule="auto"/>
              <w:rPr>
                <w:sz w:val="20"/>
                <w:szCs w:val="20"/>
              </w:rPr>
            </w:pPr>
            <w:r w:rsidRPr="00FC072E">
              <w:rPr>
                <w:sz w:val="20"/>
                <w:szCs w:val="20"/>
              </w:rPr>
              <w:t>1</w:t>
            </w:r>
          </w:p>
        </w:tc>
        <w:tc>
          <w:tcPr>
            <w:tcW w:w="2976" w:type="dxa"/>
            <w:shd w:val="clear" w:color="auto" w:fill="DBE5F1" w:themeFill="accent1" w:themeFillTint="33"/>
            <w:vAlign w:val="center"/>
          </w:tcPr>
          <w:p w:rsidRPr="00FC072E" w:rsidR="00310DD9" w:rsidP="00FC072E" w:rsidRDefault="00310DD9" w14:paraId="22B6E476" w14:textId="4F28666C">
            <w:pPr>
              <w:pStyle w:val="Normal0"/>
              <w:spacing w:line="360" w:lineRule="auto"/>
              <w:rPr>
                <w:sz w:val="20"/>
                <w:szCs w:val="20"/>
              </w:rPr>
            </w:pPr>
            <w:r w:rsidRPr="00FC072E">
              <w:rPr>
                <w:sz w:val="20"/>
                <w:szCs w:val="20"/>
              </w:rPr>
              <w:t>35</w:t>
            </w:r>
          </w:p>
        </w:tc>
        <w:tc>
          <w:tcPr>
            <w:tcW w:w="2835" w:type="dxa"/>
            <w:shd w:val="clear" w:color="auto" w:fill="DBE5F1" w:themeFill="accent1" w:themeFillTint="33"/>
            <w:vAlign w:val="center"/>
          </w:tcPr>
          <w:p w:rsidRPr="00FC072E" w:rsidR="00310DD9" w:rsidP="00FC072E" w:rsidRDefault="00310DD9" w14:paraId="5D674002" w14:textId="5BEE289B">
            <w:pPr>
              <w:pStyle w:val="Normal0"/>
              <w:spacing w:line="360" w:lineRule="auto"/>
              <w:rPr>
                <w:sz w:val="20"/>
                <w:szCs w:val="20"/>
              </w:rPr>
            </w:pPr>
            <w:r w:rsidRPr="00FC072E">
              <w:rPr>
                <w:sz w:val="20"/>
                <w:szCs w:val="20"/>
              </w:rPr>
              <w:t>Baja</w:t>
            </w:r>
          </w:p>
        </w:tc>
      </w:tr>
      <w:tr w:rsidRPr="00FC072E" w:rsidR="00310DD9" w:rsidTr="00FC072E" w14:paraId="5EEC8E5D" w14:textId="77777777">
        <w:tc>
          <w:tcPr>
            <w:tcW w:w="1555" w:type="dxa"/>
            <w:shd w:val="clear" w:color="auto" w:fill="DBE5F1" w:themeFill="accent1" w:themeFillTint="33"/>
            <w:vAlign w:val="center"/>
          </w:tcPr>
          <w:p w:rsidRPr="00FC072E" w:rsidR="00310DD9" w:rsidP="00FC072E" w:rsidRDefault="00310DD9" w14:paraId="34208BDD" w14:textId="5A98A750">
            <w:pPr>
              <w:pStyle w:val="Normal0"/>
              <w:spacing w:line="360" w:lineRule="auto"/>
              <w:rPr>
                <w:sz w:val="20"/>
                <w:szCs w:val="20"/>
              </w:rPr>
            </w:pPr>
            <w:r w:rsidRPr="00FC072E">
              <w:rPr>
                <w:sz w:val="20"/>
                <w:szCs w:val="20"/>
              </w:rPr>
              <w:t>2</w:t>
            </w:r>
          </w:p>
        </w:tc>
        <w:tc>
          <w:tcPr>
            <w:tcW w:w="2976" w:type="dxa"/>
            <w:shd w:val="clear" w:color="auto" w:fill="DBE5F1" w:themeFill="accent1" w:themeFillTint="33"/>
            <w:vAlign w:val="center"/>
          </w:tcPr>
          <w:p w:rsidRPr="00FC072E" w:rsidR="00310DD9" w:rsidP="00FC072E" w:rsidRDefault="00310DD9" w14:paraId="76819B24" w14:textId="2D577C35">
            <w:pPr>
              <w:pStyle w:val="Normal0"/>
              <w:spacing w:line="360" w:lineRule="auto"/>
              <w:rPr>
                <w:sz w:val="20"/>
                <w:szCs w:val="20"/>
              </w:rPr>
            </w:pPr>
            <w:r w:rsidRPr="00FC072E">
              <w:rPr>
                <w:sz w:val="20"/>
                <w:szCs w:val="20"/>
              </w:rPr>
              <w:t>42</w:t>
            </w:r>
          </w:p>
        </w:tc>
        <w:tc>
          <w:tcPr>
            <w:tcW w:w="2835" w:type="dxa"/>
            <w:shd w:val="clear" w:color="auto" w:fill="DBE5F1" w:themeFill="accent1" w:themeFillTint="33"/>
            <w:vAlign w:val="center"/>
          </w:tcPr>
          <w:p w:rsidRPr="00FC072E" w:rsidR="00310DD9" w:rsidP="00FC072E" w:rsidRDefault="00310DD9" w14:paraId="65299B67" w14:textId="1044D66C">
            <w:pPr>
              <w:pStyle w:val="Normal0"/>
              <w:spacing w:line="360" w:lineRule="auto"/>
              <w:rPr>
                <w:sz w:val="20"/>
                <w:szCs w:val="20"/>
              </w:rPr>
            </w:pPr>
            <w:r w:rsidRPr="00FC072E">
              <w:rPr>
                <w:sz w:val="20"/>
                <w:szCs w:val="20"/>
              </w:rPr>
              <w:t>Baja</w:t>
            </w:r>
          </w:p>
        </w:tc>
      </w:tr>
      <w:tr w:rsidRPr="00FC072E" w:rsidR="00310DD9" w:rsidTr="00FC072E" w14:paraId="1B75D04B" w14:textId="77777777">
        <w:tc>
          <w:tcPr>
            <w:tcW w:w="1555" w:type="dxa"/>
            <w:shd w:val="clear" w:color="auto" w:fill="DBE5F1" w:themeFill="accent1" w:themeFillTint="33"/>
            <w:vAlign w:val="center"/>
          </w:tcPr>
          <w:p w:rsidRPr="00FC072E" w:rsidR="00310DD9" w:rsidP="00FC072E" w:rsidRDefault="00310DD9" w14:paraId="0B82255D" w14:textId="11C48838">
            <w:pPr>
              <w:pStyle w:val="Normal0"/>
              <w:spacing w:line="360" w:lineRule="auto"/>
              <w:rPr>
                <w:sz w:val="20"/>
                <w:szCs w:val="20"/>
              </w:rPr>
            </w:pPr>
            <w:r w:rsidRPr="00FC072E">
              <w:rPr>
                <w:sz w:val="20"/>
                <w:szCs w:val="20"/>
              </w:rPr>
              <w:t>3</w:t>
            </w:r>
          </w:p>
        </w:tc>
        <w:tc>
          <w:tcPr>
            <w:tcW w:w="2976" w:type="dxa"/>
            <w:shd w:val="clear" w:color="auto" w:fill="DBE5F1" w:themeFill="accent1" w:themeFillTint="33"/>
            <w:vAlign w:val="center"/>
          </w:tcPr>
          <w:p w:rsidRPr="00FC072E" w:rsidR="00310DD9" w:rsidP="00FC072E" w:rsidRDefault="00310DD9" w14:paraId="239B2750" w14:textId="3BAA7DF2">
            <w:pPr>
              <w:pStyle w:val="Normal0"/>
              <w:spacing w:line="360" w:lineRule="auto"/>
              <w:rPr>
                <w:sz w:val="20"/>
                <w:szCs w:val="20"/>
              </w:rPr>
            </w:pPr>
            <w:r w:rsidRPr="00FC072E">
              <w:rPr>
                <w:sz w:val="20"/>
                <w:szCs w:val="20"/>
              </w:rPr>
              <w:t>50</w:t>
            </w:r>
          </w:p>
        </w:tc>
        <w:tc>
          <w:tcPr>
            <w:tcW w:w="2835" w:type="dxa"/>
            <w:shd w:val="clear" w:color="auto" w:fill="DBE5F1" w:themeFill="accent1" w:themeFillTint="33"/>
            <w:vAlign w:val="center"/>
          </w:tcPr>
          <w:p w:rsidRPr="00FC072E" w:rsidR="00310DD9" w:rsidP="00FC072E" w:rsidRDefault="00310DD9" w14:paraId="123FED99" w14:textId="16AE9032">
            <w:pPr>
              <w:pStyle w:val="Normal0"/>
              <w:spacing w:line="360" w:lineRule="auto"/>
              <w:rPr>
                <w:sz w:val="20"/>
                <w:szCs w:val="20"/>
              </w:rPr>
            </w:pPr>
            <w:r w:rsidRPr="00FC072E">
              <w:rPr>
                <w:sz w:val="20"/>
                <w:szCs w:val="20"/>
              </w:rPr>
              <w:t>Media</w:t>
            </w:r>
          </w:p>
        </w:tc>
      </w:tr>
      <w:tr w:rsidRPr="00FC072E" w:rsidR="00310DD9" w:rsidTr="00FC072E" w14:paraId="00B27CF2" w14:textId="77777777">
        <w:tc>
          <w:tcPr>
            <w:tcW w:w="1555" w:type="dxa"/>
            <w:shd w:val="clear" w:color="auto" w:fill="DBE5F1" w:themeFill="accent1" w:themeFillTint="33"/>
            <w:vAlign w:val="center"/>
          </w:tcPr>
          <w:p w:rsidRPr="00FC072E" w:rsidR="00310DD9" w:rsidP="00FC072E" w:rsidRDefault="00310DD9" w14:paraId="29527655" w14:textId="5A700E07">
            <w:pPr>
              <w:pStyle w:val="Normal0"/>
              <w:spacing w:line="360" w:lineRule="auto"/>
              <w:rPr>
                <w:sz w:val="20"/>
                <w:szCs w:val="20"/>
              </w:rPr>
            </w:pPr>
            <w:r w:rsidRPr="00FC072E">
              <w:rPr>
                <w:sz w:val="20"/>
                <w:szCs w:val="20"/>
              </w:rPr>
              <w:t>4</w:t>
            </w:r>
          </w:p>
        </w:tc>
        <w:tc>
          <w:tcPr>
            <w:tcW w:w="2976" w:type="dxa"/>
            <w:shd w:val="clear" w:color="auto" w:fill="DBE5F1" w:themeFill="accent1" w:themeFillTint="33"/>
            <w:vAlign w:val="center"/>
          </w:tcPr>
          <w:p w:rsidRPr="00FC072E" w:rsidR="00310DD9" w:rsidP="00FC072E" w:rsidRDefault="00310DD9" w14:paraId="18FF91C6" w14:textId="17D712A4">
            <w:pPr>
              <w:pStyle w:val="Normal0"/>
              <w:spacing w:line="360" w:lineRule="auto"/>
              <w:rPr>
                <w:sz w:val="20"/>
                <w:szCs w:val="20"/>
              </w:rPr>
            </w:pPr>
            <w:r w:rsidRPr="00FC072E">
              <w:rPr>
                <w:sz w:val="20"/>
                <w:szCs w:val="20"/>
              </w:rPr>
              <w:t>58</w:t>
            </w:r>
          </w:p>
        </w:tc>
        <w:tc>
          <w:tcPr>
            <w:tcW w:w="2835" w:type="dxa"/>
            <w:shd w:val="clear" w:color="auto" w:fill="DBE5F1" w:themeFill="accent1" w:themeFillTint="33"/>
            <w:vAlign w:val="center"/>
          </w:tcPr>
          <w:p w:rsidRPr="00FC072E" w:rsidR="00310DD9" w:rsidP="00FC072E" w:rsidRDefault="00310DD9" w14:paraId="1F881639" w14:textId="30F2D254">
            <w:pPr>
              <w:pStyle w:val="Normal0"/>
              <w:spacing w:line="360" w:lineRule="auto"/>
              <w:rPr>
                <w:sz w:val="20"/>
                <w:szCs w:val="20"/>
              </w:rPr>
            </w:pPr>
            <w:r w:rsidRPr="00FC072E">
              <w:rPr>
                <w:sz w:val="20"/>
                <w:szCs w:val="20"/>
              </w:rPr>
              <w:t>Alta</w:t>
            </w:r>
          </w:p>
        </w:tc>
      </w:tr>
      <w:tr w:rsidRPr="00FC072E" w:rsidR="00310DD9" w:rsidTr="00FC072E" w14:paraId="7151E324" w14:textId="77777777">
        <w:tc>
          <w:tcPr>
            <w:tcW w:w="1555" w:type="dxa"/>
            <w:shd w:val="clear" w:color="auto" w:fill="DBE5F1" w:themeFill="accent1" w:themeFillTint="33"/>
            <w:vAlign w:val="center"/>
          </w:tcPr>
          <w:p w:rsidRPr="00FC072E" w:rsidR="00310DD9" w:rsidP="00FC072E" w:rsidRDefault="00310DD9" w14:paraId="25F9D69B" w14:textId="6D83DBE7">
            <w:pPr>
              <w:pStyle w:val="Normal0"/>
              <w:spacing w:line="360" w:lineRule="auto"/>
              <w:rPr>
                <w:sz w:val="20"/>
                <w:szCs w:val="20"/>
              </w:rPr>
            </w:pPr>
            <w:r w:rsidRPr="00FC072E">
              <w:rPr>
                <w:sz w:val="20"/>
                <w:szCs w:val="20"/>
              </w:rPr>
              <w:t>5</w:t>
            </w:r>
          </w:p>
        </w:tc>
        <w:tc>
          <w:tcPr>
            <w:tcW w:w="2976" w:type="dxa"/>
            <w:shd w:val="clear" w:color="auto" w:fill="DBE5F1" w:themeFill="accent1" w:themeFillTint="33"/>
            <w:vAlign w:val="center"/>
          </w:tcPr>
          <w:p w:rsidRPr="00FC072E" w:rsidR="00310DD9" w:rsidP="00FC072E" w:rsidRDefault="00310DD9" w14:paraId="3F839688" w14:textId="7698289F">
            <w:pPr>
              <w:pStyle w:val="Normal0"/>
              <w:spacing w:line="360" w:lineRule="auto"/>
              <w:rPr>
                <w:sz w:val="20"/>
                <w:szCs w:val="20"/>
              </w:rPr>
            </w:pPr>
            <w:r w:rsidRPr="00FC072E">
              <w:rPr>
                <w:sz w:val="20"/>
                <w:szCs w:val="20"/>
              </w:rPr>
              <w:t>65</w:t>
            </w:r>
          </w:p>
        </w:tc>
        <w:tc>
          <w:tcPr>
            <w:tcW w:w="2835" w:type="dxa"/>
            <w:shd w:val="clear" w:color="auto" w:fill="DBE5F1" w:themeFill="accent1" w:themeFillTint="33"/>
            <w:vAlign w:val="center"/>
          </w:tcPr>
          <w:p w:rsidRPr="00FC072E" w:rsidR="00310DD9" w:rsidP="00FC072E" w:rsidRDefault="00310DD9" w14:paraId="3632A65D" w14:textId="465B57C5">
            <w:pPr>
              <w:pStyle w:val="Normal0"/>
              <w:spacing w:line="360" w:lineRule="auto"/>
              <w:rPr>
                <w:sz w:val="20"/>
                <w:szCs w:val="20"/>
              </w:rPr>
            </w:pPr>
            <w:r w:rsidRPr="00FC072E">
              <w:rPr>
                <w:sz w:val="20"/>
                <w:szCs w:val="20"/>
              </w:rPr>
              <w:t>Alta</w:t>
            </w:r>
          </w:p>
        </w:tc>
      </w:tr>
    </w:tbl>
    <w:p w:rsidRPr="00FC072E" w:rsidR="00310DD9" w:rsidP="00FC072E" w:rsidRDefault="00310DD9" w14:paraId="672654A0" w14:textId="77777777">
      <w:pPr>
        <w:pStyle w:val="Normal0"/>
        <w:spacing w:line="360" w:lineRule="auto"/>
        <w:rPr>
          <w:b/>
          <w:bCs/>
          <w:sz w:val="20"/>
          <w:szCs w:val="20"/>
        </w:rPr>
      </w:pPr>
    </w:p>
    <w:p w:rsidRPr="00FC072E" w:rsidR="00310DD9" w:rsidP="00FC072E" w:rsidRDefault="00310DD9" w14:paraId="33F02C50" w14:textId="77777777">
      <w:pPr>
        <w:pStyle w:val="Normal0"/>
        <w:spacing w:line="360" w:lineRule="auto"/>
        <w:rPr>
          <w:sz w:val="20"/>
          <w:szCs w:val="20"/>
        </w:rPr>
      </w:pPr>
      <w:r w:rsidRPr="00FC072E">
        <w:rPr>
          <w:sz w:val="20"/>
          <w:szCs w:val="20"/>
        </w:rPr>
        <w:t xml:space="preserve">En este ejemplo se observa que, a medida que aumenta la humedad del suelo, también aumenta el nivel observado de la enfermedad. Este comportamiento puede indicar una posible relación entre ambas variables, </w:t>
      </w:r>
      <w:r w:rsidRPr="00FC072E">
        <w:rPr>
          <w:sz w:val="20"/>
          <w:szCs w:val="20"/>
        </w:rPr>
        <w:t>pero sería necesario contar con más información y considerar otros factores antes de establecer una conclusión técnica.</w:t>
      </w:r>
    </w:p>
    <w:p w:rsidRPr="00FC072E" w:rsidR="00310DD9" w:rsidP="00FC072E" w:rsidRDefault="00310DD9" w14:paraId="1FE0B861" w14:textId="77777777">
      <w:pPr>
        <w:pStyle w:val="Normal0"/>
        <w:spacing w:line="360" w:lineRule="auto"/>
        <w:rPr>
          <w:sz w:val="20"/>
          <w:szCs w:val="20"/>
        </w:rPr>
      </w:pPr>
    </w:p>
    <w:p w:rsidRPr="00FC072E" w:rsidR="00310DD9" w:rsidP="00FC072E" w:rsidRDefault="00310DD9" w14:paraId="0B0E2760" w14:textId="77777777">
      <w:pPr>
        <w:pStyle w:val="Normal0"/>
        <w:spacing w:line="360" w:lineRule="auto"/>
        <w:rPr>
          <w:sz w:val="20"/>
          <w:szCs w:val="20"/>
        </w:rPr>
      </w:pPr>
      <w:r w:rsidRPr="00FC072E">
        <w:rPr>
          <w:sz w:val="20"/>
          <w:szCs w:val="20"/>
        </w:rPr>
        <w:t>La correlación también puede apoyar la identificación de zonas o condiciones que requieren mayor atención durante el monitoreo. Cuando determinados factores aparecen asociados repetidamente con una mayor afectación del cultivo, esta información puede utilizarse como elemento de apoyo para orientar nuevas observaciones, fortalecer el seguimiento y mejorar la planificación de las actividades de manejo.</w:t>
      </w:r>
    </w:p>
    <w:p w:rsidRPr="00FC072E" w:rsidR="00310DD9" w:rsidP="00FC072E" w:rsidRDefault="00310DD9" w14:paraId="390941F3" w14:textId="77777777">
      <w:pPr>
        <w:pStyle w:val="Normal0"/>
        <w:spacing w:line="360" w:lineRule="auto"/>
        <w:rPr>
          <w:sz w:val="20"/>
          <w:szCs w:val="20"/>
        </w:rPr>
      </w:pPr>
    </w:p>
    <w:p w:rsidRPr="00FC072E" w:rsidR="00310DD9" w:rsidP="00FC072E" w:rsidRDefault="008C7F54" w14:paraId="3333EA55" w14:textId="6F562878">
      <w:pPr>
        <w:pStyle w:val="Normal0"/>
        <w:numPr>
          <w:ilvl w:val="1"/>
          <w:numId w:val="10"/>
        </w:numPr>
        <w:spacing w:line="360" w:lineRule="auto"/>
        <w:rPr>
          <w:b/>
          <w:bCs/>
          <w:sz w:val="20"/>
          <w:szCs w:val="20"/>
        </w:rPr>
      </w:pPr>
      <w:r w:rsidRPr="008C7F54">
        <w:rPr>
          <w:b/>
          <w:bCs/>
          <w:sz w:val="20"/>
          <w:szCs w:val="20"/>
          <w:highlight w:val="yellow"/>
        </w:rPr>
        <w:t>Importancia para el manejo integrado</w:t>
      </w:r>
    </w:p>
    <w:p w:rsidRPr="00FC072E" w:rsidR="00310DD9" w:rsidP="00FC072E" w:rsidRDefault="00310DD9" w14:paraId="69B19DA9" w14:textId="77777777">
      <w:pPr>
        <w:pStyle w:val="Normal0"/>
        <w:spacing w:line="360" w:lineRule="auto"/>
        <w:rPr>
          <w:sz w:val="20"/>
          <w:szCs w:val="20"/>
        </w:rPr>
      </w:pPr>
    </w:p>
    <w:p w:rsidRPr="00FC072E" w:rsidR="00310DD9" w:rsidP="00FC072E" w:rsidRDefault="00310DD9" w14:paraId="5DFA53FB" w14:textId="77777777">
      <w:pPr>
        <w:pStyle w:val="Normal0"/>
        <w:spacing w:line="360" w:lineRule="auto"/>
        <w:rPr>
          <w:sz w:val="20"/>
          <w:szCs w:val="20"/>
        </w:rPr>
      </w:pPr>
      <w:r w:rsidRPr="00FC072E">
        <w:rPr>
          <w:sz w:val="20"/>
          <w:szCs w:val="20"/>
        </w:rPr>
        <w:t>El análisis conjunto de variables productivas y fitosanitarias permite pasar de una observación aislada a una visión más completa del comportamiento del cultivo. La información puede ayudar a reconocer situaciones que requieren seguimiento, identificar posibles factores asociados con la aparición o aumento de problemas fitosanitarios y aportar elementos para definir acciones de manejo.</w:t>
      </w:r>
    </w:p>
    <w:p w:rsidRPr="00FC072E" w:rsidR="00310DD9" w:rsidP="00FC072E" w:rsidRDefault="00310DD9" w14:paraId="67749A20" w14:textId="77777777">
      <w:pPr>
        <w:pStyle w:val="Normal0"/>
        <w:spacing w:line="360" w:lineRule="auto"/>
        <w:rPr>
          <w:sz w:val="20"/>
          <w:szCs w:val="20"/>
        </w:rPr>
      </w:pPr>
    </w:p>
    <w:p w:rsidRPr="00FC072E" w:rsidR="00310DD9" w:rsidP="00FC072E" w:rsidRDefault="00310DD9" w14:paraId="7F49A493" w14:textId="77777777">
      <w:pPr>
        <w:pStyle w:val="Normal0"/>
        <w:spacing w:line="360" w:lineRule="auto"/>
        <w:rPr>
          <w:sz w:val="20"/>
          <w:szCs w:val="20"/>
        </w:rPr>
      </w:pPr>
      <w:r w:rsidRPr="00FC072E">
        <w:rPr>
          <w:sz w:val="20"/>
          <w:szCs w:val="20"/>
        </w:rPr>
        <w:t>Sin embargo, los resultados deben utilizarse como apoyo para la toma de decisiones y no como única fuente de decisión. Es necesario relacionarlos con los niveles de afectación, las características del cultivo, las condiciones ambientales, los antecedentes del lote y los demás criterios técnicos establecidos para el manejo integrado de plagas, enfermedades y arvenses.</w:t>
      </w:r>
    </w:p>
    <w:p w:rsidRPr="00FC072E" w:rsidR="00310DD9" w:rsidP="00FC072E" w:rsidRDefault="00310DD9" w14:paraId="473B8B45" w14:textId="77777777">
      <w:pPr>
        <w:pStyle w:val="Normal0"/>
        <w:spacing w:line="360" w:lineRule="auto"/>
        <w:rPr>
          <w:sz w:val="20"/>
          <w:szCs w:val="20"/>
        </w:rPr>
      </w:pPr>
    </w:p>
    <w:p w:rsidRPr="00FC072E" w:rsidR="00310DD9" w:rsidP="00FC072E" w:rsidRDefault="00310DD9" w14:paraId="3567C241" w14:textId="525AB73F">
      <w:pPr>
        <w:pStyle w:val="Normal0"/>
        <w:spacing w:line="360" w:lineRule="auto"/>
        <w:rPr>
          <w:b/>
          <w:bCs/>
          <w:sz w:val="20"/>
          <w:szCs w:val="20"/>
        </w:rPr>
      </w:pPr>
      <w:r w:rsidRPr="00FC072E">
        <w:rPr>
          <w:sz w:val="20"/>
          <w:szCs w:val="20"/>
        </w:rPr>
        <w:t>De esta manera, la correlación contribuye a transformar los datos obtenidos durante el monitoreo en información útil para comprender el comportamiento del sistema productivo, orientar nuevas observaciones y sustentar técnicamente las acciones de manejo</w:t>
      </w:r>
      <w:r w:rsidRPr="00FC072E">
        <w:rPr>
          <w:b/>
          <w:bCs/>
          <w:sz w:val="20"/>
          <w:szCs w:val="20"/>
        </w:rPr>
        <w:t>.</w:t>
      </w:r>
    </w:p>
    <w:p w:rsidRPr="00FC072E" w:rsidR="00310DD9" w:rsidP="00FC072E" w:rsidRDefault="00310DD9" w14:paraId="16624E1B" w14:textId="77777777">
      <w:pPr>
        <w:pStyle w:val="Normal0"/>
        <w:spacing w:line="360" w:lineRule="auto"/>
        <w:rPr>
          <w:b/>
          <w:bCs/>
          <w:sz w:val="20"/>
          <w:szCs w:val="20"/>
        </w:rPr>
      </w:pPr>
    </w:p>
    <w:p w:rsidRPr="00FC072E" w:rsidR="00E87D18" w:rsidP="00FC072E" w:rsidRDefault="00E87D18" w14:paraId="354EB46C" w14:textId="07535674">
      <w:pPr>
        <w:pStyle w:val="Normal0"/>
        <w:numPr>
          <w:ilvl w:val="1"/>
          <w:numId w:val="18"/>
        </w:numPr>
        <w:spacing w:line="360" w:lineRule="auto"/>
        <w:rPr>
          <w:b/>
          <w:bCs/>
          <w:sz w:val="20"/>
          <w:szCs w:val="20"/>
        </w:rPr>
      </w:pPr>
      <w:r w:rsidRPr="00FC072E">
        <w:rPr>
          <w:sz w:val="20"/>
          <w:szCs w:val="20"/>
        </w:rPr>
        <w:t xml:space="preserve"> </w:t>
      </w:r>
      <w:r w:rsidRPr="00FC072E">
        <w:rPr>
          <w:b/>
          <w:bCs/>
          <w:sz w:val="20"/>
          <w:szCs w:val="20"/>
        </w:rPr>
        <w:t>Interpretación de resultados para la toma de decisiones</w:t>
      </w:r>
    </w:p>
    <w:p w:rsidRPr="00FC072E" w:rsidR="00036A89" w:rsidP="00FC072E" w:rsidRDefault="00036A89" w14:paraId="214BEEF9" w14:textId="77777777">
      <w:pPr>
        <w:pStyle w:val="Normal0"/>
        <w:spacing w:line="360" w:lineRule="auto"/>
        <w:ind w:left="720"/>
        <w:rPr>
          <w:b/>
          <w:bCs/>
          <w:sz w:val="20"/>
          <w:szCs w:val="20"/>
        </w:rPr>
      </w:pPr>
    </w:p>
    <w:p w:rsidRPr="00FC072E" w:rsidR="00FC072E" w:rsidP="00FC072E" w:rsidRDefault="00FC072E" w14:paraId="26FAE161" w14:textId="75C128FF">
      <w:pPr>
        <w:pStyle w:val="Normal0"/>
        <w:spacing w:line="360" w:lineRule="auto"/>
        <w:rPr>
          <w:sz w:val="20"/>
          <w:szCs w:val="20"/>
        </w:rPr>
      </w:pPr>
      <w:r w:rsidRPr="00FC072E">
        <w:rPr>
          <w:sz w:val="20"/>
          <w:szCs w:val="20"/>
        </w:rPr>
        <w:t>La interpretación de resultados es la etapa en la que la información obtenida mediante el procesamiento y análisis de los datos se convierte en conocimiento útil para comprender la situación del cultivo y orientar las decisiones de manejo. No consiste solamente en observar números, gráficos o mapas, sino en explicar qué significan los resultados en relación con las condiciones reales del cultivo y con los objetivos establecidos para el monitoreo.</w:t>
      </w:r>
    </w:p>
    <w:p w:rsidRPr="00FC072E" w:rsidR="00FC072E" w:rsidP="00FC072E" w:rsidRDefault="00FC072E" w14:paraId="5FA565A5" w14:textId="77777777">
      <w:pPr>
        <w:pStyle w:val="Normal0"/>
        <w:spacing w:line="360" w:lineRule="auto"/>
        <w:rPr>
          <w:b/>
          <w:bCs/>
          <w:sz w:val="20"/>
          <w:szCs w:val="20"/>
        </w:rPr>
      </w:pPr>
      <w:r w:rsidRPr="00FC072E">
        <w:rPr>
          <w:b/>
          <w:bCs/>
          <w:sz w:val="20"/>
          <w:szCs w:val="20"/>
        </w:rPr>
        <w:t>¿Cómo realizar la interpretación de resultados?</w:t>
      </w:r>
    </w:p>
    <w:p w:rsidRPr="00FC072E" w:rsidR="00FC072E" w:rsidP="00FC072E" w:rsidRDefault="00FC072E" w14:paraId="67395F88" w14:textId="77777777">
      <w:pPr>
        <w:pStyle w:val="Normal0"/>
        <w:spacing w:line="360" w:lineRule="auto"/>
        <w:rPr>
          <w:sz w:val="20"/>
          <w:szCs w:val="20"/>
        </w:rPr>
      </w:pPr>
      <w:r w:rsidRPr="00FC072E">
        <w:rPr>
          <w:sz w:val="20"/>
          <w:szCs w:val="20"/>
        </w:rPr>
        <w:t>Para realizar una adecuada interpretación es necesario comparar los resultados con criterios técnicos, antecedentes del cultivo, registros de monitoreos anteriores y demás información disponible. Esta comparación permite determinar si una situación observada es normal, si representa un cambio importante o si requiere una revisión más detallada.</w:t>
      </w:r>
    </w:p>
    <w:p w:rsidRPr="00FC072E" w:rsidR="00FC072E" w:rsidP="00FC072E" w:rsidRDefault="00FC072E" w14:paraId="1F12C72A" w14:textId="77777777">
      <w:pPr>
        <w:pStyle w:val="Normal0"/>
        <w:spacing w:line="360" w:lineRule="auto"/>
        <w:rPr>
          <w:sz w:val="20"/>
          <w:szCs w:val="20"/>
        </w:rPr>
      </w:pPr>
      <w:r w:rsidRPr="00FC072E">
        <w:rPr>
          <w:sz w:val="20"/>
          <w:szCs w:val="20"/>
        </w:rPr>
        <w:t>Por ejemplo, un aumento en la presencia de una plaga puede tener mayor importancia cuando se mantiene durante varios monitoreos consecutivos o cuando coincide con condiciones favorables para su desarrollo.</w:t>
      </w:r>
    </w:p>
    <w:p w:rsidR="00FC072E" w:rsidP="00FC072E" w:rsidRDefault="00FC072E" w14:paraId="2E6F592C" w14:textId="348F07CE">
      <w:pPr>
        <w:pStyle w:val="Normal0"/>
        <w:spacing w:line="360" w:lineRule="auto"/>
        <w:rPr>
          <w:sz w:val="20"/>
          <w:szCs w:val="20"/>
        </w:rPr>
      </w:pPr>
      <w:r w:rsidRPr="00FC072E">
        <w:rPr>
          <w:sz w:val="20"/>
          <w:szCs w:val="20"/>
        </w:rPr>
        <w:t xml:space="preserve">La interpretación también debe considerar que los resultados pueden presentar diferencias entre lugares y momentos. Una variable puede mostrar valores bajos en una zona del lote y valores elevados en otra. De igual manera, una situación puede cambiar con el paso de los días o semanas. Por esta razón, es importante analizar la información teniendo en cuenta tanto su </w:t>
      </w:r>
      <w:r w:rsidRPr="00FC072E">
        <w:rPr>
          <w:b/>
          <w:bCs/>
          <w:sz w:val="20"/>
          <w:szCs w:val="20"/>
        </w:rPr>
        <w:t>distribución espacial</w:t>
      </w:r>
      <w:r w:rsidRPr="00FC072E">
        <w:rPr>
          <w:sz w:val="20"/>
          <w:szCs w:val="20"/>
        </w:rPr>
        <w:t xml:space="preserve"> como su </w:t>
      </w:r>
      <w:r w:rsidRPr="00FC072E">
        <w:rPr>
          <w:b/>
          <w:bCs/>
          <w:sz w:val="20"/>
          <w:szCs w:val="20"/>
        </w:rPr>
        <w:t>comportamiento a través del tiempo</w:t>
      </w:r>
      <w:r w:rsidRPr="00FC072E">
        <w:rPr>
          <w:sz w:val="20"/>
          <w:szCs w:val="20"/>
        </w:rPr>
        <w:t>.</w:t>
      </w:r>
    </w:p>
    <w:p w:rsidR="00565201" w:rsidP="00FC072E" w:rsidRDefault="00565201" w14:paraId="6E2B4792"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565201" w:rsidTr="00565201" w14:paraId="5DEFCB1B" w14:textId="77777777">
        <w:tc>
          <w:tcPr>
            <w:tcW w:w="9962" w:type="dxa"/>
            <w:shd w:val="clear" w:color="auto" w:fill="FFFF00"/>
          </w:tcPr>
          <w:p w:rsidR="00565201" w:rsidP="00FC072E" w:rsidRDefault="00565201" w14:paraId="6CA70175" w14:textId="0D1B29E5">
            <w:pPr>
              <w:pStyle w:val="Normal0"/>
              <w:spacing w:line="360" w:lineRule="auto"/>
              <w:rPr>
                <w:sz w:val="20"/>
                <w:szCs w:val="20"/>
              </w:rPr>
            </w:pPr>
            <w:r w:rsidRPr="00565201">
              <w:rPr>
                <w:sz w:val="20"/>
                <w:szCs w:val="20"/>
              </w:rPr>
              <w:t>Pestañas verticales</w:t>
            </w:r>
          </w:p>
        </w:tc>
      </w:tr>
    </w:tbl>
    <w:p w:rsidRPr="00FC072E" w:rsidR="00FC072E" w:rsidP="00FC072E" w:rsidRDefault="00FC072E" w14:paraId="337C7717" w14:textId="77777777">
      <w:pPr>
        <w:pStyle w:val="Normal0"/>
        <w:spacing w:line="360" w:lineRule="auto"/>
        <w:rPr>
          <w:sz w:val="20"/>
          <w:szCs w:val="20"/>
        </w:rPr>
      </w:pPr>
    </w:p>
    <w:p w:rsidRPr="00FC072E" w:rsidR="00FC072E" w:rsidP="00FC072E" w:rsidRDefault="00FC072E" w14:paraId="73021BAC" w14:textId="0B610FD8">
      <w:pPr>
        <w:pStyle w:val="Normal0"/>
        <w:spacing w:line="360" w:lineRule="auto"/>
        <w:rPr>
          <w:b/>
          <w:bCs/>
          <w:sz w:val="20"/>
          <w:szCs w:val="20"/>
        </w:rPr>
      </w:pPr>
      <w:r w:rsidRPr="00FC072E">
        <w:rPr>
          <w:b/>
          <w:bCs/>
          <w:sz w:val="20"/>
          <w:szCs w:val="20"/>
        </w:rPr>
        <w:t>Aspectos que pueden identificarse</w:t>
      </w:r>
    </w:p>
    <w:p w:rsidRPr="00FC072E" w:rsidR="00FC072E" w:rsidP="00FC072E" w:rsidRDefault="00FC072E" w14:paraId="609272F5" w14:textId="77777777">
      <w:pPr>
        <w:pStyle w:val="Normal0"/>
        <w:spacing w:line="360" w:lineRule="auto"/>
        <w:rPr>
          <w:sz w:val="20"/>
          <w:szCs w:val="20"/>
        </w:rPr>
      </w:pPr>
      <w:r w:rsidRPr="00FC072E">
        <w:rPr>
          <w:sz w:val="20"/>
          <w:szCs w:val="20"/>
        </w:rPr>
        <w:t>Entre los principales aspectos que pueden identificarse mediante la interpretación se encuentran:</w:t>
      </w:r>
    </w:p>
    <w:p w:rsidRPr="00FC072E" w:rsidR="00FC072E" w:rsidP="00FC072E" w:rsidRDefault="00FC072E" w14:paraId="6D51160A" w14:textId="77777777">
      <w:pPr>
        <w:pStyle w:val="Normal0"/>
        <w:numPr>
          <w:ilvl w:val="0"/>
          <w:numId w:val="33"/>
        </w:numPr>
        <w:spacing w:line="360" w:lineRule="auto"/>
        <w:rPr>
          <w:sz w:val="20"/>
          <w:szCs w:val="20"/>
        </w:rPr>
      </w:pPr>
      <w:r w:rsidRPr="00FC072E">
        <w:rPr>
          <w:sz w:val="20"/>
          <w:szCs w:val="20"/>
        </w:rPr>
        <w:t xml:space="preserve">Las tendencias. </w:t>
      </w:r>
    </w:p>
    <w:p w:rsidRPr="00FC072E" w:rsidR="00FC072E" w:rsidP="00FC072E" w:rsidRDefault="00FC072E" w14:paraId="5AC77EA8" w14:textId="77777777">
      <w:pPr>
        <w:pStyle w:val="Normal0"/>
        <w:numPr>
          <w:ilvl w:val="0"/>
          <w:numId w:val="33"/>
        </w:numPr>
        <w:spacing w:line="360" w:lineRule="auto"/>
        <w:rPr>
          <w:sz w:val="20"/>
          <w:szCs w:val="20"/>
        </w:rPr>
      </w:pPr>
      <w:r w:rsidRPr="00FC072E">
        <w:rPr>
          <w:sz w:val="20"/>
          <w:szCs w:val="20"/>
        </w:rPr>
        <w:t xml:space="preserve">Los cambios en el comportamiento de las variables. </w:t>
      </w:r>
    </w:p>
    <w:p w:rsidRPr="00FC072E" w:rsidR="00FC072E" w:rsidP="00FC072E" w:rsidRDefault="00FC072E" w14:paraId="3252EB24" w14:textId="77777777">
      <w:pPr>
        <w:pStyle w:val="Normal0"/>
        <w:numPr>
          <w:ilvl w:val="0"/>
          <w:numId w:val="33"/>
        </w:numPr>
        <w:spacing w:line="360" w:lineRule="auto"/>
        <w:rPr>
          <w:sz w:val="20"/>
          <w:szCs w:val="20"/>
        </w:rPr>
      </w:pPr>
      <w:r w:rsidRPr="00FC072E">
        <w:rPr>
          <w:sz w:val="20"/>
          <w:szCs w:val="20"/>
        </w:rPr>
        <w:t xml:space="preserve">Las zonas con mayor afectación. </w:t>
      </w:r>
    </w:p>
    <w:p w:rsidRPr="00FC072E" w:rsidR="00FC072E" w:rsidP="00FC072E" w:rsidRDefault="00FC072E" w14:paraId="3213A470" w14:textId="77777777">
      <w:pPr>
        <w:pStyle w:val="Normal0"/>
        <w:numPr>
          <w:ilvl w:val="0"/>
          <w:numId w:val="33"/>
        </w:numPr>
        <w:spacing w:line="360" w:lineRule="auto"/>
        <w:rPr>
          <w:sz w:val="20"/>
          <w:szCs w:val="20"/>
        </w:rPr>
      </w:pPr>
      <w:r w:rsidRPr="00FC072E">
        <w:rPr>
          <w:sz w:val="20"/>
          <w:szCs w:val="20"/>
        </w:rPr>
        <w:t xml:space="preserve">Las situaciones que requieren seguimiento. </w:t>
      </w:r>
    </w:p>
    <w:p w:rsidRPr="00FC072E" w:rsidR="00FC072E" w:rsidP="00FC072E" w:rsidRDefault="00FC072E" w14:paraId="369826CB" w14:textId="77777777">
      <w:pPr>
        <w:pStyle w:val="Normal0"/>
        <w:numPr>
          <w:ilvl w:val="0"/>
          <w:numId w:val="33"/>
        </w:numPr>
        <w:spacing w:line="360" w:lineRule="auto"/>
        <w:rPr>
          <w:sz w:val="20"/>
          <w:szCs w:val="20"/>
        </w:rPr>
      </w:pPr>
      <w:r w:rsidRPr="00FC072E">
        <w:rPr>
          <w:sz w:val="20"/>
          <w:szCs w:val="20"/>
        </w:rPr>
        <w:t xml:space="preserve">Las posibles relaciones entre variables. </w:t>
      </w:r>
    </w:p>
    <w:p w:rsidR="00FC072E" w:rsidP="00FC072E" w:rsidRDefault="00FC072E" w14:paraId="061505E1" w14:textId="32EC995C">
      <w:pPr>
        <w:pStyle w:val="Normal0"/>
        <w:numPr>
          <w:ilvl w:val="0"/>
          <w:numId w:val="33"/>
        </w:numPr>
        <w:spacing w:line="360" w:lineRule="auto"/>
        <w:rPr>
          <w:sz w:val="20"/>
          <w:szCs w:val="20"/>
        </w:rPr>
      </w:pPr>
      <w:r w:rsidRPr="00FC072E">
        <w:rPr>
          <w:sz w:val="20"/>
          <w:szCs w:val="20"/>
        </w:rPr>
        <w:t xml:space="preserve">Las necesidades de ajuste en las actividades de manejo. </w:t>
      </w:r>
    </w:p>
    <w:p w:rsidRPr="00FC072E" w:rsidR="00FC072E" w:rsidP="00FC072E" w:rsidRDefault="00FC072E" w14:paraId="39C42C46" w14:textId="77777777">
      <w:pPr>
        <w:pStyle w:val="Normal0"/>
        <w:spacing w:line="360" w:lineRule="auto"/>
        <w:ind w:left="720"/>
        <w:rPr>
          <w:sz w:val="20"/>
          <w:szCs w:val="20"/>
        </w:rPr>
      </w:pPr>
    </w:p>
    <w:p w:rsidRPr="00FC072E" w:rsidR="00FC072E" w:rsidP="00FC072E" w:rsidRDefault="00FC072E" w14:paraId="6B6901F9" w14:textId="77C2E892">
      <w:pPr>
        <w:pStyle w:val="Normal0"/>
        <w:spacing w:line="360" w:lineRule="auto"/>
        <w:rPr>
          <w:b/>
          <w:bCs/>
          <w:sz w:val="20"/>
          <w:szCs w:val="20"/>
        </w:rPr>
      </w:pPr>
      <w:r w:rsidRPr="00FC072E">
        <w:rPr>
          <w:b/>
          <w:bCs/>
          <w:sz w:val="20"/>
          <w:szCs w:val="20"/>
        </w:rPr>
        <w:t>Tendencias</w:t>
      </w:r>
    </w:p>
    <w:p w:rsidRPr="00FC072E" w:rsidR="00FC072E" w:rsidP="00FC072E" w:rsidRDefault="00FC072E" w14:paraId="626AF9A7" w14:textId="77777777">
      <w:pPr>
        <w:pStyle w:val="Normal0"/>
        <w:spacing w:line="360" w:lineRule="auto"/>
        <w:rPr>
          <w:sz w:val="20"/>
          <w:szCs w:val="20"/>
        </w:rPr>
      </w:pPr>
      <w:r w:rsidRPr="00FC072E">
        <w:rPr>
          <w:sz w:val="20"/>
          <w:szCs w:val="20"/>
        </w:rPr>
        <w:t>Una tendencia corresponde a un comportamiento que se mantiene o se repite durante un periodo determinado. Por ejemplo, si durante varios monitoreos consecutivos aumenta progresivamente la presencia de una plaga, puede existir una tendencia de incremento que debe ser analizada con mayor atención.</w:t>
      </w:r>
    </w:p>
    <w:p w:rsidR="00FC072E" w:rsidP="00FC072E" w:rsidRDefault="00FC072E" w14:paraId="3CF87893" w14:textId="367D8C78">
      <w:pPr>
        <w:pStyle w:val="Normal0"/>
        <w:spacing w:line="360" w:lineRule="auto"/>
        <w:rPr>
          <w:sz w:val="20"/>
          <w:szCs w:val="20"/>
        </w:rPr>
      </w:pPr>
      <w:r w:rsidRPr="00FC072E">
        <w:rPr>
          <w:sz w:val="20"/>
          <w:szCs w:val="20"/>
        </w:rPr>
        <w:t>En cambio, si los registros muestran una disminución continua, puede ser necesario revisar qué condiciones o acciones están asociadas con ese comportamiento.</w:t>
      </w:r>
    </w:p>
    <w:p w:rsidRPr="00FC072E" w:rsidR="00FC072E" w:rsidP="00FC072E" w:rsidRDefault="00FC072E" w14:paraId="0982975D" w14:textId="77777777">
      <w:pPr>
        <w:pStyle w:val="Normal0"/>
        <w:spacing w:line="360" w:lineRule="auto"/>
        <w:rPr>
          <w:sz w:val="20"/>
          <w:szCs w:val="20"/>
        </w:rPr>
      </w:pPr>
    </w:p>
    <w:p w:rsidRPr="00FC072E" w:rsidR="00FC072E" w:rsidP="00FC072E" w:rsidRDefault="00FC072E" w14:paraId="6F89DE13" w14:textId="3481EF37">
      <w:pPr>
        <w:pStyle w:val="Normal0"/>
        <w:spacing w:line="360" w:lineRule="auto"/>
        <w:rPr>
          <w:b/>
          <w:bCs/>
          <w:sz w:val="20"/>
          <w:szCs w:val="20"/>
        </w:rPr>
      </w:pPr>
      <w:r w:rsidRPr="00FC072E">
        <w:rPr>
          <w:b/>
          <w:bCs/>
          <w:sz w:val="20"/>
          <w:szCs w:val="20"/>
        </w:rPr>
        <w:t>Cambios en las variables</w:t>
      </w:r>
    </w:p>
    <w:p w:rsidRPr="00FC072E" w:rsidR="00FC072E" w:rsidP="00FC072E" w:rsidRDefault="00FC072E" w14:paraId="7AA83EC5" w14:textId="77777777">
      <w:pPr>
        <w:pStyle w:val="Normal0"/>
        <w:spacing w:line="360" w:lineRule="auto"/>
        <w:rPr>
          <w:sz w:val="20"/>
          <w:szCs w:val="20"/>
        </w:rPr>
      </w:pPr>
      <w:r w:rsidRPr="00FC072E">
        <w:rPr>
          <w:sz w:val="20"/>
          <w:szCs w:val="20"/>
        </w:rPr>
        <w:t>La interpretación permite también reconocer cambios en las variables monitoreadas. Estos cambios pueden estar relacionados con condiciones climáticas, características del suelo, estado fenológico del cultivo, prácticas de manejo u otros factores.</w:t>
      </w:r>
    </w:p>
    <w:p w:rsidRPr="00FC072E" w:rsidR="00FC072E" w:rsidP="00FC072E" w:rsidRDefault="00FC072E" w14:paraId="237D1609" w14:textId="77777777">
      <w:pPr>
        <w:pStyle w:val="Normal0"/>
        <w:spacing w:line="360" w:lineRule="auto"/>
        <w:rPr>
          <w:sz w:val="20"/>
          <w:szCs w:val="20"/>
        </w:rPr>
      </w:pPr>
      <w:r w:rsidRPr="00FC072E">
        <w:rPr>
          <w:sz w:val="20"/>
          <w:szCs w:val="20"/>
        </w:rPr>
        <w:t>Identificar estos cambios ayuda a comprender mejor la dinámica del cultivo y a determinar si es necesario ampliar el monitoreo o revisar alguna situación particular.</w:t>
      </w:r>
    </w:p>
    <w:p w:rsidRPr="00FC072E" w:rsidR="00FC072E" w:rsidP="00FC072E" w:rsidRDefault="00FC072E" w14:paraId="4428EEDB" w14:textId="232D5475">
      <w:pPr>
        <w:pStyle w:val="Normal0"/>
        <w:spacing w:line="360" w:lineRule="auto"/>
        <w:rPr>
          <w:b/>
          <w:bCs/>
          <w:sz w:val="20"/>
          <w:szCs w:val="20"/>
        </w:rPr>
      </w:pPr>
      <w:r w:rsidRPr="00FC072E">
        <w:rPr>
          <w:b/>
          <w:bCs/>
          <w:sz w:val="20"/>
          <w:szCs w:val="20"/>
        </w:rPr>
        <w:t>Zonas con mayor afectación</w:t>
      </w:r>
    </w:p>
    <w:p w:rsidRPr="00FC072E" w:rsidR="00FC072E" w:rsidP="00FC072E" w:rsidRDefault="00FC072E" w14:paraId="295CE692" w14:textId="77777777">
      <w:pPr>
        <w:pStyle w:val="Normal0"/>
        <w:spacing w:line="360" w:lineRule="auto"/>
        <w:rPr>
          <w:sz w:val="20"/>
          <w:szCs w:val="20"/>
        </w:rPr>
      </w:pPr>
      <w:r w:rsidRPr="00FC072E">
        <w:rPr>
          <w:sz w:val="20"/>
          <w:szCs w:val="20"/>
        </w:rPr>
        <w:t>Otro elemento importante es la identificación de zonas con mayor afectación. Cuando los datos se encuentran asociados a coordenadas o puntos específicos, pueden representarse mediante mapas para observar dónde se concentra una determinada situación.</w:t>
      </w:r>
    </w:p>
    <w:p w:rsidR="00FC072E" w:rsidP="00FC072E" w:rsidRDefault="00FC072E" w14:paraId="6C064A39" w14:textId="71601315">
      <w:pPr>
        <w:pStyle w:val="Normal0"/>
        <w:spacing w:line="360" w:lineRule="auto"/>
        <w:rPr>
          <w:sz w:val="20"/>
          <w:szCs w:val="20"/>
        </w:rPr>
      </w:pPr>
      <w:r w:rsidRPr="00FC072E">
        <w:rPr>
          <w:sz w:val="20"/>
          <w:szCs w:val="20"/>
        </w:rPr>
        <w:t>Por ejemplo, un mapa puede mostrar que la presencia de una plaga es mayor en los bordes del lote o en determinados sectores. Esta información puede ser útil para orientar las siguientes actividades de monitoreo y manejo.</w:t>
      </w:r>
    </w:p>
    <w:p w:rsidRPr="00FC072E" w:rsidR="00FC072E" w:rsidP="00FC072E" w:rsidRDefault="00FC072E" w14:paraId="0DC9106E" w14:textId="77777777">
      <w:pPr>
        <w:pStyle w:val="Normal0"/>
        <w:spacing w:line="360" w:lineRule="auto"/>
        <w:rPr>
          <w:sz w:val="20"/>
          <w:szCs w:val="20"/>
        </w:rPr>
      </w:pPr>
    </w:p>
    <w:p w:rsidRPr="00FC072E" w:rsidR="00FC072E" w:rsidP="00FC072E" w:rsidRDefault="00FC072E" w14:paraId="004A9BBD" w14:textId="63DFFE58">
      <w:pPr>
        <w:pStyle w:val="Normal0"/>
        <w:spacing w:line="360" w:lineRule="auto"/>
        <w:rPr>
          <w:b/>
          <w:bCs/>
          <w:sz w:val="20"/>
          <w:szCs w:val="20"/>
        </w:rPr>
      </w:pPr>
      <w:r w:rsidRPr="00FC072E">
        <w:rPr>
          <w:b/>
          <w:bCs/>
          <w:sz w:val="20"/>
          <w:szCs w:val="20"/>
        </w:rPr>
        <w:t>Situaciones que requieren seguimiento</w:t>
      </w:r>
    </w:p>
    <w:p w:rsidRPr="00FC072E" w:rsidR="00FC072E" w:rsidP="00FC072E" w:rsidRDefault="00FC072E" w14:paraId="50645491" w14:textId="77777777">
      <w:pPr>
        <w:pStyle w:val="Normal0"/>
        <w:spacing w:line="360" w:lineRule="auto"/>
        <w:rPr>
          <w:sz w:val="20"/>
          <w:szCs w:val="20"/>
        </w:rPr>
      </w:pPr>
      <w:r w:rsidRPr="00FC072E">
        <w:rPr>
          <w:sz w:val="20"/>
          <w:szCs w:val="20"/>
        </w:rPr>
        <w:t>La interpretación también permite identificar situaciones que requieren seguimiento. No todos los resultados requieren una intervención inmediata. En algunos casos, la información puede indicar que es necesario realizar nuevas observaciones, aumentar temporalmente la frecuencia del monitoreo o recopilar información adicional antes de tomar una decisión.</w:t>
      </w:r>
    </w:p>
    <w:p w:rsidR="00FC072E" w:rsidP="00FC072E" w:rsidRDefault="00FC072E" w14:paraId="340D13A5" w14:textId="49455789">
      <w:pPr>
        <w:pStyle w:val="Normal0"/>
        <w:spacing w:line="360" w:lineRule="auto"/>
        <w:rPr>
          <w:sz w:val="20"/>
          <w:szCs w:val="20"/>
        </w:rPr>
      </w:pPr>
      <w:r w:rsidRPr="00FC072E">
        <w:rPr>
          <w:sz w:val="20"/>
          <w:szCs w:val="20"/>
        </w:rPr>
        <w:t>Esto permite evitar acciones innecesarias y favorece un manejo basado en evidencia.</w:t>
      </w:r>
    </w:p>
    <w:p w:rsidRPr="00FC072E" w:rsidR="00FC072E" w:rsidP="00FC072E" w:rsidRDefault="00FC072E" w14:paraId="043BED41" w14:textId="77777777">
      <w:pPr>
        <w:pStyle w:val="Normal0"/>
        <w:spacing w:line="360" w:lineRule="auto"/>
        <w:rPr>
          <w:sz w:val="20"/>
          <w:szCs w:val="20"/>
        </w:rPr>
      </w:pPr>
    </w:p>
    <w:p w:rsidRPr="00FC072E" w:rsidR="00FC072E" w:rsidP="00FC072E" w:rsidRDefault="00FC072E" w14:paraId="2A962AF1" w14:textId="5DFA3C16">
      <w:pPr>
        <w:pStyle w:val="Normal0"/>
        <w:spacing w:line="360" w:lineRule="auto"/>
        <w:rPr>
          <w:b/>
          <w:bCs/>
          <w:sz w:val="20"/>
          <w:szCs w:val="20"/>
        </w:rPr>
      </w:pPr>
      <w:r w:rsidRPr="00FC072E">
        <w:rPr>
          <w:b/>
          <w:bCs/>
          <w:sz w:val="20"/>
          <w:szCs w:val="20"/>
        </w:rPr>
        <w:t>Relación con umbrales y criterios técnicos</w:t>
      </w:r>
    </w:p>
    <w:p w:rsidRPr="00FC072E" w:rsidR="00FC072E" w:rsidP="00FC072E" w:rsidRDefault="00FC072E" w14:paraId="3DD15D9F" w14:textId="77777777">
      <w:pPr>
        <w:pStyle w:val="Normal0"/>
        <w:spacing w:line="360" w:lineRule="auto"/>
        <w:rPr>
          <w:sz w:val="20"/>
          <w:szCs w:val="20"/>
        </w:rPr>
      </w:pPr>
      <w:r w:rsidRPr="00FC072E">
        <w:rPr>
          <w:sz w:val="20"/>
          <w:szCs w:val="20"/>
        </w:rPr>
        <w:t>Es importante relacionar los resultados con los umbrales y criterios técnicos establecidos para el cultivo cuando estos se encuentren disponibles. La comparación con dichos criterios permite determinar la importancia de una determinada situación y establecer si se requiere continuar observando, realizar una acción de manejo o evaluar otras alternativas.</w:t>
      </w:r>
    </w:p>
    <w:p w:rsidR="00FC072E" w:rsidP="00FC072E" w:rsidRDefault="00FC072E" w14:paraId="24017900" w14:textId="1D0DC1DB">
      <w:pPr>
        <w:pStyle w:val="Normal0"/>
        <w:spacing w:line="360" w:lineRule="auto"/>
        <w:rPr>
          <w:sz w:val="20"/>
          <w:szCs w:val="20"/>
        </w:rPr>
      </w:pPr>
      <w:r w:rsidRPr="00FC072E">
        <w:rPr>
          <w:sz w:val="20"/>
          <w:szCs w:val="20"/>
        </w:rPr>
        <w:t>El resultado debe analizarse siempre considerando las características particulares del cultivo y las condiciones del sistema productivo.</w:t>
      </w:r>
    </w:p>
    <w:p w:rsidRPr="00FC072E" w:rsidR="00FC072E" w:rsidP="00FC072E" w:rsidRDefault="00FC072E" w14:paraId="33D2AEA0" w14:textId="77777777">
      <w:pPr>
        <w:pStyle w:val="Normal0"/>
        <w:spacing w:line="360" w:lineRule="auto"/>
        <w:rPr>
          <w:sz w:val="20"/>
          <w:szCs w:val="20"/>
        </w:rPr>
      </w:pPr>
    </w:p>
    <w:p w:rsidRPr="00FC072E" w:rsidR="00FC072E" w:rsidP="00565201" w:rsidRDefault="00FC072E" w14:paraId="678BBF7A" w14:textId="77777777">
      <w:pPr>
        <w:pStyle w:val="Normal0"/>
        <w:shd w:val="clear" w:color="auto" w:fill="DBE5F1" w:themeFill="accent1" w:themeFillTint="33"/>
        <w:spacing w:line="360" w:lineRule="auto"/>
        <w:rPr>
          <w:b/>
          <w:bCs/>
          <w:sz w:val="20"/>
          <w:szCs w:val="20"/>
        </w:rPr>
      </w:pPr>
      <w:r w:rsidRPr="00FC072E">
        <w:rPr>
          <w:b/>
          <w:bCs/>
          <w:sz w:val="20"/>
          <w:szCs w:val="20"/>
        </w:rPr>
        <w:t xml:space="preserve">Ejemplo de </w:t>
      </w:r>
      <w:commentRangeStart w:id="15"/>
      <w:r w:rsidRPr="00FC072E">
        <w:rPr>
          <w:b/>
          <w:bCs/>
          <w:sz w:val="20"/>
          <w:szCs w:val="20"/>
        </w:rPr>
        <w:t>interpretación</w:t>
      </w:r>
      <w:commentRangeEnd w:id="15"/>
      <w:r w:rsidRPr="00FC072E" w:rsidR="00565201">
        <w:rPr>
          <w:rStyle w:val="Refdecomentario"/>
          <w:b/>
          <w:bCs/>
          <w:sz w:val="20"/>
          <w:szCs w:val="20"/>
        </w:rPr>
        <w:commentReference w:id="15"/>
      </w:r>
    </w:p>
    <w:p w:rsidRPr="00FC072E" w:rsidR="00FC072E" w:rsidP="00565201" w:rsidRDefault="00FC072E" w14:paraId="773D9A49" w14:textId="77777777">
      <w:pPr>
        <w:pStyle w:val="Normal0"/>
        <w:shd w:val="clear" w:color="auto" w:fill="DBE5F1" w:themeFill="accent1" w:themeFillTint="33"/>
        <w:spacing w:line="360" w:lineRule="auto"/>
        <w:rPr>
          <w:sz w:val="20"/>
          <w:szCs w:val="20"/>
        </w:rPr>
      </w:pPr>
      <w:r w:rsidRPr="00FC072E">
        <w:rPr>
          <w:sz w:val="20"/>
          <w:szCs w:val="20"/>
        </w:rPr>
        <w:t xml:space="preserve">Por ejemplo, encontrar </w:t>
      </w:r>
      <w:r w:rsidRPr="00FC072E">
        <w:rPr>
          <w:b/>
          <w:bCs/>
          <w:sz w:val="20"/>
          <w:szCs w:val="20"/>
        </w:rPr>
        <w:t>20 individuos de una plaga en un punto de monitoreo</w:t>
      </w:r>
      <w:r w:rsidRPr="00FC072E">
        <w:rPr>
          <w:sz w:val="20"/>
          <w:szCs w:val="20"/>
        </w:rPr>
        <w:t xml:space="preserve"> constituye un dato que, por sí solo, no permite determinar qué acción debe realizarse.</w:t>
      </w:r>
    </w:p>
    <w:p w:rsidRPr="00FC072E" w:rsidR="00FC072E" w:rsidP="00565201" w:rsidRDefault="00FC072E" w14:paraId="1154E31A" w14:textId="77777777">
      <w:pPr>
        <w:pStyle w:val="Normal0"/>
        <w:shd w:val="clear" w:color="auto" w:fill="DBE5F1" w:themeFill="accent1" w:themeFillTint="33"/>
        <w:spacing w:line="360" w:lineRule="auto"/>
        <w:rPr>
          <w:sz w:val="20"/>
          <w:szCs w:val="20"/>
        </w:rPr>
      </w:pPr>
      <w:r w:rsidRPr="00FC072E">
        <w:rPr>
          <w:sz w:val="20"/>
          <w:szCs w:val="20"/>
        </w:rPr>
        <w:t>Para interpretarlo correctamente puede ser necesario conocer:</w:t>
      </w:r>
    </w:p>
    <w:p w:rsidRPr="00FC072E" w:rsidR="00FC072E" w:rsidP="00565201" w:rsidRDefault="00FC072E" w14:paraId="0099043D" w14:textId="77777777">
      <w:pPr>
        <w:pStyle w:val="Normal0"/>
        <w:numPr>
          <w:ilvl w:val="0"/>
          <w:numId w:val="34"/>
        </w:numPr>
        <w:shd w:val="clear" w:color="auto" w:fill="DBE5F1" w:themeFill="accent1" w:themeFillTint="33"/>
        <w:spacing w:line="360" w:lineRule="auto"/>
        <w:rPr>
          <w:sz w:val="20"/>
          <w:szCs w:val="20"/>
        </w:rPr>
      </w:pPr>
      <w:r w:rsidRPr="00FC072E">
        <w:rPr>
          <w:sz w:val="20"/>
          <w:szCs w:val="20"/>
        </w:rPr>
        <w:t xml:space="preserve">La cantidad de puntos evaluados. </w:t>
      </w:r>
    </w:p>
    <w:p w:rsidRPr="00FC072E" w:rsidR="00FC072E" w:rsidP="00565201" w:rsidRDefault="00FC072E" w14:paraId="09443696" w14:textId="77777777">
      <w:pPr>
        <w:pStyle w:val="Normal0"/>
        <w:numPr>
          <w:ilvl w:val="0"/>
          <w:numId w:val="34"/>
        </w:numPr>
        <w:shd w:val="clear" w:color="auto" w:fill="DBE5F1" w:themeFill="accent1" w:themeFillTint="33"/>
        <w:spacing w:line="360" w:lineRule="auto"/>
        <w:rPr>
          <w:sz w:val="20"/>
          <w:szCs w:val="20"/>
        </w:rPr>
      </w:pPr>
      <w:r w:rsidRPr="00FC072E">
        <w:rPr>
          <w:sz w:val="20"/>
          <w:szCs w:val="20"/>
        </w:rPr>
        <w:t xml:space="preserve">La distribución de la plaga. </w:t>
      </w:r>
    </w:p>
    <w:p w:rsidRPr="00FC072E" w:rsidR="00FC072E" w:rsidP="00565201" w:rsidRDefault="00FC072E" w14:paraId="18EEC23B" w14:textId="77777777">
      <w:pPr>
        <w:pStyle w:val="Normal0"/>
        <w:numPr>
          <w:ilvl w:val="0"/>
          <w:numId w:val="34"/>
        </w:numPr>
        <w:shd w:val="clear" w:color="auto" w:fill="DBE5F1" w:themeFill="accent1" w:themeFillTint="33"/>
        <w:spacing w:line="360" w:lineRule="auto"/>
        <w:rPr>
          <w:sz w:val="20"/>
          <w:szCs w:val="20"/>
        </w:rPr>
      </w:pPr>
      <w:r w:rsidRPr="00FC072E">
        <w:rPr>
          <w:sz w:val="20"/>
          <w:szCs w:val="20"/>
        </w:rPr>
        <w:t xml:space="preserve">La etapa de desarrollo del cultivo. </w:t>
      </w:r>
    </w:p>
    <w:p w:rsidRPr="00FC072E" w:rsidR="00FC072E" w:rsidP="00565201" w:rsidRDefault="00FC072E" w14:paraId="1A9E1715" w14:textId="77777777">
      <w:pPr>
        <w:pStyle w:val="Normal0"/>
        <w:numPr>
          <w:ilvl w:val="0"/>
          <w:numId w:val="34"/>
        </w:numPr>
        <w:shd w:val="clear" w:color="auto" w:fill="DBE5F1" w:themeFill="accent1" w:themeFillTint="33"/>
        <w:spacing w:line="360" w:lineRule="auto"/>
        <w:rPr>
          <w:sz w:val="20"/>
          <w:szCs w:val="20"/>
        </w:rPr>
      </w:pPr>
      <w:r w:rsidRPr="00FC072E">
        <w:rPr>
          <w:sz w:val="20"/>
          <w:szCs w:val="20"/>
        </w:rPr>
        <w:t xml:space="preserve">Los registros anteriores. </w:t>
      </w:r>
    </w:p>
    <w:p w:rsidRPr="00FC072E" w:rsidR="00FC072E" w:rsidP="00565201" w:rsidRDefault="00FC072E" w14:paraId="3DE840F5" w14:textId="77777777">
      <w:pPr>
        <w:pStyle w:val="Normal0"/>
        <w:numPr>
          <w:ilvl w:val="0"/>
          <w:numId w:val="34"/>
        </w:numPr>
        <w:shd w:val="clear" w:color="auto" w:fill="DBE5F1" w:themeFill="accent1" w:themeFillTint="33"/>
        <w:spacing w:line="360" w:lineRule="auto"/>
        <w:rPr>
          <w:sz w:val="20"/>
          <w:szCs w:val="20"/>
        </w:rPr>
      </w:pPr>
      <w:r w:rsidRPr="00FC072E">
        <w:rPr>
          <w:sz w:val="20"/>
          <w:szCs w:val="20"/>
        </w:rPr>
        <w:t>Los criterios técnicos establecidos para esa situación.</w:t>
      </w:r>
    </w:p>
    <w:p w:rsidR="00310DD9" w:rsidP="00FC072E" w:rsidRDefault="00310DD9" w14:paraId="354048B9" w14:textId="3F6B0231">
      <w:pPr>
        <w:pStyle w:val="Normal0"/>
        <w:spacing w:line="360" w:lineRule="auto"/>
        <w:rPr>
          <w:sz w:val="20"/>
          <w:szCs w:val="20"/>
        </w:rPr>
      </w:pPr>
    </w:p>
    <w:p w:rsidR="00565201" w:rsidP="00FC072E" w:rsidRDefault="00565201" w14:paraId="073FEFD7" w14:textId="3AE0BD02">
      <w:pPr>
        <w:pStyle w:val="Normal0"/>
        <w:spacing w:line="360" w:lineRule="auto"/>
        <w:rPr>
          <w:sz w:val="20"/>
          <w:szCs w:val="20"/>
        </w:rPr>
      </w:pPr>
    </w:p>
    <w:p w:rsidRPr="00FC072E" w:rsidR="00565201" w:rsidP="00FC072E" w:rsidRDefault="00565201" w14:paraId="594453E9" w14:textId="77777777">
      <w:pPr>
        <w:pStyle w:val="Normal0"/>
        <w:spacing w:line="360" w:lineRule="auto"/>
        <w:rPr>
          <w:sz w:val="20"/>
          <w:szCs w:val="20"/>
        </w:rPr>
      </w:pPr>
    </w:p>
    <w:p w:rsidRPr="00565201" w:rsidR="00310DD9" w:rsidP="00FC072E" w:rsidRDefault="00310DD9" w14:paraId="0A2F8150" w14:textId="77777777">
      <w:pPr>
        <w:pStyle w:val="Normal0"/>
        <w:spacing w:line="360" w:lineRule="auto"/>
        <w:rPr>
          <w:b/>
          <w:bCs/>
          <w:sz w:val="20"/>
          <w:szCs w:val="20"/>
        </w:rPr>
      </w:pPr>
    </w:p>
    <w:p w:rsidRPr="00565201" w:rsidR="00310DD9" w:rsidP="00FC072E" w:rsidRDefault="008C7F54" w14:paraId="7E32BBB8" w14:textId="7CE03A74">
      <w:pPr>
        <w:pStyle w:val="Normal0"/>
        <w:numPr>
          <w:ilvl w:val="1"/>
          <w:numId w:val="19"/>
        </w:numPr>
        <w:spacing w:line="360" w:lineRule="auto"/>
        <w:rPr>
          <w:b/>
          <w:bCs/>
          <w:sz w:val="20"/>
          <w:szCs w:val="20"/>
        </w:rPr>
      </w:pPr>
      <w:r w:rsidRPr="008C7F54">
        <w:rPr>
          <w:b/>
          <w:bCs/>
          <w:sz w:val="20"/>
          <w:szCs w:val="20"/>
          <w:highlight w:val="yellow"/>
        </w:rPr>
        <w:t>Relación entre los resultados y las decisiones</w:t>
      </w:r>
    </w:p>
    <w:p w:rsidRPr="00FC072E" w:rsidR="001F629F" w:rsidP="00FC072E" w:rsidRDefault="001F629F" w14:paraId="463F2FB8" w14:textId="77777777">
      <w:pPr>
        <w:pStyle w:val="Normal0"/>
        <w:spacing w:line="360" w:lineRule="auto"/>
        <w:ind w:left="1440"/>
        <w:rPr>
          <w:sz w:val="20"/>
          <w:szCs w:val="20"/>
        </w:rPr>
      </w:pPr>
    </w:p>
    <w:p w:rsidRPr="00FC072E" w:rsidR="00310DD9" w:rsidP="00FC072E" w:rsidRDefault="00310DD9" w14:paraId="7B586BDD" w14:textId="77777777">
      <w:pPr>
        <w:pStyle w:val="Normal0"/>
        <w:spacing w:line="360" w:lineRule="auto"/>
        <w:rPr>
          <w:sz w:val="20"/>
          <w:szCs w:val="20"/>
        </w:rPr>
      </w:pPr>
      <w:r w:rsidRPr="00FC072E">
        <w:rPr>
          <w:sz w:val="20"/>
          <w:szCs w:val="20"/>
        </w:rPr>
        <w:t>La toma de decisiones debe seguir una secuencia lógica:</w:t>
      </w:r>
    </w:p>
    <w:p w:rsidRPr="00FC072E" w:rsidR="001F629F" w:rsidP="00FC072E" w:rsidRDefault="001F629F" w14:paraId="55ABFF93" w14:textId="77777777">
      <w:pPr>
        <w:pStyle w:val="Normal0"/>
        <w:spacing w:line="360" w:lineRule="auto"/>
        <w:rPr>
          <w:sz w:val="20"/>
          <w:szCs w:val="20"/>
        </w:rPr>
      </w:pPr>
    </w:p>
    <w:p w:rsidRPr="00FC072E" w:rsidR="00310DD9" w:rsidP="00FC072E" w:rsidRDefault="00310DD9" w14:paraId="0A2EFE64" w14:textId="77777777">
      <w:pPr>
        <w:pStyle w:val="Normal0"/>
        <w:spacing w:line="360" w:lineRule="auto"/>
        <w:rPr>
          <w:b/>
          <w:bCs/>
          <w:sz w:val="20"/>
          <w:szCs w:val="20"/>
        </w:rPr>
      </w:pPr>
      <w:commentRangeStart w:id="16"/>
      <w:commentRangeStart w:id="17"/>
      <w:r w:rsidRPr="00FC072E">
        <w:rPr>
          <w:b/>
          <w:bCs/>
          <w:sz w:val="20"/>
          <w:szCs w:val="20"/>
        </w:rPr>
        <w:t>Datos obtenidos → Procesamiento → Resultados → Interpretación → Decisión → Seguimiento</w:t>
      </w:r>
      <w:commentRangeEnd w:id="16"/>
      <w:r w:rsidRPr="00FC072E" w:rsidR="001F629F">
        <w:rPr>
          <w:rStyle w:val="Refdecomentario"/>
          <w:b/>
          <w:bCs/>
          <w:sz w:val="20"/>
          <w:szCs w:val="20"/>
        </w:rPr>
        <w:commentReference w:id="16"/>
      </w:r>
      <w:commentRangeEnd w:id="17"/>
      <w:r>
        <w:rPr>
          <w:rStyle w:val="CommentReference"/>
        </w:rPr>
        <w:commentReference w:id="17"/>
      </w:r>
    </w:p>
    <w:p w:rsidRPr="00FC072E" w:rsidR="001F629F" w:rsidP="00FC072E" w:rsidRDefault="001F629F" w14:paraId="26A98250" w14:textId="77777777">
      <w:pPr>
        <w:pStyle w:val="Normal0"/>
        <w:spacing w:line="360" w:lineRule="auto"/>
        <w:rPr>
          <w:sz w:val="20"/>
          <w:szCs w:val="20"/>
        </w:rPr>
      </w:pPr>
    </w:p>
    <w:p w:rsidR="00565201" w:rsidP="00565201" w:rsidRDefault="00565201" w14:paraId="653CF107" w14:textId="235AE996">
      <w:pPr>
        <w:pStyle w:val="Normal0"/>
        <w:spacing w:line="360" w:lineRule="auto"/>
        <w:rPr>
          <w:sz w:val="20"/>
          <w:szCs w:val="20"/>
        </w:rPr>
      </w:pPr>
      <w:r w:rsidRPr="00565201">
        <w:rPr>
          <w:sz w:val="20"/>
          <w:szCs w:val="20"/>
        </w:rPr>
        <w:t>Esta secuencia permite evitar decisiones basadas únicamente en observaciones aisladas. Los datos proporcionan la información inicial; el procesamiento permite organizarlos y obtener resultados; la interpretación explica su significado; y finalmente, la información interpretada sirve como fundamento para seleccionar las acciones que correspondan.</w:t>
      </w:r>
    </w:p>
    <w:p w:rsidRPr="00565201" w:rsidR="00565201" w:rsidP="00565201" w:rsidRDefault="00565201" w14:paraId="71BFDBBB" w14:textId="77777777">
      <w:pPr>
        <w:pStyle w:val="Normal0"/>
        <w:spacing w:line="360" w:lineRule="auto"/>
        <w:rPr>
          <w:sz w:val="20"/>
          <w:szCs w:val="20"/>
        </w:rPr>
      </w:pPr>
    </w:p>
    <w:p w:rsidRPr="00565201" w:rsidR="00565201" w:rsidP="00565201" w:rsidRDefault="00565201" w14:paraId="6DF78091" w14:textId="77777777">
      <w:pPr>
        <w:pStyle w:val="Normal0"/>
        <w:spacing w:line="360" w:lineRule="auto"/>
        <w:rPr>
          <w:b/>
          <w:bCs/>
          <w:sz w:val="20"/>
          <w:szCs w:val="20"/>
        </w:rPr>
      </w:pPr>
      <w:r w:rsidRPr="00565201">
        <w:rPr>
          <w:b/>
          <w:bCs/>
          <w:sz w:val="20"/>
          <w:szCs w:val="20"/>
        </w:rPr>
        <w:t>Acciones derivadas de los resultados</w:t>
      </w:r>
    </w:p>
    <w:p w:rsidR="00565201" w:rsidP="00565201" w:rsidRDefault="00565201" w14:paraId="4B0C3183" w14:textId="017948EF">
      <w:pPr>
        <w:pStyle w:val="Normal0"/>
        <w:spacing w:line="360" w:lineRule="auto"/>
        <w:rPr>
          <w:sz w:val="20"/>
          <w:szCs w:val="20"/>
        </w:rPr>
      </w:pPr>
      <w:r w:rsidRPr="00565201">
        <w:rPr>
          <w:sz w:val="20"/>
          <w:szCs w:val="20"/>
        </w:rPr>
        <w:t>Las decisiones pueden estar relacionadas con diferentes acciones, como:</w:t>
      </w:r>
    </w:p>
    <w:p w:rsidR="00565201" w:rsidP="00565201" w:rsidRDefault="00565201" w14:paraId="24EFABC7" w14:textId="199DB88E">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565201" w:rsidTr="00565201" w14:paraId="3698E83F" w14:textId="77777777">
        <w:tc>
          <w:tcPr>
            <w:tcW w:w="9962" w:type="dxa"/>
            <w:shd w:val="clear" w:color="auto" w:fill="FFFF00"/>
          </w:tcPr>
          <w:p w:rsidR="00565201" w:rsidP="00565201" w:rsidRDefault="00565201" w14:paraId="41A373A9" w14:textId="35B13FCF">
            <w:pPr>
              <w:pStyle w:val="Normal0"/>
              <w:spacing w:line="360" w:lineRule="auto"/>
              <w:rPr>
                <w:sz w:val="20"/>
                <w:szCs w:val="20"/>
              </w:rPr>
            </w:pPr>
            <w:r>
              <w:rPr>
                <w:sz w:val="20"/>
                <w:szCs w:val="20"/>
              </w:rPr>
              <w:t>Realizar tarjetas con iconos</w:t>
            </w:r>
          </w:p>
        </w:tc>
      </w:tr>
    </w:tbl>
    <w:p w:rsidRPr="00565201" w:rsidR="00565201" w:rsidP="00565201" w:rsidRDefault="00565201" w14:paraId="52BDD499" w14:textId="77777777">
      <w:pPr>
        <w:pStyle w:val="Normal0"/>
        <w:spacing w:line="360" w:lineRule="auto"/>
        <w:rPr>
          <w:sz w:val="20"/>
          <w:szCs w:val="20"/>
        </w:rPr>
      </w:pPr>
    </w:p>
    <w:p w:rsidRPr="00565201" w:rsidR="00565201" w:rsidP="00565201" w:rsidRDefault="00565201" w14:paraId="2DD44BBA" w14:textId="77777777">
      <w:pPr>
        <w:pStyle w:val="Normal0"/>
        <w:numPr>
          <w:ilvl w:val="0"/>
          <w:numId w:val="35"/>
        </w:numPr>
        <w:spacing w:line="360" w:lineRule="auto"/>
        <w:rPr>
          <w:sz w:val="20"/>
          <w:szCs w:val="20"/>
        </w:rPr>
      </w:pPr>
      <w:r w:rsidRPr="00565201">
        <w:rPr>
          <w:sz w:val="20"/>
          <w:szCs w:val="20"/>
        </w:rPr>
        <w:t xml:space="preserve">Mantener el monitoreo. </w:t>
      </w:r>
    </w:p>
    <w:p w:rsidRPr="00565201" w:rsidR="00565201" w:rsidP="00565201" w:rsidRDefault="00565201" w14:paraId="4469EFF1" w14:textId="77777777">
      <w:pPr>
        <w:pStyle w:val="Normal0"/>
        <w:numPr>
          <w:ilvl w:val="0"/>
          <w:numId w:val="35"/>
        </w:numPr>
        <w:spacing w:line="360" w:lineRule="auto"/>
        <w:rPr>
          <w:sz w:val="20"/>
          <w:szCs w:val="20"/>
        </w:rPr>
      </w:pPr>
      <w:r w:rsidRPr="00565201">
        <w:rPr>
          <w:sz w:val="20"/>
          <w:szCs w:val="20"/>
        </w:rPr>
        <w:t xml:space="preserve">Aumentar la frecuencia de las evaluaciones. </w:t>
      </w:r>
    </w:p>
    <w:p w:rsidRPr="00565201" w:rsidR="00565201" w:rsidP="00565201" w:rsidRDefault="00565201" w14:paraId="2F26D46E" w14:textId="77777777">
      <w:pPr>
        <w:pStyle w:val="Normal0"/>
        <w:numPr>
          <w:ilvl w:val="0"/>
          <w:numId w:val="35"/>
        </w:numPr>
        <w:spacing w:line="360" w:lineRule="auto"/>
        <w:rPr>
          <w:sz w:val="20"/>
          <w:szCs w:val="20"/>
        </w:rPr>
      </w:pPr>
      <w:r w:rsidRPr="00565201">
        <w:rPr>
          <w:sz w:val="20"/>
          <w:szCs w:val="20"/>
        </w:rPr>
        <w:t xml:space="preserve">Realizar una inspección adicional. </w:t>
      </w:r>
    </w:p>
    <w:p w:rsidRPr="00565201" w:rsidR="00565201" w:rsidP="00565201" w:rsidRDefault="00565201" w14:paraId="7FB05EAB" w14:textId="77777777">
      <w:pPr>
        <w:pStyle w:val="Normal0"/>
        <w:numPr>
          <w:ilvl w:val="0"/>
          <w:numId w:val="35"/>
        </w:numPr>
        <w:spacing w:line="360" w:lineRule="auto"/>
        <w:rPr>
          <w:sz w:val="20"/>
          <w:szCs w:val="20"/>
        </w:rPr>
      </w:pPr>
      <w:r w:rsidRPr="00565201">
        <w:rPr>
          <w:sz w:val="20"/>
          <w:szCs w:val="20"/>
        </w:rPr>
        <w:t xml:space="preserve">Revisar una zona específica del lote. </w:t>
      </w:r>
    </w:p>
    <w:p w:rsidRPr="00565201" w:rsidR="00565201" w:rsidP="00565201" w:rsidRDefault="00565201" w14:paraId="2C2CB6BD" w14:textId="77777777">
      <w:pPr>
        <w:pStyle w:val="Normal0"/>
        <w:numPr>
          <w:ilvl w:val="0"/>
          <w:numId w:val="35"/>
        </w:numPr>
        <w:spacing w:line="360" w:lineRule="auto"/>
        <w:rPr>
          <w:sz w:val="20"/>
          <w:szCs w:val="20"/>
        </w:rPr>
      </w:pPr>
      <w:r w:rsidRPr="00565201">
        <w:rPr>
          <w:sz w:val="20"/>
          <w:szCs w:val="20"/>
        </w:rPr>
        <w:t xml:space="preserve">Modificar alguna práctica de manejo. </w:t>
      </w:r>
    </w:p>
    <w:p w:rsidR="00565201" w:rsidP="00565201" w:rsidRDefault="00565201" w14:paraId="4A6B4ACC" w14:textId="685D96A2">
      <w:pPr>
        <w:pStyle w:val="Normal0"/>
        <w:numPr>
          <w:ilvl w:val="0"/>
          <w:numId w:val="35"/>
        </w:numPr>
        <w:spacing w:line="360" w:lineRule="auto"/>
        <w:rPr>
          <w:sz w:val="20"/>
          <w:szCs w:val="20"/>
        </w:rPr>
      </w:pPr>
      <w:r w:rsidRPr="00565201">
        <w:rPr>
          <w:sz w:val="20"/>
          <w:szCs w:val="20"/>
        </w:rPr>
        <w:t xml:space="preserve">Implementar una alternativa de control de acuerdo con los criterios técnicos establecidos. </w:t>
      </w:r>
    </w:p>
    <w:p w:rsidRPr="00565201" w:rsidR="00565201" w:rsidP="00565201" w:rsidRDefault="00565201" w14:paraId="6968AEDF" w14:textId="77777777">
      <w:pPr>
        <w:pStyle w:val="Normal0"/>
        <w:spacing w:line="360" w:lineRule="auto"/>
        <w:ind w:left="720"/>
        <w:rPr>
          <w:sz w:val="20"/>
          <w:szCs w:val="20"/>
        </w:rPr>
      </w:pPr>
    </w:p>
    <w:p w:rsidR="00565201" w:rsidP="00565201" w:rsidRDefault="00565201" w14:paraId="112161A8" w14:textId="7009A209">
      <w:pPr>
        <w:pStyle w:val="Normal0"/>
        <w:spacing w:line="360" w:lineRule="auto"/>
        <w:rPr>
          <w:sz w:val="20"/>
          <w:szCs w:val="20"/>
        </w:rPr>
      </w:pPr>
      <w:r w:rsidRPr="00565201">
        <w:rPr>
          <w:sz w:val="20"/>
          <w:szCs w:val="20"/>
        </w:rPr>
        <w:t>Sin embargo, no todos los resultados deben conducir inmediatamente a una acción de control. Si la información no es suficiente, puede ser más apropiado continuar recopilando datos. Esta consideración es especialmente importante dentro del manejo integrado de plagas, enfermedades y arvenses, donde se busca utilizar diferentes estrategias de manera racional y evitar intervenciones innecesarias.</w:t>
      </w:r>
    </w:p>
    <w:p w:rsidRPr="00565201" w:rsidR="00565201" w:rsidP="00565201" w:rsidRDefault="00565201" w14:paraId="3C9A2B3B" w14:textId="77777777">
      <w:pPr>
        <w:pStyle w:val="Normal0"/>
        <w:spacing w:line="360" w:lineRule="auto"/>
        <w:rPr>
          <w:sz w:val="20"/>
          <w:szCs w:val="20"/>
        </w:rPr>
      </w:pPr>
    </w:p>
    <w:p w:rsidRPr="00565201" w:rsidR="00565201" w:rsidP="00565201" w:rsidRDefault="00565201" w14:paraId="48AC32F0" w14:textId="77777777">
      <w:pPr>
        <w:pStyle w:val="Normal0"/>
        <w:shd w:val="clear" w:color="auto" w:fill="DBE5F1" w:themeFill="accent1" w:themeFillTint="33"/>
        <w:spacing w:line="360" w:lineRule="auto"/>
        <w:rPr>
          <w:b/>
          <w:bCs/>
          <w:sz w:val="20"/>
          <w:szCs w:val="20"/>
        </w:rPr>
      </w:pPr>
      <w:commentRangeStart w:id="18"/>
      <w:r w:rsidRPr="00565201">
        <w:rPr>
          <w:b/>
          <w:bCs/>
          <w:sz w:val="20"/>
          <w:szCs w:val="20"/>
        </w:rPr>
        <w:t>Ejemplo práctico</w:t>
      </w:r>
    </w:p>
    <w:p w:rsidRPr="00565201" w:rsidR="00565201" w:rsidP="00565201" w:rsidRDefault="00565201" w14:paraId="112AF0EA" w14:textId="77777777">
      <w:pPr>
        <w:pStyle w:val="Normal0"/>
        <w:shd w:val="clear" w:color="auto" w:fill="DBE5F1" w:themeFill="accent1" w:themeFillTint="33"/>
        <w:spacing w:line="360" w:lineRule="auto"/>
        <w:rPr>
          <w:sz w:val="20"/>
          <w:szCs w:val="20"/>
        </w:rPr>
      </w:pPr>
      <w:r w:rsidRPr="00565201">
        <w:rPr>
          <w:sz w:val="20"/>
          <w:szCs w:val="20"/>
        </w:rPr>
        <w:t>Supongamos que en un lote se realiza el monitoreo de una plaga durante cuatro semanas. Los registros muestran que la población pasó de niveles bajos a niveles medios y posteriormente presentó un incremento en determinados sectores del cultivo.</w:t>
      </w:r>
    </w:p>
    <w:p w:rsidRPr="00565201" w:rsidR="00565201" w:rsidP="00565201" w:rsidRDefault="00565201" w14:paraId="3768FEAD" w14:textId="77777777">
      <w:pPr>
        <w:pStyle w:val="Normal0"/>
        <w:shd w:val="clear" w:color="auto" w:fill="DBE5F1" w:themeFill="accent1" w:themeFillTint="33"/>
        <w:spacing w:line="360" w:lineRule="auto"/>
        <w:rPr>
          <w:sz w:val="20"/>
          <w:szCs w:val="20"/>
        </w:rPr>
      </w:pPr>
      <w:r w:rsidRPr="00565201">
        <w:rPr>
          <w:sz w:val="20"/>
          <w:szCs w:val="20"/>
        </w:rPr>
        <w:t>El resultado permite observar un aumento de la población y una concentración espacial en algunas zonas. Al comparar esta información con los registros anteriores y los criterios técnicos establecidos, se puede determinar si la situación requiere un seguimiento más frecuente o si existen condiciones que justifican una acción de manejo.</w:t>
      </w:r>
    </w:p>
    <w:p w:rsidRPr="00565201" w:rsidR="00565201" w:rsidP="00565201" w:rsidRDefault="00565201" w14:paraId="51FEF921" w14:textId="77777777">
      <w:pPr>
        <w:pStyle w:val="Normal0"/>
        <w:shd w:val="clear" w:color="auto" w:fill="DBE5F1" w:themeFill="accent1" w:themeFillTint="33"/>
        <w:spacing w:line="360" w:lineRule="auto"/>
        <w:rPr>
          <w:sz w:val="20"/>
          <w:szCs w:val="20"/>
        </w:rPr>
      </w:pPr>
      <w:r w:rsidRPr="00565201">
        <w:rPr>
          <w:sz w:val="20"/>
          <w:szCs w:val="20"/>
        </w:rPr>
        <w:t>En este caso, la decisión no se basa solamente en el último registro, sino en:</w:t>
      </w:r>
    </w:p>
    <w:p w:rsidRPr="00565201" w:rsidR="00565201" w:rsidP="00565201" w:rsidRDefault="00565201" w14:paraId="3DA84F5D" w14:textId="77777777">
      <w:pPr>
        <w:pStyle w:val="Normal0"/>
        <w:numPr>
          <w:ilvl w:val="0"/>
          <w:numId w:val="36"/>
        </w:numPr>
        <w:shd w:val="clear" w:color="auto" w:fill="DBE5F1" w:themeFill="accent1" w:themeFillTint="33"/>
        <w:spacing w:line="360" w:lineRule="auto"/>
        <w:rPr>
          <w:sz w:val="20"/>
          <w:szCs w:val="20"/>
        </w:rPr>
      </w:pPr>
      <w:r w:rsidRPr="00565201">
        <w:rPr>
          <w:sz w:val="20"/>
          <w:szCs w:val="20"/>
        </w:rPr>
        <w:t xml:space="preserve">La evolución de la población. </w:t>
      </w:r>
    </w:p>
    <w:p w:rsidRPr="00565201" w:rsidR="00565201" w:rsidP="00565201" w:rsidRDefault="00565201" w14:paraId="7CF97D98" w14:textId="77777777">
      <w:pPr>
        <w:pStyle w:val="Normal0"/>
        <w:numPr>
          <w:ilvl w:val="0"/>
          <w:numId w:val="36"/>
        </w:numPr>
        <w:shd w:val="clear" w:color="auto" w:fill="DBE5F1" w:themeFill="accent1" w:themeFillTint="33"/>
        <w:spacing w:line="360" w:lineRule="auto"/>
        <w:rPr>
          <w:sz w:val="20"/>
          <w:szCs w:val="20"/>
        </w:rPr>
      </w:pPr>
      <w:r w:rsidRPr="00565201">
        <w:rPr>
          <w:sz w:val="20"/>
          <w:szCs w:val="20"/>
        </w:rPr>
        <w:t xml:space="preserve">Su ubicación dentro del lote. </w:t>
      </w:r>
    </w:p>
    <w:p w:rsidRPr="00565201" w:rsidR="00565201" w:rsidP="00565201" w:rsidRDefault="00565201" w14:paraId="0A54361F" w14:textId="77777777">
      <w:pPr>
        <w:pStyle w:val="Normal0"/>
        <w:numPr>
          <w:ilvl w:val="0"/>
          <w:numId w:val="36"/>
        </w:numPr>
        <w:shd w:val="clear" w:color="auto" w:fill="DBE5F1" w:themeFill="accent1" w:themeFillTint="33"/>
        <w:spacing w:line="360" w:lineRule="auto"/>
        <w:rPr>
          <w:sz w:val="20"/>
          <w:szCs w:val="20"/>
        </w:rPr>
      </w:pPr>
      <w:r w:rsidRPr="00565201">
        <w:rPr>
          <w:sz w:val="20"/>
          <w:szCs w:val="20"/>
        </w:rPr>
        <w:t xml:space="preserve">Las condiciones del cultivo. </w:t>
      </w:r>
    </w:p>
    <w:p w:rsidRPr="00565201" w:rsidR="00565201" w:rsidP="00565201" w:rsidRDefault="00565201" w14:paraId="5BACE727" w14:textId="77777777">
      <w:pPr>
        <w:pStyle w:val="Normal0"/>
        <w:numPr>
          <w:ilvl w:val="0"/>
          <w:numId w:val="36"/>
        </w:numPr>
        <w:shd w:val="clear" w:color="auto" w:fill="DBE5F1" w:themeFill="accent1" w:themeFillTint="33"/>
        <w:spacing w:line="360" w:lineRule="auto"/>
        <w:rPr>
          <w:sz w:val="20"/>
          <w:szCs w:val="20"/>
        </w:rPr>
      </w:pPr>
      <w:r w:rsidRPr="00565201">
        <w:rPr>
          <w:sz w:val="20"/>
          <w:szCs w:val="20"/>
        </w:rPr>
        <w:t>Los criterios técnicos aplicables.</w:t>
      </w:r>
      <w:commentRangeEnd w:id="18"/>
      <w:r w:rsidRPr="00565201">
        <w:rPr>
          <w:rStyle w:val="Refdecomentario"/>
          <w:sz w:val="20"/>
          <w:szCs w:val="20"/>
        </w:rPr>
        <w:commentReference w:id="18"/>
      </w:r>
    </w:p>
    <w:p w:rsidRPr="00FC072E" w:rsidR="001F629F" w:rsidP="00FC072E" w:rsidRDefault="001F629F" w14:paraId="6B398D8F" w14:textId="77777777">
      <w:pPr>
        <w:pStyle w:val="Normal0"/>
        <w:spacing w:line="360" w:lineRule="auto"/>
        <w:rPr>
          <w:sz w:val="20"/>
          <w:szCs w:val="20"/>
        </w:rPr>
      </w:pPr>
    </w:p>
    <w:p w:rsidRPr="00565201" w:rsidR="00310DD9" w:rsidP="00FC072E" w:rsidRDefault="00310DD9" w14:paraId="2E591A89" w14:textId="2D53F18E">
      <w:pPr>
        <w:pStyle w:val="Normal0"/>
        <w:numPr>
          <w:ilvl w:val="1"/>
          <w:numId w:val="19"/>
        </w:numPr>
        <w:spacing w:line="360" w:lineRule="auto"/>
        <w:rPr>
          <w:b/>
          <w:bCs/>
          <w:sz w:val="20"/>
          <w:szCs w:val="20"/>
        </w:rPr>
      </w:pPr>
      <w:r w:rsidRPr="00565201">
        <w:rPr>
          <w:b/>
          <w:bCs/>
          <w:sz w:val="20"/>
          <w:szCs w:val="20"/>
        </w:rPr>
        <w:t>Recomendaciones para una adecuada interpretación</w:t>
      </w:r>
    </w:p>
    <w:p w:rsidRPr="00FC072E" w:rsidR="001F629F" w:rsidP="00FC072E" w:rsidRDefault="001F629F" w14:paraId="7DB83E7C" w14:textId="77777777">
      <w:pPr>
        <w:pStyle w:val="Normal0"/>
        <w:spacing w:line="360" w:lineRule="auto"/>
        <w:rPr>
          <w:sz w:val="20"/>
          <w:szCs w:val="20"/>
        </w:rPr>
      </w:pPr>
    </w:p>
    <w:p w:rsidRPr="00FC072E" w:rsidR="00310DD9" w:rsidP="00FC072E" w:rsidRDefault="00310DD9" w14:paraId="2B5BCE37" w14:textId="24DAECB9">
      <w:pPr>
        <w:pStyle w:val="Normal0"/>
        <w:spacing w:line="360" w:lineRule="auto"/>
        <w:rPr>
          <w:sz w:val="20"/>
          <w:szCs w:val="20"/>
        </w:rPr>
      </w:pPr>
      <w:r w:rsidRPr="00FC072E">
        <w:rPr>
          <w:sz w:val="20"/>
          <w:szCs w:val="20"/>
        </w:rPr>
        <w:t>Para interpretar correctamente los resultados del monitoreo se recomienda:</w:t>
      </w:r>
    </w:p>
    <w:p w:rsidRPr="00FC072E" w:rsidR="00310DD9" w:rsidP="00FC072E" w:rsidRDefault="00310DD9" w14:paraId="7C02E2A7" w14:textId="77777777">
      <w:pPr>
        <w:pStyle w:val="Normal0"/>
        <w:numPr>
          <w:ilvl w:val="0"/>
          <w:numId w:val="32"/>
        </w:numPr>
        <w:spacing w:line="360" w:lineRule="auto"/>
        <w:rPr>
          <w:sz w:val="20"/>
          <w:szCs w:val="20"/>
        </w:rPr>
      </w:pPr>
      <w:r w:rsidRPr="00FC072E">
        <w:rPr>
          <w:sz w:val="20"/>
          <w:szCs w:val="20"/>
        </w:rPr>
        <w:t xml:space="preserve">Revisar la información disponible antes de tomar una decisión. </w:t>
      </w:r>
    </w:p>
    <w:p w:rsidRPr="00FC072E" w:rsidR="00310DD9" w:rsidP="00FC072E" w:rsidRDefault="00310DD9" w14:paraId="15BE163C" w14:textId="77777777">
      <w:pPr>
        <w:pStyle w:val="Normal0"/>
        <w:numPr>
          <w:ilvl w:val="0"/>
          <w:numId w:val="32"/>
        </w:numPr>
        <w:spacing w:line="360" w:lineRule="auto"/>
        <w:rPr>
          <w:sz w:val="20"/>
          <w:szCs w:val="20"/>
        </w:rPr>
      </w:pPr>
      <w:r w:rsidRPr="00FC072E">
        <w:rPr>
          <w:sz w:val="20"/>
          <w:szCs w:val="20"/>
        </w:rPr>
        <w:t xml:space="preserve">Comparar los resultados con registros anteriores. </w:t>
      </w:r>
    </w:p>
    <w:p w:rsidRPr="00FC072E" w:rsidR="00310DD9" w:rsidP="00FC072E" w:rsidRDefault="00310DD9" w14:paraId="3867AF20" w14:textId="77777777">
      <w:pPr>
        <w:pStyle w:val="Normal0"/>
        <w:numPr>
          <w:ilvl w:val="0"/>
          <w:numId w:val="32"/>
        </w:numPr>
        <w:spacing w:line="360" w:lineRule="auto"/>
        <w:rPr>
          <w:sz w:val="20"/>
          <w:szCs w:val="20"/>
        </w:rPr>
      </w:pPr>
      <w:r w:rsidRPr="00FC072E">
        <w:rPr>
          <w:sz w:val="20"/>
          <w:szCs w:val="20"/>
        </w:rPr>
        <w:t xml:space="preserve">Considerar la ubicación de los datos dentro del lote. </w:t>
      </w:r>
    </w:p>
    <w:p w:rsidRPr="00FC072E" w:rsidR="00310DD9" w:rsidP="00FC072E" w:rsidRDefault="00310DD9" w14:paraId="7CB6225B" w14:textId="77777777">
      <w:pPr>
        <w:pStyle w:val="Normal0"/>
        <w:numPr>
          <w:ilvl w:val="0"/>
          <w:numId w:val="32"/>
        </w:numPr>
        <w:spacing w:line="360" w:lineRule="auto"/>
        <w:rPr>
          <w:sz w:val="20"/>
          <w:szCs w:val="20"/>
        </w:rPr>
      </w:pPr>
      <w:r w:rsidRPr="00FC072E">
        <w:rPr>
          <w:sz w:val="20"/>
          <w:szCs w:val="20"/>
        </w:rPr>
        <w:t xml:space="preserve">Analizar los cambios ocurridos durante el periodo de monitoreo. </w:t>
      </w:r>
    </w:p>
    <w:p w:rsidRPr="00FC072E" w:rsidR="00310DD9" w:rsidP="00FC072E" w:rsidRDefault="00310DD9" w14:paraId="7251050D" w14:textId="77777777">
      <w:pPr>
        <w:pStyle w:val="Normal0"/>
        <w:numPr>
          <w:ilvl w:val="0"/>
          <w:numId w:val="32"/>
        </w:numPr>
        <w:spacing w:line="360" w:lineRule="auto"/>
        <w:rPr>
          <w:sz w:val="20"/>
          <w:szCs w:val="20"/>
        </w:rPr>
      </w:pPr>
      <w:r w:rsidRPr="00FC072E">
        <w:rPr>
          <w:sz w:val="20"/>
          <w:szCs w:val="20"/>
        </w:rPr>
        <w:t xml:space="preserve">Relacionar las variables cuando exista información suficiente. </w:t>
      </w:r>
    </w:p>
    <w:p w:rsidRPr="00FC072E" w:rsidR="00310DD9" w:rsidP="00FC072E" w:rsidRDefault="00310DD9" w14:paraId="293BB7A3" w14:textId="77777777">
      <w:pPr>
        <w:pStyle w:val="Normal0"/>
        <w:numPr>
          <w:ilvl w:val="0"/>
          <w:numId w:val="32"/>
        </w:numPr>
        <w:spacing w:line="360" w:lineRule="auto"/>
        <w:rPr>
          <w:sz w:val="20"/>
          <w:szCs w:val="20"/>
        </w:rPr>
      </w:pPr>
      <w:r w:rsidRPr="00FC072E">
        <w:rPr>
          <w:sz w:val="20"/>
          <w:szCs w:val="20"/>
        </w:rPr>
        <w:t xml:space="preserve">Consultar los criterios técnicos establecidos para el cultivo. </w:t>
      </w:r>
    </w:p>
    <w:p w:rsidRPr="00FC072E" w:rsidR="00310DD9" w:rsidP="00FC072E" w:rsidRDefault="00310DD9" w14:paraId="7300C20D" w14:textId="77777777">
      <w:pPr>
        <w:pStyle w:val="Normal0"/>
        <w:numPr>
          <w:ilvl w:val="0"/>
          <w:numId w:val="32"/>
        </w:numPr>
        <w:spacing w:line="360" w:lineRule="auto"/>
        <w:rPr>
          <w:sz w:val="20"/>
          <w:szCs w:val="20"/>
        </w:rPr>
      </w:pPr>
      <w:r w:rsidRPr="00FC072E">
        <w:rPr>
          <w:sz w:val="20"/>
          <w:szCs w:val="20"/>
        </w:rPr>
        <w:t xml:space="preserve">Evitar conclusiones basadas en un único dato. </w:t>
      </w:r>
    </w:p>
    <w:p w:rsidRPr="00FC072E" w:rsidR="00310DD9" w:rsidP="00FC072E" w:rsidRDefault="00310DD9" w14:paraId="7F2164C1" w14:textId="77777777">
      <w:pPr>
        <w:pStyle w:val="Normal0"/>
        <w:numPr>
          <w:ilvl w:val="0"/>
          <w:numId w:val="32"/>
        </w:numPr>
        <w:spacing w:line="360" w:lineRule="auto"/>
        <w:rPr>
          <w:sz w:val="20"/>
          <w:szCs w:val="20"/>
        </w:rPr>
      </w:pPr>
      <w:r w:rsidRPr="00FC072E">
        <w:rPr>
          <w:sz w:val="20"/>
          <w:szCs w:val="20"/>
        </w:rPr>
        <w:t xml:space="preserve">Diferenciar los hechos observados de las posibles explicaciones. </w:t>
      </w:r>
    </w:p>
    <w:p w:rsidRPr="00FC072E" w:rsidR="00310DD9" w:rsidP="00FC072E" w:rsidRDefault="00310DD9" w14:paraId="3F234004" w14:textId="77777777">
      <w:pPr>
        <w:pStyle w:val="Normal0"/>
        <w:numPr>
          <w:ilvl w:val="0"/>
          <w:numId w:val="32"/>
        </w:numPr>
        <w:spacing w:line="360" w:lineRule="auto"/>
        <w:rPr>
          <w:sz w:val="20"/>
          <w:szCs w:val="20"/>
        </w:rPr>
      </w:pPr>
      <w:r w:rsidRPr="00FC072E">
        <w:rPr>
          <w:sz w:val="20"/>
          <w:szCs w:val="20"/>
        </w:rPr>
        <w:t xml:space="preserve">Registrar las decisiones tomadas y sus fundamentos. </w:t>
      </w:r>
    </w:p>
    <w:p w:rsidRPr="00FC072E" w:rsidR="00310DD9" w:rsidP="00FC072E" w:rsidRDefault="00310DD9" w14:paraId="465BB5B1" w14:textId="77777777">
      <w:pPr>
        <w:pStyle w:val="Normal0"/>
        <w:numPr>
          <w:ilvl w:val="0"/>
          <w:numId w:val="32"/>
        </w:numPr>
        <w:spacing w:line="360" w:lineRule="auto"/>
        <w:rPr>
          <w:sz w:val="20"/>
          <w:szCs w:val="20"/>
        </w:rPr>
      </w:pPr>
      <w:r w:rsidRPr="00FC072E">
        <w:rPr>
          <w:sz w:val="20"/>
          <w:szCs w:val="20"/>
        </w:rPr>
        <w:t xml:space="preserve">Realizar seguimiento para comprobar los resultados de las acciones. </w:t>
      </w:r>
    </w:p>
    <w:p w:rsidRPr="00FC072E" w:rsidR="001F629F" w:rsidP="00FC072E" w:rsidRDefault="001F629F" w14:paraId="21110F89" w14:textId="77777777">
      <w:pPr>
        <w:pStyle w:val="Normal0"/>
        <w:spacing w:line="360" w:lineRule="auto"/>
        <w:rPr>
          <w:sz w:val="20"/>
          <w:szCs w:val="20"/>
        </w:rPr>
      </w:pPr>
    </w:p>
    <w:p w:rsidRPr="00FC072E" w:rsidR="00310DD9" w:rsidP="00FC072E" w:rsidRDefault="00565201" w14:paraId="475611C8" w14:textId="4C865E0F">
      <w:pPr>
        <w:pStyle w:val="Normal0"/>
        <w:spacing w:line="360" w:lineRule="auto"/>
        <w:rPr>
          <w:sz w:val="20"/>
          <w:szCs w:val="20"/>
        </w:rPr>
      </w:pPr>
      <w:r w:rsidRPr="00FC072E">
        <w:rPr>
          <w:sz w:val="20"/>
          <w:szCs w:val="20"/>
        </w:rPr>
        <w:t>Nota</w:t>
      </w:r>
      <w:r w:rsidRPr="00FC072E" w:rsidR="001F629F">
        <w:rPr>
          <w:sz w:val="20"/>
          <w:szCs w:val="20"/>
        </w:rPr>
        <w:t>:</w:t>
      </w:r>
      <w:r w:rsidRPr="00FC072E" w:rsidR="00310DD9">
        <w:rPr>
          <w:sz w:val="20"/>
          <w:szCs w:val="20"/>
        </w:rPr>
        <w:t xml:space="preserve"> la interpretación permite que los resultados del monitoreo trasciendan el registro de información y se conviertan en elementos útiles para decidir. Una interpretación adecuada debe ser clara, objetiva y sustentada en los datos disponibles, considerando las condiciones espaciales y temporales del cultivo. De esta manera, el monitoreo se convierte en un proceso continuo que permite observar, analizar, decidir, evaluar y mejorar las estrategias de manejo integrado de plagas, enfermedades y arvenses.</w:t>
      </w:r>
    </w:p>
    <w:p w:rsidRPr="00FC072E" w:rsidR="00E87D18" w:rsidP="00FC072E" w:rsidRDefault="00E87D18" w14:paraId="08C05CE7" w14:textId="1903ECA1">
      <w:pPr>
        <w:pStyle w:val="Normal0"/>
        <w:spacing w:line="360" w:lineRule="auto"/>
        <w:rPr>
          <w:sz w:val="20"/>
          <w:szCs w:val="20"/>
        </w:rPr>
      </w:pPr>
    </w:p>
    <w:p w:rsidRPr="00565201" w:rsidR="00E87D18" w:rsidP="00FC072E" w:rsidRDefault="00E87D18" w14:paraId="56B8CA0E" w14:textId="0C5474EB">
      <w:pPr>
        <w:pStyle w:val="Normal0"/>
        <w:numPr>
          <w:ilvl w:val="0"/>
          <w:numId w:val="18"/>
        </w:numPr>
        <w:spacing w:line="360" w:lineRule="auto"/>
        <w:rPr>
          <w:b/>
          <w:bCs/>
          <w:sz w:val="20"/>
          <w:szCs w:val="20"/>
        </w:rPr>
      </w:pPr>
      <w:r w:rsidRPr="00565201">
        <w:rPr>
          <w:b/>
          <w:bCs/>
          <w:sz w:val="20"/>
          <w:szCs w:val="20"/>
        </w:rPr>
        <w:t>Formulación de propuestas de mejora y documentación técnica</w:t>
      </w:r>
    </w:p>
    <w:p w:rsidRPr="00FC072E" w:rsidR="0096280B" w:rsidP="00FC072E" w:rsidRDefault="0096280B" w14:paraId="464B00E0" w14:textId="77777777">
      <w:pPr>
        <w:pStyle w:val="Normal0"/>
        <w:spacing w:line="360" w:lineRule="auto"/>
        <w:rPr>
          <w:sz w:val="20"/>
          <w:szCs w:val="20"/>
        </w:rPr>
      </w:pPr>
    </w:p>
    <w:p w:rsidRPr="00FC072E" w:rsidR="0096280B" w:rsidP="00FC072E" w:rsidRDefault="0096280B" w14:paraId="2289A3A5" w14:textId="77777777">
      <w:pPr>
        <w:pStyle w:val="Normal0"/>
        <w:spacing w:line="360" w:lineRule="auto"/>
        <w:rPr>
          <w:sz w:val="20"/>
          <w:szCs w:val="20"/>
        </w:rPr>
      </w:pPr>
      <w:r w:rsidRPr="00FC072E">
        <w:rPr>
          <w:sz w:val="20"/>
          <w:szCs w:val="20"/>
        </w:rPr>
        <w:t>La información obtenida durante el monitoreo agrícola adquiere mayor utilidad cuando puede convertirse en acciones concretas para mejorar el manejo del cultivo y el proceso de gestión de la información. Esta unidad orienta al aprendiz en la utilización de los resultados obtenidos durante las etapas de captura, organización, procesamiento y análisis, con el propósito de formular propuestas sustentadas en evidencias y documentar de manera clara las actividades realizadas.</w:t>
      </w:r>
    </w:p>
    <w:p w:rsidRPr="00FC072E" w:rsidR="00342C11" w:rsidP="00FC072E" w:rsidRDefault="00342C11" w14:paraId="3F9DB1E4" w14:textId="77777777">
      <w:pPr>
        <w:pStyle w:val="Normal0"/>
        <w:spacing w:line="360" w:lineRule="auto"/>
        <w:rPr>
          <w:sz w:val="20"/>
          <w:szCs w:val="20"/>
        </w:rPr>
      </w:pPr>
      <w:commentRangeStart w:id="19"/>
      <w:commentRangeEnd w:id="19"/>
      <w:r w:rsidRPr="00FC072E">
        <w:rPr>
          <w:rStyle w:val="Refdecomentario"/>
          <w:sz w:val="20"/>
          <w:szCs w:val="20"/>
        </w:rPr>
        <w:commentReference w:id="19"/>
      </w:r>
    </w:p>
    <w:p w:rsidRPr="00FC072E" w:rsidR="00342C11" w:rsidP="00FC072E" w:rsidRDefault="00342C11" w14:paraId="5FF46576" w14:textId="3CF48D4C">
      <w:pPr>
        <w:pStyle w:val="Normal0"/>
        <w:spacing w:line="360" w:lineRule="auto"/>
        <w:rPr>
          <w:sz w:val="20"/>
          <w:szCs w:val="20"/>
        </w:rPr>
      </w:pPr>
      <w:r w:rsidRPr="00FC072E">
        <w:rPr>
          <w:noProof/>
          <w:sz w:val="20"/>
          <w:szCs w:val="20"/>
        </w:rPr>
        <w:drawing>
          <wp:inline distT="0" distB="0" distL="0" distR="0" wp14:anchorId="0CDD6D50" wp14:editId="6387A619">
            <wp:extent cx="2301765" cy="1537151"/>
            <wp:effectExtent l="0" t="0" r="3810" b="6350"/>
            <wp:docPr id="48463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2009" name=""/>
                    <pic:cNvPicPr/>
                  </pic:nvPicPr>
                  <pic:blipFill>
                    <a:blip r:embed="rId30"/>
                    <a:stretch>
                      <a:fillRect/>
                    </a:stretch>
                  </pic:blipFill>
                  <pic:spPr>
                    <a:xfrm>
                      <a:off x="0" y="0"/>
                      <a:ext cx="2305850" cy="1539879"/>
                    </a:xfrm>
                    <a:prstGeom prst="rect">
                      <a:avLst/>
                    </a:prstGeom>
                  </pic:spPr>
                </pic:pic>
              </a:graphicData>
            </a:graphic>
          </wp:inline>
        </w:drawing>
      </w:r>
    </w:p>
    <w:p w:rsidRPr="00FC072E" w:rsidR="0096280B" w:rsidP="00FC072E" w:rsidRDefault="0096280B" w14:paraId="57177F3A" w14:textId="77777777">
      <w:pPr>
        <w:pStyle w:val="Normal0"/>
        <w:spacing w:line="360" w:lineRule="auto"/>
        <w:rPr>
          <w:sz w:val="20"/>
          <w:szCs w:val="20"/>
        </w:rPr>
      </w:pPr>
    </w:p>
    <w:p w:rsidRPr="00FC072E" w:rsidR="0096280B" w:rsidP="00FC072E" w:rsidRDefault="0096280B" w14:paraId="1557B4AE" w14:textId="77777777">
      <w:pPr>
        <w:pStyle w:val="Normal0"/>
        <w:spacing w:line="360" w:lineRule="auto"/>
        <w:rPr>
          <w:sz w:val="20"/>
          <w:szCs w:val="20"/>
        </w:rPr>
      </w:pPr>
      <w:r w:rsidRPr="00FC072E">
        <w:rPr>
          <w:sz w:val="20"/>
          <w:szCs w:val="20"/>
        </w:rPr>
        <w:t>La formulación de propuestas de mejora requiere comprender que el monitoreo no termina con la obtención de datos o la elaboración de gráficos y mapas. Los resultados deben contribuir a identificar situaciones que requieren atención, establecer prioridades y definir acciones que permitan responder a las condiciones observadas en el sistema productivo. Por esta razón, las propuestas deben estar relacionadas con la información disponible y considerar las características particulares del cultivo, las condiciones del entorno y los recursos existentes.</w:t>
      </w:r>
    </w:p>
    <w:p w:rsidRPr="00FC072E" w:rsidR="0096280B" w:rsidP="00FC072E" w:rsidRDefault="0096280B" w14:paraId="60BB40DD" w14:textId="3B78B328">
      <w:pPr>
        <w:pStyle w:val="Normal0"/>
        <w:spacing w:line="360" w:lineRule="auto"/>
        <w:rPr>
          <w:sz w:val="20"/>
          <w:szCs w:val="20"/>
        </w:rPr>
      </w:pPr>
    </w:p>
    <w:p w:rsidRPr="00565201" w:rsidR="0096280B" w:rsidP="00FC072E" w:rsidRDefault="0096280B" w14:paraId="0AB44D55" w14:textId="1F160DBA">
      <w:pPr>
        <w:pStyle w:val="Normal0"/>
        <w:numPr>
          <w:ilvl w:val="1"/>
          <w:numId w:val="18"/>
        </w:numPr>
        <w:spacing w:line="360" w:lineRule="auto"/>
        <w:rPr>
          <w:b/>
          <w:bCs/>
          <w:sz w:val="20"/>
          <w:szCs w:val="20"/>
        </w:rPr>
      </w:pPr>
      <w:r w:rsidRPr="00565201">
        <w:rPr>
          <w:b/>
          <w:bCs/>
          <w:sz w:val="20"/>
          <w:szCs w:val="20"/>
        </w:rPr>
        <w:t>Elaboración del plan de manejo integrado a partir del análisis de información</w:t>
      </w:r>
    </w:p>
    <w:p w:rsidRPr="00FC072E" w:rsidR="0096280B" w:rsidP="00FC072E" w:rsidRDefault="0096280B" w14:paraId="420770B3" w14:textId="77777777">
      <w:pPr>
        <w:pStyle w:val="Normal0"/>
        <w:spacing w:line="360" w:lineRule="auto"/>
        <w:rPr>
          <w:sz w:val="20"/>
          <w:szCs w:val="20"/>
        </w:rPr>
      </w:pPr>
      <w:r w:rsidRPr="00FC072E">
        <w:rPr>
          <w:sz w:val="20"/>
          <w:szCs w:val="20"/>
        </w:rPr>
        <w:t>El plan de manejo integrado es un instrumento que permite organizar y orientar las acciones destinadas al manejo de plagas, enfermedades y arvenses presentes en el cultivo. Su elaboración parte de la información obtenida durante el monitoreo y de los resultados derivados de su procesamiento y análisis.</w:t>
      </w:r>
    </w:p>
    <w:p w:rsidRPr="00FC072E" w:rsidR="0096280B" w:rsidP="00FC072E" w:rsidRDefault="0096280B" w14:paraId="6AB4C6FC" w14:textId="77777777">
      <w:pPr>
        <w:pStyle w:val="Normal0"/>
        <w:spacing w:line="360" w:lineRule="auto"/>
        <w:rPr>
          <w:sz w:val="20"/>
          <w:szCs w:val="20"/>
        </w:rPr>
      </w:pPr>
    </w:p>
    <w:p w:rsidRPr="00FC072E" w:rsidR="0096280B" w:rsidP="00FC072E" w:rsidRDefault="0096280B" w14:paraId="327B4D0F" w14:textId="77777777">
      <w:pPr>
        <w:pStyle w:val="Normal0"/>
        <w:spacing w:line="360" w:lineRule="auto"/>
        <w:rPr>
          <w:sz w:val="20"/>
          <w:szCs w:val="20"/>
        </w:rPr>
      </w:pPr>
      <w:r w:rsidRPr="00FC072E">
        <w:rPr>
          <w:sz w:val="20"/>
          <w:szCs w:val="20"/>
        </w:rPr>
        <w:t>El plan debe permitir pasar de la identificación de una situación a la definición de qué se debe hacer, cómo se realizará, cuándo se realizará y cómo se comprobará su resultado. Para ello, es necesario relacionar los hallazgos del monitoreo con las características del cultivo y con las alternativas de manejo técnicamente disponibles.</w:t>
      </w:r>
    </w:p>
    <w:p w:rsidRPr="00FC072E" w:rsidR="0096280B" w:rsidP="00FC072E" w:rsidRDefault="0096280B" w14:paraId="7DB28408" w14:textId="77777777">
      <w:pPr>
        <w:pStyle w:val="Normal0"/>
        <w:spacing w:line="360" w:lineRule="auto"/>
        <w:rPr>
          <w:sz w:val="20"/>
          <w:szCs w:val="20"/>
        </w:rPr>
      </w:pPr>
    </w:p>
    <w:p w:rsidRPr="00FC072E" w:rsidR="0096280B" w:rsidP="00FC072E" w:rsidRDefault="0096280B" w14:paraId="3F47FD9C" w14:textId="77777777">
      <w:pPr>
        <w:pStyle w:val="Normal0"/>
        <w:spacing w:line="360" w:lineRule="auto"/>
        <w:rPr>
          <w:sz w:val="20"/>
          <w:szCs w:val="20"/>
        </w:rPr>
      </w:pPr>
      <w:r w:rsidRPr="00FC072E">
        <w:rPr>
          <w:sz w:val="20"/>
          <w:szCs w:val="20"/>
        </w:rPr>
        <w:t>Antes de formular las acciones, es necesario establecer un diagnóstico de la situación, en el cual se describan las principales condiciones encontradas. Este diagnóstico puede considerar la presencia y distribución de organismos, niveles de afectación, comportamiento de las variables monitoreadas, condiciones ambientales relacionadas y antecedentes disponibles del cultivo.</w:t>
      </w:r>
    </w:p>
    <w:p w:rsidRPr="00FC072E" w:rsidR="0096280B" w:rsidP="00FC072E" w:rsidRDefault="0096280B" w14:paraId="017DA4F6" w14:textId="77777777">
      <w:pPr>
        <w:pStyle w:val="Normal0"/>
        <w:spacing w:line="360" w:lineRule="auto"/>
        <w:rPr>
          <w:sz w:val="20"/>
          <w:szCs w:val="20"/>
        </w:rPr>
      </w:pPr>
    </w:p>
    <w:p w:rsidRPr="00FC072E" w:rsidR="0096280B" w:rsidP="00FC072E" w:rsidRDefault="008C7F54" w14:paraId="47D91640" w14:textId="1ED99994">
      <w:pPr>
        <w:pStyle w:val="Normal0"/>
        <w:spacing w:line="360" w:lineRule="auto"/>
        <w:rPr>
          <w:b/>
          <w:bCs/>
          <w:i/>
          <w:iCs/>
          <w:sz w:val="20"/>
          <w:szCs w:val="20"/>
        </w:rPr>
      </w:pPr>
      <w:r w:rsidRPr="008C7F54">
        <w:rPr>
          <w:b/>
          <w:bCs/>
          <w:i/>
          <w:iCs/>
          <w:sz w:val="20"/>
          <w:szCs w:val="20"/>
          <w:highlight w:val="yellow"/>
        </w:rPr>
        <w:t>Tabla 10. Estructura del plan de manejo integrado</w:t>
      </w:r>
    </w:p>
    <w:tbl>
      <w:tblPr>
        <w:tblStyle w:val="Tablaconcuadrcula"/>
        <w:tblW w:w="9962" w:type="dxa"/>
        <w:shd w:val="clear" w:color="auto" w:fill="DBE5F1" w:themeFill="accent1" w:themeFillTint="33"/>
        <w:tblLook w:val="04A0" w:firstRow="1" w:lastRow="0" w:firstColumn="1" w:lastColumn="0" w:noHBand="0" w:noVBand="1"/>
      </w:tblPr>
      <w:tblGrid>
        <w:gridCol w:w="3114"/>
        <w:gridCol w:w="6848"/>
      </w:tblGrid>
      <w:tr w:rsidRPr="00FC072E" w:rsidR="0096280B" w:rsidTr="00565201" w14:paraId="34F3F3B7" w14:textId="77777777">
        <w:tc>
          <w:tcPr>
            <w:tcW w:w="3114" w:type="dxa"/>
            <w:shd w:val="clear" w:color="auto" w:fill="DBE5F1" w:themeFill="accent1" w:themeFillTint="33"/>
            <w:vAlign w:val="center"/>
          </w:tcPr>
          <w:p w:rsidRPr="00565201" w:rsidR="0096280B" w:rsidP="00FC072E" w:rsidRDefault="0096280B" w14:paraId="7074F145" w14:textId="485BC9C6">
            <w:pPr>
              <w:pStyle w:val="Normal0"/>
              <w:spacing w:line="360" w:lineRule="auto"/>
              <w:rPr>
                <w:b/>
                <w:bCs/>
                <w:i/>
                <w:iCs/>
                <w:sz w:val="20"/>
                <w:szCs w:val="20"/>
              </w:rPr>
            </w:pPr>
            <w:r w:rsidRPr="00565201">
              <w:rPr>
                <w:b/>
                <w:bCs/>
                <w:sz w:val="20"/>
                <w:szCs w:val="20"/>
              </w:rPr>
              <w:t>Elemento</w:t>
            </w:r>
          </w:p>
        </w:tc>
        <w:tc>
          <w:tcPr>
            <w:tcW w:w="6848" w:type="dxa"/>
            <w:shd w:val="clear" w:color="auto" w:fill="DBE5F1" w:themeFill="accent1" w:themeFillTint="33"/>
            <w:vAlign w:val="center"/>
          </w:tcPr>
          <w:p w:rsidRPr="00565201" w:rsidR="0096280B" w:rsidP="00FC072E" w:rsidRDefault="0096280B" w14:paraId="5158EAA3" w14:textId="0458847B">
            <w:pPr>
              <w:pStyle w:val="Normal0"/>
              <w:spacing w:line="360" w:lineRule="auto"/>
              <w:rPr>
                <w:b/>
                <w:bCs/>
                <w:i/>
                <w:iCs/>
                <w:sz w:val="20"/>
                <w:szCs w:val="20"/>
              </w:rPr>
            </w:pPr>
            <w:r w:rsidRPr="00565201">
              <w:rPr>
                <w:b/>
                <w:bCs/>
                <w:sz w:val="20"/>
                <w:szCs w:val="20"/>
              </w:rPr>
              <w:t>Descripción</w:t>
            </w:r>
          </w:p>
        </w:tc>
      </w:tr>
      <w:tr w:rsidRPr="00FC072E" w:rsidR="0096280B" w:rsidTr="00565201" w14:paraId="6B71318E" w14:textId="77777777">
        <w:tc>
          <w:tcPr>
            <w:tcW w:w="3114" w:type="dxa"/>
            <w:shd w:val="clear" w:color="auto" w:fill="DBE5F1" w:themeFill="accent1" w:themeFillTint="33"/>
            <w:vAlign w:val="center"/>
          </w:tcPr>
          <w:p w:rsidRPr="00565201" w:rsidR="0096280B" w:rsidP="00FC072E" w:rsidRDefault="0096280B" w14:paraId="1B02E0C2" w14:textId="52DF041A">
            <w:pPr>
              <w:pStyle w:val="Normal0"/>
              <w:spacing w:line="360" w:lineRule="auto"/>
              <w:rPr>
                <w:b/>
                <w:bCs/>
                <w:i/>
                <w:iCs/>
                <w:sz w:val="20"/>
                <w:szCs w:val="20"/>
              </w:rPr>
            </w:pPr>
            <w:r w:rsidRPr="00565201">
              <w:rPr>
                <w:b/>
                <w:bCs/>
                <w:sz w:val="20"/>
                <w:szCs w:val="20"/>
              </w:rPr>
              <w:t>Diagnóstico de la situación</w:t>
            </w:r>
          </w:p>
        </w:tc>
        <w:tc>
          <w:tcPr>
            <w:tcW w:w="6848" w:type="dxa"/>
            <w:shd w:val="clear" w:color="auto" w:fill="DBE5F1" w:themeFill="accent1" w:themeFillTint="33"/>
            <w:vAlign w:val="center"/>
          </w:tcPr>
          <w:p w:rsidRPr="00FC072E" w:rsidR="0096280B" w:rsidP="00FC072E" w:rsidRDefault="0096280B" w14:paraId="58753A2F" w14:textId="50AD33BC">
            <w:pPr>
              <w:pStyle w:val="Normal0"/>
              <w:spacing w:line="360" w:lineRule="auto"/>
              <w:rPr>
                <w:b/>
                <w:bCs/>
                <w:i/>
                <w:iCs/>
                <w:sz w:val="20"/>
                <w:szCs w:val="20"/>
              </w:rPr>
            </w:pPr>
            <w:r w:rsidRPr="00FC072E">
              <w:rPr>
                <w:sz w:val="20"/>
                <w:szCs w:val="20"/>
              </w:rPr>
              <w:t>Describe las condiciones encontradas en el cultivo a partir de la información disponible.</w:t>
            </w:r>
          </w:p>
        </w:tc>
      </w:tr>
      <w:tr w:rsidRPr="00FC072E" w:rsidR="0096280B" w:rsidTr="00565201" w14:paraId="768340D3" w14:textId="77777777">
        <w:tc>
          <w:tcPr>
            <w:tcW w:w="3114" w:type="dxa"/>
            <w:shd w:val="clear" w:color="auto" w:fill="DBE5F1" w:themeFill="accent1" w:themeFillTint="33"/>
            <w:vAlign w:val="center"/>
          </w:tcPr>
          <w:p w:rsidRPr="00565201" w:rsidR="0096280B" w:rsidP="00FC072E" w:rsidRDefault="0096280B" w14:paraId="2A242BEF" w14:textId="1FA6886B">
            <w:pPr>
              <w:pStyle w:val="Normal0"/>
              <w:spacing w:line="360" w:lineRule="auto"/>
              <w:rPr>
                <w:b/>
                <w:bCs/>
                <w:i/>
                <w:iCs/>
                <w:sz w:val="20"/>
                <w:szCs w:val="20"/>
              </w:rPr>
            </w:pPr>
            <w:r w:rsidRPr="00565201">
              <w:rPr>
                <w:b/>
                <w:bCs/>
                <w:sz w:val="20"/>
                <w:szCs w:val="20"/>
              </w:rPr>
              <w:t>Variables analizadas</w:t>
            </w:r>
          </w:p>
        </w:tc>
        <w:tc>
          <w:tcPr>
            <w:tcW w:w="6848" w:type="dxa"/>
            <w:shd w:val="clear" w:color="auto" w:fill="DBE5F1" w:themeFill="accent1" w:themeFillTint="33"/>
            <w:vAlign w:val="center"/>
          </w:tcPr>
          <w:p w:rsidRPr="00FC072E" w:rsidR="0096280B" w:rsidP="00FC072E" w:rsidRDefault="0096280B" w14:paraId="48B6301D" w14:textId="52CC3189">
            <w:pPr>
              <w:pStyle w:val="Normal0"/>
              <w:spacing w:line="360" w:lineRule="auto"/>
              <w:rPr>
                <w:b/>
                <w:bCs/>
                <w:i/>
                <w:iCs/>
                <w:sz w:val="20"/>
                <w:szCs w:val="20"/>
              </w:rPr>
            </w:pPr>
            <w:r w:rsidRPr="00FC072E">
              <w:rPr>
                <w:sz w:val="20"/>
                <w:szCs w:val="20"/>
              </w:rPr>
              <w:t>Identifica las variables utilizadas para comprender la situación encontrada.</w:t>
            </w:r>
          </w:p>
        </w:tc>
      </w:tr>
      <w:tr w:rsidRPr="00FC072E" w:rsidR="0096280B" w:rsidTr="00565201" w14:paraId="13AEADA8" w14:textId="77777777">
        <w:tc>
          <w:tcPr>
            <w:tcW w:w="3114" w:type="dxa"/>
            <w:shd w:val="clear" w:color="auto" w:fill="DBE5F1" w:themeFill="accent1" w:themeFillTint="33"/>
            <w:vAlign w:val="center"/>
          </w:tcPr>
          <w:p w:rsidRPr="00565201" w:rsidR="0096280B" w:rsidP="00FC072E" w:rsidRDefault="0096280B" w14:paraId="6561D8A2" w14:textId="7E95253D">
            <w:pPr>
              <w:pStyle w:val="Normal0"/>
              <w:spacing w:line="360" w:lineRule="auto"/>
              <w:rPr>
                <w:b/>
                <w:bCs/>
                <w:i/>
                <w:iCs/>
                <w:sz w:val="20"/>
                <w:szCs w:val="20"/>
              </w:rPr>
            </w:pPr>
            <w:r w:rsidRPr="00565201">
              <w:rPr>
                <w:b/>
                <w:bCs/>
                <w:sz w:val="20"/>
                <w:szCs w:val="20"/>
              </w:rPr>
              <w:t>Problemas identificados</w:t>
            </w:r>
          </w:p>
        </w:tc>
        <w:tc>
          <w:tcPr>
            <w:tcW w:w="6848" w:type="dxa"/>
            <w:shd w:val="clear" w:color="auto" w:fill="DBE5F1" w:themeFill="accent1" w:themeFillTint="33"/>
            <w:vAlign w:val="center"/>
          </w:tcPr>
          <w:p w:rsidRPr="00FC072E" w:rsidR="0096280B" w:rsidP="00FC072E" w:rsidRDefault="0096280B" w14:paraId="75C0A6C6" w14:textId="3AC29883">
            <w:pPr>
              <w:pStyle w:val="Normal0"/>
              <w:spacing w:line="360" w:lineRule="auto"/>
              <w:rPr>
                <w:b/>
                <w:bCs/>
                <w:i/>
                <w:iCs/>
                <w:sz w:val="20"/>
                <w:szCs w:val="20"/>
              </w:rPr>
            </w:pPr>
            <w:r w:rsidRPr="00FC072E">
              <w:rPr>
                <w:sz w:val="20"/>
                <w:szCs w:val="20"/>
              </w:rPr>
              <w:t>Señala las situaciones que requieren atención o intervención.</w:t>
            </w:r>
          </w:p>
        </w:tc>
      </w:tr>
      <w:tr w:rsidRPr="00FC072E" w:rsidR="0096280B" w:rsidTr="00565201" w14:paraId="57030720" w14:textId="77777777">
        <w:tc>
          <w:tcPr>
            <w:tcW w:w="3114" w:type="dxa"/>
            <w:shd w:val="clear" w:color="auto" w:fill="DBE5F1" w:themeFill="accent1" w:themeFillTint="33"/>
            <w:vAlign w:val="center"/>
          </w:tcPr>
          <w:p w:rsidRPr="00565201" w:rsidR="0096280B" w:rsidP="00FC072E" w:rsidRDefault="0096280B" w14:paraId="32D1397D" w14:textId="2A353EC7">
            <w:pPr>
              <w:pStyle w:val="Normal0"/>
              <w:spacing w:line="360" w:lineRule="auto"/>
              <w:rPr>
                <w:b/>
                <w:bCs/>
                <w:sz w:val="20"/>
                <w:szCs w:val="20"/>
              </w:rPr>
            </w:pPr>
            <w:r w:rsidRPr="00565201">
              <w:rPr>
                <w:b/>
                <w:bCs/>
                <w:sz w:val="20"/>
                <w:szCs w:val="20"/>
              </w:rPr>
              <w:t>Objetivos de manejo</w:t>
            </w:r>
          </w:p>
        </w:tc>
        <w:tc>
          <w:tcPr>
            <w:tcW w:w="6848" w:type="dxa"/>
            <w:shd w:val="clear" w:color="auto" w:fill="DBE5F1" w:themeFill="accent1" w:themeFillTint="33"/>
            <w:vAlign w:val="center"/>
          </w:tcPr>
          <w:p w:rsidRPr="00FC072E" w:rsidR="0096280B" w:rsidP="00FC072E" w:rsidRDefault="0096280B" w14:paraId="1F97417C" w14:textId="57B61E33">
            <w:pPr>
              <w:pStyle w:val="Normal0"/>
              <w:spacing w:line="360" w:lineRule="auto"/>
              <w:rPr>
                <w:sz w:val="20"/>
                <w:szCs w:val="20"/>
              </w:rPr>
            </w:pPr>
            <w:r w:rsidRPr="00FC072E">
              <w:rPr>
                <w:sz w:val="20"/>
                <w:szCs w:val="20"/>
              </w:rPr>
              <w:t>Define qué se espera lograr mediante las acciones propuestas.</w:t>
            </w:r>
          </w:p>
        </w:tc>
      </w:tr>
      <w:tr w:rsidRPr="00FC072E" w:rsidR="0096280B" w:rsidTr="00565201" w14:paraId="2D0E12A5" w14:textId="77777777">
        <w:tc>
          <w:tcPr>
            <w:tcW w:w="3114" w:type="dxa"/>
            <w:shd w:val="clear" w:color="auto" w:fill="DBE5F1" w:themeFill="accent1" w:themeFillTint="33"/>
            <w:vAlign w:val="center"/>
          </w:tcPr>
          <w:p w:rsidRPr="00565201" w:rsidR="0096280B" w:rsidP="00FC072E" w:rsidRDefault="0096280B" w14:paraId="5A6D0D8D" w14:textId="0FEDFE50">
            <w:pPr>
              <w:pStyle w:val="Normal0"/>
              <w:spacing w:line="360" w:lineRule="auto"/>
              <w:rPr>
                <w:b/>
                <w:bCs/>
                <w:sz w:val="20"/>
                <w:szCs w:val="20"/>
              </w:rPr>
            </w:pPr>
            <w:r w:rsidRPr="00565201">
              <w:rPr>
                <w:b/>
                <w:bCs/>
                <w:sz w:val="20"/>
                <w:szCs w:val="20"/>
              </w:rPr>
              <w:t>Alternativas de intervención</w:t>
            </w:r>
          </w:p>
        </w:tc>
        <w:tc>
          <w:tcPr>
            <w:tcW w:w="6848" w:type="dxa"/>
            <w:shd w:val="clear" w:color="auto" w:fill="DBE5F1" w:themeFill="accent1" w:themeFillTint="33"/>
            <w:vAlign w:val="center"/>
          </w:tcPr>
          <w:p w:rsidRPr="00FC072E" w:rsidR="0096280B" w:rsidP="00FC072E" w:rsidRDefault="0096280B" w14:paraId="24ADD2A2" w14:textId="384209A5">
            <w:pPr>
              <w:pStyle w:val="Normal0"/>
              <w:spacing w:line="360" w:lineRule="auto"/>
              <w:rPr>
                <w:sz w:val="20"/>
                <w:szCs w:val="20"/>
              </w:rPr>
            </w:pPr>
            <w:r w:rsidRPr="00FC072E">
              <w:rPr>
                <w:sz w:val="20"/>
                <w:szCs w:val="20"/>
              </w:rPr>
              <w:t>Presenta las opciones técnicamente disponibles para atender los problemas identificados.</w:t>
            </w:r>
          </w:p>
        </w:tc>
      </w:tr>
      <w:tr w:rsidRPr="00FC072E" w:rsidR="0096280B" w:rsidTr="00565201" w14:paraId="4F560207" w14:textId="77777777">
        <w:tc>
          <w:tcPr>
            <w:tcW w:w="3114" w:type="dxa"/>
            <w:shd w:val="clear" w:color="auto" w:fill="DBE5F1" w:themeFill="accent1" w:themeFillTint="33"/>
            <w:vAlign w:val="center"/>
          </w:tcPr>
          <w:p w:rsidRPr="00565201" w:rsidR="0096280B" w:rsidP="00FC072E" w:rsidRDefault="0096280B" w14:paraId="1D23300F" w14:textId="319895D1">
            <w:pPr>
              <w:pStyle w:val="Normal0"/>
              <w:spacing w:line="360" w:lineRule="auto"/>
              <w:rPr>
                <w:b/>
                <w:bCs/>
                <w:sz w:val="20"/>
                <w:szCs w:val="20"/>
              </w:rPr>
            </w:pPr>
            <w:r w:rsidRPr="00565201">
              <w:rPr>
                <w:b/>
                <w:bCs/>
                <w:sz w:val="20"/>
                <w:szCs w:val="20"/>
              </w:rPr>
              <w:t>Actividades</w:t>
            </w:r>
          </w:p>
        </w:tc>
        <w:tc>
          <w:tcPr>
            <w:tcW w:w="6848" w:type="dxa"/>
            <w:shd w:val="clear" w:color="auto" w:fill="DBE5F1" w:themeFill="accent1" w:themeFillTint="33"/>
            <w:vAlign w:val="center"/>
          </w:tcPr>
          <w:p w:rsidRPr="00FC072E" w:rsidR="0096280B" w:rsidP="00FC072E" w:rsidRDefault="0096280B" w14:paraId="69F762D9" w14:textId="45B85382">
            <w:pPr>
              <w:pStyle w:val="Normal0"/>
              <w:spacing w:line="360" w:lineRule="auto"/>
              <w:rPr>
                <w:sz w:val="20"/>
                <w:szCs w:val="20"/>
              </w:rPr>
            </w:pPr>
            <w:r w:rsidRPr="00FC072E">
              <w:rPr>
                <w:sz w:val="20"/>
                <w:szCs w:val="20"/>
              </w:rPr>
              <w:t>Detalla las acciones que deben realizarse.</w:t>
            </w:r>
          </w:p>
        </w:tc>
      </w:tr>
      <w:tr w:rsidRPr="00FC072E" w:rsidR="0096280B" w:rsidTr="00565201" w14:paraId="38445973" w14:textId="77777777">
        <w:tc>
          <w:tcPr>
            <w:tcW w:w="3114" w:type="dxa"/>
            <w:shd w:val="clear" w:color="auto" w:fill="DBE5F1" w:themeFill="accent1" w:themeFillTint="33"/>
            <w:vAlign w:val="center"/>
          </w:tcPr>
          <w:p w:rsidRPr="00565201" w:rsidR="0096280B" w:rsidP="00FC072E" w:rsidRDefault="0096280B" w14:paraId="2686930B" w14:textId="31285A0F">
            <w:pPr>
              <w:pStyle w:val="Normal0"/>
              <w:spacing w:line="360" w:lineRule="auto"/>
              <w:rPr>
                <w:b/>
                <w:bCs/>
                <w:sz w:val="20"/>
                <w:szCs w:val="20"/>
              </w:rPr>
            </w:pPr>
            <w:r w:rsidRPr="00565201">
              <w:rPr>
                <w:b/>
                <w:bCs/>
                <w:sz w:val="20"/>
                <w:szCs w:val="20"/>
              </w:rPr>
              <w:t>Responsables</w:t>
            </w:r>
          </w:p>
        </w:tc>
        <w:tc>
          <w:tcPr>
            <w:tcW w:w="6848" w:type="dxa"/>
            <w:shd w:val="clear" w:color="auto" w:fill="DBE5F1" w:themeFill="accent1" w:themeFillTint="33"/>
            <w:vAlign w:val="center"/>
          </w:tcPr>
          <w:p w:rsidRPr="00FC072E" w:rsidR="0096280B" w:rsidP="00FC072E" w:rsidRDefault="0096280B" w14:paraId="13C3CD96" w14:textId="7413BDA6">
            <w:pPr>
              <w:pStyle w:val="Normal0"/>
              <w:spacing w:line="360" w:lineRule="auto"/>
              <w:rPr>
                <w:sz w:val="20"/>
                <w:szCs w:val="20"/>
              </w:rPr>
            </w:pPr>
            <w:r w:rsidRPr="00FC072E">
              <w:rPr>
                <w:sz w:val="20"/>
                <w:szCs w:val="20"/>
              </w:rPr>
              <w:t>Define quién estará encargado de ejecutar o supervisar las actividades.</w:t>
            </w:r>
          </w:p>
        </w:tc>
      </w:tr>
      <w:tr w:rsidRPr="00FC072E" w:rsidR="0096280B" w:rsidTr="00565201" w14:paraId="4BE72949" w14:textId="77777777">
        <w:tc>
          <w:tcPr>
            <w:tcW w:w="3114" w:type="dxa"/>
            <w:shd w:val="clear" w:color="auto" w:fill="DBE5F1" w:themeFill="accent1" w:themeFillTint="33"/>
            <w:vAlign w:val="center"/>
          </w:tcPr>
          <w:p w:rsidRPr="00565201" w:rsidR="0096280B" w:rsidP="00FC072E" w:rsidRDefault="0096280B" w14:paraId="5A91EF8A" w14:textId="7E27A311">
            <w:pPr>
              <w:pStyle w:val="Normal0"/>
              <w:spacing w:line="360" w:lineRule="auto"/>
              <w:rPr>
                <w:b/>
                <w:bCs/>
                <w:sz w:val="20"/>
                <w:szCs w:val="20"/>
              </w:rPr>
            </w:pPr>
            <w:r w:rsidRPr="00565201">
              <w:rPr>
                <w:b/>
                <w:bCs/>
                <w:sz w:val="20"/>
                <w:szCs w:val="20"/>
              </w:rPr>
              <w:t>Recursos</w:t>
            </w:r>
          </w:p>
        </w:tc>
        <w:tc>
          <w:tcPr>
            <w:tcW w:w="6848" w:type="dxa"/>
            <w:shd w:val="clear" w:color="auto" w:fill="DBE5F1" w:themeFill="accent1" w:themeFillTint="33"/>
            <w:vAlign w:val="center"/>
          </w:tcPr>
          <w:p w:rsidRPr="00FC072E" w:rsidR="0096280B" w:rsidP="00FC072E" w:rsidRDefault="0096280B" w14:paraId="2B9F665D" w14:textId="51A7C34D">
            <w:pPr>
              <w:pStyle w:val="Normal0"/>
              <w:spacing w:line="360" w:lineRule="auto"/>
              <w:rPr>
                <w:sz w:val="20"/>
                <w:szCs w:val="20"/>
              </w:rPr>
            </w:pPr>
            <w:r w:rsidRPr="00FC072E">
              <w:rPr>
                <w:sz w:val="20"/>
                <w:szCs w:val="20"/>
              </w:rPr>
              <w:t>Identifica los equipos, materiales, herramientas y demás recursos necesarios.</w:t>
            </w:r>
          </w:p>
        </w:tc>
      </w:tr>
      <w:tr w:rsidRPr="00FC072E" w:rsidR="0096280B" w:rsidTr="00565201" w14:paraId="401FA25D" w14:textId="77777777">
        <w:tc>
          <w:tcPr>
            <w:tcW w:w="3114" w:type="dxa"/>
            <w:shd w:val="clear" w:color="auto" w:fill="DBE5F1" w:themeFill="accent1" w:themeFillTint="33"/>
            <w:vAlign w:val="center"/>
          </w:tcPr>
          <w:p w:rsidRPr="00565201" w:rsidR="0096280B" w:rsidP="00FC072E" w:rsidRDefault="0096280B" w14:paraId="5AF07DA3" w14:textId="18A497F0">
            <w:pPr>
              <w:pStyle w:val="Normal0"/>
              <w:spacing w:line="360" w:lineRule="auto"/>
              <w:rPr>
                <w:b/>
                <w:bCs/>
                <w:sz w:val="20"/>
                <w:szCs w:val="20"/>
              </w:rPr>
            </w:pPr>
            <w:r w:rsidRPr="00565201">
              <w:rPr>
                <w:b/>
                <w:bCs/>
                <w:sz w:val="20"/>
                <w:szCs w:val="20"/>
              </w:rPr>
              <w:t>Cronograma</w:t>
            </w:r>
          </w:p>
        </w:tc>
        <w:tc>
          <w:tcPr>
            <w:tcW w:w="6848" w:type="dxa"/>
            <w:shd w:val="clear" w:color="auto" w:fill="DBE5F1" w:themeFill="accent1" w:themeFillTint="33"/>
            <w:vAlign w:val="center"/>
          </w:tcPr>
          <w:p w:rsidRPr="00FC072E" w:rsidR="0096280B" w:rsidP="00FC072E" w:rsidRDefault="0096280B" w14:paraId="5710B273" w14:textId="7D6596F8">
            <w:pPr>
              <w:pStyle w:val="Normal0"/>
              <w:spacing w:line="360" w:lineRule="auto"/>
              <w:rPr>
                <w:sz w:val="20"/>
                <w:szCs w:val="20"/>
              </w:rPr>
            </w:pPr>
            <w:r w:rsidRPr="00FC072E">
              <w:rPr>
                <w:sz w:val="20"/>
                <w:szCs w:val="20"/>
              </w:rPr>
              <w:t>Establece cuándo se desarrollarán las actividades.</w:t>
            </w:r>
          </w:p>
        </w:tc>
      </w:tr>
      <w:tr w:rsidRPr="00FC072E" w:rsidR="0096280B" w:rsidTr="00565201" w14:paraId="2E40B76E" w14:textId="77777777">
        <w:tc>
          <w:tcPr>
            <w:tcW w:w="3114" w:type="dxa"/>
            <w:shd w:val="clear" w:color="auto" w:fill="DBE5F1" w:themeFill="accent1" w:themeFillTint="33"/>
            <w:vAlign w:val="center"/>
          </w:tcPr>
          <w:p w:rsidRPr="00565201" w:rsidR="0096280B" w:rsidP="00FC072E" w:rsidRDefault="0096280B" w14:paraId="5DA03AFA" w14:textId="03C9B1EF">
            <w:pPr>
              <w:pStyle w:val="Normal0"/>
              <w:spacing w:line="360" w:lineRule="auto"/>
              <w:rPr>
                <w:b/>
                <w:bCs/>
                <w:sz w:val="20"/>
                <w:szCs w:val="20"/>
              </w:rPr>
            </w:pPr>
            <w:r w:rsidRPr="00565201">
              <w:rPr>
                <w:b/>
                <w:bCs/>
                <w:sz w:val="20"/>
                <w:szCs w:val="20"/>
              </w:rPr>
              <w:t>Indicadores de seguimiento</w:t>
            </w:r>
          </w:p>
        </w:tc>
        <w:tc>
          <w:tcPr>
            <w:tcW w:w="6848" w:type="dxa"/>
            <w:shd w:val="clear" w:color="auto" w:fill="DBE5F1" w:themeFill="accent1" w:themeFillTint="33"/>
            <w:vAlign w:val="center"/>
          </w:tcPr>
          <w:p w:rsidRPr="00FC072E" w:rsidR="0096280B" w:rsidP="00FC072E" w:rsidRDefault="0096280B" w14:paraId="670370E5" w14:textId="6BBBCF6D">
            <w:pPr>
              <w:pStyle w:val="Normal0"/>
              <w:spacing w:line="360" w:lineRule="auto"/>
              <w:rPr>
                <w:sz w:val="20"/>
                <w:szCs w:val="20"/>
              </w:rPr>
            </w:pPr>
            <w:r w:rsidRPr="00FC072E">
              <w:rPr>
                <w:sz w:val="20"/>
                <w:szCs w:val="20"/>
              </w:rPr>
              <w:t>Permite comprobar posteriormente si las acciones alcanzaron los resultados esperados.</w:t>
            </w:r>
          </w:p>
        </w:tc>
      </w:tr>
    </w:tbl>
    <w:p w:rsidRPr="00FC072E" w:rsidR="0096280B" w:rsidP="00FC072E" w:rsidRDefault="0096280B" w14:paraId="3EFADACF" w14:textId="77777777">
      <w:pPr>
        <w:pStyle w:val="Normal0"/>
        <w:spacing w:line="360" w:lineRule="auto"/>
        <w:rPr>
          <w:b/>
          <w:bCs/>
          <w:i/>
          <w:iCs/>
          <w:sz w:val="20"/>
          <w:szCs w:val="20"/>
        </w:rPr>
      </w:pPr>
    </w:p>
    <w:p w:rsidRPr="00FC072E" w:rsidR="0096280B" w:rsidP="00FC072E" w:rsidRDefault="0096280B" w14:paraId="7CCCB282" w14:textId="77777777">
      <w:pPr>
        <w:pStyle w:val="Normal0"/>
        <w:spacing w:line="360" w:lineRule="auto"/>
        <w:rPr>
          <w:sz w:val="20"/>
          <w:szCs w:val="20"/>
        </w:rPr>
      </w:pPr>
      <w:r w:rsidRPr="00FC072E">
        <w:rPr>
          <w:sz w:val="20"/>
          <w:szCs w:val="20"/>
        </w:rPr>
        <w:t>El plan debe mantener una relación lógica entre el problema identificado, la información analizada, la acción propuesta y el resultado esperado. No se trata solamente de enumerar actividades, sino de justificar técnicamente por qué son necesarias y cómo responden a las condiciones observadas durante el monitoreo.</w:t>
      </w:r>
    </w:p>
    <w:p w:rsidRPr="00FC072E" w:rsidR="0096280B" w:rsidP="00FC072E" w:rsidRDefault="0096280B" w14:paraId="53E90E6D" w14:textId="77777777">
      <w:pPr>
        <w:pStyle w:val="Normal0"/>
        <w:spacing w:line="360" w:lineRule="auto"/>
        <w:rPr>
          <w:sz w:val="20"/>
          <w:szCs w:val="20"/>
        </w:rPr>
      </w:pPr>
      <w:r w:rsidRPr="00FC072E">
        <w:rPr>
          <w:sz w:val="20"/>
          <w:szCs w:val="20"/>
        </w:rPr>
        <w:t>Además, el plan debe considerar las características del sistema productivo y las alternativas disponibles para el manejo integrado, procurando que las decisiones se fundamenten en información confiable y en procedimientos técnicos aplicables.</w:t>
      </w:r>
    </w:p>
    <w:p w:rsidRPr="00554086" w:rsidR="0096280B" w:rsidP="00FC072E" w:rsidRDefault="0096280B" w14:paraId="2EDB4656" w14:textId="44020C62">
      <w:pPr>
        <w:pStyle w:val="Normal0"/>
        <w:spacing w:line="360" w:lineRule="auto"/>
        <w:rPr>
          <w:b/>
          <w:bCs/>
          <w:sz w:val="20"/>
          <w:szCs w:val="20"/>
        </w:rPr>
      </w:pPr>
    </w:p>
    <w:p w:rsidRPr="00554086" w:rsidR="0096280B" w:rsidP="00FC072E" w:rsidRDefault="0096280B" w14:paraId="2D2629CF" w14:textId="1AC78537">
      <w:pPr>
        <w:pStyle w:val="Normal0"/>
        <w:numPr>
          <w:ilvl w:val="1"/>
          <w:numId w:val="18"/>
        </w:numPr>
        <w:spacing w:line="360" w:lineRule="auto"/>
        <w:rPr>
          <w:b/>
          <w:bCs/>
          <w:sz w:val="20"/>
          <w:szCs w:val="20"/>
        </w:rPr>
      </w:pPr>
      <w:r w:rsidRPr="00554086">
        <w:rPr>
          <w:b/>
          <w:bCs/>
          <w:sz w:val="20"/>
          <w:szCs w:val="20"/>
        </w:rPr>
        <w:t>Formulación de propuestas de mejora para la gestión de datos</w:t>
      </w:r>
    </w:p>
    <w:p w:rsidRPr="00FC072E" w:rsidR="007968EE" w:rsidP="00FC072E" w:rsidRDefault="007968EE" w14:paraId="60010C3F" w14:textId="77777777">
      <w:pPr>
        <w:pStyle w:val="Normal0"/>
        <w:spacing w:line="360" w:lineRule="auto"/>
        <w:ind w:left="720"/>
        <w:rPr>
          <w:sz w:val="20"/>
          <w:szCs w:val="20"/>
        </w:rPr>
      </w:pPr>
    </w:p>
    <w:p w:rsidRPr="00FC072E" w:rsidR="0096280B" w:rsidP="00FC072E" w:rsidRDefault="0096280B" w14:paraId="2C1EB880" w14:textId="77777777">
      <w:pPr>
        <w:pStyle w:val="Normal0"/>
        <w:spacing w:line="360" w:lineRule="auto"/>
        <w:rPr>
          <w:sz w:val="20"/>
          <w:szCs w:val="20"/>
        </w:rPr>
      </w:pPr>
      <w:r w:rsidRPr="00FC072E">
        <w:rPr>
          <w:sz w:val="20"/>
          <w:szCs w:val="20"/>
        </w:rPr>
        <w:t>Las propuestas de mejora tienen como finalidad fortalecer los procesos relacionados con la captura, organización, procesamiento, análisis y utilización de la información agrícola. Estas propuestas surgen cuando el análisis del proceso permite identificar situaciones que pueden mejorarse o que están dificultando la obtención de información confiable y útil.</w:t>
      </w:r>
    </w:p>
    <w:p w:rsidRPr="00FC072E" w:rsidR="0096280B" w:rsidP="00FC072E" w:rsidRDefault="0096280B" w14:paraId="3198D939" w14:textId="77777777">
      <w:pPr>
        <w:pStyle w:val="Normal0"/>
        <w:spacing w:line="360" w:lineRule="auto"/>
        <w:rPr>
          <w:sz w:val="20"/>
          <w:szCs w:val="20"/>
        </w:rPr>
      </w:pPr>
      <w:r w:rsidRPr="00FC072E">
        <w:rPr>
          <w:sz w:val="20"/>
          <w:szCs w:val="20"/>
        </w:rPr>
        <w:t>Por ejemplo, una propuesta puede formularse cuando se observa que los registros presentan errores frecuentes, que los formatos utilizados son difíciles de diligenciar, que existe información que no se encuentra organizada adecuadamente o que se presentan dificultades para consultar datos históricos.</w:t>
      </w:r>
    </w:p>
    <w:p w:rsidRPr="00FC072E" w:rsidR="0096280B" w:rsidP="00FC072E" w:rsidRDefault="0096280B" w14:paraId="4FD22790" w14:textId="77777777">
      <w:pPr>
        <w:pStyle w:val="Normal0"/>
        <w:spacing w:line="360" w:lineRule="auto"/>
        <w:rPr>
          <w:sz w:val="20"/>
          <w:szCs w:val="20"/>
        </w:rPr>
      </w:pPr>
      <w:r w:rsidRPr="00FC072E">
        <w:rPr>
          <w:sz w:val="20"/>
          <w:szCs w:val="20"/>
        </w:rPr>
        <w:t>Una propuesta de mejora debe partir de una situación real y comprobable. Por esta razón, es importante describir claramente qué ocurre, presentar la evidencia disponible y establecer una acción que permita solucionar o disminuir el problema.</w:t>
      </w:r>
    </w:p>
    <w:p w:rsidRPr="00FC072E" w:rsidR="007968EE" w:rsidP="00FC072E" w:rsidRDefault="007968EE" w14:paraId="7D58B6E7" w14:textId="77777777">
      <w:pPr>
        <w:pStyle w:val="Normal0"/>
        <w:spacing w:line="360" w:lineRule="auto"/>
        <w:rPr>
          <w:sz w:val="20"/>
          <w:szCs w:val="20"/>
        </w:rPr>
      </w:pPr>
    </w:p>
    <w:p w:rsidRPr="00554086" w:rsidR="007968EE" w:rsidP="00FC072E" w:rsidRDefault="008C7F54" w14:paraId="5FF3F0D0" w14:textId="0D3E15E8">
      <w:pPr>
        <w:pStyle w:val="Normal0"/>
        <w:spacing w:line="360" w:lineRule="auto"/>
        <w:rPr>
          <w:i/>
          <w:iCs/>
          <w:sz w:val="20"/>
          <w:szCs w:val="20"/>
        </w:rPr>
      </w:pPr>
      <w:r w:rsidRPr="008C7F54">
        <w:rPr>
          <w:b/>
          <w:bCs/>
          <w:i/>
          <w:iCs/>
          <w:sz w:val="20"/>
          <w:szCs w:val="20"/>
          <w:highlight w:val="yellow"/>
        </w:rPr>
        <w:t>Tabla 11. Elementos para la formulación de propuestas de mejora</w:t>
      </w:r>
    </w:p>
    <w:tbl>
      <w:tblPr>
        <w:tblStyle w:val="Tablaconcuadrcula"/>
        <w:tblW w:w="9962" w:type="dxa"/>
        <w:shd w:val="clear" w:color="auto" w:fill="DBE5F1" w:themeFill="accent1" w:themeFillTint="33"/>
        <w:tblLook w:val="04A0" w:firstRow="1" w:lastRow="0" w:firstColumn="1" w:lastColumn="0" w:noHBand="0" w:noVBand="1"/>
      </w:tblPr>
      <w:tblGrid>
        <w:gridCol w:w="2830"/>
        <w:gridCol w:w="7132"/>
      </w:tblGrid>
      <w:tr w:rsidRPr="00FC072E" w:rsidR="007968EE" w:rsidTr="00554086" w14:paraId="42F50F69" w14:textId="77777777">
        <w:tc>
          <w:tcPr>
            <w:tcW w:w="2830" w:type="dxa"/>
            <w:shd w:val="clear" w:color="auto" w:fill="DBE5F1" w:themeFill="accent1" w:themeFillTint="33"/>
            <w:vAlign w:val="center"/>
          </w:tcPr>
          <w:p w:rsidRPr="00FC072E" w:rsidR="007968EE" w:rsidP="00FC072E" w:rsidRDefault="007968EE" w14:paraId="6C5C78DC" w14:textId="5C0AD9C0">
            <w:pPr>
              <w:pStyle w:val="Normal0"/>
              <w:spacing w:line="360" w:lineRule="auto"/>
              <w:rPr>
                <w:b/>
                <w:bCs/>
                <w:i/>
                <w:iCs/>
                <w:sz w:val="20"/>
                <w:szCs w:val="20"/>
              </w:rPr>
            </w:pPr>
            <w:r w:rsidRPr="00FC072E">
              <w:rPr>
                <w:sz w:val="20"/>
                <w:szCs w:val="20"/>
              </w:rPr>
              <w:t>Elemento</w:t>
            </w:r>
          </w:p>
        </w:tc>
        <w:tc>
          <w:tcPr>
            <w:tcW w:w="7132" w:type="dxa"/>
            <w:shd w:val="clear" w:color="auto" w:fill="DBE5F1" w:themeFill="accent1" w:themeFillTint="33"/>
            <w:vAlign w:val="center"/>
          </w:tcPr>
          <w:p w:rsidRPr="00FC072E" w:rsidR="007968EE" w:rsidP="00FC072E" w:rsidRDefault="007968EE" w14:paraId="32958E1A" w14:textId="275072A5">
            <w:pPr>
              <w:pStyle w:val="Normal0"/>
              <w:spacing w:line="360" w:lineRule="auto"/>
              <w:rPr>
                <w:b/>
                <w:bCs/>
                <w:i/>
                <w:iCs/>
                <w:sz w:val="20"/>
                <w:szCs w:val="20"/>
              </w:rPr>
            </w:pPr>
            <w:r w:rsidRPr="00FC072E">
              <w:rPr>
                <w:sz w:val="20"/>
                <w:szCs w:val="20"/>
              </w:rPr>
              <w:t>Descripción</w:t>
            </w:r>
          </w:p>
        </w:tc>
      </w:tr>
      <w:tr w:rsidRPr="00FC072E" w:rsidR="007968EE" w:rsidTr="00554086" w14:paraId="03017702" w14:textId="77777777">
        <w:tc>
          <w:tcPr>
            <w:tcW w:w="2830" w:type="dxa"/>
            <w:shd w:val="clear" w:color="auto" w:fill="DBE5F1" w:themeFill="accent1" w:themeFillTint="33"/>
            <w:vAlign w:val="center"/>
          </w:tcPr>
          <w:p w:rsidRPr="00FC072E" w:rsidR="007968EE" w:rsidP="00FC072E" w:rsidRDefault="007968EE" w14:paraId="7F1D2AF3" w14:textId="544AD9E4">
            <w:pPr>
              <w:pStyle w:val="Normal0"/>
              <w:spacing w:line="360" w:lineRule="auto"/>
              <w:rPr>
                <w:b/>
                <w:bCs/>
                <w:i/>
                <w:iCs/>
                <w:sz w:val="20"/>
                <w:szCs w:val="20"/>
              </w:rPr>
            </w:pPr>
            <w:r w:rsidRPr="00FC072E">
              <w:rPr>
                <w:sz w:val="20"/>
                <w:szCs w:val="20"/>
              </w:rPr>
              <w:t>Situación identificada</w:t>
            </w:r>
          </w:p>
        </w:tc>
        <w:tc>
          <w:tcPr>
            <w:tcW w:w="7132" w:type="dxa"/>
            <w:shd w:val="clear" w:color="auto" w:fill="DBE5F1" w:themeFill="accent1" w:themeFillTint="33"/>
            <w:vAlign w:val="center"/>
          </w:tcPr>
          <w:p w:rsidRPr="00FC072E" w:rsidR="007968EE" w:rsidP="00FC072E" w:rsidRDefault="007968EE" w14:paraId="1D0596C1" w14:textId="5695D146">
            <w:pPr>
              <w:pStyle w:val="Normal0"/>
              <w:spacing w:line="360" w:lineRule="auto"/>
              <w:rPr>
                <w:b/>
                <w:bCs/>
                <w:i/>
                <w:iCs/>
                <w:sz w:val="20"/>
                <w:szCs w:val="20"/>
              </w:rPr>
            </w:pPr>
            <w:r w:rsidRPr="00FC072E">
              <w:rPr>
                <w:sz w:val="20"/>
                <w:szCs w:val="20"/>
              </w:rPr>
              <w:t>Explica qué problema o dificultad se encontró.</w:t>
            </w:r>
          </w:p>
        </w:tc>
      </w:tr>
      <w:tr w:rsidRPr="00FC072E" w:rsidR="007968EE" w:rsidTr="00554086" w14:paraId="7EEBAFF9" w14:textId="77777777">
        <w:tc>
          <w:tcPr>
            <w:tcW w:w="2830" w:type="dxa"/>
            <w:shd w:val="clear" w:color="auto" w:fill="DBE5F1" w:themeFill="accent1" w:themeFillTint="33"/>
            <w:vAlign w:val="center"/>
          </w:tcPr>
          <w:p w:rsidRPr="00FC072E" w:rsidR="007968EE" w:rsidP="00FC072E" w:rsidRDefault="007968EE" w14:paraId="7AA3B406" w14:textId="4C8A5547">
            <w:pPr>
              <w:pStyle w:val="Normal0"/>
              <w:spacing w:line="360" w:lineRule="auto"/>
              <w:rPr>
                <w:b/>
                <w:bCs/>
                <w:i/>
                <w:iCs/>
                <w:sz w:val="20"/>
                <w:szCs w:val="20"/>
              </w:rPr>
            </w:pPr>
            <w:r w:rsidRPr="00FC072E">
              <w:rPr>
                <w:sz w:val="20"/>
                <w:szCs w:val="20"/>
              </w:rPr>
              <w:t>Evidencia del problema</w:t>
            </w:r>
          </w:p>
        </w:tc>
        <w:tc>
          <w:tcPr>
            <w:tcW w:w="7132" w:type="dxa"/>
            <w:shd w:val="clear" w:color="auto" w:fill="DBE5F1" w:themeFill="accent1" w:themeFillTint="33"/>
            <w:vAlign w:val="center"/>
          </w:tcPr>
          <w:p w:rsidRPr="00FC072E" w:rsidR="007968EE" w:rsidP="00FC072E" w:rsidRDefault="007968EE" w14:paraId="753E4117" w14:textId="71F65F61">
            <w:pPr>
              <w:pStyle w:val="Normal0"/>
              <w:spacing w:line="360" w:lineRule="auto"/>
              <w:rPr>
                <w:b/>
                <w:bCs/>
                <w:i/>
                <w:iCs/>
                <w:sz w:val="20"/>
                <w:szCs w:val="20"/>
              </w:rPr>
            </w:pPr>
            <w:r w:rsidRPr="00FC072E">
              <w:rPr>
                <w:sz w:val="20"/>
                <w:szCs w:val="20"/>
              </w:rPr>
              <w:t>Presenta los datos, registros u observaciones que demuestran la situación.</w:t>
            </w:r>
          </w:p>
        </w:tc>
      </w:tr>
      <w:tr w:rsidRPr="00FC072E" w:rsidR="007968EE" w:rsidTr="00554086" w14:paraId="1EA6B69C" w14:textId="77777777">
        <w:tc>
          <w:tcPr>
            <w:tcW w:w="2830" w:type="dxa"/>
            <w:shd w:val="clear" w:color="auto" w:fill="DBE5F1" w:themeFill="accent1" w:themeFillTint="33"/>
            <w:vAlign w:val="center"/>
          </w:tcPr>
          <w:p w:rsidRPr="00FC072E" w:rsidR="007968EE" w:rsidP="00FC072E" w:rsidRDefault="007968EE" w14:paraId="140B260C" w14:textId="7CB83B49">
            <w:pPr>
              <w:pStyle w:val="Normal0"/>
              <w:spacing w:line="360" w:lineRule="auto"/>
              <w:rPr>
                <w:sz w:val="20"/>
                <w:szCs w:val="20"/>
              </w:rPr>
            </w:pPr>
            <w:r w:rsidRPr="00FC072E">
              <w:rPr>
                <w:sz w:val="20"/>
                <w:szCs w:val="20"/>
              </w:rPr>
              <w:t>Causa o causas posibles</w:t>
            </w:r>
          </w:p>
        </w:tc>
        <w:tc>
          <w:tcPr>
            <w:tcW w:w="7132" w:type="dxa"/>
            <w:shd w:val="clear" w:color="auto" w:fill="DBE5F1" w:themeFill="accent1" w:themeFillTint="33"/>
            <w:vAlign w:val="center"/>
          </w:tcPr>
          <w:p w:rsidRPr="00FC072E" w:rsidR="007968EE" w:rsidP="00FC072E" w:rsidRDefault="007968EE" w14:paraId="0ABF679D" w14:textId="42C75DB3">
            <w:pPr>
              <w:pStyle w:val="Normal0"/>
              <w:spacing w:line="360" w:lineRule="auto"/>
              <w:rPr>
                <w:sz w:val="20"/>
                <w:szCs w:val="20"/>
              </w:rPr>
            </w:pPr>
            <w:r w:rsidRPr="00FC072E">
              <w:rPr>
                <w:sz w:val="20"/>
                <w:szCs w:val="20"/>
              </w:rPr>
              <w:t>Busca explicar por qué puede estar ocurriendo el problema.</w:t>
            </w:r>
          </w:p>
        </w:tc>
      </w:tr>
      <w:tr w:rsidRPr="00FC072E" w:rsidR="007968EE" w:rsidTr="00554086" w14:paraId="70FBD9A1" w14:textId="77777777">
        <w:tc>
          <w:tcPr>
            <w:tcW w:w="2830" w:type="dxa"/>
            <w:shd w:val="clear" w:color="auto" w:fill="DBE5F1" w:themeFill="accent1" w:themeFillTint="33"/>
            <w:vAlign w:val="center"/>
          </w:tcPr>
          <w:p w:rsidRPr="00FC072E" w:rsidR="007968EE" w:rsidP="00FC072E" w:rsidRDefault="007968EE" w14:paraId="5CBD3495" w14:textId="08D8DF24">
            <w:pPr>
              <w:pStyle w:val="Normal0"/>
              <w:spacing w:line="360" w:lineRule="auto"/>
              <w:rPr>
                <w:sz w:val="20"/>
                <w:szCs w:val="20"/>
              </w:rPr>
            </w:pPr>
            <w:r w:rsidRPr="00FC072E">
              <w:rPr>
                <w:sz w:val="20"/>
                <w:szCs w:val="20"/>
              </w:rPr>
              <w:t>Acción de mejora</w:t>
            </w:r>
          </w:p>
        </w:tc>
        <w:tc>
          <w:tcPr>
            <w:tcW w:w="7132" w:type="dxa"/>
            <w:shd w:val="clear" w:color="auto" w:fill="DBE5F1" w:themeFill="accent1" w:themeFillTint="33"/>
            <w:vAlign w:val="center"/>
          </w:tcPr>
          <w:p w:rsidRPr="00FC072E" w:rsidR="007968EE" w:rsidP="00FC072E" w:rsidRDefault="007968EE" w14:paraId="61970D8C" w14:textId="02F5200E">
            <w:pPr>
              <w:pStyle w:val="Normal0"/>
              <w:spacing w:line="360" w:lineRule="auto"/>
              <w:rPr>
                <w:sz w:val="20"/>
                <w:szCs w:val="20"/>
              </w:rPr>
            </w:pPr>
            <w:r w:rsidRPr="00FC072E">
              <w:rPr>
                <w:sz w:val="20"/>
                <w:szCs w:val="20"/>
              </w:rPr>
              <w:t>Define qué se propone realizar para solucionar o disminuir la situación.</w:t>
            </w:r>
          </w:p>
        </w:tc>
      </w:tr>
      <w:tr w:rsidRPr="00FC072E" w:rsidR="007968EE" w:rsidTr="00554086" w14:paraId="212974F5" w14:textId="77777777">
        <w:tc>
          <w:tcPr>
            <w:tcW w:w="2830" w:type="dxa"/>
            <w:shd w:val="clear" w:color="auto" w:fill="DBE5F1" w:themeFill="accent1" w:themeFillTint="33"/>
            <w:vAlign w:val="center"/>
          </w:tcPr>
          <w:p w:rsidRPr="00FC072E" w:rsidR="007968EE" w:rsidP="00FC072E" w:rsidRDefault="007968EE" w14:paraId="196F6A4A" w14:textId="4E789DD7">
            <w:pPr>
              <w:pStyle w:val="Normal0"/>
              <w:spacing w:line="360" w:lineRule="auto"/>
              <w:rPr>
                <w:sz w:val="20"/>
                <w:szCs w:val="20"/>
              </w:rPr>
            </w:pPr>
            <w:r w:rsidRPr="00FC072E">
              <w:rPr>
                <w:sz w:val="20"/>
                <w:szCs w:val="20"/>
              </w:rPr>
              <w:t>Recursos requeridos</w:t>
            </w:r>
          </w:p>
        </w:tc>
        <w:tc>
          <w:tcPr>
            <w:tcW w:w="7132" w:type="dxa"/>
            <w:shd w:val="clear" w:color="auto" w:fill="DBE5F1" w:themeFill="accent1" w:themeFillTint="33"/>
            <w:vAlign w:val="center"/>
          </w:tcPr>
          <w:p w:rsidRPr="00FC072E" w:rsidR="007968EE" w:rsidP="00FC072E" w:rsidRDefault="007968EE" w14:paraId="624D50A1" w14:textId="044C1BD9">
            <w:pPr>
              <w:pStyle w:val="Normal0"/>
              <w:spacing w:line="360" w:lineRule="auto"/>
              <w:rPr>
                <w:sz w:val="20"/>
                <w:szCs w:val="20"/>
              </w:rPr>
            </w:pPr>
            <w:r w:rsidRPr="00FC072E">
              <w:rPr>
                <w:sz w:val="20"/>
                <w:szCs w:val="20"/>
              </w:rPr>
              <w:t>Identifica los elementos necesarios para implementar la mejora.</w:t>
            </w:r>
          </w:p>
        </w:tc>
      </w:tr>
      <w:tr w:rsidRPr="00FC072E" w:rsidR="007968EE" w:rsidTr="00554086" w14:paraId="608F82B3" w14:textId="77777777">
        <w:tc>
          <w:tcPr>
            <w:tcW w:w="2830" w:type="dxa"/>
            <w:shd w:val="clear" w:color="auto" w:fill="DBE5F1" w:themeFill="accent1" w:themeFillTint="33"/>
            <w:vAlign w:val="center"/>
          </w:tcPr>
          <w:p w:rsidRPr="00FC072E" w:rsidR="007968EE" w:rsidP="00FC072E" w:rsidRDefault="007968EE" w14:paraId="51282BD0" w14:textId="7C95E72A">
            <w:pPr>
              <w:pStyle w:val="Normal0"/>
              <w:spacing w:line="360" w:lineRule="auto"/>
              <w:rPr>
                <w:sz w:val="20"/>
                <w:szCs w:val="20"/>
              </w:rPr>
            </w:pPr>
            <w:r w:rsidRPr="00FC072E">
              <w:rPr>
                <w:sz w:val="20"/>
                <w:szCs w:val="20"/>
              </w:rPr>
              <w:t>Responsable</w:t>
            </w:r>
          </w:p>
        </w:tc>
        <w:tc>
          <w:tcPr>
            <w:tcW w:w="7132" w:type="dxa"/>
            <w:shd w:val="clear" w:color="auto" w:fill="DBE5F1" w:themeFill="accent1" w:themeFillTint="33"/>
            <w:vAlign w:val="center"/>
          </w:tcPr>
          <w:p w:rsidRPr="00FC072E" w:rsidR="007968EE" w:rsidP="00FC072E" w:rsidRDefault="007968EE" w14:paraId="0D259BF0" w14:textId="1DD223CE">
            <w:pPr>
              <w:pStyle w:val="Normal0"/>
              <w:spacing w:line="360" w:lineRule="auto"/>
              <w:rPr>
                <w:sz w:val="20"/>
                <w:szCs w:val="20"/>
              </w:rPr>
            </w:pPr>
            <w:r w:rsidRPr="00FC072E">
              <w:rPr>
                <w:sz w:val="20"/>
                <w:szCs w:val="20"/>
              </w:rPr>
              <w:t>Determina quién realizará o coordinará la acción.</w:t>
            </w:r>
          </w:p>
        </w:tc>
      </w:tr>
      <w:tr w:rsidRPr="00FC072E" w:rsidR="007968EE" w:rsidTr="00554086" w14:paraId="3027B94B" w14:textId="77777777">
        <w:tc>
          <w:tcPr>
            <w:tcW w:w="2830" w:type="dxa"/>
            <w:shd w:val="clear" w:color="auto" w:fill="DBE5F1" w:themeFill="accent1" w:themeFillTint="33"/>
            <w:vAlign w:val="center"/>
          </w:tcPr>
          <w:p w:rsidRPr="00FC072E" w:rsidR="007968EE" w:rsidP="00FC072E" w:rsidRDefault="007968EE" w14:paraId="74F5A347" w14:textId="7EFC4A0F">
            <w:pPr>
              <w:pStyle w:val="Normal0"/>
              <w:spacing w:line="360" w:lineRule="auto"/>
              <w:rPr>
                <w:sz w:val="20"/>
                <w:szCs w:val="20"/>
              </w:rPr>
            </w:pPr>
            <w:r w:rsidRPr="00FC072E">
              <w:rPr>
                <w:sz w:val="20"/>
                <w:szCs w:val="20"/>
              </w:rPr>
              <w:t>Tiempo de implementación</w:t>
            </w:r>
          </w:p>
        </w:tc>
        <w:tc>
          <w:tcPr>
            <w:tcW w:w="7132" w:type="dxa"/>
            <w:shd w:val="clear" w:color="auto" w:fill="DBE5F1" w:themeFill="accent1" w:themeFillTint="33"/>
            <w:vAlign w:val="center"/>
          </w:tcPr>
          <w:p w:rsidRPr="00FC072E" w:rsidR="007968EE" w:rsidP="00FC072E" w:rsidRDefault="007968EE" w14:paraId="0E85D920" w14:textId="2FB21D28">
            <w:pPr>
              <w:pStyle w:val="Normal0"/>
              <w:spacing w:line="360" w:lineRule="auto"/>
              <w:rPr>
                <w:sz w:val="20"/>
                <w:szCs w:val="20"/>
              </w:rPr>
            </w:pPr>
            <w:r w:rsidRPr="00FC072E">
              <w:rPr>
                <w:sz w:val="20"/>
                <w:szCs w:val="20"/>
              </w:rPr>
              <w:t>Establece el periodo previsto para desarrollar la mejora.</w:t>
            </w:r>
          </w:p>
        </w:tc>
      </w:tr>
      <w:tr w:rsidRPr="00FC072E" w:rsidR="007968EE" w:rsidTr="00554086" w14:paraId="4B59E47E" w14:textId="77777777">
        <w:tc>
          <w:tcPr>
            <w:tcW w:w="2830" w:type="dxa"/>
            <w:shd w:val="clear" w:color="auto" w:fill="DBE5F1" w:themeFill="accent1" w:themeFillTint="33"/>
            <w:vAlign w:val="center"/>
          </w:tcPr>
          <w:p w:rsidRPr="00FC072E" w:rsidR="007968EE" w:rsidP="00FC072E" w:rsidRDefault="007968EE" w14:paraId="2B26E998" w14:textId="529F8D70">
            <w:pPr>
              <w:pStyle w:val="Normal0"/>
              <w:spacing w:line="360" w:lineRule="auto"/>
              <w:rPr>
                <w:sz w:val="20"/>
                <w:szCs w:val="20"/>
              </w:rPr>
            </w:pPr>
            <w:r w:rsidRPr="00FC072E">
              <w:rPr>
                <w:sz w:val="20"/>
                <w:szCs w:val="20"/>
              </w:rPr>
              <w:t>Indicador de seguimiento</w:t>
            </w:r>
          </w:p>
        </w:tc>
        <w:tc>
          <w:tcPr>
            <w:tcW w:w="7132" w:type="dxa"/>
            <w:shd w:val="clear" w:color="auto" w:fill="DBE5F1" w:themeFill="accent1" w:themeFillTint="33"/>
            <w:vAlign w:val="center"/>
          </w:tcPr>
          <w:p w:rsidRPr="00FC072E" w:rsidR="007968EE" w:rsidP="00FC072E" w:rsidRDefault="007968EE" w14:paraId="0EDC3B32" w14:textId="4E01EF75">
            <w:pPr>
              <w:pStyle w:val="Normal0"/>
              <w:spacing w:line="360" w:lineRule="auto"/>
              <w:rPr>
                <w:sz w:val="20"/>
                <w:szCs w:val="20"/>
              </w:rPr>
            </w:pPr>
            <w:r w:rsidRPr="00FC072E">
              <w:rPr>
                <w:sz w:val="20"/>
                <w:szCs w:val="20"/>
              </w:rPr>
              <w:t>Permite comprobar si la acción está produciendo cambios.</w:t>
            </w:r>
          </w:p>
        </w:tc>
      </w:tr>
      <w:tr w:rsidRPr="00FC072E" w:rsidR="007968EE" w:rsidTr="00554086" w14:paraId="4E3698E3" w14:textId="77777777">
        <w:tc>
          <w:tcPr>
            <w:tcW w:w="2830" w:type="dxa"/>
            <w:shd w:val="clear" w:color="auto" w:fill="DBE5F1" w:themeFill="accent1" w:themeFillTint="33"/>
            <w:vAlign w:val="center"/>
          </w:tcPr>
          <w:p w:rsidRPr="00FC072E" w:rsidR="007968EE" w:rsidP="00FC072E" w:rsidRDefault="007968EE" w14:paraId="295499D8" w14:textId="1F942DAF">
            <w:pPr>
              <w:pStyle w:val="Normal0"/>
              <w:spacing w:line="360" w:lineRule="auto"/>
              <w:rPr>
                <w:sz w:val="20"/>
                <w:szCs w:val="20"/>
              </w:rPr>
            </w:pPr>
            <w:r w:rsidRPr="00FC072E">
              <w:rPr>
                <w:sz w:val="20"/>
                <w:szCs w:val="20"/>
              </w:rPr>
              <w:t>Resultado esperado</w:t>
            </w:r>
          </w:p>
        </w:tc>
        <w:tc>
          <w:tcPr>
            <w:tcW w:w="7132" w:type="dxa"/>
            <w:shd w:val="clear" w:color="auto" w:fill="DBE5F1" w:themeFill="accent1" w:themeFillTint="33"/>
            <w:vAlign w:val="center"/>
          </w:tcPr>
          <w:p w:rsidRPr="00FC072E" w:rsidR="007968EE" w:rsidP="00FC072E" w:rsidRDefault="007968EE" w14:paraId="2D9EB0C3" w14:textId="12A957A9">
            <w:pPr>
              <w:pStyle w:val="Normal0"/>
              <w:spacing w:line="360" w:lineRule="auto"/>
              <w:rPr>
                <w:sz w:val="20"/>
                <w:szCs w:val="20"/>
              </w:rPr>
            </w:pPr>
            <w:r w:rsidRPr="00FC072E">
              <w:rPr>
                <w:sz w:val="20"/>
                <w:szCs w:val="20"/>
              </w:rPr>
              <w:t>Describe qué se espera obtener después de aplicar la mejora.</w:t>
            </w:r>
          </w:p>
        </w:tc>
      </w:tr>
    </w:tbl>
    <w:p w:rsidRPr="00FC072E" w:rsidR="007968EE" w:rsidP="00FC072E" w:rsidRDefault="007968EE" w14:paraId="4046DE0A" w14:textId="77777777">
      <w:pPr>
        <w:pStyle w:val="Normal0"/>
        <w:spacing w:line="360" w:lineRule="auto"/>
        <w:rPr>
          <w:b/>
          <w:bCs/>
          <w:i/>
          <w:iCs/>
          <w:sz w:val="20"/>
          <w:szCs w:val="20"/>
        </w:rPr>
      </w:pPr>
    </w:p>
    <w:p w:rsidRPr="00FC072E" w:rsidR="0096280B" w:rsidP="00FC072E" w:rsidRDefault="0096280B" w14:paraId="0BAB3F7A" w14:textId="77777777">
      <w:pPr>
        <w:pStyle w:val="Normal0"/>
        <w:spacing w:line="360" w:lineRule="auto"/>
        <w:rPr>
          <w:sz w:val="20"/>
          <w:szCs w:val="20"/>
        </w:rPr>
      </w:pPr>
      <w:r w:rsidRPr="00FC072E">
        <w:rPr>
          <w:sz w:val="20"/>
          <w:szCs w:val="20"/>
        </w:rPr>
        <w:t>Una propuesta adecuada debe ser realista, clara, medible y relacionada con la situación encontrada. También debe considerar los recursos disponibles y las condiciones en las que se desarrolla el monitoreo.</w:t>
      </w:r>
    </w:p>
    <w:p w:rsidRPr="00FC072E" w:rsidR="007968EE" w:rsidP="00FC072E" w:rsidRDefault="007968EE" w14:paraId="44275BA1" w14:textId="77777777">
      <w:pPr>
        <w:pStyle w:val="Normal0"/>
        <w:spacing w:line="360" w:lineRule="auto"/>
        <w:rPr>
          <w:sz w:val="20"/>
          <w:szCs w:val="20"/>
        </w:rPr>
      </w:pPr>
    </w:p>
    <w:p w:rsidRPr="00FC072E" w:rsidR="0096280B" w:rsidP="00FC072E" w:rsidRDefault="0096280B" w14:paraId="43AEE59D" w14:textId="5E036ADC">
      <w:pPr>
        <w:pStyle w:val="Normal0"/>
        <w:spacing w:line="360" w:lineRule="auto"/>
        <w:rPr>
          <w:sz w:val="20"/>
          <w:szCs w:val="20"/>
        </w:rPr>
      </w:pPr>
      <w:r w:rsidRPr="00FC072E">
        <w:rPr>
          <w:sz w:val="20"/>
          <w:szCs w:val="20"/>
        </w:rPr>
        <w:t>Por ejemplo, si se identifica que los registros de campo presentan información incompleta, una posible propuesta podría consistir en ajustar el formato de captura, establecer campos obligatorios y capacitar a las personas responsables de diligenciarlo. Posteriormente, mediante un indicador, podría verificarse si disminuyó la cantidad de registros incompletos.</w:t>
      </w:r>
    </w:p>
    <w:p w:rsidRPr="00FC072E" w:rsidR="00274B4C" w:rsidP="00FC072E" w:rsidRDefault="00274B4C" w14:paraId="189C9CFB" w14:textId="77777777">
      <w:pPr>
        <w:pStyle w:val="Normal0"/>
        <w:spacing w:line="360" w:lineRule="auto"/>
        <w:rPr>
          <w:sz w:val="20"/>
          <w:szCs w:val="20"/>
        </w:rPr>
      </w:pPr>
    </w:p>
    <w:p w:rsidRPr="00FC072E" w:rsidR="0096280B" w:rsidP="00FC072E" w:rsidRDefault="0096280B" w14:paraId="27AB9E04" w14:textId="2936064E">
      <w:pPr>
        <w:pStyle w:val="Normal0"/>
        <w:spacing w:line="360" w:lineRule="auto"/>
        <w:rPr>
          <w:sz w:val="20"/>
          <w:szCs w:val="20"/>
        </w:rPr>
      </w:pPr>
      <w:r w:rsidRPr="00FC072E">
        <w:rPr>
          <w:sz w:val="20"/>
          <w:szCs w:val="20"/>
        </w:rPr>
        <w:t>De esta manera, la formulación de propuestas permite transformar las dificultades identificadas durante el proceso en acciones concretas de mejoramiento.</w:t>
      </w:r>
    </w:p>
    <w:p w:rsidRPr="00FC072E" w:rsidR="0096280B" w:rsidP="00FC072E" w:rsidRDefault="0096280B" w14:paraId="7DD9BB18" w14:textId="5EC43BC6">
      <w:pPr>
        <w:pStyle w:val="Normal0"/>
        <w:spacing w:line="360" w:lineRule="auto"/>
        <w:rPr>
          <w:sz w:val="20"/>
          <w:szCs w:val="20"/>
        </w:rPr>
      </w:pPr>
    </w:p>
    <w:p w:rsidRPr="00554086" w:rsidR="0096280B" w:rsidP="00FC072E" w:rsidRDefault="0096280B" w14:paraId="24EB780A" w14:textId="20A262C7">
      <w:pPr>
        <w:pStyle w:val="Normal0"/>
        <w:numPr>
          <w:ilvl w:val="1"/>
          <w:numId w:val="18"/>
        </w:numPr>
        <w:spacing w:line="360" w:lineRule="auto"/>
        <w:rPr>
          <w:b/>
          <w:bCs/>
          <w:sz w:val="20"/>
          <w:szCs w:val="20"/>
        </w:rPr>
      </w:pPr>
      <w:r w:rsidRPr="00554086">
        <w:rPr>
          <w:b/>
          <w:bCs/>
          <w:sz w:val="20"/>
          <w:szCs w:val="20"/>
        </w:rPr>
        <w:t>Documentación técnica y aplicación de manuales de operación</w:t>
      </w:r>
    </w:p>
    <w:p w:rsidRPr="00FC072E" w:rsidR="00274B4C" w:rsidP="00FC072E" w:rsidRDefault="00274B4C" w14:paraId="17E6F903" w14:textId="77777777">
      <w:pPr>
        <w:pStyle w:val="Normal0"/>
        <w:spacing w:line="360" w:lineRule="auto"/>
        <w:ind w:left="720"/>
        <w:rPr>
          <w:sz w:val="20"/>
          <w:szCs w:val="20"/>
        </w:rPr>
      </w:pPr>
    </w:p>
    <w:p w:rsidRPr="00FC072E" w:rsidR="0096280B" w:rsidP="00FC072E" w:rsidRDefault="0096280B" w14:paraId="68E2B038" w14:textId="7805E9F1">
      <w:pPr>
        <w:pStyle w:val="Normal0"/>
        <w:spacing w:line="360" w:lineRule="auto"/>
        <w:rPr>
          <w:sz w:val="20"/>
          <w:szCs w:val="20"/>
        </w:rPr>
      </w:pPr>
      <w:r w:rsidRPr="00FC072E">
        <w:rPr>
          <w:sz w:val="20"/>
          <w:szCs w:val="20"/>
        </w:rPr>
        <w:t>La documentación técnica permite conservar evidencia organizada de las actividades realizadas, la información obtenida, los procedimientos aplicados y los resultados alcanzados durante el proceso de monitoreo. Una adecuada documentación facilita consultar nuevamente la información y comprender cómo se desarrolló cada etapa.</w:t>
      </w:r>
      <w:r w:rsidRPr="00FC072E" w:rsidR="00274B4C">
        <w:rPr>
          <w:sz w:val="20"/>
          <w:szCs w:val="20"/>
        </w:rPr>
        <w:t xml:space="preserve"> </w:t>
      </w:r>
      <w:r w:rsidRPr="00FC072E">
        <w:rPr>
          <w:sz w:val="20"/>
          <w:szCs w:val="20"/>
        </w:rPr>
        <w:t>Dependiendo de las características del proceso, pueden generarse diferentes productos:</w:t>
      </w:r>
    </w:p>
    <w:p w:rsidRPr="00FC072E" w:rsidR="00274B4C" w:rsidP="00FC072E" w:rsidRDefault="00274B4C" w14:paraId="15ECC0F5" w14:textId="77777777">
      <w:pPr>
        <w:pStyle w:val="Normal0"/>
        <w:numPr>
          <w:ilvl w:val="0"/>
          <w:numId w:val="21"/>
        </w:numPr>
        <w:spacing w:line="360" w:lineRule="auto"/>
        <w:rPr>
          <w:sz w:val="20"/>
          <w:szCs w:val="20"/>
        </w:rPr>
        <w:sectPr w:rsidRPr="00FC072E" w:rsidR="00274B4C" w:rsidSect="00354F2F">
          <w:type w:val="continuous"/>
          <w:pgSz w:w="12240" w:h="15840" w:orient="portrait"/>
          <w:pgMar w:top="1701" w:right="1134" w:bottom="1134" w:left="1134" w:header="720" w:footer="0" w:gutter="0"/>
          <w:pgNumType w:start="1"/>
          <w:cols w:space="720"/>
        </w:sectPr>
      </w:pPr>
    </w:p>
    <w:p w:rsidRPr="00FC072E" w:rsidR="0096280B" w:rsidP="00FC072E" w:rsidRDefault="0096280B" w14:paraId="5B8F4243" w14:textId="77777777">
      <w:pPr>
        <w:pStyle w:val="Normal0"/>
        <w:numPr>
          <w:ilvl w:val="0"/>
          <w:numId w:val="21"/>
        </w:numPr>
        <w:spacing w:line="360" w:lineRule="auto"/>
        <w:rPr>
          <w:sz w:val="20"/>
          <w:szCs w:val="20"/>
        </w:rPr>
      </w:pPr>
      <w:r w:rsidRPr="00FC072E">
        <w:rPr>
          <w:sz w:val="20"/>
          <w:szCs w:val="20"/>
        </w:rPr>
        <w:t xml:space="preserve">Informes técnicos. </w:t>
      </w:r>
    </w:p>
    <w:p w:rsidRPr="00FC072E" w:rsidR="0096280B" w:rsidP="00FC072E" w:rsidRDefault="0096280B" w14:paraId="21EDF017" w14:textId="77777777">
      <w:pPr>
        <w:pStyle w:val="Normal0"/>
        <w:numPr>
          <w:ilvl w:val="0"/>
          <w:numId w:val="21"/>
        </w:numPr>
        <w:spacing w:line="360" w:lineRule="auto"/>
        <w:rPr>
          <w:sz w:val="20"/>
          <w:szCs w:val="20"/>
        </w:rPr>
      </w:pPr>
      <w:r w:rsidRPr="00FC072E">
        <w:rPr>
          <w:sz w:val="20"/>
          <w:szCs w:val="20"/>
        </w:rPr>
        <w:t xml:space="preserve">Fichas de registro. </w:t>
      </w:r>
    </w:p>
    <w:p w:rsidRPr="00FC072E" w:rsidR="0096280B" w:rsidP="00FC072E" w:rsidRDefault="0096280B" w14:paraId="40205D79" w14:textId="77777777">
      <w:pPr>
        <w:pStyle w:val="Normal0"/>
        <w:numPr>
          <w:ilvl w:val="0"/>
          <w:numId w:val="21"/>
        </w:numPr>
        <w:spacing w:line="360" w:lineRule="auto"/>
        <w:rPr>
          <w:sz w:val="20"/>
          <w:szCs w:val="20"/>
        </w:rPr>
      </w:pPr>
      <w:r w:rsidRPr="00FC072E">
        <w:rPr>
          <w:sz w:val="20"/>
          <w:szCs w:val="20"/>
        </w:rPr>
        <w:t xml:space="preserve">Bases de datos. </w:t>
      </w:r>
    </w:p>
    <w:p w:rsidRPr="00FC072E" w:rsidR="0096280B" w:rsidP="00FC072E" w:rsidRDefault="0096280B" w14:paraId="34AED0DC" w14:textId="77777777">
      <w:pPr>
        <w:pStyle w:val="Normal0"/>
        <w:numPr>
          <w:ilvl w:val="0"/>
          <w:numId w:val="21"/>
        </w:numPr>
        <w:spacing w:line="360" w:lineRule="auto"/>
        <w:rPr>
          <w:sz w:val="20"/>
          <w:szCs w:val="20"/>
        </w:rPr>
      </w:pPr>
      <w:r w:rsidRPr="00FC072E">
        <w:rPr>
          <w:sz w:val="20"/>
          <w:szCs w:val="20"/>
        </w:rPr>
        <w:t xml:space="preserve">Mapas. </w:t>
      </w:r>
    </w:p>
    <w:p w:rsidRPr="00FC072E" w:rsidR="0096280B" w:rsidP="00FC072E" w:rsidRDefault="0096280B" w14:paraId="318F62F6" w14:textId="77777777">
      <w:pPr>
        <w:pStyle w:val="Normal0"/>
        <w:numPr>
          <w:ilvl w:val="0"/>
          <w:numId w:val="21"/>
        </w:numPr>
        <w:spacing w:line="360" w:lineRule="auto"/>
        <w:rPr>
          <w:sz w:val="20"/>
          <w:szCs w:val="20"/>
        </w:rPr>
      </w:pPr>
      <w:r w:rsidRPr="00FC072E">
        <w:rPr>
          <w:sz w:val="20"/>
          <w:szCs w:val="20"/>
        </w:rPr>
        <w:t xml:space="preserve">Tablas. </w:t>
      </w:r>
    </w:p>
    <w:p w:rsidRPr="00FC072E" w:rsidR="0096280B" w:rsidP="00FC072E" w:rsidRDefault="0096280B" w14:paraId="64D44571" w14:textId="77777777">
      <w:pPr>
        <w:pStyle w:val="Normal0"/>
        <w:numPr>
          <w:ilvl w:val="0"/>
          <w:numId w:val="21"/>
        </w:numPr>
        <w:spacing w:line="360" w:lineRule="auto"/>
        <w:rPr>
          <w:sz w:val="20"/>
          <w:szCs w:val="20"/>
        </w:rPr>
      </w:pPr>
      <w:r w:rsidRPr="00FC072E">
        <w:rPr>
          <w:sz w:val="20"/>
          <w:szCs w:val="20"/>
        </w:rPr>
        <w:t xml:space="preserve">Gráficos. </w:t>
      </w:r>
    </w:p>
    <w:p w:rsidRPr="00FC072E" w:rsidR="0096280B" w:rsidP="00FC072E" w:rsidRDefault="0096280B" w14:paraId="3E78E43B" w14:textId="77777777">
      <w:pPr>
        <w:pStyle w:val="Normal0"/>
        <w:numPr>
          <w:ilvl w:val="0"/>
          <w:numId w:val="21"/>
        </w:numPr>
        <w:spacing w:line="360" w:lineRule="auto"/>
        <w:rPr>
          <w:sz w:val="20"/>
          <w:szCs w:val="20"/>
        </w:rPr>
      </w:pPr>
      <w:r w:rsidRPr="00FC072E">
        <w:rPr>
          <w:sz w:val="20"/>
          <w:szCs w:val="20"/>
        </w:rPr>
        <w:t xml:space="preserve">Reportes de análisis. </w:t>
      </w:r>
    </w:p>
    <w:p w:rsidRPr="00FC072E" w:rsidR="0096280B" w:rsidP="00FC072E" w:rsidRDefault="0096280B" w14:paraId="3ED87FA7" w14:textId="77777777">
      <w:pPr>
        <w:pStyle w:val="Normal0"/>
        <w:numPr>
          <w:ilvl w:val="0"/>
          <w:numId w:val="21"/>
        </w:numPr>
        <w:spacing w:line="360" w:lineRule="auto"/>
        <w:rPr>
          <w:sz w:val="20"/>
          <w:szCs w:val="20"/>
        </w:rPr>
      </w:pPr>
      <w:r w:rsidRPr="00FC072E">
        <w:rPr>
          <w:sz w:val="20"/>
          <w:szCs w:val="20"/>
        </w:rPr>
        <w:t xml:space="preserve">Planes de manejo. </w:t>
      </w:r>
    </w:p>
    <w:p w:rsidRPr="00FC072E" w:rsidR="0096280B" w:rsidP="00FC072E" w:rsidRDefault="0096280B" w14:paraId="12A609CE" w14:textId="77777777">
      <w:pPr>
        <w:pStyle w:val="Normal0"/>
        <w:numPr>
          <w:ilvl w:val="0"/>
          <w:numId w:val="21"/>
        </w:numPr>
        <w:spacing w:line="360" w:lineRule="auto"/>
        <w:rPr>
          <w:sz w:val="20"/>
          <w:szCs w:val="20"/>
        </w:rPr>
      </w:pPr>
      <w:r w:rsidRPr="00FC072E">
        <w:rPr>
          <w:sz w:val="20"/>
          <w:szCs w:val="20"/>
        </w:rPr>
        <w:t xml:space="preserve">Propuestas de mejora. </w:t>
      </w:r>
    </w:p>
    <w:p w:rsidRPr="00FC072E" w:rsidR="0096280B" w:rsidP="00FC072E" w:rsidRDefault="0096280B" w14:paraId="06D2D90A" w14:textId="77777777">
      <w:pPr>
        <w:pStyle w:val="Normal0"/>
        <w:numPr>
          <w:ilvl w:val="0"/>
          <w:numId w:val="21"/>
        </w:numPr>
        <w:spacing w:line="360" w:lineRule="auto"/>
        <w:rPr>
          <w:sz w:val="20"/>
          <w:szCs w:val="20"/>
        </w:rPr>
      </w:pPr>
      <w:r w:rsidRPr="00FC072E">
        <w:rPr>
          <w:sz w:val="20"/>
          <w:szCs w:val="20"/>
        </w:rPr>
        <w:t xml:space="preserve">Registros de seguimiento. </w:t>
      </w:r>
    </w:p>
    <w:p w:rsidRPr="00FC072E" w:rsidR="00274B4C" w:rsidP="00FC072E" w:rsidRDefault="00274B4C" w14:paraId="36B33AF7" w14:textId="77777777">
      <w:pPr>
        <w:pStyle w:val="Normal0"/>
        <w:spacing w:line="360" w:lineRule="auto"/>
        <w:rPr>
          <w:sz w:val="20"/>
          <w:szCs w:val="20"/>
        </w:rPr>
        <w:sectPr w:rsidRPr="00FC072E" w:rsidR="00274B4C" w:rsidSect="00274B4C">
          <w:type w:val="continuous"/>
          <w:pgSz w:w="12240" w:h="15840" w:orient="portrait"/>
          <w:pgMar w:top="1701" w:right="1134" w:bottom="1134" w:left="1134" w:header="720" w:footer="0" w:gutter="0"/>
          <w:pgNumType w:start="1"/>
          <w:cols w:space="720" w:num="2"/>
        </w:sectPr>
      </w:pPr>
    </w:p>
    <w:p w:rsidRPr="00FC072E" w:rsidR="00274B4C" w:rsidP="00FC072E" w:rsidRDefault="00274B4C" w14:paraId="6C25B664" w14:textId="77777777">
      <w:pPr>
        <w:pStyle w:val="Normal0"/>
        <w:spacing w:line="360" w:lineRule="auto"/>
        <w:rPr>
          <w:sz w:val="20"/>
          <w:szCs w:val="20"/>
        </w:rPr>
      </w:pPr>
    </w:p>
    <w:p w:rsidRPr="00FC072E" w:rsidR="0096280B" w:rsidP="00FC072E" w:rsidRDefault="0096280B" w14:paraId="61DD06C2" w14:textId="14E9E5E8">
      <w:pPr>
        <w:pStyle w:val="Normal0"/>
        <w:spacing w:line="360" w:lineRule="auto"/>
        <w:rPr>
          <w:sz w:val="20"/>
          <w:szCs w:val="20"/>
        </w:rPr>
      </w:pPr>
      <w:r w:rsidRPr="00FC072E">
        <w:rPr>
          <w:sz w:val="20"/>
          <w:szCs w:val="20"/>
        </w:rPr>
        <w:t>Cada documento debe presentar información clara y organizada. Además, debe permitir establecer una relación entre la información utilizada, el procedimiento realizado y el resultado obtenido.</w:t>
      </w:r>
    </w:p>
    <w:p w:rsidRPr="00FC072E" w:rsidR="0096280B" w:rsidP="00FC072E" w:rsidRDefault="0096280B" w14:paraId="77592E2B" w14:textId="77777777">
      <w:pPr>
        <w:pStyle w:val="Normal0"/>
        <w:spacing w:line="360" w:lineRule="auto"/>
        <w:rPr>
          <w:sz w:val="20"/>
          <w:szCs w:val="20"/>
        </w:rPr>
      </w:pPr>
      <w:r w:rsidRPr="00FC072E">
        <w:rPr>
          <w:sz w:val="20"/>
          <w:szCs w:val="20"/>
        </w:rPr>
        <w:t>Los manuales de operación son documentos que proporcionan instrucciones para utilizar correctamente determinados equipos, programas, herramientas o procedimientos. Su consulta es especialmente importante cuando se trabaja con equipos tecnológicos utilizados para la captura o procesamiento de información.</w:t>
      </w:r>
    </w:p>
    <w:p w:rsidRPr="00FC072E" w:rsidR="00274B4C" w:rsidP="00FC072E" w:rsidRDefault="00274B4C" w14:paraId="25CA8F4C" w14:textId="77777777">
      <w:pPr>
        <w:pStyle w:val="Normal0"/>
        <w:spacing w:line="360" w:lineRule="auto"/>
        <w:rPr>
          <w:sz w:val="20"/>
          <w:szCs w:val="20"/>
        </w:rPr>
      </w:pPr>
    </w:p>
    <w:p w:rsidRPr="00FC072E" w:rsidR="0096280B" w:rsidP="00FC072E" w:rsidRDefault="0096280B" w14:paraId="334D24D4" w14:textId="7DD3149C">
      <w:pPr>
        <w:pStyle w:val="Normal0"/>
        <w:spacing w:line="360" w:lineRule="auto"/>
        <w:rPr>
          <w:sz w:val="20"/>
          <w:szCs w:val="20"/>
        </w:rPr>
      </w:pPr>
      <w:r w:rsidRPr="00FC072E">
        <w:rPr>
          <w:sz w:val="20"/>
          <w:szCs w:val="20"/>
        </w:rPr>
        <w:t>Por ejemplo, antes de utilizar un equipo de captura de datos, un receptor GPS/GNSS o un dispositivo de medición, el aprendiz debe consultar las instrucciones correspondientes para conocer su configuración, funcionamiento, condiciones de uso y recomendaciones del fabricante.</w:t>
      </w:r>
    </w:p>
    <w:p w:rsidRPr="00FC072E" w:rsidR="0096280B" w:rsidP="00FC072E" w:rsidRDefault="0096280B" w14:paraId="318AA093" w14:textId="77777777">
      <w:pPr>
        <w:pStyle w:val="Normal0"/>
        <w:spacing w:line="360" w:lineRule="auto"/>
        <w:rPr>
          <w:sz w:val="20"/>
          <w:szCs w:val="20"/>
        </w:rPr>
      </w:pPr>
      <w:r w:rsidRPr="00FC072E">
        <w:rPr>
          <w:sz w:val="20"/>
          <w:szCs w:val="20"/>
        </w:rPr>
        <w:t>La aplicación de los manuales permite reducir errores derivados del uso incorrecto de los equipos y contribuye a que las actividades se desarrollen de acuerdo con las especificaciones establecidas.</w:t>
      </w:r>
    </w:p>
    <w:p w:rsidRPr="00FC072E" w:rsidR="0096280B" w:rsidP="00FC072E" w:rsidRDefault="0096280B" w14:paraId="2E3EECCA" w14:textId="77777777">
      <w:pPr>
        <w:pStyle w:val="Normal0"/>
        <w:spacing w:line="360" w:lineRule="auto"/>
        <w:rPr>
          <w:sz w:val="20"/>
          <w:szCs w:val="20"/>
        </w:rPr>
      </w:pPr>
      <w:r w:rsidRPr="00FC072E">
        <w:rPr>
          <w:sz w:val="20"/>
          <w:szCs w:val="20"/>
        </w:rPr>
        <w:t>La documentación técnica debe caracterizarse por ser clara, organizada, verificable, actualizada y coherente con la información utilizada. Cuando sea necesario realizar modificaciones, estas deben quedar registradas para conservar la trazabilidad del proceso.</w:t>
      </w:r>
    </w:p>
    <w:p w:rsidRPr="00FC072E" w:rsidR="0096280B" w:rsidP="00FC072E" w:rsidRDefault="0096280B" w14:paraId="3F0EBC80" w14:textId="66E81C5E">
      <w:pPr>
        <w:pStyle w:val="Normal0"/>
        <w:spacing w:line="360" w:lineRule="auto"/>
        <w:rPr>
          <w:sz w:val="20"/>
          <w:szCs w:val="20"/>
        </w:rPr>
      </w:pPr>
    </w:p>
    <w:p w:rsidRPr="00554086" w:rsidR="0096280B" w:rsidP="00FC072E" w:rsidRDefault="0096280B" w14:paraId="33626067" w14:textId="10B41DF9">
      <w:pPr>
        <w:pStyle w:val="Normal0"/>
        <w:numPr>
          <w:ilvl w:val="1"/>
          <w:numId w:val="18"/>
        </w:numPr>
        <w:spacing w:line="360" w:lineRule="auto"/>
        <w:rPr>
          <w:b/>
          <w:bCs/>
          <w:sz w:val="20"/>
          <w:szCs w:val="20"/>
        </w:rPr>
      </w:pPr>
      <w:r w:rsidRPr="00554086">
        <w:rPr>
          <w:b/>
          <w:bCs/>
          <w:sz w:val="20"/>
          <w:szCs w:val="20"/>
        </w:rPr>
        <w:t>Presentación de resultados y seguimiento de las acciones de mejora</w:t>
      </w:r>
    </w:p>
    <w:p w:rsidRPr="00FC072E" w:rsidR="00C34293" w:rsidP="00FC072E" w:rsidRDefault="00C34293" w14:paraId="091946C1" w14:textId="77777777">
      <w:pPr>
        <w:pStyle w:val="Normal0"/>
        <w:spacing w:line="360" w:lineRule="auto"/>
        <w:rPr>
          <w:sz w:val="20"/>
          <w:szCs w:val="20"/>
        </w:rPr>
      </w:pPr>
    </w:p>
    <w:p w:rsidRPr="00FC072E" w:rsidR="00274B4C" w:rsidP="00FC072E" w:rsidRDefault="00C34293" w14:paraId="27DFF1FF" w14:textId="0A0A8E8E">
      <w:pPr>
        <w:pStyle w:val="Normal0"/>
        <w:spacing w:line="360" w:lineRule="auto"/>
        <w:rPr>
          <w:sz w:val="20"/>
          <w:szCs w:val="20"/>
        </w:rPr>
      </w:pPr>
      <w:r w:rsidRPr="00FC072E">
        <w:rPr>
          <w:sz w:val="20"/>
          <w:szCs w:val="20"/>
        </w:rPr>
        <w:t>La etapa final del proceso permite organizar y comunicar los principales hallazgos del monitoreo, así como valorar las acciones implementadas a partir de la información analizada. Su desarrollo facilita reconocer los avances alcanzados, identificar aspectos que requieren atención y establecer elementos para dar continuidad al proceso de mejoramiento del manejo integrado del cultivo.</w:t>
      </w:r>
    </w:p>
    <w:p w:rsidRPr="00FC072E" w:rsidR="00C34293" w:rsidP="00FC072E" w:rsidRDefault="00C34293" w14:paraId="7C7F4077" w14:textId="77777777">
      <w:pPr>
        <w:pStyle w:val="Normal0"/>
        <w:spacing w:line="360" w:lineRule="auto"/>
        <w:rPr>
          <w:sz w:val="20"/>
          <w:szCs w:val="20"/>
        </w:rPr>
      </w:pPr>
    </w:p>
    <w:p w:rsidRPr="00FC072E" w:rsidR="0096280B" w:rsidP="00FC072E" w:rsidRDefault="0096280B" w14:paraId="407E9894" w14:textId="68765D9A">
      <w:pPr>
        <w:pStyle w:val="Normal0"/>
        <w:numPr>
          <w:ilvl w:val="0"/>
          <w:numId w:val="25"/>
        </w:numPr>
        <w:spacing w:line="360" w:lineRule="auto"/>
        <w:rPr>
          <w:sz w:val="20"/>
          <w:szCs w:val="20"/>
        </w:rPr>
      </w:pPr>
      <w:r w:rsidRPr="00FC072E">
        <w:rPr>
          <w:sz w:val="20"/>
          <w:szCs w:val="20"/>
        </w:rPr>
        <w:t>La presentación de resultados permite comunicar de manera clara los principales hallazgos obtenidos durante el procesamiento y análisis de la información. Para ello pueden utilizarse diferentes recursos, dependiendo del tipo y cantidad de datos disponibles.</w:t>
      </w:r>
      <w:r w:rsidRPr="00FC072E" w:rsidR="00274B4C">
        <w:rPr>
          <w:sz w:val="20"/>
          <w:szCs w:val="20"/>
        </w:rPr>
        <w:t xml:space="preserve"> </w:t>
      </w:r>
      <w:r w:rsidRPr="00FC072E">
        <w:rPr>
          <w:sz w:val="20"/>
          <w:szCs w:val="20"/>
        </w:rPr>
        <w:t>Los resultados pueden presentarse mediante:</w:t>
      </w:r>
    </w:p>
    <w:p w:rsidRPr="00FC072E" w:rsidR="00274B4C" w:rsidP="00FC072E" w:rsidRDefault="00274B4C" w14:paraId="4C2761DE" w14:textId="77777777">
      <w:pPr>
        <w:pStyle w:val="Normal0"/>
        <w:spacing w:line="360" w:lineRule="auto"/>
        <w:rPr>
          <w:sz w:val="20"/>
          <w:szCs w:val="20"/>
        </w:rPr>
      </w:pPr>
    </w:p>
    <w:p w:rsidRPr="00FC072E" w:rsidR="00274B4C" w:rsidP="00FC072E" w:rsidRDefault="00274B4C" w14:paraId="5A1DC851" w14:textId="77777777">
      <w:pPr>
        <w:pStyle w:val="Normal0"/>
        <w:spacing w:line="360" w:lineRule="auto"/>
        <w:rPr>
          <w:sz w:val="20"/>
          <w:szCs w:val="20"/>
        </w:rPr>
        <w:sectPr w:rsidRPr="00FC072E" w:rsidR="00274B4C" w:rsidSect="00354F2F">
          <w:type w:val="continuous"/>
          <w:pgSz w:w="12240" w:h="15840" w:orient="portrait"/>
          <w:pgMar w:top="1701" w:right="1134" w:bottom="1134" w:left="1134" w:header="720" w:footer="0" w:gutter="0"/>
          <w:pgNumType w:start="1"/>
          <w:cols w:space="720"/>
        </w:sectPr>
      </w:pPr>
    </w:p>
    <w:p w:rsidRPr="00FC072E" w:rsidR="0096280B" w:rsidP="00FC072E" w:rsidRDefault="0096280B" w14:paraId="53B049F2" w14:textId="77777777">
      <w:pPr>
        <w:pStyle w:val="Normal0"/>
        <w:numPr>
          <w:ilvl w:val="0"/>
          <w:numId w:val="22"/>
        </w:numPr>
        <w:spacing w:line="360" w:lineRule="auto"/>
        <w:rPr>
          <w:sz w:val="20"/>
          <w:szCs w:val="20"/>
        </w:rPr>
      </w:pPr>
      <w:r w:rsidRPr="00FC072E">
        <w:rPr>
          <w:sz w:val="20"/>
          <w:szCs w:val="20"/>
        </w:rPr>
        <w:t xml:space="preserve">Informes. </w:t>
      </w:r>
    </w:p>
    <w:p w:rsidRPr="00FC072E" w:rsidR="0096280B" w:rsidP="00FC072E" w:rsidRDefault="0096280B" w14:paraId="2D119D23" w14:textId="77777777">
      <w:pPr>
        <w:pStyle w:val="Normal0"/>
        <w:numPr>
          <w:ilvl w:val="0"/>
          <w:numId w:val="22"/>
        </w:numPr>
        <w:spacing w:line="360" w:lineRule="auto"/>
        <w:rPr>
          <w:sz w:val="20"/>
          <w:szCs w:val="20"/>
        </w:rPr>
      </w:pPr>
      <w:r w:rsidRPr="00FC072E">
        <w:rPr>
          <w:sz w:val="20"/>
          <w:szCs w:val="20"/>
        </w:rPr>
        <w:t xml:space="preserve">Tablas. </w:t>
      </w:r>
    </w:p>
    <w:p w:rsidRPr="00FC072E" w:rsidR="0096280B" w:rsidP="00FC072E" w:rsidRDefault="0096280B" w14:paraId="17C6017D" w14:textId="77777777">
      <w:pPr>
        <w:pStyle w:val="Normal0"/>
        <w:numPr>
          <w:ilvl w:val="0"/>
          <w:numId w:val="22"/>
        </w:numPr>
        <w:spacing w:line="360" w:lineRule="auto"/>
        <w:rPr>
          <w:sz w:val="20"/>
          <w:szCs w:val="20"/>
        </w:rPr>
      </w:pPr>
      <w:r w:rsidRPr="00FC072E">
        <w:rPr>
          <w:sz w:val="20"/>
          <w:szCs w:val="20"/>
        </w:rPr>
        <w:t xml:space="preserve">Gráficos. </w:t>
      </w:r>
    </w:p>
    <w:p w:rsidRPr="00FC072E" w:rsidR="0096280B" w:rsidP="00FC072E" w:rsidRDefault="0096280B" w14:paraId="2233CD9D" w14:textId="77777777">
      <w:pPr>
        <w:pStyle w:val="Normal0"/>
        <w:numPr>
          <w:ilvl w:val="0"/>
          <w:numId w:val="22"/>
        </w:numPr>
        <w:spacing w:line="360" w:lineRule="auto"/>
        <w:rPr>
          <w:sz w:val="20"/>
          <w:szCs w:val="20"/>
        </w:rPr>
      </w:pPr>
      <w:r w:rsidRPr="00FC072E">
        <w:rPr>
          <w:sz w:val="20"/>
          <w:szCs w:val="20"/>
        </w:rPr>
        <w:t xml:space="preserve">Mapas. </w:t>
      </w:r>
    </w:p>
    <w:p w:rsidRPr="00FC072E" w:rsidR="0096280B" w:rsidP="00FC072E" w:rsidRDefault="0096280B" w14:paraId="3863B22A" w14:textId="77777777">
      <w:pPr>
        <w:pStyle w:val="Normal0"/>
        <w:numPr>
          <w:ilvl w:val="0"/>
          <w:numId w:val="22"/>
        </w:numPr>
        <w:spacing w:line="360" w:lineRule="auto"/>
        <w:rPr>
          <w:sz w:val="20"/>
          <w:szCs w:val="20"/>
        </w:rPr>
      </w:pPr>
      <w:r w:rsidRPr="00FC072E">
        <w:rPr>
          <w:sz w:val="20"/>
          <w:szCs w:val="20"/>
        </w:rPr>
        <w:t xml:space="preserve">Bases de datos. </w:t>
      </w:r>
    </w:p>
    <w:p w:rsidRPr="00FC072E" w:rsidR="0096280B" w:rsidP="00FC072E" w:rsidRDefault="0096280B" w14:paraId="63B6BC96" w14:textId="77777777">
      <w:pPr>
        <w:pStyle w:val="Normal0"/>
        <w:numPr>
          <w:ilvl w:val="0"/>
          <w:numId w:val="22"/>
        </w:numPr>
        <w:spacing w:line="360" w:lineRule="auto"/>
        <w:rPr>
          <w:sz w:val="20"/>
          <w:szCs w:val="20"/>
        </w:rPr>
      </w:pPr>
      <w:r w:rsidRPr="00FC072E">
        <w:rPr>
          <w:sz w:val="20"/>
          <w:szCs w:val="20"/>
        </w:rPr>
        <w:t xml:space="preserve">Fichas técnicas. </w:t>
      </w:r>
    </w:p>
    <w:p w:rsidRPr="00FC072E" w:rsidR="0096280B" w:rsidP="00FC072E" w:rsidRDefault="0096280B" w14:paraId="746DC3B2" w14:textId="77777777">
      <w:pPr>
        <w:pStyle w:val="Normal0"/>
        <w:numPr>
          <w:ilvl w:val="0"/>
          <w:numId w:val="22"/>
        </w:numPr>
        <w:spacing w:line="360" w:lineRule="auto"/>
        <w:rPr>
          <w:sz w:val="20"/>
          <w:szCs w:val="20"/>
        </w:rPr>
      </w:pPr>
      <w:r w:rsidRPr="00FC072E">
        <w:rPr>
          <w:sz w:val="20"/>
          <w:szCs w:val="20"/>
        </w:rPr>
        <w:t xml:space="preserve">Presentaciones digitales. </w:t>
      </w:r>
    </w:p>
    <w:p w:rsidRPr="00FC072E" w:rsidR="0096280B" w:rsidP="00FC072E" w:rsidRDefault="0096280B" w14:paraId="31F97183" w14:textId="77777777">
      <w:pPr>
        <w:pStyle w:val="Normal0"/>
        <w:numPr>
          <w:ilvl w:val="0"/>
          <w:numId w:val="22"/>
        </w:numPr>
        <w:spacing w:line="360" w:lineRule="auto"/>
        <w:rPr>
          <w:sz w:val="20"/>
          <w:szCs w:val="20"/>
        </w:rPr>
      </w:pPr>
      <w:r w:rsidRPr="00FC072E">
        <w:rPr>
          <w:sz w:val="20"/>
          <w:szCs w:val="20"/>
        </w:rPr>
        <w:t xml:space="preserve">Reportes de monitoreo. </w:t>
      </w:r>
    </w:p>
    <w:p w:rsidRPr="00FC072E" w:rsidR="00274B4C" w:rsidP="00FC072E" w:rsidRDefault="00274B4C" w14:paraId="439ABDC4" w14:textId="77777777">
      <w:pPr>
        <w:pStyle w:val="Normal0"/>
        <w:spacing w:line="360" w:lineRule="auto"/>
        <w:rPr>
          <w:sz w:val="20"/>
          <w:szCs w:val="20"/>
        </w:rPr>
        <w:sectPr w:rsidRPr="00FC072E" w:rsidR="00274B4C" w:rsidSect="00274B4C">
          <w:type w:val="continuous"/>
          <w:pgSz w:w="12240" w:h="15840" w:orient="portrait"/>
          <w:pgMar w:top="1701" w:right="1134" w:bottom="1134" w:left="1134" w:header="720" w:footer="0" w:gutter="0"/>
          <w:pgNumType w:start="1"/>
          <w:cols w:space="720" w:num="2"/>
        </w:sectPr>
      </w:pPr>
    </w:p>
    <w:p w:rsidRPr="00FC072E" w:rsidR="00274B4C" w:rsidP="00FC072E" w:rsidRDefault="00274B4C" w14:paraId="13F0C584" w14:textId="77777777">
      <w:pPr>
        <w:pStyle w:val="Normal0"/>
        <w:spacing w:line="360" w:lineRule="auto"/>
        <w:rPr>
          <w:sz w:val="20"/>
          <w:szCs w:val="20"/>
        </w:rPr>
      </w:pPr>
    </w:p>
    <w:p w:rsidRPr="00FC072E" w:rsidR="0096280B" w:rsidP="00FC072E" w:rsidRDefault="0096280B" w14:paraId="49846D28" w14:textId="226EE916">
      <w:pPr>
        <w:pStyle w:val="Normal0"/>
        <w:spacing w:line="360" w:lineRule="auto"/>
        <w:rPr>
          <w:sz w:val="20"/>
          <w:szCs w:val="20"/>
        </w:rPr>
      </w:pPr>
      <w:r w:rsidRPr="00FC072E">
        <w:rPr>
          <w:sz w:val="20"/>
          <w:szCs w:val="20"/>
        </w:rPr>
        <w:t>Una presentación adecuada debe permitir que otras personas comprendan qué se observó, qué información se analizó, qué resultados se obtuvieron y qué significado tienen esos resultados.</w:t>
      </w:r>
    </w:p>
    <w:p w:rsidRPr="00FC072E" w:rsidR="00274B4C" w:rsidP="00FC072E" w:rsidRDefault="00274B4C" w14:paraId="3009DE65" w14:textId="77777777">
      <w:pPr>
        <w:pStyle w:val="Normal0"/>
        <w:spacing w:line="360" w:lineRule="auto"/>
        <w:rPr>
          <w:sz w:val="20"/>
          <w:szCs w:val="20"/>
        </w:rPr>
      </w:pPr>
    </w:p>
    <w:p w:rsidRPr="00FC072E" w:rsidR="0096280B" w:rsidP="00FC072E" w:rsidRDefault="0096280B" w14:paraId="785C64B4" w14:textId="17BC5B5E">
      <w:pPr>
        <w:pStyle w:val="Normal0"/>
        <w:spacing w:line="360" w:lineRule="auto"/>
        <w:rPr>
          <w:sz w:val="20"/>
          <w:szCs w:val="20"/>
        </w:rPr>
      </w:pPr>
      <w:r w:rsidRPr="00FC072E">
        <w:rPr>
          <w:sz w:val="20"/>
          <w:szCs w:val="20"/>
        </w:rPr>
        <w:t>Es importante diferenciar tres conceptos:</w:t>
      </w:r>
    </w:p>
    <w:p w:rsidRPr="00FC072E" w:rsidR="00274B4C" w:rsidP="00FC072E" w:rsidRDefault="00274B4C" w14:paraId="18FF7110" w14:textId="77777777">
      <w:pPr>
        <w:pStyle w:val="Normal0"/>
        <w:spacing w:line="360" w:lineRule="auto"/>
        <w:rPr>
          <w:sz w:val="20"/>
          <w:szCs w:val="20"/>
        </w:rPr>
      </w:pPr>
      <w:r w:rsidRPr="00FC072E">
        <w:rPr>
          <w:sz w:val="20"/>
          <w:szCs w:val="20"/>
        </w:rPr>
        <w:t>Para presentar correctamente la información obtenida durante un proceso de monitoreo agrícola es importante diferenciar entre dato, resultado e interpretación. Aunque estos tres conceptos están relacionados, cada uno cumple una función diferente. El dato corresponde a la información que se obtiene directamente durante la observación o medición; el resultado surge después de organizar o procesar esos datos; y la interpretación permite explicar qué significa el resultado en relación con las condiciones observadas en el cultivo.</w:t>
      </w:r>
    </w:p>
    <w:p w:rsidR="00274B4C" w:rsidP="00FC072E" w:rsidRDefault="00274B4C" w14:paraId="6508D97B" w14:textId="68EE9D5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00554086" w:rsidTr="00554086" w14:paraId="1716B0CF" w14:textId="77777777">
        <w:tc>
          <w:tcPr>
            <w:tcW w:w="9962" w:type="dxa"/>
            <w:shd w:val="clear" w:color="auto" w:fill="FFFF00"/>
          </w:tcPr>
          <w:p w:rsidR="00554086" w:rsidP="00FC072E" w:rsidRDefault="00554086" w14:paraId="76E700CD" w14:textId="230E4A44">
            <w:pPr>
              <w:pStyle w:val="Normal0"/>
              <w:spacing w:line="360" w:lineRule="auto"/>
              <w:rPr>
                <w:sz w:val="20"/>
                <w:szCs w:val="20"/>
              </w:rPr>
            </w:pPr>
            <w:r>
              <w:rPr>
                <w:sz w:val="20"/>
                <w:szCs w:val="20"/>
              </w:rPr>
              <w:t xml:space="preserve">Realizar un </w:t>
            </w:r>
            <w:r w:rsidRPr="00554086">
              <w:rPr>
                <w:i/>
                <w:iCs/>
                <w:sz w:val="20"/>
                <w:szCs w:val="20"/>
              </w:rPr>
              <w:t>slider</w:t>
            </w:r>
            <w:r>
              <w:rPr>
                <w:i/>
                <w:iCs/>
                <w:sz w:val="20"/>
                <w:szCs w:val="20"/>
              </w:rPr>
              <w:t xml:space="preserve"> </w:t>
            </w:r>
            <w:r w:rsidRPr="00554086">
              <w:rPr>
                <w:sz w:val="20"/>
                <w:szCs w:val="20"/>
              </w:rPr>
              <w:t>con las 3 viñetas</w:t>
            </w:r>
          </w:p>
        </w:tc>
      </w:tr>
    </w:tbl>
    <w:p w:rsidRPr="00FC072E" w:rsidR="00554086" w:rsidP="00FC072E" w:rsidRDefault="00554086" w14:paraId="2517022D" w14:textId="77777777">
      <w:pPr>
        <w:pStyle w:val="Normal0"/>
        <w:spacing w:line="360" w:lineRule="auto"/>
        <w:rPr>
          <w:sz w:val="20"/>
          <w:szCs w:val="20"/>
        </w:rPr>
      </w:pPr>
    </w:p>
    <w:p w:rsidRPr="00FC072E" w:rsidR="00274B4C" w:rsidP="00FC072E" w:rsidRDefault="00274B4C" w14:paraId="1AA1246B" w14:textId="3913F91A">
      <w:pPr>
        <w:pStyle w:val="Normal0"/>
        <w:numPr>
          <w:ilvl w:val="0"/>
          <w:numId w:val="24"/>
        </w:numPr>
        <w:spacing w:line="360" w:lineRule="auto"/>
        <w:rPr>
          <w:sz w:val="20"/>
          <w:szCs w:val="20"/>
        </w:rPr>
      </w:pPr>
      <w:r w:rsidRPr="00FC072E">
        <w:rPr>
          <w:sz w:val="20"/>
          <w:szCs w:val="20"/>
        </w:rPr>
        <w:t>Dato: un dato es la información que se obtiene directamente durante una actividad de monitoreo. Puede provenir de una observación, un conteo, una medición realizada con un equipo o un registro efectuado en campo. Por ejemplo, si durante la revisión de un punto del cultivo se encuentran 15 individuos de una plaga, este valor constituye un dato. En esta etapa no se está explicando todavía qué significa la cantidad encontrada; simplemente se está registrando lo observado. Para que el dato sea útil, debe conservar información que permita conocer dónde, cuándo y bajo qué condiciones fue obtenido.</w:t>
      </w:r>
    </w:p>
    <w:p w:rsidRPr="00FC072E" w:rsidR="00274B4C" w:rsidP="00FC072E" w:rsidRDefault="00274B4C" w14:paraId="3F954E06" w14:textId="77777777">
      <w:pPr>
        <w:pStyle w:val="Normal0"/>
        <w:spacing w:line="360" w:lineRule="auto"/>
        <w:rPr>
          <w:sz w:val="20"/>
          <w:szCs w:val="20"/>
        </w:rPr>
      </w:pPr>
    </w:p>
    <w:p w:rsidRPr="00FC072E" w:rsidR="00274B4C" w:rsidP="00FC072E" w:rsidRDefault="00274B4C" w14:paraId="32FED9CA" w14:textId="2B6CC0F7">
      <w:pPr>
        <w:pStyle w:val="Normal0"/>
        <w:numPr>
          <w:ilvl w:val="0"/>
          <w:numId w:val="24"/>
        </w:numPr>
        <w:spacing w:line="360" w:lineRule="auto"/>
        <w:rPr>
          <w:sz w:val="20"/>
          <w:szCs w:val="20"/>
        </w:rPr>
      </w:pPr>
      <w:r w:rsidRPr="00FC072E">
        <w:rPr>
          <w:sz w:val="20"/>
          <w:szCs w:val="20"/>
        </w:rPr>
        <w:t>Resultado: el resultado es la información que se obtiene después de organizar, comparar o procesar los datos recopilados. Permite resumir un conjunto de observaciones y facilita su análisis. Por ejemplo, si se realizan varios puntos de monitoreo y se obtiene un promedio de 10 individuos de una plaga por punto, este valor corresponde a un resultado. Los resultados pueden expresarse mediante promedios, porcentajes, totales, gráficos, tablas, mapas u otras formas de representación, dependiendo del tipo de información analizada.</w:t>
      </w:r>
    </w:p>
    <w:p w:rsidRPr="00FC072E" w:rsidR="00274B4C" w:rsidP="00FC072E" w:rsidRDefault="00274B4C" w14:paraId="125D1A2A" w14:textId="77777777">
      <w:pPr>
        <w:pStyle w:val="Prrafodelista"/>
        <w:spacing w:line="360" w:lineRule="auto"/>
        <w:rPr>
          <w:sz w:val="20"/>
          <w:szCs w:val="20"/>
        </w:rPr>
      </w:pPr>
    </w:p>
    <w:p w:rsidRPr="00FC072E" w:rsidR="00274B4C" w:rsidP="00FC072E" w:rsidRDefault="00274B4C" w14:paraId="35121ADD" w14:textId="1404FBB7">
      <w:pPr>
        <w:pStyle w:val="Normal0"/>
        <w:numPr>
          <w:ilvl w:val="0"/>
          <w:numId w:val="24"/>
        </w:numPr>
        <w:spacing w:line="360" w:lineRule="auto"/>
        <w:rPr>
          <w:sz w:val="20"/>
          <w:szCs w:val="20"/>
        </w:rPr>
      </w:pPr>
      <w:r w:rsidRPr="00FC072E">
        <w:rPr>
          <w:sz w:val="20"/>
          <w:szCs w:val="20"/>
        </w:rPr>
        <w:t>Interpretación: la interpretación consiste en explicar de manera sencilla qué significa un resultado teniendo en cuenta las condiciones del cultivo y el objetivo del monitoreo. Por ejemplo, si el análisis muestra que algunos puntos presentan una mayor cantidad de individuos de una plaga que otros, la interpretación puede indicar que la presencia de la plaga se encuentra concentrada en determinadas zonas del lote. La interpretación debe estar sustentada en la información disponible y evitar conclusiones que no puedan ser respaldadas por los datos.</w:t>
      </w:r>
    </w:p>
    <w:p w:rsidRPr="00FC072E" w:rsidR="00274B4C" w:rsidP="00FC072E" w:rsidRDefault="00274B4C" w14:paraId="18DBB011" w14:textId="77777777">
      <w:pPr>
        <w:pStyle w:val="Normal0"/>
        <w:spacing w:line="360" w:lineRule="auto"/>
        <w:rPr>
          <w:sz w:val="20"/>
          <w:szCs w:val="20"/>
        </w:rPr>
      </w:pPr>
    </w:p>
    <w:p w:rsidRPr="00FC072E" w:rsidR="00274B4C" w:rsidP="00FC072E" w:rsidRDefault="00274B4C" w14:paraId="75C6F5F9" w14:textId="77777777">
      <w:pPr>
        <w:pStyle w:val="Normal0"/>
        <w:spacing w:line="360" w:lineRule="auto"/>
        <w:rPr>
          <w:sz w:val="20"/>
          <w:szCs w:val="20"/>
        </w:rPr>
      </w:pPr>
      <w:r w:rsidRPr="00FC072E">
        <w:rPr>
          <w:sz w:val="20"/>
          <w:szCs w:val="20"/>
        </w:rPr>
        <w:t>En el manejo integrado de plagas, enfermedades y arvenses, estos tres elementos se relacionan de manera consecutiva. Primero se obtienen los datos durante el monitoreo, posteriormente se organizan y procesan para obtener resultados y finalmente se interpretan para comprender la situación del cultivo y apoyar la toma de decisiones. Mantener esta diferencia permite presentar la información de manera clara y evita confundir un valor registrado con una conclusión técnica.</w:t>
      </w:r>
    </w:p>
    <w:p w:rsidRPr="00FC072E" w:rsidR="00274B4C" w:rsidP="00FC072E" w:rsidRDefault="00274B4C" w14:paraId="1A01686B" w14:textId="77777777">
      <w:pPr>
        <w:pStyle w:val="Normal0"/>
        <w:spacing w:line="360" w:lineRule="auto"/>
        <w:rPr>
          <w:sz w:val="20"/>
          <w:szCs w:val="20"/>
        </w:rPr>
      </w:pPr>
    </w:p>
    <w:p w:rsidRPr="00FC072E" w:rsidR="00274B4C" w:rsidP="00554086" w:rsidRDefault="00274B4C" w14:paraId="6CD74EF6" w14:textId="3799954C">
      <w:pPr>
        <w:pStyle w:val="Normal0"/>
        <w:shd w:val="clear" w:color="auto" w:fill="DBE5F1" w:themeFill="accent1" w:themeFillTint="33"/>
        <w:spacing w:line="360" w:lineRule="auto"/>
        <w:rPr>
          <w:sz w:val="20"/>
          <w:szCs w:val="20"/>
        </w:rPr>
      </w:pPr>
      <w:r w:rsidRPr="00FC072E">
        <w:rPr>
          <w:sz w:val="20"/>
          <w:szCs w:val="20"/>
        </w:rPr>
        <w:t xml:space="preserve">Por ejemplo, durante un monitoreo se registran 5, 8, 10, 12 y 15 individuos de una plaga en cinco puntos diferentes. Estos valores corresponden a los datos obtenidos en campo. Al procesarlos se puede determinar que el promedio es de 10 individuos por punto, lo cual constituye el resultado. Finalmente, al comparar los puntos se puede observar que la mayor cantidad de individuos se concentra en </w:t>
      </w:r>
      <w:commentRangeStart w:id="20"/>
      <w:r w:rsidRPr="00FC072E">
        <w:rPr>
          <w:sz w:val="20"/>
          <w:szCs w:val="20"/>
        </w:rPr>
        <w:t>determinados</w:t>
      </w:r>
      <w:commentRangeEnd w:id="20"/>
      <w:r w:rsidRPr="00FC072E" w:rsidR="00554086">
        <w:rPr>
          <w:rStyle w:val="Refdecomentario"/>
          <w:sz w:val="20"/>
          <w:szCs w:val="20"/>
        </w:rPr>
        <w:commentReference w:id="20"/>
      </w:r>
      <w:r w:rsidRPr="00FC072E">
        <w:rPr>
          <w:sz w:val="20"/>
          <w:szCs w:val="20"/>
        </w:rPr>
        <w:t xml:space="preserve"> sectores del lote; esta explicación corresponde a la interpretación y puede servir como apoyo para definir las acciones posteriores de manejo.</w:t>
      </w:r>
    </w:p>
    <w:p w:rsidRPr="00FC072E" w:rsidR="00274B4C" w:rsidP="00FC072E" w:rsidRDefault="00274B4C" w14:paraId="45049FA0" w14:textId="77777777">
      <w:pPr>
        <w:pStyle w:val="Normal0"/>
        <w:spacing w:line="360" w:lineRule="auto"/>
        <w:rPr>
          <w:sz w:val="20"/>
          <w:szCs w:val="20"/>
        </w:rPr>
      </w:pPr>
    </w:p>
    <w:p w:rsidRPr="00FC072E" w:rsidR="00274B4C" w:rsidP="00FC072E" w:rsidRDefault="00274B4C" w14:paraId="1AFD16CD" w14:textId="77777777">
      <w:pPr>
        <w:pStyle w:val="Normal0"/>
        <w:spacing w:line="360" w:lineRule="auto"/>
        <w:rPr>
          <w:sz w:val="20"/>
          <w:szCs w:val="20"/>
        </w:rPr>
      </w:pPr>
      <w:r w:rsidRPr="00FC072E">
        <w:rPr>
          <w:sz w:val="20"/>
          <w:szCs w:val="20"/>
        </w:rPr>
        <w:t>De esta manera, la correcta diferenciación entre dato, resultado e interpretación permite que la información del monitoreo sea comunicada de forma ordenada, comprensible y técnicamente sustentada.</w:t>
      </w:r>
    </w:p>
    <w:p w:rsidRPr="00FC072E" w:rsidR="00274B4C" w:rsidP="00FC072E" w:rsidRDefault="00274B4C" w14:paraId="0CDED4CE" w14:textId="77777777">
      <w:pPr>
        <w:pStyle w:val="Normal0"/>
        <w:spacing w:line="360" w:lineRule="auto"/>
        <w:rPr>
          <w:sz w:val="20"/>
          <w:szCs w:val="20"/>
        </w:rPr>
      </w:pPr>
    </w:p>
    <w:p w:rsidRPr="00FC072E" w:rsidR="0096280B" w:rsidP="00FC072E" w:rsidRDefault="00554086" w14:paraId="59AE0846" w14:textId="0CA3EFB7">
      <w:pPr>
        <w:pStyle w:val="Normal0"/>
        <w:spacing w:line="360" w:lineRule="auto"/>
        <w:rPr>
          <w:sz w:val="20"/>
          <w:szCs w:val="20"/>
        </w:rPr>
      </w:pPr>
      <w:r w:rsidRPr="00FC072E">
        <w:rPr>
          <w:sz w:val="20"/>
          <w:szCs w:val="20"/>
        </w:rPr>
        <w:t>Nota:</w:t>
      </w:r>
      <w:r w:rsidRPr="00FC072E" w:rsidR="00274B4C">
        <w:rPr>
          <w:sz w:val="20"/>
          <w:szCs w:val="20"/>
        </w:rPr>
        <w:t xml:space="preserve"> l</w:t>
      </w:r>
      <w:r w:rsidRPr="00FC072E" w:rsidR="0096280B">
        <w:rPr>
          <w:sz w:val="20"/>
          <w:szCs w:val="20"/>
        </w:rPr>
        <w:t>a presentación de resultados debe evitar conclusiones que no estén respaldadas por la información disponible. El aprendiz debe aprender a diferenciar entre lo que realmente muestran los datos y las posibles explicaciones que requieren una revisión adicional.</w:t>
      </w:r>
    </w:p>
    <w:p w:rsidRPr="00554086" w:rsidR="00274B4C" w:rsidP="00FC072E" w:rsidRDefault="00274B4C" w14:paraId="200D71B7" w14:textId="77777777">
      <w:pPr>
        <w:pStyle w:val="Normal0"/>
        <w:spacing w:line="360" w:lineRule="auto"/>
        <w:rPr>
          <w:sz w:val="20"/>
          <w:szCs w:val="20"/>
        </w:rPr>
      </w:pPr>
    </w:p>
    <w:p w:rsidRPr="00554086" w:rsidR="0096280B" w:rsidP="00FC072E" w:rsidRDefault="008C7F54" w14:paraId="04805E38" w14:textId="3DF70361">
      <w:pPr>
        <w:pStyle w:val="Normal0"/>
        <w:numPr>
          <w:ilvl w:val="0"/>
          <w:numId w:val="25"/>
        </w:numPr>
        <w:spacing w:line="360" w:lineRule="auto"/>
        <w:rPr>
          <w:sz w:val="20"/>
          <w:szCs w:val="20"/>
        </w:rPr>
      </w:pPr>
      <w:r w:rsidRPr="008C7F54">
        <w:rPr>
          <w:sz w:val="20"/>
          <w:szCs w:val="20"/>
          <w:highlight w:val="yellow"/>
        </w:rPr>
        <w:t>Seguimiento de las acciones de mejora</w:t>
      </w:r>
    </w:p>
    <w:p w:rsidRPr="00FC072E" w:rsidR="00274B4C" w:rsidP="00FC072E" w:rsidRDefault="00274B4C" w14:paraId="7A817944" w14:textId="77777777">
      <w:pPr>
        <w:pStyle w:val="Normal0"/>
        <w:spacing w:line="360" w:lineRule="auto"/>
        <w:ind w:left="720"/>
        <w:rPr>
          <w:sz w:val="20"/>
          <w:szCs w:val="20"/>
        </w:rPr>
      </w:pPr>
    </w:p>
    <w:p w:rsidRPr="00FC072E" w:rsidR="0096280B" w:rsidP="00FC072E" w:rsidRDefault="0096280B" w14:paraId="4BAB3654" w14:textId="77777777">
      <w:pPr>
        <w:pStyle w:val="Normal0"/>
        <w:spacing w:line="360" w:lineRule="auto"/>
        <w:rPr>
          <w:sz w:val="20"/>
          <w:szCs w:val="20"/>
        </w:rPr>
      </w:pPr>
      <w:r w:rsidRPr="00FC072E">
        <w:rPr>
          <w:sz w:val="20"/>
          <w:szCs w:val="20"/>
        </w:rPr>
        <w:t>El seguimiento permite comprobar si las acciones propuestas fueron realmente implementadas y si produjeron los resultados esperados. Para realizarlo es necesario establecer previamente qué se va a revisar, quién será responsable, cuándo se realizará la revisión y qué indicador permitirá comprobar el avance.</w:t>
      </w:r>
    </w:p>
    <w:p w:rsidRPr="00FC072E" w:rsidR="0096280B" w:rsidP="00FC072E" w:rsidRDefault="0096280B" w14:paraId="5218C3B1" w14:textId="759BE6F2">
      <w:pPr>
        <w:pStyle w:val="Normal0"/>
        <w:spacing w:line="360" w:lineRule="auto"/>
        <w:rPr>
          <w:sz w:val="20"/>
          <w:szCs w:val="20"/>
        </w:rPr>
      </w:pPr>
      <w:r w:rsidRPr="00FC072E">
        <w:rPr>
          <w:sz w:val="20"/>
          <w:szCs w:val="20"/>
        </w:rPr>
        <w:t>Por ejemplo, si se propone mejorar la calidad de los registros de monitoreo, el seguimiento puede comparar la cantidad de registros incompletos antes y después de implementar la acción de mejora. De esta manera, se puede determinar si la propuesta produjo un cambio positivo.</w:t>
      </w:r>
      <w:r w:rsidRPr="00FC072E" w:rsidR="00C34293">
        <w:rPr>
          <w:sz w:val="20"/>
          <w:szCs w:val="20"/>
        </w:rPr>
        <w:t xml:space="preserve"> </w:t>
      </w:r>
      <w:r w:rsidRPr="00FC072E">
        <w:rPr>
          <w:sz w:val="20"/>
          <w:szCs w:val="20"/>
        </w:rPr>
        <w:t>El seguimiento puede incluir:</w:t>
      </w:r>
    </w:p>
    <w:p w:rsidRPr="00FC072E" w:rsidR="00C34293" w:rsidP="00FC072E" w:rsidRDefault="00C34293" w14:paraId="528485D7" w14:textId="77777777">
      <w:pPr>
        <w:pStyle w:val="Normal0"/>
        <w:spacing w:line="360" w:lineRule="auto"/>
        <w:rPr>
          <w:sz w:val="20"/>
          <w:szCs w:val="20"/>
        </w:rPr>
      </w:pPr>
    </w:p>
    <w:p w:rsidRPr="00FC072E" w:rsidR="0096280B" w:rsidP="00FC072E" w:rsidRDefault="0096280B" w14:paraId="1B182C6E" w14:textId="77777777">
      <w:pPr>
        <w:pStyle w:val="Normal0"/>
        <w:numPr>
          <w:ilvl w:val="0"/>
          <w:numId w:val="23"/>
        </w:numPr>
        <w:spacing w:line="360" w:lineRule="auto"/>
        <w:rPr>
          <w:sz w:val="20"/>
          <w:szCs w:val="20"/>
        </w:rPr>
      </w:pPr>
      <w:r w:rsidRPr="00FC072E">
        <w:rPr>
          <w:sz w:val="20"/>
          <w:szCs w:val="20"/>
        </w:rPr>
        <w:t xml:space="preserve">Definición del indicador. </w:t>
      </w:r>
    </w:p>
    <w:p w:rsidRPr="00FC072E" w:rsidR="0096280B" w:rsidP="00FC072E" w:rsidRDefault="0096280B" w14:paraId="096D3B40" w14:textId="77777777">
      <w:pPr>
        <w:pStyle w:val="Normal0"/>
        <w:numPr>
          <w:ilvl w:val="0"/>
          <w:numId w:val="23"/>
        </w:numPr>
        <w:spacing w:line="360" w:lineRule="auto"/>
        <w:rPr>
          <w:sz w:val="20"/>
          <w:szCs w:val="20"/>
        </w:rPr>
      </w:pPr>
      <w:r w:rsidRPr="00FC072E">
        <w:rPr>
          <w:sz w:val="20"/>
          <w:szCs w:val="20"/>
        </w:rPr>
        <w:t xml:space="preserve">Establecimiento de una situación inicial. </w:t>
      </w:r>
    </w:p>
    <w:p w:rsidRPr="00FC072E" w:rsidR="0096280B" w:rsidP="00FC072E" w:rsidRDefault="0096280B" w14:paraId="3E86BE12" w14:textId="77777777">
      <w:pPr>
        <w:pStyle w:val="Normal0"/>
        <w:numPr>
          <w:ilvl w:val="0"/>
          <w:numId w:val="23"/>
        </w:numPr>
        <w:spacing w:line="360" w:lineRule="auto"/>
        <w:rPr>
          <w:sz w:val="20"/>
          <w:szCs w:val="20"/>
        </w:rPr>
      </w:pPr>
      <w:r w:rsidRPr="00FC072E">
        <w:rPr>
          <w:sz w:val="20"/>
          <w:szCs w:val="20"/>
        </w:rPr>
        <w:t xml:space="preserve">Implementación de la acción de mejora. </w:t>
      </w:r>
    </w:p>
    <w:p w:rsidRPr="00FC072E" w:rsidR="0096280B" w:rsidP="00FC072E" w:rsidRDefault="0096280B" w14:paraId="52369EBE" w14:textId="77777777">
      <w:pPr>
        <w:pStyle w:val="Normal0"/>
        <w:numPr>
          <w:ilvl w:val="0"/>
          <w:numId w:val="23"/>
        </w:numPr>
        <w:spacing w:line="360" w:lineRule="auto"/>
        <w:rPr>
          <w:sz w:val="20"/>
          <w:szCs w:val="20"/>
        </w:rPr>
      </w:pPr>
      <w:r w:rsidRPr="00FC072E">
        <w:rPr>
          <w:sz w:val="20"/>
          <w:szCs w:val="20"/>
        </w:rPr>
        <w:t xml:space="preserve">Recolección de nueva información. </w:t>
      </w:r>
    </w:p>
    <w:p w:rsidRPr="00FC072E" w:rsidR="0096280B" w:rsidP="00FC072E" w:rsidRDefault="0096280B" w14:paraId="1474AF93" w14:textId="77777777">
      <w:pPr>
        <w:pStyle w:val="Normal0"/>
        <w:numPr>
          <w:ilvl w:val="0"/>
          <w:numId w:val="23"/>
        </w:numPr>
        <w:spacing w:line="360" w:lineRule="auto"/>
        <w:rPr>
          <w:sz w:val="20"/>
          <w:szCs w:val="20"/>
        </w:rPr>
      </w:pPr>
      <w:r w:rsidRPr="00FC072E">
        <w:rPr>
          <w:sz w:val="20"/>
          <w:szCs w:val="20"/>
        </w:rPr>
        <w:t xml:space="preserve">Comparación de los resultados. </w:t>
      </w:r>
    </w:p>
    <w:p w:rsidRPr="00FC072E" w:rsidR="0096280B" w:rsidP="00FC072E" w:rsidRDefault="0096280B" w14:paraId="5B8057FE" w14:textId="77777777">
      <w:pPr>
        <w:pStyle w:val="Normal0"/>
        <w:numPr>
          <w:ilvl w:val="0"/>
          <w:numId w:val="23"/>
        </w:numPr>
        <w:spacing w:line="360" w:lineRule="auto"/>
        <w:rPr>
          <w:sz w:val="20"/>
          <w:szCs w:val="20"/>
        </w:rPr>
      </w:pPr>
      <w:r w:rsidRPr="00FC072E">
        <w:rPr>
          <w:sz w:val="20"/>
          <w:szCs w:val="20"/>
        </w:rPr>
        <w:t xml:space="preserve">Identificación de avances o dificultades. </w:t>
      </w:r>
    </w:p>
    <w:p w:rsidRPr="00FC072E" w:rsidR="0096280B" w:rsidP="00FC072E" w:rsidRDefault="0096280B" w14:paraId="65BC90F3" w14:textId="77777777">
      <w:pPr>
        <w:pStyle w:val="Normal0"/>
        <w:numPr>
          <w:ilvl w:val="0"/>
          <w:numId w:val="23"/>
        </w:numPr>
        <w:spacing w:line="360" w:lineRule="auto"/>
        <w:rPr>
          <w:sz w:val="20"/>
          <w:szCs w:val="20"/>
        </w:rPr>
      </w:pPr>
      <w:r w:rsidRPr="00FC072E">
        <w:rPr>
          <w:sz w:val="20"/>
          <w:szCs w:val="20"/>
        </w:rPr>
        <w:t xml:space="preserve">Definición de nuevas acciones cuando sean necesarias. </w:t>
      </w:r>
    </w:p>
    <w:p w:rsidRPr="00FC072E" w:rsidR="00C34293" w:rsidP="00FC072E" w:rsidRDefault="00C34293" w14:paraId="29952D4F" w14:textId="77777777">
      <w:pPr>
        <w:pStyle w:val="Normal0"/>
        <w:spacing w:line="360" w:lineRule="auto"/>
        <w:rPr>
          <w:sz w:val="20"/>
          <w:szCs w:val="20"/>
        </w:rPr>
      </w:pPr>
    </w:p>
    <w:p w:rsidRPr="00FC072E" w:rsidR="0096280B" w:rsidP="00FC072E" w:rsidRDefault="0096280B" w14:paraId="0E11A6C7" w14:textId="6F6FA837">
      <w:pPr>
        <w:pStyle w:val="Normal0"/>
        <w:spacing w:line="360" w:lineRule="auto"/>
        <w:rPr>
          <w:sz w:val="20"/>
          <w:szCs w:val="20"/>
        </w:rPr>
      </w:pPr>
      <w:r w:rsidRPr="00FC072E">
        <w:rPr>
          <w:sz w:val="20"/>
          <w:szCs w:val="20"/>
        </w:rPr>
        <w:t>El seguimiento convierte el monitoreo en un proceso continuo de aprendizaje y mejoramiento, en el cual la información obtenida permite evaluar las acciones realizadas y generar nuevas decisiones. De esta manera, el aprendiz desarrolla la capacidad de utilizar los datos no solamente para describir lo que ocurre en el cultivo, sino también para proponer mejoras, documentarlas, evaluar sus resultados y contribuir al manejo integrado de plagas, enfermedades y arvenses.</w:t>
      </w:r>
    </w:p>
    <w:p w:rsidRPr="00FC072E" w:rsidR="008962BC" w:rsidP="00FC072E" w:rsidRDefault="008962BC" w14:paraId="710C9DE4" w14:textId="77777777">
      <w:pPr>
        <w:pStyle w:val="Normal0"/>
        <w:spacing w:line="360" w:lineRule="auto"/>
        <w:rPr>
          <w:sz w:val="20"/>
          <w:szCs w:val="20"/>
        </w:rPr>
      </w:pPr>
    </w:p>
    <w:p w:rsidR="008962BC" w:rsidP="00FC072E" w:rsidRDefault="008962BC" w14:paraId="5EC762C6" w14:textId="5E488A0C">
      <w:pPr>
        <w:pStyle w:val="Normal0"/>
        <w:spacing w:line="360" w:lineRule="auto"/>
        <w:rPr>
          <w:sz w:val="20"/>
          <w:szCs w:val="20"/>
        </w:rPr>
      </w:pPr>
      <w:r w:rsidRPr="00FC072E">
        <w:rPr>
          <w:sz w:val="20"/>
          <w:szCs w:val="20"/>
        </w:rPr>
        <w:t>Este componente permitió fortalecer las capacidades necesarias para gestionar, procesar, verificar y analizar la información obtenida durante el monitoreo agrícola, reconociendo la importancia de contar con datos organizados, confiables y útiles para la toma de decisiones. El aprendiz desarrolló conocimientos relacionados con la captura y organización de información, el uso de herramientas estadísticas, geográficas y digitales, así como la validación, depuración e interpretación de variables productivas y fitosanitarias.</w:t>
      </w:r>
    </w:p>
    <w:p w:rsidR="0031408F" w:rsidP="00FC072E" w:rsidRDefault="0031408F" w14:paraId="1FE4E3D9" w14:textId="2B05CE7B">
      <w:pPr>
        <w:pStyle w:val="Normal0"/>
        <w:spacing w:line="360" w:lineRule="auto"/>
        <w:rPr>
          <w:sz w:val="20"/>
          <w:szCs w:val="20"/>
        </w:rPr>
      </w:pPr>
    </w:p>
    <w:p w:rsidR="0031408F" w:rsidP="00FC072E" w:rsidRDefault="0031408F" w14:paraId="18CF0593" w14:textId="5915976A">
      <w:pPr>
        <w:pStyle w:val="Normal0"/>
        <w:spacing w:line="360" w:lineRule="auto"/>
        <w:rPr>
          <w:sz w:val="20"/>
          <w:szCs w:val="20"/>
        </w:rPr>
      </w:pPr>
    </w:p>
    <w:p w:rsidR="0031408F" w:rsidP="00FC072E" w:rsidRDefault="0031408F" w14:paraId="2C5EB47F" w14:textId="483F30B2">
      <w:pPr>
        <w:pStyle w:val="Normal0"/>
        <w:spacing w:line="360" w:lineRule="auto"/>
        <w:rPr>
          <w:sz w:val="20"/>
          <w:szCs w:val="20"/>
        </w:rPr>
      </w:pPr>
    </w:p>
    <w:p w:rsidR="0031408F" w:rsidP="00FC072E" w:rsidRDefault="0031408F" w14:paraId="3B3BFE39" w14:textId="07949738">
      <w:pPr>
        <w:pStyle w:val="Normal0"/>
        <w:spacing w:line="360" w:lineRule="auto"/>
        <w:rPr>
          <w:sz w:val="20"/>
          <w:szCs w:val="20"/>
        </w:rPr>
      </w:pPr>
    </w:p>
    <w:p w:rsidRPr="00FC072E" w:rsidR="0031408F" w:rsidP="00FC072E" w:rsidRDefault="0031408F" w14:paraId="6A79EFE5" w14:textId="77777777">
      <w:pPr>
        <w:pStyle w:val="Normal0"/>
        <w:spacing w:line="360" w:lineRule="auto"/>
        <w:rPr>
          <w:sz w:val="20"/>
          <w:szCs w:val="20"/>
        </w:rPr>
      </w:pPr>
    </w:p>
    <w:p w:rsidRPr="00FC072E" w:rsidR="008962BC" w:rsidP="00FC072E" w:rsidRDefault="008C7F54" w14:paraId="5D7C22A3" w14:textId="3334F3F1">
      <w:pPr>
        <w:pStyle w:val="Normal0"/>
        <w:spacing w:line="360" w:lineRule="auto"/>
        <w:rPr>
          <w:sz w:val="20"/>
          <w:szCs w:val="20"/>
        </w:rPr>
      </w:pPr>
      <w:r w:rsidRPr="008C7F54">
        <w:rPr>
          <w:b/>
          <w:bCs/>
          <w:i/>
          <w:iCs/>
          <w:sz w:val="20"/>
          <w:szCs w:val="20"/>
          <w:highlight w:val="yellow"/>
        </w:rPr>
        <w:t>Figura 3. Proceso de gestión, análisis y mejoramiento de la información</w:t>
      </w:r>
    </w:p>
    <w:p w:rsidRPr="00FC072E" w:rsidR="008962BC" w:rsidP="00FC072E" w:rsidRDefault="008962BC" w14:paraId="6EA52EDA" w14:textId="1156A23E">
      <w:pPr>
        <w:pStyle w:val="Normal0"/>
        <w:spacing w:line="360" w:lineRule="auto"/>
        <w:rPr>
          <w:sz w:val="20"/>
          <w:szCs w:val="20"/>
        </w:rPr>
      </w:pPr>
      <w:r w:rsidRPr="00FC072E">
        <w:rPr>
          <w:noProof/>
          <w:sz w:val="20"/>
          <w:szCs w:val="20"/>
        </w:rPr>
        <w:drawing>
          <wp:inline distT="0" distB="0" distL="0" distR="0" wp14:anchorId="439AD933" wp14:editId="00BA1B83">
            <wp:extent cx="6332220" cy="2501900"/>
            <wp:effectExtent l="0" t="0" r="0" b="0"/>
            <wp:docPr id="211747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498" name=""/>
                    <pic:cNvPicPr/>
                  </pic:nvPicPr>
                  <pic:blipFill>
                    <a:blip r:embed="rId31"/>
                    <a:stretch>
                      <a:fillRect/>
                    </a:stretch>
                  </pic:blipFill>
                  <pic:spPr>
                    <a:xfrm>
                      <a:off x="0" y="0"/>
                      <a:ext cx="6332220" cy="2501900"/>
                    </a:xfrm>
                    <a:prstGeom prst="rect">
                      <a:avLst/>
                    </a:prstGeom>
                  </pic:spPr>
                </pic:pic>
              </a:graphicData>
            </a:graphic>
          </wp:inline>
        </w:drawing>
      </w:r>
    </w:p>
    <w:p w:rsidRPr="00FC072E" w:rsidR="008962BC" w:rsidP="00FC072E" w:rsidRDefault="008962BC" w14:paraId="6529E9E8" w14:textId="77777777">
      <w:pPr>
        <w:pStyle w:val="Normal0"/>
        <w:spacing w:line="360" w:lineRule="auto"/>
        <w:rPr>
          <w:sz w:val="20"/>
          <w:szCs w:val="20"/>
        </w:rPr>
      </w:pPr>
    </w:p>
    <w:p w:rsidRPr="00FC072E" w:rsidR="008962BC" w:rsidP="00FC072E" w:rsidRDefault="008962BC" w14:paraId="22251F9F" w14:textId="77777777">
      <w:pPr>
        <w:pStyle w:val="Normal0"/>
        <w:spacing w:line="360" w:lineRule="auto"/>
        <w:rPr>
          <w:sz w:val="20"/>
          <w:szCs w:val="20"/>
        </w:rPr>
      </w:pPr>
      <w:r w:rsidRPr="00FC072E">
        <w:rPr>
          <w:sz w:val="20"/>
          <w:szCs w:val="20"/>
        </w:rPr>
        <w:t>Asimismo, se fortalecieron las competencias para formular planes de manejo, proponer acciones de mejora y documentar los resultados del proceso de monitoreo, utilizando la información analizada como soporte para las decisiones técnicas. De esta manera, el componente contribuye al desarrollo de un proceso de monitoreo continuo, en el que los datos se transforman en información útil para mejorar el manejo integrado de plagas, enfermedades y arvenses, optimizar los recursos y favorecer la productividad y sostenibilidad de los sistemas agrícolas.</w:t>
      </w:r>
    </w:p>
    <w:p w:rsidRPr="00FC072E" w:rsidR="008962BC" w:rsidP="00FC072E" w:rsidRDefault="008962BC" w14:paraId="3004386F" w14:textId="77777777">
      <w:pPr>
        <w:pStyle w:val="Normal0"/>
        <w:spacing w:line="360" w:lineRule="auto"/>
        <w:rPr>
          <w:sz w:val="20"/>
          <w:szCs w:val="20"/>
        </w:rPr>
      </w:pPr>
    </w:p>
    <w:p w:rsidRPr="00FC072E" w:rsidR="008962BC" w:rsidP="00FC072E" w:rsidRDefault="008962BC" w14:paraId="4C273793" w14:textId="77777777">
      <w:pPr>
        <w:pStyle w:val="Normal0"/>
        <w:spacing w:line="360" w:lineRule="auto"/>
        <w:rPr>
          <w:sz w:val="20"/>
          <w:szCs w:val="20"/>
        </w:rPr>
      </w:pPr>
    </w:p>
    <w:p w:rsidRPr="00FC072E" w:rsidR="00C61C2A" w:rsidP="00FC072E" w:rsidRDefault="00C61C2A" w14:paraId="539AE9DF" w14:textId="77777777">
      <w:pPr>
        <w:pStyle w:val="Normal0"/>
        <w:spacing w:line="360" w:lineRule="auto"/>
        <w:rPr>
          <w:sz w:val="20"/>
          <w:szCs w:val="20"/>
        </w:rPr>
      </w:pPr>
    </w:p>
    <w:p w:rsidRPr="00FC072E" w:rsidR="005E077A" w:rsidP="00FC072E" w:rsidRDefault="005E077A" w14:paraId="285D9929" w14:textId="6F332D96">
      <w:pPr>
        <w:pStyle w:val="Ttulo1"/>
        <w:numPr>
          <w:ilvl w:val="1"/>
          <w:numId w:val="3"/>
        </w:numPr>
        <w:spacing w:line="360" w:lineRule="auto"/>
        <w:rPr>
          <w:b/>
          <w:bCs/>
          <w:sz w:val="20"/>
          <w:szCs w:val="20"/>
        </w:rPr>
      </w:pPr>
      <w:bookmarkStart w:name="_Toc221260830" w:id="21"/>
      <w:r w:rsidRPr="00FC072E">
        <w:rPr>
          <w:b/>
          <w:bCs/>
          <w:sz w:val="20"/>
          <w:szCs w:val="20"/>
        </w:rPr>
        <w:t>SÍNTESIS</w:t>
      </w:r>
      <w:bookmarkEnd w:id="21"/>
      <w:r w:rsidRPr="00FC072E">
        <w:rPr>
          <w:b/>
          <w:bCs/>
          <w:sz w:val="20"/>
          <w:szCs w:val="20"/>
        </w:rPr>
        <w:t xml:space="preserve"> </w:t>
      </w:r>
    </w:p>
    <w:p w:rsidRPr="00FC072E" w:rsidR="00B85F43" w:rsidP="00FC072E" w:rsidRDefault="00B85F43" w14:paraId="371B709A" w14:textId="77777777">
      <w:pPr>
        <w:spacing w:line="360" w:lineRule="auto"/>
        <w:rPr>
          <w:sz w:val="20"/>
          <w:szCs w:val="20"/>
        </w:rPr>
      </w:pPr>
    </w:p>
    <w:p w:rsidRPr="00FC072E" w:rsidR="00A32785" w:rsidP="00554086" w:rsidRDefault="00554086" w14:paraId="5D3D5BB8" w14:textId="68D3C544">
      <w:pPr>
        <w:spacing w:line="360" w:lineRule="auto"/>
        <w:rPr>
          <w:noProof/>
          <w:sz w:val="20"/>
          <w:szCs w:val="20"/>
        </w:rPr>
      </w:pPr>
      <w:r w:rsidRPr="00554086">
        <w:rPr>
          <w:noProof/>
          <w:sz w:val="20"/>
          <w:szCs w:val="20"/>
        </w:rPr>
        <w:t xml:space="preserve">La gestión de la información permite transformar los datos obtenidos durante el monitoreo agrícola en información útil para la toma de decisiones. Para ello, se organizan, verifican, depuran y analizan los registros, considerando variables productivas, ambientales y fitosanitarias. El uso de herramientas estadísticas, Sistemas de Información Geográfica (SIG) y tecnologías digitales facilita la representación e interpretación de los datos mediante tablas, gráficos y mapas. A partir de los resultados, se pueden formular propuestas de manejo integrado, establecer acciones de mejora y realizar su seguimiento. Finalmente, la documentación técnica garantiza la trazabilidad de los procedimientos, resultados y acciones implementadas, contribuyendo a una gestión eficiente de la información y al manejo integrado </w:t>
      </w:r>
      <w:commentRangeStart w:id="22"/>
      <w:r w:rsidRPr="00554086">
        <w:rPr>
          <w:noProof/>
          <w:sz w:val="20"/>
          <w:szCs w:val="20"/>
        </w:rPr>
        <w:t>de</w:t>
      </w:r>
      <w:commentRangeEnd w:id="22"/>
      <w:r w:rsidRPr="00554086">
        <w:rPr>
          <w:rStyle w:val="Refdecomentario"/>
          <w:noProof/>
          <w:sz w:val="20"/>
          <w:szCs w:val="20"/>
        </w:rPr>
        <w:commentReference w:id="22"/>
      </w:r>
      <w:r w:rsidRPr="00554086">
        <w:rPr>
          <w:noProof/>
          <w:sz w:val="20"/>
          <w:szCs w:val="20"/>
        </w:rPr>
        <w:t xml:space="preserve"> plagas, enfermedades y arvenses.</w:t>
      </w:r>
    </w:p>
    <w:p w:rsidRPr="00FC072E" w:rsidR="00042E3E" w:rsidP="00FC072E" w:rsidRDefault="00042E3E" w14:paraId="44D7B658" w14:textId="77777777">
      <w:pPr>
        <w:spacing w:line="360" w:lineRule="auto"/>
        <w:rPr>
          <w:noProof/>
          <w:sz w:val="20"/>
          <w:szCs w:val="20"/>
        </w:rPr>
      </w:pPr>
    </w:p>
    <w:p w:rsidRPr="00FC072E" w:rsidR="00042E3E" w:rsidP="00FC072E" w:rsidRDefault="00042E3E" w14:paraId="1758C6B8" w14:textId="77777777">
      <w:pPr>
        <w:spacing w:line="360" w:lineRule="auto"/>
        <w:rPr>
          <w:noProof/>
          <w:sz w:val="20"/>
          <w:szCs w:val="20"/>
        </w:rPr>
      </w:pPr>
    </w:p>
    <w:p w:rsidRPr="00FC072E" w:rsidR="00BE3AAC" w:rsidP="00FC072E" w:rsidRDefault="00BE3AAC" w14:paraId="48949531" w14:textId="77777777">
      <w:pPr>
        <w:spacing w:line="360" w:lineRule="auto"/>
        <w:rPr>
          <w:noProof/>
          <w:sz w:val="20"/>
          <w:szCs w:val="20"/>
        </w:rPr>
      </w:pPr>
    </w:p>
    <w:p w:rsidRPr="00FC072E" w:rsidR="00BE3AAC" w:rsidP="00FC072E" w:rsidRDefault="00BE3AAC" w14:paraId="486B8645" w14:textId="77777777">
      <w:pPr>
        <w:spacing w:line="360" w:lineRule="auto"/>
        <w:rPr>
          <w:noProof/>
          <w:sz w:val="20"/>
          <w:szCs w:val="20"/>
        </w:rPr>
      </w:pPr>
    </w:p>
    <w:p w:rsidR="00042E3E" w:rsidP="00202E72" w:rsidRDefault="00042E3E" w14:paraId="4E773FE6" w14:textId="77777777">
      <w:pPr>
        <w:rPr>
          <w:noProof/>
          <w:sz w:val="20"/>
          <w:szCs w:val="20"/>
        </w:rPr>
      </w:pPr>
    </w:p>
    <w:p w:rsidR="00042E3E" w:rsidP="00202E72" w:rsidRDefault="00042E3E" w14:paraId="25C98BA2" w14:textId="77777777">
      <w:pPr>
        <w:rPr>
          <w:noProof/>
          <w:sz w:val="20"/>
          <w:szCs w:val="20"/>
        </w:rPr>
      </w:pPr>
    </w:p>
    <w:p w:rsidR="00042E3E" w:rsidP="00202E72" w:rsidRDefault="00042E3E" w14:paraId="26387B5D" w14:textId="77777777">
      <w:pPr>
        <w:rPr>
          <w:noProof/>
          <w:sz w:val="20"/>
          <w:szCs w:val="20"/>
        </w:rPr>
      </w:pPr>
    </w:p>
    <w:p w:rsidR="00042E3E" w:rsidP="00202E72" w:rsidRDefault="00042E3E" w14:paraId="3B76FF26" w14:textId="77777777">
      <w:pPr>
        <w:rPr>
          <w:noProof/>
          <w:sz w:val="20"/>
          <w:szCs w:val="20"/>
        </w:rPr>
      </w:pPr>
    </w:p>
    <w:p w:rsidR="005E077A" w:rsidP="00355525" w:rsidRDefault="00BE3AAC" w14:paraId="53E10984" w14:textId="5AB209B2">
      <w:pPr>
        <w:rPr>
          <w:sz w:val="20"/>
          <w:szCs w:val="20"/>
        </w:rPr>
      </w:pPr>
      <w:r>
        <w:rPr>
          <w:noProof/>
        </w:rPr>
        <w:drawing>
          <wp:inline distT="0" distB="0" distL="0" distR="0" wp14:anchorId="7B2ADF48" wp14:editId="73F7BCCF">
            <wp:extent cx="6332220" cy="3561715"/>
            <wp:effectExtent l="0" t="0" r="0" b="635"/>
            <wp:docPr id="88384189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189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332220" cy="3561715"/>
                    </a:xfrm>
                    <a:prstGeom prst="rect">
                      <a:avLst/>
                    </a:prstGeom>
                  </pic:spPr>
                </pic:pic>
              </a:graphicData>
            </a:graphic>
          </wp:inline>
        </w:drawing>
      </w:r>
    </w:p>
    <w:p w:rsidR="00DD4BEE" w:rsidP="00355525" w:rsidRDefault="00DD4BEE" w14:paraId="4B22F464" w14:textId="77777777">
      <w:pPr>
        <w:rPr>
          <w:sz w:val="20"/>
          <w:szCs w:val="20"/>
        </w:rPr>
      </w:pPr>
    </w:p>
    <w:p w:rsidR="00753A5B" w:rsidP="00355525" w:rsidRDefault="00753A5B" w14:paraId="6D3DD18C" w14:textId="77777777">
      <w:pPr>
        <w:rPr>
          <w:sz w:val="20"/>
          <w:szCs w:val="20"/>
        </w:rPr>
      </w:pPr>
    </w:p>
    <w:p w:rsidR="00753A5B" w:rsidP="00355525" w:rsidRDefault="00753A5B" w14:paraId="5671A2BC" w14:textId="77777777">
      <w:pPr>
        <w:rPr>
          <w:sz w:val="20"/>
          <w:szCs w:val="20"/>
        </w:rPr>
      </w:pPr>
    </w:p>
    <w:p w:rsidR="00753A5B" w:rsidP="00355525" w:rsidRDefault="00753A5B" w14:paraId="33EE5686" w14:textId="77777777">
      <w:pPr>
        <w:rPr>
          <w:sz w:val="20"/>
          <w:szCs w:val="20"/>
        </w:rPr>
      </w:pPr>
    </w:p>
    <w:p w:rsidR="00753A5B" w:rsidP="00355525" w:rsidRDefault="00753A5B" w14:paraId="3C309CD6" w14:textId="77777777">
      <w:pPr>
        <w:rPr>
          <w:sz w:val="20"/>
          <w:szCs w:val="20"/>
        </w:rPr>
      </w:pPr>
    </w:p>
    <w:p w:rsidR="00753A5B" w:rsidP="00355525" w:rsidRDefault="00753A5B" w14:paraId="303F6EB2" w14:textId="77777777">
      <w:pPr>
        <w:rPr>
          <w:sz w:val="20"/>
          <w:szCs w:val="20"/>
        </w:rPr>
      </w:pPr>
    </w:p>
    <w:p w:rsidR="00753A5B" w:rsidP="00355525" w:rsidRDefault="00753A5B" w14:paraId="1E1875E6" w14:textId="77777777">
      <w:pPr>
        <w:rPr>
          <w:sz w:val="20"/>
          <w:szCs w:val="20"/>
        </w:rPr>
      </w:pPr>
    </w:p>
    <w:p w:rsidR="00753A5B" w:rsidP="00355525" w:rsidRDefault="00753A5B" w14:paraId="7AA54CD8" w14:textId="77777777">
      <w:pPr>
        <w:rPr>
          <w:sz w:val="20"/>
          <w:szCs w:val="20"/>
        </w:rPr>
      </w:pPr>
    </w:p>
    <w:p w:rsidR="00753A5B" w:rsidP="00355525" w:rsidRDefault="00753A5B" w14:paraId="3F9728F0" w14:textId="77777777">
      <w:pPr>
        <w:rPr>
          <w:sz w:val="20"/>
          <w:szCs w:val="20"/>
        </w:rPr>
      </w:pPr>
    </w:p>
    <w:p w:rsidR="00753A5B" w:rsidP="00355525" w:rsidRDefault="00753A5B" w14:paraId="19930CE1" w14:textId="77777777">
      <w:pPr>
        <w:rPr>
          <w:sz w:val="20"/>
          <w:szCs w:val="20"/>
        </w:rPr>
      </w:pPr>
    </w:p>
    <w:p w:rsidR="00753A5B" w:rsidP="00355525" w:rsidRDefault="00753A5B" w14:paraId="7B4ECAAB" w14:textId="77777777">
      <w:pPr>
        <w:rPr>
          <w:sz w:val="20"/>
          <w:szCs w:val="20"/>
        </w:rPr>
      </w:pPr>
    </w:p>
    <w:p w:rsidR="00753A5B" w:rsidP="00355525" w:rsidRDefault="00753A5B" w14:paraId="66A652E6" w14:textId="77777777">
      <w:pPr>
        <w:rPr>
          <w:sz w:val="20"/>
          <w:szCs w:val="20"/>
        </w:rPr>
      </w:pPr>
    </w:p>
    <w:p w:rsidR="00753A5B" w:rsidP="00355525" w:rsidRDefault="00753A5B" w14:paraId="15C2BD37" w14:textId="77777777">
      <w:pPr>
        <w:rPr>
          <w:sz w:val="20"/>
          <w:szCs w:val="20"/>
        </w:rPr>
      </w:pPr>
    </w:p>
    <w:p w:rsidR="00753A5B" w:rsidP="00355525" w:rsidRDefault="00753A5B" w14:paraId="6DA71863" w14:textId="77777777">
      <w:pPr>
        <w:rPr>
          <w:sz w:val="20"/>
          <w:szCs w:val="20"/>
        </w:rPr>
      </w:pPr>
    </w:p>
    <w:p w:rsidR="00753A5B" w:rsidP="00355525" w:rsidRDefault="00753A5B" w14:paraId="704E76DA" w14:textId="77777777">
      <w:pPr>
        <w:rPr>
          <w:sz w:val="20"/>
          <w:szCs w:val="20"/>
        </w:rPr>
      </w:pPr>
    </w:p>
    <w:p w:rsidR="00753A5B" w:rsidP="00355525" w:rsidRDefault="00753A5B" w14:paraId="64DC963F" w14:textId="77777777">
      <w:pPr>
        <w:rPr>
          <w:sz w:val="20"/>
          <w:szCs w:val="20"/>
        </w:rPr>
      </w:pPr>
    </w:p>
    <w:p w:rsidR="00753A5B" w:rsidP="00355525" w:rsidRDefault="00753A5B" w14:paraId="3C8E3B4C" w14:textId="77777777">
      <w:pPr>
        <w:rPr>
          <w:sz w:val="20"/>
          <w:szCs w:val="20"/>
        </w:rPr>
      </w:pPr>
    </w:p>
    <w:p w:rsidR="00753A5B" w:rsidP="00355525" w:rsidRDefault="00753A5B" w14:paraId="1B89683B" w14:textId="77777777">
      <w:pPr>
        <w:rPr>
          <w:sz w:val="20"/>
          <w:szCs w:val="20"/>
        </w:rPr>
      </w:pPr>
    </w:p>
    <w:p w:rsidR="00753A5B" w:rsidP="00355525" w:rsidRDefault="00753A5B" w14:paraId="5059E196" w14:textId="77777777">
      <w:pPr>
        <w:rPr>
          <w:sz w:val="20"/>
          <w:szCs w:val="20"/>
        </w:rPr>
      </w:pPr>
    </w:p>
    <w:p w:rsidR="00753A5B" w:rsidP="00355525" w:rsidRDefault="00753A5B" w14:paraId="08D8E734" w14:textId="77777777">
      <w:pPr>
        <w:rPr>
          <w:sz w:val="20"/>
          <w:szCs w:val="20"/>
        </w:rPr>
      </w:pPr>
    </w:p>
    <w:p w:rsidR="00753A5B" w:rsidP="00355525" w:rsidRDefault="00753A5B" w14:paraId="6C215569" w14:textId="77777777">
      <w:pPr>
        <w:rPr>
          <w:sz w:val="20"/>
          <w:szCs w:val="20"/>
        </w:rPr>
      </w:pPr>
    </w:p>
    <w:p w:rsidR="00753A5B" w:rsidP="00355525" w:rsidRDefault="00753A5B" w14:paraId="22C16F4A" w14:textId="77777777">
      <w:pPr>
        <w:rPr>
          <w:sz w:val="20"/>
          <w:szCs w:val="20"/>
        </w:rPr>
      </w:pPr>
    </w:p>
    <w:p w:rsidR="00753A5B" w:rsidP="00355525" w:rsidRDefault="00753A5B" w14:paraId="66BEAAE0" w14:textId="77777777">
      <w:pPr>
        <w:rPr>
          <w:sz w:val="20"/>
          <w:szCs w:val="20"/>
        </w:rPr>
      </w:pPr>
    </w:p>
    <w:p w:rsidR="00753A5B" w:rsidP="00355525" w:rsidRDefault="00753A5B" w14:paraId="2448A5CF" w14:textId="77777777">
      <w:pPr>
        <w:rPr>
          <w:sz w:val="20"/>
          <w:szCs w:val="20"/>
        </w:rPr>
      </w:pPr>
    </w:p>
    <w:p w:rsidR="00DD4BEE" w:rsidP="00355525" w:rsidRDefault="00DD4BEE" w14:paraId="15AB50ED" w14:textId="77777777">
      <w:pPr>
        <w:rPr>
          <w:sz w:val="20"/>
          <w:szCs w:val="20"/>
        </w:rPr>
      </w:pPr>
    </w:p>
    <w:p w:rsidRPr="001F1FF4" w:rsidR="005E077A" w:rsidRDefault="005E077A" w14:paraId="04468B2A" w14:textId="71896FEC">
      <w:pPr>
        <w:pStyle w:val="Ttulo1"/>
        <w:numPr>
          <w:ilvl w:val="1"/>
          <w:numId w:val="3"/>
        </w:numPr>
        <w:rPr>
          <w:b/>
          <w:bCs/>
          <w:sz w:val="20"/>
          <w:szCs w:val="20"/>
        </w:rPr>
      </w:pPr>
      <w:bookmarkStart w:name="_Toc221260831" w:id="23"/>
      <w:r w:rsidRPr="001F1FF4">
        <w:rPr>
          <w:b/>
          <w:bCs/>
          <w:sz w:val="20"/>
          <w:szCs w:val="20"/>
        </w:rPr>
        <w:t>ACTIVIDADES DIDÁCTICAS</w:t>
      </w:r>
      <w:bookmarkEnd w:id="23"/>
      <w:r w:rsidRPr="001F1FF4">
        <w:rPr>
          <w:b/>
          <w:bCs/>
          <w:sz w:val="20"/>
          <w:szCs w:val="20"/>
        </w:rPr>
        <w:t xml:space="preserve"> </w:t>
      </w:r>
    </w:p>
    <w:p w:rsidRPr="00C93AF9" w:rsidR="00C93AF9" w:rsidP="00C93AF9" w:rsidRDefault="00CC3D5D" w14:paraId="710ED5B3" w14:textId="77777777">
      <w:commentRangeStart w:id="24"/>
      <w:commentRangeEnd w:id="24"/>
      <w:r w:rsidRPr="00C93AF9">
        <w:rPr>
          <w:rStyle w:val="Refdecomentario"/>
          <w:sz w:val="22"/>
          <w:szCs w:val="22"/>
        </w:rPr>
        <w:commentReference w:id="24"/>
      </w:r>
    </w:p>
    <w:p w:rsidR="00807A12" w:rsidP="00355525" w:rsidRDefault="00807A12" w14:paraId="2DD29977" w14:textId="77777777">
      <w:pPr>
        <w:rPr>
          <w:b/>
          <w:sz w:val="20"/>
          <w:szCs w:val="20"/>
          <w:u w:val="single"/>
        </w:rPr>
      </w:pPr>
    </w:p>
    <w:p w:rsidR="005E077A" w:rsidP="00355525" w:rsidRDefault="001F1FF4" w14:paraId="009DBA14" w14:textId="3EE8C540">
      <w:pPr>
        <w:rPr>
          <w:b/>
          <w:sz w:val="20"/>
          <w:szCs w:val="20"/>
          <w:u w:val="single"/>
        </w:rPr>
      </w:pPr>
      <w:r w:rsidRPr="001F1FF4">
        <w:rPr>
          <w:b/>
          <w:noProof/>
          <w:sz w:val="20"/>
          <w:szCs w:val="20"/>
          <w:u w:val="single"/>
        </w:rPr>
        <w:drawing>
          <wp:inline distT="0" distB="0" distL="0" distR="0" wp14:anchorId="02E3FA9A" wp14:editId="351BA217">
            <wp:extent cx="6332220" cy="2369185"/>
            <wp:effectExtent l="0" t="0" r="0" b="0"/>
            <wp:docPr id="50562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23525" name=""/>
                    <pic:cNvPicPr/>
                  </pic:nvPicPr>
                  <pic:blipFill>
                    <a:blip r:embed="rId34"/>
                    <a:stretch>
                      <a:fillRect/>
                    </a:stretch>
                  </pic:blipFill>
                  <pic:spPr>
                    <a:xfrm>
                      <a:off x="0" y="0"/>
                      <a:ext cx="6332220" cy="2369185"/>
                    </a:xfrm>
                    <a:prstGeom prst="rect">
                      <a:avLst/>
                    </a:prstGeom>
                  </pic:spPr>
                </pic:pic>
              </a:graphicData>
            </a:graphic>
          </wp:inline>
        </w:drawing>
      </w:r>
    </w:p>
    <w:p w:rsidR="00807A12" w:rsidP="00355525" w:rsidRDefault="00807A12" w14:paraId="64AF41C8" w14:textId="77777777">
      <w:pPr>
        <w:rPr>
          <w:b/>
          <w:sz w:val="20"/>
          <w:szCs w:val="20"/>
          <w:u w:val="single"/>
        </w:rPr>
      </w:pPr>
    </w:p>
    <w:p w:rsidR="00174CB9" w:rsidP="00355525" w:rsidRDefault="00174CB9" w14:paraId="094ACE41" w14:textId="77777777">
      <w:pPr>
        <w:rPr>
          <w:b/>
          <w:sz w:val="20"/>
          <w:szCs w:val="20"/>
          <w:u w:val="single"/>
        </w:rPr>
      </w:pPr>
    </w:p>
    <w:p w:rsidR="0045680A" w:rsidP="00355525" w:rsidRDefault="0045680A" w14:paraId="3C3B93E4" w14:textId="77777777">
      <w:pPr>
        <w:rPr>
          <w:b/>
          <w:sz w:val="20"/>
          <w:szCs w:val="20"/>
          <w:u w:val="single"/>
        </w:rPr>
      </w:pPr>
    </w:p>
    <w:p w:rsidR="005E077A" w:rsidRDefault="005E077A" w14:paraId="3DF83C80" w14:textId="6B15C8C1">
      <w:pPr>
        <w:pStyle w:val="Ttulo1"/>
        <w:numPr>
          <w:ilvl w:val="1"/>
          <w:numId w:val="3"/>
        </w:numPr>
        <w:rPr>
          <w:b/>
          <w:bCs/>
          <w:sz w:val="20"/>
          <w:szCs w:val="20"/>
        </w:rPr>
      </w:pPr>
      <w:bookmarkStart w:name="_Toc221260832" w:id="25"/>
      <w:r w:rsidRPr="00807A12">
        <w:rPr>
          <w:b/>
          <w:bCs/>
          <w:sz w:val="20"/>
          <w:szCs w:val="20"/>
        </w:rPr>
        <w:t>GLOSARIO</w:t>
      </w:r>
      <w:bookmarkEnd w:id="25"/>
    </w:p>
    <w:p w:rsidR="00CC3D5D" w:rsidP="005C396A" w:rsidRDefault="00CC3D5D" w14:paraId="0B9B1C71" w14:textId="77777777"/>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CC3D5D" w:rsidR="00807A12" w:rsidTr="00310CE2" w14:paraId="6FC4D82A" w14:textId="77777777">
        <w:trPr>
          <w:trHeight w:val="214"/>
        </w:trPr>
        <w:tc>
          <w:tcPr>
            <w:tcW w:w="2122" w:type="dxa"/>
            <w:shd w:val="clear" w:color="auto" w:fill="000000" w:themeFill="text1"/>
            <w:tcMar>
              <w:top w:w="100" w:type="dxa"/>
              <w:left w:w="100" w:type="dxa"/>
              <w:bottom w:w="100" w:type="dxa"/>
              <w:right w:w="100" w:type="dxa"/>
            </w:tcMar>
          </w:tcPr>
          <w:p w:rsidRPr="00CC3D5D" w:rsidR="00807A12" w:rsidP="00310CE2" w:rsidRDefault="00807A12" w14:paraId="78D5A4FA" w14:textId="77777777">
            <w:pPr>
              <w:rPr>
                <w:b/>
                <w:bCs/>
                <w:color w:val="FFFFFF" w:themeColor="background1"/>
                <w:sz w:val="20"/>
                <w:szCs w:val="20"/>
              </w:rPr>
            </w:pPr>
            <w:r w:rsidRPr="00CC3D5D">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C3D5D" w:rsidR="00807A12" w:rsidP="00310CE2" w:rsidRDefault="00807A12" w14:paraId="37270A59" w14:textId="77777777">
            <w:pPr>
              <w:rPr>
                <w:b/>
                <w:bCs/>
                <w:color w:val="FFFFFF" w:themeColor="background1"/>
                <w:sz w:val="20"/>
                <w:szCs w:val="20"/>
              </w:rPr>
            </w:pPr>
            <w:r w:rsidRPr="00CC3D5D">
              <w:rPr>
                <w:b/>
                <w:bCs/>
                <w:color w:val="FFFFFF" w:themeColor="background1"/>
                <w:sz w:val="20"/>
                <w:szCs w:val="20"/>
              </w:rPr>
              <w:t>SIGNIFICADO</w:t>
            </w:r>
          </w:p>
        </w:tc>
      </w:tr>
      <w:tr w:rsidRPr="00CC3D5D" w:rsidR="004B7D1E" w:rsidTr="009F3DD8" w14:paraId="38E235F2"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DFA34E2" w14:textId="2EE0FCB2">
            <w:pPr>
              <w:rPr>
                <w:sz w:val="20"/>
                <w:szCs w:val="20"/>
              </w:rPr>
            </w:pPr>
            <w:r w:rsidRPr="004B7D1E">
              <w:rPr>
                <w:sz w:val="20"/>
                <w:szCs w:val="20"/>
              </w:rPr>
              <w:t>Análisis de datos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62CBA0BC" w14:textId="3EBF0253">
            <w:pPr>
              <w:rPr>
                <w:sz w:val="20"/>
                <w:szCs w:val="20"/>
              </w:rPr>
            </w:pPr>
            <w:r w:rsidRPr="004B7D1E">
              <w:rPr>
                <w:sz w:val="20"/>
                <w:szCs w:val="20"/>
              </w:rPr>
              <w:t>Proceso de revisar, organizar y estudiar la información obtenida durante el monitoreo para identificar comportamientos, relaciones o situaciones que apoyen la toma de decisiones.</w:t>
            </w:r>
          </w:p>
        </w:tc>
      </w:tr>
      <w:tr w:rsidRPr="00CC3D5D" w:rsidR="004B7D1E" w:rsidTr="009F3DD8" w14:paraId="6B226D1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93C6319" w14:textId="7CA7C20D">
            <w:pPr>
              <w:rPr>
                <w:sz w:val="20"/>
                <w:szCs w:val="20"/>
              </w:rPr>
            </w:pPr>
            <w:r w:rsidRPr="004B7D1E">
              <w:rPr>
                <w:sz w:val="20"/>
                <w:szCs w:val="20"/>
              </w:rPr>
              <w:t>Base de datos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7CB29C48" w14:textId="1F56339A">
            <w:pPr>
              <w:rPr>
                <w:sz w:val="20"/>
                <w:szCs w:val="20"/>
              </w:rPr>
            </w:pPr>
            <w:r w:rsidRPr="004B7D1E">
              <w:rPr>
                <w:sz w:val="20"/>
                <w:szCs w:val="20"/>
              </w:rPr>
              <w:t>Conjunto organizado de información que permite almacenar, consultar, actualizar y analizar los datos obtenidos durante el monitoreo agrícola.</w:t>
            </w:r>
          </w:p>
        </w:tc>
      </w:tr>
      <w:tr w:rsidRPr="00CC3D5D" w:rsidR="004B7D1E" w:rsidTr="009F3DD8" w14:paraId="0D77DC05"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2BF0935" w14:textId="16484561">
            <w:pPr>
              <w:rPr>
                <w:sz w:val="20"/>
                <w:szCs w:val="20"/>
              </w:rPr>
            </w:pPr>
            <w:r w:rsidRPr="004B7D1E">
              <w:rPr>
                <w:sz w:val="20"/>
                <w:szCs w:val="20"/>
              </w:rPr>
              <w:t>Calidad de datos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15D0FC9D" w14:textId="52C1215E">
            <w:pPr>
              <w:rPr>
                <w:sz w:val="20"/>
                <w:szCs w:val="20"/>
              </w:rPr>
            </w:pPr>
            <w:r w:rsidRPr="004B7D1E">
              <w:rPr>
                <w:sz w:val="20"/>
                <w:szCs w:val="20"/>
              </w:rPr>
              <w:t>Grado en que la información es correcta, completa, consistente, actualizada y útil para los objetivos del monitoreo.</w:t>
            </w:r>
          </w:p>
        </w:tc>
      </w:tr>
      <w:tr w:rsidRPr="00CC3D5D" w:rsidR="004B7D1E" w:rsidTr="009F3DD8" w14:paraId="21215E5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4A405C25" w14:textId="2432D807">
            <w:pPr>
              <w:rPr>
                <w:sz w:val="20"/>
                <w:szCs w:val="20"/>
              </w:rPr>
            </w:pPr>
            <w:r w:rsidRPr="004B7D1E">
              <w:rPr>
                <w:sz w:val="20"/>
                <w:szCs w:val="20"/>
              </w:rPr>
              <w:t>Correlación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21BD75A" w14:textId="1B67F605">
            <w:pPr>
              <w:rPr>
                <w:sz w:val="20"/>
                <w:szCs w:val="20"/>
              </w:rPr>
            </w:pPr>
            <w:r w:rsidRPr="004B7D1E">
              <w:rPr>
                <w:sz w:val="20"/>
                <w:szCs w:val="20"/>
              </w:rPr>
              <w:t>Relación que permite analizar si dos variables presentan cambios asociados entre sí, sin afirmar necesariamente que una sea la causa de la otra.</w:t>
            </w:r>
          </w:p>
        </w:tc>
      </w:tr>
      <w:tr w:rsidRPr="00CC3D5D" w:rsidR="004B7D1E" w:rsidTr="009F3DD8" w14:paraId="5022475E"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182D878D" w14:textId="3EA3EC66">
            <w:pPr>
              <w:rPr>
                <w:sz w:val="20"/>
                <w:szCs w:val="20"/>
              </w:rPr>
            </w:pPr>
            <w:r w:rsidRPr="004B7D1E">
              <w:rPr>
                <w:sz w:val="20"/>
                <w:szCs w:val="20"/>
              </w:rPr>
              <w:t>Dato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5B5F26F" w14:textId="69F94223">
            <w:pPr>
              <w:rPr>
                <w:sz w:val="20"/>
                <w:szCs w:val="20"/>
              </w:rPr>
            </w:pPr>
            <w:r w:rsidRPr="004B7D1E">
              <w:rPr>
                <w:sz w:val="20"/>
                <w:szCs w:val="20"/>
              </w:rPr>
              <w:t>Información obtenida mediante una observación, medición, conteo o registro realizado durante el monitoreo.</w:t>
            </w:r>
          </w:p>
        </w:tc>
      </w:tr>
      <w:tr w:rsidRPr="00CC3D5D" w:rsidR="004B7D1E" w:rsidTr="009F3DD8" w14:paraId="27C3471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4E18C015" w14:textId="1B03C89F">
            <w:pPr>
              <w:rPr>
                <w:sz w:val="20"/>
                <w:szCs w:val="20"/>
              </w:rPr>
            </w:pPr>
            <w:r w:rsidRPr="004B7D1E">
              <w:rPr>
                <w:sz w:val="20"/>
                <w:szCs w:val="20"/>
              </w:rPr>
              <w:t>Depuración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68DC4CA" w14:textId="1B361225">
            <w:pPr>
              <w:rPr>
                <w:sz w:val="20"/>
                <w:szCs w:val="20"/>
              </w:rPr>
            </w:pPr>
            <w:r w:rsidRPr="004B7D1E">
              <w:rPr>
                <w:sz w:val="20"/>
                <w:szCs w:val="20"/>
              </w:rPr>
              <w:t>Proceso mediante el cual se identifican y corrigen errores, inconsistencias o problemas que pueden afectar la confiabilidad de los datos.</w:t>
            </w:r>
          </w:p>
        </w:tc>
      </w:tr>
      <w:tr w:rsidRPr="00CC3D5D" w:rsidR="004B7D1E" w:rsidTr="009F3DD8" w14:paraId="63B2A2D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098AD855" w14:textId="60F000EF">
            <w:pPr>
              <w:rPr>
                <w:sz w:val="20"/>
                <w:szCs w:val="20"/>
              </w:rPr>
            </w:pPr>
            <w:r w:rsidRPr="004B7D1E">
              <w:rPr>
                <w:sz w:val="20"/>
                <w:szCs w:val="20"/>
              </w:rPr>
              <w:t>Geoestadística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E99F757" w14:textId="01A84BA0">
            <w:pPr>
              <w:rPr>
                <w:sz w:val="20"/>
                <w:szCs w:val="20"/>
              </w:rPr>
            </w:pPr>
            <w:r w:rsidRPr="004B7D1E">
              <w:rPr>
                <w:sz w:val="20"/>
                <w:szCs w:val="20"/>
              </w:rPr>
              <w:t>Conjunto de métodos utilizados para analizar información que presenta una distribución espacial dentro de un área determinada.</w:t>
            </w:r>
          </w:p>
        </w:tc>
      </w:tr>
      <w:tr w:rsidRPr="00CC3D5D" w:rsidR="004B7D1E" w:rsidTr="009F3DD8" w14:paraId="06FFDFC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71EE574" w14:textId="67AFC3C2">
            <w:pPr>
              <w:rPr>
                <w:sz w:val="20"/>
                <w:szCs w:val="20"/>
              </w:rPr>
            </w:pPr>
            <w:r w:rsidRPr="004B7D1E">
              <w:rPr>
                <w:sz w:val="20"/>
                <w:szCs w:val="20"/>
              </w:rPr>
              <w:t>Georreferenciación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75585EE" w14:textId="5F0BB143">
            <w:pPr>
              <w:rPr>
                <w:sz w:val="20"/>
                <w:szCs w:val="20"/>
              </w:rPr>
            </w:pPr>
            <w:r w:rsidRPr="004B7D1E">
              <w:rPr>
                <w:sz w:val="20"/>
                <w:szCs w:val="20"/>
              </w:rPr>
              <w:t>Proceso de relacionar un dato con una ubicación específica mediante coordenadas o referencias espaciales.</w:t>
            </w:r>
          </w:p>
        </w:tc>
      </w:tr>
      <w:tr w:rsidRPr="00CC3D5D" w:rsidR="004B7D1E" w:rsidTr="009F3DD8" w14:paraId="10036A7F"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1392A8B" w14:textId="2BC96459">
            <w:pPr>
              <w:rPr>
                <w:sz w:val="20"/>
                <w:szCs w:val="20"/>
              </w:rPr>
            </w:pPr>
            <w:r w:rsidRPr="004B7D1E">
              <w:rPr>
                <w:sz w:val="20"/>
                <w:szCs w:val="20"/>
              </w:rPr>
              <w:t>Metadato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921C807" w14:textId="7E1B5229">
            <w:pPr>
              <w:rPr>
                <w:sz w:val="20"/>
                <w:szCs w:val="20"/>
              </w:rPr>
            </w:pPr>
            <w:r w:rsidRPr="004B7D1E">
              <w:rPr>
                <w:sz w:val="20"/>
                <w:szCs w:val="20"/>
              </w:rPr>
              <w:t>Información que describe las características de un dato, como su origen, fecha, ubicación, método de obtención o unidad de medida.</w:t>
            </w:r>
          </w:p>
        </w:tc>
      </w:tr>
      <w:tr w:rsidRPr="00CC3D5D" w:rsidR="004B7D1E" w:rsidTr="009F3DD8" w14:paraId="3477828A"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6E193538" w14:textId="2335FE37">
            <w:pPr>
              <w:rPr>
                <w:sz w:val="20"/>
                <w:szCs w:val="20"/>
              </w:rPr>
            </w:pPr>
            <w:r w:rsidRPr="004B7D1E">
              <w:rPr>
                <w:sz w:val="20"/>
                <w:szCs w:val="20"/>
              </w:rPr>
              <w:t>Normalización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81B9031" w14:textId="11E8CF7D">
            <w:pPr>
              <w:rPr>
                <w:sz w:val="20"/>
                <w:szCs w:val="20"/>
              </w:rPr>
            </w:pPr>
            <w:r w:rsidRPr="004B7D1E">
              <w:rPr>
                <w:sz w:val="20"/>
                <w:szCs w:val="20"/>
              </w:rPr>
              <w:t>Organización y ajuste de los datos para que utilicen criterios, formatos o unidades uniformes y puedan ser comparados correctamente.</w:t>
            </w:r>
          </w:p>
        </w:tc>
      </w:tr>
      <w:tr w:rsidRPr="00CC3D5D" w:rsidR="004B7D1E" w:rsidTr="009F3DD8" w14:paraId="67B9177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22ED90D7" w14:textId="030C81D0">
            <w:pPr>
              <w:rPr>
                <w:sz w:val="20"/>
                <w:szCs w:val="20"/>
              </w:rPr>
            </w:pPr>
            <w:r w:rsidRPr="004B7D1E">
              <w:rPr>
                <w:sz w:val="20"/>
                <w:szCs w:val="20"/>
              </w:rPr>
              <w:t>Procesamiento de imágenes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0EDA4C98" w14:textId="59D0B835">
            <w:pPr>
              <w:rPr>
                <w:sz w:val="20"/>
                <w:szCs w:val="20"/>
              </w:rPr>
            </w:pPr>
            <w:r w:rsidRPr="004B7D1E">
              <w:rPr>
                <w:sz w:val="20"/>
                <w:szCs w:val="20"/>
              </w:rPr>
              <w:t>Aplicación de herramientas digitales para mejorar, organizar o analizar información contenida en imágenes obtenidas durante el monitoreo.</w:t>
            </w:r>
          </w:p>
        </w:tc>
      </w:tr>
      <w:tr w:rsidRPr="00CC3D5D" w:rsidR="004B7D1E" w:rsidTr="009F3DD8" w14:paraId="6B8AA63C"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67D7C0B2" w14:textId="6C1405EA">
            <w:pPr>
              <w:rPr>
                <w:sz w:val="20"/>
                <w:szCs w:val="20"/>
              </w:rPr>
            </w:pPr>
            <w:r w:rsidRPr="004B7D1E">
              <w:rPr>
                <w:sz w:val="20"/>
                <w:szCs w:val="20"/>
              </w:rPr>
              <w:t>Registro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B086153" w14:textId="7B07341E">
            <w:pPr>
              <w:rPr>
                <w:sz w:val="20"/>
                <w:szCs w:val="20"/>
              </w:rPr>
            </w:pPr>
            <w:r w:rsidRPr="004B7D1E">
              <w:rPr>
                <w:sz w:val="20"/>
                <w:szCs w:val="20"/>
              </w:rPr>
              <w:t>Información organizada que reúne los datos correspondientes a una observación o actividad específica de monitoreo.</w:t>
            </w:r>
          </w:p>
        </w:tc>
      </w:tr>
      <w:tr w:rsidRPr="00CC3D5D" w:rsidR="004B7D1E" w:rsidTr="009F3DD8" w14:paraId="3403D2F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41183A04" w14:textId="4085406E">
            <w:pPr>
              <w:rPr>
                <w:sz w:val="20"/>
                <w:szCs w:val="20"/>
              </w:rPr>
            </w:pPr>
            <w:r w:rsidRPr="004B7D1E">
              <w:rPr>
                <w:sz w:val="20"/>
                <w:szCs w:val="20"/>
              </w:rPr>
              <w:t>Sistema de Información Geográfica (SIG)</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9768CC9" w14:textId="177ED497">
            <w:pPr>
              <w:rPr>
                <w:sz w:val="20"/>
                <w:szCs w:val="20"/>
              </w:rPr>
            </w:pPr>
            <w:r w:rsidRPr="004B7D1E">
              <w:rPr>
                <w:sz w:val="20"/>
                <w:szCs w:val="20"/>
              </w:rPr>
              <w:t>Herramienta tecnológica que permite organizar, visualizar, consultar y analizar información relacionada con una ubicación geográfica.</w:t>
            </w:r>
          </w:p>
        </w:tc>
      </w:tr>
      <w:tr w:rsidRPr="00CC3D5D" w:rsidR="004B7D1E" w:rsidTr="009F3DD8" w14:paraId="476C6ED4"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11C1F0D4" w14:textId="758571CD">
            <w:pPr>
              <w:rPr>
                <w:sz w:val="20"/>
                <w:szCs w:val="20"/>
              </w:rPr>
            </w:pPr>
            <w:r w:rsidRPr="004B7D1E">
              <w:rPr>
                <w:sz w:val="20"/>
                <w:szCs w:val="20"/>
              </w:rPr>
              <w:t>Variable</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5840C257" w14:textId="0CB9FB92">
            <w:pPr>
              <w:rPr>
                <w:sz w:val="20"/>
                <w:szCs w:val="20"/>
              </w:rPr>
            </w:pPr>
            <w:r w:rsidRPr="004B7D1E">
              <w:rPr>
                <w:sz w:val="20"/>
                <w:szCs w:val="20"/>
              </w:rPr>
              <w:t>Característica que puede observarse o medirse en un cultivo y cuyos valores pueden cambiar, como presencia de plagas, incidencia de enfermedades o rendimiento.</w:t>
            </w:r>
          </w:p>
        </w:tc>
      </w:tr>
      <w:tr w:rsidRPr="00CC3D5D" w:rsidR="004B7D1E" w:rsidTr="009F3DD8" w14:paraId="0EABD43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3641136B" w14:textId="283A24EE">
            <w:pPr>
              <w:rPr>
                <w:sz w:val="20"/>
                <w:szCs w:val="20"/>
              </w:rPr>
            </w:pPr>
            <w:r w:rsidRPr="004B7D1E">
              <w:rPr>
                <w:sz w:val="20"/>
                <w:szCs w:val="20"/>
              </w:rPr>
              <w:t>Verificación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4B7D1E" w:rsidR="004B7D1E" w:rsidP="004B7D1E" w:rsidRDefault="004B7D1E" w14:paraId="7992C566" w14:textId="0CB2FD59">
            <w:pPr>
              <w:rPr>
                <w:sz w:val="20"/>
                <w:szCs w:val="20"/>
              </w:rPr>
            </w:pPr>
            <w:r w:rsidRPr="004B7D1E">
              <w:rPr>
                <w:sz w:val="20"/>
                <w:szCs w:val="20"/>
              </w:rPr>
              <w:t>Proceso de revisar la información para comprobar que los datos registrados corresponden a las condiciones observadas y cumplen los criterios establecidos.</w:t>
            </w:r>
          </w:p>
        </w:tc>
      </w:tr>
    </w:tbl>
    <w:p w:rsidR="00807A12" w:rsidP="00355525" w:rsidRDefault="00807A12" w14:paraId="7ACA83AF" w14:textId="77777777">
      <w:pPr>
        <w:pBdr>
          <w:top w:val="nil"/>
          <w:left w:val="nil"/>
          <w:bottom w:val="nil"/>
          <w:right w:val="nil"/>
          <w:between w:val="nil"/>
        </w:pBdr>
        <w:rPr>
          <w:sz w:val="20"/>
          <w:szCs w:val="20"/>
        </w:rPr>
      </w:pPr>
    </w:p>
    <w:p w:rsidR="005E077A" w:rsidP="00355525" w:rsidRDefault="005E077A" w14:paraId="7E90ABD6" w14:textId="77777777">
      <w:pPr>
        <w:rPr>
          <w:sz w:val="20"/>
          <w:szCs w:val="20"/>
        </w:rPr>
      </w:pPr>
    </w:p>
    <w:p w:rsidR="00B85F43" w:rsidP="00355525" w:rsidRDefault="00B85F43" w14:paraId="164ED84D" w14:textId="77777777">
      <w:pPr>
        <w:rPr>
          <w:sz w:val="20"/>
          <w:szCs w:val="20"/>
        </w:rPr>
      </w:pPr>
    </w:p>
    <w:p w:rsidRPr="003D32E8" w:rsidR="005E077A" w:rsidRDefault="005E077A" w14:paraId="0F1D299B" w14:textId="28C72E13">
      <w:pPr>
        <w:pStyle w:val="Ttulo1"/>
        <w:numPr>
          <w:ilvl w:val="3"/>
          <w:numId w:val="1"/>
        </w:numPr>
        <w:ind w:left="993"/>
        <w:rPr>
          <w:b/>
          <w:bCs/>
          <w:sz w:val="20"/>
          <w:szCs w:val="20"/>
        </w:rPr>
      </w:pPr>
      <w:bookmarkStart w:name="_Toc221260833" w:id="26"/>
      <w:r w:rsidRPr="003D32E8">
        <w:rPr>
          <w:b/>
          <w:bCs/>
          <w:sz w:val="20"/>
          <w:szCs w:val="20"/>
        </w:rPr>
        <w:t>REFERENCIAS BIBLIOGRÁFICAS</w:t>
      </w:r>
      <w:bookmarkEnd w:id="26"/>
    </w:p>
    <w:p w:rsidRPr="003D32E8" w:rsidR="002E20B9" w:rsidP="002E20B9" w:rsidRDefault="002E20B9" w14:paraId="4B1622F9" w14:textId="77777777"/>
    <w:p w:rsidRPr="0031408F" w:rsidR="0031408F" w:rsidP="0031408F" w:rsidRDefault="0031408F" w14:paraId="3A44A2AF" w14:textId="77777777">
      <w:pPr>
        <w:pStyle w:val="Prrafodelista"/>
        <w:spacing w:line="360" w:lineRule="auto"/>
        <w:ind w:left="1440" w:hanging="720"/>
        <w:rPr>
          <w:sz w:val="20"/>
          <w:szCs w:val="20"/>
        </w:rPr>
      </w:pPr>
      <w:r w:rsidRPr="0031408F">
        <w:rPr>
          <w:sz w:val="20"/>
          <w:szCs w:val="20"/>
        </w:rPr>
        <w:t xml:space="preserve">Gisbert Juárez, M. (2021). </w:t>
      </w:r>
      <w:r w:rsidRPr="0031408F">
        <w:rPr>
          <w:i/>
          <w:iCs/>
          <w:sz w:val="20"/>
          <w:szCs w:val="20"/>
        </w:rPr>
        <w:t>Estadística descriptiva</w:t>
      </w:r>
      <w:r w:rsidRPr="0031408F">
        <w:rPr>
          <w:sz w:val="20"/>
          <w:szCs w:val="20"/>
        </w:rPr>
        <w:t>. Probabilidad y Estadística.</w:t>
      </w:r>
    </w:p>
    <w:p w:rsidRPr="0031408F" w:rsidR="0031408F" w:rsidP="0031408F" w:rsidRDefault="0031408F" w14:paraId="7621DAFA" w14:textId="77777777">
      <w:pPr>
        <w:pStyle w:val="Prrafodelista"/>
        <w:spacing w:line="360" w:lineRule="auto"/>
        <w:ind w:left="1440" w:hanging="720"/>
        <w:rPr>
          <w:sz w:val="20"/>
          <w:szCs w:val="20"/>
        </w:rPr>
      </w:pPr>
      <w:r w:rsidRPr="0031408F">
        <w:rPr>
          <w:sz w:val="20"/>
          <w:szCs w:val="20"/>
        </w:rPr>
        <w:t xml:space="preserve">Instituto Geográfico Agustín Codazzi [IGAC]. (s. f.). </w:t>
      </w:r>
      <w:r w:rsidRPr="0031408F">
        <w:rPr>
          <w:i/>
          <w:iCs/>
          <w:sz w:val="20"/>
          <w:szCs w:val="20"/>
        </w:rPr>
        <w:t>Guía gestión de metadatos</w:t>
      </w:r>
      <w:r w:rsidRPr="0031408F">
        <w:rPr>
          <w:sz w:val="20"/>
          <w:szCs w:val="20"/>
        </w:rPr>
        <w:t>.</w:t>
      </w:r>
    </w:p>
    <w:p w:rsidRPr="0031408F" w:rsidR="0031408F" w:rsidP="0031408F" w:rsidRDefault="0031408F" w14:paraId="0BDAACFF" w14:textId="77777777">
      <w:pPr>
        <w:pStyle w:val="Prrafodelista"/>
        <w:spacing w:line="360" w:lineRule="auto"/>
        <w:ind w:left="1440" w:hanging="720"/>
        <w:rPr>
          <w:sz w:val="20"/>
          <w:szCs w:val="20"/>
        </w:rPr>
      </w:pPr>
      <w:r w:rsidRPr="0031408F">
        <w:rPr>
          <w:sz w:val="20"/>
          <w:szCs w:val="20"/>
        </w:rPr>
        <w:t xml:space="preserve">QuestionPro. (s. f.). </w:t>
      </w:r>
      <w:r w:rsidRPr="0031408F">
        <w:rPr>
          <w:i/>
          <w:iCs/>
          <w:sz w:val="20"/>
          <w:szCs w:val="20"/>
        </w:rPr>
        <w:t>Estadística descriptiva: Qué es, objetivo, tipos y ejemplos</w:t>
      </w:r>
      <w:r w:rsidRPr="0031408F">
        <w:rPr>
          <w:sz w:val="20"/>
          <w:szCs w:val="20"/>
        </w:rPr>
        <w:t>.</w:t>
      </w:r>
    </w:p>
    <w:p w:rsidRPr="0031408F" w:rsidR="0031408F" w:rsidP="0031408F" w:rsidRDefault="0031408F" w14:paraId="5F2B75FF" w14:textId="77777777">
      <w:pPr>
        <w:pStyle w:val="Prrafodelista"/>
        <w:spacing w:line="360" w:lineRule="auto"/>
        <w:ind w:left="1440" w:hanging="720"/>
        <w:rPr>
          <w:sz w:val="20"/>
          <w:szCs w:val="20"/>
        </w:rPr>
      </w:pPr>
      <w:r w:rsidRPr="0031408F">
        <w:rPr>
          <w:sz w:val="20"/>
          <w:szCs w:val="20"/>
        </w:rPr>
        <w:t xml:space="preserve">Santos, C. (2025, 4 de agosto). </w:t>
      </w:r>
      <w:r w:rsidRPr="0031408F">
        <w:rPr>
          <w:i/>
          <w:iCs/>
          <w:sz w:val="20"/>
          <w:szCs w:val="20"/>
        </w:rPr>
        <w:t>La gestión de metadatos y su relación con el control de calidad</w:t>
      </w:r>
      <w:r w:rsidRPr="0031408F">
        <w:rPr>
          <w:sz w:val="20"/>
          <w:szCs w:val="20"/>
        </w:rPr>
        <w:t>. Transformación Digital.</w:t>
      </w:r>
    </w:p>
    <w:p w:rsidRPr="0031408F" w:rsidR="0031408F" w:rsidP="0031408F" w:rsidRDefault="0031408F" w14:paraId="215A9CCB" w14:textId="77777777">
      <w:pPr>
        <w:pStyle w:val="Prrafodelista"/>
        <w:spacing w:line="360" w:lineRule="auto"/>
        <w:ind w:left="1440" w:hanging="720"/>
        <w:rPr>
          <w:sz w:val="20"/>
          <w:szCs w:val="20"/>
        </w:rPr>
      </w:pPr>
      <w:r w:rsidRPr="0031408F">
        <w:rPr>
          <w:sz w:val="20"/>
          <w:szCs w:val="20"/>
        </w:rPr>
        <w:t xml:space="preserve">Unidad de Planificación Rural Agropecuaria [UPRA]. (s. f.). </w:t>
      </w:r>
      <w:r w:rsidRPr="0031408F">
        <w:rPr>
          <w:i/>
          <w:iCs/>
          <w:sz w:val="20"/>
          <w:szCs w:val="20"/>
        </w:rPr>
        <w:t>Monitoreo de cultivos</w:t>
      </w:r>
      <w:r w:rsidRPr="0031408F">
        <w:rPr>
          <w:sz w:val="20"/>
          <w:szCs w:val="20"/>
        </w:rPr>
        <w:t>. Gobierno de Colombia.</w:t>
      </w:r>
    </w:p>
    <w:p w:rsidRPr="00AD3078" w:rsidR="005E077A" w:rsidRDefault="005E077A" w14:paraId="514B3795" w14:textId="4F261D6D">
      <w:pPr>
        <w:pStyle w:val="Ttulo1"/>
        <w:numPr>
          <w:ilvl w:val="1"/>
          <w:numId w:val="2"/>
        </w:numPr>
        <w:rPr>
          <w:b/>
          <w:bCs/>
          <w:sz w:val="20"/>
          <w:szCs w:val="20"/>
        </w:rPr>
      </w:pPr>
      <w:bookmarkStart w:name="_Toc221260834" w:id="27"/>
      <w:r w:rsidRPr="00AD3078">
        <w:rPr>
          <w:b/>
          <w:bCs/>
          <w:sz w:val="20"/>
          <w:szCs w:val="20"/>
        </w:rPr>
        <w:t>CONTROL DEL DOCUMENTO</w:t>
      </w:r>
      <w:bookmarkEnd w:id="27"/>
    </w:p>
    <w:p w:rsidRPr="00AD3078" w:rsidR="005E077A" w:rsidP="00355525"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D07FA7" w14:paraId="40B812E5" w14:textId="77777777">
        <w:trPr>
          <w:trHeight w:val="1020"/>
        </w:trPr>
        <w:tc>
          <w:tcPr>
            <w:tcW w:w="1272" w:type="dxa"/>
            <w:tcBorders>
              <w:top w:val="nil"/>
              <w:left w:val="nil"/>
            </w:tcBorders>
          </w:tcPr>
          <w:p w:rsidRPr="00AD3078" w:rsidR="005E077A" w:rsidP="00355525" w:rsidRDefault="005E077A" w14:paraId="13874CD2" w14:textId="77777777">
            <w:pPr>
              <w:rPr>
                <w:sz w:val="20"/>
                <w:szCs w:val="20"/>
              </w:rPr>
            </w:pPr>
          </w:p>
        </w:tc>
        <w:tc>
          <w:tcPr>
            <w:tcW w:w="1991" w:type="dxa"/>
            <w:vAlign w:val="center"/>
          </w:tcPr>
          <w:p w:rsidRPr="00AD3078" w:rsidR="005E077A" w:rsidP="00355525" w:rsidRDefault="005E077A" w14:paraId="489ADB3F" w14:textId="77777777">
            <w:pPr>
              <w:rPr>
                <w:sz w:val="20"/>
                <w:szCs w:val="20"/>
              </w:rPr>
            </w:pPr>
            <w:r w:rsidRPr="00AD3078">
              <w:rPr>
                <w:sz w:val="20"/>
                <w:szCs w:val="20"/>
              </w:rPr>
              <w:t>Nombre</w:t>
            </w:r>
          </w:p>
        </w:tc>
        <w:tc>
          <w:tcPr>
            <w:tcW w:w="1559" w:type="dxa"/>
            <w:vAlign w:val="center"/>
          </w:tcPr>
          <w:p w:rsidRPr="00AD3078" w:rsidR="005E077A" w:rsidP="00355525" w:rsidRDefault="005E077A" w14:paraId="77D9DA3F" w14:textId="77777777">
            <w:pPr>
              <w:rPr>
                <w:sz w:val="20"/>
                <w:szCs w:val="20"/>
              </w:rPr>
            </w:pPr>
            <w:r w:rsidRPr="00AD3078">
              <w:rPr>
                <w:sz w:val="20"/>
                <w:szCs w:val="20"/>
              </w:rPr>
              <w:t>Cargo</w:t>
            </w:r>
          </w:p>
        </w:tc>
        <w:tc>
          <w:tcPr>
            <w:tcW w:w="3257" w:type="dxa"/>
            <w:vAlign w:val="center"/>
          </w:tcPr>
          <w:p w:rsidRPr="00AD3078" w:rsidR="005E077A" w:rsidP="00355525" w:rsidRDefault="005E077A" w14:paraId="7B96A555" w14:textId="77777777">
            <w:pPr>
              <w:rPr>
                <w:sz w:val="20"/>
                <w:szCs w:val="20"/>
              </w:rPr>
            </w:pPr>
            <w:r w:rsidRPr="00AD3078">
              <w:rPr>
                <w:sz w:val="20"/>
                <w:szCs w:val="20"/>
              </w:rPr>
              <w:t>Dependencia</w:t>
            </w:r>
          </w:p>
          <w:p w:rsidRPr="00AD3078" w:rsidR="005E077A" w:rsidP="00355525" w:rsidRDefault="005E077A" w14:paraId="5D51B739" w14:textId="77777777">
            <w:pPr>
              <w:rPr>
                <w:i/>
                <w:sz w:val="20"/>
                <w:szCs w:val="20"/>
              </w:rPr>
            </w:pPr>
            <w:r w:rsidRPr="00AD3078">
              <w:rPr>
                <w:i/>
                <w:sz w:val="20"/>
                <w:szCs w:val="20"/>
              </w:rPr>
              <w:br/>
            </w:r>
            <w:r w:rsidRPr="00AD3078">
              <w:rPr>
                <w:i/>
                <w:sz w:val="20"/>
                <w:szCs w:val="20"/>
              </w:rPr>
              <w:t>(Para el SENA indicar Regional y Centro de Formación)</w:t>
            </w:r>
          </w:p>
        </w:tc>
        <w:tc>
          <w:tcPr>
            <w:tcW w:w="1888" w:type="dxa"/>
            <w:vAlign w:val="center"/>
          </w:tcPr>
          <w:p w:rsidRPr="00AD3078" w:rsidR="005E077A" w:rsidP="00355525" w:rsidRDefault="005E077A" w14:paraId="22EEDD9A" w14:textId="77777777">
            <w:pPr>
              <w:rPr>
                <w:sz w:val="20"/>
                <w:szCs w:val="20"/>
              </w:rPr>
            </w:pPr>
            <w:r w:rsidRPr="00AD3078">
              <w:rPr>
                <w:sz w:val="20"/>
                <w:szCs w:val="20"/>
              </w:rPr>
              <w:t>Fecha</w:t>
            </w:r>
          </w:p>
        </w:tc>
      </w:tr>
      <w:tr w:rsidRPr="00A63D2C" w:rsidR="004A344D" w:rsidTr="00D07FA7" w14:paraId="078B880A" w14:textId="77777777">
        <w:trPr>
          <w:trHeight w:val="340"/>
        </w:trPr>
        <w:tc>
          <w:tcPr>
            <w:tcW w:w="1272" w:type="dxa"/>
          </w:tcPr>
          <w:p w:rsidRPr="00A63D2C" w:rsidR="004A344D" w:rsidP="00355525" w:rsidRDefault="004A344D" w14:paraId="70B9ACA3" w14:textId="77777777">
            <w:pPr>
              <w:rPr>
                <w:sz w:val="20"/>
                <w:szCs w:val="20"/>
              </w:rPr>
            </w:pPr>
            <w:r w:rsidRPr="00A63D2C">
              <w:rPr>
                <w:sz w:val="20"/>
                <w:szCs w:val="20"/>
              </w:rPr>
              <w:t>Autor (es)</w:t>
            </w:r>
          </w:p>
        </w:tc>
        <w:tc>
          <w:tcPr>
            <w:tcW w:w="1991" w:type="dxa"/>
          </w:tcPr>
          <w:p w:rsidRPr="00A63D2C" w:rsidR="004A344D" w:rsidP="00355525" w:rsidRDefault="00FA1476" w14:paraId="1E20D411" w14:textId="0FF8A278">
            <w:pPr>
              <w:rPr>
                <w:sz w:val="20"/>
                <w:szCs w:val="20"/>
              </w:rPr>
            </w:pPr>
            <w:r w:rsidRPr="00A63D2C">
              <w:rPr>
                <w:sz w:val="20"/>
                <w:szCs w:val="20"/>
              </w:rPr>
              <w:t>Andrés Javier Pacheco Wandurraga</w:t>
            </w:r>
          </w:p>
        </w:tc>
        <w:tc>
          <w:tcPr>
            <w:tcW w:w="1559" w:type="dxa"/>
          </w:tcPr>
          <w:p w:rsidRPr="00A63D2C" w:rsidR="004A344D" w:rsidP="00355525" w:rsidRDefault="008C7F54" w14:paraId="6C74448C" w14:textId="60D7D78F">
            <w:pPr>
              <w:rPr>
                <w:sz w:val="20"/>
                <w:szCs w:val="20"/>
              </w:rPr>
            </w:pPr>
            <w:r w:rsidRPr="00A63D2C">
              <w:rPr>
                <w:spacing w:val="-2"/>
                <w:sz w:val="20"/>
                <w:szCs w:val="20"/>
              </w:rPr>
              <w:t>Experto temático</w:t>
            </w:r>
          </w:p>
        </w:tc>
        <w:tc>
          <w:tcPr>
            <w:tcW w:w="3257" w:type="dxa"/>
          </w:tcPr>
          <w:p w:rsidRPr="00A63D2C" w:rsidR="004A344D" w:rsidP="00355525" w:rsidRDefault="00FA1476" w14:paraId="4376ADCA" w14:textId="31AE9747">
            <w:pPr>
              <w:pStyle w:val="TableParagraph"/>
              <w:spacing w:line="276" w:lineRule="auto"/>
              <w:ind w:right="71"/>
              <w:rPr>
                <w:sz w:val="20"/>
                <w:szCs w:val="20"/>
              </w:rPr>
            </w:pPr>
            <w:r w:rsidRPr="00A63D2C">
              <w:rPr>
                <w:sz w:val="20"/>
                <w:szCs w:val="20"/>
              </w:rPr>
              <w:t>Centro Agroturístico – Regional Santander</w:t>
            </w:r>
          </w:p>
        </w:tc>
        <w:tc>
          <w:tcPr>
            <w:tcW w:w="1888" w:type="dxa"/>
          </w:tcPr>
          <w:p w:rsidRPr="00A63D2C" w:rsidR="004A344D" w:rsidP="00355525" w:rsidRDefault="00A71076" w14:paraId="3AF5ECD5" w14:textId="6A7AC1CE">
            <w:pPr>
              <w:rPr>
                <w:sz w:val="20"/>
                <w:szCs w:val="20"/>
              </w:rPr>
            </w:pPr>
            <w:r w:rsidRPr="00A63D2C">
              <w:rPr>
                <w:sz w:val="20"/>
                <w:szCs w:val="20"/>
              </w:rPr>
              <w:t>Agosto</w:t>
            </w:r>
            <w:r w:rsidRPr="00A63D2C" w:rsidR="00FA1476">
              <w:rPr>
                <w:sz w:val="20"/>
                <w:szCs w:val="20"/>
              </w:rPr>
              <w:t xml:space="preserve"> de 2026</w:t>
            </w:r>
          </w:p>
        </w:tc>
      </w:tr>
    </w:tbl>
    <w:p w:rsidRPr="00A63D2C" w:rsidR="005E077A" w:rsidP="00355525" w:rsidRDefault="005E077A" w14:paraId="0EEEA740" w14:textId="77777777">
      <w:pPr>
        <w:rPr>
          <w:sz w:val="20"/>
          <w:szCs w:val="20"/>
        </w:rPr>
      </w:pPr>
    </w:p>
    <w:p w:rsidRPr="00A63D2C" w:rsidR="005E077A" w:rsidP="00355525" w:rsidRDefault="005E077A" w14:paraId="7492FDE4" w14:textId="77777777">
      <w:pPr>
        <w:rPr>
          <w:sz w:val="20"/>
          <w:szCs w:val="20"/>
        </w:rPr>
      </w:pPr>
    </w:p>
    <w:p w:rsidRPr="00A63D2C" w:rsidR="005E077A" w:rsidRDefault="005E077A" w14:paraId="4862E412" w14:textId="63E27164">
      <w:pPr>
        <w:pStyle w:val="Ttulo1"/>
        <w:numPr>
          <w:ilvl w:val="1"/>
          <w:numId w:val="2"/>
        </w:numPr>
        <w:rPr>
          <w:b/>
          <w:bCs/>
          <w:sz w:val="20"/>
          <w:szCs w:val="20"/>
        </w:rPr>
      </w:pPr>
      <w:bookmarkStart w:name="_Toc221260835" w:id="28"/>
      <w:r w:rsidRPr="00A63D2C">
        <w:rPr>
          <w:b/>
          <w:bCs/>
          <w:sz w:val="20"/>
          <w:szCs w:val="20"/>
        </w:rPr>
        <w:t>CONTROL DE CAMBIOS</w:t>
      </w:r>
      <w:bookmarkEnd w:id="28"/>
      <w:r w:rsidRPr="00A63D2C">
        <w:rPr>
          <w:b/>
          <w:bCs/>
          <w:sz w:val="20"/>
          <w:szCs w:val="20"/>
        </w:rPr>
        <w:t xml:space="preserve"> </w:t>
      </w:r>
    </w:p>
    <w:p w:rsidRPr="00A63D2C" w:rsidR="0029234E" w:rsidP="0029234E" w:rsidRDefault="0029234E" w14:paraId="528165E3" w14:textId="77777777"/>
    <w:tbl>
      <w:tblPr>
        <w:tblW w:w="9967" w:type="dxa"/>
        <w:tblLayout w:type="fixed"/>
        <w:tblLook w:val="0420" w:firstRow="1" w:lastRow="0" w:firstColumn="0" w:lastColumn="0" w:noHBand="0" w:noVBand="1"/>
      </w:tblPr>
      <w:tblGrid>
        <w:gridCol w:w="1264"/>
        <w:gridCol w:w="1571"/>
        <w:gridCol w:w="1560"/>
        <w:gridCol w:w="2268"/>
        <w:gridCol w:w="1327"/>
        <w:gridCol w:w="1977"/>
      </w:tblGrid>
      <w:tr w:rsidRPr="00A63D2C" w:rsidR="0029234E" w:rsidTr="00C063BB" w14:paraId="609911B8" w14:textId="77777777">
        <w:trPr>
          <w:trHeight w:val="349"/>
        </w:trPr>
        <w:tc>
          <w:tcPr>
            <w:tcW w:w="1264" w:type="dxa"/>
            <w:tcBorders>
              <w:top w:val="nil"/>
              <w:left w:val="nil"/>
              <w:bottom w:val="single" w:color="000000" w:sz="4" w:space="0"/>
              <w:right w:val="single" w:color="000000" w:sz="4" w:space="0"/>
            </w:tcBorders>
          </w:tcPr>
          <w:p w:rsidRPr="00A63D2C" w:rsidR="0029234E" w:rsidP="00C063BB" w:rsidRDefault="0029234E" w14:paraId="4D4E168B"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A63D2C" w:rsidR="0029234E" w:rsidP="00C063BB" w:rsidRDefault="0029234E" w14:paraId="47C3A1D8" w14:textId="77777777">
            <w:pPr>
              <w:rPr>
                <w:sz w:val="20"/>
                <w:szCs w:val="20"/>
              </w:rPr>
            </w:pPr>
            <w:r w:rsidRPr="00A63D2C">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A63D2C" w:rsidR="0029234E" w:rsidP="00C063BB" w:rsidRDefault="0029234E" w14:paraId="3724C305" w14:textId="77777777">
            <w:pPr>
              <w:rPr>
                <w:sz w:val="20"/>
                <w:szCs w:val="20"/>
              </w:rPr>
            </w:pPr>
            <w:r w:rsidRPr="00A63D2C">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A63D2C" w:rsidR="0029234E" w:rsidP="00C063BB" w:rsidRDefault="0029234E" w14:paraId="185A71B5" w14:textId="77777777">
            <w:pPr>
              <w:rPr>
                <w:sz w:val="20"/>
                <w:szCs w:val="20"/>
              </w:rPr>
            </w:pPr>
            <w:r w:rsidRPr="00A63D2C">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A63D2C" w:rsidR="0029234E" w:rsidP="00C063BB" w:rsidRDefault="0029234E" w14:paraId="60C8ECE4" w14:textId="77777777">
            <w:pPr>
              <w:rPr>
                <w:sz w:val="20"/>
                <w:szCs w:val="20"/>
              </w:rPr>
            </w:pPr>
            <w:r w:rsidRPr="00A63D2C">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A63D2C" w:rsidR="0029234E" w:rsidP="00C063BB" w:rsidRDefault="008C7F54" w14:paraId="1734D341" w14:textId="5D55A4EC">
            <w:pPr>
              <w:rPr>
                <w:sz w:val="20"/>
                <w:szCs w:val="20"/>
              </w:rPr>
            </w:pPr>
            <w:r w:rsidRPr="00A63D2C">
              <w:rPr>
                <w:sz w:val="20"/>
                <w:szCs w:val="20"/>
              </w:rPr>
              <w:t>Razón del cambio</w:t>
            </w:r>
          </w:p>
        </w:tc>
      </w:tr>
      <w:tr w:rsidR="0029234E" w:rsidTr="00C063BB" w14:paraId="5339D5D4" w14:textId="77777777">
        <w:trPr>
          <w:trHeight w:val="349"/>
        </w:trPr>
        <w:tc>
          <w:tcPr>
            <w:tcW w:w="1264" w:type="dxa"/>
            <w:tcBorders>
              <w:top w:val="nil"/>
              <w:left w:val="nil"/>
              <w:bottom w:val="single" w:color="000000" w:sz="4" w:space="0"/>
              <w:right w:val="single" w:color="000000" w:sz="4" w:space="0"/>
            </w:tcBorders>
          </w:tcPr>
          <w:p w:rsidRPr="00A63D2C" w:rsidR="0029234E" w:rsidP="00C063BB" w:rsidRDefault="0029234E" w14:paraId="6B49A705" w14:textId="77777777">
            <w:pPr>
              <w:rPr>
                <w:sz w:val="20"/>
                <w:szCs w:val="20"/>
              </w:rPr>
            </w:pPr>
            <w:r w:rsidRPr="00A63D2C">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A63D2C" w:rsidR="0029234E" w:rsidP="00C063BB" w:rsidRDefault="006055C7" w14:paraId="0399493B" w14:textId="2D7B8BBA">
            <w:pPr>
              <w:rPr>
                <w:sz w:val="20"/>
                <w:szCs w:val="20"/>
              </w:rPr>
            </w:pPr>
            <w:r w:rsidRPr="00A63D2C">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A63D2C" w:rsidR="0029234E" w:rsidP="00C063BB" w:rsidRDefault="006055C7" w14:paraId="2A9B0AD1" w14:textId="38EC418A">
            <w:pPr>
              <w:rPr>
                <w:sz w:val="20"/>
                <w:szCs w:val="20"/>
              </w:rPr>
            </w:pPr>
            <w:r w:rsidRPr="00A63D2C">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A63D2C" w:rsidR="0029234E" w:rsidP="00C063BB" w:rsidRDefault="008C7F54" w14:paraId="18FAB81D" w14:textId="13E9E7D6">
            <w:pPr>
              <w:rPr>
                <w:sz w:val="20"/>
                <w:szCs w:val="20"/>
              </w:rPr>
            </w:pPr>
            <w:r w:rsidRPr="00A63D2C">
              <w:rPr>
                <w:sz w:val="20"/>
                <w:szCs w:val="20"/>
              </w:rPr>
              <w:t>Centro Agroturístico</w:t>
            </w:r>
            <w:r w:rsidRPr="00A63D2C" w:rsidR="0029234E">
              <w:rPr>
                <w:sz w:val="20"/>
                <w:szCs w:val="20"/>
              </w:rPr>
              <w:t xml:space="preserve"> – Regional Santander</w:t>
            </w:r>
          </w:p>
        </w:tc>
        <w:tc>
          <w:tcPr>
            <w:tcW w:w="1327" w:type="dxa"/>
            <w:tcBorders>
              <w:top w:val="single" w:color="000000" w:sz="4" w:space="0"/>
              <w:left w:val="single" w:color="000000" w:sz="4" w:space="0"/>
              <w:bottom w:val="single" w:color="000000" w:sz="4" w:space="0"/>
              <w:right w:val="single" w:color="000000" w:sz="4" w:space="0"/>
            </w:tcBorders>
          </w:tcPr>
          <w:p w:rsidRPr="00A63D2C" w:rsidR="0029234E" w:rsidP="00C063BB" w:rsidRDefault="00C85166" w14:paraId="6575EF40" w14:textId="07DF5D4A">
            <w:pPr>
              <w:rPr>
                <w:sz w:val="20"/>
                <w:szCs w:val="20"/>
              </w:rPr>
            </w:pPr>
            <w:r w:rsidRPr="00A63D2C">
              <w:rPr>
                <w:sz w:val="20"/>
                <w:szCs w:val="20"/>
              </w:rPr>
              <w:t>Agosto</w:t>
            </w:r>
            <w:r w:rsidRPr="00A63D2C" w:rsidR="0029234E">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4A344D" w:rsidR="0029234E" w:rsidP="00C063BB" w:rsidRDefault="006055C7" w14:paraId="7868455C" w14:textId="567C1FEE">
            <w:pPr>
              <w:rPr>
                <w:sz w:val="20"/>
                <w:szCs w:val="20"/>
              </w:rPr>
            </w:pPr>
            <w:r w:rsidRPr="00A63D2C">
              <w:rPr>
                <w:sz w:val="20"/>
                <w:szCs w:val="20"/>
              </w:rPr>
              <w:t>Adecuación instruccional</w:t>
            </w:r>
            <w:r>
              <w:rPr>
                <w:sz w:val="20"/>
                <w:szCs w:val="20"/>
              </w:rPr>
              <w:t xml:space="preserve"> </w:t>
            </w:r>
          </w:p>
        </w:tc>
      </w:tr>
    </w:tbl>
    <w:p w:rsidR="0029234E" w:rsidP="0029234E" w:rsidRDefault="0029234E" w14:paraId="1D0834CF" w14:textId="77777777"/>
    <w:p w:rsidR="0029234E" w:rsidP="0029234E" w:rsidRDefault="0029234E" w14:paraId="1E8EFA9D" w14:textId="77777777"/>
    <w:p w:rsidR="0029234E" w:rsidP="0029234E" w:rsidRDefault="0029234E" w14:paraId="6F2EFBEB" w14:textId="77777777"/>
    <w:p w:rsidR="0029234E" w:rsidP="0029234E" w:rsidRDefault="0029234E" w14:paraId="603D129A" w14:textId="77777777"/>
    <w:p w:rsidR="0029234E" w:rsidP="0029234E" w:rsidRDefault="0029234E" w14:paraId="622A1A1A" w14:textId="77777777"/>
    <w:p w:rsidR="0029234E" w:rsidP="0029234E" w:rsidRDefault="0029234E" w14:paraId="7CF53619" w14:textId="77777777"/>
    <w:p w:rsidR="0029234E" w:rsidP="0029234E" w:rsidRDefault="0029234E" w14:paraId="5CC70170" w14:textId="77777777"/>
    <w:p w:rsidRPr="0029234E" w:rsidR="0029234E" w:rsidP="0029234E" w:rsidRDefault="0029234E" w14:paraId="5DF64F53" w14:textId="77777777"/>
    <w:p w:rsidRPr="00AD3078" w:rsidR="005E077A" w:rsidP="00355525" w:rsidRDefault="005E077A" w14:paraId="71D589A1" w14:textId="77777777">
      <w:pPr>
        <w:rPr>
          <w:sz w:val="20"/>
          <w:szCs w:val="20"/>
        </w:rPr>
      </w:pPr>
    </w:p>
    <w:p w:rsidRPr="00AD3078" w:rsidR="005E077A" w:rsidP="00355525" w:rsidRDefault="005E077A" w14:paraId="280DE984" w14:textId="77777777">
      <w:pPr>
        <w:rPr>
          <w:sz w:val="20"/>
          <w:szCs w:val="20"/>
        </w:rPr>
      </w:pPr>
    </w:p>
    <w:p w:rsidRPr="00AD3078" w:rsidR="005E077A" w:rsidP="00355525" w:rsidRDefault="005E077A" w14:paraId="38C42287" w14:textId="77777777">
      <w:pPr>
        <w:rPr>
          <w:sz w:val="20"/>
          <w:szCs w:val="20"/>
        </w:rPr>
      </w:pPr>
      <w:r w:rsidRPr="00AD3078">
        <w:rPr>
          <w:sz w:val="20"/>
          <w:szCs w:val="20"/>
        </w:rPr>
        <w:t xml:space="preserve"> </w:t>
      </w:r>
    </w:p>
    <w:p w:rsidRPr="00AD3078" w:rsidR="00FF258C" w:rsidP="00355525" w:rsidRDefault="00FF258C" w14:paraId="000000D3" w14:textId="77777777">
      <w:pPr>
        <w:pStyle w:val="Normal0"/>
        <w:rPr>
          <w:sz w:val="20"/>
          <w:szCs w:val="20"/>
        </w:rPr>
      </w:pPr>
    </w:p>
    <w:p w:rsidRPr="00AD3078" w:rsidR="00FF258C" w:rsidP="00355525" w:rsidRDefault="00FF258C" w14:paraId="000000D4" w14:textId="77777777">
      <w:pPr>
        <w:pStyle w:val="Normal0"/>
        <w:rPr>
          <w:sz w:val="20"/>
          <w:szCs w:val="20"/>
        </w:rPr>
      </w:pPr>
    </w:p>
    <w:p w:rsidRPr="00AD3078" w:rsidR="00FF258C" w:rsidP="00355525" w:rsidRDefault="00FF258C" w14:paraId="000000D5" w14:textId="77777777">
      <w:pPr>
        <w:pStyle w:val="Normal0"/>
        <w:rPr>
          <w:sz w:val="20"/>
          <w:szCs w:val="20"/>
        </w:rPr>
      </w:pPr>
    </w:p>
    <w:p w:rsidRPr="00AD3078" w:rsidR="00FF258C" w:rsidP="00355525" w:rsidRDefault="00D376E1" w14:paraId="000000D7" w14:textId="3E1DCFEE">
      <w:pPr>
        <w:pStyle w:val="Normal0"/>
        <w:rPr>
          <w:sz w:val="20"/>
          <w:szCs w:val="20"/>
        </w:rPr>
      </w:pPr>
      <w:r w:rsidRPr="00AD3078">
        <w:rPr>
          <w:sz w:val="20"/>
          <w:szCs w:val="20"/>
        </w:rPr>
        <w:t xml:space="preserve"> </w:t>
      </w:r>
    </w:p>
    <w:sectPr w:rsidRPr="00AD3078" w:rsidR="00FF258C" w:rsidSect="00354F2F">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P" w:author="ANDRES PACHECO" w:date="2026-08-12T08:53:00Z" w:id="3">
    <w:p w:rsidR="00C85166" w:rsidRDefault="00C85166" w14:paraId="7549E228" w14:textId="77777777">
      <w:pPr>
        <w:pStyle w:val="Textocomentario"/>
      </w:pPr>
      <w:r>
        <w:rPr>
          <w:rStyle w:val="Refdecomentario"/>
        </w:rPr>
        <w:annotationRef/>
      </w:r>
      <w:r>
        <w:t>Imagen de referencia para diseño:</w:t>
      </w:r>
    </w:p>
    <w:p w:rsidR="00C85166" w:rsidRDefault="00C85166" w14:paraId="565C4C7E" w14:textId="021E688B">
      <w:pPr>
        <w:pStyle w:val="Textocomentario"/>
      </w:pPr>
      <w:hyperlink w:history="1" w:anchor="fromView=search&amp;page=1&amp;position=0&amp;uuid=9b02a27e-28e0-43f2-a516-c80f56a01d30&amp;track=ais_hybrid&amp;query=monitoreo+agricola" r:id="rId1">
        <w:r w:rsidRPr="00484A4C">
          <w:rPr>
            <w:rStyle w:val="Hipervnculo"/>
          </w:rPr>
          <w:t>https://www.magnific.com/es/vector-gratis/granjero-que-analiza-datos-sobre-agricultura-ecologica-aislada-ilustracion-plana_12290994.htm#fromView=search&amp;page=1&amp;position=0&amp;uuid=9b02a27e-28e0-43f2-a516-c80f56a01d30&amp;track=ais_hybrid&amp;query=monitoreo+agricola</w:t>
        </w:r>
      </w:hyperlink>
    </w:p>
    <w:p w:rsidR="00C85166" w:rsidRDefault="00C85166" w14:paraId="0A37BB54" w14:textId="77777777">
      <w:pPr>
        <w:pStyle w:val="Textocomentario"/>
      </w:pPr>
    </w:p>
    <w:p w:rsidR="00C85166" w:rsidRDefault="00C85166" w14:paraId="513A7642" w14:textId="6028EAED">
      <w:pPr>
        <w:pStyle w:val="Textocomentario"/>
      </w:pPr>
    </w:p>
  </w:comment>
  <w:comment w:initials="AP" w:author="ANDRES PACHECO" w:date="2026-08-12T09:15:00Z" w:id="4">
    <w:p w:rsidR="00375802" w:rsidRDefault="00375802" w14:paraId="79776316" w14:textId="77777777">
      <w:pPr>
        <w:pStyle w:val="Textocomentario"/>
      </w:pPr>
      <w:r>
        <w:rPr>
          <w:rStyle w:val="Refdecomentario"/>
        </w:rPr>
        <w:annotationRef/>
      </w:r>
      <w:r>
        <w:t>Imagen de referencia para diseño:</w:t>
      </w:r>
    </w:p>
    <w:p w:rsidR="00375802" w:rsidRDefault="00375802" w14:paraId="4C4363A3" w14:textId="34749E5C">
      <w:pPr>
        <w:pStyle w:val="Textocomentario"/>
      </w:pPr>
      <w:hyperlink w:history="1" w:anchor="fromView=search&amp;page=1&amp;position=0&amp;uuid=8507b3ec-9744-4c2c-bc2d-1ccc80884847&amp;track=ais_hybrid&amp;query=2.1.%09Estad%C3%ADstica+descriptiva+aplicada+a+los+datos+del+monitoreo" r:id="rId2">
        <w:r w:rsidRPr="00484A4C">
          <w:rPr>
            <w:rStyle w:val="Hipervnculo"/>
          </w:rPr>
          <w:t>https://www.magnific.com/es/vector-gratis/infografias-negocios-estadisticas_959457.htm#fromView=search&amp;page=1&amp;position=0&amp;uuid=8507b3ec-9744-4c2c-bc2d-1ccc80884847&amp;track=ais_hybrid&amp;query=2.1.%09Estad%C3%ADstica+descriptiva+aplicada+a+los+datos+del+monitoreo</w:t>
        </w:r>
      </w:hyperlink>
      <w:r w:rsidRPr="00375802">
        <w:t>.</w:t>
      </w:r>
    </w:p>
    <w:p w:rsidR="00375802" w:rsidRDefault="00375802" w14:paraId="4EF828BE" w14:textId="77777777">
      <w:pPr>
        <w:pStyle w:val="Textocomentario"/>
      </w:pPr>
    </w:p>
    <w:p w:rsidR="00375802" w:rsidRDefault="00375802" w14:paraId="0EAD675B" w14:textId="0A5D44C5">
      <w:pPr>
        <w:pStyle w:val="Textocomentario"/>
      </w:pPr>
    </w:p>
  </w:comment>
  <w:comment w:initials="AP" w:author="ANDRES PACHECO" w:date="2026-06-04T21:44:00Z" w:id="5">
    <w:p w:rsidR="00C740B0" w:rsidP="00C740B0" w:rsidRDefault="00C740B0" w14:paraId="3125DB03" w14:textId="77777777">
      <w:pPr>
        <w:pStyle w:val="Textocomentario"/>
      </w:pPr>
      <w:r>
        <w:rPr>
          <w:rStyle w:val="Refdecomentario"/>
        </w:rPr>
        <w:annotationRef/>
      </w:r>
      <w:r w:rsidRPr="00421440">
        <w:t>Por favor realizar el llamado a la acción con el siguiente link:</w:t>
      </w:r>
    </w:p>
    <w:p w:rsidR="00C740B0" w:rsidRDefault="00C740B0" w14:paraId="7394E7C1" w14:textId="696DA8CB">
      <w:pPr>
        <w:pStyle w:val="Textocomentario"/>
      </w:pPr>
      <w:hyperlink w:history="1" r:id="rId3">
        <w:r w:rsidRPr="00484A4C">
          <w:rPr>
            <w:rStyle w:val="Hipervnculo"/>
          </w:rPr>
          <w:t>https://www.youtube.com/watch?v=v5UMlXHe2nM</w:t>
        </w:r>
      </w:hyperlink>
    </w:p>
    <w:p w:rsidR="00C740B0" w:rsidRDefault="00C740B0" w14:paraId="2A1023FC" w14:textId="7228342C">
      <w:pPr>
        <w:pStyle w:val="Textocomentario"/>
      </w:pPr>
    </w:p>
  </w:comment>
  <w:comment w:initials="AP" w:author="ANDRES PACHECO" w:date="2026-08-12T09:21:00Z" w:id="6">
    <w:p w:rsidR="00375802" w:rsidRDefault="00375802" w14:paraId="0A847176" w14:textId="77777777">
      <w:pPr>
        <w:pStyle w:val="Textocomentario"/>
      </w:pPr>
      <w:r>
        <w:rPr>
          <w:rStyle w:val="Refdecomentario"/>
        </w:rPr>
        <w:annotationRef/>
      </w:r>
      <w:r>
        <w:t>Imagen de referencia para diseño:</w:t>
      </w:r>
    </w:p>
    <w:p w:rsidR="00375802" w:rsidRDefault="00375802" w14:paraId="510C8ED0" w14:textId="32220176">
      <w:pPr>
        <w:pStyle w:val="Textocomentario"/>
      </w:pPr>
      <w:hyperlink w:history="1" r:id="rId4">
        <w:r w:rsidRPr="00484A4C">
          <w:rPr>
            <w:rStyle w:val="Hipervnculo"/>
          </w:rPr>
          <w:t>https://image.slidesharecdn.com/medidasdetendenciacentral-120330203704-phpapp01/95/slide-4-1024.jpg</w:t>
        </w:r>
      </w:hyperlink>
    </w:p>
    <w:p w:rsidR="00375802" w:rsidRDefault="00375802" w14:paraId="69EAE664" w14:textId="0CBD4DA9">
      <w:pPr>
        <w:pStyle w:val="Textocomentario"/>
      </w:pPr>
    </w:p>
  </w:comment>
  <w:comment w:initials="AP" w:author="ANDRES PACHECO" w:date="2026-08-12T10:41:00Z" w:id="7">
    <w:p w:rsidR="00856BAD" w:rsidRDefault="00856BAD" w14:paraId="5E918BBE" w14:textId="77777777">
      <w:pPr>
        <w:pStyle w:val="Textocomentario"/>
      </w:pPr>
      <w:r>
        <w:rPr>
          <w:rStyle w:val="Refdecomentario"/>
        </w:rPr>
        <w:annotationRef/>
      </w:r>
      <w:r>
        <w:t>Imagen de referencia para diseño:</w:t>
      </w:r>
    </w:p>
    <w:p w:rsidR="00856BAD" w:rsidRDefault="00856BAD" w14:paraId="65FD8EBD" w14:textId="423A9E65">
      <w:pPr>
        <w:pStyle w:val="Textocomentario"/>
      </w:pPr>
      <w:hyperlink w:history="1" w:anchor="id=11&amp;iurl=https%3A%2F%2Fi.ytimg.com%2Fvi%2FyinyaqxCugg%2Fmaxresdefault.jpg&amp;action=click" r:id="rId5">
        <w:r w:rsidRPr="00484A4C">
          <w:rPr>
            <w:rStyle w:val="Hipervnculo"/>
          </w:rPr>
          <w:t>https://co.images.search.yahoo.com/search/images;_ylt=AwrigKaOkXxqWkoFBZ6tcgx.;_ylu=c2VjA3NlYXJjaARzbGsDYnV0dG9u;_ylc=X1MDMjExNDc0NTAwNQRfcgMyBGZyA21jYWZlZQRmcjIDcDpzLHY6aSxtOnNiLXRvcARncHJpZAN0UHhhbHpqb1NvU1J5aEpXczZiZXBBBG5fcnNsdAMwBG5fc3VnZwMwBG9yaWdpbgNjby5pbWFnZXMuc2VhcmNoLnlhaG9vLmNvbQRwb3MDMARwcXN0cgMEcHFzdHJsAzAEcXN0cmwDMzYEcXVlcnkDcmFuZ28lMkMlMjB2YXJpYW56YSUyMHklMjBkZXN2aWNpb24lMjBlc3RhbmRhcgR0X3N0bXADMTc4NjU0OTE0NQ--?p=rango%2C+varianza+y+desvicion+estandar&amp;fr=mcafee&amp;fr2=p%3As%2Cv%3Ai%2Cm%3Asb-top&amp;ei=UTF-8&amp;x=wrt&amp;type=E210CO0G0#id=11&amp;iurl=https%3A%2F%2Fi.ytimg.com%2Fvi%2FyinyaqxCugg%2Fmaxresdefault.jpg&amp;action=click</w:t>
        </w:r>
      </w:hyperlink>
    </w:p>
    <w:p w:rsidR="00856BAD" w:rsidRDefault="00856BAD" w14:paraId="24FE09D7" w14:textId="77777777">
      <w:pPr>
        <w:pStyle w:val="Textocomentario"/>
      </w:pPr>
    </w:p>
    <w:p w:rsidR="00856BAD" w:rsidRDefault="00856BAD" w14:paraId="569265E0" w14:textId="75472AE1">
      <w:pPr>
        <w:pStyle w:val="Textocomentario"/>
      </w:pPr>
    </w:p>
  </w:comment>
  <w:comment w:initials="EFM" w:author="Erika Fernanda Mejía" w:date="2026-08-13T19:18:00Z" w:id="8">
    <w:p w:rsidR="009A7C9A" w:rsidRDefault="009A7C9A" w14:paraId="27750FE2" w14:textId="23374B77">
      <w:pPr>
        <w:pStyle w:val="Textocomentario"/>
      </w:pPr>
      <w:r>
        <w:rPr>
          <w:rStyle w:val="Refdecomentario"/>
        </w:rPr>
        <w:annotationRef/>
      </w:r>
      <w:r>
        <w:t xml:space="preserve">Es una figura decorativa, reemplazar </w:t>
      </w:r>
    </w:p>
  </w:comment>
  <w:comment w:initials="AP" w:author="ANDRES PACHECO" w:date="2026-08-12T10:46:00Z" w:id="9">
    <w:p w:rsidR="00856BAD" w:rsidRDefault="00856BAD" w14:paraId="7A22FE72" w14:textId="2B885284">
      <w:pPr>
        <w:pStyle w:val="Textocomentario"/>
      </w:pPr>
      <w:r>
        <w:rPr>
          <w:rStyle w:val="Refdecomentario"/>
        </w:rPr>
        <w:annotationRef/>
      </w:r>
      <w:r>
        <w:t>Imagen de referencia para diseño:</w:t>
      </w:r>
    </w:p>
    <w:p w:rsidR="00856BAD" w:rsidRDefault="00856BAD" w14:paraId="35CFACF3" w14:textId="7DB3D23C">
      <w:pPr>
        <w:pStyle w:val="Textocomentario"/>
      </w:pPr>
      <w:hyperlink w:history="1" w:anchor="id=0&amp;iurl=https%3A%2F%2Fimages.ctfassets.net%2Fh9i30ml9c3lu%2F6jKF6nNUykuxE9vBO2kGrw%2Fa8122367288c04b01d175b9e1e37b580%2Ftipos-de-graficos.png&amp;action=click" r:id="rId6">
        <w:r w:rsidRPr="00484A4C">
          <w:rPr>
            <w:rStyle w:val="Hipervnculo"/>
          </w:rPr>
          <w:t>https://co.images.search.yahoo.com/search/images;_ylt=AwrEreSak3xq9F8LhDitcgx.;_ylu=c2VjA3NlYXJjaARzbGsDYnV0dG9u;_ylc=X1MDMjExNDc0NTAwNQRfcgMyBGZyA21jYWZlZQRmcjIDcDpzLHY6aSxtOnNiLXRvcARncHJpZANKSUR1d1FQR1NyS2FOT21mYWsubDRBBG5fcnNsdAMwBG5fc3VnZwMxBG9yaWdpbgNjby5pbWFnZXMuc2VhcmNoLnlhaG9vLmNvbQRwb3MDMARwcXN0cgMEcHFzdHJsAzAEcXN0cmwDMTcEcXVlcnkDdGlwb3MlMjBkZSUyMGdyYWZpY29zBHRfc3RtcAMxNzg2NTQ5NDAw?p=tipos+de+graficos&amp;fr=mcafee&amp;fr2=p%3As%2Cv%3Ai%2Cm%3Asb-top&amp;ei=UTF-8&amp;x=wrt&amp;type=E210CO0G0#id=0&amp;iurl=https%3A%2F%2Fimages.ctfassets.net%2Fh9i30ml9c3lu%2F6jKF6nNUykuxE9vBO2kGrw%2Fa8122367288c04b01d175b9e1e37b580%2Ftipos-de-graficos.png&amp;action=click</w:t>
        </w:r>
      </w:hyperlink>
    </w:p>
    <w:p w:rsidR="00856BAD" w:rsidRDefault="00856BAD" w14:paraId="7A55E86F" w14:textId="3D22D9BD">
      <w:pPr>
        <w:pStyle w:val="Textocomentario"/>
      </w:pPr>
    </w:p>
  </w:comment>
  <w:comment w:initials="EFM" w:author="Erika Fernanda Mejía" w:date="2026-08-13T19:20:00Z" w:id="10">
    <w:p w:rsidR="0031408F" w:rsidRDefault="0031408F" w14:paraId="375264F0" w14:textId="6F181EA1">
      <w:pPr>
        <w:pStyle w:val="Textocomentario"/>
      </w:pPr>
      <w:r>
        <w:rPr>
          <w:rStyle w:val="Refdecomentario"/>
        </w:rPr>
        <w:annotationRef/>
      </w:r>
      <w:r>
        <w:t>Presenta seis formas de representar información estadística: gráfico de barras, histograma, diagrama de dispersión, gráfico lineal, diagrama de caja y gráfico circular. Cada uno permite comparar cantidades, analizar distribuciones, identificar relaciones, observar tendencias, representar variabilidad o mostrar proporciones. La imagen facilita reconocer sus principales características y aplicaciones.</w:t>
      </w:r>
    </w:p>
  </w:comment>
  <w:comment w:initials="AP" w:author="ANDRES PACHECO" w:date="2026-08-12T10:53:00Z" w:id="11">
    <w:p w:rsidR="00503390" w:rsidRDefault="00503390" w14:paraId="1220910A" w14:textId="77777777">
      <w:pPr>
        <w:pStyle w:val="Textocomentario"/>
      </w:pPr>
      <w:r>
        <w:rPr>
          <w:rStyle w:val="Refdecomentario"/>
        </w:rPr>
        <w:annotationRef/>
      </w:r>
      <w:r>
        <w:t>Imagen de referencia para diseño:</w:t>
      </w:r>
    </w:p>
    <w:p w:rsidR="00503390" w:rsidRDefault="00503390" w14:paraId="23DBE729" w14:textId="0BFF1781">
      <w:pPr>
        <w:pStyle w:val="Textocomentario"/>
      </w:pPr>
      <w:hyperlink w:history="1" w:anchor="fromView=search&amp;page=1&amp;position=0&amp;uuid=0a947382-34e8-45a8-939e-f15d3c15fb8a&amp;track=ais_hybrid&amp;query=geoestadistica" r:id="rId7">
        <w:r w:rsidRPr="00484A4C">
          <w:rPr>
            <w:rStyle w:val="Hipervnculo"/>
          </w:rPr>
          <w:t>https://www.magnific.com/es/vector-gratis/composicion-estructura-nucleo-tierra_21078125.htm#fromView=search&amp;page=1&amp;position=0&amp;uuid=0a947382-34e8-45a8-939e-f15d3c15fb8a&amp;track=ais_hybrid&amp;query=geoestadistica</w:t>
        </w:r>
      </w:hyperlink>
    </w:p>
    <w:p w:rsidR="00503390" w:rsidRDefault="00503390" w14:paraId="14827A7A" w14:textId="77777777">
      <w:pPr>
        <w:pStyle w:val="Textocomentario"/>
      </w:pPr>
    </w:p>
    <w:p w:rsidR="00503390" w:rsidRDefault="00503390" w14:paraId="5D420D91" w14:textId="590A2163">
      <w:pPr>
        <w:pStyle w:val="Textocomentario"/>
      </w:pPr>
    </w:p>
  </w:comment>
  <w:comment w:initials="EFM" w:author="Erika Fernanda Mejía" w:date="2026-08-13T19:22:00Z" w:id="12">
    <w:p w:rsidR="0031408F" w:rsidRDefault="0031408F" w14:paraId="509E0938" w14:textId="512E9230">
      <w:pPr>
        <w:pStyle w:val="Textocomentario"/>
      </w:pPr>
      <w:r>
        <w:rPr>
          <w:rStyle w:val="Refdecomentario"/>
        </w:rPr>
        <w:annotationRef/>
      </w:r>
      <w:r>
        <w:t xml:space="preserve">Imagen decorativa </w:t>
      </w:r>
    </w:p>
  </w:comment>
  <w:comment w:initials="AP" w:author="ANDRES PACHECO" w:date="2026-08-12T10:57:00Z" w:id="13">
    <w:p w:rsidR="0061125B" w:rsidRDefault="0061125B" w14:paraId="6861C8A9" w14:textId="77777777">
      <w:pPr>
        <w:pStyle w:val="Textocomentario"/>
      </w:pPr>
      <w:r>
        <w:rPr>
          <w:rStyle w:val="Refdecomentario"/>
        </w:rPr>
        <w:annotationRef/>
      </w:r>
      <w:r>
        <w:t>Imagen de referencia para diseño:</w:t>
      </w:r>
    </w:p>
    <w:p w:rsidR="0061125B" w:rsidRDefault="0061125B" w14:paraId="3F11CB2F" w14:textId="0E0C088B">
      <w:pPr>
        <w:pStyle w:val="Textocomentario"/>
      </w:pPr>
      <w:hyperlink w:history="1" w:anchor="fromView=search&amp;page=1&amp;position=0&amp;uuid=411734a3-310d-435a-a2c2-b348b82944f3&amp;track=ais_hybrid&amp;query=3.%09Verificaci%C3%B3n+y+depuraci%C3%B3n+de+variables+productivas" r:id="rId8">
        <w:r w:rsidRPr="00484A4C">
          <w:rPr>
            <w:rStyle w:val="Hipervnculo"/>
          </w:rPr>
          <w:t>https://www.magnific.com/es/foto-gratis/hombres-traje-analizando-resultados-grafico_988341.htm#fromView=search&amp;page=1&amp;position=0&amp;uuid=411734a3-310d-435a-a2c2-b348b82944f3&amp;track=ais_hybrid&amp;query=3.%09Verificaci%C3%B3n+y+depuraci%C3%B3n+de+variables+productivas</w:t>
        </w:r>
      </w:hyperlink>
    </w:p>
    <w:p w:rsidR="0061125B" w:rsidRDefault="0061125B" w14:paraId="47D8F09D" w14:textId="77777777">
      <w:pPr>
        <w:pStyle w:val="Textocomentario"/>
      </w:pPr>
    </w:p>
    <w:p w:rsidR="0061125B" w:rsidRDefault="0061125B" w14:paraId="1FE25BC9" w14:textId="6580018B">
      <w:pPr>
        <w:pStyle w:val="Textocomentario"/>
      </w:pPr>
    </w:p>
  </w:comment>
  <w:comment w:initials="EFM" w:author="Erika Fernanda Mejía" w:date="2026-08-13T14:59:00Z" w:id="15">
    <w:p w:rsidR="00565201" w:rsidRDefault="00565201" w14:paraId="18DAC36A" w14:textId="66149A29">
      <w:pPr>
        <w:pStyle w:val="Textocomentario"/>
      </w:pPr>
      <w:r>
        <w:rPr>
          <w:rStyle w:val="Refdecomentario"/>
        </w:rPr>
        <w:annotationRef/>
      </w:r>
      <w:r>
        <w:t>párrafo aparte resaltado</w:t>
      </w:r>
    </w:p>
  </w:comment>
  <w:comment w:initials="AP" w:author="ANDRES PACHECO" w:date="2026-08-12T10:25:00Z" w:id="16">
    <w:p w:rsidR="001F629F" w:rsidRDefault="001F629F" w14:paraId="3B05D14D" w14:textId="4429D3A8">
      <w:pPr>
        <w:pStyle w:val="Textocomentario"/>
      </w:pPr>
      <w:r>
        <w:rPr>
          <w:rStyle w:val="Refdecomentario"/>
        </w:rPr>
        <w:annotationRef/>
      </w:r>
      <w:r>
        <w:t>Hacer imagen de secuencia lógica.</w:t>
      </w:r>
    </w:p>
  </w:comment>
  <w:comment w:initials="EFM" w:author="Erika Fernanda Mejía" w:date="2026-08-13T15:00:00Z" w:id="17">
    <w:p w:rsidR="00565201" w:rsidRDefault="00565201" w14:paraId="3B231572" w14:textId="4327E13E">
      <w:pPr>
        <w:pStyle w:val="Textocomentario"/>
      </w:pPr>
      <w:r>
        <w:rPr>
          <w:rStyle w:val="Refdecomentario"/>
        </w:rPr>
        <w:annotationRef/>
      </w:r>
      <w:r>
        <w:t>Que se pueda subrayar el texto.</w:t>
      </w:r>
    </w:p>
  </w:comment>
  <w:comment w:initials="EFM" w:author="Erika Fernanda Mejía" w:date="2026-08-13T15:03:00Z" w:id="18">
    <w:p w:rsidR="00565201" w:rsidRDefault="00565201" w14:paraId="46765A23" w14:textId="050D606D">
      <w:pPr>
        <w:pStyle w:val="Textocomentario"/>
      </w:pPr>
      <w:r>
        <w:rPr>
          <w:rStyle w:val="Refdecomentario"/>
        </w:rPr>
        <w:annotationRef/>
      </w:r>
      <w:r>
        <w:t>Resaltar párrafo aparte</w:t>
      </w:r>
    </w:p>
  </w:comment>
  <w:comment w:initials="AP" w:author="ANDRES PACHECO" w:date="2026-08-12T11:00:00Z" w:id="19">
    <w:p w:rsidR="00342C11" w:rsidRDefault="00342C11" w14:paraId="07CA0D57" w14:textId="77777777">
      <w:pPr>
        <w:pStyle w:val="Textocomentario"/>
      </w:pPr>
      <w:r>
        <w:rPr>
          <w:rStyle w:val="Refdecomentario"/>
        </w:rPr>
        <w:annotationRef/>
      </w:r>
      <w:r>
        <w:t>Imagen de referencia para diseño:</w:t>
      </w:r>
    </w:p>
    <w:p w:rsidR="00342C11" w:rsidRDefault="00342C11" w14:paraId="17E62520" w14:textId="36772E15">
      <w:pPr>
        <w:pStyle w:val="Textocomentario"/>
      </w:pPr>
      <w:hyperlink w:history="1" w:anchor="fromView=search&amp;page=1&amp;position=1&amp;uuid=24005b7f-daf3-4fe0-b5ff-f0d3313154dc&amp;track=ais_hybrid&amp;query=4.%09Formulaci%C3%B3n+de+propuestas+de+mejora+y+documentaci%C3%B3n+t%C3%A9cnica" r:id="rId9">
        <w:r w:rsidRPr="00484A4C">
          <w:rPr>
            <w:rStyle w:val="Hipervnculo"/>
          </w:rPr>
          <w:t>https://www.magnific.com/es/foto-gratis/personas-creativas-diversas-etnias-que-trabajan-juntas-plan-negocios-analizan-tasa-crecimiento-valor-bienes-servicios-estudian-mercado-cuentan-perdidas-usan-computadora-tactil-toman-notas_9659785.htm#fromView=search&amp;page=1&amp;position=1&amp;uuid=24005b7f-daf3-4fe0-b5ff-f0d3313154dc&amp;track=ais_hybrid&amp;query=4.%09Formulaci%C3%B3n+de+propuestas+de+mejora+y+documentaci%C3%B3n+t%C3%A9cnica</w:t>
        </w:r>
      </w:hyperlink>
    </w:p>
    <w:p w:rsidR="00342C11" w:rsidRDefault="00342C11" w14:paraId="0167FD83" w14:textId="47F2F5CD">
      <w:pPr>
        <w:pStyle w:val="Textocomentario"/>
      </w:pPr>
    </w:p>
  </w:comment>
  <w:comment w:initials="EFM" w:author="Erika Fernanda Mejía" w:date="2026-08-13T19:04:00Z" w:id="20">
    <w:p w:rsidR="00554086" w:rsidRDefault="00554086" w14:paraId="5C1E8900" w14:textId="56748849">
      <w:pPr>
        <w:pStyle w:val="Textocomentario"/>
      </w:pPr>
      <w:r>
        <w:rPr>
          <w:rStyle w:val="Refdecomentario"/>
        </w:rPr>
        <w:annotationRef/>
      </w:r>
      <w:r>
        <w:t>resaltar párrafo aparte</w:t>
      </w:r>
    </w:p>
  </w:comment>
  <w:comment w:initials="EFM" w:author="Erika Fernanda Mejía" w:date="2026-08-13T19:07:00Z" w:id="22">
    <w:p w:rsidR="00554086" w:rsidRDefault="00554086" w14:paraId="5366589A" w14:textId="50FE0AA4">
      <w:pPr>
        <w:pStyle w:val="Textocomentario"/>
      </w:pPr>
      <w:r>
        <w:rPr>
          <w:rStyle w:val="Refdecomentario"/>
        </w:rPr>
        <w:annotationRef/>
      </w:r>
      <w:r>
        <w:t>Gestión, análisis y mejoramiento de la información para el manejo integrado de plagas, enfermedades y arvenses se organiza en cuatro unidades principales. La primera, Gestión y captura de información para el monitoreo agrícola, aborda la captura, estructuración, calidad, organización, almacenamiento y respaldo de la información. La segunda, Herramientas para el procesamiento y análisis de información, comprende la estadística descriptiva, geoestadística, Sistemas de Información Geográfica (SIG) y procesamiento digital de imágenes. La tercera, Verificación y depuración de variables productivas, incluye la validación, depuración, normalización y análisis de variables productivas y fitosanitarias, así como la interpretación de resultados. Finalmente, la cuarta, Formulación de propuestas de mejora y documentación técnica, contempla el plan de manejo integrado, las propuestas de mejora, la documentación técnica, la presentación de resultados y el seguimiento de las acciones implementadas.</w:t>
      </w:r>
    </w:p>
  </w:comment>
  <w:comment w:initials="AP" w:author="ANDRES PACHECO" w:date="2026-07-21T19:56:00Z" w:id="24">
    <w:p w:rsidR="00CC3D5D" w:rsidRDefault="00CC3D5D" w14:paraId="4716BE83" w14:textId="77777777">
      <w:pPr>
        <w:pStyle w:val="Textocomentario"/>
      </w:pPr>
      <w:r>
        <w:rPr>
          <w:rStyle w:val="Refdecomentario"/>
        </w:rPr>
        <w:annotationRef/>
      </w:r>
      <w:r w:rsidRPr="002B7DC5">
        <w:t>Se adjunta enlace de la actividad didáctica planteada:</w:t>
      </w:r>
    </w:p>
    <w:p w:rsidR="00CC3D5D" w:rsidRDefault="004B7D1E" w14:paraId="44F1027D" w14:textId="65A617DB">
      <w:pPr>
        <w:pStyle w:val="Textocomentario"/>
      </w:pPr>
      <w:hyperlink w:history="1" r:id="rId10">
        <w:r w:rsidRPr="00484A4C">
          <w:rPr>
            <w:rStyle w:val="Hipervnculo"/>
          </w:rPr>
          <w:t>https://sena4.sharepoint.com/teams/REPOSITORIORECURSOSDIGITALES/Documentos%20compartidos/Forms/AllItems.aspx?id=%2Fteams%2FREPOSITORIORECURSOSDIGITALES%2FDocumentos%20compartidos%2F2026%2FSantander%2FComplementarias%2F41311491%2DMonitoreo%20en%20el%20manejo%20integrado%20de%20plagas%2C%20enfermedades%20y%20arvenses%20de%20cultivos%2F0%2E%20Contenido%20Tem%C3%A1tico%2F2%2E%20Desarrollo%20Curricular%2FComponentes%20Formativos%2FCF02&amp;viewid=c1a6a4c3%2D2a17%2D43c2%2Db4ca%2De214b72c8bef&amp;csf=1&amp;CID=5d3c757f%2Df7f8%2D4fdf%2D804e%2Dd00833a590d2&amp;FolderCTID=0x0120007C87BD0C254F25439452B598AB2A7E23</w:t>
        </w:r>
      </w:hyperlink>
    </w:p>
    <w:p w:rsidR="004B7D1E" w:rsidRDefault="004B7D1E" w14:paraId="1937F2A9" w14:textId="77777777">
      <w:pPr>
        <w:pStyle w:val="Textocomentario"/>
      </w:pPr>
    </w:p>
    <w:p w:rsidR="00CC3D5D" w:rsidRDefault="00CC3D5D" w14:paraId="01360A6C" w14:textId="7DE0A31C">
      <w:pPr>
        <w:pStyle w:val="Textocomentario"/>
      </w:pPr>
    </w:p>
  </w:comment>
  <w:comment xmlns:w="http://schemas.openxmlformats.org/wordprocessingml/2006/main" w:initials="YQ" w:author="Yineth Ibette Gonzalez Quintero" w:date="2026-08-25T15:37:01" w:id="1752443833">
    <w:p xmlns:w14="http://schemas.microsoft.com/office/word/2010/wordml" xmlns:w="http://schemas.openxmlformats.org/wordprocessingml/2006/main" w:rsidR="0443FA8B" w:rsidRDefault="442F33BD" w14:paraId="401FB53A" w14:textId="6175DA76">
      <w:pPr>
        <w:pStyle w:val="CommentText"/>
      </w:pPr>
      <w:r>
        <w:rPr>
          <w:rStyle w:val="CommentReference"/>
        </w:rPr>
        <w:annotationRef/>
      </w:r>
      <w:r>
        <w:fldChar w:fldCharType="begin"/>
      </w:r>
      <w:r>
        <w:instrText xml:space="preserve"> HYPERLINK "mailto:efmejiap@sena.edu.co"</w:instrText>
      </w:r>
      <w:bookmarkStart w:name="_@_33E3625F82D4457892AF8B4C52C75952Z" w:id="1948264026"/>
      <w:r>
        <w:fldChar w:fldCharType="separate"/>
      </w:r>
      <w:bookmarkEnd w:id="1948264026"/>
      <w:r w:rsidRPr="10DDE0D7" w:rsidR="29C306DA">
        <w:rPr>
          <w:rStyle w:val="Mention"/>
          <w:noProof/>
        </w:rPr>
        <w:t>@Erika Fernanda Mejia Pinzon</w:t>
      </w:r>
      <w:r>
        <w:fldChar w:fldCharType="end"/>
      </w:r>
      <w:r w:rsidRPr="441B67C5" w:rsidR="24FA3046">
        <w:t xml:space="preserve"> está pendiente el texto alternativo</w:t>
      </w:r>
    </w:p>
  </w:comment>
  <w:comment xmlns:w="http://schemas.openxmlformats.org/wordprocessingml/2006/main" w:initials="EP" w:author="Erika Fernanda Mejia Pinzon" w:date="2026-08-25T15:42:00" w:id="1681928">
    <w:p xmlns:w14="http://schemas.microsoft.com/office/word/2010/wordml" xmlns:w="http://schemas.openxmlformats.org/wordprocessingml/2006/main" w:rsidR="4D5496CC" w:rsidRDefault="446C66C0" w14:paraId="4D381BBD" w14:textId="50BA00D2">
      <w:pPr>
        <w:pStyle w:val="CommentText"/>
      </w:pPr>
      <w:r>
        <w:rPr>
          <w:rStyle w:val="CommentReference"/>
        </w:rPr>
        <w:annotationRef/>
      </w:r>
      <w:r w:rsidRPr="09A42F43" w:rsidR="3A667D23">
        <w:t xml:space="preserve">Texto alternativo: Presenta tres curvas de distribución que muestran la posición relativa de la media, la mediana y la moda según la forma de la distribución. La primera corresponde a una distribución asimétrica negativa, con la cola hacia la izquierda; la segunda, a una distribución simétrica, donde media, mediana y moda coinciden; y la tercera, a una distribución asimétrica positiva, con la cola hacia la derecha. </w:t>
      </w:r>
      <w:r>
        <w:fldChar w:fldCharType="begin"/>
      </w:r>
      <w:r>
        <w:instrText xml:space="preserve"> HYPERLINK "mailto:yigonzalez@sena.edu.co"</w:instrText>
      </w:r>
      <w:bookmarkStart w:name="_@_DEC46F19C2AC4A9A8CDC1B8E1F712FA9Z" w:id="261403228"/>
      <w:r>
        <w:fldChar w:fldCharType="separate"/>
      </w:r>
      <w:bookmarkEnd w:id="261403228"/>
      <w:r w:rsidRPr="65E880E1" w:rsidR="5D0869D5">
        <w:rPr>
          <w:rStyle w:val="Mention"/>
          <w:noProof/>
        </w:rPr>
        <w:t>@Yineth Ibette Gonzalez Quintero</w:t>
      </w:r>
      <w:r>
        <w:fldChar w:fldCharType="end"/>
      </w:r>
    </w:p>
  </w:comment>
</w:comments>
</file>

<file path=word/commentsExtended.xml><?xml version="1.0" encoding="utf-8"?>
<w15:commentsEx xmlns:mc="http://schemas.openxmlformats.org/markup-compatibility/2006" xmlns:w15="http://schemas.microsoft.com/office/word/2012/wordml" mc:Ignorable="w15">
  <w15:commentEx w15:done="0" w15:paraId="513A7642"/>
  <w15:commentEx w15:done="0" w15:paraId="0EAD675B"/>
  <w15:commentEx w15:done="0" w15:paraId="2A1023FC"/>
  <w15:commentEx w15:done="0" w15:paraId="69EAE664"/>
  <w15:commentEx w15:done="0" w15:paraId="569265E0"/>
  <w15:commentEx w15:done="0" w15:paraId="27750FE2" w15:paraIdParent="569265E0"/>
  <w15:commentEx w15:done="0" w15:paraId="7A55E86F"/>
  <w15:commentEx w15:done="0" w15:paraId="375264F0"/>
  <w15:commentEx w15:done="0" w15:paraId="5D420D91"/>
  <w15:commentEx w15:done="0" w15:paraId="509E0938"/>
  <w15:commentEx w15:done="0" w15:paraId="1FE25BC9"/>
  <w15:commentEx w15:done="0" w15:paraId="18DAC36A"/>
  <w15:commentEx w15:done="0" w15:paraId="3B05D14D"/>
  <w15:commentEx w15:done="0" w15:paraId="3B231572" w15:paraIdParent="3B05D14D"/>
  <w15:commentEx w15:done="0" w15:paraId="46765A23"/>
  <w15:commentEx w15:done="0" w15:paraId="0167FD83"/>
  <w15:commentEx w15:done="0" w15:paraId="5C1E8900"/>
  <w15:commentEx w15:done="0" w15:paraId="5366589A"/>
  <w15:commentEx w15:done="0" w15:paraId="01360A6C"/>
  <w15:commentEx w15:done="0" w15:paraId="401FB53A"/>
  <w15:commentEx w15:done="0" w15:paraId="4D381BBD" w15:paraIdParent="401FB53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105BA4" w16cex:dateUtc="2026-08-12T13:53:00Z"/>
  <w16cex:commentExtensible w16cex:durableId="79F7EFB1" w16cex:dateUtc="2026-08-12T14:15:00Z"/>
  <w16cex:commentExtensible w16cex:durableId="6EBC0567" w16cex:dateUtc="2026-06-05T02:44:00Z"/>
  <w16cex:commentExtensible w16cex:durableId="556AECDD" w16cex:dateUtc="2026-08-12T14:21:00Z"/>
  <w16cex:commentExtensible w16cex:durableId="67F7C86A" w16cex:dateUtc="2026-08-12T15:41:00Z"/>
  <w16cex:commentExtensible w16cex:durableId="2E2896E9" w16cex:dateUtc="2026-08-14T00:18:00Z"/>
  <w16cex:commentExtensible w16cex:durableId="2A1B1EC9" w16cex:dateUtc="2026-08-12T15:46:00Z"/>
  <w16cex:commentExtensible w16cex:durableId="2E28978F" w16cex:dateUtc="2026-08-14T00:20:00Z"/>
  <w16cex:commentExtensible w16cex:durableId="3BA45524" w16cex:dateUtc="2026-08-12T15:53:00Z"/>
  <w16cex:commentExtensible w16cex:durableId="2E2897D9" w16cex:dateUtc="2026-08-14T00:22:00Z"/>
  <w16cex:commentExtensible w16cex:durableId="2A3EFF5A" w16cex:dateUtc="2026-08-12T15:57:00Z"/>
  <w16cex:commentExtensible w16cex:durableId="2E285A50" w16cex:dateUtc="2026-08-13T19:59:00Z"/>
  <w16cex:commentExtensible w16cex:durableId="6A36E9AD" w16cex:dateUtc="2026-08-12T15:25:00Z"/>
  <w16cex:commentExtensible w16cex:durableId="2E285AAB" w16cex:dateUtc="2026-08-13T20:00:00Z"/>
  <w16cex:commentExtensible w16cex:durableId="2E285B5B" w16cex:dateUtc="2026-08-13T20:03:00Z"/>
  <w16cex:commentExtensible w16cex:durableId="5CA74FAD" w16cex:dateUtc="2026-08-12T16:00:00Z"/>
  <w16cex:commentExtensible w16cex:durableId="2E2893A2" w16cex:dateUtc="2026-08-14T00:04:00Z"/>
  <w16cex:commentExtensible w16cex:durableId="2E28945E" w16cex:dateUtc="2026-08-14T00:07:00Z"/>
  <w16cex:commentExtensible w16cex:durableId="750CF388" w16cex:dateUtc="2026-07-22T00:56:00Z"/>
  <w16cex:commentExtensible w16cex:durableId="557FE69B" w16cex:dateUtc="2026-08-25T20:37:01.885Z"/>
  <w16cex:commentExtensible w16cex:durableId="5B508AAF" w16cex:dateUtc="2026-08-25T20:42:00.274Z">
    <w16cex:extLst>
      <w16:ext w16:uri="{CE6994B0-6A32-4C9F-8C6B-6E91EDA988CE}">
        <cr:reactions xmlns:cr="http://schemas.microsoft.com/office/comments/2020/reactions">
          <cr:reaction reactionType="1">
            <cr:reactionInfo dateUtc="2026-08-25T20:58:31.993Z">
              <cr:user userId="S::yigonzalez@sena.edu.co::922bc87e-b9dc-4dc9-be36-b8100381aee7" userProvider="AD" userName="Yineth Ibette Gonzalez Quintero"/>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13A7642" w16cid:durableId="4E105BA4"/>
  <w16cid:commentId w16cid:paraId="0EAD675B" w16cid:durableId="79F7EFB1"/>
  <w16cid:commentId w16cid:paraId="2A1023FC" w16cid:durableId="6EBC0567"/>
  <w16cid:commentId w16cid:paraId="69EAE664" w16cid:durableId="556AECDD"/>
  <w16cid:commentId w16cid:paraId="569265E0" w16cid:durableId="67F7C86A"/>
  <w16cid:commentId w16cid:paraId="27750FE2" w16cid:durableId="2E2896E9"/>
  <w16cid:commentId w16cid:paraId="7A55E86F" w16cid:durableId="2A1B1EC9"/>
  <w16cid:commentId w16cid:paraId="375264F0" w16cid:durableId="2E28978F"/>
  <w16cid:commentId w16cid:paraId="5D420D91" w16cid:durableId="3BA45524"/>
  <w16cid:commentId w16cid:paraId="509E0938" w16cid:durableId="2E2897D9"/>
  <w16cid:commentId w16cid:paraId="1FE25BC9" w16cid:durableId="2A3EFF5A"/>
  <w16cid:commentId w16cid:paraId="18DAC36A" w16cid:durableId="2E285A50"/>
  <w16cid:commentId w16cid:paraId="3B05D14D" w16cid:durableId="6A36E9AD"/>
  <w16cid:commentId w16cid:paraId="3B231572" w16cid:durableId="2E285AAB"/>
  <w16cid:commentId w16cid:paraId="46765A23" w16cid:durableId="2E285B5B"/>
  <w16cid:commentId w16cid:paraId="0167FD83" w16cid:durableId="5CA74FAD"/>
  <w16cid:commentId w16cid:paraId="5C1E8900" w16cid:durableId="2E2893A2"/>
  <w16cid:commentId w16cid:paraId="5366589A" w16cid:durableId="2E28945E"/>
  <w16cid:commentId w16cid:paraId="01360A6C" w16cid:durableId="750CF388"/>
  <w16cid:commentId w16cid:paraId="401FB53A" w16cid:durableId="557FE69B"/>
  <w16cid:commentId w16cid:paraId="4D381BBD" w16cid:durableId="5B508A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6BC7" w:rsidRDefault="00516BC7" w14:paraId="1AEA9228" w14:textId="77777777">
      <w:pPr>
        <w:spacing w:line="240" w:lineRule="auto"/>
      </w:pPr>
      <w:r>
        <w:separator/>
      </w:r>
    </w:p>
  </w:endnote>
  <w:endnote w:type="continuationSeparator" w:id="0">
    <w:p w:rsidR="00516BC7" w:rsidRDefault="00516BC7" w14:paraId="74D2EF0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7F54" w:rsidRDefault="008C7F54" w14:paraId="65D73542"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7F54" w:rsidRDefault="008C7F54" w14:paraId="23106BE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6BC7" w:rsidRDefault="00516BC7" w14:paraId="0E411104" w14:textId="77777777">
      <w:pPr>
        <w:spacing w:line="240" w:lineRule="auto"/>
      </w:pPr>
      <w:r>
        <w:separator/>
      </w:r>
    </w:p>
  </w:footnote>
  <w:footnote w:type="continuationSeparator" w:id="0">
    <w:p w:rsidR="00516BC7" w:rsidRDefault="00516BC7" w14:paraId="53FB999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7F54" w:rsidRDefault="008C7F54" w14:paraId="3BEF433D"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45579097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7F54" w:rsidRDefault="008C7F54" w14:paraId="365FA08C"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745"/>
    <w:multiLevelType w:val="multilevel"/>
    <w:tmpl w:val="864EC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D5018E"/>
    <w:multiLevelType w:val="multilevel"/>
    <w:tmpl w:val="C7F6E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F93563"/>
    <w:multiLevelType w:val="hybridMultilevel"/>
    <w:tmpl w:val="CC82297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25B728D"/>
    <w:multiLevelType w:val="multilevel"/>
    <w:tmpl w:val="91920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762CF9"/>
    <w:multiLevelType w:val="multilevel"/>
    <w:tmpl w:val="115E7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303821"/>
    <w:multiLevelType w:val="multilevel"/>
    <w:tmpl w:val="0EFC4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1C5440B"/>
    <w:multiLevelType w:val="hybridMultilevel"/>
    <w:tmpl w:val="BF78128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240281D"/>
    <w:multiLevelType w:val="hybridMultilevel"/>
    <w:tmpl w:val="BD9ED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2C33FB0"/>
    <w:multiLevelType w:val="multilevel"/>
    <w:tmpl w:val="06D09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2200C8"/>
    <w:multiLevelType w:val="multilevel"/>
    <w:tmpl w:val="F580F31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64784"/>
    <w:multiLevelType w:val="multilevel"/>
    <w:tmpl w:val="A1A49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6611A1"/>
    <w:multiLevelType w:val="multilevel"/>
    <w:tmpl w:val="089A42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EE82C08"/>
    <w:multiLevelType w:val="multilevel"/>
    <w:tmpl w:val="6B1EF2E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337786"/>
    <w:multiLevelType w:val="hybridMultilevel"/>
    <w:tmpl w:val="264A36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3C25352"/>
    <w:multiLevelType w:val="hybridMultilevel"/>
    <w:tmpl w:val="9536A9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5F702EF"/>
    <w:multiLevelType w:val="multilevel"/>
    <w:tmpl w:val="5F3E2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7822EBE"/>
    <w:multiLevelType w:val="multilevel"/>
    <w:tmpl w:val="CAB66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DD23FB"/>
    <w:multiLevelType w:val="hybridMultilevel"/>
    <w:tmpl w:val="F61078FC"/>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8" w15:restartNumberingAfterBreak="0">
    <w:nsid w:val="3B7D606E"/>
    <w:multiLevelType w:val="hybridMultilevel"/>
    <w:tmpl w:val="3EE8A8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CBB0033"/>
    <w:multiLevelType w:val="multilevel"/>
    <w:tmpl w:val="B9021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F7E787C"/>
    <w:multiLevelType w:val="multilevel"/>
    <w:tmpl w:val="0ECCF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4786D89"/>
    <w:multiLevelType w:val="multilevel"/>
    <w:tmpl w:val="E6387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5BB6302"/>
    <w:multiLevelType w:val="multilevel"/>
    <w:tmpl w:val="E260140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5F2A56"/>
    <w:multiLevelType w:val="multilevel"/>
    <w:tmpl w:val="DC263168"/>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Arial" w:hAnsi="Arial" w:eastAsia="Times New Roman" w:cs="Arial"/>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AC51DBC"/>
    <w:multiLevelType w:val="hybridMultilevel"/>
    <w:tmpl w:val="D576A1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4AD92FFF"/>
    <w:multiLevelType w:val="hybridMultilevel"/>
    <w:tmpl w:val="14D0F5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E2C2EF9"/>
    <w:multiLevelType w:val="multilevel"/>
    <w:tmpl w:val="CF3261FA"/>
    <w:lvl w:ilvl="0">
      <w:start w:val="1"/>
      <w:numFmt w:val="bullet"/>
      <w:lvlText w:val=""/>
      <w:lvlJc w:val="left"/>
      <w:pPr>
        <w:tabs>
          <w:tab w:val="num" w:pos="720"/>
        </w:tabs>
        <w:ind w:left="720" w:hanging="360"/>
      </w:pPr>
      <w:rPr>
        <w:rFonts w:hint="default" w:ascii="Symbol" w:hAnsi="Symbol"/>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2E27E4D"/>
    <w:multiLevelType w:val="hybridMultilevel"/>
    <w:tmpl w:val="6BC4AAA6"/>
    <w:lvl w:ilvl="0" w:tplc="4FAE5E9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39672C9"/>
    <w:multiLevelType w:val="hybridMultilevel"/>
    <w:tmpl w:val="D5D252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9AD7A64"/>
    <w:multiLevelType w:val="multilevel"/>
    <w:tmpl w:val="BFEA1DAE"/>
    <w:lvl w:ilvl="0">
      <w:start w:val="1"/>
      <w:numFmt w:val="bullet"/>
      <w:lvlText w:val=""/>
      <w:lvlJc w:val="left"/>
      <w:pPr>
        <w:tabs>
          <w:tab w:val="num" w:pos="720"/>
        </w:tabs>
        <w:ind w:left="720" w:hanging="360"/>
      </w:pPr>
      <w:rPr>
        <w:rFonts w:hint="default" w:ascii="Symbol" w:hAnsi="Symbol"/>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16798"/>
    <w:multiLevelType w:val="multilevel"/>
    <w:tmpl w:val="1034D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DC761D3"/>
    <w:multiLevelType w:val="multilevel"/>
    <w:tmpl w:val="D80AAE7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8A49AE"/>
    <w:multiLevelType w:val="multilevel"/>
    <w:tmpl w:val="B8CC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686CC7"/>
    <w:multiLevelType w:val="multilevel"/>
    <w:tmpl w:val="D116D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A3214A1"/>
    <w:multiLevelType w:val="multilevel"/>
    <w:tmpl w:val="390E1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53206201">
    <w:abstractNumId w:val="23"/>
  </w:num>
  <w:num w:numId="2" w16cid:durableId="470095443">
    <w:abstractNumId w:val="27"/>
  </w:num>
  <w:num w:numId="3" w16cid:durableId="1148982445">
    <w:abstractNumId w:val="30"/>
  </w:num>
  <w:num w:numId="4" w16cid:durableId="1477987375">
    <w:abstractNumId w:val="26"/>
  </w:num>
  <w:num w:numId="5" w16cid:durableId="79722141">
    <w:abstractNumId w:val="7"/>
  </w:num>
  <w:num w:numId="6" w16cid:durableId="540091153">
    <w:abstractNumId w:val="25"/>
  </w:num>
  <w:num w:numId="7" w16cid:durableId="2046363956">
    <w:abstractNumId w:val="20"/>
  </w:num>
  <w:num w:numId="8" w16cid:durableId="1513378704">
    <w:abstractNumId w:val="9"/>
  </w:num>
  <w:num w:numId="9" w16cid:durableId="1449277887">
    <w:abstractNumId w:val="34"/>
  </w:num>
  <w:num w:numId="10" w16cid:durableId="917785080">
    <w:abstractNumId w:val="12"/>
  </w:num>
  <w:num w:numId="11" w16cid:durableId="158693719">
    <w:abstractNumId w:val="5"/>
  </w:num>
  <w:num w:numId="12" w16cid:durableId="1333413797">
    <w:abstractNumId w:val="1"/>
  </w:num>
  <w:num w:numId="13" w16cid:durableId="461733005">
    <w:abstractNumId w:val="16"/>
  </w:num>
  <w:num w:numId="14" w16cid:durableId="1359811799">
    <w:abstractNumId w:val="3"/>
  </w:num>
  <w:num w:numId="15" w16cid:durableId="697198766">
    <w:abstractNumId w:val="35"/>
  </w:num>
  <w:num w:numId="16" w16cid:durableId="1934705964">
    <w:abstractNumId w:val="33"/>
  </w:num>
  <w:num w:numId="17" w16cid:durableId="924145424">
    <w:abstractNumId w:val="10"/>
  </w:num>
  <w:num w:numId="18" w16cid:durableId="957685206">
    <w:abstractNumId w:val="11"/>
  </w:num>
  <w:num w:numId="19" w16cid:durableId="1825707353">
    <w:abstractNumId w:val="32"/>
  </w:num>
  <w:num w:numId="20" w16cid:durableId="1934822023">
    <w:abstractNumId w:val="6"/>
  </w:num>
  <w:num w:numId="21" w16cid:durableId="1725982751">
    <w:abstractNumId w:val="0"/>
  </w:num>
  <w:num w:numId="22" w16cid:durableId="1412241785">
    <w:abstractNumId w:val="8"/>
  </w:num>
  <w:num w:numId="23" w16cid:durableId="1736010362">
    <w:abstractNumId w:val="22"/>
  </w:num>
  <w:num w:numId="24" w16cid:durableId="291636751">
    <w:abstractNumId w:val="13"/>
  </w:num>
  <w:num w:numId="25" w16cid:durableId="230506404">
    <w:abstractNumId w:val="28"/>
  </w:num>
  <w:num w:numId="26" w16cid:durableId="687945003">
    <w:abstractNumId w:val="17"/>
  </w:num>
  <w:num w:numId="27" w16cid:durableId="1512724774">
    <w:abstractNumId w:val="24"/>
  </w:num>
  <w:num w:numId="28" w16cid:durableId="575895016">
    <w:abstractNumId w:val="18"/>
  </w:num>
  <w:num w:numId="29" w16cid:durableId="182672709">
    <w:abstractNumId w:val="2"/>
  </w:num>
  <w:num w:numId="30" w16cid:durableId="2053062">
    <w:abstractNumId w:val="29"/>
  </w:num>
  <w:num w:numId="31" w16cid:durableId="986394392">
    <w:abstractNumId w:val="14"/>
  </w:num>
  <w:num w:numId="32" w16cid:durableId="521360919">
    <w:abstractNumId w:val="4"/>
  </w:num>
  <w:num w:numId="33" w16cid:durableId="1195969960">
    <w:abstractNumId w:val="15"/>
  </w:num>
  <w:num w:numId="34" w16cid:durableId="269170609">
    <w:abstractNumId w:val="31"/>
  </w:num>
  <w:num w:numId="35" w16cid:durableId="1107770429">
    <w:abstractNumId w:val="21"/>
  </w:num>
  <w:num w:numId="36" w16cid:durableId="1681080560">
    <w:abstractNumId w:val="19"/>
  </w:num>
  <w:numIdMacAtCleanup w:val="20"/>
</w:numbering>
</file>

<file path=word/people.xml><?xml version="1.0" encoding="utf-8"?>
<w15:people xmlns:mc="http://schemas.openxmlformats.org/markup-compatibility/2006" xmlns:w15="http://schemas.microsoft.com/office/word/2012/wordml" mc:Ignorable="w15">
  <w15:person w15:author="ANDRES PACHECO">
    <w15:presenceInfo w15:providerId="Windows Live" w15:userId="5a1170749484fe9a"/>
  </w15:person>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rson w15:author="Erika Fernanda Mejia Pinzo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03FFE"/>
    <w:rsid w:val="00015A46"/>
    <w:rsid w:val="00022360"/>
    <w:rsid w:val="00023047"/>
    <w:rsid w:val="00023D18"/>
    <w:rsid w:val="00024AD9"/>
    <w:rsid w:val="00033F05"/>
    <w:rsid w:val="00034C57"/>
    <w:rsid w:val="00036A89"/>
    <w:rsid w:val="00042E3E"/>
    <w:rsid w:val="00046131"/>
    <w:rsid w:val="00051E09"/>
    <w:rsid w:val="00053283"/>
    <w:rsid w:val="00060D57"/>
    <w:rsid w:val="0006250A"/>
    <w:rsid w:val="00062A6E"/>
    <w:rsid w:val="0006769C"/>
    <w:rsid w:val="0007190A"/>
    <w:rsid w:val="00081F5E"/>
    <w:rsid w:val="00082133"/>
    <w:rsid w:val="000822C0"/>
    <w:rsid w:val="00083412"/>
    <w:rsid w:val="000910D2"/>
    <w:rsid w:val="000B1FBE"/>
    <w:rsid w:val="000B2355"/>
    <w:rsid w:val="000B24B3"/>
    <w:rsid w:val="000D5F18"/>
    <w:rsid w:val="000E0D41"/>
    <w:rsid w:val="000E19AA"/>
    <w:rsid w:val="000E2D28"/>
    <w:rsid w:val="000E495E"/>
    <w:rsid w:val="000F0F4F"/>
    <w:rsid w:val="000F54AC"/>
    <w:rsid w:val="0010087E"/>
    <w:rsid w:val="001015D0"/>
    <w:rsid w:val="00106B06"/>
    <w:rsid w:val="001075E0"/>
    <w:rsid w:val="00107A86"/>
    <w:rsid w:val="00107CF9"/>
    <w:rsid w:val="0011249F"/>
    <w:rsid w:val="00121BE2"/>
    <w:rsid w:val="0012453D"/>
    <w:rsid w:val="001252C5"/>
    <w:rsid w:val="001309E5"/>
    <w:rsid w:val="00135DA3"/>
    <w:rsid w:val="0013726A"/>
    <w:rsid w:val="00137408"/>
    <w:rsid w:val="00146B45"/>
    <w:rsid w:val="001622DD"/>
    <w:rsid w:val="00164C91"/>
    <w:rsid w:val="00165837"/>
    <w:rsid w:val="001673CA"/>
    <w:rsid w:val="001704AB"/>
    <w:rsid w:val="00172804"/>
    <w:rsid w:val="00173681"/>
    <w:rsid w:val="0017481C"/>
    <w:rsid w:val="00174CB9"/>
    <w:rsid w:val="0017780E"/>
    <w:rsid w:val="0018074E"/>
    <w:rsid w:val="00181512"/>
    <w:rsid w:val="00184B85"/>
    <w:rsid w:val="001911F0"/>
    <w:rsid w:val="00191C29"/>
    <w:rsid w:val="001957D9"/>
    <w:rsid w:val="00196CB4"/>
    <w:rsid w:val="001A08AC"/>
    <w:rsid w:val="001A68E0"/>
    <w:rsid w:val="001B63B7"/>
    <w:rsid w:val="001B670B"/>
    <w:rsid w:val="001B7592"/>
    <w:rsid w:val="001B767E"/>
    <w:rsid w:val="001C423F"/>
    <w:rsid w:val="001C4515"/>
    <w:rsid w:val="001C4E40"/>
    <w:rsid w:val="001C594E"/>
    <w:rsid w:val="001D062C"/>
    <w:rsid w:val="001D1A87"/>
    <w:rsid w:val="001D2326"/>
    <w:rsid w:val="001D311F"/>
    <w:rsid w:val="001D4663"/>
    <w:rsid w:val="001D583E"/>
    <w:rsid w:val="001F1004"/>
    <w:rsid w:val="001F1FF4"/>
    <w:rsid w:val="001F3D8E"/>
    <w:rsid w:val="001F41A8"/>
    <w:rsid w:val="001F629F"/>
    <w:rsid w:val="001F63D3"/>
    <w:rsid w:val="001F6A60"/>
    <w:rsid w:val="001F777A"/>
    <w:rsid w:val="00202E72"/>
    <w:rsid w:val="00205748"/>
    <w:rsid w:val="0021294D"/>
    <w:rsid w:val="0022120B"/>
    <w:rsid w:val="002276D0"/>
    <w:rsid w:val="002302DF"/>
    <w:rsid w:val="002409E6"/>
    <w:rsid w:val="002413F2"/>
    <w:rsid w:val="00241CBA"/>
    <w:rsid w:val="0024561E"/>
    <w:rsid w:val="00250CC5"/>
    <w:rsid w:val="00252C40"/>
    <w:rsid w:val="0025300C"/>
    <w:rsid w:val="00254816"/>
    <w:rsid w:val="0026528B"/>
    <w:rsid w:val="0027478D"/>
    <w:rsid w:val="00274B4C"/>
    <w:rsid w:val="0028157A"/>
    <w:rsid w:val="00282384"/>
    <w:rsid w:val="00284308"/>
    <w:rsid w:val="00287F70"/>
    <w:rsid w:val="002900BA"/>
    <w:rsid w:val="0029234E"/>
    <w:rsid w:val="002B7DC5"/>
    <w:rsid w:val="002C0F94"/>
    <w:rsid w:val="002C30BF"/>
    <w:rsid w:val="002C4AE6"/>
    <w:rsid w:val="002C62D9"/>
    <w:rsid w:val="002D01D9"/>
    <w:rsid w:val="002E0272"/>
    <w:rsid w:val="002E20B9"/>
    <w:rsid w:val="002E4074"/>
    <w:rsid w:val="002E437B"/>
    <w:rsid w:val="002F0D63"/>
    <w:rsid w:val="002F4132"/>
    <w:rsid w:val="00301C16"/>
    <w:rsid w:val="00302E19"/>
    <w:rsid w:val="00307904"/>
    <w:rsid w:val="0031072C"/>
    <w:rsid w:val="00310DD9"/>
    <w:rsid w:val="0031408F"/>
    <w:rsid w:val="00321413"/>
    <w:rsid w:val="00322AF0"/>
    <w:rsid w:val="003243E2"/>
    <w:rsid w:val="00325F18"/>
    <w:rsid w:val="003338B1"/>
    <w:rsid w:val="00335745"/>
    <w:rsid w:val="00336F10"/>
    <w:rsid w:val="00342C11"/>
    <w:rsid w:val="00344193"/>
    <w:rsid w:val="00345BCF"/>
    <w:rsid w:val="00350D96"/>
    <w:rsid w:val="003538CE"/>
    <w:rsid w:val="00354973"/>
    <w:rsid w:val="00354F2F"/>
    <w:rsid w:val="00355525"/>
    <w:rsid w:val="003565DB"/>
    <w:rsid w:val="00356E2B"/>
    <w:rsid w:val="00360246"/>
    <w:rsid w:val="0036338C"/>
    <w:rsid w:val="00375802"/>
    <w:rsid w:val="0037780C"/>
    <w:rsid w:val="00377BA0"/>
    <w:rsid w:val="00377F2C"/>
    <w:rsid w:val="0038151F"/>
    <w:rsid w:val="00381FC7"/>
    <w:rsid w:val="00384435"/>
    <w:rsid w:val="00391D82"/>
    <w:rsid w:val="003926D8"/>
    <w:rsid w:val="0039288D"/>
    <w:rsid w:val="003A2885"/>
    <w:rsid w:val="003A7320"/>
    <w:rsid w:val="003A767E"/>
    <w:rsid w:val="003B6F52"/>
    <w:rsid w:val="003C34E2"/>
    <w:rsid w:val="003D32E8"/>
    <w:rsid w:val="003F01AC"/>
    <w:rsid w:val="003F1125"/>
    <w:rsid w:val="003F1594"/>
    <w:rsid w:val="003F437D"/>
    <w:rsid w:val="00400499"/>
    <w:rsid w:val="00400C7C"/>
    <w:rsid w:val="00402340"/>
    <w:rsid w:val="00402492"/>
    <w:rsid w:val="00402817"/>
    <w:rsid w:val="00404FDF"/>
    <w:rsid w:val="0041203E"/>
    <w:rsid w:val="00412446"/>
    <w:rsid w:val="00414604"/>
    <w:rsid w:val="0041705B"/>
    <w:rsid w:val="00417F24"/>
    <w:rsid w:val="004262BC"/>
    <w:rsid w:val="00426C10"/>
    <w:rsid w:val="00440651"/>
    <w:rsid w:val="0044310F"/>
    <w:rsid w:val="0045064F"/>
    <w:rsid w:val="0045680A"/>
    <w:rsid w:val="004667DC"/>
    <w:rsid w:val="00472C4C"/>
    <w:rsid w:val="00476D21"/>
    <w:rsid w:val="00481315"/>
    <w:rsid w:val="004832D7"/>
    <w:rsid w:val="00483CF5"/>
    <w:rsid w:val="00494D8E"/>
    <w:rsid w:val="004965D8"/>
    <w:rsid w:val="004A0545"/>
    <w:rsid w:val="004A344D"/>
    <w:rsid w:val="004A59F9"/>
    <w:rsid w:val="004B213C"/>
    <w:rsid w:val="004B52BC"/>
    <w:rsid w:val="004B5387"/>
    <w:rsid w:val="004B7D1E"/>
    <w:rsid w:val="004C157F"/>
    <w:rsid w:val="004C221F"/>
    <w:rsid w:val="004D4605"/>
    <w:rsid w:val="004D57AE"/>
    <w:rsid w:val="004D5CFF"/>
    <w:rsid w:val="004E11BC"/>
    <w:rsid w:val="004E414E"/>
    <w:rsid w:val="004F35FC"/>
    <w:rsid w:val="00503390"/>
    <w:rsid w:val="005036DE"/>
    <w:rsid w:val="00505BA5"/>
    <w:rsid w:val="005074A0"/>
    <w:rsid w:val="00513FB1"/>
    <w:rsid w:val="00514EF2"/>
    <w:rsid w:val="00516BC7"/>
    <w:rsid w:val="005229FE"/>
    <w:rsid w:val="0052575B"/>
    <w:rsid w:val="00534253"/>
    <w:rsid w:val="0053425B"/>
    <w:rsid w:val="00536062"/>
    <w:rsid w:val="0055059E"/>
    <w:rsid w:val="00554086"/>
    <w:rsid w:val="0055572B"/>
    <w:rsid w:val="005574EB"/>
    <w:rsid w:val="00565201"/>
    <w:rsid w:val="00565442"/>
    <w:rsid w:val="00565A93"/>
    <w:rsid w:val="0057191D"/>
    <w:rsid w:val="005740E0"/>
    <w:rsid w:val="0057479C"/>
    <w:rsid w:val="00575E06"/>
    <w:rsid w:val="00576F1B"/>
    <w:rsid w:val="0058044A"/>
    <w:rsid w:val="00580AC6"/>
    <w:rsid w:val="005817A1"/>
    <w:rsid w:val="00586F19"/>
    <w:rsid w:val="00590CEF"/>
    <w:rsid w:val="005913F8"/>
    <w:rsid w:val="00592D66"/>
    <w:rsid w:val="005C396A"/>
    <w:rsid w:val="005C57D2"/>
    <w:rsid w:val="005C6DD0"/>
    <w:rsid w:val="005D005A"/>
    <w:rsid w:val="005D27BB"/>
    <w:rsid w:val="005D3111"/>
    <w:rsid w:val="005D6B32"/>
    <w:rsid w:val="005E077A"/>
    <w:rsid w:val="005E10C1"/>
    <w:rsid w:val="005E2EC7"/>
    <w:rsid w:val="005E69ED"/>
    <w:rsid w:val="005F1DE4"/>
    <w:rsid w:val="005F456E"/>
    <w:rsid w:val="005F7F16"/>
    <w:rsid w:val="00603F85"/>
    <w:rsid w:val="006055C7"/>
    <w:rsid w:val="00606399"/>
    <w:rsid w:val="00606A3A"/>
    <w:rsid w:val="0061125B"/>
    <w:rsid w:val="00612A89"/>
    <w:rsid w:val="00615BA0"/>
    <w:rsid w:val="00617E32"/>
    <w:rsid w:val="00626FED"/>
    <w:rsid w:val="006303D6"/>
    <w:rsid w:val="00630848"/>
    <w:rsid w:val="00630874"/>
    <w:rsid w:val="00634E7F"/>
    <w:rsid w:val="00640914"/>
    <w:rsid w:val="00643378"/>
    <w:rsid w:val="006554CE"/>
    <w:rsid w:val="00656BC5"/>
    <w:rsid w:val="00661EE4"/>
    <w:rsid w:val="0067147B"/>
    <w:rsid w:val="00674651"/>
    <w:rsid w:val="006801AA"/>
    <w:rsid w:val="00680C44"/>
    <w:rsid w:val="00687700"/>
    <w:rsid w:val="00690299"/>
    <w:rsid w:val="00690D40"/>
    <w:rsid w:val="00693866"/>
    <w:rsid w:val="00696866"/>
    <w:rsid w:val="006A3ADA"/>
    <w:rsid w:val="006A65C3"/>
    <w:rsid w:val="006A769C"/>
    <w:rsid w:val="006B2F13"/>
    <w:rsid w:val="006B42AE"/>
    <w:rsid w:val="006B7B4C"/>
    <w:rsid w:val="006D095B"/>
    <w:rsid w:val="006D34B2"/>
    <w:rsid w:val="006E5493"/>
    <w:rsid w:val="006F24D1"/>
    <w:rsid w:val="006F29F3"/>
    <w:rsid w:val="006F2F0D"/>
    <w:rsid w:val="006F7AA3"/>
    <w:rsid w:val="0070304A"/>
    <w:rsid w:val="007034CF"/>
    <w:rsid w:val="00711D7D"/>
    <w:rsid w:val="007174C0"/>
    <w:rsid w:val="00722200"/>
    <w:rsid w:val="00725DC4"/>
    <w:rsid w:val="00726875"/>
    <w:rsid w:val="00732A1A"/>
    <w:rsid w:val="00743BBF"/>
    <w:rsid w:val="00752013"/>
    <w:rsid w:val="00753909"/>
    <w:rsid w:val="00753A5B"/>
    <w:rsid w:val="00753D71"/>
    <w:rsid w:val="00754006"/>
    <w:rsid w:val="007576BD"/>
    <w:rsid w:val="00760C81"/>
    <w:rsid w:val="00760EEF"/>
    <w:rsid w:val="007644F7"/>
    <w:rsid w:val="00764DD4"/>
    <w:rsid w:val="00765233"/>
    <w:rsid w:val="00766E02"/>
    <w:rsid w:val="0077129A"/>
    <w:rsid w:val="0077138A"/>
    <w:rsid w:val="007854EF"/>
    <w:rsid w:val="0079038F"/>
    <w:rsid w:val="007927F4"/>
    <w:rsid w:val="0079510A"/>
    <w:rsid w:val="00795400"/>
    <w:rsid w:val="007968EE"/>
    <w:rsid w:val="007A31A7"/>
    <w:rsid w:val="007A3DC6"/>
    <w:rsid w:val="007A4655"/>
    <w:rsid w:val="007C2504"/>
    <w:rsid w:val="007C2EF3"/>
    <w:rsid w:val="007D0DCD"/>
    <w:rsid w:val="007D5277"/>
    <w:rsid w:val="007D5D36"/>
    <w:rsid w:val="007D660A"/>
    <w:rsid w:val="007D7561"/>
    <w:rsid w:val="007E5348"/>
    <w:rsid w:val="008022B5"/>
    <w:rsid w:val="00802C3C"/>
    <w:rsid w:val="00806DF9"/>
    <w:rsid w:val="00807A12"/>
    <w:rsid w:val="00810777"/>
    <w:rsid w:val="00812161"/>
    <w:rsid w:val="00813E87"/>
    <w:rsid w:val="00816086"/>
    <w:rsid w:val="0081657A"/>
    <w:rsid w:val="00823F2C"/>
    <w:rsid w:val="00824EC0"/>
    <w:rsid w:val="008254EC"/>
    <w:rsid w:val="0083431B"/>
    <w:rsid w:val="00834576"/>
    <w:rsid w:val="00834F52"/>
    <w:rsid w:val="00835270"/>
    <w:rsid w:val="0083560A"/>
    <w:rsid w:val="008401F9"/>
    <w:rsid w:val="0084259A"/>
    <w:rsid w:val="00843563"/>
    <w:rsid w:val="00843D06"/>
    <w:rsid w:val="00850DCC"/>
    <w:rsid w:val="008526FE"/>
    <w:rsid w:val="00854D1B"/>
    <w:rsid w:val="00856BAD"/>
    <w:rsid w:val="008573CD"/>
    <w:rsid w:val="008574AF"/>
    <w:rsid w:val="00861130"/>
    <w:rsid w:val="00870138"/>
    <w:rsid w:val="00876FAC"/>
    <w:rsid w:val="008813D3"/>
    <w:rsid w:val="008875C7"/>
    <w:rsid w:val="00895F43"/>
    <w:rsid w:val="0089620C"/>
    <w:rsid w:val="008962BC"/>
    <w:rsid w:val="00897CE9"/>
    <w:rsid w:val="008A3384"/>
    <w:rsid w:val="008A7C45"/>
    <w:rsid w:val="008B2D8A"/>
    <w:rsid w:val="008B4BEE"/>
    <w:rsid w:val="008B4EDE"/>
    <w:rsid w:val="008B6BC2"/>
    <w:rsid w:val="008B6C9F"/>
    <w:rsid w:val="008B7165"/>
    <w:rsid w:val="008C0AD3"/>
    <w:rsid w:val="008C107E"/>
    <w:rsid w:val="008C1B74"/>
    <w:rsid w:val="008C44B1"/>
    <w:rsid w:val="008C46ED"/>
    <w:rsid w:val="008C7F54"/>
    <w:rsid w:val="008D0D9C"/>
    <w:rsid w:val="008D4485"/>
    <w:rsid w:val="008E0EA9"/>
    <w:rsid w:val="008E77B6"/>
    <w:rsid w:val="008F6764"/>
    <w:rsid w:val="00902EE7"/>
    <w:rsid w:val="009108CD"/>
    <w:rsid w:val="00911B62"/>
    <w:rsid w:val="00912B2C"/>
    <w:rsid w:val="009146F1"/>
    <w:rsid w:val="009160AF"/>
    <w:rsid w:val="00917923"/>
    <w:rsid w:val="00923666"/>
    <w:rsid w:val="00924FCC"/>
    <w:rsid w:val="00930E5C"/>
    <w:rsid w:val="009336C1"/>
    <w:rsid w:val="00935462"/>
    <w:rsid w:val="00945A32"/>
    <w:rsid w:val="009521C0"/>
    <w:rsid w:val="00955DAF"/>
    <w:rsid w:val="00955F8E"/>
    <w:rsid w:val="0096173C"/>
    <w:rsid w:val="0096280B"/>
    <w:rsid w:val="00964101"/>
    <w:rsid w:val="00964337"/>
    <w:rsid w:val="00965123"/>
    <w:rsid w:val="00966D2C"/>
    <w:rsid w:val="009707D5"/>
    <w:rsid w:val="00970D0B"/>
    <w:rsid w:val="009758D9"/>
    <w:rsid w:val="009771AD"/>
    <w:rsid w:val="00983471"/>
    <w:rsid w:val="00993698"/>
    <w:rsid w:val="0099390F"/>
    <w:rsid w:val="0099464F"/>
    <w:rsid w:val="00997850"/>
    <w:rsid w:val="009A1A32"/>
    <w:rsid w:val="009A6284"/>
    <w:rsid w:val="009A7C45"/>
    <w:rsid w:val="009A7C9A"/>
    <w:rsid w:val="009B037A"/>
    <w:rsid w:val="009B073D"/>
    <w:rsid w:val="009B1D9A"/>
    <w:rsid w:val="009C4A0A"/>
    <w:rsid w:val="009D4415"/>
    <w:rsid w:val="009E146F"/>
    <w:rsid w:val="009E4D9D"/>
    <w:rsid w:val="009E6299"/>
    <w:rsid w:val="009F04EC"/>
    <w:rsid w:val="009F1B03"/>
    <w:rsid w:val="009F5BF4"/>
    <w:rsid w:val="00A03114"/>
    <w:rsid w:val="00A05AA6"/>
    <w:rsid w:val="00A10416"/>
    <w:rsid w:val="00A1481C"/>
    <w:rsid w:val="00A1503F"/>
    <w:rsid w:val="00A21366"/>
    <w:rsid w:val="00A22B7E"/>
    <w:rsid w:val="00A30ED9"/>
    <w:rsid w:val="00A31711"/>
    <w:rsid w:val="00A31D5C"/>
    <w:rsid w:val="00A32785"/>
    <w:rsid w:val="00A33591"/>
    <w:rsid w:val="00A41B80"/>
    <w:rsid w:val="00A42789"/>
    <w:rsid w:val="00A43FFF"/>
    <w:rsid w:val="00A47662"/>
    <w:rsid w:val="00A51172"/>
    <w:rsid w:val="00A512D4"/>
    <w:rsid w:val="00A55137"/>
    <w:rsid w:val="00A57005"/>
    <w:rsid w:val="00A626AE"/>
    <w:rsid w:val="00A63D2C"/>
    <w:rsid w:val="00A65723"/>
    <w:rsid w:val="00A71076"/>
    <w:rsid w:val="00A716E1"/>
    <w:rsid w:val="00A73207"/>
    <w:rsid w:val="00A75BB6"/>
    <w:rsid w:val="00A77AD3"/>
    <w:rsid w:val="00A8140F"/>
    <w:rsid w:val="00A902FF"/>
    <w:rsid w:val="00AA30B0"/>
    <w:rsid w:val="00AA5C1F"/>
    <w:rsid w:val="00AA5FA0"/>
    <w:rsid w:val="00AB3CA2"/>
    <w:rsid w:val="00AB5E4D"/>
    <w:rsid w:val="00AD3078"/>
    <w:rsid w:val="00AE2488"/>
    <w:rsid w:val="00AE6993"/>
    <w:rsid w:val="00AF08A4"/>
    <w:rsid w:val="00AF3582"/>
    <w:rsid w:val="00AF5622"/>
    <w:rsid w:val="00B0000F"/>
    <w:rsid w:val="00B026D7"/>
    <w:rsid w:val="00B045CF"/>
    <w:rsid w:val="00B053BD"/>
    <w:rsid w:val="00B077E0"/>
    <w:rsid w:val="00B15EAE"/>
    <w:rsid w:val="00B33C77"/>
    <w:rsid w:val="00B3495A"/>
    <w:rsid w:val="00B554DD"/>
    <w:rsid w:val="00B601D6"/>
    <w:rsid w:val="00B612DF"/>
    <w:rsid w:val="00B73E79"/>
    <w:rsid w:val="00B740D3"/>
    <w:rsid w:val="00B7475B"/>
    <w:rsid w:val="00B75458"/>
    <w:rsid w:val="00B76FBA"/>
    <w:rsid w:val="00B81A3F"/>
    <w:rsid w:val="00B85F43"/>
    <w:rsid w:val="00B941F6"/>
    <w:rsid w:val="00BA2E9D"/>
    <w:rsid w:val="00BA500D"/>
    <w:rsid w:val="00BA7780"/>
    <w:rsid w:val="00BB3501"/>
    <w:rsid w:val="00BC04CD"/>
    <w:rsid w:val="00BC3C34"/>
    <w:rsid w:val="00BC54BC"/>
    <w:rsid w:val="00BC5C30"/>
    <w:rsid w:val="00BC6115"/>
    <w:rsid w:val="00BD092E"/>
    <w:rsid w:val="00BD722E"/>
    <w:rsid w:val="00BE3AAC"/>
    <w:rsid w:val="00BE4CDA"/>
    <w:rsid w:val="00BE7ADC"/>
    <w:rsid w:val="00BF1FFA"/>
    <w:rsid w:val="00BF202A"/>
    <w:rsid w:val="00BF24F2"/>
    <w:rsid w:val="00BF36E0"/>
    <w:rsid w:val="00C03D79"/>
    <w:rsid w:val="00C043C2"/>
    <w:rsid w:val="00C13744"/>
    <w:rsid w:val="00C142A8"/>
    <w:rsid w:val="00C2004E"/>
    <w:rsid w:val="00C32F12"/>
    <w:rsid w:val="00C34293"/>
    <w:rsid w:val="00C37F3B"/>
    <w:rsid w:val="00C437E0"/>
    <w:rsid w:val="00C43C7C"/>
    <w:rsid w:val="00C45A3B"/>
    <w:rsid w:val="00C4659A"/>
    <w:rsid w:val="00C55065"/>
    <w:rsid w:val="00C61C2A"/>
    <w:rsid w:val="00C6458E"/>
    <w:rsid w:val="00C64E83"/>
    <w:rsid w:val="00C66A9C"/>
    <w:rsid w:val="00C740B0"/>
    <w:rsid w:val="00C74F2F"/>
    <w:rsid w:val="00C84255"/>
    <w:rsid w:val="00C85166"/>
    <w:rsid w:val="00C85F76"/>
    <w:rsid w:val="00C93AF9"/>
    <w:rsid w:val="00C94202"/>
    <w:rsid w:val="00CA07D2"/>
    <w:rsid w:val="00CA096C"/>
    <w:rsid w:val="00CC2C55"/>
    <w:rsid w:val="00CC30BF"/>
    <w:rsid w:val="00CC3D5D"/>
    <w:rsid w:val="00CC79E9"/>
    <w:rsid w:val="00CE4EA8"/>
    <w:rsid w:val="00CF0423"/>
    <w:rsid w:val="00D03056"/>
    <w:rsid w:val="00D11437"/>
    <w:rsid w:val="00D12BB6"/>
    <w:rsid w:val="00D14BEB"/>
    <w:rsid w:val="00D21610"/>
    <w:rsid w:val="00D21F85"/>
    <w:rsid w:val="00D276B9"/>
    <w:rsid w:val="00D34C94"/>
    <w:rsid w:val="00D376E1"/>
    <w:rsid w:val="00D37C11"/>
    <w:rsid w:val="00D401C2"/>
    <w:rsid w:val="00D40245"/>
    <w:rsid w:val="00D435E0"/>
    <w:rsid w:val="00D50E33"/>
    <w:rsid w:val="00D51EBA"/>
    <w:rsid w:val="00D53CC5"/>
    <w:rsid w:val="00D64CBC"/>
    <w:rsid w:val="00D70D75"/>
    <w:rsid w:val="00D72736"/>
    <w:rsid w:val="00D80E56"/>
    <w:rsid w:val="00D86175"/>
    <w:rsid w:val="00D94CA6"/>
    <w:rsid w:val="00DA1835"/>
    <w:rsid w:val="00DA23A6"/>
    <w:rsid w:val="00DA2A07"/>
    <w:rsid w:val="00DA4A3E"/>
    <w:rsid w:val="00DA5511"/>
    <w:rsid w:val="00DA5FF0"/>
    <w:rsid w:val="00DB264B"/>
    <w:rsid w:val="00DB4D7D"/>
    <w:rsid w:val="00DC03A3"/>
    <w:rsid w:val="00DC0F75"/>
    <w:rsid w:val="00DC27A1"/>
    <w:rsid w:val="00DC3736"/>
    <w:rsid w:val="00DC4D35"/>
    <w:rsid w:val="00DD1A2B"/>
    <w:rsid w:val="00DD245A"/>
    <w:rsid w:val="00DD4BEE"/>
    <w:rsid w:val="00DD644B"/>
    <w:rsid w:val="00DD6AE1"/>
    <w:rsid w:val="00DD6D82"/>
    <w:rsid w:val="00DE17E6"/>
    <w:rsid w:val="00DE23A2"/>
    <w:rsid w:val="00DE242E"/>
    <w:rsid w:val="00DE50E3"/>
    <w:rsid w:val="00DE75C1"/>
    <w:rsid w:val="00DE7ABA"/>
    <w:rsid w:val="00DF124D"/>
    <w:rsid w:val="00DF2717"/>
    <w:rsid w:val="00E01343"/>
    <w:rsid w:val="00E016D6"/>
    <w:rsid w:val="00E02660"/>
    <w:rsid w:val="00E053F6"/>
    <w:rsid w:val="00E108C1"/>
    <w:rsid w:val="00E17F66"/>
    <w:rsid w:val="00E2556F"/>
    <w:rsid w:val="00E259B9"/>
    <w:rsid w:val="00E25B67"/>
    <w:rsid w:val="00E30D67"/>
    <w:rsid w:val="00E33DF4"/>
    <w:rsid w:val="00E34B80"/>
    <w:rsid w:val="00E41ECC"/>
    <w:rsid w:val="00E4407D"/>
    <w:rsid w:val="00E472EC"/>
    <w:rsid w:val="00E521BB"/>
    <w:rsid w:val="00E5473C"/>
    <w:rsid w:val="00E561CB"/>
    <w:rsid w:val="00E71C81"/>
    <w:rsid w:val="00E72E51"/>
    <w:rsid w:val="00E74B1F"/>
    <w:rsid w:val="00E778C8"/>
    <w:rsid w:val="00E77C8A"/>
    <w:rsid w:val="00E87D18"/>
    <w:rsid w:val="00E93572"/>
    <w:rsid w:val="00E9594B"/>
    <w:rsid w:val="00E95C31"/>
    <w:rsid w:val="00EA0071"/>
    <w:rsid w:val="00EA01D4"/>
    <w:rsid w:val="00EA1522"/>
    <w:rsid w:val="00EA2B07"/>
    <w:rsid w:val="00EA640F"/>
    <w:rsid w:val="00EB28DF"/>
    <w:rsid w:val="00EB46B1"/>
    <w:rsid w:val="00EB7929"/>
    <w:rsid w:val="00EB7DB6"/>
    <w:rsid w:val="00EC1988"/>
    <w:rsid w:val="00ED1679"/>
    <w:rsid w:val="00ED4AA6"/>
    <w:rsid w:val="00ED71E2"/>
    <w:rsid w:val="00F05579"/>
    <w:rsid w:val="00F12C8D"/>
    <w:rsid w:val="00F27F69"/>
    <w:rsid w:val="00F31ADA"/>
    <w:rsid w:val="00F32234"/>
    <w:rsid w:val="00F33C7A"/>
    <w:rsid w:val="00F427F7"/>
    <w:rsid w:val="00F42B92"/>
    <w:rsid w:val="00F433AE"/>
    <w:rsid w:val="00F4654B"/>
    <w:rsid w:val="00F46DD5"/>
    <w:rsid w:val="00F47FD2"/>
    <w:rsid w:val="00F51160"/>
    <w:rsid w:val="00F5116B"/>
    <w:rsid w:val="00F5641B"/>
    <w:rsid w:val="00F71B20"/>
    <w:rsid w:val="00F80111"/>
    <w:rsid w:val="00F832DC"/>
    <w:rsid w:val="00F90F03"/>
    <w:rsid w:val="00F9543F"/>
    <w:rsid w:val="00F95D68"/>
    <w:rsid w:val="00FA1476"/>
    <w:rsid w:val="00FA1ABF"/>
    <w:rsid w:val="00FA5C7A"/>
    <w:rsid w:val="00FC072E"/>
    <w:rsid w:val="00FC1D7B"/>
    <w:rsid w:val="00FC2239"/>
    <w:rsid w:val="00FC23FC"/>
    <w:rsid w:val="00FC571C"/>
    <w:rsid w:val="00FC5E19"/>
    <w:rsid w:val="00FC63BC"/>
    <w:rsid w:val="00FD0726"/>
    <w:rsid w:val="00FD29AF"/>
    <w:rsid w:val="00FE27AC"/>
    <w:rsid w:val="00FE68E5"/>
    <w:rsid w:val="00FF258C"/>
    <w:rsid w:val="00FF7A6A"/>
    <w:rsid w:val="609382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cs="Times New Roman" w:asciiTheme="minorHAnsi" w:hAnsiTheme="minorHAnsi" w:eastAsiaTheme="minorEastAsia"/>
      <w:lang w:eastAsia="es-CO"/>
    </w:rPr>
  </w:style>
  <w:style w:type="character" w:styleId="normaltextrun" w:customStyle="1">
    <w:name w:val="normaltextrun"/>
    <w:basedOn w:val="Fuentedeprrafopredeter"/>
    <w:rsid w:val="009A7C9A"/>
  </w:style>
</w:styles>
</file>

<file path=word/tasks.xml><?xml version="1.0" encoding="utf-8"?>
<t:Tasks xmlns:t="http://schemas.microsoft.com/office/tasks/2019/documenttasks" xmlns:oel="http://schemas.microsoft.com/office/2019/extlst">
  <t:Task id="{D39C9D2A-B2B4-43C0-B47F-CBB6A7B97006}">
    <t:Anchor>
      <t:Comment id="1434445467"/>
    </t:Anchor>
    <t:History>
      <t:Event id="{1DE2C81A-3E23-4747-8C99-76587793F1FC}" time="2026-08-25T20:37:01.895Z">
        <t:Attribution userId="S::yigonzalez@sena.edu.co::922bc87e-b9dc-4dc9-be36-b8100381aee7" userProvider="AD" userName="Yineth Ibette Gonzalez Quintero"/>
        <t:Anchor>
          <t:Comment id="1434445467"/>
        </t:Anchor>
        <t:Create/>
      </t:Event>
      <t:Event id="{BE261C14-5B35-4DF2-ABE2-B9EEFF112B33}" time="2026-08-25T20:37:01.895Z">
        <t:Attribution userId="S::yigonzalez@sena.edu.co::922bc87e-b9dc-4dc9-be36-b8100381aee7" userProvider="AD" userName="Yineth Ibette Gonzalez Quintero"/>
        <t:Anchor>
          <t:Comment id="1434445467"/>
        </t:Anchor>
        <t:Assign userId="S::efmejiap@sena.edu.co::eb9d2e3d-d03c-4a81-b18e-c9d302fec61c" userProvider="AD" userName="Erika Fernanda Mejia Pinzon"/>
      </t:Event>
      <t:Event id="{1FF19251-1797-4895-BB8F-AA660F7D55FB}" time="2026-08-25T20:37:01.895Z">
        <t:Attribution userId="S::yigonzalez@sena.edu.co::922bc87e-b9dc-4dc9-be36-b8100381aee7" userProvider="AD" userName="Yineth Ibette Gonzalez Quintero"/>
        <t:Anchor>
          <t:Comment id="1434445467"/>
        </t:Anchor>
        <t:SetTitle title="@Erika Fernanda Mejia Pinzon está pendiente el texto alternativo"/>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04515">
      <w:bodyDiv w:val="1"/>
      <w:marLeft w:val="0"/>
      <w:marRight w:val="0"/>
      <w:marTop w:val="0"/>
      <w:marBottom w:val="0"/>
      <w:divBdr>
        <w:top w:val="none" w:sz="0" w:space="0" w:color="auto"/>
        <w:left w:val="none" w:sz="0" w:space="0" w:color="auto"/>
        <w:bottom w:val="none" w:sz="0" w:space="0" w:color="auto"/>
        <w:right w:val="none" w:sz="0" w:space="0" w:color="auto"/>
      </w:divBdr>
    </w:div>
    <w:div w:id="878854843">
      <w:bodyDiv w:val="1"/>
      <w:marLeft w:val="0"/>
      <w:marRight w:val="0"/>
      <w:marTop w:val="0"/>
      <w:marBottom w:val="0"/>
      <w:divBdr>
        <w:top w:val="none" w:sz="0" w:space="0" w:color="auto"/>
        <w:left w:val="none" w:sz="0" w:space="0" w:color="auto"/>
        <w:bottom w:val="none" w:sz="0" w:space="0" w:color="auto"/>
        <w:right w:val="none" w:sz="0" w:space="0" w:color="auto"/>
      </w:divBdr>
    </w:div>
    <w:div w:id="1420635824">
      <w:bodyDiv w:val="1"/>
      <w:marLeft w:val="0"/>
      <w:marRight w:val="0"/>
      <w:marTop w:val="0"/>
      <w:marBottom w:val="0"/>
      <w:divBdr>
        <w:top w:val="none" w:sz="0" w:space="0" w:color="auto"/>
        <w:left w:val="none" w:sz="0" w:space="0" w:color="auto"/>
        <w:bottom w:val="none" w:sz="0" w:space="0" w:color="auto"/>
        <w:right w:val="none" w:sz="0" w:space="0" w:color="auto"/>
      </w:divBdr>
    </w:div>
    <w:div w:id="1748259208">
      <w:bodyDiv w:val="1"/>
      <w:marLeft w:val="0"/>
      <w:marRight w:val="0"/>
      <w:marTop w:val="0"/>
      <w:marBottom w:val="0"/>
      <w:divBdr>
        <w:top w:val="none" w:sz="0" w:space="0" w:color="auto"/>
        <w:left w:val="none" w:sz="0" w:space="0" w:color="auto"/>
        <w:bottom w:val="none" w:sz="0" w:space="0" w:color="auto"/>
        <w:right w:val="none" w:sz="0" w:space="0" w:color="auto"/>
      </w:divBdr>
    </w:div>
    <w:div w:id="1917861883">
      <w:bodyDiv w:val="1"/>
      <w:marLeft w:val="0"/>
      <w:marRight w:val="0"/>
      <w:marTop w:val="0"/>
      <w:marBottom w:val="0"/>
      <w:divBdr>
        <w:top w:val="none" w:sz="0" w:space="0" w:color="auto"/>
        <w:left w:val="none" w:sz="0" w:space="0" w:color="auto"/>
        <w:bottom w:val="none" w:sz="0" w:space="0" w:color="auto"/>
        <w:right w:val="none" w:sz="0" w:space="0" w:color="auto"/>
      </w:divBdr>
    </w:div>
    <w:div w:id="1936355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hombres-traje-analizando-resultados-grafico_988341.htm" TargetMode="External"/><Relationship Id="rId3" Type="http://schemas.openxmlformats.org/officeDocument/2006/relationships/hyperlink" Target="https://www.youtube.com/watch?v=v5UMlXHe2nM" TargetMode="External"/><Relationship Id="rId7" Type="http://schemas.openxmlformats.org/officeDocument/2006/relationships/hyperlink" Target="https://www.magnific.com/es/vector-gratis/composicion-estructura-nucleo-tierra_21078125.htm" TargetMode="External"/><Relationship Id="rId2" Type="http://schemas.openxmlformats.org/officeDocument/2006/relationships/hyperlink" Target="https://www.magnific.com/es/vector-gratis/infografias-negocios-estadisticas_959457.htm" TargetMode="External"/><Relationship Id="rId1" Type="http://schemas.openxmlformats.org/officeDocument/2006/relationships/hyperlink" Target="https://www.magnific.com/es/vector-gratis/granjero-que-analiza-datos-sobre-agricultura-ecologica-aislada-ilustracion-plana_12290994.htm" TargetMode="External"/><Relationship Id="rId6" Type="http://schemas.openxmlformats.org/officeDocument/2006/relationships/hyperlink" Target="https://co.images.search.yahoo.com/search/images;_ylt=AwrEreSak3xq9F8LhDitcgx.;_ylu=c2VjA3NlYXJjaARzbGsDYnV0dG9u;_ylc=X1MDMjExNDc0NTAwNQRfcgMyBGZyA21jYWZlZQRmcjIDcDpzLHY6aSxtOnNiLXRvcARncHJpZANKSUR1d1FQR1NyS2FOT21mYWsubDRBBG5fcnNsdAMwBG5fc3VnZwMxBG9yaWdpbgNjby5pbWFnZXMuc2VhcmNoLnlhaG9vLmNvbQRwb3MDMARwcXN0cgMEcHFzdHJsAzAEcXN0cmwDMTcEcXVlcnkDdGlwb3MlMjBkZSUyMGdyYWZpY29zBHRfc3RtcAMxNzg2NTQ5NDAw?p=tipos+de+graficos&amp;fr=mcafee&amp;fr2=p%3As%2Cv%3Ai%2Cm%3Asb-top&amp;ei=UTF-8&amp;x=wrt&amp;type=E210CO0G0" TargetMode="External"/><Relationship Id="rId5" Type="http://schemas.openxmlformats.org/officeDocument/2006/relationships/hyperlink" Target="https://co.images.search.yahoo.com/search/images;_ylt=AwrigKaOkXxqWkoFBZ6tcgx.;_ylu=c2VjA3NlYXJjaARzbGsDYnV0dG9u;_ylc=X1MDMjExNDc0NTAwNQRfcgMyBGZyA21jYWZlZQRmcjIDcDpzLHY6aSxtOnNiLXRvcARncHJpZAN0UHhhbHpqb1NvU1J5aEpXczZiZXBBBG5fcnNsdAMwBG5fc3VnZwMwBG9yaWdpbgNjby5pbWFnZXMuc2VhcmNoLnlhaG9vLmNvbQRwb3MDMARwcXN0cgMEcHFzdHJsAzAEcXN0cmwDMzYEcXVlcnkDcmFuZ28lMkMlMjB2YXJpYW56YSUyMHklMjBkZXN2aWNpb24lMjBlc3RhbmRhcgR0X3N0bXADMTc4NjU0OTE0NQ--?p=rango%2C+varianza+y+desvicion+estandar&amp;fr=mcafee&amp;fr2=p%3As%2Cv%3Ai%2Cm%3Asb-top&amp;ei=UTF-8&amp;x=wrt&amp;type=E210CO0G0" TargetMode="External"/><Relationship Id="rId10" Type="http://schemas.openxmlformats.org/officeDocument/2006/relationships/hyperlink" Target="https://sena4.sharepoint.com/teams/REPOSITORIORECURSOSDIGITALES/Documentos%20compartidos/Forms/AllItems.aspx?id=%2Fteams%2FREPOSITORIORECURSOSDIGITALES%2FDocumentos%20compartidos%2F2026%2FSantander%2FComplementarias%2F41311491%2DMonitoreo%20en%20el%20manejo%20integrado%20de%20plagas%2C%20enfermedades%20y%20arvenses%20de%20cultivos%2F0%2E%20Contenido%20Tem%C3%A1tico%2F2%2E%20Desarrollo%20Curricular%2FComponentes%20Formativos%2FCF02&amp;viewid=c1a6a4c3%2D2a17%2D43c2%2Db4ca%2De214b72c8bef&amp;csf=1&amp;CID=5d3c757f%2Df7f8%2D4fdf%2D804e%2Dd00833a590d2&amp;FolderCTID=0x0120007C87BD0C254F25439452B598AB2A7E23" TargetMode="External"/><Relationship Id="rId4" Type="http://schemas.openxmlformats.org/officeDocument/2006/relationships/hyperlink" Target="https://image.slidesharecdn.com/medidasdetendenciacentral-120330203704-phpapp01/95/slide-4-1024.jpg" TargetMode="External"/><Relationship Id="rId9" Type="http://schemas.openxmlformats.org/officeDocument/2006/relationships/hyperlink" Target="https://www.magnific.com/es/foto-gratis/personas-creativas-diversas-etnias-que-trabajan-juntas-plan-negocios-analizan-tasa-crecimiento-valor-bienes-servicios-estudian-mercado-cuentan-perdidas-usan-computadora-tactil-toman-notas_9659785.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eader" Target="header2.xml" Id="rId18" /><Relationship Type="http://schemas.openxmlformats.org/officeDocument/2006/relationships/image" Target="media/image6.png" Id="rId26" /><Relationship Type="http://schemas.openxmlformats.org/officeDocument/2006/relationships/header" Target="header3.xml" Id="rId21" /><Relationship Type="http://schemas.openxmlformats.org/officeDocument/2006/relationships/image" Target="media/image14.png" Id="rId34"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header" Target="header1.xml" Id="rId17" /><Relationship Type="http://schemas.openxmlformats.org/officeDocument/2006/relationships/image" Target="media/image5.png" Id="rId25" /><Relationship Type="http://schemas.openxmlformats.org/officeDocument/2006/relationships/image" Target="media/image13.svg" Id="rId33"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footer" Target="footer2.xml" Id="rId20" /><Relationship Type="http://schemas.openxmlformats.org/officeDocument/2006/relationships/image" Target="media/image9.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4.jpeg" Id="rId24" /><Relationship Type="http://schemas.openxmlformats.org/officeDocument/2006/relationships/image" Target="media/image12.png" Id="rId32" /><Relationship Type="http://schemas.openxmlformats.org/officeDocument/2006/relationships/theme" Target="theme/theme1.xml" Id="rId37"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3.png" Id="rId23" /><Relationship Type="http://schemas.openxmlformats.org/officeDocument/2006/relationships/image" Target="media/image8.png" Id="rId28" /><Relationship Type="http://schemas.microsoft.com/office/2011/relationships/people" Target="people.xml" Id="rId36"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image" Target="media/image11.png"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footer" Target="footer3.xml" Id="rId22" /><Relationship Type="http://schemas.openxmlformats.org/officeDocument/2006/relationships/image" Target="media/image7.png" Id="rId27" /><Relationship Type="http://schemas.openxmlformats.org/officeDocument/2006/relationships/image" Target="media/image10.png" Id="rId30" /><Relationship Type="http://schemas.openxmlformats.org/officeDocument/2006/relationships/fontTable" Target="fontTable.xml" Id="rId35" /><Relationship Type="http://schemas.openxmlformats.org/officeDocument/2006/relationships/settings" Target="settings.xml" Id="rId8" /><Relationship Type="http://schemas.openxmlformats.org/officeDocument/2006/relationships/customXml" Target="../customXml/item3.xml" Id="rId3" /><Relationship Type="http://schemas.microsoft.com/office/2019/05/relationships/documenttasks" Target="tasks.xml" Id="Rcee24ed6fca24425" /></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D8CFCF-7A59-4B1B-9107-AC62FDCD2D70}">
  <we:reference id="wa200010453" version="1.0.0.1" store="en-US" storeType="OMEX"/>
  <we:alternateReferences>
    <we:reference id="WA200010453" version="1.0.0.1" store="" storeType="OMEX"/>
  </we:alternateReferences>
  <we:properties>
    <we:property name="claude.fileId" value="&quot;21f6ab2e-371f-44ef-aec8-29871edf47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0777F7-91B8-4BB7-8364-DA320606F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300</revision>
  <dcterms:created xsi:type="dcterms:W3CDTF">2026-02-06T22:25:00.0000000Z</dcterms:created>
  <dcterms:modified xsi:type="dcterms:W3CDTF">2026-08-25T20:59:16.3824718Z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