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569AF9F9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569AF9F9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569AF9F9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C5822" w:rsidRDefault="006F219D" w14:paraId="2F9B62A7" w14:textId="1495D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7343DF">
              <w:rPr>
                <w:b/>
                <w:bCs/>
                <w:color w:val="auto"/>
                <w:sz w:val="20"/>
                <w:szCs w:val="20"/>
              </w:rPr>
              <w:t>t</w:t>
            </w:r>
            <w:r w:rsidR="0091296B">
              <w:rPr>
                <w:b/>
                <w:bCs/>
                <w:color w:val="auto"/>
                <w:sz w:val="20"/>
                <w:szCs w:val="20"/>
              </w:rPr>
              <w:t>ransformando la educación: e</w:t>
            </w:r>
            <w:r w:rsidRPr="00CC5822" w:rsidR="00CC5822">
              <w:rPr>
                <w:b/>
                <w:bCs/>
                <w:color w:val="auto"/>
                <w:sz w:val="20"/>
                <w:szCs w:val="20"/>
              </w:rPr>
              <w:t>strategias para entornos saludables y modelos pedagógicos</w:t>
            </w:r>
            <w:r w:rsidR="00CC5822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:rsidRPr="00C94F95" w:rsidR="00AB260D" w:rsidRDefault="00CC5822" w14:paraId="7D8BDE42" w14:textId="7724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C582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50757" w:rsidR="00C57B0F" w:rsidTr="569AF9F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D1FED94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2E49E0" w:rsidRDefault="00CC5822" w14:paraId="60B4012D" w14:textId="681CE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Transformando la educación: estrategias para entornos saludables y modelos pedagógicos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569AF9F9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2E49E0" w:rsidRDefault="0039658E" w14:paraId="79A04D82" w14:textId="3384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</w:t>
            </w:r>
            <w:r w:rsidR="003D26BE">
              <w:rPr>
                <w:rFonts w:ascii="Calibri" w:hAnsi="Calibri" w:eastAsia="Calibri" w:cs="Calibri"/>
                <w:i/>
                <w:color w:val="auto"/>
              </w:rPr>
              <w:t>t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569AF9F9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569AF9F9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569AF9F9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91296B" w14:paraId="7F132666" w14:textId="67E7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Estrategia de Entornos S</w:t>
            </w:r>
            <w:r w:rsidRPr="00CC5822" w:rsidR="00CC5822">
              <w:rPr>
                <w:rFonts w:ascii="Calibri" w:hAnsi="Calibri" w:eastAsia="Calibri" w:cs="Calibri"/>
                <w:b/>
                <w:bCs/>
                <w:i/>
                <w:color w:val="auto"/>
              </w:rPr>
              <w:t>aludables (EES) se basa en la promoción de la equidad, la sostenibilidad ambiental y la mejora de</w:t>
            </w:r>
            <w:r w:rsidR="00CC5822">
              <w:rPr>
                <w:rFonts w:ascii="Calibri" w:hAnsi="Calibri" w:eastAsia="Calibri" w:cs="Calibri"/>
                <w:b/>
                <w:bCs/>
                <w:i/>
                <w:color w:val="auto"/>
              </w:rPr>
              <w:t>l acceso a servicios sanitarios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569AF9F9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3D26BE" w14:paraId="4CEC4D6E" w14:textId="1EF9B6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69AF9F9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0D65D61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69AF9F9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CC5822" w14:paraId="5B7DC219" w14:textId="651A0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el conocimiento t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569AF9F9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69AF9F9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A07C0D" w:rsidP="00352507" w:rsidRDefault="003D26BE" w14:paraId="6CB94FF9" w14:textId="0D07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 escuela saludable se centra únicamente en la infraestructura y no en el bienes</w:t>
            </w: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tar integral de los estudiantes</w:t>
            </w:r>
            <w:r w:rsidR="00BA2044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C94F95" w:rsidR="00A07C0D" w:rsidTr="569AF9F9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0BC596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69AF9F9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860F0A" w14:paraId="3A825C09" w14:textId="3636C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69AF9F9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4B4AECDE" w14:textId="39C6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 xml:space="preserve"> el conocimiento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t</w:t>
            </w:r>
            <w:r w:rsidRPr="00CC5822" w:rsidR="00CC5822">
              <w:rPr>
                <w:rFonts w:ascii="Calibri" w:hAnsi="Calibri" w:eastAsia="Calibri" w:cs="Calibri"/>
                <w:i/>
                <w:color w:val="auto"/>
              </w:rPr>
              <w:t>ransformando la educación: estrategias para entornos saludables y modelos pedagógicos</w:t>
            </w:r>
            <w:r w:rsidR="00CC5822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569AF9F9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69AF9F9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3D26BE" w14:paraId="046D531A" w14:textId="6E4D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implementación de la</w:t>
            </w:r>
            <w:r w:rsidR="0091296B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Estrategia de Entornos S</w:t>
            </w: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aludables (EES) requiere la participación de diversos sectores como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político, económico y social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569AF9F9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251EAD" w14:paraId="21368E88" w14:textId="7BF9E65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69AF9F9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5E136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69AF9F9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C45D58A" w14:textId="6D89C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569AF9F9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69AF9F9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51EAD" w:rsidR="00A07C0D" w:rsidP="00352507" w:rsidRDefault="003D26BE" w14:paraId="1531FE02" w14:textId="31E5C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El componente educativo de la Estrategia de Vivienda Saludable busca únicamente capacitar a los agentes comunitarios y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no a la comunidad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569AF9F9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14774F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69AF9F9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061959CE" w14:textId="402443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69AF9F9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004B6A6C" w14:textId="7CAAD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569AF9F9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69AF9F9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60F0A" w:rsidR="00C57B0F" w:rsidP="00860F0A" w:rsidRDefault="003D26BE" w14:paraId="1B7CAEBC" w14:textId="0EED4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3D26BE">
              <w:rPr>
                <w:rFonts w:ascii="Calibri" w:hAnsi="Calibri" w:eastAsia="Calibri" w:cs="Calibri"/>
                <w:b/>
                <w:i/>
                <w:color w:val="auto"/>
              </w:rPr>
              <w:t>La metodología SARAR promueve la educación participativa y el empoderamiento comunitario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 mediante estrategias dinámicas</w:t>
            </w:r>
            <w:r w:rsidR="00BA2044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569AF9F9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03389B73" w14:textId="76D03C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69AF9F9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664EC4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69AF9F9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317B5FC6" w14:textId="6928B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569AF9F9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69AF9F9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A388F" w:rsidR="00C57B0F" w:rsidRDefault="003D26BE" w14:paraId="61D73A45" w14:textId="74E4B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3D26BE">
              <w:rPr>
                <w:rFonts w:ascii="Calibri" w:hAnsi="Calibri" w:eastAsia="Calibri" w:cs="Calibri"/>
                <w:b/>
                <w:i/>
                <w:color w:val="auto"/>
              </w:rPr>
              <w:t xml:space="preserve">La estrategia de vivienda saludable solo se enfoca en la construcción de viviendas y no considera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factores sociales o ambientales</w:t>
            </w:r>
            <w:r w:rsidR="00BA2044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569AF9F9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03B340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69AF9F9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D26BE" w14:paraId="7459CED2" w14:textId="0EC1CA8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69AF9F9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8C5ECCB" w14:textId="31EBE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 c</w:t>
            </w:r>
            <w:r>
              <w:rPr>
                <w:rFonts w:ascii="Calibri" w:hAnsi="Calibri" w:eastAsia="Calibri" w:cs="Calibri"/>
                <w:i/>
                <w:color w:val="auto"/>
              </w:rPr>
              <w:t>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569AF9F9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569AF9F9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5259" w:rsidR="00C57B0F" w:rsidP="00C75259" w:rsidRDefault="0091296B" w14:paraId="4D6D2B7B" w14:textId="351C6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>El Plan Decenal de Salud P</w:t>
            </w:r>
            <w:r w:rsidRPr="003D26BE" w:rsidR="003D26BE">
              <w:rPr>
                <w:rFonts w:ascii="Calibri" w:hAnsi="Calibri" w:eastAsia="Calibri" w:cs="Calibri"/>
                <w:b/>
                <w:i/>
                <w:color w:val="auto"/>
              </w:rPr>
              <w:t xml:space="preserve">ública (PDSP) 2012-2021 respalda la implementación de </w:t>
            </w:r>
            <w:r w:rsidR="003D26BE">
              <w:rPr>
                <w:rFonts w:ascii="Calibri" w:hAnsi="Calibri" w:eastAsia="Calibri" w:cs="Calibri"/>
                <w:b/>
                <w:i/>
                <w:color w:val="auto"/>
              </w:rPr>
              <w:t xml:space="preserve">entornos saludables en </w:t>
            </w:r>
            <w:r w:rsidR="00BA2044">
              <w:rPr>
                <w:rFonts w:ascii="Calibri" w:hAnsi="Calibri" w:eastAsia="Calibri" w:cs="Calibri"/>
                <w:b/>
                <w:i/>
                <w:color w:val="auto"/>
              </w:rPr>
              <w:t>Colombia.</w:t>
            </w:r>
          </w:p>
        </w:tc>
      </w:tr>
      <w:tr w:rsidRPr="00C94F95" w:rsidR="00C57B0F" w:rsidTr="569AF9F9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EC479A" w14:paraId="67A2608D" w14:textId="57AD38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69AF9F9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E2A81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69AF9F9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CC5822" w14:paraId="747E4A24" w14:textId="5ECCF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569AF9F9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69AF9F9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lastRenderedPageBreak/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3D26BE" w14:paraId="42742D49" w14:textId="5EB3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metodología SARAR permite a las comunidades analizar su entorno, identificar desafíos y generar solucione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s innovadoras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569AF9F9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377557" w14:paraId="5DFF5F4F" w14:textId="5770100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569AF9F9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311D98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569AF9F9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AB260D" w:rsidRDefault="00CC5822" w14:paraId="547EA69B" w14:textId="5C7C6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C57B0F" w:rsidTr="569AF9F9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569AF9F9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3D26BE" w14:paraId="34F11760" w14:textId="1FA5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</w:t>
            </w:r>
            <w:r w:rsidR="0091296B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estrategia de Atención Integrada a las Enfermedades P</w:t>
            </w:r>
            <w:bookmarkStart w:name="_GoBack" w:id="1"/>
            <w:bookmarkEnd w:id="1"/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revalentes de la Infancia (AIEPI) busca mejorar la salud infantil mediante la pr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omoción de prácticas saludables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569AF9F9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D26BE" w14:paraId="6FC2D43C" w14:textId="51544F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69AF9F9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57B838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69AF9F9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3842012B" w14:textId="20D98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 claridad el conocimiento </w:t>
            </w:r>
            <w:r w:rsidRPr="00CC5822">
              <w:rPr>
                <w:rFonts w:ascii="Calibri" w:hAnsi="Calibri" w:eastAsia="Calibri" w:cs="Calibri"/>
                <w:i/>
                <w:color w:val="auto"/>
              </w:rPr>
              <w:t xml:space="preserve"> transformando la educación: estrategias para entornos saludables y modelos pedagógicos.</w:t>
            </w:r>
          </w:p>
        </w:tc>
      </w:tr>
      <w:tr w:rsidRPr="00C94F95" w:rsidR="00A07C0D" w:rsidTr="569AF9F9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569AF9F9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3D26BE" w14:paraId="6FBAADDE" w14:textId="551BE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3D26BE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componente tecnológico en la planificación de viviendas saludables no es relevante p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ara la sostenibilidad ambiental</w:t>
            </w:r>
            <w:r w:rsidR="00BA2044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569AF9F9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6B2D2F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569AF9F9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77557" w14:paraId="4F3A22BF" w14:textId="3F7B58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569AF9F9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CC5822" w14:paraId="6465ACE7" w14:textId="0193B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C5822">
              <w:rPr>
                <w:rFonts w:ascii="Calibri" w:hAnsi="Calibri" w:eastAsia="Calibri" w:cs="Calibri"/>
                <w:i/>
                <w:color w:val="auto"/>
              </w:rPr>
              <w:t>¡Felicitaciones! Ha captado con claridad el conocimiento de transformando la educación: estrategias para entornos saludables y modelos pedagógicos.</w:t>
            </w:r>
          </w:p>
        </w:tc>
      </w:tr>
      <w:tr w:rsidRPr="00C94F95" w:rsidR="00A07C0D" w:rsidTr="569AF9F9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569AF9F9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569AF9F9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569AF9F9" w:rsidRDefault="007E7633" w14:paraId="674AF642" w14:textId="15888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569AF9F9" w:rsidR="007E7633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¡Excelente trabajo! </w:t>
            </w:r>
            <w:r w:rsidRPr="569AF9F9" w:rsidR="00EF723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posee una buena comprensión sobre </w:t>
            </w:r>
            <w:r w:rsidRPr="569AF9F9" w:rsidR="00CC5822">
              <w:rPr>
                <w:rFonts w:ascii="Calibri" w:hAnsi="Calibri" w:eastAsia="Calibri" w:cs="Calibri"/>
                <w:i w:val="1"/>
                <w:iCs w:val="1"/>
                <w:color w:val="auto"/>
              </w:rPr>
              <w:t>el conocimiento</w:t>
            </w:r>
            <w:r w:rsidRPr="569AF9F9" w:rsidR="00CC582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transformando la educación: estrategias para entornos s</w:t>
            </w:r>
            <w:r w:rsidRPr="569AF9F9" w:rsidR="00CC5822">
              <w:rPr>
                <w:rFonts w:ascii="Calibri" w:hAnsi="Calibri" w:eastAsia="Calibri" w:cs="Calibri"/>
                <w:i w:val="1"/>
                <w:iCs w:val="1"/>
                <w:color w:val="auto"/>
              </w:rPr>
              <w:t>aludables y modelos pedagógicos</w:t>
            </w:r>
            <w:r w:rsidRPr="569AF9F9" w:rsidR="003D3B70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569AF9F9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A4FD0" w14:paraId="62D46FB2" w14:textId="07CE214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a</w:t>
            </w:r>
            <w:r>
              <w:rPr>
                <w:rFonts w:ascii="Calibri" w:hAnsi="Calibri" w:eastAsia="Calibri" w:cs="Calibri"/>
                <w:b/>
                <w:color w:val="595959"/>
              </w:rPr>
              <w:t>n</w:t>
            </w:r>
            <w:r w:rsidR="00BE185B">
              <w:rPr>
                <w:rFonts w:ascii="Calibri" w:hAnsi="Calibri" w:eastAsia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F7235" w14:paraId="0ACDF65B" w14:textId="31371E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Febrero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F4C" w:rsidRDefault="001A7F4C" w14:paraId="428AA2D5" w14:textId="77777777">
      <w:pPr>
        <w:spacing w:line="240" w:lineRule="auto"/>
      </w:pPr>
      <w:r>
        <w:separator/>
      </w:r>
    </w:p>
  </w:endnote>
  <w:endnote w:type="continuationSeparator" w:id="0">
    <w:p w:rsidR="001A7F4C" w:rsidRDefault="001A7F4C" w14:paraId="18995B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F4C" w:rsidRDefault="001A7F4C" w14:paraId="66BC097F" w14:textId="77777777">
      <w:pPr>
        <w:spacing w:line="240" w:lineRule="auto"/>
      </w:pPr>
      <w:r>
        <w:separator/>
      </w:r>
    </w:p>
  </w:footnote>
  <w:footnote w:type="continuationSeparator" w:id="0">
    <w:p w:rsidR="001A7F4C" w:rsidRDefault="001A7F4C" w14:paraId="6920E0B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F39CD"/>
    <w:rsid w:val="0016164C"/>
    <w:rsid w:val="0018141D"/>
    <w:rsid w:val="00182910"/>
    <w:rsid w:val="001A7F4C"/>
    <w:rsid w:val="001B5CD5"/>
    <w:rsid w:val="001D65D0"/>
    <w:rsid w:val="001E0E63"/>
    <w:rsid w:val="00230CDA"/>
    <w:rsid w:val="002410D7"/>
    <w:rsid w:val="00251EAD"/>
    <w:rsid w:val="00296B07"/>
    <w:rsid w:val="002C692E"/>
    <w:rsid w:val="002E49E0"/>
    <w:rsid w:val="00323CE6"/>
    <w:rsid w:val="00377557"/>
    <w:rsid w:val="00383143"/>
    <w:rsid w:val="00391997"/>
    <w:rsid w:val="0039658E"/>
    <w:rsid w:val="003C34E2"/>
    <w:rsid w:val="003D26BE"/>
    <w:rsid w:val="003D3B70"/>
    <w:rsid w:val="003D7341"/>
    <w:rsid w:val="00411096"/>
    <w:rsid w:val="004318ED"/>
    <w:rsid w:val="004A00B2"/>
    <w:rsid w:val="004E274A"/>
    <w:rsid w:val="00547E78"/>
    <w:rsid w:val="00552F83"/>
    <w:rsid w:val="00577CEE"/>
    <w:rsid w:val="005A388F"/>
    <w:rsid w:val="005A74DC"/>
    <w:rsid w:val="005D6C01"/>
    <w:rsid w:val="00654A50"/>
    <w:rsid w:val="0069568F"/>
    <w:rsid w:val="006C20A8"/>
    <w:rsid w:val="006C52FA"/>
    <w:rsid w:val="006F219D"/>
    <w:rsid w:val="00725E57"/>
    <w:rsid w:val="007343DF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0F0A"/>
    <w:rsid w:val="00862211"/>
    <w:rsid w:val="008910D2"/>
    <w:rsid w:val="008B357A"/>
    <w:rsid w:val="00902CCE"/>
    <w:rsid w:val="0091296B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97F7C"/>
    <w:rsid w:val="00AB260D"/>
    <w:rsid w:val="00AD2932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A2044"/>
    <w:rsid w:val="00BB561B"/>
    <w:rsid w:val="00BD183E"/>
    <w:rsid w:val="00BE185B"/>
    <w:rsid w:val="00C0495F"/>
    <w:rsid w:val="00C15844"/>
    <w:rsid w:val="00C15DC7"/>
    <w:rsid w:val="00C50757"/>
    <w:rsid w:val="00C5282C"/>
    <w:rsid w:val="00C57B0F"/>
    <w:rsid w:val="00C636D0"/>
    <w:rsid w:val="00C71D78"/>
    <w:rsid w:val="00C75259"/>
    <w:rsid w:val="00C94E8C"/>
    <w:rsid w:val="00C94F95"/>
    <w:rsid w:val="00CA130F"/>
    <w:rsid w:val="00CA2567"/>
    <w:rsid w:val="00CC4530"/>
    <w:rsid w:val="00CC5822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D1588"/>
    <w:rsid w:val="00DF2103"/>
    <w:rsid w:val="00E058FE"/>
    <w:rsid w:val="00E40AD0"/>
    <w:rsid w:val="00E57BCD"/>
    <w:rsid w:val="00EA1809"/>
    <w:rsid w:val="00EA4FD0"/>
    <w:rsid w:val="00EC479A"/>
    <w:rsid w:val="00ED3B41"/>
    <w:rsid w:val="00ED5C0E"/>
    <w:rsid w:val="00EE683A"/>
    <w:rsid w:val="00EF7235"/>
    <w:rsid w:val="00F03327"/>
    <w:rsid w:val="00F22708"/>
    <w:rsid w:val="00F321DB"/>
    <w:rsid w:val="00F44B13"/>
    <w:rsid w:val="00F52AA1"/>
    <w:rsid w:val="00F537D6"/>
    <w:rsid w:val="00F8673F"/>
    <w:rsid w:val="569A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1968405-9510-425F-B438-C7F1F93652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Laura Paola Gelvez Manosalva</lastModifiedBy>
  <revision>4</revision>
  <dcterms:created xsi:type="dcterms:W3CDTF">2025-03-12T18:53:00.0000000Z</dcterms:created>
  <dcterms:modified xsi:type="dcterms:W3CDTF">2025-06-27T01:23:46.8659194Z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ActionId">
    <vt:lpwstr>128be300-3a77-4d24-ab34-31fbbafb791d</vt:lpwstr>
  </property>
  <property fmtid="{D5CDD505-2E9C-101B-9397-08002B2CF9AE}" pid="4" name="MSIP_Label_fc111285-cafa-4fc9-8a9a-bd902089b24f_ContentBits">
    <vt:lpwstr>0</vt:lpwstr>
  </property>
  <property fmtid="{D5CDD505-2E9C-101B-9397-08002B2CF9AE}" pid="5" name="MSIP_Label_fc111285-cafa-4fc9-8a9a-bd902089b24f_Name">
    <vt:lpwstr>Public</vt:lpwstr>
  </property>
  <property fmtid="{D5CDD505-2E9C-101B-9397-08002B2CF9AE}" pid="6" name="MediaServiceImageTags">
    <vt:lpwstr/>
  </property>
  <property fmtid="{D5CDD505-2E9C-101B-9397-08002B2CF9AE}" pid="7" name="MSIP_Label_fc111285-cafa-4fc9-8a9a-bd902089b24f_Tag">
    <vt:lpwstr>10, 0, 1, 2</vt:lpwstr>
  </property>
  <property fmtid="{D5CDD505-2E9C-101B-9397-08002B2CF9AE}" pid="8" name="MSIP_Label_fc111285-cafa-4fc9-8a9a-bd902089b24f_Method">
    <vt:lpwstr>Privileged</vt:lpwstr>
  </property>
  <property fmtid="{D5CDD505-2E9C-101B-9397-08002B2CF9AE}" pid="9" name="MSIP_Label_fc111285-cafa-4fc9-8a9a-bd902089b24f_SetDate">
    <vt:lpwstr>2025-03-16T16:16:27Z</vt:lpwstr>
  </property>
  <property fmtid="{D5CDD505-2E9C-101B-9397-08002B2CF9AE}" pid="10" name="MSIP_Label_fc111285-cafa-4fc9-8a9a-bd902089b24f_Enabled">
    <vt:lpwstr>true</vt:lpwstr>
  </property>
  <property fmtid="{D5CDD505-2E9C-101B-9397-08002B2CF9AE}" pid="11" name="MSIP_Label_fc111285-cafa-4fc9-8a9a-bd902089b24f_SiteId">
    <vt:lpwstr>cbc2c381-2f2e-4d93-91d1-506c9316ace7</vt:lpwstr>
  </property>
</Properties>
</file>