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 w:val="20"/>
          <w:szCs w:val="20"/>
        </w:rPr>
      </w:pPr>
      <w:r>
        <w:rPr>
          <w:b/>
          <w:sz w:val="20"/>
          <w:szCs w:val="20"/>
        </w:rPr>
        <w:t>FORMATO PARA EL DESARROLLO DE COMPONENTE FORMATIVO</w:t>
      </w:r>
    </w:p>
    <w:p w14:paraId="00000002" w14:textId="77777777" w:rsidR="00FF258C"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447AA" w:rsidRPr="00C447AA" w14:paraId="57121341" w14:textId="77777777">
        <w:trPr>
          <w:trHeight w:val="340"/>
        </w:trPr>
        <w:tc>
          <w:tcPr>
            <w:tcW w:w="3397" w:type="dxa"/>
            <w:vAlign w:val="center"/>
          </w:tcPr>
          <w:p w14:paraId="00000003" w14:textId="77777777" w:rsidR="00FF258C" w:rsidRPr="00C447AA" w:rsidRDefault="00D376E1">
            <w:pPr>
              <w:pStyle w:val="Normal0"/>
              <w:spacing w:line="276" w:lineRule="auto"/>
              <w:rPr>
                <w:sz w:val="20"/>
                <w:szCs w:val="20"/>
              </w:rPr>
            </w:pPr>
            <w:r w:rsidRPr="00C447AA">
              <w:rPr>
                <w:sz w:val="20"/>
                <w:szCs w:val="20"/>
              </w:rPr>
              <w:t>PROGRAMA DE FORMACIÓN</w:t>
            </w:r>
          </w:p>
        </w:tc>
        <w:tc>
          <w:tcPr>
            <w:tcW w:w="6565" w:type="dxa"/>
            <w:vAlign w:val="center"/>
          </w:tcPr>
          <w:p w14:paraId="00000004" w14:textId="171D0604" w:rsidR="00FF258C" w:rsidRPr="00C447AA" w:rsidRDefault="00C447AA">
            <w:pPr>
              <w:pStyle w:val="Normal0"/>
              <w:spacing w:line="276" w:lineRule="auto"/>
              <w:rPr>
                <w:sz w:val="20"/>
                <w:szCs w:val="20"/>
              </w:rPr>
            </w:pPr>
            <w:r w:rsidRPr="00C447AA">
              <w:rPr>
                <w:sz w:val="20"/>
                <w:szCs w:val="20"/>
              </w:rPr>
              <w:t>Administración documental en el entorno laboral</w:t>
            </w:r>
            <w:r w:rsidR="00D376E1" w:rsidRPr="00C447AA">
              <w:rPr>
                <w:sz w:val="20"/>
                <w:szCs w:val="20"/>
              </w:rPr>
              <w:t xml:space="preserve"> </w:t>
            </w:r>
          </w:p>
        </w:tc>
      </w:tr>
    </w:tbl>
    <w:p w14:paraId="00000005" w14:textId="77777777" w:rsidR="00FF258C" w:rsidRPr="00C447AA"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14:paraId="00000006" w14:textId="77777777" w:rsidR="00FF258C" w:rsidRDefault="00D376E1">
            <w:pPr>
              <w:pStyle w:val="Normal0"/>
              <w:rPr>
                <w:sz w:val="20"/>
                <w:szCs w:val="20"/>
              </w:rPr>
            </w:pPr>
            <w:r>
              <w:rPr>
                <w:sz w:val="20"/>
                <w:szCs w:val="20"/>
              </w:rPr>
              <w:t>COMPETENCIA</w:t>
            </w:r>
          </w:p>
        </w:tc>
        <w:tc>
          <w:tcPr>
            <w:tcW w:w="2835" w:type="dxa"/>
            <w:vAlign w:val="center"/>
          </w:tcPr>
          <w:p w14:paraId="00000007" w14:textId="3FDAF290" w:rsidR="00FF258C" w:rsidRDefault="00C447AA">
            <w:pPr>
              <w:pStyle w:val="Normal0"/>
              <w:rPr>
                <w:sz w:val="20"/>
                <w:szCs w:val="20"/>
                <w:u w:val="single"/>
              </w:rPr>
            </w:pPr>
            <w:r w:rsidRPr="00C447AA">
              <w:rPr>
                <w:sz w:val="20"/>
                <w:szCs w:val="20"/>
              </w:rPr>
              <w:t xml:space="preserve">250601029. </w:t>
            </w:r>
            <w:r w:rsidRPr="00C447AA">
              <w:rPr>
                <w:b w:val="0"/>
                <w:bCs/>
                <w:sz w:val="20"/>
                <w:szCs w:val="20"/>
              </w:rPr>
              <w:t>Organizar archivos de gestión, de acuerdo con normatividad vigente y políticas institucionales.</w:t>
            </w:r>
          </w:p>
        </w:tc>
        <w:tc>
          <w:tcPr>
            <w:tcW w:w="2126" w:type="dxa"/>
            <w:vAlign w:val="center"/>
          </w:tcPr>
          <w:p w14:paraId="00000008" w14:textId="77777777" w:rsidR="00FF258C" w:rsidRDefault="00D376E1">
            <w:pPr>
              <w:pStyle w:val="Normal0"/>
              <w:rPr>
                <w:sz w:val="20"/>
                <w:szCs w:val="20"/>
              </w:rPr>
            </w:pPr>
            <w:r>
              <w:rPr>
                <w:sz w:val="20"/>
                <w:szCs w:val="20"/>
              </w:rPr>
              <w:t>RESULTADOS DE APRENDIZAJE</w:t>
            </w:r>
          </w:p>
        </w:tc>
        <w:tc>
          <w:tcPr>
            <w:tcW w:w="3163" w:type="dxa"/>
            <w:vAlign w:val="center"/>
          </w:tcPr>
          <w:p w14:paraId="00000009" w14:textId="1333D196" w:rsidR="00FF258C" w:rsidRPr="00C447AA" w:rsidRDefault="00C447AA">
            <w:pPr>
              <w:pStyle w:val="Normal0"/>
              <w:ind w:left="66"/>
              <w:rPr>
                <w:b w:val="0"/>
                <w:sz w:val="20"/>
                <w:szCs w:val="20"/>
              </w:rPr>
            </w:pPr>
            <w:r w:rsidRPr="00C447AA">
              <w:rPr>
                <w:bCs/>
                <w:sz w:val="20"/>
                <w:szCs w:val="20"/>
              </w:rPr>
              <w:t>250601029</w:t>
            </w:r>
            <w:r w:rsidR="007030BA">
              <w:rPr>
                <w:bCs/>
                <w:sz w:val="20"/>
                <w:szCs w:val="20"/>
              </w:rPr>
              <w:t xml:space="preserve"> </w:t>
            </w:r>
            <w:r w:rsidRPr="00C447AA">
              <w:rPr>
                <w:bCs/>
                <w:sz w:val="20"/>
                <w:szCs w:val="20"/>
              </w:rPr>
              <w:t>01.</w:t>
            </w:r>
            <w:r w:rsidRPr="00C447AA">
              <w:rPr>
                <w:b w:val="0"/>
                <w:sz w:val="20"/>
                <w:szCs w:val="20"/>
              </w:rPr>
              <w:t xml:space="preserve"> Conceptualizar la terminología archivística teniendo en cuenta la normatividad vigente y las políticas institucionales.</w:t>
            </w:r>
          </w:p>
        </w:tc>
      </w:tr>
    </w:tbl>
    <w:p w14:paraId="0000000A" w14:textId="77777777" w:rsidR="00FF258C" w:rsidRDefault="00FF258C">
      <w:pPr>
        <w:pStyle w:val="Normal0"/>
        <w:rPr>
          <w:sz w:val="20"/>
          <w:szCs w:val="20"/>
        </w:rPr>
      </w:pPr>
    </w:p>
    <w:p w14:paraId="0000000B" w14:textId="77777777" w:rsidR="00FF258C"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14:paraId="0000000C" w14:textId="77777777" w:rsidR="00FF258C" w:rsidRDefault="00D376E1">
            <w:pPr>
              <w:pStyle w:val="Normal0"/>
              <w:spacing w:line="276" w:lineRule="auto"/>
              <w:rPr>
                <w:sz w:val="20"/>
                <w:szCs w:val="20"/>
              </w:rPr>
            </w:pPr>
            <w:r>
              <w:rPr>
                <w:sz w:val="20"/>
                <w:szCs w:val="20"/>
              </w:rPr>
              <w:t>NÚMERO DEL COMPONENTE FORMATIVO</w:t>
            </w:r>
          </w:p>
        </w:tc>
        <w:tc>
          <w:tcPr>
            <w:tcW w:w="6565" w:type="dxa"/>
            <w:vAlign w:val="center"/>
          </w:tcPr>
          <w:p w14:paraId="0000000D" w14:textId="780C9EFE" w:rsidR="00FF258C" w:rsidRPr="00C447AA" w:rsidRDefault="00990485">
            <w:pPr>
              <w:pStyle w:val="Normal0"/>
              <w:spacing w:line="276" w:lineRule="auto"/>
              <w:rPr>
                <w:b w:val="0"/>
                <w:bCs/>
                <w:color w:val="39A900"/>
                <w:sz w:val="20"/>
                <w:szCs w:val="20"/>
              </w:rPr>
            </w:pPr>
            <w:r w:rsidRPr="00C447AA">
              <w:rPr>
                <w:b w:val="0"/>
                <w:bCs/>
                <w:sz w:val="20"/>
                <w:szCs w:val="20"/>
              </w:rPr>
              <w:t>1</w:t>
            </w:r>
          </w:p>
        </w:tc>
      </w:tr>
      <w:tr w:rsidR="00FF258C" w14:paraId="5196225A" w14:textId="77777777">
        <w:trPr>
          <w:trHeight w:val="340"/>
        </w:trPr>
        <w:tc>
          <w:tcPr>
            <w:tcW w:w="3397" w:type="dxa"/>
            <w:vAlign w:val="center"/>
          </w:tcPr>
          <w:p w14:paraId="0000000E" w14:textId="77777777" w:rsidR="00FF258C" w:rsidRDefault="00D376E1">
            <w:pPr>
              <w:pStyle w:val="Normal0"/>
              <w:spacing w:line="276" w:lineRule="auto"/>
              <w:rPr>
                <w:sz w:val="20"/>
                <w:szCs w:val="20"/>
              </w:rPr>
            </w:pPr>
            <w:r>
              <w:rPr>
                <w:sz w:val="20"/>
                <w:szCs w:val="20"/>
              </w:rPr>
              <w:t>NOMBRE DEL COMPONENTE FORMATIVO</w:t>
            </w:r>
          </w:p>
        </w:tc>
        <w:tc>
          <w:tcPr>
            <w:tcW w:w="6565" w:type="dxa"/>
            <w:vAlign w:val="center"/>
          </w:tcPr>
          <w:p w14:paraId="0000000F" w14:textId="374678B5" w:rsidR="00FF258C" w:rsidRPr="00C447AA" w:rsidRDefault="00990485">
            <w:pPr>
              <w:pStyle w:val="Normal0"/>
              <w:spacing w:line="276" w:lineRule="auto"/>
              <w:rPr>
                <w:b w:val="0"/>
                <w:bCs/>
                <w:color w:val="39A900"/>
                <w:sz w:val="20"/>
                <w:szCs w:val="20"/>
              </w:rPr>
            </w:pPr>
            <w:commentRangeStart w:id="0"/>
            <w:r w:rsidRPr="00C447AA">
              <w:rPr>
                <w:b w:val="0"/>
                <w:bCs/>
                <w:sz w:val="20"/>
                <w:szCs w:val="20"/>
              </w:rPr>
              <w:t>Conceptualización</w:t>
            </w:r>
            <w:r w:rsidR="000D48D2">
              <w:rPr>
                <w:b w:val="0"/>
                <w:bCs/>
                <w:sz w:val="20"/>
                <w:szCs w:val="20"/>
              </w:rPr>
              <w:t xml:space="preserve">, </w:t>
            </w:r>
            <w:r w:rsidRPr="00C447AA">
              <w:rPr>
                <w:b w:val="0"/>
                <w:bCs/>
                <w:sz w:val="20"/>
                <w:szCs w:val="20"/>
              </w:rPr>
              <w:t xml:space="preserve">normativa archivística </w:t>
            </w:r>
            <w:r w:rsidR="000D48D2">
              <w:rPr>
                <w:b w:val="0"/>
                <w:bCs/>
                <w:sz w:val="20"/>
                <w:szCs w:val="20"/>
              </w:rPr>
              <w:t>y características de los documentos</w:t>
            </w:r>
            <w:r w:rsidR="00D376E1" w:rsidRPr="00C447AA">
              <w:rPr>
                <w:b w:val="0"/>
                <w:bCs/>
                <w:sz w:val="20"/>
                <w:szCs w:val="20"/>
              </w:rPr>
              <w:t xml:space="preserve"> </w:t>
            </w:r>
            <w:commentRangeEnd w:id="0"/>
            <w:r w:rsidR="000D48D2">
              <w:rPr>
                <w:rStyle w:val="Refdecomentario"/>
                <w:b w:val="0"/>
              </w:rPr>
              <w:commentReference w:id="0"/>
            </w:r>
          </w:p>
        </w:tc>
      </w:tr>
      <w:tr w:rsidR="00FF258C" w14:paraId="323364CF" w14:textId="77777777">
        <w:trPr>
          <w:trHeight w:val="340"/>
        </w:trPr>
        <w:tc>
          <w:tcPr>
            <w:tcW w:w="3397" w:type="dxa"/>
            <w:vAlign w:val="center"/>
          </w:tcPr>
          <w:p w14:paraId="00000010" w14:textId="77777777" w:rsidR="00FF258C" w:rsidRDefault="00D376E1">
            <w:pPr>
              <w:pStyle w:val="Normal0"/>
              <w:spacing w:line="276" w:lineRule="auto"/>
              <w:rPr>
                <w:sz w:val="20"/>
                <w:szCs w:val="20"/>
              </w:rPr>
            </w:pPr>
            <w:r>
              <w:rPr>
                <w:sz w:val="20"/>
                <w:szCs w:val="20"/>
              </w:rPr>
              <w:t>BREVE DESCRIPCIÓN</w:t>
            </w:r>
          </w:p>
        </w:tc>
        <w:tc>
          <w:tcPr>
            <w:tcW w:w="6565" w:type="dxa"/>
            <w:vAlign w:val="center"/>
          </w:tcPr>
          <w:p w14:paraId="00000011" w14:textId="38326F58" w:rsidR="00FF258C" w:rsidRPr="00144EE2" w:rsidRDefault="00144EE2">
            <w:pPr>
              <w:pStyle w:val="Normal0"/>
              <w:spacing w:line="276" w:lineRule="auto"/>
              <w:rPr>
                <w:b w:val="0"/>
                <w:bCs/>
                <w:color w:val="39A900"/>
                <w:sz w:val="20"/>
                <w:szCs w:val="20"/>
              </w:rPr>
            </w:pPr>
            <w:r w:rsidRPr="00144EE2">
              <w:rPr>
                <w:b w:val="0"/>
                <w:bCs/>
                <w:sz w:val="20"/>
                <w:szCs w:val="20"/>
              </w:rPr>
              <w:t>En la administración documental es fundamental el conocimiento y comprensión de los conceptos relacionados, como clases de archivos y sus características, adicionalmente las personas que trabajan en el archivo de una empresa por ser quienes resguardan y organizan información importante y crucial para la empresa, deben tener unas cualidades específicas.</w:t>
            </w:r>
          </w:p>
        </w:tc>
      </w:tr>
      <w:tr w:rsidR="00FF258C" w14:paraId="4789F7AB" w14:textId="77777777">
        <w:trPr>
          <w:trHeight w:val="340"/>
        </w:trPr>
        <w:tc>
          <w:tcPr>
            <w:tcW w:w="3397" w:type="dxa"/>
            <w:vAlign w:val="center"/>
          </w:tcPr>
          <w:p w14:paraId="00000012" w14:textId="77777777" w:rsidR="00FF258C" w:rsidRDefault="00D376E1">
            <w:pPr>
              <w:pStyle w:val="Normal0"/>
              <w:spacing w:line="276" w:lineRule="auto"/>
              <w:rPr>
                <w:sz w:val="20"/>
                <w:szCs w:val="20"/>
              </w:rPr>
            </w:pPr>
            <w:r>
              <w:rPr>
                <w:sz w:val="20"/>
                <w:szCs w:val="20"/>
              </w:rPr>
              <w:t>PALABRAS CLAVE</w:t>
            </w:r>
          </w:p>
        </w:tc>
        <w:tc>
          <w:tcPr>
            <w:tcW w:w="6565" w:type="dxa"/>
            <w:vAlign w:val="center"/>
          </w:tcPr>
          <w:p w14:paraId="00000013" w14:textId="453C9561" w:rsidR="00FF258C" w:rsidRPr="00C447AA" w:rsidRDefault="00C447AA">
            <w:pPr>
              <w:pStyle w:val="Normal0"/>
              <w:spacing w:line="276" w:lineRule="auto"/>
              <w:rPr>
                <w:b w:val="0"/>
                <w:bCs/>
                <w:color w:val="39A900"/>
                <w:sz w:val="20"/>
                <w:szCs w:val="20"/>
              </w:rPr>
            </w:pPr>
            <w:r w:rsidRPr="00C447AA">
              <w:rPr>
                <w:b w:val="0"/>
                <w:bCs/>
                <w:sz w:val="20"/>
                <w:szCs w:val="20"/>
              </w:rPr>
              <w:t xml:space="preserve">Administración, archivo, </w:t>
            </w:r>
          </w:p>
        </w:tc>
      </w:tr>
    </w:tbl>
    <w:p w14:paraId="00000014" w14:textId="77777777" w:rsidR="00FF258C"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14:paraId="00000015" w14:textId="77777777" w:rsidR="00FF258C" w:rsidRDefault="00D376E1">
            <w:pPr>
              <w:pStyle w:val="Normal0"/>
              <w:spacing w:line="276" w:lineRule="auto"/>
              <w:rPr>
                <w:sz w:val="20"/>
                <w:szCs w:val="20"/>
              </w:rPr>
            </w:pPr>
            <w:r>
              <w:rPr>
                <w:sz w:val="20"/>
                <w:szCs w:val="20"/>
              </w:rPr>
              <w:t>ÁREA OCUPACIONAL</w:t>
            </w:r>
          </w:p>
        </w:tc>
        <w:tc>
          <w:tcPr>
            <w:tcW w:w="6565" w:type="dxa"/>
            <w:vAlign w:val="center"/>
          </w:tcPr>
          <w:p w14:paraId="00000017" w14:textId="77777777" w:rsidR="00FF258C" w:rsidRPr="00C447AA" w:rsidRDefault="00FF258C">
            <w:pPr>
              <w:pStyle w:val="Normal0"/>
              <w:spacing w:line="276" w:lineRule="auto"/>
              <w:rPr>
                <w:sz w:val="16"/>
                <w:szCs w:val="16"/>
              </w:rPr>
            </w:pPr>
          </w:p>
          <w:p w14:paraId="00000018" w14:textId="77777777" w:rsidR="00FF258C" w:rsidRPr="00C447AA" w:rsidRDefault="00D376E1">
            <w:pPr>
              <w:pStyle w:val="Normal0"/>
              <w:spacing w:line="276" w:lineRule="auto"/>
              <w:rPr>
                <w:sz w:val="16"/>
                <w:szCs w:val="16"/>
              </w:rPr>
            </w:pPr>
            <w:r w:rsidRPr="00C447AA">
              <w:rPr>
                <w:sz w:val="16"/>
                <w:szCs w:val="16"/>
              </w:rPr>
              <w:t>1 - FINANZAS Y ADMINISTRACIÓN</w:t>
            </w:r>
          </w:p>
          <w:p w14:paraId="00000020" w14:textId="1A9EE672" w:rsidR="00FF258C" w:rsidRPr="00C447AA" w:rsidRDefault="00FF258C">
            <w:pPr>
              <w:pStyle w:val="Normal0"/>
              <w:spacing w:line="276" w:lineRule="auto"/>
              <w:rPr>
                <w:sz w:val="16"/>
                <w:szCs w:val="16"/>
              </w:rPr>
            </w:pPr>
          </w:p>
        </w:tc>
      </w:tr>
      <w:tr w:rsidR="00FF258C" w14:paraId="6E9ED268" w14:textId="77777777">
        <w:trPr>
          <w:trHeight w:val="465"/>
        </w:trPr>
        <w:tc>
          <w:tcPr>
            <w:tcW w:w="3397" w:type="dxa"/>
            <w:vAlign w:val="center"/>
          </w:tcPr>
          <w:p w14:paraId="00000021" w14:textId="77777777" w:rsidR="00FF258C" w:rsidRDefault="00D376E1">
            <w:pPr>
              <w:pStyle w:val="Normal0"/>
              <w:spacing w:line="276" w:lineRule="auto"/>
              <w:rPr>
                <w:sz w:val="20"/>
                <w:szCs w:val="20"/>
              </w:rPr>
            </w:pPr>
            <w:r>
              <w:rPr>
                <w:sz w:val="20"/>
                <w:szCs w:val="20"/>
              </w:rPr>
              <w:t>IDIOMA</w:t>
            </w:r>
          </w:p>
        </w:tc>
        <w:tc>
          <w:tcPr>
            <w:tcW w:w="6565" w:type="dxa"/>
            <w:vAlign w:val="center"/>
          </w:tcPr>
          <w:p w14:paraId="00000022" w14:textId="5826BAC6" w:rsidR="00FF258C" w:rsidRPr="00C45A3B" w:rsidRDefault="00C447AA">
            <w:pPr>
              <w:pStyle w:val="Normal0"/>
              <w:spacing w:line="276" w:lineRule="auto"/>
              <w:rPr>
                <w:color w:val="39A900"/>
                <w:sz w:val="20"/>
                <w:szCs w:val="20"/>
              </w:rPr>
            </w:pPr>
            <w:r w:rsidRPr="00C447AA">
              <w:rPr>
                <w:sz w:val="20"/>
                <w:szCs w:val="20"/>
              </w:rPr>
              <w:t>Español</w:t>
            </w:r>
          </w:p>
        </w:tc>
      </w:tr>
    </w:tbl>
    <w:p w14:paraId="00000023" w14:textId="77777777" w:rsidR="00FF258C" w:rsidRDefault="00FF258C">
      <w:pPr>
        <w:pStyle w:val="Normal0"/>
        <w:rPr>
          <w:sz w:val="20"/>
          <w:szCs w:val="20"/>
        </w:rPr>
      </w:pPr>
    </w:p>
    <w:p w14:paraId="00000027" w14:textId="77777777" w:rsidR="00FF258C" w:rsidRDefault="00FF258C">
      <w:pPr>
        <w:pStyle w:val="Normal0"/>
        <w:rPr>
          <w:sz w:val="20"/>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5703F0B8" w14:textId="77777777" w:rsidR="00B90E14" w:rsidRPr="00B90E14" w:rsidRDefault="00B90E14" w:rsidP="00B90E14">
      <w:pPr>
        <w:pStyle w:val="Normal0"/>
        <w:pBdr>
          <w:top w:val="nil"/>
          <w:left w:val="nil"/>
          <w:bottom w:val="nil"/>
          <w:right w:val="nil"/>
          <w:between w:val="nil"/>
        </w:pBdr>
        <w:rPr>
          <w:b/>
          <w:color w:val="7F7F7F"/>
          <w:sz w:val="20"/>
          <w:szCs w:val="20"/>
        </w:rPr>
      </w:pPr>
    </w:p>
    <w:p w14:paraId="027C1D77" w14:textId="77777777" w:rsidR="00B90E14" w:rsidRPr="00B90E14" w:rsidRDefault="00B90E14" w:rsidP="00B90E14">
      <w:pPr>
        <w:pStyle w:val="Normal0"/>
        <w:pBdr>
          <w:top w:val="nil"/>
          <w:left w:val="nil"/>
          <w:bottom w:val="nil"/>
          <w:right w:val="nil"/>
          <w:between w:val="nil"/>
        </w:pBdr>
        <w:rPr>
          <w:b/>
          <w:sz w:val="20"/>
          <w:szCs w:val="20"/>
        </w:rPr>
      </w:pPr>
      <w:r w:rsidRPr="00B90E14">
        <w:rPr>
          <w:b/>
          <w:sz w:val="20"/>
          <w:szCs w:val="20"/>
        </w:rPr>
        <w:t xml:space="preserve">1. HISTORIA Y EVOLUCIÓN DE LOS ARCHIVOS. </w:t>
      </w:r>
    </w:p>
    <w:p w14:paraId="4D36AFB7" w14:textId="6E831A65" w:rsidR="00B90E14" w:rsidRPr="00B90E14" w:rsidRDefault="00B90E14" w:rsidP="00B90E14">
      <w:pPr>
        <w:pStyle w:val="Normal0"/>
        <w:pBdr>
          <w:top w:val="nil"/>
          <w:left w:val="nil"/>
          <w:bottom w:val="nil"/>
          <w:right w:val="nil"/>
          <w:between w:val="nil"/>
        </w:pBdr>
        <w:ind w:firstLine="720"/>
        <w:rPr>
          <w:b/>
          <w:sz w:val="20"/>
          <w:szCs w:val="20"/>
        </w:rPr>
      </w:pPr>
      <w:r w:rsidRPr="00B90E14">
        <w:rPr>
          <w:b/>
          <w:sz w:val="20"/>
          <w:szCs w:val="20"/>
        </w:rPr>
        <w:t xml:space="preserve">1.1 Concepto de Archivo </w:t>
      </w:r>
    </w:p>
    <w:p w14:paraId="45FFD666" w14:textId="36988F6D" w:rsidR="00B90E14" w:rsidRPr="00B90E14" w:rsidRDefault="00B90E14" w:rsidP="00B90E14">
      <w:pPr>
        <w:pStyle w:val="Normal0"/>
        <w:pBdr>
          <w:top w:val="nil"/>
          <w:left w:val="nil"/>
          <w:bottom w:val="nil"/>
          <w:right w:val="nil"/>
          <w:between w:val="nil"/>
        </w:pBdr>
        <w:ind w:firstLine="720"/>
        <w:rPr>
          <w:b/>
          <w:sz w:val="20"/>
          <w:szCs w:val="20"/>
        </w:rPr>
      </w:pPr>
      <w:r w:rsidRPr="00B90E14">
        <w:rPr>
          <w:b/>
          <w:sz w:val="20"/>
          <w:szCs w:val="20"/>
        </w:rPr>
        <w:t xml:space="preserve">1.2 Importancia de los archivos. </w:t>
      </w:r>
    </w:p>
    <w:p w14:paraId="02D0D582" w14:textId="77777777" w:rsidR="00B90E14" w:rsidRPr="00B90E14" w:rsidRDefault="00B90E14" w:rsidP="00B90E14">
      <w:pPr>
        <w:pStyle w:val="Normal0"/>
        <w:pBdr>
          <w:top w:val="nil"/>
          <w:left w:val="nil"/>
          <w:bottom w:val="nil"/>
          <w:right w:val="nil"/>
          <w:between w:val="nil"/>
        </w:pBdr>
        <w:rPr>
          <w:b/>
          <w:sz w:val="20"/>
          <w:szCs w:val="20"/>
        </w:rPr>
      </w:pPr>
    </w:p>
    <w:p w14:paraId="4C2E9398" w14:textId="77777777" w:rsidR="00B90E14" w:rsidRPr="00B90E14" w:rsidRDefault="00B90E14" w:rsidP="00B90E14">
      <w:pPr>
        <w:pStyle w:val="Normal0"/>
        <w:pBdr>
          <w:top w:val="nil"/>
          <w:left w:val="nil"/>
          <w:bottom w:val="nil"/>
          <w:right w:val="nil"/>
          <w:between w:val="nil"/>
        </w:pBdr>
        <w:rPr>
          <w:b/>
          <w:sz w:val="20"/>
          <w:szCs w:val="20"/>
        </w:rPr>
      </w:pPr>
      <w:r w:rsidRPr="00B90E14">
        <w:rPr>
          <w:b/>
          <w:sz w:val="20"/>
          <w:szCs w:val="20"/>
        </w:rPr>
        <w:t xml:space="preserve">2. CLASES DE ARCHIVO </w:t>
      </w:r>
    </w:p>
    <w:p w14:paraId="209B9686" w14:textId="31E1153F" w:rsidR="00B90E14" w:rsidRPr="00B90E14" w:rsidRDefault="00B90E14" w:rsidP="00B90E14">
      <w:pPr>
        <w:pStyle w:val="Normal0"/>
        <w:pBdr>
          <w:top w:val="nil"/>
          <w:left w:val="nil"/>
          <w:bottom w:val="nil"/>
          <w:right w:val="nil"/>
          <w:between w:val="nil"/>
        </w:pBdr>
        <w:ind w:firstLine="720"/>
        <w:rPr>
          <w:b/>
          <w:sz w:val="20"/>
          <w:szCs w:val="20"/>
        </w:rPr>
      </w:pPr>
      <w:r w:rsidRPr="00B90E14">
        <w:rPr>
          <w:b/>
          <w:sz w:val="20"/>
          <w:szCs w:val="20"/>
        </w:rPr>
        <w:t xml:space="preserve">2.1 Según la Organización </w:t>
      </w:r>
    </w:p>
    <w:p w14:paraId="0BEA524D" w14:textId="22F8E25D" w:rsidR="00B90E14" w:rsidRPr="00B90E14" w:rsidRDefault="00B90E14" w:rsidP="00B90E14">
      <w:pPr>
        <w:pStyle w:val="Normal0"/>
        <w:pBdr>
          <w:top w:val="nil"/>
          <w:left w:val="nil"/>
          <w:bottom w:val="nil"/>
          <w:right w:val="nil"/>
          <w:between w:val="nil"/>
        </w:pBdr>
        <w:ind w:firstLine="720"/>
        <w:rPr>
          <w:b/>
          <w:sz w:val="20"/>
          <w:szCs w:val="20"/>
        </w:rPr>
      </w:pPr>
      <w:r w:rsidRPr="00B90E14">
        <w:rPr>
          <w:b/>
          <w:sz w:val="20"/>
          <w:szCs w:val="20"/>
        </w:rPr>
        <w:t xml:space="preserve">2.2 Según su Uso </w:t>
      </w:r>
    </w:p>
    <w:p w14:paraId="37640042" w14:textId="4110C068" w:rsidR="00B90E14" w:rsidRPr="00B90E14" w:rsidRDefault="00B90E14" w:rsidP="00B90E14">
      <w:pPr>
        <w:pStyle w:val="Normal0"/>
        <w:pBdr>
          <w:top w:val="nil"/>
          <w:left w:val="nil"/>
          <w:bottom w:val="nil"/>
          <w:right w:val="nil"/>
          <w:between w:val="nil"/>
        </w:pBdr>
        <w:ind w:firstLine="720"/>
        <w:rPr>
          <w:b/>
          <w:sz w:val="20"/>
          <w:szCs w:val="20"/>
        </w:rPr>
      </w:pPr>
      <w:r w:rsidRPr="00B90E14">
        <w:rPr>
          <w:b/>
          <w:sz w:val="20"/>
          <w:szCs w:val="20"/>
        </w:rPr>
        <w:t xml:space="preserve">2.3 Según su Naturaleza. </w:t>
      </w:r>
    </w:p>
    <w:p w14:paraId="126AA4DE" w14:textId="3AB23F95" w:rsidR="00B90E14" w:rsidRPr="00B90E14" w:rsidRDefault="00B90E14" w:rsidP="00B90E14">
      <w:pPr>
        <w:pStyle w:val="Normal0"/>
        <w:pBdr>
          <w:top w:val="nil"/>
          <w:left w:val="nil"/>
          <w:bottom w:val="nil"/>
          <w:right w:val="nil"/>
          <w:between w:val="nil"/>
        </w:pBdr>
        <w:ind w:firstLine="720"/>
        <w:rPr>
          <w:b/>
          <w:sz w:val="20"/>
          <w:szCs w:val="20"/>
        </w:rPr>
      </w:pPr>
      <w:r w:rsidRPr="00B90E14">
        <w:rPr>
          <w:b/>
          <w:sz w:val="20"/>
          <w:szCs w:val="20"/>
        </w:rPr>
        <w:t xml:space="preserve">2.4 Según su Ciclo Vital. </w:t>
      </w:r>
    </w:p>
    <w:p w14:paraId="204397AA" w14:textId="77777777" w:rsidR="00B90E14" w:rsidRPr="00B90E14" w:rsidRDefault="00B90E14" w:rsidP="00B90E14">
      <w:pPr>
        <w:pStyle w:val="Normal0"/>
        <w:pBdr>
          <w:top w:val="nil"/>
          <w:left w:val="nil"/>
          <w:bottom w:val="nil"/>
          <w:right w:val="nil"/>
          <w:between w:val="nil"/>
        </w:pBdr>
        <w:rPr>
          <w:b/>
          <w:sz w:val="20"/>
          <w:szCs w:val="20"/>
        </w:rPr>
      </w:pPr>
    </w:p>
    <w:p w14:paraId="5C1E2561" w14:textId="633DFCE3" w:rsidR="00B90E14" w:rsidRPr="00B90E14" w:rsidRDefault="00B90E14" w:rsidP="00B90E14">
      <w:pPr>
        <w:pStyle w:val="Normal0"/>
        <w:pBdr>
          <w:top w:val="nil"/>
          <w:left w:val="nil"/>
          <w:bottom w:val="nil"/>
          <w:right w:val="nil"/>
          <w:between w:val="nil"/>
        </w:pBdr>
        <w:rPr>
          <w:b/>
          <w:sz w:val="20"/>
          <w:szCs w:val="20"/>
        </w:rPr>
      </w:pPr>
      <w:r w:rsidRPr="00B90E14">
        <w:rPr>
          <w:b/>
          <w:sz w:val="20"/>
          <w:szCs w:val="20"/>
        </w:rPr>
        <w:t xml:space="preserve">3. CUALIDADES DE LOS ARCHIVOS </w:t>
      </w:r>
    </w:p>
    <w:p w14:paraId="0B8CE52A" w14:textId="5C1B6E6C" w:rsidR="00B90E14" w:rsidRPr="00B90E14" w:rsidRDefault="00B90E14" w:rsidP="00B90E14">
      <w:pPr>
        <w:pStyle w:val="Normal0"/>
        <w:pBdr>
          <w:top w:val="nil"/>
          <w:left w:val="nil"/>
          <w:bottom w:val="nil"/>
          <w:right w:val="nil"/>
          <w:between w:val="nil"/>
        </w:pBdr>
        <w:rPr>
          <w:b/>
          <w:sz w:val="20"/>
          <w:szCs w:val="20"/>
        </w:rPr>
      </w:pPr>
      <w:r w:rsidRPr="00B90E14">
        <w:rPr>
          <w:b/>
          <w:sz w:val="20"/>
          <w:szCs w:val="20"/>
        </w:rPr>
        <w:t xml:space="preserve">4. CUALIDADES DEL ARCHIVISTA. </w:t>
      </w:r>
    </w:p>
    <w:p w14:paraId="37403774" w14:textId="23681CE6" w:rsidR="00B90E14" w:rsidRPr="00B90E14" w:rsidRDefault="00B90E14" w:rsidP="00B90E14">
      <w:pPr>
        <w:pStyle w:val="Normal0"/>
        <w:pBdr>
          <w:top w:val="nil"/>
          <w:left w:val="nil"/>
          <w:bottom w:val="nil"/>
          <w:right w:val="nil"/>
          <w:between w:val="nil"/>
        </w:pBdr>
        <w:rPr>
          <w:b/>
          <w:sz w:val="20"/>
          <w:szCs w:val="20"/>
        </w:rPr>
      </w:pPr>
      <w:r w:rsidRPr="00B90E14">
        <w:rPr>
          <w:b/>
          <w:sz w:val="20"/>
          <w:szCs w:val="20"/>
        </w:rPr>
        <w:t xml:space="preserve">5. CATEGORIZACIÓN DE LOS ARCHIVOS </w:t>
      </w:r>
    </w:p>
    <w:p w14:paraId="3E945DEC" w14:textId="00B5F582" w:rsidR="007030BA" w:rsidRPr="007030BA" w:rsidRDefault="00B90E14" w:rsidP="007030BA">
      <w:pPr>
        <w:pStyle w:val="Normal0"/>
        <w:pBdr>
          <w:top w:val="nil"/>
          <w:left w:val="nil"/>
          <w:bottom w:val="nil"/>
          <w:right w:val="nil"/>
          <w:between w:val="nil"/>
        </w:pBdr>
        <w:rPr>
          <w:b/>
          <w:sz w:val="20"/>
          <w:szCs w:val="20"/>
        </w:rPr>
      </w:pPr>
      <w:r w:rsidRPr="00B90E14">
        <w:rPr>
          <w:b/>
          <w:sz w:val="20"/>
          <w:szCs w:val="20"/>
        </w:rPr>
        <w:t xml:space="preserve">6. ELEMENTOS DE ARCHIVO </w:t>
      </w:r>
    </w:p>
    <w:p w14:paraId="51F51F8F" w14:textId="60F7C611" w:rsidR="007030BA" w:rsidRDefault="007030BA" w:rsidP="007030BA">
      <w:pPr>
        <w:pStyle w:val="Normal0"/>
        <w:pBdr>
          <w:top w:val="nil"/>
          <w:left w:val="nil"/>
          <w:bottom w:val="nil"/>
          <w:right w:val="nil"/>
          <w:between w:val="nil"/>
        </w:pBdr>
        <w:rPr>
          <w:b/>
          <w:sz w:val="20"/>
          <w:szCs w:val="20"/>
        </w:rPr>
      </w:pPr>
      <w:r>
        <w:rPr>
          <w:b/>
          <w:sz w:val="20"/>
          <w:szCs w:val="20"/>
        </w:rPr>
        <w:t>7</w:t>
      </w:r>
      <w:r w:rsidRPr="007030BA">
        <w:rPr>
          <w:b/>
          <w:sz w:val="20"/>
          <w:szCs w:val="20"/>
        </w:rPr>
        <w:t xml:space="preserve">. </w:t>
      </w:r>
      <w:r>
        <w:rPr>
          <w:b/>
          <w:sz w:val="20"/>
          <w:szCs w:val="20"/>
        </w:rPr>
        <w:t>CARACTERISTICAS DE LOS DOCUMENTOS</w:t>
      </w:r>
    </w:p>
    <w:p w14:paraId="5CE400F2" w14:textId="5AEB4FF4" w:rsidR="007030BA" w:rsidRPr="007030BA" w:rsidRDefault="007030BA" w:rsidP="007030BA">
      <w:pPr>
        <w:pStyle w:val="Normal0"/>
        <w:pBdr>
          <w:top w:val="nil"/>
          <w:left w:val="nil"/>
          <w:bottom w:val="nil"/>
          <w:right w:val="nil"/>
          <w:between w:val="nil"/>
        </w:pBdr>
        <w:rPr>
          <w:b/>
          <w:sz w:val="20"/>
          <w:szCs w:val="20"/>
        </w:rPr>
      </w:pPr>
      <w:r>
        <w:rPr>
          <w:b/>
          <w:sz w:val="20"/>
          <w:szCs w:val="20"/>
        </w:rPr>
        <w:t xml:space="preserve">7.1 </w:t>
      </w:r>
      <w:r w:rsidRPr="007030BA">
        <w:rPr>
          <w:b/>
          <w:sz w:val="20"/>
          <w:szCs w:val="20"/>
        </w:rPr>
        <w:t xml:space="preserve">EL DOCUMENTO: SU DEFINICIÓN </w:t>
      </w:r>
    </w:p>
    <w:p w14:paraId="3205386E" w14:textId="23E0C36D" w:rsidR="007030BA" w:rsidRDefault="007030BA" w:rsidP="007030BA">
      <w:pPr>
        <w:pStyle w:val="Normal0"/>
        <w:pBdr>
          <w:top w:val="nil"/>
          <w:left w:val="nil"/>
          <w:bottom w:val="nil"/>
          <w:right w:val="nil"/>
          <w:between w:val="nil"/>
        </w:pBdr>
        <w:rPr>
          <w:b/>
          <w:sz w:val="20"/>
          <w:szCs w:val="20"/>
        </w:rPr>
      </w:pPr>
      <w:r>
        <w:rPr>
          <w:b/>
          <w:sz w:val="20"/>
          <w:szCs w:val="20"/>
        </w:rPr>
        <w:lastRenderedPageBreak/>
        <w:t xml:space="preserve">7.2 </w:t>
      </w:r>
      <w:r w:rsidRPr="007030BA">
        <w:rPr>
          <w:b/>
          <w:sz w:val="20"/>
          <w:szCs w:val="20"/>
        </w:rPr>
        <w:t xml:space="preserve">CLASES DE DOCUMENTOS </w:t>
      </w:r>
    </w:p>
    <w:p w14:paraId="0D5298C0" w14:textId="7DE323D1" w:rsidR="007030BA" w:rsidRPr="007030BA" w:rsidRDefault="005D21BB" w:rsidP="007030BA">
      <w:pPr>
        <w:pStyle w:val="Normal0"/>
        <w:pBdr>
          <w:top w:val="nil"/>
          <w:left w:val="nil"/>
          <w:bottom w:val="nil"/>
          <w:right w:val="nil"/>
          <w:between w:val="nil"/>
        </w:pBdr>
        <w:rPr>
          <w:b/>
          <w:sz w:val="20"/>
          <w:szCs w:val="20"/>
        </w:rPr>
      </w:pPr>
      <w:r>
        <w:rPr>
          <w:b/>
          <w:sz w:val="20"/>
          <w:szCs w:val="20"/>
        </w:rPr>
        <w:t xml:space="preserve">7.3 </w:t>
      </w:r>
      <w:r w:rsidR="007030BA" w:rsidRPr="007030BA">
        <w:rPr>
          <w:b/>
          <w:sz w:val="20"/>
          <w:szCs w:val="20"/>
        </w:rPr>
        <w:t xml:space="preserve">CARACTERÍSTICAS </w:t>
      </w:r>
      <w:r>
        <w:rPr>
          <w:b/>
          <w:sz w:val="20"/>
          <w:szCs w:val="20"/>
        </w:rPr>
        <w:t xml:space="preserve">INTERNAS Y EXTERNAS </w:t>
      </w:r>
      <w:r w:rsidR="007030BA" w:rsidRPr="007030BA">
        <w:rPr>
          <w:b/>
          <w:sz w:val="20"/>
          <w:szCs w:val="20"/>
        </w:rPr>
        <w:t xml:space="preserve">DE LOS DOCUMENTOS </w:t>
      </w:r>
    </w:p>
    <w:p w14:paraId="34BAA77C" w14:textId="36C459EE" w:rsidR="007030BA" w:rsidRPr="007030BA" w:rsidRDefault="005D21BB" w:rsidP="007030BA">
      <w:pPr>
        <w:pStyle w:val="Normal0"/>
        <w:pBdr>
          <w:top w:val="nil"/>
          <w:left w:val="nil"/>
          <w:bottom w:val="nil"/>
          <w:right w:val="nil"/>
          <w:between w:val="nil"/>
        </w:pBdr>
        <w:rPr>
          <w:b/>
          <w:sz w:val="20"/>
          <w:szCs w:val="20"/>
        </w:rPr>
      </w:pPr>
      <w:r>
        <w:rPr>
          <w:b/>
          <w:sz w:val="20"/>
          <w:szCs w:val="20"/>
        </w:rPr>
        <w:t>7.</w:t>
      </w:r>
      <w:r w:rsidR="007030BA" w:rsidRPr="007030BA">
        <w:rPr>
          <w:b/>
          <w:sz w:val="20"/>
          <w:szCs w:val="20"/>
        </w:rPr>
        <w:t xml:space="preserve">3.1 Caracteres de los Documentos de Archivo </w:t>
      </w:r>
    </w:p>
    <w:p w14:paraId="479711AC" w14:textId="098DC682" w:rsidR="007140F7" w:rsidRPr="007030BA" w:rsidRDefault="005D21BB" w:rsidP="007030BA">
      <w:pPr>
        <w:pStyle w:val="Normal0"/>
        <w:pBdr>
          <w:top w:val="nil"/>
          <w:left w:val="nil"/>
          <w:bottom w:val="nil"/>
          <w:right w:val="nil"/>
          <w:between w:val="nil"/>
        </w:pBdr>
        <w:rPr>
          <w:b/>
          <w:sz w:val="20"/>
          <w:szCs w:val="20"/>
        </w:rPr>
      </w:pPr>
      <w:r>
        <w:rPr>
          <w:b/>
          <w:sz w:val="20"/>
          <w:szCs w:val="20"/>
        </w:rPr>
        <w:t>7.</w:t>
      </w:r>
      <w:r w:rsidR="007030BA" w:rsidRPr="007030BA">
        <w:rPr>
          <w:b/>
          <w:sz w:val="20"/>
          <w:szCs w:val="20"/>
        </w:rPr>
        <w:t xml:space="preserve">3.2 Elementos de un Documento de Archivo </w:t>
      </w:r>
    </w:p>
    <w:p w14:paraId="6DC5BFA0" w14:textId="5686C32F" w:rsidR="007030BA" w:rsidRPr="007030BA" w:rsidRDefault="005D21BB" w:rsidP="007030BA">
      <w:pPr>
        <w:pStyle w:val="Normal0"/>
        <w:pBdr>
          <w:top w:val="nil"/>
          <w:left w:val="nil"/>
          <w:bottom w:val="nil"/>
          <w:right w:val="nil"/>
          <w:between w:val="nil"/>
        </w:pBdr>
        <w:rPr>
          <w:b/>
          <w:sz w:val="20"/>
          <w:szCs w:val="20"/>
        </w:rPr>
      </w:pPr>
      <w:r>
        <w:rPr>
          <w:b/>
          <w:sz w:val="20"/>
          <w:szCs w:val="20"/>
        </w:rPr>
        <w:t>8</w:t>
      </w:r>
      <w:r w:rsidR="007030BA" w:rsidRPr="007030BA">
        <w:rPr>
          <w:b/>
          <w:sz w:val="20"/>
          <w:szCs w:val="20"/>
        </w:rPr>
        <w:t xml:space="preserve">. IMPORTANCIA </w:t>
      </w:r>
      <w:r>
        <w:rPr>
          <w:b/>
          <w:sz w:val="20"/>
          <w:szCs w:val="20"/>
        </w:rPr>
        <w:t xml:space="preserve">Y </w:t>
      </w:r>
      <w:r w:rsidRPr="007030BA">
        <w:rPr>
          <w:b/>
          <w:sz w:val="20"/>
          <w:szCs w:val="20"/>
        </w:rPr>
        <w:t xml:space="preserve">CLASIFICACIÓN </w:t>
      </w:r>
      <w:r w:rsidR="007030BA" w:rsidRPr="007030BA">
        <w:rPr>
          <w:b/>
          <w:sz w:val="20"/>
          <w:szCs w:val="20"/>
        </w:rPr>
        <w:t xml:space="preserve">DE LOS DOCUMENTOS </w:t>
      </w:r>
    </w:p>
    <w:p w14:paraId="20A2D707" w14:textId="0105C19F" w:rsidR="007030BA" w:rsidRPr="007030BA" w:rsidRDefault="005D21BB" w:rsidP="007030BA">
      <w:pPr>
        <w:pStyle w:val="Normal0"/>
        <w:pBdr>
          <w:top w:val="nil"/>
          <w:left w:val="nil"/>
          <w:bottom w:val="nil"/>
          <w:right w:val="nil"/>
          <w:between w:val="nil"/>
        </w:pBdr>
        <w:rPr>
          <w:b/>
          <w:sz w:val="20"/>
          <w:szCs w:val="20"/>
        </w:rPr>
      </w:pPr>
      <w:r>
        <w:rPr>
          <w:b/>
          <w:sz w:val="20"/>
          <w:szCs w:val="20"/>
        </w:rPr>
        <w:t>8</w:t>
      </w:r>
      <w:r w:rsidR="007030BA" w:rsidRPr="007030BA">
        <w:rPr>
          <w:b/>
          <w:sz w:val="20"/>
          <w:szCs w:val="20"/>
        </w:rPr>
        <w:t xml:space="preserve">.1 Según el Soporte </w:t>
      </w:r>
    </w:p>
    <w:p w14:paraId="221FEFA0" w14:textId="5C248B6D" w:rsidR="007030BA" w:rsidRPr="007030BA" w:rsidRDefault="005D21BB" w:rsidP="007030BA">
      <w:pPr>
        <w:pStyle w:val="Normal0"/>
        <w:pBdr>
          <w:top w:val="nil"/>
          <w:left w:val="nil"/>
          <w:bottom w:val="nil"/>
          <w:right w:val="nil"/>
          <w:between w:val="nil"/>
        </w:pBdr>
        <w:rPr>
          <w:b/>
          <w:sz w:val="20"/>
          <w:szCs w:val="20"/>
        </w:rPr>
      </w:pPr>
      <w:r>
        <w:rPr>
          <w:b/>
          <w:sz w:val="20"/>
          <w:szCs w:val="20"/>
        </w:rPr>
        <w:t>8</w:t>
      </w:r>
      <w:r w:rsidR="007030BA" w:rsidRPr="007030BA">
        <w:rPr>
          <w:b/>
          <w:sz w:val="20"/>
          <w:szCs w:val="20"/>
        </w:rPr>
        <w:t xml:space="preserve">.2 Según el Productor o Autor </w:t>
      </w:r>
    </w:p>
    <w:p w14:paraId="3E389CED" w14:textId="76740659" w:rsidR="007030BA" w:rsidRPr="007030BA" w:rsidRDefault="005D21BB" w:rsidP="007030BA">
      <w:pPr>
        <w:pStyle w:val="Normal0"/>
        <w:pBdr>
          <w:top w:val="nil"/>
          <w:left w:val="nil"/>
          <w:bottom w:val="nil"/>
          <w:right w:val="nil"/>
          <w:between w:val="nil"/>
        </w:pBdr>
        <w:rPr>
          <w:b/>
          <w:sz w:val="20"/>
          <w:szCs w:val="20"/>
        </w:rPr>
      </w:pPr>
      <w:r>
        <w:rPr>
          <w:b/>
          <w:sz w:val="20"/>
          <w:szCs w:val="20"/>
        </w:rPr>
        <w:t>8</w:t>
      </w:r>
      <w:r w:rsidR="007030BA" w:rsidRPr="007030BA">
        <w:rPr>
          <w:b/>
          <w:sz w:val="20"/>
          <w:szCs w:val="20"/>
        </w:rPr>
        <w:t xml:space="preserve">.3 Según su Finalidad </w:t>
      </w:r>
    </w:p>
    <w:p w14:paraId="1CE8F4BC" w14:textId="3F3BDC02" w:rsidR="007030BA" w:rsidRPr="007030BA" w:rsidRDefault="005D21BB" w:rsidP="007030BA">
      <w:pPr>
        <w:pStyle w:val="Normal0"/>
        <w:pBdr>
          <w:top w:val="nil"/>
          <w:left w:val="nil"/>
          <w:bottom w:val="nil"/>
          <w:right w:val="nil"/>
          <w:between w:val="nil"/>
        </w:pBdr>
        <w:rPr>
          <w:b/>
          <w:sz w:val="20"/>
          <w:szCs w:val="20"/>
        </w:rPr>
      </w:pPr>
      <w:r>
        <w:rPr>
          <w:b/>
          <w:sz w:val="20"/>
          <w:szCs w:val="20"/>
        </w:rPr>
        <w:t>8</w:t>
      </w:r>
      <w:r w:rsidR="007030BA" w:rsidRPr="007030BA">
        <w:rPr>
          <w:b/>
          <w:sz w:val="20"/>
          <w:szCs w:val="20"/>
        </w:rPr>
        <w:t xml:space="preserve">.4 Según su Difusión en el Tiempo </w:t>
      </w:r>
    </w:p>
    <w:p w14:paraId="30019276" w14:textId="23CE5FBF" w:rsidR="007030BA" w:rsidRPr="007030BA" w:rsidRDefault="005D21BB" w:rsidP="007030BA">
      <w:pPr>
        <w:pStyle w:val="Normal0"/>
        <w:pBdr>
          <w:top w:val="nil"/>
          <w:left w:val="nil"/>
          <w:bottom w:val="nil"/>
          <w:right w:val="nil"/>
          <w:between w:val="nil"/>
        </w:pBdr>
        <w:rPr>
          <w:b/>
          <w:sz w:val="20"/>
          <w:szCs w:val="20"/>
        </w:rPr>
      </w:pPr>
      <w:r>
        <w:rPr>
          <w:b/>
          <w:sz w:val="20"/>
          <w:szCs w:val="20"/>
        </w:rPr>
        <w:t>8</w:t>
      </w:r>
      <w:r w:rsidR="007030BA" w:rsidRPr="007030BA">
        <w:rPr>
          <w:b/>
          <w:sz w:val="20"/>
          <w:szCs w:val="20"/>
        </w:rPr>
        <w:t xml:space="preserve">.5 Según su Funcionalidad </w:t>
      </w:r>
    </w:p>
    <w:p w14:paraId="00000034" w14:textId="431F5360" w:rsidR="00FF258C" w:rsidRDefault="005D21BB" w:rsidP="007030BA">
      <w:pPr>
        <w:pStyle w:val="Normal0"/>
        <w:pBdr>
          <w:top w:val="nil"/>
          <w:left w:val="nil"/>
          <w:bottom w:val="nil"/>
          <w:right w:val="nil"/>
          <w:between w:val="nil"/>
        </w:pBdr>
        <w:rPr>
          <w:b/>
          <w:sz w:val="20"/>
          <w:szCs w:val="20"/>
        </w:rPr>
      </w:pPr>
      <w:r>
        <w:rPr>
          <w:b/>
          <w:sz w:val="20"/>
          <w:szCs w:val="20"/>
        </w:rPr>
        <w:t>9</w:t>
      </w:r>
      <w:r w:rsidR="007030BA" w:rsidRPr="007030BA">
        <w:rPr>
          <w:b/>
          <w:sz w:val="20"/>
          <w:szCs w:val="20"/>
        </w:rPr>
        <w:t>.TIPOLOGÍA DOCUMENTAL</w:t>
      </w:r>
    </w:p>
    <w:p w14:paraId="00000035" w14:textId="77777777" w:rsidR="00FF258C" w:rsidRDefault="00FF258C" w:rsidP="002E5AD4">
      <w:pPr>
        <w:pStyle w:val="Normal0"/>
        <w:pBdr>
          <w:top w:val="nil"/>
          <w:left w:val="nil"/>
          <w:bottom w:val="nil"/>
          <w:right w:val="nil"/>
          <w:between w:val="nil"/>
        </w:pBdr>
        <w:rPr>
          <w:b/>
          <w:sz w:val="20"/>
          <w:szCs w:val="20"/>
        </w:rPr>
      </w:pPr>
    </w:p>
    <w:p w14:paraId="00000036" w14:textId="77777777" w:rsidR="00FF258C" w:rsidRDefault="00D376E1" w:rsidP="002E5AD4">
      <w:pPr>
        <w:pStyle w:val="Normal0"/>
        <w:numPr>
          <w:ilvl w:val="0"/>
          <w:numId w:val="4"/>
        </w:numPr>
        <w:pBdr>
          <w:top w:val="nil"/>
          <w:left w:val="nil"/>
          <w:bottom w:val="nil"/>
          <w:right w:val="nil"/>
          <w:between w:val="nil"/>
        </w:pBdr>
        <w:ind w:left="284" w:hanging="284"/>
        <w:jc w:val="both"/>
        <w:rPr>
          <w:b/>
          <w:sz w:val="20"/>
          <w:szCs w:val="20"/>
        </w:rPr>
      </w:pPr>
      <w:r>
        <w:rPr>
          <w:b/>
          <w:sz w:val="20"/>
          <w:szCs w:val="20"/>
        </w:rPr>
        <w:t>INTRODUCCIÓN</w:t>
      </w:r>
    </w:p>
    <w:p w14:paraId="00000037" w14:textId="77777777" w:rsidR="00FF258C" w:rsidRPr="002E5AD4" w:rsidRDefault="00FF258C" w:rsidP="002E5AD4">
      <w:pPr>
        <w:pStyle w:val="Normal0"/>
        <w:pBdr>
          <w:top w:val="nil"/>
          <w:left w:val="nil"/>
          <w:bottom w:val="nil"/>
          <w:right w:val="nil"/>
          <w:between w:val="nil"/>
        </w:pBdr>
        <w:jc w:val="both"/>
        <w:rPr>
          <w:b/>
        </w:rPr>
      </w:pPr>
    </w:p>
    <w:p w14:paraId="0000003F" w14:textId="67CAA6F5" w:rsidR="00FF258C" w:rsidRDefault="002E5AD4">
      <w:pPr>
        <w:pStyle w:val="Normal0"/>
        <w:pBdr>
          <w:top w:val="nil"/>
          <w:left w:val="nil"/>
          <w:bottom w:val="nil"/>
          <w:right w:val="nil"/>
          <w:between w:val="nil"/>
        </w:pBdr>
        <w:ind w:left="426"/>
        <w:jc w:val="both"/>
        <w:rPr>
          <w:color w:val="7F7F7F"/>
          <w:sz w:val="18"/>
          <w:szCs w:val="18"/>
        </w:rPr>
      </w:pPr>
      <w:r w:rsidRPr="002E5AD4">
        <w:rPr>
          <w:sz w:val="20"/>
          <w:szCs w:val="20"/>
        </w:rPr>
        <w:t>En el siguiente video, se presenta una introducción y expone de manera breve el contenido del componente formativo:</w:t>
      </w:r>
      <w:r w:rsidR="00D376E1" w:rsidRPr="002E5AD4">
        <w:rPr>
          <w:sz w:val="20"/>
          <w:szCs w:val="20"/>
        </w:rPr>
        <w:t xml:space="preserve"> </w:t>
      </w:r>
      <w:r w:rsidR="00D376E1">
        <w:rPr>
          <w:color w:val="7F7F7F"/>
          <w:sz w:val="18"/>
          <w:szCs w:val="18"/>
        </w:rPr>
        <w:tab/>
      </w:r>
    </w:p>
    <w:p w14:paraId="00000040" w14:textId="77777777" w:rsidR="00FF258C" w:rsidRDefault="00FF258C">
      <w:pPr>
        <w:pStyle w:val="Normal0"/>
        <w:pBdr>
          <w:top w:val="nil"/>
          <w:left w:val="nil"/>
          <w:bottom w:val="nil"/>
          <w:right w:val="nil"/>
          <w:between w:val="nil"/>
        </w:pBdr>
        <w:rPr>
          <w:b/>
          <w:sz w:val="20"/>
          <w:szCs w:val="20"/>
        </w:rPr>
      </w:pPr>
    </w:p>
    <w:p w14:paraId="00000041" w14:textId="77777777" w:rsidR="00FF258C" w:rsidRDefault="00FF258C">
      <w:pPr>
        <w:pStyle w:val="Normal0"/>
        <w:pBdr>
          <w:top w:val="nil"/>
          <w:left w:val="nil"/>
          <w:bottom w:val="nil"/>
          <w:right w:val="nil"/>
          <w:between w:val="nil"/>
        </w:pBdr>
        <w:rPr>
          <w:b/>
          <w:sz w:val="20"/>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6E" w14:textId="77777777" w:rsidR="00FF258C" w:rsidRDefault="00FF258C" w:rsidP="002E5AD4">
      <w:pPr>
        <w:pStyle w:val="Normal0"/>
        <w:jc w:val="both"/>
        <w:rPr>
          <w:b/>
          <w:sz w:val="20"/>
          <w:szCs w:val="20"/>
        </w:rPr>
      </w:pPr>
    </w:p>
    <w:p w14:paraId="3DDA21A5"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122D4F5D" w14:textId="3C1E656C" w:rsidR="002E5AD4" w:rsidRDefault="002E5AD4" w:rsidP="002E5AD4">
      <w:pPr>
        <w:pStyle w:val="Normal0"/>
        <w:numPr>
          <w:ilvl w:val="3"/>
          <w:numId w:val="4"/>
        </w:numPr>
        <w:pBdr>
          <w:top w:val="nil"/>
          <w:left w:val="nil"/>
          <w:bottom w:val="nil"/>
          <w:right w:val="nil"/>
          <w:between w:val="nil"/>
        </w:pBdr>
        <w:ind w:left="709"/>
        <w:jc w:val="both"/>
        <w:rPr>
          <w:sz w:val="20"/>
          <w:szCs w:val="20"/>
        </w:rPr>
      </w:pPr>
      <w:r w:rsidRPr="002E5AD4">
        <w:rPr>
          <w:sz w:val="20"/>
          <w:szCs w:val="20"/>
        </w:rPr>
        <w:t>HISTORIA Y EVOLUCIÓN DE LOS ARCHIVOS</w:t>
      </w:r>
    </w:p>
    <w:p w14:paraId="565954FE" w14:textId="77777777" w:rsidR="002E5AD4" w:rsidRPr="002E5AD4" w:rsidRDefault="002E5AD4" w:rsidP="002E5AD4">
      <w:pPr>
        <w:pStyle w:val="Normal0"/>
        <w:pBdr>
          <w:top w:val="nil"/>
          <w:left w:val="nil"/>
          <w:bottom w:val="nil"/>
          <w:right w:val="nil"/>
          <w:between w:val="nil"/>
        </w:pBdr>
        <w:jc w:val="both"/>
        <w:rPr>
          <w:sz w:val="20"/>
          <w:szCs w:val="20"/>
        </w:rPr>
      </w:pPr>
    </w:p>
    <w:p w14:paraId="354D8900" w14:textId="6F4A7042"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Es muy probable que la historia de los archivos se remonte al origen de la escritura, suceso que liga al hombre con la comunicación y el surgimiento de instituciones. El manejo de la información, entonces, tiene su punto de partida desde el comienzo de la historia de la humanidad. Desde tiempos muy remotos fue tanta la información que se logró reunir, que es posible que haya dado origen a la primera agrupación de escritos bien organizados, los que se convirtieron en instrumento de control de las riquezas y poder, en las civilizaciones posteriores.</w:t>
      </w:r>
    </w:p>
    <w:p w14:paraId="0E31852B" w14:textId="77777777" w:rsidR="002E5AD4" w:rsidRDefault="002E5AD4" w:rsidP="002E5AD4">
      <w:pPr>
        <w:pStyle w:val="Normal0"/>
        <w:pBdr>
          <w:top w:val="nil"/>
          <w:left w:val="nil"/>
          <w:bottom w:val="nil"/>
          <w:right w:val="nil"/>
          <w:between w:val="nil"/>
        </w:pBdr>
        <w:ind w:left="426"/>
        <w:jc w:val="both"/>
        <w:rPr>
          <w:sz w:val="20"/>
          <w:szCs w:val="20"/>
        </w:rPr>
      </w:pPr>
    </w:p>
    <w:p w14:paraId="549BB7C5"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74E5E7BD"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Entre las culturas que más aportaron a este surgimiento documental, se encuentran: </w:t>
      </w:r>
    </w:p>
    <w:p w14:paraId="32F8426F" w14:textId="77777777" w:rsidR="002E5AD4" w:rsidRPr="002E5AD4" w:rsidRDefault="002E5AD4" w:rsidP="002E5AD4">
      <w:pPr>
        <w:pStyle w:val="Normal0"/>
        <w:pBdr>
          <w:top w:val="nil"/>
          <w:left w:val="nil"/>
          <w:bottom w:val="nil"/>
          <w:right w:val="nil"/>
          <w:between w:val="nil"/>
        </w:pBdr>
        <w:ind w:left="426"/>
        <w:jc w:val="both"/>
        <w:rPr>
          <w:sz w:val="20"/>
          <w:szCs w:val="20"/>
        </w:rPr>
      </w:pPr>
      <w:commentRangeStart w:id="1"/>
      <w:r w:rsidRPr="002E5AD4">
        <w:rPr>
          <w:sz w:val="20"/>
          <w:szCs w:val="20"/>
        </w:rPr>
        <w:t xml:space="preserve">• Los egipcios, ya que estos reflejaban en los templos del clérigo inscripciones dirigidas a la doctrina. Esto también ocurría en China e India. </w:t>
      </w:r>
    </w:p>
    <w:p w14:paraId="79197111"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Las civilizaciones de Roma y Grecia dejaban por escrito testamentos y otros documentos, en vestigios en madera y mármol. </w:t>
      </w:r>
    </w:p>
    <w:p w14:paraId="601383B9"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Los arcadios, sumerios y babilonios tallaban sus escritos en pieles, en madera y mármol con implementos metálicos, y en tablillas de arcilla blanda para dejar escrituras con instrumentos en forma de cuña. </w:t>
      </w:r>
      <w:commentRangeEnd w:id="1"/>
      <w:r w:rsidR="00144EE2">
        <w:rPr>
          <w:rStyle w:val="Refdecomentario"/>
        </w:rPr>
        <w:commentReference w:id="1"/>
      </w:r>
    </w:p>
    <w:p w14:paraId="374AB21E" w14:textId="77777777" w:rsidR="002E5AD4" w:rsidRDefault="002E5AD4" w:rsidP="002E5AD4">
      <w:pPr>
        <w:pStyle w:val="Normal0"/>
        <w:pBdr>
          <w:top w:val="nil"/>
          <w:left w:val="nil"/>
          <w:bottom w:val="nil"/>
          <w:right w:val="nil"/>
          <w:between w:val="nil"/>
        </w:pBdr>
        <w:ind w:left="426"/>
        <w:jc w:val="both"/>
        <w:rPr>
          <w:sz w:val="20"/>
          <w:szCs w:val="20"/>
        </w:rPr>
      </w:pPr>
    </w:p>
    <w:p w14:paraId="19CD9D99"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0023B693"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A partir de dichas culturas se da inicio a la evolución del archivo. Se tiene registro en los siglos XII y XIII de los primeros indicios de documentación con carácter financiero. Hacia el siglo XIV se encuentran archivos bien estructurados y cumpliendo con algunos de los requerimientos que rigen en la actualidad, como por ejemplo su seguridad. Como muestra de ello, se puede referenciar al archivo de la corona Real, el cual acude a otra clase de soportes documentales como planos, mapas y otros hallazgos importantes cronológicamente hablando. </w:t>
      </w:r>
    </w:p>
    <w:p w14:paraId="2AD5EC5F"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Hacia el siglo XV y XVI se identifica a España, en cabeza de Carlos I, como centro pionero de los archivos. Hacia los siglos XVII y XVIII se inicia una investigación más detallada acerca de los archivos, en cuanto a su </w:t>
      </w:r>
      <w:r w:rsidRPr="002E5AD4">
        <w:rPr>
          <w:sz w:val="20"/>
          <w:szCs w:val="20"/>
        </w:rPr>
        <w:lastRenderedPageBreak/>
        <w:t>importancia y a la diferenciación de su carácter general y administrativo. Pero es realmente en el siglo XIX, al</w:t>
      </w:r>
      <w:r>
        <w:rPr>
          <w:sz w:val="20"/>
          <w:szCs w:val="20"/>
        </w:rPr>
        <w:t xml:space="preserve"> </w:t>
      </w:r>
    </w:p>
    <w:p w14:paraId="6BD9CA2E"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inicio de la revolución francesa, cuando se toma conciencia de la funcionalidad de los archivos y la importancia de concentrar documentos en archivos nacionales, así como, la necesidad de estudiar como archivista. Este reconocimiento es otorgado por Napoleón, quien pretendió unificar los archivos de los países europeos en París. </w:t>
      </w:r>
    </w:p>
    <w:p w14:paraId="1B40EAD0" w14:textId="1D2E4677"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Actualmente, en los países más desarrollados el interés por la investigación se apoya en los archivos existentes y de acuerdo con el área objeto de estudio, dado que, ya no se poseen sólo documentos textuales, sino, otra clase de soportes documentales. Es así como se incorpora tecnología que regula, a nivel general, el manejo archivístico.</w:t>
      </w:r>
    </w:p>
    <w:p w14:paraId="2B3C46C1" w14:textId="77777777" w:rsidR="002E5AD4" w:rsidRDefault="002E5AD4" w:rsidP="002E5AD4">
      <w:pPr>
        <w:pStyle w:val="Normal0"/>
        <w:pBdr>
          <w:top w:val="nil"/>
          <w:left w:val="nil"/>
          <w:bottom w:val="nil"/>
          <w:right w:val="nil"/>
          <w:between w:val="nil"/>
        </w:pBdr>
        <w:ind w:left="426"/>
        <w:jc w:val="both"/>
        <w:rPr>
          <w:sz w:val="20"/>
          <w:szCs w:val="20"/>
        </w:rPr>
      </w:pPr>
    </w:p>
    <w:p w14:paraId="05B8B557"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1A118354"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1.1 Concepto de archivo </w:t>
      </w:r>
    </w:p>
    <w:p w14:paraId="2CE7F440" w14:textId="77777777"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Conjunto de documentos, sea cual fuere su fecha, forma y soporte material, acumulados en un proceso natural por una persona natural o entidad pública o privada, en el transcurso de su gestión. </w:t>
      </w:r>
    </w:p>
    <w:p w14:paraId="5EB3AA89"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599200B5"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1.2 Importancia de los archivos. </w:t>
      </w:r>
    </w:p>
    <w:p w14:paraId="54DCD482" w14:textId="51320834"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Los archivos son importantes para las entidades, porque los documentos que los conforman son imprescindibles para la toma de decisiones, debido a que la información contenida sirve de testimonio para los trámites que pueda requerir la empresa.</w:t>
      </w:r>
    </w:p>
    <w:p w14:paraId="4302E966" w14:textId="77777777" w:rsidR="002E5AD4" w:rsidRDefault="002E5AD4" w:rsidP="002E5AD4">
      <w:pPr>
        <w:pStyle w:val="Normal0"/>
        <w:pBdr>
          <w:top w:val="nil"/>
          <w:left w:val="nil"/>
          <w:bottom w:val="nil"/>
          <w:right w:val="nil"/>
          <w:between w:val="nil"/>
        </w:pBdr>
        <w:ind w:left="426"/>
        <w:jc w:val="both"/>
        <w:rPr>
          <w:sz w:val="20"/>
          <w:szCs w:val="20"/>
        </w:rPr>
      </w:pPr>
    </w:p>
    <w:p w14:paraId="23A200BE"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19032B74"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2. CLASES DE ARCHIVO </w:t>
      </w:r>
    </w:p>
    <w:p w14:paraId="29A6BDFC" w14:textId="7B10F36E"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Los archivos se clasifican de acuerdo al tiempo establecido en cada una de las </w:t>
      </w:r>
      <w:r w:rsidR="000D48D2" w:rsidRPr="002E5AD4">
        <w:rPr>
          <w:sz w:val="20"/>
          <w:szCs w:val="20"/>
        </w:rPr>
        <w:t>etapas,</w:t>
      </w:r>
      <w:r w:rsidRPr="002E5AD4">
        <w:rPr>
          <w:sz w:val="20"/>
          <w:szCs w:val="20"/>
        </w:rPr>
        <w:t xml:space="preserve"> es decir, archivo de gestión, central o histórico. </w:t>
      </w:r>
    </w:p>
    <w:p w14:paraId="4FFABD0C"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7CD332E7" w14:textId="4593D0F9" w:rsidR="002E5AD4" w:rsidRPr="002E5AD4" w:rsidRDefault="002E5AD4" w:rsidP="002E5AD4">
      <w:pPr>
        <w:pStyle w:val="Normal0"/>
        <w:numPr>
          <w:ilvl w:val="1"/>
          <w:numId w:val="8"/>
        </w:numPr>
        <w:pBdr>
          <w:top w:val="nil"/>
          <w:left w:val="nil"/>
          <w:bottom w:val="nil"/>
          <w:right w:val="nil"/>
          <w:between w:val="nil"/>
        </w:pBdr>
        <w:jc w:val="both"/>
        <w:rPr>
          <w:sz w:val="20"/>
          <w:szCs w:val="20"/>
        </w:rPr>
      </w:pPr>
      <w:r w:rsidRPr="002E5AD4">
        <w:rPr>
          <w:b/>
          <w:bCs/>
          <w:sz w:val="20"/>
          <w:szCs w:val="20"/>
        </w:rPr>
        <w:t xml:space="preserve">Según la Organización </w:t>
      </w:r>
    </w:p>
    <w:p w14:paraId="23683E8F" w14:textId="42466FB8" w:rsidR="002E5AD4" w:rsidRPr="002E5AD4" w:rsidRDefault="002E5AD4" w:rsidP="002E5AD4">
      <w:pPr>
        <w:pStyle w:val="Normal0"/>
        <w:pBdr>
          <w:top w:val="nil"/>
          <w:left w:val="nil"/>
          <w:bottom w:val="nil"/>
          <w:right w:val="nil"/>
          <w:between w:val="nil"/>
        </w:pBdr>
        <w:ind w:left="360"/>
        <w:jc w:val="both"/>
        <w:rPr>
          <w:sz w:val="20"/>
          <w:szCs w:val="20"/>
        </w:rPr>
      </w:pPr>
      <w:commentRangeStart w:id="2"/>
      <w:r>
        <w:rPr>
          <w:sz w:val="20"/>
          <w:szCs w:val="20"/>
        </w:rPr>
        <w:t xml:space="preserve"> </w:t>
      </w:r>
      <w:r w:rsidRPr="002E5AD4">
        <w:rPr>
          <w:sz w:val="20"/>
          <w:szCs w:val="20"/>
        </w:rPr>
        <w:t xml:space="preserve">• Archivo centralizado: cuando una sola dependencia controla toda la documentación de la organización. </w:t>
      </w:r>
    </w:p>
    <w:p w14:paraId="7D3C9F78" w14:textId="03908BC5"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descentralizado: aquel que lleva cada una de las dependencias de la organización. Es decir, es independiente de todo proceso archivístico. </w:t>
      </w:r>
    </w:p>
    <w:p w14:paraId="19BEC70A"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descentralizado con control descentralizado: este depósito de información lo lleva cada dependencia y la responsabilidad es del jefe de cada oficina. </w:t>
      </w:r>
    </w:p>
    <w:p w14:paraId="46E69BA1"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descentralizado con control centralizado: este depósito de archivo se maneja de acuerdo con las necesidades de cada dependencia con archivo descentralizado, pero que a su vez se controla desde el archivo central. </w:t>
      </w:r>
      <w:commentRangeEnd w:id="2"/>
      <w:r w:rsidR="00144EE2">
        <w:rPr>
          <w:rStyle w:val="Refdecomentario"/>
        </w:rPr>
        <w:commentReference w:id="2"/>
      </w:r>
    </w:p>
    <w:p w14:paraId="52A8938C"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619C4964"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43B8673B"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2.2 Según su Uso </w:t>
      </w:r>
    </w:p>
    <w:p w14:paraId="145D1D79"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El archivo se clasifica de acuerdo con el tiempo que se determina en cada una de las etapas documentales, sujetándose a los requerimientos de la organización: </w:t>
      </w:r>
    </w:p>
    <w:p w14:paraId="53407908" w14:textId="77777777" w:rsidR="002E5AD4" w:rsidRPr="002E5AD4" w:rsidRDefault="002E5AD4" w:rsidP="002E5AD4">
      <w:pPr>
        <w:pStyle w:val="Normal0"/>
        <w:pBdr>
          <w:top w:val="nil"/>
          <w:left w:val="nil"/>
          <w:bottom w:val="nil"/>
          <w:right w:val="nil"/>
          <w:between w:val="nil"/>
        </w:pBdr>
        <w:ind w:left="426"/>
        <w:jc w:val="both"/>
        <w:rPr>
          <w:sz w:val="20"/>
          <w:szCs w:val="20"/>
        </w:rPr>
      </w:pPr>
      <w:commentRangeStart w:id="3"/>
      <w:r w:rsidRPr="002E5AD4">
        <w:rPr>
          <w:sz w:val="20"/>
          <w:szCs w:val="20"/>
        </w:rPr>
        <w:t xml:space="preserve">• Archivo activo: compuesto por documentos del año actual o años anteriores, que se encuentren en proceso de tramitación, como: historias laborales, resoluciones, contratos y demás documentos que se encuentren en el proceso de consulta. Por tanto, es el que satisface las necesidades de conservación y consulta permanente. </w:t>
      </w:r>
    </w:p>
    <w:p w14:paraId="6B700C15"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semiactivo: son los documentos que varían en su periodo de conservación y su consulta es menor. </w:t>
      </w:r>
    </w:p>
    <w:p w14:paraId="448C7C36"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inactivo: son los documentos con una durabilidad perpetua en el periodo de conservación, de acuerdo con sus disposiciones legales, fiscales, comerciales o históricas. </w:t>
      </w:r>
      <w:commentRangeEnd w:id="3"/>
      <w:r w:rsidR="00144EE2">
        <w:rPr>
          <w:rStyle w:val="Refdecomentario"/>
        </w:rPr>
        <w:commentReference w:id="3"/>
      </w:r>
    </w:p>
    <w:p w14:paraId="3E5F2FBB" w14:textId="77777777" w:rsidR="002E5AD4" w:rsidRDefault="002E5AD4" w:rsidP="002E5AD4">
      <w:pPr>
        <w:pStyle w:val="Normal0"/>
        <w:pBdr>
          <w:top w:val="nil"/>
          <w:left w:val="nil"/>
          <w:bottom w:val="nil"/>
          <w:right w:val="nil"/>
          <w:between w:val="nil"/>
        </w:pBdr>
        <w:ind w:left="426"/>
        <w:jc w:val="both"/>
        <w:rPr>
          <w:sz w:val="20"/>
          <w:szCs w:val="20"/>
        </w:rPr>
      </w:pPr>
    </w:p>
    <w:p w14:paraId="6493301E"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7DA9DB3E"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2.3 Según su Naturaleza: </w:t>
      </w:r>
    </w:p>
    <w:p w14:paraId="784CCC63" w14:textId="0A499622"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Se clasifica </w:t>
      </w:r>
      <w:r w:rsidR="00144EE2" w:rsidRPr="002E5AD4">
        <w:rPr>
          <w:sz w:val="20"/>
          <w:szCs w:val="20"/>
        </w:rPr>
        <w:t>de acuerdo con el</w:t>
      </w:r>
      <w:r w:rsidRPr="002E5AD4">
        <w:rPr>
          <w:sz w:val="20"/>
          <w:szCs w:val="20"/>
        </w:rPr>
        <w:t xml:space="preserve"> tipo de entidad que realiza el proceso de archivo: </w:t>
      </w:r>
    </w:p>
    <w:p w14:paraId="3549DD57" w14:textId="77777777" w:rsidR="002E5AD4" w:rsidRPr="002E5AD4" w:rsidRDefault="002E5AD4" w:rsidP="002E5AD4">
      <w:pPr>
        <w:pStyle w:val="Normal0"/>
        <w:pBdr>
          <w:top w:val="nil"/>
          <w:left w:val="nil"/>
          <w:bottom w:val="nil"/>
          <w:right w:val="nil"/>
          <w:between w:val="nil"/>
        </w:pBdr>
        <w:ind w:left="426"/>
        <w:jc w:val="both"/>
        <w:rPr>
          <w:sz w:val="20"/>
          <w:szCs w:val="20"/>
        </w:rPr>
      </w:pPr>
      <w:commentRangeStart w:id="4"/>
      <w:r w:rsidRPr="002E5AD4">
        <w:rPr>
          <w:sz w:val="20"/>
          <w:szCs w:val="20"/>
        </w:rPr>
        <w:t xml:space="preserve">• Archivo público: es todo documento que pertenece a las entidades del Estado. </w:t>
      </w:r>
    </w:p>
    <w:p w14:paraId="6DBD1151"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privado de interés público: son aquellos documentos que por su valor histórico, investigativo, científico o cultural son de interés público. </w:t>
      </w:r>
    </w:p>
    <w:p w14:paraId="094E51E8" w14:textId="58D0B92B"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Archivo privado: son los documentos que pertenecen a personas naturales o jurídicas</w:t>
      </w:r>
      <w:r>
        <w:rPr>
          <w:sz w:val="20"/>
          <w:szCs w:val="20"/>
        </w:rPr>
        <w:t>.</w:t>
      </w:r>
      <w:commentRangeEnd w:id="4"/>
      <w:r w:rsidR="00144EE2">
        <w:rPr>
          <w:rStyle w:val="Refdecomentario"/>
        </w:rPr>
        <w:commentReference w:id="4"/>
      </w:r>
    </w:p>
    <w:p w14:paraId="297123C6" w14:textId="77777777" w:rsidR="002E5AD4" w:rsidRDefault="002E5AD4" w:rsidP="002E5AD4">
      <w:pPr>
        <w:pStyle w:val="Normal0"/>
        <w:pBdr>
          <w:top w:val="nil"/>
          <w:left w:val="nil"/>
          <w:bottom w:val="nil"/>
          <w:right w:val="nil"/>
          <w:between w:val="nil"/>
        </w:pBdr>
        <w:ind w:left="426"/>
        <w:jc w:val="both"/>
        <w:rPr>
          <w:sz w:val="20"/>
          <w:szCs w:val="20"/>
        </w:rPr>
      </w:pPr>
    </w:p>
    <w:p w14:paraId="5669E94A" w14:textId="77777777" w:rsidR="002E5AD4" w:rsidRDefault="002E5AD4" w:rsidP="002E5AD4">
      <w:pPr>
        <w:pStyle w:val="Normal0"/>
        <w:pBdr>
          <w:top w:val="nil"/>
          <w:left w:val="nil"/>
          <w:bottom w:val="nil"/>
          <w:right w:val="nil"/>
          <w:between w:val="nil"/>
        </w:pBdr>
        <w:ind w:left="426"/>
        <w:jc w:val="both"/>
        <w:rPr>
          <w:sz w:val="20"/>
          <w:szCs w:val="20"/>
        </w:rPr>
      </w:pPr>
    </w:p>
    <w:p w14:paraId="63FD90FA" w14:textId="77777777" w:rsidR="002E5AD4" w:rsidRDefault="002E5AD4" w:rsidP="002E5AD4">
      <w:pPr>
        <w:pStyle w:val="Normal0"/>
        <w:pBdr>
          <w:top w:val="nil"/>
          <w:left w:val="nil"/>
          <w:bottom w:val="nil"/>
          <w:right w:val="nil"/>
          <w:between w:val="nil"/>
        </w:pBdr>
        <w:ind w:left="426"/>
        <w:jc w:val="both"/>
        <w:rPr>
          <w:sz w:val="20"/>
          <w:szCs w:val="20"/>
        </w:rPr>
      </w:pPr>
    </w:p>
    <w:p w14:paraId="3B95A90F" w14:textId="77777777" w:rsidR="00144EE2" w:rsidRDefault="00144EE2" w:rsidP="002E5AD4">
      <w:pPr>
        <w:pStyle w:val="Normal0"/>
        <w:pBdr>
          <w:top w:val="nil"/>
          <w:left w:val="nil"/>
          <w:bottom w:val="nil"/>
          <w:right w:val="nil"/>
          <w:between w:val="nil"/>
        </w:pBdr>
        <w:ind w:left="426"/>
        <w:jc w:val="both"/>
        <w:rPr>
          <w:sz w:val="20"/>
          <w:szCs w:val="20"/>
        </w:rPr>
      </w:pPr>
    </w:p>
    <w:p w14:paraId="216B9B43"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3830277E"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2.4 Según su Ciclo Vital </w:t>
      </w:r>
    </w:p>
    <w:p w14:paraId="2A67D18F" w14:textId="77777777" w:rsidR="002E5AD4" w:rsidRPr="002E5AD4" w:rsidRDefault="002E5AD4" w:rsidP="002E5AD4">
      <w:pPr>
        <w:pStyle w:val="Normal0"/>
        <w:pBdr>
          <w:top w:val="nil"/>
          <w:left w:val="nil"/>
          <w:bottom w:val="nil"/>
          <w:right w:val="nil"/>
          <w:between w:val="nil"/>
        </w:pBdr>
        <w:ind w:left="426"/>
        <w:jc w:val="both"/>
        <w:rPr>
          <w:sz w:val="20"/>
          <w:szCs w:val="20"/>
        </w:rPr>
      </w:pPr>
      <w:commentRangeStart w:id="5"/>
      <w:r w:rsidRPr="002E5AD4">
        <w:rPr>
          <w:sz w:val="20"/>
          <w:szCs w:val="20"/>
        </w:rPr>
        <w:t xml:space="preserve">• Archivo de gestión: corresponde a la documentación que se encuentra depositada y está sujeta a consulta administrativa por toda la organización. </w:t>
      </w:r>
    </w:p>
    <w:p w14:paraId="6BDF2B0C"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central: es la agrupación de documentos que han sido transferidos por diferentes archivos de gestión de cada dependencia; su consulta no es tan frecuente, pero siguen en vigencia. </w:t>
      </w:r>
    </w:p>
    <w:p w14:paraId="6B834BDD" w14:textId="77777777"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 Archivo histórico: aquellos documentos que se transfieren desde el archivo central al archivo de conservación permanente. </w:t>
      </w:r>
      <w:commentRangeEnd w:id="5"/>
      <w:r w:rsidR="00144EE2">
        <w:rPr>
          <w:rStyle w:val="Refdecomentario"/>
        </w:rPr>
        <w:commentReference w:id="5"/>
      </w:r>
    </w:p>
    <w:p w14:paraId="1D67DA64" w14:textId="77777777" w:rsidR="002E5AD4" w:rsidRDefault="002E5AD4" w:rsidP="002E5AD4">
      <w:pPr>
        <w:pStyle w:val="Normal0"/>
        <w:pBdr>
          <w:top w:val="nil"/>
          <w:left w:val="nil"/>
          <w:bottom w:val="nil"/>
          <w:right w:val="nil"/>
          <w:between w:val="nil"/>
        </w:pBdr>
        <w:ind w:left="426"/>
        <w:jc w:val="both"/>
        <w:rPr>
          <w:sz w:val="20"/>
          <w:szCs w:val="20"/>
        </w:rPr>
      </w:pPr>
    </w:p>
    <w:p w14:paraId="7BC9C9CF" w14:textId="571B9A29" w:rsidR="002E5AD4" w:rsidRDefault="002E5AD4" w:rsidP="002E5AD4">
      <w:pPr>
        <w:pStyle w:val="Normal0"/>
        <w:pBdr>
          <w:top w:val="nil"/>
          <w:left w:val="nil"/>
          <w:bottom w:val="nil"/>
          <w:right w:val="nil"/>
          <w:between w:val="nil"/>
        </w:pBdr>
        <w:ind w:left="426"/>
        <w:jc w:val="both"/>
        <w:rPr>
          <w:sz w:val="20"/>
          <w:szCs w:val="20"/>
        </w:rPr>
      </w:pPr>
      <w:r w:rsidRPr="002E5AD4">
        <w:rPr>
          <w:noProof/>
          <w:sz w:val="20"/>
          <w:szCs w:val="20"/>
        </w:rPr>
        <w:drawing>
          <wp:inline distT="0" distB="0" distL="0" distR="0" wp14:anchorId="58F5F980" wp14:editId="6F717ED6">
            <wp:extent cx="6287377" cy="2429214"/>
            <wp:effectExtent l="0" t="0" r="0" b="9525"/>
            <wp:docPr id="1542757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57831" name=""/>
                    <pic:cNvPicPr/>
                  </pic:nvPicPr>
                  <pic:blipFill>
                    <a:blip r:embed="rId15"/>
                    <a:stretch>
                      <a:fillRect/>
                    </a:stretch>
                  </pic:blipFill>
                  <pic:spPr>
                    <a:xfrm>
                      <a:off x="0" y="0"/>
                      <a:ext cx="6287377" cy="2429214"/>
                    </a:xfrm>
                    <a:prstGeom prst="rect">
                      <a:avLst/>
                    </a:prstGeom>
                  </pic:spPr>
                </pic:pic>
              </a:graphicData>
            </a:graphic>
          </wp:inline>
        </w:drawing>
      </w:r>
    </w:p>
    <w:p w14:paraId="73E27725" w14:textId="77777777" w:rsidR="002E5AD4" w:rsidRDefault="002E5AD4" w:rsidP="002E5AD4">
      <w:pPr>
        <w:pStyle w:val="Normal0"/>
        <w:pBdr>
          <w:top w:val="nil"/>
          <w:left w:val="nil"/>
          <w:bottom w:val="nil"/>
          <w:right w:val="nil"/>
          <w:between w:val="nil"/>
        </w:pBdr>
        <w:ind w:left="426"/>
        <w:jc w:val="both"/>
        <w:rPr>
          <w:sz w:val="20"/>
          <w:szCs w:val="20"/>
        </w:rPr>
      </w:pPr>
    </w:p>
    <w:p w14:paraId="560DD92F"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6C51D6D5"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3. CUALIDADES DE LOS ARCHIVOS </w:t>
      </w:r>
    </w:p>
    <w:p w14:paraId="1AABA5C3"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Tiene que ver propiamente con las ventajas que este sistema presta a la organización, de manera que su correcta implementación adiciona elementos de competitividad al contar con herramientas sustentables de la información generada, patrimonio invaluable de conocimiento institucional. </w:t>
      </w:r>
    </w:p>
    <w:p w14:paraId="4602F165" w14:textId="77777777"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Son características de los documentos que componen un archivo: </w:t>
      </w:r>
    </w:p>
    <w:p w14:paraId="304E1E2D"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79F39B6F" w14:textId="77777777" w:rsidR="002E5AD4" w:rsidRPr="002E5AD4" w:rsidRDefault="002E5AD4" w:rsidP="002E5AD4">
      <w:pPr>
        <w:pStyle w:val="Normal0"/>
        <w:pBdr>
          <w:top w:val="nil"/>
          <w:left w:val="nil"/>
          <w:bottom w:val="nil"/>
          <w:right w:val="nil"/>
          <w:between w:val="nil"/>
        </w:pBdr>
        <w:ind w:left="426"/>
        <w:jc w:val="both"/>
        <w:rPr>
          <w:sz w:val="20"/>
          <w:szCs w:val="20"/>
        </w:rPr>
      </w:pPr>
      <w:commentRangeStart w:id="6"/>
      <w:r w:rsidRPr="002E5AD4">
        <w:rPr>
          <w:b/>
          <w:bCs/>
          <w:sz w:val="20"/>
          <w:szCs w:val="20"/>
        </w:rPr>
        <w:t xml:space="preserve">Económicos </w:t>
      </w:r>
    </w:p>
    <w:p w14:paraId="24EA2AD5" w14:textId="119EF92C"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Ahorra costos derivados del tiempo y personal empleado en las búsquedas de documentación.</w:t>
      </w:r>
    </w:p>
    <w:p w14:paraId="12FE7102" w14:textId="772CC86B" w:rsidR="002E5AD4" w:rsidRPr="002E5AD4" w:rsidRDefault="002E5AD4" w:rsidP="002E5AD4">
      <w:pPr>
        <w:pStyle w:val="Normal0"/>
        <w:pBdr>
          <w:top w:val="nil"/>
          <w:left w:val="nil"/>
          <w:bottom w:val="nil"/>
          <w:right w:val="nil"/>
          <w:between w:val="nil"/>
        </w:pBdr>
        <w:jc w:val="both"/>
        <w:rPr>
          <w:sz w:val="20"/>
          <w:szCs w:val="20"/>
        </w:rPr>
      </w:pPr>
    </w:p>
    <w:p w14:paraId="46420915"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Simples </w:t>
      </w:r>
    </w:p>
    <w:p w14:paraId="47C44797" w14:textId="6E633CAC"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Identifica el contenido de la información de manera sencilla.</w:t>
      </w:r>
    </w:p>
    <w:p w14:paraId="69BCC933" w14:textId="77777777" w:rsidR="002E5AD4" w:rsidRPr="002E5AD4" w:rsidRDefault="002E5AD4" w:rsidP="002E5AD4">
      <w:pPr>
        <w:pStyle w:val="Normal0"/>
        <w:pBdr>
          <w:top w:val="nil"/>
          <w:left w:val="nil"/>
          <w:bottom w:val="nil"/>
          <w:right w:val="nil"/>
          <w:between w:val="nil"/>
        </w:pBdr>
        <w:jc w:val="both"/>
        <w:rPr>
          <w:sz w:val="20"/>
          <w:szCs w:val="20"/>
        </w:rPr>
      </w:pPr>
    </w:p>
    <w:p w14:paraId="0A7F9B1F"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Funcionales </w:t>
      </w:r>
    </w:p>
    <w:p w14:paraId="7E76E0FA" w14:textId="5C6EB5D3"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Permiten la operación de archivar y consultar los documentos de manera eficiente.</w:t>
      </w:r>
    </w:p>
    <w:p w14:paraId="149F470E" w14:textId="77777777" w:rsidR="002E5AD4" w:rsidRPr="002E5AD4" w:rsidRDefault="002E5AD4" w:rsidP="002E5AD4">
      <w:pPr>
        <w:pStyle w:val="Normal0"/>
        <w:pBdr>
          <w:top w:val="nil"/>
          <w:left w:val="nil"/>
          <w:bottom w:val="nil"/>
          <w:right w:val="nil"/>
          <w:between w:val="nil"/>
        </w:pBdr>
        <w:jc w:val="both"/>
        <w:rPr>
          <w:sz w:val="20"/>
          <w:szCs w:val="20"/>
        </w:rPr>
      </w:pPr>
    </w:p>
    <w:p w14:paraId="3D75A37A"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Exactos </w:t>
      </w:r>
    </w:p>
    <w:p w14:paraId="12717CBF" w14:textId="650D4C6B"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La clasificación debe ser precisa en el momento de archivar para evitar equivocaciones.</w:t>
      </w:r>
    </w:p>
    <w:p w14:paraId="16936380" w14:textId="77777777" w:rsidR="002E5AD4" w:rsidRPr="002E5AD4" w:rsidRDefault="002E5AD4" w:rsidP="002E5AD4">
      <w:pPr>
        <w:pStyle w:val="Normal0"/>
        <w:pBdr>
          <w:top w:val="nil"/>
          <w:left w:val="nil"/>
          <w:bottom w:val="nil"/>
          <w:right w:val="nil"/>
          <w:between w:val="nil"/>
        </w:pBdr>
        <w:jc w:val="both"/>
        <w:rPr>
          <w:sz w:val="20"/>
          <w:szCs w:val="20"/>
        </w:rPr>
      </w:pPr>
    </w:p>
    <w:p w14:paraId="2F5CD9CD"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Técnicos </w:t>
      </w:r>
    </w:p>
    <w:p w14:paraId="3E70EB57" w14:textId="181C5F13"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Se registra las situaciones en la toma de decisión del responsable, para no delegar equivocadamente al personal técnico de archivo.</w:t>
      </w:r>
      <w:commentRangeEnd w:id="6"/>
      <w:r w:rsidR="00144EE2">
        <w:rPr>
          <w:rStyle w:val="Refdecomentario"/>
        </w:rPr>
        <w:commentReference w:id="6"/>
      </w:r>
    </w:p>
    <w:p w14:paraId="29C23544" w14:textId="77777777" w:rsidR="002E5AD4" w:rsidRDefault="002E5AD4" w:rsidP="002E5AD4">
      <w:pPr>
        <w:pStyle w:val="Normal0"/>
        <w:pBdr>
          <w:top w:val="nil"/>
          <w:left w:val="nil"/>
          <w:bottom w:val="nil"/>
          <w:right w:val="nil"/>
          <w:between w:val="nil"/>
        </w:pBdr>
        <w:ind w:left="426"/>
        <w:jc w:val="both"/>
        <w:rPr>
          <w:sz w:val="20"/>
          <w:szCs w:val="20"/>
        </w:rPr>
      </w:pPr>
    </w:p>
    <w:p w14:paraId="0FCA7103" w14:textId="77777777" w:rsidR="002E5AD4" w:rsidRDefault="002E5AD4" w:rsidP="002E5AD4">
      <w:pPr>
        <w:pStyle w:val="Normal0"/>
        <w:pBdr>
          <w:top w:val="nil"/>
          <w:left w:val="nil"/>
          <w:bottom w:val="nil"/>
          <w:right w:val="nil"/>
          <w:between w:val="nil"/>
        </w:pBdr>
        <w:ind w:left="426"/>
        <w:jc w:val="both"/>
        <w:rPr>
          <w:sz w:val="20"/>
          <w:szCs w:val="20"/>
        </w:rPr>
      </w:pPr>
    </w:p>
    <w:p w14:paraId="70D95A4F"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5D6A884D"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4. CUALIDADES DEL ARCHIVISTA </w:t>
      </w:r>
    </w:p>
    <w:p w14:paraId="5AFBD8B3"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En la actualidad, y como consecuencia de la sociedad globalizada que es afectada por los grandes avances en las nuevas tecnologías de la información y la comunicación, se reconoce el factor económico que aporta la era de la información y el conocimiento. Esto trae como consecuencia el surgimiento de nuevos valores agregados para el profesional en archivística, exigiéndole una preparación continua en procesos y procedimientos basados en herramienta </w:t>
      </w:r>
    </w:p>
    <w:p w14:paraId="0AB525FE"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 instrumentos informáticos en los cuales se apoya la ciencia documental hoy día. </w:t>
      </w:r>
    </w:p>
    <w:p w14:paraId="0F401895" w14:textId="627F4861"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Las características esenciales que deben acompañar la acción eficaz del archivista, se resume en los siguientes aspectos.</w:t>
      </w:r>
    </w:p>
    <w:p w14:paraId="0E4FD35C" w14:textId="77777777" w:rsidR="002E5AD4" w:rsidRDefault="002E5AD4" w:rsidP="002E5AD4">
      <w:pPr>
        <w:pStyle w:val="Normal0"/>
        <w:pBdr>
          <w:top w:val="nil"/>
          <w:left w:val="nil"/>
          <w:bottom w:val="nil"/>
          <w:right w:val="nil"/>
          <w:between w:val="nil"/>
        </w:pBdr>
        <w:ind w:left="426"/>
        <w:jc w:val="both"/>
        <w:rPr>
          <w:sz w:val="20"/>
          <w:szCs w:val="20"/>
        </w:rPr>
      </w:pPr>
    </w:p>
    <w:p w14:paraId="6B732D4A" w14:textId="77777777" w:rsidR="002E5AD4" w:rsidRPr="002E5AD4" w:rsidRDefault="002E5AD4" w:rsidP="002E5AD4">
      <w:pPr>
        <w:pStyle w:val="Normal0"/>
        <w:pBdr>
          <w:top w:val="nil"/>
          <w:left w:val="nil"/>
          <w:bottom w:val="nil"/>
          <w:right w:val="nil"/>
          <w:between w:val="nil"/>
        </w:pBdr>
        <w:ind w:left="426"/>
        <w:jc w:val="both"/>
        <w:rPr>
          <w:sz w:val="20"/>
          <w:szCs w:val="20"/>
        </w:rPr>
      </w:pPr>
    </w:p>
    <w:p w14:paraId="3C9D64D9" w14:textId="77777777" w:rsidR="002E5AD4" w:rsidRPr="002E5AD4" w:rsidRDefault="002E5AD4" w:rsidP="002E5AD4">
      <w:pPr>
        <w:pStyle w:val="Normal0"/>
        <w:pBdr>
          <w:top w:val="nil"/>
          <w:left w:val="nil"/>
          <w:bottom w:val="nil"/>
          <w:right w:val="nil"/>
          <w:between w:val="nil"/>
        </w:pBdr>
        <w:ind w:left="426"/>
        <w:jc w:val="both"/>
        <w:rPr>
          <w:sz w:val="20"/>
          <w:szCs w:val="20"/>
        </w:rPr>
      </w:pPr>
      <w:commentRangeStart w:id="7"/>
      <w:r w:rsidRPr="002E5AD4">
        <w:rPr>
          <w:b/>
          <w:bCs/>
          <w:sz w:val="20"/>
          <w:szCs w:val="20"/>
        </w:rPr>
        <w:t xml:space="preserve">Orden </w:t>
      </w:r>
    </w:p>
    <w:p w14:paraId="7D32A122" w14:textId="606D7059"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Es el método que se utiliza para organizar los elementos y documentos, permitiendo ejercer un control y ubicación de </w:t>
      </w:r>
      <w:r w:rsidR="002C2E30" w:rsidRPr="002E5AD4">
        <w:rPr>
          <w:sz w:val="20"/>
          <w:szCs w:val="20"/>
        </w:rPr>
        <w:t>estos</w:t>
      </w:r>
      <w:r w:rsidRPr="002E5AD4">
        <w:rPr>
          <w:sz w:val="20"/>
          <w:szCs w:val="20"/>
        </w:rPr>
        <w:t xml:space="preserve">. </w:t>
      </w:r>
    </w:p>
    <w:p w14:paraId="1A5CA06C"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Responsabilidad </w:t>
      </w:r>
    </w:p>
    <w:p w14:paraId="6E830781"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Es una tarea de dedicación y actualización. </w:t>
      </w:r>
    </w:p>
    <w:p w14:paraId="33C3C983"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Prontitud </w:t>
      </w:r>
    </w:p>
    <w:p w14:paraId="791684EC"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Cuando se soliciten los archivos se deben encontrar inmediatamente —disponibilidad inmediata de archivos—. </w:t>
      </w:r>
    </w:p>
    <w:p w14:paraId="6FF645DF"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Cordialidad </w:t>
      </w:r>
    </w:p>
    <w:p w14:paraId="55E36AD4"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El funcionario responsable del archivo debe generar buena disposición en el momento de dar información en la búsqueda y suministro de los documentos. </w:t>
      </w:r>
    </w:p>
    <w:p w14:paraId="108639BC"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Sigilo Profesional </w:t>
      </w:r>
    </w:p>
    <w:p w14:paraId="0861984C"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 xml:space="preserve">Las personas que desarrollen funciones administrativas, secretariales o archivísticas, deben ser reservadas en el manejo de la información por el grado de confidencialidad que esta requiere. </w:t>
      </w:r>
    </w:p>
    <w:p w14:paraId="231C5B86" w14:textId="77777777" w:rsidR="002E5AD4" w:rsidRPr="002E5AD4" w:rsidRDefault="002E5AD4" w:rsidP="002E5AD4">
      <w:pPr>
        <w:pStyle w:val="Normal0"/>
        <w:pBdr>
          <w:top w:val="nil"/>
          <w:left w:val="nil"/>
          <w:bottom w:val="nil"/>
          <w:right w:val="nil"/>
          <w:between w:val="nil"/>
        </w:pBdr>
        <w:ind w:left="426"/>
        <w:jc w:val="both"/>
        <w:rPr>
          <w:sz w:val="20"/>
          <w:szCs w:val="20"/>
        </w:rPr>
      </w:pPr>
      <w:r w:rsidRPr="002E5AD4">
        <w:rPr>
          <w:b/>
          <w:bCs/>
          <w:sz w:val="20"/>
          <w:szCs w:val="20"/>
        </w:rPr>
        <w:t xml:space="preserve">Concentración </w:t>
      </w:r>
    </w:p>
    <w:p w14:paraId="7CF465D7" w14:textId="11EFFB33" w:rsidR="002E5AD4" w:rsidRDefault="002E5AD4" w:rsidP="002E5AD4">
      <w:pPr>
        <w:pStyle w:val="Normal0"/>
        <w:pBdr>
          <w:top w:val="nil"/>
          <w:left w:val="nil"/>
          <w:bottom w:val="nil"/>
          <w:right w:val="nil"/>
          <w:between w:val="nil"/>
        </w:pBdr>
        <w:ind w:left="426"/>
        <w:jc w:val="both"/>
        <w:rPr>
          <w:sz w:val="20"/>
          <w:szCs w:val="20"/>
        </w:rPr>
      </w:pPr>
      <w:r w:rsidRPr="002E5AD4">
        <w:rPr>
          <w:sz w:val="20"/>
          <w:szCs w:val="20"/>
        </w:rPr>
        <w:t>La ejecución de las actividades de archivo se debe realizar minuciosamente para evitar errores, que no permiten lograr su funcionalidad.</w:t>
      </w:r>
      <w:commentRangeEnd w:id="7"/>
      <w:r w:rsidR="00144EE2">
        <w:rPr>
          <w:rStyle w:val="Refdecomentario"/>
        </w:rPr>
        <w:commentReference w:id="7"/>
      </w:r>
    </w:p>
    <w:p w14:paraId="6D50103C" w14:textId="77777777" w:rsidR="002C2E30" w:rsidRDefault="002C2E30" w:rsidP="002E5AD4">
      <w:pPr>
        <w:pStyle w:val="Normal0"/>
        <w:pBdr>
          <w:top w:val="nil"/>
          <w:left w:val="nil"/>
          <w:bottom w:val="nil"/>
          <w:right w:val="nil"/>
          <w:between w:val="nil"/>
        </w:pBdr>
        <w:ind w:left="426"/>
        <w:jc w:val="both"/>
        <w:rPr>
          <w:sz w:val="20"/>
          <w:szCs w:val="20"/>
        </w:rPr>
      </w:pPr>
    </w:p>
    <w:p w14:paraId="42BD9696"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7E46C00C"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5. CATEGORIZACIÓN DE LOS ARCHIVOS </w:t>
      </w:r>
    </w:p>
    <w:p w14:paraId="7B42781A"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Los archivos se clasifican de acuerdo al orden territorial que en ellos se administra, tal y como lo especifica el Archivo General de la Nación, en el artículo 7 de la Ley General de Archivos de Colombia. </w:t>
      </w:r>
    </w:p>
    <w:p w14:paraId="115A1691" w14:textId="40068571"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Los archivos desde el punto de vista de su jurisdicción de competencias se clasifican en:</w:t>
      </w:r>
    </w:p>
    <w:p w14:paraId="23BFFF2B" w14:textId="77777777" w:rsidR="002C2E30" w:rsidRDefault="002C2E30" w:rsidP="002C2E30">
      <w:pPr>
        <w:pStyle w:val="Normal0"/>
        <w:pBdr>
          <w:top w:val="nil"/>
          <w:left w:val="nil"/>
          <w:bottom w:val="nil"/>
          <w:right w:val="nil"/>
          <w:between w:val="nil"/>
        </w:pBdr>
        <w:ind w:left="426"/>
        <w:jc w:val="both"/>
        <w:rPr>
          <w:sz w:val="20"/>
          <w:szCs w:val="20"/>
        </w:rPr>
      </w:pPr>
    </w:p>
    <w:p w14:paraId="15846CA1"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lastRenderedPageBreak/>
        <w:t>ARCHIVO GENERAL DE LA NACIÓN</w:t>
      </w:r>
    </w:p>
    <w:p w14:paraId="1448228D"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 ente que regula las sanciones y responsabilidades del archivo, de acuerdo a la pertinencia pública de cada una de sus entidades:</w:t>
      </w:r>
    </w:p>
    <w:p w14:paraId="2E622855" w14:textId="77777777" w:rsidR="002C2E30" w:rsidRPr="002C2E30" w:rsidRDefault="002C2E30" w:rsidP="002C2E30">
      <w:pPr>
        <w:pStyle w:val="Normal0"/>
        <w:pBdr>
          <w:top w:val="nil"/>
          <w:left w:val="nil"/>
          <w:bottom w:val="nil"/>
          <w:right w:val="nil"/>
          <w:between w:val="nil"/>
        </w:pBdr>
        <w:ind w:left="426"/>
        <w:jc w:val="both"/>
        <w:rPr>
          <w:sz w:val="20"/>
          <w:szCs w:val="20"/>
        </w:rPr>
      </w:pPr>
      <w:commentRangeStart w:id="8"/>
      <w:r w:rsidRPr="002C2E30">
        <w:rPr>
          <w:sz w:val="20"/>
          <w:szCs w:val="20"/>
        </w:rPr>
        <w:t>• Archivo general del departamento.</w:t>
      </w:r>
    </w:p>
    <w:p w14:paraId="06B205B2"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Archivo general del municipio.</w:t>
      </w:r>
    </w:p>
    <w:p w14:paraId="752618D5" w14:textId="769135B5" w:rsidR="002E5AD4" w:rsidRDefault="002C2E30" w:rsidP="002C2E30">
      <w:pPr>
        <w:pStyle w:val="Normal0"/>
        <w:pBdr>
          <w:top w:val="nil"/>
          <w:left w:val="nil"/>
          <w:bottom w:val="nil"/>
          <w:right w:val="nil"/>
          <w:between w:val="nil"/>
        </w:pBdr>
        <w:ind w:left="426"/>
        <w:jc w:val="both"/>
        <w:rPr>
          <w:sz w:val="20"/>
          <w:szCs w:val="20"/>
        </w:rPr>
      </w:pPr>
      <w:r w:rsidRPr="002C2E30">
        <w:rPr>
          <w:sz w:val="20"/>
          <w:szCs w:val="20"/>
        </w:rPr>
        <w:t>• Archivo general del distrito.</w:t>
      </w:r>
      <w:commentRangeEnd w:id="8"/>
      <w:r w:rsidR="00144EE2">
        <w:rPr>
          <w:rStyle w:val="Refdecomentario"/>
        </w:rPr>
        <w:commentReference w:id="8"/>
      </w:r>
    </w:p>
    <w:p w14:paraId="43BEF18C" w14:textId="77777777" w:rsidR="002C2E30" w:rsidRDefault="002C2E30" w:rsidP="002C2E30">
      <w:pPr>
        <w:pStyle w:val="Normal0"/>
        <w:pBdr>
          <w:top w:val="nil"/>
          <w:left w:val="nil"/>
          <w:bottom w:val="nil"/>
          <w:right w:val="nil"/>
          <w:between w:val="nil"/>
        </w:pBdr>
        <w:ind w:left="426"/>
        <w:jc w:val="both"/>
        <w:rPr>
          <w:sz w:val="20"/>
          <w:szCs w:val="20"/>
        </w:rPr>
      </w:pPr>
    </w:p>
    <w:p w14:paraId="7DBAEB53"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6E2C05F"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Territorialidad </w:t>
      </w:r>
    </w:p>
    <w:p w14:paraId="43FAC1AC"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Según el artículo 8 de la Ley General de Archivos de Colombia, los archivos desde el punto de vista territorial, se clasifican en: </w:t>
      </w:r>
    </w:p>
    <w:p w14:paraId="05E4B011" w14:textId="77777777" w:rsidR="002C2E30" w:rsidRPr="002C2E30" w:rsidRDefault="002C2E30" w:rsidP="002C2E30">
      <w:pPr>
        <w:pStyle w:val="Normal0"/>
        <w:pBdr>
          <w:top w:val="nil"/>
          <w:left w:val="nil"/>
          <w:bottom w:val="nil"/>
          <w:right w:val="nil"/>
          <w:between w:val="nil"/>
        </w:pBdr>
        <w:ind w:left="426"/>
        <w:jc w:val="both"/>
        <w:rPr>
          <w:sz w:val="20"/>
          <w:szCs w:val="20"/>
        </w:rPr>
      </w:pPr>
      <w:commentRangeStart w:id="9"/>
      <w:r w:rsidRPr="002C2E30">
        <w:rPr>
          <w:sz w:val="20"/>
          <w:szCs w:val="20"/>
        </w:rPr>
        <w:t xml:space="preserve">• Archivos de entidades del orden nacional. </w:t>
      </w:r>
    </w:p>
    <w:p w14:paraId="314321B7"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departamental. </w:t>
      </w:r>
    </w:p>
    <w:p w14:paraId="77714364"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distrital. </w:t>
      </w:r>
    </w:p>
    <w:p w14:paraId="4F335255"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metropolitano. </w:t>
      </w:r>
    </w:p>
    <w:p w14:paraId="7EEA5C38"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municipal. </w:t>
      </w:r>
    </w:p>
    <w:p w14:paraId="7FE0CC46"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local. </w:t>
      </w:r>
    </w:p>
    <w:p w14:paraId="6E09840D"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las nuevas estadidades territoriales que se creen por ley. </w:t>
      </w:r>
    </w:p>
    <w:p w14:paraId="7E1BD2D7"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los territorios indígenas que se crearán cuando la ley los desarrolle. </w:t>
      </w:r>
      <w:commentRangeEnd w:id="9"/>
      <w:r w:rsidR="00144EE2">
        <w:rPr>
          <w:rStyle w:val="Refdecomentario"/>
        </w:rPr>
        <w:commentReference w:id="9"/>
      </w:r>
    </w:p>
    <w:p w14:paraId="70BCA47C" w14:textId="77777777" w:rsidR="002C2E30" w:rsidRDefault="002C2E30" w:rsidP="002C2E30">
      <w:pPr>
        <w:pStyle w:val="Normal0"/>
        <w:pBdr>
          <w:top w:val="nil"/>
          <w:left w:val="nil"/>
          <w:bottom w:val="nil"/>
          <w:right w:val="nil"/>
          <w:between w:val="nil"/>
        </w:pBdr>
        <w:ind w:left="426"/>
        <w:jc w:val="both"/>
        <w:rPr>
          <w:sz w:val="20"/>
          <w:szCs w:val="20"/>
        </w:rPr>
      </w:pPr>
    </w:p>
    <w:p w14:paraId="52AADFF9"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05F2DFA"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Organización del Estado </w:t>
      </w:r>
    </w:p>
    <w:p w14:paraId="5E736D1E" w14:textId="1F234275"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Según el artículo 9 de la ley general de archivos de Colombia, los archivos desde el punto de vista de la organización del estado se clasifican en: </w:t>
      </w:r>
    </w:p>
    <w:p w14:paraId="0D2DF291" w14:textId="77777777" w:rsidR="002C2E30" w:rsidRPr="002C2E30" w:rsidRDefault="002C2E30" w:rsidP="002C2E30">
      <w:pPr>
        <w:pStyle w:val="Normal0"/>
        <w:pBdr>
          <w:top w:val="nil"/>
          <w:left w:val="nil"/>
          <w:bottom w:val="nil"/>
          <w:right w:val="nil"/>
          <w:between w:val="nil"/>
        </w:pBdr>
        <w:ind w:left="426"/>
        <w:jc w:val="both"/>
        <w:rPr>
          <w:sz w:val="20"/>
          <w:szCs w:val="20"/>
        </w:rPr>
      </w:pPr>
      <w:commentRangeStart w:id="10"/>
      <w:r w:rsidRPr="002C2E30">
        <w:rPr>
          <w:sz w:val="20"/>
          <w:szCs w:val="20"/>
        </w:rPr>
        <w:t xml:space="preserve">• Archivos de la rama ejecutiva. </w:t>
      </w:r>
    </w:p>
    <w:p w14:paraId="36BF5E4C"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la rama legislativa. </w:t>
      </w:r>
    </w:p>
    <w:p w14:paraId="6691573C"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la rama judicial. </w:t>
      </w:r>
    </w:p>
    <w:p w14:paraId="70CC7987"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los organismos de orden de control. </w:t>
      </w:r>
    </w:p>
    <w:p w14:paraId="6F5F1CFC" w14:textId="77777777"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 Archivos de los organismos autónomos. </w:t>
      </w:r>
      <w:commentRangeEnd w:id="10"/>
      <w:r w:rsidR="00144EE2">
        <w:rPr>
          <w:rStyle w:val="Refdecomentario"/>
        </w:rPr>
        <w:commentReference w:id="10"/>
      </w:r>
    </w:p>
    <w:p w14:paraId="2D63ACCF" w14:textId="77777777" w:rsidR="002C2E30" w:rsidRDefault="002C2E30" w:rsidP="002C2E30">
      <w:pPr>
        <w:pStyle w:val="Normal0"/>
        <w:pBdr>
          <w:top w:val="nil"/>
          <w:left w:val="nil"/>
          <w:bottom w:val="nil"/>
          <w:right w:val="nil"/>
          <w:between w:val="nil"/>
        </w:pBdr>
        <w:ind w:left="426"/>
        <w:jc w:val="both"/>
        <w:rPr>
          <w:sz w:val="20"/>
          <w:szCs w:val="20"/>
        </w:rPr>
      </w:pPr>
    </w:p>
    <w:p w14:paraId="0E33F3A9"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7A1745B3"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6. ELEMENTOS DE ARCHIVO </w:t>
      </w:r>
    </w:p>
    <w:p w14:paraId="69D9E3C7" w14:textId="77777777" w:rsidR="002C2E30" w:rsidRPr="002C2E30" w:rsidRDefault="002C2E30" w:rsidP="002C2E30">
      <w:pPr>
        <w:pStyle w:val="Normal0"/>
        <w:pBdr>
          <w:top w:val="nil"/>
          <w:left w:val="nil"/>
          <w:bottom w:val="nil"/>
          <w:right w:val="nil"/>
          <w:between w:val="nil"/>
        </w:pBdr>
        <w:ind w:left="426"/>
        <w:jc w:val="both"/>
        <w:rPr>
          <w:sz w:val="20"/>
          <w:szCs w:val="20"/>
        </w:rPr>
      </w:pPr>
      <w:commentRangeStart w:id="11"/>
      <w:r w:rsidRPr="002C2E30">
        <w:rPr>
          <w:b/>
          <w:bCs/>
          <w:sz w:val="20"/>
          <w:szCs w:val="20"/>
        </w:rPr>
        <w:t xml:space="preserve">Archivadores </w:t>
      </w:r>
    </w:p>
    <w:p w14:paraId="09A14875" w14:textId="67043DF4"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Muebles que facilitan la ubicación, búsqueda y consulta de información. Entre ellos se encuentran los siguientes.</w:t>
      </w:r>
    </w:p>
    <w:p w14:paraId="5C0BEEB6" w14:textId="77777777" w:rsidR="002C2E30" w:rsidRDefault="002C2E30" w:rsidP="002C2E30">
      <w:pPr>
        <w:pStyle w:val="Normal0"/>
        <w:pBdr>
          <w:top w:val="nil"/>
          <w:left w:val="nil"/>
          <w:bottom w:val="nil"/>
          <w:right w:val="nil"/>
          <w:between w:val="nil"/>
        </w:pBdr>
        <w:ind w:left="426"/>
        <w:jc w:val="both"/>
        <w:rPr>
          <w:sz w:val="20"/>
          <w:szCs w:val="20"/>
        </w:rPr>
      </w:pPr>
    </w:p>
    <w:p w14:paraId="747EBF02"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3D72ACEF"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Archivador vertical </w:t>
      </w:r>
    </w:p>
    <w:p w14:paraId="162D2A41" w14:textId="73611461"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Se colocan junto al escritorio en oficinas pequeñas para conservación y facilitar la consulta de los documentos correspondientes al archivo de gestión. Tiene de una a cinco gavetas.</w:t>
      </w:r>
    </w:p>
    <w:p w14:paraId="25773000" w14:textId="77777777" w:rsidR="002C2E30" w:rsidRDefault="002C2E30" w:rsidP="002C2E30">
      <w:pPr>
        <w:pStyle w:val="Normal0"/>
        <w:pBdr>
          <w:top w:val="nil"/>
          <w:left w:val="nil"/>
          <w:bottom w:val="nil"/>
          <w:right w:val="nil"/>
          <w:between w:val="nil"/>
        </w:pBdr>
        <w:ind w:left="426"/>
        <w:jc w:val="both"/>
        <w:rPr>
          <w:sz w:val="20"/>
          <w:szCs w:val="20"/>
        </w:rPr>
      </w:pPr>
    </w:p>
    <w:p w14:paraId="07B452E0"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2BDC1718"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Archivador horizontal </w:t>
      </w:r>
    </w:p>
    <w:p w14:paraId="0EF03BD8" w14:textId="2F34A291"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Facilita clasificar los documentos de forma horizontal, pero se encuentra generalmente cerrado. Las carpetas que se utilizan se denominan carpetas colgantes.</w:t>
      </w:r>
    </w:p>
    <w:p w14:paraId="1D985B99" w14:textId="77777777" w:rsidR="002C2E30" w:rsidRDefault="002C2E30" w:rsidP="002C2E30">
      <w:pPr>
        <w:pStyle w:val="Normal0"/>
        <w:pBdr>
          <w:top w:val="nil"/>
          <w:left w:val="nil"/>
          <w:bottom w:val="nil"/>
          <w:right w:val="nil"/>
          <w:between w:val="nil"/>
        </w:pBdr>
        <w:ind w:left="426"/>
        <w:jc w:val="both"/>
        <w:rPr>
          <w:sz w:val="20"/>
          <w:szCs w:val="20"/>
        </w:rPr>
      </w:pPr>
    </w:p>
    <w:p w14:paraId="2727BE4B"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3ABC02F0" w14:textId="77777777" w:rsidR="002C2E30" w:rsidRPr="002C2E30" w:rsidRDefault="002C2E30" w:rsidP="002C2E30">
      <w:pPr>
        <w:pStyle w:val="Normal0"/>
        <w:pBdr>
          <w:top w:val="nil"/>
          <w:left w:val="nil"/>
          <w:bottom w:val="nil"/>
          <w:right w:val="nil"/>
          <w:between w:val="nil"/>
        </w:pBdr>
        <w:ind w:left="426"/>
        <w:jc w:val="both"/>
        <w:rPr>
          <w:sz w:val="20"/>
          <w:szCs w:val="20"/>
        </w:rPr>
      </w:pPr>
      <w:proofErr w:type="spellStart"/>
      <w:r w:rsidRPr="002C2E30">
        <w:rPr>
          <w:b/>
          <w:bCs/>
          <w:sz w:val="20"/>
          <w:szCs w:val="20"/>
        </w:rPr>
        <w:t>Folderama</w:t>
      </w:r>
      <w:proofErr w:type="spellEnd"/>
      <w:r w:rsidRPr="002C2E30">
        <w:rPr>
          <w:b/>
          <w:bCs/>
          <w:sz w:val="20"/>
          <w:szCs w:val="20"/>
        </w:rPr>
        <w:t xml:space="preserve"> </w:t>
      </w:r>
    </w:p>
    <w:p w14:paraId="5E199C98" w14:textId="59C973CC"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lastRenderedPageBreak/>
        <w:t>Facilita la conservación de los documentos en carpetas con guía lateral. Se utilizan en las organizaciones para guardar las historias laborales.</w:t>
      </w:r>
    </w:p>
    <w:p w14:paraId="373AC09C" w14:textId="77777777" w:rsidR="002C2E30" w:rsidRDefault="002C2E30" w:rsidP="002C2E30">
      <w:pPr>
        <w:pStyle w:val="Normal0"/>
        <w:pBdr>
          <w:top w:val="nil"/>
          <w:left w:val="nil"/>
          <w:bottom w:val="nil"/>
          <w:right w:val="nil"/>
          <w:between w:val="nil"/>
        </w:pBdr>
        <w:ind w:left="426"/>
        <w:jc w:val="both"/>
        <w:rPr>
          <w:sz w:val="20"/>
          <w:szCs w:val="20"/>
        </w:rPr>
      </w:pPr>
    </w:p>
    <w:p w14:paraId="62C94E18"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5FC5D512"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Archivador giratorio </w:t>
      </w:r>
    </w:p>
    <w:p w14:paraId="55DD18B7" w14:textId="08871072"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Este archivador está constituido por hileras circulares. Además, están equipados con teléfonos para que los responsables del área de trabajo suministren la información requerida.</w:t>
      </w:r>
    </w:p>
    <w:p w14:paraId="5EDB3A8F" w14:textId="77777777" w:rsidR="002C2E30" w:rsidRDefault="002C2E30" w:rsidP="002C2E30">
      <w:pPr>
        <w:pStyle w:val="Normal0"/>
        <w:pBdr>
          <w:top w:val="nil"/>
          <w:left w:val="nil"/>
          <w:bottom w:val="nil"/>
          <w:right w:val="nil"/>
          <w:between w:val="nil"/>
        </w:pBdr>
        <w:ind w:left="426"/>
        <w:jc w:val="both"/>
        <w:rPr>
          <w:sz w:val="20"/>
          <w:szCs w:val="20"/>
        </w:rPr>
      </w:pPr>
    </w:p>
    <w:p w14:paraId="17906E95" w14:textId="77777777" w:rsidR="002C2E30" w:rsidRDefault="002C2E30" w:rsidP="002C2E30">
      <w:pPr>
        <w:pStyle w:val="Normal0"/>
        <w:pBdr>
          <w:top w:val="nil"/>
          <w:left w:val="nil"/>
          <w:bottom w:val="nil"/>
          <w:right w:val="nil"/>
          <w:between w:val="nil"/>
        </w:pBdr>
        <w:ind w:left="426"/>
        <w:jc w:val="both"/>
        <w:rPr>
          <w:sz w:val="20"/>
          <w:szCs w:val="20"/>
        </w:rPr>
      </w:pPr>
    </w:p>
    <w:p w14:paraId="7D299236" w14:textId="77777777" w:rsidR="002C2E30" w:rsidRDefault="002C2E30" w:rsidP="002C2E30">
      <w:pPr>
        <w:pStyle w:val="Normal0"/>
        <w:pBdr>
          <w:top w:val="nil"/>
          <w:left w:val="nil"/>
          <w:bottom w:val="nil"/>
          <w:right w:val="nil"/>
          <w:between w:val="nil"/>
        </w:pBdr>
        <w:ind w:left="426"/>
        <w:jc w:val="both"/>
        <w:rPr>
          <w:sz w:val="20"/>
          <w:szCs w:val="20"/>
        </w:rPr>
      </w:pPr>
    </w:p>
    <w:p w14:paraId="794E1435" w14:textId="77777777" w:rsidR="002C2E30" w:rsidRDefault="002C2E30" w:rsidP="002C2E30">
      <w:pPr>
        <w:pStyle w:val="Normal0"/>
        <w:pBdr>
          <w:top w:val="nil"/>
          <w:left w:val="nil"/>
          <w:bottom w:val="nil"/>
          <w:right w:val="nil"/>
          <w:between w:val="nil"/>
        </w:pBdr>
        <w:ind w:left="426"/>
        <w:jc w:val="both"/>
        <w:rPr>
          <w:sz w:val="20"/>
          <w:szCs w:val="20"/>
        </w:rPr>
      </w:pPr>
    </w:p>
    <w:p w14:paraId="59306240"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1AEF180F"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Archivador mecánico </w:t>
      </w:r>
    </w:p>
    <w:p w14:paraId="2ADB80DD" w14:textId="617AA754"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 mueble dinámico, en el cual se acopia gran cantidad de documentos de acuerdo a la clasificación interna de la organización. Debido a su condición física permite de una manera práctica la búsqueda y manipulación de la información contenida en los documentos.</w:t>
      </w:r>
    </w:p>
    <w:p w14:paraId="284535A3" w14:textId="77777777" w:rsidR="002C2E30" w:rsidRDefault="002C2E30" w:rsidP="002C2E30">
      <w:pPr>
        <w:pStyle w:val="Normal0"/>
        <w:pBdr>
          <w:top w:val="nil"/>
          <w:left w:val="nil"/>
          <w:bottom w:val="nil"/>
          <w:right w:val="nil"/>
          <w:between w:val="nil"/>
        </w:pBdr>
        <w:ind w:left="426"/>
        <w:jc w:val="both"/>
        <w:rPr>
          <w:sz w:val="20"/>
          <w:szCs w:val="20"/>
        </w:rPr>
      </w:pPr>
    </w:p>
    <w:p w14:paraId="481E6285"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50B6677A"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Archivador electrónico </w:t>
      </w:r>
    </w:p>
    <w:p w14:paraId="3D7C6239" w14:textId="00AC8106"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una herramienta de tipo ofimática que sirve para recopilar la información de una manera ordenada utilizando dispositivos ópticos, para su localización y enlace en las debidas carpetas.</w:t>
      </w:r>
    </w:p>
    <w:p w14:paraId="7470626E" w14:textId="77777777" w:rsidR="002C2E30" w:rsidRDefault="002C2E30" w:rsidP="002C2E30">
      <w:pPr>
        <w:pStyle w:val="Normal0"/>
        <w:pBdr>
          <w:top w:val="nil"/>
          <w:left w:val="nil"/>
          <w:bottom w:val="nil"/>
          <w:right w:val="nil"/>
          <w:between w:val="nil"/>
        </w:pBdr>
        <w:ind w:left="426"/>
        <w:jc w:val="both"/>
        <w:rPr>
          <w:sz w:val="20"/>
          <w:szCs w:val="20"/>
        </w:rPr>
      </w:pPr>
    </w:p>
    <w:p w14:paraId="6A138133"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9506BDB"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Estantes </w:t>
      </w:r>
    </w:p>
    <w:p w14:paraId="5417D586" w14:textId="6D465A5E"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una estructura metálica o de manera horizontal que tiene como propósito de garantizar la conservación de la información de los documentos.</w:t>
      </w:r>
    </w:p>
    <w:p w14:paraId="04FE6A3D" w14:textId="77777777" w:rsidR="002C2E30" w:rsidRDefault="002C2E30" w:rsidP="002C2E30">
      <w:pPr>
        <w:pStyle w:val="Normal0"/>
        <w:pBdr>
          <w:top w:val="nil"/>
          <w:left w:val="nil"/>
          <w:bottom w:val="nil"/>
          <w:right w:val="nil"/>
          <w:between w:val="nil"/>
        </w:pBdr>
        <w:ind w:left="426"/>
        <w:jc w:val="both"/>
        <w:rPr>
          <w:sz w:val="20"/>
          <w:szCs w:val="20"/>
        </w:rPr>
      </w:pPr>
    </w:p>
    <w:p w14:paraId="42DF2D82"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6E1B616"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Archivador rodante </w:t>
      </w:r>
    </w:p>
    <w:p w14:paraId="0498D41F" w14:textId="1C132603"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 conjunto de estanterías metálicas agrupadas con ruedas, que implementa un sistema versátil de almacenamiento hermético de los documentos para mayor accesibilidad y conservación de la información.</w:t>
      </w:r>
    </w:p>
    <w:p w14:paraId="78D7B1D0" w14:textId="77777777" w:rsidR="002C2E30" w:rsidRDefault="002C2E30" w:rsidP="002C2E30">
      <w:pPr>
        <w:pStyle w:val="Normal0"/>
        <w:pBdr>
          <w:top w:val="nil"/>
          <w:left w:val="nil"/>
          <w:bottom w:val="nil"/>
          <w:right w:val="nil"/>
          <w:between w:val="nil"/>
        </w:pBdr>
        <w:ind w:left="426"/>
        <w:jc w:val="both"/>
        <w:rPr>
          <w:sz w:val="20"/>
          <w:szCs w:val="20"/>
        </w:rPr>
      </w:pPr>
    </w:p>
    <w:p w14:paraId="4E255434"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91C304D" w14:textId="77777777" w:rsidR="002C2E30" w:rsidRPr="002C2E30" w:rsidRDefault="002C2E30" w:rsidP="002C2E30">
      <w:pPr>
        <w:pStyle w:val="Normal0"/>
        <w:pBdr>
          <w:top w:val="nil"/>
          <w:left w:val="nil"/>
          <w:bottom w:val="nil"/>
          <w:right w:val="nil"/>
          <w:between w:val="nil"/>
        </w:pBdr>
        <w:ind w:left="426"/>
        <w:jc w:val="both"/>
        <w:rPr>
          <w:sz w:val="20"/>
          <w:szCs w:val="20"/>
        </w:rPr>
      </w:pPr>
      <w:proofErr w:type="spellStart"/>
      <w:r w:rsidRPr="002C2E30">
        <w:rPr>
          <w:b/>
          <w:bCs/>
          <w:sz w:val="20"/>
          <w:szCs w:val="20"/>
        </w:rPr>
        <w:t>Planoteca</w:t>
      </w:r>
      <w:proofErr w:type="spellEnd"/>
      <w:r w:rsidRPr="002C2E30">
        <w:rPr>
          <w:b/>
          <w:bCs/>
          <w:sz w:val="20"/>
          <w:szCs w:val="20"/>
        </w:rPr>
        <w:t xml:space="preserve"> </w:t>
      </w:r>
    </w:p>
    <w:p w14:paraId="378D5E4B" w14:textId="1975B28C"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una estructura en madera que tiene como función almacenar planos y facilitar su consulta.</w:t>
      </w:r>
    </w:p>
    <w:p w14:paraId="3AF68FB8" w14:textId="77777777" w:rsidR="002C2E30" w:rsidRDefault="002C2E30" w:rsidP="002C2E30">
      <w:pPr>
        <w:pStyle w:val="Normal0"/>
        <w:pBdr>
          <w:top w:val="nil"/>
          <w:left w:val="nil"/>
          <w:bottom w:val="nil"/>
          <w:right w:val="nil"/>
          <w:between w:val="nil"/>
        </w:pBdr>
        <w:ind w:left="426"/>
        <w:jc w:val="both"/>
        <w:rPr>
          <w:sz w:val="20"/>
          <w:szCs w:val="20"/>
        </w:rPr>
      </w:pPr>
    </w:p>
    <w:p w14:paraId="722C8909"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31921E66"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Biblioteca </w:t>
      </w:r>
    </w:p>
    <w:p w14:paraId="4DA4F9E8"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Según el archivo general de la nación: “es la recepción, selección, ordenamiento, fichaje, custodia y conservación del material bibliográfico, facilitando la consulta de los investigadores y al público en general”. </w:t>
      </w:r>
    </w:p>
    <w:p w14:paraId="4D1424BA" w14:textId="2EB3B3E8" w:rsidR="002C2E30" w:rsidRPr="002C2E30" w:rsidRDefault="002C2E30" w:rsidP="002C2E30">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Fototeca: </w:t>
      </w:r>
      <w:r w:rsidRPr="002C2E30">
        <w:rPr>
          <w:sz w:val="20"/>
          <w:szCs w:val="20"/>
        </w:rPr>
        <w:t xml:space="preserve">es un organismo que se encarga de recolectar, conservar y consulta de documentos fotográficos. </w:t>
      </w:r>
    </w:p>
    <w:p w14:paraId="18D1DF8B" w14:textId="3F0998D5" w:rsidR="002C2E30" w:rsidRPr="002C2E30" w:rsidRDefault="002C2E30" w:rsidP="002C2E30">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Mapoteca: </w:t>
      </w:r>
      <w:r w:rsidRPr="002C2E30">
        <w:rPr>
          <w:sz w:val="20"/>
          <w:szCs w:val="20"/>
        </w:rPr>
        <w:t xml:space="preserve">es aquel lugar en el cual se guarda y conserva todo tipo de mapas. </w:t>
      </w:r>
    </w:p>
    <w:p w14:paraId="7B0AC522" w14:textId="6E38FD24" w:rsidR="002C2E30" w:rsidRDefault="002C2E30" w:rsidP="002C2E30">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Hemeroteca: </w:t>
      </w:r>
      <w:r w:rsidRPr="002C2E30">
        <w:rPr>
          <w:sz w:val="20"/>
          <w:szCs w:val="20"/>
        </w:rPr>
        <w:t>es una estructura que se especializa en guardar, conservar y consultar diarios, publicaciones, folletos y boletines, los cuales se pueden clasificar por tema, país y fecha.</w:t>
      </w:r>
    </w:p>
    <w:p w14:paraId="0A074C08" w14:textId="77777777" w:rsidR="002C2E30" w:rsidRDefault="002C2E30" w:rsidP="002C2E30">
      <w:pPr>
        <w:pStyle w:val="Normal0"/>
        <w:pBdr>
          <w:top w:val="nil"/>
          <w:left w:val="nil"/>
          <w:bottom w:val="nil"/>
          <w:right w:val="nil"/>
          <w:between w:val="nil"/>
        </w:pBdr>
        <w:ind w:left="426"/>
        <w:jc w:val="both"/>
        <w:rPr>
          <w:sz w:val="20"/>
          <w:szCs w:val="20"/>
        </w:rPr>
      </w:pPr>
    </w:p>
    <w:p w14:paraId="69D8E29A"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407A26CE"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Sello Fechador </w:t>
      </w:r>
    </w:p>
    <w:p w14:paraId="756223EF" w14:textId="292F8627"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lastRenderedPageBreak/>
        <w:t>Es un elemento con imágenes grabadas y piezas móviles que permiten modificar la fecha para marcarla sobre la superficie.</w:t>
      </w:r>
    </w:p>
    <w:p w14:paraId="076528C4" w14:textId="77777777" w:rsidR="002C2E30" w:rsidRDefault="002C2E30" w:rsidP="002C2E30">
      <w:pPr>
        <w:pStyle w:val="Normal0"/>
        <w:pBdr>
          <w:top w:val="nil"/>
          <w:left w:val="nil"/>
          <w:bottom w:val="nil"/>
          <w:right w:val="nil"/>
          <w:between w:val="nil"/>
        </w:pBdr>
        <w:ind w:left="426"/>
        <w:jc w:val="both"/>
        <w:rPr>
          <w:sz w:val="20"/>
          <w:szCs w:val="20"/>
        </w:rPr>
      </w:pPr>
    </w:p>
    <w:p w14:paraId="0CF85B38"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2ED031C3"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Gancho Seco o en relieve </w:t>
      </w:r>
    </w:p>
    <w:p w14:paraId="0B77A940" w14:textId="0411C515"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una pieza metálica compuesta por grabados. Su función es marcar los documentos e identificar y protegerlos de las falsificaciones.</w:t>
      </w:r>
    </w:p>
    <w:p w14:paraId="163348FC" w14:textId="77777777" w:rsidR="002C2E30" w:rsidRDefault="002C2E30" w:rsidP="002C2E30">
      <w:pPr>
        <w:pStyle w:val="Normal0"/>
        <w:pBdr>
          <w:top w:val="nil"/>
          <w:left w:val="nil"/>
          <w:bottom w:val="nil"/>
          <w:right w:val="nil"/>
          <w:between w:val="nil"/>
        </w:pBdr>
        <w:ind w:left="426"/>
        <w:jc w:val="both"/>
        <w:rPr>
          <w:sz w:val="20"/>
          <w:szCs w:val="20"/>
        </w:rPr>
      </w:pPr>
    </w:p>
    <w:p w14:paraId="297854DE"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85C9275"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Reloj </w:t>
      </w:r>
      <w:proofErr w:type="spellStart"/>
      <w:r w:rsidRPr="002C2E30">
        <w:rPr>
          <w:b/>
          <w:bCs/>
          <w:sz w:val="20"/>
          <w:szCs w:val="20"/>
        </w:rPr>
        <w:t>Radicador</w:t>
      </w:r>
      <w:proofErr w:type="spellEnd"/>
      <w:r w:rsidRPr="002C2E30">
        <w:rPr>
          <w:b/>
          <w:bCs/>
          <w:sz w:val="20"/>
          <w:szCs w:val="20"/>
        </w:rPr>
        <w:t xml:space="preserve"> </w:t>
      </w:r>
    </w:p>
    <w:p w14:paraId="7D0B1441" w14:textId="626B42C2"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El reloj </w:t>
      </w:r>
      <w:proofErr w:type="spellStart"/>
      <w:r w:rsidRPr="002C2E30">
        <w:rPr>
          <w:sz w:val="20"/>
          <w:szCs w:val="20"/>
        </w:rPr>
        <w:t>radicador</w:t>
      </w:r>
      <w:proofErr w:type="spellEnd"/>
      <w:r w:rsidRPr="002C2E30">
        <w:rPr>
          <w:sz w:val="20"/>
          <w:szCs w:val="20"/>
        </w:rPr>
        <w:t xml:space="preserve"> es utilizado en la unidad de correspondencia, para la recepción de las comunicaciones, facilitando y agilizando la radicación. La organización documental precisa de un control que permita comprobar el recibo y trámite de documentos generados por la organización, o que han sido allegados a esta; evitando la evasión de responsabilidades por parte de las personas encargadas del recibo y despacho de documentos.</w:t>
      </w:r>
    </w:p>
    <w:p w14:paraId="65489AA6" w14:textId="77777777" w:rsidR="002C2E30" w:rsidRDefault="002C2E30" w:rsidP="002C2E30">
      <w:pPr>
        <w:pStyle w:val="Normal0"/>
        <w:pBdr>
          <w:top w:val="nil"/>
          <w:left w:val="nil"/>
          <w:bottom w:val="nil"/>
          <w:right w:val="nil"/>
          <w:between w:val="nil"/>
        </w:pBdr>
        <w:ind w:left="426"/>
        <w:jc w:val="both"/>
        <w:rPr>
          <w:sz w:val="20"/>
          <w:szCs w:val="20"/>
        </w:rPr>
      </w:pPr>
    </w:p>
    <w:p w14:paraId="5DF2499E"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32FF2424"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Gancho legajador plástico </w:t>
      </w:r>
    </w:p>
    <w:p w14:paraId="1794536D" w14:textId="011A4895"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 un gancho plástico que permite fijar los documentos que se encuentran contenidos en un legajo manteniendo su conservación y evitando deterioro por oxidación.</w:t>
      </w:r>
    </w:p>
    <w:p w14:paraId="36627345" w14:textId="77777777" w:rsidR="002C2E30" w:rsidRDefault="002C2E30" w:rsidP="002C2E30">
      <w:pPr>
        <w:pStyle w:val="Normal0"/>
        <w:pBdr>
          <w:top w:val="nil"/>
          <w:left w:val="nil"/>
          <w:bottom w:val="nil"/>
          <w:right w:val="nil"/>
          <w:between w:val="nil"/>
        </w:pBdr>
        <w:ind w:left="426"/>
        <w:jc w:val="both"/>
        <w:rPr>
          <w:sz w:val="20"/>
          <w:szCs w:val="20"/>
        </w:rPr>
      </w:pPr>
    </w:p>
    <w:p w14:paraId="7B163085"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1D50663D"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Legajos </w:t>
      </w:r>
    </w:p>
    <w:p w14:paraId="1262774B" w14:textId="306EF8D2"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Son dos tapas de cartulina con gancho legajador, para asegurar los documentos, preferiblemente en materia desacidificada, para evitar el deterioro de los documentos.</w:t>
      </w:r>
    </w:p>
    <w:p w14:paraId="3AE8AC73" w14:textId="77777777" w:rsidR="002C2E30" w:rsidRDefault="002C2E30" w:rsidP="002C2E30">
      <w:pPr>
        <w:pStyle w:val="Normal0"/>
        <w:pBdr>
          <w:top w:val="nil"/>
          <w:left w:val="nil"/>
          <w:bottom w:val="nil"/>
          <w:right w:val="nil"/>
          <w:between w:val="nil"/>
        </w:pBdr>
        <w:ind w:left="426"/>
        <w:jc w:val="both"/>
        <w:rPr>
          <w:sz w:val="20"/>
          <w:szCs w:val="20"/>
        </w:rPr>
      </w:pPr>
    </w:p>
    <w:p w14:paraId="63C46364"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025EE37"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Cajas de Archivo </w:t>
      </w:r>
    </w:p>
    <w:p w14:paraId="4817895B" w14:textId="4A306343"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Estas cajas son prácticas para organizar en estanterías. Los documentos reposan en ellas y sus cierres son laterales. Su registro en ellas facilita la búsqueda de la información, además de la protección y conservación interna.</w:t>
      </w:r>
    </w:p>
    <w:p w14:paraId="04E8B530" w14:textId="77777777" w:rsidR="002C2E30" w:rsidRDefault="002C2E30" w:rsidP="002C2E30">
      <w:pPr>
        <w:pStyle w:val="Normal0"/>
        <w:pBdr>
          <w:top w:val="nil"/>
          <w:left w:val="nil"/>
          <w:bottom w:val="nil"/>
          <w:right w:val="nil"/>
          <w:between w:val="nil"/>
        </w:pBdr>
        <w:ind w:left="426"/>
        <w:jc w:val="both"/>
        <w:rPr>
          <w:sz w:val="20"/>
          <w:szCs w:val="20"/>
        </w:rPr>
      </w:pPr>
    </w:p>
    <w:p w14:paraId="28A95847"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03AC74A9"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Papelería </w:t>
      </w:r>
    </w:p>
    <w:p w14:paraId="0A043B35"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Los papeles más usados para la documentación son: </w:t>
      </w:r>
    </w:p>
    <w:p w14:paraId="5F60227D" w14:textId="331E86B6" w:rsidR="002C2E30" w:rsidRPr="002C2E30" w:rsidRDefault="002C2E30" w:rsidP="002C2E30">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 Tamaño Carta: empleado regularmente para las comunicaciones internas y externas de la organización (clientes, proveedores). </w:t>
      </w:r>
    </w:p>
    <w:p w14:paraId="06180522" w14:textId="14B574C9" w:rsidR="002C2E30" w:rsidRPr="002C2E30" w:rsidRDefault="002C2E30" w:rsidP="002C2E30">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Tamaño Oficio: empleado normalmente por su capacidad para la realización de documentos de carácter jurídico (acuerdos, contratos, resoluciones). </w:t>
      </w:r>
    </w:p>
    <w:p w14:paraId="62899628" w14:textId="1AAE2F89" w:rsidR="002C2E30" w:rsidRDefault="002C2E30" w:rsidP="002C2E30">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 Bond de 75 gr: generalmente empleado para fotocopias. </w:t>
      </w:r>
      <w:commentRangeEnd w:id="11"/>
      <w:r w:rsidR="00144EE2">
        <w:rPr>
          <w:rStyle w:val="Refdecomentario"/>
        </w:rPr>
        <w:commentReference w:id="11"/>
      </w:r>
    </w:p>
    <w:p w14:paraId="1D472A13" w14:textId="77777777" w:rsidR="002C2E30" w:rsidRDefault="002C2E30" w:rsidP="002C2E30">
      <w:pPr>
        <w:pStyle w:val="Normal0"/>
        <w:pBdr>
          <w:top w:val="nil"/>
          <w:left w:val="nil"/>
          <w:bottom w:val="nil"/>
          <w:right w:val="nil"/>
          <w:between w:val="nil"/>
        </w:pBdr>
        <w:ind w:left="426"/>
        <w:jc w:val="both"/>
        <w:rPr>
          <w:sz w:val="20"/>
          <w:szCs w:val="20"/>
        </w:rPr>
      </w:pPr>
    </w:p>
    <w:p w14:paraId="6095E842"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71FC21D6"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b/>
          <w:bCs/>
          <w:sz w:val="20"/>
          <w:szCs w:val="20"/>
        </w:rPr>
        <w:t xml:space="preserve">Instrumentos de medición en los archivos </w:t>
      </w:r>
    </w:p>
    <w:p w14:paraId="70AB043A" w14:textId="77777777" w:rsidR="002C2E30" w:rsidRP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 xml:space="preserve">Los siguientes aparatos son empleados para garantizar la calidad y conservación en los documentos y demás soportes documentales que reposan en los archivos. </w:t>
      </w:r>
    </w:p>
    <w:p w14:paraId="6BCE1E14" w14:textId="4C9104EF" w:rsidR="002C2E30" w:rsidRPr="002C2E30" w:rsidRDefault="002C2E30" w:rsidP="002C2E30">
      <w:pPr>
        <w:pStyle w:val="Normal0"/>
        <w:pBdr>
          <w:top w:val="nil"/>
          <w:left w:val="nil"/>
          <w:bottom w:val="nil"/>
          <w:right w:val="nil"/>
          <w:between w:val="nil"/>
        </w:pBdr>
        <w:ind w:left="426"/>
        <w:jc w:val="both"/>
        <w:rPr>
          <w:sz w:val="20"/>
          <w:szCs w:val="20"/>
        </w:rPr>
      </w:pPr>
      <w:commentRangeStart w:id="12"/>
      <w:r>
        <w:rPr>
          <w:b/>
          <w:bCs/>
          <w:sz w:val="20"/>
          <w:szCs w:val="20"/>
        </w:rPr>
        <w:t>-</w:t>
      </w:r>
      <w:r w:rsidRPr="002C2E30">
        <w:rPr>
          <w:b/>
          <w:bCs/>
          <w:sz w:val="20"/>
          <w:szCs w:val="20"/>
        </w:rPr>
        <w:t xml:space="preserve">Termómetro </w:t>
      </w:r>
    </w:p>
    <w:p w14:paraId="1B03B592" w14:textId="5D64CC97"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Busca identificar la temperatura ambiente y las condiciones climáticas de las operaciones en el recinto.</w:t>
      </w:r>
    </w:p>
    <w:p w14:paraId="0338D29F"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35F4BCC8" w14:textId="6F0040E0" w:rsidR="002C2E30" w:rsidRPr="002C2E30" w:rsidRDefault="00144EE2" w:rsidP="002C2E30">
      <w:pPr>
        <w:pStyle w:val="Normal0"/>
        <w:pBdr>
          <w:top w:val="nil"/>
          <w:left w:val="nil"/>
          <w:bottom w:val="nil"/>
          <w:right w:val="nil"/>
          <w:between w:val="nil"/>
        </w:pBdr>
        <w:ind w:left="426"/>
        <w:jc w:val="both"/>
        <w:rPr>
          <w:sz w:val="20"/>
          <w:szCs w:val="20"/>
        </w:rPr>
      </w:pPr>
      <w:r>
        <w:rPr>
          <w:b/>
          <w:bCs/>
          <w:sz w:val="20"/>
          <w:szCs w:val="20"/>
        </w:rPr>
        <w:lastRenderedPageBreak/>
        <w:t>-</w:t>
      </w:r>
      <w:r w:rsidR="002C2E30" w:rsidRPr="002C2E30">
        <w:rPr>
          <w:b/>
          <w:bCs/>
          <w:sz w:val="20"/>
          <w:szCs w:val="20"/>
        </w:rPr>
        <w:t xml:space="preserve">Higroscopio o Higrómetro </w:t>
      </w:r>
    </w:p>
    <w:p w14:paraId="5D36C492" w14:textId="08FB2625" w:rsidR="002C2E30" w:rsidRDefault="002C2E30" w:rsidP="002C2E30">
      <w:pPr>
        <w:pStyle w:val="Normal0"/>
        <w:pBdr>
          <w:top w:val="nil"/>
          <w:left w:val="nil"/>
          <w:bottom w:val="nil"/>
          <w:right w:val="nil"/>
          <w:between w:val="nil"/>
        </w:pBdr>
        <w:ind w:left="426"/>
        <w:jc w:val="both"/>
        <w:rPr>
          <w:sz w:val="20"/>
          <w:szCs w:val="20"/>
        </w:rPr>
      </w:pPr>
      <w:r w:rsidRPr="002C2E30">
        <w:rPr>
          <w:sz w:val="20"/>
          <w:szCs w:val="20"/>
        </w:rPr>
        <w:t>Estos aparatos miden tanto la temperatura como la humedad, al mismo tiempo. En la actualidad son sofisticadas máquinas prácticas de tipo digital.</w:t>
      </w:r>
      <w:commentRangeEnd w:id="12"/>
      <w:r w:rsidR="00144EE2">
        <w:rPr>
          <w:rStyle w:val="Refdecomentario"/>
        </w:rPr>
        <w:commentReference w:id="12"/>
      </w:r>
    </w:p>
    <w:p w14:paraId="02075110" w14:textId="77777777" w:rsidR="002C2E30" w:rsidRDefault="002C2E30" w:rsidP="002C2E30">
      <w:pPr>
        <w:pStyle w:val="Normal0"/>
        <w:pBdr>
          <w:top w:val="nil"/>
          <w:left w:val="nil"/>
          <w:bottom w:val="nil"/>
          <w:right w:val="nil"/>
          <w:between w:val="nil"/>
        </w:pBdr>
        <w:ind w:left="426"/>
        <w:jc w:val="both"/>
        <w:rPr>
          <w:sz w:val="20"/>
          <w:szCs w:val="20"/>
        </w:rPr>
      </w:pPr>
    </w:p>
    <w:p w14:paraId="19712699" w14:textId="77777777" w:rsidR="002C2E30" w:rsidRPr="002C2E30" w:rsidRDefault="002C2E30" w:rsidP="002C2E30">
      <w:pPr>
        <w:pStyle w:val="Normal0"/>
        <w:pBdr>
          <w:top w:val="nil"/>
          <w:left w:val="nil"/>
          <w:bottom w:val="nil"/>
          <w:right w:val="nil"/>
          <w:between w:val="nil"/>
        </w:pBdr>
        <w:ind w:left="426"/>
        <w:jc w:val="both"/>
        <w:rPr>
          <w:sz w:val="20"/>
          <w:szCs w:val="20"/>
        </w:rPr>
      </w:pPr>
    </w:p>
    <w:p w14:paraId="7F16144E" w14:textId="77777777" w:rsidR="007030BA" w:rsidRPr="007030BA" w:rsidRDefault="007030BA" w:rsidP="007030BA">
      <w:pPr>
        <w:pStyle w:val="Normal0"/>
        <w:jc w:val="both"/>
        <w:rPr>
          <w:color w:val="7F7F7F"/>
          <w:sz w:val="18"/>
          <w:szCs w:val="18"/>
        </w:rPr>
      </w:pPr>
    </w:p>
    <w:p w14:paraId="776A1FB0" w14:textId="5F766E02" w:rsidR="007030BA" w:rsidRDefault="007030BA" w:rsidP="007030BA">
      <w:pPr>
        <w:pStyle w:val="Normal0"/>
        <w:rPr>
          <w:b/>
          <w:bCs/>
          <w:sz w:val="20"/>
          <w:szCs w:val="20"/>
        </w:rPr>
      </w:pPr>
      <w:r>
        <w:rPr>
          <w:b/>
          <w:bCs/>
          <w:sz w:val="20"/>
          <w:szCs w:val="20"/>
        </w:rPr>
        <w:t>7</w:t>
      </w:r>
      <w:r w:rsidRPr="007030BA">
        <w:rPr>
          <w:b/>
          <w:bCs/>
          <w:sz w:val="20"/>
          <w:szCs w:val="20"/>
        </w:rPr>
        <w:t xml:space="preserve">. </w:t>
      </w:r>
      <w:r>
        <w:rPr>
          <w:b/>
          <w:bCs/>
          <w:sz w:val="20"/>
          <w:szCs w:val="20"/>
        </w:rPr>
        <w:t>CARACTERISTICAS DE LOS DOCUMENTOS</w:t>
      </w:r>
    </w:p>
    <w:p w14:paraId="27B34906" w14:textId="77777777" w:rsidR="007030BA" w:rsidRDefault="007030BA" w:rsidP="007030BA">
      <w:pPr>
        <w:pStyle w:val="Normal0"/>
        <w:rPr>
          <w:b/>
          <w:bCs/>
          <w:sz w:val="20"/>
          <w:szCs w:val="20"/>
        </w:rPr>
      </w:pPr>
    </w:p>
    <w:p w14:paraId="0D15F1C5" w14:textId="200DC3FE" w:rsidR="007030BA" w:rsidRPr="007030BA" w:rsidRDefault="007030BA" w:rsidP="007030BA">
      <w:pPr>
        <w:pStyle w:val="Normal0"/>
        <w:rPr>
          <w:b/>
          <w:bCs/>
          <w:sz w:val="20"/>
          <w:szCs w:val="20"/>
        </w:rPr>
      </w:pPr>
      <w:r>
        <w:rPr>
          <w:b/>
          <w:bCs/>
          <w:sz w:val="20"/>
          <w:szCs w:val="20"/>
        </w:rPr>
        <w:t xml:space="preserve">7.1 </w:t>
      </w:r>
      <w:r w:rsidRPr="007030BA">
        <w:rPr>
          <w:b/>
          <w:bCs/>
          <w:sz w:val="20"/>
          <w:szCs w:val="20"/>
        </w:rPr>
        <w:t xml:space="preserve">DEFINICIÓN </w:t>
      </w:r>
    </w:p>
    <w:p w14:paraId="1782D4FE" w14:textId="1DE8C8BE" w:rsidR="002E5AD4" w:rsidRDefault="007030BA" w:rsidP="007030BA">
      <w:pPr>
        <w:pStyle w:val="Normal0"/>
        <w:jc w:val="both"/>
        <w:rPr>
          <w:sz w:val="20"/>
          <w:szCs w:val="20"/>
        </w:rPr>
      </w:pPr>
      <w:r w:rsidRPr="007030BA">
        <w:rPr>
          <w:sz w:val="20"/>
          <w:szCs w:val="20"/>
        </w:rPr>
        <w:t>Material conservado en un soporte físico, que por su alcance informativo adquiere la valoración de patrimonio documental, motivo por el cual los profesionales de la documentación procuran garantizar su conservación mediante almacenamiento, con el objetivo de facilitar su recuperación para posterior consulta y toma de decisiones.</w:t>
      </w:r>
    </w:p>
    <w:p w14:paraId="74225CF1" w14:textId="7D0D0DE3" w:rsidR="007030BA" w:rsidRDefault="007030BA" w:rsidP="007030BA">
      <w:pPr>
        <w:pStyle w:val="Normal0"/>
        <w:jc w:val="both"/>
        <w:rPr>
          <w:sz w:val="20"/>
          <w:szCs w:val="20"/>
        </w:rPr>
      </w:pPr>
      <w:r w:rsidRPr="007030BA">
        <w:rPr>
          <w:sz w:val="20"/>
          <w:szCs w:val="20"/>
        </w:rPr>
        <w:t>Hoy día, la noción de documento rebasa la concepción de un “escrito”, ya que, los medios tecnológicos de información disponibles brindan gran variedad de posibilidades de transporte de información mediante soportes multimediales, archivos informáticos y páginas web, entre otros.</w:t>
      </w:r>
    </w:p>
    <w:p w14:paraId="3EEAC962" w14:textId="77777777" w:rsidR="007030BA" w:rsidRPr="007030BA" w:rsidRDefault="007030BA" w:rsidP="007030BA">
      <w:pPr>
        <w:pStyle w:val="Normal0"/>
        <w:jc w:val="both"/>
        <w:rPr>
          <w:sz w:val="20"/>
          <w:szCs w:val="20"/>
        </w:rPr>
      </w:pPr>
    </w:p>
    <w:p w14:paraId="503C8C45" w14:textId="747D4E8B" w:rsidR="007030BA" w:rsidRDefault="007030BA" w:rsidP="007030BA">
      <w:pPr>
        <w:pStyle w:val="Normal0"/>
        <w:rPr>
          <w:b/>
          <w:bCs/>
          <w:sz w:val="20"/>
          <w:szCs w:val="20"/>
        </w:rPr>
      </w:pPr>
      <w:r>
        <w:rPr>
          <w:b/>
          <w:bCs/>
          <w:sz w:val="20"/>
          <w:szCs w:val="20"/>
        </w:rPr>
        <w:t>7.</w:t>
      </w:r>
      <w:r w:rsidRPr="007030BA">
        <w:rPr>
          <w:b/>
          <w:bCs/>
          <w:sz w:val="20"/>
          <w:szCs w:val="20"/>
        </w:rPr>
        <w:t xml:space="preserve">2 CLASES DE DOCUMENTOS </w:t>
      </w:r>
    </w:p>
    <w:p w14:paraId="09C752B2" w14:textId="77777777" w:rsidR="007030BA" w:rsidRPr="007030BA" w:rsidRDefault="007030BA" w:rsidP="007030BA">
      <w:pPr>
        <w:pStyle w:val="Normal0"/>
        <w:rPr>
          <w:sz w:val="20"/>
          <w:szCs w:val="20"/>
        </w:rPr>
      </w:pPr>
    </w:p>
    <w:p w14:paraId="4B3C2A5D" w14:textId="6A0565FC" w:rsidR="007030BA" w:rsidRDefault="007030BA" w:rsidP="007030BA">
      <w:pPr>
        <w:pStyle w:val="Normal0"/>
        <w:jc w:val="both"/>
        <w:rPr>
          <w:sz w:val="20"/>
          <w:szCs w:val="20"/>
        </w:rPr>
      </w:pPr>
      <w:r w:rsidRPr="007030BA">
        <w:rPr>
          <w:sz w:val="20"/>
          <w:szCs w:val="20"/>
        </w:rPr>
        <w:t>Se considera que el documento por su estructuración es a la vez medio y comunicación de información y conocimiento, de manera que su principal caracterización lo configura en las siguientes dimensiones: su soporte físico o material, el mensaje e información que conlleva y la facultad intrínseca de transmitir y difundir ese conocimiento; de manera que, a grandes rasgos se pueden identificar y resumir dos</w:t>
      </w:r>
      <w:r>
        <w:rPr>
          <w:sz w:val="20"/>
          <w:szCs w:val="20"/>
        </w:rPr>
        <w:t xml:space="preserve"> </w:t>
      </w:r>
      <w:r w:rsidRPr="007030BA">
        <w:rPr>
          <w:sz w:val="20"/>
          <w:szCs w:val="20"/>
        </w:rPr>
        <w:t>clases de documentos.</w:t>
      </w:r>
    </w:p>
    <w:p w14:paraId="4419A696" w14:textId="77777777" w:rsidR="007030BA" w:rsidRDefault="007030BA" w:rsidP="007030BA">
      <w:pPr>
        <w:pStyle w:val="Normal0"/>
        <w:jc w:val="both"/>
        <w:rPr>
          <w:sz w:val="20"/>
          <w:szCs w:val="20"/>
        </w:rPr>
      </w:pPr>
    </w:p>
    <w:p w14:paraId="7558B80A" w14:textId="77777777" w:rsidR="007030BA" w:rsidRDefault="007030BA" w:rsidP="007030BA">
      <w:pPr>
        <w:pStyle w:val="Normal0"/>
        <w:jc w:val="both"/>
        <w:rPr>
          <w:sz w:val="20"/>
          <w:szCs w:val="20"/>
        </w:rPr>
      </w:pPr>
      <w:commentRangeStart w:id="13"/>
      <w:r w:rsidRPr="007030BA">
        <w:rPr>
          <w:b/>
          <w:bCs/>
          <w:sz w:val="20"/>
          <w:szCs w:val="20"/>
        </w:rPr>
        <w:t xml:space="preserve">Documento de archivo: </w:t>
      </w:r>
      <w:r w:rsidRPr="007030BA">
        <w:rPr>
          <w:sz w:val="20"/>
          <w:szCs w:val="20"/>
        </w:rPr>
        <w:t xml:space="preserve">determinado por el lugar donde se encuentra toda la información producida o recibida por una entidad pública o privada, en razón de sus actividades o funciones. </w:t>
      </w:r>
    </w:p>
    <w:p w14:paraId="7F0272F9" w14:textId="77777777" w:rsidR="007030BA" w:rsidRDefault="007030BA" w:rsidP="007030BA">
      <w:pPr>
        <w:pStyle w:val="Normal0"/>
        <w:jc w:val="both"/>
        <w:rPr>
          <w:sz w:val="20"/>
          <w:szCs w:val="20"/>
        </w:rPr>
      </w:pPr>
    </w:p>
    <w:p w14:paraId="76942E7F" w14:textId="67994BEB" w:rsidR="007030BA" w:rsidRDefault="007030BA" w:rsidP="007030BA">
      <w:pPr>
        <w:pStyle w:val="Normal0"/>
        <w:jc w:val="both"/>
        <w:rPr>
          <w:sz w:val="20"/>
          <w:szCs w:val="20"/>
        </w:rPr>
      </w:pPr>
      <w:r w:rsidRPr="007030BA">
        <w:rPr>
          <w:b/>
          <w:bCs/>
          <w:sz w:val="20"/>
          <w:szCs w:val="20"/>
        </w:rPr>
        <w:t xml:space="preserve">Documento electrónico: </w:t>
      </w:r>
      <w:r w:rsidRPr="007030BA">
        <w:rPr>
          <w:sz w:val="20"/>
          <w:szCs w:val="20"/>
        </w:rPr>
        <w:t>toda la información generada, enviada, recibida, almacenada o acumulada por medio electrónico. También se encuentran</w:t>
      </w:r>
      <w:r>
        <w:rPr>
          <w:sz w:val="20"/>
          <w:szCs w:val="20"/>
        </w:rPr>
        <w:t xml:space="preserve"> </w:t>
      </w:r>
      <w:r w:rsidRPr="007030BA">
        <w:rPr>
          <w:sz w:val="20"/>
          <w:szCs w:val="20"/>
        </w:rPr>
        <w:t>documentos electrónicos de archivo que cumplen su acción durante todo el ciclo vital documental, como son los archivos: de gestión, central e histórico.</w:t>
      </w:r>
      <w:commentRangeEnd w:id="13"/>
      <w:r w:rsidR="00906AE3">
        <w:rPr>
          <w:rStyle w:val="Refdecomentario"/>
        </w:rPr>
        <w:commentReference w:id="13"/>
      </w:r>
    </w:p>
    <w:p w14:paraId="44422CF7" w14:textId="77777777" w:rsidR="007030BA" w:rsidRDefault="007030BA" w:rsidP="007030BA">
      <w:pPr>
        <w:pStyle w:val="Normal0"/>
        <w:jc w:val="both"/>
        <w:rPr>
          <w:sz w:val="20"/>
          <w:szCs w:val="20"/>
        </w:rPr>
      </w:pPr>
    </w:p>
    <w:p w14:paraId="6F896B0D" w14:textId="77777777" w:rsidR="007030BA" w:rsidRPr="007030BA" w:rsidRDefault="007030BA" w:rsidP="007030BA">
      <w:pPr>
        <w:pStyle w:val="Normal0"/>
        <w:jc w:val="both"/>
        <w:rPr>
          <w:sz w:val="20"/>
          <w:szCs w:val="20"/>
        </w:rPr>
      </w:pPr>
    </w:p>
    <w:p w14:paraId="05DCCAA9" w14:textId="508486CD" w:rsidR="007030BA" w:rsidRPr="007030BA" w:rsidRDefault="007030BA" w:rsidP="007030BA">
      <w:pPr>
        <w:pStyle w:val="Normal0"/>
        <w:rPr>
          <w:sz w:val="20"/>
          <w:szCs w:val="20"/>
        </w:rPr>
      </w:pPr>
      <w:r>
        <w:rPr>
          <w:b/>
          <w:bCs/>
          <w:sz w:val="20"/>
          <w:szCs w:val="20"/>
        </w:rPr>
        <w:t xml:space="preserve">7. </w:t>
      </w:r>
      <w:r w:rsidRPr="007030BA">
        <w:rPr>
          <w:b/>
          <w:bCs/>
          <w:sz w:val="20"/>
          <w:szCs w:val="20"/>
        </w:rPr>
        <w:t>3. CARACTERÍSTICAS</w:t>
      </w:r>
      <w:r w:rsidR="005D21BB">
        <w:rPr>
          <w:b/>
          <w:bCs/>
          <w:sz w:val="20"/>
          <w:szCs w:val="20"/>
        </w:rPr>
        <w:t xml:space="preserve"> INTERNAS Y EXTERNAS </w:t>
      </w:r>
      <w:r w:rsidRPr="007030BA">
        <w:rPr>
          <w:b/>
          <w:bCs/>
          <w:sz w:val="20"/>
          <w:szCs w:val="20"/>
        </w:rPr>
        <w:t xml:space="preserve">DE LOS DOCUMENTOS </w:t>
      </w:r>
    </w:p>
    <w:p w14:paraId="02577ADB" w14:textId="77777777" w:rsidR="007030BA" w:rsidRPr="007030BA" w:rsidRDefault="007030BA" w:rsidP="007030BA">
      <w:pPr>
        <w:pStyle w:val="Normal0"/>
        <w:rPr>
          <w:sz w:val="20"/>
          <w:szCs w:val="20"/>
        </w:rPr>
      </w:pPr>
      <w:r w:rsidRPr="007030BA">
        <w:rPr>
          <w:sz w:val="20"/>
          <w:szCs w:val="20"/>
        </w:rPr>
        <w:t xml:space="preserve">Con el propósito de orientar la descripción que caracteriza como tal a un documento de archivo, se deben considerar aspectos de su naturaleza intrínseca, que no son otros que los referidos a características que los agrupa según su aspecto formal, de contenido estructural y persona o entidad que las produce. </w:t>
      </w:r>
    </w:p>
    <w:p w14:paraId="08D36603" w14:textId="77777777" w:rsidR="007030BA" w:rsidRDefault="007030BA" w:rsidP="007030BA">
      <w:pPr>
        <w:pStyle w:val="Normal0"/>
        <w:jc w:val="both"/>
        <w:rPr>
          <w:sz w:val="20"/>
          <w:szCs w:val="20"/>
        </w:rPr>
      </w:pPr>
    </w:p>
    <w:p w14:paraId="2234D1FB" w14:textId="77777777" w:rsidR="005D21BB" w:rsidRDefault="005D21BB" w:rsidP="005D21BB">
      <w:pPr>
        <w:pStyle w:val="Normal0"/>
        <w:numPr>
          <w:ilvl w:val="0"/>
          <w:numId w:val="9"/>
        </w:numPr>
        <w:jc w:val="both"/>
        <w:rPr>
          <w:sz w:val="20"/>
          <w:szCs w:val="20"/>
        </w:rPr>
      </w:pPr>
      <w:r w:rsidRPr="005D21BB">
        <w:rPr>
          <w:b/>
          <w:bCs/>
          <w:sz w:val="20"/>
          <w:szCs w:val="20"/>
        </w:rPr>
        <w:t xml:space="preserve">Características Internas: </w:t>
      </w:r>
      <w:r w:rsidRPr="005D21BB">
        <w:rPr>
          <w:sz w:val="20"/>
          <w:szCs w:val="20"/>
        </w:rPr>
        <w:t xml:space="preserve">aquellas que hacen parte de la esencia del documento y que están implícitas en él. </w:t>
      </w:r>
    </w:p>
    <w:p w14:paraId="3E1DA20A" w14:textId="77777777" w:rsidR="005D21BB" w:rsidRDefault="005D21BB" w:rsidP="005D21BB">
      <w:pPr>
        <w:pStyle w:val="Normal0"/>
        <w:ind w:left="720"/>
        <w:jc w:val="both"/>
        <w:rPr>
          <w:b/>
          <w:bCs/>
          <w:sz w:val="20"/>
          <w:szCs w:val="20"/>
        </w:rPr>
      </w:pPr>
    </w:p>
    <w:p w14:paraId="7494E11F" w14:textId="5F6844A0" w:rsidR="007030BA" w:rsidRDefault="005D21BB" w:rsidP="005D21BB">
      <w:pPr>
        <w:pStyle w:val="Normal0"/>
        <w:ind w:left="720"/>
        <w:jc w:val="both"/>
        <w:rPr>
          <w:sz w:val="20"/>
          <w:szCs w:val="20"/>
        </w:rPr>
      </w:pPr>
      <w:commentRangeStart w:id="14"/>
      <w:r w:rsidRPr="005D21BB">
        <w:rPr>
          <w:b/>
          <w:bCs/>
          <w:i/>
          <w:iCs/>
          <w:sz w:val="20"/>
          <w:szCs w:val="20"/>
        </w:rPr>
        <w:t>Entidad Productora:</w:t>
      </w:r>
      <w:r w:rsidRPr="005D21BB">
        <w:rPr>
          <w:b/>
          <w:bCs/>
          <w:sz w:val="20"/>
          <w:szCs w:val="20"/>
        </w:rPr>
        <w:t xml:space="preserve"> </w:t>
      </w:r>
      <w:r w:rsidRPr="005D21BB">
        <w:rPr>
          <w:sz w:val="20"/>
          <w:szCs w:val="20"/>
        </w:rPr>
        <w:t>hace referencia a la persona —autor— o empresa que expide el documento, registrado, por lo general, en el membrete o como remitente de este. Esta característica se hace presente tanto en el sector público como en el privado.</w:t>
      </w:r>
    </w:p>
    <w:p w14:paraId="717E3E7F" w14:textId="230B920D" w:rsidR="005D21BB" w:rsidRDefault="005D21BB" w:rsidP="00906AE3">
      <w:pPr>
        <w:pStyle w:val="Normal0"/>
        <w:ind w:left="720"/>
        <w:jc w:val="both"/>
        <w:rPr>
          <w:sz w:val="20"/>
          <w:szCs w:val="20"/>
        </w:rPr>
      </w:pPr>
      <w:r w:rsidRPr="005D21BB">
        <w:rPr>
          <w:b/>
          <w:bCs/>
          <w:i/>
          <w:iCs/>
          <w:sz w:val="20"/>
          <w:szCs w:val="20"/>
        </w:rPr>
        <w:t>Orígenes Funcionales:</w:t>
      </w:r>
      <w:r w:rsidRPr="005D21BB">
        <w:rPr>
          <w:b/>
          <w:bCs/>
          <w:sz w:val="20"/>
          <w:szCs w:val="20"/>
        </w:rPr>
        <w:t xml:space="preserve"> </w:t>
      </w:r>
      <w:r w:rsidRPr="005D21BB">
        <w:rPr>
          <w:sz w:val="20"/>
          <w:szCs w:val="20"/>
        </w:rPr>
        <w:t>se refiere a su función, cargo o trámite que motiva la</w:t>
      </w:r>
      <w:r w:rsidR="00906AE3">
        <w:rPr>
          <w:sz w:val="20"/>
          <w:szCs w:val="20"/>
        </w:rPr>
        <w:t xml:space="preserve"> </w:t>
      </w:r>
      <w:r w:rsidRPr="005D21BB">
        <w:rPr>
          <w:sz w:val="20"/>
          <w:szCs w:val="20"/>
        </w:rPr>
        <w:t xml:space="preserve">elaboración y producción del documento. También se le denomina función </w:t>
      </w:r>
      <w:proofErr w:type="spellStart"/>
      <w:r w:rsidRPr="005D21BB">
        <w:rPr>
          <w:sz w:val="20"/>
          <w:szCs w:val="20"/>
        </w:rPr>
        <w:t>facilitativa</w:t>
      </w:r>
      <w:proofErr w:type="spellEnd"/>
      <w:r w:rsidRPr="005D21BB">
        <w:rPr>
          <w:sz w:val="20"/>
          <w:szCs w:val="20"/>
        </w:rPr>
        <w:t xml:space="preserve">, ya que, apoya la ejecución de una actividad y sirve de soporte a una respuesta o inquietud. </w:t>
      </w:r>
      <w:r w:rsidR="00906AE3" w:rsidRPr="005D21BB">
        <w:rPr>
          <w:sz w:val="20"/>
          <w:szCs w:val="20"/>
        </w:rPr>
        <w:t>En caso de que</w:t>
      </w:r>
      <w:r w:rsidRPr="005D21BB">
        <w:rPr>
          <w:sz w:val="20"/>
          <w:szCs w:val="20"/>
        </w:rPr>
        <w:t xml:space="preserve"> se requiera su descripción detallada se denomina: Función sustantiva.</w:t>
      </w:r>
    </w:p>
    <w:p w14:paraId="45285B83" w14:textId="4D4BF5C6" w:rsidR="005D21BB" w:rsidRDefault="005D21BB" w:rsidP="005D21BB">
      <w:pPr>
        <w:pStyle w:val="Normal0"/>
        <w:ind w:left="720"/>
        <w:jc w:val="both"/>
        <w:rPr>
          <w:sz w:val="20"/>
          <w:szCs w:val="20"/>
        </w:rPr>
      </w:pPr>
      <w:r w:rsidRPr="005D21BB">
        <w:rPr>
          <w:b/>
          <w:bCs/>
          <w:i/>
          <w:iCs/>
          <w:sz w:val="20"/>
          <w:szCs w:val="20"/>
        </w:rPr>
        <w:lastRenderedPageBreak/>
        <w:t>Fecha y Lugar de Producción:</w:t>
      </w:r>
      <w:r w:rsidRPr="005D21BB">
        <w:rPr>
          <w:b/>
          <w:bCs/>
          <w:sz w:val="20"/>
          <w:szCs w:val="20"/>
        </w:rPr>
        <w:t xml:space="preserve"> </w:t>
      </w:r>
      <w:r w:rsidRPr="005D21BB">
        <w:rPr>
          <w:sz w:val="20"/>
          <w:szCs w:val="20"/>
        </w:rPr>
        <w:t>señala con precisión el origen del documento en tiempo y espacio, es decir: día, mes y año; así como, la ubicación de su origen o realización.</w:t>
      </w:r>
    </w:p>
    <w:p w14:paraId="4DB7B80D" w14:textId="77777777" w:rsidR="005D21BB" w:rsidRDefault="005D21BB" w:rsidP="005D21BB">
      <w:pPr>
        <w:pStyle w:val="Normal0"/>
        <w:ind w:left="720"/>
        <w:jc w:val="both"/>
        <w:rPr>
          <w:sz w:val="20"/>
          <w:szCs w:val="20"/>
        </w:rPr>
      </w:pPr>
    </w:p>
    <w:p w14:paraId="5C5B54A6" w14:textId="77777777" w:rsidR="005D21BB" w:rsidRPr="005D21BB" w:rsidRDefault="005D21BB" w:rsidP="005D21BB">
      <w:pPr>
        <w:pStyle w:val="Normal0"/>
        <w:ind w:left="720"/>
        <w:jc w:val="both"/>
        <w:rPr>
          <w:i/>
          <w:iCs/>
          <w:sz w:val="20"/>
          <w:szCs w:val="20"/>
        </w:rPr>
      </w:pPr>
    </w:p>
    <w:p w14:paraId="14B37987" w14:textId="36CB444A" w:rsidR="005D21BB" w:rsidRDefault="005D21BB" w:rsidP="005D21BB">
      <w:pPr>
        <w:pStyle w:val="Normal0"/>
        <w:ind w:left="720"/>
        <w:jc w:val="both"/>
        <w:rPr>
          <w:sz w:val="20"/>
          <w:szCs w:val="20"/>
        </w:rPr>
      </w:pPr>
      <w:r w:rsidRPr="005D21BB">
        <w:rPr>
          <w:b/>
          <w:bCs/>
          <w:i/>
          <w:iCs/>
          <w:sz w:val="20"/>
          <w:szCs w:val="20"/>
        </w:rPr>
        <w:t>Contenido sustantivo o substancial:</w:t>
      </w:r>
      <w:r w:rsidRPr="005D21BB">
        <w:rPr>
          <w:b/>
          <w:bCs/>
          <w:sz w:val="20"/>
          <w:szCs w:val="20"/>
        </w:rPr>
        <w:t xml:space="preserve"> </w:t>
      </w:r>
      <w:r w:rsidRPr="005D21BB">
        <w:rPr>
          <w:sz w:val="20"/>
          <w:szCs w:val="20"/>
        </w:rPr>
        <w:t>se refiere específicamente al cuerpo o contenido del documento de una manera amplia y detallada.</w:t>
      </w:r>
      <w:commentRangeEnd w:id="14"/>
      <w:r w:rsidR="00906AE3">
        <w:rPr>
          <w:rStyle w:val="Refdecomentario"/>
        </w:rPr>
        <w:commentReference w:id="14"/>
      </w:r>
    </w:p>
    <w:p w14:paraId="043CA9E4" w14:textId="77777777" w:rsidR="005D21BB" w:rsidRDefault="005D21BB" w:rsidP="005D21BB">
      <w:pPr>
        <w:pStyle w:val="Normal0"/>
        <w:ind w:left="720"/>
        <w:jc w:val="both"/>
        <w:rPr>
          <w:sz w:val="20"/>
          <w:szCs w:val="20"/>
        </w:rPr>
      </w:pPr>
    </w:p>
    <w:p w14:paraId="1A0CA6B8" w14:textId="77777777" w:rsidR="005D21BB" w:rsidRPr="005D21BB" w:rsidRDefault="005D21BB" w:rsidP="005D21BB">
      <w:pPr>
        <w:pStyle w:val="Normal0"/>
        <w:ind w:left="720"/>
        <w:jc w:val="both"/>
        <w:rPr>
          <w:sz w:val="20"/>
          <w:szCs w:val="20"/>
        </w:rPr>
      </w:pPr>
    </w:p>
    <w:p w14:paraId="2125D3C8" w14:textId="7F9060C4" w:rsidR="005D21BB" w:rsidRDefault="005D21BB" w:rsidP="005D21BB">
      <w:pPr>
        <w:pStyle w:val="Normal0"/>
        <w:numPr>
          <w:ilvl w:val="0"/>
          <w:numId w:val="9"/>
        </w:numPr>
        <w:jc w:val="both"/>
        <w:rPr>
          <w:sz w:val="20"/>
          <w:szCs w:val="20"/>
        </w:rPr>
      </w:pPr>
      <w:r w:rsidRPr="005D21BB">
        <w:rPr>
          <w:b/>
          <w:bCs/>
          <w:sz w:val="20"/>
          <w:szCs w:val="20"/>
        </w:rPr>
        <w:t xml:space="preserve">Características Externas: </w:t>
      </w:r>
      <w:r w:rsidRPr="005D21BB">
        <w:rPr>
          <w:sz w:val="20"/>
          <w:szCs w:val="20"/>
        </w:rPr>
        <w:t>son aquellas características que no dependen del cuerpo del documento, sino que son parámetros que hacen que éste se realice de determinada manera, y se pueden clasificar de la siguiente forma:</w:t>
      </w:r>
    </w:p>
    <w:p w14:paraId="60FA5B60" w14:textId="77777777" w:rsidR="005D21BB" w:rsidRDefault="005D21BB" w:rsidP="005D21BB">
      <w:pPr>
        <w:pStyle w:val="Normal0"/>
        <w:jc w:val="both"/>
        <w:rPr>
          <w:sz w:val="20"/>
          <w:szCs w:val="20"/>
        </w:rPr>
      </w:pPr>
    </w:p>
    <w:p w14:paraId="32714E46" w14:textId="77777777" w:rsidR="005D21BB" w:rsidRPr="005D21BB" w:rsidRDefault="005D21BB" w:rsidP="005D21BB">
      <w:pPr>
        <w:pStyle w:val="Normal0"/>
        <w:jc w:val="both"/>
        <w:rPr>
          <w:sz w:val="20"/>
          <w:szCs w:val="20"/>
        </w:rPr>
      </w:pPr>
    </w:p>
    <w:p w14:paraId="3FD49957" w14:textId="77777777" w:rsidR="005D21BB" w:rsidRDefault="005D21BB" w:rsidP="005D21BB">
      <w:pPr>
        <w:pStyle w:val="Normal0"/>
        <w:ind w:left="720"/>
        <w:rPr>
          <w:sz w:val="20"/>
          <w:szCs w:val="20"/>
        </w:rPr>
      </w:pPr>
      <w:commentRangeStart w:id="15"/>
      <w:r w:rsidRPr="005D21BB">
        <w:rPr>
          <w:b/>
          <w:bCs/>
          <w:i/>
          <w:iCs/>
          <w:sz w:val="20"/>
          <w:szCs w:val="20"/>
        </w:rPr>
        <w:t>Clase:</w:t>
      </w:r>
      <w:r w:rsidRPr="005D21BB">
        <w:rPr>
          <w:b/>
          <w:bCs/>
          <w:sz w:val="20"/>
          <w:szCs w:val="20"/>
        </w:rPr>
        <w:t xml:space="preserve"> </w:t>
      </w:r>
      <w:r w:rsidRPr="005D21BB">
        <w:rPr>
          <w:sz w:val="20"/>
          <w:szCs w:val="20"/>
        </w:rPr>
        <w:t xml:space="preserve">se refiere al tipo de mensaje que se desea trasmitir en el documento, por ejemplo el contenido textual y no textual. </w:t>
      </w:r>
    </w:p>
    <w:p w14:paraId="21D955E9" w14:textId="4CE998B8" w:rsidR="005D21BB" w:rsidRDefault="005D21BB" w:rsidP="005D21BB">
      <w:pPr>
        <w:pStyle w:val="Normal0"/>
        <w:numPr>
          <w:ilvl w:val="0"/>
          <w:numId w:val="10"/>
        </w:numPr>
        <w:jc w:val="both"/>
        <w:rPr>
          <w:sz w:val="20"/>
          <w:szCs w:val="20"/>
        </w:rPr>
      </w:pPr>
      <w:r w:rsidRPr="005D21BB">
        <w:rPr>
          <w:b/>
          <w:bCs/>
          <w:sz w:val="20"/>
          <w:szCs w:val="20"/>
        </w:rPr>
        <w:t xml:space="preserve">Textual: </w:t>
      </w:r>
      <w:r w:rsidRPr="005D21BB">
        <w:rPr>
          <w:sz w:val="20"/>
          <w:szCs w:val="20"/>
        </w:rPr>
        <w:t>sus contenidos están escritos en el papel.</w:t>
      </w:r>
    </w:p>
    <w:p w14:paraId="3BC06541" w14:textId="69CECA1A" w:rsidR="005D21BB" w:rsidRDefault="005D21BB" w:rsidP="005D21BB">
      <w:pPr>
        <w:pStyle w:val="Normal0"/>
        <w:numPr>
          <w:ilvl w:val="0"/>
          <w:numId w:val="10"/>
        </w:numPr>
        <w:jc w:val="both"/>
        <w:rPr>
          <w:sz w:val="20"/>
          <w:szCs w:val="20"/>
        </w:rPr>
      </w:pPr>
      <w:r w:rsidRPr="005D21BB">
        <w:rPr>
          <w:b/>
          <w:bCs/>
          <w:sz w:val="20"/>
          <w:szCs w:val="20"/>
        </w:rPr>
        <w:t xml:space="preserve">No Textual: </w:t>
      </w:r>
      <w:r w:rsidRPr="005D21BB">
        <w:rPr>
          <w:sz w:val="20"/>
          <w:szCs w:val="20"/>
        </w:rPr>
        <w:t>en algunas ocasiones pueden contener escritos, pero la diferencia radica en que se elaboraron para ser interpretados visual, auditiva e incluso manualmente; por ejemplo: los documentos informáticos, fotográficos, gráficos, sonoros, mapas y planos.</w:t>
      </w:r>
    </w:p>
    <w:p w14:paraId="65330F15" w14:textId="77777777" w:rsidR="005D21BB" w:rsidRDefault="005D21BB" w:rsidP="005D21BB">
      <w:pPr>
        <w:pStyle w:val="Normal0"/>
        <w:jc w:val="both"/>
        <w:rPr>
          <w:sz w:val="20"/>
          <w:szCs w:val="20"/>
        </w:rPr>
      </w:pPr>
    </w:p>
    <w:p w14:paraId="3C840049" w14:textId="77777777" w:rsidR="005D21BB" w:rsidRPr="005D21BB" w:rsidRDefault="005D21BB" w:rsidP="005D21BB">
      <w:pPr>
        <w:pStyle w:val="Normal0"/>
        <w:ind w:left="720"/>
        <w:jc w:val="both"/>
        <w:rPr>
          <w:sz w:val="20"/>
          <w:szCs w:val="20"/>
        </w:rPr>
      </w:pPr>
    </w:p>
    <w:p w14:paraId="2F0BBD8C" w14:textId="77777777" w:rsidR="005D21BB" w:rsidRPr="005D21BB" w:rsidRDefault="005D21BB" w:rsidP="005D21BB">
      <w:pPr>
        <w:pStyle w:val="Normal0"/>
        <w:ind w:left="720"/>
        <w:rPr>
          <w:sz w:val="20"/>
          <w:szCs w:val="20"/>
        </w:rPr>
      </w:pPr>
      <w:r w:rsidRPr="005D21BB">
        <w:rPr>
          <w:b/>
          <w:bCs/>
          <w:i/>
          <w:iCs/>
          <w:sz w:val="20"/>
          <w:szCs w:val="20"/>
        </w:rPr>
        <w:t>Tipo:</w:t>
      </w:r>
      <w:r w:rsidRPr="005D21BB">
        <w:rPr>
          <w:b/>
          <w:bCs/>
          <w:sz w:val="20"/>
          <w:szCs w:val="20"/>
        </w:rPr>
        <w:t xml:space="preserve"> </w:t>
      </w:r>
      <w:r w:rsidRPr="005D21BB">
        <w:rPr>
          <w:sz w:val="20"/>
          <w:szCs w:val="20"/>
        </w:rPr>
        <w:t xml:space="preserve">se refiere al motivo que genera la creación del documento y la entidad misma que lo emite; por ejemplo: cartas, memorandos, circulares, informes y destinación. Se requiere aplicación de las normas técnicas. </w:t>
      </w:r>
    </w:p>
    <w:p w14:paraId="70737335" w14:textId="77777777" w:rsidR="005D21BB" w:rsidRPr="005D21BB" w:rsidRDefault="005D21BB" w:rsidP="005D21BB">
      <w:pPr>
        <w:pStyle w:val="Normal0"/>
        <w:ind w:left="720"/>
        <w:rPr>
          <w:sz w:val="20"/>
          <w:szCs w:val="20"/>
        </w:rPr>
      </w:pPr>
      <w:r w:rsidRPr="005D21BB">
        <w:rPr>
          <w:b/>
          <w:bCs/>
          <w:i/>
          <w:iCs/>
          <w:sz w:val="20"/>
          <w:szCs w:val="20"/>
        </w:rPr>
        <w:t>Forma:</w:t>
      </w:r>
      <w:r w:rsidRPr="005D21BB">
        <w:rPr>
          <w:b/>
          <w:bCs/>
          <w:sz w:val="20"/>
          <w:szCs w:val="20"/>
        </w:rPr>
        <w:t xml:space="preserve"> </w:t>
      </w:r>
      <w:r w:rsidRPr="005D21BB">
        <w:rPr>
          <w:sz w:val="20"/>
          <w:szCs w:val="20"/>
        </w:rPr>
        <w:t xml:space="preserve">señala específicamente su contenido en original y copia. Se debe identificar el original con alguna clase de marquilla, en algunos casos se emplea la mención N/A, que significa no aplicable, con el ánimo de que no sea empleado para el trámite, sino que lo conserve el primer interesado. </w:t>
      </w:r>
    </w:p>
    <w:p w14:paraId="18179FCF" w14:textId="77777777" w:rsidR="005D21BB" w:rsidRPr="005D21BB" w:rsidRDefault="005D21BB" w:rsidP="005D21BB">
      <w:pPr>
        <w:pStyle w:val="Normal0"/>
        <w:ind w:left="720"/>
        <w:rPr>
          <w:sz w:val="20"/>
          <w:szCs w:val="20"/>
        </w:rPr>
      </w:pPr>
      <w:r w:rsidRPr="005D21BB">
        <w:rPr>
          <w:b/>
          <w:bCs/>
          <w:i/>
          <w:iCs/>
          <w:sz w:val="20"/>
          <w:szCs w:val="20"/>
        </w:rPr>
        <w:t>Formato:</w:t>
      </w:r>
      <w:r w:rsidRPr="005D21BB">
        <w:rPr>
          <w:b/>
          <w:bCs/>
          <w:sz w:val="20"/>
          <w:szCs w:val="20"/>
        </w:rPr>
        <w:t xml:space="preserve"> </w:t>
      </w:r>
      <w:r w:rsidRPr="005D21BB">
        <w:rPr>
          <w:sz w:val="20"/>
          <w:szCs w:val="20"/>
        </w:rPr>
        <w:t xml:space="preserve">refleja la presentación en físico del documento dependiendo su clase, por ejemplo: Los textuales se organizan por legajos, cajas, libros, entre otros; los no textuales, como son las imágenes y los sonoros, se organizan en cintas, microfilms, </w:t>
      </w:r>
      <w:proofErr w:type="spellStart"/>
      <w:r w:rsidRPr="005D21BB">
        <w:rPr>
          <w:sz w:val="20"/>
          <w:szCs w:val="20"/>
        </w:rPr>
        <w:t>Cds</w:t>
      </w:r>
      <w:proofErr w:type="spellEnd"/>
      <w:r w:rsidRPr="005D21BB">
        <w:rPr>
          <w:sz w:val="20"/>
          <w:szCs w:val="20"/>
        </w:rPr>
        <w:t xml:space="preserve">, etc. </w:t>
      </w:r>
    </w:p>
    <w:p w14:paraId="5D2575DD" w14:textId="77777777" w:rsidR="005D21BB" w:rsidRDefault="005D21BB" w:rsidP="005D21BB">
      <w:pPr>
        <w:pStyle w:val="Normal0"/>
        <w:ind w:left="720"/>
        <w:jc w:val="both"/>
        <w:rPr>
          <w:sz w:val="20"/>
          <w:szCs w:val="20"/>
        </w:rPr>
      </w:pPr>
      <w:r w:rsidRPr="005D21BB">
        <w:rPr>
          <w:b/>
          <w:bCs/>
          <w:i/>
          <w:iCs/>
          <w:sz w:val="20"/>
          <w:szCs w:val="20"/>
        </w:rPr>
        <w:t>Cantidad:</w:t>
      </w:r>
      <w:r w:rsidRPr="005D21BB">
        <w:rPr>
          <w:b/>
          <w:bCs/>
          <w:sz w:val="20"/>
          <w:szCs w:val="20"/>
        </w:rPr>
        <w:t xml:space="preserve"> </w:t>
      </w:r>
      <w:r w:rsidRPr="005D21BB">
        <w:rPr>
          <w:sz w:val="20"/>
          <w:szCs w:val="20"/>
        </w:rPr>
        <w:t>hace referencia al número de ejemplares del documento.</w:t>
      </w:r>
      <w:commentRangeEnd w:id="15"/>
      <w:r w:rsidR="00906AE3">
        <w:rPr>
          <w:rStyle w:val="Refdecomentario"/>
        </w:rPr>
        <w:commentReference w:id="15"/>
      </w:r>
    </w:p>
    <w:p w14:paraId="639AC412" w14:textId="77777777" w:rsidR="005D21BB" w:rsidRDefault="005D21BB" w:rsidP="005D21BB">
      <w:pPr>
        <w:pStyle w:val="Normal0"/>
        <w:jc w:val="both"/>
        <w:rPr>
          <w:b/>
          <w:bCs/>
          <w:i/>
          <w:iCs/>
          <w:sz w:val="20"/>
          <w:szCs w:val="20"/>
        </w:rPr>
      </w:pPr>
    </w:p>
    <w:p w14:paraId="4F5B94BB" w14:textId="0127815F" w:rsidR="005D21BB" w:rsidRPr="005D21BB" w:rsidRDefault="005D21BB" w:rsidP="005D21BB">
      <w:pPr>
        <w:pStyle w:val="Normal0"/>
        <w:jc w:val="both"/>
        <w:rPr>
          <w:sz w:val="20"/>
          <w:szCs w:val="20"/>
        </w:rPr>
      </w:pPr>
      <w:r>
        <w:rPr>
          <w:b/>
          <w:bCs/>
          <w:sz w:val="20"/>
          <w:szCs w:val="20"/>
        </w:rPr>
        <w:t>7.</w:t>
      </w:r>
      <w:r w:rsidRPr="005D21BB">
        <w:rPr>
          <w:b/>
          <w:bCs/>
          <w:sz w:val="20"/>
          <w:szCs w:val="20"/>
        </w:rPr>
        <w:t>3.1. Caracteres de los Documentos de Archivo</w:t>
      </w:r>
    </w:p>
    <w:p w14:paraId="136E1656" w14:textId="77777777" w:rsidR="005D21BB" w:rsidRPr="005D21BB" w:rsidRDefault="005D21BB" w:rsidP="005D21BB">
      <w:pPr>
        <w:pStyle w:val="Normal0"/>
        <w:jc w:val="both"/>
        <w:rPr>
          <w:sz w:val="20"/>
          <w:szCs w:val="20"/>
        </w:rPr>
      </w:pPr>
    </w:p>
    <w:p w14:paraId="507161BE" w14:textId="015B9612" w:rsidR="005D21BB" w:rsidRDefault="005D21BB" w:rsidP="005D21BB">
      <w:pPr>
        <w:pStyle w:val="Normal0"/>
        <w:jc w:val="both"/>
        <w:rPr>
          <w:sz w:val="20"/>
          <w:szCs w:val="20"/>
        </w:rPr>
      </w:pPr>
      <w:r w:rsidRPr="005D21BB">
        <w:rPr>
          <w:sz w:val="20"/>
          <w:szCs w:val="20"/>
        </w:rPr>
        <w:t>Son aquellos principios que deben conservarse en los documentos como parte de la legalidad, importancia y veracidad que los identifica.</w:t>
      </w:r>
    </w:p>
    <w:p w14:paraId="596352EB" w14:textId="77777777" w:rsidR="005D21BB" w:rsidRPr="007030BA" w:rsidRDefault="005D21BB" w:rsidP="005D21BB">
      <w:pPr>
        <w:pStyle w:val="Normal0"/>
        <w:jc w:val="both"/>
        <w:rPr>
          <w:sz w:val="20"/>
          <w:szCs w:val="20"/>
        </w:rPr>
      </w:pPr>
    </w:p>
    <w:p w14:paraId="0000006F" w14:textId="08236762" w:rsidR="00FF258C" w:rsidRDefault="005D21BB">
      <w:pPr>
        <w:pStyle w:val="Normal0"/>
        <w:rPr>
          <w:sz w:val="20"/>
          <w:szCs w:val="20"/>
        </w:rPr>
      </w:pPr>
      <w:commentRangeStart w:id="16"/>
      <w:r w:rsidRPr="005D21BB">
        <w:rPr>
          <w:b/>
          <w:bCs/>
          <w:sz w:val="20"/>
          <w:szCs w:val="20"/>
        </w:rPr>
        <w:t xml:space="preserve">Carácter Seriado: </w:t>
      </w:r>
      <w:r w:rsidRPr="005D21BB">
        <w:rPr>
          <w:sz w:val="20"/>
          <w:szCs w:val="20"/>
        </w:rPr>
        <w:t>se conoce por este término a la generación del documento uno a uno, y como producto de acciones repetitivas; por ejemplo: las actas, los acuerdos y resoluciones, los cuales están encaminados a funciones específicas.</w:t>
      </w:r>
    </w:p>
    <w:p w14:paraId="5F277B92" w14:textId="77777777" w:rsidR="005D21BB" w:rsidRDefault="005D21BB">
      <w:pPr>
        <w:pStyle w:val="Normal0"/>
        <w:rPr>
          <w:sz w:val="20"/>
          <w:szCs w:val="20"/>
        </w:rPr>
      </w:pPr>
    </w:p>
    <w:p w14:paraId="5855D8BA" w14:textId="77777777" w:rsidR="005D21BB" w:rsidRPr="005D21BB" w:rsidRDefault="005D21BB" w:rsidP="005D21BB">
      <w:pPr>
        <w:pStyle w:val="Normal0"/>
        <w:rPr>
          <w:sz w:val="20"/>
          <w:szCs w:val="20"/>
        </w:rPr>
      </w:pPr>
    </w:p>
    <w:p w14:paraId="426429D0" w14:textId="174BBD0E" w:rsidR="005D21BB" w:rsidRDefault="005D21BB" w:rsidP="005D21BB">
      <w:pPr>
        <w:pStyle w:val="Normal0"/>
        <w:rPr>
          <w:sz w:val="20"/>
          <w:szCs w:val="20"/>
        </w:rPr>
      </w:pPr>
      <w:r w:rsidRPr="005D21BB">
        <w:rPr>
          <w:b/>
          <w:bCs/>
          <w:sz w:val="20"/>
          <w:szCs w:val="20"/>
        </w:rPr>
        <w:t xml:space="preserve">Carácter de Unicidad: </w:t>
      </w:r>
      <w:r w:rsidRPr="005D21BB">
        <w:rPr>
          <w:sz w:val="20"/>
          <w:szCs w:val="20"/>
        </w:rPr>
        <w:t>este indica que cada documento en su producción es único y no hay más ejemplares idénticos,</w:t>
      </w:r>
      <w:r>
        <w:rPr>
          <w:sz w:val="20"/>
          <w:szCs w:val="20"/>
        </w:rPr>
        <w:t xml:space="preserve"> </w:t>
      </w:r>
      <w:r w:rsidRPr="005D21BB">
        <w:rPr>
          <w:sz w:val="20"/>
          <w:szCs w:val="20"/>
        </w:rPr>
        <w:t>ni publicaciones. Las copias deben ser tenidas en cuenta como un documento más que cumple con las condiciones necesarias para trámites determinados, por esta razón no rompe este carácter.</w:t>
      </w:r>
    </w:p>
    <w:p w14:paraId="58102CAF" w14:textId="77777777" w:rsidR="005D21BB" w:rsidRPr="005D21BB" w:rsidRDefault="005D21BB" w:rsidP="005D21BB">
      <w:pPr>
        <w:pStyle w:val="Normal0"/>
        <w:rPr>
          <w:sz w:val="20"/>
          <w:szCs w:val="20"/>
        </w:rPr>
      </w:pPr>
    </w:p>
    <w:p w14:paraId="72852CD3" w14:textId="7F8F1CBF" w:rsidR="005D21BB" w:rsidRDefault="005D21BB" w:rsidP="005D21BB">
      <w:pPr>
        <w:pStyle w:val="Normal0"/>
        <w:rPr>
          <w:sz w:val="20"/>
          <w:szCs w:val="20"/>
        </w:rPr>
      </w:pPr>
      <w:r w:rsidRPr="005D21BB">
        <w:rPr>
          <w:b/>
          <w:bCs/>
          <w:sz w:val="20"/>
          <w:szCs w:val="20"/>
        </w:rPr>
        <w:t xml:space="preserve">Carácter de Objetividad: </w:t>
      </w:r>
      <w:r w:rsidRPr="005D21BB">
        <w:rPr>
          <w:sz w:val="20"/>
          <w:szCs w:val="20"/>
        </w:rPr>
        <w:t xml:space="preserve">como su nombre lo indica, el documento debe cumplir con el “objeto” o con la actividad institucional o personal para la cual fue diseñado, no debiendo dar paso a apreciaciones subjetivas en </w:t>
      </w:r>
      <w:r w:rsidRPr="005D21BB">
        <w:rPr>
          <w:sz w:val="20"/>
          <w:szCs w:val="20"/>
        </w:rPr>
        <w:lastRenderedPageBreak/>
        <w:t>su contenido. Como muestra de esto, en la mayoría de los documentos se anota el asunto o la referencia, y en algunos, como en el caso de los contratos, el mismo título indica la descripción precisa y orienta su contenido específicamente a lo que persigue.</w:t>
      </w:r>
    </w:p>
    <w:p w14:paraId="33B6B6F1" w14:textId="77777777" w:rsidR="005D21BB" w:rsidRPr="005D21BB" w:rsidRDefault="005D21BB" w:rsidP="005D21BB">
      <w:pPr>
        <w:pStyle w:val="Normal0"/>
        <w:rPr>
          <w:sz w:val="20"/>
          <w:szCs w:val="20"/>
        </w:rPr>
      </w:pPr>
    </w:p>
    <w:p w14:paraId="036489F4" w14:textId="3C6E48F8" w:rsidR="005D21BB" w:rsidRDefault="005D21BB" w:rsidP="005D21BB">
      <w:pPr>
        <w:pStyle w:val="Normal0"/>
        <w:rPr>
          <w:sz w:val="20"/>
          <w:szCs w:val="20"/>
        </w:rPr>
      </w:pPr>
      <w:r w:rsidRPr="005D21BB">
        <w:rPr>
          <w:b/>
          <w:bCs/>
          <w:sz w:val="20"/>
          <w:szCs w:val="20"/>
        </w:rPr>
        <w:t xml:space="preserve">Integridad: </w:t>
      </w:r>
      <w:r w:rsidRPr="005D21BB">
        <w:rPr>
          <w:sz w:val="20"/>
          <w:szCs w:val="20"/>
        </w:rPr>
        <w:t xml:space="preserve">el documento bajo ninguna circunstancia puede ser alterado en su forma interna ni externa, por esta razón es necesario que sus especificaciones sean lo suficientemente precisas y claras, para </w:t>
      </w:r>
      <w:r w:rsidR="00906AE3" w:rsidRPr="005D21BB">
        <w:rPr>
          <w:sz w:val="20"/>
          <w:szCs w:val="20"/>
        </w:rPr>
        <w:t>que,</w:t>
      </w:r>
      <w:r w:rsidRPr="005D21BB">
        <w:rPr>
          <w:sz w:val="20"/>
          <w:szCs w:val="20"/>
        </w:rPr>
        <w:t xml:space="preserve"> de esta manera, se proteja de modificaciones.</w:t>
      </w:r>
    </w:p>
    <w:p w14:paraId="5A4CE82E" w14:textId="77777777" w:rsidR="005D21BB" w:rsidRPr="005D21BB" w:rsidRDefault="005D21BB" w:rsidP="005D21BB">
      <w:pPr>
        <w:pStyle w:val="Normal0"/>
        <w:rPr>
          <w:sz w:val="20"/>
          <w:szCs w:val="20"/>
        </w:rPr>
      </w:pPr>
    </w:p>
    <w:p w14:paraId="7D2C5D58" w14:textId="320E6804" w:rsidR="005D21BB" w:rsidRDefault="005D21BB" w:rsidP="005D21BB">
      <w:pPr>
        <w:pStyle w:val="Normal0"/>
        <w:rPr>
          <w:sz w:val="20"/>
          <w:szCs w:val="20"/>
        </w:rPr>
      </w:pPr>
      <w:r w:rsidRPr="005D21BB">
        <w:rPr>
          <w:b/>
          <w:bCs/>
          <w:sz w:val="20"/>
          <w:szCs w:val="20"/>
        </w:rPr>
        <w:t xml:space="preserve">Interrelación: </w:t>
      </w:r>
      <w:r w:rsidRPr="005D21BB">
        <w:rPr>
          <w:sz w:val="20"/>
          <w:szCs w:val="20"/>
        </w:rPr>
        <w:t xml:space="preserve">de ninguna manera un documento con carácter archivístico cumple una </w:t>
      </w:r>
      <w:r w:rsidR="00906AE3" w:rsidRPr="005D21BB">
        <w:rPr>
          <w:sz w:val="20"/>
          <w:szCs w:val="20"/>
        </w:rPr>
        <w:t>función aislada</w:t>
      </w:r>
      <w:r w:rsidRPr="005D21BB">
        <w:rPr>
          <w:sz w:val="20"/>
          <w:szCs w:val="20"/>
        </w:rPr>
        <w:t xml:space="preserve"> de actividades registradas en otros documentos; todo lo contrario, actúa como una pieza de un conjunto, e interactúa con los demás. Por ejemplo: si en las bodegas de un almacén se genera una devolución, se afecta otra área con estos documentos; es decir, si contabilidad registra en documentos las acciones, pero a su vez, determina que la situación se presentó por negligencia de un funcionario en el desempeño de su cargo, puede realizarse una notificación hacia la gerencia y repercute el área de Talento Humano, que seguramente tomará medidas y se manifestará mediante la expedición de un memorando.</w:t>
      </w:r>
      <w:commentRangeEnd w:id="16"/>
      <w:r w:rsidR="00906AE3">
        <w:rPr>
          <w:rStyle w:val="Refdecomentario"/>
        </w:rPr>
        <w:commentReference w:id="16"/>
      </w:r>
    </w:p>
    <w:p w14:paraId="14D30128" w14:textId="77777777" w:rsidR="005D21BB" w:rsidRDefault="005D21BB" w:rsidP="005D21BB">
      <w:pPr>
        <w:pStyle w:val="Normal0"/>
        <w:rPr>
          <w:sz w:val="20"/>
          <w:szCs w:val="20"/>
        </w:rPr>
      </w:pPr>
    </w:p>
    <w:p w14:paraId="3B732736" w14:textId="77777777" w:rsidR="005D21BB" w:rsidRPr="005D21BB" w:rsidRDefault="005D21BB" w:rsidP="005D21BB">
      <w:pPr>
        <w:pStyle w:val="Normal0"/>
        <w:rPr>
          <w:sz w:val="20"/>
          <w:szCs w:val="20"/>
        </w:rPr>
      </w:pPr>
    </w:p>
    <w:p w14:paraId="19AC3A62" w14:textId="19CE83D6" w:rsidR="005D21BB" w:rsidRDefault="005D21BB" w:rsidP="005D21BB">
      <w:pPr>
        <w:pStyle w:val="Normal0"/>
        <w:rPr>
          <w:sz w:val="20"/>
          <w:szCs w:val="20"/>
        </w:rPr>
      </w:pPr>
      <w:r>
        <w:rPr>
          <w:b/>
          <w:bCs/>
          <w:sz w:val="20"/>
          <w:szCs w:val="20"/>
        </w:rPr>
        <w:t>7.</w:t>
      </w:r>
      <w:r w:rsidRPr="005D21BB">
        <w:rPr>
          <w:b/>
          <w:bCs/>
          <w:sz w:val="20"/>
          <w:szCs w:val="20"/>
        </w:rPr>
        <w:t>3.2 Elementos de un Documento de Archivo</w:t>
      </w:r>
    </w:p>
    <w:p w14:paraId="18FCDABC" w14:textId="15BBBB60" w:rsidR="005D21BB" w:rsidRDefault="005D21BB" w:rsidP="005D21BB">
      <w:pPr>
        <w:pStyle w:val="Normal0"/>
        <w:rPr>
          <w:sz w:val="20"/>
          <w:szCs w:val="20"/>
        </w:rPr>
      </w:pPr>
      <w:r w:rsidRPr="005D21BB">
        <w:rPr>
          <w:sz w:val="20"/>
          <w:szCs w:val="20"/>
        </w:rPr>
        <w:t>Se definen como aquellas características que hacen posible la clasificación de un documento para que este pueda ser archivado según sus especificaciones, por ejemplo.</w:t>
      </w:r>
    </w:p>
    <w:p w14:paraId="5889885B" w14:textId="77777777" w:rsidR="005D21BB" w:rsidRPr="005D21BB" w:rsidRDefault="005D21BB" w:rsidP="005D21BB">
      <w:pPr>
        <w:pStyle w:val="Normal0"/>
        <w:rPr>
          <w:sz w:val="20"/>
          <w:szCs w:val="20"/>
        </w:rPr>
      </w:pPr>
    </w:p>
    <w:p w14:paraId="234151A3" w14:textId="2F40FCF3" w:rsidR="005D21BB" w:rsidRDefault="005D21BB" w:rsidP="005D21BB">
      <w:pPr>
        <w:pStyle w:val="Normal0"/>
        <w:rPr>
          <w:sz w:val="20"/>
          <w:szCs w:val="20"/>
        </w:rPr>
      </w:pPr>
      <w:commentRangeStart w:id="17"/>
      <w:r w:rsidRPr="005D21BB">
        <w:rPr>
          <w:b/>
          <w:bCs/>
          <w:sz w:val="20"/>
          <w:szCs w:val="20"/>
        </w:rPr>
        <w:t xml:space="preserve">Soporte: </w:t>
      </w:r>
      <w:r w:rsidRPr="005D21BB">
        <w:rPr>
          <w:sz w:val="20"/>
          <w:szCs w:val="20"/>
        </w:rPr>
        <w:t>considera el material a través del cual se realiza la transmisión de conocimiento, pudiendo ser por medios electrónicos, magnéticos o evidencias físicas, entre otros.</w:t>
      </w:r>
    </w:p>
    <w:p w14:paraId="69ECA460" w14:textId="77777777" w:rsidR="005D21BB" w:rsidRPr="005D21BB" w:rsidRDefault="005D21BB" w:rsidP="005D21BB">
      <w:pPr>
        <w:pStyle w:val="Normal0"/>
        <w:rPr>
          <w:sz w:val="20"/>
          <w:szCs w:val="20"/>
        </w:rPr>
      </w:pPr>
    </w:p>
    <w:p w14:paraId="676E1E5D" w14:textId="366AD5F6" w:rsidR="005D21BB" w:rsidRDefault="005D21BB" w:rsidP="005D21BB">
      <w:pPr>
        <w:pStyle w:val="Normal0"/>
        <w:rPr>
          <w:sz w:val="20"/>
          <w:szCs w:val="20"/>
        </w:rPr>
      </w:pPr>
      <w:r w:rsidRPr="005D21BB">
        <w:rPr>
          <w:b/>
          <w:bCs/>
          <w:sz w:val="20"/>
          <w:szCs w:val="20"/>
        </w:rPr>
        <w:t xml:space="preserve">Técnica: </w:t>
      </w:r>
      <w:r w:rsidRPr="005D21BB">
        <w:rPr>
          <w:sz w:val="20"/>
          <w:szCs w:val="20"/>
        </w:rPr>
        <w:t>se refiere a los medios normalmente utilizados para la transmisión del contenido documental.</w:t>
      </w:r>
    </w:p>
    <w:p w14:paraId="4622D202" w14:textId="77777777" w:rsidR="005D21BB" w:rsidRPr="005D21BB" w:rsidRDefault="005D21BB" w:rsidP="005D21BB">
      <w:pPr>
        <w:pStyle w:val="Normal0"/>
        <w:rPr>
          <w:sz w:val="20"/>
          <w:szCs w:val="20"/>
        </w:rPr>
      </w:pPr>
    </w:p>
    <w:p w14:paraId="618B5A14" w14:textId="40DF6C25" w:rsidR="005D21BB" w:rsidRDefault="005D21BB" w:rsidP="005D21BB">
      <w:pPr>
        <w:pStyle w:val="Normal0"/>
        <w:rPr>
          <w:sz w:val="20"/>
          <w:szCs w:val="20"/>
        </w:rPr>
      </w:pPr>
      <w:r w:rsidRPr="005D21BB">
        <w:rPr>
          <w:b/>
          <w:bCs/>
          <w:sz w:val="20"/>
          <w:szCs w:val="20"/>
        </w:rPr>
        <w:t xml:space="preserve">Estructura: </w:t>
      </w:r>
      <w:r w:rsidRPr="005D21BB">
        <w:rPr>
          <w:sz w:val="20"/>
          <w:szCs w:val="20"/>
        </w:rPr>
        <w:t>constituye los datos específicos que conforman el documento y que lo hacen diferente de los otros; por ejemplo: fecha, destinatario, saludo, cláusulas, despedida, contenidos, anexos y firmas.</w:t>
      </w:r>
    </w:p>
    <w:p w14:paraId="1C33C309" w14:textId="77777777" w:rsidR="005D21BB" w:rsidRPr="005D21BB" w:rsidRDefault="005D21BB" w:rsidP="005D21BB">
      <w:pPr>
        <w:pStyle w:val="Normal0"/>
        <w:rPr>
          <w:sz w:val="20"/>
          <w:szCs w:val="20"/>
        </w:rPr>
      </w:pPr>
    </w:p>
    <w:p w14:paraId="7D2BD18B" w14:textId="08CDE6D2" w:rsidR="005D21BB" w:rsidRDefault="005D21BB" w:rsidP="005D21BB">
      <w:pPr>
        <w:pStyle w:val="Normal0"/>
        <w:rPr>
          <w:sz w:val="20"/>
          <w:szCs w:val="20"/>
        </w:rPr>
      </w:pPr>
      <w:r w:rsidRPr="005D21BB">
        <w:rPr>
          <w:b/>
          <w:bCs/>
          <w:sz w:val="20"/>
          <w:szCs w:val="20"/>
        </w:rPr>
        <w:t xml:space="preserve">Contenido: </w:t>
      </w:r>
      <w:r w:rsidRPr="005D21BB">
        <w:rPr>
          <w:sz w:val="20"/>
          <w:szCs w:val="20"/>
        </w:rPr>
        <w:t>se puede describir como el mensaje interno o la actividad específica que desea expresar y transmitir la institución o persona.</w:t>
      </w:r>
      <w:commentRangeEnd w:id="17"/>
      <w:r w:rsidR="00906AE3">
        <w:rPr>
          <w:rStyle w:val="Refdecomentario"/>
        </w:rPr>
        <w:commentReference w:id="17"/>
      </w:r>
    </w:p>
    <w:p w14:paraId="5376DBC3" w14:textId="77777777" w:rsidR="005D21BB" w:rsidRDefault="005D21BB" w:rsidP="005D21BB">
      <w:pPr>
        <w:pStyle w:val="Normal0"/>
        <w:rPr>
          <w:sz w:val="20"/>
          <w:szCs w:val="20"/>
        </w:rPr>
      </w:pPr>
    </w:p>
    <w:p w14:paraId="1111BFAB" w14:textId="77777777" w:rsidR="007140F7" w:rsidRPr="007140F7" w:rsidRDefault="007140F7" w:rsidP="007140F7">
      <w:pPr>
        <w:pStyle w:val="Normal0"/>
        <w:rPr>
          <w:sz w:val="20"/>
          <w:szCs w:val="20"/>
        </w:rPr>
      </w:pPr>
    </w:p>
    <w:p w14:paraId="64A3A750" w14:textId="49FEBD29" w:rsidR="005D21BB" w:rsidRDefault="007140F7" w:rsidP="007140F7">
      <w:pPr>
        <w:pStyle w:val="Normal0"/>
        <w:rPr>
          <w:sz w:val="20"/>
          <w:szCs w:val="20"/>
        </w:rPr>
      </w:pPr>
      <w:r>
        <w:rPr>
          <w:b/>
          <w:bCs/>
          <w:sz w:val="20"/>
          <w:szCs w:val="20"/>
        </w:rPr>
        <w:t>8</w:t>
      </w:r>
      <w:r w:rsidRPr="007140F7">
        <w:rPr>
          <w:b/>
          <w:bCs/>
          <w:sz w:val="20"/>
          <w:szCs w:val="20"/>
        </w:rPr>
        <w:t>. IMPORTANCIA</w:t>
      </w:r>
      <w:r w:rsidR="00AC25A6">
        <w:rPr>
          <w:b/>
          <w:bCs/>
          <w:sz w:val="20"/>
          <w:szCs w:val="20"/>
        </w:rPr>
        <w:t xml:space="preserve">, </w:t>
      </w:r>
      <w:r w:rsidR="00D6346B">
        <w:rPr>
          <w:b/>
          <w:bCs/>
          <w:sz w:val="20"/>
          <w:szCs w:val="20"/>
        </w:rPr>
        <w:t>CLASIFICACIÓN Y</w:t>
      </w:r>
      <w:r w:rsidR="00AC25A6">
        <w:rPr>
          <w:b/>
          <w:bCs/>
          <w:sz w:val="20"/>
          <w:szCs w:val="20"/>
        </w:rPr>
        <w:t xml:space="preserve"> TIPOLOGÍA </w:t>
      </w:r>
      <w:r w:rsidRPr="007140F7">
        <w:rPr>
          <w:b/>
          <w:bCs/>
          <w:sz w:val="20"/>
          <w:szCs w:val="20"/>
        </w:rPr>
        <w:t>DE LOS DOCUMENTOS</w:t>
      </w:r>
    </w:p>
    <w:p w14:paraId="3E9F0C62" w14:textId="77777777" w:rsidR="00626788" w:rsidRPr="00626788" w:rsidRDefault="00626788" w:rsidP="00626788">
      <w:pPr>
        <w:pStyle w:val="Normal0"/>
        <w:rPr>
          <w:sz w:val="20"/>
          <w:szCs w:val="20"/>
        </w:rPr>
      </w:pPr>
    </w:p>
    <w:p w14:paraId="76AAF34D" w14:textId="77777777" w:rsidR="00626788" w:rsidRPr="00626788" w:rsidRDefault="00626788" w:rsidP="00626788">
      <w:pPr>
        <w:pStyle w:val="Normal0"/>
        <w:rPr>
          <w:sz w:val="20"/>
          <w:szCs w:val="20"/>
        </w:rPr>
      </w:pPr>
      <w:r w:rsidRPr="00626788">
        <w:rPr>
          <w:sz w:val="20"/>
          <w:szCs w:val="20"/>
        </w:rPr>
        <w:t xml:space="preserve">El documento es el principal elemento de un archivo, ya que contiene información que puede ser requerida posteriormente, debido a la necesidad que tiene la empresa para el desarrollo de su gestión, objetivos y, sobre todo, para el servicio al cliente interno y externo, ya que la información que contienen los documentos permite tomar decisiones basadas en antecedentes. </w:t>
      </w:r>
    </w:p>
    <w:p w14:paraId="15A22B7C" w14:textId="1744B9CD" w:rsidR="005D21BB" w:rsidRDefault="00626788" w:rsidP="00626788">
      <w:pPr>
        <w:pStyle w:val="Normal0"/>
        <w:rPr>
          <w:sz w:val="20"/>
          <w:szCs w:val="20"/>
        </w:rPr>
      </w:pPr>
      <w:r w:rsidRPr="00626788">
        <w:rPr>
          <w:sz w:val="20"/>
          <w:szCs w:val="20"/>
        </w:rPr>
        <w:t>Los documentos permiten que las actividades propias de una empresa se puedan ejecutar adecuadamente en cada una de sus áreas, y una vez cumplida la función, constituyan un archivo sujeto a las disposiciones legales. Por ello, se hace oportuno mencionar los aspectos más significativos del papel que cumple un documento, como elemento clave que resalta su importancia:</w:t>
      </w:r>
    </w:p>
    <w:p w14:paraId="2624FEFB" w14:textId="77777777" w:rsidR="00626788" w:rsidRPr="00626788" w:rsidRDefault="00626788" w:rsidP="00626788">
      <w:pPr>
        <w:pStyle w:val="Normal0"/>
        <w:rPr>
          <w:sz w:val="20"/>
          <w:szCs w:val="20"/>
        </w:rPr>
      </w:pPr>
    </w:p>
    <w:p w14:paraId="7456B3F4" w14:textId="77777777" w:rsidR="00626788" w:rsidRPr="00626788" w:rsidRDefault="00626788" w:rsidP="00626788">
      <w:pPr>
        <w:pStyle w:val="Normal0"/>
        <w:numPr>
          <w:ilvl w:val="0"/>
          <w:numId w:val="11"/>
        </w:numPr>
        <w:rPr>
          <w:sz w:val="20"/>
          <w:szCs w:val="20"/>
        </w:rPr>
      </w:pPr>
      <w:commentRangeStart w:id="18"/>
      <w:r w:rsidRPr="00626788">
        <w:rPr>
          <w:sz w:val="20"/>
          <w:szCs w:val="20"/>
        </w:rPr>
        <w:t xml:space="preserve">Transmiten información y sirven como evidencia de las gestiones desarrolladas a través de sus diferentes formas de soporte, en ejercicio de las funciones administrativas. </w:t>
      </w:r>
    </w:p>
    <w:p w14:paraId="54D93370" w14:textId="55E194EB" w:rsidR="00626788" w:rsidRPr="00626788" w:rsidRDefault="00626788" w:rsidP="00906AE3">
      <w:pPr>
        <w:pStyle w:val="Normal0"/>
        <w:numPr>
          <w:ilvl w:val="0"/>
          <w:numId w:val="11"/>
        </w:numPr>
        <w:rPr>
          <w:sz w:val="20"/>
          <w:szCs w:val="20"/>
        </w:rPr>
      </w:pPr>
      <w:r w:rsidRPr="00626788">
        <w:rPr>
          <w:sz w:val="20"/>
          <w:szCs w:val="20"/>
        </w:rPr>
        <w:t xml:space="preserve">Constituyen un medio de comunicación e interacción humana. </w:t>
      </w:r>
    </w:p>
    <w:p w14:paraId="60E1B48F" w14:textId="18000F2C" w:rsidR="00626788" w:rsidRPr="00626788" w:rsidRDefault="00626788" w:rsidP="00906AE3">
      <w:pPr>
        <w:pStyle w:val="Normal0"/>
        <w:numPr>
          <w:ilvl w:val="0"/>
          <w:numId w:val="11"/>
        </w:numPr>
        <w:rPr>
          <w:sz w:val="20"/>
          <w:szCs w:val="20"/>
        </w:rPr>
      </w:pPr>
      <w:r w:rsidRPr="00626788">
        <w:rPr>
          <w:sz w:val="20"/>
          <w:szCs w:val="20"/>
        </w:rPr>
        <w:t xml:space="preserve">Sirven de testimonio a las gestiones administrativas que lo requieran. </w:t>
      </w:r>
    </w:p>
    <w:p w14:paraId="130004CC" w14:textId="3B81164A" w:rsidR="00626788" w:rsidRPr="00626788" w:rsidRDefault="00626788" w:rsidP="00906AE3">
      <w:pPr>
        <w:pStyle w:val="Normal0"/>
        <w:numPr>
          <w:ilvl w:val="0"/>
          <w:numId w:val="11"/>
        </w:numPr>
        <w:rPr>
          <w:sz w:val="20"/>
          <w:szCs w:val="20"/>
        </w:rPr>
      </w:pPr>
      <w:r w:rsidRPr="00626788">
        <w:rPr>
          <w:sz w:val="20"/>
          <w:szCs w:val="20"/>
        </w:rPr>
        <w:lastRenderedPageBreak/>
        <w:t xml:space="preserve">Intervienen directamente en el proceso de la toma de decisiones. </w:t>
      </w:r>
    </w:p>
    <w:p w14:paraId="0132A8D8" w14:textId="77777777" w:rsidR="00626788" w:rsidRPr="00626788" w:rsidRDefault="00626788" w:rsidP="00626788">
      <w:pPr>
        <w:pStyle w:val="Normal0"/>
        <w:numPr>
          <w:ilvl w:val="0"/>
          <w:numId w:val="11"/>
        </w:numPr>
        <w:rPr>
          <w:sz w:val="20"/>
          <w:szCs w:val="20"/>
        </w:rPr>
      </w:pPr>
      <w:r w:rsidRPr="00626788">
        <w:rPr>
          <w:sz w:val="20"/>
          <w:szCs w:val="20"/>
        </w:rPr>
        <w:t>Soportan procesos legales personales e institucionales.</w:t>
      </w:r>
      <w:commentRangeEnd w:id="18"/>
      <w:r w:rsidR="00906AE3">
        <w:rPr>
          <w:rStyle w:val="Refdecomentario"/>
        </w:rPr>
        <w:commentReference w:id="18"/>
      </w:r>
    </w:p>
    <w:p w14:paraId="1BBF6DDB" w14:textId="77777777" w:rsidR="00626788" w:rsidRDefault="00626788" w:rsidP="00626788">
      <w:pPr>
        <w:pStyle w:val="Normal0"/>
        <w:rPr>
          <w:sz w:val="20"/>
          <w:szCs w:val="20"/>
        </w:rPr>
      </w:pPr>
    </w:p>
    <w:p w14:paraId="768B04F5" w14:textId="77777777" w:rsidR="00626788" w:rsidRPr="00626788" w:rsidRDefault="00626788" w:rsidP="00626788">
      <w:pPr>
        <w:pStyle w:val="Normal0"/>
        <w:rPr>
          <w:sz w:val="20"/>
          <w:szCs w:val="20"/>
        </w:rPr>
      </w:pPr>
    </w:p>
    <w:p w14:paraId="1686041E" w14:textId="1D75A3E1" w:rsidR="00626788" w:rsidRDefault="00626788" w:rsidP="00626788">
      <w:pPr>
        <w:pStyle w:val="Normal0"/>
        <w:rPr>
          <w:b/>
          <w:bCs/>
          <w:sz w:val="20"/>
          <w:szCs w:val="20"/>
        </w:rPr>
      </w:pPr>
      <w:r>
        <w:rPr>
          <w:b/>
          <w:bCs/>
          <w:sz w:val="20"/>
          <w:szCs w:val="20"/>
        </w:rPr>
        <w:t>8</w:t>
      </w:r>
      <w:r w:rsidRPr="00626788">
        <w:rPr>
          <w:b/>
          <w:bCs/>
          <w:sz w:val="20"/>
          <w:szCs w:val="20"/>
        </w:rPr>
        <w:t>.</w:t>
      </w:r>
      <w:r>
        <w:rPr>
          <w:b/>
          <w:bCs/>
          <w:sz w:val="20"/>
          <w:szCs w:val="20"/>
        </w:rPr>
        <w:t>1</w:t>
      </w:r>
      <w:r w:rsidRPr="00626788">
        <w:rPr>
          <w:b/>
          <w:bCs/>
          <w:sz w:val="20"/>
          <w:szCs w:val="20"/>
        </w:rPr>
        <w:t xml:space="preserve"> CLASIFICACIÓN DE LOS DOCUMENTOS</w:t>
      </w:r>
    </w:p>
    <w:p w14:paraId="52330B1A" w14:textId="77777777" w:rsidR="00626788" w:rsidRPr="00626788" w:rsidRDefault="00626788" w:rsidP="00626788">
      <w:pPr>
        <w:pStyle w:val="Normal0"/>
        <w:rPr>
          <w:b/>
          <w:bCs/>
          <w:sz w:val="20"/>
          <w:szCs w:val="20"/>
        </w:rPr>
      </w:pPr>
    </w:p>
    <w:p w14:paraId="493B55C5" w14:textId="0B3DB645" w:rsidR="00626788" w:rsidRPr="00626788" w:rsidRDefault="00626788" w:rsidP="00626788">
      <w:pPr>
        <w:pStyle w:val="Normal0"/>
        <w:rPr>
          <w:sz w:val="20"/>
          <w:szCs w:val="20"/>
        </w:rPr>
      </w:pPr>
      <w:r w:rsidRPr="00626788">
        <w:rPr>
          <w:sz w:val="20"/>
          <w:szCs w:val="20"/>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14:paraId="38AA1DB3" w14:textId="77777777" w:rsidR="00626788" w:rsidRPr="00626788" w:rsidRDefault="00626788" w:rsidP="00626788">
      <w:pPr>
        <w:pStyle w:val="Normal0"/>
        <w:rPr>
          <w:b/>
          <w:bCs/>
          <w:sz w:val="20"/>
          <w:szCs w:val="20"/>
        </w:rPr>
      </w:pPr>
    </w:p>
    <w:p w14:paraId="71421F03" w14:textId="31B7E5F1" w:rsidR="00626788" w:rsidRPr="00626788" w:rsidRDefault="00626788" w:rsidP="00626788">
      <w:pPr>
        <w:pStyle w:val="Normal0"/>
        <w:rPr>
          <w:b/>
          <w:bCs/>
          <w:i/>
          <w:iCs/>
          <w:sz w:val="20"/>
          <w:szCs w:val="20"/>
        </w:rPr>
      </w:pPr>
      <w:r w:rsidRPr="00626788">
        <w:rPr>
          <w:b/>
          <w:bCs/>
          <w:i/>
          <w:iCs/>
          <w:sz w:val="20"/>
          <w:szCs w:val="20"/>
        </w:rPr>
        <w:t xml:space="preserve">Según el Soporte </w:t>
      </w:r>
    </w:p>
    <w:p w14:paraId="08FD193B" w14:textId="10AC9EC5" w:rsidR="00626788" w:rsidRPr="00626788" w:rsidRDefault="00626788" w:rsidP="00626788">
      <w:pPr>
        <w:pStyle w:val="Normal0"/>
        <w:rPr>
          <w:sz w:val="20"/>
          <w:szCs w:val="20"/>
        </w:rPr>
      </w:pPr>
      <w:r w:rsidRPr="00626788">
        <w:rPr>
          <w:sz w:val="20"/>
          <w:szCs w:val="20"/>
        </w:rPr>
        <w:t>Se clasifican por sus características físicas y condiciones de conservación, así:</w:t>
      </w:r>
    </w:p>
    <w:p w14:paraId="7A8A7F0F" w14:textId="77777777" w:rsidR="00626788" w:rsidRPr="00626788" w:rsidRDefault="00626788" w:rsidP="00626788">
      <w:pPr>
        <w:pStyle w:val="Normal0"/>
        <w:rPr>
          <w:b/>
          <w:bCs/>
          <w:sz w:val="20"/>
          <w:szCs w:val="20"/>
        </w:rPr>
      </w:pPr>
    </w:p>
    <w:p w14:paraId="2E3955FD" w14:textId="77777777" w:rsidR="00626788" w:rsidRPr="00626788" w:rsidRDefault="00626788" w:rsidP="00626788">
      <w:pPr>
        <w:pStyle w:val="Normal0"/>
        <w:numPr>
          <w:ilvl w:val="0"/>
          <w:numId w:val="12"/>
        </w:numPr>
        <w:rPr>
          <w:sz w:val="20"/>
          <w:szCs w:val="20"/>
        </w:rPr>
      </w:pPr>
      <w:commentRangeStart w:id="19"/>
      <w:r w:rsidRPr="00626788">
        <w:rPr>
          <w:sz w:val="20"/>
          <w:szCs w:val="20"/>
        </w:rPr>
        <w:t xml:space="preserve">Textuales: esta clase de documentos son los que más se utilizan en las empresas, algunos ejemplos de ellos son los manuscritos como; memorandos, circulares, cartas, informes. </w:t>
      </w:r>
    </w:p>
    <w:p w14:paraId="68A4A858" w14:textId="77777777" w:rsidR="00626788" w:rsidRPr="00626788" w:rsidRDefault="00626788" w:rsidP="00626788">
      <w:pPr>
        <w:pStyle w:val="Normal0"/>
        <w:numPr>
          <w:ilvl w:val="0"/>
          <w:numId w:val="12"/>
        </w:numPr>
        <w:rPr>
          <w:sz w:val="20"/>
          <w:szCs w:val="20"/>
        </w:rPr>
      </w:pPr>
      <w:r w:rsidRPr="00626788">
        <w:rPr>
          <w:sz w:val="20"/>
          <w:szCs w:val="20"/>
        </w:rPr>
        <w:t xml:space="preserve">Gráficos: permiten visualizar de manera rápida la información, y el modelo empleado depende de la actividad o requerimiento específico. Los más utilizados son los mapas, dibujos y planos. </w:t>
      </w:r>
    </w:p>
    <w:p w14:paraId="0FDB2538" w14:textId="77777777" w:rsidR="00626788" w:rsidRPr="00626788" w:rsidRDefault="00626788" w:rsidP="00626788">
      <w:pPr>
        <w:pStyle w:val="Normal0"/>
        <w:numPr>
          <w:ilvl w:val="0"/>
          <w:numId w:val="12"/>
        </w:numPr>
        <w:rPr>
          <w:sz w:val="20"/>
          <w:szCs w:val="20"/>
        </w:rPr>
      </w:pPr>
      <w:r w:rsidRPr="00626788">
        <w:rPr>
          <w:sz w:val="20"/>
          <w:szCs w:val="20"/>
        </w:rPr>
        <w:t xml:space="preserve">Imagen: reflejan y/o evidencian la información plasmada en textos o gráficos, por lo general, se realiza a través de cuadros, fotografías y diapositivas, entre otros. </w:t>
      </w:r>
    </w:p>
    <w:p w14:paraId="652F8260" w14:textId="77777777" w:rsidR="00626788" w:rsidRPr="00626788" w:rsidRDefault="00626788" w:rsidP="00626788">
      <w:pPr>
        <w:pStyle w:val="Normal0"/>
        <w:numPr>
          <w:ilvl w:val="0"/>
          <w:numId w:val="12"/>
        </w:numPr>
        <w:rPr>
          <w:sz w:val="20"/>
          <w:szCs w:val="20"/>
        </w:rPr>
      </w:pPr>
      <w:r w:rsidRPr="00626788">
        <w:rPr>
          <w:sz w:val="20"/>
          <w:szCs w:val="20"/>
        </w:rPr>
        <w:t xml:space="preserve">Cinta: son aquellos medios audiovisuales que buscan, de una manera dinámica, motivar, plasmar y captar la atención de una o varias personas, como los videos, pizarrón magnético, microfilm, cintas magnéticas, entre otros. </w:t>
      </w:r>
    </w:p>
    <w:p w14:paraId="3514262C" w14:textId="6AA97D15" w:rsidR="00626788" w:rsidRDefault="00626788" w:rsidP="00626788">
      <w:pPr>
        <w:pStyle w:val="Normal0"/>
        <w:numPr>
          <w:ilvl w:val="0"/>
          <w:numId w:val="12"/>
        </w:numPr>
        <w:rPr>
          <w:sz w:val="20"/>
          <w:szCs w:val="20"/>
        </w:rPr>
      </w:pPr>
      <w:r w:rsidRPr="00626788">
        <w:rPr>
          <w:sz w:val="20"/>
          <w:szCs w:val="20"/>
        </w:rPr>
        <w:t>Otros Soportes: entre ellos se mencionan algunos como los discos duros, material óptico y sellos.</w:t>
      </w:r>
      <w:commentRangeEnd w:id="19"/>
      <w:r w:rsidR="00906AE3">
        <w:rPr>
          <w:rStyle w:val="Refdecomentario"/>
        </w:rPr>
        <w:commentReference w:id="19"/>
      </w:r>
    </w:p>
    <w:p w14:paraId="0C3C2DC6" w14:textId="77777777" w:rsidR="00626788" w:rsidRDefault="00626788" w:rsidP="00626788">
      <w:pPr>
        <w:pStyle w:val="Normal0"/>
        <w:rPr>
          <w:sz w:val="20"/>
          <w:szCs w:val="20"/>
        </w:rPr>
      </w:pPr>
    </w:p>
    <w:p w14:paraId="0086FEB3" w14:textId="77777777" w:rsidR="00626788" w:rsidRPr="00626788" w:rsidRDefault="00626788" w:rsidP="00626788">
      <w:pPr>
        <w:pStyle w:val="Normal0"/>
        <w:rPr>
          <w:i/>
          <w:iCs/>
          <w:sz w:val="20"/>
          <w:szCs w:val="20"/>
        </w:rPr>
      </w:pPr>
    </w:p>
    <w:p w14:paraId="55E5C9BB" w14:textId="77777777" w:rsidR="00626788" w:rsidRPr="00626788" w:rsidRDefault="00626788" w:rsidP="00626788">
      <w:pPr>
        <w:pStyle w:val="Normal0"/>
        <w:rPr>
          <w:i/>
          <w:iCs/>
          <w:sz w:val="20"/>
          <w:szCs w:val="20"/>
        </w:rPr>
      </w:pPr>
      <w:r w:rsidRPr="00626788">
        <w:rPr>
          <w:b/>
          <w:bCs/>
          <w:i/>
          <w:iCs/>
          <w:sz w:val="20"/>
          <w:szCs w:val="20"/>
        </w:rPr>
        <w:t xml:space="preserve">Según el Productor o Autor </w:t>
      </w:r>
    </w:p>
    <w:p w14:paraId="62045D91" w14:textId="6B78E752" w:rsidR="00626788" w:rsidRPr="00626788" w:rsidRDefault="00626788" w:rsidP="00626788">
      <w:pPr>
        <w:pStyle w:val="Normal0"/>
        <w:rPr>
          <w:sz w:val="20"/>
          <w:szCs w:val="20"/>
        </w:rPr>
      </w:pPr>
      <w:r w:rsidRPr="00626788">
        <w:rPr>
          <w:sz w:val="20"/>
          <w:szCs w:val="20"/>
        </w:rPr>
        <w:t>Se refiere a la empresa o persona que elabora el documento y la función a la cual se destina. Se clasifican en:</w:t>
      </w:r>
    </w:p>
    <w:p w14:paraId="3910A847" w14:textId="77777777" w:rsidR="00626788" w:rsidRDefault="00626788" w:rsidP="00626788">
      <w:pPr>
        <w:pStyle w:val="Normal0"/>
        <w:rPr>
          <w:b/>
          <w:bCs/>
          <w:sz w:val="20"/>
          <w:szCs w:val="20"/>
        </w:rPr>
      </w:pPr>
    </w:p>
    <w:p w14:paraId="3913D8ED" w14:textId="77777777" w:rsidR="00626788" w:rsidRPr="00626788" w:rsidRDefault="00626788" w:rsidP="00626788">
      <w:pPr>
        <w:pStyle w:val="Normal0"/>
        <w:rPr>
          <w:sz w:val="20"/>
          <w:szCs w:val="20"/>
        </w:rPr>
      </w:pPr>
    </w:p>
    <w:p w14:paraId="521D7C08" w14:textId="7AFD8858" w:rsidR="00626788" w:rsidRPr="00626788" w:rsidRDefault="00626788" w:rsidP="00626788">
      <w:pPr>
        <w:pStyle w:val="Normal0"/>
        <w:numPr>
          <w:ilvl w:val="0"/>
          <w:numId w:val="13"/>
        </w:numPr>
        <w:rPr>
          <w:sz w:val="20"/>
          <w:szCs w:val="20"/>
        </w:rPr>
      </w:pPr>
      <w:commentRangeStart w:id="20"/>
      <w:r w:rsidRPr="00626788">
        <w:rPr>
          <w:b/>
          <w:bCs/>
          <w:sz w:val="20"/>
          <w:szCs w:val="20"/>
        </w:rPr>
        <w:t xml:space="preserve">Documento Público: </w:t>
      </w:r>
      <w:r w:rsidRPr="00626788">
        <w:rPr>
          <w:sz w:val="20"/>
          <w:szCs w:val="20"/>
        </w:rPr>
        <w:t>son los documentos producidos o recibidos por un funcionario o ente del estado, es decir, aquel instrumento que se tramita ante un funcionario público, que cumple una función que atañe directamente al Estado y tiene carácter representativo.</w:t>
      </w:r>
    </w:p>
    <w:p w14:paraId="4362EFE0" w14:textId="502C3119" w:rsidR="00626788" w:rsidRDefault="00626788" w:rsidP="00626788">
      <w:pPr>
        <w:pStyle w:val="Normal0"/>
        <w:numPr>
          <w:ilvl w:val="0"/>
          <w:numId w:val="13"/>
        </w:numPr>
        <w:rPr>
          <w:sz w:val="20"/>
          <w:szCs w:val="20"/>
        </w:rPr>
      </w:pPr>
      <w:r w:rsidRPr="00626788">
        <w:rPr>
          <w:b/>
          <w:bCs/>
          <w:sz w:val="20"/>
          <w:szCs w:val="20"/>
        </w:rPr>
        <w:t>Documento Privado</w:t>
      </w:r>
      <w:r w:rsidRPr="00626788">
        <w:rPr>
          <w:sz w:val="20"/>
          <w:szCs w:val="20"/>
        </w:rPr>
        <w:t>: son aquellos documentos producidos o recibidos por entidades privadas o personas naturales.</w:t>
      </w:r>
      <w:commentRangeEnd w:id="20"/>
      <w:r w:rsidR="00906AE3">
        <w:rPr>
          <w:rStyle w:val="Refdecomentario"/>
        </w:rPr>
        <w:commentReference w:id="20"/>
      </w:r>
    </w:p>
    <w:p w14:paraId="4A3C4BFF" w14:textId="77777777" w:rsidR="00AC25A6" w:rsidRDefault="00AC25A6" w:rsidP="00AC25A6">
      <w:pPr>
        <w:pStyle w:val="Normal0"/>
        <w:rPr>
          <w:sz w:val="20"/>
          <w:szCs w:val="20"/>
        </w:rPr>
      </w:pPr>
    </w:p>
    <w:p w14:paraId="518B5AF5" w14:textId="77777777" w:rsidR="00AC25A6" w:rsidRDefault="00AC25A6" w:rsidP="00AC25A6">
      <w:pPr>
        <w:pStyle w:val="Normal0"/>
        <w:rPr>
          <w:sz w:val="20"/>
          <w:szCs w:val="20"/>
        </w:rPr>
      </w:pPr>
    </w:p>
    <w:p w14:paraId="6938E9BC" w14:textId="77777777" w:rsidR="00AC25A6" w:rsidRPr="00AC25A6" w:rsidRDefault="00AC25A6" w:rsidP="00AC25A6">
      <w:pPr>
        <w:pStyle w:val="Normal0"/>
        <w:rPr>
          <w:i/>
          <w:iCs/>
          <w:sz w:val="20"/>
          <w:szCs w:val="20"/>
        </w:rPr>
      </w:pPr>
    </w:p>
    <w:p w14:paraId="68CE4315" w14:textId="476BB3FA" w:rsidR="00AC25A6" w:rsidRPr="00AC25A6" w:rsidRDefault="00AC25A6" w:rsidP="00AC25A6">
      <w:pPr>
        <w:pStyle w:val="Normal0"/>
        <w:rPr>
          <w:i/>
          <w:iCs/>
          <w:sz w:val="20"/>
          <w:szCs w:val="20"/>
        </w:rPr>
      </w:pPr>
      <w:r w:rsidRPr="00AC25A6">
        <w:rPr>
          <w:b/>
          <w:bCs/>
          <w:i/>
          <w:iCs/>
          <w:sz w:val="20"/>
          <w:szCs w:val="20"/>
        </w:rPr>
        <w:t>Según su Finalidad</w:t>
      </w:r>
    </w:p>
    <w:p w14:paraId="6156E70D" w14:textId="6FE5A441" w:rsidR="00AC25A6" w:rsidRDefault="00AC25A6" w:rsidP="00AC25A6">
      <w:pPr>
        <w:pStyle w:val="Normal0"/>
        <w:rPr>
          <w:sz w:val="20"/>
          <w:szCs w:val="20"/>
        </w:rPr>
      </w:pPr>
      <w:r w:rsidRPr="00AC25A6">
        <w:rPr>
          <w:sz w:val="20"/>
          <w:szCs w:val="20"/>
        </w:rPr>
        <w:t>Cuando los documentos tienen una función con un objetivo que deben cumplir, pero que considera la circunstancia que hace que se genere la información que esté soportando. Su correspondiente clasificación.</w:t>
      </w:r>
    </w:p>
    <w:p w14:paraId="15CC64B9" w14:textId="77777777" w:rsidR="00AC25A6" w:rsidRDefault="00AC25A6" w:rsidP="00AC25A6">
      <w:pPr>
        <w:pStyle w:val="Normal0"/>
        <w:rPr>
          <w:sz w:val="20"/>
          <w:szCs w:val="20"/>
        </w:rPr>
      </w:pPr>
    </w:p>
    <w:p w14:paraId="63E68814" w14:textId="187D2272" w:rsidR="00AC25A6" w:rsidRDefault="00AC25A6" w:rsidP="00AC25A6">
      <w:pPr>
        <w:pStyle w:val="Normal0"/>
        <w:numPr>
          <w:ilvl w:val="0"/>
          <w:numId w:val="14"/>
        </w:numPr>
        <w:rPr>
          <w:sz w:val="20"/>
          <w:szCs w:val="20"/>
        </w:rPr>
      </w:pPr>
      <w:commentRangeStart w:id="21"/>
      <w:r w:rsidRPr="00AC25A6">
        <w:rPr>
          <w:b/>
          <w:bCs/>
          <w:sz w:val="20"/>
          <w:szCs w:val="20"/>
        </w:rPr>
        <w:t>Documentos</w:t>
      </w:r>
      <w:r w:rsidR="00906AE3">
        <w:rPr>
          <w:b/>
          <w:bCs/>
          <w:sz w:val="20"/>
          <w:szCs w:val="20"/>
        </w:rPr>
        <w:t xml:space="preserve"> </w:t>
      </w:r>
      <w:r w:rsidRPr="00AC25A6">
        <w:rPr>
          <w:b/>
          <w:bCs/>
          <w:sz w:val="20"/>
          <w:szCs w:val="20"/>
        </w:rPr>
        <w:t xml:space="preserve">Dispositivos: </w:t>
      </w:r>
      <w:r w:rsidRPr="00AC25A6">
        <w:rPr>
          <w:sz w:val="20"/>
          <w:szCs w:val="20"/>
        </w:rPr>
        <w:t xml:space="preserve">aquellos que imparten normas de obligatorio cumplimiento: leyes, decretos, ordenanzas, acuerdos, resoluciones. </w:t>
      </w:r>
    </w:p>
    <w:p w14:paraId="4194C813" w14:textId="77777777" w:rsidR="00AC25A6" w:rsidRDefault="00AC25A6" w:rsidP="00AC25A6">
      <w:pPr>
        <w:pStyle w:val="Normal0"/>
        <w:numPr>
          <w:ilvl w:val="0"/>
          <w:numId w:val="14"/>
        </w:numPr>
        <w:rPr>
          <w:sz w:val="20"/>
          <w:szCs w:val="20"/>
        </w:rPr>
      </w:pPr>
      <w:r w:rsidRPr="00AC25A6">
        <w:rPr>
          <w:b/>
          <w:bCs/>
          <w:sz w:val="20"/>
          <w:szCs w:val="20"/>
        </w:rPr>
        <w:t xml:space="preserve">Documentos Informativos: </w:t>
      </w:r>
      <w:r w:rsidRPr="00AC25A6">
        <w:rPr>
          <w:sz w:val="20"/>
          <w:szCs w:val="20"/>
        </w:rPr>
        <w:t>aquellos que conforman la generalidad de los documentos dentro de la función administrativa de una empresa, como son: cartas, memorando, circulares, presupuestos.</w:t>
      </w:r>
    </w:p>
    <w:p w14:paraId="629BC51F" w14:textId="77777777" w:rsidR="00AC25A6" w:rsidRDefault="00AC25A6" w:rsidP="00AC25A6">
      <w:pPr>
        <w:pStyle w:val="Normal0"/>
        <w:numPr>
          <w:ilvl w:val="0"/>
          <w:numId w:val="14"/>
        </w:numPr>
        <w:rPr>
          <w:sz w:val="20"/>
          <w:szCs w:val="20"/>
        </w:rPr>
      </w:pPr>
      <w:r w:rsidRPr="00AC25A6">
        <w:rPr>
          <w:b/>
          <w:bCs/>
          <w:sz w:val="20"/>
          <w:szCs w:val="20"/>
        </w:rPr>
        <w:lastRenderedPageBreak/>
        <w:t xml:space="preserve">Documentos Testimoniales: </w:t>
      </w:r>
      <w:r w:rsidRPr="00AC25A6">
        <w:rPr>
          <w:sz w:val="20"/>
          <w:szCs w:val="20"/>
        </w:rPr>
        <w:t>aquellos que sirven como prueba o testimonio, un ejemplo son como los documentos contables, contratos, etc.</w:t>
      </w:r>
      <w:commentRangeEnd w:id="21"/>
      <w:r w:rsidR="00906AE3">
        <w:rPr>
          <w:rStyle w:val="Refdecomentario"/>
        </w:rPr>
        <w:commentReference w:id="21"/>
      </w:r>
    </w:p>
    <w:p w14:paraId="04AB1C9F" w14:textId="77777777" w:rsidR="00AC25A6" w:rsidRPr="00AC25A6" w:rsidRDefault="00AC25A6" w:rsidP="00AC25A6">
      <w:pPr>
        <w:pStyle w:val="Normal0"/>
        <w:rPr>
          <w:sz w:val="20"/>
          <w:szCs w:val="20"/>
        </w:rPr>
      </w:pPr>
    </w:p>
    <w:p w14:paraId="775F7262" w14:textId="3375C0BA" w:rsidR="00AC25A6" w:rsidRPr="00AC25A6" w:rsidRDefault="00AC25A6" w:rsidP="00AC25A6">
      <w:pPr>
        <w:pStyle w:val="Normal0"/>
        <w:rPr>
          <w:i/>
          <w:iCs/>
          <w:sz w:val="20"/>
          <w:szCs w:val="20"/>
        </w:rPr>
      </w:pPr>
      <w:r w:rsidRPr="00AC25A6">
        <w:rPr>
          <w:b/>
          <w:bCs/>
          <w:i/>
          <w:iCs/>
          <w:sz w:val="20"/>
          <w:szCs w:val="20"/>
        </w:rPr>
        <w:t>Según su Difusión en el Tiempo</w:t>
      </w:r>
    </w:p>
    <w:p w14:paraId="4C01AB9B" w14:textId="255B0834" w:rsidR="00AC25A6" w:rsidRDefault="00AC25A6" w:rsidP="00AC25A6">
      <w:pPr>
        <w:pStyle w:val="Normal0"/>
        <w:rPr>
          <w:sz w:val="20"/>
          <w:szCs w:val="20"/>
        </w:rPr>
      </w:pPr>
      <w:r w:rsidRPr="00AC25A6">
        <w:rPr>
          <w:sz w:val="20"/>
          <w:szCs w:val="20"/>
        </w:rPr>
        <w:t>Es importante tener en cuenta, que no todos los documentos tienen una vigencia indefinida, sino que han sido diseñados exclusivamente para cumplir una función que tiene un principio y un final en el tiempo, como ocurre con la Tabla de Retención Documental, en la que se encuentra establecido el tiempo de permanencia de los documentos en cada fase del archivo, y su disposición final, ya se de conservación o eliminación.</w:t>
      </w:r>
    </w:p>
    <w:p w14:paraId="193E2802" w14:textId="77777777" w:rsidR="00AC25A6" w:rsidRPr="00AC25A6" w:rsidRDefault="00AC25A6" w:rsidP="00AC25A6">
      <w:pPr>
        <w:pStyle w:val="Normal0"/>
        <w:rPr>
          <w:sz w:val="20"/>
          <w:szCs w:val="20"/>
        </w:rPr>
      </w:pPr>
    </w:p>
    <w:p w14:paraId="159EC9B3" w14:textId="009184E9" w:rsidR="00AC25A6" w:rsidRPr="00AC25A6" w:rsidRDefault="00AC25A6" w:rsidP="00AC25A6">
      <w:pPr>
        <w:pStyle w:val="Normal0"/>
        <w:rPr>
          <w:i/>
          <w:iCs/>
          <w:sz w:val="20"/>
          <w:szCs w:val="20"/>
        </w:rPr>
      </w:pPr>
      <w:r w:rsidRPr="00AC25A6">
        <w:rPr>
          <w:b/>
          <w:bCs/>
          <w:i/>
          <w:iCs/>
          <w:sz w:val="20"/>
          <w:szCs w:val="20"/>
        </w:rPr>
        <w:t>Según su Funcionalidad</w:t>
      </w:r>
    </w:p>
    <w:p w14:paraId="664EB99E" w14:textId="77777777" w:rsidR="00AC25A6" w:rsidRPr="00AC25A6" w:rsidRDefault="00AC25A6" w:rsidP="00AC25A6">
      <w:pPr>
        <w:pStyle w:val="Normal0"/>
        <w:rPr>
          <w:sz w:val="20"/>
          <w:szCs w:val="20"/>
        </w:rPr>
      </w:pPr>
    </w:p>
    <w:p w14:paraId="056757E3" w14:textId="51C7572A" w:rsidR="00AC25A6" w:rsidRDefault="00AC25A6" w:rsidP="00AC25A6">
      <w:pPr>
        <w:pStyle w:val="Normal0"/>
        <w:rPr>
          <w:sz w:val="20"/>
          <w:szCs w:val="20"/>
        </w:rPr>
      </w:pPr>
      <w:r w:rsidRPr="00AC25A6">
        <w:rPr>
          <w:sz w:val="20"/>
          <w:szCs w:val="20"/>
        </w:rPr>
        <w:t xml:space="preserve">Los documentos se crean con el ánimo de apoyar una gestión, a </w:t>
      </w:r>
      <w:r w:rsidR="00906AE3" w:rsidRPr="00AC25A6">
        <w:rPr>
          <w:sz w:val="20"/>
          <w:szCs w:val="20"/>
        </w:rPr>
        <w:t>continuación,</w:t>
      </w:r>
      <w:r w:rsidRPr="00AC25A6">
        <w:rPr>
          <w:sz w:val="20"/>
          <w:szCs w:val="20"/>
        </w:rPr>
        <w:t xml:space="preserve"> </w:t>
      </w:r>
      <w:r w:rsidR="00906AE3">
        <w:rPr>
          <w:sz w:val="20"/>
          <w:szCs w:val="20"/>
        </w:rPr>
        <w:t>se presenta</w:t>
      </w:r>
      <w:r w:rsidRPr="00AC25A6">
        <w:rPr>
          <w:sz w:val="20"/>
          <w:szCs w:val="20"/>
        </w:rPr>
        <w:t xml:space="preserve"> su clasificación.</w:t>
      </w:r>
    </w:p>
    <w:p w14:paraId="0867B090" w14:textId="77777777" w:rsidR="00AC25A6" w:rsidRDefault="00AC25A6" w:rsidP="00AC25A6">
      <w:pPr>
        <w:pStyle w:val="Normal0"/>
        <w:rPr>
          <w:sz w:val="20"/>
          <w:szCs w:val="20"/>
        </w:rPr>
      </w:pPr>
    </w:p>
    <w:p w14:paraId="1C756634" w14:textId="11BA8D4C" w:rsidR="005D21BB" w:rsidRDefault="00AC25A6" w:rsidP="00AC25A6">
      <w:pPr>
        <w:pStyle w:val="Normal0"/>
        <w:numPr>
          <w:ilvl w:val="0"/>
          <w:numId w:val="15"/>
        </w:numPr>
        <w:rPr>
          <w:sz w:val="20"/>
          <w:szCs w:val="20"/>
        </w:rPr>
      </w:pPr>
      <w:commentRangeStart w:id="22"/>
      <w:r w:rsidRPr="00AC25A6">
        <w:rPr>
          <w:b/>
          <w:bCs/>
          <w:sz w:val="20"/>
          <w:szCs w:val="20"/>
        </w:rPr>
        <w:t xml:space="preserve">Sustantivos o Específicos: </w:t>
      </w:r>
      <w:r w:rsidRPr="00AC25A6">
        <w:rPr>
          <w:sz w:val="20"/>
          <w:szCs w:val="20"/>
        </w:rPr>
        <w:t xml:space="preserve">aquellos que soportan las funciones y objetivos de la empresa en sus diferentes áreas, por </w:t>
      </w:r>
      <w:r w:rsidR="00906AE3" w:rsidRPr="00AC25A6">
        <w:rPr>
          <w:sz w:val="20"/>
          <w:szCs w:val="20"/>
        </w:rPr>
        <w:t>ejemplo,</w:t>
      </w:r>
      <w:r w:rsidRPr="00AC25A6">
        <w:rPr>
          <w:sz w:val="20"/>
          <w:szCs w:val="20"/>
        </w:rPr>
        <w:t xml:space="preserve"> la programación de horarios de atención, rotación de turnos, agenda de vuelos, ruteros y demás.</w:t>
      </w:r>
    </w:p>
    <w:p w14:paraId="02F81844" w14:textId="77777777" w:rsidR="00AC25A6" w:rsidRDefault="00AC25A6" w:rsidP="00AC25A6">
      <w:pPr>
        <w:pStyle w:val="Normal0"/>
        <w:rPr>
          <w:sz w:val="20"/>
          <w:szCs w:val="20"/>
        </w:rPr>
      </w:pPr>
    </w:p>
    <w:p w14:paraId="3F9418D1" w14:textId="2A889603" w:rsidR="00AC25A6" w:rsidRDefault="00AC25A6" w:rsidP="00AC25A6">
      <w:pPr>
        <w:pStyle w:val="Normal0"/>
        <w:numPr>
          <w:ilvl w:val="0"/>
          <w:numId w:val="15"/>
        </w:numPr>
        <w:rPr>
          <w:sz w:val="20"/>
          <w:szCs w:val="20"/>
        </w:rPr>
      </w:pPr>
      <w:proofErr w:type="spellStart"/>
      <w:r w:rsidRPr="00AC25A6">
        <w:rPr>
          <w:b/>
          <w:bCs/>
          <w:sz w:val="20"/>
          <w:szCs w:val="20"/>
        </w:rPr>
        <w:t>Facilitativos</w:t>
      </w:r>
      <w:proofErr w:type="spellEnd"/>
      <w:r w:rsidRPr="00AC25A6">
        <w:rPr>
          <w:b/>
          <w:bCs/>
          <w:sz w:val="20"/>
          <w:szCs w:val="20"/>
        </w:rPr>
        <w:t xml:space="preserve"> o Comunes: </w:t>
      </w:r>
      <w:r w:rsidRPr="00AC25A6">
        <w:rPr>
          <w:sz w:val="20"/>
          <w:szCs w:val="20"/>
        </w:rPr>
        <w:t>aquellos que además de apoyar la gestión empresarial,</w:t>
      </w:r>
      <w:r>
        <w:rPr>
          <w:sz w:val="20"/>
          <w:szCs w:val="20"/>
        </w:rPr>
        <w:t xml:space="preserve"> </w:t>
      </w:r>
      <w:r w:rsidRPr="00AC25A6">
        <w:rPr>
          <w:sz w:val="20"/>
          <w:szCs w:val="20"/>
        </w:rPr>
        <w:t xml:space="preserve">también se hacen presentes con contenidos </w:t>
      </w:r>
      <w:r w:rsidR="00906AE3" w:rsidRPr="00AC25A6">
        <w:rPr>
          <w:sz w:val="20"/>
          <w:szCs w:val="20"/>
        </w:rPr>
        <w:t>diferentes,</w:t>
      </w:r>
      <w:r w:rsidRPr="00AC25A6">
        <w:rPr>
          <w:sz w:val="20"/>
          <w:szCs w:val="20"/>
        </w:rPr>
        <w:t xml:space="preserve"> pero cumpliendo las mismas funciones, por ejemplo las nóminas, los libros contables, hojas de vida y control de expedientes del personal.</w:t>
      </w:r>
      <w:commentRangeEnd w:id="22"/>
      <w:r w:rsidR="00906AE3">
        <w:rPr>
          <w:rStyle w:val="Refdecomentario"/>
        </w:rPr>
        <w:commentReference w:id="22"/>
      </w:r>
    </w:p>
    <w:p w14:paraId="2F82B1CC" w14:textId="77777777" w:rsidR="00AC25A6" w:rsidRDefault="00AC25A6" w:rsidP="00AC25A6">
      <w:pPr>
        <w:pStyle w:val="Normal0"/>
        <w:rPr>
          <w:sz w:val="20"/>
          <w:szCs w:val="20"/>
        </w:rPr>
      </w:pPr>
    </w:p>
    <w:p w14:paraId="414EE00D" w14:textId="77777777" w:rsidR="00AC25A6" w:rsidRDefault="00AC25A6" w:rsidP="00AC25A6">
      <w:pPr>
        <w:pStyle w:val="Normal0"/>
        <w:rPr>
          <w:sz w:val="20"/>
          <w:szCs w:val="20"/>
        </w:rPr>
      </w:pPr>
    </w:p>
    <w:p w14:paraId="41E7DB34" w14:textId="5C963315" w:rsidR="00AC25A6" w:rsidRDefault="00AC25A6" w:rsidP="00AC25A6">
      <w:pPr>
        <w:pStyle w:val="Normal0"/>
        <w:rPr>
          <w:sz w:val="20"/>
          <w:szCs w:val="20"/>
        </w:rPr>
      </w:pPr>
      <w:r w:rsidRPr="00A35274">
        <w:rPr>
          <w:b/>
          <w:bCs/>
          <w:sz w:val="20"/>
          <w:szCs w:val="20"/>
        </w:rPr>
        <w:t>8.3</w:t>
      </w:r>
      <w:r>
        <w:rPr>
          <w:sz w:val="20"/>
          <w:szCs w:val="20"/>
        </w:rPr>
        <w:t xml:space="preserve"> </w:t>
      </w:r>
      <w:r w:rsidRPr="00AC25A6">
        <w:rPr>
          <w:b/>
          <w:bCs/>
          <w:sz w:val="20"/>
          <w:szCs w:val="20"/>
        </w:rPr>
        <w:t>TIPOLOGÍA DOCUMENTAL</w:t>
      </w:r>
    </w:p>
    <w:p w14:paraId="525B82DF" w14:textId="785708FE" w:rsidR="00AC25A6" w:rsidRDefault="00AC25A6" w:rsidP="00AC25A6">
      <w:pPr>
        <w:pStyle w:val="Normal0"/>
        <w:rPr>
          <w:sz w:val="20"/>
          <w:szCs w:val="20"/>
        </w:rPr>
      </w:pPr>
      <w:r w:rsidRPr="00AC25A6">
        <w:rPr>
          <w:sz w:val="20"/>
          <w:szCs w:val="20"/>
        </w:rPr>
        <w:t>La tipología documental es la unidad documental simple originada de una actividad administrativa, en cumplimiento de las funciones o actividades de la empresa.</w:t>
      </w:r>
    </w:p>
    <w:p w14:paraId="12FADF6F" w14:textId="347D5AAC" w:rsidR="00AC25A6" w:rsidRDefault="00381BF8" w:rsidP="00AC25A6">
      <w:pPr>
        <w:pStyle w:val="Normal0"/>
        <w:rPr>
          <w:sz w:val="20"/>
          <w:szCs w:val="20"/>
        </w:rPr>
      </w:pPr>
      <w:r>
        <w:rPr>
          <w:sz w:val="20"/>
          <w:szCs w:val="20"/>
        </w:rPr>
        <w:t>E</w:t>
      </w:r>
      <w:r w:rsidR="00AC25A6" w:rsidRPr="00AC25A6">
        <w:rPr>
          <w:sz w:val="20"/>
          <w:szCs w:val="20"/>
        </w:rPr>
        <w:t>jemplo</w:t>
      </w:r>
      <w:r>
        <w:rPr>
          <w:sz w:val="20"/>
          <w:szCs w:val="20"/>
        </w:rPr>
        <w:t>s</w:t>
      </w:r>
      <w:r w:rsidR="00AC25A6" w:rsidRPr="00AC25A6">
        <w:rPr>
          <w:sz w:val="20"/>
          <w:szCs w:val="20"/>
        </w:rPr>
        <w:t xml:space="preserve"> de tipo documental son</w:t>
      </w:r>
      <w:r>
        <w:rPr>
          <w:sz w:val="20"/>
          <w:szCs w:val="20"/>
        </w:rPr>
        <w:t>:</w:t>
      </w:r>
      <w:r w:rsidR="00AC25A6" w:rsidRPr="00AC25A6">
        <w:rPr>
          <w:sz w:val="20"/>
          <w:szCs w:val="20"/>
        </w:rPr>
        <w:t xml:space="preserve"> resoluciones, memorandos, informes, entre otros.</w:t>
      </w:r>
    </w:p>
    <w:p w14:paraId="23C556B0" w14:textId="77777777" w:rsidR="00AC25A6" w:rsidRPr="00AC25A6" w:rsidRDefault="00AC25A6" w:rsidP="00AC25A6">
      <w:pPr>
        <w:pStyle w:val="Normal0"/>
        <w:rPr>
          <w:sz w:val="20"/>
          <w:szCs w:val="20"/>
        </w:rPr>
      </w:pPr>
    </w:p>
    <w:p w14:paraId="513DDD6A" w14:textId="649B6F28" w:rsidR="00AC25A6" w:rsidRDefault="00AC25A6" w:rsidP="00AC25A6">
      <w:pPr>
        <w:pStyle w:val="Normal0"/>
        <w:rPr>
          <w:sz w:val="20"/>
          <w:szCs w:val="20"/>
        </w:rPr>
      </w:pPr>
      <w:r w:rsidRPr="00AC25A6">
        <w:rPr>
          <w:sz w:val="20"/>
          <w:szCs w:val="20"/>
        </w:rPr>
        <w:t>La tipología documental expresa de manera clara la actuación y toma de decisiones por parte de la administración, decisiones que se ven reflejadas en un determinado soporte —papel, microfilm, medio electrónico, entre otros.</w:t>
      </w:r>
    </w:p>
    <w:p w14:paraId="53B86A5B" w14:textId="77777777" w:rsidR="00AC25A6" w:rsidRPr="00AC25A6" w:rsidRDefault="00AC25A6" w:rsidP="00AC25A6">
      <w:pPr>
        <w:pStyle w:val="Normal0"/>
        <w:rPr>
          <w:sz w:val="20"/>
          <w:szCs w:val="20"/>
        </w:rPr>
      </w:pPr>
    </w:p>
    <w:p w14:paraId="1E360125" w14:textId="64D4FF1F" w:rsidR="00AC25A6" w:rsidRDefault="00AC25A6" w:rsidP="00AC25A6">
      <w:pPr>
        <w:pStyle w:val="Normal0"/>
        <w:rPr>
          <w:sz w:val="20"/>
          <w:szCs w:val="20"/>
        </w:rPr>
      </w:pPr>
      <w:r w:rsidRPr="00AC25A6">
        <w:rPr>
          <w:sz w:val="20"/>
          <w:szCs w:val="20"/>
        </w:rPr>
        <w:t>Generalmente, los tipos documentales de un mismo soporte, acude por estructura, a caracteres internos específicos a cada uno de ellos determinando su contenido. Es importante considerar, que los tipos documentales se derivan propiamente de cada una de las instancias o dependencias que los generan dentro de cada institución, lo que implica de manera práctica, que cada función produce uno o varios tipos de documentos.</w:t>
      </w:r>
    </w:p>
    <w:p w14:paraId="13F11931" w14:textId="77777777" w:rsidR="00AC25A6" w:rsidRDefault="00AC25A6" w:rsidP="00AC25A6">
      <w:pPr>
        <w:pStyle w:val="Normal0"/>
        <w:rPr>
          <w:sz w:val="20"/>
          <w:szCs w:val="20"/>
        </w:rPr>
      </w:pPr>
    </w:p>
    <w:p w14:paraId="65FE77EB" w14:textId="77777777" w:rsidR="00A35274" w:rsidRDefault="00A35274" w:rsidP="00AC25A6">
      <w:pPr>
        <w:pStyle w:val="Normal0"/>
        <w:rPr>
          <w:sz w:val="20"/>
          <w:szCs w:val="20"/>
        </w:rPr>
      </w:pPr>
    </w:p>
    <w:p w14:paraId="5B7DB0DB" w14:textId="77777777" w:rsidR="00A35274" w:rsidRDefault="00A35274" w:rsidP="00AC25A6">
      <w:pPr>
        <w:pStyle w:val="Normal0"/>
        <w:rPr>
          <w:sz w:val="20"/>
          <w:szCs w:val="20"/>
        </w:rPr>
      </w:pPr>
    </w:p>
    <w:p w14:paraId="32CB68B1" w14:textId="77777777" w:rsidR="00A35274" w:rsidRDefault="00A35274" w:rsidP="00AC25A6">
      <w:pPr>
        <w:pStyle w:val="Normal0"/>
        <w:rPr>
          <w:sz w:val="20"/>
          <w:szCs w:val="20"/>
        </w:rPr>
      </w:pPr>
    </w:p>
    <w:p w14:paraId="76E035F4" w14:textId="77777777" w:rsidR="00A35274" w:rsidRDefault="00A35274" w:rsidP="00AC25A6">
      <w:pPr>
        <w:pStyle w:val="Normal0"/>
        <w:rPr>
          <w:sz w:val="20"/>
          <w:szCs w:val="20"/>
        </w:rPr>
      </w:pPr>
    </w:p>
    <w:p w14:paraId="3DE7722B" w14:textId="77777777" w:rsidR="00A35274" w:rsidRDefault="00A35274" w:rsidP="00AC25A6">
      <w:pPr>
        <w:pStyle w:val="Normal0"/>
        <w:rPr>
          <w:sz w:val="20"/>
          <w:szCs w:val="20"/>
        </w:rPr>
      </w:pPr>
    </w:p>
    <w:p w14:paraId="4C247CEE" w14:textId="77777777" w:rsidR="00906AE3" w:rsidRDefault="00906AE3" w:rsidP="00AC25A6">
      <w:pPr>
        <w:pStyle w:val="Normal0"/>
        <w:rPr>
          <w:sz w:val="20"/>
          <w:szCs w:val="20"/>
        </w:rPr>
      </w:pPr>
    </w:p>
    <w:p w14:paraId="6B2E4F65" w14:textId="77777777" w:rsidR="00906AE3" w:rsidRDefault="00906AE3" w:rsidP="00AC25A6">
      <w:pPr>
        <w:pStyle w:val="Normal0"/>
        <w:rPr>
          <w:sz w:val="20"/>
          <w:szCs w:val="20"/>
        </w:rPr>
      </w:pPr>
    </w:p>
    <w:p w14:paraId="64FB1F39" w14:textId="77777777" w:rsidR="00906AE3" w:rsidRDefault="00906AE3" w:rsidP="00AC25A6">
      <w:pPr>
        <w:pStyle w:val="Normal0"/>
        <w:rPr>
          <w:sz w:val="20"/>
          <w:szCs w:val="20"/>
        </w:rPr>
      </w:pPr>
    </w:p>
    <w:p w14:paraId="707F8400" w14:textId="77777777" w:rsidR="00906AE3" w:rsidRDefault="00906AE3" w:rsidP="00AC25A6">
      <w:pPr>
        <w:pStyle w:val="Normal0"/>
        <w:rPr>
          <w:sz w:val="20"/>
          <w:szCs w:val="20"/>
        </w:rPr>
      </w:pPr>
    </w:p>
    <w:p w14:paraId="53AFBDDC" w14:textId="77777777" w:rsidR="00A35274" w:rsidRDefault="00A35274" w:rsidP="00AC25A6">
      <w:pPr>
        <w:pStyle w:val="Normal0"/>
        <w:rPr>
          <w:sz w:val="20"/>
          <w:szCs w:val="20"/>
        </w:rPr>
      </w:pPr>
    </w:p>
    <w:p w14:paraId="41503A5F" w14:textId="77777777" w:rsidR="00A35274" w:rsidRDefault="00A35274" w:rsidP="00AC25A6">
      <w:pPr>
        <w:pStyle w:val="Normal0"/>
        <w:rPr>
          <w:sz w:val="20"/>
          <w:szCs w:val="20"/>
        </w:rPr>
      </w:pPr>
    </w:p>
    <w:p w14:paraId="0144D9C8" w14:textId="77777777" w:rsidR="00C11670" w:rsidRDefault="00D376E1">
      <w:pPr>
        <w:pStyle w:val="Normal0"/>
        <w:numPr>
          <w:ilvl w:val="0"/>
          <w:numId w:val="4"/>
        </w:numPr>
        <w:ind w:left="284"/>
        <w:jc w:val="both"/>
        <w:rPr>
          <w:b/>
          <w:sz w:val="20"/>
          <w:szCs w:val="20"/>
        </w:rPr>
      </w:pPr>
      <w:r>
        <w:rPr>
          <w:b/>
          <w:sz w:val="20"/>
          <w:szCs w:val="20"/>
        </w:rPr>
        <w:lastRenderedPageBreak/>
        <w:t>SÍNTESIS</w:t>
      </w:r>
    </w:p>
    <w:p w14:paraId="00000070" w14:textId="5AF19743" w:rsidR="00FF258C" w:rsidRDefault="00D376E1" w:rsidP="00C11670">
      <w:pPr>
        <w:pStyle w:val="Normal0"/>
        <w:ind w:left="284"/>
        <w:jc w:val="both"/>
        <w:rPr>
          <w:b/>
          <w:sz w:val="20"/>
          <w:szCs w:val="20"/>
        </w:rPr>
      </w:pPr>
      <w:r>
        <w:rPr>
          <w:b/>
          <w:sz w:val="20"/>
          <w:szCs w:val="20"/>
        </w:rPr>
        <w:t xml:space="preserve"> </w:t>
      </w:r>
    </w:p>
    <w:p w14:paraId="00000073" w14:textId="311E925A" w:rsidR="00FF258C" w:rsidRPr="00C11670" w:rsidRDefault="00C11670">
      <w:pPr>
        <w:pStyle w:val="Normal0"/>
        <w:rPr>
          <w:sz w:val="20"/>
          <w:szCs w:val="20"/>
        </w:rPr>
      </w:pPr>
      <w:r w:rsidRPr="00C11670">
        <w:rPr>
          <w:sz w:val="20"/>
          <w:szCs w:val="20"/>
        </w:rPr>
        <w:t xml:space="preserve">El conocimiento </w:t>
      </w:r>
      <w:r>
        <w:rPr>
          <w:sz w:val="20"/>
          <w:szCs w:val="20"/>
        </w:rPr>
        <w:t xml:space="preserve">y comprensión </w:t>
      </w:r>
      <w:r w:rsidRPr="00C11670">
        <w:rPr>
          <w:sz w:val="20"/>
          <w:szCs w:val="20"/>
        </w:rPr>
        <w:t xml:space="preserve">de los conceptos </w:t>
      </w:r>
      <w:r>
        <w:rPr>
          <w:sz w:val="20"/>
          <w:szCs w:val="20"/>
        </w:rPr>
        <w:t xml:space="preserve">y normativa de la organización archivística es fundamental para </w:t>
      </w:r>
      <w:r w:rsidR="00B311C0">
        <w:rPr>
          <w:sz w:val="20"/>
          <w:szCs w:val="20"/>
        </w:rPr>
        <w:t xml:space="preserve">la administración documental, adicionalmente, conocer las cualidades de los archivos, las características y tipos de los documentos y los elementos y herramientas que se deben utilizar dentro de un archivo representan la adquisición de competencias técnicas para cumplir a cabalidad con un cargo tan importante como un archivista o administrador documental. En el siguiente mapa, se mencionan y relacionan los temas principales del </w:t>
      </w:r>
      <w:commentRangeStart w:id="23"/>
      <w:r w:rsidR="00B311C0">
        <w:rPr>
          <w:sz w:val="20"/>
          <w:szCs w:val="20"/>
        </w:rPr>
        <w:t>componente</w:t>
      </w:r>
      <w:commentRangeEnd w:id="23"/>
      <w:r w:rsidR="00B311C0">
        <w:rPr>
          <w:rStyle w:val="Refdecomentario"/>
        </w:rPr>
        <w:commentReference w:id="23"/>
      </w:r>
      <w:r w:rsidR="00B311C0">
        <w:rPr>
          <w:sz w:val="20"/>
          <w:szCs w:val="20"/>
        </w:rPr>
        <w:t>:</w:t>
      </w:r>
    </w:p>
    <w:p w14:paraId="426A7515" w14:textId="267139BF" w:rsidR="00C447AA" w:rsidRDefault="00C447AA">
      <w:pPr>
        <w:pStyle w:val="Normal0"/>
        <w:rPr>
          <w:color w:val="948A54"/>
          <w:sz w:val="20"/>
          <w:szCs w:val="20"/>
        </w:rPr>
      </w:pPr>
    </w:p>
    <w:p w14:paraId="5CDFD014" w14:textId="1330AD76" w:rsidR="000D48D2" w:rsidRDefault="008C3663">
      <w:pPr>
        <w:pStyle w:val="Normal0"/>
        <w:rPr>
          <w:color w:val="948A54"/>
          <w:sz w:val="20"/>
          <w:szCs w:val="20"/>
        </w:rPr>
      </w:pPr>
      <w:r w:rsidRPr="008C3663">
        <w:rPr>
          <w:noProof/>
          <w:color w:val="948A54"/>
          <w:sz w:val="20"/>
          <w:szCs w:val="20"/>
        </w:rPr>
        <w:drawing>
          <wp:inline distT="0" distB="0" distL="0" distR="0" wp14:anchorId="4D7B3EF0" wp14:editId="713FC0DA">
            <wp:extent cx="5998464" cy="3127960"/>
            <wp:effectExtent l="0" t="0" r="2540" b="0"/>
            <wp:docPr id="168349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6521" name=""/>
                    <pic:cNvPicPr/>
                  </pic:nvPicPr>
                  <pic:blipFill>
                    <a:blip r:embed="rId16"/>
                    <a:stretch>
                      <a:fillRect/>
                    </a:stretch>
                  </pic:blipFill>
                  <pic:spPr>
                    <a:xfrm>
                      <a:off x="0" y="0"/>
                      <a:ext cx="6001596" cy="3129593"/>
                    </a:xfrm>
                    <a:prstGeom prst="rect">
                      <a:avLst/>
                    </a:prstGeom>
                  </pic:spPr>
                </pic:pic>
              </a:graphicData>
            </a:graphic>
          </wp:inline>
        </w:drawing>
      </w:r>
    </w:p>
    <w:p w14:paraId="44EC6730" w14:textId="546F6599" w:rsidR="000D48D2" w:rsidRDefault="000D48D2">
      <w:pPr>
        <w:pStyle w:val="Normal0"/>
        <w:rPr>
          <w:color w:val="948A54"/>
          <w:sz w:val="20"/>
          <w:szCs w:val="20"/>
        </w:rPr>
      </w:pPr>
    </w:p>
    <w:p w14:paraId="00000074" w14:textId="77777777" w:rsidR="00FF258C" w:rsidRDefault="00FF258C">
      <w:pPr>
        <w:pStyle w:val="Normal0"/>
        <w:rPr>
          <w:color w:val="948A54"/>
          <w:sz w:val="20"/>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14:paraId="00000076" w14:textId="77777777" w:rsidR="00FF258C" w:rsidRDefault="00FF258C">
      <w:pPr>
        <w:pStyle w:val="Normal0"/>
        <w:ind w:left="426"/>
        <w:jc w:val="both"/>
        <w:rPr>
          <w:color w:val="7F7F7F"/>
          <w:sz w:val="20"/>
          <w:szCs w:val="20"/>
        </w:rPr>
      </w:pPr>
    </w:p>
    <w:p w14:paraId="0000007E" w14:textId="77777777" w:rsidR="00FF258C"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0000082" w14:textId="77777777" w:rsidR="00FF258C" w:rsidRDefault="00FF258C">
            <w:pPr>
              <w:pStyle w:val="Normal0"/>
              <w:rPr>
                <w:rFonts w:ascii="Calibri" w:eastAsia="Calibri" w:hAnsi="Calibri" w:cs="Calibri"/>
                <w:color w:val="000000"/>
              </w:rPr>
            </w:pPr>
          </w:p>
        </w:tc>
      </w:tr>
      <w:tr w:rsidR="00FF258C" w14:paraId="13CADAA4" w14:textId="77777777">
        <w:trPr>
          <w:trHeight w:val="806"/>
        </w:trPr>
        <w:tc>
          <w:tcPr>
            <w:tcW w:w="2835" w:type="dxa"/>
            <w:shd w:val="clear" w:color="auto" w:fill="FAC896"/>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00000084" w14:textId="77777777" w:rsidR="00FF258C" w:rsidRDefault="00FF258C">
            <w:pPr>
              <w:pStyle w:val="Normal0"/>
              <w:rPr>
                <w:rFonts w:ascii="Calibri" w:eastAsia="Calibri" w:hAnsi="Calibri" w:cs="Calibri"/>
                <w:color w:val="000000"/>
              </w:rPr>
            </w:pPr>
          </w:p>
        </w:tc>
      </w:tr>
      <w:tr w:rsidR="00FF258C" w14:paraId="7C48933B" w14:textId="77777777">
        <w:trPr>
          <w:trHeight w:val="806"/>
        </w:trPr>
        <w:tc>
          <w:tcPr>
            <w:tcW w:w="2835" w:type="dxa"/>
            <w:shd w:val="clear" w:color="auto" w:fill="FAC896"/>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lastRenderedPageBreak/>
              <w:t>Tipo de actividad sugerida</w:t>
            </w:r>
          </w:p>
        </w:tc>
        <w:tc>
          <w:tcPr>
            <w:tcW w:w="6706" w:type="dxa"/>
            <w:shd w:val="clear" w:color="auto" w:fill="auto"/>
            <w:vAlign w:val="center"/>
          </w:tcPr>
          <w:p w14:paraId="00000086" w14:textId="77777777" w:rsidR="00FF258C" w:rsidRDefault="00D376E1">
            <w:pPr>
              <w:pStyle w:val="Normal0"/>
              <w:rPr>
                <w:rFonts w:ascii="Calibri" w:eastAsia="Calibri" w:hAnsi="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00000089" w14:textId="77777777" w:rsidR="00FF258C" w:rsidRDefault="00D376E1">
            <w:pPr>
              <w:pStyle w:val="Normal0"/>
              <w:rPr>
                <w:rFonts w:ascii="Calibri" w:eastAsia="Calibri" w:hAnsi="Calibri" w:cs="Calibri"/>
                <w:i/>
                <w:color w:val="999999"/>
              </w:rPr>
            </w:pPr>
            <w:r>
              <w:rPr>
                <w:rFonts w:ascii="Calibri" w:eastAsia="Calibri" w:hAnsi="Calibri" w:cs="Calibri"/>
                <w:i/>
                <w:color w:val="999999"/>
              </w:rPr>
              <w:t>El ejercicio siempre debe tener realimentación positiva sobre las respuestas que del aprendiz…   si queda mal o bien</w:t>
            </w:r>
          </w:p>
        </w:tc>
      </w:tr>
    </w:tbl>
    <w:p w14:paraId="0000008A" w14:textId="77777777" w:rsidR="00FF258C" w:rsidRDefault="00FF258C">
      <w:pPr>
        <w:pStyle w:val="Normal0"/>
        <w:ind w:left="426"/>
        <w:jc w:val="both"/>
        <w:rPr>
          <w:color w:val="7F7F7F"/>
          <w:sz w:val="20"/>
          <w:szCs w:val="20"/>
        </w:rPr>
      </w:pPr>
    </w:p>
    <w:p w14:paraId="0000008B" w14:textId="77777777" w:rsidR="00FF258C" w:rsidRDefault="00FF258C">
      <w:pPr>
        <w:pStyle w:val="Normal0"/>
        <w:rPr>
          <w:b/>
          <w:sz w:val="20"/>
          <w:szCs w:val="20"/>
          <w:u w:val="single"/>
        </w:rPr>
      </w:pPr>
    </w:p>
    <w:p w14:paraId="0000008C" w14:textId="77777777" w:rsidR="00FF258C" w:rsidRDefault="00D376E1">
      <w:pPr>
        <w:pStyle w:val="Normal0"/>
        <w:rPr>
          <w:b/>
          <w:sz w:val="20"/>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14:paraId="0000008E" w14:textId="77777777" w:rsidR="00FF258C" w:rsidRDefault="00D376E1">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14:paraId="0000008F" w14:textId="77777777" w:rsidR="00FF258C" w:rsidRDefault="00D376E1">
      <w:pPr>
        <w:pStyle w:val="Normal0"/>
        <w:rPr>
          <w:sz w:val="20"/>
          <w:szCs w:val="20"/>
        </w:rPr>
      </w:pPr>
      <w:r>
        <w:rPr>
          <w:sz w:val="20"/>
          <w:szCs w:val="20"/>
        </w:rPr>
        <w:t xml:space="preserve">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Default="00D376E1">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Default="00D376E1">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Default="00D376E1">
            <w:pPr>
              <w:pStyle w:val="Normal0"/>
              <w:jc w:val="center"/>
              <w:rPr>
                <w:sz w:val="20"/>
                <w:szCs w:val="20"/>
              </w:rPr>
            </w:pPr>
            <w:r>
              <w:rPr>
                <w:sz w:val="20"/>
                <w:szCs w:val="20"/>
              </w:rPr>
              <w:t>Tipo de material</w:t>
            </w:r>
          </w:p>
          <w:p w14:paraId="00000093" w14:textId="77777777" w:rsidR="00FF258C" w:rsidRDefault="00D376E1">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Default="00D376E1">
            <w:pPr>
              <w:pStyle w:val="Normal0"/>
              <w:jc w:val="center"/>
              <w:rPr>
                <w:sz w:val="20"/>
                <w:szCs w:val="20"/>
              </w:rPr>
            </w:pPr>
            <w:r>
              <w:rPr>
                <w:sz w:val="20"/>
                <w:szCs w:val="20"/>
              </w:rPr>
              <w:t>Enlace del Recurso o</w:t>
            </w:r>
          </w:p>
          <w:p w14:paraId="00000095" w14:textId="77777777" w:rsidR="00FF258C" w:rsidRDefault="00D376E1">
            <w:pPr>
              <w:pStyle w:val="Normal0"/>
              <w:jc w:val="center"/>
              <w:rPr>
                <w:color w:val="000000"/>
                <w:sz w:val="20"/>
                <w:szCs w:val="20"/>
              </w:rPr>
            </w:pPr>
            <w:r>
              <w:rPr>
                <w:sz w:val="20"/>
                <w:szCs w:val="20"/>
              </w:rPr>
              <w:t>Archivo del documento o material</w:t>
            </w:r>
          </w:p>
        </w:tc>
      </w:tr>
      <w:tr w:rsidR="00FF258C" w14:paraId="672A6659" w14:textId="77777777">
        <w:trPr>
          <w:trHeight w:val="182"/>
        </w:trPr>
        <w:tc>
          <w:tcPr>
            <w:tcW w:w="2517" w:type="dxa"/>
            <w:tcMar>
              <w:top w:w="100" w:type="dxa"/>
              <w:left w:w="100" w:type="dxa"/>
              <w:bottom w:w="100" w:type="dxa"/>
              <w:right w:w="100" w:type="dxa"/>
            </w:tcMar>
          </w:tcPr>
          <w:p w14:paraId="00000096" w14:textId="77777777" w:rsidR="00FF258C" w:rsidRDefault="00FF258C">
            <w:pPr>
              <w:pStyle w:val="Normal0"/>
              <w:rPr>
                <w:sz w:val="20"/>
                <w:szCs w:val="20"/>
              </w:rPr>
            </w:pPr>
          </w:p>
        </w:tc>
        <w:tc>
          <w:tcPr>
            <w:tcW w:w="2517" w:type="dxa"/>
            <w:tcMar>
              <w:top w:w="100" w:type="dxa"/>
              <w:left w:w="100" w:type="dxa"/>
              <w:bottom w:w="100" w:type="dxa"/>
              <w:right w:w="100" w:type="dxa"/>
            </w:tcMar>
          </w:tcPr>
          <w:p w14:paraId="00000097" w14:textId="77777777" w:rsidR="00FF258C" w:rsidRDefault="00FF258C">
            <w:pPr>
              <w:pStyle w:val="Normal0"/>
              <w:rPr>
                <w:sz w:val="20"/>
                <w:szCs w:val="20"/>
              </w:rPr>
            </w:pPr>
          </w:p>
          <w:p w14:paraId="00000098" w14:textId="77777777" w:rsidR="00FF258C" w:rsidRDefault="00FF258C">
            <w:pPr>
              <w:pStyle w:val="Normal0"/>
              <w:rPr>
                <w:sz w:val="20"/>
                <w:szCs w:val="20"/>
              </w:rPr>
            </w:pPr>
          </w:p>
        </w:tc>
        <w:tc>
          <w:tcPr>
            <w:tcW w:w="2519" w:type="dxa"/>
            <w:tcMar>
              <w:top w:w="100" w:type="dxa"/>
              <w:left w:w="100" w:type="dxa"/>
              <w:bottom w:w="100" w:type="dxa"/>
              <w:right w:w="100" w:type="dxa"/>
            </w:tcMar>
          </w:tcPr>
          <w:p w14:paraId="00000099" w14:textId="77777777" w:rsidR="00FF258C" w:rsidRDefault="00FF258C">
            <w:pPr>
              <w:pStyle w:val="Normal0"/>
              <w:rPr>
                <w:sz w:val="20"/>
                <w:szCs w:val="20"/>
              </w:rPr>
            </w:pPr>
          </w:p>
        </w:tc>
        <w:tc>
          <w:tcPr>
            <w:tcW w:w="2519" w:type="dxa"/>
            <w:tcMar>
              <w:top w:w="100" w:type="dxa"/>
              <w:left w:w="100" w:type="dxa"/>
              <w:bottom w:w="100" w:type="dxa"/>
              <w:right w:w="100" w:type="dxa"/>
            </w:tcMar>
          </w:tcPr>
          <w:p w14:paraId="0000009A" w14:textId="77777777" w:rsidR="00FF258C" w:rsidRDefault="00FF258C">
            <w:pPr>
              <w:pStyle w:val="Normal0"/>
              <w:rPr>
                <w:sz w:val="20"/>
                <w:szCs w:val="20"/>
              </w:rPr>
            </w:pPr>
          </w:p>
        </w:tc>
      </w:tr>
      <w:tr w:rsidR="00FF258C" w14:paraId="0A37501D" w14:textId="77777777">
        <w:trPr>
          <w:trHeight w:val="385"/>
        </w:trPr>
        <w:tc>
          <w:tcPr>
            <w:tcW w:w="2517" w:type="dxa"/>
            <w:tcMar>
              <w:top w:w="100" w:type="dxa"/>
              <w:left w:w="100" w:type="dxa"/>
              <w:bottom w:w="100" w:type="dxa"/>
              <w:right w:w="100" w:type="dxa"/>
            </w:tcMar>
          </w:tcPr>
          <w:p w14:paraId="0000009B" w14:textId="77777777" w:rsidR="00FF258C" w:rsidRDefault="00FF258C">
            <w:pPr>
              <w:pStyle w:val="Normal0"/>
              <w:rPr>
                <w:sz w:val="20"/>
                <w:szCs w:val="20"/>
              </w:rPr>
            </w:pPr>
          </w:p>
        </w:tc>
        <w:tc>
          <w:tcPr>
            <w:tcW w:w="2517" w:type="dxa"/>
            <w:tcMar>
              <w:top w:w="100" w:type="dxa"/>
              <w:left w:w="100" w:type="dxa"/>
              <w:bottom w:w="100" w:type="dxa"/>
              <w:right w:w="100" w:type="dxa"/>
            </w:tcMar>
          </w:tcPr>
          <w:p w14:paraId="0000009C" w14:textId="77777777" w:rsidR="00FF258C" w:rsidRDefault="00FF258C">
            <w:pPr>
              <w:pStyle w:val="Normal0"/>
              <w:rPr>
                <w:sz w:val="20"/>
                <w:szCs w:val="20"/>
              </w:rPr>
            </w:pPr>
          </w:p>
        </w:tc>
        <w:tc>
          <w:tcPr>
            <w:tcW w:w="2519" w:type="dxa"/>
            <w:tcMar>
              <w:top w:w="100" w:type="dxa"/>
              <w:left w:w="100" w:type="dxa"/>
              <w:bottom w:w="100" w:type="dxa"/>
              <w:right w:w="100" w:type="dxa"/>
            </w:tcMar>
          </w:tcPr>
          <w:p w14:paraId="0000009D" w14:textId="77777777" w:rsidR="00FF258C" w:rsidRDefault="00FF258C">
            <w:pPr>
              <w:pStyle w:val="Normal0"/>
              <w:rPr>
                <w:sz w:val="20"/>
                <w:szCs w:val="20"/>
              </w:rPr>
            </w:pPr>
          </w:p>
        </w:tc>
        <w:tc>
          <w:tcPr>
            <w:tcW w:w="2519" w:type="dxa"/>
            <w:tcMar>
              <w:top w:w="100" w:type="dxa"/>
              <w:left w:w="100" w:type="dxa"/>
              <w:bottom w:w="100" w:type="dxa"/>
              <w:right w:w="100" w:type="dxa"/>
            </w:tcMar>
          </w:tcPr>
          <w:p w14:paraId="0000009E" w14:textId="77777777" w:rsidR="00FF258C" w:rsidRDefault="00FF258C">
            <w:pPr>
              <w:pStyle w:val="Normal0"/>
              <w:rPr>
                <w:sz w:val="20"/>
                <w:szCs w:val="20"/>
              </w:rPr>
            </w:pPr>
          </w:p>
        </w:tc>
      </w:tr>
    </w:tbl>
    <w:p w14:paraId="0000009F" w14:textId="77777777" w:rsidR="00FF258C" w:rsidRDefault="00FF258C">
      <w:pPr>
        <w:pStyle w:val="Normal0"/>
        <w:rPr>
          <w:sz w:val="20"/>
          <w:szCs w:val="20"/>
        </w:rPr>
      </w:pPr>
    </w:p>
    <w:p w14:paraId="000000A0" w14:textId="77777777" w:rsidR="00FF258C" w:rsidRDefault="00FF258C">
      <w:pPr>
        <w:pStyle w:val="Normal0"/>
        <w:rPr>
          <w:sz w:val="20"/>
          <w:szCs w:val="20"/>
        </w:rPr>
      </w:pPr>
    </w:p>
    <w:p w14:paraId="000000A1"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0A2" w14:textId="77777777" w:rsidR="00FF258C" w:rsidRDefault="00D376E1">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14:paraId="000000A3" w14:textId="77777777" w:rsidR="00FF258C" w:rsidRDefault="00FF258C">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Default="00D376E1">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Default="00D376E1">
            <w:pPr>
              <w:pStyle w:val="Normal0"/>
              <w:jc w:val="center"/>
              <w:rPr>
                <w:color w:val="000000"/>
                <w:sz w:val="20"/>
                <w:szCs w:val="20"/>
              </w:rPr>
            </w:pPr>
            <w:r>
              <w:rPr>
                <w:color w:val="000000"/>
                <w:sz w:val="20"/>
                <w:szCs w:val="20"/>
              </w:rPr>
              <w:t>SIGNIFICADO</w:t>
            </w:r>
          </w:p>
        </w:tc>
      </w:tr>
      <w:tr w:rsidR="00FF258C" w14:paraId="5DAB6C7B" w14:textId="77777777">
        <w:trPr>
          <w:trHeight w:val="253"/>
        </w:trPr>
        <w:tc>
          <w:tcPr>
            <w:tcW w:w="2122" w:type="dxa"/>
            <w:tcMar>
              <w:top w:w="100" w:type="dxa"/>
              <w:left w:w="100" w:type="dxa"/>
              <w:bottom w:w="100" w:type="dxa"/>
              <w:right w:w="100" w:type="dxa"/>
            </w:tcMar>
          </w:tcPr>
          <w:p w14:paraId="25F26C15" w14:textId="77777777" w:rsidR="002C2E30" w:rsidRPr="002C2E30" w:rsidRDefault="002C2E30" w:rsidP="002C2E30">
            <w:pPr>
              <w:pStyle w:val="Normal0"/>
              <w:rPr>
                <w:sz w:val="20"/>
                <w:szCs w:val="20"/>
              </w:rPr>
            </w:pPr>
          </w:p>
          <w:p w14:paraId="000000A6" w14:textId="60292A9C" w:rsidR="00FF258C" w:rsidRDefault="002C2E30" w:rsidP="002C2E30">
            <w:pPr>
              <w:pStyle w:val="Normal0"/>
              <w:rPr>
                <w:sz w:val="20"/>
                <w:szCs w:val="20"/>
              </w:rPr>
            </w:pPr>
            <w:r w:rsidRPr="002C2E30">
              <w:rPr>
                <w:bCs/>
                <w:sz w:val="20"/>
                <w:szCs w:val="20"/>
              </w:rPr>
              <w:t>Archivo:</w:t>
            </w:r>
          </w:p>
        </w:tc>
        <w:tc>
          <w:tcPr>
            <w:tcW w:w="7840" w:type="dxa"/>
            <w:tcMar>
              <w:top w:w="100" w:type="dxa"/>
              <w:left w:w="100" w:type="dxa"/>
              <w:bottom w:w="100" w:type="dxa"/>
              <w:right w:w="100" w:type="dxa"/>
            </w:tcMar>
          </w:tcPr>
          <w:p w14:paraId="000000A7" w14:textId="50714F0C" w:rsidR="00FF258C" w:rsidRDefault="002C2E30" w:rsidP="002C2E30">
            <w:pPr>
              <w:pStyle w:val="Normal0"/>
              <w:rPr>
                <w:sz w:val="20"/>
                <w:szCs w:val="20"/>
              </w:rPr>
            </w:pPr>
            <w:r w:rsidRPr="002C2E30">
              <w:rPr>
                <w:sz w:val="20"/>
                <w:szCs w:val="20"/>
              </w:rPr>
              <w:t>conjunto de documentos generados como producto de una gestión, por lo general institucional. Una vez cumplido su trámite se deben conservar.</w:t>
            </w:r>
          </w:p>
        </w:tc>
      </w:tr>
      <w:tr w:rsidR="00FF258C" w14:paraId="02EB378F" w14:textId="77777777">
        <w:trPr>
          <w:trHeight w:val="253"/>
        </w:trPr>
        <w:tc>
          <w:tcPr>
            <w:tcW w:w="2122" w:type="dxa"/>
            <w:tcMar>
              <w:top w:w="100" w:type="dxa"/>
              <w:left w:w="100" w:type="dxa"/>
              <w:bottom w:w="100" w:type="dxa"/>
              <w:right w:w="100" w:type="dxa"/>
            </w:tcMar>
          </w:tcPr>
          <w:p w14:paraId="24360620" w14:textId="77777777" w:rsidR="002C2E30" w:rsidRPr="002C2E30" w:rsidRDefault="002C2E30" w:rsidP="002C2E30">
            <w:pPr>
              <w:pStyle w:val="Normal0"/>
              <w:rPr>
                <w:sz w:val="20"/>
                <w:szCs w:val="20"/>
              </w:rPr>
            </w:pPr>
          </w:p>
          <w:p w14:paraId="000000A8" w14:textId="4795B86A" w:rsidR="00FF258C" w:rsidRDefault="002C2E30" w:rsidP="002C2E30">
            <w:pPr>
              <w:pStyle w:val="Normal0"/>
              <w:rPr>
                <w:sz w:val="20"/>
                <w:szCs w:val="20"/>
              </w:rPr>
            </w:pPr>
            <w:r w:rsidRPr="002C2E30">
              <w:rPr>
                <w:bCs/>
                <w:sz w:val="20"/>
                <w:szCs w:val="20"/>
              </w:rPr>
              <w:t>Archivo de Gestión:</w:t>
            </w:r>
          </w:p>
        </w:tc>
        <w:tc>
          <w:tcPr>
            <w:tcW w:w="7840" w:type="dxa"/>
            <w:tcMar>
              <w:top w:w="100" w:type="dxa"/>
              <w:left w:w="100" w:type="dxa"/>
              <w:bottom w:w="100" w:type="dxa"/>
              <w:right w:w="100" w:type="dxa"/>
            </w:tcMar>
          </w:tcPr>
          <w:p w14:paraId="000000A9" w14:textId="49823B9E" w:rsidR="00FF258C" w:rsidRDefault="002C2E30" w:rsidP="002C2E30">
            <w:pPr>
              <w:pStyle w:val="Normal0"/>
              <w:rPr>
                <w:sz w:val="20"/>
                <w:szCs w:val="20"/>
              </w:rPr>
            </w:pPr>
            <w:r w:rsidRPr="002C2E30">
              <w:rPr>
                <w:sz w:val="20"/>
                <w:szCs w:val="20"/>
              </w:rPr>
              <w:t>comprende toda la documentación que es sometida a continua utilización y consulta administrativa, por las oficinas productoras u otras que la soliciten.</w:t>
            </w:r>
          </w:p>
        </w:tc>
      </w:tr>
      <w:tr w:rsidR="002C2E30" w14:paraId="0409C4F4" w14:textId="77777777">
        <w:trPr>
          <w:trHeight w:val="253"/>
        </w:trPr>
        <w:tc>
          <w:tcPr>
            <w:tcW w:w="2122" w:type="dxa"/>
            <w:tcMar>
              <w:top w:w="100" w:type="dxa"/>
              <w:left w:w="100" w:type="dxa"/>
              <w:bottom w:w="100" w:type="dxa"/>
              <w:right w:w="100" w:type="dxa"/>
            </w:tcMar>
          </w:tcPr>
          <w:p w14:paraId="4F5E375F" w14:textId="77777777" w:rsidR="002C2E30" w:rsidRPr="002C2E30" w:rsidRDefault="002C2E30" w:rsidP="002C2E30">
            <w:pPr>
              <w:pStyle w:val="Normal0"/>
              <w:rPr>
                <w:sz w:val="20"/>
                <w:szCs w:val="20"/>
              </w:rPr>
            </w:pPr>
          </w:p>
          <w:p w14:paraId="01C73BBB" w14:textId="6C7F0E34" w:rsidR="002C2E30" w:rsidRPr="002C2E30" w:rsidRDefault="002C2E30" w:rsidP="002C2E30">
            <w:pPr>
              <w:pStyle w:val="Normal0"/>
              <w:rPr>
                <w:b w:val="0"/>
                <w:sz w:val="20"/>
                <w:szCs w:val="20"/>
              </w:rPr>
            </w:pPr>
            <w:r w:rsidRPr="002C2E30">
              <w:rPr>
                <w:bCs/>
                <w:sz w:val="20"/>
                <w:szCs w:val="20"/>
              </w:rPr>
              <w:t>Archivo Central o Intermedio:</w:t>
            </w:r>
          </w:p>
        </w:tc>
        <w:tc>
          <w:tcPr>
            <w:tcW w:w="7840" w:type="dxa"/>
            <w:tcMar>
              <w:top w:w="100" w:type="dxa"/>
              <w:left w:w="100" w:type="dxa"/>
              <w:bottom w:w="100" w:type="dxa"/>
              <w:right w:w="100" w:type="dxa"/>
            </w:tcMar>
          </w:tcPr>
          <w:p w14:paraId="534B1FA4" w14:textId="501EF9B3" w:rsidR="002C2E30" w:rsidRPr="002C2E30" w:rsidRDefault="002C2E30" w:rsidP="002C2E30">
            <w:pPr>
              <w:pStyle w:val="Normal0"/>
              <w:rPr>
                <w:sz w:val="20"/>
                <w:szCs w:val="20"/>
              </w:rPr>
            </w:pPr>
            <w:r w:rsidRPr="002C2E30">
              <w:rPr>
                <w:sz w:val="20"/>
                <w:szCs w:val="20"/>
              </w:rPr>
              <w:t>se agrupan documentos transferidos por los distintos archivos de gestión de la entidad respectiva, cuya consulta no es tan frecuente pero que siguen teniendo vigencia.</w:t>
            </w:r>
          </w:p>
        </w:tc>
      </w:tr>
      <w:tr w:rsidR="002C2E30" w14:paraId="3BF2BEB6" w14:textId="77777777">
        <w:trPr>
          <w:trHeight w:val="253"/>
        </w:trPr>
        <w:tc>
          <w:tcPr>
            <w:tcW w:w="2122" w:type="dxa"/>
            <w:tcMar>
              <w:top w:w="100" w:type="dxa"/>
              <w:left w:w="100" w:type="dxa"/>
              <w:bottom w:w="100" w:type="dxa"/>
              <w:right w:w="100" w:type="dxa"/>
            </w:tcMar>
          </w:tcPr>
          <w:p w14:paraId="2E8119AF" w14:textId="0ACDA41B" w:rsidR="002C2E30" w:rsidRPr="002C2E30" w:rsidRDefault="00FB6208" w:rsidP="002C2E30">
            <w:pPr>
              <w:pStyle w:val="Normal0"/>
              <w:rPr>
                <w:b w:val="0"/>
                <w:sz w:val="20"/>
                <w:szCs w:val="20"/>
              </w:rPr>
            </w:pPr>
            <w:r w:rsidRPr="00FB6208">
              <w:rPr>
                <w:sz w:val="20"/>
                <w:szCs w:val="20"/>
              </w:rPr>
              <w:t>Archivo Histórico:</w:t>
            </w:r>
          </w:p>
        </w:tc>
        <w:tc>
          <w:tcPr>
            <w:tcW w:w="7840" w:type="dxa"/>
            <w:tcMar>
              <w:top w:w="100" w:type="dxa"/>
              <w:left w:w="100" w:type="dxa"/>
              <w:bottom w:w="100" w:type="dxa"/>
              <w:right w:w="100" w:type="dxa"/>
            </w:tcMar>
          </w:tcPr>
          <w:p w14:paraId="29C31469" w14:textId="24B33A3B" w:rsidR="002C2E30" w:rsidRPr="002C2E30" w:rsidRDefault="00FB6208" w:rsidP="002C2E30">
            <w:pPr>
              <w:pStyle w:val="Normal0"/>
              <w:rPr>
                <w:sz w:val="20"/>
                <w:szCs w:val="20"/>
              </w:rPr>
            </w:pPr>
            <w:r w:rsidRPr="00FB6208">
              <w:rPr>
                <w:sz w:val="20"/>
                <w:szCs w:val="20"/>
              </w:rPr>
              <w:t>es aquel al que se transfieren desde el archivo central los documentos de archivo de conservación permanente.</w:t>
            </w:r>
          </w:p>
        </w:tc>
      </w:tr>
      <w:tr w:rsidR="002C2E30" w14:paraId="6925B15B" w14:textId="77777777">
        <w:trPr>
          <w:trHeight w:val="253"/>
        </w:trPr>
        <w:tc>
          <w:tcPr>
            <w:tcW w:w="2122" w:type="dxa"/>
            <w:tcMar>
              <w:top w:w="100" w:type="dxa"/>
              <w:left w:w="100" w:type="dxa"/>
              <w:bottom w:w="100" w:type="dxa"/>
              <w:right w:w="100" w:type="dxa"/>
            </w:tcMar>
          </w:tcPr>
          <w:p w14:paraId="066A53B8" w14:textId="6FEC0403" w:rsidR="002C2E30" w:rsidRPr="002C2E30" w:rsidRDefault="00FB6208" w:rsidP="002C2E30">
            <w:pPr>
              <w:pStyle w:val="Normal0"/>
              <w:rPr>
                <w:b w:val="0"/>
                <w:sz w:val="20"/>
                <w:szCs w:val="20"/>
              </w:rPr>
            </w:pPr>
            <w:proofErr w:type="spellStart"/>
            <w:r w:rsidRPr="00FB6208">
              <w:rPr>
                <w:bCs/>
                <w:sz w:val="20"/>
                <w:szCs w:val="20"/>
              </w:rPr>
              <w:t>Backup</w:t>
            </w:r>
            <w:proofErr w:type="spellEnd"/>
            <w:r w:rsidRPr="00FB6208">
              <w:rPr>
                <w:bCs/>
                <w:sz w:val="20"/>
                <w:szCs w:val="20"/>
              </w:rPr>
              <w:t>:</w:t>
            </w:r>
          </w:p>
        </w:tc>
        <w:tc>
          <w:tcPr>
            <w:tcW w:w="7840" w:type="dxa"/>
            <w:tcMar>
              <w:top w:w="100" w:type="dxa"/>
              <w:left w:w="100" w:type="dxa"/>
              <w:bottom w:w="100" w:type="dxa"/>
              <w:right w:w="100" w:type="dxa"/>
            </w:tcMar>
          </w:tcPr>
          <w:p w14:paraId="40967743" w14:textId="77777777" w:rsidR="00FB6208" w:rsidRPr="00FB6208" w:rsidRDefault="00FB6208" w:rsidP="00FB6208">
            <w:pPr>
              <w:pStyle w:val="Normal0"/>
              <w:rPr>
                <w:sz w:val="20"/>
                <w:szCs w:val="20"/>
              </w:rPr>
            </w:pPr>
          </w:p>
          <w:p w14:paraId="381A6F1E" w14:textId="0DB18FF3" w:rsidR="002C2E30" w:rsidRPr="002C2E30" w:rsidRDefault="00FB6208" w:rsidP="00FB6208">
            <w:pPr>
              <w:pStyle w:val="Normal0"/>
              <w:rPr>
                <w:sz w:val="20"/>
                <w:szCs w:val="20"/>
              </w:rPr>
            </w:pPr>
            <w:r w:rsidRPr="00FB6208">
              <w:rPr>
                <w:sz w:val="20"/>
                <w:szCs w:val="20"/>
              </w:rPr>
              <w:t>una copia de seguridad o copia de respaldo. En tecnologías de la información e informática es una copia de los datos originales que se realiza, con el fin de disponer de un medio de recuperación en caso de su pérdida.</w:t>
            </w:r>
          </w:p>
        </w:tc>
      </w:tr>
      <w:tr w:rsidR="002C2E30" w14:paraId="4CC658F6" w14:textId="77777777">
        <w:trPr>
          <w:trHeight w:val="253"/>
        </w:trPr>
        <w:tc>
          <w:tcPr>
            <w:tcW w:w="2122" w:type="dxa"/>
            <w:tcMar>
              <w:top w:w="100" w:type="dxa"/>
              <w:left w:w="100" w:type="dxa"/>
              <w:bottom w:w="100" w:type="dxa"/>
              <w:right w:w="100" w:type="dxa"/>
            </w:tcMar>
          </w:tcPr>
          <w:p w14:paraId="3237BD80" w14:textId="3BB6B542" w:rsidR="002C2E30" w:rsidRPr="002C2E30" w:rsidRDefault="00FB6208" w:rsidP="002C2E30">
            <w:pPr>
              <w:pStyle w:val="Normal0"/>
              <w:rPr>
                <w:b w:val="0"/>
                <w:sz w:val="20"/>
                <w:szCs w:val="20"/>
              </w:rPr>
            </w:pPr>
            <w:r w:rsidRPr="00FB6208">
              <w:rPr>
                <w:bCs/>
                <w:sz w:val="20"/>
                <w:szCs w:val="20"/>
              </w:rPr>
              <w:t>Legajo:</w:t>
            </w:r>
          </w:p>
        </w:tc>
        <w:tc>
          <w:tcPr>
            <w:tcW w:w="7840" w:type="dxa"/>
            <w:tcMar>
              <w:top w:w="100" w:type="dxa"/>
              <w:left w:w="100" w:type="dxa"/>
              <w:bottom w:w="100" w:type="dxa"/>
              <w:right w:w="100" w:type="dxa"/>
            </w:tcMar>
          </w:tcPr>
          <w:p w14:paraId="25EEE4E7" w14:textId="77777777" w:rsidR="00FB6208" w:rsidRPr="00FB6208" w:rsidRDefault="00FB6208" w:rsidP="00FB6208">
            <w:pPr>
              <w:pStyle w:val="Normal0"/>
              <w:rPr>
                <w:sz w:val="20"/>
                <w:szCs w:val="20"/>
              </w:rPr>
            </w:pPr>
          </w:p>
          <w:p w14:paraId="1F6DA7AD" w14:textId="45FAA5C8" w:rsidR="002C2E30" w:rsidRPr="002C2E30" w:rsidRDefault="00FB6208" w:rsidP="00FB6208">
            <w:pPr>
              <w:pStyle w:val="Normal0"/>
              <w:rPr>
                <w:sz w:val="20"/>
                <w:szCs w:val="20"/>
              </w:rPr>
            </w:pPr>
            <w:r w:rsidRPr="00FB6208">
              <w:rPr>
                <w:sz w:val="20"/>
                <w:szCs w:val="20"/>
              </w:rPr>
              <w:t>son dos tapas de cartulina con gancho legajador, en donde se aseguran los documentos de un mismo tema.</w:t>
            </w:r>
          </w:p>
        </w:tc>
      </w:tr>
      <w:tr w:rsidR="00FB6208" w14:paraId="125BBE20" w14:textId="77777777">
        <w:trPr>
          <w:trHeight w:val="253"/>
        </w:trPr>
        <w:tc>
          <w:tcPr>
            <w:tcW w:w="2122" w:type="dxa"/>
            <w:tcMar>
              <w:top w:w="100" w:type="dxa"/>
              <w:left w:w="100" w:type="dxa"/>
              <w:bottom w:w="100" w:type="dxa"/>
              <w:right w:w="100" w:type="dxa"/>
            </w:tcMar>
          </w:tcPr>
          <w:p w14:paraId="6A4DBB95" w14:textId="55A24B78" w:rsidR="00FB6208" w:rsidRPr="00FB6208" w:rsidRDefault="00FB6208" w:rsidP="002C2E30">
            <w:pPr>
              <w:pStyle w:val="Normal0"/>
              <w:rPr>
                <w:bCs/>
                <w:sz w:val="20"/>
                <w:szCs w:val="20"/>
              </w:rPr>
            </w:pPr>
            <w:r w:rsidRPr="00FB6208">
              <w:rPr>
                <w:b w:val="0"/>
                <w:bCs/>
                <w:sz w:val="20"/>
                <w:szCs w:val="20"/>
              </w:rPr>
              <w:t>Usuario:</w:t>
            </w:r>
          </w:p>
        </w:tc>
        <w:tc>
          <w:tcPr>
            <w:tcW w:w="7840" w:type="dxa"/>
            <w:tcMar>
              <w:top w:w="100" w:type="dxa"/>
              <w:left w:w="100" w:type="dxa"/>
              <w:bottom w:w="100" w:type="dxa"/>
              <w:right w:w="100" w:type="dxa"/>
            </w:tcMar>
          </w:tcPr>
          <w:p w14:paraId="4AE0E256" w14:textId="77777777" w:rsidR="00FB6208" w:rsidRPr="00FB6208" w:rsidRDefault="00FB6208" w:rsidP="00FB6208">
            <w:pPr>
              <w:pStyle w:val="Normal0"/>
              <w:rPr>
                <w:sz w:val="20"/>
                <w:szCs w:val="20"/>
              </w:rPr>
            </w:pPr>
          </w:p>
          <w:p w14:paraId="43223518" w14:textId="53CF5FFD" w:rsidR="00FB6208" w:rsidRPr="00FB6208" w:rsidRDefault="00FB6208" w:rsidP="00FB6208">
            <w:pPr>
              <w:pStyle w:val="Normal0"/>
              <w:rPr>
                <w:b w:val="0"/>
                <w:sz w:val="20"/>
                <w:szCs w:val="20"/>
              </w:rPr>
            </w:pPr>
            <w:r w:rsidRPr="00FB6208">
              <w:rPr>
                <w:b w:val="0"/>
                <w:sz w:val="20"/>
                <w:szCs w:val="20"/>
              </w:rPr>
              <w:t>personas que van en busca de una información que requieren. Los encontramos internos y externos.</w:t>
            </w:r>
          </w:p>
        </w:tc>
      </w:tr>
    </w:tbl>
    <w:p w14:paraId="000000AA" w14:textId="77777777" w:rsidR="00FF258C" w:rsidRDefault="00FF258C">
      <w:pPr>
        <w:pStyle w:val="Normal0"/>
        <w:rPr>
          <w:sz w:val="20"/>
          <w:szCs w:val="20"/>
        </w:rPr>
      </w:pPr>
    </w:p>
    <w:p w14:paraId="000000AB" w14:textId="77777777" w:rsidR="00FF258C" w:rsidRDefault="00FF258C">
      <w:pPr>
        <w:pStyle w:val="Normal0"/>
        <w:rPr>
          <w:sz w:val="20"/>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CF0C951" w14:textId="77777777" w:rsidR="00FB6208" w:rsidRDefault="00FB6208" w:rsidP="00FB6208">
      <w:pPr>
        <w:pStyle w:val="Default"/>
        <w:ind w:left="720"/>
      </w:pPr>
    </w:p>
    <w:p w14:paraId="05B71240" w14:textId="32E855D4" w:rsidR="00FB6208" w:rsidRDefault="00E94B49" w:rsidP="00FB6208">
      <w:pPr>
        <w:pStyle w:val="Default"/>
        <w:ind w:left="720"/>
        <w:rPr>
          <w:color w:val="221F1F"/>
          <w:sz w:val="23"/>
          <w:szCs w:val="23"/>
        </w:rPr>
      </w:pPr>
      <w:r>
        <w:rPr>
          <w:rFonts w:cs="Arial"/>
          <w:color w:val="221F1F"/>
          <w:sz w:val="23"/>
          <w:szCs w:val="23"/>
        </w:rPr>
        <w:t>Archivo General de la Nación - Colombia. (30 de octubre de 2001). Acuerdo 060 - P</w:t>
      </w:r>
      <w:r>
        <w:rPr>
          <w:i/>
          <w:iCs/>
          <w:color w:val="221F1F"/>
          <w:sz w:val="23"/>
          <w:szCs w:val="23"/>
        </w:rPr>
        <w:t xml:space="preserve">autas para la administración de las comunicaciones oficiales en las </w:t>
      </w:r>
      <w:r>
        <w:rPr>
          <w:i/>
          <w:iCs/>
          <w:color w:val="221F1F"/>
          <w:sz w:val="23"/>
          <w:szCs w:val="23"/>
        </w:rPr>
        <w:lastRenderedPageBreak/>
        <w:t>entidades públicas y las privadas que cumplen funciones públicas</w:t>
      </w:r>
      <w:r>
        <w:rPr>
          <w:color w:val="221F1F"/>
          <w:sz w:val="23"/>
          <w:szCs w:val="23"/>
        </w:rPr>
        <w:t xml:space="preserve">. Recuperado el 28 de septiembre de 2016. </w:t>
      </w:r>
    </w:p>
    <w:p w14:paraId="56952502" w14:textId="77777777" w:rsidR="00FB6208" w:rsidRDefault="00FB6208" w:rsidP="00FB6208">
      <w:pPr>
        <w:pStyle w:val="Default"/>
        <w:ind w:left="720"/>
        <w:rPr>
          <w:sz w:val="23"/>
          <w:szCs w:val="23"/>
        </w:rPr>
      </w:pPr>
    </w:p>
    <w:p w14:paraId="5616604A" w14:textId="23E1E1FE" w:rsidR="00FB6208" w:rsidRDefault="00E94B49" w:rsidP="00FB6208">
      <w:pPr>
        <w:pStyle w:val="Default"/>
        <w:ind w:left="720"/>
        <w:rPr>
          <w:color w:val="221F1F"/>
          <w:sz w:val="23"/>
          <w:szCs w:val="23"/>
        </w:rPr>
      </w:pPr>
      <w:proofErr w:type="spellStart"/>
      <w:r>
        <w:rPr>
          <w:color w:val="221F1F"/>
          <w:sz w:val="23"/>
          <w:szCs w:val="23"/>
        </w:rPr>
        <w:t>Docslide</w:t>
      </w:r>
      <w:proofErr w:type="spellEnd"/>
      <w:r>
        <w:rPr>
          <w:color w:val="221F1F"/>
          <w:sz w:val="23"/>
          <w:szCs w:val="23"/>
        </w:rPr>
        <w:t xml:space="preserve">. (s.f.). </w:t>
      </w:r>
      <w:r>
        <w:rPr>
          <w:i/>
          <w:iCs/>
          <w:color w:val="221F1F"/>
          <w:sz w:val="23"/>
          <w:szCs w:val="23"/>
        </w:rPr>
        <w:t xml:space="preserve">La administración: el origen de la administración. Las organizaciones. </w:t>
      </w:r>
      <w:r>
        <w:rPr>
          <w:color w:val="221F1F"/>
          <w:sz w:val="23"/>
          <w:szCs w:val="23"/>
        </w:rPr>
        <w:t xml:space="preserve">Recuperado el 28 de septiembre de 2016. </w:t>
      </w:r>
    </w:p>
    <w:p w14:paraId="64FE6522" w14:textId="77777777" w:rsidR="00FB6208" w:rsidRPr="00FB6208" w:rsidRDefault="00FB6208" w:rsidP="00FB6208">
      <w:pPr>
        <w:pStyle w:val="Default"/>
        <w:ind w:left="720"/>
        <w:rPr>
          <w:sz w:val="23"/>
          <w:szCs w:val="23"/>
        </w:rPr>
      </w:pPr>
    </w:p>
    <w:p w14:paraId="000000AE" w14:textId="75EC10E8" w:rsidR="00FF258C" w:rsidRDefault="00E94B49" w:rsidP="00FB6208">
      <w:pPr>
        <w:pStyle w:val="Normal0"/>
        <w:ind w:left="720"/>
        <w:rPr>
          <w:sz w:val="20"/>
          <w:szCs w:val="20"/>
        </w:rPr>
      </w:pPr>
      <w:r>
        <w:rPr>
          <w:color w:val="221F1F"/>
          <w:sz w:val="23"/>
          <w:szCs w:val="23"/>
        </w:rPr>
        <w:t>Archivo General de la Nación</w:t>
      </w:r>
      <w:r>
        <w:rPr>
          <w:color w:val="221F1F"/>
          <w:sz w:val="23"/>
          <w:szCs w:val="23"/>
        </w:rPr>
        <w:t xml:space="preserve">. (2016). </w:t>
      </w:r>
      <w:r>
        <w:rPr>
          <w:i/>
          <w:iCs/>
          <w:color w:val="221F1F"/>
          <w:sz w:val="23"/>
          <w:szCs w:val="23"/>
        </w:rPr>
        <w:t>Banco terminológico</w:t>
      </w:r>
      <w:r>
        <w:rPr>
          <w:color w:val="221F1F"/>
          <w:sz w:val="23"/>
          <w:szCs w:val="23"/>
        </w:rPr>
        <w:t>. Recuperado el 12 de octubre de 2016.</w:t>
      </w:r>
    </w:p>
    <w:p w14:paraId="000000AF" w14:textId="77777777" w:rsidR="00FF258C" w:rsidRDefault="00FF258C">
      <w:pPr>
        <w:pStyle w:val="Normal0"/>
        <w:rPr>
          <w:sz w:val="20"/>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0B1" w14:textId="77777777" w:rsidR="00FF258C"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14:paraId="27B3F990" w14:textId="77777777" w:rsidTr="00C45A3B">
        <w:tc>
          <w:tcPr>
            <w:tcW w:w="1272" w:type="dxa"/>
            <w:tcBorders>
              <w:top w:val="nil"/>
              <w:left w:val="nil"/>
            </w:tcBorders>
            <w:shd w:val="clear" w:color="auto" w:fill="auto"/>
          </w:tcPr>
          <w:p w14:paraId="000000B2" w14:textId="77777777" w:rsidR="00FF258C" w:rsidRDefault="00FF258C">
            <w:pPr>
              <w:pStyle w:val="Normal0"/>
              <w:jc w:val="both"/>
              <w:rPr>
                <w:sz w:val="20"/>
                <w:szCs w:val="20"/>
              </w:rPr>
            </w:pPr>
          </w:p>
        </w:tc>
        <w:tc>
          <w:tcPr>
            <w:tcW w:w="1991" w:type="dxa"/>
            <w:vAlign w:val="center"/>
          </w:tcPr>
          <w:p w14:paraId="000000B3" w14:textId="77777777" w:rsidR="00FF258C" w:rsidRDefault="00D376E1">
            <w:pPr>
              <w:pStyle w:val="Normal0"/>
              <w:rPr>
                <w:sz w:val="20"/>
                <w:szCs w:val="20"/>
              </w:rPr>
            </w:pPr>
            <w:r>
              <w:rPr>
                <w:sz w:val="20"/>
                <w:szCs w:val="20"/>
              </w:rPr>
              <w:t>Nombre</w:t>
            </w:r>
          </w:p>
        </w:tc>
        <w:tc>
          <w:tcPr>
            <w:tcW w:w="1559" w:type="dxa"/>
            <w:vAlign w:val="center"/>
          </w:tcPr>
          <w:p w14:paraId="000000B4" w14:textId="77777777" w:rsidR="00FF258C" w:rsidRDefault="00D376E1">
            <w:pPr>
              <w:pStyle w:val="Normal0"/>
              <w:rPr>
                <w:sz w:val="20"/>
                <w:szCs w:val="20"/>
              </w:rPr>
            </w:pPr>
            <w:r>
              <w:rPr>
                <w:sz w:val="20"/>
                <w:szCs w:val="20"/>
              </w:rPr>
              <w:t>Cargo</w:t>
            </w:r>
          </w:p>
        </w:tc>
        <w:tc>
          <w:tcPr>
            <w:tcW w:w="3257" w:type="dxa"/>
            <w:vAlign w:val="center"/>
          </w:tcPr>
          <w:p w14:paraId="000000B5" w14:textId="77777777" w:rsidR="00FF258C" w:rsidRDefault="00D376E1">
            <w:pPr>
              <w:pStyle w:val="Normal0"/>
              <w:rPr>
                <w:sz w:val="20"/>
                <w:szCs w:val="20"/>
              </w:rPr>
            </w:pPr>
            <w:r>
              <w:rPr>
                <w:sz w:val="20"/>
                <w:szCs w:val="20"/>
              </w:rPr>
              <w:t>Dependencia</w:t>
            </w:r>
          </w:p>
          <w:p w14:paraId="000000B6" w14:textId="77777777" w:rsidR="00FF258C" w:rsidRDefault="00D376E1">
            <w:pPr>
              <w:pStyle w:val="Normal0"/>
              <w:rPr>
                <w:i/>
                <w:sz w:val="20"/>
                <w:szCs w:val="20"/>
              </w:rPr>
            </w:pPr>
            <w:r>
              <w:rPr>
                <w:i/>
                <w:color w:val="595959"/>
                <w:sz w:val="18"/>
                <w:szCs w:val="18"/>
              </w:rPr>
              <w:t>(Para el SENA indicar Regional y Centro de Formación)</w:t>
            </w:r>
          </w:p>
        </w:tc>
        <w:tc>
          <w:tcPr>
            <w:tcW w:w="1888" w:type="dxa"/>
            <w:vAlign w:val="center"/>
          </w:tcPr>
          <w:p w14:paraId="000000B7" w14:textId="77777777" w:rsidR="00FF258C" w:rsidRDefault="00D376E1">
            <w:pPr>
              <w:pStyle w:val="Normal0"/>
              <w:rPr>
                <w:sz w:val="20"/>
                <w:szCs w:val="20"/>
              </w:rPr>
            </w:pPr>
            <w:r>
              <w:rPr>
                <w:sz w:val="20"/>
                <w:szCs w:val="20"/>
              </w:rPr>
              <w:t>Fecha</w:t>
            </w:r>
          </w:p>
        </w:tc>
      </w:tr>
      <w:tr w:rsidR="00FF258C" w14:paraId="2FF467CA" w14:textId="77777777">
        <w:trPr>
          <w:trHeight w:val="340"/>
        </w:trPr>
        <w:tc>
          <w:tcPr>
            <w:tcW w:w="1272" w:type="dxa"/>
            <w:vMerge w:val="restart"/>
          </w:tcPr>
          <w:p w14:paraId="000000B8" w14:textId="77777777" w:rsidR="00FF258C" w:rsidRDefault="00D376E1">
            <w:pPr>
              <w:pStyle w:val="Normal0"/>
              <w:jc w:val="both"/>
              <w:rPr>
                <w:sz w:val="20"/>
                <w:szCs w:val="20"/>
              </w:rPr>
            </w:pPr>
            <w:r>
              <w:rPr>
                <w:sz w:val="20"/>
                <w:szCs w:val="20"/>
              </w:rPr>
              <w:t>Autor (es)</w:t>
            </w:r>
          </w:p>
        </w:tc>
        <w:tc>
          <w:tcPr>
            <w:tcW w:w="1991" w:type="dxa"/>
          </w:tcPr>
          <w:p w14:paraId="000000B9" w14:textId="3A5000F6" w:rsidR="00FF258C" w:rsidRPr="00155E2A" w:rsidRDefault="00155E2A">
            <w:pPr>
              <w:pStyle w:val="Normal0"/>
              <w:jc w:val="both"/>
              <w:rPr>
                <w:b w:val="0"/>
                <w:bCs/>
                <w:sz w:val="20"/>
                <w:szCs w:val="20"/>
              </w:rPr>
            </w:pPr>
            <w:r w:rsidRPr="00155E2A">
              <w:rPr>
                <w:b w:val="0"/>
                <w:bCs/>
                <w:sz w:val="20"/>
                <w:szCs w:val="20"/>
              </w:rPr>
              <w:t>Carmen Milena Ferreira Ardila</w:t>
            </w:r>
          </w:p>
        </w:tc>
        <w:tc>
          <w:tcPr>
            <w:tcW w:w="1559" w:type="dxa"/>
          </w:tcPr>
          <w:p w14:paraId="000000BA" w14:textId="5A0CCD67" w:rsidR="00FF258C" w:rsidRPr="00155E2A" w:rsidRDefault="00155E2A">
            <w:pPr>
              <w:pStyle w:val="Normal0"/>
              <w:jc w:val="both"/>
              <w:rPr>
                <w:b w:val="0"/>
                <w:bCs/>
                <w:sz w:val="20"/>
                <w:szCs w:val="20"/>
              </w:rPr>
            </w:pPr>
            <w:r w:rsidRPr="00155E2A">
              <w:rPr>
                <w:b w:val="0"/>
                <w:bCs/>
                <w:sz w:val="20"/>
                <w:szCs w:val="20"/>
              </w:rPr>
              <w:t>Experta Temático</w:t>
            </w:r>
          </w:p>
        </w:tc>
        <w:tc>
          <w:tcPr>
            <w:tcW w:w="3257" w:type="dxa"/>
          </w:tcPr>
          <w:p w14:paraId="000000BB" w14:textId="100D54AA" w:rsidR="00FF258C" w:rsidRPr="00155E2A" w:rsidRDefault="00155E2A">
            <w:pPr>
              <w:pStyle w:val="Normal0"/>
              <w:jc w:val="both"/>
              <w:rPr>
                <w:b w:val="0"/>
                <w:bCs/>
                <w:sz w:val="20"/>
                <w:szCs w:val="20"/>
              </w:rPr>
            </w:pPr>
            <w:r w:rsidRPr="00155E2A">
              <w:rPr>
                <w:b w:val="0"/>
                <w:bCs/>
                <w:sz w:val="20"/>
                <w:szCs w:val="20"/>
              </w:rPr>
              <w:t>Centro de Comercio y Servicios. Regional Tolima</w:t>
            </w:r>
          </w:p>
        </w:tc>
        <w:tc>
          <w:tcPr>
            <w:tcW w:w="1888" w:type="dxa"/>
          </w:tcPr>
          <w:p w14:paraId="000000BC" w14:textId="4C64C0C4" w:rsidR="00FF258C" w:rsidRPr="00155E2A" w:rsidRDefault="00155E2A">
            <w:pPr>
              <w:pStyle w:val="Normal0"/>
              <w:jc w:val="both"/>
              <w:rPr>
                <w:b w:val="0"/>
                <w:bCs/>
                <w:sz w:val="20"/>
                <w:szCs w:val="20"/>
              </w:rPr>
            </w:pPr>
            <w:r w:rsidRPr="00155E2A">
              <w:rPr>
                <w:b w:val="0"/>
                <w:bCs/>
                <w:sz w:val="20"/>
                <w:szCs w:val="20"/>
              </w:rPr>
              <w:t>Octubre de 2016</w:t>
            </w:r>
          </w:p>
        </w:tc>
      </w:tr>
      <w:tr w:rsidR="00FF258C" w14:paraId="6A05A809" w14:textId="77777777">
        <w:trPr>
          <w:trHeight w:val="340"/>
        </w:trPr>
        <w:tc>
          <w:tcPr>
            <w:tcW w:w="1272" w:type="dxa"/>
            <w:vMerge/>
          </w:tcPr>
          <w:p w14:paraId="000000BD" w14:textId="77777777" w:rsidR="00FF258C" w:rsidRDefault="00FF258C">
            <w:pPr>
              <w:pStyle w:val="Normal0"/>
              <w:widowControl w:val="0"/>
              <w:pBdr>
                <w:top w:val="nil"/>
                <w:left w:val="nil"/>
                <w:bottom w:val="nil"/>
                <w:right w:val="nil"/>
                <w:between w:val="nil"/>
              </w:pBdr>
              <w:spacing w:line="276" w:lineRule="auto"/>
              <w:rPr>
                <w:sz w:val="20"/>
                <w:szCs w:val="20"/>
              </w:rPr>
            </w:pPr>
          </w:p>
        </w:tc>
        <w:tc>
          <w:tcPr>
            <w:tcW w:w="1991" w:type="dxa"/>
          </w:tcPr>
          <w:p w14:paraId="000000BE" w14:textId="189043D5" w:rsidR="00FF258C" w:rsidRPr="00155E2A" w:rsidRDefault="00155E2A">
            <w:pPr>
              <w:pStyle w:val="Normal0"/>
              <w:jc w:val="both"/>
              <w:rPr>
                <w:b w:val="0"/>
                <w:bCs/>
                <w:sz w:val="20"/>
                <w:szCs w:val="20"/>
              </w:rPr>
            </w:pPr>
            <w:r w:rsidRPr="00155E2A">
              <w:rPr>
                <w:b w:val="0"/>
                <w:bCs/>
                <w:sz w:val="20"/>
                <w:szCs w:val="20"/>
              </w:rPr>
              <w:t>Rosa Elvia Quintero Guasca</w:t>
            </w:r>
          </w:p>
        </w:tc>
        <w:tc>
          <w:tcPr>
            <w:tcW w:w="1559" w:type="dxa"/>
          </w:tcPr>
          <w:p w14:paraId="000000BF" w14:textId="5642F685" w:rsidR="00FF258C" w:rsidRPr="00155E2A" w:rsidRDefault="00155E2A">
            <w:pPr>
              <w:pStyle w:val="Normal0"/>
              <w:jc w:val="both"/>
              <w:rPr>
                <w:b w:val="0"/>
                <w:bCs/>
                <w:sz w:val="20"/>
                <w:szCs w:val="20"/>
              </w:rPr>
            </w:pPr>
            <w:r w:rsidRPr="00155E2A">
              <w:rPr>
                <w:b w:val="0"/>
                <w:bCs/>
                <w:sz w:val="20"/>
                <w:szCs w:val="20"/>
              </w:rPr>
              <w:t>Asesor Pedagógico</w:t>
            </w:r>
          </w:p>
        </w:tc>
        <w:tc>
          <w:tcPr>
            <w:tcW w:w="3257" w:type="dxa"/>
          </w:tcPr>
          <w:p w14:paraId="000000C0" w14:textId="3FF249AB" w:rsidR="00FF258C" w:rsidRPr="00155E2A" w:rsidRDefault="00155E2A">
            <w:pPr>
              <w:pStyle w:val="Normal0"/>
              <w:jc w:val="both"/>
              <w:rPr>
                <w:b w:val="0"/>
                <w:bCs/>
                <w:sz w:val="20"/>
                <w:szCs w:val="20"/>
              </w:rPr>
            </w:pPr>
            <w:r w:rsidRPr="00155E2A">
              <w:rPr>
                <w:b w:val="0"/>
                <w:bCs/>
                <w:sz w:val="20"/>
                <w:szCs w:val="20"/>
              </w:rPr>
              <w:t>Centro Industrial de Mantenimiento Integral- CIMI. Regional Santander</w:t>
            </w:r>
          </w:p>
        </w:tc>
        <w:tc>
          <w:tcPr>
            <w:tcW w:w="1888" w:type="dxa"/>
          </w:tcPr>
          <w:p w14:paraId="000000C1" w14:textId="5BC27685" w:rsidR="00FF258C" w:rsidRPr="00155E2A" w:rsidRDefault="00155E2A">
            <w:pPr>
              <w:pStyle w:val="Normal0"/>
              <w:jc w:val="both"/>
              <w:rPr>
                <w:b w:val="0"/>
                <w:bCs/>
                <w:sz w:val="20"/>
                <w:szCs w:val="20"/>
              </w:rPr>
            </w:pPr>
            <w:r w:rsidRPr="00155E2A">
              <w:rPr>
                <w:b w:val="0"/>
                <w:bCs/>
                <w:sz w:val="20"/>
                <w:szCs w:val="20"/>
              </w:rPr>
              <w:t>Octubre de 2016</w:t>
            </w:r>
          </w:p>
        </w:tc>
      </w:tr>
      <w:tr w:rsidR="00155E2A" w14:paraId="2D4588A9" w14:textId="77777777">
        <w:trPr>
          <w:trHeight w:val="340"/>
        </w:trPr>
        <w:tc>
          <w:tcPr>
            <w:tcW w:w="1272" w:type="dxa"/>
          </w:tcPr>
          <w:p w14:paraId="057832DE" w14:textId="77777777" w:rsidR="00155E2A" w:rsidRDefault="00155E2A">
            <w:pPr>
              <w:pStyle w:val="Normal0"/>
              <w:widowControl w:val="0"/>
              <w:pBdr>
                <w:top w:val="nil"/>
                <w:left w:val="nil"/>
                <w:bottom w:val="nil"/>
                <w:right w:val="nil"/>
                <w:between w:val="nil"/>
              </w:pBdr>
              <w:rPr>
                <w:sz w:val="20"/>
                <w:szCs w:val="20"/>
              </w:rPr>
            </w:pPr>
          </w:p>
        </w:tc>
        <w:tc>
          <w:tcPr>
            <w:tcW w:w="1991" w:type="dxa"/>
          </w:tcPr>
          <w:p w14:paraId="6F441B01" w14:textId="720509AB" w:rsidR="00155E2A" w:rsidRPr="00155E2A" w:rsidRDefault="00155E2A">
            <w:pPr>
              <w:pStyle w:val="Normal0"/>
              <w:jc w:val="both"/>
              <w:rPr>
                <w:b w:val="0"/>
                <w:bCs/>
                <w:sz w:val="20"/>
                <w:szCs w:val="20"/>
              </w:rPr>
            </w:pPr>
            <w:r w:rsidRPr="00155E2A">
              <w:rPr>
                <w:b w:val="0"/>
                <w:bCs/>
                <w:sz w:val="20"/>
                <w:szCs w:val="20"/>
              </w:rPr>
              <w:t>Luis Orlando Beltrán Vargas</w:t>
            </w:r>
          </w:p>
        </w:tc>
        <w:tc>
          <w:tcPr>
            <w:tcW w:w="1559" w:type="dxa"/>
          </w:tcPr>
          <w:p w14:paraId="22CCE396" w14:textId="5A059C75" w:rsidR="00155E2A" w:rsidRPr="00155E2A" w:rsidRDefault="00155E2A">
            <w:pPr>
              <w:pStyle w:val="Normal0"/>
              <w:jc w:val="both"/>
              <w:rPr>
                <w:b w:val="0"/>
                <w:bCs/>
                <w:sz w:val="20"/>
                <w:szCs w:val="20"/>
              </w:rPr>
            </w:pPr>
            <w:r w:rsidRPr="00155E2A">
              <w:rPr>
                <w:b w:val="0"/>
                <w:bCs/>
                <w:sz w:val="20"/>
                <w:szCs w:val="20"/>
              </w:rPr>
              <w:t>Asesor Pedagógico</w:t>
            </w:r>
          </w:p>
        </w:tc>
        <w:tc>
          <w:tcPr>
            <w:tcW w:w="3257" w:type="dxa"/>
          </w:tcPr>
          <w:p w14:paraId="2943AC76" w14:textId="4E875BD9" w:rsidR="00155E2A" w:rsidRPr="00155E2A" w:rsidRDefault="00155E2A">
            <w:pPr>
              <w:pStyle w:val="Normal0"/>
              <w:jc w:val="both"/>
              <w:rPr>
                <w:b w:val="0"/>
                <w:bCs/>
                <w:sz w:val="20"/>
                <w:szCs w:val="20"/>
              </w:rPr>
            </w:pPr>
            <w:r w:rsidRPr="00155E2A">
              <w:rPr>
                <w:b w:val="0"/>
                <w:bCs/>
                <w:sz w:val="20"/>
                <w:szCs w:val="20"/>
              </w:rPr>
              <w:t>Centro Industrial de Mantenimiento Integral- CIMI. Regional Santander</w:t>
            </w:r>
          </w:p>
        </w:tc>
        <w:tc>
          <w:tcPr>
            <w:tcW w:w="1888" w:type="dxa"/>
          </w:tcPr>
          <w:p w14:paraId="243C02D6" w14:textId="7DD6332C" w:rsidR="00155E2A" w:rsidRPr="00155E2A" w:rsidRDefault="00155E2A">
            <w:pPr>
              <w:pStyle w:val="Normal0"/>
              <w:jc w:val="both"/>
              <w:rPr>
                <w:b w:val="0"/>
                <w:bCs/>
                <w:sz w:val="20"/>
                <w:szCs w:val="20"/>
              </w:rPr>
            </w:pPr>
            <w:r w:rsidRPr="00155E2A">
              <w:rPr>
                <w:b w:val="0"/>
                <w:bCs/>
                <w:sz w:val="20"/>
                <w:szCs w:val="20"/>
              </w:rPr>
              <w:t>Octubre de 2016</w:t>
            </w:r>
          </w:p>
        </w:tc>
      </w:tr>
    </w:tbl>
    <w:p w14:paraId="000000C2" w14:textId="77777777" w:rsidR="00FF258C" w:rsidRDefault="00FF258C">
      <w:pPr>
        <w:pStyle w:val="Normal0"/>
        <w:rPr>
          <w:sz w:val="20"/>
          <w:szCs w:val="20"/>
        </w:rPr>
      </w:pPr>
    </w:p>
    <w:p w14:paraId="000000C3" w14:textId="77777777" w:rsidR="00FF258C" w:rsidRDefault="00FF258C">
      <w:pPr>
        <w:pStyle w:val="Normal0"/>
        <w:rPr>
          <w:sz w:val="20"/>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0C6" w14:textId="77777777" w:rsidR="00FF258C"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C45A3B">
        <w:tc>
          <w:tcPr>
            <w:tcW w:w="1264" w:type="dxa"/>
            <w:tcBorders>
              <w:top w:val="nil"/>
              <w:left w:val="nil"/>
            </w:tcBorders>
            <w:shd w:val="clear" w:color="auto" w:fill="auto"/>
          </w:tcPr>
          <w:p w14:paraId="000000C7" w14:textId="77777777" w:rsidR="00FF258C" w:rsidRDefault="00FF258C">
            <w:pPr>
              <w:pStyle w:val="Normal0"/>
              <w:jc w:val="both"/>
              <w:rPr>
                <w:sz w:val="20"/>
                <w:szCs w:val="20"/>
              </w:rPr>
            </w:pPr>
          </w:p>
        </w:tc>
        <w:tc>
          <w:tcPr>
            <w:tcW w:w="2138" w:type="dxa"/>
          </w:tcPr>
          <w:p w14:paraId="000000C8" w14:textId="77777777" w:rsidR="00FF258C" w:rsidRDefault="00D376E1">
            <w:pPr>
              <w:pStyle w:val="Normal0"/>
              <w:jc w:val="both"/>
              <w:rPr>
                <w:sz w:val="20"/>
                <w:szCs w:val="20"/>
              </w:rPr>
            </w:pPr>
            <w:r>
              <w:rPr>
                <w:sz w:val="20"/>
                <w:szCs w:val="20"/>
              </w:rPr>
              <w:t>Nombre</w:t>
            </w:r>
          </w:p>
        </w:tc>
        <w:tc>
          <w:tcPr>
            <w:tcW w:w="1701" w:type="dxa"/>
          </w:tcPr>
          <w:p w14:paraId="000000C9" w14:textId="77777777" w:rsidR="00FF258C" w:rsidRDefault="00D376E1">
            <w:pPr>
              <w:pStyle w:val="Normal0"/>
              <w:jc w:val="both"/>
              <w:rPr>
                <w:sz w:val="20"/>
                <w:szCs w:val="20"/>
              </w:rPr>
            </w:pPr>
            <w:r>
              <w:rPr>
                <w:sz w:val="20"/>
                <w:szCs w:val="20"/>
              </w:rPr>
              <w:t>Cargo</w:t>
            </w:r>
          </w:p>
        </w:tc>
        <w:tc>
          <w:tcPr>
            <w:tcW w:w="1843" w:type="dxa"/>
          </w:tcPr>
          <w:p w14:paraId="000000CA" w14:textId="77777777" w:rsidR="00FF258C" w:rsidRDefault="00D376E1">
            <w:pPr>
              <w:pStyle w:val="Normal0"/>
              <w:jc w:val="both"/>
              <w:rPr>
                <w:sz w:val="20"/>
                <w:szCs w:val="20"/>
              </w:rPr>
            </w:pPr>
            <w:r>
              <w:rPr>
                <w:sz w:val="20"/>
                <w:szCs w:val="20"/>
              </w:rPr>
              <w:t>Dependencia</w:t>
            </w:r>
          </w:p>
        </w:tc>
        <w:tc>
          <w:tcPr>
            <w:tcW w:w="1044" w:type="dxa"/>
          </w:tcPr>
          <w:p w14:paraId="000000CB" w14:textId="77777777" w:rsidR="00FF258C" w:rsidRDefault="00D376E1">
            <w:pPr>
              <w:pStyle w:val="Normal0"/>
              <w:jc w:val="both"/>
              <w:rPr>
                <w:sz w:val="20"/>
                <w:szCs w:val="20"/>
              </w:rPr>
            </w:pPr>
            <w:r>
              <w:rPr>
                <w:sz w:val="20"/>
                <w:szCs w:val="20"/>
              </w:rPr>
              <w:t>Fecha</w:t>
            </w:r>
          </w:p>
        </w:tc>
        <w:tc>
          <w:tcPr>
            <w:tcW w:w="1977" w:type="dxa"/>
          </w:tcPr>
          <w:p w14:paraId="000000CC" w14:textId="77777777" w:rsidR="00FF258C" w:rsidRDefault="00D376E1">
            <w:pPr>
              <w:pStyle w:val="Normal0"/>
              <w:jc w:val="both"/>
              <w:rPr>
                <w:sz w:val="20"/>
                <w:szCs w:val="20"/>
              </w:rPr>
            </w:pPr>
            <w:r>
              <w:rPr>
                <w:sz w:val="20"/>
                <w:szCs w:val="20"/>
              </w:rPr>
              <w:t>Razón del Cambio</w:t>
            </w:r>
          </w:p>
        </w:tc>
      </w:tr>
      <w:tr w:rsidR="00FF258C" w14:paraId="5565E3ED" w14:textId="77777777">
        <w:tc>
          <w:tcPr>
            <w:tcW w:w="1264" w:type="dxa"/>
          </w:tcPr>
          <w:p w14:paraId="000000CD" w14:textId="77777777" w:rsidR="00FF258C" w:rsidRDefault="00D376E1">
            <w:pPr>
              <w:pStyle w:val="Normal0"/>
              <w:jc w:val="both"/>
              <w:rPr>
                <w:sz w:val="20"/>
                <w:szCs w:val="20"/>
              </w:rPr>
            </w:pPr>
            <w:r>
              <w:rPr>
                <w:sz w:val="20"/>
                <w:szCs w:val="20"/>
              </w:rPr>
              <w:t>Autor (es)</w:t>
            </w:r>
          </w:p>
        </w:tc>
        <w:tc>
          <w:tcPr>
            <w:tcW w:w="2138" w:type="dxa"/>
          </w:tcPr>
          <w:p w14:paraId="000000CE" w14:textId="760E5725" w:rsidR="00FF258C" w:rsidRPr="00155E2A" w:rsidRDefault="00144EE2">
            <w:pPr>
              <w:pStyle w:val="Normal0"/>
              <w:jc w:val="both"/>
              <w:rPr>
                <w:b w:val="0"/>
                <w:bCs/>
                <w:sz w:val="20"/>
                <w:szCs w:val="20"/>
              </w:rPr>
            </w:pPr>
            <w:r w:rsidRPr="00155E2A">
              <w:rPr>
                <w:b w:val="0"/>
                <w:bCs/>
                <w:sz w:val="20"/>
                <w:szCs w:val="20"/>
              </w:rPr>
              <w:t>Carolina Jiménez Suescun</w:t>
            </w:r>
          </w:p>
        </w:tc>
        <w:tc>
          <w:tcPr>
            <w:tcW w:w="1701" w:type="dxa"/>
          </w:tcPr>
          <w:p w14:paraId="000000CF" w14:textId="01F6BDBD" w:rsidR="00FF258C" w:rsidRPr="00155E2A" w:rsidRDefault="00144EE2">
            <w:pPr>
              <w:pStyle w:val="Normal0"/>
              <w:jc w:val="both"/>
              <w:rPr>
                <w:b w:val="0"/>
                <w:bCs/>
                <w:sz w:val="20"/>
                <w:szCs w:val="20"/>
              </w:rPr>
            </w:pPr>
            <w:r w:rsidRPr="00155E2A">
              <w:rPr>
                <w:b w:val="0"/>
                <w:bCs/>
                <w:sz w:val="20"/>
                <w:szCs w:val="20"/>
              </w:rPr>
              <w:t>Evaluadora instruccional</w:t>
            </w:r>
          </w:p>
        </w:tc>
        <w:tc>
          <w:tcPr>
            <w:tcW w:w="1843" w:type="dxa"/>
          </w:tcPr>
          <w:p w14:paraId="000000D0" w14:textId="24CD1D18" w:rsidR="00FF258C" w:rsidRPr="00155E2A" w:rsidRDefault="00FF258C">
            <w:pPr>
              <w:pStyle w:val="Normal0"/>
              <w:jc w:val="both"/>
              <w:rPr>
                <w:b w:val="0"/>
                <w:bCs/>
                <w:sz w:val="20"/>
                <w:szCs w:val="20"/>
              </w:rPr>
            </w:pPr>
          </w:p>
        </w:tc>
        <w:tc>
          <w:tcPr>
            <w:tcW w:w="1044" w:type="dxa"/>
          </w:tcPr>
          <w:p w14:paraId="000000D1" w14:textId="6479FE02" w:rsidR="00FF258C" w:rsidRPr="00155E2A" w:rsidRDefault="00144EE2">
            <w:pPr>
              <w:pStyle w:val="Normal0"/>
              <w:jc w:val="both"/>
              <w:rPr>
                <w:b w:val="0"/>
                <w:bCs/>
                <w:sz w:val="20"/>
                <w:szCs w:val="20"/>
              </w:rPr>
            </w:pPr>
            <w:r w:rsidRPr="00155E2A">
              <w:rPr>
                <w:b w:val="0"/>
                <w:bCs/>
                <w:sz w:val="20"/>
                <w:szCs w:val="20"/>
              </w:rPr>
              <w:t>24 oct 2024</w:t>
            </w:r>
          </w:p>
        </w:tc>
        <w:tc>
          <w:tcPr>
            <w:tcW w:w="1977" w:type="dxa"/>
          </w:tcPr>
          <w:p w14:paraId="000000D2" w14:textId="0302FC3A" w:rsidR="00FF258C" w:rsidRPr="00155E2A" w:rsidRDefault="00144EE2">
            <w:pPr>
              <w:pStyle w:val="Normal0"/>
              <w:jc w:val="both"/>
              <w:rPr>
                <w:b w:val="0"/>
                <w:bCs/>
                <w:sz w:val="20"/>
                <w:szCs w:val="20"/>
              </w:rPr>
            </w:pPr>
            <w:r w:rsidRPr="00155E2A">
              <w:rPr>
                <w:b w:val="0"/>
                <w:bCs/>
                <w:sz w:val="20"/>
                <w:szCs w:val="20"/>
              </w:rPr>
              <w:t>Construcción del documento</w:t>
            </w:r>
          </w:p>
        </w:tc>
      </w:tr>
    </w:tbl>
    <w:p w14:paraId="000000D3" w14:textId="77777777" w:rsidR="00FF258C" w:rsidRDefault="00FF258C">
      <w:pPr>
        <w:pStyle w:val="Normal0"/>
        <w:rPr>
          <w:color w:val="000000"/>
          <w:sz w:val="20"/>
          <w:szCs w:val="20"/>
        </w:rPr>
      </w:pPr>
    </w:p>
    <w:p w14:paraId="000000D4" w14:textId="77777777" w:rsidR="00FF258C" w:rsidRDefault="00FF258C">
      <w:pPr>
        <w:pStyle w:val="Normal0"/>
        <w:rPr>
          <w:sz w:val="20"/>
          <w:szCs w:val="20"/>
        </w:rPr>
      </w:pPr>
    </w:p>
    <w:p w14:paraId="000000D5" w14:textId="77777777" w:rsidR="00FF258C" w:rsidRDefault="00FF258C">
      <w:pPr>
        <w:pStyle w:val="Normal0"/>
        <w:rPr>
          <w:sz w:val="20"/>
          <w:szCs w:val="20"/>
        </w:rPr>
      </w:pPr>
    </w:p>
    <w:p w14:paraId="000000D6" w14:textId="77777777" w:rsidR="00FF258C" w:rsidRDefault="00D376E1">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14:paraId="000000D7" w14:textId="77777777" w:rsidR="00FF258C" w:rsidRDefault="00D376E1">
      <w:pPr>
        <w:pStyle w:val="Normal0"/>
        <w:rPr>
          <w:sz w:val="20"/>
          <w:szCs w:val="20"/>
        </w:rPr>
      </w:pPr>
      <w:hyperlink r:id="rId18">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19"/>
      <w:footerReference w:type="default" r:id="rId2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olina" w:date="2024-11-01T13:35:00Z" w:initials="C">
    <w:p w14:paraId="259197BD" w14:textId="77777777" w:rsidR="000D48D2" w:rsidRDefault="000D48D2" w:rsidP="000D48D2">
      <w:pPr>
        <w:pStyle w:val="Textocomentario"/>
      </w:pPr>
      <w:r>
        <w:rPr>
          <w:rStyle w:val="Refdecomentario"/>
        </w:rPr>
        <w:annotationRef/>
      </w:r>
      <w:r>
        <w:rPr>
          <w:color w:val="FF0000"/>
        </w:rPr>
        <w:t>Corregir nombre</w:t>
      </w:r>
    </w:p>
  </w:comment>
  <w:comment w:id="1" w:author="Carolina" w:date="2024-10-25T08:14:00Z" w:initials="C">
    <w:p w14:paraId="145940E1" w14:textId="63A9CF54" w:rsidR="00144EE2" w:rsidRDefault="00144EE2" w:rsidP="00144EE2">
      <w:pPr>
        <w:pStyle w:val="Textocomentario"/>
      </w:pPr>
      <w:r>
        <w:rPr>
          <w:rStyle w:val="Refdecomentario"/>
        </w:rPr>
        <w:annotationRef/>
      </w:r>
      <w:r>
        <w:rPr>
          <w:color w:val="FF0000"/>
        </w:rPr>
        <w:t>Mostrar en tarjetas</w:t>
      </w:r>
    </w:p>
  </w:comment>
  <w:comment w:id="2" w:author="Carolina" w:date="2024-10-25T08:14:00Z" w:initials="C">
    <w:p w14:paraId="360149CE" w14:textId="77777777" w:rsidR="00144EE2" w:rsidRDefault="00144EE2" w:rsidP="00144EE2">
      <w:pPr>
        <w:pStyle w:val="Textocomentario"/>
      </w:pPr>
      <w:r>
        <w:rPr>
          <w:rStyle w:val="Refdecomentario"/>
        </w:rPr>
        <w:annotationRef/>
      </w:r>
      <w:r>
        <w:rPr>
          <w:color w:val="FF0000"/>
        </w:rPr>
        <w:t>Mostrar en tarjetas</w:t>
      </w:r>
    </w:p>
  </w:comment>
  <w:comment w:id="3" w:author="Carolina" w:date="2024-10-25T08:15:00Z" w:initials="C">
    <w:p w14:paraId="4054F588" w14:textId="77777777" w:rsidR="00144EE2" w:rsidRDefault="00144EE2" w:rsidP="00144EE2">
      <w:pPr>
        <w:pStyle w:val="Textocomentario"/>
      </w:pPr>
      <w:r>
        <w:rPr>
          <w:rStyle w:val="Refdecomentario"/>
        </w:rPr>
        <w:annotationRef/>
      </w:r>
      <w:r>
        <w:rPr>
          <w:color w:val="FF0000"/>
        </w:rPr>
        <w:t>Mostrar en tarjetas</w:t>
      </w:r>
    </w:p>
  </w:comment>
  <w:comment w:id="4" w:author="Carolina" w:date="2024-10-25T08:15:00Z" w:initials="C">
    <w:p w14:paraId="44114F39" w14:textId="77777777" w:rsidR="00144EE2" w:rsidRDefault="00144EE2" w:rsidP="00144EE2">
      <w:pPr>
        <w:pStyle w:val="Textocomentario"/>
      </w:pPr>
      <w:r>
        <w:rPr>
          <w:rStyle w:val="Refdecomentario"/>
        </w:rPr>
        <w:annotationRef/>
      </w:r>
      <w:r>
        <w:rPr>
          <w:color w:val="FF0000"/>
        </w:rPr>
        <w:t>Mostrar en tarjetas</w:t>
      </w:r>
    </w:p>
  </w:comment>
  <w:comment w:id="5" w:author="Carolina" w:date="2024-10-25T08:15:00Z" w:initials="C">
    <w:p w14:paraId="77836C3A" w14:textId="77777777" w:rsidR="00144EE2" w:rsidRDefault="00144EE2" w:rsidP="00144EE2">
      <w:pPr>
        <w:pStyle w:val="Textocomentario"/>
      </w:pPr>
      <w:r>
        <w:rPr>
          <w:rStyle w:val="Refdecomentario"/>
        </w:rPr>
        <w:annotationRef/>
      </w:r>
      <w:r>
        <w:rPr>
          <w:color w:val="FF0000"/>
        </w:rPr>
        <w:t>Mostrar en tarjetas</w:t>
      </w:r>
    </w:p>
  </w:comment>
  <w:comment w:id="6" w:author="Carolina" w:date="2024-10-25T08:16:00Z" w:initials="C">
    <w:p w14:paraId="3F1A0114" w14:textId="77777777" w:rsidR="00144EE2" w:rsidRDefault="00144EE2" w:rsidP="00144EE2">
      <w:pPr>
        <w:pStyle w:val="Textocomentario"/>
      </w:pPr>
      <w:r>
        <w:rPr>
          <w:rStyle w:val="Refdecomentario"/>
        </w:rPr>
        <w:annotationRef/>
      </w:r>
      <w:r>
        <w:rPr>
          <w:color w:val="FF0000"/>
        </w:rPr>
        <w:t>Recurso didactico</w:t>
      </w:r>
    </w:p>
  </w:comment>
  <w:comment w:id="7" w:author="Carolina" w:date="2024-10-25T08:17:00Z" w:initials="C">
    <w:p w14:paraId="5306F235" w14:textId="77777777" w:rsidR="00144EE2" w:rsidRDefault="00144EE2" w:rsidP="00144EE2">
      <w:pPr>
        <w:pStyle w:val="Textocomentario"/>
      </w:pPr>
      <w:r>
        <w:rPr>
          <w:rStyle w:val="Refdecomentario"/>
        </w:rPr>
        <w:annotationRef/>
      </w:r>
      <w:r>
        <w:rPr>
          <w:color w:val="FF0000"/>
        </w:rPr>
        <w:t>Recurso didactico</w:t>
      </w:r>
    </w:p>
  </w:comment>
  <w:comment w:id="8" w:author="Carolina" w:date="2024-10-25T08:17:00Z" w:initials="C">
    <w:p w14:paraId="72F928B6" w14:textId="77777777" w:rsidR="00144EE2" w:rsidRDefault="00144EE2" w:rsidP="00144EE2">
      <w:pPr>
        <w:pStyle w:val="Textocomentario"/>
      </w:pPr>
      <w:r>
        <w:rPr>
          <w:rStyle w:val="Refdecomentario"/>
        </w:rPr>
        <w:annotationRef/>
      </w:r>
      <w:r>
        <w:rPr>
          <w:color w:val="FF0000"/>
        </w:rPr>
        <w:t>tarjetas</w:t>
      </w:r>
    </w:p>
  </w:comment>
  <w:comment w:id="9" w:author="Carolina" w:date="2024-10-25T08:18:00Z" w:initials="C">
    <w:p w14:paraId="5773CB1C" w14:textId="77777777" w:rsidR="00144EE2" w:rsidRDefault="00144EE2" w:rsidP="00144EE2">
      <w:pPr>
        <w:pStyle w:val="Textocomentario"/>
      </w:pPr>
      <w:r>
        <w:rPr>
          <w:rStyle w:val="Refdecomentario"/>
        </w:rPr>
        <w:annotationRef/>
      </w:r>
      <w:r>
        <w:rPr>
          <w:color w:val="FF0000"/>
        </w:rPr>
        <w:t>tarjetas</w:t>
      </w:r>
    </w:p>
  </w:comment>
  <w:comment w:id="10" w:author="Carolina" w:date="2024-10-25T08:18:00Z" w:initials="C">
    <w:p w14:paraId="77F5BD98" w14:textId="77777777" w:rsidR="00144EE2" w:rsidRDefault="00144EE2" w:rsidP="00144EE2">
      <w:pPr>
        <w:pStyle w:val="Textocomentario"/>
      </w:pPr>
      <w:r>
        <w:rPr>
          <w:rStyle w:val="Refdecomentario"/>
        </w:rPr>
        <w:annotationRef/>
      </w:r>
      <w:r>
        <w:rPr>
          <w:color w:val="FF0000"/>
        </w:rPr>
        <w:t>tarjetas</w:t>
      </w:r>
    </w:p>
  </w:comment>
  <w:comment w:id="11" w:author="Carolina" w:date="2024-10-25T08:19:00Z" w:initials="C">
    <w:p w14:paraId="1F379310" w14:textId="77777777" w:rsidR="00144EE2" w:rsidRDefault="00144EE2" w:rsidP="00144EE2">
      <w:pPr>
        <w:pStyle w:val="Textocomentario"/>
      </w:pPr>
      <w:r>
        <w:rPr>
          <w:rStyle w:val="Refdecomentario"/>
        </w:rPr>
        <w:annotationRef/>
      </w:r>
      <w:r>
        <w:rPr>
          <w:color w:val="FF0000"/>
        </w:rPr>
        <w:t>Recurso didactico</w:t>
      </w:r>
    </w:p>
  </w:comment>
  <w:comment w:id="12" w:author="Carolina" w:date="2024-10-25T08:19:00Z" w:initials="C">
    <w:p w14:paraId="77C5C9EE" w14:textId="77777777" w:rsidR="00144EE2" w:rsidRDefault="00144EE2" w:rsidP="00144EE2">
      <w:pPr>
        <w:pStyle w:val="Textocomentario"/>
      </w:pPr>
      <w:r>
        <w:rPr>
          <w:rStyle w:val="Refdecomentario"/>
        </w:rPr>
        <w:annotationRef/>
      </w:r>
      <w:r>
        <w:rPr>
          <w:color w:val="FF0000"/>
        </w:rPr>
        <w:t>tarjetas</w:t>
      </w:r>
    </w:p>
  </w:comment>
  <w:comment w:id="13" w:author="Carolina" w:date="2024-11-01T13:22:00Z" w:initials="C">
    <w:p w14:paraId="070D2C74" w14:textId="77777777" w:rsidR="00906AE3" w:rsidRDefault="00906AE3" w:rsidP="00906AE3">
      <w:pPr>
        <w:pStyle w:val="Textocomentario"/>
      </w:pPr>
      <w:r>
        <w:rPr>
          <w:rStyle w:val="Refdecomentario"/>
        </w:rPr>
        <w:annotationRef/>
      </w:r>
      <w:r>
        <w:t>Presentar en tarjetas</w:t>
      </w:r>
    </w:p>
  </w:comment>
  <w:comment w:id="14" w:author="Carolina" w:date="2024-11-01T13:23:00Z" w:initials="C">
    <w:p w14:paraId="142A16AA" w14:textId="77777777" w:rsidR="00906AE3" w:rsidRDefault="00906AE3" w:rsidP="00906AE3">
      <w:pPr>
        <w:pStyle w:val="Textocomentario"/>
      </w:pPr>
      <w:r>
        <w:rPr>
          <w:rStyle w:val="Refdecomentario"/>
        </w:rPr>
        <w:annotationRef/>
      </w:r>
      <w:r>
        <w:t>Presentar en recurso didáctico</w:t>
      </w:r>
    </w:p>
  </w:comment>
  <w:comment w:id="15" w:author="Carolina" w:date="2024-11-01T13:25:00Z" w:initials="C">
    <w:p w14:paraId="6DF21AD9" w14:textId="77777777" w:rsidR="00906AE3" w:rsidRDefault="00906AE3" w:rsidP="00906AE3">
      <w:pPr>
        <w:pStyle w:val="Textocomentario"/>
      </w:pPr>
      <w:r>
        <w:rPr>
          <w:rStyle w:val="Refdecomentario"/>
        </w:rPr>
        <w:annotationRef/>
      </w:r>
      <w:r>
        <w:t>Presentar en recurso didactico</w:t>
      </w:r>
    </w:p>
  </w:comment>
  <w:comment w:id="16" w:author="Carolina" w:date="2024-11-01T13:26:00Z" w:initials="C">
    <w:p w14:paraId="7816A948" w14:textId="77777777" w:rsidR="00906AE3" w:rsidRDefault="00906AE3" w:rsidP="00906AE3">
      <w:pPr>
        <w:pStyle w:val="Textocomentario"/>
      </w:pPr>
      <w:r>
        <w:rPr>
          <w:rStyle w:val="Refdecomentario"/>
        </w:rPr>
        <w:annotationRef/>
      </w:r>
      <w:r>
        <w:t>Presentar en recurso didactico</w:t>
      </w:r>
    </w:p>
  </w:comment>
  <w:comment w:id="17" w:author="Carolina" w:date="2024-11-01T13:26:00Z" w:initials="C">
    <w:p w14:paraId="70D659B1" w14:textId="77777777" w:rsidR="00906AE3" w:rsidRDefault="00906AE3" w:rsidP="00906AE3">
      <w:pPr>
        <w:pStyle w:val="Textocomentario"/>
      </w:pPr>
      <w:r>
        <w:rPr>
          <w:rStyle w:val="Refdecomentario"/>
        </w:rPr>
        <w:annotationRef/>
      </w:r>
      <w:r>
        <w:t>Presentar en recurso didáctico</w:t>
      </w:r>
    </w:p>
  </w:comment>
  <w:comment w:id="18" w:author="Carolina" w:date="2024-11-01T13:27:00Z" w:initials="C">
    <w:p w14:paraId="4A1AE399" w14:textId="77777777" w:rsidR="00906AE3" w:rsidRDefault="00906AE3" w:rsidP="00906AE3">
      <w:pPr>
        <w:pStyle w:val="Textocomentario"/>
      </w:pPr>
      <w:r>
        <w:rPr>
          <w:rStyle w:val="Refdecomentario"/>
        </w:rPr>
        <w:annotationRef/>
      </w:r>
      <w:r>
        <w:t>Presentar en tarjetas</w:t>
      </w:r>
    </w:p>
  </w:comment>
  <w:comment w:id="19" w:author="Carolina" w:date="2024-11-01T13:28:00Z" w:initials="C">
    <w:p w14:paraId="363CF176" w14:textId="77777777" w:rsidR="00906AE3" w:rsidRDefault="00906AE3" w:rsidP="00906AE3">
      <w:pPr>
        <w:pStyle w:val="Textocomentario"/>
      </w:pPr>
      <w:r>
        <w:rPr>
          <w:rStyle w:val="Refdecomentario"/>
        </w:rPr>
        <w:annotationRef/>
      </w:r>
      <w:r>
        <w:t>Presentar en recurso didactico</w:t>
      </w:r>
    </w:p>
  </w:comment>
  <w:comment w:id="20" w:author="Carolina" w:date="2024-11-01T13:28:00Z" w:initials="C">
    <w:p w14:paraId="5DADBD88" w14:textId="77777777" w:rsidR="00906AE3" w:rsidRDefault="00906AE3" w:rsidP="00906AE3">
      <w:pPr>
        <w:pStyle w:val="Textocomentario"/>
      </w:pPr>
      <w:r>
        <w:rPr>
          <w:rStyle w:val="Refdecomentario"/>
        </w:rPr>
        <w:annotationRef/>
      </w:r>
      <w:r>
        <w:t>Presentar en recurso didactico</w:t>
      </w:r>
    </w:p>
  </w:comment>
  <w:comment w:id="21" w:author="Carolina" w:date="2024-11-01T13:29:00Z" w:initials="C">
    <w:p w14:paraId="139F3A58" w14:textId="77777777" w:rsidR="00906AE3" w:rsidRDefault="00906AE3" w:rsidP="00906AE3">
      <w:pPr>
        <w:pStyle w:val="Textocomentario"/>
      </w:pPr>
      <w:r>
        <w:rPr>
          <w:rStyle w:val="Refdecomentario"/>
        </w:rPr>
        <w:annotationRef/>
      </w:r>
      <w:r>
        <w:t>Presentar en recurso didactico</w:t>
      </w:r>
    </w:p>
  </w:comment>
  <w:comment w:id="22" w:author="Carolina" w:date="2024-11-01T13:30:00Z" w:initials="C">
    <w:p w14:paraId="54EFC289" w14:textId="77777777" w:rsidR="00906AE3" w:rsidRDefault="00906AE3" w:rsidP="00906AE3">
      <w:pPr>
        <w:pStyle w:val="Textocomentario"/>
      </w:pPr>
      <w:r>
        <w:rPr>
          <w:rStyle w:val="Refdecomentario"/>
        </w:rPr>
        <w:annotationRef/>
      </w:r>
      <w:r>
        <w:t>Recurso didactico</w:t>
      </w:r>
    </w:p>
  </w:comment>
  <w:comment w:id="23" w:author="Carolina" w:date="2024-11-01T16:17:00Z" w:initials="C">
    <w:p w14:paraId="30F80890" w14:textId="77777777" w:rsidR="00B311C0" w:rsidRDefault="00B311C0" w:rsidP="00B311C0">
      <w:pPr>
        <w:pStyle w:val="Textocomentario"/>
      </w:pPr>
      <w:r>
        <w:rPr>
          <w:rStyle w:val="Refdecomentario"/>
        </w:rPr>
        <w:annotationRef/>
      </w:r>
      <w:r>
        <w:rPr>
          <w:color w:val="FF0000"/>
        </w:rPr>
        <w:t xml:space="preserve">Texto alternativo: </w:t>
      </w:r>
      <w:r>
        <w:t>El diagrama presenta los temas tratados en el componente y la relación entre ellos:</w:t>
      </w:r>
    </w:p>
    <w:p w14:paraId="7CE15BCF" w14:textId="77777777" w:rsidR="00B311C0" w:rsidRDefault="00B311C0" w:rsidP="00B311C0">
      <w:pPr>
        <w:pStyle w:val="Textocomentario"/>
      </w:pPr>
      <w:r>
        <w:t xml:space="preserve">Conceptualización y normativa archivística, características de los documentos, clasificaciones y definiciones.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9197BD" w15:done="0"/>
  <w15:commentEx w15:paraId="145940E1" w15:done="0"/>
  <w15:commentEx w15:paraId="360149CE" w15:done="0"/>
  <w15:commentEx w15:paraId="4054F588" w15:done="0"/>
  <w15:commentEx w15:paraId="44114F39" w15:done="0"/>
  <w15:commentEx w15:paraId="77836C3A" w15:done="0"/>
  <w15:commentEx w15:paraId="3F1A0114" w15:done="0"/>
  <w15:commentEx w15:paraId="5306F235" w15:done="0"/>
  <w15:commentEx w15:paraId="72F928B6" w15:done="0"/>
  <w15:commentEx w15:paraId="5773CB1C" w15:done="0"/>
  <w15:commentEx w15:paraId="77F5BD98" w15:done="0"/>
  <w15:commentEx w15:paraId="1F379310" w15:done="0"/>
  <w15:commentEx w15:paraId="77C5C9EE" w15:done="0"/>
  <w15:commentEx w15:paraId="070D2C74" w15:done="0"/>
  <w15:commentEx w15:paraId="142A16AA" w15:done="0"/>
  <w15:commentEx w15:paraId="6DF21AD9" w15:done="0"/>
  <w15:commentEx w15:paraId="7816A948" w15:done="0"/>
  <w15:commentEx w15:paraId="70D659B1" w15:done="0"/>
  <w15:commentEx w15:paraId="4A1AE399" w15:done="0"/>
  <w15:commentEx w15:paraId="363CF176" w15:done="0"/>
  <w15:commentEx w15:paraId="5DADBD88" w15:done="0"/>
  <w15:commentEx w15:paraId="139F3A58" w15:done="0"/>
  <w15:commentEx w15:paraId="54EFC289" w15:done="0"/>
  <w15:commentEx w15:paraId="7CE15B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06E939" w16cex:dateUtc="2024-11-01T18:35:00Z"/>
  <w16cex:commentExtensible w16cex:durableId="75867D08" w16cex:dateUtc="2024-10-25T13:14:00Z"/>
  <w16cex:commentExtensible w16cex:durableId="100C15A2" w16cex:dateUtc="2024-10-25T13:14:00Z"/>
  <w16cex:commentExtensible w16cex:durableId="3498E9E9" w16cex:dateUtc="2024-10-25T13:15:00Z"/>
  <w16cex:commentExtensible w16cex:durableId="248511C0" w16cex:dateUtc="2024-10-25T13:15:00Z"/>
  <w16cex:commentExtensible w16cex:durableId="606C49CA" w16cex:dateUtc="2024-10-25T13:15:00Z"/>
  <w16cex:commentExtensible w16cex:durableId="4B69FA7C" w16cex:dateUtc="2024-10-25T13:16:00Z"/>
  <w16cex:commentExtensible w16cex:durableId="38D5C822" w16cex:dateUtc="2024-10-25T13:17:00Z"/>
  <w16cex:commentExtensible w16cex:durableId="58968884" w16cex:dateUtc="2024-10-25T13:17:00Z"/>
  <w16cex:commentExtensible w16cex:durableId="03F39BE3" w16cex:dateUtc="2024-10-25T13:18:00Z"/>
  <w16cex:commentExtensible w16cex:durableId="17AB8356" w16cex:dateUtc="2024-10-25T13:18:00Z"/>
  <w16cex:commentExtensible w16cex:durableId="4DCF6EE7" w16cex:dateUtc="2024-10-25T13:19:00Z"/>
  <w16cex:commentExtensible w16cex:durableId="20683CBF" w16cex:dateUtc="2024-10-25T13:19:00Z"/>
  <w16cex:commentExtensible w16cex:durableId="2E66C9F4" w16cex:dateUtc="2024-11-01T18:22:00Z"/>
  <w16cex:commentExtensible w16cex:durableId="36205C29" w16cex:dateUtc="2024-11-01T18:23:00Z"/>
  <w16cex:commentExtensible w16cex:durableId="37FBE780" w16cex:dateUtc="2024-11-01T18:25:00Z"/>
  <w16cex:commentExtensible w16cex:durableId="37B71A46" w16cex:dateUtc="2024-11-01T18:26:00Z"/>
  <w16cex:commentExtensible w16cex:durableId="0A5BAFD7" w16cex:dateUtc="2024-11-01T18:26:00Z"/>
  <w16cex:commentExtensible w16cex:durableId="0F6ECEAA" w16cex:dateUtc="2024-11-01T18:27:00Z"/>
  <w16cex:commentExtensible w16cex:durableId="741AF340" w16cex:dateUtc="2024-11-01T18:28:00Z"/>
  <w16cex:commentExtensible w16cex:durableId="2C81762F" w16cex:dateUtc="2024-11-01T18:28:00Z"/>
  <w16cex:commentExtensible w16cex:durableId="4DEC0DA9" w16cex:dateUtc="2024-11-01T18:29:00Z"/>
  <w16cex:commentExtensible w16cex:durableId="05E4AF57" w16cex:dateUtc="2024-11-01T18:30:00Z"/>
  <w16cex:commentExtensible w16cex:durableId="142AFFAE" w16cex:dateUtc="2024-11-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9197BD" w16cid:durableId="1306E939"/>
  <w16cid:commentId w16cid:paraId="145940E1" w16cid:durableId="75867D08"/>
  <w16cid:commentId w16cid:paraId="360149CE" w16cid:durableId="100C15A2"/>
  <w16cid:commentId w16cid:paraId="4054F588" w16cid:durableId="3498E9E9"/>
  <w16cid:commentId w16cid:paraId="44114F39" w16cid:durableId="248511C0"/>
  <w16cid:commentId w16cid:paraId="77836C3A" w16cid:durableId="606C49CA"/>
  <w16cid:commentId w16cid:paraId="3F1A0114" w16cid:durableId="4B69FA7C"/>
  <w16cid:commentId w16cid:paraId="5306F235" w16cid:durableId="38D5C822"/>
  <w16cid:commentId w16cid:paraId="72F928B6" w16cid:durableId="58968884"/>
  <w16cid:commentId w16cid:paraId="5773CB1C" w16cid:durableId="03F39BE3"/>
  <w16cid:commentId w16cid:paraId="77F5BD98" w16cid:durableId="17AB8356"/>
  <w16cid:commentId w16cid:paraId="1F379310" w16cid:durableId="4DCF6EE7"/>
  <w16cid:commentId w16cid:paraId="77C5C9EE" w16cid:durableId="20683CBF"/>
  <w16cid:commentId w16cid:paraId="070D2C74" w16cid:durableId="2E66C9F4"/>
  <w16cid:commentId w16cid:paraId="142A16AA" w16cid:durableId="36205C29"/>
  <w16cid:commentId w16cid:paraId="6DF21AD9" w16cid:durableId="37FBE780"/>
  <w16cid:commentId w16cid:paraId="7816A948" w16cid:durableId="37B71A46"/>
  <w16cid:commentId w16cid:paraId="70D659B1" w16cid:durableId="0A5BAFD7"/>
  <w16cid:commentId w16cid:paraId="4A1AE399" w16cid:durableId="0F6ECEAA"/>
  <w16cid:commentId w16cid:paraId="363CF176" w16cid:durableId="741AF340"/>
  <w16cid:commentId w16cid:paraId="5DADBD88" w16cid:durableId="2C81762F"/>
  <w16cid:commentId w16cid:paraId="139F3A58" w16cid:durableId="4DEC0DA9"/>
  <w16cid:commentId w16cid:paraId="54EFC289" w16cid:durableId="05E4AF57"/>
  <w16cid:commentId w16cid:paraId="7CE15BCF" w16cid:durableId="142AFF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01EE3" w14:textId="77777777" w:rsidR="00BC1DB3" w:rsidRDefault="00BC1DB3">
      <w:pPr>
        <w:spacing w:line="240" w:lineRule="auto"/>
      </w:pPr>
      <w:r>
        <w:separator/>
      </w:r>
    </w:p>
  </w:endnote>
  <w:endnote w:type="continuationSeparator" w:id="0">
    <w:p w14:paraId="761826F2" w14:textId="77777777" w:rsidR="00BC1DB3" w:rsidRDefault="00BC1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D62C1" w14:textId="77777777" w:rsidR="00BC1DB3" w:rsidRDefault="00BC1DB3">
      <w:pPr>
        <w:spacing w:line="240" w:lineRule="auto"/>
      </w:pPr>
      <w:r>
        <w:separator/>
      </w:r>
    </w:p>
  </w:footnote>
  <w:footnote w:type="continuationSeparator" w:id="0">
    <w:p w14:paraId="37160A81" w14:textId="77777777" w:rsidR="00BC1DB3" w:rsidRDefault="00BC1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2CE8BB"/>
    <w:multiLevelType w:val="hybridMultilevel"/>
    <w:tmpl w:val="23B2D66C"/>
    <w:lvl w:ilvl="0" w:tplc="24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8903335"/>
    <w:multiLevelType w:val="hybridMultilevel"/>
    <w:tmpl w:val="83A027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5EA66D0"/>
    <w:multiLevelType w:val="hybridMultilevel"/>
    <w:tmpl w:val="D9E23942"/>
    <w:lvl w:ilvl="0" w:tplc="0856341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812BA3"/>
    <w:multiLevelType w:val="hybridMultilevel"/>
    <w:tmpl w:val="72CA5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51B9D"/>
    <w:multiLevelType w:val="hybridMultilevel"/>
    <w:tmpl w:val="15E6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B4678"/>
    <w:multiLevelType w:val="multilevel"/>
    <w:tmpl w:val="42D8BF4A"/>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2" w15:restartNumberingAfterBreak="0">
    <w:nsid w:val="70C19B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40C39F2"/>
    <w:multiLevelType w:val="hybridMultilevel"/>
    <w:tmpl w:val="82BC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9C257A0"/>
    <w:multiLevelType w:val="hybridMultilevel"/>
    <w:tmpl w:val="4B5A2B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0039971">
    <w:abstractNumId w:val="2"/>
  </w:num>
  <w:num w:numId="2" w16cid:durableId="836767442">
    <w:abstractNumId w:val="9"/>
  </w:num>
  <w:num w:numId="3" w16cid:durableId="1972400459">
    <w:abstractNumId w:val="8"/>
  </w:num>
  <w:num w:numId="4" w16cid:durableId="507447317">
    <w:abstractNumId w:val="10"/>
  </w:num>
  <w:num w:numId="5" w16cid:durableId="713771474">
    <w:abstractNumId w:val="1"/>
  </w:num>
  <w:num w:numId="6" w16cid:durableId="879130674">
    <w:abstractNumId w:val="6"/>
  </w:num>
  <w:num w:numId="7" w16cid:durableId="1611203601">
    <w:abstractNumId w:val="12"/>
  </w:num>
  <w:num w:numId="8" w16cid:durableId="203566960">
    <w:abstractNumId w:val="11"/>
  </w:num>
  <w:num w:numId="9" w16cid:durableId="56637853">
    <w:abstractNumId w:val="4"/>
  </w:num>
  <w:num w:numId="10" w16cid:durableId="1987781947">
    <w:abstractNumId w:val="3"/>
  </w:num>
  <w:num w:numId="11" w16cid:durableId="1114054959">
    <w:abstractNumId w:val="0"/>
  </w:num>
  <w:num w:numId="12" w16cid:durableId="1499342971">
    <w:abstractNumId w:val="7"/>
  </w:num>
  <w:num w:numId="13" w16cid:durableId="573591303">
    <w:abstractNumId w:val="13"/>
  </w:num>
  <w:num w:numId="14" w16cid:durableId="1574050543">
    <w:abstractNumId w:val="14"/>
  </w:num>
  <w:num w:numId="15" w16cid:durableId="459522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B6CBD"/>
    <w:rsid w:val="000D48D2"/>
    <w:rsid w:val="00144EE2"/>
    <w:rsid w:val="00155E2A"/>
    <w:rsid w:val="002407E4"/>
    <w:rsid w:val="002C2E30"/>
    <w:rsid w:val="002E4074"/>
    <w:rsid w:val="002E5AD4"/>
    <w:rsid w:val="00381BF8"/>
    <w:rsid w:val="0045064F"/>
    <w:rsid w:val="00485CC6"/>
    <w:rsid w:val="004D4605"/>
    <w:rsid w:val="005A6AAB"/>
    <w:rsid w:val="005B255C"/>
    <w:rsid w:val="005D21BB"/>
    <w:rsid w:val="00626788"/>
    <w:rsid w:val="007030BA"/>
    <w:rsid w:val="007140F7"/>
    <w:rsid w:val="008C3663"/>
    <w:rsid w:val="00906AE3"/>
    <w:rsid w:val="00990485"/>
    <w:rsid w:val="009F7753"/>
    <w:rsid w:val="00A35274"/>
    <w:rsid w:val="00A57961"/>
    <w:rsid w:val="00AC25A6"/>
    <w:rsid w:val="00B311C0"/>
    <w:rsid w:val="00B90E14"/>
    <w:rsid w:val="00BC08D2"/>
    <w:rsid w:val="00BC1DB3"/>
    <w:rsid w:val="00C11670"/>
    <w:rsid w:val="00C447AA"/>
    <w:rsid w:val="00C45A3B"/>
    <w:rsid w:val="00D376E1"/>
    <w:rsid w:val="00D6346B"/>
    <w:rsid w:val="00E94B49"/>
    <w:rsid w:val="00F61079"/>
    <w:rsid w:val="00F71B20"/>
    <w:rsid w:val="00FB6208"/>
    <w:rsid w:val="00FD5C20"/>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FB6208"/>
    <w:pPr>
      <w:autoSpaceDE w:val="0"/>
      <w:autoSpaceDN w:val="0"/>
      <w:adjustRightInd w:val="0"/>
      <w:spacing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rive.google.com/drive/u/1/folders/1UiJvaklSCICR4BaQ7ga_q04JFa53h_u_"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513C954A-9AF9-49D3-9F6E-B52D7ABDC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5233</Words>
  <Characters>28784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Liz Manchego</cp:lastModifiedBy>
  <cp:revision>6</cp:revision>
  <dcterms:created xsi:type="dcterms:W3CDTF">2024-11-01T18:20:00Z</dcterms:created>
  <dcterms:modified xsi:type="dcterms:W3CDTF">2024-11-20T14:41:00Z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