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C57B0F" w:rsidP="00AD0AE0" w:rsidRDefault="00C57B0F" w14:paraId="017A687C" w14:textId="77777777">
      <w:pPr>
        <w:spacing w:after="160"/>
        <w:rPr>
          <w:rFonts w:eastAsia="Calibri"/>
          <w:sz w:val="20"/>
          <w:szCs w:val="20"/>
        </w:rPr>
      </w:pPr>
    </w:p>
    <w:p w:rsidRPr="00AD0AE0" w:rsidR="00285D29" w:rsidP="00AD0AE0" w:rsidRDefault="00285D29" w14:paraId="0C393D57" w14:textId="77777777">
      <w:pPr>
        <w:spacing w:after="160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D0AE0" w:rsidR="008E244C" w:rsidTr="0446DE4E" w14:paraId="744FC28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AD0AE0" w:rsidR="00C57B0F" w:rsidP="00AD0AE0" w:rsidRDefault="00E60A51" w14:paraId="500712FF" w14:textId="72523064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:rsidRPr="00AD0AE0" w:rsidR="00C57B0F" w:rsidP="00AD0AE0" w:rsidRDefault="00C57B0F" w14:paraId="3A709216" w14:textId="25636CD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:rsidRPr="00AD0AE0" w:rsidR="00C57B0F" w:rsidP="00AD0AE0" w:rsidRDefault="006F219D" w14:paraId="0BA125F2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:rsidRPr="00AD0AE0" w:rsidR="00C57B0F" w:rsidP="00AD0AE0" w:rsidRDefault="00C57B0F" w14:paraId="4039611F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2266E2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AD0AE0" w:rsidR="00C0495F" w:rsidP="6E2FF6E6" w:rsidRDefault="006F219D" w14:paraId="2AED83D5" w14:textId="77777777">
            <w:pPr>
              <w:spacing w:after="160"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Generalidades de la actividad</w:t>
            </w:r>
          </w:p>
          <w:p w:rsidRPr="00AD0AE0" w:rsidR="00C0495F" w:rsidP="6E2FF6E6" w:rsidRDefault="006F219D" w14:paraId="3B5F2D99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6E2FF6E6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 xml:space="preserve">Las indicaciones, el mensaje de correcto e incorrecto debe estar la redacción en </w:t>
            </w:r>
            <w:r w:rsidRPr="6E2FF6E6" w:rsidR="00230CDA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segunda persona</w:t>
            </w:r>
            <w:r w:rsidRPr="6E2FF6E6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.</w:t>
            </w:r>
          </w:p>
          <w:p w:rsidRPr="00AD0AE0" w:rsidR="00C0495F" w:rsidP="6E2FF6E6" w:rsidRDefault="006F219D" w14:paraId="1FBDEE44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6E2FF6E6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Diligenciar solo los espacios en blanco.</w:t>
            </w:r>
          </w:p>
          <w:p w:rsidRPr="00AD0AE0" w:rsidR="00C0495F" w:rsidP="6E2FF6E6" w:rsidRDefault="006F219D" w14:paraId="4DE91A42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6E2FF6E6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:rsidRPr="00AD0AE0" w:rsidR="00C0495F" w:rsidP="6E2FF6E6" w:rsidRDefault="006F219D" w14:paraId="0F0B09BA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6E2FF6E6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Señale en la columna Rta. Correcta con una (x) de acuerdo con las opciones presentadas.</w:t>
            </w:r>
          </w:p>
          <w:p w:rsidRPr="00AD0AE0" w:rsidR="00C57B0F" w:rsidP="6E2FF6E6" w:rsidRDefault="006F219D" w14:paraId="7778E7D9" w14:textId="3580D3ED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</w:pPr>
            <w:r w:rsidRPr="6E2FF6E6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Al final de la actividad se muestra una retroalimentación de felicitación si logra el 70</w:t>
            </w:r>
            <w:r w:rsidRPr="6E2FF6E6" w:rsidR="00C0495F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 xml:space="preserve"> </w:t>
            </w:r>
            <w:r w:rsidRPr="6E2FF6E6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% de respuestas correctas o retroalimentación de mejora si es inferior a este porcentaje.</w:t>
            </w:r>
          </w:p>
          <w:p w:rsidRPr="00AD0AE0" w:rsidR="00C57B0F" w:rsidP="6E2FF6E6" w:rsidRDefault="006F219D" w14:paraId="74635954" w14:textId="77777777">
            <w:pPr>
              <w:spacing w:after="160"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6E2FF6E6" w:rsidR="006F219D"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auto"/>
                <w:sz w:val="20"/>
                <w:szCs w:val="20"/>
              </w:rPr>
              <w:t>responsive web</w:t>
            </w:r>
            <w:r w:rsidRPr="6E2FF6E6" w:rsidR="006F219D">
              <w:rPr>
                <w:rFonts w:ascii="Arial" w:hAnsi="Arial" w:eastAsia="Arial" w:cs="Arial"/>
                <w:b w:val="0"/>
                <w:bCs w:val="0"/>
                <w:color w:val="auto"/>
                <w:sz w:val="20"/>
                <w:szCs w:val="20"/>
              </w:rPr>
              <w:t>.</w:t>
            </w:r>
          </w:p>
        </w:tc>
      </w:tr>
      <w:tr w:rsidRPr="00AD0AE0" w:rsidR="008E244C" w:rsidTr="0446DE4E" w14:paraId="08A5677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C57B0F" w:rsidP="6E2FF6E6" w:rsidRDefault="006F219D" w14:paraId="5FFDD42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6F219D">
              <w:rPr>
                <w:rFonts w:ascii="Arial" w:hAnsi="Arial" w:eastAsia="Arial" w:cs="Arial"/>
                <w:color w:val="auto"/>
                <w:sz w:val="20"/>
                <w:szCs w:val="20"/>
              </w:rPr>
              <w:t>Instrucciones para el aprendiz</w:t>
            </w:r>
          </w:p>
          <w:p w:rsidRPr="00AD0AE0" w:rsidR="00C57B0F" w:rsidP="6E2FF6E6" w:rsidRDefault="00C57B0F" w14:paraId="27C06636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  <w:p w:rsidRPr="00AD0AE0" w:rsidR="00C57B0F" w:rsidP="6E2FF6E6" w:rsidRDefault="00C57B0F" w14:paraId="1B1DE62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6E2FF6E6" w:rsidRDefault="00F70AE9" w14:paraId="5D04B07D" w14:textId="3263174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Esta actividad le permitirá determinar el grado de apropiación de los contenidos del componente formativo </w:t>
            </w:r>
            <w:r w:rsidRPr="6E2FF6E6" w:rsidR="341354E0">
              <w:rPr>
                <w:rFonts w:ascii="Arial" w:hAnsi="Arial" w:eastAsia="Arial" w:cs="Arial"/>
                <w:color w:val="auto"/>
                <w:sz w:val="20"/>
                <w:szCs w:val="20"/>
              </w:rPr>
              <w:t>Manejo de la información</w:t>
            </w:r>
            <w:r w:rsidRPr="6E2FF6E6" w:rsidR="0D189C0B">
              <w:rPr>
                <w:rFonts w:ascii="Arial" w:hAnsi="Arial" w:eastAsia="Arial" w:cs="Arial"/>
                <w:color w:val="auto"/>
                <w:sz w:val="20"/>
                <w:szCs w:val="20"/>
              </w:rPr>
              <w:t>.</w:t>
            </w:r>
            <w:r w:rsidRPr="6E2FF6E6" w:rsidR="000345A7">
              <w:rPr>
                <w:rFonts w:ascii="Arial" w:hAnsi="Arial" w:eastAsia="Arial" w:cs="Arial"/>
                <w:b w:val="1"/>
                <w:bCs w:val="1"/>
                <w:color w:val="auto"/>
                <w:sz w:val="20"/>
                <w:szCs w:val="20"/>
              </w:rPr>
              <w:t xml:space="preserve"> </w:t>
            </w:r>
            <w:r w:rsidRPr="6E2FF6E6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:rsidRPr="00AD0AE0" w:rsidR="00F70AE9" w:rsidP="6E2FF6E6" w:rsidRDefault="00F70AE9" w14:paraId="17F391EA" w14:textId="7777777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  <w:p w:rsidRPr="00AD0AE0" w:rsidR="00C57B0F" w:rsidP="6E2FF6E6" w:rsidRDefault="00E60A51" w14:paraId="1EC50D8C" w14:textId="43DDDF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E60A51">
              <w:rPr>
                <w:rFonts w:ascii="Arial" w:hAnsi="Arial" w:eastAsia="Arial" w:cs="Arial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Pr="00AD0AE0" w:rsidR="008E244C" w:rsidTr="0446DE4E" w14:paraId="749E10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70AE9" w:rsidP="6E2FF6E6" w:rsidRDefault="00F70AE9" w14:paraId="4C7FDFA8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>Nombre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0446DE4E" w:rsidRDefault="00285D29" w14:paraId="60B4012D" w14:textId="717A9596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0446DE4E" w:rsidR="456C26F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 xml:space="preserve">Cuestionario de ventas, comunicación y </w:t>
            </w:r>
            <w:r w:rsidRPr="0446DE4E" w:rsidR="456C26FF">
              <w:rPr>
                <w:rFonts w:ascii="Arial" w:hAnsi="Arial" w:eastAsia="Arial" w:cs="Arial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merchandising</w:t>
            </w:r>
            <w:r w:rsidRPr="0446DE4E" w:rsidR="456C26FF">
              <w:rPr>
                <w:rFonts w:ascii="Arial" w:hAnsi="Arial" w:eastAsia="Arial" w:cs="Arial"/>
                <w:b w:val="0"/>
                <w:bCs w:val="0"/>
                <w:i w:val="1"/>
                <w:iCs w:val="1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.</w:t>
            </w:r>
          </w:p>
        </w:tc>
      </w:tr>
      <w:tr w:rsidRPr="00AD0AE0" w:rsidR="008E244C" w:rsidTr="0446DE4E" w14:paraId="15CA5FE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70AE9" w:rsidP="6E2FF6E6" w:rsidRDefault="00F70AE9" w14:paraId="6EF2F4A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>Objetivo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2CEC381F" w:rsidRDefault="00285D29" w14:paraId="79A04D82" w14:textId="5EEACEDD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2CEC381F" w:rsidR="170A781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12263F"/>
                <w:sz w:val="20"/>
                <w:szCs w:val="20"/>
                <w:lang w:val="es-419"/>
              </w:rPr>
              <w:t xml:space="preserve">Identificar la importancia de las fases de la venta, el rol de la comunicación y el impacto del </w:t>
            </w:r>
            <w:r w:rsidRPr="2CEC381F" w:rsidR="170A7812">
              <w:rPr>
                <w:rFonts w:ascii="Arial" w:hAnsi="Arial" w:eastAsia="Arial" w:cs="Arial"/>
                <w:b w:val="0"/>
                <w:bCs w:val="0"/>
                <w:i w:val="1"/>
                <w:iCs w:val="1"/>
                <w:caps w:val="0"/>
                <w:smallCaps w:val="0"/>
                <w:noProof w:val="0"/>
                <w:color w:val="12263F"/>
                <w:sz w:val="20"/>
                <w:szCs w:val="20"/>
                <w:lang w:val="es-419"/>
              </w:rPr>
              <w:t>merchandising</w:t>
            </w:r>
            <w:r w:rsidRPr="2CEC381F" w:rsidR="170A781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noProof w:val="0"/>
                <w:color w:val="12263F"/>
                <w:sz w:val="20"/>
                <w:szCs w:val="20"/>
                <w:lang w:val="es-419"/>
              </w:rPr>
              <w:t xml:space="preserve"> en el fortalecimiento de la relación con el cliente.</w:t>
            </w:r>
          </w:p>
        </w:tc>
      </w:tr>
      <w:tr w:rsidRPr="00AD0AE0" w:rsidR="008E244C" w:rsidTr="0446DE4E" w14:paraId="735A041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70AE9" w:rsidP="6E2FF6E6" w:rsidRDefault="00F70AE9" w14:paraId="0FCDD52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70AE9">
              <w:rPr>
                <w:rFonts w:ascii="Arial" w:hAnsi="Arial" w:eastAsia="Arial" w:cs="Arial"/>
                <w:color w:val="auto"/>
                <w:sz w:val="20"/>
                <w:szCs w:val="20"/>
              </w:rPr>
              <w:t>Texto descriptivo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6E2FF6E6" w:rsidRDefault="00E60A51" w14:paraId="6676B711" w14:textId="394F4B94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E60A51">
              <w:rPr>
                <w:rFonts w:ascii="Arial" w:hAnsi="Arial" w:eastAsia="Arial" w:cs="Arial"/>
                <w:color w:val="auto"/>
                <w:sz w:val="20"/>
                <w:szCs w:val="20"/>
              </w:rPr>
              <w:t>Lea la pregunta de cada ítem y seleccione la respuesta correcta.</w:t>
            </w:r>
          </w:p>
        </w:tc>
      </w:tr>
      <w:tr w:rsidRPr="00AD0AE0" w:rsidR="008E244C" w:rsidTr="0446DE4E" w14:paraId="513BC1FE" w14:textId="77777777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  <w:tcMar/>
          </w:tcPr>
          <w:p w:rsidRPr="00AD0AE0" w:rsidR="00C57B0F" w:rsidP="6E2FF6E6" w:rsidRDefault="006F219D" w14:paraId="5F5B6B99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6F219D">
              <w:rPr>
                <w:rFonts w:ascii="Arial" w:hAnsi="Arial" w:eastAsia="Arial" w:cs="Arial"/>
                <w:color w:val="auto"/>
                <w:sz w:val="20"/>
                <w:szCs w:val="20"/>
              </w:rPr>
              <w:t>PREGUNTAS</w:t>
            </w:r>
          </w:p>
        </w:tc>
      </w:tr>
      <w:tr w:rsidRPr="00AD0AE0" w:rsidR="008E244C" w:rsidTr="0446DE4E" w14:paraId="1CB5189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043C2E" w:rsidP="6E2FF6E6" w:rsidRDefault="00043C2E" w14:paraId="7C8E1F5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043C2E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043C2E" w:rsidP="6E2FF6E6" w:rsidRDefault="004A283B" w14:paraId="7F132666" w14:textId="204039B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6C8CA4BA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es la venta?</w:t>
            </w:r>
          </w:p>
        </w:tc>
      </w:tr>
      <w:tr w:rsidRPr="00AD0AE0" w:rsidR="008E244C" w:rsidTr="0446DE4E" w14:paraId="20634E81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6A7DCE6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6E2FF6E6" w:rsidRDefault="004A283B" w14:paraId="7763DB98" w14:textId="18FB8B06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402A2F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Una actividad exclusiva de publicidad.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4CEC4D6E" w14:textId="7BF13158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63B8C1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1CC760AA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6E2FF6E6" w:rsidRDefault="004A283B" w14:paraId="27D41D45" w14:textId="142FF1A2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0A81968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proceso estructurado de interacción con el cliente para satisfacer necesidades y generar intercambios.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4A283B" w14:paraId="0F73ACCC" w14:textId="324F052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DAF7B28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0446DE4E" w14:paraId="5ABFE12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7E270E67" w14:textId="205C7BC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6E2FF6E6" w:rsidRDefault="004A283B" w14:paraId="3B607DAE" w14:textId="260FF019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1E09E55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sistema de distribución de productos.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7FC24437" w14:textId="41915EAD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13C5F9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1BBA1DB2" w14:textId="2C022DB5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6E2FF6E6" w:rsidRDefault="004A283B" w14:paraId="4E1208FC" w14:textId="0DCB076E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6326C07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Una estrategia financiera.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24EF84CA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028C15D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E60A51" w:rsidP="6E2FF6E6" w:rsidRDefault="00E60A51" w14:paraId="00D08B54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E60A51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E60A51" w:rsidP="6E2FF6E6" w:rsidRDefault="00043C2E" w14:paraId="5B7DC219" w14:textId="609825C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8E244C" w:rsidTr="0446DE4E" w14:paraId="62EB92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E60A51" w:rsidP="6E2FF6E6" w:rsidRDefault="00E60A51" w14:paraId="532EDFD3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E60A51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E60A51" w:rsidP="6E2FF6E6" w:rsidRDefault="00043C2E" w14:paraId="484D921F" w14:textId="122EF74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Ventas, comunicación y merchandising. </w:t>
            </w:r>
          </w:p>
        </w:tc>
      </w:tr>
      <w:tr w:rsidRPr="00AD0AE0" w:rsidR="008E244C" w:rsidTr="0446DE4E" w14:paraId="194812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025BEC16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ED1309" w:rsidP="6E2FF6E6" w:rsidRDefault="006A59F0" w14:paraId="1B7CAEBC" w14:textId="1B63FBEF">
            <w:pPr>
              <w:pStyle w:val="Normal"/>
              <w:tabs>
                <w:tab w:val="left" w:pos="1395"/>
              </w:tabs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2DC53747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¿Cuál es el principal objetivo de una venta?</w:t>
            </w:r>
          </w:p>
        </w:tc>
      </w:tr>
      <w:tr w:rsidRPr="00AD0AE0" w:rsidR="008E244C" w:rsidTr="0446DE4E" w14:paraId="2DB043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7CF11BAE" w14:textId="7ADE01D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18F2DDE5" w:rsidP="6E2FF6E6" w:rsidRDefault="18F2DDE5" w14:paraId="6750EF6B" w14:textId="245BED5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649BC4F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Reducir costos de producción.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6E2FF6E6" w:rsidRDefault="00302AE8" w14:paraId="03389B73" w14:textId="58C3BA0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02F8C14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3B9796A3" w14:textId="31F9847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2E377D56" w:rsidP="6E2FF6E6" w:rsidRDefault="2E377D56" w14:paraId="6981AC85" w14:textId="48E7FBC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246FCC0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Incrementar inventarios.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6E2FF6E6" w:rsidRDefault="00302AE8" w14:paraId="1D0925B8" w14:textId="0B423C89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6C8077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1D36AED0" w14:textId="4C5B069E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0879C28E" w:rsidP="6E2FF6E6" w:rsidRDefault="0879C28E" w14:paraId="6B53000F" w14:textId="65DEA32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6C89F60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Satisfacer necesidades del cliente mediante un intercambio de valor.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6E2FF6E6" w:rsidRDefault="006A59F0" w14:paraId="2173A4A8" w14:textId="7ABBB2D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6C89F60A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0446DE4E" w14:paraId="442AF42F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5E0BECE1" w14:textId="074A344E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183B5A60" w:rsidP="6E2FF6E6" w:rsidRDefault="183B5A60" w14:paraId="46EB7299" w14:textId="1FDF973A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4DCA092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Eliminar la competencia.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6E2FF6E6" w:rsidRDefault="00302AE8" w14:paraId="20A71059" w14:textId="52B2493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0446DE4E" w14:paraId="6515F4D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6E2FF6E6" w:rsidRDefault="004A283B" w14:paraId="04BBBE2C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317B5FC6" w14:textId="1B71DC3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0446DE4E" w14:paraId="0F88F984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165EA1A4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476BD9A2" w14:textId="030666FB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</w:p>
        </w:tc>
      </w:tr>
      <w:tr w:rsidRPr="00AD0AE0" w:rsidR="008E244C" w:rsidTr="0446DE4E" w14:paraId="18E34A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6E2FF6E6" w:rsidRDefault="00F436F5" w14:paraId="14D8F261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6394B3D5" w:rsidRDefault="006A59F0" w14:paraId="61D73A45" w14:textId="716F94DC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6E2FF6E6" w:rsidR="3CBF8063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elemento es fundamental durante el proceso de venta?</w:t>
            </w:r>
          </w:p>
        </w:tc>
      </w:tr>
      <w:tr w:rsidRPr="00AD0AE0" w:rsidR="008E244C" w:rsidTr="0446DE4E" w14:paraId="099D670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62AA0305" w14:textId="0FECEDA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6E2FF6E6" w:rsidRDefault="4E30EA6E" w14:paraId="1EF3A3DF" w14:textId="3740216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053A9B2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Ignorar las necesidades del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6E2FF6E6" w:rsidRDefault="00302AE8" w14:paraId="2DEA1E69" w14:textId="7A8709AB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34603C0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7685686D" w14:textId="380FDC3C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6E2FF6E6" w:rsidRDefault="4E30EA6E" w14:paraId="714E81DB" w14:textId="28DFA3FF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7335F90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Reducir la comunicación.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6E2FF6E6" w:rsidRDefault="006A59F0" w14:paraId="7459CED2" w14:textId="7C305B8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6255FBCB" w14:textId="77777777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76E7529C" w14:textId="5380B6BF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6E2FF6E6" w:rsidRDefault="4E30EA6E" w14:paraId="6E7756C6" w14:textId="0CC3BB39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0FA27FF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Aumentar los precios constantemente.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6E2FF6E6" w:rsidRDefault="00302AE8" w14:paraId="2B39C562" w14:textId="28FE1FA3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629DF2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14EB4609" w14:textId="0BEFAC22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6E2FF6E6" w:rsidRDefault="4E30EA6E" w14:paraId="0D6D52A2" w14:textId="2338E2D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13553CE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Mantener una interacción efectiva con el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6E2FF6E6" w:rsidRDefault="00302AE8" w14:paraId="60456E1B" w14:textId="7D85225F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13553CE6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4A283B" w:rsidTr="0446DE4E" w14:paraId="5C1A170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6C118FC8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78C5ECCB" w14:textId="21509B9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0446DE4E" w14:paraId="681677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6E2FF6E6" w:rsidRDefault="004A283B" w14:paraId="6FF1C44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2902B640" w14:textId="7B23847E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</w:p>
        </w:tc>
      </w:tr>
      <w:tr w:rsidRPr="00AD0AE0" w:rsidR="008E244C" w:rsidTr="0446DE4E" w14:paraId="7029FEF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40EFDFE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76E33E65" w:rsidRDefault="00092B46" w14:paraId="4D6D2B7B" w14:textId="3712D5CA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419"/>
              </w:rPr>
            </w:pPr>
            <w:r w:rsidRPr="6E2FF6E6" w:rsidR="7509FA23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¿Quiénes participan en los mercados industriales?</w:t>
            </w:r>
          </w:p>
        </w:tc>
      </w:tr>
      <w:tr w:rsidRPr="00AD0AE0" w:rsidR="008E244C" w:rsidTr="0446DE4E" w14:paraId="5B5EF9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162788E0" w14:textId="6DD7581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6458DCF8" w14:textId="0A3A43F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6AE4E1F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Facilitar la transmisión de información y la persuasión del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67A2608D" w14:textId="25E551A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4FFE26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6595D1FA" w14:textId="2C00AB6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04B0C64E" w14:textId="14B489C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0FD7A06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Reducir la comunicación.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4363353C" w14:textId="0641036E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443BC02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4AF0CF86" w14:textId="30BBC4EA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56B137B8" w14:textId="50A886E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7B155B7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Aumentar los precios constantemente.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6A39BE05" w14:textId="6F0611C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070A10F5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42D0CDEC" w14:textId="2E7E1795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30B113CD" w14:textId="7DD94F7C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4A96859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Mantener una interacción efectiva con el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092B46" w14:paraId="314389CB" w14:textId="596BCE66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8C34AFF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4A283B" w:rsidTr="0446DE4E" w14:paraId="2BEF3AC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6E2FF6E6" w:rsidRDefault="004A283B" w14:paraId="0E913A8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747E4A24" w14:textId="52E2F63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las Ventas, comunicación y merchandising. </w:t>
            </w:r>
            <w:r w:rsidRPr="6E2FF6E6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0446DE4E" w14:paraId="1B198E2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13AE5C6E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231C98AB" w14:textId="666D2EC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Ventas, comunicación y merchandising. </w:t>
            </w:r>
          </w:p>
        </w:tc>
      </w:tr>
      <w:tr w:rsidRPr="00AD0AE0" w:rsidR="008E244C" w:rsidTr="0446DE4E" w14:paraId="7DFA24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6E2FF6E6" w:rsidRDefault="00F436F5" w14:paraId="3E6EF9DB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6E2FF6E6" w:rsidRDefault="00092B46" w14:paraId="42742D49" w14:textId="0CAEF47F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10676204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¿Por qué se considera la comunicación un eje fundamental en las ventas?</w:t>
            </w:r>
          </w:p>
        </w:tc>
      </w:tr>
      <w:tr w:rsidRPr="00AD0AE0" w:rsidR="008E244C" w:rsidTr="0446DE4E" w14:paraId="28F8479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00567028" w14:textId="6D5AF67E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1DF8DD86" w14:textId="2D2E852E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60F36B8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Porque reemplaza al producto.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092B46" w14:paraId="5DFF5F4F" w14:textId="4295FE18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657F3D7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57DFAC32" w14:textId="3DCEDBCF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04FA878E" w14:textId="693ABD5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2DCEEC4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Porque permite transmitir mensajes claros y persuadir al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6CAA8A0E" w14:textId="0DD2BE4D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7657B13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0446DE4E" w14:paraId="55AC46D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17EB5D00" w14:textId="43D36592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767F5E5A" w14:textId="5239BD79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5E8EA47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Porque elimina la competencia.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42D3E2B0" w14:textId="249D9916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17D879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71683A53" w14:textId="1FEC75EC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5C8E3637" w14:textId="2C2532F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21F4BBA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Porque incrementa automáticamente las ganancias.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7B160C08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0446DE4E" w14:paraId="19CA660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5952B1DF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547EA69B" w14:textId="3422457C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0446DE4E" w14:paraId="4CA120E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6E2FF6E6" w:rsidRDefault="004A283B" w14:paraId="04B996C1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5ED92D06" w14:textId="6614CF9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 xml:space="preserve">merchandising. </w:t>
            </w:r>
          </w:p>
        </w:tc>
      </w:tr>
      <w:tr w:rsidRPr="00AD0AE0" w:rsidR="008E244C" w:rsidTr="0446DE4E" w14:paraId="664A85F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5C7778E8" w14:textId="5B9F316A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6E2FF6E6" w:rsidRDefault="00092B46" w14:paraId="6E665151" w14:textId="39A9B421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656D828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característica debe tener una comunicación efectiva?</w:t>
            </w:r>
          </w:p>
        </w:tc>
      </w:tr>
      <w:tr w:rsidRPr="00AD0AE0" w:rsidR="008E244C" w:rsidTr="0446DE4E" w14:paraId="761A02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54031499" w14:textId="2651F5EB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09093AB4" w14:textId="06BDFA2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5B6FF0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Ser confusa y extensa.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7144C3D7" w14:textId="3BE3B40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1F8ED00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44C0B8E7" w14:textId="3153F98F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722E4BEE" w14:textId="7D55AF4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2E2A78D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Ser exclusivamente escrita.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092B46" w14:paraId="14B5DA92" w14:textId="1AA01721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1442B5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120E5467" w14:textId="7D99BDD5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7A14E6CD" w14:textId="42CA123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noProof w:val="0"/>
                <w:sz w:val="20"/>
                <w:szCs w:val="20"/>
                <w:lang w:val="es-CO"/>
              </w:rPr>
            </w:pPr>
            <w:r w:rsidRPr="6E2FF6E6" w:rsidR="73A4FB8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Ser clara, precisa y comprensible.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12384884" w14:textId="64ACD51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325BFAB1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0446DE4E" w14:paraId="3057D19B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5EEFD0DC" w14:textId="487AB3F2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6B734F54" w14:textId="6D6711B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36CCD8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Ser compleja y técnica.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0F224258" w14:textId="2D6F8C8C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0446DE4E" w14:paraId="1EEB52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6E2FF6E6" w:rsidRDefault="004A283B" w14:paraId="3C855C1E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632BB5D3" w14:textId="414292F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0446DE4E" w14:paraId="3A508D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44B83E07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6B3062F0" w14:textId="5B7FD01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</w:p>
        </w:tc>
      </w:tr>
      <w:tr w:rsidRPr="00AD0AE0" w:rsidR="008E244C" w:rsidTr="0446DE4E" w14:paraId="02DC91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6E2FF6E6" w:rsidRDefault="00F436F5" w14:paraId="6151D01D" w14:textId="3BC09AE1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6E2FF6E6" w:rsidRDefault="00022C06" w14:paraId="1AA9E5AB" w14:textId="40259B17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0D8A7C2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¿Cuál de los siguientes es un medio de comunicación?</w:t>
            </w:r>
          </w:p>
        </w:tc>
      </w:tr>
      <w:tr w:rsidRPr="00AD0AE0" w:rsidR="008E244C" w:rsidTr="0446DE4E" w14:paraId="6C1AF91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62CBDCC0" w14:textId="105380A3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59FAC6A5" w14:textId="2677D5D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0C03C43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Inventario.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022C06" w14:paraId="600CF4DF" w14:textId="78C1BD68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3AD917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61D388CD" w14:textId="71A735A4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73BDD6CB" w14:textId="7B3F40B0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6E187DA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Factura.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67FEF3BA" w14:textId="389D9EEF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0A96A1F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697A4946" w14:textId="36C1D6E1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5BCBF68F" w14:textId="3A79D3F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ACC5FA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Cotización.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7F26B264" w14:textId="3739B719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5DA7FED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334894CD" w14:textId="455D4AC8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70A9C6D8" w14:textId="70A11954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57454DE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Correo electrónico.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34E2035E" w14:textId="75D7CDE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57454DEA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4A283B" w:rsidTr="0446DE4E" w14:paraId="45B0648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6E2FF6E6" w:rsidRDefault="004A283B" w14:paraId="356CA5BA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241E9E6C" w14:textId="3EAEEB7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0446DE4E" w14:paraId="2907126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6E2FF6E6" w:rsidRDefault="004A283B" w14:paraId="1B0CAFD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50C17735" w14:textId="78E64D3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</w:p>
        </w:tc>
      </w:tr>
      <w:tr w:rsidRPr="00AD0AE0" w:rsidR="008E244C" w:rsidTr="0446DE4E" w14:paraId="3E7297B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4A75105D" w14:textId="471587AE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6E2FF6E6" w:rsidRDefault="00342225" w14:paraId="08018C5E" w14:textId="5C8795BD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2939A361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se busca lograr mediante la comunicación comercial?</w:t>
            </w:r>
          </w:p>
        </w:tc>
      </w:tr>
      <w:tr w:rsidRPr="00AD0AE0" w:rsidR="008E244C" w:rsidTr="0446DE4E" w14:paraId="6FB46BB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4D3214DA" w14:textId="454C03D0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3E2900F0" w14:textId="0F2AE616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3D4FF70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Incrementar los costos.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3D3D3203" w14:textId="7F4A082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0D1395F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21C95B29" w14:textId="103B2579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40CBC97E" w14:textId="28A5D0DF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753BC48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Reducir la atención al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42225" w14:paraId="51A6F50B" w14:textId="49BCF89E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63A54F4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29DD562B" w14:textId="48193D71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07DAFBEA" w14:textId="7B67BBCE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33581BB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Informar, persuadir y fortalecer la relación con el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3B5915C7" w14:textId="6D95E75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B256B00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8E244C" w:rsidTr="0446DE4E" w14:paraId="3107D78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77942D87" w14:textId="217C2A26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7B841A3C" w14:textId="28DD881D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74991D5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Limitar las ventas.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41107FE9" w14:textId="415CD724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4A283B" w:rsidTr="0446DE4E" w14:paraId="54E2E5D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6E2FF6E6" w:rsidRDefault="004A283B" w14:paraId="14E40D4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0BDDBE87" w14:textId="0C1A167A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0446DE4E" w14:paraId="0CD58276" w14:textId="77777777">
        <w:trPr>
          <w:trHeight w:val="90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1F97FD57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24DEA7BB" w14:textId="74A92E85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  <w:lang w:val="es-CO"/>
              </w:rPr>
            </w:pP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</w:p>
        </w:tc>
      </w:tr>
      <w:tr w:rsidRPr="00AD0AE0" w:rsidR="008E244C" w:rsidTr="0446DE4E" w14:paraId="5E57D0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6E2FF6E6" w:rsidRDefault="00F436F5" w14:paraId="5FFFC194" w14:textId="0D986116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6E2FF6E6" w:rsidRDefault="00342225" w14:paraId="71B24040" w14:textId="26E4D75B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5E9D5D78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 xml:space="preserve">¿Qué es el </w:t>
            </w:r>
            <w:r w:rsidRPr="6E2FF6E6" w:rsidR="5E9D5D78">
              <w:rPr>
                <w:rFonts w:ascii="Arial" w:hAnsi="Arial" w:eastAsia="Arial" w:cs="Arial"/>
                <w:b w:val="1"/>
                <w:bCs w:val="1"/>
                <w:i w:val="1"/>
                <w:iCs w:val="1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merchandising</w:t>
            </w:r>
            <w:r w:rsidRPr="6E2FF6E6" w:rsidR="5E9D5D78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?</w:t>
            </w:r>
          </w:p>
        </w:tc>
      </w:tr>
      <w:tr w:rsidRPr="00AD0AE0" w:rsidR="008E244C" w:rsidTr="0446DE4E" w14:paraId="0D366D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69DD5B4D" w14:textId="77F5D446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25B42C63" w14:textId="4947E572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430629E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Una técnica de producción.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047B674B" w14:textId="6E468D27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098DA0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494DDF1E" w14:textId="2CDD683C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4B2B71D6" w14:textId="2D4C7A2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295B2BA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proceso de fabricación.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7307B3E7" w14:textId="050245DF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5190455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0903D578" w14:textId="44F4815D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1B62CCCA" w14:textId="2DD3091F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21622D1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Una estrategia para influir en la decisión de compra en el punto de venta.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577228B3" w14:textId="348A01EE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03445B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7C0A3B9D" w14:textId="563F1F06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2F40E7B7" w14:textId="3910D28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70DCB5D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Un sistema de transporte.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42225" w14:paraId="5921DDBC" w14:textId="5802694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516FE10D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4A283B" w:rsidTr="0446DE4E" w14:paraId="5628C90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70884D4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380941A9" w14:textId="2D56A1D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0446DE4E" w14:paraId="2DA70B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6E2FF6E6" w:rsidRDefault="004A283B" w14:paraId="75B53389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438703BC" w14:textId="1B5DB17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</w:p>
        </w:tc>
      </w:tr>
      <w:tr w:rsidRPr="00AD0AE0" w:rsidR="008E244C" w:rsidTr="0446DE4E" w14:paraId="0CF9762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725ABC76" w14:textId="3598DB6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Pregunta 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6E2FF6E6" w:rsidRDefault="002E31A8" w14:paraId="1DFCF96C" w14:textId="34628E6B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7380E178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 xml:space="preserve">¿Cuál es el objetivo principal del </w:t>
            </w:r>
            <w:r w:rsidRPr="6E2FF6E6" w:rsidR="7380E178">
              <w:rPr>
                <w:rFonts w:ascii="Arial" w:hAnsi="Arial" w:eastAsia="Arial" w:cs="Arial"/>
                <w:b w:val="1"/>
                <w:bCs w:val="1"/>
                <w:i w:val="1"/>
                <w:iCs w:val="1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merchandising</w:t>
            </w:r>
            <w:r w:rsidRPr="6E2FF6E6" w:rsidR="7380E178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?</w:t>
            </w:r>
          </w:p>
        </w:tc>
      </w:tr>
      <w:tr w:rsidRPr="00AD0AE0" w:rsidR="008E244C" w:rsidTr="0446DE4E" w14:paraId="6F04B43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5935BE48" w14:textId="3351B869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2D587C6B" w14:textId="41D46B5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581ADCF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Reducir la cantidad de productos.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719B547A" w14:textId="15699AF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1C83FBB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14C6D306" w14:textId="611C6FA1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2896FBF7" w14:textId="257F1B3A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070F100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Eliminar la publicidad.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2E31A8" w14:paraId="798FCBA2" w14:textId="0A02636F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12694F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7EB5F33B" w14:textId="1AF36B60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38E4D1E9" w14:textId="79936E8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7EF2365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Disminuir las ventas.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50240F3C" w14:textId="75B34D9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0446DE4E" w14:paraId="234B58A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6E2FF6E6" w:rsidRDefault="00302AE8" w14:paraId="2283AC55" w14:textId="30EB25FC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color w:val="auto"/>
                <w:sz w:val="20"/>
                <w:szCs w:val="20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2BA1F124" w14:textId="35E81068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35E3147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Estimular la compra de productos por parte del consumidor.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5D33B248" w14:textId="0965BFC4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35E31476">
              <w:rPr>
                <w:rFonts w:ascii="Arial" w:hAnsi="Arial" w:eastAsia="Arial" w:cs="Arial"/>
                <w:color w:val="auto"/>
                <w:sz w:val="20"/>
                <w:szCs w:val="20"/>
              </w:rPr>
              <w:t>x</w:t>
            </w:r>
          </w:p>
        </w:tc>
      </w:tr>
      <w:tr w:rsidRPr="00AD0AE0" w:rsidR="004A283B" w:rsidTr="0446DE4E" w14:paraId="6D16765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6E2FF6E6" w:rsidRDefault="004A283B" w14:paraId="1C942EF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7BD9C98F" w14:textId="78B6AC22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</w:t>
            </w:r>
          </w:p>
        </w:tc>
      </w:tr>
      <w:tr w:rsidRPr="00AD0AE0" w:rsidR="004A283B" w:rsidTr="0446DE4E" w14:paraId="291A1FB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11C80B6F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color w:val="auto"/>
                <w:sz w:val="20"/>
                <w:szCs w:val="20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426B4A9C" w14:textId="3B8B6D1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. </w:t>
            </w:r>
          </w:p>
        </w:tc>
      </w:tr>
    </w:tbl>
    <w:tbl>
      <w:tblPr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D0AE0" w:rsidR="008E244C" w:rsidTr="6E2FF6E6" w14:paraId="3032382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9921BA" w:rsidP="6E2FF6E6" w:rsidRDefault="009921BA" w14:paraId="03639DCA" w14:textId="4C958FE2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9921BA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9921BA" w:rsidP="6E2FF6E6" w:rsidRDefault="003749CB" w14:paraId="1FA8F7AC" w14:textId="00D028AD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19E8A272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 xml:space="preserve">¿Dónde se aplica principalmente el </w:t>
            </w:r>
            <w:r w:rsidRPr="6E2FF6E6" w:rsidR="19E8A272">
              <w:rPr>
                <w:rFonts w:ascii="Arial" w:hAnsi="Arial" w:eastAsia="Arial" w:cs="Arial"/>
                <w:b w:val="1"/>
                <w:bCs w:val="1"/>
                <w:i w:val="1"/>
                <w:iCs w:val="1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merchandising</w:t>
            </w:r>
            <w:r w:rsidRPr="6E2FF6E6" w:rsidR="19E8A272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?</w:t>
            </w:r>
          </w:p>
        </w:tc>
      </w:tr>
      <w:tr w:rsidRPr="00AD0AE0" w:rsidR="008E244C" w:rsidTr="6E2FF6E6" w14:paraId="7364B26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11A22D7B" w14:textId="62053B2E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6AC37B57" w14:textId="33273FBF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45C7825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En el punto de venta.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B40352" w14:paraId="3D1BED20" w14:textId="278E88C1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418B543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6E2FF6E6" w14:paraId="53B7863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791CE1B8" w14:textId="3A2329C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4FF4BD10" w14:textId="6D917FE0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3A7091B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En las fábricas.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490B5B39" w14:textId="2F7D429B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6DC6693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0F6D30CE" w14:textId="72059CDD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0433C682" w14:textId="25A3FCBA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3562B49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En las entidades financieras.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7998962E" w14:textId="508C21D0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38448752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0FE5196A" w14:textId="5C5FBCA0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34AD1757" w14:textId="67E0594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4E7081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En los centros de distribución.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761FAD33" w14:textId="10456F95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6E2FF6E6" w14:paraId="4CA5DFD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42A45354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351DA092" w14:textId="3EBD616F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6E2FF6E6" w14:paraId="3589F76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128872E1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17ABD152" w14:textId="161C7E89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</w:p>
        </w:tc>
      </w:tr>
      <w:tr w:rsidRPr="00AD0AE0" w:rsidR="008E244C" w:rsidTr="6E2FF6E6" w14:paraId="497E120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158FB807" w14:textId="4429234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6E2FF6E6" w:rsidRDefault="00206854" w14:paraId="45939313" w14:textId="309AD026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39444F22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 xml:space="preserve">¿Cuál es una herramienta común del </w:t>
            </w:r>
            <w:r w:rsidRPr="6E2FF6E6" w:rsidR="39444F22">
              <w:rPr>
                <w:rFonts w:ascii="Arial" w:hAnsi="Arial" w:eastAsia="Arial" w:cs="Arial"/>
                <w:b w:val="1"/>
                <w:bCs w:val="1"/>
                <w:i w:val="1"/>
                <w:iCs w:val="1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merchandising</w:t>
            </w:r>
            <w:r w:rsidRPr="6E2FF6E6" w:rsidR="39444F22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?</w:t>
            </w:r>
          </w:p>
        </w:tc>
      </w:tr>
      <w:tr w:rsidRPr="00AD0AE0" w:rsidR="008E244C" w:rsidTr="6E2FF6E6" w14:paraId="18AC1DD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04864D05" w14:textId="4C0292E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563C9556" w14:textId="5AD9C09C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5354EAC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Estados financieros.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15A5E76E" w14:textId="396AA67D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33BECFBE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1E00668B" w14:textId="10C5863C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3258EE6B" w14:textId="6284D60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1FA1166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Exhibición estratégica de productos.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64EB58E9" w14:textId="57EB74B4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4335632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6E2FF6E6" w14:paraId="6907EB3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4DB35A51" w14:textId="04BB715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54A96435" w14:textId="4664DE9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17E8C5B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Nómina de empleados.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206854" w14:paraId="39C8D7B4" w14:textId="71976E02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4A8CCC3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71B37AB2" w14:textId="25F792F0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2C274090" w14:textId="652BFAD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2A81B88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Manual de funciones.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254B085E" w14:textId="7777777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6E2FF6E6" w14:paraId="55F84E2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3A34717C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08F26423" w14:textId="5AE26948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las Ventas, comunicación y merchandising. </w:t>
            </w:r>
            <w:r w:rsidRPr="6E2FF6E6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6E2FF6E6" w14:paraId="7ED9180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31DA49C4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1E4CAEC2" w14:textId="6FE5448F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Ventas, comunicación y merchandising. </w:t>
            </w:r>
          </w:p>
        </w:tc>
      </w:tr>
      <w:tr w:rsidRPr="00AD0AE0" w:rsidR="008E244C" w:rsidTr="6E2FF6E6" w14:paraId="74A14AF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03843485" w14:textId="2E44233C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6E2FF6E6" w:rsidRDefault="00E21CBE" w14:paraId="01DF753D" w14:textId="5D366BCF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A7C4FFA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efecto puede generar una buena exhibición de productos?</w:t>
            </w:r>
          </w:p>
        </w:tc>
      </w:tr>
      <w:tr w:rsidRPr="00AD0AE0" w:rsidR="008E244C" w:rsidTr="6E2FF6E6" w14:paraId="66F869E2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6AC70E6D" w14:textId="1277629E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79BF8F5C" w14:textId="75E4DA6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6846BB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Confusión en el consumidor.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0820A220" w14:textId="441428CF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09EAF59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6302EF25" w14:textId="229AE86E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43D947DC" w14:textId="16EB88CF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2BDB280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Disminución de la visibilidad.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69D77687" w14:textId="73E484FC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491457E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54828E76" w14:textId="2BD39B0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63F8C59B" w14:textId="50125998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2B737A6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Mayor interés y probabilidad de compra.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3047AF14" w14:textId="72E78D3B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6E2FF6E6" w:rsidR="6B6D7AD7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6E2FF6E6" w14:paraId="46CB9FA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7468C2F9" w14:textId="6FEF37ED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479CCD78" w14:textId="72A37FD5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707E7A4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Menor rotación de inventarios.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E21CBE" w14:paraId="6FDE861B" w14:textId="674EA00D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6E2FF6E6" w14:paraId="12F6CDC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15DC2C20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3A9576AE" w14:textId="543357CB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6E2FF6E6" w14:paraId="7213A227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213FFEBE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2F1C7725" w14:textId="4F68A194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</w:p>
        </w:tc>
      </w:tr>
      <w:tr w:rsidRPr="00AD0AE0" w:rsidR="008E244C" w:rsidTr="6E2FF6E6" w14:paraId="104B0E2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5134C5C9" w14:textId="14703DC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6E2FF6E6" w:rsidRDefault="00E21CBE" w14:paraId="70949CAA" w14:textId="5CF7F704">
            <w:pPr>
              <w:pStyle w:val="Normal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2D6A6B6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 xml:space="preserve">¿Qué habilidad es importante para un vendedor?  </w:t>
            </w:r>
          </w:p>
        </w:tc>
      </w:tr>
      <w:tr w:rsidRPr="00AD0AE0" w:rsidR="008E244C" w:rsidTr="6E2FF6E6" w14:paraId="3B350F6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2A6A093E" w14:textId="223D43F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2E2A1036" w14:textId="79C47CC0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5987483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Falta de escucha.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0489F2D2" w14:textId="7F5F94B1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19856D6D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7D9C7CDD" w14:textId="553ADC63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5D55144A" w14:textId="37D52AB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F3C8FD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Desinterés por 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E21CBE" w14:paraId="7F6D2731" w14:textId="56E8019E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5BF0FF7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1CBC481D" w14:textId="4E25950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2E396D97" w14:textId="7A2AE6E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744F886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Capacidad de comunicación y persuasión.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44CBDD2E" w14:textId="74524BD6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6E2FF6E6" w:rsidR="75B2485B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6E2FF6E6" w14:paraId="76ED5B4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4E6A57F6" w14:textId="12D44B2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6C8B1E61" w14:textId="7B2174D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24ED3F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Evitar el contacto con los clientes.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57FF4455" w14:textId="395D4B29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6E2FF6E6" w14:paraId="6260C21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2EC3B45B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24EAE505" w14:textId="0B497804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6E2FF6E6" w14:paraId="50E0B9C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3503AF72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696E8B3E" w14:textId="5940E7B6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</w:p>
        </w:tc>
      </w:tr>
      <w:tr w:rsidRPr="00AD0AE0" w:rsidR="008E244C" w:rsidTr="6E2FF6E6" w14:paraId="3B313AFB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4E37D725" w14:textId="3819A0A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6E2FF6E6" w:rsidRDefault="00E21CBE" w14:paraId="4F459350" w14:textId="5A7EDD09">
            <w:pPr>
              <w:pStyle w:val="Normal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3D6281DF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 xml:space="preserve">¿Qué ocurre cuando la venta, la comunicación y el </w:t>
            </w:r>
            <w:r w:rsidRPr="6E2FF6E6" w:rsidR="3D6281DF">
              <w:rPr>
                <w:rFonts w:ascii="Arial" w:hAnsi="Arial" w:eastAsia="Arial" w:cs="Arial"/>
                <w:b w:val="1"/>
                <w:bCs w:val="1"/>
                <w:i w:val="1"/>
                <w:iCs w:val="1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merchandising</w:t>
            </w:r>
            <w:r w:rsidRPr="6E2FF6E6" w:rsidR="3D6281DF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 xml:space="preserve"> trabajan de manera integrada?</w:t>
            </w:r>
          </w:p>
        </w:tc>
      </w:tr>
      <w:tr w:rsidRPr="00AD0AE0" w:rsidR="008E244C" w:rsidTr="6E2FF6E6" w14:paraId="194EF9E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6AB07DA2" w14:textId="66361C5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5545CFCB" w14:textId="052694EC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555A6ED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Se incrementan los errores operativos.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E21CBE" w14:paraId="4F44B134" w14:textId="034B1482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7C6598A8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05D5B683" w14:textId="1176FBB2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4484B21E" w14:textId="1700A6A1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4611CB6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Se genera una mejor experiencia para el consumidor y mejores resultados para la empresa.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6A31325A" w14:textId="160EB28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6E2FF6E6" w:rsidR="536614F9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6E2FF6E6" w14:paraId="7DBBF727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20D86162" w14:textId="1CA2A0D3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5C424F66" w14:textId="64565FE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24E0863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Disminuyen las oportunidades de venta.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7249367B" w14:textId="4B4139B6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44FD41D1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4B3EAD81" w14:textId="26008B3B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03FEEBE1" w14:textId="5B4FE35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7EFF60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Se reducen los canales de comunicación.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2B646180" w14:textId="7777777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6E2FF6E6" w14:paraId="137BA79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609E6FCC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3933CE3C" w14:textId="717F33BA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6E2FF6E6" w14:paraId="0D72975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09D8425E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4876B7B6" w14:textId="448167D7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</w:p>
        </w:tc>
      </w:tr>
      <w:tr w:rsidRPr="00AD0AE0" w:rsidR="008E244C" w:rsidTr="6E2FF6E6" w14:paraId="693244A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20A7C9E3" w14:textId="37AAFE80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6E2FF6E6" w:rsidRDefault="00E21CBE" w14:paraId="5FF8DC8F" w14:textId="4A94CD66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1BDDC2A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¿Qué beneficio aporta una comunicación clara durante la venta?</w:t>
            </w:r>
          </w:p>
        </w:tc>
      </w:tr>
      <w:tr w:rsidRPr="00AD0AE0" w:rsidR="008E244C" w:rsidTr="6E2FF6E6" w14:paraId="56C426A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488060F5" w14:textId="65E57149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649F7791" w14:textId="05C32B0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73E0477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Aumenta los malentendidos.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2A2E8C2B" w14:textId="1E11A08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2B70C3E1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3E0B1A99" w14:textId="30EE835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267FE9BD" w14:textId="534314E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1388EC2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Reduce la confianza del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16E006C7" w14:textId="181A1EF5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5454323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5FB5E0A2" w14:textId="49318A4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4B72A138" w14:textId="2EA27605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13DDB05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Dificulta la negociación.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E21CBE" w14:paraId="06D5D4DF" w14:textId="224F593E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3A90686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3548EA1C" w14:textId="0C91BDCD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6B518E98" w14:textId="4EDDAD18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24B4CA1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Facilita la comprensión de la oferta comercial.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351D27E6" w14:textId="737521AF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6E2FF6E6" w:rsidR="24B4CA11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4A283B" w:rsidTr="6E2FF6E6" w14:paraId="6849020A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2017626F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3C28120B" w14:textId="7BCFC28F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6E2FF6E6" w14:paraId="3BAB07B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53E035DD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5B7F3F44" w14:textId="3B325640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</w:p>
        </w:tc>
      </w:tr>
      <w:tr w:rsidRPr="00AD0AE0" w:rsidR="008E244C" w:rsidTr="6E2FF6E6" w14:paraId="4DEFB84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590620B9" w14:textId="6E959CD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6E2FF6E6" w:rsidRDefault="00E21CBE" w14:paraId="5B224CF8" w14:textId="766C5BE7">
            <w:pPr>
              <w:pStyle w:val="Normal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E34FEEB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¿Cuál de los siguientes medios corresponde a una comunicación digital?</w:t>
            </w:r>
          </w:p>
        </w:tc>
      </w:tr>
      <w:tr w:rsidRPr="00AD0AE0" w:rsidR="008E244C" w:rsidTr="6E2FF6E6" w14:paraId="71E0805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007D9B78" w14:textId="78B6CD6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0C7BC44F" w14:textId="4708CDC0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6718C55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Cartel físico.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46ACE52B" w14:textId="73DA286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79A5F80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4CA905D0" w14:textId="57D6A6EE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01C41560" w14:textId="50ACC3A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06D1044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Volante impreso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3993E431" w14:textId="1C07974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2AF7F61F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22B67B0C" w14:textId="60CECD2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33EAC3C7" w14:textId="16F0E807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6D74C8E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Redes sociales.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E21CBE" w14:paraId="5612D165" w14:textId="17F5B978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6E2FF6E6" w:rsidR="048DEEDA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6E2FF6E6" w14:paraId="11D76E8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08F56D3E" w14:textId="78A04E91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7404A574" w14:textId="2AB0832F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068950B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Valla publicitaria.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420696E4" w14:textId="14186602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6E2FF6E6" w14:paraId="68BE72F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6F280DC9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6EA5C689" w14:textId="2A4E5144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6E2FF6E6" w14:paraId="00A4F3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6D4DA860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5741569F" w14:textId="56DCEDC1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</w:p>
        </w:tc>
      </w:tr>
      <w:tr w:rsidRPr="00AD0AE0" w:rsidR="008E244C" w:rsidTr="6E2FF6E6" w14:paraId="2C91CF7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28333329" w14:textId="256116AB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6E2FF6E6" w:rsidRDefault="00E21CBE" w14:paraId="4F3E856F" w14:textId="062CCDC6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907AE3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busca la persuasión dentro de la comunicación comercial?</w:t>
            </w:r>
          </w:p>
        </w:tc>
      </w:tr>
      <w:tr w:rsidRPr="00AD0AE0" w:rsidR="008E244C" w:rsidTr="6E2FF6E6" w14:paraId="24A2C86E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70D1B1EB" w14:textId="5E13950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3BB86432" w14:textId="5E271F56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78A4D37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Influir de manera positiva en la decisión de compra del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152AC3B6" w14:textId="4FC61E6E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6E2FF6E6" w:rsidR="231E6233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6E2FF6E6" w14:paraId="57B20FA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13EFD6FD" w14:textId="7DC99F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202DE15E" w14:textId="048F828D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6AD3D12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Obligar al cliente a comprar.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661BE877" w14:textId="7E32F190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4F81A7ED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11E5CF98" w14:textId="3AF7A5F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44974B04" w14:textId="34EAFC25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6259751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Incrementar los precios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632CFA0D" w14:textId="34C03E6A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2FA0DFA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023D04B9" w14:textId="49A7F49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6A23C0FD" w14:textId="0825E0B6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55FFB62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Limitar las opciones de compra.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E21CBE" w14:paraId="450D707A" w14:textId="1CF95A47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6E2FF6E6" w14:paraId="4B49E17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650F14CA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0E9D8026" w14:textId="29AEDF4C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6E2FF6E6" w14:paraId="3BE2FBD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6C5B336C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01D0A1FC" w14:textId="52B8AB43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</w:p>
        </w:tc>
      </w:tr>
      <w:tr w:rsidRPr="00AD0AE0" w:rsidR="008E244C" w:rsidTr="6E2FF6E6" w14:paraId="1E35B95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18AF5C50" w14:textId="3D0AF47B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6E2FF6E6" w:rsidRDefault="00E21CBE" w14:paraId="1A7539C3" w14:textId="49C73DA9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5FB1C72F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¿Qué característica debe tener un mensaje comercial efectivo?</w:t>
            </w:r>
          </w:p>
        </w:tc>
      </w:tr>
      <w:tr w:rsidRPr="00AD0AE0" w:rsidR="008E244C" w:rsidTr="6E2FF6E6" w14:paraId="1852A647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0E152896" w14:textId="28DF329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34D171B2" w14:textId="1176BCB9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15A39EB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Ser ambiguo.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37B43B45" w14:textId="497AE67E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1E86B57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35C1ADF6" w14:textId="6CF23CEC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392B3F5D" w14:textId="61C1137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362FBE5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Ser excesivamente técnico.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E21CBE" w14:paraId="21463C5E" w14:textId="650BAEE2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0258759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7DAEB305" w14:textId="24181B7A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72092DF6" w14:textId="564424AC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4C8DF3D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Ser difícil de interpretar.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306A8AB8" w14:textId="1D933023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5E280E9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067BDB63" w14:textId="4BE2E6F8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4EE4E90D" w14:textId="52ED9EC6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09240A1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Ser claro, atractivo y relevante para 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7A42579D" w14:textId="649ADCE1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6E2FF6E6" w:rsidR="01CC1A09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4A283B" w:rsidTr="6E2FF6E6" w14:paraId="60444DE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30EC95D6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7F3CF307" w14:textId="451505F2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6E2FF6E6" w14:paraId="0063106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376D6239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7A5DED3C" w14:textId="292CAF07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</w:p>
        </w:tc>
      </w:tr>
      <w:tr w:rsidRPr="00AD0AE0" w:rsidR="008E244C" w:rsidTr="6E2FF6E6" w14:paraId="0F0AF84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6E2FF6E6" w:rsidRDefault="00F436F5" w14:paraId="6851E16E" w14:textId="277E4D24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6E2FF6E6" w:rsidRDefault="00E21CBE" w14:paraId="2842357E" w14:textId="104988BC">
            <w:pPr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652900A0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0"/>
                <w:szCs w:val="20"/>
                <w:lang w:val="es-CO"/>
              </w:rPr>
              <w:t>¿Cuál es el resultado esperado de una estrategia adecuada de ventas y comunicación?</w:t>
            </w:r>
          </w:p>
        </w:tc>
      </w:tr>
      <w:tr w:rsidRPr="00AD0AE0" w:rsidR="008E244C" w:rsidTr="6E2FF6E6" w14:paraId="6D9EEA78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32E32C36" w14:textId="0C34D066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5695AF7B" w14:textId="76DB62DF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16D94EC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Menor satisfacción del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08DBA6E9" w14:textId="1231C1D6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79A10AE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0495F5C8" w14:textId="5CB2C67C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0D9747BF" w14:textId="5C11B3E5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0"/>
                <w:szCs w:val="20"/>
                <w:lang w:val="es-CO"/>
              </w:rPr>
            </w:pPr>
            <w:r w:rsidRPr="6E2FF6E6" w:rsidR="3B7025E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Disminución de la fidelización.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E21CBE" w14:paraId="6BBE2BBE" w14:textId="7FBEF9C1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8E244C" w:rsidTr="6E2FF6E6" w14:paraId="521CE7C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07B8C1AA" w14:textId="51756D72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6B52613B" w14:textId="362BBDB9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049353B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Incremento de las ventas y fortalecimiento de las relaciones con los clientes.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19A460A9" w14:textId="7332EF7B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  <w:r w:rsidRPr="6E2FF6E6" w:rsidR="7FACE866">
              <w:rPr>
                <w:rFonts w:ascii="Arial" w:hAnsi="Arial" w:eastAsia="Arial" w:cs="Arial"/>
                <w:sz w:val="20"/>
                <w:szCs w:val="20"/>
              </w:rPr>
              <w:t>x</w:t>
            </w:r>
          </w:p>
        </w:tc>
      </w:tr>
      <w:tr w:rsidRPr="00AD0AE0" w:rsidR="008E244C" w:rsidTr="6E2FF6E6" w14:paraId="771ADFE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6E2FF6E6" w:rsidRDefault="00302AE8" w14:paraId="1861D841" w14:textId="20F4858F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302AE8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6E2FF6E6" w:rsidRDefault="4E30EA6E" w14:paraId="23E9B773" w14:textId="0E76CBFE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</w:pPr>
            <w:r w:rsidRPr="6E2FF6E6" w:rsidR="0A66188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0"/>
                <w:szCs w:val="20"/>
                <w:u w:val="none"/>
                <w:lang w:val="es-CO"/>
              </w:rPr>
              <w:t>Reducción de la competitividad.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6E2FF6E6" w:rsidRDefault="00302AE8" w14:paraId="53AEE1D7" w14:textId="73F8E190">
            <w:pPr>
              <w:widowControl w:val="0"/>
              <w:rPr>
                <w:rFonts w:ascii="Arial" w:hAnsi="Arial" w:eastAsia="Arial" w:cs="Arial"/>
                <w:sz w:val="20"/>
                <w:szCs w:val="20"/>
              </w:rPr>
            </w:pPr>
          </w:p>
        </w:tc>
      </w:tr>
      <w:tr w:rsidRPr="00AD0AE0" w:rsidR="004A283B" w:rsidTr="6E2FF6E6" w14:paraId="64478A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322B91D7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4C86A3D2" w14:textId="276B7527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Se evidencia un adecuado dominio de los fundamentos de las Ventas, comunicación y </w:t>
            </w:r>
            <w:r w:rsidRPr="6E2FF6E6" w:rsidR="4EFA4C23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EFA4C23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  <w:r w:rsidRPr="6E2FF6E6" w:rsidR="5CC79614">
              <w:rPr>
                <w:rFonts w:ascii="Arial" w:hAnsi="Arial" w:eastAsia="Arial" w:cs="Arial"/>
                <w:sz w:val="20"/>
                <w:szCs w:val="20"/>
              </w:rPr>
              <w:t xml:space="preserve"> </w:t>
            </w:r>
          </w:p>
        </w:tc>
      </w:tr>
      <w:tr w:rsidRPr="00AD0AE0" w:rsidR="004A283B" w:rsidTr="6E2FF6E6" w14:paraId="78F904B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6E2FF6E6" w:rsidRDefault="004A283B" w14:paraId="27956677" w14:textId="77777777">
            <w:pPr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</w:pPr>
            <w:r w:rsidRPr="6E2FF6E6" w:rsidR="004A283B">
              <w:rPr>
                <w:rFonts w:ascii="Arial" w:hAnsi="Arial" w:eastAsia="Arial" w:cs="Arial"/>
                <w:b w:val="1"/>
                <w:bCs w:val="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6E2FF6E6" w:rsidRDefault="004A283B" w14:paraId="29889CED" w14:textId="77EE5046">
            <w:pPr>
              <w:rPr>
                <w:rFonts w:ascii="Arial" w:hAnsi="Arial" w:eastAsia="Arial" w:cs="Arial"/>
                <w:sz w:val="20"/>
                <w:szCs w:val="20"/>
              </w:rPr>
            </w:pP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Se recomienda revisar nuevamente los contenidos del componente formativo Ventas, comunicación y </w:t>
            </w:r>
            <w:r w:rsidRPr="6E2FF6E6" w:rsidR="4AA56AC1">
              <w:rPr>
                <w:rFonts w:ascii="Arial" w:hAnsi="Arial" w:eastAsia="Arial" w:cs="Arial"/>
                <w:i w:val="1"/>
                <w:iCs w:val="1"/>
                <w:sz w:val="20"/>
                <w:szCs w:val="20"/>
              </w:rPr>
              <w:t>merchandising</w:t>
            </w:r>
            <w:r w:rsidRPr="6E2FF6E6" w:rsidR="4AA56AC1">
              <w:rPr>
                <w:rFonts w:ascii="Arial" w:hAnsi="Arial" w:eastAsia="Arial" w:cs="Arial"/>
                <w:sz w:val="20"/>
                <w:szCs w:val="20"/>
              </w:rPr>
              <w:t xml:space="preserve">. 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Pr="00AD0AE0" w:rsidR="008E244C" w:rsidTr="6E2FF6E6" w14:paraId="10026FF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  <w:tcMar/>
          </w:tcPr>
          <w:p w:rsidRPr="00AD0AE0" w:rsidR="00B11CF2" w:rsidP="6E2FF6E6" w:rsidRDefault="00B11CF2" w14:paraId="3F53E199" w14:textId="77777777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B11CF2">
              <w:rPr>
                <w:rFonts w:ascii="Arial" w:hAnsi="Arial" w:eastAsia="Arial" w:cs="Arial"/>
                <w:color w:val="auto"/>
                <w:sz w:val="20"/>
                <w:szCs w:val="20"/>
              </w:rPr>
              <w:t>MENSAJE FINAL ACTIVIDAD</w:t>
            </w:r>
          </w:p>
        </w:tc>
      </w:tr>
      <w:tr w:rsidRPr="00AD0AE0" w:rsidR="008E244C" w:rsidTr="6E2FF6E6" w14:paraId="41D61D8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tcMar/>
          </w:tcPr>
          <w:p w:rsidRPr="00AD0AE0" w:rsidR="00F436F5" w:rsidP="6E2FF6E6" w:rsidRDefault="00F436F5" w14:paraId="488E3836" w14:textId="44413A32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Mensaje cuando supera el 70 % de respuestas correctas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tcMar/>
          </w:tcPr>
          <w:p w:rsidRPr="00AD0AE0" w:rsidR="00F436F5" w:rsidP="6E2FF6E6" w:rsidRDefault="00F436F5" w14:paraId="39275340" w14:textId="23813808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E6C81CD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Ha superado la actividad y demuestra sólidos conocimientos sobre </w:t>
            </w:r>
            <w:r w:rsidRPr="6E2FF6E6" w:rsidR="51C9C375">
              <w:rPr>
                <w:rFonts w:ascii="Arial" w:hAnsi="Arial" w:eastAsia="Arial" w:cs="Arial"/>
                <w:color w:val="auto"/>
                <w:sz w:val="20"/>
                <w:szCs w:val="20"/>
              </w:rPr>
              <w:t>la</w:t>
            </w:r>
            <w:r w:rsidRPr="6E2FF6E6" w:rsidR="49F0FCEC">
              <w:rPr>
                <w:rFonts w:ascii="Arial" w:hAnsi="Arial" w:eastAsia="Arial" w:cs="Arial"/>
                <w:color w:val="auto"/>
                <w:sz w:val="20"/>
                <w:szCs w:val="20"/>
              </w:rPr>
              <w:t xml:space="preserve"> Ventas, comunicación y </w:t>
            </w:r>
            <w:r w:rsidRPr="6E2FF6E6" w:rsidR="49F0FCEC">
              <w:rPr>
                <w:rFonts w:ascii="Arial" w:hAnsi="Arial" w:eastAsia="Arial" w:cs="Arial"/>
                <w:i w:val="1"/>
                <w:iCs w:val="1"/>
                <w:color w:val="auto"/>
                <w:sz w:val="20"/>
                <w:szCs w:val="20"/>
              </w:rPr>
              <w:t>merchandising</w:t>
            </w:r>
            <w:r w:rsidRPr="6E2FF6E6" w:rsidR="49F0FCEC">
              <w:rPr>
                <w:rFonts w:ascii="Arial" w:hAnsi="Arial" w:eastAsia="Arial" w:cs="Arial"/>
                <w:color w:val="auto"/>
                <w:sz w:val="20"/>
                <w:szCs w:val="20"/>
              </w:rPr>
              <w:t>.</w:t>
            </w:r>
          </w:p>
          <w:p w:rsidRPr="00AD0AE0" w:rsidR="00F436F5" w:rsidP="6E2FF6E6" w:rsidRDefault="00F436F5" w14:paraId="674AF642" w14:textId="658F64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</w:p>
        </w:tc>
      </w:tr>
      <w:tr w:rsidRPr="00AD0AE0" w:rsidR="008E244C" w:rsidTr="6E2FF6E6" w14:paraId="1EC7D33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tcMar/>
          </w:tcPr>
          <w:p w:rsidRPr="00AD0AE0" w:rsidR="00F436F5" w:rsidP="6E2FF6E6" w:rsidRDefault="00F436F5" w14:paraId="4E380F9F" w14:textId="15625C85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tcMar/>
          </w:tcPr>
          <w:p w:rsidRPr="00AD0AE0" w:rsidR="00F436F5" w:rsidP="6E2FF6E6" w:rsidRDefault="00F436F5" w14:paraId="073F3458" w14:textId="7D05C5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0"/>
                <w:szCs w:val="20"/>
              </w:rPr>
            </w:pPr>
            <w:r w:rsidRPr="6E2FF6E6" w:rsidR="00F436F5">
              <w:rPr>
                <w:rFonts w:ascii="Arial" w:hAnsi="Arial" w:eastAsia="Arial" w:cs="Arial"/>
                <w:color w:val="auto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:rsidRPr="00AD0AE0" w:rsidR="00C57B0F" w:rsidP="00AD0AE0" w:rsidRDefault="00C57B0F" w14:paraId="72FE7DC7" w14:textId="77777777">
      <w:pPr>
        <w:spacing w:after="160"/>
        <w:rPr>
          <w:rFonts w:eastAsia="Calibri"/>
          <w:sz w:val="20"/>
          <w:szCs w:val="20"/>
        </w:rPr>
      </w:pPr>
    </w:p>
    <w:p w:rsidRPr="00AD0AE0" w:rsidR="00C57B0F" w:rsidP="00AD0AE0" w:rsidRDefault="00C57B0F" w14:paraId="282C4038" w14:textId="77777777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Pr="00AD0AE0" w:rsidR="008E244C" w:rsidTr="76E33E65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44A860D0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Pr="00AD0AE0" w:rsidR="008E244C" w:rsidTr="76E33E65" w14:paraId="005ED745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C57B0F" w14:paraId="57872DA3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77EE9B08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17BE736D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Fecha</w:t>
            </w:r>
          </w:p>
        </w:tc>
      </w:tr>
      <w:tr w:rsidRPr="00AD0AE0" w:rsidR="008E244C" w:rsidTr="76E33E65" w14:paraId="1130B9B3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00AD0AE0" w:rsidRDefault="00A9514B" w14:paraId="3F15125C" w14:textId="04087676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D0AE0" w:rsidR="005241C7">
              <w:rPr>
                <w:rFonts w:eastAsia="Calibri"/>
                <w:b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76E33E65" w:rsidRDefault="00C80F8D" w14:paraId="266E2D1D" w14:textId="0A20B3DE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76E33E65" w:rsidRDefault="004C036F" w14:paraId="6BC57545" w14:textId="71C3C50D">
            <w:pPr>
              <w:widowControl w:val="0"/>
              <w:rPr>
                <w:sz w:val="20"/>
                <w:szCs w:val="20"/>
              </w:rPr>
            </w:pPr>
          </w:p>
        </w:tc>
      </w:tr>
      <w:tr w:rsidRPr="00AD0AE0" w:rsidR="008E244C" w:rsidTr="76E33E65" w14:paraId="1A70A9BF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0FCA66BF" w14:textId="11647DA8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D0AE0" w:rsidR="00C85661">
              <w:rPr>
                <w:rFonts w:eastAsia="Calibri"/>
                <w:b/>
                <w:sz w:val="20"/>
                <w:szCs w:val="20"/>
              </w:rPr>
              <w:t>Evaluador</w:t>
            </w:r>
            <w:r w:rsidRPr="00AD0AE0" w:rsidR="008E1685">
              <w:rPr>
                <w:rFonts w:eastAsia="Calibri"/>
                <w:b/>
                <w:sz w:val="20"/>
                <w:szCs w:val="20"/>
              </w:rPr>
              <w:t>a</w:t>
            </w:r>
            <w:r w:rsidRPr="00AD0AE0" w:rsidR="00C85661">
              <w:rPr>
                <w:rFonts w:eastAsia="Calibri"/>
                <w:b/>
                <w:sz w:val="20"/>
                <w:szCs w:val="20"/>
              </w:rPr>
              <w:t xml:space="preserve"> i</w:t>
            </w:r>
            <w:r w:rsidRPr="00AD0AE0" w:rsidR="005D6C01">
              <w:rPr>
                <w:rFonts w:eastAsia="Calibri"/>
                <w:b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62D46FB2" w14:textId="63E47625">
            <w:pPr>
              <w:widowControl w:val="0"/>
            </w:pPr>
            <w:r w:rsidRPr="76E33E65" w:rsidR="59493E09">
              <w:rPr>
                <w:rFonts w:eastAsia="Calibri"/>
                <w:sz w:val="20"/>
                <w:szCs w:val="20"/>
              </w:rPr>
              <w:t>Erika Fernanda Mejía Pinzón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0ACDF65B" w14:textId="128A2887">
            <w:pPr>
              <w:widowControl w:val="0"/>
            </w:pPr>
            <w:r w:rsidRPr="76E33E65" w:rsidR="59493E09">
              <w:rPr>
                <w:rFonts w:eastAsia="Calibri"/>
                <w:sz w:val="20"/>
                <w:szCs w:val="20"/>
              </w:rPr>
              <w:t>Agosto 2026</w:t>
            </w:r>
          </w:p>
        </w:tc>
      </w:tr>
    </w:tbl>
    <w:p w:rsidRPr="00AD0AE0" w:rsidR="00C57B0F" w:rsidP="00AD0AE0" w:rsidRDefault="00C57B0F" w14:paraId="12496B24" w14:textId="77777777">
      <w:pPr>
        <w:rPr>
          <w:sz w:val="20"/>
          <w:szCs w:val="20"/>
        </w:rPr>
      </w:pPr>
    </w:p>
    <w:sectPr w:rsidRPr="00AD0AE0" w:rsidR="00C57B0F">
      <w:headerReference w:type="default" r:id="rId11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E37CC" w:rsidRDefault="006E37CC" w14:paraId="1119C48B" w14:textId="77777777">
      <w:pPr>
        <w:spacing w:line="240" w:lineRule="auto"/>
      </w:pPr>
      <w:r>
        <w:separator/>
      </w:r>
    </w:p>
  </w:endnote>
  <w:endnote w:type="continuationSeparator" w:id="0">
    <w:p w:rsidR="006E37CC" w:rsidRDefault="006E37CC" w14:paraId="2313663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E37CC" w:rsidRDefault="006E37CC" w14:paraId="4FBBE12C" w14:textId="77777777">
      <w:pPr>
        <w:spacing w:line="240" w:lineRule="auto"/>
      </w:pPr>
      <w:r>
        <w:separator/>
      </w:r>
    </w:p>
  </w:footnote>
  <w:footnote w:type="continuationSeparator" w:id="0">
    <w:p w:rsidR="006E37CC" w:rsidRDefault="006E37CC" w14:paraId="05AE2348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57B0F" w:rsidRDefault="006F219D" w14:paraId="3BFD98C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57B0F" w:rsidRDefault="006F219D" w14:paraId="11D4FCF4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C57B0F" w:rsidRDefault="006F219D" w14:paraId="32F8CCAC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C57B0F" w:rsidRDefault="00C57B0F" w14:paraId="0DD0A686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ángulo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4CD7B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>
              <v:textbox inset="2.53958mm,1.2694mm,2.53958mm,1.2694mm">
                <w:txbxContent>
                  <w:p w:rsidR="00C57B0F" w:rsidRDefault="006F219D" w14:paraId="11D4FCF4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C57B0F" w:rsidRDefault="006F219D" w14:paraId="32F8CCAC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C57B0F" w:rsidRDefault="00C57B0F" w14:paraId="0DD0A686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num w:numId="1" w16cid:durableId="2101177520">
    <w:abstractNumId w:val="1"/>
  </w:num>
  <w:num w:numId="2" w16cid:durableId="133249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2C06"/>
    <w:rsid w:val="00023C87"/>
    <w:rsid w:val="000345A7"/>
    <w:rsid w:val="00043C2E"/>
    <w:rsid w:val="000713AC"/>
    <w:rsid w:val="00075BDE"/>
    <w:rsid w:val="0009090B"/>
    <w:rsid w:val="00092B46"/>
    <w:rsid w:val="000C68FF"/>
    <w:rsid w:val="000D382B"/>
    <w:rsid w:val="000D6787"/>
    <w:rsid w:val="000E3ADC"/>
    <w:rsid w:val="000F0EFA"/>
    <w:rsid w:val="000F2C06"/>
    <w:rsid w:val="000F39CD"/>
    <w:rsid w:val="000F4AE3"/>
    <w:rsid w:val="00121712"/>
    <w:rsid w:val="001227F2"/>
    <w:rsid w:val="0018141D"/>
    <w:rsid w:val="0018472E"/>
    <w:rsid w:val="001B5182"/>
    <w:rsid w:val="001B5CD5"/>
    <w:rsid w:val="001C2159"/>
    <w:rsid w:val="001C3EAA"/>
    <w:rsid w:val="001D65D0"/>
    <w:rsid w:val="001F0B68"/>
    <w:rsid w:val="00205CFC"/>
    <w:rsid w:val="00206854"/>
    <w:rsid w:val="00230CDA"/>
    <w:rsid w:val="00237367"/>
    <w:rsid w:val="00263EAE"/>
    <w:rsid w:val="00270DBC"/>
    <w:rsid w:val="00275AC2"/>
    <w:rsid w:val="00280A13"/>
    <w:rsid w:val="00285D29"/>
    <w:rsid w:val="00287CDD"/>
    <w:rsid w:val="00296988"/>
    <w:rsid w:val="002C312D"/>
    <w:rsid w:val="002C72F8"/>
    <w:rsid w:val="002D3052"/>
    <w:rsid w:val="002E31A8"/>
    <w:rsid w:val="002E46FB"/>
    <w:rsid w:val="00302AE8"/>
    <w:rsid w:val="003229E8"/>
    <w:rsid w:val="00327B28"/>
    <w:rsid w:val="00342225"/>
    <w:rsid w:val="003605E9"/>
    <w:rsid w:val="00361D41"/>
    <w:rsid w:val="00362E05"/>
    <w:rsid w:val="00363102"/>
    <w:rsid w:val="00366D43"/>
    <w:rsid w:val="003749CB"/>
    <w:rsid w:val="00375645"/>
    <w:rsid w:val="00376363"/>
    <w:rsid w:val="00383143"/>
    <w:rsid w:val="00391997"/>
    <w:rsid w:val="003C888A"/>
    <w:rsid w:val="003EC378"/>
    <w:rsid w:val="003F40BD"/>
    <w:rsid w:val="003F47F1"/>
    <w:rsid w:val="00407479"/>
    <w:rsid w:val="00450223"/>
    <w:rsid w:val="00455BED"/>
    <w:rsid w:val="004623C3"/>
    <w:rsid w:val="004666D8"/>
    <w:rsid w:val="00475EC9"/>
    <w:rsid w:val="00482C46"/>
    <w:rsid w:val="004860BB"/>
    <w:rsid w:val="00486A4C"/>
    <w:rsid w:val="004A00B2"/>
    <w:rsid w:val="004A283B"/>
    <w:rsid w:val="004A6A13"/>
    <w:rsid w:val="004C036F"/>
    <w:rsid w:val="004CD7D7"/>
    <w:rsid w:val="004E274A"/>
    <w:rsid w:val="004F0EE0"/>
    <w:rsid w:val="0050758C"/>
    <w:rsid w:val="005241C7"/>
    <w:rsid w:val="0057369A"/>
    <w:rsid w:val="0058457B"/>
    <w:rsid w:val="005861AB"/>
    <w:rsid w:val="00597DCD"/>
    <w:rsid w:val="005D6C01"/>
    <w:rsid w:val="005F2AFF"/>
    <w:rsid w:val="005F3907"/>
    <w:rsid w:val="005F52C4"/>
    <w:rsid w:val="0060D0AF"/>
    <w:rsid w:val="00616AB3"/>
    <w:rsid w:val="00626669"/>
    <w:rsid w:val="00654A50"/>
    <w:rsid w:val="006750A6"/>
    <w:rsid w:val="00684E23"/>
    <w:rsid w:val="006A05EF"/>
    <w:rsid w:val="006A59F0"/>
    <w:rsid w:val="006B1407"/>
    <w:rsid w:val="006C52FA"/>
    <w:rsid w:val="006E37CC"/>
    <w:rsid w:val="006F1994"/>
    <w:rsid w:val="006F219D"/>
    <w:rsid w:val="006F2F0D"/>
    <w:rsid w:val="00701B54"/>
    <w:rsid w:val="007106C5"/>
    <w:rsid w:val="00717201"/>
    <w:rsid w:val="007259E8"/>
    <w:rsid w:val="00725E57"/>
    <w:rsid w:val="00736566"/>
    <w:rsid w:val="00753C6A"/>
    <w:rsid w:val="0075648A"/>
    <w:rsid w:val="00763ED4"/>
    <w:rsid w:val="00766C8A"/>
    <w:rsid w:val="00777932"/>
    <w:rsid w:val="0078087A"/>
    <w:rsid w:val="00781F45"/>
    <w:rsid w:val="00782B1E"/>
    <w:rsid w:val="00783DE9"/>
    <w:rsid w:val="007844D1"/>
    <w:rsid w:val="0078482B"/>
    <w:rsid w:val="007878C4"/>
    <w:rsid w:val="007B236A"/>
    <w:rsid w:val="007B4510"/>
    <w:rsid w:val="007D487F"/>
    <w:rsid w:val="00805A67"/>
    <w:rsid w:val="00814E3C"/>
    <w:rsid w:val="00817E15"/>
    <w:rsid w:val="00822675"/>
    <w:rsid w:val="00822B52"/>
    <w:rsid w:val="00825F05"/>
    <w:rsid w:val="00836FBD"/>
    <w:rsid w:val="00862211"/>
    <w:rsid w:val="0086681B"/>
    <w:rsid w:val="00886047"/>
    <w:rsid w:val="008A01D6"/>
    <w:rsid w:val="008A7ACF"/>
    <w:rsid w:val="008B1661"/>
    <w:rsid w:val="008E1685"/>
    <w:rsid w:val="008E1690"/>
    <w:rsid w:val="008E244C"/>
    <w:rsid w:val="008E2C44"/>
    <w:rsid w:val="008E6807"/>
    <w:rsid w:val="008F7BC0"/>
    <w:rsid w:val="00902CCE"/>
    <w:rsid w:val="009126C8"/>
    <w:rsid w:val="00917B02"/>
    <w:rsid w:val="00963ED9"/>
    <w:rsid w:val="00966C0B"/>
    <w:rsid w:val="009753AE"/>
    <w:rsid w:val="00982FA5"/>
    <w:rsid w:val="00985813"/>
    <w:rsid w:val="009921BA"/>
    <w:rsid w:val="00996CB7"/>
    <w:rsid w:val="009A36D1"/>
    <w:rsid w:val="009B224D"/>
    <w:rsid w:val="009C2A48"/>
    <w:rsid w:val="009C2A54"/>
    <w:rsid w:val="009D17F1"/>
    <w:rsid w:val="009D1BF1"/>
    <w:rsid w:val="009D37F0"/>
    <w:rsid w:val="009F77A1"/>
    <w:rsid w:val="00A106FB"/>
    <w:rsid w:val="00A164C7"/>
    <w:rsid w:val="00A50801"/>
    <w:rsid w:val="00A92AA0"/>
    <w:rsid w:val="00A9514B"/>
    <w:rsid w:val="00AD0AE0"/>
    <w:rsid w:val="00AD2166"/>
    <w:rsid w:val="00AD367E"/>
    <w:rsid w:val="00AF040D"/>
    <w:rsid w:val="00AF69DD"/>
    <w:rsid w:val="00AF6BC4"/>
    <w:rsid w:val="00B00A40"/>
    <w:rsid w:val="00B02B81"/>
    <w:rsid w:val="00B11CF2"/>
    <w:rsid w:val="00B3090D"/>
    <w:rsid w:val="00B33D03"/>
    <w:rsid w:val="00B40352"/>
    <w:rsid w:val="00B53BB8"/>
    <w:rsid w:val="00B636EC"/>
    <w:rsid w:val="00B63D1C"/>
    <w:rsid w:val="00BA5C64"/>
    <w:rsid w:val="00BB561B"/>
    <w:rsid w:val="00BC631E"/>
    <w:rsid w:val="00BD183E"/>
    <w:rsid w:val="00BD53A3"/>
    <w:rsid w:val="00BE1AF5"/>
    <w:rsid w:val="00BE7AE1"/>
    <w:rsid w:val="00BF5F16"/>
    <w:rsid w:val="00C0495F"/>
    <w:rsid w:val="00C05A27"/>
    <w:rsid w:val="00C33AF7"/>
    <w:rsid w:val="00C57B0F"/>
    <w:rsid w:val="00C74727"/>
    <w:rsid w:val="00C80F8D"/>
    <w:rsid w:val="00C85661"/>
    <w:rsid w:val="00C9016B"/>
    <w:rsid w:val="00CA2567"/>
    <w:rsid w:val="00CD3981"/>
    <w:rsid w:val="00CD5118"/>
    <w:rsid w:val="00CE649B"/>
    <w:rsid w:val="00CF0423"/>
    <w:rsid w:val="00CF6CED"/>
    <w:rsid w:val="00D154B7"/>
    <w:rsid w:val="00D15EFF"/>
    <w:rsid w:val="00D16CEB"/>
    <w:rsid w:val="00D418AA"/>
    <w:rsid w:val="00D926F6"/>
    <w:rsid w:val="00D9536A"/>
    <w:rsid w:val="00D96770"/>
    <w:rsid w:val="00E053D7"/>
    <w:rsid w:val="00E111F8"/>
    <w:rsid w:val="00E21CBE"/>
    <w:rsid w:val="00E23F58"/>
    <w:rsid w:val="00E37320"/>
    <w:rsid w:val="00E53E0B"/>
    <w:rsid w:val="00E60A51"/>
    <w:rsid w:val="00E8117C"/>
    <w:rsid w:val="00E94CE5"/>
    <w:rsid w:val="00E9FCFE"/>
    <w:rsid w:val="00EA1809"/>
    <w:rsid w:val="00EA4920"/>
    <w:rsid w:val="00EC1988"/>
    <w:rsid w:val="00ED1309"/>
    <w:rsid w:val="00ED3B41"/>
    <w:rsid w:val="00EE5AAE"/>
    <w:rsid w:val="00EE72A9"/>
    <w:rsid w:val="00EF4D36"/>
    <w:rsid w:val="00F03327"/>
    <w:rsid w:val="00F22708"/>
    <w:rsid w:val="00F321DB"/>
    <w:rsid w:val="00F34819"/>
    <w:rsid w:val="00F37325"/>
    <w:rsid w:val="00F436F5"/>
    <w:rsid w:val="00F44480"/>
    <w:rsid w:val="00F52AA1"/>
    <w:rsid w:val="00F70AE9"/>
    <w:rsid w:val="00F76581"/>
    <w:rsid w:val="00F97BD8"/>
    <w:rsid w:val="00FC2548"/>
    <w:rsid w:val="00FC5B4C"/>
    <w:rsid w:val="00FF5790"/>
    <w:rsid w:val="0103DE90"/>
    <w:rsid w:val="010F0ECB"/>
    <w:rsid w:val="013393A0"/>
    <w:rsid w:val="01CC1A09"/>
    <w:rsid w:val="0228B502"/>
    <w:rsid w:val="024CBC78"/>
    <w:rsid w:val="032DF27F"/>
    <w:rsid w:val="03AEE75D"/>
    <w:rsid w:val="0446DE4E"/>
    <w:rsid w:val="0463936D"/>
    <w:rsid w:val="046F3F01"/>
    <w:rsid w:val="048DEEDA"/>
    <w:rsid w:val="049353B9"/>
    <w:rsid w:val="04A11823"/>
    <w:rsid w:val="053A9B2A"/>
    <w:rsid w:val="05664FC7"/>
    <w:rsid w:val="0569AF3B"/>
    <w:rsid w:val="0585A6B3"/>
    <w:rsid w:val="05B2A8D1"/>
    <w:rsid w:val="05D6D012"/>
    <w:rsid w:val="05F7A0AE"/>
    <w:rsid w:val="068950BD"/>
    <w:rsid w:val="06D10441"/>
    <w:rsid w:val="070A647D"/>
    <w:rsid w:val="070F1001"/>
    <w:rsid w:val="076458B3"/>
    <w:rsid w:val="07657B13"/>
    <w:rsid w:val="079BDB2C"/>
    <w:rsid w:val="07D17BFE"/>
    <w:rsid w:val="07EFCEFA"/>
    <w:rsid w:val="082E6FA2"/>
    <w:rsid w:val="0879C28E"/>
    <w:rsid w:val="089775CB"/>
    <w:rsid w:val="090AF624"/>
    <w:rsid w:val="09240A15"/>
    <w:rsid w:val="0998D0B4"/>
    <w:rsid w:val="09E60875"/>
    <w:rsid w:val="0A11AA84"/>
    <w:rsid w:val="0A661886"/>
    <w:rsid w:val="0A81968F"/>
    <w:rsid w:val="0B0F8D5D"/>
    <w:rsid w:val="0B256B00"/>
    <w:rsid w:val="0BE76F39"/>
    <w:rsid w:val="0C03C43C"/>
    <w:rsid w:val="0C0948AF"/>
    <w:rsid w:val="0C444EFB"/>
    <w:rsid w:val="0C7E415D"/>
    <w:rsid w:val="0CE76234"/>
    <w:rsid w:val="0CF06033"/>
    <w:rsid w:val="0D189C0B"/>
    <w:rsid w:val="0D514AD1"/>
    <w:rsid w:val="0D6C1D08"/>
    <w:rsid w:val="0D93572B"/>
    <w:rsid w:val="0E6C81CD"/>
    <w:rsid w:val="0E9A757F"/>
    <w:rsid w:val="0F0264C8"/>
    <w:rsid w:val="0F89A154"/>
    <w:rsid w:val="0F97F72B"/>
    <w:rsid w:val="0FA27FF5"/>
    <w:rsid w:val="0FD7A068"/>
    <w:rsid w:val="10676204"/>
    <w:rsid w:val="108FBD88"/>
    <w:rsid w:val="10DE151C"/>
    <w:rsid w:val="1229B631"/>
    <w:rsid w:val="12B5BF90"/>
    <w:rsid w:val="1313E46B"/>
    <w:rsid w:val="13553CE6"/>
    <w:rsid w:val="1388EC2B"/>
    <w:rsid w:val="13DDB055"/>
    <w:rsid w:val="13E7B98F"/>
    <w:rsid w:val="14002C63"/>
    <w:rsid w:val="148A368B"/>
    <w:rsid w:val="1529DAED"/>
    <w:rsid w:val="15A39EBF"/>
    <w:rsid w:val="16A3F2CF"/>
    <w:rsid w:val="16D94EC3"/>
    <w:rsid w:val="170A7812"/>
    <w:rsid w:val="17E8C5B3"/>
    <w:rsid w:val="183B5A60"/>
    <w:rsid w:val="1859C955"/>
    <w:rsid w:val="1869A5FA"/>
    <w:rsid w:val="18711E68"/>
    <w:rsid w:val="18F2DDE5"/>
    <w:rsid w:val="1932DC9F"/>
    <w:rsid w:val="19B26C0D"/>
    <w:rsid w:val="19E8A272"/>
    <w:rsid w:val="19F54BEB"/>
    <w:rsid w:val="1C4224F2"/>
    <w:rsid w:val="1C463E0A"/>
    <w:rsid w:val="1DA413B7"/>
    <w:rsid w:val="1E09E556"/>
    <w:rsid w:val="1E115759"/>
    <w:rsid w:val="1EF26C77"/>
    <w:rsid w:val="1F46C9DC"/>
    <w:rsid w:val="1F828F98"/>
    <w:rsid w:val="1F9A04C6"/>
    <w:rsid w:val="1FA11668"/>
    <w:rsid w:val="1FE9AD29"/>
    <w:rsid w:val="2019475A"/>
    <w:rsid w:val="2042F504"/>
    <w:rsid w:val="20F544D1"/>
    <w:rsid w:val="21622D17"/>
    <w:rsid w:val="217D0CD1"/>
    <w:rsid w:val="218A1633"/>
    <w:rsid w:val="21F4BBAB"/>
    <w:rsid w:val="222DDE90"/>
    <w:rsid w:val="2241A6A8"/>
    <w:rsid w:val="231E6233"/>
    <w:rsid w:val="23D2D847"/>
    <w:rsid w:val="2439D528"/>
    <w:rsid w:val="246FCC04"/>
    <w:rsid w:val="24B4CA11"/>
    <w:rsid w:val="24E08634"/>
    <w:rsid w:val="255312CC"/>
    <w:rsid w:val="26CD7B39"/>
    <w:rsid w:val="26D444F7"/>
    <w:rsid w:val="26EBE91F"/>
    <w:rsid w:val="2702E0D0"/>
    <w:rsid w:val="270EFEA3"/>
    <w:rsid w:val="27753807"/>
    <w:rsid w:val="27BC940E"/>
    <w:rsid w:val="27E44631"/>
    <w:rsid w:val="27FDE1CB"/>
    <w:rsid w:val="292BDDF5"/>
    <w:rsid w:val="2939A361"/>
    <w:rsid w:val="295B2BA5"/>
    <w:rsid w:val="29BE1831"/>
    <w:rsid w:val="29FCAF58"/>
    <w:rsid w:val="2A203669"/>
    <w:rsid w:val="2A81B882"/>
    <w:rsid w:val="2A99377F"/>
    <w:rsid w:val="2B267ECE"/>
    <w:rsid w:val="2B737A6D"/>
    <w:rsid w:val="2B7F7791"/>
    <w:rsid w:val="2BDB280D"/>
    <w:rsid w:val="2C66FAEB"/>
    <w:rsid w:val="2CEC381F"/>
    <w:rsid w:val="2D6A6B66"/>
    <w:rsid w:val="2DC53747"/>
    <w:rsid w:val="2DCEEC45"/>
    <w:rsid w:val="2E2A78DC"/>
    <w:rsid w:val="2E377D56"/>
    <w:rsid w:val="2F3E0252"/>
    <w:rsid w:val="2F5F26F4"/>
    <w:rsid w:val="301DDDB9"/>
    <w:rsid w:val="3153B8D8"/>
    <w:rsid w:val="31E260FF"/>
    <w:rsid w:val="325BFAB1"/>
    <w:rsid w:val="32D40E1B"/>
    <w:rsid w:val="331DDCCE"/>
    <w:rsid w:val="33581BB4"/>
    <w:rsid w:val="336F4378"/>
    <w:rsid w:val="341354E0"/>
    <w:rsid w:val="346DE483"/>
    <w:rsid w:val="352D95F4"/>
    <w:rsid w:val="353DDF45"/>
    <w:rsid w:val="354B4067"/>
    <w:rsid w:val="3562B49B"/>
    <w:rsid w:val="35E31476"/>
    <w:rsid w:val="362FBE50"/>
    <w:rsid w:val="364C8227"/>
    <w:rsid w:val="39444F22"/>
    <w:rsid w:val="39E998B1"/>
    <w:rsid w:val="3A40FC3C"/>
    <w:rsid w:val="3A7091BD"/>
    <w:rsid w:val="3AA69DAC"/>
    <w:rsid w:val="3B7025E4"/>
    <w:rsid w:val="3BA5EB30"/>
    <w:rsid w:val="3C71C114"/>
    <w:rsid w:val="3CA60EBE"/>
    <w:rsid w:val="3CBF8063"/>
    <w:rsid w:val="3D4FF70B"/>
    <w:rsid w:val="3D6281DF"/>
    <w:rsid w:val="3D74D5F7"/>
    <w:rsid w:val="3E41631E"/>
    <w:rsid w:val="3E4523B5"/>
    <w:rsid w:val="3F0EAE86"/>
    <w:rsid w:val="3F6050B1"/>
    <w:rsid w:val="3F7776A5"/>
    <w:rsid w:val="3FEE8634"/>
    <w:rsid w:val="40D8A7C2"/>
    <w:rsid w:val="41BDD8DA"/>
    <w:rsid w:val="41BDDC2A"/>
    <w:rsid w:val="41CE988D"/>
    <w:rsid w:val="420B5A23"/>
    <w:rsid w:val="424ED3FD"/>
    <w:rsid w:val="425EDBE6"/>
    <w:rsid w:val="43012D52"/>
    <w:rsid w:val="430629EF"/>
    <w:rsid w:val="436CCD8C"/>
    <w:rsid w:val="4402A2FD"/>
    <w:rsid w:val="4418B543"/>
    <w:rsid w:val="44335632"/>
    <w:rsid w:val="44E70819"/>
    <w:rsid w:val="456C26FF"/>
    <w:rsid w:val="45B6FF04"/>
    <w:rsid w:val="45C78253"/>
    <w:rsid w:val="4611CB61"/>
    <w:rsid w:val="46846BB9"/>
    <w:rsid w:val="470A43F5"/>
    <w:rsid w:val="47EFF60E"/>
    <w:rsid w:val="484589CE"/>
    <w:rsid w:val="4856D8DA"/>
    <w:rsid w:val="4868FE3A"/>
    <w:rsid w:val="4872EB0C"/>
    <w:rsid w:val="48A27925"/>
    <w:rsid w:val="48C34AFF"/>
    <w:rsid w:val="4907AE36"/>
    <w:rsid w:val="49560FFC"/>
    <w:rsid w:val="49D92DC5"/>
    <w:rsid w:val="49F0FCEC"/>
    <w:rsid w:val="4A319F25"/>
    <w:rsid w:val="4A7C4FFA"/>
    <w:rsid w:val="4A96859E"/>
    <w:rsid w:val="4AA56AC1"/>
    <w:rsid w:val="4ACC5FA3"/>
    <w:rsid w:val="4B6CCFA3"/>
    <w:rsid w:val="4C02043A"/>
    <w:rsid w:val="4C8DF3D8"/>
    <w:rsid w:val="4CF5BE69"/>
    <w:rsid w:val="4D2924BC"/>
    <w:rsid w:val="4D434518"/>
    <w:rsid w:val="4DAF7B28"/>
    <w:rsid w:val="4DCA0927"/>
    <w:rsid w:val="4DDF7941"/>
    <w:rsid w:val="4DEC8FB2"/>
    <w:rsid w:val="4E10F5B5"/>
    <w:rsid w:val="4E30EA6E"/>
    <w:rsid w:val="4E34FEEB"/>
    <w:rsid w:val="4E78AA19"/>
    <w:rsid w:val="4EFA4C23"/>
    <w:rsid w:val="4F124D15"/>
    <w:rsid w:val="4F3C8FD3"/>
    <w:rsid w:val="4F407888"/>
    <w:rsid w:val="4FBDCBAE"/>
    <w:rsid w:val="513A1808"/>
    <w:rsid w:val="516FE10D"/>
    <w:rsid w:val="51C9C375"/>
    <w:rsid w:val="522FF561"/>
    <w:rsid w:val="5324AFA7"/>
    <w:rsid w:val="532C3FF5"/>
    <w:rsid w:val="5354EAC0"/>
    <w:rsid w:val="536614F9"/>
    <w:rsid w:val="538B4E50"/>
    <w:rsid w:val="54038318"/>
    <w:rsid w:val="547D93A1"/>
    <w:rsid w:val="553684E4"/>
    <w:rsid w:val="555A6ED0"/>
    <w:rsid w:val="55FFB62D"/>
    <w:rsid w:val="56FC2DCC"/>
    <w:rsid w:val="57454DEA"/>
    <w:rsid w:val="574B612F"/>
    <w:rsid w:val="57CEA41B"/>
    <w:rsid w:val="57ECC687"/>
    <w:rsid w:val="580A56AB"/>
    <w:rsid w:val="581ADCF3"/>
    <w:rsid w:val="58897854"/>
    <w:rsid w:val="5915155D"/>
    <w:rsid w:val="59493E09"/>
    <w:rsid w:val="59874833"/>
    <w:rsid w:val="59DB6898"/>
    <w:rsid w:val="5AE4CEC1"/>
    <w:rsid w:val="5C007B03"/>
    <w:rsid w:val="5C04044F"/>
    <w:rsid w:val="5CAA841D"/>
    <w:rsid w:val="5CC79614"/>
    <w:rsid w:val="5D7DF56A"/>
    <w:rsid w:val="5D867D4A"/>
    <w:rsid w:val="5E8474DB"/>
    <w:rsid w:val="5E8CF859"/>
    <w:rsid w:val="5E8D465B"/>
    <w:rsid w:val="5E8EA478"/>
    <w:rsid w:val="5E9D5D78"/>
    <w:rsid w:val="5EE6B59E"/>
    <w:rsid w:val="5EECDD06"/>
    <w:rsid w:val="5F1CBD27"/>
    <w:rsid w:val="5FB1C72F"/>
    <w:rsid w:val="5FFF480F"/>
    <w:rsid w:val="60F36B89"/>
    <w:rsid w:val="610B0CE2"/>
    <w:rsid w:val="61705B78"/>
    <w:rsid w:val="620F34E2"/>
    <w:rsid w:val="6259751E"/>
    <w:rsid w:val="63144E7D"/>
    <w:rsid w:val="6326C073"/>
    <w:rsid w:val="6394B3D5"/>
    <w:rsid w:val="649BC4F1"/>
    <w:rsid w:val="64CCF722"/>
    <w:rsid w:val="652900A0"/>
    <w:rsid w:val="655DD7AF"/>
    <w:rsid w:val="656D8286"/>
    <w:rsid w:val="660653D4"/>
    <w:rsid w:val="66D7B879"/>
    <w:rsid w:val="6718C553"/>
    <w:rsid w:val="6821C073"/>
    <w:rsid w:val="683C3E82"/>
    <w:rsid w:val="69E4D533"/>
    <w:rsid w:val="69E5C54F"/>
    <w:rsid w:val="6A099A50"/>
    <w:rsid w:val="6ACFBFA0"/>
    <w:rsid w:val="6AD3D12F"/>
    <w:rsid w:val="6AE4E1FB"/>
    <w:rsid w:val="6B6D7AD7"/>
    <w:rsid w:val="6BAFD4E7"/>
    <w:rsid w:val="6BC62333"/>
    <w:rsid w:val="6C2BC1B9"/>
    <w:rsid w:val="6C89F60A"/>
    <w:rsid w:val="6C8CA4BA"/>
    <w:rsid w:val="6CE85ED7"/>
    <w:rsid w:val="6D4F0775"/>
    <w:rsid w:val="6D74C8E9"/>
    <w:rsid w:val="6E187DAE"/>
    <w:rsid w:val="6E2FF6E6"/>
    <w:rsid w:val="6E623C0E"/>
    <w:rsid w:val="6EDE2A02"/>
    <w:rsid w:val="6F5FCBE3"/>
    <w:rsid w:val="70073A2C"/>
    <w:rsid w:val="700D8919"/>
    <w:rsid w:val="707E7A4A"/>
    <w:rsid w:val="70CAA1CA"/>
    <w:rsid w:val="70DCB5DE"/>
    <w:rsid w:val="714972D5"/>
    <w:rsid w:val="7335F905"/>
    <w:rsid w:val="7380E178"/>
    <w:rsid w:val="73A4FB82"/>
    <w:rsid w:val="73C21718"/>
    <w:rsid w:val="73E04777"/>
    <w:rsid w:val="744F886A"/>
    <w:rsid w:val="746681E4"/>
    <w:rsid w:val="74991D54"/>
    <w:rsid w:val="74998855"/>
    <w:rsid w:val="7509FA23"/>
    <w:rsid w:val="752E828F"/>
    <w:rsid w:val="753BC48D"/>
    <w:rsid w:val="75644657"/>
    <w:rsid w:val="75B2485B"/>
    <w:rsid w:val="75BE9B53"/>
    <w:rsid w:val="76A0C11E"/>
    <w:rsid w:val="76B44426"/>
    <w:rsid w:val="76E33E65"/>
    <w:rsid w:val="77301C2C"/>
    <w:rsid w:val="78A4D377"/>
    <w:rsid w:val="7932602D"/>
    <w:rsid w:val="7A2FFAD7"/>
    <w:rsid w:val="7A4C3F3C"/>
    <w:rsid w:val="7A8D3F5A"/>
    <w:rsid w:val="7AC75B3F"/>
    <w:rsid w:val="7ADA3EB9"/>
    <w:rsid w:val="7B155B7C"/>
    <w:rsid w:val="7B1FF6DE"/>
    <w:rsid w:val="7B42035F"/>
    <w:rsid w:val="7B936FC4"/>
    <w:rsid w:val="7CB7EC02"/>
    <w:rsid w:val="7CCB3B31"/>
    <w:rsid w:val="7CDE954D"/>
    <w:rsid w:val="7D3E7095"/>
    <w:rsid w:val="7DBB8B6F"/>
    <w:rsid w:val="7E09829B"/>
    <w:rsid w:val="7E196E7F"/>
    <w:rsid w:val="7E1E60E9"/>
    <w:rsid w:val="7E80467C"/>
    <w:rsid w:val="7EF23654"/>
    <w:rsid w:val="7F9D6AF7"/>
    <w:rsid w:val="7FACE8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color="F4B083" w:sz="12" w:space="0"/>
        </w:tcBorders>
      </w:tcPr>
    </w:tblStylePr>
    <w:tblStylePr w:type="lastRow">
      <w:rPr>
        <w:b/>
      </w:rPr>
      <w:tblPr/>
      <w:tcPr>
        <w:tcBorders>
          <w:top w:val="single" w:color="F4B08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043C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c0ff4f8-6664-4eb8-8bb0-965f2536cb1b"/>
    <ds:schemaRef ds:uri="2b6b437a-5846-4934-ac66-7de06297595b"/>
  </ds:schemaRefs>
</ds:datastoreItem>
</file>

<file path=customXml/itemProps3.xml><?xml version="1.0" encoding="utf-8"?>
<ds:datastoreItem xmlns:ds="http://schemas.openxmlformats.org/officeDocument/2006/customXml" ds:itemID="{361EDCD6-4598-4E3C-860B-ADCE6F93F73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ASUS</dc:creator>
  <lastModifiedBy>Yineth Ibette Gonzalez Quintero</lastModifiedBy>
  <revision>43</revision>
  <dcterms:created xsi:type="dcterms:W3CDTF">2026-02-06T16:55:00.0000000Z</dcterms:created>
  <dcterms:modified xsi:type="dcterms:W3CDTF">2026-08-28T19:58:29.2348293Z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