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7446EE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7446EE" w:rsidR="008E244C" w:rsidTr="7EF67F43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7446EE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7446EE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7446EE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7446EE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7446EE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7446EE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7446EE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7446EE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7446EE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7446EE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7446EE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7446EE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7446EE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2647A">
              <w:rPr>
                <w:rFonts w:eastAsia="Calibri"/>
                <w:b w:val="0"/>
                <w:i/>
                <w:color w:val="E36C09"/>
                <w:sz w:val="20"/>
                <w:szCs w:val="20"/>
              </w:rPr>
              <w:t>responsive web</w:t>
            </w: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7446EE" w:rsidR="008E244C" w:rsidTr="7EF67F43" w14:paraId="08A5677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7446EE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7446EE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F70AE9" w:rsidP="001A54CA" w:rsidRDefault="00F70AE9" w14:paraId="3FEF5E62" w14:textId="15BD9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7EF67F43" w:rsidR="00F70AE9">
              <w:rPr>
                <w:color w:val="auto"/>
                <w:sz w:val="20"/>
                <w:szCs w:val="20"/>
              </w:rPr>
              <w:t>Esta actividad le permitirá determinar el grado de apropiación de los contenidos del componente formativo Gestión de la distribución comercial.</w:t>
            </w:r>
            <w:r>
              <w:br/>
            </w:r>
            <w:r>
              <w:br/>
            </w:r>
            <w:r w:rsidRPr="7EF67F43" w:rsidR="00F70AE9">
              <w:rPr>
                <w:color w:val="auto"/>
                <w:sz w:val="20"/>
                <w:szCs w:val="20"/>
              </w:rPr>
              <w:t>Antes de su realiza</w:t>
            </w:r>
            <w:r w:rsidRPr="7EF67F43" w:rsidR="00F70AE9">
              <w:rPr>
                <w:color w:val="auto"/>
                <w:sz w:val="20"/>
                <w:szCs w:val="20"/>
              </w:rPr>
              <w:t xml:space="preserve">ción, se recomienda la lectura del componente formativo mencionado. Es opcional (no es </w:t>
            </w:r>
            <w:r w:rsidRPr="7EF67F43" w:rsidR="00D2647A">
              <w:rPr>
                <w:color w:val="auto"/>
                <w:sz w:val="20"/>
                <w:szCs w:val="20"/>
              </w:rPr>
              <w:t>calificable</w:t>
            </w:r>
            <w:r w:rsidRPr="7EF67F43" w:rsidR="00D2647A">
              <w:rPr>
                <w:color w:val="auto"/>
                <w:sz w:val="20"/>
                <w:szCs w:val="20"/>
              </w:rPr>
              <w:t>) y</w:t>
            </w:r>
            <w:r w:rsidRPr="7EF67F43" w:rsidR="00D2647A">
              <w:rPr>
                <w:color w:val="auto"/>
                <w:sz w:val="20"/>
                <w:szCs w:val="20"/>
              </w:rPr>
              <w:t xml:space="preserve"> pued</w:t>
            </w:r>
            <w:r w:rsidRPr="7EF67F43" w:rsidR="00D2647A">
              <w:rPr>
                <w:color w:val="auto"/>
                <w:sz w:val="20"/>
                <w:szCs w:val="20"/>
              </w:rPr>
              <w:t>e</w:t>
            </w:r>
            <w:r w:rsidRPr="7EF67F43" w:rsidR="00F70AE9">
              <w:rPr>
                <w:color w:val="auto"/>
                <w:sz w:val="20"/>
                <w:szCs w:val="20"/>
              </w:rPr>
              <w:t xml:space="preserve"> realizarse todas las veces que se desee.</w:t>
            </w:r>
            <w:r>
              <w:br/>
            </w:r>
            <w:r>
              <w:br/>
            </w:r>
            <w:r w:rsidRPr="7EF67F43" w:rsidR="00F70AE9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7446EE" w:rsidR="008E244C" w:rsidTr="7EF67F43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F70AE9" w:rsidP="00AD0AE0" w:rsidRDefault="0072249E" w14:paraId="60B4012D" w14:textId="13678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Cuestionario: Gestión de la distribución comercial.</w:t>
            </w:r>
          </w:p>
        </w:tc>
      </w:tr>
      <w:tr w:rsidRPr="007446EE" w:rsidR="008E244C" w:rsidTr="7EF67F43" w14:paraId="15CA5FE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F70AE9" w:rsidP="00AD0AE0" w:rsidRDefault="009977C1" w14:paraId="79A04D82" w14:textId="2443D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Verificar la comprensión de la distribución comercial, los canales, los intermediarios, los acuerdos comerciales, los formatos de venta, la logística, los inventarios, la georreferenciación y el plan de distribución.</w:t>
            </w:r>
          </w:p>
        </w:tc>
      </w:tr>
      <w:tr w:rsidRPr="007446EE" w:rsidR="008E244C" w:rsidTr="7EF67F43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F70AE9" w:rsidP="00AD0AE0" w:rsidRDefault="00E60A51" w14:paraId="6676B711" w14:textId="394F4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7446EE" w:rsidR="008E244C" w:rsidTr="7EF67F43" w14:paraId="513BC1FE" w14:textId="77777777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7446EE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7446EE" w:rsidR="008E244C" w:rsidTr="7EF67F43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043C2E" w:rsidP="00AD0AE0" w:rsidRDefault="00043C2E" w14:paraId="7C8E1F50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043C2E" w:rsidP="00AD0AE0" w:rsidRDefault="00226944" w14:paraId="7F132666" w14:textId="6128BE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b/>
                <w:color w:val="auto"/>
                <w:sz w:val="20"/>
                <w:szCs w:val="20"/>
              </w:rPr>
              <w:t>¿Qué función cumple la distribución comercial dentro de la gestión de mercado?</w:t>
            </w:r>
          </w:p>
        </w:tc>
      </w:tr>
      <w:tr w:rsidRPr="007446EE" w:rsidR="008E244C" w:rsidTr="7EF67F43" w14:paraId="20634E81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6A7DCE65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26944" w14:paraId="7763DB98" w14:textId="0044C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Sustituir la planeación de ventas por decisiones improvisadas.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4CEC4D6E" w14:textId="05C7F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CC760AA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26944" w14:paraId="27D41D45" w14:textId="4780F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Conectar la producción con el consumo mediante canales, cobertura y disponibilidad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0F73ACCC" w14:textId="61F40A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8E244C" w:rsidTr="7EF67F43" w14:paraId="5ABFE12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E270E67" w14:textId="205C7BC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26944" w14:paraId="3B607DAE" w14:textId="08845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Eliminar la participación de intermediarios en todos los casos.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7FC244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BBA1DB2" w14:textId="2C022DB5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26944" w14:paraId="4E1208FC" w14:textId="40159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Definir únicamente el precio final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24EF84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BA17E5" w:rsidTr="7EF67F43" w14:paraId="028C15D9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00D08B54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5B7DC219" w14:textId="5E2105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7EF67F43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532EDFD3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484D921F" w14:textId="2C34B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8E244C" w:rsidTr="7EF67F43" w14:paraId="1948124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F436F5" w:rsidP="00AD0AE0" w:rsidRDefault="00F436F5" w14:paraId="025BEC16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446EE" w:rsidR="00F436F5" w:rsidP="00AD0AE0" w:rsidRDefault="00CA25D2" w14:paraId="1B7CAEBC" w14:textId="583DE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b/>
                <w:color w:val="auto"/>
                <w:sz w:val="20"/>
                <w:szCs w:val="20"/>
              </w:rPr>
              <w:t>¿Cuál situación representa una estrategia de distribución intensiva?</w:t>
            </w:r>
          </w:p>
        </w:tc>
      </w:tr>
      <w:tr w:rsidRPr="007446EE" w:rsidR="008E244C" w:rsidTr="7EF67F4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CF11BAE" w14:textId="7ADE01D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CA25D2" w14:paraId="48BFDAC5" w14:textId="1BCDC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Ubicar un producto de consumo masivo en muchos puntos de venta para lograr amplia cobertura.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302AE8" w14:paraId="03389B73" w14:textId="58C3B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8E244C" w:rsidTr="7EF67F43" w14:paraId="02F8C14A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3B9796A3" w14:textId="31F98473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CA25D2" w14:paraId="417ABF49" w14:textId="62CB42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Vender un producto solo en una tienda autorizada para mantener exclusividad.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302AE8" w14:paraId="1D0925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D36AED0" w14:textId="4C5B069E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CA25D2" w14:paraId="55DD2F7D" w14:textId="2C393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Suspender los canales digitales para reducir el contacto con el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302AE8" w14:paraId="2173A4A8" w14:textId="16CC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442AF42F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5E0BECE1" w14:textId="074A344E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CA25D2" w14:paraId="0A8B64CF" w14:textId="7E904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Limitar la entrega a un solo sector sin analizar la demanda.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302AE8" w14:paraId="20A71059" w14:textId="52B249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BA17E5" w:rsidTr="7EF67F43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04BBBE2C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317B5FC6" w14:textId="150FB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7EF67F43" w14:paraId="0F88F984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165EA1A4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476BD9A2" w14:textId="17D43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8E244C" w:rsidTr="7EF67F43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F436F5" w:rsidP="00AD0AE0" w:rsidRDefault="00F436F5" w14:paraId="14D8F261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F436F5" w:rsidP="00AD0AE0" w:rsidRDefault="00191D11" w14:paraId="61D73A45" w14:textId="3B9B9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b/>
                <w:color w:val="auto"/>
                <w:sz w:val="20"/>
                <w:szCs w:val="20"/>
              </w:rPr>
              <w:t>¿Qué característica corresponde a un sistema de distribución multicanal?</w:t>
            </w:r>
          </w:p>
        </w:tc>
      </w:tr>
      <w:tr w:rsidRPr="007446EE" w:rsidR="008E244C" w:rsidTr="7EF67F43" w14:paraId="099D670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62AA0305" w14:textId="0FECEDA3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4D546A" w14:paraId="2F42BA19" w14:textId="0EB71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Usa un único punto físico y elimina los medios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302AE8" w14:paraId="2DEA1E69" w14:textId="1DE82A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685686D" w14:textId="380FDC3C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4D546A" w14:paraId="77042058" w14:textId="2F365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Integra solo mayoristas bajo una misma dirección administrativa.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302AE8" w14:paraId="7459CED2" w14:textId="6EB6E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6255FBCB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6E7529C" w14:textId="5380B6BF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4D546A" w14:paraId="235912FA" w14:textId="7B955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Utiliza varios canales físicos y digitales para llegar al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4D546A" w14:paraId="2B39C562" w14:textId="55D213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8E244C" w:rsidTr="7EF67F43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4EB4609" w14:textId="0BEFAC22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4D546A" w14:paraId="20EA86E3" w14:textId="5290D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Evita la coordinación entre productores, distribuidores y minoristas.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302AE8" w14:paraId="60456E1B" w14:textId="1ADAC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BA17E5" w:rsidTr="7EF67F43" w14:paraId="5C1A1703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6C118FC8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78C5ECCB" w14:textId="67705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7EF67F43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6FF1C440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2902B640" w14:textId="74E03F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8E244C" w:rsidTr="7EF67F43" w14:paraId="7029FEF9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F436F5" w:rsidP="00AD0AE0" w:rsidRDefault="00F436F5" w14:paraId="40EFDFE5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446EE" w:rsidR="00F436F5" w:rsidP="00AD0AE0" w:rsidRDefault="004D546A" w14:paraId="4D6D2B7B" w14:textId="2AC5D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b/>
                <w:color w:val="auto"/>
                <w:sz w:val="20"/>
                <w:szCs w:val="20"/>
              </w:rPr>
              <w:t>¿Qué utilidad de la distribución se relaciona con tener el producto disponible cuando el cliente lo necesita?</w:t>
            </w:r>
          </w:p>
        </w:tc>
      </w:tr>
      <w:tr w:rsidRPr="007446EE" w:rsidR="008E244C" w:rsidTr="7EF67F4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62788E0" w14:textId="6DD75813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064C99" w14:paraId="05BABAF1" w14:textId="1E763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Utilidad de forma.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67A2608D" w14:textId="2B6FAB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4FFE269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6595D1FA" w14:textId="2C00AB63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064C99" w14:paraId="3FA54C0C" w14:textId="11A8D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Utilidad de posesión.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4363353C" w14:textId="15B1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4AF0CF86" w14:textId="30BBC4EA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064C99" w14:paraId="135620EC" w14:textId="6EEA7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Utilidad de lugar.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6A39BE05" w14:textId="3F7E29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070A10F5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42D0CDEC" w14:textId="2E7E1795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064C99" w14:paraId="5F789D9D" w14:textId="4C4AC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Utilidad de tiempo.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064C99" w14:paraId="314389CB" w14:textId="6BA943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BA17E5" w:rsidTr="7EF67F43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0E913A82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747E4A24" w14:textId="1E10F3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7EF67F43" w14:paraId="1B198E26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13AE5C6E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231C98AB" w14:textId="4DA8C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8E244C" w:rsidTr="7EF67F43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F436F5" w:rsidP="00AD0AE0" w:rsidRDefault="00F436F5" w14:paraId="3E6EF9DB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F436F5" w:rsidP="00AD0AE0" w:rsidRDefault="0031308D" w14:paraId="42742D49" w14:textId="1F6BF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b/>
                <w:color w:val="auto"/>
                <w:sz w:val="20"/>
                <w:szCs w:val="20"/>
              </w:rPr>
              <w:t>¿Qué diferencia principal existe entre un canal directo y un canal indirecto?</w:t>
            </w:r>
          </w:p>
        </w:tc>
      </w:tr>
      <w:tr w:rsidRPr="007446EE" w:rsidR="008E244C" w:rsidTr="7EF67F43" w14:paraId="28F8479A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00567028" w14:textId="6D5AF67E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1308D" w14:paraId="0F19708C" w14:textId="47819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En el canal directo el productor vende al consumidor sin intermediarios; en el indirecto participan uno o más intermediarios.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849D9" w:rsidR="00302AE8" w:rsidP="00AD0AE0" w:rsidRDefault="00302AE8" w14:paraId="5DFF5F4F" w14:textId="46DC3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A849D9">
              <w:rPr>
                <w:color w:val="000000" w:themeColor="text1"/>
              </w:rPr>
              <w:t>X</w:t>
            </w:r>
          </w:p>
        </w:tc>
      </w:tr>
      <w:tr w:rsidRPr="007446EE" w:rsidR="008E244C" w:rsidTr="7EF67F4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57DFAC32" w14:textId="3DCEDBCF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1308D" w14:paraId="3ADDDE6B" w14:textId="6BB93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El canal directo solo se usa para productos defectuosos y el indirecto para devoluciones.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849D9" w:rsidR="00302AE8" w:rsidP="00AD0AE0" w:rsidRDefault="00302AE8" w14:paraId="6CAA8A0E" w14:textId="689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7446EE" w:rsidR="008E244C" w:rsidTr="7EF67F43" w14:paraId="55AC46D0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7EB5D00" w14:textId="43D36592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1308D" w14:paraId="3B5B90EF" w14:textId="546648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El canal indirecto elimina al consumidor final del proceso de compra.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849D9" w:rsidR="00302AE8" w:rsidP="00AD0AE0" w:rsidRDefault="00302AE8" w14:paraId="42D3E2B0" w14:textId="730AE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7446EE" w:rsidR="008E244C" w:rsidTr="7EF67F43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1683A53" w14:textId="1FEC75EC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0E509D" w14:paraId="4692716C" w14:textId="6E0EDC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Ambos canales significan exactamente lo mismo dentro de la distribución.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849D9" w:rsidR="00302AE8" w:rsidP="00AD0AE0" w:rsidRDefault="00302AE8" w14:paraId="7B160C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7446EE" w:rsidR="00BA17E5" w:rsidTr="7EF67F43" w14:paraId="19CA660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5952B1DF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849D9" w:rsidR="00BA17E5" w:rsidP="00BA17E5" w:rsidRDefault="00BA17E5" w14:paraId="547EA69B" w14:textId="20D53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A849D9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7EF67F43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04B996C1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849D9" w:rsidR="00BA17E5" w:rsidP="00BA17E5" w:rsidRDefault="00BA17E5" w14:paraId="5ED92D06" w14:textId="609C06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A849D9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8E244C" w:rsidTr="7EF67F43" w14:paraId="664A85F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F436F5" w:rsidP="00AD0AE0" w:rsidRDefault="00F436F5" w14:paraId="5C7778E8" w14:textId="5B9F316A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849D9" w:rsidR="00F436F5" w:rsidP="00AD0AE0" w:rsidRDefault="00FA032E" w14:paraId="6E665151" w14:textId="676A7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A849D9">
              <w:rPr>
                <w:b/>
                <w:color w:val="000000" w:themeColor="text1"/>
                <w:sz w:val="20"/>
                <w:szCs w:val="20"/>
              </w:rPr>
              <w:t>Al seleccionar un canal de distribución, ¿qué criterio ayuda a decidir si conviene usar medios físicos o digitales?</w:t>
            </w:r>
          </w:p>
        </w:tc>
      </w:tr>
      <w:tr w:rsidRPr="007446EE" w:rsidR="008E244C" w:rsidTr="7EF67F4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54031499" w14:textId="2651F5EB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6529FC" w14:paraId="153A1BAF" w14:textId="26007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El color del empaque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849D9" w:rsidR="00302AE8" w:rsidP="00AD0AE0" w:rsidRDefault="00302AE8" w14:paraId="7144C3D7" w14:textId="1AAF5A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7446EE" w:rsidR="008E244C" w:rsidTr="7EF67F43" w14:paraId="1F8ED008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44C0B8E7" w14:textId="3153F98F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6529FC" w14:paraId="30826051" w14:textId="50CF8D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La preferencia personal del vendedor.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849D9" w:rsidR="00302AE8" w:rsidP="00AD0AE0" w:rsidRDefault="00302AE8" w14:paraId="14B5DA92" w14:textId="39824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7446EE" w:rsidR="008E244C" w:rsidTr="7EF67F43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20E5467" w14:textId="7D99BDD5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6529FC" w14:paraId="4AC8BE45" w14:textId="22C81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El mercado objetivo, su ubicación y sus hábitos de compra.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849D9" w:rsidR="00302AE8" w:rsidP="00AD0AE0" w:rsidRDefault="00302AE8" w14:paraId="12384884" w14:textId="7BA59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A849D9">
              <w:rPr>
                <w:color w:val="000000" w:themeColor="text1"/>
              </w:rPr>
              <w:t>X</w:t>
            </w:r>
          </w:p>
        </w:tc>
      </w:tr>
      <w:tr w:rsidRPr="007446EE" w:rsidR="008E244C" w:rsidTr="7EF67F43" w14:paraId="3057D19B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5EEFD0DC" w14:textId="487AB3F2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6529FC" w14:paraId="312C64C2" w14:textId="52184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La eliminación total de costos logísticos.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849D9" w:rsidR="00302AE8" w:rsidP="00AD0AE0" w:rsidRDefault="00302AE8" w14:paraId="0F224258" w14:textId="2D6F8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7446EE" w:rsidR="00BA17E5" w:rsidTr="7EF67F43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3C855C1E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849D9" w:rsidR="00BA17E5" w:rsidP="00BA17E5" w:rsidRDefault="00BA17E5" w14:paraId="632BB5D3" w14:textId="3814A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A849D9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7EF67F43" w14:paraId="3A508D9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44B83E07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849D9" w:rsidR="00BA17E5" w:rsidP="00BA17E5" w:rsidRDefault="00BA17E5" w14:paraId="6B3062F0" w14:textId="3533A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A849D9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8E244C" w:rsidTr="7EF67F43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F436F5" w:rsidP="00AD0AE0" w:rsidRDefault="00F436F5" w14:paraId="6151D01D" w14:textId="3BC09AE1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849D9" w:rsidR="00F436F5" w:rsidP="00AD0AE0" w:rsidRDefault="002E1602" w14:paraId="1AA9E5AB" w14:textId="6CAF6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A849D9">
              <w:rPr>
                <w:b/>
                <w:color w:val="000000" w:themeColor="text1"/>
                <w:sz w:val="20"/>
                <w:szCs w:val="20"/>
              </w:rPr>
              <w:t>¿Cuál es el papel principal de los intermediarios en la distribución comercial?</w:t>
            </w:r>
          </w:p>
        </w:tc>
      </w:tr>
      <w:tr w:rsidRPr="007446EE" w:rsidR="008E244C" w:rsidTr="7EF67F43" w14:paraId="6C1AF91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62CBDCC0" w14:textId="105380A3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E1602" w14:paraId="41E096FB" w14:textId="798BA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Impedir que el producto llegue al consumidor final.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849D9" w:rsidR="00302AE8" w:rsidP="00AD0AE0" w:rsidRDefault="00302AE8" w14:paraId="600CF4DF" w14:textId="2D6CD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7446EE" w:rsidR="008E244C" w:rsidTr="7EF67F43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61D388CD" w14:textId="71A735A4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E1602" w14:paraId="0B341464" w14:textId="6E5F86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Facilitar el flujo de productos entre productores y consumidores, aportando cobertura y eficiencia.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849D9" w:rsidR="00302AE8" w:rsidP="00AD0AE0" w:rsidRDefault="00302AE8" w14:paraId="67FEF3BA" w14:textId="7D5234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A849D9">
              <w:rPr>
                <w:color w:val="000000" w:themeColor="text1"/>
              </w:rPr>
              <w:t>X</w:t>
            </w:r>
          </w:p>
        </w:tc>
      </w:tr>
      <w:tr w:rsidRPr="007446EE" w:rsidR="008E244C" w:rsidTr="7EF67F43" w14:paraId="0A96A1F7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697A4946" w14:textId="36C1D6E1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E1602" w14:paraId="135A02B6" w14:textId="603D6E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Reemplazar la necesidad de controlar inventarios.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7F26B264" w14:textId="2FD08A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334894CD" w14:textId="455D4AC8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E1602" w14:paraId="02814934" w14:textId="4F572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Eliminar la relación comercial entre productores y puntos de venta.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34E203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BA17E5" w:rsidTr="7EF67F43" w14:paraId="45B0648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356CA5BA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241E9E6C" w14:textId="4240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7EF67F43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1B0CAFD0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50C17735" w14:textId="21EDB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8E244C" w:rsidTr="7EF67F43" w14:paraId="3E7297B0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F436F5" w:rsidP="00AD0AE0" w:rsidRDefault="00F436F5" w14:paraId="4A75105D" w14:textId="471587AE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446EE" w:rsidR="00F436F5" w:rsidP="00AD0AE0" w:rsidRDefault="003B7B41" w14:paraId="08018C5E" w14:textId="508920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b/>
                <w:color w:val="auto"/>
                <w:sz w:val="20"/>
                <w:szCs w:val="20"/>
              </w:rPr>
              <w:t>¿Para qué sirven los acuerdos comerciales dentro de los canales de distribución?</w:t>
            </w:r>
          </w:p>
        </w:tc>
      </w:tr>
      <w:tr w:rsidRPr="007446EE" w:rsidR="008E244C" w:rsidTr="7EF67F43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4D3214DA" w14:textId="454C03D0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B7B41" w14:paraId="1556C7D7" w14:textId="18169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Para evitar cualquier tipo de coordinación entre las partes.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3D3D3203" w14:textId="7F4A0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0D1395F8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21C95B29" w14:textId="103B2579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B7B41" w14:paraId="44BAE9C5" w14:textId="11B91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Para cambiar el producto sin considerar el mercado objetivo.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51A6F50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29DD562B" w14:textId="48193D71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B7B41" w14:paraId="2B3F6D83" w14:textId="307E7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Para eliminar las responsabilidades de distribuidores y proveedores.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3B5915C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3107D786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7942D87" w14:textId="217C2A26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B7B41" w14:paraId="0AA39825" w14:textId="5E00F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Para establecer condiciones sobre precios, entregas, pagos, territorios y responsabilidades.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8E1690" w14:paraId="41107FE9" w14:textId="76820C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BA17E5" w:rsidTr="7EF67F43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14E40D45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0BDDBE87" w14:textId="6BFC2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7EF67F43" w14:paraId="0CD58276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1F97FD57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24DEA7BB" w14:textId="7E7C6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8E244C" w:rsidTr="7EF67F43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F436F5" w:rsidP="00AD0AE0" w:rsidRDefault="00F436F5" w14:paraId="5FFFC194" w14:textId="0D986116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F436F5" w:rsidP="00AD0AE0" w:rsidRDefault="00A478E7" w14:paraId="71B24040" w14:textId="1C22C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b/>
                <w:color w:val="auto"/>
                <w:sz w:val="20"/>
                <w:szCs w:val="20"/>
              </w:rPr>
              <w:t>¿Qué elemento describe mejor un formato comercial?</w:t>
            </w:r>
          </w:p>
        </w:tc>
      </w:tr>
      <w:tr w:rsidRPr="007446EE" w:rsidR="008E244C" w:rsidTr="7EF67F43" w14:paraId="0D366D4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69DD5B4D" w14:textId="77F5D446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743239" w14:paraId="6C048551" w14:textId="216FEE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La forma o tipo de establecimiento o medio mediante el cual se comercializa un producto o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743239" w14:paraId="047B674B" w14:textId="5E0CB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8E244C" w:rsidTr="7EF67F43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494DDF1E" w14:textId="2CDD683C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743239" w14:paraId="4B756DF2" w14:textId="31C467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La cantidad de defectos encontrados en un producto terminado.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7307B3E7" w14:textId="29B58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5190455A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0903D578" w14:textId="44F4815D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743239" w14:paraId="732116BC" w14:textId="2C92A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La lista de documentos internos que no se relacionan con la venta.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577228B3" w14:textId="7D3D8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C0A3B9D" w14:textId="563F1F06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743239" w14:paraId="2F9DF08B" w14:textId="1D590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El proceso exclusivo de devolución después de la compra.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5921DDBC" w14:textId="2779DC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BA17E5" w:rsidTr="7EF67F43" w14:paraId="5628C909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70884D45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380941A9" w14:textId="7494D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7EF67F43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75B53389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438703BC" w14:textId="57E0D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8E244C" w:rsidTr="7EF67F43" w14:paraId="0CF9762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F436F5" w:rsidP="00AD0AE0" w:rsidRDefault="00F436F5" w14:paraId="725ABC76" w14:textId="3598DB6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446EE" w:rsidR="00F436F5" w:rsidP="00AD0AE0" w:rsidRDefault="00743239" w14:paraId="1DFCF96C" w14:textId="00D97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b/>
                <w:color w:val="auto"/>
                <w:sz w:val="20"/>
                <w:szCs w:val="20"/>
              </w:rPr>
              <w:t>¿Qué función logística se relaciona con conservar productos en condiciones adecuadas antes de su venta o entrega?</w:t>
            </w:r>
          </w:p>
        </w:tc>
      </w:tr>
      <w:tr w:rsidRPr="007446EE" w:rsidR="008E244C" w:rsidTr="7EF67F43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5935BE48" w14:textId="3351B869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DE7BEA" w14:paraId="7DD1B861" w14:textId="4D65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Procesamiento de pedidos.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719B547A" w14:textId="12FA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1C83FBB7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4C6D306" w14:textId="611C6FA1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DE7BEA" w14:paraId="2A9A392A" w14:textId="1D77AB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Almacenamiento.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DE7BEA" w14:paraId="798FCBA2" w14:textId="20CBA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8E244C" w:rsidTr="7EF67F43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EB5F33B" w14:textId="1AF36B60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C4234" w14:paraId="25412B3A" w14:textId="0BCB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Promoción comercial.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50240F3C" w14:textId="6FD916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7EF67F43" w14:paraId="234B58A3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2283AC55" w14:textId="30EB25FC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C4234" w14:paraId="3076EB75" w14:textId="20D17F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Negociación de franquicias.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5D33B248" w14:textId="38057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BA17E5" w:rsidTr="7EF67F43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1C942EF2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7BD9C98F" w14:textId="28935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7EF67F43" w14:paraId="291A1FB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11C80B6F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00BA17E5" w:rsidRDefault="00BA17E5" w14:paraId="426B4A9C" w14:textId="19CC0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7446EE" w:rsidR="007C1993" w:rsidTr="004B7A22" w14:paraId="54C3DF46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7446EE" w:rsidR="007C1993" w:rsidP="00404CD8" w:rsidRDefault="007C1993" w14:paraId="067D699B" w14:textId="37F07145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Pr="007446EE" w:rsidR="007C1993" w:rsidP="00284775" w:rsidRDefault="0095089E" w14:paraId="144922AC" w14:textId="563187DF">
            <w:pPr>
              <w:spacing w:line="240" w:lineRule="auto"/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¿Qué situación corresponde a la logística inversa?</w:t>
            </w:r>
          </w:p>
        </w:tc>
      </w:tr>
      <w:tr w:rsidRPr="007446EE" w:rsidR="007C1993" w:rsidTr="00404CD8" w14:paraId="111B5D55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7959628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95089E" w14:paraId="75250C82" w14:textId="1FE2FFAD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Enviar por primera vez el producto desde la empresa hasta el cliente.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295DDE06" w14:textId="780E07D8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57FD04FA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61D82E7D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95089E" w14:paraId="3D7C5C7C" w14:textId="70EA8E12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Definir el precio de venta sin revisar existencias.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66F4CA2D" w14:textId="5B9BB1B6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56FF0505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20B4C27D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95089E" w14:paraId="5195FCD1" w14:textId="57D36DE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Abrir una nueva tienda física en una zona comercial.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0210BBBD" w14:textId="27D619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749EDBEE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107075FA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95089E" w14:paraId="456AA42E" w14:textId="2D3778A2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Gestionar la devolución, recuperación o disposición final de productos retornados por el cliente.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2729409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X</w:t>
            </w:r>
          </w:p>
        </w:tc>
      </w:tr>
      <w:tr w:rsidRPr="007446EE" w:rsidR="00BA17E5" w:rsidTr="00404CD8" w14:paraId="52A0661F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BA17E5" w:rsidP="00BA17E5" w:rsidRDefault="00BA17E5" w14:paraId="0D6830D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7125CFC3" w14:textId="57E170BB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00404CD8" w14:paraId="543C2FF2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6E7A9DE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7107D325" w14:textId="0C2455B5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7C1993" w:rsidTr="00404CD8" w14:paraId="7475436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7C1993" w:rsidP="00404CD8" w:rsidRDefault="007C1993" w14:paraId="24083A59" w14:textId="7D4045F4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446EE" w:rsidR="007C1993" w:rsidP="00404CD8" w:rsidRDefault="006B4DEC" w14:paraId="6AB31D3B" w14:textId="2F9A8A3A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¿Qué estrategia de distribución conviene para un producto de alta gama que requiere control de la experiencia de compra?</w:t>
            </w:r>
          </w:p>
        </w:tc>
      </w:tr>
      <w:tr w:rsidRPr="007446EE" w:rsidR="007C1993" w:rsidTr="00404CD8" w14:paraId="02E1AEDE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51A8115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7446EE" w:rsidR="007C1993" w:rsidP="00404CD8" w:rsidRDefault="006B4DEC" w14:paraId="37AD727F" w14:textId="44565248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Distribución intensiva en todos los puntos de venta posibles.</w:t>
            </w:r>
          </w:p>
        </w:tc>
        <w:tc>
          <w:tcPr>
            <w:tcW w:w="2160" w:type="dxa"/>
          </w:tcPr>
          <w:p w:rsidRPr="007446EE" w:rsidR="007C1993" w:rsidP="00404CD8" w:rsidRDefault="007C1993" w14:paraId="140E47B5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70FD7614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26FE3266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7446EE" w:rsidR="007C1993" w:rsidP="00404CD8" w:rsidRDefault="006B4DEC" w14:paraId="00E02BEF" w14:textId="10909756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Distribución sin control de intermediarios.</w:t>
            </w:r>
          </w:p>
        </w:tc>
        <w:tc>
          <w:tcPr>
            <w:tcW w:w="2160" w:type="dxa"/>
          </w:tcPr>
          <w:p w:rsidRPr="007446EE" w:rsidR="007C1993" w:rsidP="00404CD8" w:rsidRDefault="007C1993" w14:paraId="33020EC5" w14:textId="39939A20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15D148E3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46A7D2CA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7446EE" w:rsidR="007C1993" w:rsidP="00404CD8" w:rsidRDefault="006B4DEC" w14:paraId="2F4E78CF" w14:textId="3C0F7F9C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Distribución exclusiva con intermediarios autorizados.</w:t>
            </w:r>
          </w:p>
        </w:tc>
        <w:tc>
          <w:tcPr>
            <w:tcW w:w="2160" w:type="dxa"/>
          </w:tcPr>
          <w:p w:rsidRPr="007446EE" w:rsidR="007C1993" w:rsidP="00404CD8" w:rsidRDefault="007C1993" w14:paraId="707D667A" w14:textId="31918B02">
            <w:pPr>
              <w:rPr>
                <w:sz w:val="20"/>
                <w:szCs w:val="20"/>
              </w:rPr>
            </w:pPr>
            <w:r>
              <w:t>X</w:t>
            </w:r>
          </w:p>
        </w:tc>
      </w:tr>
      <w:tr w:rsidRPr="007446EE" w:rsidR="007C1993" w:rsidTr="00404CD8" w14:paraId="1ABF0F25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18E5FBF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7446EE" w:rsidR="007C1993" w:rsidP="00404CD8" w:rsidRDefault="006B4DEC" w14:paraId="4A0001DB" w14:textId="7593982C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Distribución aleatoria sin segmentación del mercado.</w:t>
            </w:r>
          </w:p>
        </w:tc>
        <w:tc>
          <w:tcPr>
            <w:tcW w:w="2160" w:type="dxa"/>
          </w:tcPr>
          <w:p w:rsidRPr="007446EE" w:rsidR="007C1993" w:rsidP="00404CD8" w:rsidRDefault="007C1993" w14:paraId="7D540133" w14:textId="3B2E4766">
            <w:pPr>
              <w:rPr>
                <w:sz w:val="20"/>
                <w:szCs w:val="20"/>
              </w:rPr>
            </w:pPr>
          </w:p>
        </w:tc>
      </w:tr>
      <w:tr w:rsidRPr="007446EE" w:rsidR="00BA17E5" w:rsidTr="00404CD8" w14:paraId="714C4454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2EB4BD9B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66DAC1DE" w14:textId="630A4122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00404CD8" w14:paraId="045804F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BA17E5" w:rsidP="00BA17E5" w:rsidRDefault="00BA17E5" w14:paraId="15E62CD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3A525A1E" w14:textId="720A3461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7C1993" w:rsidTr="004B7A22" w14:paraId="6C1BF9AD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7446EE" w:rsidR="007C1993" w:rsidP="00404CD8" w:rsidRDefault="007C1993" w14:paraId="3FC3704A" w14:textId="4F72B96C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Pr="007446EE" w:rsidR="007C1993" w:rsidP="00404CD8" w:rsidRDefault="00A53B8B" w14:paraId="47B7AAB0" w14:textId="725A7EE5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¿Cuál es el propósito principal de gestionar inventarios en la distribución comercial?</w:t>
            </w:r>
          </w:p>
        </w:tc>
      </w:tr>
      <w:tr w:rsidRPr="007446EE" w:rsidR="007C1993" w:rsidTr="00404CD8" w14:paraId="4CCF329D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0846569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7446EE" w:rsidR="007C1993" w:rsidP="00404CD8" w:rsidRDefault="00A53B8B" w14:paraId="0D749256" w14:textId="0BF20E69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Asegurar disponibilidad del producto, controlar entradas y salidas, y evitar faltantes o excesos.</w:t>
            </w:r>
          </w:p>
        </w:tc>
        <w:tc>
          <w:tcPr>
            <w:tcW w:w="2160" w:type="dxa"/>
          </w:tcPr>
          <w:p w:rsidRPr="007446EE" w:rsidR="007C1993" w:rsidP="00404CD8" w:rsidRDefault="007C1993" w14:paraId="4C1E988D" w14:textId="77777777">
            <w:pPr>
              <w:rPr>
                <w:sz w:val="20"/>
                <w:szCs w:val="20"/>
              </w:rPr>
            </w:pPr>
            <w:r>
              <w:t>X</w:t>
            </w:r>
          </w:p>
        </w:tc>
      </w:tr>
      <w:tr w:rsidRPr="007446EE" w:rsidR="007C1993" w:rsidTr="00404CD8" w14:paraId="754362B1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43D57F4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7446EE" w:rsidR="007C1993" w:rsidP="00404CD8" w:rsidRDefault="00A53B8B" w14:paraId="707FF917" w14:textId="6E9B6A68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Eliminar el registro de productos para reducir el trabajo administrativo.</w:t>
            </w:r>
          </w:p>
        </w:tc>
        <w:tc>
          <w:tcPr>
            <w:tcW w:w="2160" w:type="dxa"/>
          </w:tcPr>
          <w:p w:rsidRPr="007446EE" w:rsidR="007C1993" w:rsidP="00404CD8" w:rsidRDefault="007C1993" w14:paraId="7883D9B1" w14:textId="5B4DFF1B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2CA66788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352E293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7446EE" w:rsidR="007C1993" w:rsidP="00404CD8" w:rsidRDefault="00A53B8B" w14:paraId="46EF379C" w14:textId="1AD0EA3C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Sustituir los canales de distribución por almacenamiento permanente.</w:t>
            </w:r>
          </w:p>
        </w:tc>
        <w:tc>
          <w:tcPr>
            <w:tcW w:w="2160" w:type="dxa"/>
          </w:tcPr>
          <w:p w:rsidRPr="007446EE" w:rsidR="007C1993" w:rsidP="00404CD8" w:rsidRDefault="007C1993" w14:paraId="62352A58" w14:textId="5A409B3B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5A6FC239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06DEA606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7446EE" w:rsidR="007C1993" w:rsidP="00404CD8" w:rsidRDefault="00A53B8B" w14:paraId="2693F0F3" w14:textId="36E6708A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Comprar mercancía sin considerar la demanda del mercado.</w:t>
            </w:r>
          </w:p>
        </w:tc>
        <w:tc>
          <w:tcPr>
            <w:tcW w:w="2160" w:type="dxa"/>
          </w:tcPr>
          <w:p w:rsidRPr="007446EE" w:rsidR="007C1993" w:rsidP="00404CD8" w:rsidRDefault="007C1993" w14:paraId="148F59AB" w14:textId="77777777">
            <w:pPr>
              <w:rPr>
                <w:sz w:val="20"/>
                <w:szCs w:val="20"/>
              </w:rPr>
            </w:pPr>
          </w:p>
        </w:tc>
      </w:tr>
      <w:tr w:rsidRPr="007446EE" w:rsidR="00BA17E5" w:rsidTr="00404CD8" w14:paraId="602133EF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BA17E5" w:rsidP="00BA17E5" w:rsidRDefault="00BA17E5" w14:paraId="0C7ADB0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6031589C" w14:textId="33526A0A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00404CD8" w14:paraId="2AEC8403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74D23ACD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4026C8A7" w14:textId="46D68CEB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7C1993" w:rsidTr="00404CD8" w14:paraId="4CB4A9F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7C1993" w:rsidP="00404CD8" w:rsidRDefault="007C1993" w14:paraId="4E913CA8" w14:textId="3631FE52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446EE" w:rsidR="007C1993" w:rsidP="00404CD8" w:rsidRDefault="00495C88" w14:paraId="34D0E381" w14:textId="2AE6B90E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¿Qué indica una baja rotación de inventario?</w:t>
            </w:r>
          </w:p>
        </w:tc>
      </w:tr>
      <w:tr w:rsidRPr="007446EE" w:rsidR="007C1993" w:rsidTr="00404CD8" w14:paraId="58CAF6AF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49E994B1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495C88" w14:paraId="20FA1EF9" w14:textId="2795F229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Que todos los productos se venden inmediatamente.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3682F3AD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6BBFC4D8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7D66724F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495C88" w14:paraId="5E3C3FA0" w14:textId="3D2C810C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Que puede existir acumulación de mercancía, costos de almacenamiento o riesgo de pérdida de valor.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4861D1F0" w14:textId="77777777">
            <w:pPr>
              <w:rPr>
                <w:sz w:val="20"/>
                <w:szCs w:val="20"/>
              </w:rPr>
            </w:pPr>
            <w:r>
              <w:t>X</w:t>
            </w:r>
          </w:p>
        </w:tc>
      </w:tr>
      <w:tr w:rsidRPr="007446EE" w:rsidR="007C1993" w:rsidTr="00404CD8" w14:paraId="73263BE1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36EF787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495C88" w14:paraId="1BEC8F7F" w14:textId="4B2C46FF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Que no se requiere controlar existencias.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5D49CC0F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640D725D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1CD41E2D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495C88" w14:paraId="10966C82" w14:textId="395F4C1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Que el producto no necesita reposición ni seguimiento.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75CD67A1" w14:textId="77777777">
            <w:pPr>
              <w:rPr>
                <w:sz w:val="20"/>
                <w:szCs w:val="20"/>
              </w:rPr>
            </w:pPr>
          </w:p>
        </w:tc>
      </w:tr>
      <w:tr w:rsidRPr="007446EE" w:rsidR="00BA17E5" w:rsidTr="00404CD8" w14:paraId="61FAC369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72E942C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79B2F8AB" w14:textId="61D9457D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00404CD8" w14:paraId="46E17545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BA17E5" w:rsidP="00BA17E5" w:rsidRDefault="00BA17E5" w14:paraId="6C2786C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4369A4BB" w14:textId="5C6C5477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7C1993" w:rsidTr="004B7A22" w14:paraId="512F7286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7446EE" w:rsidR="007C1993" w:rsidP="00404CD8" w:rsidRDefault="007C1993" w14:paraId="525CC204" w14:textId="2DFEB4ED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Pr="007446EE" w:rsidR="007C1993" w:rsidP="00404CD8" w:rsidRDefault="00CE2A23" w14:paraId="4B8BE726" w14:textId="25D8A461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¿Qué método de inventario es más adecuado para productos perecederos o con fecha de vencimiento?</w:t>
            </w:r>
          </w:p>
        </w:tc>
      </w:tr>
      <w:tr w:rsidRPr="007446EE" w:rsidR="007C1993" w:rsidTr="00404CD8" w14:paraId="3362491C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244950BA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CE2A23" w14:paraId="2BAAC571" w14:textId="101B09CB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UEPS, porque permite sacar primero los últimos productos recibidos.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516539AB" w14:textId="62DA0E8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07673B51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5C9B97E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CE2A23" w14:paraId="581F65DD" w14:textId="01E80C91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ABC, porque elimina la necesidad de revisar fechas.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4793AD2C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6A952493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1E5B4D19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CE2A23" w14:paraId="2FA9742D" w14:textId="0B3C2FD2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Promedio ponderado, porque reemplaza el control físico del inventario.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12DAAFC0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1A65CAB8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76A914B5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CE2A23" w14:paraId="4F8C66E1" w14:textId="37A19966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PEPS, porque permite sacar primero los productos que ingresaron primero.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077D18" w14:paraId="58539AC8" w14:textId="35B0EAD1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X</w:t>
            </w:r>
          </w:p>
        </w:tc>
      </w:tr>
      <w:tr w:rsidRPr="007446EE" w:rsidR="00BA17E5" w:rsidTr="00404CD8" w14:paraId="56184AE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BA17E5" w:rsidP="00BA17E5" w:rsidRDefault="00BA17E5" w14:paraId="4E1EA31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0862EC84" w14:textId="63161762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00404CD8" w14:paraId="211FB58C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7CFEA701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5059D3D0" w14:textId="53763ECB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7C1993" w:rsidTr="00404CD8" w14:paraId="39BF4A5A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7C1993" w:rsidP="00404CD8" w:rsidRDefault="007C1993" w14:paraId="58846D50" w14:textId="0991B94B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446EE" w:rsidR="007C1993" w:rsidP="00404CD8" w:rsidRDefault="004C5967" w14:paraId="6B626B67" w14:textId="33F18B0E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 xml:space="preserve">¿Por qué es importante controlar el </w:t>
            </w:r>
            <w:r w:rsidRPr="00D2647A">
              <w:rPr>
                <w:b/>
                <w:i/>
                <w:color w:val="E36C09"/>
                <w:sz w:val="20"/>
                <w:szCs w:val="20"/>
              </w:rPr>
              <w:t>stock</w:t>
            </w:r>
            <w:r w:rsidRPr="007446EE">
              <w:rPr>
                <w:b/>
                <w:sz w:val="20"/>
                <w:szCs w:val="20"/>
              </w:rPr>
              <w:t xml:space="preserve"> o las existencias?</w:t>
            </w:r>
          </w:p>
        </w:tc>
      </w:tr>
      <w:tr w:rsidRPr="007446EE" w:rsidR="007C1993" w:rsidTr="00404CD8" w14:paraId="5653E39F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7A9422F4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4C5967" w14:paraId="200DD6B1" w14:textId="152513F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Porque permite eliminar la distribución física de productos.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4DF1F514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7A3513AD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6B501F0E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4C5967" w14:paraId="7BC4432F" w14:textId="4F239835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Porque evita que la empresa conozca sus cantidades disponibles.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33525FE1" w14:textId="04F8175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0A7462E2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6140C4FD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4C5967" w14:paraId="0CD2028B" w14:textId="06D2D2FA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Porque ayuda a garantizar disponibilidad, reducir faltantes y controlar costos.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6FB83FCC" w14:textId="77777777">
            <w:pPr>
              <w:rPr>
                <w:sz w:val="20"/>
                <w:szCs w:val="20"/>
              </w:rPr>
            </w:pPr>
            <w:r>
              <w:t>X</w:t>
            </w:r>
          </w:p>
        </w:tc>
      </w:tr>
      <w:tr w:rsidRPr="007446EE" w:rsidR="007C1993" w:rsidTr="00404CD8" w14:paraId="7B58A070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2E022FA0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4C5967" w14:paraId="24E9D775" w14:textId="029B0102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Porque reemplaza la necesidad de planear rutas de entrega.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39FB5E2C" w14:textId="77777777">
            <w:pPr>
              <w:rPr>
                <w:sz w:val="20"/>
                <w:szCs w:val="20"/>
              </w:rPr>
            </w:pPr>
          </w:p>
        </w:tc>
      </w:tr>
      <w:tr w:rsidRPr="007446EE" w:rsidR="00BA17E5" w:rsidTr="00404CD8" w14:paraId="77B8F1E8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120FDC74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05891A0C" w14:textId="14102CFF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00404CD8" w14:paraId="086A54DB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BA17E5" w:rsidP="00BA17E5" w:rsidRDefault="00BA17E5" w14:paraId="0D25504A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6B85D5DC" w14:textId="14630B34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7C1993" w:rsidTr="009526A6" w14:paraId="2BD0F19A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7446EE" w:rsidR="007C1993" w:rsidP="00404CD8" w:rsidRDefault="007C1993" w14:paraId="724619D1" w14:textId="2844A69E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Pr="007446EE" w:rsidR="007C1993" w:rsidP="00404CD8" w:rsidRDefault="008B49C7" w14:paraId="065952FA" w14:textId="6E08F880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¿Cómo apoya la georreferenciación la distribución comercial?</w:t>
            </w:r>
          </w:p>
        </w:tc>
      </w:tr>
      <w:tr w:rsidRPr="007446EE" w:rsidR="007C1993" w:rsidTr="00404CD8" w14:paraId="59180B76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09D15DF1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8B49C7" w14:paraId="400D947B" w14:textId="1A3DA202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Permite ubicar clientes, rutas y zonas de cobertura para tomar decisiones logísticas basadas en mapas digitales.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640619C8" w14:textId="77777777">
            <w:pPr>
              <w:rPr>
                <w:sz w:val="20"/>
                <w:szCs w:val="20"/>
              </w:rPr>
            </w:pPr>
            <w:r>
              <w:t>X</w:t>
            </w:r>
          </w:p>
        </w:tc>
      </w:tr>
      <w:tr w:rsidRPr="007446EE" w:rsidR="007C1993" w:rsidTr="00404CD8" w14:paraId="7FF0377F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0A7C86BC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8B49C7" w14:paraId="66499E1B" w14:textId="793AFF0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Sustituye la necesidad de conocer la demanda del mercado.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31435A69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0849360A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3D8DFCAC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8B49C7" w14:paraId="0B231DF1" w14:textId="3BF23F0E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Elimina por completo los costos de transporte.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5D4056A7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31D78E91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7BAACA49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8B49C7" w14:paraId="621F5C9C" w14:textId="7254D19F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Impide el seguimiento de pedidos y puntos de venta.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6830C3E1" w14:textId="77777777">
            <w:pPr>
              <w:rPr>
                <w:sz w:val="20"/>
                <w:szCs w:val="20"/>
              </w:rPr>
            </w:pPr>
          </w:p>
        </w:tc>
      </w:tr>
      <w:tr w:rsidRPr="007446EE" w:rsidR="00BA17E5" w:rsidTr="00404CD8" w14:paraId="4334BD4B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358525DF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500AA3A4" w14:textId="0F44044B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00404CD8" w14:paraId="15D10D03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594EC39B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3DB2F796" w14:textId="30EF9235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7C1993" w:rsidTr="00404CD8" w14:paraId="500E39F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7C1993" w:rsidP="00404CD8" w:rsidRDefault="007C1993" w14:paraId="0FECE590" w14:textId="36BBAD2C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446EE" w:rsidR="007C1993" w:rsidP="00404CD8" w:rsidRDefault="006356C7" w14:paraId="0E2F8501" w14:textId="0CA338FE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¿Qué elemento debe incluir un plan de distribución para evaluar si las entregas se están cumpliendo?</w:t>
            </w:r>
          </w:p>
        </w:tc>
      </w:tr>
      <w:tr w:rsidRPr="007446EE" w:rsidR="007C1993" w:rsidTr="00404CD8" w14:paraId="586BB9C3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4CD2F1A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6356C7" w14:paraId="538D7898" w14:textId="01A97D64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Un listado de productos sin relación con rutas ni clientes.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755852C1" w14:textId="1716CB96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6571C100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37C24D39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6356C7" w14:paraId="34196650" w14:textId="284B0F98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Únicamente el nombre comercial de la empresa.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4D76E666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4886BD10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5806170F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6356C7" w14:paraId="7CAF702A" w14:textId="5A29C807">
            <w:pPr>
              <w:rPr>
                <w:sz w:val="20"/>
                <w:szCs w:val="20"/>
                <w:lang w:val="es-MX"/>
              </w:rPr>
            </w:pPr>
            <w:r w:rsidRPr="007446EE">
              <w:rPr>
                <w:sz w:val="20"/>
                <w:szCs w:val="20"/>
                <w:lang w:val="es-MX"/>
              </w:rPr>
              <w:t>La eliminación de responsables logísticos.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716EF3AA" w14:textId="77777777">
            <w:pPr>
              <w:rPr>
                <w:sz w:val="20"/>
                <w:szCs w:val="20"/>
                <w:lang w:val="es-MX"/>
              </w:rPr>
            </w:pPr>
          </w:p>
        </w:tc>
      </w:tr>
      <w:tr w:rsidRPr="007446EE" w:rsidR="007C1993" w:rsidTr="00404CD8" w14:paraId="6261224A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740FF5D6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6356C7" w14:paraId="23570995" w14:textId="6EEE928C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Indicadores como tiempo de entrega, nivel de cumplimiento, satisfacción del cliente y costos logísticos.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5D174FE6" w14:textId="1C515667">
            <w:pPr>
              <w:rPr>
                <w:sz w:val="20"/>
                <w:szCs w:val="20"/>
              </w:rPr>
            </w:pPr>
            <w:r>
              <w:t>X</w:t>
            </w:r>
          </w:p>
        </w:tc>
      </w:tr>
      <w:tr w:rsidRPr="007446EE" w:rsidR="00BA17E5" w:rsidTr="00404CD8" w14:paraId="0CB13A7B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436D54C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54599B8C" w14:textId="01B2ABAD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00404CD8" w14:paraId="34AF03BD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BA17E5" w:rsidP="00BA17E5" w:rsidRDefault="00BA17E5" w14:paraId="061D346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296F7A2E" w14:textId="0620C810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7C1993" w:rsidTr="009526A6" w14:paraId="2EC423AF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:rsidRPr="007446EE" w:rsidR="007C1993" w:rsidP="00404CD8" w:rsidRDefault="007C1993" w14:paraId="392F3903" w14:textId="183D8726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:rsidRPr="007446EE" w:rsidR="007C1993" w:rsidP="00404CD8" w:rsidRDefault="000C6BBA" w14:paraId="63AAE947" w14:textId="1AE15AD1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¿Cuál es una etapa del plan de distribución orientada a revisar resultados y detectar oportunidades de mejora?</w:t>
            </w:r>
          </w:p>
        </w:tc>
      </w:tr>
      <w:tr w:rsidRPr="007446EE" w:rsidR="007C1993" w:rsidTr="00404CD8" w14:paraId="6A6F8A1F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3599B0B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0C6BBA" w14:paraId="641D2289" w14:textId="68715DF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Improvisación.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4CC2DB9A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5203CD7A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5412A5AC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0C6BBA" w14:paraId="6A6A8C3A" w14:textId="1C582729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Desabastecimiento.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1492779F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18ED7EB9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76EE9C6E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0C6BBA" w14:paraId="3AF4235E" w14:textId="746AED58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Control.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42FDAD48" w14:textId="77777777">
            <w:pPr>
              <w:rPr>
                <w:sz w:val="20"/>
                <w:szCs w:val="20"/>
              </w:rPr>
            </w:pPr>
            <w:r>
              <w:t>X</w:t>
            </w:r>
          </w:p>
        </w:tc>
      </w:tr>
      <w:tr w:rsidRPr="007446EE" w:rsidR="007C1993" w:rsidTr="00404CD8" w14:paraId="27554D5F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6A233155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0C6BBA" w14:paraId="63287792" w14:textId="6718A175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Exclusividad sin seguimiento.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2280193F" w14:textId="77777777">
            <w:pPr>
              <w:rPr>
                <w:sz w:val="20"/>
                <w:szCs w:val="20"/>
              </w:rPr>
            </w:pPr>
          </w:p>
        </w:tc>
      </w:tr>
      <w:tr w:rsidRPr="007446EE" w:rsidR="00BA17E5" w:rsidTr="00404CD8" w14:paraId="43E6A88E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BA17E5" w:rsidP="00BA17E5" w:rsidRDefault="00BA17E5" w14:paraId="0E85F3EE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43EBB0B3" w14:textId="6EB1D99E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00404CD8" w14:paraId="09B69B93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02DD2E26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7A40241E" w14:textId="0276B3BD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7C1993" w:rsidTr="00404CD8" w14:paraId="417F3858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7C1993" w:rsidP="00404CD8" w:rsidRDefault="00BF606B" w14:paraId="3D7B0695" w14:textId="572599F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446EE" w:rsidR="007C1993" w:rsidP="00404CD8" w:rsidRDefault="003815E5" w14:paraId="33B8541A" w14:textId="1C904299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En un plan de distribución aplicado, ¿por qué conviene agrupar pedidos por zonas geográficas?</w:t>
            </w:r>
          </w:p>
        </w:tc>
      </w:tr>
      <w:tr w:rsidRPr="007446EE" w:rsidR="007C1993" w:rsidTr="00404CD8" w14:paraId="6B31C892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48A16C1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3815E5" w14:paraId="73BBE227" w14:textId="65587080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Porque obliga a realizar entregas sin confirmar la dirección del cliente.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09DFD66D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4011013E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6FE872FC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3815E5" w14:paraId="439027C1" w14:textId="6279E00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Porque permite optimizar tiempos de entrega, reducir desplazamientos y mejorar el uso de recursos logísticos.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0C51FAD9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X</w:t>
            </w:r>
          </w:p>
        </w:tc>
      </w:tr>
      <w:tr w:rsidRPr="007446EE" w:rsidR="007C1993" w:rsidTr="00404CD8" w14:paraId="00BDB68D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67697A04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D945DE" w14:paraId="547AEB21" w14:textId="1A09236B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Porque elimina la necesidad de indicadores de desempeño.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0A9B3E9D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00404CD8" w14:paraId="3DBC86C2" w14:textId="77777777">
        <w:trPr>
          <w:cantSplit/>
          <w:trHeight w:val="220"/>
        </w:trPr>
        <w:tc>
          <w:tcPr>
            <w:tcW w:w="1267" w:type="dxa"/>
          </w:tcPr>
          <w:p w:rsidRPr="007446EE" w:rsidR="007C1993" w:rsidP="00404CD8" w:rsidRDefault="007C1993" w14:paraId="0910E47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446EE" w:rsidR="007C1993" w:rsidP="00404CD8" w:rsidRDefault="00D945DE" w14:paraId="68196745" w14:textId="33F93A76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Porque impide atender clientes de diferentes sectores.</w:t>
            </w:r>
          </w:p>
        </w:tc>
        <w:tc>
          <w:tcPr>
            <w:tcW w:w="2160" w:type="dxa"/>
            <w:shd w:val="clear" w:color="auto" w:fill="FFFFFF"/>
          </w:tcPr>
          <w:p w:rsidRPr="007446EE" w:rsidR="007C1993" w:rsidP="00404CD8" w:rsidRDefault="007C1993" w14:paraId="319BB6B2" w14:textId="77777777">
            <w:pPr>
              <w:rPr>
                <w:sz w:val="20"/>
                <w:szCs w:val="20"/>
              </w:rPr>
            </w:pPr>
          </w:p>
        </w:tc>
      </w:tr>
      <w:tr w:rsidRPr="007446EE" w:rsidR="00BA17E5" w:rsidTr="00404CD8" w14:paraId="705BD99E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BA17E5" w:rsidP="00BA17E5" w:rsidRDefault="00BA17E5" w14:paraId="048A8DE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5271BC91" w14:textId="77D684CD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Pr="007446EE" w:rsidR="00BA17E5" w:rsidTr="00404CD8" w14:paraId="5CC4AB43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446EE" w:rsidR="00BA17E5" w:rsidP="00BA17E5" w:rsidRDefault="00BA17E5" w14:paraId="0EB8858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446EE" w:rsidR="00BA17E5" w:rsidP="00BA17E5" w:rsidRDefault="00BA17E5" w14:paraId="57E73AB9" w14:textId="6A17BC25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Pr="007446EE" w:rsidR="007C1993" w:rsidTr="00404CD8" w14:paraId="7ADC5438" w14:textId="77777777">
        <w:trPr>
          <w:cantSplit/>
          <w:trHeight w:val="220"/>
        </w:trPr>
        <w:tc>
          <w:tcPr>
            <w:tcW w:w="10154" w:type="dxa"/>
            <w:gridSpan w:val="4"/>
            <w:shd w:val="clear" w:color="auto" w:fill="FFD966"/>
          </w:tcPr>
          <w:p w:rsidRPr="007446EE" w:rsidR="007C1993" w:rsidP="00404CD8" w:rsidRDefault="007C1993" w14:paraId="7FEB244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446EE"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Pr="007446EE" w:rsidR="007C1993" w:rsidTr="00404CD8" w14:paraId="5BF0224B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7C1993" w:rsidP="00404CD8" w:rsidRDefault="007C1993" w14:paraId="7197D5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446EE"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:rsidRPr="007446EE" w:rsidR="007C1993" w:rsidP="00404CD8" w:rsidRDefault="00D945DE" w14:paraId="68ECB532" w14:textId="22371B9F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¡Excelente! Ha superado la actividad.</w:t>
            </w:r>
          </w:p>
        </w:tc>
      </w:tr>
      <w:tr w:rsidRPr="007446EE" w:rsidR="007C1993" w:rsidTr="00404CD8" w14:paraId="763059C2" w14:textId="77777777">
        <w:trPr>
          <w:cantSplit/>
          <w:trHeight w:val="220"/>
        </w:trPr>
        <w:tc>
          <w:tcPr>
            <w:tcW w:w="2534" w:type="dxa"/>
            <w:gridSpan w:val="2"/>
          </w:tcPr>
          <w:p w:rsidRPr="007446EE" w:rsidR="007C1993" w:rsidP="00404CD8" w:rsidRDefault="007C1993" w14:paraId="26607D0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446EE"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:rsidRPr="007446EE" w:rsidR="007C1993" w:rsidP="00404CD8" w:rsidRDefault="007C1993" w14:paraId="5EA8361A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Le recomendamos volver a revisar el componente formativo e intentar nuevamente la actividad didáctica.</w:t>
            </w:r>
          </w:p>
        </w:tc>
      </w:tr>
    </w:tbl>
    <w:p w:rsidRPr="007446EE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7446EE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7446EE" w:rsidR="008E244C" w14:paraId="0A96D572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7446EE" w:rsidR="008E244C" w14:paraId="005ED745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7446EE" w:rsidR="00A849D9" w14:paraId="1130B9B3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A849D9" w:rsidP="00A849D9" w:rsidRDefault="00A849D9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rFonts w:eastAsia="Calibri"/>
                <w:b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A849D9" w:rsidP="00A849D9" w:rsidRDefault="00A849D9" w14:paraId="266E2D1D" w14:textId="241C972B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A849D9" w:rsidP="00A849D9" w:rsidRDefault="00A849D9" w14:paraId="6BC57545" w14:textId="6A72EE1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Abril de 2026</w:t>
            </w:r>
          </w:p>
        </w:tc>
      </w:tr>
      <w:tr w:rsidRPr="007446EE" w:rsidR="008E244C" w:rsidTr="005D56B4" w14:paraId="1A70A9BF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7446EE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7446EE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7446EE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7446EE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849D9" w:rsidR="00C0495F" w:rsidP="00AD0AE0" w:rsidRDefault="007446EE" w14:paraId="62D46FB2" w14:textId="14AB2291">
            <w:pPr>
              <w:widowControl w:val="0"/>
              <w:rPr>
                <w:rFonts w:ascii="Calibri" w:hAnsi="Calibri" w:eastAsia="Calibri" w:cs="Calibri"/>
                <w:b/>
                <w:color w:val="595959"/>
              </w:rPr>
            </w:pPr>
            <w:r w:rsidRPr="00A849D9">
              <w:rPr>
                <w:rFonts w:ascii="Calibri" w:hAnsi="Calibri" w:eastAsia="Calibri" w:cs="Calibri"/>
                <w:b/>
                <w:color w:val="595959"/>
              </w:rP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849D9" w:rsidR="00C0495F" w:rsidP="00AD0AE0" w:rsidRDefault="00D945DE" w14:paraId="0ACDF65B" w14:textId="113EF1B1">
            <w:pPr>
              <w:widowControl w:val="0"/>
              <w:rPr>
                <w:rFonts w:ascii="Calibri" w:hAnsi="Calibri" w:eastAsia="Calibri" w:cs="Calibri"/>
                <w:b/>
                <w:color w:val="595959"/>
              </w:rPr>
            </w:pPr>
            <w:r w:rsidRPr="00A849D9">
              <w:rPr>
                <w:rFonts w:ascii="Calibri" w:hAnsi="Calibri" w:eastAsia="Calibri" w:cs="Calibri"/>
                <w:b/>
                <w:color w:val="595959"/>
              </w:rPr>
              <w:t>Junio 2026</w:t>
            </w:r>
          </w:p>
        </w:tc>
      </w:tr>
    </w:tbl>
    <w:p w:rsidRPr="007446EE" w:rsidR="00C57B0F" w:rsidP="00AD0AE0" w:rsidRDefault="00C57B0F" w14:paraId="12496B24" w14:textId="77777777">
      <w:pPr>
        <w:rPr>
          <w:sz w:val="20"/>
          <w:szCs w:val="20"/>
        </w:rPr>
      </w:pPr>
    </w:p>
    <w:sectPr w:rsidRPr="007446EE" w:rsidR="00C57B0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55C7" w:rsidRDefault="008255C7" w14:paraId="1F90BF76" w14:textId="77777777">
      <w:pPr>
        <w:spacing w:line="240" w:lineRule="auto"/>
      </w:pPr>
      <w:r>
        <w:separator/>
      </w:r>
    </w:p>
  </w:endnote>
  <w:endnote w:type="continuationSeparator" w:id="0">
    <w:p w:rsidR="008255C7" w:rsidRDefault="008255C7" w14:paraId="223E05C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647A" w:rsidRDefault="00D2647A" w14:paraId="7E81F6ED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647A" w:rsidRDefault="00D2647A" w14:paraId="7F96BA1D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647A" w:rsidRDefault="00D2647A" w14:paraId="4D61F6D7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55C7" w:rsidRDefault="008255C7" w14:paraId="0BA4489D" w14:textId="77777777">
      <w:pPr>
        <w:spacing w:line="240" w:lineRule="auto"/>
      </w:pPr>
      <w:r>
        <w:separator/>
      </w:r>
    </w:p>
  </w:footnote>
  <w:footnote w:type="continuationSeparator" w:id="0">
    <w:p w:rsidR="008255C7" w:rsidRDefault="008255C7" w14:paraId="7EC4B95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647A" w:rsidRDefault="00D2647A" w14:paraId="4635E580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E4A7E85"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05EDED1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01F7DAC8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672A6659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647A" w:rsidRDefault="00D2647A" w14:paraId="3D2A921A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092189224">
    <w:abstractNumId w:val="1"/>
  </w:num>
  <w:num w:numId="2" w16cid:durableId="44199997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C78"/>
    <w:rsid w:val="000045AD"/>
    <w:rsid w:val="00023C87"/>
    <w:rsid w:val="000271F5"/>
    <w:rsid w:val="000327DD"/>
    <w:rsid w:val="0003314A"/>
    <w:rsid w:val="00043C2E"/>
    <w:rsid w:val="0005023B"/>
    <w:rsid w:val="000552DB"/>
    <w:rsid w:val="00064C99"/>
    <w:rsid w:val="000713AC"/>
    <w:rsid w:val="00075BDE"/>
    <w:rsid w:val="000778AE"/>
    <w:rsid w:val="00077D18"/>
    <w:rsid w:val="00085C9D"/>
    <w:rsid w:val="0009090B"/>
    <w:rsid w:val="000C68FF"/>
    <w:rsid w:val="000C6BBA"/>
    <w:rsid w:val="000D382B"/>
    <w:rsid w:val="000D6787"/>
    <w:rsid w:val="000E3ADC"/>
    <w:rsid w:val="000E4988"/>
    <w:rsid w:val="000E509D"/>
    <w:rsid w:val="000F0EFA"/>
    <w:rsid w:val="000F2C06"/>
    <w:rsid w:val="000F39CD"/>
    <w:rsid w:val="000F4AE3"/>
    <w:rsid w:val="001047A6"/>
    <w:rsid w:val="00107546"/>
    <w:rsid w:val="00126DCB"/>
    <w:rsid w:val="00145A03"/>
    <w:rsid w:val="0018141D"/>
    <w:rsid w:val="0018248E"/>
    <w:rsid w:val="0018472E"/>
    <w:rsid w:val="00191D11"/>
    <w:rsid w:val="001A54CA"/>
    <w:rsid w:val="001B3BFA"/>
    <w:rsid w:val="001B5182"/>
    <w:rsid w:val="001B5CD5"/>
    <w:rsid w:val="001C2159"/>
    <w:rsid w:val="001D65D0"/>
    <w:rsid w:val="001E01CF"/>
    <w:rsid w:val="001F0B68"/>
    <w:rsid w:val="00226944"/>
    <w:rsid w:val="00230CDA"/>
    <w:rsid w:val="00237367"/>
    <w:rsid w:val="0024031E"/>
    <w:rsid w:val="0025610D"/>
    <w:rsid w:val="00280A13"/>
    <w:rsid w:val="00281327"/>
    <w:rsid w:val="00284775"/>
    <w:rsid w:val="002A0FE2"/>
    <w:rsid w:val="002C312D"/>
    <w:rsid w:val="002C72F8"/>
    <w:rsid w:val="002D0F85"/>
    <w:rsid w:val="002D3052"/>
    <w:rsid w:val="002D31A1"/>
    <w:rsid w:val="002E1602"/>
    <w:rsid w:val="002E46FB"/>
    <w:rsid w:val="00302AE8"/>
    <w:rsid w:val="0031308D"/>
    <w:rsid w:val="00315AE0"/>
    <w:rsid w:val="003229E8"/>
    <w:rsid w:val="003275C6"/>
    <w:rsid w:val="00327B28"/>
    <w:rsid w:val="003605E9"/>
    <w:rsid w:val="00362E05"/>
    <w:rsid w:val="00363102"/>
    <w:rsid w:val="00366D43"/>
    <w:rsid w:val="0037513B"/>
    <w:rsid w:val="00375645"/>
    <w:rsid w:val="00376363"/>
    <w:rsid w:val="003815E5"/>
    <w:rsid w:val="00383143"/>
    <w:rsid w:val="00384C36"/>
    <w:rsid w:val="00391997"/>
    <w:rsid w:val="003B7B41"/>
    <w:rsid w:val="003C0AF4"/>
    <w:rsid w:val="003C4234"/>
    <w:rsid w:val="00407479"/>
    <w:rsid w:val="0042269E"/>
    <w:rsid w:val="00433ED9"/>
    <w:rsid w:val="00450223"/>
    <w:rsid w:val="00455BED"/>
    <w:rsid w:val="004623C3"/>
    <w:rsid w:val="004666D8"/>
    <w:rsid w:val="00471F16"/>
    <w:rsid w:val="004726D9"/>
    <w:rsid w:val="00475EC9"/>
    <w:rsid w:val="00482C46"/>
    <w:rsid w:val="0048460F"/>
    <w:rsid w:val="004860BB"/>
    <w:rsid w:val="00486A4C"/>
    <w:rsid w:val="00494245"/>
    <w:rsid w:val="00495C88"/>
    <w:rsid w:val="004A00B2"/>
    <w:rsid w:val="004B7A22"/>
    <w:rsid w:val="004C5163"/>
    <w:rsid w:val="004C5967"/>
    <w:rsid w:val="004D546A"/>
    <w:rsid w:val="004E274A"/>
    <w:rsid w:val="004F1451"/>
    <w:rsid w:val="004F6955"/>
    <w:rsid w:val="00511891"/>
    <w:rsid w:val="005241C7"/>
    <w:rsid w:val="00533E2D"/>
    <w:rsid w:val="00553E3F"/>
    <w:rsid w:val="0057369A"/>
    <w:rsid w:val="0058457B"/>
    <w:rsid w:val="005861AB"/>
    <w:rsid w:val="00597DCD"/>
    <w:rsid w:val="005B57CE"/>
    <w:rsid w:val="005B5CAA"/>
    <w:rsid w:val="005C1678"/>
    <w:rsid w:val="005D1EB7"/>
    <w:rsid w:val="005D6C01"/>
    <w:rsid w:val="005F2AFF"/>
    <w:rsid w:val="005F3907"/>
    <w:rsid w:val="005F52C4"/>
    <w:rsid w:val="006132EE"/>
    <w:rsid w:val="00614261"/>
    <w:rsid w:val="00616AB3"/>
    <w:rsid w:val="00626669"/>
    <w:rsid w:val="006356C7"/>
    <w:rsid w:val="00646B28"/>
    <w:rsid w:val="006529FC"/>
    <w:rsid w:val="00654A50"/>
    <w:rsid w:val="00655F2D"/>
    <w:rsid w:val="0067045B"/>
    <w:rsid w:val="0067419B"/>
    <w:rsid w:val="006750A6"/>
    <w:rsid w:val="00681957"/>
    <w:rsid w:val="00684E23"/>
    <w:rsid w:val="0068577C"/>
    <w:rsid w:val="006A05EF"/>
    <w:rsid w:val="006A31D7"/>
    <w:rsid w:val="006B1407"/>
    <w:rsid w:val="006B4DEC"/>
    <w:rsid w:val="006C52FA"/>
    <w:rsid w:val="006F00E7"/>
    <w:rsid w:val="006F219D"/>
    <w:rsid w:val="006F2F0D"/>
    <w:rsid w:val="006F3572"/>
    <w:rsid w:val="00701B54"/>
    <w:rsid w:val="007137F0"/>
    <w:rsid w:val="00717201"/>
    <w:rsid w:val="0072249E"/>
    <w:rsid w:val="00724BBA"/>
    <w:rsid w:val="007259E8"/>
    <w:rsid w:val="00725E57"/>
    <w:rsid w:val="0072711C"/>
    <w:rsid w:val="00736566"/>
    <w:rsid w:val="00743239"/>
    <w:rsid w:val="007446EE"/>
    <w:rsid w:val="00753C6A"/>
    <w:rsid w:val="0075648A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94D33"/>
    <w:rsid w:val="007B4510"/>
    <w:rsid w:val="007C1993"/>
    <w:rsid w:val="007D487F"/>
    <w:rsid w:val="007E6F45"/>
    <w:rsid w:val="00805A67"/>
    <w:rsid w:val="00806E3E"/>
    <w:rsid w:val="00814E3C"/>
    <w:rsid w:val="00817E15"/>
    <w:rsid w:val="00822675"/>
    <w:rsid w:val="00822B52"/>
    <w:rsid w:val="00825582"/>
    <w:rsid w:val="008255C7"/>
    <w:rsid w:val="00825F05"/>
    <w:rsid w:val="00833738"/>
    <w:rsid w:val="008361E5"/>
    <w:rsid w:val="00836FBD"/>
    <w:rsid w:val="00862211"/>
    <w:rsid w:val="00875160"/>
    <w:rsid w:val="00886047"/>
    <w:rsid w:val="00892115"/>
    <w:rsid w:val="008A7ACF"/>
    <w:rsid w:val="008B1661"/>
    <w:rsid w:val="008B49C7"/>
    <w:rsid w:val="008C1CEE"/>
    <w:rsid w:val="008D12EE"/>
    <w:rsid w:val="008E1685"/>
    <w:rsid w:val="008E1690"/>
    <w:rsid w:val="008E244C"/>
    <w:rsid w:val="008E2C44"/>
    <w:rsid w:val="008E6807"/>
    <w:rsid w:val="008F07F2"/>
    <w:rsid w:val="008F7BC0"/>
    <w:rsid w:val="00902CCE"/>
    <w:rsid w:val="00917B02"/>
    <w:rsid w:val="00944D8A"/>
    <w:rsid w:val="0095089E"/>
    <w:rsid w:val="00952345"/>
    <w:rsid w:val="009526A6"/>
    <w:rsid w:val="00963ED9"/>
    <w:rsid w:val="00966C0B"/>
    <w:rsid w:val="0096785D"/>
    <w:rsid w:val="009833D0"/>
    <w:rsid w:val="009921BA"/>
    <w:rsid w:val="00996CB7"/>
    <w:rsid w:val="009977C1"/>
    <w:rsid w:val="009A36D1"/>
    <w:rsid w:val="009B224D"/>
    <w:rsid w:val="009C2A48"/>
    <w:rsid w:val="009D1BF1"/>
    <w:rsid w:val="009D37F0"/>
    <w:rsid w:val="009D5B80"/>
    <w:rsid w:val="009F77A1"/>
    <w:rsid w:val="00A106FB"/>
    <w:rsid w:val="00A164C7"/>
    <w:rsid w:val="00A23D6D"/>
    <w:rsid w:val="00A262C6"/>
    <w:rsid w:val="00A264FC"/>
    <w:rsid w:val="00A36747"/>
    <w:rsid w:val="00A478E7"/>
    <w:rsid w:val="00A50801"/>
    <w:rsid w:val="00A53B8B"/>
    <w:rsid w:val="00A67468"/>
    <w:rsid w:val="00A678B5"/>
    <w:rsid w:val="00A849D9"/>
    <w:rsid w:val="00A92AA0"/>
    <w:rsid w:val="00A9514B"/>
    <w:rsid w:val="00AA7A10"/>
    <w:rsid w:val="00AB2809"/>
    <w:rsid w:val="00AB7991"/>
    <w:rsid w:val="00AC5F37"/>
    <w:rsid w:val="00AD0AE0"/>
    <w:rsid w:val="00AD2166"/>
    <w:rsid w:val="00AD367E"/>
    <w:rsid w:val="00AE2AB8"/>
    <w:rsid w:val="00AF040D"/>
    <w:rsid w:val="00AF69DD"/>
    <w:rsid w:val="00B00A40"/>
    <w:rsid w:val="00B0269B"/>
    <w:rsid w:val="00B02B81"/>
    <w:rsid w:val="00B11CF2"/>
    <w:rsid w:val="00B16847"/>
    <w:rsid w:val="00B3090D"/>
    <w:rsid w:val="00B33D03"/>
    <w:rsid w:val="00B436ED"/>
    <w:rsid w:val="00B52EC3"/>
    <w:rsid w:val="00B53BB8"/>
    <w:rsid w:val="00B636EC"/>
    <w:rsid w:val="00B63D1C"/>
    <w:rsid w:val="00B739CD"/>
    <w:rsid w:val="00B848F2"/>
    <w:rsid w:val="00BA04D7"/>
    <w:rsid w:val="00BA17E5"/>
    <w:rsid w:val="00BA5C64"/>
    <w:rsid w:val="00BB561B"/>
    <w:rsid w:val="00BC631E"/>
    <w:rsid w:val="00BD0C71"/>
    <w:rsid w:val="00BD183E"/>
    <w:rsid w:val="00BD53A3"/>
    <w:rsid w:val="00BE1AF5"/>
    <w:rsid w:val="00BE7AE1"/>
    <w:rsid w:val="00BE7EE2"/>
    <w:rsid w:val="00BF606B"/>
    <w:rsid w:val="00C03C8B"/>
    <w:rsid w:val="00C0495F"/>
    <w:rsid w:val="00C05A27"/>
    <w:rsid w:val="00C33AF7"/>
    <w:rsid w:val="00C43218"/>
    <w:rsid w:val="00C44DA8"/>
    <w:rsid w:val="00C57B0F"/>
    <w:rsid w:val="00C74727"/>
    <w:rsid w:val="00C7493B"/>
    <w:rsid w:val="00C85661"/>
    <w:rsid w:val="00C9016B"/>
    <w:rsid w:val="00CA2567"/>
    <w:rsid w:val="00CA25D2"/>
    <w:rsid w:val="00CD3981"/>
    <w:rsid w:val="00CE2A23"/>
    <w:rsid w:val="00CE649B"/>
    <w:rsid w:val="00CF514B"/>
    <w:rsid w:val="00CF6CED"/>
    <w:rsid w:val="00D154B7"/>
    <w:rsid w:val="00D15EFF"/>
    <w:rsid w:val="00D16CEB"/>
    <w:rsid w:val="00D2647A"/>
    <w:rsid w:val="00D31114"/>
    <w:rsid w:val="00D418AA"/>
    <w:rsid w:val="00D510EB"/>
    <w:rsid w:val="00D707AB"/>
    <w:rsid w:val="00D71ED8"/>
    <w:rsid w:val="00D746D2"/>
    <w:rsid w:val="00D945DE"/>
    <w:rsid w:val="00D9536A"/>
    <w:rsid w:val="00D96770"/>
    <w:rsid w:val="00DA66E5"/>
    <w:rsid w:val="00DD2838"/>
    <w:rsid w:val="00DD4D11"/>
    <w:rsid w:val="00DE7BEA"/>
    <w:rsid w:val="00E053D7"/>
    <w:rsid w:val="00E11974"/>
    <w:rsid w:val="00E22C66"/>
    <w:rsid w:val="00E23F58"/>
    <w:rsid w:val="00E46584"/>
    <w:rsid w:val="00E53E0B"/>
    <w:rsid w:val="00E56BD6"/>
    <w:rsid w:val="00E60A51"/>
    <w:rsid w:val="00E633F5"/>
    <w:rsid w:val="00E64938"/>
    <w:rsid w:val="00E8117C"/>
    <w:rsid w:val="00E94CE5"/>
    <w:rsid w:val="00EA1809"/>
    <w:rsid w:val="00EA4920"/>
    <w:rsid w:val="00EB4842"/>
    <w:rsid w:val="00EC35BB"/>
    <w:rsid w:val="00ED3B41"/>
    <w:rsid w:val="00EE1F2A"/>
    <w:rsid w:val="00EE5AAE"/>
    <w:rsid w:val="00EE72A9"/>
    <w:rsid w:val="00EF0961"/>
    <w:rsid w:val="00EF4D36"/>
    <w:rsid w:val="00EF756A"/>
    <w:rsid w:val="00F03327"/>
    <w:rsid w:val="00F22708"/>
    <w:rsid w:val="00F3167B"/>
    <w:rsid w:val="00F321DB"/>
    <w:rsid w:val="00F34819"/>
    <w:rsid w:val="00F3641B"/>
    <w:rsid w:val="00F436F5"/>
    <w:rsid w:val="00F44480"/>
    <w:rsid w:val="00F52AA1"/>
    <w:rsid w:val="00F62A60"/>
    <w:rsid w:val="00F64F77"/>
    <w:rsid w:val="00F70AE9"/>
    <w:rsid w:val="00F72A80"/>
    <w:rsid w:val="00F76581"/>
    <w:rsid w:val="00F91B69"/>
    <w:rsid w:val="00F97BD8"/>
    <w:rsid w:val="00FA00BC"/>
    <w:rsid w:val="00FA032E"/>
    <w:rsid w:val="00FA7FF7"/>
    <w:rsid w:val="00FC2548"/>
    <w:rsid w:val="00FC555E"/>
    <w:rsid w:val="00FD259D"/>
    <w:rsid w:val="00FF2DF4"/>
    <w:rsid w:val="00FF5790"/>
    <w:rsid w:val="00FF6AC9"/>
    <w:rsid w:val="28B8F5CE"/>
    <w:rsid w:val="7EF6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  <w:style w:type="character" w:styleId="normaltextrun" w:customStyle="1">
    <w:name w:val="normaltextrun"/>
    <w:basedOn w:val="Fuentedeprrafopredeter"/>
    <w:rsid w:val="00BA17E5"/>
  </w:style>
  <w:style w:type="character" w:styleId="eop" w:customStyle="1">
    <w:name w:val="eop"/>
    <w:basedOn w:val="Fuentedeprrafopredeter"/>
    <w:rsid w:val="00BA17E5"/>
  </w:style>
  <w:style w:type="character" w:styleId="apple-converted-space" w:customStyle="1">
    <w:name w:val="apple-converted-space"/>
    <w:basedOn w:val="Fuentedeprrafopredeter"/>
    <w:rsid w:val="00BA1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203DF5-BA4E-4B5F-92FA-9E84BFE78214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6119b036-4986-4fe5-8e6b-17257f906c9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4660540A-D945-4379-BEBB-0D191CC423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Yineth Ibette Gonzalez Quintero</lastModifiedBy>
  <revision>5</revision>
  <dcterms:created xsi:type="dcterms:W3CDTF">2026-06-09T22:49:00.0000000Z</dcterms:created>
  <dcterms:modified xsi:type="dcterms:W3CDTF">2026-06-19T16:35:42.0838857Z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