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4B951"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21B7E59">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FB83B0B" w:rsidR="00F4540E" w:rsidRPr="007749D0" w:rsidRDefault="000C1290" w:rsidP="007F2B44">
                            <w:pPr>
                              <w:pStyle w:val="TituloPortada"/>
                              <w:ind w:firstLine="0"/>
                            </w:pPr>
                            <w:r w:rsidRPr="000C1290">
                              <w:t>Atención al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" filled="f" stroked="f">
                <v:textbox>
                  <w:txbxContent>
                    <w:p w14:paraId="13999F63" w14:textId="1FB83B0B" w:rsidR="00F4540E" w:rsidRPr="007749D0" w:rsidRDefault="000C1290" w:rsidP="007F2B44">
                      <w:pPr>
                        <w:pStyle w:val="TituloPortada"/>
                        <w:ind w:firstLine="0"/>
                      </w:pPr>
                      <w:r w:rsidRPr="000C1290">
                        <w:t>Atención al cliente</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3BE881A3" w14:textId="77777777" w:rsidR="000C1290" w:rsidRDefault="000C1290"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3D8D586" w14:textId="5CBC3C84" w:rsidR="000D2578" w:rsidRPr="00C407C1" w:rsidRDefault="000C1290" w:rsidP="00C74F3D">
      <w:pPr>
        <w:pBdr>
          <w:bottom w:val="single" w:sz="12" w:space="1" w:color="auto"/>
        </w:pBdr>
        <w:rPr>
          <w:rFonts w:ascii="Calibri" w:hAnsi="Calibri"/>
          <w:color w:val="000000" w:themeColor="text1"/>
          <w:kern w:val="0"/>
          <w14:ligatures w14:val="none"/>
        </w:rPr>
      </w:pPr>
      <w:r w:rsidRPr="000C1290">
        <w:rPr>
          <w:rFonts w:ascii="Calibri" w:hAnsi="Calibri"/>
          <w:color w:val="000000" w:themeColor="text1"/>
          <w:kern w:val="0"/>
          <w14:ligatures w14:val="none"/>
        </w:rPr>
        <w:t>El servicio y atención al cliente es una actividad importante para el asesor comercial, con herramientas y técnicas identifica situaciones que le permiten tomar acciones de mejora que logran relaciones duraderas con el cliente. El vendedor conocerá cómo define la empresa el triángulo del servicio, los momentos de verdad, el ciclo del servicio al cliente y cómo medir la trazabilidad de servicio.</w:t>
      </w:r>
    </w:p>
    <w:p w14:paraId="676EB408" w14:textId="1BEEB0DC" w:rsidR="00C407C1" w:rsidRDefault="000C1290" w:rsidP="00C407C1">
      <w:pPr>
        <w:jc w:val="center"/>
      </w:pPr>
      <w:r>
        <w:rPr>
          <w:rFonts w:ascii="Calibri" w:hAnsi="Calibri"/>
          <w:b/>
          <w:bCs/>
          <w:color w:val="000000" w:themeColor="text1"/>
          <w:kern w:val="0"/>
          <w14:ligatures w14:val="none"/>
        </w:rPr>
        <w:t>Dic</w:t>
      </w:r>
      <w:r w:rsidR="001E78F2">
        <w:rPr>
          <w:rFonts w:ascii="Calibri" w:hAnsi="Calibri"/>
          <w:b/>
          <w:bCs/>
          <w:color w:val="000000" w:themeColor="text1"/>
          <w:kern w:val="0"/>
          <w14:ligatures w14:val="none"/>
        </w:rPr>
        <w:t>iem</w:t>
      </w:r>
      <w:r w:rsidR="004D3380">
        <w:rPr>
          <w:rFonts w:ascii="Calibri" w:hAnsi="Calibri"/>
          <w:b/>
          <w:bCs/>
          <w:color w:val="000000" w:themeColor="text1"/>
          <w:kern w:val="0"/>
          <w14:ligatures w14:val="none"/>
        </w:rPr>
        <w:t xml:space="preserve">bre </w:t>
      </w:r>
      <w:r w:rsidR="00C407C1" w:rsidRPr="00C407C1">
        <w:rPr>
          <w:rFonts w:ascii="Calibri" w:hAnsi="Calibri"/>
          <w:b/>
          <w:bCs/>
          <w:color w:val="000000" w:themeColor="text1"/>
          <w:kern w:val="0"/>
          <w14:ligatures w14:val="none"/>
        </w:rPr>
        <w:t>202</w:t>
      </w:r>
      <w:r w:rsidR="00272176">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E04516">
          <w:pPr>
            <w:pStyle w:val="TtuloTDC"/>
          </w:pPr>
          <w:r>
            <w:rPr>
              <w:lang w:val="es-ES"/>
            </w:rPr>
            <w:t>Tabla de c</w:t>
          </w:r>
          <w:r w:rsidR="000434FA">
            <w:rPr>
              <w:lang w:val="es-ES"/>
            </w:rPr>
            <w:t>ontenido</w:t>
          </w:r>
        </w:p>
        <w:p w14:paraId="44FDE207" w14:textId="59DA329A" w:rsidR="00E03207" w:rsidRDefault="000434FA">
          <w:pPr>
            <w:pStyle w:val="TDC1"/>
            <w:tabs>
              <w:tab w:val="right" w:leader="dot" w:pos="9962"/>
            </w:tabs>
            <w:rPr>
              <w:rFonts w:eastAsiaTheme="minorEastAsia"/>
              <w:noProof/>
              <w:sz w:val="24"/>
              <w:szCs w:val="24"/>
              <w:lang w:eastAsia="es-MX"/>
            </w:rPr>
          </w:pPr>
          <w:r>
            <w:fldChar w:fldCharType="begin"/>
          </w:r>
          <w:r>
            <w:instrText xml:space="preserve"> TOC \o "1-3" \h \z \u </w:instrText>
          </w:r>
          <w:r>
            <w:fldChar w:fldCharType="separate"/>
          </w:r>
          <w:hyperlink w:anchor="_Toc184147198" w:history="1">
            <w:r w:rsidR="00E03207" w:rsidRPr="006E54CB">
              <w:rPr>
                <w:rStyle w:val="Hipervnculo"/>
                <w:noProof/>
              </w:rPr>
              <w:t>Introducción</w:t>
            </w:r>
            <w:r w:rsidR="00E03207">
              <w:rPr>
                <w:noProof/>
                <w:webHidden/>
              </w:rPr>
              <w:tab/>
            </w:r>
            <w:r w:rsidR="00E03207">
              <w:rPr>
                <w:noProof/>
                <w:webHidden/>
              </w:rPr>
              <w:fldChar w:fldCharType="begin"/>
            </w:r>
            <w:r w:rsidR="00E03207">
              <w:rPr>
                <w:noProof/>
                <w:webHidden/>
              </w:rPr>
              <w:instrText xml:space="preserve"> PAGEREF _Toc184147198 \h </w:instrText>
            </w:r>
            <w:r w:rsidR="00E03207">
              <w:rPr>
                <w:noProof/>
                <w:webHidden/>
              </w:rPr>
            </w:r>
            <w:r w:rsidR="00E03207">
              <w:rPr>
                <w:noProof/>
                <w:webHidden/>
              </w:rPr>
              <w:fldChar w:fldCharType="separate"/>
            </w:r>
            <w:r w:rsidR="00E03207">
              <w:rPr>
                <w:noProof/>
                <w:webHidden/>
              </w:rPr>
              <w:t>4</w:t>
            </w:r>
            <w:r w:rsidR="00E03207">
              <w:rPr>
                <w:noProof/>
                <w:webHidden/>
              </w:rPr>
              <w:fldChar w:fldCharType="end"/>
            </w:r>
          </w:hyperlink>
        </w:p>
        <w:p w14:paraId="5AD501E1" w14:textId="151C91DE" w:rsidR="00E03207" w:rsidRDefault="00E03207">
          <w:pPr>
            <w:pStyle w:val="TDC1"/>
            <w:tabs>
              <w:tab w:val="left" w:pos="1200"/>
              <w:tab w:val="right" w:leader="dot" w:pos="9962"/>
            </w:tabs>
            <w:rPr>
              <w:rFonts w:eastAsiaTheme="minorEastAsia"/>
              <w:noProof/>
              <w:sz w:val="24"/>
              <w:szCs w:val="24"/>
              <w:lang w:eastAsia="es-MX"/>
            </w:rPr>
          </w:pPr>
          <w:hyperlink w:anchor="_Toc184147199" w:history="1">
            <w:r w:rsidRPr="006E54CB">
              <w:rPr>
                <w:rStyle w:val="Hipervnculo"/>
                <w:noProof/>
              </w:rPr>
              <w:t>1.</w:t>
            </w:r>
            <w:r>
              <w:rPr>
                <w:rFonts w:eastAsiaTheme="minorEastAsia"/>
                <w:noProof/>
                <w:sz w:val="24"/>
                <w:szCs w:val="24"/>
                <w:lang w:eastAsia="es-MX"/>
              </w:rPr>
              <w:tab/>
            </w:r>
            <w:r w:rsidRPr="006E54CB">
              <w:rPr>
                <w:rStyle w:val="Hipervnculo"/>
                <w:noProof/>
              </w:rPr>
              <w:t>Atención al cliente</w:t>
            </w:r>
            <w:r>
              <w:rPr>
                <w:noProof/>
                <w:webHidden/>
              </w:rPr>
              <w:tab/>
            </w:r>
            <w:r>
              <w:rPr>
                <w:noProof/>
                <w:webHidden/>
              </w:rPr>
              <w:fldChar w:fldCharType="begin"/>
            </w:r>
            <w:r>
              <w:rPr>
                <w:noProof/>
                <w:webHidden/>
              </w:rPr>
              <w:instrText xml:space="preserve"> PAGEREF _Toc184147199 \h </w:instrText>
            </w:r>
            <w:r>
              <w:rPr>
                <w:noProof/>
                <w:webHidden/>
              </w:rPr>
            </w:r>
            <w:r>
              <w:rPr>
                <w:noProof/>
                <w:webHidden/>
              </w:rPr>
              <w:fldChar w:fldCharType="separate"/>
            </w:r>
            <w:r>
              <w:rPr>
                <w:noProof/>
                <w:webHidden/>
              </w:rPr>
              <w:t>6</w:t>
            </w:r>
            <w:r>
              <w:rPr>
                <w:noProof/>
                <w:webHidden/>
              </w:rPr>
              <w:fldChar w:fldCharType="end"/>
            </w:r>
          </w:hyperlink>
        </w:p>
        <w:p w14:paraId="38B5FEB0" w14:textId="105775D4" w:rsidR="00E03207" w:rsidRDefault="00E03207">
          <w:pPr>
            <w:pStyle w:val="TDC2"/>
            <w:rPr>
              <w:rFonts w:eastAsiaTheme="minorEastAsia"/>
              <w:noProof/>
              <w:sz w:val="24"/>
              <w:szCs w:val="24"/>
              <w:lang w:eastAsia="es-MX"/>
            </w:rPr>
          </w:pPr>
          <w:hyperlink w:anchor="_Toc184147200" w:history="1">
            <w:r w:rsidRPr="006E54CB">
              <w:rPr>
                <w:rStyle w:val="Hipervnculo"/>
                <w:noProof/>
              </w:rPr>
              <w:t>1.1.</w:t>
            </w:r>
            <w:r>
              <w:rPr>
                <w:rFonts w:eastAsiaTheme="minorEastAsia"/>
                <w:noProof/>
                <w:sz w:val="24"/>
                <w:szCs w:val="24"/>
                <w:lang w:eastAsia="es-MX"/>
              </w:rPr>
              <w:tab/>
            </w:r>
            <w:r w:rsidRPr="006E54CB">
              <w:rPr>
                <w:rStyle w:val="Hipervnculo"/>
                <w:noProof/>
              </w:rPr>
              <w:t>Características de la atención al cliente</w:t>
            </w:r>
            <w:r>
              <w:rPr>
                <w:noProof/>
                <w:webHidden/>
              </w:rPr>
              <w:tab/>
            </w:r>
            <w:r>
              <w:rPr>
                <w:noProof/>
                <w:webHidden/>
              </w:rPr>
              <w:fldChar w:fldCharType="begin"/>
            </w:r>
            <w:r>
              <w:rPr>
                <w:noProof/>
                <w:webHidden/>
              </w:rPr>
              <w:instrText xml:space="preserve"> PAGEREF _Toc184147200 \h </w:instrText>
            </w:r>
            <w:r>
              <w:rPr>
                <w:noProof/>
                <w:webHidden/>
              </w:rPr>
            </w:r>
            <w:r>
              <w:rPr>
                <w:noProof/>
                <w:webHidden/>
              </w:rPr>
              <w:fldChar w:fldCharType="separate"/>
            </w:r>
            <w:r>
              <w:rPr>
                <w:noProof/>
                <w:webHidden/>
              </w:rPr>
              <w:t>9</w:t>
            </w:r>
            <w:r>
              <w:rPr>
                <w:noProof/>
                <w:webHidden/>
              </w:rPr>
              <w:fldChar w:fldCharType="end"/>
            </w:r>
          </w:hyperlink>
        </w:p>
        <w:p w14:paraId="38F879A2" w14:textId="514D2FD2" w:rsidR="00E03207" w:rsidRDefault="00E03207">
          <w:pPr>
            <w:pStyle w:val="TDC2"/>
            <w:rPr>
              <w:rFonts w:eastAsiaTheme="minorEastAsia"/>
              <w:noProof/>
              <w:sz w:val="24"/>
              <w:szCs w:val="24"/>
              <w:lang w:eastAsia="es-MX"/>
            </w:rPr>
          </w:pPr>
          <w:hyperlink w:anchor="_Toc184147201" w:history="1">
            <w:r w:rsidRPr="006E54CB">
              <w:rPr>
                <w:rStyle w:val="Hipervnculo"/>
                <w:noProof/>
              </w:rPr>
              <w:t>1.2.</w:t>
            </w:r>
            <w:r>
              <w:rPr>
                <w:rFonts w:eastAsiaTheme="minorEastAsia"/>
                <w:noProof/>
                <w:sz w:val="24"/>
                <w:szCs w:val="24"/>
                <w:lang w:eastAsia="es-MX"/>
              </w:rPr>
              <w:tab/>
            </w:r>
            <w:r w:rsidRPr="006E54CB">
              <w:rPr>
                <w:rStyle w:val="Hipervnculo"/>
                <w:noProof/>
              </w:rPr>
              <w:t>Finalidad de la atención al cliente</w:t>
            </w:r>
            <w:r>
              <w:rPr>
                <w:noProof/>
                <w:webHidden/>
              </w:rPr>
              <w:tab/>
            </w:r>
            <w:r>
              <w:rPr>
                <w:noProof/>
                <w:webHidden/>
              </w:rPr>
              <w:fldChar w:fldCharType="begin"/>
            </w:r>
            <w:r>
              <w:rPr>
                <w:noProof/>
                <w:webHidden/>
              </w:rPr>
              <w:instrText xml:space="preserve"> PAGEREF _Toc184147201 \h </w:instrText>
            </w:r>
            <w:r>
              <w:rPr>
                <w:noProof/>
                <w:webHidden/>
              </w:rPr>
            </w:r>
            <w:r>
              <w:rPr>
                <w:noProof/>
                <w:webHidden/>
              </w:rPr>
              <w:fldChar w:fldCharType="separate"/>
            </w:r>
            <w:r>
              <w:rPr>
                <w:noProof/>
                <w:webHidden/>
              </w:rPr>
              <w:t>11</w:t>
            </w:r>
            <w:r>
              <w:rPr>
                <w:noProof/>
                <w:webHidden/>
              </w:rPr>
              <w:fldChar w:fldCharType="end"/>
            </w:r>
          </w:hyperlink>
        </w:p>
        <w:p w14:paraId="2F5F1192" w14:textId="0DDAD0D0" w:rsidR="00E03207" w:rsidRDefault="00E03207">
          <w:pPr>
            <w:pStyle w:val="TDC1"/>
            <w:tabs>
              <w:tab w:val="left" w:pos="1200"/>
              <w:tab w:val="right" w:leader="dot" w:pos="9962"/>
            </w:tabs>
            <w:rPr>
              <w:rFonts w:eastAsiaTheme="minorEastAsia"/>
              <w:noProof/>
              <w:sz w:val="24"/>
              <w:szCs w:val="24"/>
              <w:lang w:eastAsia="es-MX"/>
            </w:rPr>
          </w:pPr>
          <w:hyperlink w:anchor="_Toc184147202" w:history="1">
            <w:r w:rsidRPr="006E54CB">
              <w:rPr>
                <w:rStyle w:val="Hipervnculo"/>
                <w:noProof/>
              </w:rPr>
              <w:t>2.</w:t>
            </w:r>
            <w:r>
              <w:rPr>
                <w:rFonts w:eastAsiaTheme="minorEastAsia"/>
                <w:noProof/>
                <w:sz w:val="24"/>
                <w:szCs w:val="24"/>
                <w:lang w:eastAsia="es-MX"/>
              </w:rPr>
              <w:tab/>
            </w:r>
            <w:r w:rsidRPr="006E54CB">
              <w:rPr>
                <w:rStyle w:val="Hipervnculo"/>
                <w:noProof/>
              </w:rPr>
              <w:t>Relaciones con clientes</w:t>
            </w:r>
            <w:r>
              <w:rPr>
                <w:noProof/>
                <w:webHidden/>
              </w:rPr>
              <w:tab/>
            </w:r>
            <w:r>
              <w:rPr>
                <w:noProof/>
                <w:webHidden/>
              </w:rPr>
              <w:fldChar w:fldCharType="begin"/>
            </w:r>
            <w:r>
              <w:rPr>
                <w:noProof/>
                <w:webHidden/>
              </w:rPr>
              <w:instrText xml:space="preserve"> PAGEREF _Toc184147202 \h </w:instrText>
            </w:r>
            <w:r>
              <w:rPr>
                <w:noProof/>
                <w:webHidden/>
              </w:rPr>
            </w:r>
            <w:r>
              <w:rPr>
                <w:noProof/>
                <w:webHidden/>
              </w:rPr>
              <w:fldChar w:fldCharType="separate"/>
            </w:r>
            <w:r>
              <w:rPr>
                <w:noProof/>
                <w:webHidden/>
              </w:rPr>
              <w:t>12</w:t>
            </w:r>
            <w:r>
              <w:rPr>
                <w:noProof/>
                <w:webHidden/>
              </w:rPr>
              <w:fldChar w:fldCharType="end"/>
            </w:r>
          </w:hyperlink>
        </w:p>
        <w:p w14:paraId="6D31E015" w14:textId="29317ABD" w:rsidR="00E03207" w:rsidRDefault="00E03207">
          <w:pPr>
            <w:pStyle w:val="TDC1"/>
            <w:tabs>
              <w:tab w:val="left" w:pos="1200"/>
              <w:tab w:val="right" w:leader="dot" w:pos="9962"/>
            </w:tabs>
            <w:rPr>
              <w:rFonts w:eastAsiaTheme="minorEastAsia"/>
              <w:noProof/>
              <w:sz w:val="24"/>
              <w:szCs w:val="24"/>
              <w:lang w:eastAsia="es-MX"/>
            </w:rPr>
          </w:pPr>
          <w:hyperlink w:anchor="_Toc184147203" w:history="1">
            <w:r w:rsidRPr="006E54CB">
              <w:rPr>
                <w:rStyle w:val="Hipervnculo"/>
                <w:noProof/>
              </w:rPr>
              <w:t>3.</w:t>
            </w:r>
            <w:r>
              <w:rPr>
                <w:rFonts w:eastAsiaTheme="minorEastAsia"/>
                <w:noProof/>
                <w:sz w:val="24"/>
                <w:szCs w:val="24"/>
                <w:lang w:eastAsia="es-MX"/>
              </w:rPr>
              <w:tab/>
            </w:r>
            <w:r w:rsidRPr="006E54CB">
              <w:rPr>
                <w:rStyle w:val="Hipervnculo"/>
                <w:noProof/>
              </w:rPr>
              <w:t>Satisfacción al cliente</w:t>
            </w:r>
            <w:r>
              <w:rPr>
                <w:noProof/>
                <w:webHidden/>
              </w:rPr>
              <w:tab/>
            </w:r>
            <w:r>
              <w:rPr>
                <w:noProof/>
                <w:webHidden/>
              </w:rPr>
              <w:fldChar w:fldCharType="begin"/>
            </w:r>
            <w:r>
              <w:rPr>
                <w:noProof/>
                <w:webHidden/>
              </w:rPr>
              <w:instrText xml:space="preserve"> PAGEREF _Toc184147203 \h </w:instrText>
            </w:r>
            <w:r>
              <w:rPr>
                <w:noProof/>
                <w:webHidden/>
              </w:rPr>
            </w:r>
            <w:r>
              <w:rPr>
                <w:noProof/>
                <w:webHidden/>
              </w:rPr>
              <w:fldChar w:fldCharType="separate"/>
            </w:r>
            <w:r>
              <w:rPr>
                <w:noProof/>
                <w:webHidden/>
              </w:rPr>
              <w:t>16</w:t>
            </w:r>
            <w:r>
              <w:rPr>
                <w:noProof/>
                <w:webHidden/>
              </w:rPr>
              <w:fldChar w:fldCharType="end"/>
            </w:r>
          </w:hyperlink>
        </w:p>
        <w:p w14:paraId="2D6E81DD" w14:textId="12C2BB54" w:rsidR="00E03207" w:rsidRDefault="00E03207">
          <w:pPr>
            <w:pStyle w:val="TDC1"/>
            <w:tabs>
              <w:tab w:val="left" w:pos="1200"/>
              <w:tab w:val="right" w:leader="dot" w:pos="9962"/>
            </w:tabs>
            <w:rPr>
              <w:rFonts w:eastAsiaTheme="minorEastAsia"/>
              <w:noProof/>
              <w:sz w:val="24"/>
              <w:szCs w:val="24"/>
              <w:lang w:eastAsia="es-MX"/>
            </w:rPr>
          </w:pPr>
          <w:hyperlink w:anchor="_Toc184147204" w:history="1">
            <w:r w:rsidRPr="006E54CB">
              <w:rPr>
                <w:rStyle w:val="Hipervnculo"/>
                <w:noProof/>
              </w:rPr>
              <w:t>4.</w:t>
            </w:r>
            <w:r>
              <w:rPr>
                <w:rFonts w:eastAsiaTheme="minorEastAsia"/>
                <w:noProof/>
                <w:sz w:val="24"/>
                <w:szCs w:val="24"/>
                <w:lang w:eastAsia="es-MX"/>
              </w:rPr>
              <w:tab/>
            </w:r>
            <w:r w:rsidRPr="006E54CB">
              <w:rPr>
                <w:rStyle w:val="Hipervnculo"/>
                <w:noProof/>
              </w:rPr>
              <w:t>Fidelización al cliente</w:t>
            </w:r>
            <w:r>
              <w:rPr>
                <w:noProof/>
                <w:webHidden/>
              </w:rPr>
              <w:tab/>
            </w:r>
            <w:r>
              <w:rPr>
                <w:noProof/>
                <w:webHidden/>
              </w:rPr>
              <w:fldChar w:fldCharType="begin"/>
            </w:r>
            <w:r>
              <w:rPr>
                <w:noProof/>
                <w:webHidden/>
              </w:rPr>
              <w:instrText xml:space="preserve"> PAGEREF _Toc184147204 \h </w:instrText>
            </w:r>
            <w:r>
              <w:rPr>
                <w:noProof/>
                <w:webHidden/>
              </w:rPr>
            </w:r>
            <w:r>
              <w:rPr>
                <w:noProof/>
                <w:webHidden/>
              </w:rPr>
              <w:fldChar w:fldCharType="separate"/>
            </w:r>
            <w:r>
              <w:rPr>
                <w:noProof/>
                <w:webHidden/>
              </w:rPr>
              <w:t>18</w:t>
            </w:r>
            <w:r>
              <w:rPr>
                <w:noProof/>
                <w:webHidden/>
              </w:rPr>
              <w:fldChar w:fldCharType="end"/>
            </w:r>
          </w:hyperlink>
        </w:p>
        <w:p w14:paraId="0378B50F" w14:textId="39501CCD" w:rsidR="00E03207" w:rsidRDefault="00E03207">
          <w:pPr>
            <w:pStyle w:val="TDC1"/>
            <w:tabs>
              <w:tab w:val="left" w:pos="1200"/>
              <w:tab w:val="right" w:leader="dot" w:pos="9962"/>
            </w:tabs>
            <w:rPr>
              <w:rFonts w:eastAsiaTheme="minorEastAsia"/>
              <w:noProof/>
              <w:sz w:val="24"/>
              <w:szCs w:val="24"/>
              <w:lang w:eastAsia="es-MX"/>
            </w:rPr>
          </w:pPr>
          <w:hyperlink w:anchor="_Toc184147205" w:history="1">
            <w:r w:rsidRPr="006E54CB">
              <w:rPr>
                <w:rStyle w:val="Hipervnculo"/>
                <w:noProof/>
              </w:rPr>
              <w:t>5.</w:t>
            </w:r>
            <w:r>
              <w:rPr>
                <w:rFonts w:eastAsiaTheme="minorEastAsia"/>
                <w:noProof/>
                <w:sz w:val="24"/>
                <w:szCs w:val="24"/>
                <w:lang w:eastAsia="es-MX"/>
              </w:rPr>
              <w:tab/>
            </w:r>
            <w:r w:rsidRPr="006E54CB">
              <w:rPr>
                <w:rStyle w:val="Hipervnculo"/>
                <w:noProof/>
              </w:rPr>
              <w:t>Hallazgos en la atención al cliente</w:t>
            </w:r>
            <w:r>
              <w:rPr>
                <w:noProof/>
                <w:webHidden/>
              </w:rPr>
              <w:tab/>
            </w:r>
            <w:r>
              <w:rPr>
                <w:noProof/>
                <w:webHidden/>
              </w:rPr>
              <w:fldChar w:fldCharType="begin"/>
            </w:r>
            <w:r>
              <w:rPr>
                <w:noProof/>
                <w:webHidden/>
              </w:rPr>
              <w:instrText xml:space="preserve"> PAGEREF _Toc184147205 \h </w:instrText>
            </w:r>
            <w:r>
              <w:rPr>
                <w:noProof/>
                <w:webHidden/>
              </w:rPr>
            </w:r>
            <w:r>
              <w:rPr>
                <w:noProof/>
                <w:webHidden/>
              </w:rPr>
              <w:fldChar w:fldCharType="separate"/>
            </w:r>
            <w:r>
              <w:rPr>
                <w:noProof/>
                <w:webHidden/>
              </w:rPr>
              <w:t>20</w:t>
            </w:r>
            <w:r>
              <w:rPr>
                <w:noProof/>
                <w:webHidden/>
              </w:rPr>
              <w:fldChar w:fldCharType="end"/>
            </w:r>
          </w:hyperlink>
        </w:p>
        <w:p w14:paraId="48C6B5A6" w14:textId="5C5B2922" w:rsidR="00E03207" w:rsidRDefault="00E03207">
          <w:pPr>
            <w:pStyle w:val="TDC2"/>
            <w:rPr>
              <w:rFonts w:eastAsiaTheme="minorEastAsia"/>
              <w:noProof/>
              <w:sz w:val="24"/>
              <w:szCs w:val="24"/>
              <w:lang w:eastAsia="es-MX"/>
            </w:rPr>
          </w:pPr>
          <w:hyperlink w:anchor="_Toc184147206" w:history="1">
            <w:r w:rsidRPr="006E54CB">
              <w:rPr>
                <w:rStyle w:val="Hipervnculo"/>
                <w:noProof/>
              </w:rPr>
              <w:t>5.1.</w:t>
            </w:r>
            <w:r>
              <w:rPr>
                <w:rFonts w:eastAsiaTheme="minorEastAsia"/>
                <w:noProof/>
                <w:sz w:val="24"/>
                <w:szCs w:val="24"/>
                <w:lang w:eastAsia="es-MX"/>
              </w:rPr>
              <w:tab/>
            </w:r>
            <w:r w:rsidRPr="006E54CB">
              <w:rPr>
                <w:rStyle w:val="Hipervnculo"/>
                <w:noProof/>
              </w:rPr>
              <w:t>Tipos de hallazgos</w:t>
            </w:r>
            <w:r>
              <w:rPr>
                <w:noProof/>
                <w:webHidden/>
              </w:rPr>
              <w:tab/>
            </w:r>
            <w:r>
              <w:rPr>
                <w:noProof/>
                <w:webHidden/>
              </w:rPr>
              <w:fldChar w:fldCharType="begin"/>
            </w:r>
            <w:r>
              <w:rPr>
                <w:noProof/>
                <w:webHidden/>
              </w:rPr>
              <w:instrText xml:space="preserve"> PAGEREF _Toc184147206 \h </w:instrText>
            </w:r>
            <w:r>
              <w:rPr>
                <w:noProof/>
                <w:webHidden/>
              </w:rPr>
            </w:r>
            <w:r>
              <w:rPr>
                <w:noProof/>
                <w:webHidden/>
              </w:rPr>
              <w:fldChar w:fldCharType="separate"/>
            </w:r>
            <w:r>
              <w:rPr>
                <w:noProof/>
                <w:webHidden/>
              </w:rPr>
              <w:t>20</w:t>
            </w:r>
            <w:r>
              <w:rPr>
                <w:noProof/>
                <w:webHidden/>
              </w:rPr>
              <w:fldChar w:fldCharType="end"/>
            </w:r>
          </w:hyperlink>
        </w:p>
        <w:p w14:paraId="0A3379CC" w14:textId="1582935C" w:rsidR="00E03207" w:rsidRDefault="00E03207">
          <w:pPr>
            <w:pStyle w:val="TDC2"/>
            <w:rPr>
              <w:rFonts w:eastAsiaTheme="minorEastAsia"/>
              <w:noProof/>
              <w:sz w:val="24"/>
              <w:szCs w:val="24"/>
              <w:lang w:eastAsia="es-MX"/>
            </w:rPr>
          </w:pPr>
          <w:hyperlink w:anchor="_Toc184147207" w:history="1">
            <w:r w:rsidRPr="006E54CB">
              <w:rPr>
                <w:rStyle w:val="Hipervnculo"/>
                <w:noProof/>
              </w:rPr>
              <w:t>5.2.</w:t>
            </w:r>
            <w:r>
              <w:rPr>
                <w:rFonts w:eastAsiaTheme="minorEastAsia"/>
                <w:noProof/>
                <w:sz w:val="24"/>
                <w:szCs w:val="24"/>
                <w:lang w:eastAsia="es-MX"/>
              </w:rPr>
              <w:tab/>
            </w:r>
            <w:r w:rsidRPr="006E54CB">
              <w:rPr>
                <w:rStyle w:val="Hipervnculo"/>
                <w:noProof/>
              </w:rPr>
              <w:t>Acciones de mejora en la atención al cliente</w:t>
            </w:r>
            <w:r>
              <w:rPr>
                <w:noProof/>
                <w:webHidden/>
              </w:rPr>
              <w:tab/>
            </w:r>
            <w:r>
              <w:rPr>
                <w:noProof/>
                <w:webHidden/>
              </w:rPr>
              <w:fldChar w:fldCharType="begin"/>
            </w:r>
            <w:r>
              <w:rPr>
                <w:noProof/>
                <w:webHidden/>
              </w:rPr>
              <w:instrText xml:space="preserve"> PAGEREF _Toc184147207 \h </w:instrText>
            </w:r>
            <w:r>
              <w:rPr>
                <w:noProof/>
                <w:webHidden/>
              </w:rPr>
            </w:r>
            <w:r>
              <w:rPr>
                <w:noProof/>
                <w:webHidden/>
              </w:rPr>
              <w:fldChar w:fldCharType="separate"/>
            </w:r>
            <w:r>
              <w:rPr>
                <w:noProof/>
                <w:webHidden/>
              </w:rPr>
              <w:t>21</w:t>
            </w:r>
            <w:r>
              <w:rPr>
                <w:noProof/>
                <w:webHidden/>
              </w:rPr>
              <w:fldChar w:fldCharType="end"/>
            </w:r>
          </w:hyperlink>
        </w:p>
        <w:p w14:paraId="73D44E70" w14:textId="729D116A" w:rsidR="00E03207" w:rsidRDefault="00E03207">
          <w:pPr>
            <w:pStyle w:val="TDC1"/>
            <w:tabs>
              <w:tab w:val="left" w:pos="1200"/>
              <w:tab w:val="right" w:leader="dot" w:pos="9962"/>
            </w:tabs>
            <w:rPr>
              <w:rFonts w:eastAsiaTheme="minorEastAsia"/>
              <w:noProof/>
              <w:sz w:val="24"/>
              <w:szCs w:val="24"/>
              <w:lang w:eastAsia="es-MX"/>
            </w:rPr>
          </w:pPr>
          <w:hyperlink w:anchor="_Toc184147208" w:history="1">
            <w:r w:rsidRPr="006E54CB">
              <w:rPr>
                <w:rStyle w:val="Hipervnculo"/>
                <w:noProof/>
              </w:rPr>
              <w:t>6.</w:t>
            </w:r>
            <w:r>
              <w:rPr>
                <w:rFonts w:eastAsiaTheme="minorEastAsia"/>
                <w:noProof/>
                <w:sz w:val="24"/>
                <w:szCs w:val="24"/>
                <w:lang w:eastAsia="es-MX"/>
              </w:rPr>
              <w:tab/>
            </w:r>
            <w:r w:rsidRPr="006E54CB">
              <w:rPr>
                <w:rStyle w:val="Hipervnculo"/>
                <w:noProof/>
              </w:rPr>
              <w:t>Ciclo del servicio</w:t>
            </w:r>
            <w:r>
              <w:rPr>
                <w:noProof/>
                <w:webHidden/>
              </w:rPr>
              <w:tab/>
            </w:r>
            <w:r>
              <w:rPr>
                <w:noProof/>
                <w:webHidden/>
              </w:rPr>
              <w:fldChar w:fldCharType="begin"/>
            </w:r>
            <w:r>
              <w:rPr>
                <w:noProof/>
                <w:webHidden/>
              </w:rPr>
              <w:instrText xml:space="preserve"> PAGEREF _Toc184147208 \h </w:instrText>
            </w:r>
            <w:r>
              <w:rPr>
                <w:noProof/>
                <w:webHidden/>
              </w:rPr>
            </w:r>
            <w:r>
              <w:rPr>
                <w:noProof/>
                <w:webHidden/>
              </w:rPr>
              <w:fldChar w:fldCharType="separate"/>
            </w:r>
            <w:r>
              <w:rPr>
                <w:noProof/>
                <w:webHidden/>
              </w:rPr>
              <w:t>23</w:t>
            </w:r>
            <w:r>
              <w:rPr>
                <w:noProof/>
                <w:webHidden/>
              </w:rPr>
              <w:fldChar w:fldCharType="end"/>
            </w:r>
          </w:hyperlink>
        </w:p>
        <w:p w14:paraId="32D21BE5" w14:textId="537A1E5B" w:rsidR="00E03207" w:rsidRDefault="00E03207">
          <w:pPr>
            <w:pStyle w:val="TDC1"/>
            <w:tabs>
              <w:tab w:val="left" w:pos="1200"/>
              <w:tab w:val="right" w:leader="dot" w:pos="9962"/>
            </w:tabs>
            <w:rPr>
              <w:rFonts w:eastAsiaTheme="minorEastAsia"/>
              <w:noProof/>
              <w:sz w:val="24"/>
              <w:szCs w:val="24"/>
              <w:lang w:eastAsia="es-MX"/>
            </w:rPr>
          </w:pPr>
          <w:hyperlink w:anchor="_Toc184147209" w:history="1">
            <w:r w:rsidRPr="006E54CB">
              <w:rPr>
                <w:rStyle w:val="Hipervnculo"/>
                <w:noProof/>
              </w:rPr>
              <w:t>7.</w:t>
            </w:r>
            <w:r>
              <w:rPr>
                <w:rFonts w:eastAsiaTheme="minorEastAsia"/>
                <w:noProof/>
                <w:sz w:val="24"/>
                <w:szCs w:val="24"/>
                <w:lang w:eastAsia="es-MX"/>
              </w:rPr>
              <w:tab/>
            </w:r>
            <w:r w:rsidRPr="006E54CB">
              <w:rPr>
                <w:rStyle w:val="Hipervnculo"/>
                <w:noProof/>
              </w:rPr>
              <w:t>Triángulo del servicio</w:t>
            </w:r>
            <w:r>
              <w:rPr>
                <w:noProof/>
                <w:webHidden/>
              </w:rPr>
              <w:tab/>
            </w:r>
            <w:r>
              <w:rPr>
                <w:noProof/>
                <w:webHidden/>
              </w:rPr>
              <w:fldChar w:fldCharType="begin"/>
            </w:r>
            <w:r>
              <w:rPr>
                <w:noProof/>
                <w:webHidden/>
              </w:rPr>
              <w:instrText xml:space="preserve"> PAGEREF _Toc184147209 \h </w:instrText>
            </w:r>
            <w:r>
              <w:rPr>
                <w:noProof/>
                <w:webHidden/>
              </w:rPr>
            </w:r>
            <w:r>
              <w:rPr>
                <w:noProof/>
                <w:webHidden/>
              </w:rPr>
              <w:fldChar w:fldCharType="separate"/>
            </w:r>
            <w:r>
              <w:rPr>
                <w:noProof/>
                <w:webHidden/>
              </w:rPr>
              <w:t>28</w:t>
            </w:r>
            <w:r>
              <w:rPr>
                <w:noProof/>
                <w:webHidden/>
              </w:rPr>
              <w:fldChar w:fldCharType="end"/>
            </w:r>
          </w:hyperlink>
        </w:p>
        <w:p w14:paraId="4184E7C0" w14:textId="555CA905" w:rsidR="00E03207" w:rsidRDefault="00E03207">
          <w:pPr>
            <w:pStyle w:val="TDC2"/>
            <w:rPr>
              <w:rFonts w:eastAsiaTheme="minorEastAsia"/>
              <w:noProof/>
              <w:sz w:val="24"/>
              <w:szCs w:val="24"/>
              <w:lang w:eastAsia="es-MX"/>
            </w:rPr>
          </w:pPr>
          <w:hyperlink w:anchor="_Toc184147210" w:history="1">
            <w:r w:rsidRPr="006E54CB">
              <w:rPr>
                <w:rStyle w:val="Hipervnculo"/>
                <w:noProof/>
              </w:rPr>
              <w:t>7.1.</w:t>
            </w:r>
            <w:r>
              <w:rPr>
                <w:rFonts w:eastAsiaTheme="minorEastAsia"/>
                <w:noProof/>
                <w:sz w:val="24"/>
                <w:szCs w:val="24"/>
                <w:lang w:eastAsia="es-MX"/>
              </w:rPr>
              <w:tab/>
            </w:r>
            <w:r w:rsidRPr="006E54CB">
              <w:rPr>
                <w:rStyle w:val="Hipervnculo"/>
                <w:noProof/>
              </w:rPr>
              <w:t>Característica del triángulo del servicio</w:t>
            </w:r>
            <w:r>
              <w:rPr>
                <w:noProof/>
                <w:webHidden/>
              </w:rPr>
              <w:tab/>
            </w:r>
            <w:r>
              <w:rPr>
                <w:noProof/>
                <w:webHidden/>
              </w:rPr>
              <w:fldChar w:fldCharType="begin"/>
            </w:r>
            <w:r>
              <w:rPr>
                <w:noProof/>
                <w:webHidden/>
              </w:rPr>
              <w:instrText xml:space="preserve"> PAGEREF _Toc184147210 \h </w:instrText>
            </w:r>
            <w:r>
              <w:rPr>
                <w:noProof/>
                <w:webHidden/>
              </w:rPr>
            </w:r>
            <w:r>
              <w:rPr>
                <w:noProof/>
                <w:webHidden/>
              </w:rPr>
              <w:fldChar w:fldCharType="separate"/>
            </w:r>
            <w:r>
              <w:rPr>
                <w:noProof/>
                <w:webHidden/>
              </w:rPr>
              <w:t>28</w:t>
            </w:r>
            <w:r>
              <w:rPr>
                <w:noProof/>
                <w:webHidden/>
              </w:rPr>
              <w:fldChar w:fldCharType="end"/>
            </w:r>
          </w:hyperlink>
        </w:p>
        <w:p w14:paraId="22BB7623" w14:textId="381AE174" w:rsidR="00E03207" w:rsidRDefault="00E03207">
          <w:pPr>
            <w:pStyle w:val="TDC2"/>
            <w:rPr>
              <w:rFonts w:eastAsiaTheme="minorEastAsia"/>
              <w:noProof/>
              <w:sz w:val="24"/>
              <w:szCs w:val="24"/>
              <w:lang w:eastAsia="es-MX"/>
            </w:rPr>
          </w:pPr>
          <w:hyperlink w:anchor="_Toc184147211" w:history="1">
            <w:r w:rsidRPr="006E54CB">
              <w:rPr>
                <w:rStyle w:val="Hipervnculo"/>
                <w:noProof/>
              </w:rPr>
              <w:t>7.2.</w:t>
            </w:r>
            <w:r>
              <w:rPr>
                <w:rFonts w:eastAsiaTheme="minorEastAsia"/>
                <w:noProof/>
                <w:sz w:val="24"/>
                <w:szCs w:val="24"/>
                <w:lang w:eastAsia="es-MX"/>
              </w:rPr>
              <w:tab/>
            </w:r>
            <w:r w:rsidRPr="006E54CB">
              <w:rPr>
                <w:rStyle w:val="Hipervnculo"/>
                <w:noProof/>
              </w:rPr>
              <w:t>Estructura del triángulo del servicio</w:t>
            </w:r>
            <w:r>
              <w:rPr>
                <w:noProof/>
                <w:webHidden/>
              </w:rPr>
              <w:tab/>
            </w:r>
            <w:r>
              <w:rPr>
                <w:noProof/>
                <w:webHidden/>
              </w:rPr>
              <w:fldChar w:fldCharType="begin"/>
            </w:r>
            <w:r>
              <w:rPr>
                <w:noProof/>
                <w:webHidden/>
              </w:rPr>
              <w:instrText xml:space="preserve"> PAGEREF _Toc184147211 \h </w:instrText>
            </w:r>
            <w:r>
              <w:rPr>
                <w:noProof/>
                <w:webHidden/>
              </w:rPr>
            </w:r>
            <w:r>
              <w:rPr>
                <w:noProof/>
                <w:webHidden/>
              </w:rPr>
              <w:fldChar w:fldCharType="separate"/>
            </w:r>
            <w:r>
              <w:rPr>
                <w:noProof/>
                <w:webHidden/>
              </w:rPr>
              <w:t>28</w:t>
            </w:r>
            <w:r>
              <w:rPr>
                <w:noProof/>
                <w:webHidden/>
              </w:rPr>
              <w:fldChar w:fldCharType="end"/>
            </w:r>
          </w:hyperlink>
        </w:p>
        <w:p w14:paraId="0CAFD7D6" w14:textId="3F9C4B36" w:rsidR="00E03207" w:rsidRDefault="00E03207">
          <w:pPr>
            <w:pStyle w:val="TDC1"/>
            <w:tabs>
              <w:tab w:val="left" w:pos="1200"/>
              <w:tab w:val="right" w:leader="dot" w:pos="9962"/>
            </w:tabs>
            <w:rPr>
              <w:rFonts w:eastAsiaTheme="minorEastAsia"/>
              <w:noProof/>
              <w:sz w:val="24"/>
              <w:szCs w:val="24"/>
              <w:lang w:eastAsia="es-MX"/>
            </w:rPr>
          </w:pPr>
          <w:hyperlink w:anchor="_Toc184147212" w:history="1">
            <w:r w:rsidRPr="006E54CB">
              <w:rPr>
                <w:rStyle w:val="Hipervnculo"/>
                <w:noProof/>
              </w:rPr>
              <w:t>8.</w:t>
            </w:r>
            <w:r>
              <w:rPr>
                <w:rFonts w:eastAsiaTheme="minorEastAsia"/>
                <w:noProof/>
                <w:sz w:val="24"/>
                <w:szCs w:val="24"/>
                <w:lang w:eastAsia="es-MX"/>
              </w:rPr>
              <w:tab/>
            </w:r>
            <w:r w:rsidRPr="006E54CB">
              <w:rPr>
                <w:rStyle w:val="Hipervnculo"/>
                <w:noProof/>
              </w:rPr>
              <w:t>Momentos de verdad en el servicio al cliente</w:t>
            </w:r>
            <w:r>
              <w:rPr>
                <w:noProof/>
                <w:webHidden/>
              </w:rPr>
              <w:tab/>
            </w:r>
            <w:r>
              <w:rPr>
                <w:noProof/>
                <w:webHidden/>
              </w:rPr>
              <w:fldChar w:fldCharType="begin"/>
            </w:r>
            <w:r>
              <w:rPr>
                <w:noProof/>
                <w:webHidden/>
              </w:rPr>
              <w:instrText xml:space="preserve"> PAGEREF _Toc184147212 \h </w:instrText>
            </w:r>
            <w:r>
              <w:rPr>
                <w:noProof/>
                <w:webHidden/>
              </w:rPr>
            </w:r>
            <w:r>
              <w:rPr>
                <w:noProof/>
                <w:webHidden/>
              </w:rPr>
              <w:fldChar w:fldCharType="separate"/>
            </w:r>
            <w:r>
              <w:rPr>
                <w:noProof/>
                <w:webHidden/>
              </w:rPr>
              <w:t>30</w:t>
            </w:r>
            <w:r>
              <w:rPr>
                <w:noProof/>
                <w:webHidden/>
              </w:rPr>
              <w:fldChar w:fldCharType="end"/>
            </w:r>
          </w:hyperlink>
        </w:p>
        <w:p w14:paraId="50F7EC48" w14:textId="2C66DEF9" w:rsidR="00E03207" w:rsidRDefault="00E03207">
          <w:pPr>
            <w:pStyle w:val="TDC2"/>
            <w:rPr>
              <w:rFonts w:eastAsiaTheme="minorEastAsia"/>
              <w:noProof/>
              <w:sz w:val="24"/>
              <w:szCs w:val="24"/>
              <w:lang w:eastAsia="es-MX"/>
            </w:rPr>
          </w:pPr>
          <w:hyperlink w:anchor="_Toc184147213" w:history="1">
            <w:r w:rsidRPr="006E54CB">
              <w:rPr>
                <w:rStyle w:val="Hipervnculo"/>
                <w:noProof/>
              </w:rPr>
              <w:t>8.1.</w:t>
            </w:r>
            <w:r>
              <w:rPr>
                <w:rFonts w:eastAsiaTheme="minorEastAsia"/>
                <w:noProof/>
                <w:sz w:val="24"/>
                <w:szCs w:val="24"/>
                <w:lang w:eastAsia="es-MX"/>
              </w:rPr>
              <w:tab/>
            </w:r>
            <w:r w:rsidRPr="006E54CB">
              <w:rPr>
                <w:rStyle w:val="Hipervnculo"/>
                <w:noProof/>
              </w:rPr>
              <w:t>Característica de los momentos de verdad</w:t>
            </w:r>
            <w:r>
              <w:rPr>
                <w:noProof/>
                <w:webHidden/>
              </w:rPr>
              <w:tab/>
            </w:r>
            <w:r>
              <w:rPr>
                <w:noProof/>
                <w:webHidden/>
              </w:rPr>
              <w:fldChar w:fldCharType="begin"/>
            </w:r>
            <w:r>
              <w:rPr>
                <w:noProof/>
                <w:webHidden/>
              </w:rPr>
              <w:instrText xml:space="preserve"> PAGEREF _Toc184147213 \h </w:instrText>
            </w:r>
            <w:r>
              <w:rPr>
                <w:noProof/>
                <w:webHidden/>
              </w:rPr>
            </w:r>
            <w:r>
              <w:rPr>
                <w:noProof/>
                <w:webHidden/>
              </w:rPr>
              <w:fldChar w:fldCharType="separate"/>
            </w:r>
            <w:r>
              <w:rPr>
                <w:noProof/>
                <w:webHidden/>
              </w:rPr>
              <w:t>30</w:t>
            </w:r>
            <w:r>
              <w:rPr>
                <w:noProof/>
                <w:webHidden/>
              </w:rPr>
              <w:fldChar w:fldCharType="end"/>
            </w:r>
          </w:hyperlink>
        </w:p>
        <w:p w14:paraId="52306131" w14:textId="489691AB" w:rsidR="00E03207" w:rsidRDefault="00E03207">
          <w:pPr>
            <w:pStyle w:val="TDC2"/>
            <w:rPr>
              <w:rFonts w:eastAsiaTheme="minorEastAsia"/>
              <w:noProof/>
              <w:sz w:val="24"/>
              <w:szCs w:val="24"/>
              <w:lang w:eastAsia="es-MX"/>
            </w:rPr>
          </w:pPr>
          <w:hyperlink w:anchor="_Toc184147214" w:history="1">
            <w:r w:rsidRPr="006E54CB">
              <w:rPr>
                <w:rStyle w:val="Hipervnculo"/>
                <w:noProof/>
              </w:rPr>
              <w:t>8.2.</w:t>
            </w:r>
            <w:r>
              <w:rPr>
                <w:rFonts w:eastAsiaTheme="minorEastAsia"/>
                <w:noProof/>
                <w:sz w:val="24"/>
                <w:szCs w:val="24"/>
                <w:lang w:eastAsia="es-MX"/>
              </w:rPr>
              <w:tab/>
            </w:r>
            <w:r w:rsidRPr="006E54CB">
              <w:rPr>
                <w:rStyle w:val="Hipervnculo"/>
                <w:noProof/>
              </w:rPr>
              <w:t>Elementos que favorecen un momento de verdad</w:t>
            </w:r>
            <w:r>
              <w:rPr>
                <w:noProof/>
                <w:webHidden/>
              </w:rPr>
              <w:tab/>
            </w:r>
            <w:r>
              <w:rPr>
                <w:noProof/>
                <w:webHidden/>
              </w:rPr>
              <w:fldChar w:fldCharType="begin"/>
            </w:r>
            <w:r>
              <w:rPr>
                <w:noProof/>
                <w:webHidden/>
              </w:rPr>
              <w:instrText xml:space="preserve"> PAGEREF _Toc184147214 \h </w:instrText>
            </w:r>
            <w:r>
              <w:rPr>
                <w:noProof/>
                <w:webHidden/>
              </w:rPr>
            </w:r>
            <w:r>
              <w:rPr>
                <w:noProof/>
                <w:webHidden/>
              </w:rPr>
              <w:fldChar w:fldCharType="separate"/>
            </w:r>
            <w:r>
              <w:rPr>
                <w:noProof/>
                <w:webHidden/>
              </w:rPr>
              <w:t>31</w:t>
            </w:r>
            <w:r>
              <w:rPr>
                <w:noProof/>
                <w:webHidden/>
              </w:rPr>
              <w:fldChar w:fldCharType="end"/>
            </w:r>
          </w:hyperlink>
        </w:p>
        <w:p w14:paraId="250D893E" w14:textId="261687DD" w:rsidR="00E03207" w:rsidRDefault="00E03207">
          <w:pPr>
            <w:pStyle w:val="TDC2"/>
            <w:rPr>
              <w:rFonts w:eastAsiaTheme="minorEastAsia"/>
              <w:noProof/>
              <w:sz w:val="24"/>
              <w:szCs w:val="24"/>
              <w:lang w:eastAsia="es-MX"/>
            </w:rPr>
          </w:pPr>
          <w:hyperlink w:anchor="_Toc184147215" w:history="1">
            <w:r w:rsidRPr="006E54CB">
              <w:rPr>
                <w:rStyle w:val="Hipervnculo"/>
                <w:noProof/>
              </w:rPr>
              <w:t>8.3.</w:t>
            </w:r>
            <w:r>
              <w:rPr>
                <w:rFonts w:eastAsiaTheme="minorEastAsia"/>
                <w:noProof/>
                <w:sz w:val="24"/>
                <w:szCs w:val="24"/>
                <w:lang w:eastAsia="es-MX"/>
              </w:rPr>
              <w:tab/>
            </w:r>
            <w:r w:rsidRPr="006E54CB">
              <w:rPr>
                <w:rStyle w:val="Hipervnculo"/>
                <w:noProof/>
              </w:rPr>
              <w:t>Tipos de momentos de verdad</w:t>
            </w:r>
            <w:r>
              <w:rPr>
                <w:noProof/>
                <w:webHidden/>
              </w:rPr>
              <w:tab/>
            </w:r>
            <w:r>
              <w:rPr>
                <w:noProof/>
                <w:webHidden/>
              </w:rPr>
              <w:fldChar w:fldCharType="begin"/>
            </w:r>
            <w:r>
              <w:rPr>
                <w:noProof/>
                <w:webHidden/>
              </w:rPr>
              <w:instrText xml:space="preserve"> PAGEREF _Toc184147215 \h </w:instrText>
            </w:r>
            <w:r>
              <w:rPr>
                <w:noProof/>
                <w:webHidden/>
              </w:rPr>
            </w:r>
            <w:r>
              <w:rPr>
                <w:noProof/>
                <w:webHidden/>
              </w:rPr>
              <w:fldChar w:fldCharType="separate"/>
            </w:r>
            <w:r>
              <w:rPr>
                <w:noProof/>
                <w:webHidden/>
              </w:rPr>
              <w:t>31</w:t>
            </w:r>
            <w:r>
              <w:rPr>
                <w:noProof/>
                <w:webHidden/>
              </w:rPr>
              <w:fldChar w:fldCharType="end"/>
            </w:r>
          </w:hyperlink>
        </w:p>
        <w:p w14:paraId="1356CD58" w14:textId="6A50292A" w:rsidR="00E03207" w:rsidRDefault="00E03207">
          <w:pPr>
            <w:pStyle w:val="TDC1"/>
            <w:tabs>
              <w:tab w:val="left" w:pos="1200"/>
              <w:tab w:val="right" w:leader="dot" w:pos="9962"/>
            </w:tabs>
            <w:rPr>
              <w:rFonts w:eastAsiaTheme="minorEastAsia"/>
              <w:noProof/>
              <w:sz w:val="24"/>
              <w:szCs w:val="24"/>
              <w:lang w:eastAsia="es-MX"/>
            </w:rPr>
          </w:pPr>
          <w:hyperlink w:anchor="_Toc184147216" w:history="1">
            <w:r w:rsidRPr="006E54CB">
              <w:rPr>
                <w:rStyle w:val="Hipervnculo"/>
                <w:noProof/>
              </w:rPr>
              <w:t>9.</w:t>
            </w:r>
            <w:r>
              <w:rPr>
                <w:rFonts w:eastAsiaTheme="minorEastAsia"/>
                <w:noProof/>
                <w:sz w:val="24"/>
                <w:szCs w:val="24"/>
                <w:lang w:eastAsia="es-MX"/>
              </w:rPr>
              <w:tab/>
            </w:r>
            <w:r w:rsidRPr="006E54CB">
              <w:rPr>
                <w:rStyle w:val="Hipervnculo"/>
                <w:noProof/>
              </w:rPr>
              <w:t>Trazabilidad de servicio al cliente</w:t>
            </w:r>
            <w:r>
              <w:rPr>
                <w:noProof/>
                <w:webHidden/>
              </w:rPr>
              <w:tab/>
            </w:r>
            <w:r>
              <w:rPr>
                <w:noProof/>
                <w:webHidden/>
              </w:rPr>
              <w:fldChar w:fldCharType="begin"/>
            </w:r>
            <w:r>
              <w:rPr>
                <w:noProof/>
                <w:webHidden/>
              </w:rPr>
              <w:instrText xml:space="preserve"> PAGEREF _Toc184147216 \h </w:instrText>
            </w:r>
            <w:r>
              <w:rPr>
                <w:noProof/>
                <w:webHidden/>
              </w:rPr>
            </w:r>
            <w:r>
              <w:rPr>
                <w:noProof/>
                <w:webHidden/>
              </w:rPr>
              <w:fldChar w:fldCharType="separate"/>
            </w:r>
            <w:r>
              <w:rPr>
                <w:noProof/>
                <w:webHidden/>
              </w:rPr>
              <w:t>33</w:t>
            </w:r>
            <w:r>
              <w:rPr>
                <w:noProof/>
                <w:webHidden/>
              </w:rPr>
              <w:fldChar w:fldCharType="end"/>
            </w:r>
          </w:hyperlink>
        </w:p>
        <w:p w14:paraId="041056D4" w14:textId="6A9F0B54" w:rsidR="00E03207" w:rsidRDefault="00E03207">
          <w:pPr>
            <w:pStyle w:val="TDC1"/>
            <w:tabs>
              <w:tab w:val="right" w:leader="dot" w:pos="9962"/>
            </w:tabs>
            <w:rPr>
              <w:rFonts w:eastAsiaTheme="minorEastAsia"/>
              <w:noProof/>
              <w:sz w:val="24"/>
              <w:szCs w:val="24"/>
              <w:lang w:eastAsia="es-MX"/>
            </w:rPr>
          </w:pPr>
          <w:hyperlink w:anchor="_Toc184147217" w:history="1">
            <w:r w:rsidRPr="006E54CB">
              <w:rPr>
                <w:rStyle w:val="Hipervnculo"/>
                <w:noProof/>
              </w:rPr>
              <w:t>Síntesis</w:t>
            </w:r>
            <w:r>
              <w:rPr>
                <w:noProof/>
                <w:webHidden/>
              </w:rPr>
              <w:tab/>
            </w:r>
            <w:r>
              <w:rPr>
                <w:noProof/>
                <w:webHidden/>
              </w:rPr>
              <w:fldChar w:fldCharType="begin"/>
            </w:r>
            <w:r>
              <w:rPr>
                <w:noProof/>
                <w:webHidden/>
              </w:rPr>
              <w:instrText xml:space="preserve"> PAGEREF _Toc184147217 \h </w:instrText>
            </w:r>
            <w:r>
              <w:rPr>
                <w:noProof/>
                <w:webHidden/>
              </w:rPr>
            </w:r>
            <w:r>
              <w:rPr>
                <w:noProof/>
                <w:webHidden/>
              </w:rPr>
              <w:fldChar w:fldCharType="separate"/>
            </w:r>
            <w:r>
              <w:rPr>
                <w:noProof/>
                <w:webHidden/>
              </w:rPr>
              <w:t>37</w:t>
            </w:r>
            <w:r>
              <w:rPr>
                <w:noProof/>
                <w:webHidden/>
              </w:rPr>
              <w:fldChar w:fldCharType="end"/>
            </w:r>
          </w:hyperlink>
        </w:p>
        <w:p w14:paraId="01DFBCCA" w14:textId="1ED7406E" w:rsidR="00E03207" w:rsidRDefault="00E03207">
          <w:pPr>
            <w:pStyle w:val="TDC1"/>
            <w:tabs>
              <w:tab w:val="right" w:leader="dot" w:pos="9962"/>
            </w:tabs>
            <w:rPr>
              <w:rFonts w:eastAsiaTheme="minorEastAsia"/>
              <w:noProof/>
              <w:sz w:val="24"/>
              <w:szCs w:val="24"/>
              <w:lang w:eastAsia="es-MX"/>
            </w:rPr>
          </w:pPr>
          <w:hyperlink w:anchor="_Toc184147218" w:history="1">
            <w:r w:rsidRPr="006E54CB">
              <w:rPr>
                <w:rStyle w:val="Hipervnculo"/>
                <w:noProof/>
              </w:rPr>
              <w:t>Material complementario</w:t>
            </w:r>
            <w:r>
              <w:rPr>
                <w:noProof/>
                <w:webHidden/>
              </w:rPr>
              <w:tab/>
            </w:r>
            <w:r>
              <w:rPr>
                <w:noProof/>
                <w:webHidden/>
              </w:rPr>
              <w:fldChar w:fldCharType="begin"/>
            </w:r>
            <w:r>
              <w:rPr>
                <w:noProof/>
                <w:webHidden/>
              </w:rPr>
              <w:instrText xml:space="preserve"> PAGEREF _Toc184147218 \h </w:instrText>
            </w:r>
            <w:r>
              <w:rPr>
                <w:noProof/>
                <w:webHidden/>
              </w:rPr>
            </w:r>
            <w:r>
              <w:rPr>
                <w:noProof/>
                <w:webHidden/>
              </w:rPr>
              <w:fldChar w:fldCharType="separate"/>
            </w:r>
            <w:r>
              <w:rPr>
                <w:noProof/>
                <w:webHidden/>
              </w:rPr>
              <w:t>38</w:t>
            </w:r>
            <w:r>
              <w:rPr>
                <w:noProof/>
                <w:webHidden/>
              </w:rPr>
              <w:fldChar w:fldCharType="end"/>
            </w:r>
          </w:hyperlink>
        </w:p>
        <w:p w14:paraId="7F5A4694" w14:textId="03762CAD" w:rsidR="00E03207" w:rsidRDefault="00E03207">
          <w:pPr>
            <w:pStyle w:val="TDC1"/>
            <w:tabs>
              <w:tab w:val="right" w:leader="dot" w:pos="9962"/>
            </w:tabs>
            <w:rPr>
              <w:rFonts w:eastAsiaTheme="minorEastAsia"/>
              <w:noProof/>
              <w:sz w:val="24"/>
              <w:szCs w:val="24"/>
              <w:lang w:eastAsia="es-MX"/>
            </w:rPr>
          </w:pPr>
          <w:hyperlink w:anchor="_Toc184147219" w:history="1">
            <w:r w:rsidRPr="006E54CB">
              <w:rPr>
                <w:rStyle w:val="Hipervnculo"/>
                <w:noProof/>
              </w:rPr>
              <w:t>Glosario</w:t>
            </w:r>
            <w:r>
              <w:rPr>
                <w:noProof/>
                <w:webHidden/>
              </w:rPr>
              <w:tab/>
            </w:r>
            <w:r>
              <w:rPr>
                <w:noProof/>
                <w:webHidden/>
              </w:rPr>
              <w:fldChar w:fldCharType="begin"/>
            </w:r>
            <w:r>
              <w:rPr>
                <w:noProof/>
                <w:webHidden/>
              </w:rPr>
              <w:instrText xml:space="preserve"> PAGEREF _Toc184147219 \h </w:instrText>
            </w:r>
            <w:r>
              <w:rPr>
                <w:noProof/>
                <w:webHidden/>
              </w:rPr>
            </w:r>
            <w:r>
              <w:rPr>
                <w:noProof/>
                <w:webHidden/>
              </w:rPr>
              <w:fldChar w:fldCharType="separate"/>
            </w:r>
            <w:r>
              <w:rPr>
                <w:noProof/>
                <w:webHidden/>
              </w:rPr>
              <w:t>39</w:t>
            </w:r>
            <w:r>
              <w:rPr>
                <w:noProof/>
                <w:webHidden/>
              </w:rPr>
              <w:fldChar w:fldCharType="end"/>
            </w:r>
          </w:hyperlink>
        </w:p>
        <w:p w14:paraId="45529A9F" w14:textId="0622A84C" w:rsidR="00E03207" w:rsidRDefault="00E03207">
          <w:pPr>
            <w:pStyle w:val="TDC1"/>
            <w:tabs>
              <w:tab w:val="right" w:leader="dot" w:pos="9962"/>
            </w:tabs>
            <w:rPr>
              <w:rFonts w:eastAsiaTheme="minorEastAsia"/>
              <w:noProof/>
              <w:sz w:val="24"/>
              <w:szCs w:val="24"/>
              <w:lang w:eastAsia="es-MX"/>
            </w:rPr>
          </w:pPr>
          <w:hyperlink w:anchor="_Toc184147220" w:history="1">
            <w:r w:rsidRPr="006E54CB">
              <w:rPr>
                <w:rStyle w:val="Hipervnculo"/>
                <w:noProof/>
              </w:rPr>
              <w:t>Referencias bibliográficas</w:t>
            </w:r>
            <w:r>
              <w:rPr>
                <w:noProof/>
                <w:webHidden/>
              </w:rPr>
              <w:tab/>
            </w:r>
            <w:r>
              <w:rPr>
                <w:noProof/>
                <w:webHidden/>
              </w:rPr>
              <w:fldChar w:fldCharType="begin"/>
            </w:r>
            <w:r>
              <w:rPr>
                <w:noProof/>
                <w:webHidden/>
              </w:rPr>
              <w:instrText xml:space="preserve"> PAGEREF _Toc184147220 \h </w:instrText>
            </w:r>
            <w:r>
              <w:rPr>
                <w:noProof/>
                <w:webHidden/>
              </w:rPr>
            </w:r>
            <w:r>
              <w:rPr>
                <w:noProof/>
                <w:webHidden/>
              </w:rPr>
              <w:fldChar w:fldCharType="separate"/>
            </w:r>
            <w:r>
              <w:rPr>
                <w:noProof/>
                <w:webHidden/>
              </w:rPr>
              <w:t>41</w:t>
            </w:r>
            <w:r>
              <w:rPr>
                <w:noProof/>
                <w:webHidden/>
              </w:rPr>
              <w:fldChar w:fldCharType="end"/>
            </w:r>
          </w:hyperlink>
        </w:p>
        <w:p w14:paraId="0D02A41A" w14:textId="2DCAF440" w:rsidR="00E03207" w:rsidRDefault="00E03207">
          <w:pPr>
            <w:pStyle w:val="TDC1"/>
            <w:tabs>
              <w:tab w:val="right" w:leader="dot" w:pos="9962"/>
            </w:tabs>
            <w:rPr>
              <w:rFonts w:eastAsiaTheme="minorEastAsia"/>
              <w:noProof/>
              <w:sz w:val="24"/>
              <w:szCs w:val="24"/>
              <w:lang w:eastAsia="es-MX"/>
            </w:rPr>
          </w:pPr>
          <w:hyperlink w:anchor="_Toc184147221" w:history="1">
            <w:r w:rsidRPr="006E54CB">
              <w:rPr>
                <w:rStyle w:val="Hipervnculo"/>
                <w:noProof/>
              </w:rPr>
              <w:t>Créditos</w:t>
            </w:r>
            <w:r>
              <w:rPr>
                <w:noProof/>
                <w:webHidden/>
              </w:rPr>
              <w:tab/>
            </w:r>
            <w:r>
              <w:rPr>
                <w:noProof/>
                <w:webHidden/>
              </w:rPr>
              <w:fldChar w:fldCharType="begin"/>
            </w:r>
            <w:r>
              <w:rPr>
                <w:noProof/>
                <w:webHidden/>
              </w:rPr>
              <w:instrText xml:space="preserve"> PAGEREF _Toc184147221 \h </w:instrText>
            </w:r>
            <w:r>
              <w:rPr>
                <w:noProof/>
                <w:webHidden/>
              </w:rPr>
            </w:r>
            <w:r>
              <w:rPr>
                <w:noProof/>
                <w:webHidden/>
              </w:rPr>
              <w:fldChar w:fldCharType="separate"/>
            </w:r>
            <w:r>
              <w:rPr>
                <w:noProof/>
                <w:webHidden/>
              </w:rPr>
              <w:t>42</w:t>
            </w:r>
            <w:r>
              <w:rPr>
                <w:noProof/>
                <w:webHidden/>
              </w:rPr>
              <w:fldChar w:fldCharType="end"/>
            </w:r>
          </w:hyperlink>
        </w:p>
        <w:p w14:paraId="3AFC5851" w14:textId="395E20DC" w:rsidR="000434FA" w:rsidRDefault="000434FA" w:rsidP="00FD7F8E">
          <w:pPr>
            <w:pStyle w:val="TDC1"/>
            <w:tabs>
              <w:tab w:val="right" w:leader="dot" w:pos="9962"/>
            </w:tabs>
          </w:pPr>
          <w:r>
            <w:rPr>
              <w:b/>
              <w:bCs/>
              <w:lang w:val="es-ES"/>
            </w:rPr>
            <w:fldChar w:fldCharType="end"/>
          </w:r>
        </w:p>
      </w:sdtContent>
    </w:sdt>
    <w:p w14:paraId="648784D6" w14:textId="77777777" w:rsidR="00CC1501" w:rsidRDefault="00CC1501">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51859525" w14:textId="32EDB6B8" w:rsidR="007F2B44" w:rsidRPr="009A3E1D" w:rsidRDefault="007F2B44" w:rsidP="00E04516">
      <w:pPr>
        <w:pStyle w:val="Ttulo1"/>
        <w:numPr>
          <w:ilvl w:val="0"/>
          <w:numId w:val="0"/>
        </w:numPr>
      </w:pPr>
      <w:bookmarkStart w:id="0" w:name="_Toc184147198"/>
      <w:r w:rsidRPr="009A3E1D">
        <w:lastRenderedPageBreak/>
        <w:t>Introducción</w:t>
      </w:r>
      <w:bookmarkEnd w:id="0"/>
    </w:p>
    <w:p w14:paraId="67CABBEA" w14:textId="4DBC5BFE" w:rsidR="00623D29" w:rsidRDefault="000C1290" w:rsidP="000C1290">
      <w:bookmarkStart w:id="1" w:name="_Hlk172122085"/>
      <w:r w:rsidRPr="000C1290">
        <w:t>A continuación, podrá consultar el video en el que se presenta la introducción y contextualización al componente formativo, donde se exponen los conceptos y temas abordados:</w:t>
      </w:r>
    </w:p>
    <w:bookmarkEnd w:id="1"/>
    <w:p w14:paraId="3B2EACA0" w14:textId="702B665E" w:rsidR="00587252" w:rsidRDefault="000C1290" w:rsidP="00E03207">
      <w:pPr>
        <w:pStyle w:val="Video"/>
      </w:pPr>
      <w:r w:rsidRPr="000C1290">
        <w:t>Atención al cliente</w:t>
      </w:r>
    </w:p>
    <w:p w14:paraId="221B4450" w14:textId="2AAA0DE1" w:rsidR="00623D29" w:rsidRPr="00623D29" w:rsidRDefault="000C1290" w:rsidP="000C1290">
      <w:pPr>
        <w:ind w:firstLine="567"/>
      </w:pPr>
      <w:r>
        <w:fldChar w:fldCharType="begin"/>
      </w:r>
      <w:r>
        <w:instrText xml:space="preserve"> INCLUDEPICTURE "/Users/andreaardila/Library/Group Containers/UBF8T346G9.ms/WebArchiveCopyPasteTempFiles/com.microsoft.Word/2Q==" \* MERGEFORMATINET </w:instrText>
      </w:r>
      <w:r>
        <w:fldChar w:fldCharType="separate"/>
      </w:r>
      <w:r>
        <w:rPr>
          <w:noProof/>
        </w:rPr>
        <w:drawing>
          <wp:inline distT="0" distB="0" distL="0" distR="0" wp14:anchorId="04A5A829" wp14:editId="50CEDABB">
            <wp:extent cx="6228785" cy="3502911"/>
            <wp:effectExtent l="0" t="0" r="0" b="2540"/>
            <wp:docPr id="195862257" name="Imagen 4" descr="maxres 1280x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res 1280x7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1653" cy="3504524"/>
                    </a:xfrm>
                    <a:prstGeom prst="rect">
                      <a:avLst/>
                    </a:prstGeom>
                    <a:noFill/>
                    <a:ln>
                      <a:noFill/>
                    </a:ln>
                  </pic:spPr>
                </pic:pic>
              </a:graphicData>
            </a:graphic>
          </wp:inline>
        </w:drawing>
      </w:r>
      <w:r>
        <w:fldChar w:fldCharType="end"/>
      </w:r>
      <w:r w:rsidR="00587252">
        <w:fldChar w:fldCharType="begin"/>
      </w:r>
      <w:r w:rsidR="00AD7250">
        <w:instrText xml:space="preserve"> INCLUDEPICTURE "C:\\Users\\andreaardila\\Library\\Group Containers\\UBF8T346G9.ms\\WebArchiveCopyPasteTempFiles\\com.microsoft.Word\\Z" \* MERGEFORMAT </w:instrText>
      </w:r>
      <w:r w:rsidR="00587252">
        <w:fldChar w:fldCharType="separate"/>
      </w:r>
      <w:r w:rsidR="00587252">
        <w:fldChar w:fldCharType="end"/>
      </w:r>
      <w:bookmarkStart w:id="2" w:name="_Hlk176427964"/>
    </w:p>
    <w:p w14:paraId="2B217D41" w14:textId="631309A2" w:rsidR="00623D29" w:rsidRPr="00623D29" w:rsidRDefault="007F2B44" w:rsidP="00527E55">
      <w:pPr>
        <w:ind w:firstLine="0"/>
        <w:jc w:val="center"/>
        <w:rPr>
          <w:b/>
        </w:rPr>
      </w:pPr>
      <w:hyperlink r:id="rId13" w:history="1">
        <w:r w:rsidRPr="000C1290">
          <w:rPr>
            <w:rStyle w:val="Hipervnculo"/>
            <w:b/>
          </w:rPr>
          <w:t>Enlace de reproducción del video</w:t>
        </w:r>
      </w:hyperlink>
      <w:r w:rsidR="00623D29">
        <w:rPr>
          <w:b/>
        </w:rPr>
        <w:t xml:space="preserve"> </w:t>
      </w:r>
    </w:p>
    <w:tbl>
      <w:tblPr>
        <w:tblStyle w:val="Tablaconcuadrcula"/>
        <w:tblW w:w="0" w:type="auto"/>
        <w:tblLook w:val="04A0" w:firstRow="1" w:lastRow="0" w:firstColumn="1" w:lastColumn="0" w:noHBand="0" w:noVBand="1"/>
      </w:tblPr>
      <w:tblGrid>
        <w:gridCol w:w="9962"/>
      </w:tblGrid>
      <w:tr w:rsidR="007F2B44" w:rsidRPr="00A57A9E" w14:paraId="647F6E79" w14:textId="77777777" w:rsidTr="00152D0D">
        <w:tc>
          <w:tcPr>
            <w:tcW w:w="9962" w:type="dxa"/>
          </w:tcPr>
          <w:p w14:paraId="764C344D" w14:textId="3EDC2B29" w:rsidR="007F2B44" w:rsidRPr="00A57A9E" w:rsidRDefault="007F2B44" w:rsidP="00152D0D">
            <w:pPr>
              <w:ind w:firstLine="0"/>
              <w:jc w:val="center"/>
              <w:rPr>
                <w:b/>
              </w:rPr>
            </w:pPr>
            <w:r w:rsidRPr="00A57A9E">
              <w:rPr>
                <w:b/>
              </w:rPr>
              <w:t xml:space="preserve">Síntesis del video: </w:t>
            </w:r>
            <w:r w:rsidR="000C1290" w:rsidRPr="000C1290">
              <w:rPr>
                <w:b/>
              </w:rPr>
              <w:t>Atención al cliente</w:t>
            </w:r>
          </w:p>
        </w:tc>
      </w:tr>
      <w:tr w:rsidR="007F2B44" w:rsidRPr="00A57A9E" w14:paraId="1FE8CEA4" w14:textId="77777777" w:rsidTr="00152D0D">
        <w:tc>
          <w:tcPr>
            <w:tcW w:w="9962" w:type="dxa"/>
          </w:tcPr>
          <w:p w14:paraId="638A989B" w14:textId="77777777" w:rsidR="00A91E9B" w:rsidRDefault="00A91E9B" w:rsidP="00623D29">
            <w:r w:rsidRPr="00A91E9B">
              <w:t xml:space="preserve">Atención al cliente. </w:t>
            </w:r>
          </w:p>
          <w:p w14:paraId="07BE0595" w14:textId="57E767EB" w:rsidR="00B72896" w:rsidRPr="00A57A9E" w:rsidRDefault="00A91E9B" w:rsidP="00623D29">
            <w:r w:rsidRPr="00A91E9B">
              <w:t xml:space="preserve">Hoy en día, las empresas, para ser más competitivas y diferenciadas, deben realizar estrategias dentro de su plan de </w:t>
            </w:r>
            <w:r w:rsidRPr="00A91E9B">
              <w:rPr>
                <w:rStyle w:val="Extranjerismo"/>
              </w:rPr>
              <w:t>marketing,</w:t>
            </w:r>
            <w:r w:rsidRPr="00A91E9B">
              <w:t xml:space="preserve"> como el servicio al cliente, y adoptarlas tanto al cliente interno como al cliente externo, buscando, mediante la </w:t>
            </w:r>
            <w:r w:rsidRPr="00A91E9B">
              <w:lastRenderedPageBreak/>
              <w:t>atracción, captación y fidelización, mantener relaciones duraderas y rentables a largo plazo para el logro de los objetivos propuestos. Es importante que los vendedores o asesores comerciales que se relacionan directamente con los clientes externos se encuentren comprometidos y capacitados para desempeñarse ante cualquier evento que se pueda presentar en el ejercicio de las actividades propias de la empresa y su cargo. Asociado a ello, no se puede desconocer la importancia de atender las necesidades de los clientes internos; por ello, se requiere que la empresa, encabezada por la administración y el departamento de talento humano, analicen y controlen las diferentes situaciones que se presentan a nivel interno y que, de una u otra manera, puedan afectar el desempeño dentro de la organización. Cabe resaltar que, para este proceso, existen técnicas como la medición a través de indicadores de gestión, observación, entre otras herramientas, que permiten el mejoramiento continuo de los procedimientos relacionados con los clientes internos y externos. El servicio al cliente es uno de los principales temas en el ámbito empresarial, profesional y personal, puesto que brinda la oportunidad de analizar el enfoque organizacional, con el fin de aplicar técnicas que contribuyan a la satisfacción de necesidades de los diferentes usuarios y la excelencia en el servicio.</w:t>
            </w:r>
          </w:p>
        </w:tc>
      </w:tr>
      <w:bookmarkEnd w:id="2"/>
    </w:tbl>
    <w:p w14:paraId="0F8DB177" w14:textId="63CD7BEF" w:rsidR="007F2B44" w:rsidRDefault="007F2B44">
      <w:pPr>
        <w:spacing w:before="0" w:after="160" w:line="259" w:lineRule="auto"/>
        <w:ind w:firstLine="0"/>
      </w:pPr>
    </w:p>
    <w:p w14:paraId="4E77ABF7" w14:textId="65912497" w:rsidR="00DC5428" w:rsidRDefault="007963D4">
      <w:pPr>
        <w:spacing w:before="0" w:after="160" w:line="259" w:lineRule="auto"/>
        <w:ind w:firstLine="0"/>
      </w:pPr>
      <w:r>
        <w:br w:type="page"/>
      </w:r>
    </w:p>
    <w:p w14:paraId="09BD2CD3" w14:textId="5CC75A2A" w:rsidR="00DC5428" w:rsidRPr="00DC5428" w:rsidRDefault="00DC5428" w:rsidP="00DC5428">
      <w:pPr>
        <w:pStyle w:val="Ttulo1"/>
      </w:pPr>
      <w:bookmarkStart w:id="3" w:name="_Toc184147199"/>
      <w:r w:rsidRPr="00DC5428">
        <w:lastRenderedPageBreak/>
        <w:t>Atenci</w:t>
      </w:r>
      <w:r>
        <w:t>ó</w:t>
      </w:r>
      <w:r w:rsidRPr="00DC5428">
        <w:t>n al cliente</w:t>
      </w:r>
      <w:bookmarkEnd w:id="3"/>
    </w:p>
    <w:p w14:paraId="4E8D079E" w14:textId="121C3FA7" w:rsidR="00247EE6" w:rsidRDefault="00DC5428" w:rsidP="00DC5428">
      <w:r w:rsidRPr="00DC5428">
        <w:t>En la siguiente presentación encontrará conceptos clave en la atención al cliente.</w:t>
      </w:r>
    </w:p>
    <w:p w14:paraId="0C2FDEFD" w14:textId="47F5CF79" w:rsidR="00DC5428" w:rsidRDefault="00DC5428" w:rsidP="00DC5428">
      <w:pPr>
        <w:pStyle w:val="Prrafodelista"/>
        <w:numPr>
          <w:ilvl w:val="0"/>
          <w:numId w:val="161"/>
        </w:numPr>
      </w:pPr>
      <w:r w:rsidRPr="00DC5428">
        <w:t>Para el mercadeo, una estrategia de servicio al cliente significa lograr la más alta y agradable experiencia del cliente. Atender al cliente es una habilidad que el vendedor debe tener como parte de la aplicación del proceso de la venta, de él depende en gran manera captar y fidelizar los clientes con apoyo de la aplicación de las técnicas de venta.</w:t>
      </w:r>
    </w:p>
    <w:p w14:paraId="2D5CEFCD" w14:textId="61074DDC" w:rsidR="00DC5428" w:rsidRDefault="00DC5428" w:rsidP="00DC5428">
      <w:pPr>
        <w:pStyle w:val="Prrafodelista"/>
        <w:numPr>
          <w:ilvl w:val="0"/>
          <w:numId w:val="161"/>
        </w:numPr>
      </w:pPr>
      <w:r w:rsidRPr="00DC5428">
        <w:t>Para poder entender cómo atender al cliente es importante conocer el servicio al cliente. Para Da Silva (2020) “la atención al cliente se centra en la resolución de problemas, el manejo de quejas y el soporte técnico”, mientras el servicio al cliente engloba una serie de actividades indispensables para poder atender al cliente.</w:t>
      </w:r>
    </w:p>
    <w:p w14:paraId="4D5DED07" w14:textId="739A384B" w:rsidR="00DC5428" w:rsidRDefault="00DC5428" w:rsidP="00DC5428">
      <w:pPr>
        <w:pStyle w:val="Prrafodelista"/>
        <w:numPr>
          <w:ilvl w:val="0"/>
          <w:numId w:val="161"/>
        </w:numPr>
      </w:pPr>
      <w:r w:rsidRPr="00DC5428">
        <w:t>Respecto al servicio al cliente Da Silva (2020) manifiesta que “es un conjunto de prácticas e interacciones a lo largo del ciclo de ventas, cuyo objetivo es asegurar que se cumplan las necesidades y expectativas del consumidor”.</w:t>
      </w:r>
    </w:p>
    <w:p w14:paraId="1411B0A1" w14:textId="79499D43" w:rsidR="00B25CF5" w:rsidRDefault="00B25CF5" w:rsidP="00DC5428">
      <w:pPr>
        <w:pStyle w:val="Prrafodelista"/>
        <w:numPr>
          <w:ilvl w:val="0"/>
          <w:numId w:val="161"/>
        </w:numPr>
      </w:pPr>
      <w:r w:rsidRPr="00B25CF5">
        <w:t>El servicio al cliente lo estructura la empresa para poder satisfacer una necesidad, por ejemplo, el transporte, la empresa necesita crear toda una serie de infraestructura y actividades que apoyen el servicio, y la interacción entre personas es la atención que procura resolver una situación o problema a un cliente.</w:t>
      </w:r>
    </w:p>
    <w:p w14:paraId="13CB9798" w14:textId="14F0306E" w:rsidR="00B25CF5" w:rsidRDefault="00B25CF5" w:rsidP="00B25CF5">
      <w:r w:rsidRPr="00B25CF5">
        <w:t xml:space="preserve">Con base en los conceptos anteriores se puede expresar que el servicio es el conjunto de actividades que se realizan para satisfacer las necesidades de los clientes, desde que tienen contacto con la empresa hasta finalizar el ciclo del servicio. Es </w:t>
      </w:r>
      <w:r w:rsidRPr="00B25CF5">
        <w:lastRenderedPageBreak/>
        <w:t>importante anotar que el asesor comercial de manera individual se acerca al cliente teniendo en cuenta sus características, sus necesidades y expectativas; por lo anterior, se debe hacer el seguimiento para identificar no solo esos comportamientos para realizar la ventas sino igualmente en la postventa.</w:t>
      </w:r>
    </w:p>
    <w:p w14:paraId="54861155" w14:textId="088ECBCE" w:rsidR="00B25CF5" w:rsidRPr="00B25CF5" w:rsidRDefault="00B25CF5" w:rsidP="00B25CF5">
      <w:pPr>
        <w:rPr>
          <w:b/>
          <w:bCs/>
        </w:rPr>
      </w:pPr>
      <w:r w:rsidRPr="00B25CF5">
        <w:rPr>
          <w:b/>
          <w:bCs/>
        </w:rPr>
        <w:t>Servicio visible &amp; Servicio invisible</w:t>
      </w:r>
    </w:p>
    <w:p w14:paraId="0BA92F53" w14:textId="77B2025E" w:rsidR="00B25CF5" w:rsidRDefault="00B25CF5" w:rsidP="00B25CF5">
      <w:r w:rsidRPr="00B25CF5">
        <w:t>El servicio se ubica en un plano visible e invisible para el cliente, a ambos se le debe dar absoluta prioridad por posicionamiento de la marca y por razones de normatividad legal. El servicio invisible para el cliente es aquel que no está a la vista, pero que es necesario para producir el servicio y entregarlo al servicio visible, por ejemplo, un restaurante para entregar el servicio de comidas necesita la cocina, baños, área de servicios, entre otros, aspectos que no ve el cliente.</w:t>
      </w:r>
    </w:p>
    <w:p w14:paraId="5D396107" w14:textId="79D37FC5" w:rsidR="00B25CF5" w:rsidRDefault="00B25CF5" w:rsidP="00B25CF5">
      <w:r w:rsidRPr="00B25CF5">
        <w:t>El servicio visible para el cliente es donde se recibe al cliente, el cual consta de:</w:t>
      </w:r>
    </w:p>
    <w:p w14:paraId="46F3DD2E" w14:textId="01D36001" w:rsidR="00B25CF5" w:rsidRPr="00B25CF5" w:rsidRDefault="00B25CF5" w:rsidP="00B25CF5">
      <w:pPr>
        <w:pStyle w:val="Prrafodelista"/>
        <w:numPr>
          <w:ilvl w:val="0"/>
          <w:numId w:val="162"/>
        </w:numPr>
        <w:rPr>
          <w:b/>
          <w:bCs/>
        </w:rPr>
      </w:pPr>
      <w:r w:rsidRPr="00B25CF5">
        <w:rPr>
          <w:b/>
          <w:bCs/>
        </w:rPr>
        <w:t>Contexto inanimado</w:t>
      </w:r>
    </w:p>
    <w:p w14:paraId="53130302" w14:textId="14791052" w:rsidR="00B25CF5" w:rsidRDefault="00B25CF5" w:rsidP="00B25CF5">
      <w:pPr>
        <w:pStyle w:val="Prrafodelista"/>
        <w:ind w:left="1429" w:firstLine="0"/>
      </w:pPr>
      <w:r>
        <w:t>La oficina de un agente de seguros, escritorios, teléfonos, PC, etc.</w:t>
      </w:r>
    </w:p>
    <w:p w14:paraId="7B5DBD34" w14:textId="33BCB26F" w:rsidR="00B25CF5" w:rsidRPr="00B25CF5" w:rsidRDefault="00B25CF5" w:rsidP="00B25CF5">
      <w:pPr>
        <w:pStyle w:val="Prrafodelista"/>
        <w:numPr>
          <w:ilvl w:val="0"/>
          <w:numId w:val="162"/>
        </w:numPr>
        <w:rPr>
          <w:b/>
          <w:bCs/>
        </w:rPr>
      </w:pPr>
      <w:r w:rsidRPr="00B25CF5">
        <w:rPr>
          <w:b/>
          <w:bCs/>
        </w:rPr>
        <w:t>Personal de contacto</w:t>
      </w:r>
    </w:p>
    <w:p w14:paraId="75F526FB" w14:textId="56305DFD" w:rsidR="00B25CF5" w:rsidRDefault="00B25CF5" w:rsidP="00B25CF5">
      <w:pPr>
        <w:pStyle w:val="Prrafodelista"/>
        <w:ind w:left="1429" w:firstLine="0"/>
      </w:pPr>
      <w:r>
        <w:t>Los empleados que interactúan con el cliente.</w:t>
      </w:r>
    </w:p>
    <w:p w14:paraId="59AADAB1" w14:textId="713349E1" w:rsidR="00B25CF5" w:rsidRPr="00B25CF5" w:rsidRDefault="00B25CF5" w:rsidP="00B25CF5">
      <w:pPr>
        <w:pStyle w:val="Prrafodelista"/>
        <w:numPr>
          <w:ilvl w:val="0"/>
          <w:numId w:val="162"/>
        </w:numPr>
        <w:rPr>
          <w:b/>
          <w:bCs/>
        </w:rPr>
      </w:pPr>
      <w:r w:rsidRPr="00B25CF5">
        <w:rPr>
          <w:b/>
          <w:bCs/>
        </w:rPr>
        <w:t>Prestadores de servicios</w:t>
      </w:r>
    </w:p>
    <w:p w14:paraId="0E11357B" w14:textId="0A94A9E5" w:rsidR="00B25CF5" w:rsidRDefault="00B25CF5" w:rsidP="00B25CF5">
      <w:pPr>
        <w:pStyle w:val="Prrafodelista"/>
        <w:ind w:left="1429" w:firstLine="0"/>
      </w:pPr>
      <w:r>
        <w:t>Son quienes prestan el servicio directamente al cliente.</w:t>
      </w:r>
    </w:p>
    <w:p w14:paraId="022B507C" w14:textId="1AB1A5EC" w:rsidR="00B25CF5" w:rsidRPr="00B25CF5" w:rsidRDefault="00B25CF5" w:rsidP="00B25CF5">
      <w:pPr>
        <w:pStyle w:val="Prrafodelista"/>
        <w:numPr>
          <w:ilvl w:val="0"/>
          <w:numId w:val="162"/>
        </w:numPr>
        <w:rPr>
          <w:b/>
          <w:bCs/>
        </w:rPr>
      </w:pPr>
      <w:r w:rsidRPr="00B25CF5">
        <w:rPr>
          <w:b/>
          <w:bCs/>
        </w:rPr>
        <w:t>Otros Clientes</w:t>
      </w:r>
    </w:p>
    <w:p w14:paraId="1EED01C4" w14:textId="282D4838" w:rsidR="00B25CF5" w:rsidRDefault="00043A62" w:rsidP="00B25CF5">
      <w:pPr>
        <w:pStyle w:val="Prrafodelista"/>
        <w:ind w:left="1429" w:firstLine="0"/>
      </w:pPr>
      <w:r>
        <w:t xml:space="preserve">Los clientes que reciben el mismo servicio y pueden influir de manera positiva o negativa en su uso futuro. </w:t>
      </w:r>
    </w:p>
    <w:p w14:paraId="59421669" w14:textId="2315416D" w:rsidR="00B25CF5" w:rsidRDefault="00B25CF5" w:rsidP="00B25CF5">
      <w:r w:rsidRPr="00B25CF5">
        <w:t xml:space="preserve">Las estructuras organizacionales orientadas al mercado dan importancia a la experiencia del consumidor, a sus empleados de base frente a una estrategia de </w:t>
      </w:r>
      <w:r w:rsidRPr="00B25CF5">
        <w:lastRenderedPageBreak/>
        <w:t>servicio al cliente, utiliza funciones internas para ayudar a los trabajadores a cumplir con los objetivos de servir a los clientes, compartiendo la responsabilidad que implica alcanzar los resultados del negocio, mientras las estructuras organizacionales orientadas a lo tradicional tienden a operar proyectos enormes que conllevan mucho tiempo de implementación, los empleados al frente de la línea de servicios son los menos importantes, cuando en ellos recae el cara a cara con el cliente.</w:t>
      </w:r>
    </w:p>
    <w:p w14:paraId="288DFE1E" w14:textId="0B2C0940" w:rsidR="0097350F" w:rsidRDefault="0097350F" w:rsidP="00B25CF5">
      <w:r w:rsidRPr="0097350F">
        <w:t>A través de la siguiente figura puede ver la estructura organizacional tradicional respecto a la orientada al mercado.</w:t>
      </w:r>
    </w:p>
    <w:p w14:paraId="3EFA3550" w14:textId="20513D9A" w:rsidR="0097350F" w:rsidRDefault="0097350F" w:rsidP="0097350F">
      <w:pPr>
        <w:pStyle w:val="Figura"/>
        <w:rPr>
          <w:b w:val="0"/>
          <w:bCs w:val="0"/>
        </w:rPr>
      </w:pPr>
      <w:r>
        <w:t xml:space="preserve">Figura 1. </w:t>
      </w:r>
      <w:r w:rsidRPr="0097350F">
        <w:rPr>
          <w:b w:val="0"/>
          <w:bCs w:val="0"/>
        </w:rPr>
        <w:t>Estructura organizacional tradicional vs. orientada al mercado</w:t>
      </w:r>
    </w:p>
    <w:p w14:paraId="240DAA2F" w14:textId="53F3CA0E" w:rsidR="0097350F" w:rsidRDefault="0097350F" w:rsidP="0097350F">
      <w:pPr>
        <w:jc w:val="center"/>
        <w:rPr>
          <w:lang w:val="es-419" w:eastAsia="es-CO"/>
        </w:rPr>
      </w:pPr>
      <w:r>
        <w:rPr>
          <w:noProof/>
          <w:lang w:val="es-419" w:eastAsia="es-CO"/>
        </w:rPr>
        <w:drawing>
          <wp:inline distT="0" distB="0" distL="0" distR="0" wp14:anchorId="4A9B7020" wp14:editId="717BE7CA">
            <wp:extent cx="4283676" cy="3117954"/>
            <wp:effectExtent l="0" t="0" r="0" b="0"/>
            <wp:docPr id="574520917" name="Imagen 5" descr="La figura presenta dos pirámides, en la primera la base es el cliente, seguido de los empleados de servicio al cliente, la gerencia media, y en la punta superior se encuentra el CEO. La segunda pirámide está invertida y en la punta, en la parte de abajo, se encuentra el CEO, seguido de la gerencia media, luego los empleados de servicio al cliente y por último y más grande los c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20917" name="Imagen 5" descr="La figura presenta dos pirámides, en la primera la base es el cliente, seguido de los empleados de servicio al cliente, la gerencia media, y en la punta superior se encuentra el CEO. La segunda pirámide está invertida y en la punta, en la parte de abajo, se encuentra el CEO, seguido de la gerencia media, luego los empleados de servicio al cliente y por último y más grande los clientes."/>
                    <pic:cNvPicPr/>
                  </pic:nvPicPr>
                  <pic:blipFill>
                    <a:blip r:embed="rId14">
                      <a:extLst>
                        <a:ext uri="{28A0092B-C50C-407E-A947-70E740481C1C}">
                          <a14:useLocalDpi xmlns:a14="http://schemas.microsoft.com/office/drawing/2010/main" val="0"/>
                        </a:ext>
                      </a:extLst>
                    </a:blip>
                    <a:stretch>
                      <a:fillRect/>
                    </a:stretch>
                  </pic:blipFill>
                  <pic:spPr>
                    <a:xfrm>
                      <a:off x="0" y="0"/>
                      <a:ext cx="4295594" cy="3126629"/>
                    </a:xfrm>
                    <a:prstGeom prst="rect">
                      <a:avLst/>
                    </a:prstGeom>
                  </pic:spPr>
                </pic:pic>
              </a:graphicData>
            </a:graphic>
          </wp:inline>
        </w:drawing>
      </w:r>
    </w:p>
    <w:p w14:paraId="3A816235" w14:textId="629B5FE2" w:rsidR="0097350F" w:rsidRDefault="0097350F" w:rsidP="0097350F">
      <w:pPr>
        <w:rPr>
          <w:lang w:val="es-419" w:eastAsia="es-CO"/>
        </w:rPr>
      </w:pPr>
      <w:r w:rsidRPr="0097350F">
        <w:rPr>
          <w:b/>
          <w:bCs/>
          <w:lang w:val="es-419" w:eastAsia="es-CO"/>
        </w:rPr>
        <w:t>Nota.</w:t>
      </w:r>
      <w:r w:rsidRPr="0097350F">
        <w:rPr>
          <w:lang w:val="es-419" w:eastAsia="es-CO"/>
        </w:rPr>
        <w:t xml:space="preserve"> Adaptada de Albrecht (2006).</w:t>
      </w:r>
    </w:p>
    <w:p w14:paraId="5597A470" w14:textId="60AD3365" w:rsidR="00043A62" w:rsidRDefault="00043A62" w:rsidP="0097350F">
      <w:pPr>
        <w:rPr>
          <w:lang w:val="es-419" w:eastAsia="es-CO"/>
        </w:rPr>
      </w:pPr>
      <w:r w:rsidRPr="00043A62">
        <w:rPr>
          <w:lang w:val="es-419" w:eastAsia="es-CO"/>
        </w:rPr>
        <w:t xml:space="preserve">La ilustración representa dos pirámides que reflejan diferentes enfoques en la estructura organizativa. En la primera pirámide, el cliente ocupa la base, lo que indica que su satisfacción es la prioridad principal, seguida por los empleados de servicio al </w:t>
      </w:r>
      <w:r w:rsidRPr="00043A62">
        <w:rPr>
          <w:lang w:val="es-419" w:eastAsia="es-CO"/>
        </w:rPr>
        <w:lastRenderedPageBreak/>
        <w:t>cliente, la gerencia media y, en la cúspide, el CEO. Este modelo enfatiza la importancia de construir una cultura centrada en el cliente desde los niveles más bajos hasta la alta dirección. Por otro lado, la segunda pirámide está invertida, colocando al CEO en la parte superior, seguido por la gerencia media y los empleados de servicio al cliente, con los clientes en la base más amplia. Este enfoque sugiere que la dirección y la estrategia de la empresa deben fluir desde la alta dirección hacia los clientes, destacando la responsabilidad del liderazgo en la creación de una experiencia positiva para el cliente. Ambos modelos ofrecen perspectivas valiosas sobre cómo las organizaciones pueden estructurarse para satisfacer mejor las necesidades de sus clientes.</w:t>
      </w:r>
    </w:p>
    <w:p w14:paraId="16535B5D" w14:textId="4D754692" w:rsidR="0097350F" w:rsidRDefault="0097350F" w:rsidP="0097350F">
      <w:pPr>
        <w:pStyle w:val="Ttulo2"/>
      </w:pPr>
      <w:bookmarkStart w:id="4" w:name="_Toc184147200"/>
      <w:r w:rsidRPr="0097350F">
        <w:t>Características de la atención al cliente</w:t>
      </w:r>
      <w:bookmarkEnd w:id="4"/>
    </w:p>
    <w:p w14:paraId="40073BF1" w14:textId="611AB952" w:rsidR="0097350F" w:rsidRDefault="0097350F" w:rsidP="0097350F">
      <w:pPr>
        <w:rPr>
          <w:lang w:val="es-419" w:eastAsia="es-CO"/>
        </w:rPr>
      </w:pPr>
      <w:r w:rsidRPr="0097350F">
        <w:rPr>
          <w:lang w:val="es-419" w:eastAsia="es-CO"/>
        </w:rPr>
        <w:t>Para la prestación del servicio que requiere cualquier actividad se debe tener en cuenta unas características, que el vendedor debe recordar. De acuerdo con la página web Beetrack se señala algunas como:</w:t>
      </w:r>
    </w:p>
    <w:p w14:paraId="4C1CCA4F" w14:textId="77777777" w:rsidR="00EE5C6A" w:rsidRPr="00EE5C6A" w:rsidRDefault="00EE5C6A" w:rsidP="00EE5C6A">
      <w:pPr>
        <w:pStyle w:val="Prrafodelista"/>
        <w:numPr>
          <w:ilvl w:val="0"/>
          <w:numId w:val="163"/>
        </w:numPr>
        <w:rPr>
          <w:b/>
          <w:bCs/>
          <w:lang w:val="es-419" w:eastAsia="es-CO"/>
        </w:rPr>
      </w:pPr>
      <w:r w:rsidRPr="00EE5C6A">
        <w:rPr>
          <w:b/>
          <w:bCs/>
          <w:lang w:val="es-419" w:eastAsia="es-CO"/>
        </w:rPr>
        <w:t>Empatía por las necesidades del comprador</w:t>
      </w:r>
    </w:p>
    <w:p w14:paraId="136ACD17" w14:textId="078A050E" w:rsidR="00EE5C6A" w:rsidRDefault="00EE5C6A" w:rsidP="00EE5C6A">
      <w:pPr>
        <w:pStyle w:val="Prrafodelista"/>
        <w:ind w:left="1429" w:firstLine="0"/>
        <w:rPr>
          <w:lang w:val="es-419" w:eastAsia="es-CO"/>
        </w:rPr>
      </w:pPr>
      <w:r w:rsidRPr="00EE5C6A">
        <w:rPr>
          <w:lang w:val="es-419" w:eastAsia="es-CO"/>
        </w:rPr>
        <w:t>Capacidad de interesarse por las demás personas y ayudar en la solución de sus problemas.</w:t>
      </w:r>
    </w:p>
    <w:p w14:paraId="4CF24F93" w14:textId="77777777" w:rsidR="00EE5C6A" w:rsidRPr="00EE5C6A" w:rsidRDefault="00EE5C6A" w:rsidP="00EE5C6A">
      <w:pPr>
        <w:pStyle w:val="Prrafodelista"/>
        <w:numPr>
          <w:ilvl w:val="0"/>
          <w:numId w:val="163"/>
        </w:numPr>
        <w:rPr>
          <w:b/>
          <w:bCs/>
          <w:lang w:val="es-419" w:eastAsia="es-CO"/>
        </w:rPr>
      </w:pPr>
      <w:r w:rsidRPr="00EE5C6A">
        <w:rPr>
          <w:b/>
          <w:bCs/>
          <w:lang w:val="es-419" w:eastAsia="es-CO"/>
        </w:rPr>
        <w:t>Servicio ágil y resolutivo</w:t>
      </w:r>
    </w:p>
    <w:p w14:paraId="41F60325" w14:textId="06E3A255" w:rsidR="00EE5C6A" w:rsidRDefault="00EE5C6A" w:rsidP="00EE5C6A">
      <w:pPr>
        <w:pStyle w:val="Prrafodelista"/>
        <w:ind w:left="1429" w:firstLine="0"/>
        <w:rPr>
          <w:lang w:val="es-419" w:eastAsia="es-CO"/>
        </w:rPr>
      </w:pPr>
      <w:r w:rsidRPr="00EE5C6A">
        <w:rPr>
          <w:lang w:val="es-419" w:eastAsia="es-CO"/>
        </w:rPr>
        <w:t>El solo deseo de atender bien a la persona no es suficiente, la empresa debe contar de manera organizada para hacer efectiva las PQR que realicen los clientes.</w:t>
      </w:r>
    </w:p>
    <w:p w14:paraId="5B2D0897" w14:textId="77777777" w:rsidR="00EE5C6A" w:rsidRPr="00EE5C6A" w:rsidRDefault="00EE5C6A" w:rsidP="00EE5C6A">
      <w:pPr>
        <w:pStyle w:val="Prrafodelista"/>
        <w:numPr>
          <w:ilvl w:val="0"/>
          <w:numId w:val="163"/>
        </w:numPr>
        <w:rPr>
          <w:b/>
          <w:bCs/>
          <w:lang w:val="es-419" w:eastAsia="es-CO"/>
        </w:rPr>
      </w:pPr>
      <w:r w:rsidRPr="00EE5C6A">
        <w:rPr>
          <w:b/>
          <w:bCs/>
          <w:lang w:val="es-419" w:eastAsia="es-CO"/>
        </w:rPr>
        <w:t>Anticiparse a los posibles problemas</w:t>
      </w:r>
    </w:p>
    <w:p w14:paraId="3E867530" w14:textId="69AF708E" w:rsidR="00EE5C6A" w:rsidRDefault="00EE5C6A" w:rsidP="00EE5C6A">
      <w:pPr>
        <w:pStyle w:val="Prrafodelista"/>
        <w:ind w:left="1429" w:firstLine="0"/>
        <w:rPr>
          <w:lang w:val="es-419" w:eastAsia="es-CO"/>
        </w:rPr>
      </w:pPr>
      <w:r w:rsidRPr="00EE5C6A">
        <w:rPr>
          <w:lang w:val="es-419" w:eastAsia="es-CO"/>
        </w:rPr>
        <w:t>El vendedor debe ser proactivo, adelantarse a situaciones para dar solución antes que el cliente lo detecte, por ejemplo, si un producto que se vendió tiene fallas, recogerlo cuanto antes.</w:t>
      </w:r>
    </w:p>
    <w:p w14:paraId="23F1242A" w14:textId="77777777" w:rsidR="00EE5C6A" w:rsidRPr="00EE5C6A" w:rsidRDefault="00EE5C6A" w:rsidP="00EE5C6A">
      <w:pPr>
        <w:pStyle w:val="Prrafodelista"/>
        <w:numPr>
          <w:ilvl w:val="0"/>
          <w:numId w:val="163"/>
        </w:numPr>
        <w:rPr>
          <w:b/>
          <w:bCs/>
          <w:lang w:val="es-419" w:eastAsia="es-CO"/>
        </w:rPr>
      </w:pPr>
      <w:r w:rsidRPr="00EE5C6A">
        <w:rPr>
          <w:b/>
          <w:bCs/>
          <w:lang w:val="es-419" w:eastAsia="es-CO"/>
        </w:rPr>
        <w:lastRenderedPageBreak/>
        <w:t>Comunicación clara, fluida y concisa</w:t>
      </w:r>
    </w:p>
    <w:p w14:paraId="58CEA266" w14:textId="750529F5" w:rsidR="00EE5C6A" w:rsidRDefault="00EE5C6A" w:rsidP="00EE5C6A">
      <w:pPr>
        <w:pStyle w:val="Prrafodelista"/>
        <w:ind w:left="1429" w:firstLine="0"/>
        <w:rPr>
          <w:lang w:val="es-419" w:eastAsia="es-CO"/>
        </w:rPr>
      </w:pPr>
      <w:r w:rsidRPr="00EE5C6A">
        <w:rPr>
          <w:lang w:val="es-419" w:eastAsia="es-CO"/>
        </w:rPr>
        <w:t>El servicio ayuda a la empresa y el vendedor a tener una relación duradera y rentable.</w:t>
      </w:r>
    </w:p>
    <w:p w14:paraId="32BAD35B" w14:textId="77777777" w:rsidR="00EE5C6A" w:rsidRPr="00EE5C6A" w:rsidRDefault="00EE5C6A" w:rsidP="00EE5C6A">
      <w:pPr>
        <w:pStyle w:val="Prrafodelista"/>
        <w:numPr>
          <w:ilvl w:val="0"/>
          <w:numId w:val="163"/>
        </w:numPr>
        <w:rPr>
          <w:b/>
          <w:bCs/>
          <w:lang w:val="es-419" w:eastAsia="es-CO"/>
        </w:rPr>
      </w:pPr>
      <w:r w:rsidRPr="00EE5C6A">
        <w:rPr>
          <w:b/>
          <w:bCs/>
          <w:lang w:val="es-419" w:eastAsia="es-CO"/>
        </w:rPr>
        <w:t>Experiencia personalizada</w:t>
      </w:r>
    </w:p>
    <w:p w14:paraId="1428B327" w14:textId="444B0939" w:rsidR="00EE5C6A" w:rsidRDefault="00EE5C6A" w:rsidP="00EE5C6A">
      <w:pPr>
        <w:pStyle w:val="Prrafodelista"/>
        <w:ind w:left="1429" w:firstLine="0"/>
        <w:rPr>
          <w:lang w:val="es-419" w:eastAsia="es-CO"/>
        </w:rPr>
      </w:pPr>
      <w:r w:rsidRPr="00EE5C6A">
        <w:rPr>
          <w:lang w:val="es-419" w:eastAsia="es-CO"/>
        </w:rPr>
        <w:t>El trato personalizado de frente al cliente y enfocado en sus necesidades deja gratas experiencias, también puede realizarse utilizando la omnicanalidad dando respuestas inmediatas.</w:t>
      </w:r>
    </w:p>
    <w:p w14:paraId="6E0CC07B" w14:textId="77777777" w:rsidR="00EE5C6A" w:rsidRPr="00EE5C6A" w:rsidRDefault="00EE5C6A" w:rsidP="00EE5C6A">
      <w:pPr>
        <w:pStyle w:val="Prrafodelista"/>
        <w:numPr>
          <w:ilvl w:val="0"/>
          <w:numId w:val="163"/>
        </w:numPr>
        <w:rPr>
          <w:b/>
          <w:bCs/>
          <w:lang w:val="es-419" w:eastAsia="es-CO"/>
        </w:rPr>
      </w:pPr>
      <w:r w:rsidRPr="00EE5C6A">
        <w:rPr>
          <w:b/>
          <w:bCs/>
          <w:lang w:val="es-419" w:eastAsia="es-CO"/>
        </w:rPr>
        <w:t>Sensación de haber recibido un servicio excelente</w:t>
      </w:r>
    </w:p>
    <w:p w14:paraId="6314D87B" w14:textId="7A412EF5" w:rsidR="00EE5C6A" w:rsidRDefault="00EE5C6A" w:rsidP="00EE5C6A">
      <w:pPr>
        <w:pStyle w:val="Prrafodelista"/>
        <w:ind w:left="1429" w:firstLine="0"/>
        <w:rPr>
          <w:lang w:val="es-419" w:eastAsia="es-CO"/>
        </w:rPr>
      </w:pPr>
      <w:r w:rsidRPr="00EE5C6A">
        <w:rPr>
          <w:lang w:val="es-419" w:eastAsia="es-CO"/>
        </w:rPr>
        <w:t>Problema resuelto a satisfacción, es cliente que vuelve a comprar.</w:t>
      </w:r>
    </w:p>
    <w:p w14:paraId="19CB6868" w14:textId="2FB5CF39" w:rsidR="00EE5C6A" w:rsidRDefault="00EE5C6A" w:rsidP="00EE5C6A">
      <w:pPr>
        <w:rPr>
          <w:lang w:val="es-419" w:eastAsia="es-CO"/>
        </w:rPr>
      </w:pPr>
      <w:r w:rsidRPr="00EE5C6A">
        <w:rPr>
          <w:lang w:val="es-419" w:eastAsia="es-CO"/>
        </w:rPr>
        <w:t>Estas características pueden ser otras asociadas a la actividad que desarrolla la empresa, con seguridad una empresa de servicios médicos, logística o comercial tiene diferentes estructuras de servicio; sin embargo, la prestación del servicio cumple las siguientes características:</w:t>
      </w:r>
    </w:p>
    <w:p w14:paraId="3C047E66" w14:textId="7B0FD535" w:rsidR="00EE5C6A" w:rsidRDefault="00EE5C6A" w:rsidP="00EE5C6A">
      <w:pPr>
        <w:pStyle w:val="Prrafodelista"/>
        <w:numPr>
          <w:ilvl w:val="0"/>
          <w:numId w:val="162"/>
        </w:numPr>
        <w:rPr>
          <w:lang w:val="es-419" w:eastAsia="es-CO"/>
        </w:rPr>
      </w:pPr>
      <w:r w:rsidRPr="00EE5C6A">
        <w:rPr>
          <w:b/>
          <w:bCs/>
          <w:lang w:val="es-419" w:eastAsia="es-CO"/>
        </w:rPr>
        <w:t>Son intangibles</w:t>
      </w:r>
      <w:r>
        <w:rPr>
          <w:lang w:val="es-419" w:eastAsia="es-CO"/>
        </w:rPr>
        <w:br/>
      </w:r>
      <w:r w:rsidRPr="00EE5C6A">
        <w:rPr>
          <w:lang w:val="es-419" w:eastAsia="es-CO"/>
        </w:rPr>
        <w:t>Los servicios son intangibles, estos no se pueden tocar, oler, no tienen acceso a la propiedad, no se pueden cargar, ni llevar.</w:t>
      </w:r>
    </w:p>
    <w:p w14:paraId="4823A4C5" w14:textId="46A408F0" w:rsidR="00EE5C6A" w:rsidRDefault="00EE5C6A" w:rsidP="00EE5C6A">
      <w:pPr>
        <w:pStyle w:val="Prrafodelista"/>
        <w:numPr>
          <w:ilvl w:val="0"/>
          <w:numId w:val="162"/>
        </w:numPr>
        <w:rPr>
          <w:lang w:val="es-419" w:eastAsia="es-CO"/>
        </w:rPr>
      </w:pPr>
      <w:r>
        <w:rPr>
          <w:b/>
          <w:bCs/>
          <w:lang w:val="es-419" w:eastAsia="es-CO"/>
        </w:rPr>
        <w:t>Son indivisibles</w:t>
      </w:r>
      <w:r>
        <w:rPr>
          <w:b/>
          <w:bCs/>
          <w:lang w:val="es-419" w:eastAsia="es-CO"/>
        </w:rPr>
        <w:br/>
      </w:r>
      <w:r w:rsidRPr="00EE5C6A">
        <w:rPr>
          <w:lang w:val="es-419" w:eastAsia="es-CO"/>
        </w:rPr>
        <w:t>Son los servicios que se le prestan a todos por igual, independientemente de lo que haya pagado.</w:t>
      </w:r>
    </w:p>
    <w:p w14:paraId="46145599" w14:textId="13B781EC" w:rsidR="00EE5C6A" w:rsidRDefault="00EE5C6A" w:rsidP="00EE5C6A">
      <w:pPr>
        <w:pStyle w:val="Prrafodelista"/>
        <w:numPr>
          <w:ilvl w:val="0"/>
          <w:numId w:val="162"/>
        </w:numPr>
        <w:rPr>
          <w:lang w:val="es-419" w:eastAsia="es-CO"/>
        </w:rPr>
      </w:pPr>
      <w:r>
        <w:rPr>
          <w:b/>
          <w:bCs/>
          <w:lang w:val="es-419" w:eastAsia="es-CO"/>
        </w:rPr>
        <w:t>Son heterogéneos</w:t>
      </w:r>
      <w:r>
        <w:rPr>
          <w:b/>
          <w:bCs/>
          <w:lang w:val="es-419" w:eastAsia="es-CO"/>
        </w:rPr>
        <w:br/>
      </w:r>
      <w:r w:rsidRPr="00EE5C6A">
        <w:rPr>
          <w:lang w:val="es-419" w:eastAsia="es-CO"/>
        </w:rPr>
        <w:t>Estos servicios son muy diversos y variados, raramente coinciden entre sí y usualmente se prestan muchas veces con relación al cliente.</w:t>
      </w:r>
    </w:p>
    <w:p w14:paraId="5448296F" w14:textId="2AC77BB2" w:rsidR="00EE5C6A" w:rsidRDefault="00EE5C6A" w:rsidP="00EE5C6A">
      <w:pPr>
        <w:pStyle w:val="Prrafodelista"/>
        <w:numPr>
          <w:ilvl w:val="0"/>
          <w:numId w:val="162"/>
        </w:numPr>
        <w:rPr>
          <w:lang w:val="es-419" w:eastAsia="es-CO"/>
        </w:rPr>
      </w:pPr>
      <w:r>
        <w:rPr>
          <w:b/>
          <w:bCs/>
          <w:lang w:val="es-419" w:eastAsia="es-CO"/>
        </w:rPr>
        <w:lastRenderedPageBreak/>
        <w:t>No se pueden conservar</w:t>
      </w:r>
      <w:r>
        <w:rPr>
          <w:b/>
          <w:bCs/>
          <w:lang w:val="es-419" w:eastAsia="es-CO"/>
        </w:rPr>
        <w:br/>
      </w:r>
      <w:r w:rsidRPr="00EE5C6A">
        <w:rPr>
          <w:lang w:val="es-419" w:eastAsia="es-CO"/>
        </w:rPr>
        <w:t>Estos servicios no se pueden almacenar, ni llevarlos por partes, todos deben consumirse.</w:t>
      </w:r>
    </w:p>
    <w:p w14:paraId="779D89BB" w14:textId="4AE3721A" w:rsidR="00EE5C6A" w:rsidRDefault="007963D4" w:rsidP="007963D4">
      <w:pPr>
        <w:pStyle w:val="Ttulo2"/>
      </w:pPr>
      <w:bookmarkStart w:id="5" w:name="_Toc184147201"/>
      <w:r w:rsidRPr="007963D4">
        <w:t>Finalidad de la atención al cliente</w:t>
      </w:r>
      <w:bookmarkEnd w:id="5"/>
    </w:p>
    <w:p w14:paraId="351CE679" w14:textId="0BA6E53A" w:rsidR="007963D4" w:rsidRDefault="007963D4" w:rsidP="007963D4">
      <w:pPr>
        <w:rPr>
          <w:lang w:val="es-419" w:eastAsia="es-CO"/>
        </w:rPr>
      </w:pPr>
      <w:r w:rsidRPr="007963D4">
        <w:rPr>
          <w:lang w:val="es-419" w:eastAsia="es-CO"/>
        </w:rPr>
        <w:t>La atención y el servicio al cliente además de ofrecer experiencias significativas a los clientes, tienen entre sus fines el fortalecimiento de la marca, el posicionamiento, y captar, retener y fidelizar clientes.</w:t>
      </w:r>
    </w:p>
    <w:p w14:paraId="727DA771" w14:textId="69AA1209" w:rsidR="007963D4" w:rsidRPr="007963D4" w:rsidRDefault="007963D4" w:rsidP="007963D4">
      <w:pPr>
        <w:spacing w:before="0" w:after="160" w:line="259" w:lineRule="auto"/>
        <w:ind w:firstLine="0"/>
        <w:rPr>
          <w:lang w:val="es-419" w:eastAsia="es-CO"/>
        </w:rPr>
      </w:pPr>
      <w:r>
        <w:rPr>
          <w:lang w:val="es-419" w:eastAsia="es-CO"/>
        </w:rPr>
        <w:br w:type="page"/>
      </w:r>
    </w:p>
    <w:p w14:paraId="3F05DA8D" w14:textId="37F8F3FF" w:rsidR="00BA05CD" w:rsidRDefault="007963D4" w:rsidP="00BA05CD">
      <w:pPr>
        <w:pStyle w:val="Ttulo1"/>
      </w:pPr>
      <w:bookmarkStart w:id="6" w:name="_Toc184147202"/>
      <w:r w:rsidRPr="007963D4">
        <w:lastRenderedPageBreak/>
        <w:t>Relaciones con clientes</w:t>
      </w:r>
      <w:bookmarkEnd w:id="6"/>
    </w:p>
    <w:p w14:paraId="6D80E36A" w14:textId="2749A4E2" w:rsidR="007963D4" w:rsidRDefault="007963D4" w:rsidP="007963D4">
      <w:pPr>
        <w:pStyle w:val="Figura"/>
        <w:rPr>
          <w:b w:val="0"/>
          <w:bCs w:val="0"/>
        </w:rPr>
      </w:pPr>
      <w:r>
        <w:t xml:space="preserve">Figura 2. </w:t>
      </w:r>
      <w:r w:rsidRPr="007963D4">
        <w:rPr>
          <w:b w:val="0"/>
          <w:bCs w:val="0"/>
        </w:rPr>
        <w:t>Relaciones con clientes</w:t>
      </w:r>
    </w:p>
    <w:p w14:paraId="7BE03DBD" w14:textId="6DC3670C" w:rsidR="007963D4" w:rsidRDefault="007963D4" w:rsidP="007963D4">
      <w:pPr>
        <w:jc w:val="center"/>
        <w:rPr>
          <w:lang w:val="es-419" w:eastAsia="es-CO"/>
        </w:rPr>
      </w:pPr>
      <w:r>
        <w:rPr>
          <w:noProof/>
          <w:lang w:val="es-419" w:eastAsia="es-CO"/>
        </w:rPr>
        <w:drawing>
          <wp:inline distT="0" distB="0" distL="0" distR="0" wp14:anchorId="7C55310A" wp14:editId="1ED5B432">
            <wp:extent cx="3414408" cy="3090039"/>
            <wp:effectExtent l="0" t="0" r="0" b="0"/>
            <wp:docPr id="1134760134" name="Imagen 6" descr="La imagen simula un panal de abejas, y en diferentes celdas se lee: Precios, distribuidores, comerciantes, clientes, cadena de va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60134" name="Imagen 6" descr="La imagen simula un panal de abejas, y en diferentes celdas se lee: Precios, distribuidores, comerciantes, clientes, cadena de valor."/>
                    <pic:cNvPicPr/>
                  </pic:nvPicPr>
                  <pic:blipFill>
                    <a:blip r:embed="rId15">
                      <a:extLst>
                        <a:ext uri="{28A0092B-C50C-407E-A947-70E740481C1C}">
                          <a14:useLocalDpi xmlns:a14="http://schemas.microsoft.com/office/drawing/2010/main" val="0"/>
                        </a:ext>
                      </a:extLst>
                    </a:blip>
                    <a:stretch>
                      <a:fillRect/>
                    </a:stretch>
                  </pic:blipFill>
                  <pic:spPr>
                    <a:xfrm>
                      <a:off x="0" y="0"/>
                      <a:ext cx="3430988" cy="3105044"/>
                    </a:xfrm>
                    <a:prstGeom prst="rect">
                      <a:avLst/>
                    </a:prstGeom>
                  </pic:spPr>
                </pic:pic>
              </a:graphicData>
            </a:graphic>
          </wp:inline>
        </w:drawing>
      </w:r>
    </w:p>
    <w:p w14:paraId="3A41314D" w14:textId="0699E0C9" w:rsidR="007963D4" w:rsidRDefault="007963D4" w:rsidP="007963D4">
      <w:pPr>
        <w:rPr>
          <w:lang w:val="es-419" w:eastAsia="es-CO"/>
        </w:rPr>
      </w:pPr>
      <w:r w:rsidRPr="007963D4">
        <w:rPr>
          <w:lang w:val="es-419" w:eastAsia="es-CO"/>
        </w:rPr>
        <w:t>La imagen representa</w:t>
      </w:r>
      <w:r>
        <w:rPr>
          <w:lang w:val="es-419" w:eastAsia="es-CO"/>
        </w:rPr>
        <w:t xml:space="preserve"> </w:t>
      </w:r>
      <w:r w:rsidRPr="007963D4">
        <w:rPr>
          <w:lang w:val="es-419" w:eastAsia="es-CO"/>
        </w:rPr>
        <w:t>un panal de abejas, en el cual se pueden leer diversas palabras en sus celdas: Precios, distribuidores, comerciantes, clientes y cadena de valor.</w:t>
      </w:r>
    </w:p>
    <w:p w14:paraId="3F781362" w14:textId="5AD855BB" w:rsidR="007963D4" w:rsidRDefault="007963D4" w:rsidP="007963D4">
      <w:pPr>
        <w:rPr>
          <w:lang w:val="es-419" w:eastAsia="es-CO"/>
        </w:rPr>
      </w:pPr>
      <w:r w:rsidRPr="007963D4">
        <w:rPr>
          <w:lang w:val="es-419" w:eastAsia="es-CO"/>
        </w:rPr>
        <w:t>La fidelización se debe entender cómo una acción de la empresa para lograr conseguir relaciones con los clientes que generen acciones redituables y continuadas con la empresa a lo largo del tiempo.</w:t>
      </w:r>
    </w:p>
    <w:p w14:paraId="013A6C47" w14:textId="244E6BB8" w:rsidR="007963D4" w:rsidRDefault="007963D4" w:rsidP="007963D4">
      <w:pPr>
        <w:rPr>
          <w:lang w:val="es-419" w:eastAsia="es-CO"/>
        </w:rPr>
      </w:pPr>
      <w:r w:rsidRPr="007963D4">
        <w:rPr>
          <w:b/>
          <w:bCs/>
          <w:lang w:val="es-419" w:eastAsia="es-CO"/>
        </w:rPr>
        <w:t>Por parte de la empresa</w:t>
      </w:r>
      <w:r w:rsidRPr="007963D4">
        <w:rPr>
          <w:lang w:val="es-419" w:eastAsia="es-CO"/>
        </w:rPr>
        <w:t>, para construir relaciones con los clientes se debe montar una estrategia conducente a que los proveedores, los clientes, distribuidores, comerciantes y públicos interesados mantengan intercambios de interés, precios y de calidad a lo largo del tiempo en la cadena de valor.</w:t>
      </w:r>
    </w:p>
    <w:p w14:paraId="2EEEF20C" w14:textId="3BDC1817" w:rsidR="007963D4" w:rsidRDefault="00A70FB8" w:rsidP="007963D4">
      <w:pPr>
        <w:rPr>
          <w:lang w:val="es-419" w:eastAsia="es-CO"/>
        </w:rPr>
      </w:pPr>
      <w:r w:rsidRPr="00A70FB8">
        <w:rPr>
          <w:b/>
          <w:bCs/>
          <w:lang w:val="es-419" w:eastAsia="es-CO"/>
        </w:rPr>
        <w:t>Por parte del vendedor</w:t>
      </w:r>
      <w:r w:rsidRPr="00A70FB8">
        <w:rPr>
          <w:lang w:val="es-419" w:eastAsia="es-CO"/>
        </w:rPr>
        <w:t xml:space="preserve">, él debe estar en sintonía con los requerimientos de la empresa, ocupándose de resolver los problemas y las situaciones que se le presenten al </w:t>
      </w:r>
      <w:r w:rsidRPr="00A70FB8">
        <w:rPr>
          <w:lang w:val="es-419" w:eastAsia="es-CO"/>
        </w:rPr>
        <w:lastRenderedPageBreak/>
        <w:t>cliente, puesto que esto representa valor económico y crecimiento personal para el vendedor.</w:t>
      </w:r>
    </w:p>
    <w:p w14:paraId="4152FDE3" w14:textId="1A3DC194" w:rsidR="00A70FB8" w:rsidRDefault="00A70FB8" w:rsidP="007963D4">
      <w:pPr>
        <w:rPr>
          <w:lang w:val="es-419" w:eastAsia="es-CO"/>
        </w:rPr>
      </w:pPr>
      <w:r w:rsidRPr="00A70FB8">
        <w:rPr>
          <w:lang w:val="es-419" w:eastAsia="es-CO"/>
        </w:rPr>
        <w:t>En la actualidad existen herramientas que contribuyen al mejoramiento de las relaciones con el cliente, lo que se denomina gestión de las relaciones, esta estrategia combina la tecnología de la información con la cultura organizacional, en la cual el principal objetivo es mantener excelentes relaciones y satisfacer las necesidades de los clientes.</w:t>
      </w:r>
    </w:p>
    <w:p w14:paraId="5965B10D" w14:textId="45A71758" w:rsidR="00A70FB8" w:rsidRPr="00A70FB8" w:rsidRDefault="00A70FB8" w:rsidP="007963D4">
      <w:pPr>
        <w:rPr>
          <w:b/>
          <w:bCs/>
          <w:lang w:val="es-419" w:eastAsia="es-CO"/>
        </w:rPr>
      </w:pPr>
      <w:r w:rsidRPr="00A70FB8">
        <w:rPr>
          <w:b/>
          <w:bCs/>
          <w:lang w:val="es-419" w:eastAsia="es-CO"/>
        </w:rPr>
        <w:t>Protocolo de atención en la relación con el cliente</w:t>
      </w:r>
    </w:p>
    <w:p w14:paraId="04AA9BD1" w14:textId="72AD94EE" w:rsidR="00A70FB8" w:rsidRDefault="00A70FB8" w:rsidP="007963D4">
      <w:pPr>
        <w:rPr>
          <w:lang w:val="es-419" w:eastAsia="es-CO"/>
        </w:rPr>
      </w:pPr>
      <w:r w:rsidRPr="00A70FB8">
        <w:rPr>
          <w:lang w:val="es-419" w:eastAsia="es-CO"/>
        </w:rPr>
        <w:t>A continuación, lo puede consultar:</w:t>
      </w:r>
    </w:p>
    <w:p w14:paraId="28EA0516" w14:textId="77777777" w:rsidR="00A70FB8" w:rsidRPr="00A70FB8" w:rsidRDefault="00A70FB8" w:rsidP="00A70FB8">
      <w:pPr>
        <w:pStyle w:val="Prrafodelista"/>
        <w:numPr>
          <w:ilvl w:val="0"/>
          <w:numId w:val="164"/>
        </w:numPr>
        <w:rPr>
          <w:b/>
          <w:bCs/>
          <w:lang w:val="es-419" w:eastAsia="es-CO"/>
        </w:rPr>
      </w:pPr>
      <w:r w:rsidRPr="00A70FB8">
        <w:rPr>
          <w:b/>
          <w:bCs/>
          <w:lang w:val="es-419" w:eastAsia="es-CO"/>
        </w:rPr>
        <w:t>Definición</w:t>
      </w:r>
    </w:p>
    <w:p w14:paraId="52AB7559" w14:textId="34D1E872" w:rsidR="00A70FB8" w:rsidRDefault="00A70FB8" w:rsidP="00A70FB8">
      <w:pPr>
        <w:pStyle w:val="Prrafodelista"/>
        <w:ind w:left="1429" w:firstLine="0"/>
        <w:rPr>
          <w:lang w:val="es-419" w:eastAsia="es-CO"/>
        </w:rPr>
      </w:pPr>
      <w:r w:rsidRPr="00A70FB8">
        <w:rPr>
          <w:lang w:val="es-419" w:eastAsia="es-CO"/>
        </w:rPr>
        <w:t>Los protocolos de atención al cliente son la manera de fomentar en la organización la forma de actuar frente al cliente, el protocolo debe ser un documento que unifique los conceptos y criterios que lleven a cada colaborador a respetar y prestar una buena atención al cliente. Los protocolos deben destacar la imagen de la compañía y su identidad corporativa.</w:t>
      </w:r>
    </w:p>
    <w:p w14:paraId="4E1BE7BE" w14:textId="77777777" w:rsidR="00A70FB8" w:rsidRPr="00A70FB8" w:rsidRDefault="00A70FB8" w:rsidP="00A70FB8">
      <w:pPr>
        <w:pStyle w:val="Prrafodelista"/>
        <w:numPr>
          <w:ilvl w:val="0"/>
          <w:numId w:val="164"/>
        </w:numPr>
        <w:rPr>
          <w:b/>
          <w:bCs/>
          <w:lang w:val="es-419" w:eastAsia="es-CO"/>
        </w:rPr>
      </w:pPr>
      <w:r w:rsidRPr="00A70FB8">
        <w:rPr>
          <w:b/>
          <w:bCs/>
          <w:lang w:val="es-419" w:eastAsia="es-CO"/>
        </w:rPr>
        <w:t>Importancia</w:t>
      </w:r>
    </w:p>
    <w:p w14:paraId="6F06301A" w14:textId="1F9648A8" w:rsidR="00A70FB8" w:rsidRDefault="00A70FB8" w:rsidP="00A70FB8">
      <w:pPr>
        <w:pStyle w:val="Prrafodelista"/>
        <w:ind w:left="1429" w:firstLine="0"/>
        <w:rPr>
          <w:lang w:val="es-419" w:eastAsia="es-CO"/>
        </w:rPr>
      </w:pPr>
      <w:r w:rsidRPr="00A70FB8">
        <w:rPr>
          <w:lang w:val="es-419" w:eastAsia="es-CO"/>
        </w:rPr>
        <w:t xml:space="preserve">La importancia que tiene un protocolo de atención y servicio al cliente radica en la manera cómo los asesores comerciales deben comportarse al atender a los clientes, explica la forma de actuar de los trabajadores en la atención al cliente o en el proceso de ventas, este documento detalla los procedimientos de interacción con el cliente, también debe contener los </w:t>
      </w:r>
      <w:r w:rsidRPr="00A70FB8">
        <w:rPr>
          <w:lang w:val="es-419" w:eastAsia="es-CO"/>
        </w:rPr>
        <w:lastRenderedPageBreak/>
        <w:t>planes de mejora cuando se presenten hallazgos que desvíen la prestación del servicio.</w:t>
      </w:r>
    </w:p>
    <w:p w14:paraId="1F9E161B" w14:textId="77777777" w:rsidR="00A70FB8" w:rsidRPr="00A70FB8" w:rsidRDefault="00A70FB8" w:rsidP="00A70FB8">
      <w:pPr>
        <w:pStyle w:val="Prrafodelista"/>
        <w:numPr>
          <w:ilvl w:val="0"/>
          <w:numId w:val="164"/>
        </w:numPr>
        <w:rPr>
          <w:b/>
          <w:bCs/>
          <w:lang w:val="es-419" w:eastAsia="es-CO"/>
        </w:rPr>
      </w:pPr>
      <w:r w:rsidRPr="00A70FB8">
        <w:rPr>
          <w:b/>
          <w:bCs/>
          <w:lang w:val="es-419" w:eastAsia="es-CO"/>
        </w:rPr>
        <w:t>Manual</w:t>
      </w:r>
    </w:p>
    <w:p w14:paraId="0EF5D8A7" w14:textId="0EC2BE56" w:rsidR="00A70FB8" w:rsidRDefault="00A70FB8" w:rsidP="00A70FB8">
      <w:pPr>
        <w:pStyle w:val="Prrafodelista"/>
        <w:ind w:left="1429" w:firstLine="0"/>
        <w:rPr>
          <w:lang w:val="es-419" w:eastAsia="es-CO"/>
        </w:rPr>
      </w:pPr>
      <w:r w:rsidRPr="00A70FB8">
        <w:rPr>
          <w:lang w:val="es-419" w:eastAsia="es-CO"/>
        </w:rPr>
        <w:t>El medio para lograrlo es elaborar un manual de protocolo de atención al cliente en forma clara y didáctica, comprensible para todos. Este manual debe explicar los procedimientos que se desea de los colaboradores, la conducta que deben tener con los usuarios o clientes y los procedimientos adecuados con relación a la atención que se quiere brindar en cualquier canal de contacto.</w:t>
      </w:r>
    </w:p>
    <w:p w14:paraId="1316D804" w14:textId="5DDC2743" w:rsidR="00A70FB8" w:rsidRPr="00A70FB8" w:rsidRDefault="00A70FB8" w:rsidP="00A70FB8">
      <w:pPr>
        <w:rPr>
          <w:lang w:val="es-419" w:eastAsia="es-CO"/>
        </w:rPr>
      </w:pPr>
      <w:r w:rsidRPr="00A70FB8">
        <w:rPr>
          <w:lang w:val="es-419" w:eastAsia="es-CO"/>
        </w:rPr>
        <w:t>Entre las ventajas que tiene para la empresa se mencionan las siguientes:</w:t>
      </w:r>
    </w:p>
    <w:p w14:paraId="6E69CA2C" w14:textId="77777777" w:rsidR="00A70FB8" w:rsidRPr="00A70FB8" w:rsidRDefault="00A70FB8" w:rsidP="00A70FB8">
      <w:pPr>
        <w:pStyle w:val="Prrafodelista"/>
        <w:numPr>
          <w:ilvl w:val="0"/>
          <w:numId w:val="164"/>
        </w:numPr>
        <w:rPr>
          <w:b/>
          <w:bCs/>
          <w:lang w:val="es-419" w:eastAsia="es-CO"/>
        </w:rPr>
      </w:pPr>
      <w:r w:rsidRPr="00A70FB8">
        <w:rPr>
          <w:b/>
          <w:bCs/>
          <w:lang w:val="es-419" w:eastAsia="es-CO"/>
        </w:rPr>
        <w:t>Atención robusta al cliente</w:t>
      </w:r>
    </w:p>
    <w:p w14:paraId="0A934B22" w14:textId="49796598" w:rsidR="00A70FB8" w:rsidRPr="00A70FB8" w:rsidRDefault="00A70FB8" w:rsidP="00A70FB8">
      <w:pPr>
        <w:pStyle w:val="Prrafodelista"/>
        <w:ind w:left="1429" w:firstLine="0"/>
        <w:rPr>
          <w:lang w:val="es-419" w:eastAsia="es-CO"/>
        </w:rPr>
      </w:pPr>
      <w:r w:rsidRPr="00A70FB8">
        <w:rPr>
          <w:lang w:val="es-419" w:eastAsia="es-CO"/>
        </w:rPr>
        <w:t>Cada vez que se repite la misma acción entre los trabajadores, el servicio se perfecciona.</w:t>
      </w:r>
    </w:p>
    <w:p w14:paraId="4FB60967" w14:textId="77777777" w:rsidR="00A70FB8" w:rsidRPr="00A70FB8" w:rsidRDefault="00A70FB8" w:rsidP="00A70FB8">
      <w:pPr>
        <w:pStyle w:val="Prrafodelista"/>
        <w:numPr>
          <w:ilvl w:val="0"/>
          <w:numId w:val="164"/>
        </w:numPr>
        <w:rPr>
          <w:b/>
          <w:bCs/>
          <w:lang w:val="es-419" w:eastAsia="es-CO"/>
        </w:rPr>
      </w:pPr>
      <w:r w:rsidRPr="00A70FB8">
        <w:rPr>
          <w:b/>
          <w:bCs/>
          <w:lang w:val="es-419" w:eastAsia="es-CO"/>
        </w:rPr>
        <w:t>Procesos iguales en la atención al cliente</w:t>
      </w:r>
    </w:p>
    <w:p w14:paraId="2F29839F" w14:textId="15939B26" w:rsidR="00A70FB8" w:rsidRDefault="00A70FB8" w:rsidP="00A70FB8">
      <w:pPr>
        <w:pStyle w:val="Prrafodelista"/>
        <w:ind w:left="1429" w:firstLine="0"/>
        <w:rPr>
          <w:lang w:val="es-419" w:eastAsia="es-CO"/>
        </w:rPr>
      </w:pPr>
      <w:r w:rsidRPr="00A70FB8">
        <w:rPr>
          <w:lang w:val="es-419" w:eastAsia="es-CO"/>
        </w:rPr>
        <w:t>Para cada momento de encuentro con el cliente desde su llegada hasta en la postventa debe ser el mismo método de trabajo.</w:t>
      </w:r>
    </w:p>
    <w:p w14:paraId="34A89454" w14:textId="77777777" w:rsidR="00A70FB8" w:rsidRPr="00A70FB8" w:rsidRDefault="00A70FB8" w:rsidP="00A70FB8">
      <w:pPr>
        <w:pStyle w:val="Prrafodelista"/>
        <w:numPr>
          <w:ilvl w:val="0"/>
          <w:numId w:val="164"/>
        </w:numPr>
        <w:rPr>
          <w:b/>
          <w:bCs/>
          <w:lang w:val="es-419" w:eastAsia="es-CO"/>
        </w:rPr>
      </w:pPr>
      <w:r w:rsidRPr="00A70FB8">
        <w:rPr>
          <w:b/>
          <w:bCs/>
          <w:lang w:val="es-419" w:eastAsia="es-CO"/>
        </w:rPr>
        <w:t>Capacitación permanente</w:t>
      </w:r>
    </w:p>
    <w:p w14:paraId="6BA55CAC" w14:textId="424F3780" w:rsidR="00A70FB8" w:rsidRDefault="00A70FB8" w:rsidP="00A70FB8">
      <w:pPr>
        <w:pStyle w:val="Prrafodelista"/>
        <w:ind w:left="1429" w:firstLine="0"/>
        <w:rPr>
          <w:lang w:val="es-419" w:eastAsia="es-CO"/>
        </w:rPr>
      </w:pPr>
      <w:r w:rsidRPr="00A70FB8">
        <w:rPr>
          <w:lang w:val="es-419" w:eastAsia="es-CO"/>
        </w:rPr>
        <w:t>En cada uno de los procesos lo que permite un alto nivel de calidad.</w:t>
      </w:r>
    </w:p>
    <w:p w14:paraId="4E1E36BB" w14:textId="43B7A45A" w:rsidR="00A70FB8" w:rsidRDefault="00A70FB8" w:rsidP="00A70FB8">
      <w:pPr>
        <w:rPr>
          <w:lang w:val="es-419" w:eastAsia="es-CO"/>
        </w:rPr>
      </w:pPr>
      <w:r w:rsidRPr="00A70FB8">
        <w:rPr>
          <w:lang w:val="es-419" w:eastAsia="es-CO"/>
        </w:rPr>
        <w:t>Para la construcción del manual de servicio al cliente se debe tener en cuenta los siguientes elementos:</w:t>
      </w:r>
    </w:p>
    <w:p w14:paraId="198AA203" w14:textId="1C7776FE" w:rsidR="008A660B" w:rsidRDefault="008A660B" w:rsidP="008A660B">
      <w:pPr>
        <w:pStyle w:val="Prrafodelista"/>
        <w:numPr>
          <w:ilvl w:val="0"/>
          <w:numId w:val="165"/>
        </w:numPr>
        <w:rPr>
          <w:lang w:val="es-419" w:eastAsia="es-CO"/>
        </w:rPr>
      </w:pPr>
      <w:r w:rsidRPr="008A660B">
        <w:rPr>
          <w:lang w:val="es-419" w:eastAsia="es-CO"/>
        </w:rPr>
        <w:t>Para cada cargo detallar sus funciones, responsabilidades y su línea de comunicación.</w:t>
      </w:r>
    </w:p>
    <w:p w14:paraId="694FB2C3" w14:textId="77777777" w:rsidR="008A660B" w:rsidRDefault="008A660B" w:rsidP="008A660B">
      <w:pPr>
        <w:pStyle w:val="Prrafodelista"/>
        <w:ind w:left="1429" w:firstLine="0"/>
        <w:rPr>
          <w:lang w:val="es-419" w:eastAsia="es-CO"/>
        </w:rPr>
      </w:pPr>
    </w:p>
    <w:p w14:paraId="2A4BE057" w14:textId="11A7D0E8" w:rsidR="008A660B" w:rsidRPr="008A660B" w:rsidRDefault="008A660B" w:rsidP="008A660B">
      <w:pPr>
        <w:pStyle w:val="Prrafodelista"/>
        <w:numPr>
          <w:ilvl w:val="0"/>
          <w:numId w:val="165"/>
        </w:numPr>
        <w:rPr>
          <w:lang w:val="es-419" w:eastAsia="es-CO"/>
        </w:rPr>
      </w:pPr>
      <w:r w:rsidRPr="008A660B">
        <w:rPr>
          <w:lang w:val="es-419" w:eastAsia="es-CO"/>
        </w:rPr>
        <w:lastRenderedPageBreak/>
        <w:t>Contener las instrucciones según las etapas del encuentro con el cliente.</w:t>
      </w:r>
    </w:p>
    <w:p w14:paraId="43443256" w14:textId="73FB3699" w:rsidR="008A660B" w:rsidRDefault="008A660B" w:rsidP="008A660B">
      <w:pPr>
        <w:pStyle w:val="Prrafodelista"/>
        <w:numPr>
          <w:ilvl w:val="0"/>
          <w:numId w:val="166"/>
        </w:numPr>
        <w:rPr>
          <w:lang w:val="es-419" w:eastAsia="es-CO"/>
        </w:rPr>
      </w:pPr>
      <w:r w:rsidRPr="008A660B">
        <w:rPr>
          <w:b/>
          <w:bCs/>
          <w:lang w:val="es-419" w:eastAsia="es-CO"/>
        </w:rPr>
        <w:t>Inicio.</w:t>
      </w:r>
      <w:r w:rsidRPr="008A660B">
        <w:rPr>
          <w:lang w:val="es-419" w:eastAsia="es-CO"/>
        </w:rPr>
        <w:t xml:space="preserve"> Ingreso del cliente al negocio, con qué saludo se recibirá, describir el mismo saludo para todos con respeto y de manera sonriente. Buenos días (tarde o noche) señor(a), mi nombre es…, bienvenido(a), (nombre de la empresa).</w:t>
      </w:r>
    </w:p>
    <w:p w14:paraId="19E3D969" w14:textId="17916B5A" w:rsidR="00784EAF" w:rsidRDefault="00784EAF" w:rsidP="008A660B">
      <w:pPr>
        <w:pStyle w:val="Prrafodelista"/>
        <w:numPr>
          <w:ilvl w:val="0"/>
          <w:numId w:val="166"/>
        </w:numPr>
        <w:rPr>
          <w:lang w:val="es-419" w:eastAsia="es-CO"/>
        </w:rPr>
      </w:pPr>
      <w:r w:rsidRPr="00784EAF">
        <w:rPr>
          <w:b/>
          <w:bCs/>
          <w:lang w:val="es-419" w:eastAsia="es-CO"/>
        </w:rPr>
        <w:t>Identificación de la necesidad.</w:t>
      </w:r>
      <w:r w:rsidRPr="00784EAF">
        <w:rPr>
          <w:lang w:val="es-419" w:eastAsia="es-CO"/>
        </w:rPr>
        <w:t xml:space="preserve"> Mediante técnica AIDA u otra guiar al cliente en la solución de la necesidad.</w:t>
      </w:r>
    </w:p>
    <w:p w14:paraId="0C1617CD" w14:textId="0AAA5EB6" w:rsidR="00784EAF" w:rsidRDefault="00784EAF" w:rsidP="008A660B">
      <w:pPr>
        <w:pStyle w:val="Prrafodelista"/>
        <w:numPr>
          <w:ilvl w:val="0"/>
          <w:numId w:val="166"/>
        </w:numPr>
        <w:rPr>
          <w:lang w:val="es-419" w:eastAsia="es-CO"/>
        </w:rPr>
      </w:pPr>
      <w:r w:rsidRPr="00784EAF">
        <w:rPr>
          <w:b/>
          <w:bCs/>
          <w:lang w:val="es-419" w:eastAsia="es-CO"/>
        </w:rPr>
        <w:t>Conclusión y cierre.</w:t>
      </w:r>
      <w:r w:rsidRPr="00784EAF">
        <w:rPr>
          <w:lang w:val="es-419" w:eastAsia="es-CO"/>
        </w:rPr>
        <w:t xml:space="preserve"> Saludo de despedida y agradecimiento cuando el cliente ha satisfecho su necesidad.</w:t>
      </w:r>
    </w:p>
    <w:p w14:paraId="333E5F92" w14:textId="76B17B85" w:rsidR="00784EAF" w:rsidRPr="00784EAF" w:rsidRDefault="00784EAF" w:rsidP="00784EAF">
      <w:pPr>
        <w:rPr>
          <w:b/>
          <w:bCs/>
          <w:lang w:val="es-419" w:eastAsia="es-CO"/>
        </w:rPr>
      </w:pPr>
      <w:r w:rsidRPr="00784EAF">
        <w:rPr>
          <w:b/>
          <w:bCs/>
          <w:lang w:val="es-419" w:eastAsia="es-CO"/>
        </w:rPr>
        <w:t>Ejemplo de protocolo de atención al cliente</w:t>
      </w:r>
    </w:p>
    <w:p w14:paraId="00D8949F" w14:textId="77777777" w:rsidR="00784EAF" w:rsidRDefault="00784EAF" w:rsidP="00784EAF">
      <w:pPr>
        <w:pStyle w:val="Prrafodelista"/>
        <w:numPr>
          <w:ilvl w:val="0"/>
          <w:numId w:val="164"/>
        </w:numPr>
        <w:rPr>
          <w:lang w:val="es-419" w:eastAsia="es-CO"/>
        </w:rPr>
      </w:pPr>
      <w:r w:rsidRPr="00784EAF">
        <w:rPr>
          <w:b/>
          <w:bCs/>
          <w:lang w:val="es-419" w:eastAsia="es-CO"/>
        </w:rPr>
        <w:t>Saludo de bienvenida para el cliente.</w:t>
      </w:r>
      <w:r>
        <w:rPr>
          <w:lang w:val="es-419" w:eastAsia="es-CO"/>
        </w:rPr>
        <w:br/>
      </w:r>
      <w:r w:rsidRPr="00784EAF">
        <w:rPr>
          <w:lang w:val="es-419" w:eastAsia="es-CO"/>
        </w:rPr>
        <w:t>Buenos días (tardes, noche), mi nombre es Alba, en qué puedo ayudarlo. (Acompañado de un rostro amable).</w:t>
      </w:r>
    </w:p>
    <w:p w14:paraId="11D58B1F" w14:textId="77777777" w:rsidR="00784EAF" w:rsidRDefault="00784EAF" w:rsidP="00784EAF">
      <w:pPr>
        <w:pStyle w:val="Prrafodelista"/>
        <w:numPr>
          <w:ilvl w:val="0"/>
          <w:numId w:val="164"/>
        </w:numPr>
        <w:rPr>
          <w:lang w:val="es-419" w:eastAsia="es-CO"/>
        </w:rPr>
      </w:pPr>
      <w:r w:rsidRPr="00784EAF">
        <w:rPr>
          <w:lang w:val="es-419" w:eastAsia="es-CO"/>
        </w:rPr>
        <w:t>Identificar su necesidad e invitarlo a realizar el recorrido al lugar de su necesidad.</w:t>
      </w:r>
    </w:p>
    <w:p w14:paraId="3AD3CEA0" w14:textId="77777777" w:rsidR="00784EAF" w:rsidRDefault="00784EAF" w:rsidP="00784EAF">
      <w:pPr>
        <w:pStyle w:val="Prrafodelista"/>
        <w:numPr>
          <w:ilvl w:val="0"/>
          <w:numId w:val="164"/>
        </w:numPr>
        <w:rPr>
          <w:lang w:val="es-419" w:eastAsia="es-CO"/>
        </w:rPr>
      </w:pPr>
      <w:r w:rsidRPr="00784EAF">
        <w:rPr>
          <w:lang w:val="es-419" w:eastAsia="es-CO"/>
        </w:rPr>
        <w:t>Escuchar de manera atenta las inquietudes del cliente, haciendo preguntas hasta identificar su necesidad.</w:t>
      </w:r>
    </w:p>
    <w:p w14:paraId="12DA6041" w14:textId="77777777" w:rsidR="00784EAF" w:rsidRDefault="00784EAF" w:rsidP="00784EAF">
      <w:pPr>
        <w:pStyle w:val="Prrafodelista"/>
        <w:numPr>
          <w:ilvl w:val="0"/>
          <w:numId w:val="164"/>
        </w:numPr>
        <w:rPr>
          <w:lang w:val="es-419" w:eastAsia="es-CO"/>
        </w:rPr>
      </w:pPr>
      <w:r w:rsidRPr="00784EAF">
        <w:rPr>
          <w:lang w:val="es-419" w:eastAsia="es-CO"/>
        </w:rPr>
        <w:t>Dar la información clara sobre beneficios y ventajas del producto según su necesidad y, brindarle productos complementarios.</w:t>
      </w:r>
    </w:p>
    <w:p w14:paraId="3E68A0E0" w14:textId="77777777" w:rsidR="00784EAF" w:rsidRDefault="00784EAF" w:rsidP="00784EAF">
      <w:pPr>
        <w:pStyle w:val="Prrafodelista"/>
        <w:numPr>
          <w:ilvl w:val="0"/>
          <w:numId w:val="164"/>
        </w:numPr>
        <w:rPr>
          <w:lang w:val="es-419" w:eastAsia="es-CO"/>
        </w:rPr>
      </w:pPr>
      <w:r w:rsidRPr="00784EAF">
        <w:rPr>
          <w:lang w:val="es-419" w:eastAsia="es-CO"/>
        </w:rPr>
        <w:t>Dar despedida en forma cortés, agradecer la compra e invitarlo a regresar.</w:t>
      </w:r>
    </w:p>
    <w:p w14:paraId="55C03894" w14:textId="70FB88E5" w:rsidR="00BF33C0" w:rsidRDefault="00784EAF" w:rsidP="00784EAF">
      <w:pPr>
        <w:spacing w:before="0" w:after="160" w:line="259" w:lineRule="auto"/>
        <w:ind w:firstLine="0"/>
        <w:rPr>
          <w:lang w:val="es-419" w:eastAsia="es-CO"/>
        </w:rPr>
      </w:pPr>
      <w:r>
        <w:rPr>
          <w:lang w:val="es-419" w:eastAsia="es-CO"/>
        </w:rPr>
        <w:br w:type="page"/>
      </w:r>
    </w:p>
    <w:p w14:paraId="0ABE816A" w14:textId="77777777" w:rsidR="00784EAF" w:rsidRDefault="00784EAF" w:rsidP="00B31D80">
      <w:pPr>
        <w:pStyle w:val="Ttulo1"/>
      </w:pPr>
      <w:bookmarkStart w:id="7" w:name="_Toc184147203"/>
      <w:r w:rsidRPr="00784EAF">
        <w:lastRenderedPageBreak/>
        <w:t>Satisfacción al cliente</w:t>
      </w:r>
      <w:bookmarkEnd w:id="7"/>
    </w:p>
    <w:p w14:paraId="613D0819" w14:textId="0BC61B74" w:rsidR="00784EAF" w:rsidRDefault="00784EAF" w:rsidP="00784EAF">
      <w:pPr>
        <w:rPr>
          <w:lang w:val="es-419" w:eastAsia="es-CO"/>
        </w:rPr>
      </w:pPr>
      <w:r w:rsidRPr="00784EAF">
        <w:rPr>
          <w:lang w:val="es-419" w:eastAsia="es-CO"/>
        </w:rPr>
        <w:t>La responsabilidad de las empresas en la satisfacción del cliente debe ser un objetivo de la calidad total, las organizaciones deben segmentar e identificar su cliente objetivo, esto les permitirá implementar el tipo de gestión determinada para cada negocio, determinando políticas y estrategias para cada proceso y la contribución de unas personas específicas.</w:t>
      </w:r>
    </w:p>
    <w:p w14:paraId="119913D9" w14:textId="330DF39B" w:rsidR="00784EAF" w:rsidRDefault="00784EAF" w:rsidP="00784EAF">
      <w:pPr>
        <w:rPr>
          <w:lang w:val="es-419" w:eastAsia="es-CO"/>
        </w:rPr>
      </w:pPr>
      <w:r w:rsidRPr="00784EAF">
        <w:rPr>
          <w:lang w:val="es-419" w:eastAsia="es-CO"/>
        </w:rPr>
        <w:t>Para lograr la satisfacción total del cliente es necesario hacer lo siguiente:</w:t>
      </w:r>
    </w:p>
    <w:p w14:paraId="3DE045F1" w14:textId="20E091B2" w:rsidR="00784EAF" w:rsidRDefault="00784EAF" w:rsidP="00784EAF">
      <w:pPr>
        <w:pStyle w:val="Prrafodelista"/>
        <w:numPr>
          <w:ilvl w:val="0"/>
          <w:numId w:val="167"/>
        </w:numPr>
        <w:rPr>
          <w:lang w:val="es-419" w:eastAsia="es-CO"/>
        </w:rPr>
      </w:pPr>
      <w:r w:rsidRPr="00784EAF">
        <w:rPr>
          <w:lang w:val="es-419" w:eastAsia="es-CO"/>
        </w:rPr>
        <w:t>Siempre hay que identificar las necesidades, deseos y expectativas de los clientes.</w:t>
      </w:r>
    </w:p>
    <w:p w14:paraId="1F295FC6" w14:textId="34FDD7E2" w:rsidR="00784EAF" w:rsidRDefault="00784EAF" w:rsidP="00784EAF">
      <w:pPr>
        <w:pStyle w:val="Prrafodelista"/>
        <w:numPr>
          <w:ilvl w:val="0"/>
          <w:numId w:val="167"/>
        </w:numPr>
        <w:rPr>
          <w:lang w:val="es-419" w:eastAsia="es-CO"/>
        </w:rPr>
      </w:pPr>
      <w:r w:rsidRPr="00784EAF">
        <w:rPr>
          <w:lang w:val="es-419" w:eastAsia="es-CO"/>
        </w:rPr>
        <w:t>Planificar el servicio en función de las necesidades, manifestando y exponiendo al cliente las posibilidades existentes que tiene la organización comercial para cubrir sus necesidades y expectativas, cumpliendo con los requerimientos exigidos.</w:t>
      </w:r>
    </w:p>
    <w:p w14:paraId="5342DCEA" w14:textId="7EBDDFE4" w:rsidR="00784EAF" w:rsidRDefault="00784EAF" w:rsidP="00784EAF">
      <w:pPr>
        <w:pStyle w:val="Prrafodelista"/>
        <w:numPr>
          <w:ilvl w:val="0"/>
          <w:numId w:val="167"/>
        </w:numPr>
        <w:rPr>
          <w:lang w:val="es-419" w:eastAsia="es-CO"/>
        </w:rPr>
      </w:pPr>
      <w:r w:rsidRPr="00784EAF">
        <w:rPr>
          <w:lang w:val="es-419" w:eastAsia="es-CO"/>
        </w:rPr>
        <w:t>Se debe prestar el servicio de acuerdo con lo diseñado en función de los requerimientos y con los procesos acordados.</w:t>
      </w:r>
    </w:p>
    <w:p w14:paraId="6757DF80" w14:textId="3FF313C7" w:rsidR="00784EAF" w:rsidRDefault="00784EAF" w:rsidP="00784EAF">
      <w:pPr>
        <w:pStyle w:val="Prrafodelista"/>
        <w:numPr>
          <w:ilvl w:val="0"/>
          <w:numId w:val="167"/>
        </w:numPr>
        <w:rPr>
          <w:lang w:val="es-419" w:eastAsia="es-CO"/>
        </w:rPr>
      </w:pPr>
      <w:r w:rsidRPr="00784EAF">
        <w:rPr>
          <w:lang w:val="es-419" w:eastAsia="es-CO"/>
        </w:rPr>
        <w:t>Se debe evaluar la prestación del servicio, teniendo en cuenta las medidas internas y externas a través de indicadores y parámetros del servicio de calidad.</w:t>
      </w:r>
    </w:p>
    <w:p w14:paraId="27180FBB" w14:textId="5B3065ED" w:rsidR="00784EAF" w:rsidRDefault="00784EAF" w:rsidP="00784EAF">
      <w:pPr>
        <w:rPr>
          <w:lang w:val="es-419" w:eastAsia="es-CO"/>
        </w:rPr>
      </w:pPr>
      <w:r w:rsidRPr="00784EAF">
        <w:rPr>
          <w:lang w:val="es-419" w:eastAsia="es-CO"/>
        </w:rPr>
        <w:t>NTC - ISO 9000-2015 es la norma técnica de gestión de la calidad vigente para el servicio al cliente. Las normas técnicas y de calidad están dirigidas a todas las entidades para mejorar el desempeño y la capacidad de proporcionar productos y servicios que cumplan con las necesidades y las expectativas del cliente.</w:t>
      </w:r>
    </w:p>
    <w:p w14:paraId="641796ED" w14:textId="76A7BE20" w:rsidR="00784EAF" w:rsidRDefault="00784EAF" w:rsidP="00784EAF">
      <w:pPr>
        <w:rPr>
          <w:lang w:val="es-419" w:eastAsia="es-CO"/>
        </w:rPr>
      </w:pPr>
      <w:r w:rsidRPr="00784EAF">
        <w:rPr>
          <w:lang w:val="es-419" w:eastAsia="es-CO"/>
        </w:rPr>
        <w:lastRenderedPageBreak/>
        <w:t>La empresa debe mejorar la atención al cliente, prestando un servicio de información y consulta a usuarios de acuerdo con sus requerimientos, teniendo en cuenta las políticas institucionales y los términos establecidos por la ley, esto hecho de manera personal o por medios tecnológicos, aplicando actitudes y valores mediante la comunicación empresarial y las normas de gestión documental, de acuerdo con los estándares de calidad que garantice la atención al cliente.</w:t>
      </w:r>
      <w:r>
        <w:rPr>
          <w:lang w:val="es-419" w:eastAsia="es-CO"/>
        </w:rPr>
        <w:br/>
      </w:r>
    </w:p>
    <w:p w14:paraId="6E0BD44F" w14:textId="47BB7C83" w:rsidR="00BF33C0" w:rsidRPr="00784EAF" w:rsidRDefault="00784EAF" w:rsidP="00784EAF">
      <w:pPr>
        <w:spacing w:before="0" w:after="160" w:line="259" w:lineRule="auto"/>
        <w:ind w:firstLine="0"/>
        <w:rPr>
          <w:lang w:val="es-419" w:eastAsia="es-CO"/>
        </w:rPr>
      </w:pPr>
      <w:r>
        <w:rPr>
          <w:lang w:val="es-419" w:eastAsia="es-CO"/>
        </w:rPr>
        <w:br w:type="page"/>
      </w:r>
    </w:p>
    <w:p w14:paraId="20670638" w14:textId="77777777" w:rsidR="00784EAF" w:rsidRDefault="00784EAF" w:rsidP="00382062">
      <w:pPr>
        <w:pStyle w:val="Ttulo1"/>
      </w:pPr>
      <w:bookmarkStart w:id="8" w:name="_Toc184147204"/>
      <w:r w:rsidRPr="00784EAF">
        <w:lastRenderedPageBreak/>
        <w:t>Fidelización al cliente</w:t>
      </w:r>
      <w:bookmarkEnd w:id="8"/>
    </w:p>
    <w:p w14:paraId="07F243E3" w14:textId="07C8B2CB" w:rsidR="00784EAF" w:rsidRDefault="00E465F7" w:rsidP="00784EAF">
      <w:pPr>
        <w:rPr>
          <w:lang w:val="es-419" w:eastAsia="es-CO"/>
        </w:rPr>
      </w:pPr>
      <w:r w:rsidRPr="00E465F7">
        <w:rPr>
          <w:lang w:val="es-419" w:eastAsia="es-CO"/>
        </w:rPr>
        <w:t>Para tener un cliente que siempre esté comprando o consumiendo los productos o servicios de la empresa, esta debe seguir el proceso de atraer y captar para luego fidelizar a los clientes, esta fidelización busca ante todo mantener relaciones duraderas con los clientes.</w:t>
      </w:r>
    </w:p>
    <w:p w14:paraId="76714036" w14:textId="314E6C2E" w:rsidR="00E465F7" w:rsidRDefault="00E465F7" w:rsidP="00784EAF">
      <w:pPr>
        <w:rPr>
          <w:lang w:val="es-419" w:eastAsia="es-CO"/>
        </w:rPr>
      </w:pPr>
      <w:r w:rsidRPr="00E465F7">
        <w:rPr>
          <w:lang w:val="es-419" w:eastAsia="es-CO"/>
        </w:rPr>
        <w:t>Promove (2012) indica que la fidelización:</w:t>
      </w:r>
    </w:p>
    <w:p w14:paraId="0D0DA4B6" w14:textId="0E077BFF" w:rsidR="00E465F7" w:rsidRDefault="00E465F7" w:rsidP="00784EAF">
      <w:pPr>
        <w:rPr>
          <w:lang w:val="es-419" w:eastAsia="es-CO"/>
        </w:rPr>
      </w:pPr>
      <w:r>
        <w:rPr>
          <w:lang w:val="es-419" w:eastAsia="es-CO"/>
        </w:rPr>
        <w:t>“</w:t>
      </w:r>
      <w:r w:rsidRPr="00E465F7">
        <w:rPr>
          <w:lang w:val="es-419" w:eastAsia="es-CO"/>
        </w:rPr>
        <w:t>Se entiende como una acción dirigida a conseguir que los clientes mantengan relaciones estables y continuadas con la empresa a largo tiempo” (p. 19).</w:t>
      </w:r>
      <w:r>
        <w:rPr>
          <w:lang w:val="es-419" w:eastAsia="es-CO"/>
        </w:rPr>
        <w:t>”</w:t>
      </w:r>
    </w:p>
    <w:p w14:paraId="5BD509DE" w14:textId="07F58381" w:rsidR="00E465F7" w:rsidRDefault="00E465F7" w:rsidP="00784EAF">
      <w:pPr>
        <w:rPr>
          <w:lang w:val="es-419" w:eastAsia="es-CO"/>
        </w:rPr>
      </w:pPr>
      <w:r w:rsidRPr="00E465F7">
        <w:rPr>
          <w:lang w:val="es-419" w:eastAsia="es-CO"/>
        </w:rPr>
        <w:t>Tanto la fidelización de los clientes como el asesor comercial son importantes para la empresa porque buscan que el cliente siga comprando y aumentando sus ventas. Tenga en cuenta que las acciones de fidelización se aplican a los clientes que vienen comprando y están satisfechos, a los demás se les recomienda otras acciones.</w:t>
      </w:r>
    </w:p>
    <w:p w14:paraId="757334C0" w14:textId="4990177C" w:rsidR="00E465F7" w:rsidRDefault="00E465F7" w:rsidP="00784EAF">
      <w:pPr>
        <w:rPr>
          <w:lang w:val="es-419" w:eastAsia="es-CO"/>
        </w:rPr>
      </w:pPr>
      <w:r w:rsidRPr="00E465F7">
        <w:rPr>
          <w:lang w:val="es-419" w:eastAsia="es-CO"/>
        </w:rPr>
        <w:t>De acuerdo con Promove (2019) para que una empresa tenga clientes fieles se debe tener en cuenta lo siguiente:</w:t>
      </w:r>
    </w:p>
    <w:p w14:paraId="6A0B4928" w14:textId="07166D95" w:rsidR="00E465F7" w:rsidRDefault="00E465F7" w:rsidP="00E465F7">
      <w:pPr>
        <w:pStyle w:val="Prrafodelista"/>
        <w:numPr>
          <w:ilvl w:val="0"/>
          <w:numId w:val="168"/>
        </w:numPr>
        <w:rPr>
          <w:lang w:val="es-419" w:eastAsia="es-CO"/>
        </w:rPr>
      </w:pPr>
      <w:r w:rsidRPr="00E465F7">
        <w:rPr>
          <w:lang w:val="es-419" w:eastAsia="es-CO"/>
        </w:rPr>
        <w:t>Mantener calidad y seriedad en la relación.</w:t>
      </w:r>
    </w:p>
    <w:p w14:paraId="1E0194B4" w14:textId="409A677B" w:rsidR="00E465F7" w:rsidRDefault="00E465F7" w:rsidP="00E465F7">
      <w:pPr>
        <w:pStyle w:val="Prrafodelista"/>
        <w:numPr>
          <w:ilvl w:val="0"/>
          <w:numId w:val="168"/>
        </w:numPr>
        <w:rPr>
          <w:lang w:val="es-419" w:eastAsia="es-CO"/>
        </w:rPr>
      </w:pPr>
      <w:r w:rsidRPr="00E465F7">
        <w:rPr>
          <w:lang w:val="es-419" w:eastAsia="es-CO"/>
        </w:rPr>
        <w:t>Dar orientación al cliente sobre los procesos, beneficios y ventajas de los productos o servicios.</w:t>
      </w:r>
    </w:p>
    <w:p w14:paraId="2ADB68B3" w14:textId="010F3AD5" w:rsidR="00E465F7" w:rsidRDefault="00E465F7" w:rsidP="00E465F7">
      <w:pPr>
        <w:pStyle w:val="Prrafodelista"/>
        <w:numPr>
          <w:ilvl w:val="0"/>
          <w:numId w:val="168"/>
        </w:numPr>
        <w:rPr>
          <w:lang w:val="es-419" w:eastAsia="es-CO"/>
        </w:rPr>
      </w:pPr>
      <w:r w:rsidRPr="00E465F7">
        <w:rPr>
          <w:lang w:val="es-419" w:eastAsia="es-CO"/>
        </w:rPr>
        <w:t>Sobre todo, inspirar confianza y respeto en el cliente.</w:t>
      </w:r>
    </w:p>
    <w:p w14:paraId="717E2029" w14:textId="40DA7955" w:rsidR="00E465F7" w:rsidRDefault="00E465F7" w:rsidP="00E465F7">
      <w:pPr>
        <w:pStyle w:val="Prrafodelista"/>
        <w:numPr>
          <w:ilvl w:val="0"/>
          <w:numId w:val="168"/>
        </w:numPr>
        <w:rPr>
          <w:lang w:val="es-419" w:eastAsia="es-CO"/>
        </w:rPr>
      </w:pPr>
      <w:r w:rsidRPr="00E465F7">
        <w:rPr>
          <w:lang w:val="es-419" w:eastAsia="es-CO"/>
        </w:rPr>
        <w:t>Mantener una buena impresión en la presentación y movimientos corporales.</w:t>
      </w:r>
    </w:p>
    <w:p w14:paraId="3BAD3980" w14:textId="10E7E98E" w:rsidR="00E465F7" w:rsidRDefault="00E465F7" w:rsidP="00E465F7">
      <w:pPr>
        <w:pStyle w:val="Prrafodelista"/>
        <w:numPr>
          <w:ilvl w:val="0"/>
          <w:numId w:val="168"/>
        </w:numPr>
        <w:rPr>
          <w:lang w:val="es-419" w:eastAsia="es-CO"/>
        </w:rPr>
      </w:pPr>
      <w:r w:rsidRPr="00E465F7">
        <w:rPr>
          <w:lang w:val="es-419" w:eastAsia="es-CO"/>
        </w:rPr>
        <w:t>Mantenerse en contacto con ellos.</w:t>
      </w:r>
    </w:p>
    <w:p w14:paraId="56C9EBB7" w14:textId="3EEAFA8E" w:rsidR="00E465F7" w:rsidRDefault="00E465F7" w:rsidP="00E465F7">
      <w:pPr>
        <w:pStyle w:val="Prrafodelista"/>
        <w:numPr>
          <w:ilvl w:val="0"/>
          <w:numId w:val="168"/>
        </w:numPr>
        <w:rPr>
          <w:lang w:val="es-419" w:eastAsia="es-CO"/>
        </w:rPr>
      </w:pPr>
      <w:r w:rsidRPr="00E465F7">
        <w:rPr>
          <w:lang w:val="es-419" w:eastAsia="es-CO"/>
        </w:rPr>
        <w:t>Acciones que propicien relaciones duraderas con los clientes.</w:t>
      </w:r>
    </w:p>
    <w:p w14:paraId="6D48BBFA" w14:textId="769E1A17" w:rsidR="00E465F7" w:rsidRDefault="00E465F7" w:rsidP="00E465F7">
      <w:pPr>
        <w:pStyle w:val="Prrafodelista"/>
        <w:numPr>
          <w:ilvl w:val="0"/>
          <w:numId w:val="168"/>
        </w:numPr>
        <w:rPr>
          <w:lang w:val="es-419" w:eastAsia="es-CO"/>
        </w:rPr>
      </w:pPr>
      <w:r w:rsidRPr="00E465F7">
        <w:rPr>
          <w:lang w:val="es-419" w:eastAsia="es-CO"/>
        </w:rPr>
        <w:lastRenderedPageBreak/>
        <w:t>Cupones descuento, donde el usuario puede recortar un cupón y obtendrá una rebaja en el precio de algún producto o servicio del establecimiento.</w:t>
      </w:r>
    </w:p>
    <w:p w14:paraId="1EA1BEA2" w14:textId="3174334B" w:rsidR="00E465F7" w:rsidRDefault="00E465F7" w:rsidP="00E465F7">
      <w:pPr>
        <w:pStyle w:val="Prrafodelista"/>
        <w:numPr>
          <w:ilvl w:val="0"/>
          <w:numId w:val="168"/>
        </w:numPr>
        <w:rPr>
          <w:lang w:val="es-419" w:eastAsia="es-CO"/>
        </w:rPr>
      </w:pPr>
      <w:r w:rsidRPr="00E465F7">
        <w:rPr>
          <w:b/>
          <w:bCs/>
          <w:lang w:val="es-419" w:eastAsia="es-CO"/>
        </w:rPr>
        <w:t>Programa de puntos.</w:t>
      </w:r>
      <w:r w:rsidRPr="00E465F7">
        <w:rPr>
          <w:lang w:val="es-419" w:eastAsia="es-CO"/>
        </w:rPr>
        <w:t xml:space="preserve"> Tarjeta de puntos redimibles en productos.</w:t>
      </w:r>
    </w:p>
    <w:p w14:paraId="30C96F77" w14:textId="6D3C0BB2" w:rsidR="00E465F7" w:rsidRDefault="00E465F7" w:rsidP="00E465F7">
      <w:pPr>
        <w:pStyle w:val="Prrafodelista"/>
        <w:numPr>
          <w:ilvl w:val="0"/>
          <w:numId w:val="168"/>
        </w:numPr>
        <w:rPr>
          <w:lang w:val="es-419" w:eastAsia="es-CO"/>
        </w:rPr>
      </w:pPr>
      <w:r w:rsidRPr="00E465F7">
        <w:rPr>
          <w:rStyle w:val="Extranjerismo"/>
          <w:b/>
          <w:bCs/>
          <w:lang w:val="es-419" w:eastAsia="es-CO"/>
        </w:rPr>
        <w:t>Newsletter.</w:t>
      </w:r>
      <w:r w:rsidRPr="00E465F7">
        <w:rPr>
          <w:lang w:val="es-419" w:eastAsia="es-CO"/>
        </w:rPr>
        <w:t xml:space="preserve"> Comunicación personalizada a sus correos electrónicos.</w:t>
      </w:r>
    </w:p>
    <w:p w14:paraId="4941C7BA" w14:textId="7DADDD31" w:rsidR="00E465F7" w:rsidRDefault="00E465F7" w:rsidP="00E465F7">
      <w:pPr>
        <w:pStyle w:val="Prrafodelista"/>
        <w:numPr>
          <w:ilvl w:val="0"/>
          <w:numId w:val="168"/>
        </w:numPr>
        <w:rPr>
          <w:lang w:val="es-419" w:eastAsia="es-CO"/>
        </w:rPr>
      </w:pPr>
      <w:r w:rsidRPr="00E465F7">
        <w:rPr>
          <w:b/>
          <w:bCs/>
          <w:lang w:val="es-419" w:eastAsia="es-CO"/>
        </w:rPr>
        <w:t>Regalos.</w:t>
      </w:r>
      <w:r w:rsidRPr="00E465F7">
        <w:rPr>
          <w:lang w:val="es-419" w:eastAsia="es-CO"/>
        </w:rPr>
        <w:t xml:space="preserve"> Por cumplir cuotas de compra en un periodo de tiempo.</w:t>
      </w:r>
    </w:p>
    <w:p w14:paraId="44B4B738" w14:textId="46566AA9" w:rsidR="005E7D8A" w:rsidRDefault="005E7D8A" w:rsidP="00E465F7">
      <w:pPr>
        <w:pStyle w:val="Prrafodelista"/>
        <w:numPr>
          <w:ilvl w:val="0"/>
          <w:numId w:val="168"/>
        </w:numPr>
        <w:rPr>
          <w:lang w:val="es-419" w:eastAsia="es-CO"/>
        </w:rPr>
      </w:pPr>
      <w:r w:rsidRPr="005E7D8A">
        <w:rPr>
          <w:b/>
          <w:bCs/>
          <w:lang w:val="es-419" w:eastAsia="es-CO"/>
        </w:rPr>
        <w:t>Gestión de la relación con el cliente.</w:t>
      </w:r>
      <w:r w:rsidRPr="005E7D8A">
        <w:rPr>
          <w:lang w:val="es-419" w:eastAsia="es-CO"/>
        </w:rPr>
        <w:t xml:space="preserve"> Invitar al cliente a participar en alguna actividad o promociones, por ejemplo el madrugón de precios.</w:t>
      </w:r>
    </w:p>
    <w:p w14:paraId="40B18BF7" w14:textId="410D60BB" w:rsidR="005E7D8A" w:rsidRPr="00E465F7" w:rsidRDefault="005E7D8A" w:rsidP="00E465F7">
      <w:pPr>
        <w:pStyle w:val="Prrafodelista"/>
        <w:numPr>
          <w:ilvl w:val="0"/>
          <w:numId w:val="168"/>
        </w:numPr>
        <w:rPr>
          <w:lang w:val="es-419" w:eastAsia="es-CO"/>
        </w:rPr>
      </w:pPr>
      <w:r w:rsidRPr="005E7D8A">
        <w:rPr>
          <w:b/>
          <w:bCs/>
          <w:lang w:val="es-419" w:eastAsia="es-CO"/>
        </w:rPr>
        <w:t>Club de clientes.</w:t>
      </w:r>
      <w:r w:rsidRPr="005E7D8A">
        <w:rPr>
          <w:lang w:val="es-419" w:eastAsia="es-CO"/>
        </w:rPr>
        <w:t xml:space="preserve"> Grupos que la empresa organiza, por ejemplo, el club de la pintura reúne a todos los interesados en pintar, reciben cursos y promociones.</w:t>
      </w:r>
    </w:p>
    <w:p w14:paraId="00551F20" w14:textId="77777777" w:rsidR="00E465F7" w:rsidRDefault="00E465F7">
      <w:pPr>
        <w:spacing w:before="0" w:after="160" w:line="259" w:lineRule="auto"/>
        <w:ind w:firstLine="0"/>
        <w:rPr>
          <w:rFonts w:ascii="Calibri" w:eastAsia="Times New Roman" w:hAnsi="Calibri" w:cs="Times New Roman (Títulos en alf"/>
          <w:b/>
          <w:color w:val="000000" w:themeColor="text1"/>
          <w:spacing w:val="-10"/>
          <w:kern w:val="0"/>
          <w:szCs w:val="28"/>
          <w:lang w:val="es-419" w:eastAsia="es-CO"/>
          <w14:ligatures w14:val="none"/>
        </w:rPr>
      </w:pPr>
      <w:r>
        <w:br w:type="page"/>
      </w:r>
    </w:p>
    <w:p w14:paraId="731075C5" w14:textId="484EEB0B" w:rsidR="00E946FD" w:rsidRDefault="00E465F7" w:rsidP="00E946FD">
      <w:pPr>
        <w:pStyle w:val="Ttulo1"/>
      </w:pPr>
      <w:bookmarkStart w:id="9" w:name="_Toc184147205"/>
      <w:r w:rsidRPr="00E465F7">
        <w:lastRenderedPageBreak/>
        <w:t>Hallazgos en la atención al cliente</w:t>
      </w:r>
      <w:bookmarkEnd w:id="9"/>
    </w:p>
    <w:p w14:paraId="6C13B350" w14:textId="41E6B5E1" w:rsidR="00E465F7" w:rsidRDefault="002762F9" w:rsidP="00E465F7">
      <w:pPr>
        <w:rPr>
          <w:lang w:val="es-419" w:eastAsia="es-CO"/>
        </w:rPr>
      </w:pPr>
      <w:r w:rsidRPr="002762F9">
        <w:rPr>
          <w:lang w:val="es-419" w:eastAsia="es-CO"/>
        </w:rPr>
        <w:t>En la prestación del servicio por parte de la empresa y en la atención al cliente por parte de los empleados a parte de recibir al cliente y causarle una experiencia satisfactoria que haga que regrese, está conocer en qué momento de esos encuentros el cliente siente insatisfacción hacia el establecimiento, marca u otra causa que lo coloque en posición de perderlo. Tenga en cuenta que la prestación del servicio puede estar acompañada de la calidad del producto, de la capacitación de los empleados, de la empresa enfocada en el servicio, por ello, los clientes siempre están dispuestos a expresar su inconformidad.</w:t>
      </w:r>
    </w:p>
    <w:p w14:paraId="7E8749E5" w14:textId="2E107A96" w:rsidR="002762F9" w:rsidRDefault="002762F9" w:rsidP="00E465F7">
      <w:pPr>
        <w:rPr>
          <w:lang w:val="es-419" w:eastAsia="es-CO"/>
        </w:rPr>
      </w:pPr>
      <w:r w:rsidRPr="002762F9">
        <w:rPr>
          <w:lang w:val="es-419" w:eastAsia="es-CO"/>
        </w:rPr>
        <w:t>Por tanto, la razón principal de alinear los esfuerzos y recursos para identificar inconformidades o hallazgos es la gestión de reclamos, quejas y peticiones de manera eficiente, que haga sentir al cliente que está siendo comprendido y atendido.</w:t>
      </w:r>
    </w:p>
    <w:p w14:paraId="0FFBA178" w14:textId="334AA005" w:rsidR="002762F9" w:rsidRDefault="002762F9" w:rsidP="002762F9">
      <w:pPr>
        <w:pStyle w:val="Ttulo2"/>
      </w:pPr>
      <w:bookmarkStart w:id="10" w:name="_Toc184147206"/>
      <w:r w:rsidRPr="002762F9">
        <w:t>Tipos de hallazgos</w:t>
      </w:r>
      <w:bookmarkEnd w:id="10"/>
    </w:p>
    <w:p w14:paraId="313C56F0" w14:textId="2EAC1CA0" w:rsidR="002762F9" w:rsidRDefault="002762F9" w:rsidP="002762F9">
      <w:pPr>
        <w:rPr>
          <w:lang w:val="es-419" w:eastAsia="es-CO"/>
        </w:rPr>
      </w:pPr>
      <w:r w:rsidRPr="002762F9">
        <w:rPr>
          <w:lang w:val="es-419" w:eastAsia="es-CO"/>
        </w:rPr>
        <w:t>Desde el punto de vista del cliente cualquier evento que no esté en sus expectativas puede originar que no esté satisfecho y, corresponde a la empresa identificar qué tipo de incidencia lo afecta. La Cámara de Comercio de Cartagena (2014) define la manera de cómo identificar esos hallazgos:</w:t>
      </w:r>
    </w:p>
    <w:p w14:paraId="5B64D415" w14:textId="38338112" w:rsidR="002762F9" w:rsidRPr="002762F9" w:rsidRDefault="002762F9" w:rsidP="002762F9">
      <w:pPr>
        <w:pStyle w:val="Prrafodelista"/>
        <w:numPr>
          <w:ilvl w:val="0"/>
          <w:numId w:val="169"/>
        </w:numPr>
        <w:rPr>
          <w:b/>
          <w:bCs/>
          <w:lang w:val="es-419" w:eastAsia="es-CO"/>
        </w:rPr>
      </w:pPr>
      <w:r w:rsidRPr="002762F9">
        <w:rPr>
          <w:b/>
          <w:bCs/>
          <w:lang w:val="es-419" w:eastAsia="es-CO"/>
        </w:rPr>
        <w:t>P</w:t>
      </w:r>
      <w:r w:rsidRPr="002762F9">
        <w:rPr>
          <w:b/>
          <w:bCs/>
          <w:lang w:val="es-419" w:eastAsia="es-CO"/>
        </w:rPr>
        <w:br/>
        <w:t>Petición:</w:t>
      </w:r>
    </w:p>
    <w:p w14:paraId="063A14DC" w14:textId="462922DD" w:rsidR="002762F9" w:rsidRDefault="002762F9" w:rsidP="002762F9">
      <w:pPr>
        <w:pStyle w:val="Prrafodelista"/>
        <w:ind w:left="1429" w:firstLine="0"/>
        <w:rPr>
          <w:lang w:val="es-419" w:eastAsia="es-CO"/>
        </w:rPr>
      </w:pPr>
      <w:r w:rsidRPr="002762F9">
        <w:rPr>
          <w:lang w:val="es-419" w:eastAsia="es-CO"/>
        </w:rPr>
        <w:t>Facultad que tienen todas las personas de presentar solicitudes respetuosas a entidades de carácter público o privado, por motivos de interés general o particular, bajo la garantía de obtener una respuesta oportuna, clara, completa y de fondo.</w:t>
      </w:r>
    </w:p>
    <w:p w14:paraId="2C0456B2" w14:textId="1B98099E" w:rsidR="002762F9" w:rsidRPr="002762F9" w:rsidRDefault="002762F9" w:rsidP="002762F9">
      <w:pPr>
        <w:pStyle w:val="Prrafodelista"/>
        <w:numPr>
          <w:ilvl w:val="0"/>
          <w:numId w:val="169"/>
        </w:numPr>
        <w:rPr>
          <w:b/>
          <w:bCs/>
          <w:lang w:val="es-419" w:eastAsia="es-CO"/>
        </w:rPr>
      </w:pPr>
      <w:r w:rsidRPr="002762F9">
        <w:rPr>
          <w:b/>
          <w:bCs/>
          <w:lang w:val="es-419" w:eastAsia="es-CO"/>
        </w:rPr>
        <w:lastRenderedPageBreak/>
        <w:t>Q</w:t>
      </w:r>
      <w:r w:rsidRPr="002762F9">
        <w:rPr>
          <w:b/>
          <w:bCs/>
          <w:lang w:val="es-419" w:eastAsia="es-CO"/>
        </w:rPr>
        <w:br/>
        <w:t>Quejas:</w:t>
      </w:r>
    </w:p>
    <w:p w14:paraId="20BE47E0" w14:textId="3D7EAEB3" w:rsidR="002762F9" w:rsidRDefault="002762F9" w:rsidP="002762F9">
      <w:pPr>
        <w:pStyle w:val="Prrafodelista"/>
        <w:ind w:left="1429" w:firstLine="0"/>
        <w:rPr>
          <w:lang w:val="es-419" w:eastAsia="es-CO"/>
        </w:rPr>
      </w:pPr>
      <w:r w:rsidRPr="002762F9">
        <w:rPr>
          <w:lang w:val="es-419" w:eastAsia="es-CO"/>
        </w:rPr>
        <w:t>Manifestación de inconformidad sobre la irregularidad administrativa, una conducta incorrecta o acción irregular de un funcionario.</w:t>
      </w:r>
    </w:p>
    <w:p w14:paraId="2398630B" w14:textId="4AABF61C" w:rsidR="002762F9" w:rsidRPr="002762F9" w:rsidRDefault="002762F9" w:rsidP="002762F9">
      <w:pPr>
        <w:pStyle w:val="Prrafodelista"/>
        <w:numPr>
          <w:ilvl w:val="0"/>
          <w:numId w:val="169"/>
        </w:numPr>
        <w:rPr>
          <w:b/>
          <w:bCs/>
          <w:lang w:val="es-419" w:eastAsia="es-CO"/>
        </w:rPr>
      </w:pPr>
      <w:r w:rsidRPr="002762F9">
        <w:rPr>
          <w:b/>
          <w:bCs/>
          <w:lang w:val="es-419" w:eastAsia="es-CO"/>
        </w:rPr>
        <w:t>R</w:t>
      </w:r>
      <w:r w:rsidRPr="002762F9">
        <w:rPr>
          <w:b/>
          <w:bCs/>
          <w:lang w:val="es-419" w:eastAsia="es-CO"/>
        </w:rPr>
        <w:br/>
        <w:t>Reclamos:</w:t>
      </w:r>
    </w:p>
    <w:p w14:paraId="7E8F49B3" w14:textId="281C6D79" w:rsidR="002762F9" w:rsidRDefault="002762F9" w:rsidP="002762F9">
      <w:pPr>
        <w:pStyle w:val="Prrafodelista"/>
        <w:ind w:left="1429" w:firstLine="0"/>
        <w:rPr>
          <w:lang w:val="es-419" w:eastAsia="es-CO"/>
        </w:rPr>
      </w:pPr>
      <w:r w:rsidRPr="002762F9">
        <w:rPr>
          <w:lang w:val="es-419" w:eastAsia="es-CO"/>
        </w:rPr>
        <w:t>Manifestación de inconformidad sobre la prestación de un servicio o deficiente actuación por parte de una autoridad administrativa.</w:t>
      </w:r>
    </w:p>
    <w:p w14:paraId="6A3DEBE9" w14:textId="1F26A88B" w:rsidR="002762F9" w:rsidRPr="002762F9" w:rsidRDefault="002762F9" w:rsidP="002762F9">
      <w:pPr>
        <w:pStyle w:val="Prrafodelista"/>
        <w:numPr>
          <w:ilvl w:val="0"/>
          <w:numId w:val="169"/>
        </w:numPr>
        <w:rPr>
          <w:b/>
          <w:bCs/>
          <w:lang w:val="es-419" w:eastAsia="es-CO"/>
        </w:rPr>
      </w:pPr>
      <w:r w:rsidRPr="002762F9">
        <w:rPr>
          <w:b/>
          <w:bCs/>
          <w:lang w:val="es-419" w:eastAsia="es-CO"/>
        </w:rPr>
        <w:t>S</w:t>
      </w:r>
      <w:r w:rsidRPr="002762F9">
        <w:rPr>
          <w:b/>
          <w:bCs/>
          <w:lang w:val="es-419" w:eastAsia="es-CO"/>
        </w:rPr>
        <w:br/>
        <w:t>Sugerencia:</w:t>
      </w:r>
    </w:p>
    <w:p w14:paraId="1A2F89AA" w14:textId="64902761" w:rsidR="002762F9" w:rsidRDefault="002762F9" w:rsidP="002762F9">
      <w:pPr>
        <w:pStyle w:val="Prrafodelista"/>
        <w:ind w:left="1429" w:firstLine="0"/>
        <w:rPr>
          <w:lang w:val="es-419" w:eastAsia="es-CO"/>
        </w:rPr>
      </w:pPr>
      <w:r w:rsidRPr="002762F9">
        <w:rPr>
          <w:lang w:val="es-419" w:eastAsia="es-CO"/>
        </w:rPr>
        <w:t>Es la aportación de ideas o iniciativas para mejorar nuestra calidad.</w:t>
      </w:r>
    </w:p>
    <w:p w14:paraId="4AF6B0A9" w14:textId="6058DC1C" w:rsidR="002762F9" w:rsidRDefault="002762F9" w:rsidP="002762F9">
      <w:pPr>
        <w:pStyle w:val="Ttulo2"/>
      </w:pPr>
      <w:bookmarkStart w:id="11" w:name="_Toc184147207"/>
      <w:r w:rsidRPr="002762F9">
        <w:t>Acciones de mejora en la atención al cliente</w:t>
      </w:r>
      <w:bookmarkEnd w:id="11"/>
    </w:p>
    <w:p w14:paraId="5D3CF0FE" w14:textId="08ED7D10" w:rsidR="002762F9" w:rsidRDefault="002762F9" w:rsidP="002762F9">
      <w:pPr>
        <w:rPr>
          <w:lang w:val="es-419" w:eastAsia="es-CO"/>
        </w:rPr>
      </w:pPr>
      <w:r w:rsidRPr="002762F9">
        <w:rPr>
          <w:lang w:val="es-419" w:eastAsia="es-CO"/>
        </w:rPr>
        <w:t>La empresa y el asesor comercial deben tener siempre presente que el servicio es lo que los clientes piensan que es, por tanto, las acciones que se tomen deben ir dirigidas a llenar esas expectativas.</w:t>
      </w:r>
    </w:p>
    <w:p w14:paraId="4957938D" w14:textId="2B80FAB3" w:rsidR="002762F9" w:rsidRDefault="002762F9" w:rsidP="002762F9">
      <w:pPr>
        <w:rPr>
          <w:lang w:val="es-419" w:eastAsia="es-CO"/>
        </w:rPr>
      </w:pPr>
      <w:r w:rsidRPr="002762F9">
        <w:rPr>
          <w:lang w:val="es-419" w:eastAsia="es-CO"/>
        </w:rPr>
        <w:t>Algunas acciones de mejora que las empresas pueden implementar para la prestación del servicio son:</w:t>
      </w:r>
    </w:p>
    <w:p w14:paraId="798DF3F1" w14:textId="77777777" w:rsidR="002762F9" w:rsidRPr="002762F9" w:rsidRDefault="002762F9" w:rsidP="002762F9">
      <w:pPr>
        <w:pStyle w:val="Prrafodelista"/>
        <w:numPr>
          <w:ilvl w:val="0"/>
          <w:numId w:val="169"/>
        </w:numPr>
        <w:rPr>
          <w:lang w:val="es-419" w:eastAsia="es-CO"/>
        </w:rPr>
      </w:pPr>
      <w:r w:rsidRPr="002762F9">
        <w:rPr>
          <w:lang w:val="es-419" w:eastAsia="es-CO"/>
        </w:rPr>
        <w:t>Capacitación a los empleados sobre cómo prestar el servicio.</w:t>
      </w:r>
    </w:p>
    <w:p w14:paraId="55D46667" w14:textId="77777777" w:rsidR="002762F9" w:rsidRPr="002762F9" w:rsidRDefault="002762F9" w:rsidP="002762F9">
      <w:pPr>
        <w:pStyle w:val="Prrafodelista"/>
        <w:numPr>
          <w:ilvl w:val="0"/>
          <w:numId w:val="169"/>
        </w:numPr>
        <w:rPr>
          <w:lang w:val="es-419" w:eastAsia="es-CO"/>
        </w:rPr>
      </w:pPr>
      <w:r w:rsidRPr="002762F9">
        <w:rPr>
          <w:lang w:val="es-419" w:eastAsia="es-CO"/>
        </w:rPr>
        <w:t>Claridad en los procesos del ciclo de servicio.</w:t>
      </w:r>
    </w:p>
    <w:p w14:paraId="50694F04" w14:textId="77777777" w:rsidR="002762F9" w:rsidRPr="002762F9" w:rsidRDefault="002762F9" w:rsidP="002762F9">
      <w:pPr>
        <w:pStyle w:val="Prrafodelista"/>
        <w:numPr>
          <w:ilvl w:val="0"/>
          <w:numId w:val="169"/>
        </w:numPr>
        <w:rPr>
          <w:lang w:val="es-419" w:eastAsia="es-CO"/>
        </w:rPr>
      </w:pPr>
      <w:r w:rsidRPr="002762F9">
        <w:rPr>
          <w:lang w:val="es-419" w:eastAsia="es-CO"/>
        </w:rPr>
        <w:t>Productos de reconocida calidad.</w:t>
      </w:r>
    </w:p>
    <w:p w14:paraId="409FF738" w14:textId="73091EDF" w:rsidR="002762F9" w:rsidRDefault="002762F9" w:rsidP="002762F9">
      <w:pPr>
        <w:pStyle w:val="Prrafodelista"/>
        <w:numPr>
          <w:ilvl w:val="0"/>
          <w:numId w:val="169"/>
        </w:numPr>
        <w:rPr>
          <w:lang w:val="es-419" w:eastAsia="es-CO"/>
        </w:rPr>
      </w:pPr>
      <w:r w:rsidRPr="002762F9">
        <w:rPr>
          <w:lang w:val="es-419" w:eastAsia="es-CO"/>
        </w:rPr>
        <w:t>Cumplimiento de la promesa de venta.</w:t>
      </w:r>
    </w:p>
    <w:p w14:paraId="4D0309A9" w14:textId="4C6CB7C6" w:rsidR="002762F9" w:rsidRDefault="002762F9" w:rsidP="002762F9">
      <w:pPr>
        <w:rPr>
          <w:lang w:val="es-419" w:eastAsia="es-CO"/>
        </w:rPr>
      </w:pPr>
      <w:r w:rsidRPr="002762F9">
        <w:rPr>
          <w:lang w:val="es-419" w:eastAsia="es-CO"/>
        </w:rPr>
        <w:t xml:space="preserve">Es recomendable seguir los requisitos de la Norma ISO 9000 en lo referente al proceso para gestionar las reclamaciones de los clientes, enfocado en la atención a </w:t>
      </w:r>
      <w:r w:rsidRPr="002762F9">
        <w:rPr>
          <w:lang w:val="es-419" w:eastAsia="es-CO"/>
        </w:rPr>
        <w:lastRenderedPageBreak/>
        <w:t>facilitar la satisfacción de los clientes y la mejora continua de la misma. Entre esas acciones la empresa debe contar con un proceso de gestión de reclamaciones (PQR) que procure la retención y la conversión de los clientes.</w:t>
      </w:r>
    </w:p>
    <w:p w14:paraId="0AD20D78" w14:textId="6A430D52" w:rsidR="002762F9" w:rsidRDefault="00E0486B" w:rsidP="002762F9">
      <w:pPr>
        <w:rPr>
          <w:b/>
          <w:bCs/>
          <w:lang w:val="es-419" w:eastAsia="es-CO"/>
        </w:rPr>
      </w:pPr>
      <w:r w:rsidRPr="00E0486B">
        <w:rPr>
          <w:b/>
          <w:bCs/>
          <w:lang w:val="es-419" w:eastAsia="es-CO"/>
        </w:rPr>
        <w:t>De acuerdo con IsoTools (2016) este proceso sería:</w:t>
      </w:r>
    </w:p>
    <w:p w14:paraId="6CC96BF1" w14:textId="0CF0F92A" w:rsidR="00E0486B" w:rsidRDefault="00E0486B" w:rsidP="00E0486B">
      <w:pPr>
        <w:pStyle w:val="Prrafodelista"/>
        <w:numPr>
          <w:ilvl w:val="0"/>
          <w:numId w:val="170"/>
        </w:numPr>
        <w:rPr>
          <w:lang w:val="es-419" w:eastAsia="es-CO"/>
        </w:rPr>
      </w:pPr>
      <w:r w:rsidRPr="00E0486B">
        <w:rPr>
          <w:lang w:val="es-419" w:eastAsia="es-CO"/>
        </w:rPr>
        <w:t>Asignar responsabilidades para gestionar las reclamaciones.</w:t>
      </w:r>
    </w:p>
    <w:p w14:paraId="1C52B362" w14:textId="49E07FC8" w:rsidR="00E0486B" w:rsidRDefault="00E0486B" w:rsidP="00E0486B">
      <w:pPr>
        <w:pStyle w:val="Prrafodelista"/>
        <w:numPr>
          <w:ilvl w:val="0"/>
          <w:numId w:val="170"/>
        </w:numPr>
        <w:rPr>
          <w:lang w:val="es-419" w:eastAsia="es-CO"/>
        </w:rPr>
      </w:pPr>
      <w:r w:rsidRPr="00E0486B">
        <w:rPr>
          <w:lang w:val="es-419" w:eastAsia="es-CO"/>
        </w:rPr>
        <w:t>Considerar las diferentes opciones de denuncia (PQR) por parte del cliente y detallar las formas en que se considera aceptable esa reclamación.</w:t>
      </w:r>
    </w:p>
    <w:p w14:paraId="54C41C1A" w14:textId="52FA4B24" w:rsidR="00E0486B" w:rsidRDefault="00E0486B" w:rsidP="00E0486B">
      <w:pPr>
        <w:pStyle w:val="Prrafodelista"/>
        <w:numPr>
          <w:ilvl w:val="0"/>
          <w:numId w:val="170"/>
        </w:numPr>
        <w:rPr>
          <w:lang w:val="es-419" w:eastAsia="es-CO"/>
        </w:rPr>
      </w:pPr>
      <w:r w:rsidRPr="00E0486B">
        <w:rPr>
          <w:lang w:val="es-419" w:eastAsia="es-CO"/>
        </w:rPr>
        <w:t>Definir cómo gestionar las reclamaciones: utilizar un flujograma desde que se inicia la queja hasta darle solución.</w:t>
      </w:r>
    </w:p>
    <w:p w14:paraId="0D4F965F" w14:textId="795D4868" w:rsidR="00E0486B" w:rsidRDefault="00E0486B" w:rsidP="00E0486B">
      <w:pPr>
        <w:pStyle w:val="Prrafodelista"/>
        <w:numPr>
          <w:ilvl w:val="0"/>
          <w:numId w:val="170"/>
        </w:numPr>
        <w:rPr>
          <w:lang w:val="es-419" w:eastAsia="es-CO"/>
        </w:rPr>
      </w:pPr>
      <w:r w:rsidRPr="00E0486B">
        <w:rPr>
          <w:lang w:val="es-419" w:eastAsia="es-CO"/>
        </w:rPr>
        <w:t>Explicar cómo subir de nivel un problema. Referente a quiénes les toca dar solución a la reclamación.</w:t>
      </w:r>
    </w:p>
    <w:p w14:paraId="1043DEE3" w14:textId="0EFE9A20" w:rsidR="00E0486B" w:rsidRDefault="00E0486B" w:rsidP="00E0486B">
      <w:pPr>
        <w:pStyle w:val="Prrafodelista"/>
        <w:numPr>
          <w:ilvl w:val="0"/>
          <w:numId w:val="170"/>
        </w:numPr>
        <w:rPr>
          <w:lang w:val="es-419" w:eastAsia="es-CO"/>
        </w:rPr>
      </w:pPr>
      <w:r w:rsidRPr="00E0486B">
        <w:rPr>
          <w:lang w:val="es-419" w:eastAsia="es-CO"/>
        </w:rPr>
        <w:t>Detallar el proceso de revisión continua de la reclamación.</w:t>
      </w:r>
    </w:p>
    <w:p w14:paraId="30935971" w14:textId="65FD68BA" w:rsidR="00E0486B" w:rsidRDefault="00E0486B" w:rsidP="00E0486B">
      <w:pPr>
        <w:pStyle w:val="Prrafodelista"/>
        <w:numPr>
          <w:ilvl w:val="0"/>
          <w:numId w:val="170"/>
        </w:numPr>
        <w:rPr>
          <w:lang w:val="es-419" w:eastAsia="es-CO"/>
        </w:rPr>
      </w:pPr>
      <w:r w:rsidRPr="00E0486B">
        <w:rPr>
          <w:lang w:val="es-419" w:eastAsia="es-CO"/>
        </w:rPr>
        <w:t>Evaluar la eficacia de las medidas adoptadas para su gestión.</w:t>
      </w:r>
    </w:p>
    <w:p w14:paraId="54C48F79" w14:textId="12D380EF" w:rsidR="00E0486B" w:rsidRDefault="00E0486B">
      <w:pPr>
        <w:spacing w:before="0" w:after="160" w:line="259" w:lineRule="auto"/>
        <w:ind w:firstLine="0"/>
        <w:rPr>
          <w:lang w:val="es-419" w:eastAsia="es-CO"/>
        </w:rPr>
      </w:pPr>
      <w:r>
        <w:rPr>
          <w:lang w:val="es-419" w:eastAsia="es-CO"/>
        </w:rPr>
        <w:br w:type="page"/>
      </w:r>
    </w:p>
    <w:p w14:paraId="5705FC0F" w14:textId="251B451D" w:rsidR="00E0486B" w:rsidRDefault="00E0486B" w:rsidP="00E0486B">
      <w:pPr>
        <w:pStyle w:val="Ttulo1"/>
      </w:pPr>
      <w:bookmarkStart w:id="12" w:name="_Toc184147208"/>
      <w:r w:rsidRPr="00E0486B">
        <w:lastRenderedPageBreak/>
        <w:t>Ciclo del servicio</w:t>
      </w:r>
      <w:bookmarkEnd w:id="12"/>
    </w:p>
    <w:p w14:paraId="37A5CAA9" w14:textId="78ACAB83" w:rsidR="00E0486B" w:rsidRDefault="00E0486B" w:rsidP="00E0486B">
      <w:pPr>
        <w:rPr>
          <w:lang w:val="es-419" w:eastAsia="es-CO"/>
        </w:rPr>
      </w:pPr>
      <w:r w:rsidRPr="00E0486B">
        <w:rPr>
          <w:lang w:val="es-419" w:eastAsia="es-CO"/>
        </w:rPr>
        <w:t>Es una herramienta secuencial de pasos lógicos en la que existen interacciones que muestran el inicio del proceso de atención al cliente, puntos de contacto denominados momentos de verdad y el final del ciclo. Su objetivo se enfoca en el mejoramiento continuo para satisfacer las expectativas del cliente frente al producto o servicio. Este es un mapa de los momentos de verdad, desde el principio hasta que el cliente abandona el establecimiento.</w:t>
      </w:r>
      <w:r>
        <w:rPr>
          <w:lang w:val="es-419" w:eastAsia="es-CO"/>
        </w:rPr>
        <w:t xml:space="preserve"> </w:t>
      </w:r>
    </w:p>
    <w:p w14:paraId="1AAC154B" w14:textId="780AE271" w:rsidR="00E0486B" w:rsidRDefault="00E0486B" w:rsidP="00E0486B">
      <w:pPr>
        <w:rPr>
          <w:lang w:val="es-419" w:eastAsia="es-CO"/>
        </w:rPr>
      </w:pPr>
      <w:r w:rsidRPr="00E0486B">
        <w:rPr>
          <w:lang w:val="es-419" w:eastAsia="es-CO"/>
        </w:rPr>
        <w:t>En la siguiente figura se presenta el ciclo del servicio.</w:t>
      </w:r>
    </w:p>
    <w:p w14:paraId="4B4C3196" w14:textId="31500D16" w:rsidR="00E0486B" w:rsidRDefault="00E0486B" w:rsidP="00E0486B">
      <w:pPr>
        <w:pStyle w:val="Figura"/>
        <w:rPr>
          <w:b w:val="0"/>
          <w:bCs w:val="0"/>
        </w:rPr>
      </w:pPr>
      <w:r>
        <w:t xml:space="preserve">Figura 3. </w:t>
      </w:r>
      <w:r w:rsidRPr="00E0486B">
        <w:rPr>
          <w:b w:val="0"/>
          <w:bCs w:val="0"/>
        </w:rPr>
        <w:t>El ciclo del servicio</w:t>
      </w:r>
    </w:p>
    <w:p w14:paraId="5AE158B4" w14:textId="450A0DFB" w:rsidR="00E0486B" w:rsidRDefault="00E0486B" w:rsidP="00E0486B">
      <w:pPr>
        <w:jc w:val="center"/>
        <w:rPr>
          <w:lang w:val="es-419" w:eastAsia="es-CO"/>
        </w:rPr>
      </w:pPr>
      <w:r>
        <w:rPr>
          <w:noProof/>
          <w:lang w:val="es-419" w:eastAsia="es-CO"/>
        </w:rPr>
        <w:drawing>
          <wp:inline distT="0" distB="0" distL="0" distR="0" wp14:anchorId="2DC73B1D" wp14:editId="39DDC46C">
            <wp:extent cx="4300396" cy="3130124"/>
            <wp:effectExtent l="0" t="0" r="5080" b="0"/>
            <wp:docPr id="1492011111" name="Imagen 7" descr="La figura presenta un circulo, donde resaltan los “momentos de verdad y el inicio y fin del cic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11111" name="Imagen 7" descr="La figura presenta un circulo, donde resaltan los “momentos de verdad y el inicio y fin del ciclo.”"/>
                    <pic:cNvPicPr/>
                  </pic:nvPicPr>
                  <pic:blipFill>
                    <a:blip r:embed="rId16">
                      <a:extLst>
                        <a:ext uri="{28A0092B-C50C-407E-A947-70E740481C1C}">
                          <a14:useLocalDpi xmlns:a14="http://schemas.microsoft.com/office/drawing/2010/main" val="0"/>
                        </a:ext>
                      </a:extLst>
                    </a:blip>
                    <a:stretch>
                      <a:fillRect/>
                    </a:stretch>
                  </pic:blipFill>
                  <pic:spPr>
                    <a:xfrm>
                      <a:off x="0" y="0"/>
                      <a:ext cx="4307773" cy="3135493"/>
                    </a:xfrm>
                    <a:prstGeom prst="rect">
                      <a:avLst/>
                    </a:prstGeom>
                  </pic:spPr>
                </pic:pic>
              </a:graphicData>
            </a:graphic>
          </wp:inline>
        </w:drawing>
      </w:r>
    </w:p>
    <w:p w14:paraId="2A8BA817" w14:textId="24A10409" w:rsidR="00E0486B" w:rsidRDefault="00E0486B" w:rsidP="00E0486B">
      <w:pPr>
        <w:rPr>
          <w:lang w:val="es-419" w:eastAsia="es-CO"/>
        </w:rPr>
      </w:pPr>
      <w:r w:rsidRPr="00E0486B">
        <w:rPr>
          <w:b/>
          <w:bCs/>
          <w:lang w:val="es-419" w:eastAsia="es-CO"/>
        </w:rPr>
        <w:t>Nota.</w:t>
      </w:r>
      <w:r w:rsidRPr="00E0486B">
        <w:rPr>
          <w:lang w:val="es-419" w:eastAsia="es-CO"/>
        </w:rPr>
        <w:t xml:space="preserve"> Adaptada de Albrecht (2006).</w:t>
      </w:r>
    </w:p>
    <w:p w14:paraId="2A48E21E" w14:textId="6DDE5075" w:rsidR="00E0486B" w:rsidRDefault="00E0486B" w:rsidP="00E0486B">
      <w:pPr>
        <w:rPr>
          <w:lang w:val="es-419" w:eastAsia="es-CO"/>
        </w:rPr>
      </w:pPr>
      <w:r w:rsidRPr="00E0486B">
        <w:rPr>
          <w:lang w:val="es-419" w:eastAsia="es-CO"/>
        </w:rPr>
        <w:t>La figura ilustra un círculo en el que se destacan los "momentos de verdad", así como el inicio y el final del ciclo.</w:t>
      </w:r>
    </w:p>
    <w:p w14:paraId="0EA250D2" w14:textId="064CA8D7" w:rsidR="00E0486B" w:rsidRDefault="00E0486B" w:rsidP="00E0486B">
      <w:pPr>
        <w:rPr>
          <w:lang w:val="es-419" w:eastAsia="es-CO"/>
        </w:rPr>
      </w:pPr>
      <w:r w:rsidRPr="00E0486B">
        <w:rPr>
          <w:lang w:val="es-419" w:eastAsia="es-CO"/>
        </w:rPr>
        <w:lastRenderedPageBreak/>
        <w:t>Esto inicia desde que el cliente muestra interés y se genera comunicación entre el cliente y la empresa, en el que se presenta una serie de actividades hasta llegar al final del proceso que el cliente considera y vuelve nuevamente a iniciarse. Para su elaboración se relaciona un círculo, y de forma secuencial, se presenta cada uno de los ciclos denominados momentos de verdad, estos deben ser numerados y se registran teniendo en cuenta el punto de vista del cliente; motivo por el cual se presentan de forma positiva o negativa de acuerdo con la percepción y sensación de él.</w:t>
      </w:r>
    </w:p>
    <w:p w14:paraId="586F55D6" w14:textId="172297C6" w:rsidR="00656DBB" w:rsidRDefault="00656DBB" w:rsidP="00E0486B">
      <w:pPr>
        <w:rPr>
          <w:lang w:val="es-419" w:eastAsia="es-CO"/>
        </w:rPr>
      </w:pPr>
      <w:r w:rsidRPr="00656DBB">
        <w:rPr>
          <w:lang w:val="es-419" w:eastAsia="es-CO"/>
        </w:rPr>
        <w:t>Los ciclos de servicio permiten a la empresa:</w:t>
      </w:r>
    </w:p>
    <w:p w14:paraId="2294AB3F" w14:textId="77777777" w:rsidR="00656DBB" w:rsidRPr="00656DBB" w:rsidRDefault="00656DBB" w:rsidP="00656DBB">
      <w:pPr>
        <w:pStyle w:val="Prrafodelista"/>
        <w:numPr>
          <w:ilvl w:val="0"/>
          <w:numId w:val="171"/>
        </w:numPr>
        <w:rPr>
          <w:lang w:val="es-419" w:eastAsia="es-CO"/>
        </w:rPr>
      </w:pPr>
      <w:r w:rsidRPr="00656DBB">
        <w:rPr>
          <w:lang w:val="es-419" w:eastAsia="es-CO"/>
        </w:rPr>
        <w:t>Técnica para ayudar a la gente a cambiar sus hábitos.</w:t>
      </w:r>
    </w:p>
    <w:p w14:paraId="3C7A67EE" w14:textId="77777777" w:rsidR="00656DBB" w:rsidRPr="00656DBB" w:rsidRDefault="00656DBB" w:rsidP="00656DBB">
      <w:pPr>
        <w:pStyle w:val="Prrafodelista"/>
        <w:numPr>
          <w:ilvl w:val="0"/>
          <w:numId w:val="171"/>
        </w:numPr>
        <w:rPr>
          <w:lang w:val="es-419" w:eastAsia="es-CO"/>
        </w:rPr>
      </w:pPr>
      <w:r w:rsidRPr="00656DBB">
        <w:rPr>
          <w:lang w:val="es-419" w:eastAsia="es-CO"/>
        </w:rPr>
        <w:t>Que el empleado piense en el producto que él ofrece al cliente.</w:t>
      </w:r>
    </w:p>
    <w:p w14:paraId="3EF1D959" w14:textId="77777777" w:rsidR="00656DBB" w:rsidRPr="00656DBB" w:rsidRDefault="00656DBB" w:rsidP="00656DBB">
      <w:pPr>
        <w:pStyle w:val="Prrafodelista"/>
        <w:numPr>
          <w:ilvl w:val="0"/>
          <w:numId w:val="171"/>
        </w:numPr>
        <w:rPr>
          <w:lang w:val="es-419" w:eastAsia="es-CO"/>
        </w:rPr>
      </w:pPr>
      <w:r w:rsidRPr="00656DBB">
        <w:rPr>
          <w:lang w:val="es-419" w:eastAsia="es-CO"/>
        </w:rPr>
        <w:t>Entender la realidad de la experiencia del servicio al cliente.</w:t>
      </w:r>
    </w:p>
    <w:p w14:paraId="21B9E862" w14:textId="5F2BF489" w:rsidR="00656DBB" w:rsidRDefault="00656DBB" w:rsidP="00656DBB">
      <w:pPr>
        <w:pStyle w:val="Prrafodelista"/>
        <w:numPr>
          <w:ilvl w:val="0"/>
          <w:numId w:val="171"/>
        </w:numPr>
        <w:rPr>
          <w:lang w:val="es-419" w:eastAsia="es-CO"/>
        </w:rPr>
      </w:pPr>
      <w:r w:rsidRPr="00656DBB">
        <w:rPr>
          <w:lang w:val="es-419" w:eastAsia="es-CO"/>
        </w:rPr>
        <w:t>Muestra el servicio como el cliente lo experimenta.</w:t>
      </w:r>
    </w:p>
    <w:p w14:paraId="25FA44B2" w14:textId="44C8993A" w:rsidR="00656DBB" w:rsidRDefault="00656DBB" w:rsidP="00656DBB">
      <w:pPr>
        <w:rPr>
          <w:lang w:val="es-419" w:eastAsia="es-CO"/>
        </w:rPr>
      </w:pPr>
      <w:r w:rsidRPr="00656DBB">
        <w:rPr>
          <w:lang w:val="es-419" w:eastAsia="es-CO"/>
        </w:rPr>
        <w:t>Prieto (2014) sugiere los siguientes pasos:</w:t>
      </w:r>
    </w:p>
    <w:p w14:paraId="2D910B8F" w14:textId="4F8F9556" w:rsidR="00656DBB" w:rsidRDefault="00656DBB" w:rsidP="00656DBB">
      <w:pPr>
        <w:pStyle w:val="Prrafodelista"/>
        <w:numPr>
          <w:ilvl w:val="0"/>
          <w:numId w:val="172"/>
        </w:numPr>
        <w:rPr>
          <w:lang w:val="es-419" w:eastAsia="es-CO"/>
        </w:rPr>
      </w:pPr>
      <w:r w:rsidRPr="00656DBB">
        <w:rPr>
          <w:b/>
          <w:bCs/>
          <w:lang w:val="es-419" w:eastAsia="es-CO"/>
        </w:rPr>
        <w:t>Atender al cliente</w:t>
      </w:r>
      <w:r>
        <w:rPr>
          <w:lang w:val="es-419" w:eastAsia="es-CO"/>
        </w:rPr>
        <w:br/>
      </w:r>
      <w:r w:rsidRPr="00656DBB">
        <w:rPr>
          <w:lang w:val="es-419" w:eastAsia="es-CO"/>
        </w:rPr>
        <w:t>Ser una persona amable y empática, se recomienda que siga un protocolo de bienvenida y comportamiento corporal.</w:t>
      </w:r>
    </w:p>
    <w:p w14:paraId="6A7F2E6D" w14:textId="7B381E7B" w:rsidR="00656DBB" w:rsidRDefault="00656DBB" w:rsidP="00656DBB">
      <w:pPr>
        <w:pStyle w:val="Prrafodelista"/>
        <w:numPr>
          <w:ilvl w:val="0"/>
          <w:numId w:val="172"/>
        </w:numPr>
        <w:rPr>
          <w:lang w:val="es-419" w:eastAsia="es-CO"/>
        </w:rPr>
      </w:pPr>
      <w:r>
        <w:rPr>
          <w:b/>
          <w:bCs/>
          <w:lang w:val="es-419" w:eastAsia="es-CO"/>
        </w:rPr>
        <w:t>Ofrecer su apoyo</w:t>
      </w:r>
      <w:r>
        <w:rPr>
          <w:b/>
          <w:bCs/>
          <w:lang w:val="es-419" w:eastAsia="es-CO"/>
        </w:rPr>
        <w:br/>
      </w:r>
      <w:r w:rsidRPr="00656DBB">
        <w:rPr>
          <w:lang w:val="es-419" w:eastAsia="es-CO"/>
        </w:rPr>
        <w:t>Buscar identificar su necesidad y dar respuestas concretas.</w:t>
      </w:r>
    </w:p>
    <w:p w14:paraId="2F515825" w14:textId="50781416" w:rsidR="00656DBB" w:rsidRDefault="00656DBB" w:rsidP="00656DBB">
      <w:pPr>
        <w:pStyle w:val="Prrafodelista"/>
        <w:numPr>
          <w:ilvl w:val="0"/>
          <w:numId w:val="172"/>
        </w:numPr>
        <w:rPr>
          <w:lang w:val="es-419" w:eastAsia="es-CO"/>
        </w:rPr>
      </w:pPr>
      <w:r>
        <w:rPr>
          <w:b/>
          <w:bCs/>
          <w:lang w:val="es-419" w:eastAsia="es-CO"/>
        </w:rPr>
        <w:t>Satisfacer la necesidad</w:t>
      </w:r>
      <w:r>
        <w:rPr>
          <w:b/>
          <w:bCs/>
          <w:lang w:val="es-419" w:eastAsia="es-CO"/>
        </w:rPr>
        <w:br/>
      </w:r>
      <w:r w:rsidRPr="00656DBB">
        <w:rPr>
          <w:lang w:val="es-419" w:eastAsia="es-CO"/>
        </w:rPr>
        <w:t>Buscar la solución y extender o complementar la solución.</w:t>
      </w:r>
    </w:p>
    <w:p w14:paraId="18DB67CD" w14:textId="6099C25E" w:rsidR="00656DBB" w:rsidRDefault="00656DBB" w:rsidP="00656DBB">
      <w:pPr>
        <w:pStyle w:val="Prrafodelista"/>
        <w:numPr>
          <w:ilvl w:val="0"/>
          <w:numId w:val="172"/>
        </w:numPr>
        <w:rPr>
          <w:lang w:val="es-419" w:eastAsia="es-CO"/>
        </w:rPr>
      </w:pPr>
      <w:r>
        <w:rPr>
          <w:b/>
          <w:bCs/>
          <w:lang w:val="es-419" w:eastAsia="es-CO"/>
        </w:rPr>
        <w:t>Monitorear la satisfacción</w:t>
      </w:r>
      <w:r>
        <w:rPr>
          <w:b/>
          <w:bCs/>
          <w:lang w:val="es-419" w:eastAsia="es-CO"/>
        </w:rPr>
        <w:br/>
      </w:r>
      <w:r w:rsidRPr="00656DBB">
        <w:rPr>
          <w:lang w:val="es-419" w:eastAsia="es-CO"/>
        </w:rPr>
        <w:t>Asegurarse de la satisfacción del cliente y despedirlo con protocolos.</w:t>
      </w:r>
    </w:p>
    <w:p w14:paraId="0F3AB725" w14:textId="703066C9" w:rsidR="00656DBB" w:rsidRDefault="00656DBB" w:rsidP="00656DBB">
      <w:pPr>
        <w:rPr>
          <w:lang w:val="es-419" w:eastAsia="es-CO"/>
        </w:rPr>
      </w:pPr>
      <w:r w:rsidRPr="00656DBB">
        <w:rPr>
          <w:lang w:val="es-419" w:eastAsia="es-CO"/>
        </w:rPr>
        <w:lastRenderedPageBreak/>
        <w:t>Dicho eso, el foco vital de las organizaciones debe ser crear relaciones saludables con los clientes para conquistarlos en todos los puntos de contacto, es por ello que en el ciclo de vida del servicio se reconoce su importancia, características, las diferentes etapas que posee, así como los diferentes indicadores y métricas que permiten hacer una correcta medición del servicio, tal y como se presenta a continuación:</w:t>
      </w:r>
    </w:p>
    <w:p w14:paraId="354764AF" w14:textId="1B9599D4" w:rsidR="00656DBB" w:rsidRPr="00656DBB" w:rsidRDefault="00656DBB" w:rsidP="00656DBB">
      <w:pPr>
        <w:pStyle w:val="Prrafodelista"/>
        <w:numPr>
          <w:ilvl w:val="0"/>
          <w:numId w:val="173"/>
        </w:numPr>
        <w:rPr>
          <w:b/>
          <w:bCs/>
          <w:lang w:val="es-419" w:eastAsia="es-CO"/>
        </w:rPr>
      </w:pPr>
      <w:r w:rsidRPr="00656DBB">
        <w:rPr>
          <w:b/>
          <w:bCs/>
          <w:lang w:val="es-419" w:eastAsia="es-CO"/>
        </w:rPr>
        <w:t>Importancia</w:t>
      </w:r>
      <w:r w:rsidRPr="00656DBB">
        <w:rPr>
          <w:b/>
          <w:bCs/>
          <w:lang w:val="es-419" w:eastAsia="es-CO"/>
        </w:rPr>
        <w:br/>
        <w:t>Importancia del ciclo del servicio</w:t>
      </w:r>
    </w:p>
    <w:p w14:paraId="6BBA16E7" w14:textId="46BEB800" w:rsidR="00656DBB" w:rsidRPr="00656DBB" w:rsidRDefault="00656DBB" w:rsidP="00656DBB">
      <w:pPr>
        <w:pStyle w:val="Prrafodelista"/>
        <w:ind w:left="1429" w:firstLine="0"/>
        <w:rPr>
          <w:lang w:val="es-419" w:eastAsia="es-CO"/>
        </w:rPr>
      </w:pPr>
      <w:r w:rsidRPr="00656DBB">
        <w:rPr>
          <w:lang w:val="es-419" w:eastAsia="es-CO"/>
        </w:rPr>
        <w:t>El ciclo de servicio al cliente muestra el servicio como lo experimenta el cliente, permite identificar cuál es ese encuentro entre el cliente y el sistema (establecimiento físico, empleados, mercancía, ambiente) que causa la inconformidad del cliente y que debe ser solucionada.</w:t>
      </w:r>
    </w:p>
    <w:p w14:paraId="4E513CB4" w14:textId="5D0D7A1A" w:rsidR="00656DBB" w:rsidRDefault="00656DBB" w:rsidP="00656DBB">
      <w:pPr>
        <w:pStyle w:val="Prrafodelista"/>
        <w:ind w:left="1429" w:firstLine="0"/>
        <w:rPr>
          <w:lang w:val="es-419" w:eastAsia="es-CO"/>
        </w:rPr>
      </w:pPr>
      <w:r w:rsidRPr="00656DBB">
        <w:rPr>
          <w:lang w:val="es-419" w:eastAsia="es-CO"/>
        </w:rPr>
        <w:t>Otra importancia significativa de los ciclos del servicio al cliente es que permiten conocer las debilidades y fortalezas que presenta la empresa al darse el contacto organización-cliente, además de permitir identificar aquello que debe ser mejorado y que le daría ventaja competitiva.</w:t>
      </w:r>
    </w:p>
    <w:p w14:paraId="5264CA44" w14:textId="3318BB2C" w:rsidR="00656DBB" w:rsidRPr="00656DBB" w:rsidRDefault="00656DBB" w:rsidP="00656DBB">
      <w:pPr>
        <w:pStyle w:val="Prrafodelista"/>
        <w:numPr>
          <w:ilvl w:val="0"/>
          <w:numId w:val="173"/>
        </w:numPr>
        <w:rPr>
          <w:b/>
          <w:bCs/>
          <w:lang w:val="es-419" w:eastAsia="es-CO"/>
        </w:rPr>
      </w:pPr>
      <w:r w:rsidRPr="00656DBB">
        <w:rPr>
          <w:b/>
          <w:bCs/>
          <w:lang w:val="es-419" w:eastAsia="es-CO"/>
        </w:rPr>
        <w:t>Características</w:t>
      </w:r>
      <w:r w:rsidRPr="00656DBB">
        <w:rPr>
          <w:b/>
          <w:bCs/>
          <w:lang w:val="es-419" w:eastAsia="es-CO"/>
        </w:rPr>
        <w:br/>
        <w:t>Características del ciclo del servicio</w:t>
      </w:r>
    </w:p>
    <w:p w14:paraId="3165BDF5" w14:textId="3A7CA1B5" w:rsidR="00656DBB" w:rsidRPr="00656DBB" w:rsidRDefault="00656DBB" w:rsidP="00656DBB">
      <w:pPr>
        <w:pStyle w:val="Prrafodelista"/>
        <w:ind w:left="1429" w:firstLine="0"/>
        <w:rPr>
          <w:lang w:val="es-419" w:eastAsia="es-CO"/>
        </w:rPr>
      </w:pPr>
      <w:r w:rsidRPr="00656DBB">
        <w:rPr>
          <w:lang w:val="es-419" w:eastAsia="es-CO"/>
        </w:rPr>
        <w:t>La principal característica del ciclo del servicio en el proceso son los encuentros o momentos de verdad entre el cliente y el sistema. La percepción que tenga el cliente de estos encuentros puede ser positiva o negativa, en función de cómo se haya sentido en el momento en que el asesor comercial o quien le ofrece el servicio lo haya atendido.</w:t>
      </w:r>
    </w:p>
    <w:p w14:paraId="5A21B729" w14:textId="2735368C" w:rsidR="00656DBB" w:rsidRDefault="00656DBB" w:rsidP="00656DBB">
      <w:pPr>
        <w:pStyle w:val="Prrafodelista"/>
        <w:ind w:left="1429" w:firstLine="0"/>
        <w:rPr>
          <w:lang w:val="es-419" w:eastAsia="es-CO"/>
        </w:rPr>
      </w:pPr>
      <w:r w:rsidRPr="00656DBB">
        <w:rPr>
          <w:lang w:val="es-419" w:eastAsia="es-CO"/>
        </w:rPr>
        <w:lastRenderedPageBreak/>
        <w:t>Otras características son los requerimientos, procesos y procedimiento de cada momento de verdad, planear cada uno de esos encuentros con el objeto de que salga bien cada encuentro.</w:t>
      </w:r>
    </w:p>
    <w:p w14:paraId="37F561EA" w14:textId="182EC3DA" w:rsidR="00656DBB" w:rsidRDefault="00EA4A1F" w:rsidP="00656DBB">
      <w:pPr>
        <w:pStyle w:val="Prrafodelista"/>
        <w:numPr>
          <w:ilvl w:val="0"/>
          <w:numId w:val="173"/>
        </w:numPr>
        <w:rPr>
          <w:lang w:val="es-419" w:eastAsia="es-CO"/>
        </w:rPr>
      </w:pPr>
      <w:r w:rsidRPr="00EA4A1F">
        <w:rPr>
          <w:b/>
          <w:bCs/>
          <w:lang w:val="es-419" w:eastAsia="es-CO"/>
        </w:rPr>
        <w:t>Etapas</w:t>
      </w:r>
      <w:r>
        <w:rPr>
          <w:b/>
          <w:bCs/>
          <w:lang w:val="es-419" w:eastAsia="es-CO"/>
        </w:rPr>
        <w:br/>
      </w:r>
      <w:r w:rsidR="00656DBB" w:rsidRPr="00656DBB">
        <w:rPr>
          <w:b/>
          <w:bCs/>
          <w:lang w:val="es-419" w:eastAsia="es-CO"/>
        </w:rPr>
        <w:t>Etapas del ciclo del servicio</w:t>
      </w:r>
      <w:r w:rsidR="00656DBB">
        <w:rPr>
          <w:lang w:val="es-419" w:eastAsia="es-CO"/>
        </w:rPr>
        <w:br/>
      </w:r>
      <w:r w:rsidR="00656DBB" w:rsidRPr="00656DBB">
        <w:rPr>
          <w:lang w:val="es-419" w:eastAsia="es-CO"/>
        </w:rPr>
        <w:t>Están relacionadas con la manera cómo el cliente toma su decisión de compra para satisfacer su necesidad. De tal forma que cuando el cliente define el sitio donde va a visitar cada paso que toma va conformando su ciclo de servicio. A continuación, se presenta como ejemplo el ciclo del servicio de un centro médico (Albrecht, 2006, p.41).</w:t>
      </w:r>
    </w:p>
    <w:p w14:paraId="4149A27A" w14:textId="2ED43EB2" w:rsidR="00656DBB" w:rsidRDefault="00656DBB" w:rsidP="00656DBB">
      <w:pPr>
        <w:pStyle w:val="Prrafodelista"/>
        <w:numPr>
          <w:ilvl w:val="0"/>
          <w:numId w:val="174"/>
        </w:numPr>
        <w:rPr>
          <w:lang w:val="es-419" w:eastAsia="es-CO"/>
        </w:rPr>
      </w:pPr>
      <w:r w:rsidRPr="00656DBB">
        <w:rPr>
          <w:lang w:val="es-419" w:eastAsia="es-CO"/>
        </w:rPr>
        <w:t>Llamar al centro médico para pedir una cita.</w:t>
      </w:r>
    </w:p>
    <w:p w14:paraId="6A3E8FE7" w14:textId="77777777" w:rsidR="00656DBB" w:rsidRPr="00656DBB" w:rsidRDefault="00656DBB" w:rsidP="00656DBB">
      <w:pPr>
        <w:pStyle w:val="Prrafodelista"/>
        <w:numPr>
          <w:ilvl w:val="0"/>
          <w:numId w:val="174"/>
        </w:numPr>
        <w:rPr>
          <w:lang w:val="es-419" w:eastAsia="es-CO"/>
        </w:rPr>
      </w:pPr>
      <w:r w:rsidRPr="00656DBB">
        <w:rPr>
          <w:lang w:val="es-419" w:eastAsia="es-CO"/>
        </w:rPr>
        <w:t>Ir al centro médico a la hora fijada.</w:t>
      </w:r>
    </w:p>
    <w:p w14:paraId="7D2387C0" w14:textId="77777777" w:rsidR="00656DBB" w:rsidRPr="00656DBB" w:rsidRDefault="00656DBB" w:rsidP="00656DBB">
      <w:pPr>
        <w:pStyle w:val="Prrafodelista"/>
        <w:numPr>
          <w:ilvl w:val="0"/>
          <w:numId w:val="174"/>
        </w:numPr>
        <w:rPr>
          <w:lang w:val="es-419" w:eastAsia="es-CO"/>
        </w:rPr>
      </w:pPr>
      <w:r w:rsidRPr="00656DBB">
        <w:rPr>
          <w:lang w:val="es-419" w:eastAsia="es-CO"/>
        </w:rPr>
        <w:t>Buscar dónde estacionar el carro.</w:t>
      </w:r>
    </w:p>
    <w:p w14:paraId="571BD419" w14:textId="77777777" w:rsidR="00656DBB" w:rsidRPr="00656DBB" w:rsidRDefault="00656DBB" w:rsidP="00656DBB">
      <w:pPr>
        <w:pStyle w:val="Prrafodelista"/>
        <w:numPr>
          <w:ilvl w:val="0"/>
          <w:numId w:val="174"/>
        </w:numPr>
        <w:rPr>
          <w:lang w:val="es-419" w:eastAsia="es-CO"/>
        </w:rPr>
      </w:pPr>
      <w:r w:rsidRPr="00656DBB">
        <w:rPr>
          <w:lang w:val="es-419" w:eastAsia="es-CO"/>
        </w:rPr>
        <w:t>Entrar al centro médico y tratar de orientarse solo.</w:t>
      </w:r>
    </w:p>
    <w:p w14:paraId="61A4ACF4" w14:textId="77777777" w:rsidR="00656DBB" w:rsidRPr="00656DBB" w:rsidRDefault="00656DBB" w:rsidP="00656DBB">
      <w:pPr>
        <w:pStyle w:val="Prrafodelista"/>
        <w:numPr>
          <w:ilvl w:val="0"/>
          <w:numId w:val="174"/>
        </w:numPr>
        <w:rPr>
          <w:lang w:val="es-419" w:eastAsia="es-CO"/>
        </w:rPr>
      </w:pPr>
      <w:r w:rsidRPr="00656DBB">
        <w:rPr>
          <w:lang w:val="es-419" w:eastAsia="es-CO"/>
        </w:rPr>
        <w:t>Leer los avisos para saber adónde ir.</w:t>
      </w:r>
    </w:p>
    <w:p w14:paraId="058BFFBC" w14:textId="77777777" w:rsidR="00656DBB" w:rsidRPr="00656DBB" w:rsidRDefault="00656DBB" w:rsidP="00656DBB">
      <w:pPr>
        <w:pStyle w:val="Prrafodelista"/>
        <w:numPr>
          <w:ilvl w:val="0"/>
          <w:numId w:val="174"/>
        </w:numPr>
        <w:rPr>
          <w:lang w:val="es-419" w:eastAsia="es-CO"/>
        </w:rPr>
      </w:pPr>
      <w:r w:rsidRPr="00656DBB">
        <w:rPr>
          <w:lang w:val="es-419" w:eastAsia="es-CO"/>
        </w:rPr>
        <w:t>Preguntar direcciones.</w:t>
      </w:r>
    </w:p>
    <w:p w14:paraId="66DE82C5" w14:textId="77777777" w:rsidR="00656DBB" w:rsidRPr="00656DBB" w:rsidRDefault="00656DBB" w:rsidP="00656DBB">
      <w:pPr>
        <w:pStyle w:val="Prrafodelista"/>
        <w:numPr>
          <w:ilvl w:val="0"/>
          <w:numId w:val="174"/>
        </w:numPr>
        <w:rPr>
          <w:lang w:val="es-419" w:eastAsia="es-CO"/>
        </w:rPr>
      </w:pPr>
      <w:r w:rsidRPr="00656DBB">
        <w:rPr>
          <w:lang w:val="es-419" w:eastAsia="es-CO"/>
        </w:rPr>
        <w:t>Tomar el ascensor y atravesar varios corredores.</w:t>
      </w:r>
    </w:p>
    <w:p w14:paraId="014BB79B" w14:textId="77777777" w:rsidR="00656DBB" w:rsidRPr="00656DBB" w:rsidRDefault="00656DBB" w:rsidP="00656DBB">
      <w:pPr>
        <w:pStyle w:val="Prrafodelista"/>
        <w:numPr>
          <w:ilvl w:val="0"/>
          <w:numId w:val="174"/>
        </w:numPr>
        <w:rPr>
          <w:lang w:val="es-419" w:eastAsia="es-CO"/>
        </w:rPr>
      </w:pPr>
      <w:r w:rsidRPr="00656DBB">
        <w:rPr>
          <w:lang w:val="es-419" w:eastAsia="es-CO"/>
        </w:rPr>
        <w:t>Presentarse en la oficina de la administración para el examen.</w:t>
      </w:r>
    </w:p>
    <w:p w14:paraId="50CF6856" w14:textId="77777777" w:rsidR="00656DBB" w:rsidRPr="00656DBB" w:rsidRDefault="00656DBB" w:rsidP="00656DBB">
      <w:pPr>
        <w:pStyle w:val="Prrafodelista"/>
        <w:numPr>
          <w:ilvl w:val="0"/>
          <w:numId w:val="174"/>
        </w:numPr>
        <w:rPr>
          <w:lang w:val="es-419" w:eastAsia="es-CO"/>
        </w:rPr>
      </w:pPr>
      <w:r w:rsidRPr="00656DBB">
        <w:rPr>
          <w:lang w:val="es-419" w:eastAsia="es-CO"/>
        </w:rPr>
        <w:t>Mostrar la tarjeta del seguro, llenar formas, etc.</w:t>
      </w:r>
    </w:p>
    <w:p w14:paraId="3FE27978" w14:textId="77777777" w:rsidR="00656DBB" w:rsidRPr="00656DBB" w:rsidRDefault="00656DBB" w:rsidP="00656DBB">
      <w:pPr>
        <w:pStyle w:val="Prrafodelista"/>
        <w:numPr>
          <w:ilvl w:val="0"/>
          <w:numId w:val="174"/>
        </w:numPr>
        <w:rPr>
          <w:lang w:val="es-419" w:eastAsia="es-CO"/>
        </w:rPr>
      </w:pPr>
      <w:r w:rsidRPr="00656DBB">
        <w:rPr>
          <w:lang w:val="es-419" w:eastAsia="es-CO"/>
        </w:rPr>
        <w:t>Sentarse en la sala de espera hasta que llegue el turno.</w:t>
      </w:r>
    </w:p>
    <w:p w14:paraId="4D0A05C8" w14:textId="6E5AC7CF" w:rsidR="00656DBB" w:rsidRDefault="00656DBB" w:rsidP="00656DBB">
      <w:pPr>
        <w:pStyle w:val="Prrafodelista"/>
        <w:numPr>
          <w:ilvl w:val="0"/>
          <w:numId w:val="174"/>
        </w:numPr>
        <w:rPr>
          <w:lang w:val="es-419" w:eastAsia="es-CO"/>
        </w:rPr>
      </w:pPr>
      <w:r w:rsidRPr="00656DBB">
        <w:rPr>
          <w:lang w:val="es-419" w:eastAsia="es-CO"/>
        </w:rPr>
        <w:t>Ir con la auxiliar al sitio del examen.</w:t>
      </w:r>
    </w:p>
    <w:p w14:paraId="43C718EB" w14:textId="77777777" w:rsidR="00EA4A1F" w:rsidRPr="00EA4A1F" w:rsidRDefault="00EA4A1F" w:rsidP="00EA4A1F">
      <w:pPr>
        <w:pStyle w:val="Prrafodelista"/>
        <w:numPr>
          <w:ilvl w:val="0"/>
          <w:numId w:val="174"/>
        </w:numPr>
        <w:rPr>
          <w:lang w:val="es-419" w:eastAsia="es-CO"/>
        </w:rPr>
      </w:pPr>
      <w:r w:rsidRPr="00EA4A1F">
        <w:rPr>
          <w:lang w:val="es-419" w:eastAsia="es-CO"/>
        </w:rPr>
        <w:t>Dejarse tomar los signos vitales.</w:t>
      </w:r>
    </w:p>
    <w:p w14:paraId="4813C34A" w14:textId="77777777" w:rsidR="00EA4A1F" w:rsidRPr="00EA4A1F" w:rsidRDefault="00EA4A1F" w:rsidP="00EA4A1F">
      <w:pPr>
        <w:pStyle w:val="Prrafodelista"/>
        <w:numPr>
          <w:ilvl w:val="0"/>
          <w:numId w:val="174"/>
        </w:numPr>
        <w:rPr>
          <w:lang w:val="es-419" w:eastAsia="es-CO"/>
        </w:rPr>
      </w:pPr>
      <w:r w:rsidRPr="00EA4A1F">
        <w:rPr>
          <w:lang w:val="es-419" w:eastAsia="es-CO"/>
        </w:rPr>
        <w:t>Analizar las condiciones físicas en una entrevista.</w:t>
      </w:r>
    </w:p>
    <w:p w14:paraId="3937D882" w14:textId="77777777" w:rsidR="00EA4A1F" w:rsidRPr="00EA4A1F" w:rsidRDefault="00EA4A1F" w:rsidP="00EA4A1F">
      <w:pPr>
        <w:pStyle w:val="Prrafodelista"/>
        <w:numPr>
          <w:ilvl w:val="0"/>
          <w:numId w:val="174"/>
        </w:numPr>
        <w:rPr>
          <w:lang w:val="es-419" w:eastAsia="es-CO"/>
        </w:rPr>
      </w:pPr>
      <w:r w:rsidRPr="00EA4A1F">
        <w:rPr>
          <w:lang w:val="es-419" w:eastAsia="es-CO"/>
        </w:rPr>
        <w:t>Pasar por una serie de pruebas y operaciones.</w:t>
      </w:r>
    </w:p>
    <w:p w14:paraId="2E79B8E9" w14:textId="77777777" w:rsidR="00EA4A1F" w:rsidRPr="00EA4A1F" w:rsidRDefault="00EA4A1F" w:rsidP="00EA4A1F">
      <w:pPr>
        <w:pStyle w:val="Prrafodelista"/>
        <w:numPr>
          <w:ilvl w:val="0"/>
          <w:numId w:val="174"/>
        </w:numPr>
        <w:rPr>
          <w:lang w:val="es-419" w:eastAsia="es-CO"/>
        </w:rPr>
      </w:pPr>
      <w:r w:rsidRPr="00EA4A1F">
        <w:rPr>
          <w:lang w:val="es-419" w:eastAsia="es-CO"/>
        </w:rPr>
        <w:t>Tener una entrevista final con un médico.</w:t>
      </w:r>
    </w:p>
    <w:p w14:paraId="0EB799A4" w14:textId="77777777" w:rsidR="00EA4A1F" w:rsidRPr="00EA4A1F" w:rsidRDefault="00EA4A1F" w:rsidP="00EA4A1F">
      <w:pPr>
        <w:pStyle w:val="Prrafodelista"/>
        <w:numPr>
          <w:ilvl w:val="0"/>
          <w:numId w:val="174"/>
        </w:numPr>
        <w:rPr>
          <w:lang w:val="es-419" w:eastAsia="es-CO"/>
        </w:rPr>
      </w:pPr>
      <w:r w:rsidRPr="00EA4A1F">
        <w:rPr>
          <w:lang w:val="es-419" w:eastAsia="es-CO"/>
        </w:rPr>
        <w:lastRenderedPageBreak/>
        <w:t>Pedir y pagar la cuenta.</w:t>
      </w:r>
    </w:p>
    <w:p w14:paraId="348DD7A2" w14:textId="77777777" w:rsidR="00EA4A1F" w:rsidRPr="00EA4A1F" w:rsidRDefault="00EA4A1F" w:rsidP="00EA4A1F">
      <w:pPr>
        <w:pStyle w:val="Prrafodelista"/>
        <w:numPr>
          <w:ilvl w:val="0"/>
          <w:numId w:val="174"/>
        </w:numPr>
        <w:rPr>
          <w:lang w:val="es-419" w:eastAsia="es-CO"/>
        </w:rPr>
      </w:pPr>
      <w:r w:rsidRPr="00EA4A1F">
        <w:rPr>
          <w:lang w:val="es-419" w:eastAsia="es-CO"/>
        </w:rPr>
        <w:t>Buscar la salida del centro médico y regresar al carro.</w:t>
      </w:r>
    </w:p>
    <w:p w14:paraId="40963E63" w14:textId="77777777" w:rsidR="00EA4A1F" w:rsidRPr="00EA4A1F" w:rsidRDefault="00EA4A1F" w:rsidP="00EA4A1F">
      <w:pPr>
        <w:pStyle w:val="Prrafodelista"/>
        <w:numPr>
          <w:ilvl w:val="0"/>
          <w:numId w:val="174"/>
        </w:numPr>
        <w:rPr>
          <w:lang w:val="es-419" w:eastAsia="es-CO"/>
        </w:rPr>
      </w:pPr>
      <w:r w:rsidRPr="00EA4A1F">
        <w:rPr>
          <w:lang w:val="es-419" w:eastAsia="es-CO"/>
        </w:rPr>
        <w:t>Salir del parqueadero.</w:t>
      </w:r>
    </w:p>
    <w:p w14:paraId="5EE44251" w14:textId="77777777" w:rsidR="00EA4A1F" w:rsidRPr="00EA4A1F" w:rsidRDefault="00EA4A1F" w:rsidP="00EA4A1F">
      <w:pPr>
        <w:pStyle w:val="Prrafodelista"/>
        <w:numPr>
          <w:ilvl w:val="0"/>
          <w:numId w:val="174"/>
        </w:numPr>
        <w:rPr>
          <w:lang w:val="es-419" w:eastAsia="es-CO"/>
        </w:rPr>
      </w:pPr>
      <w:r w:rsidRPr="00EA4A1F">
        <w:rPr>
          <w:lang w:val="es-419" w:eastAsia="es-CO"/>
        </w:rPr>
        <w:t>Esperar los resultados del examen.</w:t>
      </w:r>
    </w:p>
    <w:p w14:paraId="75D0FBE8" w14:textId="77777777" w:rsidR="00EA4A1F" w:rsidRPr="00EA4A1F" w:rsidRDefault="00EA4A1F" w:rsidP="00EA4A1F">
      <w:pPr>
        <w:pStyle w:val="Prrafodelista"/>
        <w:numPr>
          <w:ilvl w:val="0"/>
          <w:numId w:val="174"/>
        </w:numPr>
        <w:rPr>
          <w:lang w:val="es-419" w:eastAsia="es-CO"/>
        </w:rPr>
      </w:pPr>
      <w:r w:rsidRPr="00EA4A1F">
        <w:rPr>
          <w:lang w:val="es-419" w:eastAsia="es-CO"/>
        </w:rPr>
        <w:t>Recibir los resultados, leerlos y reaccionar ante ellos.</w:t>
      </w:r>
    </w:p>
    <w:p w14:paraId="22C1F6EE" w14:textId="6D5CF55B" w:rsidR="00656DBB" w:rsidRDefault="00EA4A1F" w:rsidP="00EA4A1F">
      <w:pPr>
        <w:pStyle w:val="Prrafodelista"/>
        <w:numPr>
          <w:ilvl w:val="0"/>
          <w:numId w:val="174"/>
        </w:numPr>
        <w:rPr>
          <w:lang w:val="es-419" w:eastAsia="es-CO"/>
        </w:rPr>
      </w:pPr>
      <w:r w:rsidRPr="00EA4A1F">
        <w:rPr>
          <w:lang w:val="es-419" w:eastAsia="es-CO"/>
        </w:rPr>
        <w:t>Llamar al centro médico para algún tratamiento posterior si es necesario.</w:t>
      </w:r>
    </w:p>
    <w:p w14:paraId="39C4B0CF" w14:textId="6D5BBF6A" w:rsidR="00EA4A1F" w:rsidRDefault="00EA4A1F" w:rsidP="00EA4A1F">
      <w:pPr>
        <w:pStyle w:val="Prrafodelista"/>
        <w:numPr>
          <w:ilvl w:val="0"/>
          <w:numId w:val="173"/>
        </w:numPr>
        <w:rPr>
          <w:lang w:val="es-419" w:eastAsia="es-CO"/>
        </w:rPr>
      </w:pPr>
      <w:r w:rsidRPr="00EA4A1F">
        <w:rPr>
          <w:b/>
          <w:bCs/>
          <w:lang w:val="es-419" w:eastAsia="es-CO"/>
        </w:rPr>
        <w:t>Medición</w:t>
      </w:r>
      <w:r w:rsidRPr="00EA4A1F">
        <w:rPr>
          <w:b/>
          <w:bCs/>
          <w:lang w:val="es-419" w:eastAsia="es-CO"/>
        </w:rPr>
        <w:br/>
        <w:t>Medición del servicio</w:t>
      </w:r>
      <w:r>
        <w:rPr>
          <w:lang w:val="es-419" w:eastAsia="es-CO"/>
        </w:rPr>
        <w:br/>
      </w:r>
      <w:r w:rsidRPr="00EA4A1F">
        <w:rPr>
          <w:lang w:val="es-419" w:eastAsia="es-CO"/>
        </w:rPr>
        <w:t>Se entiende los indicadores o métricas de satisfacción del cliente como aquellos datos que permiten medir el estado con relación al servicio o producto ofrecido. Serna (2007) señala indicadores de medición del servicio.</w:t>
      </w:r>
      <w:r>
        <w:rPr>
          <w:lang w:val="es-419" w:eastAsia="es-CO"/>
        </w:rPr>
        <w:br/>
      </w:r>
      <w:r w:rsidRPr="00EA4A1F">
        <w:rPr>
          <w:lang w:val="es-419" w:eastAsia="es-CO"/>
        </w:rPr>
        <w:t>¿Cómo medir la calidad en el servicio?</w:t>
      </w:r>
    </w:p>
    <w:p w14:paraId="4D24DD48" w14:textId="2D8BF5A6" w:rsidR="00EA4A1F" w:rsidRDefault="00EA4A1F" w:rsidP="00EA4A1F">
      <w:pPr>
        <w:pStyle w:val="Prrafodelista"/>
        <w:numPr>
          <w:ilvl w:val="0"/>
          <w:numId w:val="175"/>
        </w:numPr>
        <w:rPr>
          <w:lang w:val="es-419" w:eastAsia="es-CO"/>
        </w:rPr>
      </w:pPr>
      <w:r w:rsidRPr="00EA4A1F">
        <w:rPr>
          <w:lang w:val="es-419" w:eastAsia="es-CO"/>
        </w:rPr>
        <w:t>Puntualidad en el servicio.</w:t>
      </w:r>
    </w:p>
    <w:p w14:paraId="58B9F1FE" w14:textId="77777777" w:rsidR="00EA4A1F" w:rsidRPr="00EA4A1F" w:rsidRDefault="00EA4A1F" w:rsidP="00EA4A1F">
      <w:pPr>
        <w:pStyle w:val="Prrafodelista"/>
        <w:numPr>
          <w:ilvl w:val="0"/>
          <w:numId w:val="175"/>
        </w:numPr>
        <w:rPr>
          <w:lang w:val="es-419" w:eastAsia="es-CO"/>
        </w:rPr>
      </w:pPr>
      <w:r w:rsidRPr="00EA4A1F">
        <w:rPr>
          <w:lang w:val="es-419" w:eastAsia="es-CO"/>
        </w:rPr>
        <w:t>Puntualidad en la entrega del servicio.</w:t>
      </w:r>
    </w:p>
    <w:p w14:paraId="708587F8" w14:textId="77777777" w:rsidR="00EA4A1F" w:rsidRPr="00EA4A1F" w:rsidRDefault="00EA4A1F" w:rsidP="00EA4A1F">
      <w:pPr>
        <w:pStyle w:val="Prrafodelista"/>
        <w:numPr>
          <w:ilvl w:val="0"/>
          <w:numId w:val="175"/>
        </w:numPr>
        <w:rPr>
          <w:lang w:val="es-419" w:eastAsia="es-CO"/>
        </w:rPr>
      </w:pPr>
      <w:r w:rsidRPr="00EA4A1F">
        <w:rPr>
          <w:lang w:val="es-419" w:eastAsia="es-CO"/>
        </w:rPr>
        <w:t>Cumplimiento en el tiempo del ciclo del servicio.</w:t>
      </w:r>
    </w:p>
    <w:p w14:paraId="4DBE281C" w14:textId="77777777" w:rsidR="00EA4A1F" w:rsidRPr="00EA4A1F" w:rsidRDefault="00EA4A1F" w:rsidP="00EA4A1F">
      <w:pPr>
        <w:pStyle w:val="Prrafodelista"/>
        <w:numPr>
          <w:ilvl w:val="0"/>
          <w:numId w:val="175"/>
        </w:numPr>
        <w:rPr>
          <w:lang w:val="es-419" w:eastAsia="es-CO"/>
        </w:rPr>
      </w:pPr>
      <w:r w:rsidRPr="00EA4A1F">
        <w:rPr>
          <w:lang w:val="es-419" w:eastAsia="es-CO"/>
        </w:rPr>
        <w:t>Exactitud en el cumplimiento de los compromisos.</w:t>
      </w:r>
    </w:p>
    <w:p w14:paraId="13158D1F" w14:textId="77777777" w:rsidR="00EA4A1F" w:rsidRPr="00EA4A1F" w:rsidRDefault="00EA4A1F" w:rsidP="00EA4A1F">
      <w:pPr>
        <w:pStyle w:val="Prrafodelista"/>
        <w:numPr>
          <w:ilvl w:val="0"/>
          <w:numId w:val="175"/>
        </w:numPr>
        <w:rPr>
          <w:lang w:val="es-419" w:eastAsia="es-CO"/>
        </w:rPr>
      </w:pPr>
      <w:r w:rsidRPr="00EA4A1F">
        <w:rPr>
          <w:lang w:val="es-419" w:eastAsia="es-CO"/>
        </w:rPr>
        <w:t>Relación beneficio – costo.</w:t>
      </w:r>
    </w:p>
    <w:p w14:paraId="3CD394A9" w14:textId="77777777" w:rsidR="00EA4A1F" w:rsidRPr="00EA4A1F" w:rsidRDefault="00EA4A1F" w:rsidP="00EA4A1F">
      <w:pPr>
        <w:pStyle w:val="Prrafodelista"/>
        <w:numPr>
          <w:ilvl w:val="0"/>
          <w:numId w:val="175"/>
        </w:numPr>
        <w:rPr>
          <w:lang w:val="es-419" w:eastAsia="es-CO"/>
        </w:rPr>
      </w:pPr>
      <w:r w:rsidRPr="00EA4A1F">
        <w:rPr>
          <w:lang w:val="es-419" w:eastAsia="es-CO"/>
        </w:rPr>
        <w:t>Personal calificado para el servicio adquirido.</w:t>
      </w:r>
    </w:p>
    <w:p w14:paraId="1BFAEC4A" w14:textId="77777777" w:rsidR="00EA4A1F" w:rsidRPr="00EA4A1F" w:rsidRDefault="00EA4A1F" w:rsidP="00EA4A1F">
      <w:pPr>
        <w:pStyle w:val="Prrafodelista"/>
        <w:numPr>
          <w:ilvl w:val="0"/>
          <w:numId w:val="175"/>
        </w:numPr>
        <w:rPr>
          <w:lang w:val="es-419" w:eastAsia="es-CO"/>
        </w:rPr>
      </w:pPr>
      <w:r w:rsidRPr="00EA4A1F">
        <w:rPr>
          <w:lang w:val="es-419" w:eastAsia="es-CO"/>
        </w:rPr>
        <w:t>Cumplimiento de los plazos acordados.</w:t>
      </w:r>
    </w:p>
    <w:p w14:paraId="0447A502" w14:textId="77777777" w:rsidR="00EA4A1F" w:rsidRPr="00EA4A1F" w:rsidRDefault="00EA4A1F" w:rsidP="00EA4A1F">
      <w:pPr>
        <w:pStyle w:val="Prrafodelista"/>
        <w:numPr>
          <w:ilvl w:val="0"/>
          <w:numId w:val="175"/>
        </w:numPr>
        <w:rPr>
          <w:lang w:val="es-419" w:eastAsia="es-CO"/>
        </w:rPr>
      </w:pPr>
      <w:r w:rsidRPr="00EA4A1F">
        <w:rPr>
          <w:lang w:val="es-419" w:eastAsia="es-CO"/>
        </w:rPr>
        <w:t>Amabilidad y buen trato en la prestación del servicio.</w:t>
      </w:r>
    </w:p>
    <w:p w14:paraId="534D61C4" w14:textId="1F4ADE55" w:rsidR="00EA4A1F" w:rsidRDefault="00EA4A1F" w:rsidP="00EA4A1F">
      <w:pPr>
        <w:pStyle w:val="Prrafodelista"/>
        <w:numPr>
          <w:ilvl w:val="0"/>
          <w:numId w:val="175"/>
        </w:numPr>
        <w:rPr>
          <w:lang w:val="es-419" w:eastAsia="es-CO"/>
        </w:rPr>
      </w:pPr>
      <w:r w:rsidRPr="00EA4A1F">
        <w:rPr>
          <w:lang w:val="es-419" w:eastAsia="es-CO"/>
        </w:rPr>
        <w:t>Servicio asociado a lo pactado.</w:t>
      </w:r>
    </w:p>
    <w:p w14:paraId="7AEED72F" w14:textId="1EE667A2" w:rsidR="00EA4A1F" w:rsidRDefault="00EA4A1F">
      <w:pPr>
        <w:spacing w:before="0" w:after="160" w:line="259" w:lineRule="auto"/>
        <w:ind w:firstLine="0"/>
        <w:rPr>
          <w:lang w:val="es-419" w:eastAsia="es-CO"/>
        </w:rPr>
      </w:pPr>
      <w:r>
        <w:rPr>
          <w:lang w:val="es-419" w:eastAsia="es-CO"/>
        </w:rPr>
        <w:br w:type="page"/>
      </w:r>
    </w:p>
    <w:p w14:paraId="08227657" w14:textId="32CBC2E9" w:rsidR="00656DBB" w:rsidRDefault="00EA4A1F" w:rsidP="00EA4A1F">
      <w:pPr>
        <w:pStyle w:val="Ttulo1"/>
      </w:pPr>
      <w:bookmarkStart w:id="13" w:name="_Toc184147209"/>
      <w:r w:rsidRPr="00EA4A1F">
        <w:lastRenderedPageBreak/>
        <w:t>Triángulo del servicio</w:t>
      </w:r>
      <w:bookmarkEnd w:id="13"/>
    </w:p>
    <w:p w14:paraId="1E00ECAA" w14:textId="4F4FBD29" w:rsidR="00EA4A1F" w:rsidRDefault="00EA4A1F" w:rsidP="00EA4A1F">
      <w:pPr>
        <w:rPr>
          <w:lang w:val="es-419" w:eastAsia="es-CO"/>
        </w:rPr>
      </w:pPr>
      <w:r w:rsidRPr="00EA4A1F">
        <w:rPr>
          <w:lang w:val="es-419" w:eastAsia="es-CO"/>
        </w:rPr>
        <w:t>Este integra los momentos de verdad y el ciclo del servicio en las actividades clave de la empresa, con el fin de brindar al cliente una mejor experiencia. El cliente es el centro y eje principal de la dinámica de la empresa, por tanto conocer su comportamiento, sus gustos, deseos, motivaciones y expectativas son fundamentales para los demás elementos que integran el triángulo como lo son la estrategia de servicio al cliente, el personal que estará al frente en la atención del cliente y los demás sistemas (establecimiento, procedimientos, normas, ambiente), que integran la manera cómo se va a prestar el servicio.</w:t>
      </w:r>
    </w:p>
    <w:p w14:paraId="6AA2808F" w14:textId="79DD556A" w:rsidR="00EA4A1F" w:rsidRDefault="00EA4A1F" w:rsidP="00EA4A1F">
      <w:pPr>
        <w:pStyle w:val="Ttulo2"/>
      </w:pPr>
      <w:bookmarkStart w:id="14" w:name="_Toc184147210"/>
      <w:r w:rsidRPr="00EA4A1F">
        <w:t>Característica del triángulo del servicio</w:t>
      </w:r>
      <w:bookmarkEnd w:id="14"/>
    </w:p>
    <w:p w14:paraId="3D9BA762" w14:textId="34F92A60" w:rsidR="00EA4A1F" w:rsidRDefault="00EA4A1F" w:rsidP="00EA4A1F">
      <w:pPr>
        <w:rPr>
          <w:lang w:val="es-419" w:eastAsia="es-CO"/>
        </w:rPr>
      </w:pPr>
      <w:r w:rsidRPr="00EA4A1F">
        <w:rPr>
          <w:lang w:val="es-419" w:eastAsia="es-CO"/>
        </w:rPr>
        <w:t>El triángulo del servicio se construye a partir de las relaciones que tiene la empresa con los clientes cada vez que el servicio es solicitado, por tanto, la principal característica son los momentos de verdad. Son estos momentos los que la empresa tiene en cuenta para lograr la experiencia de servicio y esa estructura está diseñada para tal fin.</w:t>
      </w:r>
    </w:p>
    <w:p w14:paraId="5DCD445A" w14:textId="60493DBC" w:rsidR="00EA4A1F" w:rsidRDefault="00EA4A1F" w:rsidP="00EA4A1F">
      <w:pPr>
        <w:rPr>
          <w:lang w:val="es-419" w:eastAsia="es-CO"/>
        </w:rPr>
      </w:pPr>
      <w:r w:rsidRPr="00EA4A1F">
        <w:rPr>
          <w:lang w:val="es-419" w:eastAsia="es-CO"/>
        </w:rPr>
        <w:t>Otras características son los requerimientos, procesos y procedimiento de cada momento de verdad, planear cada uno de esos encuentros con el objeto de que salga bien cada encuentro.</w:t>
      </w:r>
    </w:p>
    <w:p w14:paraId="3F167B80" w14:textId="50512E83" w:rsidR="00EA4A1F" w:rsidRDefault="00EA4A1F" w:rsidP="00EA4A1F">
      <w:pPr>
        <w:pStyle w:val="Ttulo2"/>
      </w:pPr>
      <w:bookmarkStart w:id="15" w:name="_Toc184147211"/>
      <w:r w:rsidRPr="00EA4A1F">
        <w:t>Estructura del triángulo del servicio</w:t>
      </w:r>
      <w:bookmarkEnd w:id="15"/>
    </w:p>
    <w:p w14:paraId="1912D84F" w14:textId="58E1784F" w:rsidR="00EA4A1F" w:rsidRDefault="00EA4A1F" w:rsidP="00EA4A1F">
      <w:pPr>
        <w:rPr>
          <w:lang w:val="es-419" w:eastAsia="es-CO"/>
        </w:rPr>
      </w:pPr>
      <w:r w:rsidRPr="00EA4A1F">
        <w:rPr>
          <w:lang w:val="es-419" w:eastAsia="es-CO"/>
        </w:rPr>
        <w:t>Estos tres elementos componen la estructura del triángulo del servicio e interactúan con el cliente para mantener un nivel de percepción alto en el cliente.</w:t>
      </w:r>
    </w:p>
    <w:p w14:paraId="56AC5AD6" w14:textId="77777777" w:rsidR="00EA4A1F" w:rsidRPr="00EA4A1F" w:rsidRDefault="00EA4A1F" w:rsidP="00EA4A1F">
      <w:pPr>
        <w:pStyle w:val="Prrafodelista"/>
        <w:numPr>
          <w:ilvl w:val="0"/>
          <w:numId w:val="173"/>
        </w:numPr>
        <w:rPr>
          <w:b/>
          <w:bCs/>
          <w:lang w:val="es-419" w:eastAsia="es-CO"/>
        </w:rPr>
      </w:pPr>
      <w:r w:rsidRPr="00EA4A1F">
        <w:rPr>
          <w:b/>
          <w:bCs/>
          <w:lang w:val="es-419" w:eastAsia="es-CO"/>
        </w:rPr>
        <w:t>Estrategia de servicio al cliente</w:t>
      </w:r>
    </w:p>
    <w:p w14:paraId="645CE1DB" w14:textId="2D25A454" w:rsidR="00EA4A1F" w:rsidRDefault="00EA4A1F" w:rsidP="00EA4A1F">
      <w:pPr>
        <w:pStyle w:val="Prrafodelista"/>
        <w:ind w:left="1429" w:firstLine="0"/>
        <w:rPr>
          <w:lang w:val="es-419" w:eastAsia="es-CO"/>
        </w:rPr>
      </w:pPr>
      <w:r w:rsidRPr="00EA4A1F">
        <w:rPr>
          <w:lang w:val="es-419" w:eastAsia="es-CO"/>
        </w:rPr>
        <w:t>Acciones que orientan a la empresa hacia lo que hace feliz al cliente.</w:t>
      </w:r>
    </w:p>
    <w:p w14:paraId="46DF52A0" w14:textId="77777777" w:rsidR="00EA4A1F" w:rsidRPr="00EA4A1F" w:rsidRDefault="00EA4A1F" w:rsidP="00EA4A1F">
      <w:pPr>
        <w:pStyle w:val="Prrafodelista"/>
        <w:numPr>
          <w:ilvl w:val="0"/>
          <w:numId w:val="173"/>
        </w:numPr>
        <w:rPr>
          <w:b/>
          <w:bCs/>
          <w:lang w:val="es-419" w:eastAsia="es-CO"/>
        </w:rPr>
      </w:pPr>
      <w:r w:rsidRPr="00EA4A1F">
        <w:rPr>
          <w:b/>
          <w:bCs/>
          <w:lang w:val="es-419" w:eastAsia="es-CO"/>
        </w:rPr>
        <w:lastRenderedPageBreak/>
        <w:t>Sistemas amables para el cliente</w:t>
      </w:r>
    </w:p>
    <w:p w14:paraId="4DA08205" w14:textId="0071A144" w:rsidR="00EA4A1F" w:rsidRDefault="00EA4A1F" w:rsidP="00EA4A1F">
      <w:pPr>
        <w:pStyle w:val="Prrafodelista"/>
        <w:ind w:left="1429" w:firstLine="0"/>
        <w:rPr>
          <w:lang w:val="es-419" w:eastAsia="es-CO"/>
        </w:rPr>
      </w:pPr>
      <w:r w:rsidRPr="00EA4A1F">
        <w:rPr>
          <w:lang w:val="es-419" w:eastAsia="es-CO"/>
        </w:rPr>
        <w:t>Un sistema donde el personal atenderá al cliente, debe estar diseñado para la satisfacción y necesidades del cliente.</w:t>
      </w:r>
    </w:p>
    <w:p w14:paraId="7997DBF1" w14:textId="77777777" w:rsidR="00EA4A1F" w:rsidRPr="00EA4A1F" w:rsidRDefault="00EA4A1F" w:rsidP="00EA4A1F">
      <w:pPr>
        <w:pStyle w:val="Prrafodelista"/>
        <w:numPr>
          <w:ilvl w:val="0"/>
          <w:numId w:val="173"/>
        </w:numPr>
        <w:rPr>
          <w:b/>
          <w:bCs/>
          <w:lang w:val="es-419" w:eastAsia="es-CO"/>
        </w:rPr>
      </w:pPr>
      <w:r w:rsidRPr="00EA4A1F">
        <w:rPr>
          <w:b/>
          <w:bCs/>
          <w:lang w:val="es-419" w:eastAsia="es-CO"/>
        </w:rPr>
        <w:t>Personal capacitado para la atención al cliente</w:t>
      </w:r>
    </w:p>
    <w:p w14:paraId="330C2200" w14:textId="51DD9F1E" w:rsidR="00EA4A1F" w:rsidRDefault="00EA4A1F" w:rsidP="00EA4A1F">
      <w:pPr>
        <w:pStyle w:val="Prrafodelista"/>
        <w:ind w:left="1429" w:firstLine="0"/>
        <w:rPr>
          <w:lang w:val="es-419" w:eastAsia="es-CO"/>
        </w:rPr>
      </w:pPr>
      <w:r w:rsidRPr="00EA4A1F">
        <w:rPr>
          <w:lang w:val="es-419" w:eastAsia="es-CO"/>
        </w:rPr>
        <w:t>Un personal con orientación de servicio, empático y debidamente entrenado al servicio de atender los requerimientos del cliente.</w:t>
      </w:r>
    </w:p>
    <w:p w14:paraId="085E452F" w14:textId="58664647" w:rsidR="00EA4A1F" w:rsidRDefault="00EA4A1F" w:rsidP="00EA4A1F">
      <w:pPr>
        <w:pStyle w:val="Figura"/>
        <w:rPr>
          <w:b w:val="0"/>
          <w:bCs w:val="0"/>
        </w:rPr>
      </w:pPr>
      <w:r>
        <w:t xml:space="preserve">Figura 4. </w:t>
      </w:r>
      <w:r w:rsidRPr="00EA4A1F">
        <w:rPr>
          <w:b w:val="0"/>
          <w:bCs w:val="0"/>
        </w:rPr>
        <w:t>Triángulo de servicio</w:t>
      </w:r>
    </w:p>
    <w:p w14:paraId="17C2A326" w14:textId="2158AB4B" w:rsidR="00EA4A1F" w:rsidRDefault="00F76FAD" w:rsidP="00F76FAD">
      <w:pPr>
        <w:jc w:val="center"/>
        <w:rPr>
          <w:lang w:val="es-419" w:eastAsia="es-CO"/>
        </w:rPr>
      </w:pPr>
      <w:r>
        <w:rPr>
          <w:noProof/>
          <w:lang w:val="es-419" w:eastAsia="es-CO"/>
        </w:rPr>
        <w:drawing>
          <wp:inline distT="0" distB="0" distL="0" distR="0" wp14:anchorId="61B01BDC" wp14:editId="0EB6B4D2">
            <wp:extent cx="4309449" cy="3232087"/>
            <wp:effectExtent l="0" t="0" r="0" b="0"/>
            <wp:docPr id="1060662134" name="Imagen 8" descr="La figura presenta un circulo con la palabra clientes en el medio, y tres recuadros alrededor donde se lee: sistemas amables para el cliente, estrategia de servicio y personal de conta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62134" name="Imagen 8" descr="La figura presenta un circulo con la palabra clientes en el medio, y tres recuadros alrededor donde se lee: sistemas amables para el cliente, estrategia de servicio y personal de contacto."/>
                    <pic:cNvPicPr/>
                  </pic:nvPicPr>
                  <pic:blipFill>
                    <a:blip r:embed="rId17">
                      <a:extLst>
                        <a:ext uri="{28A0092B-C50C-407E-A947-70E740481C1C}">
                          <a14:useLocalDpi xmlns:a14="http://schemas.microsoft.com/office/drawing/2010/main" val="0"/>
                        </a:ext>
                      </a:extLst>
                    </a:blip>
                    <a:stretch>
                      <a:fillRect/>
                    </a:stretch>
                  </pic:blipFill>
                  <pic:spPr>
                    <a:xfrm>
                      <a:off x="0" y="0"/>
                      <a:ext cx="4319768" cy="3239826"/>
                    </a:xfrm>
                    <a:prstGeom prst="rect">
                      <a:avLst/>
                    </a:prstGeom>
                  </pic:spPr>
                </pic:pic>
              </a:graphicData>
            </a:graphic>
          </wp:inline>
        </w:drawing>
      </w:r>
    </w:p>
    <w:p w14:paraId="2C7DA35F" w14:textId="6B987962" w:rsidR="00F76FAD" w:rsidRDefault="00F76FAD" w:rsidP="00F76FAD">
      <w:pPr>
        <w:rPr>
          <w:lang w:val="es-419" w:eastAsia="es-CO"/>
        </w:rPr>
      </w:pPr>
      <w:r w:rsidRPr="00F76FAD">
        <w:rPr>
          <w:b/>
          <w:bCs/>
          <w:lang w:val="es-419" w:eastAsia="es-CO"/>
        </w:rPr>
        <w:t>Nota.</w:t>
      </w:r>
      <w:r w:rsidRPr="00F76FAD">
        <w:rPr>
          <w:lang w:val="es-419" w:eastAsia="es-CO"/>
        </w:rPr>
        <w:t xml:space="preserve"> Adaptada de Albrecht (2006).</w:t>
      </w:r>
    </w:p>
    <w:p w14:paraId="43963365" w14:textId="176AE5B2" w:rsidR="00F76FAD" w:rsidRDefault="00F76FAD" w:rsidP="00F76FAD">
      <w:pPr>
        <w:rPr>
          <w:lang w:val="es-419" w:eastAsia="es-CO"/>
        </w:rPr>
      </w:pPr>
      <w:r w:rsidRPr="00F76FAD">
        <w:rPr>
          <w:lang w:val="es-419" w:eastAsia="es-CO"/>
        </w:rPr>
        <w:t>La figura presenta un círculo con la palabra "clientes" en el centro, rodeado por tres recuadros que contienen las frases: "sistemas amables para el cliente", "estrategia de servicio" y "personal de contacto".</w:t>
      </w:r>
    </w:p>
    <w:p w14:paraId="76E116A2" w14:textId="0696D06D" w:rsidR="00F76FAD" w:rsidRDefault="00F76FAD">
      <w:pPr>
        <w:spacing w:before="0" w:after="160" w:line="259" w:lineRule="auto"/>
        <w:ind w:firstLine="0"/>
        <w:rPr>
          <w:lang w:val="es-419" w:eastAsia="es-CO"/>
        </w:rPr>
      </w:pPr>
      <w:r>
        <w:rPr>
          <w:lang w:val="es-419" w:eastAsia="es-CO"/>
        </w:rPr>
        <w:br w:type="page"/>
      </w:r>
    </w:p>
    <w:p w14:paraId="62C699AC" w14:textId="14AC778E" w:rsidR="00E465F7" w:rsidRDefault="00F76FAD" w:rsidP="00F76FAD">
      <w:pPr>
        <w:pStyle w:val="Ttulo1"/>
      </w:pPr>
      <w:bookmarkStart w:id="16" w:name="_Toc184147212"/>
      <w:r w:rsidRPr="00F76FAD">
        <w:lastRenderedPageBreak/>
        <w:t>Momentos de verdad en el servicio al cliente</w:t>
      </w:r>
      <w:bookmarkEnd w:id="16"/>
    </w:p>
    <w:p w14:paraId="5C6ED8A5" w14:textId="48E8EB45" w:rsidR="00F76FAD" w:rsidRDefault="00F76FAD" w:rsidP="00F76FAD">
      <w:pPr>
        <w:rPr>
          <w:lang w:val="es-419" w:eastAsia="es-CO"/>
        </w:rPr>
      </w:pPr>
      <w:r w:rsidRPr="00F76FAD">
        <w:rPr>
          <w:lang w:val="es-419" w:eastAsia="es-CO"/>
        </w:rPr>
        <w:t>Cada vez que el cliente en su encuentro con la empresa bien sea de manera presencial o virtual experimenta sensaciones que pueden o no llevarlo a realizar una compra. Para Albrecht (2006) “es un episodio en el cual el cliente entra en contacto con cualquier aspecto de la organización y tiene una impresión sobre la calidad de su servicio” (p. 33). Igualmente, Siebold (s.f.) trae un concepto de Jan Carlzon “un momento de verdad es cada instante en que un cliente toma contacto con la persona o sistema que da el servicio”.</w:t>
      </w:r>
    </w:p>
    <w:p w14:paraId="6B697C7B" w14:textId="7578E1F4" w:rsidR="00F76FAD" w:rsidRDefault="00F76FAD" w:rsidP="00F76FAD">
      <w:pPr>
        <w:pStyle w:val="Ttulo2"/>
      </w:pPr>
      <w:bookmarkStart w:id="17" w:name="_Toc184147213"/>
      <w:r w:rsidRPr="00F76FAD">
        <w:t>Característica de los momentos de verdad</w:t>
      </w:r>
      <w:bookmarkEnd w:id="17"/>
    </w:p>
    <w:p w14:paraId="2D77ED1D" w14:textId="280D4AD6" w:rsidR="00F76FAD" w:rsidRDefault="00F76FAD" w:rsidP="00F76FAD">
      <w:pPr>
        <w:rPr>
          <w:lang w:val="es-419" w:eastAsia="es-CO"/>
        </w:rPr>
      </w:pPr>
      <w:r w:rsidRPr="00F76FAD">
        <w:rPr>
          <w:lang w:val="es-419" w:eastAsia="es-CO"/>
        </w:rPr>
        <w:t>Están caracterizados por los sistemas principales de la organización, estos sistemas son:</w:t>
      </w:r>
    </w:p>
    <w:p w14:paraId="1B035A5A" w14:textId="5611332D" w:rsidR="00F76FAD" w:rsidRDefault="00F76FAD" w:rsidP="00F76FAD">
      <w:pPr>
        <w:pStyle w:val="Prrafodelista"/>
        <w:numPr>
          <w:ilvl w:val="0"/>
          <w:numId w:val="173"/>
        </w:numPr>
        <w:rPr>
          <w:lang w:val="es-419" w:eastAsia="es-CO"/>
        </w:rPr>
      </w:pPr>
      <w:r w:rsidRPr="00F76FAD">
        <w:rPr>
          <w:b/>
          <w:bCs/>
          <w:lang w:val="es-419" w:eastAsia="es-CO"/>
        </w:rPr>
        <w:t>Sistema de gestión gerencial:</w:t>
      </w:r>
      <w:r w:rsidRPr="00F76FAD">
        <w:rPr>
          <w:lang w:val="es-419" w:eastAsia="es-CO"/>
        </w:rPr>
        <w:t xml:space="preserve"> de ahí salen las decisiones que dan forma a los momentos de verdad y la conformación de los ciclos de servicios.</w:t>
      </w:r>
    </w:p>
    <w:p w14:paraId="3123157C" w14:textId="1BDC2B6E" w:rsidR="00F76FAD" w:rsidRDefault="00F76FAD" w:rsidP="00F76FAD">
      <w:pPr>
        <w:pStyle w:val="Prrafodelista"/>
        <w:numPr>
          <w:ilvl w:val="0"/>
          <w:numId w:val="173"/>
        </w:numPr>
        <w:rPr>
          <w:lang w:val="es-419" w:eastAsia="es-CO"/>
        </w:rPr>
      </w:pPr>
      <w:r w:rsidRPr="00F76FAD">
        <w:rPr>
          <w:b/>
          <w:bCs/>
          <w:lang w:val="es-419" w:eastAsia="es-CO"/>
        </w:rPr>
        <w:t>Sistema conformado por las normas y procedimientos:</w:t>
      </w:r>
      <w:r w:rsidRPr="00F76FAD">
        <w:rPr>
          <w:lang w:val="es-419" w:eastAsia="es-CO"/>
        </w:rPr>
        <w:t xml:space="preserve"> son las reglas para seguir en el encuentro con el cliente.</w:t>
      </w:r>
    </w:p>
    <w:p w14:paraId="4EF75AB0" w14:textId="4A55CC9A" w:rsidR="00F76FAD" w:rsidRDefault="00F76FAD" w:rsidP="00F76FAD">
      <w:pPr>
        <w:pStyle w:val="Prrafodelista"/>
        <w:numPr>
          <w:ilvl w:val="0"/>
          <w:numId w:val="173"/>
        </w:numPr>
        <w:rPr>
          <w:lang w:val="es-419" w:eastAsia="es-CO"/>
        </w:rPr>
      </w:pPr>
      <w:r w:rsidRPr="00F76FAD">
        <w:rPr>
          <w:b/>
          <w:bCs/>
          <w:lang w:val="es-419" w:eastAsia="es-CO"/>
        </w:rPr>
        <w:t>Sistema de infraestructura técnica:</w:t>
      </w:r>
      <w:r w:rsidRPr="00F76FAD">
        <w:rPr>
          <w:lang w:val="es-419" w:eastAsia="es-CO"/>
        </w:rPr>
        <w:t xml:space="preserve"> los equipos que la empresa necesita para poder operar en la atención con el cliente.</w:t>
      </w:r>
    </w:p>
    <w:p w14:paraId="333FEE23" w14:textId="0C95CD03" w:rsidR="00F76FAD" w:rsidRDefault="00F76FAD" w:rsidP="00F76FAD">
      <w:pPr>
        <w:pStyle w:val="Prrafodelista"/>
        <w:numPr>
          <w:ilvl w:val="0"/>
          <w:numId w:val="173"/>
        </w:numPr>
        <w:rPr>
          <w:lang w:val="es-419" w:eastAsia="es-CO"/>
        </w:rPr>
      </w:pPr>
      <w:r w:rsidRPr="00F76FAD">
        <w:rPr>
          <w:b/>
          <w:bCs/>
          <w:lang w:val="es-419" w:eastAsia="es-CO"/>
        </w:rPr>
        <w:t>Sistema de interacción social:</w:t>
      </w:r>
      <w:r w:rsidRPr="00F76FAD">
        <w:rPr>
          <w:lang w:val="es-419" w:eastAsia="es-CO"/>
        </w:rPr>
        <w:t xml:space="preserve"> todo el componente humano alrededor del encuentro con el cliente.</w:t>
      </w:r>
    </w:p>
    <w:p w14:paraId="4F872F38" w14:textId="016028E1" w:rsidR="00F76FAD" w:rsidRPr="00F76FAD" w:rsidRDefault="00F76FAD" w:rsidP="00F76FAD">
      <w:pPr>
        <w:rPr>
          <w:b/>
          <w:bCs/>
          <w:lang w:val="es-419" w:eastAsia="es-CO"/>
        </w:rPr>
      </w:pPr>
      <w:r w:rsidRPr="00F76FAD">
        <w:rPr>
          <w:b/>
          <w:bCs/>
          <w:lang w:val="es-419" w:eastAsia="es-CO"/>
        </w:rPr>
        <w:t>Importancia</w:t>
      </w:r>
    </w:p>
    <w:p w14:paraId="02556488" w14:textId="039B4494" w:rsidR="00F76FAD" w:rsidRDefault="00F76FAD" w:rsidP="00F76FAD">
      <w:pPr>
        <w:rPr>
          <w:lang w:val="es-419" w:eastAsia="es-CO"/>
        </w:rPr>
      </w:pPr>
      <w:r w:rsidRPr="00F76FAD">
        <w:rPr>
          <w:lang w:val="es-419" w:eastAsia="es-CO"/>
        </w:rPr>
        <w:t>Los momentos de verdad son aquellos puntos de contacto entre el cliente y la empresa más importantes y críticos. Son cruciales para la experiencia del cliente, puesto que definen que el cliente llegue a la venta y la fidelización.</w:t>
      </w:r>
    </w:p>
    <w:p w14:paraId="57AE6CE6" w14:textId="72AAAB94" w:rsidR="00F76FAD" w:rsidRDefault="00F76FAD" w:rsidP="00F76FAD">
      <w:pPr>
        <w:pStyle w:val="Ttulo2"/>
      </w:pPr>
      <w:bookmarkStart w:id="18" w:name="_Toc184147214"/>
      <w:r w:rsidRPr="00F76FAD">
        <w:lastRenderedPageBreak/>
        <w:t>Elementos que favorecen un momento de verdad</w:t>
      </w:r>
      <w:bookmarkEnd w:id="18"/>
    </w:p>
    <w:p w14:paraId="49CD3B89" w14:textId="314510D9" w:rsidR="00F76FAD" w:rsidRDefault="00F76FAD" w:rsidP="00F76FAD">
      <w:pPr>
        <w:rPr>
          <w:lang w:val="es-419" w:eastAsia="es-CO"/>
        </w:rPr>
      </w:pPr>
      <w:r w:rsidRPr="00F76FAD">
        <w:rPr>
          <w:lang w:val="es-419" w:eastAsia="es-CO"/>
        </w:rPr>
        <w:t>Cada momento de la verdad es un sistema donde interactúan cinco elementos:</w:t>
      </w:r>
    </w:p>
    <w:p w14:paraId="7D017819" w14:textId="77777777" w:rsidR="00F76FAD" w:rsidRPr="00F76FAD" w:rsidRDefault="00F76FAD" w:rsidP="00F76FAD">
      <w:pPr>
        <w:pStyle w:val="Prrafodelista"/>
        <w:numPr>
          <w:ilvl w:val="0"/>
          <w:numId w:val="176"/>
        </w:numPr>
        <w:rPr>
          <w:b/>
          <w:bCs/>
          <w:lang w:val="es-419" w:eastAsia="es-CO"/>
        </w:rPr>
      </w:pPr>
      <w:r w:rsidRPr="00F76FAD">
        <w:rPr>
          <w:b/>
          <w:bCs/>
          <w:lang w:val="es-419" w:eastAsia="es-CO"/>
        </w:rPr>
        <w:t>El soporte interno</w:t>
      </w:r>
    </w:p>
    <w:p w14:paraId="5234F2F1" w14:textId="3C694E85" w:rsidR="00F76FAD" w:rsidRDefault="00F76FAD" w:rsidP="00F76FAD">
      <w:pPr>
        <w:pStyle w:val="Prrafodelista"/>
        <w:ind w:left="1429" w:firstLine="0"/>
        <w:rPr>
          <w:lang w:val="es-419" w:eastAsia="es-CO"/>
        </w:rPr>
      </w:pPr>
      <w:r w:rsidRPr="00F76FAD">
        <w:rPr>
          <w:lang w:val="es-419" w:eastAsia="es-CO"/>
        </w:rPr>
        <w:t>Lo conforma esa parte interna que no es visible al servicio, pero desde ahí se produce.</w:t>
      </w:r>
    </w:p>
    <w:p w14:paraId="0258C553" w14:textId="77777777" w:rsidR="00F76FAD" w:rsidRPr="00F76FAD" w:rsidRDefault="00F76FAD" w:rsidP="00F76FAD">
      <w:pPr>
        <w:pStyle w:val="Prrafodelista"/>
        <w:numPr>
          <w:ilvl w:val="0"/>
          <w:numId w:val="176"/>
        </w:numPr>
        <w:rPr>
          <w:b/>
          <w:bCs/>
          <w:lang w:val="es-419" w:eastAsia="es-CO"/>
        </w:rPr>
      </w:pPr>
      <w:r w:rsidRPr="00F76FAD">
        <w:rPr>
          <w:b/>
          <w:bCs/>
          <w:lang w:val="es-419" w:eastAsia="es-CO"/>
        </w:rPr>
        <w:t>El soporte físico</w:t>
      </w:r>
    </w:p>
    <w:p w14:paraId="304954BA" w14:textId="2296B6BA" w:rsidR="00F76FAD" w:rsidRDefault="00F76FAD" w:rsidP="00F76FAD">
      <w:pPr>
        <w:pStyle w:val="Prrafodelista"/>
        <w:ind w:left="1429" w:firstLine="0"/>
        <w:rPr>
          <w:lang w:val="es-419" w:eastAsia="es-CO"/>
        </w:rPr>
      </w:pPr>
      <w:r w:rsidRPr="00F76FAD">
        <w:rPr>
          <w:lang w:val="es-419" w:eastAsia="es-CO"/>
        </w:rPr>
        <w:t>Está conformado por los equipos físicos que son necesarios para prestar el servicio.</w:t>
      </w:r>
    </w:p>
    <w:p w14:paraId="26926974" w14:textId="77777777" w:rsidR="00F76FAD" w:rsidRPr="00F76FAD" w:rsidRDefault="00F76FAD" w:rsidP="00F76FAD">
      <w:pPr>
        <w:pStyle w:val="Prrafodelista"/>
        <w:numPr>
          <w:ilvl w:val="0"/>
          <w:numId w:val="176"/>
        </w:numPr>
        <w:rPr>
          <w:b/>
          <w:bCs/>
          <w:lang w:val="es-419" w:eastAsia="es-CO"/>
        </w:rPr>
      </w:pPr>
      <w:r w:rsidRPr="00F76FAD">
        <w:rPr>
          <w:b/>
          <w:bCs/>
          <w:lang w:val="es-419" w:eastAsia="es-CO"/>
        </w:rPr>
        <w:t>El personal de contacto</w:t>
      </w:r>
    </w:p>
    <w:p w14:paraId="3A55E83A" w14:textId="59E4409C" w:rsidR="00F76FAD" w:rsidRDefault="00F76FAD" w:rsidP="00F76FAD">
      <w:pPr>
        <w:pStyle w:val="Prrafodelista"/>
        <w:ind w:left="1429" w:firstLine="0"/>
        <w:rPr>
          <w:lang w:val="es-419" w:eastAsia="es-CO"/>
        </w:rPr>
      </w:pPr>
      <w:r w:rsidRPr="00F76FAD">
        <w:rPr>
          <w:lang w:val="es-419" w:eastAsia="es-CO"/>
        </w:rPr>
        <w:t>Es quien sirve a los clientes sobre las necesidades del servicio.</w:t>
      </w:r>
    </w:p>
    <w:p w14:paraId="4294C21B" w14:textId="77777777" w:rsidR="00D263A9" w:rsidRPr="00D263A9" w:rsidRDefault="00D263A9" w:rsidP="00D263A9">
      <w:pPr>
        <w:pStyle w:val="Prrafodelista"/>
        <w:numPr>
          <w:ilvl w:val="0"/>
          <w:numId w:val="176"/>
        </w:numPr>
        <w:rPr>
          <w:b/>
          <w:bCs/>
          <w:lang w:val="es-419" w:eastAsia="es-CO"/>
        </w:rPr>
      </w:pPr>
      <w:r w:rsidRPr="00D263A9">
        <w:rPr>
          <w:b/>
          <w:bCs/>
          <w:lang w:val="es-419" w:eastAsia="es-CO"/>
        </w:rPr>
        <w:t>El cliente y el servicio</w:t>
      </w:r>
    </w:p>
    <w:p w14:paraId="5A23A506" w14:textId="5FE76843" w:rsidR="00D263A9" w:rsidRDefault="00D263A9" w:rsidP="00D263A9">
      <w:pPr>
        <w:pStyle w:val="Prrafodelista"/>
        <w:ind w:left="1429" w:firstLine="0"/>
        <w:rPr>
          <w:lang w:val="es-419" w:eastAsia="es-CO"/>
        </w:rPr>
      </w:pPr>
      <w:r w:rsidRPr="00D263A9">
        <w:rPr>
          <w:lang w:val="es-419" w:eastAsia="es-CO"/>
        </w:rPr>
        <w:t>Lo conforman todos los procesos necesarios para satisfacer al cliente y la capacidad para realizar mejoras en el servicio.</w:t>
      </w:r>
    </w:p>
    <w:p w14:paraId="1897C5A4" w14:textId="64AEDE27" w:rsidR="00D263A9" w:rsidRDefault="00D263A9" w:rsidP="00D263A9">
      <w:pPr>
        <w:pStyle w:val="Ttulo2"/>
      </w:pPr>
      <w:bookmarkStart w:id="19" w:name="_Toc184147215"/>
      <w:r w:rsidRPr="00D263A9">
        <w:t>Tipos de momentos de verdad</w:t>
      </w:r>
      <w:bookmarkEnd w:id="19"/>
    </w:p>
    <w:p w14:paraId="04026D89" w14:textId="2EB827C0" w:rsidR="00D263A9" w:rsidRDefault="00D263A9" w:rsidP="00D263A9">
      <w:pPr>
        <w:rPr>
          <w:lang w:val="es-419" w:eastAsia="es-CO"/>
        </w:rPr>
      </w:pPr>
      <w:r w:rsidRPr="00D263A9">
        <w:rPr>
          <w:lang w:val="es-419" w:eastAsia="es-CO"/>
        </w:rPr>
        <w:t>Los encuentros con los clientes pueden ser positivos o negativos, dependiendo de cómo se sienta el cliente o cómo perciba el servicio recibido o cualquier encuentro con el sistema. Prieto (2014, p.104).</w:t>
      </w:r>
    </w:p>
    <w:p w14:paraId="0F2FC086" w14:textId="010B1FC6" w:rsidR="00D263A9" w:rsidRPr="00D263A9" w:rsidRDefault="00D263A9" w:rsidP="00D263A9">
      <w:pPr>
        <w:pStyle w:val="Prrafodelista"/>
        <w:numPr>
          <w:ilvl w:val="0"/>
          <w:numId w:val="176"/>
        </w:numPr>
        <w:rPr>
          <w:b/>
          <w:bCs/>
          <w:lang w:val="es-419" w:eastAsia="es-CO"/>
        </w:rPr>
      </w:pPr>
      <w:r w:rsidRPr="00D263A9">
        <w:rPr>
          <w:b/>
          <w:bCs/>
          <w:lang w:val="es-419" w:eastAsia="es-CO"/>
        </w:rPr>
        <w:t>Momentos de verdad positivos:</w:t>
      </w:r>
    </w:p>
    <w:p w14:paraId="5F837F76" w14:textId="35F99558" w:rsidR="00D263A9" w:rsidRDefault="00D263A9" w:rsidP="00D263A9">
      <w:pPr>
        <w:pStyle w:val="Prrafodelista"/>
        <w:ind w:left="1429" w:firstLine="0"/>
        <w:rPr>
          <w:lang w:val="es-419" w:eastAsia="es-CO"/>
        </w:rPr>
      </w:pPr>
      <w:r w:rsidRPr="00D263A9">
        <w:rPr>
          <w:lang w:val="es-419" w:eastAsia="es-CO"/>
        </w:rPr>
        <w:t>Aquellos que satisfacen las expectativas de los clientes y que permiten convertirlos en clientes fieles y leales.</w:t>
      </w:r>
    </w:p>
    <w:p w14:paraId="18111A2B" w14:textId="157AA144" w:rsidR="00D263A9" w:rsidRPr="00D263A9" w:rsidRDefault="00D263A9" w:rsidP="00D263A9">
      <w:pPr>
        <w:pStyle w:val="Prrafodelista"/>
        <w:numPr>
          <w:ilvl w:val="0"/>
          <w:numId w:val="176"/>
        </w:numPr>
        <w:rPr>
          <w:b/>
          <w:bCs/>
          <w:lang w:val="es-419" w:eastAsia="es-CO"/>
        </w:rPr>
      </w:pPr>
      <w:r w:rsidRPr="00D263A9">
        <w:rPr>
          <w:b/>
          <w:bCs/>
          <w:lang w:val="es-419" w:eastAsia="es-CO"/>
        </w:rPr>
        <w:t>Momentos de verdad negativos:</w:t>
      </w:r>
    </w:p>
    <w:p w14:paraId="6C366195" w14:textId="63258F14" w:rsidR="00D263A9" w:rsidRDefault="00D263A9" w:rsidP="00D263A9">
      <w:pPr>
        <w:pStyle w:val="Prrafodelista"/>
        <w:ind w:left="1429" w:firstLine="0"/>
        <w:rPr>
          <w:lang w:val="es-419" w:eastAsia="es-CO"/>
        </w:rPr>
      </w:pPr>
      <w:r w:rsidRPr="00D263A9">
        <w:rPr>
          <w:lang w:val="es-419" w:eastAsia="es-CO"/>
        </w:rPr>
        <w:t xml:space="preserve">Aquellos momentos que no satisfacen las expectativas de los clientes en su encuentro con el sistema. Los empleados pueden atenderlos muy bien, </w:t>
      </w:r>
      <w:r w:rsidRPr="00D263A9">
        <w:rPr>
          <w:lang w:val="es-419" w:eastAsia="es-CO"/>
        </w:rPr>
        <w:lastRenderedPageBreak/>
        <w:t>pero pueden sentirse contrariados con alguna parte del servicio técnico o con la exhibición u otro elemento.</w:t>
      </w:r>
    </w:p>
    <w:p w14:paraId="2426A0EF" w14:textId="0BB0CC7B" w:rsidR="00D263A9" w:rsidRDefault="00D263A9">
      <w:pPr>
        <w:spacing w:before="0" w:after="160" w:line="259" w:lineRule="auto"/>
        <w:ind w:firstLine="0"/>
        <w:rPr>
          <w:lang w:val="es-419" w:eastAsia="es-CO"/>
        </w:rPr>
      </w:pPr>
      <w:r>
        <w:rPr>
          <w:lang w:val="es-419" w:eastAsia="es-CO"/>
        </w:rPr>
        <w:br w:type="page"/>
      </w:r>
    </w:p>
    <w:p w14:paraId="18A15324" w14:textId="2529DFC6" w:rsidR="00BF33C0" w:rsidRDefault="00D263A9" w:rsidP="00D263A9">
      <w:pPr>
        <w:pStyle w:val="Ttulo1"/>
      </w:pPr>
      <w:bookmarkStart w:id="20" w:name="_Toc184147216"/>
      <w:r w:rsidRPr="00D263A9">
        <w:lastRenderedPageBreak/>
        <w:t>Trazabilidad de servicio al cliente</w:t>
      </w:r>
      <w:bookmarkEnd w:id="20"/>
    </w:p>
    <w:p w14:paraId="41B2A12E" w14:textId="46EDD024" w:rsidR="00D263A9" w:rsidRDefault="00D263A9" w:rsidP="00D263A9">
      <w:pPr>
        <w:rPr>
          <w:lang w:val="es-419" w:eastAsia="es-CO"/>
        </w:rPr>
      </w:pPr>
      <w:r w:rsidRPr="00D263A9">
        <w:rPr>
          <w:lang w:val="es-419" w:eastAsia="es-CO"/>
        </w:rPr>
        <w:t>La trazabilidad es una serie de normas, procedimientos que permiten realizar un seguimiento al producto durante su proceso de fabricación, despacho y entrega al cliente, esta trazabilidad se realiza con el apoyo de tecnologías de georreferenciación aplicadas al producto.</w:t>
      </w:r>
    </w:p>
    <w:p w14:paraId="1B21785A" w14:textId="2EC5DB06" w:rsidR="00D263A9" w:rsidRDefault="00D263A9" w:rsidP="00D263A9">
      <w:pPr>
        <w:rPr>
          <w:lang w:val="es-419" w:eastAsia="es-CO"/>
        </w:rPr>
      </w:pPr>
      <w:r w:rsidRPr="00D263A9">
        <w:rPr>
          <w:lang w:val="es-419" w:eastAsia="es-CO"/>
        </w:rPr>
        <w:t>La trazabilidad del servicio es el seguimiento o sondeo que se hace del producto o servicio según los procedimientos establecidos, con el fin de conocer la ubicación y trayectoria del producto o servicio a lo largo de la cadena logística, para lo cual se utilizan algunas herramientas, la trazabilidad es la capacidad de reconstruir la historia y recorrido de un producto o servicio. Para ello, se debe tener en cuenta lo siguiente:</w:t>
      </w:r>
    </w:p>
    <w:p w14:paraId="2A46A7FB" w14:textId="6A557DB8" w:rsidR="00D263A9" w:rsidRDefault="00D263A9" w:rsidP="00D263A9">
      <w:pPr>
        <w:pStyle w:val="Prrafodelista"/>
        <w:numPr>
          <w:ilvl w:val="0"/>
          <w:numId w:val="177"/>
        </w:numPr>
        <w:rPr>
          <w:lang w:val="es-419" w:eastAsia="es-CO"/>
        </w:rPr>
      </w:pPr>
      <w:r w:rsidRPr="00D263A9">
        <w:rPr>
          <w:lang w:val="es-419" w:eastAsia="es-CO"/>
        </w:rPr>
        <w:t>El origen de los componentes del producto o de las circunstancias de este o si se trata de las situaciones de un servicio.</w:t>
      </w:r>
    </w:p>
    <w:p w14:paraId="5C6225E4" w14:textId="46F5DB6C" w:rsidR="00D263A9" w:rsidRDefault="00D263A9" w:rsidP="00D263A9">
      <w:pPr>
        <w:pStyle w:val="Prrafodelista"/>
        <w:numPr>
          <w:ilvl w:val="0"/>
          <w:numId w:val="177"/>
        </w:numPr>
        <w:rPr>
          <w:lang w:val="es-419" w:eastAsia="es-CO"/>
        </w:rPr>
      </w:pPr>
      <w:r w:rsidRPr="00D263A9">
        <w:rPr>
          <w:lang w:val="es-419" w:eastAsia="es-CO"/>
        </w:rPr>
        <w:t>La historia de los procesos o procedimientos aplicados al producto o al servicio.</w:t>
      </w:r>
    </w:p>
    <w:p w14:paraId="61C3ECEB" w14:textId="164D65CF" w:rsidR="00D263A9" w:rsidRDefault="00D263A9" w:rsidP="00D263A9">
      <w:pPr>
        <w:pStyle w:val="Prrafodelista"/>
        <w:numPr>
          <w:ilvl w:val="0"/>
          <w:numId w:val="177"/>
        </w:numPr>
        <w:rPr>
          <w:lang w:val="es-419" w:eastAsia="es-CO"/>
        </w:rPr>
      </w:pPr>
      <w:r w:rsidRPr="00D263A9">
        <w:rPr>
          <w:lang w:val="es-419" w:eastAsia="es-CO"/>
        </w:rPr>
        <w:t>La distribución y monitoreo de la entrega del producto o servicio, del servicio postventa o de la satisfacción del cliente.</w:t>
      </w:r>
    </w:p>
    <w:p w14:paraId="7C9356A4" w14:textId="518E7EED" w:rsidR="00D263A9" w:rsidRDefault="00D263A9" w:rsidP="00D263A9">
      <w:pPr>
        <w:pStyle w:val="Prrafodelista"/>
        <w:numPr>
          <w:ilvl w:val="0"/>
          <w:numId w:val="177"/>
        </w:numPr>
        <w:rPr>
          <w:lang w:val="es-419" w:eastAsia="es-CO"/>
        </w:rPr>
      </w:pPr>
      <w:r w:rsidRPr="00D263A9">
        <w:rPr>
          <w:lang w:val="es-419" w:eastAsia="es-CO"/>
        </w:rPr>
        <w:t>El análisis de seguimiento del producto, servicio o bien sustituto o complementario.</w:t>
      </w:r>
    </w:p>
    <w:p w14:paraId="38058B92" w14:textId="37EB4FA9" w:rsidR="00D263A9" w:rsidRDefault="00D263A9" w:rsidP="00D263A9">
      <w:pPr>
        <w:rPr>
          <w:lang w:val="es-419" w:eastAsia="es-CO"/>
        </w:rPr>
      </w:pPr>
      <w:r w:rsidRPr="00D263A9">
        <w:rPr>
          <w:lang w:val="es-419" w:eastAsia="es-CO"/>
        </w:rPr>
        <w:t>Teniendo en cuenta esta información se hace posible la entrega de productos o servicios a mercados específicos, garantizando con certeza el origen y la historia de estos, la trazabilidad se asocia a procesos y procedimientos.</w:t>
      </w:r>
    </w:p>
    <w:p w14:paraId="003A9289" w14:textId="4A76A9ED" w:rsidR="00D263A9" w:rsidRDefault="00D263A9" w:rsidP="00D263A9">
      <w:pPr>
        <w:rPr>
          <w:lang w:val="es-419" w:eastAsia="es-CO"/>
        </w:rPr>
      </w:pPr>
      <w:r w:rsidRPr="00D263A9">
        <w:rPr>
          <w:lang w:val="es-419" w:eastAsia="es-CO"/>
        </w:rPr>
        <w:t xml:space="preserve">Apoyado en esa información, es posible entregar productos y servicios definidos a mercados específicos, con la garantía de conocer con certeza el origen y la historia de </w:t>
      </w:r>
      <w:r w:rsidRPr="00D263A9">
        <w:rPr>
          <w:lang w:val="es-419" w:eastAsia="es-CO"/>
        </w:rPr>
        <w:lastRenderedPageBreak/>
        <w:t>este. La trazabilidad está asociada, sin duda, a procesos y procedimientos competitivos modernos y a productos y servicios de mayor calidad y valor para el cliente final.</w:t>
      </w:r>
    </w:p>
    <w:p w14:paraId="534F398C" w14:textId="72B717B7" w:rsidR="00D263A9" w:rsidRPr="00D263A9" w:rsidRDefault="00D263A9" w:rsidP="00D263A9">
      <w:pPr>
        <w:rPr>
          <w:b/>
          <w:bCs/>
          <w:lang w:val="es-419" w:eastAsia="es-CO"/>
        </w:rPr>
      </w:pPr>
      <w:r w:rsidRPr="00D263A9">
        <w:rPr>
          <w:b/>
          <w:bCs/>
          <w:lang w:val="es-419" w:eastAsia="es-CO"/>
        </w:rPr>
        <w:t>Elementos para la trazabilidad en el servicio</w:t>
      </w:r>
    </w:p>
    <w:p w14:paraId="5BE2E10D" w14:textId="20FE1F62" w:rsidR="00D263A9" w:rsidRDefault="00D263A9" w:rsidP="00D263A9">
      <w:pPr>
        <w:rPr>
          <w:lang w:val="es-419" w:eastAsia="es-CO"/>
        </w:rPr>
      </w:pPr>
      <w:r w:rsidRPr="00D263A9">
        <w:rPr>
          <w:lang w:val="es-419" w:eastAsia="es-CO"/>
        </w:rPr>
        <w:t>De acuerdo con Geinfor (s.f.) los elementos que componen la trazabilidad y que garantizan la información histórica, la ubicación y trayectoria del producto son:</w:t>
      </w:r>
    </w:p>
    <w:p w14:paraId="41920E5B" w14:textId="75086A93" w:rsidR="00D263A9" w:rsidRPr="00D263A9" w:rsidRDefault="00D263A9" w:rsidP="00D263A9">
      <w:pPr>
        <w:pStyle w:val="Prrafodelista"/>
        <w:numPr>
          <w:ilvl w:val="0"/>
          <w:numId w:val="176"/>
        </w:numPr>
        <w:rPr>
          <w:b/>
          <w:bCs/>
          <w:lang w:val="es-419" w:eastAsia="es-CO"/>
        </w:rPr>
      </w:pPr>
      <w:r w:rsidRPr="00D263A9">
        <w:rPr>
          <w:b/>
          <w:bCs/>
          <w:lang w:val="es-419" w:eastAsia="es-CO"/>
        </w:rPr>
        <w:t>Sistema de identificación</w:t>
      </w:r>
    </w:p>
    <w:p w14:paraId="29F8C09F" w14:textId="1B3D9B38" w:rsidR="00D263A9" w:rsidRDefault="00D263A9" w:rsidP="00D263A9">
      <w:pPr>
        <w:pStyle w:val="Prrafodelista"/>
        <w:ind w:left="1429" w:firstLine="0"/>
        <w:rPr>
          <w:lang w:val="es-419" w:eastAsia="es-CO"/>
        </w:rPr>
      </w:pPr>
      <w:r w:rsidRPr="00D263A9">
        <w:rPr>
          <w:lang w:val="es-419" w:eastAsia="es-CO"/>
        </w:rPr>
        <w:t>Los sistemas de identificación son uno de los componentes básicos de cualquier seguimiento de la trazabilidad en el ámbito empresarial. Mediante estos sistemas se hace posible la identificación de los artículos, ya sea de forma individual o agrupados en lotes. Igualmente, permiten la identificación de los embalajes y cajas relacionas con la logística de almacén y reparto.</w:t>
      </w:r>
    </w:p>
    <w:p w14:paraId="6157BAD3" w14:textId="59400FE8" w:rsidR="00D263A9" w:rsidRPr="00D263A9" w:rsidRDefault="00D263A9" w:rsidP="00D263A9">
      <w:pPr>
        <w:pStyle w:val="Prrafodelista"/>
        <w:numPr>
          <w:ilvl w:val="0"/>
          <w:numId w:val="176"/>
        </w:numPr>
        <w:rPr>
          <w:b/>
          <w:bCs/>
          <w:lang w:val="es-419" w:eastAsia="es-CO"/>
        </w:rPr>
      </w:pPr>
      <w:r w:rsidRPr="00D263A9">
        <w:rPr>
          <w:b/>
          <w:bCs/>
          <w:lang w:val="es-419" w:eastAsia="es-CO"/>
        </w:rPr>
        <w:t>Sistema de captura de datos</w:t>
      </w:r>
    </w:p>
    <w:p w14:paraId="5A600A12" w14:textId="7DA71D72" w:rsidR="00D263A9" w:rsidRDefault="00D263A9" w:rsidP="00D263A9">
      <w:pPr>
        <w:pStyle w:val="Prrafodelista"/>
        <w:ind w:left="1429" w:firstLine="0"/>
        <w:rPr>
          <w:lang w:val="es-419" w:eastAsia="es-CO"/>
        </w:rPr>
      </w:pPr>
      <w:r w:rsidRPr="00D263A9">
        <w:rPr>
          <w:lang w:val="es-419" w:eastAsia="es-CO"/>
        </w:rPr>
        <w:t>A la hora de implantar un buen sistema de trazabilidad es fundamental utilizar alguna herramienta de captura de datos. Esta debe obtener y registrar la información sobre las materias primas utilizadas, los datos de la planta en la que se fabrica y los datos de la gestión de almacenes.</w:t>
      </w:r>
    </w:p>
    <w:p w14:paraId="1DDFF4A7" w14:textId="4602468B" w:rsidR="00D263A9" w:rsidRPr="00D263A9" w:rsidRDefault="00D263A9" w:rsidP="00D263A9">
      <w:pPr>
        <w:pStyle w:val="Prrafodelista"/>
        <w:numPr>
          <w:ilvl w:val="0"/>
          <w:numId w:val="176"/>
        </w:numPr>
        <w:rPr>
          <w:b/>
          <w:bCs/>
          <w:lang w:val="es-419" w:eastAsia="es-CO"/>
        </w:rPr>
      </w:pPr>
      <w:r w:rsidRPr="00D263A9">
        <w:rPr>
          <w:rStyle w:val="Extranjerismo"/>
          <w:b/>
          <w:bCs/>
          <w:lang w:val="es-419" w:eastAsia="es-CO"/>
        </w:rPr>
        <w:t xml:space="preserve">Software </w:t>
      </w:r>
      <w:r w:rsidRPr="00D263A9">
        <w:rPr>
          <w:b/>
          <w:bCs/>
          <w:lang w:val="es-419" w:eastAsia="es-CO"/>
        </w:rPr>
        <w:t>para captura de datos</w:t>
      </w:r>
    </w:p>
    <w:p w14:paraId="20B9EFB0" w14:textId="33B96663" w:rsidR="00D263A9" w:rsidRDefault="00D263A9" w:rsidP="00D263A9">
      <w:pPr>
        <w:pStyle w:val="Prrafodelista"/>
        <w:ind w:left="1429" w:firstLine="0"/>
        <w:rPr>
          <w:lang w:val="es-419" w:eastAsia="es-CO"/>
        </w:rPr>
      </w:pPr>
      <w:r w:rsidRPr="00D263A9">
        <w:rPr>
          <w:lang w:val="es-419" w:eastAsia="es-CO"/>
        </w:rPr>
        <w:t xml:space="preserve">Sin negar la importancia de los dos sistemas anteriormente analizados, de poco servirían todos los datos obtenidos si después no se cuenta con las herramientas para analizarlos y darles un uso adecuado. Por esto, es esencial la utilización de un </w:t>
      </w:r>
      <w:r w:rsidRPr="00D263A9">
        <w:rPr>
          <w:rStyle w:val="Extranjerismo"/>
          <w:lang w:val="es-419" w:eastAsia="es-CO"/>
        </w:rPr>
        <w:t xml:space="preserve">software </w:t>
      </w:r>
      <w:r w:rsidRPr="00D263A9">
        <w:rPr>
          <w:lang w:val="es-419" w:eastAsia="es-CO"/>
        </w:rPr>
        <w:t>especializado que permita la gestión correcta de toda la información acumulada y su posterior administración.</w:t>
      </w:r>
    </w:p>
    <w:p w14:paraId="15844CCE" w14:textId="77777777" w:rsidR="00D263A9" w:rsidRDefault="00D263A9" w:rsidP="00D263A9">
      <w:pPr>
        <w:pStyle w:val="Prrafodelista"/>
        <w:ind w:left="1429" w:firstLine="0"/>
        <w:rPr>
          <w:lang w:val="es-419" w:eastAsia="es-CO"/>
        </w:rPr>
      </w:pPr>
    </w:p>
    <w:p w14:paraId="05AD2CE3" w14:textId="2AF4637A" w:rsidR="00D263A9" w:rsidRPr="00D263A9" w:rsidRDefault="00D263A9" w:rsidP="00D263A9">
      <w:pPr>
        <w:pStyle w:val="Prrafodelista"/>
        <w:numPr>
          <w:ilvl w:val="0"/>
          <w:numId w:val="176"/>
        </w:numPr>
        <w:rPr>
          <w:b/>
          <w:bCs/>
          <w:lang w:val="es-419" w:eastAsia="es-CO"/>
        </w:rPr>
      </w:pPr>
      <w:r w:rsidRPr="00D263A9">
        <w:rPr>
          <w:b/>
          <w:bCs/>
          <w:lang w:val="es-419" w:eastAsia="es-CO"/>
        </w:rPr>
        <w:lastRenderedPageBreak/>
        <w:t>Los datos para registrar</w:t>
      </w:r>
    </w:p>
    <w:p w14:paraId="19F1639E" w14:textId="5F9FA0E8" w:rsidR="00D263A9" w:rsidRDefault="00D263A9" w:rsidP="00D263A9">
      <w:pPr>
        <w:pStyle w:val="Prrafodelista"/>
        <w:ind w:left="1429" w:firstLine="0"/>
        <w:rPr>
          <w:lang w:val="es-419" w:eastAsia="es-CO"/>
        </w:rPr>
      </w:pPr>
      <w:r w:rsidRPr="00D263A9">
        <w:rPr>
          <w:lang w:val="es-419" w:eastAsia="es-CO"/>
        </w:rPr>
        <w:t>Una vez se tienen todos los datos llega el momento de registrarlos, analizarlos y darles un uso adecuado. La información sobre la trazabilidad va a ser muy diferente, dependiendo de la clase de producto, del sector empresarial y de cuáles son los requerimientos del usuario final.</w:t>
      </w:r>
    </w:p>
    <w:p w14:paraId="3A041D29" w14:textId="747AC9EC" w:rsidR="00D263A9" w:rsidRPr="00AE5762" w:rsidRDefault="00D263A9" w:rsidP="00D263A9">
      <w:pPr>
        <w:ind w:firstLine="0"/>
        <w:rPr>
          <w:b/>
          <w:bCs/>
          <w:lang w:val="es-419" w:eastAsia="es-CO"/>
        </w:rPr>
      </w:pPr>
      <w:r w:rsidRPr="00AE5762">
        <w:rPr>
          <w:b/>
          <w:bCs/>
          <w:lang w:val="es-419" w:eastAsia="es-CO"/>
        </w:rPr>
        <w:t>Herramientas para la trazabilidad en el servicio</w:t>
      </w:r>
    </w:p>
    <w:p w14:paraId="38E21F97" w14:textId="1074B71B" w:rsidR="00D263A9" w:rsidRDefault="00AE5762" w:rsidP="00AE5762">
      <w:pPr>
        <w:rPr>
          <w:lang w:val="es-419" w:eastAsia="es-CO"/>
        </w:rPr>
      </w:pPr>
      <w:r w:rsidRPr="00AE5762">
        <w:rPr>
          <w:lang w:val="es-419" w:eastAsia="es-CO"/>
        </w:rPr>
        <w:t>En la cadena de suministros se realiza seguimiento a la entrega de los productos desde producción hasta la entrega del producto a los clientes, para realizar este seguimiento la empresa utiliza herramientas que apoyan este monitoreo con códigos de barras, apoyados por sistemas de radiofrecuencia (RFID), códigos alfanuméricos u otras tecnologías más avanzadas de geolocalización.</w:t>
      </w:r>
    </w:p>
    <w:p w14:paraId="605C2E6C" w14:textId="1E564878" w:rsidR="00AE5762" w:rsidRDefault="00AE5762" w:rsidP="00AE5762">
      <w:pPr>
        <w:rPr>
          <w:lang w:val="es-419" w:eastAsia="es-CO"/>
        </w:rPr>
      </w:pPr>
      <w:r w:rsidRPr="00AE5762">
        <w:rPr>
          <w:lang w:val="es-419" w:eastAsia="es-CO"/>
        </w:rPr>
        <w:t>La Norma ISO 9000 regula las normas de Control de calidad y gestión de calidad del proceso en la trazabilidad.</w:t>
      </w:r>
    </w:p>
    <w:p w14:paraId="4509462E" w14:textId="023BB09A" w:rsidR="00AE5762" w:rsidRPr="00AE5762" w:rsidRDefault="00AE5762" w:rsidP="00AE5762">
      <w:pPr>
        <w:rPr>
          <w:b/>
          <w:bCs/>
          <w:lang w:val="es-419" w:eastAsia="es-CO"/>
        </w:rPr>
      </w:pPr>
      <w:r w:rsidRPr="00AE5762">
        <w:rPr>
          <w:b/>
          <w:bCs/>
          <w:lang w:val="es-419" w:eastAsia="es-CO"/>
        </w:rPr>
        <w:t>Canales</w:t>
      </w:r>
    </w:p>
    <w:p w14:paraId="6832CED1" w14:textId="6BE2C2AF" w:rsidR="00AE5762" w:rsidRDefault="00AE5762" w:rsidP="00AE5762">
      <w:pPr>
        <w:rPr>
          <w:lang w:val="es-419" w:eastAsia="es-CO"/>
        </w:rPr>
      </w:pPr>
      <w:r w:rsidRPr="00AE5762">
        <w:rPr>
          <w:lang w:val="es-419" w:eastAsia="es-CO"/>
        </w:rPr>
        <w:t>Existen diversos canales de atención al cliente y la utilización de estos depende de las políticas de la empresa y el público al cual se desea atender, entre ellos figuran:</w:t>
      </w:r>
    </w:p>
    <w:p w14:paraId="1E3E710B" w14:textId="6ED18A8B" w:rsidR="00AE5762" w:rsidRPr="00AE5762" w:rsidRDefault="00AE5762" w:rsidP="00AE5762">
      <w:pPr>
        <w:pStyle w:val="Prrafodelista"/>
        <w:numPr>
          <w:ilvl w:val="0"/>
          <w:numId w:val="176"/>
        </w:numPr>
        <w:rPr>
          <w:lang w:val="es-419" w:eastAsia="es-CO"/>
        </w:rPr>
      </w:pPr>
      <w:r w:rsidRPr="00AE5762">
        <w:rPr>
          <w:lang w:val="es-419" w:eastAsia="es-CO"/>
        </w:rPr>
        <w:t>El teléfono y</w:t>
      </w:r>
      <w:r>
        <w:rPr>
          <w:lang w:val="es-419" w:eastAsia="es-CO"/>
        </w:rPr>
        <w:t xml:space="preserve"> </w:t>
      </w:r>
      <w:r w:rsidRPr="00AE5762">
        <w:rPr>
          <w:lang w:val="es-419" w:eastAsia="es-CO"/>
        </w:rPr>
        <w:t>/</w:t>
      </w:r>
      <w:r>
        <w:rPr>
          <w:lang w:val="es-419" w:eastAsia="es-CO"/>
        </w:rPr>
        <w:t xml:space="preserve"> </w:t>
      </w:r>
      <w:r w:rsidRPr="00AE5762">
        <w:rPr>
          <w:lang w:val="es-419" w:eastAsia="es-CO"/>
        </w:rPr>
        <w:t>o móvil.</w:t>
      </w:r>
    </w:p>
    <w:p w14:paraId="5C838677" w14:textId="77777777" w:rsidR="00AE5762" w:rsidRPr="00AE5762" w:rsidRDefault="00AE5762" w:rsidP="00AE5762">
      <w:pPr>
        <w:pStyle w:val="Prrafodelista"/>
        <w:numPr>
          <w:ilvl w:val="0"/>
          <w:numId w:val="176"/>
        </w:numPr>
        <w:rPr>
          <w:lang w:val="es-419" w:eastAsia="es-CO"/>
        </w:rPr>
      </w:pPr>
      <w:r w:rsidRPr="00AE5762">
        <w:rPr>
          <w:lang w:val="es-419" w:eastAsia="es-CO"/>
        </w:rPr>
        <w:t>Correo electrónico.</w:t>
      </w:r>
    </w:p>
    <w:p w14:paraId="2364963D" w14:textId="3CCA6A68" w:rsidR="00AE5762" w:rsidRDefault="00AE5762" w:rsidP="00AE5762">
      <w:pPr>
        <w:pStyle w:val="Prrafodelista"/>
        <w:numPr>
          <w:ilvl w:val="0"/>
          <w:numId w:val="176"/>
        </w:numPr>
        <w:rPr>
          <w:lang w:val="es-419" w:eastAsia="es-CO"/>
        </w:rPr>
      </w:pPr>
      <w:r w:rsidRPr="00AE5762">
        <w:rPr>
          <w:lang w:val="es-419" w:eastAsia="es-CO"/>
        </w:rPr>
        <w:t xml:space="preserve">Páginas </w:t>
      </w:r>
      <w:r w:rsidRPr="00AE5762">
        <w:rPr>
          <w:rStyle w:val="Extranjerismo"/>
          <w:lang w:val="es-419" w:eastAsia="es-CO"/>
        </w:rPr>
        <w:t>web</w:t>
      </w:r>
      <w:r w:rsidRPr="00AE5762">
        <w:rPr>
          <w:lang w:val="es-419" w:eastAsia="es-CO"/>
        </w:rPr>
        <w:t>.</w:t>
      </w:r>
    </w:p>
    <w:p w14:paraId="3CDC1D21" w14:textId="77777777" w:rsidR="00AE5762" w:rsidRPr="00AE5762" w:rsidRDefault="00AE5762" w:rsidP="00AE5762">
      <w:pPr>
        <w:pStyle w:val="Prrafodelista"/>
        <w:numPr>
          <w:ilvl w:val="0"/>
          <w:numId w:val="176"/>
        </w:numPr>
        <w:rPr>
          <w:lang w:val="es-419" w:eastAsia="es-CO"/>
        </w:rPr>
      </w:pPr>
      <w:r w:rsidRPr="00AE5762">
        <w:rPr>
          <w:lang w:val="es-419" w:eastAsia="es-CO"/>
        </w:rPr>
        <w:t>Mensajes SMS.</w:t>
      </w:r>
    </w:p>
    <w:p w14:paraId="635641F2" w14:textId="77777777" w:rsidR="00AE5762" w:rsidRPr="00AE5762" w:rsidRDefault="00AE5762" w:rsidP="00AE5762">
      <w:pPr>
        <w:pStyle w:val="Prrafodelista"/>
        <w:numPr>
          <w:ilvl w:val="0"/>
          <w:numId w:val="176"/>
        </w:numPr>
        <w:rPr>
          <w:lang w:val="es-419" w:eastAsia="es-CO"/>
        </w:rPr>
      </w:pPr>
      <w:r w:rsidRPr="00AE5762">
        <w:rPr>
          <w:lang w:val="es-419" w:eastAsia="es-CO"/>
        </w:rPr>
        <w:t>WhatsApp.</w:t>
      </w:r>
    </w:p>
    <w:p w14:paraId="4D537F4C" w14:textId="7F2CBB46" w:rsidR="00AE5762" w:rsidRDefault="00AE5762" w:rsidP="00AE5762">
      <w:pPr>
        <w:pStyle w:val="Prrafodelista"/>
        <w:numPr>
          <w:ilvl w:val="0"/>
          <w:numId w:val="176"/>
        </w:numPr>
        <w:rPr>
          <w:lang w:val="es-419" w:eastAsia="es-CO"/>
        </w:rPr>
      </w:pPr>
      <w:r w:rsidRPr="00AE5762">
        <w:rPr>
          <w:lang w:val="es-419" w:eastAsia="es-CO"/>
        </w:rPr>
        <w:t>Redes sociales: Facebook, Twitter, Instagram, entre otras.</w:t>
      </w:r>
    </w:p>
    <w:p w14:paraId="18080557" w14:textId="0BBDF3F4" w:rsidR="00AE5762" w:rsidRDefault="00AE5762" w:rsidP="00AE5762">
      <w:pPr>
        <w:rPr>
          <w:lang w:val="es-419" w:eastAsia="es-CO"/>
        </w:rPr>
      </w:pPr>
      <w:r w:rsidRPr="00AE5762">
        <w:rPr>
          <w:lang w:val="es-419" w:eastAsia="es-CO"/>
        </w:rPr>
        <w:lastRenderedPageBreak/>
        <w:t>Cabe resaltar que la tecnología ha tenido un gran avance con el paso de los años y, actualmente, los empresarios tienen diferentes formas de comunicarse con los clientes de una forma ágil, personalizada y oportuna.</w:t>
      </w:r>
    </w:p>
    <w:p w14:paraId="449F6AE8" w14:textId="77777777" w:rsidR="00AE5762" w:rsidRDefault="00AE5762">
      <w:pPr>
        <w:spacing w:before="0" w:after="160" w:line="259" w:lineRule="auto"/>
        <w:ind w:firstLine="0"/>
        <w:rPr>
          <w:lang w:val="es-419" w:eastAsia="es-CO"/>
        </w:rPr>
      </w:pPr>
      <w:r>
        <w:rPr>
          <w:b/>
        </w:rPr>
        <w:br w:type="page"/>
      </w:r>
    </w:p>
    <w:p w14:paraId="427B7F23" w14:textId="521682A9" w:rsidR="00EE4C61" w:rsidRPr="0027296B" w:rsidRDefault="00EE4C61" w:rsidP="00E04516">
      <w:pPr>
        <w:pStyle w:val="Ttulo1"/>
        <w:numPr>
          <w:ilvl w:val="0"/>
          <w:numId w:val="0"/>
        </w:numPr>
      </w:pPr>
      <w:bookmarkStart w:id="21" w:name="_Toc184147217"/>
      <w:r w:rsidRPr="0027296B">
        <w:lastRenderedPageBreak/>
        <w:t>Síntesis</w:t>
      </w:r>
      <w:bookmarkEnd w:id="21"/>
      <w:r w:rsidRPr="0027296B">
        <w:t xml:space="preserve"> </w:t>
      </w:r>
    </w:p>
    <w:p w14:paraId="062BE3C0" w14:textId="7ED7D95E" w:rsidR="007E6343" w:rsidRDefault="00AE5762" w:rsidP="00D92361">
      <w:pPr>
        <w:rPr>
          <w:lang w:val="es-419" w:eastAsia="es-CO"/>
        </w:rPr>
      </w:pPr>
      <w:bookmarkStart w:id="22" w:name="_Hlk175087646"/>
      <w:r w:rsidRPr="00AE5762">
        <w:rPr>
          <w:lang w:val="es-419" w:eastAsia="es-CO"/>
        </w:rPr>
        <w:t>La atención al cliente es un valor agregado que se ofrece al consumidor que se interesa y/o compra el producto o servicio ofrecido por las empresas, en este componente se realiza un desglose detallado de las características, las ventajas y los conceptos importantes que tienen que ver con la atención y el servicio al cliente, competencia necesaria para un asesor comercial. En el siguiente diagrama se presenta una síntesis del contenido trabajado:</w:t>
      </w:r>
    </w:p>
    <w:p w14:paraId="3664FAAA" w14:textId="032730F6" w:rsidR="00D92361" w:rsidRDefault="00AE5762" w:rsidP="00AE5762">
      <w:pPr>
        <w:ind w:firstLine="284"/>
        <w:rPr>
          <w:lang w:val="es-419" w:eastAsia="es-CO"/>
        </w:rPr>
      </w:pPr>
      <w:r>
        <w:rPr>
          <w:noProof/>
          <w:lang w:val="es-419" w:eastAsia="es-CO"/>
        </w:rPr>
        <w:drawing>
          <wp:inline distT="0" distB="0" distL="0" distR="0" wp14:anchorId="118E0FAF" wp14:editId="1CC704F0">
            <wp:extent cx="6332220" cy="4822825"/>
            <wp:effectExtent l="0" t="0" r="5080" b="3175"/>
            <wp:docPr id="746261559" name="Imagen 9" descr="En el diagrama se presentan las características de la atención al cliente relacionadas con el cliente, como la atención, las relaciones, la satisfacción y la fidelización; también se presentan las características relacionadas con el servicio como el ciclo, el triangulo, los momentos de verdad y la traza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61559" name="Imagen 9" descr="En el diagrama se presentan las características de la atención al cliente relacionadas con el cliente, como la atención, las relaciones, la satisfacción y la fidelización; también se presentan las características relacionadas con el servicio como el ciclo, el triangulo, los momentos de verdad y la trazabilidad."/>
                    <pic:cNvPicPr/>
                  </pic:nvPicPr>
                  <pic:blipFill>
                    <a:blip r:embed="rId18">
                      <a:extLst>
                        <a:ext uri="{28A0092B-C50C-407E-A947-70E740481C1C}">
                          <a14:useLocalDpi xmlns:a14="http://schemas.microsoft.com/office/drawing/2010/main" val="0"/>
                        </a:ext>
                      </a:extLst>
                    </a:blip>
                    <a:stretch>
                      <a:fillRect/>
                    </a:stretch>
                  </pic:blipFill>
                  <pic:spPr>
                    <a:xfrm>
                      <a:off x="0" y="0"/>
                      <a:ext cx="6332220" cy="4822825"/>
                    </a:xfrm>
                    <a:prstGeom prst="rect">
                      <a:avLst/>
                    </a:prstGeom>
                  </pic:spPr>
                </pic:pic>
              </a:graphicData>
            </a:graphic>
          </wp:inline>
        </w:drawing>
      </w:r>
    </w:p>
    <w:p w14:paraId="6F47DB3E" w14:textId="0779273C" w:rsidR="00D92361" w:rsidRDefault="00D92361" w:rsidP="00D92361">
      <w:pPr>
        <w:rPr>
          <w:lang w:val="es-419" w:eastAsia="es-CO"/>
        </w:rPr>
      </w:pPr>
    </w:p>
    <w:p w14:paraId="5D932D8D" w14:textId="77777777" w:rsidR="004845CF" w:rsidRDefault="004845CF" w:rsidP="00AE5762">
      <w:pPr>
        <w:ind w:firstLine="0"/>
        <w:rPr>
          <w:lang w:val="es-419" w:eastAsia="es-CO"/>
        </w:rPr>
      </w:pPr>
    </w:p>
    <w:p w14:paraId="3BD7854C" w14:textId="4AA98D44" w:rsidR="004845CF" w:rsidRPr="007E6343" w:rsidRDefault="00A64A0E" w:rsidP="00A64A0E">
      <w:pPr>
        <w:pStyle w:val="Titulosgenerales"/>
      </w:pPr>
      <w:bookmarkStart w:id="23" w:name="_Toc184147218"/>
      <w:r w:rsidRPr="00A64A0E">
        <w:lastRenderedPageBreak/>
        <w:t>Material complementario</w:t>
      </w:r>
      <w:bookmarkEnd w:id="23"/>
    </w:p>
    <w:tbl>
      <w:tblPr>
        <w:tblStyle w:val="SENA"/>
        <w:tblW w:w="10075" w:type="dxa"/>
        <w:tblLayout w:type="fixed"/>
        <w:tblLook w:val="04A0" w:firstRow="1" w:lastRow="0" w:firstColumn="1" w:lastColumn="0" w:noHBand="0" w:noVBand="1"/>
      </w:tblPr>
      <w:tblGrid>
        <w:gridCol w:w="2405"/>
        <w:gridCol w:w="2835"/>
        <w:gridCol w:w="1985"/>
        <w:gridCol w:w="2850"/>
      </w:tblGrid>
      <w:tr w:rsidR="004845CF" w14:paraId="08C31CA8" w14:textId="77777777" w:rsidTr="00A64A0E">
        <w:trPr>
          <w:cnfStyle w:val="100000000000" w:firstRow="1" w:lastRow="0" w:firstColumn="0" w:lastColumn="0" w:oddVBand="0" w:evenVBand="0" w:oddHBand="0" w:evenHBand="0" w:firstRowFirstColumn="0" w:firstRowLastColumn="0" w:lastRowFirstColumn="0" w:lastRowLastColumn="0"/>
          <w:tblHeader/>
        </w:trPr>
        <w:tc>
          <w:tcPr>
            <w:tcW w:w="2405" w:type="dxa"/>
          </w:tcPr>
          <w:p w14:paraId="562190B2" w14:textId="77777777" w:rsidR="004845CF" w:rsidRDefault="004845CF" w:rsidP="001E55CF">
            <w:pPr>
              <w:ind w:firstLine="0"/>
              <w:rPr>
                <w:lang w:val="es-419" w:eastAsia="es-CO"/>
              </w:rPr>
            </w:pPr>
            <w:r>
              <w:rPr>
                <w:lang w:val="es-419" w:eastAsia="es-CO"/>
              </w:rPr>
              <w:t>Tema</w:t>
            </w:r>
          </w:p>
        </w:tc>
        <w:tc>
          <w:tcPr>
            <w:tcW w:w="2835" w:type="dxa"/>
          </w:tcPr>
          <w:p w14:paraId="60B8DF91" w14:textId="77777777" w:rsidR="004845CF" w:rsidRDefault="004845CF" w:rsidP="001E55CF">
            <w:pPr>
              <w:ind w:firstLine="0"/>
              <w:rPr>
                <w:lang w:val="es-419" w:eastAsia="es-CO"/>
              </w:rPr>
            </w:pPr>
            <w:r>
              <w:rPr>
                <w:lang w:val="es-419" w:eastAsia="es-CO"/>
              </w:rPr>
              <w:t>Referencia</w:t>
            </w:r>
          </w:p>
        </w:tc>
        <w:tc>
          <w:tcPr>
            <w:tcW w:w="1985" w:type="dxa"/>
          </w:tcPr>
          <w:p w14:paraId="2F65B4E3" w14:textId="77777777" w:rsidR="004845CF" w:rsidRDefault="004845CF" w:rsidP="001E55CF">
            <w:pPr>
              <w:ind w:firstLine="0"/>
              <w:rPr>
                <w:lang w:val="es-419" w:eastAsia="es-CO"/>
              </w:rPr>
            </w:pPr>
            <w:r>
              <w:rPr>
                <w:lang w:val="es-419" w:eastAsia="es-CO"/>
              </w:rPr>
              <w:t>Tipo de material</w:t>
            </w:r>
          </w:p>
        </w:tc>
        <w:tc>
          <w:tcPr>
            <w:tcW w:w="2850" w:type="dxa"/>
          </w:tcPr>
          <w:p w14:paraId="6BD941ED" w14:textId="77777777" w:rsidR="004845CF" w:rsidRDefault="004845CF" w:rsidP="001E55CF">
            <w:pPr>
              <w:ind w:firstLine="0"/>
              <w:rPr>
                <w:lang w:val="es-419" w:eastAsia="es-CO"/>
              </w:rPr>
            </w:pPr>
            <w:r>
              <w:rPr>
                <w:lang w:val="es-419" w:eastAsia="es-CO"/>
              </w:rPr>
              <w:t>Enlace del recurso</w:t>
            </w:r>
          </w:p>
        </w:tc>
      </w:tr>
      <w:tr w:rsidR="00AE5762" w14:paraId="73ABD854"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402F20BD" w14:textId="49C47FBB" w:rsidR="00AE5762" w:rsidRDefault="00AE5762" w:rsidP="00AE5762">
            <w:pPr>
              <w:pStyle w:val="TextoTablas"/>
            </w:pPr>
            <w:r w:rsidRPr="004D5FE8">
              <w:t>Atención al cliente</w:t>
            </w:r>
          </w:p>
        </w:tc>
        <w:tc>
          <w:tcPr>
            <w:tcW w:w="2835" w:type="dxa"/>
          </w:tcPr>
          <w:p w14:paraId="6B07C5FA" w14:textId="12651210" w:rsidR="00AE5762" w:rsidRDefault="00AE5762" w:rsidP="00AE5762">
            <w:pPr>
              <w:pStyle w:val="TextoTablas"/>
            </w:pPr>
            <w:r w:rsidRPr="004D5FE8">
              <w:t>Da Silva, D. (2020). Diferencia entre atención al cliente y servicio al cliente.</w:t>
            </w:r>
          </w:p>
        </w:tc>
        <w:tc>
          <w:tcPr>
            <w:tcW w:w="1985" w:type="dxa"/>
          </w:tcPr>
          <w:p w14:paraId="2443076D" w14:textId="4A729D38" w:rsidR="00AE5762" w:rsidRDefault="00AE5762" w:rsidP="00AE5762">
            <w:pPr>
              <w:pStyle w:val="TextoTablas"/>
              <w:jc w:val="center"/>
            </w:pPr>
            <w:r w:rsidRPr="004D5FE8">
              <w:t>Página web</w:t>
            </w:r>
          </w:p>
        </w:tc>
        <w:tc>
          <w:tcPr>
            <w:tcW w:w="2850" w:type="dxa"/>
          </w:tcPr>
          <w:p w14:paraId="3A80A0F6" w14:textId="382AB97F" w:rsidR="00AE5762" w:rsidRDefault="003B573D" w:rsidP="00AE5762">
            <w:pPr>
              <w:pStyle w:val="TextoTablas"/>
            </w:pPr>
            <w:hyperlink r:id="rId19" w:history="1">
              <w:r w:rsidRPr="009F3705">
                <w:rPr>
                  <w:rStyle w:val="Hipervnculo"/>
                </w:rPr>
                <w:t>https://www.zendesk.com.mx/blog/diferencia-servicio-atencion-al-cliente/</w:t>
              </w:r>
            </w:hyperlink>
            <w:r>
              <w:t xml:space="preserve"> </w:t>
            </w:r>
          </w:p>
        </w:tc>
      </w:tr>
      <w:tr w:rsidR="00AE5762" w14:paraId="21CD58DF" w14:textId="77777777" w:rsidTr="00A64A0E">
        <w:tc>
          <w:tcPr>
            <w:tcW w:w="2405" w:type="dxa"/>
          </w:tcPr>
          <w:p w14:paraId="2296FBFD" w14:textId="2A064A08" w:rsidR="00AE5762" w:rsidRPr="002A6FCB" w:rsidRDefault="00AE5762" w:rsidP="00AE5762">
            <w:pPr>
              <w:pStyle w:val="TextoTablas"/>
            </w:pPr>
            <w:r w:rsidRPr="004D5FE8">
              <w:t>Atención al cliente</w:t>
            </w:r>
          </w:p>
        </w:tc>
        <w:tc>
          <w:tcPr>
            <w:tcW w:w="2835" w:type="dxa"/>
          </w:tcPr>
          <w:p w14:paraId="154DDAED" w14:textId="4E52E2D5" w:rsidR="00AE5762" w:rsidRPr="002A6FCB" w:rsidRDefault="00AE5762" w:rsidP="00AE5762">
            <w:pPr>
              <w:pStyle w:val="TextoTablas"/>
            </w:pPr>
            <w:r w:rsidRPr="004D5FE8">
              <w:t>Serna, H., Barrios, C., Barrios, A. y Castillo, M. (2007). Cómo medir al cliente. Editorial 3R Editores.</w:t>
            </w:r>
          </w:p>
        </w:tc>
        <w:tc>
          <w:tcPr>
            <w:tcW w:w="1985" w:type="dxa"/>
          </w:tcPr>
          <w:p w14:paraId="66D46A8C" w14:textId="5CD4DB9F" w:rsidR="00AE5762" w:rsidRDefault="00AE5762" w:rsidP="00AE5762">
            <w:pPr>
              <w:pStyle w:val="TextoTablas"/>
              <w:jc w:val="center"/>
            </w:pPr>
            <w:r w:rsidRPr="004D5FE8">
              <w:t>Libro</w:t>
            </w:r>
          </w:p>
        </w:tc>
        <w:tc>
          <w:tcPr>
            <w:tcW w:w="2850" w:type="dxa"/>
          </w:tcPr>
          <w:p w14:paraId="7E085C64" w14:textId="6471B93A" w:rsidR="00AE5762" w:rsidRPr="00052956" w:rsidRDefault="003B573D" w:rsidP="00AE5762">
            <w:pPr>
              <w:pStyle w:val="TextoTablas"/>
              <w:rPr>
                <w:rStyle w:val="Hipervnculo"/>
              </w:rPr>
            </w:pPr>
            <w:hyperlink r:id="rId20" w:history="1">
              <w:r w:rsidRPr="009F3705">
                <w:rPr>
                  <w:rStyle w:val="Hipervnculo"/>
                </w:rPr>
                <w:t>https://isbn.cloud/9789583036422/como-medir-el-valor-del-cliente/</w:t>
              </w:r>
            </w:hyperlink>
            <w:r>
              <w:rPr>
                <w:rStyle w:val="Hipervnculo"/>
              </w:rPr>
              <w:t xml:space="preserve"> </w:t>
            </w:r>
          </w:p>
        </w:tc>
      </w:tr>
      <w:tr w:rsidR="00AE5762" w14:paraId="077EAA35"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5DD73641" w14:textId="6CFA3F39" w:rsidR="00AE5762" w:rsidRPr="00672976" w:rsidRDefault="00AE5762" w:rsidP="00AE5762">
            <w:pPr>
              <w:pStyle w:val="TextoTablas"/>
            </w:pPr>
            <w:r w:rsidRPr="004D5FE8">
              <w:t>Características de la atención al cliente</w:t>
            </w:r>
          </w:p>
        </w:tc>
        <w:tc>
          <w:tcPr>
            <w:tcW w:w="2835" w:type="dxa"/>
          </w:tcPr>
          <w:p w14:paraId="24495440" w14:textId="57584D17" w:rsidR="00AE5762" w:rsidRPr="00672976" w:rsidRDefault="00AE5762" w:rsidP="00AE5762">
            <w:pPr>
              <w:pStyle w:val="TextoTablas"/>
            </w:pPr>
            <w:r w:rsidRPr="004D5FE8">
              <w:t>Beetrack. (sf). Las características de un buen servicio al cliente.</w:t>
            </w:r>
          </w:p>
        </w:tc>
        <w:tc>
          <w:tcPr>
            <w:tcW w:w="1985" w:type="dxa"/>
          </w:tcPr>
          <w:p w14:paraId="2C31DFA9" w14:textId="71924E09" w:rsidR="00AE5762" w:rsidRDefault="00AE5762" w:rsidP="00AE5762">
            <w:pPr>
              <w:pStyle w:val="TextoTablas"/>
              <w:jc w:val="center"/>
            </w:pPr>
            <w:r w:rsidRPr="004D5FE8">
              <w:t>Página web</w:t>
            </w:r>
          </w:p>
        </w:tc>
        <w:tc>
          <w:tcPr>
            <w:tcW w:w="2850" w:type="dxa"/>
          </w:tcPr>
          <w:p w14:paraId="105E2A05" w14:textId="0CDE8C97" w:rsidR="00AE5762" w:rsidRDefault="003B573D" w:rsidP="00AE5762">
            <w:pPr>
              <w:pStyle w:val="TextoTablas"/>
            </w:pPr>
            <w:hyperlink r:id="rId21" w:history="1">
              <w:r w:rsidRPr="009F3705">
                <w:rPr>
                  <w:rStyle w:val="Hipervnculo"/>
                </w:rPr>
                <w:t>https://www.beetrack.com/es/blog/como-dar-buen-servicio-al-cliente-sector-logistico</w:t>
              </w:r>
            </w:hyperlink>
            <w:r>
              <w:t xml:space="preserve"> </w:t>
            </w:r>
          </w:p>
        </w:tc>
      </w:tr>
      <w:tr w:rsidR="00AE5762" w14:paraId="2D60A7D3" w14:textId="77777777" w:rsidTr="00A64A0E">
        <w:tc>
          <w:tcPr>
            <w:tcW w:w="2405" w:type="dxa"/>
          </w:tcPr>
          <w:p w14:paraId="6B178952" w14:textId="14C89194" w:rsidR="00AE5762" w:rsidRDefault="00AE5762" w:rsidP="00AE5762">
            <w:pPr>
              <w:pStyle w:val="TextoTablas"/>
            </w:pPr>
            <w:r w:rsidRPr="004D5FE8">
              <w:t>Ciclo de servicio</w:t>
            </w:r>
          </w:p>
        </w:tc>
        <w:tc>
          <w:tcPr>
            <w:tcW w:w="2835" w:type="dxa"/>
          </w:tcPr>
          <w:p w14:paraId="00FC01A9" w14:textId="6D859A3A" w:rsidR="00AE5762" w:rsidRDefault="00AE5762" w:rsidP="00AE5762">
            <w:pPr>
              <w:pStyle w:val="TextoTablas"/>
            </w:pPr>
            <w:r w:rsidRPr="004D5FE8">
              <w:t>Da Silva, D. (2020). Protocolo de atención al cliente: 4 beneficios para empresas.</w:t>
            </w:r>
          </w:p>
        </w:tc>
        <w:tc>
          <w:tcPr>
            <w:tcW w:w="1985" w:type="dxa"/>
          </w:tcPr>
          <w:p w14:paraId="5ED84F0A" w14:textId="397A9D81" w:rsidR="00AE5762" w:rsidRDefault="00AE5762" w:rsidP="00AE5762">
            <w:pPr>
              <w:pStyle w:val="TextoTablas"/>
              <w:jc w:val="center"/>
            </w:pPr>
            <w:r w:rsidRPr="004D5FE8">
              <w:t>Página web</w:t>
            </w:r>
          </w:p>
        </w:tc>
        <w:tc>
          <w:tcPr>
            <w:tcW w:w="2850" w:type="dxa"/>
          </w:tcPr>
          <w:p w14:paraId="2B5D17A4" w14:textId="41D0CE8B" w:rsidR="00AE5762" w:rsidRDefault="003B573D" w:rsidP="00AE5762">
            <w:pPr>
              <w:pStyle w:val="TextoTablas"/>
            </w:pPr>
            <w:hyperlink r:id="rId22" w:history="1">
              <w:r w:rsidRPr="009F3705">
                <w:rPr>
                  <w:rStyle w:val="Hipervnculo"/>
                </w:rPr>
                <w:t>https://www.zendesk.com.mx/blog/protocolo-de-atencion-al-cliente/</w:t>
              </w:r>
            </w:hyperlink>
            <w:r>
              <w:t xml:space="preserve"> </w:t>
            </w:r>
          </w:p>
        </w:tc>
      </w:tr>
      <w:tr w:rsidR="00AE5762" w:rsidRPr="00052956" w14:paraId="2DA737B2"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70131ACC" w14:textId="2FF93036" w:rsidR="00AE5762" w:rsidRPr="002A6FCB" w:rsidRDefault="00AE5762" w:rsidP="00AE5762">
            <w:pPr>
              <w:pStyle w:val="TextoTablas"/>
            </w:pPr>
            <w:r w:rsidRPr="004D5FE8">
              <w:t>Trazabilidad de servicio al cliente</w:t>
            </w:r>
          </w:p>
        </w:tc>
        <w:tc>
          <w:tcPr>
            <w:tcW w:w="2835" w:type="dxa"/>
          </w:tcPr>
          <w:p w14:paraId="27F7F973" w14:textId="05BB5300" w:rsidR="00AE5762" w:rsidRPr="002A6FCB" w:rsidRDefault="00AE5762" w:rsidP="00AE5762">
            <w:pPr>
              <w:pStyle w:val="TextoTablas"/>
            </w:pPr>
            <w:r w:rsidRPr="004D5FE8">
              <w:t>Geinfor. (sf). Cómo implementar un sistema de trazabilidad en tu empresa.</w:t>
            </w:r>
          </w:p>
        </w:tc>
        <w:tc>
          <w:tcPr>
            <w:tcW w:w="1985" w:type="dxa"/>
          </w:tcPr>
          <w:p w14:paraId="6F2975A2" w14:textId="7E6BD022" w:rsidR="00AE5762" w:rsidRDefault="00AE5762" w:rsidP="00AE5762">
            <w:pPr>
              <w:pStyle w:val="TextoTablas"/>
              <w:jc w:val="center"/>
            </w:pPr>
            <w:r w:rsidRPr="004D5FE8">
              <w:t>Página web</w:t>
            </w:r>
          </w:p>
        </w:tc>
        <w:tc>
          <w:tcPr>
            <w:tcW w:w="2850" w:type="dxa"/>
          </w:tcPr>
          <w:p w14:paraId="2492C549" w14:textId="1C69DE05" w:rsidR="00AE5762" w:rsidRPr="00052956" w:rsidRDefault="003B573D" w:rsidP="00AE5762">
            <w:pPr>
              <w:pStyle w:val="TextoTablas"/>
              <w:rPr>
                <w:rStyle w:val="Hipervnculo"/>
              </w:rPr>
            </w:pPr>
            <w:hyperlink r:id="rId23" w:history="1">
              <w:r w:rsidRPr="009F3705">
                <w:rPr>
                  <w:rStyle w:val="Hipervnculo"/>
                </w:rPr>
                <w:t>https://geinfor.com/como-implementar-un-sistema-de-trazabilidad-en-tu-empresa/</w:t>
              </w:r>
            </w:hyperlink>
            <w:r>
              <w:rPr>
                <w:rStyle w:val="Hipervnculo"/>
              </w:rPr>
              <w:t xml:space="preserve"> </w:t>
            </w:r>
          </w:p>
        </w:tc>
      </w:tr>
      <w:tr w:rsidR="00AE5762" w14:paraId="62392A28" w14:textId="77777777" w:rsidTr="00A64A0E">
        <w:tc>
          <w:tcPr>
            <w:tcW w:w="2405" w:type="dxa"/>
          </w:tcPr>
          <w:p w14:paraId="031067A8" w14:textId="091C9DD8" w:rsidR="00AE5762" w:rsidRPr="00672976" w:rsidRDefault="00AE5762" w:rsidP="00AE5762">
            <w:pPr>
              <w:pStyle w:val="TextoTablas"/>
            </w:pPr>
            <w:r w:rsidRPr="004D5FE8">
              <w:t>Triángulo del servicio</w:t>
            </w:r>
          </w:p>
        </w:tc>
        <w:tc>
          <w:tcPr>
            <w:tcW w:w="2835" w:type="dxa"/>
          </w:tcPr>
          <w:p w14:paraId="27655028" w14:textId="29E013C1" w:rsidR="00AE5762" w:rsidRPr="00672976" w:rsidRDefault="00AE5762" w:rsidP="00AE5762">
            <w:pPr>
              <w:pStyle w:val="TextoTablas"/>
            </w:pPr>
            <w:r w:rsidRPr="004D5FE8">
              <w:t>Cano, Y. (s.f). Ceiba. Triángulo del servicio: una mirada estratégica para los negocios.</w:t>
            </w:r>
          </w:p>
        </w:tc>
        <w:tc>
          <w:tcPr>
            <w:tcW w:w="1985" w:type="dxa"/>
          </w:tcPr>
          <w:p w14:paraId="74C0C3E1" w14:textId="14629401" w:rsidR="00AE5762" w:rsidRDefault="00AE5762" w:rsidP="00AE5762">
            <w:pPr>
              <w:pStyle w:val="TextoTablas"/>
              <w:jc w:val="center"/>
            </w:pPr>
            <w:r w:rsidRPr="004D5FE8">
              <w:t>Página web</w:t>
            </w:r>
          </w:p>
        </w:tc>
        <w:tc>
          <w:tcPr>
            <w:tcW w:w="2850" w:type="dxa"/>
          </w:tcPr>
          <w:p w14:paraId="22278C2C" w14:textId="4AFBBF6E" w:rsidR="00AE5762" w:rsidRDefault="003B573D" w:rsidP="00AE5762">
            <w:pPr>
              <w:pStyle w:val="TextoTablas"/>
            </w:pPr>
            <w:hyperlink r:id="rId24" w:history="1">
              <w:r w:rsidRPr="009F3705">
                <w:rPr>
                  <w:rStyle w:val="Hipervnculo"/>
                </w:rPr>
                <w:t>https://www.ceiba.com.co/ceiba-blog/triangulo-del-servicio/</w:t>
              </w:r>
            </w:hyperlink>
            <w:r>
              <w:t xml:space="preserve"> </w:t>
            </w:r>
          </w:p>
        </w:tc>
      </w:tr>
    </w:tbl>
    <w:p w14:paraId="1AA5DE3D" w14:textId="55AB657D" w:rsidR="00360D12" w:rsidRPr="004845CF" w:rsidRDefault="00360D12" w:rsidP="00790EBC">
      <w:pPr>
        <w:ind w:firstLine="0"/>
        <w:rPr>
          <w:lang w:eastAsia="es-CO"/>
        </w:rPr>
      </w:pPr>
    </w:p>
    <w:p w14:paraId="1C276251" w14:textId="730F0F04" w:rsidR="00F36C9D" w:rsidRPr="0019258E" w:rsidRDefault="00F36C9D" w:rsidP="00E04516">
      <w:pPr>
        <w:pStyle w:val="Titulosgenerales"/>
      </w:pPr>
      <w:bookmarkStart w:id="24" w:name="_Toc184147219"/>
      <w:bookmarkEnd w:id="22"/>
      <w:r w:rsidRPr="0019258E">
        <w:lastRenderedPageBreak/>
        <w:t>Glosario</w:t>
      </w:r>
      <w:bookmarkEnd w:id="24"/>
    </w:p>
    <w:p w14:paraId="3B63AA66" w14:textId="57492E36" w:rsidR="000030AD" w:rsidRPr="003B573D" w:rsidRDefault="003B573D" w:rsidP="000030AD">
      <w:pPr>
        <w:rPr>
          <w:lang w:val="es-419" w:eastAsia="es-CO"/>
        </w:rPr>
      </w:pPr>
      <w:r w:rsidRPr="003B573D">
        <w:rPr>
          <w:b/>
          <w:bCs/>
          <w:lang w:val="es-419" w:eastAsia="es-CO"/>
        </w:rPr>
        <w:t xml:space="preserve">Atención al cliente: </w:t>
      </w:r>
      <w:r w:rsidRPr="003B573D">
        <w:rPr>
          <w:lang w:val="es-419" w:eastAsia="es-CO"/>
        </w:rPr>
        <w:t>“la atención al cliente se centra en la resolución de problemas, el manejo de quejas y el soporte técnico” (Da Silva, 2020).</w:t>
      </w:r>
    </w:p>
    <w:p w14:paraId="2E60E96A" w14:textId="77602D28" w:rsidR="000030AD" w:rsidRPr="00F130A4" w:rsidRDefault="003B573D" w:rsidP="000030AD">
      <w:pPr>
        <w:rPr>
          <w:lang w:val="es-419" w:eastAsia="es-CO"/>
        </w:rPr>
      </w:pPr>
      <w:r w:rsidRPr="003B573D">
        <w:rPr>
          <w:b/>
          <w:bCs/>
          <w:lang w:val="es-419" w:eastAsia="es-CO"/>
        </w:rPr>
        <w:t>Intangible:</w:t>
      </w:r>
      <w:r w:rsidRPr="003B573D">
        <w:rPr>
          <w:lang w:val="es-419" w:eastAsia="es-CO"/>
        </w:rPr>
        <w:t xml:space="preserve"> no se puede tocar, oler, no tienen acceso a la propiedad, no se pueden cargar, ni llevar.</w:t>
      </w:r>
    </w:p>
    <w:p w14:paraId="2177A2D0" w14:textId="377CCB8E" w:rsidR="000030AD" w:rsidRPr="000030AD" w:rsidRDefault="003B573D" w:rsidP="000030AD">
      <w:pPr>
        <w:rPr>
          <w:b/>
          <w:bCs/>
          <w:lang w:val="es-419" w:eastAsia="es-CO"/>
        </w:rPr>
      </w:pPr>
      <w:r w:rsidRPr="003B573D">
        <w:rPr>
          <w:b/>
          <w:bCs/>
          <w:lang w:val="es-419" w:eastAsia="es-CO"/>
        </w:rPr>
        <w:t xml:space="preserve">Momento de verdad: </w:t>
      </w:r>
      <w:r w:rsidRPr="003B573D">
        <w:rPr>
          <w:lang w:val="es-419" w:eastAsia="es-CO"/>
        </w:rPr>
        <w:t>“</w:t>
      </w:r>
      <w:r>
        <w:rPr>
          <w:lang w:val="es-419" w:eastAsia="es-CO"/>
        </w:rPr>
        <w:t>e</w:t>
      </w:r>
      <w:r w:rsidRPr="003B573D">
        <w:rPr>
          <w:lang w:val="es-419" w:eastAsia="es-CO"/>
        </w:rPr>
        <w:t>s un episodio en el cual el cliente entra en contacto con cualquier aspecto de la organización y tiene una impresión sobre la calidad de su servicio” (Albrecht, 2006).</w:t>
      </w:r>
    </w:p>
    <w:p w14:paraId="79383168" w14:textId="2B66862B" w:rsidR="000030AD" w:rsidRPr="00F130A4" w:rsidRDefault="003B573D" w:rsidP="000030AD">
      <w:pPr>
        <w:rPr>
          <w:lang w:val="es-419" w:eastAsia="es-CO"/>
        </w:rPr>
      </w:pPr>
      <w:r w:rsidRPr="003B573D">
        <w:rPr>
          <w:b/>
          <w:bCs/>
          <w:lang w:val="es-419" w:eastAsia="es-CO"/>
        </w:rPr>
        <w:t>Personal de contacto:</w:t>
      </w:r>
      <w:r w:rsidRPr="003B573D">
        <w:rPr>
          <w:lang w:val="es-419" w:eastAsia="es-CO"/>
        </w:rPr>
        <w:t xml:space="preserve"> es quien sirve a los clientes sobre las necesidades del servicio.</w:t>
      </w:r>
    </w:p>
    <w:p w14:paraId="55D93B99" w14:textId="1F2FCA0C" w:rsidR="000030AD" w:rsidRPr="000030AD" w:rsidRDefault="003B573D" w:rsidP="000030AD">
      <w:pPr>
        <w:rPr>
          <w:b/>
          <w:bCs/>
          <w:lang w:val="es-419" w:eastAsia="es-CO"/>
        </w:rPr>
      </w:pPr>
      <w:r w:rsidRPr="003B573D">
        <w:rPr>
          <w:b/>
          <w:bCs/>
          <w:lang w:val="es-419" w:eastAsia="es-CO"/>
        </w:rPr>
        <w:t xml:space="preserve">Petición: </w:t>
      </w:r>
      <w:r w:rsidRPr="003B573D">
        <w:rPr>
          <w:lang w:val="es-419" w:eastAsia="es-CO"/>
        </w:rPr>
        <w:t>facultad que tienen todas las personas de presentar solicitudes respetuosas a entidades de carácter público o privado, por motivos de interés general o particular, bajo la garantía de obtener una respuesta oportuna, clara, completa y de fondo.</w:t>
      </w:r>
    </w:p>
    <w:p w14:paraId="772A1F9B" w14:textId="448175FA" w:rsidR="000030AD" w:rsidRPr="003B573D" w:rsidRDefault="003B573D" w:rsidP="000030AD">
      <w:pPr>
        <w:rPr>
          <w:lang w:val="es-419" w:eastAsia="es-CO"/>
        </w:rPr>
      </w:pPr>
      <w:r w:rsidRPr="003B573D">
        <w:rPr>
          <w:b/>
          <w:bCs/>
          <w:lang w:val="es-419" w:eastAsia="es-CO"/>
        </w:rPr>
        <w:t xml:space="preserve">Queja: </w:t>
      </w:r>
      <w:r w:rsidRPr="003B573D">
        <w:rPr>
          <w:lang w:val="es-419" w:eastAsia="es-CO"/>
        </w:rPr>
        <w:t>manifestación de inconformidad sobre la irregularidad administrativa, una conducta incorrecta o acción irregular de un funcionario.</w:t>
      </w:r>
    </w:p>
    <w:p w14:paraId="161C3E5C" w14:textId="607DD906" w:rsidR="000030AD" w:rsidRDefault="003B573D" w:rsidP="000030AD">
      <w:pPr>
        <w:rPr>
          <w:lang w:val="es-419" w:eastAsia="es-CO"/>
        </w:rPr>
      </w:pPr>
      <w:r w:rsidRPr="003B573D">
        <w:rPr>
          <w:b/>
          <w:bCs/>
          <w:lang w:val="es-419" w:eastAsia="es-CO"/>
        </w:rPr>
        <w:t>Reclamo:</w:t>
      </w:r>
      <w:r w:rsidRPr="003B573D">
        <w:rPr>
          <w:lang w:val="es-419" w:eastAsia="es-CO"/>
        </w:rPr>
        <w:t xml:space="preserve"> manifestación de inconformidad sobre la prestación de un servicio o deficiente actuación por parte de una autoridad administrativa.</w:t>
      </w:r>
    </w:p>
    <w:p w14:paraId="318291E4" w14:textId="5B4B7115" w:rsidR="000859F6" w:rsidRDefault="003B573D" w:rsidP="000030AD">
      <w:pPr>
        <w:rPr>
          <w:lang w:val="es-419" w:eastAsia="es-CO"/>
        </w:rPr>
      </w:pPr>
      <w:r w:rsidRPr="003B573D">
        <w:rPr>
          <w:b/>
          <w:bCs/>
          <w:lang w:val="es-419" w:eastAsia="es-CO"/>
        </w:rPr>
        <w:t>Soporte físico:</w:t>
      </w:r>
      <w:r w:rsidRPr="003B573D">
        <w:rPr>
          <w:lang w:val="es-419" w:eastAsia="es-CO"/>
        </w:rPr>
        <w:t xml:space="preserve"> está conformado por los equipos físicos que son necesarios para prestar el servicio.</w:t>
      </w:r>
    </w:p>
    <w:p w14:paraId="38F530EC" w14:textId="24416E71" w:rsidR="000859F6" w:rsidRDefault="003B573D" w:rsidP="000030AD">
      <w:pPr>
        <w:rPr>
          <w:lang w:val="es-419" w:eastAsia="es-CO"/>
        </w:rPr>
      </w:pPr>
      <w:r w:rsidRPr="003B573D">
        <w:rPr>
          <w:b/>
          <w:bCs/>
          <w:lang w:val="es-419" w:eastAsia="es-CO"/>
        </w:rPr>
        <w:t xml:space="preserve">Soporte interno: </w:t>
      </w:r>
      <w:r w:rsidRPr="003B573D">
        <w:rPr>
          <w:lang w:val="es-419" w:eastAsia="es-CO"/>
        </w:rPr>
        <w:t>lo conforma esa parte interna que no es visible al servicio, pero desde ahí se produce.</w:t>
      </w:r>
    </w:p>
    <w:p w14:paraId="2C6F27DC" w14:textId="35408133" w:rsidR="003B573D" w:rsidRDefault="003B573D" w:rsidP="000030AD">
      <w:pPr>
        <w:rPr>
          <w:lang w:val="es-419" w:eastAsia="es-CO"/>
        </w:rPr>
      </w:pPr>
      <w:r w:rsidRPr="003B573D">
        <w:rPr>
          <w:b/>
          <w:bCs/>
          <w:lang w:val="es-419" w:eastAsia="es-CO"/>
        </w:rPr>
        <w:lastRenderedPageBreak/>
        <w:t xml:space="preserve">Sugerencia: </w:t>
      </w:r>
      <w:r w:rsidRPr="003B573D">
        <w:rPr>
          <w:lang w:val="es-419" w:eastAsia="es-CO"/>
        </w:rPr>
        <w:t>es la aportación de ideas o iniciativas para mejorar nuestra calidad.</w:t>
      </w:r>
    </w:p>
    <w:p w14:paraId="2942C0E9" w14:textId="27713348" w:rsidR="003B573D" w:rsidRPr="000030AD" w:rsidRDefault="003B573D" w:rsidP="000030AD">
      <w:pPr>
        <w:rPr>
          <w:b/>
          <w:bCs/>
          <w:lang w:val="es-419" w:eastAsia="es-CO"/>
        </w:rPr>
      </w:pPr>
      <w:r w:rsidRPr="003B573D">
        <w:rPr>
          <w:b/>
          <w:bCs/>
          <w:lang w:val="es-419" w:eastAsia="es-CO"/>
        </w:rPr>
        <w:t xml:space="preserve">Trazabilidad: </w:t>
      </w:r>
      <w:r w:rsidRPr="003B573D">
        <w:rPr>
          <w:lang w:val="es-419" w:eastAsia="es-CO"/>
        </w:rPr>
        <w:t>es una serie de normas, procedimientos que permiten realizar un seguimiento al producto durante su proceso de fabricación, despacho y entrega al cliente, esta trazabilidad se realiza con el apoyo de tecnologías de georreferenciación aplicadas al producto.</w:t>
      </w:r>
    </w:p>
    <w:p w14:paraId="5491133B" w14:textId="77777777" w:rsidR="000030AD" w:rsidRPr="000030AD" w:rsidRDefault="000030AD" w:rsidP="000030AD">
      <w:pPr>
        <w:rPr>
          <w:b/>
          <w:bCs/>
          <w:lang w:val="es-419" w:eastAsia="es-CO"/>
        </w:rPr>
      </w:pPr>
    </w:p>
    <w:p w14:paraId="78088583" w14:textId="77777777" w:rsidR="00217724" w:rsidRPr="00CE3D93" w:rsidRDefault="00217724" w:rsidP="00E04516">
      <w:pPr>
        <w:pStyle w:val="Titulosgenerales"/>
      </w:pPr>
      <w:bookmarkStart w:id="25" w:name="_Toc178761903"/>
      <w:bookmarkStart w:id="26" w:name="_Toc184147220"/>
      <w:r w:rsidRPr="00CE3D93">
        <w:lastRenderedPageBreak/>
        <w:t>Referencias bibliográficas</w:t>
      </w:r>
      <w:bookmarkEnd w:id="25"/>
      <w:bookmarkEnd w:id="26"/>
      <w:r w:rsidRPr="00CE3D93">
        <w:t xml:space="preserve"> </w:t>
      </w:r>
    </w:p>
    <w:p w14:paraId="33743D5B" w14:textId="10D54A1C" w:rsidR="00CE3D93" w:rsidRPr="001A0DFD" w:rsidRDefault="003B573D" w:rsidP="00F30FBD">
      <w:pPr>
        <w:ind w:left="709" w:hanging="709"/>
        <w:rPr>
          <w:lang w:eastAsia="es-CO"/>
        </w:rPr>
      </w:pPr>
      <w:r w:rsidRPr="003B573D">
        <w:rPr>
          <w:lang w:eastAsia="es-CO"/>
        </w:rPr>
        <w:t>Albrecht, K. (2006). La revolución del servicio. Temas gerenciales 1ª edición. Editorial 3R Editores.</w:t>
      </w:r>
      <w:r w:rsidR="00CE3D93" w:rsidRPr="001A0DFD">
        <w:rPr>
          <w:lang w:eastAsia="es-CO"/>
        </w:rPr>
        <w:t xml:space="preserve"> </w:t>
      </w:r>
    </w:p>
    <w:p w14:paraId="6375E6FC" w14:textId="4B25F985" w:rsidR="00217724" w:rsidRPr="00217724" w:rsidRDefault="003B573D" w:rsidP="00F30FBD">
      <w:pPr>
        <w:ind w:left="709" w:hanging="709"/>
        <w:rPr>
          <w:lang w:val="es-419" w:eastAsia="es-CO"/>
        </w:rPr>
      </w:pPr>
      <w:r w:rsidRPr="003B573D">
        <w:rPr>
          <w:lang w:val="es-419" w:eastAsia="es-CO"/>
        </w:rPr>
        <w:t>Beetrack. (sf). Las características de un buen servicio al cliente.</w:t>
      </w:r>
      <w:r>
        <w:rPr>
          <w:lang w:val="es-419" w:eastAsia="es-CO"/>
        </w:rPr>
        <w:t xml:space="preserve"> </w:t>
      </w:r>
      <w:hyperlink r:id="rId25" w:history="1">
        <w:r w:rsidRPr="009F3705">
          <w:rPr>
            <w:rStyle w:val="Hipervnculo"/>
            <w:lang w:val="es-419" w:eastAsia="es-CO"/>
          </w:rPr>
          <w:t>https://www.beetrack.com/es/blog/como-dar-buen-servicio-al-cliente-sector-logistico</w:t>
        </w:r>
      </w:hyperlink>
      <w:r>
        <w:rPr>
          <w:lang w:val="es-419" w:eastAsia="es-CO"/>
        </w:rPr>
        <w:t xml:space="preserve"> </w:t>
      </w:r>
      <w:r w:rsidR="00CE3D93">
        <w:rPr>
          <w:lang w:val="es-419" w:eastAsia="es-CO"/>
        </w:rPr>
        <w:t xml:space="preserve"> </w:t>
      </w:r>
    </w:p>
    <w:p w14:paraId="7781FCAC" w14:textId="2DE393B2" w:rsidR="00CE3D93" w:rsidRPr="00217724" w:rsidRDefault="003B573D" w:rsidP="00F30FBD">
      <w:pPr>
        <w:ind w:left="709" w:hanging="709"/>
        <w:rPr>
          <w:lang w:val="es-419" w:eastAsia="es-CO"/>
        </w:rPr>
      </w:pPr>
      <w:r w:rsidRPr="003B573D">
        <w:rPr>
          <w:lang w:val="es-419" w:eastAsia="es-CO"/>
        </w:rPr>
        <w:t>Cámara de Comercio de Cartagena. (2014). Procedimiento atención de PQRS.</w:t>
      </w:r>
      <w:r>
        <w:rPr>
          <w:lang w:val="es-419" w:eastAsia="es-CO"/>
        </w:rPr>
        <w:t xml:space="preserve"> </w:t>
      </w:r>
      <w:hyperlink r:id="rId26" w:history="1">
        <w:r w:rsidRPr="009F3705">
          <w:rPr>
            <w:rStyle w:val="Hipervnculo"/>
            <w:lang w:val="es-419" w:eastAsia="es-CO"/>
          </w:rPr>
          <w:t>https://www.cccartagena.org.co/pqrsd</w:t>
        </w:r>
      </w:hyperlink>
      <w:r>
        <w:rPr>
          <w:lang w:val="es-419" w:eastAsia="es-CO"/>
        </w:rPr>
        <w:t xml:space="preserve"> </w:t>
      </w:r>
      <w:r w:rsidR="00CE3D93">
        <w:rPr>
          <w:lang w:val="es-419" w:eastAsia="es-CO"/>
        </w:rPr>
        <w:t xml:space="preserve"> </w:t>
      </w:r>
    </w:p>
    <w:p w14:paraId="3F8D7FB6" w14:textId="7E4C3391" w:rsidR="00217724" w:rsidRPr="00217724" w:rsidRDefault="006A1A38" w:rsidP="00F30FBD">
      <w:pPr>
        <w:ind w:left="709" w:hanging="709"/>
        <w:rPr>
          <w:lang w:val="es-419" w:eastAsia="es-CO"/>
        </w:rPr>
      </w:pPr>
      <w:r w:rsidRPr="006A1A38">
        <w:rPr>
          <w:lang w:val="es-419" w:eastAsia="es-CO"/>
        </w:rPr>
        <w:t>Da Silva, D. (2020). Diferencia entre atención al cliente y servicio al cliente.</w:t>
      </w:r>
      <w:r>
        <w:rPr>
          <w:lang w:val="es-419" w:eastAsia="es-CO"/>
        </w:rPr>
        <w:t xml:space="preserve"> </w:t>
      </w:r>
      <w:hyperlink r:id="rId27" w:history="1">
        <w:r w:rsidRPr="009F3705">
          <w:rPr>
            <w:rStyle w:val="Hipervnculo"/>
            <w:lang w:val="es-419" w:eastAsia="es-CO"/>
          </w:rPr>
          <w:t>https://www.zendesk.com.mx/blog/diferencia-servicio-atencion-al-cliente/</w:t>
        </w:r>
      </w:hyperlink>
      <w:r>
        <w:rPr>
          <w:lang w:val="es-419" w:eastAsia="es-CO"/>
        </w:rPr>
        <w:t xml:space="preserve"> </w:t>
      </w:r>
      <w:r w:rsidR="00CE3D93">
        <w:rPr>
          <w:lang w:val="es-419" w:eastAsia="es-CO"/>
        </w:rPr>
        <w:t xml:space="preserve"> </w:t>
      </w:r>
    </w:p>
    <w:p w14:paraId="125FB421" w14:textId="021857E2" w:rsidR="00F30FBD" w:rsidRPr="001A0DFD" w:rsidRDefault="006A1A38" w:rsidP="00F30FBD">
      <w:pPr>
        <w:ind w:left="709" w:hanging="709"/>
        <w:rPr>
          <w:lang w:eastAsia="es-CO"/>
        </w:rPr>
      </w:pPr>
      <w:proofErr w:type="spellStart"/>
      <w:r w:rsidRPr="006A1A38">
        <w:rPr>
          <w:lang w:eastAsia="es-CO"/>
        </w:rPr>
        <w:t>Geinfor</w:t>
      </w:r>
      <w:proofErr w:type="spellEnd"/>
      <w:r w:rsidRPr="006A1A38">
        <w:rPr>
          <w:lang w:eastAsia="es-CO"/>
        </w:rPr>
        <w:t>. (</w:t>
      </w:r>
      <w:proofErr w:type="spellStart"/>
      <w:r w:rsidRPr="006A1A38">
        <w:rPr>
          <w:lang w:eastAsia="es-CO"/>
        </w:rPr>
        <w:t>sf</w:t>
      </w:r>
      <w:proofErr w:type="spellEnd"/>
      <w:r w:rsidRPr="006A1A38">
        <w:rPr>
          <w:lang w:eastAsia="es-CO"/>
        </w:rPr>
        <w:t>). Cómo implementar un sistema de trazabilidad en tu empresa.</w:t>
      </w:r>
      <w:r>
        <w:rPr>
          <w:lang w:eastAsia="es-CO"/>
        </w:rPr>
        <w:t xml:space="preserve"> </w:t>
      </w:r>
      <w:hyperlink r:id="rId28" w:history="1">
        <w:r w:rsidRPr="009F3705">
          <w:rPr>
            <w:rStyle w:val="Hipervnculo"/>
            <w:lang w:eastAsia="es-CO"/>
          </w:rPr>
          <w:t>https://geinfor.com/como-implementar-un-sistema-de-trazabilidad-en-tu-empresa/</w:t>
        </w:r>
      </w:hyperlink>
      <w:r>
        <w:rPr>
          <w:lang w:eastAsia="es-CO"/>
        </w:rPr>
        <w:t xml:space="preserve"> </w:t>
      </w:r>
    </w:p>
    <w:p w14:paraId="0A778694" w14:textId="424393DD" w:rsidR="00217724" w:rsidRPr="006A1A38" w:rsidRDefault="006A1A38" w:rsidP="00F30FBD">
      <w:pPr>
        <w:ind w:left="709" w:hanging="709"/>
        <w:rPr>
          <w:lang w:eastAsia="es-CO"/>
        </w:rPr>
      </w:pPr>
      <w:proofErr w:type="spellStart"/>
      <w:r w:rsidRPr="006A1A38">
        <w:rPr>
          <w:lang w:eastAsia="es-CO"/>
        </w:rPr>
        <w:t>ISOTools</w:t>
      </w:r>
      <w:proofErr w:type="spellEnd"/>
      <w:r w:rsidRPr="006A1A38">
        <w:rPr>
          <w:lang w:eastAsia="es-CO"/>
        </w:rPr>
        <w:t>. (2016). Cómo definir un proceso para gestionar las reclamaciones de los clientes.</w:t>
      </w:r>
      <w:r>
        <w:rPr>
          <w:lang w:eastAsia="es-CO"/>
        </w:rPr>
        <w:t xml:space="preserve"> </w:t>
      </w:r>
      <w:hyperlink r:id="rId29" w:history="1">
        <w:r w:rsidRPr="009F3705">
          <w:rPr>
            <w:rStyle w:val="Hipervnculo"/>
            <w:lang w:eastAsia="es-CO"/>
          </w:rPr>
          <w:t>https://co.isotools.us/definir-proceso-gestionar-las-reclamaciones-los-clientes/</w:t>
        </w:r>
      </w:hyperlink>
      <w:r>
        <w:rPr>
          <w:lang w:eastAsia="es-CO"/>
        </w:rPr>
        <w:t xml:space="preserve"> </w:t>
      </w:r>
      <w:r w:rsidR="00CE3D93" w:rsidRPr="006A1A38">
        <w:rPr>
          <w:lang w:eastAsia="es-CO"/>
        </w:rPr>
        <w:t xml:space="preserve"> </w:t>
      </w:r>
    </w:p>
    <w:p w14:paraId="7A4C6D70" w14:textId="2CC0DC69" w:rsidR="00F30FBD" w:rsidRDefault="006A1A38" w:rsidP="00F30FBD">
      <w:pPr>
        <w:ind w:left="709" w:hanging="709"/>
        <w:rPr>
          <w:lang w:val="es-419" w:eastAsia="es-CO"/>
        </w:rPr>
      </w:pPr>
      <w:r w:rsidRPr="006A1A38">
        <w:rPr>
          <w:lang w:val="es-419" w:eastAsia="es-CO"/>
        </w:rPr>
        <w:t>Prieto, J. (2014). Gerencia del servicio. 3ª edición. Ecoe Ediciones.</w:t>
      </w:r>
      <w:r w:rsidR="00F30FBD">
        <w:rPr>
          <w:lang w:val="es-419" w:eastAsia="es-CO"/>
        </w:rPr>
        <w:t xml:space="preserve"> </w:t>
      </w:r>
    </w:p>
    <w:p w14:paraId="6C95952F" w14:textId="742B1C25" w:rsidR="000859F6" w:rsidRPr="006A1A38" w:rsidRDefault="006A1A38" w:rsidP="006A1A38">
      <w:pPr>
        <w:ind w:left="709" w:hanging="709"/>
        <w:rPr>
          <w:lang w:eastAsia="es-CO"/>
        </w:rPr>
      </w:pPr>
      <w:r w:rsidRPr="006A1A38">
        <w:rPr>
          <w:lang w:eastAsia="es-CO"/>
        </w:rPr>
        <w:t>Siebold, M. (s.f.). Momentos de verdad en la administración del servicio.</w:t>
      </w:r>
      <w:r>
        <w:rPr>
          <w:lang w:eastAsia="es-CO"/>
        </w:rPr>
        <w:t xml:space="preserve"> </w:t>
      </w:r>
      <w:hyperlink r:id="rId30" w:history="1">
        <w:r w:rsidRPr="009F3705">
          <w:rPr>
            <w:rStyle w:val="Hipervnculo"/>
            <w:lang w:eastAsia="es-CO"/>
          </w:rPr>
          <w:t>http://www.mercadeo.com/blog/1967/09/momentos-de-verdad-en-la-administracion-del-servicio/</w:t>
        </w:r>
      </w:hyperlink>
      <w:r>
        <w:rPr>
          <w:lang w:eastAsia="es-CO"/>
        </w:rPr>
        <w:t xml:space="preserve"> </w:t>
      </w:r>
    </w:p>
    <w:p w14:paraId="0ACDF4A3" w14:textId="039302C6" w:rsidR="002E5B3A" w:rsidRPr="002E5B3A" w:rsidRDefault="00F36C9D" w:rsidP="00E04516">
      <w:pPr>
        <w:pStyle w:val="Titulosgenerales"/>
      </w:pPr>
      <w:bookmarkStart w:id="27" w:name="_Toc184147221"/>
      <w:r>
        <w:lastRenderedPageBreak/>
        <w:t>Créditos</w:t>
      </w:r>
      <w:bookmarkEnd w:id="2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152D0D">
            <w:pPr>
              <w:ind w:firstLine="0"/>
              <w:rPr>
                <w:lang w:val="es-419" w:eastAsia="es-CO"/>
              </w:rPr>
            </w:pPr>
            <w:r>
              <w:rPr>
                <w:lang w:val="es-419" w:eastAsia="es-CO"/>
              </w:rPr>
              <w:t>Nombre</w:t>
            </w:r>
          </w:p>
        </w:tc>
        <w:tc>
          <w:tcPr>
            <w:tcW w:w="3261" w:type="dxa"/>
          </w:tcPr>
          <w:p w14:paraId="34AD80E5" w14:textId="25DC38F0" w:rsidR="004554CA" w:rsidRDefault="004554CA" w:rsidP="00152D0D">
            <w:pPr>
              <w:ind w:firstLine="0"/>
              <w:rPr>
                <w:lang w:val="es-419" w:eastAsia="es-CO"/>
              </w:rPr>
            </w:pPr>
            <w:r>
              <w:rPr>
                <w:lang w:val="es-419" w:eastAsia="es-CO"/>
              </w:rPr>
              <w:t>Cargo</w:t>
            </w:r>
          </w:p>
        </w:tc>
        <w:tc>
          <w:tcPr>
            <w:tcW w:w="3969" w:type="dxa"/>
          </w:tcPr>
          <w:p w14:paraId="7F36A75B" w14:textId="6E55723C" w:rsidR="004554CA" w:rsidRDefault="004554CA" w:rsidP="00152D0D">
            <w:pPr>
              <w:ind w:firstLine="0"/>
              <w:rPr>
                <w:lang w:val="es-419" w:eastAsia="es-CO"/>
              </w:rPr>
            </w:pPr>
            <w:r w:rsidRPr="004554CA">
              <w:rPr>
                <w:lang w:val="es-419" w:eastAsia="es-CO"/>
              </w:rPr>
              <w:t>Centro de Formación</w:t>
            </w:r>
            <w:r w:rsidR="004A5099">
              <w:rPr>
                <w:lang w:val="es-419" w:eastAsia="es-CO"/>
              </w:rPr>
              <w:t xml:space="preserve"> Y </w:t>
            </w:r>
            <w:r w:rsidR="004A5099" w:rsidRPr="004554CA">
              <w:rPr>
                <w:lang w:val="es-419" w:eastAsia="es-CO"/>
              </w:rPr>
              <w:t xml:space="preserve">Regional </w:t>
            </w:r>
          </w:p>
        </w:tc>
      </w:tr>
      <w:tr w:rsidR="00085056" w14:paraId="17361B6D"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DDC58C4" w14:textId="03D28E8E" w:rsidR="00085056" w:rsidRDefault="00085056" w:rsidP="00085056">
            <w:pPr>
              <w:pStyle w:val="TextoTablas"/>
            </w:pPr>
            <w:r w:rsidRPr="00F77B5D">
              <w:t>Milady Tatiana Villamil Castellanos</w:t>
            </w:r>
          </w:p>
        </w:tc>
        <w:tc>
          <w:tcPr>
            <w:tcW w:w="3261" w:type="dxa"/>
          </w:tcPr>
          <w:p w14:paraId="494638E9" w14:textId="04F21CC7" w:rsidR="00085056" w:rsidRDefault="00085056" w:rsidP="00085056">
            <w:pPr>
              <w:pStyle w:val="TextoTablas"/>
            </w:pPr>
            <w:r w:rsidRPr="00F77B5D">
              <w:t xml:space="preserve">Responsable del </w:t>
            </w:r>
            <w:r w:rsidR="006B2C0A">
              <w:t>e</w:t>
            </w:r>
            <w:r w:rsidRPr="00F77B5D">
              <w:t>cosistema</w:t>
            </w:r>
          </w:p>
        </w:tc>
        <w:tc>
          <w:tcPr>
            <w:tcW w:w="3969" w:type="dxa"/>
          </w:tcPr>
          <w:p w14:paraId="26021717" w14:textId="6923E9B6" w:rsidR="00085056" w:rsidRDefault="00085056" w:rsidP="00085056">
            <w:pPr>
              <w:pStyle w:val="TextoTablas"/>
            </w:pPr>
            <w:r w:rsidRPr="00F77B5D">
              <w:t>Dirección General</w:t>
            </w:r>
          </w:p>
        </w:tc>
      </w:tr>
      <w:tr w:rsidR="00085056" w14:paraId="2E62ACF7" w14:textId="77777777" w:rsidTr="00DE0B06">
        <w:trPr>
          <w:trHeight w:val="907"/>
        </w:trPr>
        <w:tc>
          <w:tcPr>
            <w:tcW w:w="2830" w:type="dxa"/>
          </w:tcPr>
          <w:p w14:paraId="11C6E15E" w14:textId="21C9E1CE" w:rsidR="00085056" w:rsidRDefault="00085056" w:rsidP="00085056">
            <w:pPr>
              <w:pStyle w:val="TextoTablas"/>
            </w:pPr>
            <w:r w:rsidRPr="00F77B5D">
              <w:t>Claudia Johanna Gómez Pérez</w:t>
            </w:r>
          </w:p>
        </w:tc>
        <w:tc>
          <w:tcPr>
            <w:tcW w:w="3261" w:type="dxa"/>
          </w:tcPr>
          <w:p w14:paraId="15C0928A" w14:textId="58E86AE2" w:rsidR="00085056" w:rsidRDefault="00085056" w:rsidP="00085056">
            <w:pPr>
              <w:pStyle w:val="TextoTablas"/>
            </w:pPr>
            <w:r w:rsidRPr="00F77B5D">
              <w:t>Responsable de línea de producción</w:t>
            </w:r>
          </w:p>
        </w:tc>
        <w:tc>
          <w:tcPr>
            <w:tcW w:w="3969" w:type="dxa"/>
          </w:tcPr>
          <w:p w14:paraId="17C2853D" w14:textId="39BA7A42" w:rsidR="00085056" w:rsidRDefault="00085056" w:rsidP="00085056">
            <w:pPr>
              <w:pStyle w:val="TextoTablas"/>
            </w:pPr>
            <w:r w:rsidRPr="00F77B5D">
              <w:t>Centro Agroturístico</w:t>
            </w:r>
            <w:r w:rsidR="004A5099">
              <w:t xml:space="preserve"> - </w:t>
            </w:r>
            <w:r w:rsidR="004A5099" w:rsidRPr="004A5099">
              <w:t xml:space="preserve">Regional Santander </w:t>
            </w:r>
          </w:p>
        </w:tc>
      </w:tr>
      <w:tr w:rsidR="006A1A38" w14:paraId="5D0928E7"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1A925AFF" w14:textId="7FFAF911" w:rsidR="006A1A38" w:rsidRDefault="006A1A38" w:rsidP="006A1A38">
            <w:pPr>
              <w:pStyle w:val="TextoTablas"/>
            </w:pPr>
            <w:r w:rsidRPr="00F07888">
              <w:t>Javier del Carmen Martínez Pérez</w:t>
            </w:r>
          </w:p>
        </w:tc>
        <w:tc>
          <w:tcPr>
            <w:tcW w:w="3261" w:type="dxa"/>
          </w:tcPr>
          <w:p w14:paraId="7BB9A540" w14:textId="5A31EDE5" w:rsidR="006A1A38" w:rsidRDefault="006A1A38" w:rsidP="006A1A38">
            <w:pPr>
              <w:pStyle w:val="TextoTablas"/>
            </w:pPr>
            <w:r w:rsidRPr="00F07888">
              <w:t>Instructor</w:t>
            </w:r>
          </w:p>
        </w:tc>
        <w:tc>
          <w:tcPr>
            <w:tcW w:w="3969" w:type="dxa"/>
          </w:tcPr>
          <w:p w14:paraId="1C05866F" w14:textId="407F3534" w:rsidR="006A1A38" w:rsidRDefault="006A1A38" w:rsidP="006A1A38">
            <w:pPr>
              <w:pStyle w:val="TextoTablas"/>
            </w:pPr>
            <w:r w:rsidRPr="006A1A38">
              <w:t xml:space="preserve">Centro de Comercio y Servicios </w:t>
            </w:r>
            <w:r w:rsidR="004A5099">
              <w:t xml:space="preserve">- </w:t>
            </w:r>
            <w:r w:rsidR="004A5099" w:rsidRPr="004A5099">
              <w:t xml:space="preserve">Regional Bolívar </w:t>
            </w:r>
          </w:p>
        </w:tc>
      </w:tr>
      <w:tr w:rsidR="006A1A38" w14:paraId="1ADE3BA9" w14:textId="77777777" w:rsidTr="00DE0B06">
        <w:trPr>
          <w:trHeight w:val="907"/>
        </w:trPr>
        <w:tc>
          <w:tcPr>
            <w:tcW w:w="2830" w:type="dxa"/>
          </w:tcPr>
          <w:p w14:paraId="2B960561" w14:textId="7EFA9354" w:rsidR="006A1A38" w:rsidRPr="004901F4" w:rsidRDefault="006A1A38" w:rsidP="006A1A38">
            <w:pPr>
              <w:pStyle w:val="TextoTablas"/>
            </w:pPr>
            <w:r w:rsidRPr="00F07888">
              <w:t>Zenith Chinchilla Ruedas</w:t>
            </w:r>
          </w:p>
        </w:tc>
        <w:tc>
          <w:tcPr>
            <w:tcW w:w="3261" w:type="dxa"/>
          </w:tcPr>
          <w:p w14:paraId="3559168E" w14:textId="6DF2FFAA" w:rsidR="006A1A38" w:rsidRPr="004901F4" w:rsidRDefault="006A1A38" w:rsidP="006A1A38">
            <w:pPr>
              <w:pStyle w:val="TextoTablas"/>
            </w:pPr>
            <w:r w:rsidRPr="00F07888">
              <w:t>Diseñadora instruccional</w:t>
            </w:r>
          </w:p>
        </w:tc>
        <w:tc>
          <w:tcPr>
            <w:tcW w:w="3969" w:type="dxa"/>
          </w:tcPr>
          <w:p w14:paraId="35C327E5" w14:textId="772EFFFB" w:rsidR="006A1A38" w:rsidRPr="004901F4" w:rsidRDefault="006A1A38" w:rsidP="006A1A38">
            <w:pPr>
              <w:pStyle w:val="TextoTablas"/>
            </w:pPr>
            <w:r w:rsidRPr="006A1A38">
              <w:t xml:space="preserve">Centro de Diseño y Metrología </w:t>
            </w:r>
            <w:r w:rsidR="004A5099">
              <w:t xml:space="preserve">- </w:t>
            </w:r>
            <w:r w:rsidR="004A5099" w:rsidRPr="004A5099">
              <w:t xml:space="preserve">Regional Distrito Capital </w:t>
            </w:r>
          </w:p>
        </w:tc>
      </w:tr>
      <w:tr w:rsidR="006A1A38" w14:paraId="76FBF28B"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647CCEDD" w14:textId="26603B73" w:rsidR="006A1A38" w:rsidRPr="009E0EFA" w:rsidRDefault="006A1A38" w:rsidP="006A1A38">
            <w:pPr>
              <w:pStyle w:val="TextoTablas"/>
            </w:pPr>
            <w:r w:rsidRPr="00F07888">
              <w:t>Rafael Neftalí Lizcano Reyes</w:t>
            </w:r>
          </w:p>
        </w:tc>
        <w:tc>
          <w:tcPr>
            <w:tcW w:w="3261" w:type="dxa"/>
          </w:tcPr>
          <w:p w14:paraId="2318CDC0" w14:textId="54D55F3A" w:rsidR="006A1A38" w:rsidRDefault="006A1A38" w:rsidP="006A1A38">
            <w:pPr>
              <w:pStyle w:val="TextoTablas"/>
            </w:pPr>
            <w:r w:rsidRPr="00F07888">
              <w:t>Asesor pedagógico</w:t>
            </w:r>
          </w:p>
        </w:tc>
        <w:tc>
          <w:tcPr>
            <w:tcW w:w="3969" w:type="dxa"/>
          </w:tcPr>
          <w:p w14:paraId="099A13F2" w14:textId="79D1F4F5" w:rsidR="006A1A38" w:rsidRPr="00A57A9E" w:rsidRDefault="006A1A38" w:rsidP="006A1A38">
            <w:pPr>
              <w:pStyle w:val="TextoTablas"/>
            </w:pPr>
            <w:r w:rsidRPr="006A1A38">
              <w:t xml:space="preserve">Centro Industrial del Diseño y la Manufactura </w:t>
            </w:r>
            <w:r w:rsidR="004A5099">
              <w:t xml:space="preserve">- </w:t>
            </w:r>
            <w:r w:rsidR="004A5099" w:rsidRPr="004A5099">
              <w:t xml:space="preserve">Regional Santander </w:t>
            </w:r>
          </w:p>
        </w:tc>
      </w:tr>
      <w:tr w:rsidR="006A1A38" w14:paraId="318240D2" w14:textId="77777777" w:rsidTr="00DE0B06">
        <w:trPr>
          <w:trHeight w:val="907"/>
        </w:trPr>
        <w:tc>
          <w:tcPr>
            <w:tcW w:w="2830" w:type="dxa"/>
          </w:tcPr>
          <w:p w14:paraId="3E32F46E" w14:textId="2903EB7D" w:rsidR="006A1A38" w:rsidRPr="009E0EFA" w:rsidRDefault="006A1A38" w:rsidP="006A1A38">
            <w:pPr>
              <w:pStyle w:val="TextoTablas"/>
            </w:pPr>
            <w:r w:rsidRPr="00F07888">
              <w:t>Silvia Milena Sequeda Cárdenas</w:t>
            </w:r>
          </w:p>
        </w:tc>
        <w:tc>
          <w:tcPr>
            <w:tcW w:w="3261" w:type="dxa"/>
          </w:tcPr>
          <w:p w14:paraId="43D802B7" w14:textId="166DED82" w:rsidR="006A1A38" w:rsidRDefault="006A1A38" w:rsidP="006A1A38">
            <w:pPr>
              <w:pStyle w:val="TextoTablas"/>
            </w:pPr>
            <w:r w:rsidRPr="00F07888">
              <w:t>Evaluadora instruccional</w:t>
            </w:r>
          </w:p>
        </w:tc>
        <w:tc>
          <w:tcPr>
            <w:tcW w:w="3969" w:type="dxa"/>
          </w:tcPr>
          <w:p w14:paraId="50ED0FC1" w14:textId="568F874B" w:rsidR="006A1A38" w:rsidRPr="00A57A9E" w:rsidRDefault="006A1A38" w:rsidP="006A1A38">
            <w:pPr>
              <w:pStyle w:val="TextoTablas"/>
            </w:pPr>
            <w:r w:rsidRPr="006A1A38">
              <w:t xml:space="preserve">Centro de Gestión Industrial </w:t>
            </w:r>
            <w:r w:rsidR="004A5099">
              <w:t xml:space="preserve">- </w:t>
            </w:r>
            <w:r w:rsidR="004A5099" w:rsidRPr="004A5099">
              <w:t xml:space="preserve">Regional Distrito Capital </w:t>
            </w:r>
          </w:p>
        </w:tc>
      </w:tr>
      <w:tr w:rsidR="006A1A38" w14:paraId="7CEC9C32"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23223E7D" w14:textId="5510CE9A" w:rsidR="006A1A38" w:rsidRPr="007B0B14" w:rsidRDefault="006A1A38" w:rsidP="006A1A38">
            <w:pPr>
              <w:pStyle w:val="TextoTablas"/>
            </w:pPr>
            <w:r w:rsidRPr="00F07888">
              <w:t>Julia Isabel Roberto</w:t>
            </w:r>
          </w:p>
        </w:tc>
        <w:tc>
          <w:tcPr>
            <w:tcW w:w="3261" w:type="dxa"/>
          </w:tcPr>
          <w:p w14:paraId="73C3FA5A" w14:textId="00D2BFBE" w:rsidR="006A1A38" w:rsidRPr="007B0B14" w:rsidRDefault="006A1A38" w:rsidP="006A1A38">
            <w:pPr>
              <w:pStyle w:val="TextoTablas"/>
            </w:pPr>
            <w:r w:rsidRPr="00F07888">
              <w:t>Diseñadora y evaluadora instruccional</w:t>
            </w:r>
          </w:p>
        </w:tc>
        <w:tc>
          <w:tcPr>
            <w:tcW w:w="3969" w:type="dxa"/>
          </w:tcPr>
          <w:p w14:paraId="406850B2" w14:textId="2B1737D0" w:rsidR="006A1A38" w:rsidRPr="00A57A9E" w:rsidRDefault="006A1A38" w:rsidP="006A1A38">
            <w:pPr>
              <w:pStyle w:val="TextoTablas"/>
            </w:pPr>
            <w:r w:rsidRPr="006A1A38">
              <w:t xml:space="preserve">Centro para la Industria de la Comunicación Gráfica </w:t>
            </w:r>
            <w:r w:rsidR="004A5099">
              <w:t xml:space="preserve">- </w:t>
            </w:r>
            <w:r w:rsidR="004A5099" w:rsidRPr="004A5099">
              <w:t xml:space="preserve">Regional Distrito Capital </w:t>
            </w:r>
          </w:p>
        </w:tc>
      </w:tr>
      <w:tr w:rsidR="006A1A38" w14:paraId="647FC99E" w14:textId="77777777" w:rsidTr="00DE0B06">
        <w:trPr>
          <w:trHeight w:val="907"/>
        </w:trPr>
        <w:tc>
          <w:tcPr>
            <w:tcW w:w="2830" w:type="dxa"/>
          </w:tcPr>
          <w:p w14:paraId="59B7FEEA" w14:textId="1BD23715" w:rsidR="006A1A38" w:rsidRPr="004901F4" w:rsidRDefault="006A1A38" w:rsidP="006A1A38">
            <w:pPr>
              <w:pStyle w:val="TextoTablas"/>
            </w:pPr>
            <w:r w:rsidRPr="00F07888">
              <w:t>Carolina Jiménez Suescún</w:t>
            </w:r>
          </w:p>
        </w:tc>
        <w:tc>
          <w:tcPr>
            <w:tcW w:w="3261" w:type="dxa"/>
          </w:tcPr>
          <w:p w14:paraId="02BB36C5" w14:textId="6A97D2FA" w:rsidR="006A1A38" w:rsidRPr="008172B3" w:rsidRDefault="006A1A38" w:rsidP="006A1A38">
            <w:pPr>
              <w:pStyle w:val="TextoTablas"/>
            </w:pPr>
            <w:r w:rsidRPr="00F07888">
              <w:t>Diseñadora instruccional</w:t>
            </w:r>
          </w:p>
        </w:tc>
        <w:tc>
          <w:tcPr>
            <w:tcW w:w="3969" w:type="dxa"/>
          </w:tcPr>
          <w:p w14:paraId="6330DC49" w14:textId="02C53C48" w:rsidR="006A1A38" w:rsidRPr="004901F4" w:rsidRDefault="006A1A38" w:rsidP="006A1A38">
            <w:pPr>
              <w:pStyle w:val="TextoTablas"/>
            </w:pPr>
            <w:r w:rsidRPr="006A1A38">
              <w:t xml:space="preserve">Centro Agroturístico </w:t>
            </w:r>
            <w:r w:rsidR="004A5099">
              <w:t xml:space="preserve">- </w:t>
            </w:r>
            <w:r w:rsidR="004A5099" w:rsidRPr="004A5099">
              <w:t xml:space="preserve">Regional Santander </w:t>
            </w:r>
          </w:p>
        </w:tc>
      </w:tr>
      <w:tr w:rsidR="006A1A38" w14:paraId="28E10F2B"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6B6D5ACD" w14:textId="6E79461C" w:rsidR="006A1A38" w:rsidRPr="00E02E9C" w:rsidRDefault="006A1A38" w:rsidP="006A1A38">
            <w:pPr>
              <w:pStyle w:val="TextoTablas"/>
            </w:pPr>
            <w:r w:rsidRPr="00A258EB">
              <w:t>Yazmin Rocio Figueroa Pacheco</w:t>
            </w:r>
          </w:p>
        </w:tc>
        <w:tc>
          <w:tcPr>
            <w:tcW w:w="3261" w:type="dxa"/>
          </w:tcPr>
          <w:p w14:paraId="5D4162BB" w14:textId="3D8389AC" w:rsidR="006A1A38" w:rsidRPr="00E02E9C" w:rsidRDefault="006A1A38" w:rsidP="006A1A38">
            <w:pPr>
              <w:pStyle w:val="TextoTablas"/>
            </w:pPr>
            <w:r w:rsidRPr="00A258EB">
              <w:t>Diseñadora de contenidos digitales</w:t>
            </w:r>
          </w:p>
        </w:tc>
        <w:tc>
          <w:tcPr>
            <w:tcW w:w="3969" w:type="dxa"/>
          </w:tcPr>
          <w:p w14:paraId="30758E4E" w14:textId="38503B16" w:rsidR="006A1A38" w:rsidRPr="00E02E9C" w:rsidRDefault="00E03207" w:rsidP="006A1A38">
            <w:pPr>
              <w:pStyle w:val="TextoTablas"/>
            </w:pPr>
            <w:r w:rsidRPr="00E03207">
              <w:t xml:space="preserve">Centro Agroturístico </w:t>
            </w:r>
            <w:r w:rsidR="004A5099">
              <w:t xml:space="preserve">- </w:t>
            </w:r>
            <w:r w:rsidR="004A5099" w:rsidRPr="004A5099">
              <w:t xml:space="preserve">Regional Santander </w:t>
            </w:r>
          </w:p>
        </w:tc>
      </w:tr>
      <w:tr w:rsidR="006A1A38" w14:paraId="283E3982" w14:textId="77777777" w:rsidTr="00DE0B06">
        <w:trPr>
          <w:trHeight w:val="907"/>
        </w:trPr>
        <w:tc>
          <w:tcPr>
            <w:tcW w:w="2830" w:type="dxa"/>
          </w:tcPr>
          <w:p w14:paraId="003725D7" w14:textId="26D77030" w:rsidR="006A1A38" w:rsidRPr="00E02E9C" w:rsidRDefault="006A1A38" w:rsidP="006A1A38">
            <w:pPr>
              <w:pStyle w:val="TextoTablas"/>
            </w:pPr>
            <w:r w:rsidRPr="00A258EB">
              <w:t>Lucenith Pinilla Moreno</w:t>
            </w:r>
          </w:p>
        </w:tc>
        <w:tc>
          <w:tcPr>
            <w:tcW w:w="3261" w:type="dxa"/>
          </w:tcPr>
          <w:p w14:paraId="5EB35011" w14:textId="5B7F513C" w:rsidR="006A1A38" w:rsidRPr="00E02E9C" w:rsidRDefault="006A1A38" w:rsidP="006A1A38">
            <w:pPr>
              <w:pStyle w:val="TextoTablas"/>
            </w:pPr>
            <w:r w:rsidRPr="00A258EB">
              <w:t xml:space="preserve">Desarrolladora </w:t>
            </w:r>
            <w:r w:rsidRPr="00E03207">
              <w:rPr>
                <w:rStyle w:val="Extranjerismo"/>
              </w:rPr>
              <w:t>full-stack</w:t>
            </w:r>
            <w:r w:rsidRPr="00A258EB">
              <w:t xml:space="preserve"> Junior</w:t>
            </w:r>
          </w:p>
        </w:tc>
        <w:tc>
          <w:tcPr>
            <w:tcW w:w="3969" w:type="dxa"/>
          </w:tcPr>
          <w:p w14:paraId="20138767" w14:textId="26365DF0" w:rsidR="006A1A38" w:rsidRPr="00E02E9C" w:rsidRDefault="00E03207" w:rsidP="006A1A38">
            <w:pPr>
              <w:pStyle w:val="TextoTablas"/>
            </w:pPr>
            <w:r w:rsidRPr="00E03207">
              <w:t xml:space="preserve">Centro Agroturístico </w:t>
            </w:r>
            <w:r w:rsidR="004A5099">
              <w:t xml:space="preserve">- </w:t>
            </w:r>
            <w:r w:rsidR="004A5099" w:rsidRPr="004A5099">
              <w:t xml:space="preserve">Regional Santander </w:t>
            </w:r>
          </w:p>
        </w:tc>
      </w:tr>
      <w:tr w:rsidR="006A1A38" w14:paraId="69EF5E8D"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0792B5AE" w14:textId="49EDF851" w:rsidR="006A1A38" w:rsidRPr="00E02E9C" w:rsidRDefault="006A1A38" w:rsidP="006A1A38">
            <w:pPr>
              <w:pStyle w:val="TextoTablas"/>
            </w:pPr>
            <w:r w:rsidRPr="00A258EB">
              <w:t>María Alejandra Vera Briceño</w:t>
            </w:r>
          </w:p>
        </w:tc>
        <w:tc>
          <w:tcPr>
            <w:tcW w:w="3261" w:type="dxa"/>
          </w:tcPr>
          <w:p w14:paraId="225076E8" w14:textId="495C29DF" w:rsidR="006A1A38" w:rsidRPr="00E02E9C" w:rsidRDefault="006A1A38" w:rsidP="006A1A38">
            <w:pPr>
              <w:pStyle w:val="TextoTablas"/>
            </w:pPr>
            <w:r w:rsidRPr="00A258EB">
              <w:t>Animadora y producción audiovisual</w:t>
            </w:r>
          </w:p>
        </w:tc>
        <w:tc>
          <w:tcPr>
            <w:tcW w:w="3969" w:type="dxa"/>
          </w:tcPr>
          <w:p w14:paraId="03EE5995" w14:textId="2F0CE310" w:rsidR="006A1A38" w:rsidRPr="00E02E9C" w:rsidRDefault="00E03207" w:rsidP="006A1A38">
            <w:pPr>
              <w:pStyle w:val="TextoTablas"/>
            </w:pPr>
            <w:r w:rsidRPr="00E03207">
              <w:t>Centro Agroturístico</w:t>
            </w:r>
            <w:r w:rsidR="004A5099">
              <w:t xml:space="preserve"> - </w:t>
            </w:r>
            <w:r w:rsidR="004A5099" w:rsidRPr="004A5099">
              <w:t xml:space="preserve">Regional Santander </w:t>
            </w:r>
          </w:p>
        </w:tc>
      </w:tr>
      <w:tr w:rsidR="00E03207" w14:paraId="69314F45" w14:textId="77777777" w:rsidTr="00DE0B06">
        <w:trPr>
          <w:trHeight w:val="907"/>
        </w:trPr>
        <w:tc>
          <w:tcPr>
            <w:tcW w:w="2830" w:type="dxa"/>
          </w:tcPr>
          <w:p w14:paraId="2A114FDA" w14:textId="01F2608C" w:rsidR="00E03207" w:rsidRPr="00E02E9C" w:rsidRDefault="00E03207" w:rsidP="00E03207">
            <w:pPr>
              <w:pStyle w:val="TextoTablas"/>
            </w:pPr>
            <w:r w:rsidRPr="00266256">
              <w:t>Yineth González Quintero</w:t>
            </w:r>
          </w:p>
        </w:tc>
        <w:tc>
          <w:tcPr>
            <w:tcW w:w="3261" w:type="dxa"/>
          </w:tcPr>
          <w:p w14:paraId="75312081" w14:textId="4A6E7994" w:rsidR="00E03207" w:rsidRPr="00E02E9C" w:rsidRDefault="00E03207" w:rsidP="00E03207">
            <w:pPr>
              <w:pStyle w:val="TextoTablas"/>
            </w:pPr>
            <w:r w:rsidRPr="00266256">
              <w:t>Validadora de recursos educativos digitales</w:t>
            </w:r>
          </w:p>
        </w:tc>
        <w:tc>
          <w:tcPr>
            <w:tcW w:w="3969" w:type="dxa"/>
          </w:tcPr>
          <w:p w14:paraId="78B8EB8C" w14:textId="0BC020A8" w:rsidR="00E03207" w:rsidRPr="00E02E9C" w:rsidRDefault="00E03207" w:rsidP="00E03207">
            <w:pPr>
              <w:pStyle w:val="TextoTablas"/>
            </w:pPr>
            <w:r w:rsidRPr="00DF4C3C">
              <w:t xml:space="preserve">Centro Agroturístico </w:t>
            </w:r>
            <w:r w:rsidR="004A5099">
              <w:t xml:space="preserve">- </w:t>
            </w:r>
            <w:r w:rsidR="004A5099" w:rsidRPr="004A5099">
              <w:t xml:space="preserve">Regional Santander </w:t>
            </w:r>
          </w:p>
        </w:tc>
      </w:tr>
      <w:tr w:rsidR="00F30FBD" w14:paraId="74176D9A"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2EA5B847" w14:textId="712EE41A" w:rsidR="00F30FBD" w:rsidRDefault="00F30FBD" w:rsidP="00F30FBD">
            <w:pPr>
              <w:pStyle w:val="TextoTablas"/>
            </w:pPr>
            <w:r>
              <w:lastRenderedPageBreak/>
              <w:t xml:space="preserve">Andrea Ardila Chaparro </w:t>
            </w:r>
          </w:p>
        </w:tc>
        <w:tc>
          <w:tcPr>
            <w:tcW w:w="3261" w:type="dxa"/>
          </w:tcPr>
          <w:p w14:paraId="269B4214" w14:textId="749BE92F" w:rsidR="00F30FBD" w:rsidRDefault="00F30FBD" w:rsidP="00F30FBD">
            <w:pPr>
              <w:pStyle w:val="TextoTablas"/>
            </w:pPr>
            <w:r w:rsidRPr="00E02E9C">
              <w:t>Evaluadora para contenidos inclusivos y accesibles</w:t>
            </w:r>
          </w:p>
        </w:tc>
        <w:tc>
          <w:tcPr>
            <w:tcW w:w="3969" w:type="dxa"/>
          </w:tcPr>
          <w:p w14:paraId="2D42BB47" w14:textId="636AFE30" w:rsidR="00F30FBD" w:rsidRDefault="00182A5E" w:rsidP="00F30FBD">
            <w:pPr>
              <w:pStyle w:val="TextoTablas"/>
            </w:pPr>
            <w:r w:rsidRPr="00182A5E">
              <w:t xml:space="preserve">Centro Agroturístico </w:t>
            </w:r>
            <w:r w:rsidR="004A5099">
              <w:t xml:space="preserve">- </w:t>
            </w:r>
            <w:r w:rsidR="004A5099" w:rsidRPr="004A5099">
              <w:t xml:space="preserve">Regional Santander </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31"/>
      <w:footerReference w:type="default" r:id="rId3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24E6B" w14:textId="77777777" w:rsidR="002E3288" w:rsidRDefault="002E3288" w:rsidP="00EC0858">
      <w:pPr>
        <w:spacing w:before="0" w:after="0" w:line="240" w:lineRule="auto"/>
      </w:pPr>
      <w:r>
        <w:separator/>
      </w:r>
    </w:p>
  </w:endnote>
  <w:endnote w:type="continuationSeparator" w:id="0">
    <w:p w14:paraId="2259FECB" w14:textId="77777777" w:rsidR="002E3288" w:rsidRDefault="002E328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Títulos en alf">
    <w:altName w:val="Times New Roman"/>
    <w:panose1 w:val="020B0604020202020204"/>
    <w:charset w:val="00"/>
    <w:family w:val="roman"/>
    <w:pitch w:val="default"/>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F4540E" w:rsidRDefault="00F4540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" stroked="f">
                  <v:textbo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F4540E" w:rsidRDefault="00F454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9FE6B" w14:textId="77777777" w:rsidR="002E3288" w:rsidRDefault="002E3288" w:rsidP="00EC0858">
      <w:pPr>
        <w:spacing w:before="0" w:after="0" w:line="240" w:lineRule="auto"/>
      </w:pPr>
      <w:r>
        <w:separator/>
      </w:r>
    </w:p>
  </w:footnote>
  <w:footnote w:type="continuationSeparator" w:id="0">
    <w:p w14:paraId="0A9E10CA" w14:textId="77777777" w:rsidR="002E3288" w:rsidRDefault="002E328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F4540E" w:rsidRDefault="00F4540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0C5520"/>
    <w:multiLevelType w:val="hybridMultilevel"/>
    <w:tmpl w:val="0A5606B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1A37023"/>
    <w:multiLevelType w:val="hybridMultilevel"/>
    <w:tmpl w:val="7DB88A7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 w15:restartNumberingAfterBreak="0">
    <w:nsid w:val="022320FD"/>
    <w:multiLevelType w:val="hybridMultilevel"/>
    <w:tmpl w:val="6C6CCE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24E1AB6"/>
    <w:multiLevelType w:val="hybridMultilevel"/>
    <w:tmpl w:val="E678396A"/>
    <w:lvl w:ilvl="0" w:tplc="24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025F13CA"/>
    <w:multiLevelType w:val="hybridMultilevel"/>
    <w:tmpl w:val="CCC8ACC6"/>
    <w:lvl w:ilvl="0" w:tplc="240A000B">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6" w15:restartNumberingAfterBreak="0">
    <w:nsid w:val="02620FD9"/>
    <w:multiLevelType w:val="hybridMultilevel"/>
    <w:tmpl w:val="75E0A8DE"/>
    <w:lvl w:ilvl="0" w:tplc="E6980ACA">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02FA51AE"/>
    <w:multiLevelType w:val="hybridMultilevel"/>
    <w:tmpl w:val="0826F6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030515A2"/>
    <w:multiLevelType w:val="hybridMultilevel"/>
    <w:tmpl w:val="5CE8A4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031C7363"/>
    <w:multiLevelType w:val="hybridMultilevel"/>
    <w:tmpl w:val="C70C979C"/>
    <w:lvl w:ilvl="0" w:tplc="240A000B">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0" w15:restartNumberingAfterBreak="0">
    <w:nsid w:val="03255D94"/>
    <w:multiLevelType w:val="hybridMultilevel"/>
    <w:tmpl w:val="7E3AF0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33A7BE6"/>
    <w:multiLevelType w:val="hybridMultilevel"/>
    <w:tmpl w:val="0B5626B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03806DB4"/>
    <w:multiLevelType w:val="hybridMultilevel"/>
    <w:tmpl w:val="78221BFC"/>
    <w:lvl w:ilvl="0" w:tplc="1CF8D4C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043357AC"/>
    <w:multiLevelType w:val="hybridMultilevel"/>
    <w:tmpl w:val="55643284"/>
    <w:lvl w:ilvl="0" w:tplc="5D283B9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06A22653"/>
    <w:multiLevelType w:val="hybridMultilevel"/>
    <w:tmpl w:val="E0E662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6B57AA0"/>
    <w:multiLevelType w:val="hybridMultilevel"/>
    <w:tmpl w:val="2BA4836A"/>
    <w:lvl w:ilvl="0" w:tplc="240A000B">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6" w15:restartNumberingAfterBreak="0">
    <w:nsid w:val="06DB3C20"/>
    <w:multiLevelType w:val="hybridMultilevel"/>
    <w:tmpl w:val="39CE1B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071F5C6B"/>
    <w:multiLevelType w:val="hybridMultilevel"/>
    <w:tmpl w:val="BBB8145A"/>
    <w:lvl w:ilvl="0" w:tplc="1CE6F14A">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 w15:restartNumberingAfterBreak="0">
    <w:nsid w:val="077F332A"/>
    <w:multiLevelType w:val="hybridMultilevel"/>
    <w:tmpl w:val="DB54BDA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15:restartNumberingAfterBreak="0">
    <w:nsid w:val="08A30870"/>
    <w:multiLevelType w:val="hybridMultilevel"/>
    <w:tmpl w:val="A808E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0995588B"/>
    <w:multiLevelType w:val="hybridMultilevel"/>
    <w:tmpl w:val="24AC4BD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0A52183E"/>
    <w:multiLevelType w:val="hybridMultilevel"/>
    <w:tmpl w:val="963AC5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0A8B2AB8"/>
    <w:multiLevelType w:val="hybridMultilevel"/>
    <w:tmpl w:val="C730FB1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 w15:restartNumberingAfterBreak="0">
    <w:nsid w:val="0A8E2539"/>
    <w:multiLevelType w:val="hybridMultilevel"/>
    <w:tmpl w:val="6A1C36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0A976E06"/>
    <w:multiLevelType w:val="hybridMultilevel"/>
    <w:tmpl w:val="355448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0E0C1CAE"/>
    <w:multiLevelType w:val="hybridMultilevel"/>
    <w:tmpl w:val="EDB00426"/>
    <w:lvl w:ilvl="0" w:tplc="24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 w15:restartNumberingAfterBreak="0">
    <w:nsid w:val="0ED950F6"/>
    <w:multiLevelType w:val="hybridMultilevel"/>
    <w:tmpl w:val="12C21A48"/>
    <w:lvl w:ilvl="0" w:tplc="9D04423A">
      <w:start w:val="1"/>
      <w:numFmt w:val="lowerLetter"/>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 w15:restartNumberingAfterBreak="0">
    <w:nsid w:val="0EEC25CA"/>
    <w:multiLevelType w:val="hybridMultilevel"/>
    <w:tmpl w:val="E286EE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0FC411FA"/>
    <w:multiLevelType w:val="hybridMultilevel"/>
    <w:tmpl w:val="A02E7E6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0FF13467"/>
    <w:multiLevelType w:val="hybridMultilevel"/>
    <w:tmpl w:val="D3CE26FA"/>
    <w:lvl w:ilvl="0" w:tplc="C19E3CC6">
      <w:start w:val="1"/>
      <w:numFmt w:val="upp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0" w15:restartNumberingAfterBreak="0">
    <w:nsid w:val="10857F1D"/>
    <w:multiLevelType w:val="hybridMultilevel"/>
    <w:tmpl w:val="A7F28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110A52BD"/>
    <w:multiLevelType w:val="hybridMultilevel"/>
    <w:tmpl w:val="FDB837F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2" w15:restartNumberingAfterBreak="0">
    <w:nsid w:val="13820EF0"/>
    <w:multiLevelType w:val="hybridMultilevel"/>
    <w:tmpl w:val="69F2F0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14303265"/>
    <w:multiLevelType w:val="hybridMultilevel"/>
    <w:tmpl w:val="032030A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4" w15:restartNumberingAfterBreak="0">
    <w:nsid w:val="143C63B6"/>
    <w:multiLevelType w:val="hybridMultilevel"/>
    <w:tmpl w:val="EDA6B852"/>
    <w:lvl w:ilvl="0" w:tplc="24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5" w15:restartNumberingAfterBreak="0">
    <w:nsid w:val="14AE7AAE"/>
    <w:multiLevelType w:val="hybridMultilevel"/>
    <w:tmpl w:val="831AF802"/>
    <w:lvl w:ilvl="0" w:tplc="240A000B">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36" w15:restartNumberingAfterBreak="0">
    <w:nsid w:val="174D0F3A"/>
    <w:multiLevelType w:val="hybridMultilevel"/>
    <w:tmpl w:val="DE74833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7" w15:restartNumberingAfterBreak="0">
    <w:nsid w:val="1758467F"/>
    <w:multiLevelType w:val="hybridMultilevel"/>
    <w:tmpl w:val="784C7536"/>
    <w:lvl w:ilvl="0" w:tplc="24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8" w15:restartNumberingAfterBreak="0">
    <w:nsid w:val="175A19C1"/>
    <w:multiLevelType w:val="hybridMultilevel"/>
    <w:tmpl w:val="5B6CC244"/>
    <w:lvl w:ilvl="0" w:tplc="3C32D98C">
      <w:start w:val="1"/>
      <w:numFmt w:val="upperLetter"/>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9" w15:restartNumberingAfterBreak="0">
    <w:nsid w:val="178F012E"/>
    <w:multiLevelType w:val="hybridMultilevel"/>
    <w:tmpl w:val="FA80C688"/>
    <w:lvl w:ilvl="0" w:tplc="06F43CD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17BE01FD"/>
    <w:multiLevelType w:val="hybridMultilevel"/>
    <w:tmpl w:val="BC6C3516"/>
    <w:lvl w:ilvl="0" w:tplc="0FA8E5CE">
      <w:start w:val="8"/>
      <w:numFmt w:val="bullet"/>
      <w:lvlText w:val="-"/>
      <w:lvlJc w:val="left"/>
      <w:pPr>
        <w:ind w:left="1776" w:hanging="360"/>
      </w:pPr>
      <w:rPr>
        <w:rFonts w:ascii="Aptos" w:eastAsiaTheme="minorHAnsi" w:hAnsi="Aptos" w:cstheme="minorBidi" w:hint="default"/>
        <w:b/>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41" w15:restartNumberingAfterBreak="0">
    <w:nsid w:val="17E73C0E"/>
    <w:multiLevelType w:val="hybridMultilevel"/>
    <w:tmpl w:val="5B986DB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42" w15:restartNumberingAfterBreak="0">
    <w:nsid w:val="18227AEC"/>
    <w:multiLevelType w:val="hybridMultilevel"/>
    <w:tmpl w:val="E71CD1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18D019C1"/>
    <w:multiLevelType w:val="hybridMultilevel"/>
    <w:tmpl w:val="50A2B1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1957490C"/>
    <w:multiLevelType w:val="hybridMultilevel"/>
    <w:tmpl w:val="356003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199C365D"/>
    <w:multiLevelType w:val="hybridMultilevel"/>
    <w:tmpl w:val="817E35C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1B677784"/>
    <w:multiLevelType w:val="hybridMultilevel"/>
    <w:tmpl w:val="FE4EA5F4"/>
    <w:lvl w:ilvl="0" w:tplc="40B0F4E8">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1BD279AC"/>
    <w:multiLevelType w:val="hybridMultilevel"/>
    <w:tmpl w:val="3DFAFAF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8" w15:restartNumberingAfterBreak="0">
    <w:nsid w:val="1D237879"/>
    <w:multiLevelType w:val="hybridMultilevel"/>
    <w:tmpl w:val="2EACD17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9" w15:restartNumberingAfterBreak="0">
    <w:nsid w:val="1D2D710B"/>
    <w:multiLevelType w:val="hybridMultilevel"/>
    <w:tmpl w:val="E6BA245C"/>
    <w:lvl w:ilvl="0" w:tplc="240A000B">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50" w15:restartNumberingAfterBreak="0">
    <w:nsid w:val="1D5F0299"/>
    <w:multiLevelType w:val="hybridMultilevel"/>
    <w:tmpl w:val="8F0C327E"/>
    <w:lvl w:ilvl="0" w:tplc="24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1" w15:restartNumberingAfterBreak="0">
    <w:nsid w:val="204478C9"/>
    <w:multiLevelType w:val="hybridMultilevel"/>
    <w:tmpl w:val="B29ED2AC"/>
    <w:lvl w:ilvl="0" w:tplc="C92A09C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20A46025"/>
    <w:multiLevelType w:val="hybridMultilevel"/>
    <w:tmpl w:val="556A592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3" w15:restartNumberingAfterBreak="0">
    <w:nsid w:val="21474A62"/>
    <w:multiLevelType w:val="hybridMultilevel"/>
    <w:tmpl w:val="A996513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4" w15:restartNumberingAfterBreak="0">
    <w:nsid w:val="232A4582"/>
    <w:multiLevelType w:val="hybridMultilevel"/>
    <w:tmpl w:val="84A2CB5C"/>
    <w:lvl w:ilvl="0" w:tplc="240A000B">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55" w15:restartNumberingAfterBreak="0">
    <w:nsid w:val="24F63B86"/>
    <w:multiLevelType w:val="hybridMultilevel"/>
    <w:tmpl w:val="93103F1C"/>
    <w:lvl w:ilvl="0" w:tplc="240A000B">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56" w15:restartNumberingAfterBreak="0">
    <w:nsid w:val="25AB4C0C"/>
    <w:multiLevelType w:val="hybridMultilevel"/>
    <w:tmpl w:val="3C8879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25C24298"/>
    <w:multiLevelType w:val="hybridMultilevel"/>
    <w:tmpl w:val="897A6EE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8" w15:restartNumberingAfterBreak="0">
    <w:nsid w:val="26955B33"/>
    <w:multiLevelType w:val="hybridMultilevel"/>
    <w:tmpl w:val="66AC6276"/>
    <w:lvl w:ilvl="0" w:tplc="05D4D43E">
      <w:start w:val="1"/>
      <w:numFmt w:val="lowerLetter"/>
      <w:lvlText w:val="%1)"/>
      <w:lvlJc w:val="left"/>
      <w:pPr>
        <w:ind w:left="1429" w:hanging="360"/>
      </w:pPr>
      <w:rPr>
        <w:rFonts w:hint="default"/>
        <w:b/>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9" w15:restartNumberingAfterBreak="0">
    <w:nsid w:val="272316D9"/>
    <w:multiLevelType w:val="hybridMultilevel"/>
    <w:tmpl w:val="500E87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27412B07"/>
    <w:multiLevelType w:val="hybridMultilevel"/>
    <w:tmpl w:val="9288F288"/>
    <w:lvl w:ilvl="0" w:tplc="10B41BDA">
      <w:start w:val="1"/>
      <w:numFmt w:val="decimal"/>
      <w:lvlText w:val="Figura %1."/>
      <w:lvlJc w:val="left"/>
      <w:pPr>
        <w:ind w:left="397" w:hanging="397"/>
      </w:pPr>
      <w:rPr>
        <w:b/>
        <w:bCs/>
      </w:rPr>
    </w:lvl>
    <w:lvl w:ilvl="1" w:tplc="E594E682">
      <w:start w:val="1"/>
      <w:numFmt w:val="upperLetter"/>
      <w:lvlText w:val="%2."/>
      <w:lvlJc w:val="left"/>
      <w:pPr>
        <w:ind w:left="1440" w:hanging="360"/>
      </w:pPr>
      <w:rPr>
        <w:rFonts w:hint="default"/>
        <w:b/>
        <w:bCs/>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2C30666A"/>
    <w:multiLevelType w:val="hybridMultilevel"/>
    <w:tmpl w:val="3302456E"/>
    <w:lvl w:ilvl="0" w:tplc="53F2FEE4">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2" w15:restartNumberingAfterBreak="0">
    <w:nsid w:val="2CC371BA"/>
    <w:multiLevelType w:val="hybridMultilevel"/>
    <w:tmpl w:val="E912D5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15:restartNumberingAfterBreak="0">
    <w:nsid w:val="2D6C434D"/>
    <w:multiLevelType w:val="hybridMultilevel"/>
    <w:tmpl w:val="5F3620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2D9D1A4E"/>
    <w:multiLevelType w:val="hybridMultilevel"/>
    <w:tmpl w:val="A08226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2DE02859"/>
    <w:multiLevelType w:val="hybridMultilevel"/>
    <w:tmpl w:val="18C0CF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2E87278A"/>
    <w:multiLevelType w:val="hybridMultilevel"/>
    <w:tmpl w:val="60E6D2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15:restartNumberingAfterBreak="0">
    <w:nsid w:val="30212702"/>
    <w:multiLevelType w:val="hybridMultilevel"/>
    <w:tmpl w:val="418ABD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30A851D6"/>
    <w:multiLevelType w:val="hybridMultilevel"/>
    <w:tmpl w:val="9E826B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9" w15:restartNumberingAfterBreak="0">
    <w:nsid w:val="31096C8C"/>
    <w:multiLevelType w:val="hybridMultilevel"/>
    <w:tmpl w:val="18A27F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31182A31"/>
    <w:multiLevelType w:val="hybridMultilevel"/>
    <w:tmpl w:val="A04C3108"/>
    <w:lvl w:ilvl="0" w:tplc="240A000B">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71" w15:restartNumberingAfterBreak="0">
    <w:nsid w:val="31292CFF"/>
    <w:multiLevelType w:val="hybridMultilevel"/>
    <w:tmpl w:val="7EC83196"/>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320E0AE2"/>
    <w:multiLevelType w:val="hybridMultilevel"/>
    <w:tmpl w:val="7B3642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32651276"/>
    <w:multiLevelType w:val="hybridMultilevel"/>
    <w:tmpl w:val="E2B03A70"/>
    <w:lvl w:ilvl="0" w:tplc="240A000D">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74" w15:restartNumberingAfterBreak="0">
    <w:nsid w:val="32790313"/>
    <w:multiLevelType w:val="hybridMultilevel"/>
    <w:tmpl w:val="4DD2D21E"/>
    <w:lvl w:ilvl="0" w:tplc="4D226520">
      <w:start w:val="1"/>
      <w:numFmt w:val="bullet"/>
      <w:lvlText w:val="o"/>
      <w:lvlJc w:val="left"/>
      <w:pPr>
        <w:ind w:left="720" w:hanging="360"/>
      </w:pPr>
      <w:rPr>
        <w:rFonts w:ascii="Courier New" w:hAnsi="Courier New" w:cs="Courier New" w:hint="default"/>
        <w:b/>
        <w:bCs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5" w15:restartNumberingAfterBreak="0">
    <w:nsid w:val="32F17595"/>
    <w:multiLevelType w:val="hybridMultilevel"/>
    <w:tmpl w:val="5574D8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6" w15:restartNumberingAfterBreak="0">
    <w:nsid w:val="3309161E"/>
    <w:multiLevelType w:val="hybridMultilevel"/>
    <w:tmpl w:val="6476A2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337F403B"/>
    <w:multiLevelType w:val="hybridMultilevel"/>
    <w:tmpl w:val="9EACBAAA"/>
    <w:lvl w:ilvl="0" w:tplc="240A000B">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78" w15:restartNumberingAfterBreak="0">
    <w:nsid w:val="338F3106"/>
    <w:multiLevelType w:val="hybridMultilevel"/>
    <w:tmpl w:val="CE3699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9" w15:restartNumberingAfterBreak="0">
    <w:nsid w:val="34752A01"/>
    <w:multiLevelType w:val="hybridMultilevel"/>
    <w:tmpl w:val="524EE8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0" w15:restartNumberingAfterBreak="0">
    <w:nsid w:val="351D48CE"/>
    <w:multiLevelType w:val="hybridMultilevel"/>
    <w:tmpl w:val="7E18D214"/>
    <w:lvl w:ilvl="0" w:tplc="CF66315C">
      <w:start w:val="1"/>
      <w:numFmt w:val="lowerLetter"/>
      <w:lvlText w:val="%1."/>
      <w:lvlJc w:val="left"/>
      <w:pPr>
        <w:ind w:left="1429" w:hanging="360"/>
      </w:pPr>
      <w:rPr>
        <w:b/>
        <w:b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1" w15:restartNumberingAfterBreak="0">
    <w:nsid w:val="361F1259"/>
    <w:multiLevelType w:val="hybridMultilevel"/>
    <w:tmpl w:val="2F52A4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368E176E"/>
    <w:multiLevelType w:val="hybridMultilevel"/>
    <w:tmpl w:val="B8A2C05A"/>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3" w15:restartNumberingAfterBreak="0">
    <w:nsid w:val="36A47B94"/>
    <w:multiLevelType w:val="hybridMultilevel"/>
    <w:tmpl w:val="63FE7D38"/>
    <w:lvl w:ilvl="0" w:tplc="8DEAE310">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4" w15:restartNumberingAfterBreak="0">
    <w:nsid w:val="376673CF"/>
    <w:multiLevelType w:val="hybridMultilevel"/>
    <w:tmpl w:val="4AE6E8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5" w15:restartNumberingAfterBreak="0">
    <w:nsid w:val="385264E9"/>
    <w:multiLevelType w:val="hybridMultilevel"/>
    <w:tmpl w:val="1F463D92"/>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6" w15:restartNumberingAfterBreak="0">
    <w:nsid w:val="385270B5"/>
    <w:multiLevelType w:val="hybridMultilevel"/>
    <w:tmpl w:val="367ECC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7" w15:restartNumberingAfterBreak="0">
    <w:nsid w:val="39121672"/>
    <w:multiLevelType w:val="hybridMultilevel"/>
    <w:tmpl w:val="8ED2AE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8" w15:restartNumberingAfterBreak="0">
    <w:nsid w:val="391A61EF"/>
    <w:multiLevelType w:val="hybridMultilevel"/>
    <w:tmpl w:val="A89027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9" w15:restartNumberingAfterBreak="0">
    <w:nsid w:val="39A53BC9"/>
    <w:multiLevelType w:val="hybridMultilevel"/>
    <w:tmpl w:val="2ECE16C2"/>
    <w:lvl w:ilvl="0" w:tplc="080A0019">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90" w15:restartNumberingAfterBreak="0">
    <w:nsid w:val="39F701E4"/>
    <w:multiLevelType w:val="hybridMultilevel"/>
    <w:tmpl w:val="494E818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1" w15:restartNumberingAfterBreak="0">
    <w:nsid w:val="3ACA10E1"/>
    <w:multiLevelType w:val="hybridMultilevel"/>
    <w:tmpl w:val="72EC58C4"/>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2" w15:restartNumberingAfterBreak="0">
    <w:nsid w:val="3AD945ED"/>
    <w:multiLevelType w:val="hybridMultilevel"/>
    <w:tmpl w:val="AEB04A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3" w15:restartNumberingAfterBreak="0">
    <w:nsid w:val="3B6559EB"/>
    <w:multiLevelType w:val="hybridMultilevel"/>
    <w:tmpl w:val="7D489B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4" w15:restartNumberingAfterBreak="0">
    <w:nsid w:val="3CCA4CAD"/>
    <w:multiLevelType w:val="hybridMultilevel"/>
    <w:tmpl w:val="B3D0D7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5" w15:restartNumberingAfterBreak="0">
    <w:nsid w:val="3DED65EF"/>
    <w:multiLevelType w:val="hybridMultilevel"/>
    <w:tmpl w:val="B5C6E4E4"/>
    <w:lvl w:ilvl="0" w:tplc="240A000B">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96" w15:restartNumberingAfterBreak="0">
    <w:nsid w:val="3F8B7D12"/>
    <w:multiLevelType w:val="hybridMultilevel"/>
    <w:tmpl w:val="FE56D5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7" w15:restartNumberingAfterBreak="0">
    <w:nsid w:val="3FA55DAF"/>
    <w:multiLevelType w:val="hybridMultilevel"/>
    <w:tmpl w:val="942CCA5E"/>
    <w:lvl w:ilvl="0" w:tplc="240A000B">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98" w15:restartNumberingAfterBreak="0">
    <w:nsid w:val="41517DDE"/>
    <w:multiLevelType w:val="hybridMultilevel"/>
    <w:tmpl w:val="DDE2B8D2"/>
    <w:lvl w:ilvl="0" w:tplc="240A0001">
      <w:start w:val="1"/>
      <w:numFmt w:val="bullet"/>
      <w:lvlText w:val=""/>
      <w:lvlJc w:val="left"/>
      <w:pPr>
        <w:ind w:left="1854" w:hanging="360"/>
      </w:pPr>
      <w:rPr>
        <w:rFonts w:ascii="Symbol" w:hAnsi="Symbol"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99" w15:restartNumberingAfterBreak="0">
    <w:nsid w:val="41552DCE"/>
    <w:multiLevelType w:val="hybridMultilevel"/>
    <w:tmpl w:val="968CF34E"/>
    <w:lvl w:ilvl="0" w:tplc="080A000F">
      <w:start w:val="1"/>
      <w:numFmt w:val="decimal"/>
      <w:lvlText w:val="%1."/>
      <w:lvlJc w:val="left"/>
      <w:pPr>
        <w:ind w:left="2213" w:hanging="360"/>
      </w:pPr>
    </w:lvl>
    <w:lvl w:ilvl="1" w:tplc="080A0019" w:tentative="1">
      <w:start w:val="1"/>
      <w:numFmt w:val="lowerLetter"/>
      <w:lvlText w:val="%2."/>
      <w:lvlJc w:val="left"/>
      <w:pPr>
        <w:ind w:left="2933" w:hanging="360"/>
      </w:pPr>
    </w:lvl>
    <w:lvl w:ilvl="2" w:tplc="080A001B" w:tentative="1">
      <w:start w:val="1"/>
      <w:numFmt w:val="lowerRoman"/>
      <w:lvlText w:val="%3."/>
      <w:lvlJc w:val="right"/>
      <w:pPr>
        <w:ind w:left="3653" w:hanging="180"/>
      </w:pPr>
    </w:lvl>
    <w:lvl w:ilvl="3" w:tplc="080A000F" w:tentative="1">
      <w:start w:val="1"/>
      <w:numFmt w:val="decimal"/>
      <w:lvlText w:val="%4."/>
      <w:lvlJc w:val="left"/>
      <w:pPr>
        <w:ind w:left="4373" w:hanging="360"/>
      </w:pPr>
    </w:lvl>
    <w:lvl w:ilvl="4" w:tplc="080A0019" w:tentative="1">
      <w:start w:val="1"/>
      <w:numFmt w:val="lowerLetter"/>
      <w:lvlText w:val="%5."/>
      <w:lvlJc w:val="left"/>
      <w:pPr>
        <w:ind w:left="5093" w:hanging="360"/>
      </w:pPr>
    </w:lvl>
    <w:lvl w:ilvl="5" w:tplc="080A001B" w:tentative="1">
      <w:start w:val="1"/>
      <w:numFmt w:val="lowerRoman"/>
      <w:lvlText w:val="%6."/>
      <w:lvlJc w:val="right"/>
      <w:pPr>
        <w:ind w:left="5813" w:hanging="180"/>
      </w:pPr>
    </w:lvl>
    <w:lvl w:ilvl="6" w:tplc="080A000F" w:tentative="1">
      <w:start w:val="1"/>
      <w:numFmt w:val="decimal"/>
      <w:lvlText w:val="%7."/>
      <w:lvlJc w:val="left"/>
      <w:pPr>
        <w:ind w:left="6533" w:hanging="360"/>
      </w:pPr>
    </w:lvl>
    <w:lvl w:ilvl="7" w:tplc="080A0019" w:tentative="1">
      <w:start w:val="1"/>
      <w:numFmt w:val="lowerLetter"/>
      <w:lvlText w:val="%8."/>
      <w:lvlJc w:val="left"/>
      <w:pPr>
        <w:ind w:left="7253" w:hanging="360"/>
      </w:pPr>
    </w:lvl>
    <w:lvl w:ilvl="8" w:tplc="080A001B" w:tentative="1">
      <w:start w:val="1"/>
      <w:numFmt w:val="lowerRoman"/>
      <w:lvlText w:val="%9."/>
      <w:lvlJc w:val="right"/>
      <w:pPr>
        <w:ind w:left="7973" w:hanging="180"/>
      </w:pPr>
    </w:lvl>
  </w:abstractNum>
  <w:abstractNum w:abstractNumId="100" w15:restartNumberingAfterBreak="0">
    <w:nsid w:val="41D00C60"/>
    <w:multiLevelType w:val="hybridMultilevel"/>
    <w:tmpl w:val="AC3E62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1" w15:restartNumberingAfterBreak="0">
    <w:nsid w:val="42296F46"/>
    <w:multiLevelType w:val="hybridMultilevel"/>
    <w:tmpl w:val="3E9C57B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2" w15:restartNumberingAfterBreak="0">
    <w:nsid w:val="42AD26E0"/>
    <w:multiLevelType w:val="hybridMultilevel"/>
    <w:tmpl w:val="55589CCE"/>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03" w15:restartNumberingAfterBreak="0">
    <w:nsid w:val="44AE03FC"/>
    <w:multiLevelType w:val="hybridMultilevel"/>
    <w:tmpl w:val="DB0E6B1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4" w15:restartNumberingAfterBreak="0">
    <w:nsid w:val="453A7ED5"/>
    <w:multiLevelType w:val="hybridMultilevel"/>
    <w:tmpl w:val="D8780C66"/>
    <w:lvl w:ilvl="0" w:tplc="05D4D43E">
      <w:start w:val="1"/>
      <w:numFmt w:val="lowerLetter"/>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05" w15:restartNumberingAfterBreak="0">
    <w:nsid w:val="45BA25B9"/>
    <w:multiLevelType w:val="multilevel"/>
    <w:tmpl w:val="9AD8B500"/>
    <w:lvl w:ilvl="0">
      <w:start w:val="1"/>
      <w:numFmt w:val="decimal"/>
      <w:lvlText w:val="%1."/>
      <w:lvlJc w:val="left"/>
      <w:pPr>
        <w:ind w:left="1069" w:hanging="360"/>
      </w:pPr>
      <w:rPr>
        <w:rFonts w:hint="default"/>
        <w:b/>
      </w:rPr>
    </w:lvl>
    <w:lvl w:ilvl="1">
      <w:start w:val="2"/>
      <w:numFmt w:val="decimal"/>
      <w:isLgl/>
      <w:lvlText w:val="%1.%2"/>
      <w:lvlJc w:val="left"/>
      <w:pPr>
        <w:ind w:left="1789" w:hanging="360"/>
      </w:pPr>
      <w:rPr>
        <w:rFonts w:hint="default"/>
      </w:rPr>
    </w:lvl>
    <w:lvl w:ilvl="2">
      <w:start w:val="1"/>
      <w:numFmt w:val="decimal"/>
      <w:isLgl/>
      <w:lvlText w:val="%1.%2.%3"/>
      <w:lvlJc w:val="left"/>
      <w:pPr>
        <w:ind w:left="2869" w:hanging="720"/>
      </w:pPr>
      <w:rPr>
        <w:rFonts w:hint="default"/>
      </w:rPr>
    </w:lvl>
    <w:lvl w:ilvl="3">
      <w:start w:val="1"/>
      <w:numFmt w:val="decimal"/>
      <w:isLgl/>
      <w:lvlText w:val="%1.%2.%3.%4"/>
      <w:lvlJc w:val="left"/>
      <w:pPr>
        <w:ind w:left="3949" w:hanging="1080"/>
      </w:pPr>
      <w:rPr>
        <w:rFonts w:hint="default"/>
      </w:rPr>
    </w:lvl>
    <w:lvl w:ilvl="4">
      <w:start w:val="1"/>
      <w:numFmt w:val="decimal"/>
      <w:isLgl/>
      <w:lvlText w:val="%1.%2.%3.%4.%5"/>
      <w:lvlJc w:val="left"/>
      <w:pPr>
        <w:ind w:left="4669" w:hanging="1080"/>
      </w:pPr>
      <w:rPr>
        <w:rFonts w:hint="default"/>
      </w:rPr>
    </w:lvl>
    <w:lvl w:ilvl="5">
      <w:start w:val="1"/>
      <w:numFmt w:val="decimal"/>
      <w:isLgl/>
      <w:lvlText w:val="%1.%2.%3.%4.%5.%6"/>
      <w:lvlJc w:val="left"/>
      <w:pPr>
        <w:ind w:left="5749" w:hanging="1440"/>
      </w:pPr>
      <w:rPr>
        <w:rFonts w:hint="default"/>
      </w:rPr>
    </w:lvl>
    <w:lvl w:ilvl="6">
      <w:start w:val="1"/>
      <w:numFmt w:val="decimal"/>
      <w:isLgl/>
      <w:lvlText w:val="%1.%2.%3.%4.%5.%6.%7"/>
      <w:lvlJc w:val="left"/>
      <w:pPr>
        <w:ind w:left="6469" w:hanging="1440"/>
      </w:pPr>
      <w:rPr>
        <w:rFonts w:hint="default"/>
      </w:rPr>
    </w:lvl>
    <w:lvl w:ilvl="7">
      <w:start w:val="1"/>
      <w:numFmt w:val="decimal"/>
      <w:isLgl/>
      <w:lvlText w:val="%1.%2.%3.%4.%5.%6.%7.%8"/>
      <w:lvlJc w:val="left"/>
      <w:pPr>
        <w:ind w:left="7549" w:hanging="1800"/>
      </w:pPr>
      <w:rPr>
        <w:rFonts w:hint="default"/>
      </w:rPr>
    </w:lvl>
    <w:lvl w:ilvl="8">
      <w:start w:val="1"/>
      <w:numFmt w:val="decimal"/>
      <w:isLgl/>
      <w:lvlText w:val="%1.%2.%3.%4.%5.%6.%7.%8.%9"/>
      <w:lvlJc w:val="left"/>
      <w:pPr>
        <w:ind w:left="8629" w:hanging="2160"/>
      </w:pPr>
      <w:rPr>
        <w:rFonts w:hint="default"/>
      </w:rPr>
    </w:lvl>
  </w:abstractNum>
  <w:abstractNum w:abstractNumId="106" w15:restartNumberingAfterBreak="0">
    <w:nsid w:val="49A1724A"/>
    <w:multiLevelType w:val="hybridMultilevel"/>
    <w:tmpl w:val="A4E6B56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7" w15:restartNumberingAfterBreak="0">
    <w:nsid w:val="49B72A10"/>
    <w:multiLevelType w:val="hybridMultilevel"/>
    <w:tmpl w:val="B57CE3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8" w15:restartNumberingAfterBreak="0">
    <w:nsid w:val="4A06116B"/>
    <w:multiLevelType w:val="hybridMultilevel"/>
    <w:tmpl w:val="DA68615E"/>
    <w:lvl w:ilvl="0" w:tplc="5D283B9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9" w15:restartNumberingAfterBreak="0">
    <w:nsid w:val="4A2C42C4"/>
    <w:multiLevelType w:val="hybridMultilevel"/>
    <w:tmpl w:val="292250A0"/>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0" w15:restartNumberingAfterBreak="0">
    <w:nsid w:val="4A666D1E"/>
    <w:multiLevelType w:val="hybridMultilevel"/>
    <w:tmpl w:val="D1A2F3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1" w15:restartNumberingAfterBreak="0">
    <w:nsid w:val="4A893A07"/>
    <w:multiLevelType w:val="hybridMultilevel"/>
    <w:tmpl w:val="476AFBF8"/>
    <w:lvl w:ilvl="0" w:tplc="03F660C2">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2" w15:restartNumberingAfterBreak="0">
    <w:nsid w:val="4AD16668"/>
    <w:multiLevelType w:val="hybridMultilevel"/>
    <w:tmpl w:val="CE0C27D6"/>
    <w:lvl w:ilvl="0" w:tplc="1CE6F14A">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3" w15:restartNumberingAfterBreak="0">
    <w:nsid w:val="4D4A53E6"/>
    <w:multiLevelType w:val="hybridMultilevel"/>
    <w:tmpl w:val="55CA8EBC"/>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5" w15:restartNumberingAfterBreak="0">
    <w:nsid w:val="52D4430C"/>
    <w:multiLevelType w:val="hybridMultilevel"/>
    <w:tmpl w:val="AE627C3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16" w15:restartNumberingAfterBreak="0">
    <w:nsid w:val="530F3AE6"/>
    <w:multiLevelType w:val="hybridMultilevel"/>
    <w:tmpl w:val="B6428586"/>
    <w:lvl w:ilvl="0" w:tplc="240A000B">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117" w15:restartNumberingAfterBreak="0">
    <w:nsid w:val="53495502"/>
    <w:multiLevelType w:val="hybridMultilevel"/>
    <w:tmpl w:val="D64E263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8" w15:restartNumberingAfterBreak="0">
    <w:nsid w:val="53552877"/>
    <w:multiLevelType w:val="hybridMultilevel"/>
    <w:tmpl w:val="1A22CD74"/>
    <w:lvl w:ilvl="0" w:tplc="08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9" w15:restartNumberingAfterBreak="0">
    <w:nsid w:val="537D3A01"/>
    <w:multiLevelType w:val="hybridMultilevel"/>
    <w:tmpl w:val="F9223BB8"/>
    <w:lvl w:ilvl="0" w:tplc="83C0EBC8">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0" w15:restartNumberingAfterBreak="0">
    <w:nsid w:val="55F90C04"/>
    <w:multiLevelType w:val="hybridMultilevel"/>
    <w:tmpl w:val="50703A0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1" w15:restartNumberingAfterBreak="0">
    <w:nsid w:val="5639223F"/>
    <w:multiLevelType w:val="hybridMultilevel"/>
    <w:tmpl w:val="570CB9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2" w15:restartNumberingAfterBreak="0">
    <w:nsid w:val="568A35C2"/>
    <w:multiLevelType w:val="hybridMultilevel"/>
    <w:tmpl w:val="1952AE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57D66CE1"/>
    <w:multiLevelType w:val="hybridMultilevel"/>
    <w:tmpl w:val="C316B72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4" w15:restartNumberingAfterBreak="0">
    <w:nsid w:val="583A6988"/>
    <w:multiLevelType w:val="hybridMultilevel"/>
    <w:tmpl w:val="301269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5" w15:restartNumberingAfterBreak="0">
    <w:nsid w:val="58DB11E3"/>
    <w:multiLevelType w:val="hybridMultilevel"/>
    <w:tmpl w:val="E42AAE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6" w15:restartNumberingAfterBreak="0">
    <w:nsid w:val="597D632B"/>
    <w:multiLevelType w:val="hybridMultilevel"/>
    <w:tmpl w:val="2C7AAB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7" w15:restartNumberingAfterBreak="0">
    <w:nsid w:val="59BF359F"/>
    <w:multiLevelType w:val="hybridMultilevel"/>
    <w:tmpl w:val="CC44FA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8" w15:restartNumberingAfterBreak="0">
    <w:nsid w:val="5A732929"/>
    <w:multiLevelType w:val="hybridMultilevel"/>
    <w:tmpl w:val="F12A636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9" w15:restartNumberingAfterBreak="0">
    <w:nsid w:val="5A97194D"/>
    <w:multiLevelType w:val="hybridMultilevel"/>
    <w:tmpl w:val="C13498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0" w15:restartNumberingAfterBreak="0">
    <w:nsid w:val="5B755013"/>
    <w:multiLevelType w:val="hybridMultilevel"/>
    <w:tmpl w:val="62D86382"/>
    <w:lvl w:ilvl="0" w:tplc="E5E4DF4E">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1" w15:restartNumberingAfterBreak="0">
    <w:nsid w:val="5B99474B"/>
    <w:multiLevelType w:val="hybridMultilevel"/>
    <w:tmpl w:val="970E89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2" w15:restartNumberingAfterBreak="0">
    <w:nsid w:val="5FF34974"/>
    <w:multiLevelType w:val="hybridMultilevel"/>
    <w:tmpl w:val="95E6FE9E"/>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3" w15:restartNumberingAfterBreak="0">
    <w:nsid w:val="60EE4FD0"/>
    <w:multiLevelType w:val="hybridMultilevel"/>
    <w:tmpl w:val="07F0E5A0"/>
    <w:lvl w:ilvl="0" w:tplc="96C8EBE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34" w15:restartNumberingAfterBreak="0">
    <w:nsid w:val="60FF5383"/>
    <w:multiLevelType w:val="hybridMultilevel"/>
    <w:tmpl w:val="0D1AFC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5" w15:restartNumberingAfterBreak="0">
    <w:nsid w:val="61083A12"/>
    <w:multiLevelType w:val="hybridMultilevel"/>
    <w:tmpl w:val="2B04C4B4"/>
    <w:lvl w:ilvl="0" w:tplc="240A000B">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36" w15:restartNumberingAfterBreak="0">
    <w:nsid w:val="62BA553C"/>
    <w:multiLevelType w:val="hybridMultilevel"/>
    <w:tmpl w:val="699C22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7" w15:restartNumberingAfterBreak="0">
    <w:nsid w:val="636558E9"/>
    <w:multiLevelType w:val="hybridMultilevel"/>
    <w:tmpl w:val="4C223D1E"/>
    <w:lvl w:ilvl="0" w:tplc="27EE53E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8" w15:restartNumberingAfterBreak="0">
    <w:nsid w:val="638A62EA"/>
    <w:multiLevelType w:val="hybridMultilevel"/>
    <w:tmpl w:val="158A99F6"/>
    <w:lvl w:ilvl="0" w:tplc="D7AA1678">
      <w:start w:val="1"/>
      <w:numFmt w:val="low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39" w15:restartNumberingAfterBreak="0">
    <w:nsid w:val="6454274D"/>
    <w:multiLevelType w:val="hybridMultilevel"/>
    <w:tmpl w:val="E5DCA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0" w15:restartNumberingAfterBreak="0">
    <w:nsid w:val="648051C2"/>
    <w:multiLevelType w:val="hybridMultilevel"/>
    <w:tmpl w:val="56D8F646"/>
    <w:lvl w:ilvl="0" w:tplc="240A000F">
      <w:start w:val="1"/>
      <w:numFmt w:val="decimal"/>
      <w:lvlText w:val="%1."/>
      <w:lvlJc w:val="left"/>
      <w:pPr>
        <w:ind w:left="1069" w:hanging="360"/>
      </w:pPr>
      <w:rPr>
        <w:rFonts w:hint="default"/>
        <w:b/>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41" w15:restartNumberingAfterBreak="0">
    <w:nsid w:val="65913446"/>
    <w:multiLevelType w:val="hybridMultilevel"/>
    <w:tmpl w:val="44501B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2" w15:restartNumberingAfterBreak="0">
    <w:nsid w:val="65CF78DB"/>
    <w:multiLevelType w:val="hybridMultilevel"/>
    <w:tmpl w:val="8F460834"/>
    <w:lvl w:ilvl="0" w:tplc="240A000B">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3" w15:restartNumberingAfterBreak="0">
    <w:nsid w:val="663C6709"/>
    <w:multiLevelType w:val="hybridMultilevel"/>
    <w:tmpl w:val="014E77D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44" w15:restartNumberingAfterBreak="0">
    <w:nsid w:val="67BC6660"/>
    <w:multiLevelType w:val="hybridMultilevel"/>
    <w:tmpl w:val="29B0A66E"/>
    <w:lvl w:ilvl="0" w:tplc="08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45" w15:restartNumberingAfterBreak="0">
    <w:nsid w:val="699258E9"/>
    <w:multiLevelType w:val="hybridMultilevel"/>
    <w:tmpl w:val="56C686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6" w15:restartNumberingAfterBreak="0">
    <w:nsid w:val="6AA03ACF"/>
    <w:multiLevelType w:val="hybridMultilevel"/>
    <w:tmpl w:val="94A613FA"/>
    <w:lvl w:ilvl="0" w:tplc="240A000D">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47" w15:restartNumberingAfterBreak="0">
    <w:nsid w:val="6AD254BC"/>
    <w:multiLevelType w:val="hybridMultilevel"/>
    <w:tmpl w:val="E138DC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8" w15:restartNumberingAfterBreak="0">
    <w:nsid w:val="6B9C7CB3"/>
    <w:multiLevelType w:val="hybridMultilevel"/>
    <w:tmpl w:val="67C6B124"/>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49" w15:restartNumberingAfterBreak="0">
    <w:nsid w:val="6C0300B3"/>
    <w:multiLevelType w:val="hybridMultilevel"/>
    <w:tmpl w:val="EB3ABCE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0" w15:restartNumberingAfterBreak="0">
    <w:nsid w:val="6C780EFD"/>
    <w:multiLevelType w:val="hybridMultilevel"/>
    <w:tmpl w:val="47ACDD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1" w15:restartNumberingAfterBreak="0">
    <w:nsid w:val="6CBD6872"/>
    <w:multiLevelType w:val="hybridMultilevel"/>
    <w:tmpl w:val="ABF45A04"/>
    <w:lvl w:ilvl="0" w:tplc="A73E9728">
      <w:start w:val="1"/>
      <w:numFmt w:val="decimal"/>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52" w15:restartNumberingAfterBreak="0">
    <w:nsid w:val="6CD61588"/>
    <w:multiLevelType w:val="hybridMultilevel"/>
    <w:tmpl w:val="6B5E6A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3" w15:restartNumberingAfterBreak="0">
    <w:nsid w:val="6CE97D27"/>
    <w:multiLevelType w:val="hybridMultilevel"/>
    <w:tmpl w:val="592C69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4" w15:restartNumberingAfterBreak="0">
    <w:nsid w:val="6EDF1D58"/>
    <w:multiLevelType w:val="hybridMultilevel"/>
    <w:tmpl w:val="24542A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5" w15:restartNumberingAfterBreak="0">
    <w:nsid w:val="6F1C56F0"/>
    <w:multiLevelType w:val="hybridMultilevel"/>
    <w:tmpl w:val="FE3CFF30"/>
    <w:lvl w:ilvl="0" w:tplc="240A000B">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56" w15:restartNumberingAfterBreak="0">
    <w:nsid w:val="6FF97B0A"/>
    <w:multiLevelType w:val="hybridMultilevel"/>
    <w:tmpl w:val="636CB5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7" w15:restartNumberingAfterBreak="0">
    <w:nsid w:val="70123E6C"/>
    <w:multiLevelType w:val="hybridMultilevel"/>
    <w:tmpl w:val="CFDE308A"/>
    <w:lvl w:ilvl="0" w:tplc="240A000D">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58" w15:restartNumberingAfterBreak="0">
    <w:nsid w:val="70E42DCB"/>
    <w:multiLevelType w:val="hybridMultilevel"/>
    <w:tmpl w:val="CF6E3746"/>
    <w:lvl w:ilvl="0" w:tplc="FC2267DE">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9" w15:restartNumberingAfterBreak="0">
    <w:nsid w:val="73750E10"/>
    <w:multiLevelType w:val="hybridMultilevel"/>
    <w:tmpl w:val="4F20F6A6"/>
    <w:lvl w:ilvl="0" w:tplc="D73A70BE">
      <w:start w:val="1"/>
      <w:numFmt w:val="lowerLetter"/>
      <w:lvlText w:val="%1)"/>
      <w:lvlJc w:val="left"/>
      <w:pPr>
        <w:ind w:left="1429" w:hanging="360"/>
      </w:pPr>
      <w:rPr>
        <w:b/>
        <w:bCs/>
      </w:r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0" w15:restartNumberingAfterBreak="0">
    <w:nsid w:val="73D755EF"/>
    <w:multiLevelType w:val="hybridMultilevel"/>
    <w:tmpl w:val="007AA666"/>
    <w:lvl w:ilvl="0" w:tplc="240A000B">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161" w15:restartNumberingAfterBreak="0">
    <w:nsid w:val="7435693D"/>
    <w:multiLevelType w:val="hybridMultilevel"/>
    <w:tmpl w:val="735E36FC"/>
    <w:lvl w:ilvl="0" w:tplc="0FA8E5CE">
      <w:start w:val="8"/>
      <w:numFmt w:val="bullet"/>
      <w:lvlText w:val="-"/>
      <w:lvlJc w:val="left"/>
      <w:pPr>
        <w:ind w:left="2149" w:hanging="360"/>
      </w:pPr>
      <w:rPr>
        <w:rFonts w:ascii="Aptos" w:eastAsiaTheme="minorHAnsi" w:hAnsi="Aptos" w:cstheme="minorBidi"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2" w15:restartNumberingAfterBreak="0">
    <w:nsid w:val="7621349A"/>
    <w:multiLevelType w:val="hybridMultilevel"/>
    <w:tmpl w:val="64B4E40A"/>
    <w:lvl w:ilvl="0" w:tplc="0FA8E5CE">
      <w:start w:val="8"/>
      <w:numFmt w:val="bullet"/>
      <w:lvlText w:val="-"/>
      <w:lvlJc w:val="left"/>
      <w:pPr>
        <w:ind w:left="2149" w:hanging="360"/>
      </w:pPr>
      <w:rPr>
        <w:rFonts w:ascii="Aptos" w:eastAsiaTheme="minorHAnsi" w:hAnsi="Aptos" w:cstheme="minorBidi"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3" w15:restartNumberingAfterBreak="0">
    <w:nsid w:val="77430714"/>
    <w:multiLevelType w:val="hybridMultilevel"/>
    <w:tmpl w:val="99889C2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4" w15:restartNumberingAfterBreak="0">
    <w:nsid w:val="78AB14AC"/>
    <w:multiLevelType w:val="hybridMultilevel"/>
    <w:tmpl w:val="9424972C"/>
    <w:lvl w:ilvl="0" w:tplc="240A000B">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65" w15:restartNumberingAfterBreak="0">
    <w:nsid w:val="78B33EBC"/>
    <w:multiLevelType w:val="hybridMultilevel"/>
    <w:tmpl w:val="32C29764"/>
    <w:lvl w:ilvl="0" w:tplc="8C0AC91C">
      <w:start w:val="1"/>
      <w:numFmt w:val="bullet"/>
      <w:lvlText w:val="o"/>
      <w:lvlJc w:val="left"/>
      <w:pPr>
        <w:ind w:left="720" w:hanging="360"/>
      </w:pPr>
      <w:rPr>
        <w:rFonts w:ascii="Courier New" w:hAnsi="Courier New" w:cs="Courier New" w:hint="default"/>
        <w:b/>
        <w:bCs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6" w15:restartNumberingAfterBreak="0">
    <w:nsid w:val="79237B66"/>
    <w:multiLevelType w:val="hybridMultilevel"/>
    <w:tmpl w:val="9AA430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7" w15:restartNumberingAfterBreak="0">
    <w:nsid w:val="79A51010"/>
    <w:multiLevelType w:val="hybridMultilevel"/>
    <w:tmpl w:val="BD8E8CF4"/>
    <w:lvl w:ilvl="0" w:tplc="240A000B">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68" w15:restartNumberingAfterBreak="0">
    <w:nsid w:val="79DF39E3"/>
    <w:multiLevelType w:val="hybridMultilevel"/>
    <w:tmpl w:val="02FA72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9" w15:restartNumberingAfterBreak="0">
    <w:nsid w:val="7A171FAD"/>
    <w:multiLevelType w:val="hybridMultilevel"/>
    <w:tmpl w:val="F31E890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70" w15:restartNumberingAfterBreak="0">
    <w:nsid w:val="7AF5496C"/>
    <w:multiLevelType w:val="hybridMultilevel"/>
    <w:tmpl w:val="17F8C9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1" w15:restartNumberingAfterBreak="0">
    <w:nsid w:val="7C161D1C"/>
    <w:multiLevelType w:val="multilevel"/>
    <w:tmpl w:val="BDB42CE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2" w15:restartNumberingAfterBreak="0">
    <w:nsid w:val="7C6F1410"/>
    <w:multiLevelType w:val="hybridMultilevel"/>
    <w:tmpl w:val="730ABFF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3" w15:restartNumberingAfterBreak="0">
    <w:nsid w:val="7D2C46F8"/>
    <w:multiLevelType w:val="hybridMultilevel"/>
    <w:tmpl w:val="BF9EB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4" w15:restartNumberingAfterBreak="0">
    <w:nsid w:val="7E1A73BB"/>
    <w:multiLevelType w:val="hybridMultilevel"/>
    <w:tmpl w:val="3EB0702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5" w15:restartNumberingAfterBreak="0">
    <w:nsid w:val="7FE6698A"/>
    <w:multiLevelType w:val="hybridMultilevel"/>
    <w:tmpl w:val="28220A4A"/>
    <w:lvl w:ilvl="0" w:tplc="1CE6F14A">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152409922">
    <w:abstractNumId w:val="171"/>
  </w:num>
  <w:num w:numId="2" w16cid:durableId="2013069439">
    <w:abstractNumId w:val="0"/>
  </w:num>
  <w:num w:numId="3" w16cid:durableId="290592795">
    <w:abstractNumId w:val="60"/>
  </w:num>
  <w:num w:numId="4" w16cid:durableId="1423448847">
    <w:abstractNumId w:val="114"/>
  </w:num>
  <w:num w:numId="5" w16cid:durableId="1618098052">
    <w:abstractNumId w:val="82"/>
  </w:num>
  <w:num w:numId="6" w16cid:durableId="1230919876">
    <w:abstractNumId w:val="75"/>
  </w:num>
  <w:num w:numId="7" w16cid:durableId="551382966">
    <w:abstractNumId w:val="147"/>
  </w:num>
  <w:num w:numId="8" w16cid:durableId="1603606670">
    <w:abstractNumId w:val="79"/>
  </w:num>
  <w:num w:numId="9" w16cid:durableId="1128400619">
    <w:abstractNumId w:val="23"/>
  </w:num>
  <w:num w:numId="10" w16cid:durableId="15350222">
    <w:abstractNumId w:val="124"/>
  </w:num>
  <w:num w:numId="11" w16cid:durableId="1566799760">
    <w:abstractNumId w:val="59"/>
  </w:num>
  <w:num w:numId="12" w16cid:durableId="2125615652">
    <w:abstractNumId w:val="152"/>
  </w:num>
  <w:num w:numId="13" w16cid:durableId="1385374162">
    <w:abstractNumId w:val="17"/>
  </w:num>
  <w:num w:numId="14" w16cid:durableId="42145506">
    <w:abstractNumId w:val="175"/>
  </w:num>
  <w:num w:numId="15" w16cid:durableId="1846896182">
    <w:abstractNumId w:val="10"/>
  </w:num>
  <w:num w:numId="16" w16cid:durableId="1710300630">
    <w:abstractNumId w:val="100"/>
  </w:num>
  <w:num w:numId="17" w16cid:durableId="360713515">
    <w:abstractNumId w:val="112"/>
  </w:num>
  <w:num w:numId="18" w16cid:durableId="1692146112">
    <w:abstractNumId w:val="3"/>
  </w:num>
  <w:num w:numId="19" w16cid:durableId="673990675">
    <w:abstractNumId w:val="119"/>
  </w:num>
  <w:num w:numId="20" w16cid:durableId="74279558">
    <w:abstractNumId w:val="150"/>
  </w:num>
  <w:num w:numId="21" w16cid:durableId="638728805">
    <w:abstractNumId w:val="136"/>
  </w:num>
  <w:num w:numId="22" w16cid:durableId="732898590">
    <w:abstractNumId w:val="76"/>
  </w:num>
  <w:num w:numId="23" w16cid:durableId="1255700492">
    <w:abstractNumId w:val="83"/>
  </w:num>
  <w:num w:numId="24" w16cid:durableId="794718347">
    <w:abstractNumId w:val="127"/>
  </w:num>
  <w:num w:numId="25" w16cid:durableId="1462769960">
    <w:abstractNumId w:val="125"/>
  </w:num>
  <w:num w:numId="26" w16cid:durableId="1995180110">
    <w:abstractNumId w:val="122"/>
  </w:num>
  <w:num w:numId="27" w16cid:durableId="1297644926">
    <w:abstractNumId w:val="64"/>
  </w:num>
  <w:num w:numId="28" w16cid:durableId="1967664819">
    <w:abstractNumId w:val="133"/>
  </w:num>
  <w:num w:numId="29" w16cid:durableId="15542923">
    <w:abstractNumId w:val="131"/>
  </w:num>
  <w:num w:numId="30" w16cid:durableId="1392655191">
    <w:abstractNumId w:val="96"/>
  </w:num>
  <w:num w:numId="31" w16cid:durableId="1149521362">
    <w:abstractNumId w:val="56"/>
  </w:num>
  <w:num w:numId="32" w16cid:durableId="1454446407">
    <w:abstractNumId w:val="94"/>
  </w:num>
  <w:num w:numId="33" w16cid:durableId="1703432406">
    <w:abstractNumId w:val="121"/>
  </w:num>
  <w:num w:numId="34" w16cid:durableId="1433236724">
    <w:abstractNumId w:val="19"/>
  </w:num>
  <w:num w:numId="35" w16cid:durableId="318844852">
    <w:abstractNumId w:val="93"/>
  </w:num>
  <w:num w:numId="36" w16cid:durableId="608775551">
    <w:abstractNumId w:val="38"/>
  </w:num>
  <w:num w:numId="37" w16cid:durableId="1376731420">
    <w:abstractNumId w:val="8"/>
  </w:num>
  <w:num w:numId="38" w16cid:durableId="1266113819">
    <w:abstractNumId w:val="68"/>
  </w:num>
  <w:num w:numId="39" w16cid:durableId="897321885">
    <w:abstractNumId w:val="92"/>
  </w:num>
  <w:num w:numId="40" w16cid:durableId="1152256773">
    <w:abstractNumId w:val="104"/>
  </w:num>
  <w:num w:numId="41" w16cid:durableId="413206275">
    <w:abstractNumId w:val="84"/>
  </w:num>
  <w:num w:numId="42" w16cid:durableId="2097169149">
    <w:abstractNumId w:val="58"/>
  </w:num>
  <w:num w:numId="43" w16cid:durableId="946502298">
    <w:abstractNumId w:val="140"/>
  </w:num>
  <w:num w:numId="44" w16cid:durableId="1788431367">
    <w:abstractNumId w:val="40"/>
  </w:num>
  <w:num w:numId="45" w16cid:durableId="6908177">
    <w:abstractNumId w:val="166"/>
  </w:num>
  <w:num w:numId="46" w16cid:durableId="1167745209">
    <w:abstractNumId w:val="153"/>
  </w:num>
  <w:num w:numId="47" w16cid:durableId="488135288">
    <w:abstractNumId w:val="13"/>
  </w:num>
  <w:num w:numId="48" w16cid:durableId="1387602193">
    <w:abstractNumId w:val="81"/>
  </w:num>
  <w:num w:numId="49" w16cid:durableId="2089617873">
    <w:abstractNumId w:val="86"/>
  </w:num>
  <w:num w:numId="50" w16cid:durableId="1224368817">
    <w:abstractNumId w:val="141"/>
  </w:num>
  <w:num w:numId="51" w16cid:durableId="170796638">
    <w:abstractNumId w:val="63"/>
  </w:num>
  <w:num w:numId="52" w16cid:durableId="610088175">
    <w:abstractNumId w:val="173"/>
  </w:num>
  <w:num w:numId="53" w16cid:durableId="589698359">
    <w:abstractNumId w:val="27"/>
  </w:num>
  <w:num w:numId="54" w16cid:durableId="1863395857">
    <w:abstractNumId w:val="43"/>
  </w:num>
  <w:num w:numId="55" w16cid:durableId="1018578243">
    <w:abstractNumId w:val="134"/>
  </w:num>
  <w:num w:numId="56" w16cid:durableId="1403867062">
    <w:abstractNumId w:val="108"/>
  </w:num>
  <w:num w:numId="57" w16cid:durableId="1059015677">
    <w:abstractNumId w:val="170"/>
  </w:num>
  <w:num w:numId="58" w16cid:durableId="1838035080">
    <w:abstractNumId w:val="46"/>
  </w:num>
  <w:num w:numId="59" w16cid:durableId="1350336074">
    <w:abstractNumId w:val="82"/>
    <w:lvlOverride w:ilvl="0">
      <w:startOverride w:val="1"/>
    </w:lvlOverride>
  </w:num>
  <w:num w:numId="60" w16cid:durableId="635138455">
    <w:abstractNumId w:val="21"/>
  </w:num>
  <w:num w:numId="61" w16cid:durableId="1107038283">
    <w:abstractNumId w:val="88"/>
  </w:num>
  <w:num w:numId="62" w16cid:durableId="705908615">
    <w:abstractNumId w:val="78"/>
  </w:num>
  <w:num w:numId="63" w16cid:durableId="199905311">
    <w:abstractNumId w:val="162"/>
  </w:num>
  <w:num w:numId="64" w16cid:durableId="872112581">
    <w:abstractNumId w:val="44"/>
  </w:num>
  <w:num w:numId="65" w16cid:durableId="1147362900">
    <w:abstractNumId w:val="42"/>
  </w:num>
  <w:num w:numId="66" w16cid:durableId="48695744">
    <w:abstractNumId w:val="66"/>
  </w:num>
  <w:num w:numId="67" w16cid:durableId="1993173585">
    <w:abstractNumId w:val="139"/>
  </w:num>
  <w:num w:numId="68" w16cid:durableId="686909797">
    <w:abstractNumId w:val="30"/>
  </w:num>
  <w:num w:numId="69" w16cid:durableId="47383856">
    <w:abstractNumId w:val="67"/>
  </w:num>
  <w:num w:numId="70" w16cid:durableId="662972265">
    <w:abstractNumId w:val="32"/>
  </w:num>
  <w:num w:numId="71" w16cid:durableId="1386566365">
    <w:abstractNumId w:val="62"/>
  </w:num>
  <w:num w:numId="72" w16cid:durableId="330724166">
    <w:abstractNumId w:val="51"/>
  </w:num>
  <w:num w:numId="73" w16cid:durableId="430054772">
    <w:abstractNumId w:val="72"/>
  </w:num>
  <w:num w:numId="74" w16cid:durableId="47455828">
    <w:abstractNumId w:val="61"/>
  </w:num>
  <w:num w:numId="75" w16cid:durableId="593782690">
    <w:abstractNumId w:val="20"/>
  </w:num>
  <w:num w:numId="76" w16cid:durableId="1965959442">
    <w:abstractNumId w:val="105"/>
  </w:num>
  <w:num w:numId="77" w16cid:durableId="2023778800">
    <w:abstractNumId w:val="156"/>
  </w:num>
  <w:num w:numId="78" w16cid:durableId="1924873014">
    <w:abstractNumId w:val="110"/>
  </w:num>
  <w:num w:numId="79" w16cid:durableId="378479325">
    <w:abstractNumId w:val="69"/>
  </w:num>
  <w:num w:numId="80" w16cid:durableId="1153448836">
    <w:abstractNumId w:val="161"/>
  </w:num>
  <w:num w:numId="81" w16cid:durableId="1618440141">
    <w:abstractNumId w:val="137"/>
  </w:num>
  <w:num w:numId="82" w16cid:durableId="1338265566">
    <w:abstractNumId w:val="26"/>
  </w:num>
  <w:num w:numId="83" w16cid:durableId="1267496472">
    <w:abstractNumId w:val="129"/>
  </w:num>
  <w:num w:numId="84" w16cid:durableId="653610992">
    <w:abstractNumId w:val="148"/>
  </w:num>
  <w:num w:numId="85" w16cid:durableId="1672289883">
    <w:abstractNumId w:val="99"/>
  </w:num>
  <w:num w:numId="86" w16cid:durableId="154692704">
    <w:abstractNumId w:val="149"/>
  </w:num>
  <w:num w:numId="87" w16cid:durableId="610669497">
    <w:abstractNumId w:val="101"/>
  </w:num>
  <w:num w:numId="88" w16cid:durableId="112987946">
    <w:abstractNumId w:val="151"/>
  </w:num>
  <w:num w:numId="89" w16cid:durableId="2042044860">
    <w:abstractNumId w:val="144"/>
  </w:num>
  <w:num w:numId="90" w16cid:durableId="512571949">
    <w:abstractNumId w:val="39"/>
  </w:num>
  <w:num w:numId="91" w16cid:durableId="898639199">
    <w:abstractNumId w:val="168"/>
  </w:num>
  <w:num w:numId="92" w16cid:durableId="1989741391">
    <w:abstractNumId w:val="16"/>
  </w:num>
  <w:num w:numId="93" w16cid:durableId="461312692">
    <w:abstractNumId w:val="71"/>
  </w:num>
  <w:num w:numId="94" w16cid:durableId="1704356789">
    <w:abstractNumId w:val="109"/>
  </w:num>
  <w:num w:numId="95" w16cid:durableId="1253472528">
    <w:abstractNumId w:val="65"/>
  </w:num>
  <w:num w:numId="96" w16cid:durableId="1153830946">
    <w:abstractNumId w:val="53"/>
  </w:num>
  <w:num w:numId="97" w16cid:durableId="1698695509">
    <w:abstractNumId w:val="111"/>
  </w:num>
  <w:num w:numId="98" w16cid:durableId="935334479">
    <w:abstractNumId w:val="14"/>
  </w:num>
  <w:num w:numId="99" w16cid:durableId="192960421">
    <w:abstractNumId w:val="24"/>
  </w:num>
  <w:num w:numId="100" w16cid:durableId="940333541">
    <w:abstractNumId w:val="132"/>
  </w:num>
  <w:num w:numId="101" w16cid:durableId="1167549773">
    <w:abstractNumId w:val="45"/>
  </w:num>
  <w:num w:numId="102" w16cid:durableId="1439451273">
    <w:abstractNumId w:val="145"/>
  </w:num>
  <w:num w:numId="103" w16cid:durableId="1860001377">
    <w:abstractNumId w:val="169"/>
  </w:num>
  <w:num w:numId="104" w16cid:durableId="784665088">
    <w:abstractNumId w:val="118"/>
  </w:num>
  <w:num w:numId="105" w16cid:durableId="983005818">
    <w:abstractNumId w:val="165"/>
  </w:num>
  <w:num w:numId="106" w16cid:durableId="483085473">
    <w:abstractNumId w:val="7"/>
  </w:num>
  <w:num w:numId="107" w16cid:durableId="1581674572">
    <w:abstractNumId w:val="135"/>
  </w:num>
  <w:num w:numId="108" w16cid:durableId="775639860">
    <w:abstractNumId w:val="87"/>
  </w:num>
  <w:num w:numId="109" w16cid:durableId="834031076">
    <w:abstractNumId w:val="138"/>
  </w:num>
  <w:num w:numId="110" w16cid:durableId="1614897306">
    <w:abstractNumId w:val="107"/>
  </w:num>
  <w:num w:numId="111" w16cid:durableId="15811516">
    <w:abstractNumId w:val="77"/>
  </w:num>
  <w:num w:numId="112" w16cid:durableId="1407924029">
    <w:abstractNumId w:val="154"/>
  </w:num>
  <w:num w:numId="113" w16cid:durableId="26299539">
    <w:abstractNumId w:val="164"/>
  </w:num>
  <w:num w:numId="114" w16cid:durableId="366376355">
    <w:abstractNumId w:val="74"/>
  </w:num>
  <w:num w:numId="115" w16cid:durableId="2018771512">
    <w:abstractNumId w:val="98"/>
  </w:num>
  <w:num w:numId="116" w16cid:durableId="1420062539">
    <w:abstractNumId w:val="126"/>
  </w:num>
  <w:num w:numId="117" w16cid:durableId="1182553086">
    <w:abstractNumId w:val="12"/>
  </w:num>
  <w:num w:numId="118" w16cid:durableId="969631181">
    <w:abstractNumId w:val="91"/>
  </w:num>
  <w:num w:numId="119" w16cid:durableId="1523788808">
    <w:abstractNumId w:val="163"/>
  </w:num>
  <w:num w:numId="120" w16cid:durableId="1218662236">
    <w:abstractNumId w:val="142"/>
  </w:num>
  <w:num w:numId="121" w16cid:durableId="1351837582">
    <w:abstractNumId w:val="155"/>
  </w:num>
  <w:num w:numId="122" w16cid:durableId="246696575">
    <w:abstractNumId w:val="85"/>
  </w:num>
  <w:num w:numId="123" w16cid:durableId="952981780">
    <w:abstractNumId w:val="31"/>
  </w:num>
  <w:num w:numId="124" w16cid:durableId="1626039980">
    <w:abstractNumId w:val="50"/>
  </w:num>
  <w:num w:numId="125" w16cid:durableId="1476945276">
    <w:abstractNumId w:val="34"/>
  </w:num>
  <w:num w:numId="126" w16cid:durableId="2131825598">
    <w:abstractNumId w:val="4"/>
  </w:num>
  <w:num w:numId="127" w16cid:durableId="1883712254">
    <w:abstractNumId w:val="37"/>
  </w:num>
  <w:num w:numId="128" w16cid:durableId="362485016">
    <w:abstractNumId w:val="172"/>
  </w:num>
  <w:num w:numId="129" w16cid:durableId="1541674649">
    <w:abstractNumId w:val="55"/>
  </w:num>
  <w:num w:numId="130" w16cid:durableId="525289105">
    <w:abstractNumId w:val="160"/>
  </w:num>
  <w:num w:numId="131" w16cid:durableId="1450124274">
    <w:abstractNumId w:val="70"/>
  </w:num>
  <w:num w:numId="132" w16cid:durableId="1502892346">
    <w:abstractNumId w:val="116"/>
  </w:num>
  <w:num w:numId="133" w16cid:durableId="1936160142">
    <w:abstractNumId w:val="18"/>
  </w:num>
  <w:num w:numId="134" w16cid:durableId="1345278585">
    <w:abstractNumId w:val="54"/>
  </w:num>
  <w:num w:numId="135" w16cid:durableId="2082553462">
    <w:abstractNumId w:val="5"/>
  </w:num>
  <w:num w:numId="136" w16cid:durableId="1541168005">
    <w:abstractNumId w:val="97"/>
  </w:num>
  <w:num w:numId="137" w16cid:durableId="1496727349">
    <w:abstractNumId w:val="9"/>
  </w:num>
  <w:num w:numId="138" w16cid:durableId="1701783367">
    <w:abstractNumId w:val="33"/>
  </w:num>
  <w:num w:numId="139" w16cid:durableId="394549527">
    <w:abstractNumId w:val="36"/>
  </w:num>
  <w:num w:numId="140" w16cid:durableId="2109348768">
    <w:abstractNumId w:val="15"/>
  </w:num>
  <w:num w:numId="141" w16cid:durableId="1608657777">
    <w:abstractNumId w:val="95"/>
  </w:num>
  <w:num w:numId="142" w16cid:durableId="1343241381">
    <w:abstractNumId w:val="89"/>
  </w:num>
  <w:num w:numId="143" w16cid:durableId="1407995465">
    <w:abstractNumId w:val="41"/>
  </w:num>
  <w:num w:numId="144" w16cid:durableId="483667872">
    <w:abstractNumId w:val="90"/>
  </w:num>
  <w:num w:numId="145" w16cid:durableId="120225229">
    <w:abstractNumId w:val="174"/>
  </w:num>
  <w:num w:numId="146" w16cid:durableId="480538362">
    <w:abstractNumId w:val="130"/>
  </w:num>
  <w:num w:numId="147" w16cid:durableId="1220674812">
    <w:abstractNumId w:val="80"/>
  </w:num>
  <w:num w:numId="148" w16cid:durableId="2047371646">
    <w:abstractNumId w:val="143"/>
  </w:num>
  <w:num w:numId="149" w16cid:durableId="1062754601">
    <w:abstractNumId w:val="115"/>
  </w:num>
  <w:num w:numId="150" w16cid:durableId="983967060">
    <w:abstractNumId w:val="106"/>
  </w:num>
  <w:num w:numId="151" w16cid:durableId="1669602861">
    <w:abstractNumId w:val="117"/>
  </w:num>
  <w:num w:numId="152" w16cid:durableId="160701811">
    <w:abstractNumId w:val="2"/>
  </w:num>
  <w:num w:numId="153" w16cid:durableId="895626868">
    <w:abstractNumId w:val="120"/>
  </w:num>
  <w:num w:numId="154" w16cid:durableId="623540150">
    <w:abstractNumId w:val="102"/>
  </w:num>
  <w:num w:numId="155" w16cid:durableId="1773089682">
    <w:abstractNumId w:val="35"/>
  </w:num>
  <w:num w:numId="156" w16cid:durableId="1196891791">
    <w:abstractNumId w:val="25"/>
  </w:num>
  <w:num w:numId="157" w16cid:durableId="1409763419">
    <w:abstractNumId w:val="49"/>
  </w:num>
  <w:num w:numId="158" w16cid:durableId="1635985667">
    <w:abstractNumId w:val="57"/>
  </w:num>
  <w:num w:numId="159" w16cid:durableId="1051079679">
    <w:abstractNumId w:val="167"/>
  </w:num>
  <w:num w:numId="160" w16cid:durableId="2145349603">
    <w:abstractNumId w:val="47"/>
  </w:num>
  <w:num w:numId="161" w16cid:durableId="1862744521">
    <w:abstractNumId w:val="52"/>
  </w:num>
  <w:num w:numId="162" w16cid:durableId="1618566782">
    <w:abstractNumId w:val="103"/>
  </w:num>
  <w:num w:numId="163" w16cid:durableId="1181509343">
    <w:abstractNumId w:val="113"/>
  </w:num>
  <w:num w:numId="164" w16cid:durableId="1494101375">
    <w:abstractNumId w:val="48"/>
  </w:num>
  <w:num w:numId="165" w16cid:durableId="653412475">
    <w:abstractNumId w:val="159"/>
  </w:num>
  <w:num w:numId="166" w16cid:durableId="1166046947">
    <w:abstractNumId w:val="73"/>
  </w:num>
  <w:num w:numId="167" w16cid:durableId="597711200">
    <w:abstractNumId w:val="29"/>
  </w:num>
  <w:num w:numId="168" w16cid:durableId="9839511">
    <w:abstractNumId w:val="158"/>
  </w:num>
  <w:num w:numId="169" w16cid:durableId="113838335">
    <w:abstractNumId w:val="123"/>
  </w:num>
  <w:num w:numId="170" w16cid:durableId="1972973460">
    <w:abstractNumId w:val="28"/>
  </w:num>
  <w:num w:numId="171" w16cid:durableId="1004863810">
    <w:abstractNumId w:val="1"/>
  </w:num>
  <w:num w:numId="172" w16cid:durableId="1847986739">
    <w:abstractNumId w:val="11"/>
  </w:num>
  <w:num w:numId="173" w16cid:durableId="545801133">
    <w:abstractNumId w:val="22"/>
  </w:num>
  <w:num w:numId="174" w16cid:durableId="236208831">
    <w:abstractNumId w:val="146"/>
  </w:num>
  <w:num w:numId="175" w16cid:durableId="1860468413">
    <w:abstractNumId w:val="157"/>
  </w:num>
  <w:num w:numId="176" w16cid:durableId="267861191">
    <w:abstractNumId w:val="128"/>
  </w:num>
  <w:num w:numId="177" w16cid:durableId="591276045">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01D"/>
    <w:rsid w:val="000030AD"/>
    <w:rsid w:val="00003A26"/>
    <w:rsid w:val="00004F27"/>
    <w:rsid w:val="00005750"/>
    <w:rsid w:val="00006844"/>
    <w:rsid w:val="000102D3"/>
    <w:rsid w:val="00010F58"/>
    <w:rsid w:val="00013A05"/>
    <w:rsid w:val="000144B7"/>
    <w:rsid w:val="00017158"/>
    <w:rsid w:val="000174DE"/>
    <w:rsid w:val="00021F76"/>
    <w:rsid w:val="00024797"/>
    <w:rsid w:val="00024D63"/>
    <w:rsid w:val="00026EEA"/>
    <w:rsid w:val="0002799B"/>
    <w:rsid w:val="00030B1F"/>
    <w:rsid w:val="00033FDC"/>
    <w:rsid w:val="00040172"/>
    <w:rsid w:val="00040A2F"/>
    <w:rsid w:val="000413EE"/>
    <w:rsid w:val="000434FA"/>
    <w:rsid w:val="00043A62"/>
    <w:rsid w:val="00045BA4"/>
    <w:rsid w:val="00050E66"/>
    <w:rsid w:val="000521AD"/>
    <w:rsid w:val="00052316"/>
    <w:rsid w:val="0005240E"/>
    <w:rsid w:val="00052956"/>
    <w:rsid w:val="00052D1A"/>
    <w:rsid w:val="00053882"/>
    <w:rsid w:val="000542DA"/>
    <w:rsid w:val="0005476E"/>
    <w:rsid w:val="00064943"/>
    <w:rsid w:val="0006594F"/>
    <w:rsid w:val="00065F21"/>
    <w:rsid w:val="000704A0"/>
    <w:rsid w:val="0007066A"/>
    <w:rsid w:val="00072B1B"/>
    <w:rsid w:val="0008111C"/>
    <w:rsid w:val="00081403"/>
    <w:rsid w:val="00081ED0"/>
    <w:rsid w:val="0008470C"/>
    <w:rsid w:val="00085056"/>
    <w:rsid w:val="000856BD"/>
    <w:rsid w:val="000859F6"/>
    <w:rsid w:val="00085AB5"/>
    <w:rsid w:val="000873C1"/>
    <w:rsid w:val="0009094C"/>
    <w:rsid w:val="00090A19"/>
    <w:rsid w:val="00092873"/>
    <w:rsid w:val="00093DA3"/>
    <w:rsid w:val="000966CE"/>
    <w:rsid w:val="000A32DE"/>
    <w:rsid w:val="000A3AE1"/>
    <w:rsid w:val="000A3ECF"/>
    <w:rsid w:val="000A45F2"/>
    <w:rsid w:val="000A4731"/>
    <w:rsid w:val="000A4B5D"/>
    <w:rsid w:val="000A5361"/>
    <w:rsid w:val="000A6287"/>
    <w:rsid w:val="000B0110"/>
    <w:rsid w:val="000B0641"/>
    <w:rsid w:val="000C1290"/>
    <w:rsid w:val="000C1A46"/>
    <w:rsid w:val="000C3F4A"/>
    <w:rsid w:val="000C563B"/>
    <w:rsid w:val="000C5A51"/>
    <w:rsid w:val="000D206E"/>
    <w:rsid w:val="000D2578"/>
    <w:rsid w:val="000D5447"/>
    <w:rsid w:val="000D77F6"/>
    <w:rsid w:val="000E2057"/>
    <w:rsid w:val="000E2F55"/>
    <w:rsid w:val="000E4EED"/>
    <w:rsid w:val="000E708D"/>
    <w:rsid w:val="000E72D2"/>
    <w:rsid w:val="000E7910"/>
    <w:rsid w:val="000E7E32"/>
    <w:rsid w:val="000F15A8"/>
    <w:rsid w:val="000F1CCA"/>
    <w:rsid w:val="000F39F3"/>
    <w:rsid w:val="000F4746"/>
    <w:rsid w:val="000F4C90"/>
    <w:rsid w:val="000F51A5"/>
    <w:rsid w:val="000F703B"/>
    <w:rsid w:val="00100953"/>
    <w:rsid w:val="00104313"/>
    <w:rsid w:val="0010576F"/>
    <w:rsid w:val="00105FF4"/>
    <w:rsid w:val="00112FB7"/>
    <w:rsid w:val="001162A8"/>
    <w:rsid w:val="001210AF"/>
    <w:rsid w:val="001210CC"/>
    <w:rsid w:val="00122E88"/>
    <w:rsid w:val="001236A5"/>
    <w:rsid w:val="00123EA6"/>
    <w:rsid w:val="00124CF5"/>
    <w:rsid w:val="00124E4B"/>
    <w:rsid w:val="001256D0"/>
    <w:rsid w:val="00125A27"/>
    <w:rsid w:val="00127A7F"/>
    <w:rsid w:val="00127C17"/>
    <w:rsid w:val="00127FC3"/>
    <w:rsid w:val="00132AC7"/>
    <w:rsid w:val="00133E51"/>
    <w:rsid w:val="00134126"/>
    <w:rsid w:val="001346F7"/>
    <w:rsid w:val="001352CE"/>
    <w:rsid w:val="0013627C"/>
    <w:rsid w:val="001363A8"/>
    <w:rsid w:val="00136C82"/>
    <w:rsid w:val="0013788D"/>
    <w:rsid w:val="001405AB"/>
    <w:rsid w:val="0014081C"/>
    <w:rsid w:val="00143468"/>
    <w:rsid w:val="0014369A"/>
    <w:rsid w:val="00144662"/>
    <w:rsid w:val="00145979"/>
    <w:rsid w:val="00146651"/>
    <w:rsid w:val="00147B71"/>
    <w:rsid w:val="00152B20"/>
    <w:rsid w:val="00152D0D"/>
    <w:rsid w:val="00153FFD"/>
    <w:rsid w:val="001549E0"/>
    <w:rsid w:val="001563CE"/>
    <w:rsid w:val="00157993"/>
    <w:rsid w:val="00160D56"/>
    <w:rsid w:val="00161CBF"/>
    <w:rsid w:val="00161E09"/>
    <w:rsid w:val="0016260E"/>
    <w:rsid w:val="001631C0"/>
    <w:rsid w:val="0016380A"/>
    <w:rsid w:val="00166DAC"/>
    <w:rsid w:val="00172F30"/>
    <w:rsid w:val="00176DE1"/>
    <w:rsid w:val="0017719B"/>
    <w:rsid w:val="0017785F"/>
    <w:rsid w:val="00177892"/>
    <w:rsid w:val="001779D4"/>
    <w:rsid w:val="00182157"/>
    <w:rsid w:val="001824DC"/>
    <w:rsid w:val="00182A5E"/>
    <w:rsid w:val="00183E59"/>
    <w:rsid w:val="00184AD4"/>
    <w:rsid w:val="00184D5B"/>
    <w:rsid w:val="0018638D"/>
    <w:rsid w:val="00186974"/>
    <w:rsid w:val="001911EC"/>
    <w:rsid w:val="0019258E"/>
    <w:rsid w:val="0019596A"/>
    <w:rsid w:val="001965D0"/>
    <w:rsid w:val="00196E42"/>
    <w:rsid w:val="001A0DB0"/>
    <w:rsid w:val="001A0DFD"/>
    <w:rsid w:val="001A4E7F"/>
    <w:rsid w:val="001A6D42"/>
    <w:rsid w:val="001B3C10"/>
    <w:rsid w:val="001B57A6"/>
    <w:rsid w:val="001B5B95"/>
    <w:rsid w:val="001B5C67"/>
    <w:rsid w:val="001C1B98"/>
    <w:rsid w:val="001C2374"/>
    <w:rsid w:val="001C5E06"/>
    <w:rsid w:val="001D2622"/>
    <w:rsid w:val="001D3561"/>
    <w:rsid w:val="001D35F7"/>
    <w:rsid w:val="001D5B99"/>
    <w:rsid w:val="001D6AF6"/>
    <w:rsid w:val="001D7CAB"/>
    <w:rsid w:val="001E05AB"/>
    <w:rsid w:val="001E11EB"/>
    <w:rsid w:val="001E78F2"/>
    <w:rsid w:val="001F10AE"/>
    <w:rsid w:val="001F2483"/>
    <w:rsid w:val="001F2B4E"/>
    <w:rsid w:val="001F2D78"/>
    <w:rsid w:val="001F4EAD"/>
    <w:rsid w:val="00203367"/>
    <w:rsid w:val="00205C00"/>
    <w:rsid w:val="0021242D"/>
    <w:rsid w:val="00212F8B"/>
    <w:rsid w:val="00213190"/>
    <w:rsid w:val="00213E57"/>
    <w:rsid w:val="002140A5"/>
    <w:rsid w:val="002149F2"/>
    <w:rsid w:val="00215F0D"/>
    <w:rsid w:val="00217724"/>
    <w:rsid w:val="00217912"/>
    <w:rsid w:val="00220C07"/>
    <w:rsid w:val="00220C9F"/>
    <w:rsid w:val="0022249E"/>
    <w:rsid w:val="002227A0"/>
    <w:rsid w:val="002261C4"/>
    <w:rsid w:val="00234A1B"/>
    <w:rsid w:val="00234D01"/>
    <w:rsid w:val="00236C53"/>
    <w:rsid w:val="002401C2"/>
    <w:rsid w:val="00241365"/>
    <w:rsid w:val="00242412"/>
    <w:rsid w:val="00242D0F"/>
    <w:rsid w:val="00243FA3"/>
    <w:rsid w:val="002450B6"/>
    <w:rsid w:val="00247EE6"/>
    <w:rsid w:val="0025174E"/>
    <w:rsid w:val="0025194B"/>
    <w:rsid w:val="00251D35"/>
    <w:rsid w:val="002521A5"/>
    <w:rsid w:val="002572D9"/>
    <w:rsid w:val="00261514"/>
    <w:rsid w:val="0026387D"/>
    <w:rsid w:val="002674FD"/>
    <w:rsid w:val="0027084F"/>
    <w:rsid w:val="00270D97"/>
    <w:rsid w:val="00271A62"/>
    <w:rsid w:val="00272176"/>
    <w:rsid w:val="0027296B"/>
    <w:rsid w:val="0027343F"/>
    <w:rsid w:val="00273BC3"/>
    <w:rsid w:val="00273CD5"/>
    <w:rsid w:val="002762F9"/>
    <w:rsid w:val="00277BA9"/>
    <w:rsid w:val="00280789"/>
    <w:rsid w:val="00281C63"/>
    <w:rsid w:val="00283805"/>
    <w:rsid w:val="00284FD1"/>
    <w:rsid w:val="00285035"/>
    <w:rsid w:val="00287430"/>
    <w:rsid w:val="00291787"/>
    <w:rsid w:val="00292300"/>
    <w:rsid w:val="002924A4"/>
    <w:rsid w:val="002935BB"/>
    <w:rsid w:val="00294525"/>
    <w:rsid w:val="00294642"/>
    <w:rsid w:val="00296667"/>
    <w:rsid w:val="00296B7D"/>
    <w:rsid w:val="00297EF8"/>
    <w:rsid w:val="002A30CF"/>
    <w:rsid w:val="002A36A9"/>
    <w:rsid w:val="002A52EB"/>
    <w:rsid w:val="002A6FCB"/>
    <w:rsid w:val="002A73F8"/>
    <w:rsid w:val="002B0875"/>
    <w:rsid w:val="002B1215"/>
    <w:rsid w:val="002B4853"/>
    <w:rsid w:val="002B75B4"/>
    <w:rsid w:val="002B7CD1"/>
    <w:rsid w:val="002C0227"/>
    <w:rsid w:val="002C1B21"/>
    <w:rsid w:val="002C3D4F"/>
    <w:rsid w:val="002D0E08"/>
    <w:rsid w:val="002D0E97"/>
    <w:rsid w:val="002D10B2"/>
    <w:rsid w:val="002D2EFE"/>
    <w:rsid w:val="002D44E2"/>
    <w:rsid w:val="002D7EC9"/>
    <w:rsid w:val="002E3288"/>
    <w:rsid w:val="002E5B3A"/>
    <w:rsid w:val="002E5C15"/>
    <w:rsid w:val="002E6F22"/>
    <w:rsid w:val="002E7D0C"/>
    <w:rsid w:val="002F2479"/>
    <w:rsid w:val="002F4BDF"/>
    <w:rsid w:val="002F69D4"/>
    <w:rsid w:val="002F6E35"/>
    <w:rsid w:val="003045C1"/>
    <w:rsid w:val="0031140F"/>
    <w:rsid w:val="00311C80"/>
    <w:rsid w:val="00312568"/>
    <w:rsid w:val="003125E7"/>
    <w:rsid w:val="003137E4"/>
    <w:rsid w:val="00314ECF"/>
    <w:rsid w:val="003162BA"/>
    <w:rsid w:val="00316A5C"/>
    <w:rsid w:val="00320F7F"/>
    <w:rsid w:val="00320F92"/>
    <w:rsid w:val="00321592"/>
    <w:rsid w:val="003219FD"/>
    <w:rsid w:val="003224EE"/>
    <w:rsid w:val="00327066"/>
    <w:rsid w:val="003277EC"/>
    <w:rsid w:val="00331750"/>
    <w:rsid w:val="00331F59"/>
    <w:rsid w:val="00334437"/>
    <w:rsid w:val="00341A65"/>
    <w:rsid w:val="00345421"/>
    <w:rsid w:val="003516F4"/>
    <w:rsid w:val="00353681"/>
    <w:rsid w:val="003561FE"/>
    <w:rsid w:val="00356850"/>
    <w:rsid w:val="00356C00"/>
    <w:rsid w:val="00356E31"/>
    <w:rsid w:val="003607D8"/>
    <w:rsid w:val="00360D12"/>
    <w:rsid w:val="00360DEC"/>
    <w:rsid w:val="003634D6"/>
    <w:rsid w:val="00364F5C"/>
    <w:rsid w:val="00367D7E"/>
    <w:rsid w:val="00374C21"/>
    <w:rsid w:val="00376080"/>
    <w:rsid w:val="0037673B"/>
    <w:rsid w:val="003805D2"/>
    <w:rsid w:val="00380F77"/>
    <w:rsid w:val="00381E3A"/>
    <w:rsid w:val="0038306E"/>
    <w:rsid w:val="003842F1"/>
    <w:rsid w:val="00384BFA"/>
    <w:rsid w:val="00386CE1"/>
    <w:rsid w:val="00391167"/>
    <w:rsid w:val="0039435F"/>
    <w:rsid w:val="00394529"/>
    <w:rsid w:val="003A0FFD"/>
    <w:rsid w:val="003A3E04"/>
    <w:rsid w:val="003A5D78"/>
    <w:rsid w:val="003A602C"/>
    <w:rsid w:val="003A7947"/>
    <w:rsid w:val="003B116E"/>
    <w:rsid w:val="003B15D0"/>
    <w:rsid w:val="003B3229"/>
    <w:rsid w:val="003B3CA7"/>
    <w:rsid w:val="003B41F2"/>
    <w:rsid w:val="003B573D"/>
    <w:rsid w:val="003B7466"/>
    <w:rsid w:val="003C0F7B"/>
    <w:rsid w:val="003C19B7"/>
    <w:rsid w:val="003C4559"/>
    <w:rsid w:val="003C456D"/>
    <w:rsid w:val="003C517E"/>
    <w:rsid w:val="003D1A08"/>
    <w:rsid w:val="003D1FAE"/>
    <w:rsid w:val="003D465C"/>
    <w:rsid w:val="003D5522"/>
    <w:rsid w:val="003D687D"/>
    <w:rsid w:val="003D77CC"/>
    <w:rsid w:val="003E1519"/>
    <w:rsid w:val="003E166D"/>
    <w:rsid w:val="003E479E"/>
    <w:rsid w:val="003E4A10"/>
    <w:rsid w:val="003E55DF"/>
    <w:rsid w:val="003E7363"/>
    <w:rsid w:val="003E7C0D"/>
    <w:rsid w:val="003F2D30"/>
    <w:rsid w:val="003F4CA4"/>
    <w:rsid w:val="003F56AD"/>
    <w:rsid w:val="003F5EB1"/>
    <w:rsid w:val="00402C5B"/>
    <w:rsid w:val="00403738"/>
    <w:rsid w:val="00405967"/>
    <w:rsid w:val="004103A3"/>
    <w:rsid w:val="00412989"/>
    <w:rsid w:val="004139C8"/>
    <w:rsid w:val="00413E88"/>
    <w:rsid w:val="00425E49"/>
    <w:rsid w:val="0042694E"/>
    <w:rsid w:val="004300AD"/>
    <w:rsid w:val="00431C3E"/>
    <w:rsid w:val="0043270D"/>
    <w:rsid w:val="004327A6"/>
    <w:rsid w:val="0043294E"/>
    <w:rsid w:val="00433E18"/>
    <w:rsid w:val="00434E9B"/>
    <w:rsid w:val="004376E8"/>
    <w:rsid w:val="0043795D"/>
    <w:rsid w:val="00437E77"/>
    <w:rsid w:val="00441DB9"/>
    <w:rsid w:val="00441F30"/>
    <w:rsid w:val="00442806"/>
    <w:rsid w:val="0044422F"/>
    <w:rsid w:val="00451273"/>
    <w:rsid w:val="00451BF9"/>
    <w:rsid w:val="00454D31"/>
    <w:rsid w:val="004553DE"/>
    <w:rsid w:val="004554CA"/>
    <w:rsid w:val="00455CFC"/>
    <w:rsid w:val="004628BC"/>
    <w:rsid w:val="00470156"/>
    <w:rsid w:val="00470BF3"/>
    <w:rsid w:val="004713EB"/>
    <w:rsid w:val="00471DF3"/>
    <w:rsid w:val="0047228D"/>
    <w:rsid w:val="004736E4"/>
    <w:rsid w:val="00473DE5"/>
    <w:rsid w:val="00475DF6"/>
    <w:rsid w:val="00480723"/>
    <w:rsid w:val="004845CF"/>
    <w:rsid w:val="004854CD"/>
    <w:rsid w:val="00486E4F"/>
    <w:rsid w:val="0048793B"/>
    <w:rsid w:val="00492976"/>
    <w:rsid w:val="004934FE"/>
    <w:rsid w:val="0049442B"/>
    <w:rsid w:val="00495F48"/>
    <w:rsid w:val="004966CF"/>
    <w:rsid w:val="004972A7"/>
    <w:rsid w:val="00497C84"/>
    <w:rsid w:val="004A0D7E"/>
    <w:rsid w:val="004A1297"/>
    <w:rsid w:val="004A151D"/>
    <w:rsid w:val="004A18AF"/>
    <w:rsid w:val="004A1A95"/>
    <w:rsid w:val="004A268B"/>
    <w:rsid w:val="004A2871"/>
    <w:rsid w:val="004A5099"/>
    <w:rsid w:val="004A5862"/>
    <w:rsid w:val="004B0872"/>
    <w:rsid w:val="004B15E9"/>
    <w:rsid w:val="004B4C1B"/>
    <w:rsid w:val="004C2653"/>
    <w:rsid w:val="004C2681"/>
    <w:rsid w:val="004C2D08"/>
    <w:rsid w:val="004C35CB"/>
    <w:rsid w:val="004C61AF"/>
    <w:rsid w:val="004C74DA"/>
    <w:rsid w:val="004D0C48"/>
    <w:rsid w:val="004D3380"/>
    <w:rsid w:val="004D41E5"/>
    <w:rsid w:val="004D7EFA"/>
    <w:rsid w:val="004E2469"/>
    <w:rsid w:val="004E24EA"/>
    <w:rsid w:val="004F0414"/>
    <w:rsid w:val="004F0542"/>
    <w:rsid w:val="004F174D"/>
    <w:rsid w:val="004F2E1D"/>
    <w:rsid w:val="004F3F44"/>
    <w:rsid w:val="0050650A"/>
    <w:rsid w:val="00506651"/>
    <w:rsid w:val="0051205A"/>
    <w:rsid w:val="00512394"/>
    <w:rsid w:val="005140E8"/>
    <w:rsid w:val="00514508"/>
    <w:rsid w:val="00515A41"/>
    <w:rsid w:val="0051693A"/>
    <w:rsid w:val="00516C0F"/>
    <w:rsid w:val="005178BE"/>
    <w:rsid w:val="00521483"/>
    <w:rsid w:val="00524EA1"/>
    <w:rsid w:val="005267F7"/>
    <w:rsid w:val="00526BE2"/>
    <w:rsid w:val="0052729E"/>
    <w:rsid w:val="00527E55"/>
    <w:rsid w:val="0053383A"/>
    <w:rsid w:val="00535FE2"/>
    <w:rsid w:val="005360F7"/>
    <w:rsid w:val="005378E8"/>
    <w:rsid w:val="005406D1"/>
    <w:rsid w:val="00540F7F"/>
    <w:rsid w:val="005435D7"/>
    <w:rsid w:val="005468A8"/>
    <w:rsid w:val="00546BD9"/>
    <w:rsid w:val="00547D41"/>
    <w:rsid w:val="00552571"/>
    <w:rsid w:val="0055307F"/>
    <w:rsid w:val="00553AF8"/>
    <w:rsid w:val="00554642"/>
    <w:rsid w:val="00556AE0"/>
    <w:rsid w:val="00557942"/>
    <w:rsid w:val="00557A30"/>
    <w:rsid w:val="00557DB3"/>
    <w:rsid w:val="00561385"/>
    <w:rsid w:val="00561B0B"/>
    <w:rsid w:val="00562541"/>
    <w:rsid w:val="005635A8"/>
    <w:rsid w:val="00564A19"/>
    <w:rsid w:val="00564A8B"/>
    <w:rsid w:val="00565E15"/>
    <w:rsid w:val="00566FC2"/>
    <w:rsid w:val="00570B06"/>
    <w:rsid w:val="00572844"/>
    <w:rsid w:val="00572AB2"/>
    <w:rsid w:val="00572DB8"/>
    <w:rsid w:val="00575007"/>
    <w:rsid w:val="00577778"/>
    <w:rsid w:val="00583114"/>
    <w:rsid w:val="00583AD1"/>
    <w:rsid w:val="0058441F"/>
    <w:rsid w:val="00586FD4"/>
    <w:rsid w:val="00587252"/>
    <w:rsid w:val="005874C9"/>
    <w:rsid w:val="0058792C"/>
    <w:rsid w:val="00590D20"/>
    <w:rsid w:val="00592DA8"/>
    <w:rsid w:val="00592E4C"/>
    <w:rsid w:val="0059471B"/>
    <w:rsid w:val="005A1657"/>
    <w:rsid w:val="005A4CA0"/>
    <w:rsid w:val="005A63DF"/>
    <w:rsid w:val="005A72E5"/>
    <w:rsid w:val="005B23AE"/>
    <w:rsid w:val="005B240C"/>
    <w:rsid w:val="005B2FD2"/>
    <w:rsid w:val="005B3E2B"/>
    <w:rsid w:val="005B50E4"/>
    <w:rsid w:val="005B5525"/>
    <w:rsid w:val="005B7C6C"/>
    <w:rsid w:val="005C0D4F"/>
    <w:rsid w:val="005D1BD2"/>
    <w:rsid w:val="005D28D4"/>
    <w:rsid w:val="005D5775"/>
    <w:rsid w:val="005D711B"/>
    <w:rsid w:val="005E3944"/>
    <w:rsid w:val="005E3BA1"/>
    <w:rsid w:val="005E5A09"/>
    <w:rsid w:val="005E60DC"/>
    <w:rsid w:val="005E620F"/>
    <w:rsid w:val="005E7796"/>
    <w:rsid w:val="005E7D8A"/>
    <w:rsid w:val="005F56BA"/>
    <w:rsid w:val="005F5B4C"/>
    <w:rsid w:val="005F7A4D"/>
    <w:rsid w:val="006008F4"/>
    <w:rsid w:val="00602C3E"/>
    <w:rsid w:val="0060567C"/>
    <w:rsid w:val="00605FB2"/>
    <w:rsid w:val="00606647"/>
    <w:rsid w:val="006074C9"/>
    <w:rsid w:val="006102FA"/>
    <w:rsid w:val="00611745"/>
    <w:rsid w:val="0061377E"/>
    <w:rsid w:val="00614D15"/>
    <w:rsid w:val="00616D73"/>
    <w:rsid w:val="0062012A"/>
    <w:rsid w:val="00620CC0"/>
    <w:rsid w:val="00620D26"/>
    <w:rsid w:val="00623D29"/>
    <w:rsid w:val="00625C1E"/>
    <w:rsid w:val="00632BEA"/>
    <w:rsid w:val="006338FB"/>
    <w:rsid w:val="00634DDE"/>
    <w:rsid w:val="0064138A"/>
    <w:rsid w:val="0064511D"/>
    <w:rsid w:val="00645B5D"/>
    <w:rsid w:val="006469AA"/>
    <w:rsid w:val="00647A7A"/>
    <w:rsid w:val="006506D4"/>
    <w:rsid w:val="00650A56"/>
    <w:rsid w:val="00650AF9"/>
    <w:rsid w:val="00653546"/>
    <w:rsid w:val="00656DBB"/>
    <w:rsid w:val="00657B62"/>
    <w:rsid w:val="00661776"/>
    <w:rsid w:val="00661B1C"/>
    <w:rsid w:val="0066297E"/>
    <w:rsid w:val="00662BB6"/>
    <w:rsid w:val="00672976"/>
    <w:rsid w:val="00674B9F"/>
    <w:rsid w:val="00677847"/>
    <w:rsid w:val="00680229"/>
    <w:rsid w:val="0068102E"/>
    <w:rsid w:val="0068245A"/>
    <w:rsid w:val="00683FB5"/>
    <w:rsid w:val="006874B5"/>
    <w:rsid w:val="0069267D"/>
    <w:rsid w:val="006933AB"/>
    <w:rsid w:val="0069519B"/>
    <w:rsid w:val="006967ED"/>
    <w:rsid w:val="0069718E"/>
    <w:rsid w:val="006A0347"/>
    <w:rsid w:val="006A1438"/>
    <w:rsid w:val="006A153C"/>
    <w:rsid w:val="006A1A38"/>
    <w:rsid w:val="006A6359"/>
    <w:rsid w:val="006A6F1C"/>
    <w:rsid w:val="006B14D2"/>
    <w:rsid w:val="006B2C0A"/>
    <w:rsid w:val="006B40D5"/>
    <w:rsid w:val="006B55C4"/>
    <w:rsid w:val="006B56AC"/>
    <w:rsid w:val="006C4664"/>
    <w:rsid w:val="006C5C15"/>
    <w:rsid w:val="006C5F91"/>
    <w:rsid w:val="006C6169"/>
    <w:rsid w:val="006C7DD5"/>
    <w:rsid w:val="006D0080"/>
    <w:rsid w:val="006D095D"/>
    <w:rsid w:val="006D1E62"/>
    <w:rsid w:val="006D3329"/>
    <w:rsid w:val="006D3D95"/>
    <w:rsid w:val="006D4089"/>
    <w:rsid w:val="006D5341"/>
    <w:rsid w:val="006D5D42"/>
    <w:rsid w:val="006D63A5"/>
    <w:rsid w:val="006D6B02"/>
    <w:rsid w:val="006D7F02"/>
    <w:rsid w:val="006E08AB"/>
    <w:rsid w:val="006E2292"/>
    <w:rsid w:val="006E49DF"/>
    <w:rsid w:val="006E6D23"/>
    <w:rsid w:val="006F1336"/>
    <w:rsid w:val="006F37E2"/>
    <w:rsid w:val="006F65E7"/>
    <w:rsid w:val="006F6971"/>
    <w:rsid w:val="006F6C03"/>
    <w:rsid w:val="007005B9"/>
    <w:rsid w:val="0070112D"/>
    <w:rsid w:val="00705877"/>
    <w:rsid w:val="007117B0"/>
    <w:rsid w:val="0071269A"/>
    <w:rsid w:val="00712ED9"/>
    <w:rsid w:val="00714715"/>
    <w:rsid w:val="00715007"/>
    <w:rsid w:val="0071528F"/>
    <w:rsid w:val="00716A60"/>
    <w:rsid w:val="00720630"/>
    <w:rsid w:val="007214D5"/>
    <w:rsid w:val="007224D2"/>
    <w:rsid w:val="00723503"/>
    <w:rsid w:val="00723BC3"/>
    <w:rsid w:val="007255E5"/>
    <w:rsid w:val="00731A3B"/>
    <w:rsid w:val="00734556"/>
    <w:rsid w:val="00735BE4"/>
    <w:rsid w:val="00735BFF"/>
    <w:rsid w:val="007402D6"/>
    <w:rsid w:val="00741198"/>
    <w:rsid w:val="00746AD1"/>
    <w:rsid w:val="00747DB6"/>
    <w:rsid w:val="00750385"/>
    <w:rsid w:val="007505CB"/>
    <w:rsid w:val="00751C11"/>
    <w:rsid w:val="00753D44"/>
    <w:rsid w:val="007553FD"/>
    <w:rsid w:val="007566ED"/>
    <w:rsid w:val="00761788"/>
    <w:rsid w:val="00766E1B"/>
    <w:rsid w:val="007676CA"/>
    <w:rsid w:val="00770AFE"/>
    <w:rsid w:val="00772C32"/>
    <w:rsid w:val="007757F6"/>
    <w:rsid w:val="007814D4"/>
    <w:rsid w:val="007827AF"/>
    <w:rsid w:val="00784B10"/>
    <w:rsid w:val="00784EAF"/>
    <w:rsid w:val="0079088F"/>
    <w:rsid w:val="00790B25"/>
    <w:rsid w:val="00790EBC"/>
    <w:rsid w:val="00792902"/>
    <w:rsid w:val="00792BFB"/>
    <w:rsid w:val="00792DCE"/>
    <w:rsid w:val="0079350B"/>
    <w:rsid w:val="00793788"/>
    <w:rsid w:val="00794350"/>
    <w:rsid w:val="0079541B"/>
    <w:rsid w:val="00796129"/>
    <w:rsid w:val="007963D4"/>
    <w:rsid w:val="007A66C1"/>
    <w:rsid w:val="007A7049"/>
    <w:rsid w:val="007B0B14"/>
    <w:rsid w:val="007B2854"/>
    <w:rsid w:val="007B2B66"/>
    <w:rsid w:val="007B4084"/>
    <w:rsid w:val="007B4264"/>
    <w:rsid w:val="007B4911"/>
    <w:rsid w:val="007B5454"/>
    <w:rsid w:val="007B5EF2"/>
    <w:rsid w:val="007B700E"/>
    <w:rsid w:val="007C1F43"/>
    <w:rsid w:val="007C2548"/>
    <w:rsid w:val="007C2832"/>
    <w:rsid w:val="007C2DD9"/>
    <w:rsid w:val="007C6B94"/>
    <w:rsid w:val="007C71C9"/>
    <w:rsid w:val="007C7474"/>
    <w:rsid w:val="007D1422"/>
    <w:rsid w:val="007D1D7F"/>
    <w:rsid w:val="007D701A"/>
    <w:rsid w:val="007D72DD"/>
    <w:rsid w:val="007E3ADD"/>
    <w:rsid w:val="007E5B13"/>
    <w:rsid w:val="007E6343"/>
    <w:rsid w:val="007F2B44"/>
    <w:rsid w:val="007F7B6B"/>
    <w:rsid w:val="00804D03"/>
    <w:rsid w:val="008123FB"/>
    <w:rsid w:val="00815320"/>
    <w:rsid w:val="008157D1"/>
    <w:rsid w:val="008172B3"/>
    <w:rsid w:val="00817B69"/>
    <w:rsid w:val="00821C41"/>
    <w:rsid w:val="0082209F"/>
    <w:rsid w:val="008238F6"/>
    <w:rsid w:val="008239F8"/>
    <w:rsid w:val="00823BA8"/>
    <w:rsid w:val="00827977"/>
    <w:rsid w:val="00831A58"/>
    <w:rsid w:val="008326A1"/>
    <w:rsid w:val="00834C13"/>
    <w:rsid w:val="008353DB"/>
    <w:rsid w:val="00835E4C"/>
    <w:rsid w:val="00836369"/>
    <w:rsid w:val="00836B43"/>
    <w:rsid w:val="00836E37"/>
    <w:rsid w:val="008420DB"/>
    <w:rsid w:val="008433BD"/>
    <w:rsid w:val="008443AE"/>
    <w:rsid w:val="00845B9F"/>
    <w:rsid w:val="00846D21"/>
    <w:rsid w:val="00854A98"/>
    <w:rsid w:val="008550AE"/>
    <w:rsid w:val="00862123"/>
    <w:rsid w:val="0086368C"/>
    <w:rsid w:val="00866D6C"/>
    <w:rsid w:val="00872F73"/>
    <w:rsid w:val="00874DB1"/>
    <w:rsid w:val="0087616C"/>
    <w:rsid w:val="00880308"/>
    <w:rsid w:val="00882242"/>
    <w:rsid w:val="00883D64"/>
    <w:rsid w:val="00884868"/>
    <w:rsid w:val="0088643F"/>
    <w:rsid w:val="00887C3A"/>
    <w:rsid w:val="0089032A"/>
    <w:rsid w:val="0089268C"/>
    <w:rsid w:val="00893D8C"/>
    <w:rsid w:val="0089468F"/>
    <w:rsid w:val="008950CA"/>
    <w:rsid w:val="0089648A"/>
    <w:rsid w:val="00896A54"/>
    <w:rsid w:val="008A1D96"/>
    <w:rsid w:val="008A211B"/>
    <w:rsid w:val="008A2325"/>
    <w:rsid w:val="008A660B"/>
    <w:rsid w:val="008B0174"/>
    <w:rsid w:val="008B2C5B"/>
    <w:rsid w:val="008B62F7"/>
    <w:rsid w:val="008B6322"/>
    <w:rsid w:val="008B6EC5"/>
    <w:rsid w:val="008B6F63"/>
    <w:rsid w:val="008C0BC3"/>
    <w:rsid w:val="008C0CA9"/>
    <w:rsid w:val="008C216F"/>
    <w:rsid w:val="008C258A"/>
    <w:rsid w:val="008C2878"/>
    <w:rsid w:val="008C3103"/>
    <w:rsid w:val="008C39D6"/>
    <w:rsid w:val="008C3DDB"/>
    <w:rsid w:val="008C6921"/>
    <w:rsid w:val="008C7CC5"/>
    <w:rsid w:val="008D0500"/>
    <w:rsid w:val="008D43E9"/>
    <w:rsid w:val="008D49DE"/>
    <w:rsid w:val="008D5E7D"/>
    <w:rsid w:val="008D5EF0"/>
    <w:rsid w:val="008D6358"/>
    <w:rsid w:val="008E1302"/>
    <w:rsid w:val="008E294A"/>
    <w:rsid w:val="008E37A5"/>
    <w:rsid w:val="008E6EB6"/>
    <w:rsid w:val="008F2CEE"/>
    <w:rsid w:val="008F4C05"/>
    <w:rsid w:val="00900E1B"/>
    <w:rsid w:val="00901614"/>
    <w:rsid w:val="00901AF7"/>
    <w:rsid w:val="00902033"/>
    <w:rsid w:val="0090421B"/>
    <w:rsid w:val="00904FC4"/>
    <w:rsid w:val="009060BB"/>
    <w:rsid w:val="00907103"/>
    <w:rsid w:val="009077BC"/>
    <w:rsid w:val="00907AB3"/>
    <w:rsid w:val="00910A67"/>
    <w:rsid w:val="00911FE2"/>
    <w:rsid w:val="00912BE9"/>
    <w:rsid w:val="00912EF0"/>
    <w:rsid w:val="00913AA2"/>
    <w:rsid w:val="00913EEF"/>
    <w:rsid w:val="00916E92"/>
    <w:rsid w:val="00917D60"/>
    <w:rsid w:val="00921768"/>
    <w:rsid w:val="009223AC"/>
    <w:rsid w:val="00923276"/>
    <w:rsid w:val="009244F4"/>
    <w:rsid w:val="00925804"/>
    <w:rsid w:val="00927CA3"/>
    <w:rsid w:val="00930CA9"/>
    <w:rsid w:val="00931089"/>
    <w:rsid w:val="009316D0"/>
    <w:rsid w:val="009323D2"/>
    <w:rsid w:val="00934B1E"/>
    <w:rsid w:val="009366E8"/>
    <w:rsid w:val="009416D9"/>
    <w:rsid w:val="0094449D"/>
    <w:rsid w:val="00945C82"/>
    <w:rsid w:val="00945CA8"/>
    <w:rsid w:val="0094626B"/>
    <w:rsid w:val="00946EBE"/>
    <w:rsid w:val="00950BFF"/>
    <w:rsid w:val="00951C59"/>
    <w:rsid w:val="00951DD0"/>
    <w:rsid w:val="00953AB7"/>
    <w:rsid w:val="009545FE"/>
    <w:rsid w:val="00960064"/>
    <w:rsid w:val="00960B90"/>
    <w:rsid w:val="009632D7"/>
    <w:rsid w:val="009633C8"/>
    <w:rsid w:val="0096499F"/>
    <w:rsid w:val="009661E4"/>
    <w:rsid w:val="00966414"/>
    <w:rsid w:val="009714D3"/>
    <w:rsid w:val="00971C6A"/>
    <w:rsid w:val="0097350F"/>
    <w:rsid w:val="00973613"/>
    <w:rsid w:val="00976D8F"/>
    <w:rsid w:val="00983F37"/>
    <w:rsid w:val="0098428C"/>
    <w:rsid w:val="00985780"/>
    <w:rsid w:val="00985BE5"/>
    <w:rsid w:val="00990035"/>
    <w:rsid w:val="009932BD"/>
    <w:rsid w:val="009A0A86"/>
    <w:rsid w:val="009A10DF"/>
    <w:rsid w:val="009A1933"/>
    <w:rsid w:val="009A22E9"/>
    <w:rsid w:val="009A3E1D"/>
    <w:rsid w:val="009A649D"/>
    <w:rsid w:val="009A6BE9"/>
    <w:rsid w:val="009B2E6A"/>
    <w:rsid w:val="009B57D3"/>
    <w:rsid w:val="009C78CF"/>
    <w:rsid w:val="009D1014"/>
    <w:rsid w:val="009D1878"/>
    <w:rsid w:val="009D2B7F"/>
    <w:rsid w:val="009D2CB2"/>
    <w:rsid w:val="009D4D70"/>
    <w:rsid w:val="009D5966"/>
    <w:rsid w:val="009D747B"/>
    <w:rsid w:val="009E0EFA"/>
    <w:rsid w:val="009E2B4A"/>
    <w:rsid w:val="009E725F"/>
    <w:rsid w:val="009F1D39"/>
    <w:rsid w:val="009F1EA1"/>
    <w:rsid w:val="009F3614"/>
    <w:rsid w:val="009F6EE5"/>
    <w:rsid w:val="009F76A9"/>
    <w:rsid w:val="00A00913"/>
    <w:rsid w:val="00A00B19"/>
    <w:rsid w:val="00A02393"/>
    <w:rsid w:val="00A04AEA"/>
    <w:rsid w:val="00A12823"/>
    <w:rsid w:val="00A12F6F"/>
    <w:rsid w:val="00A1387D"/>
    <w:rsid w:val="00A17473"/>
    <w:rsid w:val="00A17B98"/>
    <w:rsid w:val="00A21BA9"/>
    <w:rsid w:val="00A21D71"/>
    <w:rsid w:val="00A24591"/>
    <w:rsid w:val="00A25130"/>
    <w:rsid w:val="00A2799A"/>
    <w:rsid w:val="00A32299"/>
    <w:rsid w:val="00A324F4"/>
    <w:rsid w:val="00A37488"/>
    <w:rsid w:val="00A375F2"/>
    <w:rsid w:val="00A37847"/>
    <w:rsid w:val="00A4097E"/>
    <w:rsid w:val="00A4149D"/>
    <w:rsid w:val="00A543B0"/>
    <w:rsid w:val="00A5542C"/>
    <w:rsid w:val="00A55854"/>
    <w:rsid w:val="00A62EC6"/>
    <w:rsid w:val="00A6305B"/>
    <w:rsid w:val="00A638E3"/>
    <w:rsid w:val="00A64A0E"/>
    <w:rsid w:val="00A66122"/>
    <w:rsid w:val="00A667F5"/>
    <w:rsid w:val="00A67C10"/>
    <w:rsid w:val="00A67D01"/>
    <w:rsid w:val="00A700AB"/>
    <w:rsid w:val="00A70FB8"/>
    <w:rsid w:val="00A71E66"/>
    <w:rsid w:val="00A72866"/>
    <w:rsid w:val="00A75471"/>
    <w:rsid w:val="00A80127"/>
    <w:rsid w:val="00A82858"/>
    <w:rsid w:val="00A834F4"/>
    <w:rsid w:val="00A86343"/>
    <w:rsid w:val="00A87AA3"/>
    <w:rsid w:val="00A9043B"/>
    <w:rsid w:val="00A91A89"/>
    <w:rsid w:val="00A91E9B"/>
    <w:rsid w:val="00A921C0"/>
    <w:rsid w:val="00A94C22"/>
    <w:rsid w:val="00A9620E"/>
    <w:rsid w:val="00A979BC"/>
    <w:rsid w:val="00AA4761"/>
    <w:rsid w:val="00AA5BBE"/>
    <w:rsid w:val="00AA7070"/>
    <w:rsid w:val="00AB5EEE"/>
    <w:rsid w:val="00AB63D2"/>
    <w:rsid w:val="00AC588E"/>
    <w:rsid w:val="00AC6B82"/>
    <w:rsid w:val="00AC72C2"/>
    <w:rsid w:val="00AC7E5B"/>
    <w:rsid w:val="00AD0470"/>
    <w:rsid w:val="00AD2C72"/>
    <w:rsid w:val="00AD2CFE"/>
    <w:rsid w:val="00AD3694"/>
    <w:rsid w:val="00AD3A2B"/>
    <w:rsid w:val="00AD7250"/>
    <w:rsid w:val="00AE0207"/>
    <w:rsid w:val="00AE11CB"/>
    <w:rsid w:val="00AE5762"/>
    <w:rsid w:val="00AE59E0"/>
    <w:rsid w:val="00AE602E"/>
    <w:rsid w:val="00AE6A5D"/>
    <w:rsid w:val="00AF3441"/>
    <w:rsid w:val="00AF48C6"/>
    <w:rsid w:val="00AF57F1"/>
    <w:rsid w:val="00B00EFB"/>
    <w:rsid w:val="00B0135B"/>
    <w:rsid w:val="00B027BE"/>
    <w:rsid w:val="00B03D46"/>
    <w:rsid w:val="00B0515D"/>
    <w:rsid w:val="00B05DA8"/>
    <w:rsid w:val="00B06668"/>
    <w:rsid w:val="00B10015"/>
    <w:rsid w:val="00B11BFD"/>
    <w:rsid w:val="00B137D0"/>
    <w:rsid w:val="00B1382F"/>
    <w:rsid w:val="00B14285"/>
    <w:rsid w:val="00B147A3"/>
    <w:rsid w:val="00B155B6"/>
    <w:rsid w:val="00B17412"/>
    <w:rsid w:val="00B232EC"/>
    <w:rsid w:val="00B257F6"/>
    <w:rsid w:val="00B25A86"/>
    <w:rsid w:val="00B25CF5"/>
    <w:rsid w:val="00B26420"/>
    <w:rsid w:val="00B27889"/>
    <w:rsid w:val="00B307A9"/>
    <w:rsid w:val="00B332CF"/>
    <w:rsid w:val="00B346BE"/>
    <w:rsid w:val="00B3783E"/>
    <w:rsid w:val="00B4102F"/>
    <w:rsid w:val="00B41B36"/>
    <w:rsid w:val="00B44B84"/>
    <w:rsid w:val="00B460E1"/>
    <w:rsid w:val="00B46DC3"/>
    <w:rsid w:val="00B50908"/>
    <w:rsid w:val="00B60FDD"/>
    <w:rsid w:val="00B62D43"/>
    <w:rsid w:val="00B63204"/>
    <w:rsid w:val="00B64BEB"/>
    <w:rsid w:val="00B66316"/>
    <w:rsid w:val="00B67EF0"/>
    <w:rsid w:val="00B71B04"/>
    <w:rsid w:val="00B72612"/>
    <w:rsid w:val="00B72896"/>
    <w:rsid w:val="00B74DCE"/>
    <w:rsid w:val="00B80B12"/>
    <w:rsid w:val="00B8508E"/>
    <w:rsid w:val="00B85667"/>
    <w:rsid w:val="00B863D7"/>
    <w:rsid w:val="00B87380"/>
    <w:rsid w:val="00B8759F"/>
    <w:rsid w:val="00B92B8D"/>
    <w:rsid w:val="00B92F33"/>
    <w:rsid w:val="00B93557"/>
    <w:rsid w:val="00B94CE1"/>
    <w:rsid w:val="00B94F8A"/>
    <w:rsid w:val="00B9538F"/>
    <w:rsid w:val="00B953BA"/>
    <w:rsid w:val="00B95A1B"/>
    <w:rsid w:val="00B95A5B"/>
    <w:rsid w:val="00B9630B"/>
    <w:rsid w:val="00B96833"/>
    <w:rsid w:val="00B9733A"/>
    <w:rsid w:val="00B97FD9"/>
    <w:rsid w:val="00BA05CD"/>
    <w:rsid w:val="00BA06C7"/>
    <w:rsid w:val="00BA09AE"/>
    <w:rsid w:val="00BA1016"/>
    <w:rsid w:val="00BA2749"/>
    <w:rsid w:val="00BA72B6"/>
    <w:rsid w:val="00BB016D"/>
    <w:rsid w:val="00BB060B"/>
    <w:rsid w:val="00BB207C"/>
    <w:rsid w:val="00BB336E"/>
    <w:rsid w:val="00BB49A3"/>
    <w:rsid w:val="00BB4D0F"/>
    <w:rsid w:val="00BB72BF"/>
    <w:rsid w:val="00BC06AF"/>
    <w:rsid w:val="00BC0A14"/>
    <w:rsid w:val="00BC1DC5"/>
    <w:rsid w:val="00BC20BA"/>
    <w:rsid w:val="00BC21C6"/>
    <w:rsid w:val="00BD387A"/>
    <w:rsid w:val="00BD4710"/>
    <w:rsid w:val="00BD4F3F"/>
    <w:rsid w:val="00BD6F58"/>
    <w:rsid w:val="00BD7FAF"/>
    <w:rsid w:val="00BE2C62"/>
    <w:rsid w:val="00BE4187"/>
    <w:rsid w:val="00BE5120"/>
    <w:rsid w:val="00BE6BCB"/>
    <w:rsid w:val="00BF0FE6"/>
    <w:rsid w:val="00BF2B5C"/>
    <w:rsid w:val="00BF2E8A"/>
    <w:rsid w:val="00BF33C0"/>
    <w:rsid w:val="00BF39F3"/>
    <w:rsid w:val="00BF583B"/>
    <w:rsid w:val="00BF7679"/>
    <w:rsid w:val="00C00005"/>
    <w:rsid w:val="00C04AFC"/>
    <w:rsid w:val="00C05612"/>
    <w:rsid w:val="00C13A1B"/>
    <w:rsid w:val="00C153D8"/>
    <w:rsid w:val="00C16367"/>
    <w:rsid w:val="00C16F34"/>
    <w:rsid w:val="00C20674"/>
    <w:rsid w:val="00C24A49"/>
    <w:rsid w:val="00C27FA1"/>
    <w:rsid w:val="00C302D4"/>
    <w:rsid w:val="00C30E84"/>
    <w:rsid w:val="00C32AA4"/>
    <w:rsid w:val="00C3686C"/>
    <w:rsid w:val="00C407C1"/>
    <w:rsid w:val="00C4207A"/>
    <w:rsid w:val="00C42431"/>
    <w:rsid w:val="00C432EF"/>
    <w:rsid w:val="00C44EE2"/>
    <w:rsid w:val="00C45147"/>
    <w:rsid w:val="00C467A9"/>
    <w:rsid w:val="00C5146D"/>
    <w:rsid w:val="00C5263E"/>
    <w:rsid w:val="00C5377C"/>
    <w:rsid w:val="00C570B2"/>
    <w:rsid w:val="00C632B9"/>
    <w:rsid w:val="00C6414F"/>
    <w:rsid w:val="00C64C40"/>
    <w:rsid w:val="00C64EE9"/>
    <w:rsid w:val="00C65C30"/>
    <w:rsid w:val="00C71F9D"/>
    <w:rsid w:val="00C720B3"/>
    <w:rsid w:val="00C723DF"/>
    <w:rsid w:val="00C72D86"/>
    <w:rsid w:val="00C7377B"/>
    <w:rsid w:val="00C74F3D"/>
    <w:rsid w:val="00C755A7"/>
    <w:rsid w:val="00C76F31"/>
    <w:rsid w:val="00C81DF6"/>
    <w:rsid w:val="00C82BDA"/>
    <w:rsid w:val="00C85C7E"/>
    <w:rsid w:val="00C866C9"/>
    <w:rsid w:val="00C87692"/>
    <w:rsid w:val="00C92E02"/>
    <w:rsid w:val="00C94FBA"/>
    <w:rsid w:val="00C96138"/>
    <w:rsid w:val="00C9700A"/>
    <w:rsid w:val="00C97BD4"/>
    <w:rsid w:val="00CA0AE3"/>
    <w:rsid w:val="00CA4B6D"/>
    <w:rsid w:val="00CA53DA"/>
    <w:rsid w:val="00CA598F"/>
    <w:rsid w:val="00CA625C"/>
    <w:rsid w:val="00CA73E6"/>
    <w:rsid w:val="00CA7750"/>
    <w:rsid w:val="00CB102F"/>
    <w:rsid w:val="00CB302B"/>
    <w:rsid w:val="00CB40AA"/>
    <w:rsid w:val="00CB479E"/>
    <w:rsid w:val="00CB59D5"/>
    <w:rsid w:val="00CB7962"/>
    <w:rsid w:val="00CC14FF"/>
    <w:rsid w:val="00CC1501"/>
    <w:rsid w:val="00CC30EC"/>
    <w:rsid w:val="00CC3CCD"/>
    <w:rsid w:val="00CC43B6"/>
    <w:rsid w:val="00CC4F71"/>
    <w:rsid w:val="00CC4FCD"/>
    <w:rsid w:val="00CC5599"/>
    <w:rsid w:val="00CC5EAC"/>
    <w:rsid w:val="00CC7E93"/>
    <w:rsid w:val="00CD139B"/>
    <w:rsid w:val="00CD3220"/>
    <w:rsid w:val="00CD6F09"/>
    <w:rsid w:val="00CE1302"/>
    <w:rsid w:val="00CE2C4A"/>
    <w:rsid w:val="00CE3D93"/>
    <w:rsid w:val="00CE41FF"/>
    <w:rsid w:val="00CE4CA3"/>
    <w:rsid w:val="00CE6A97"/>
    <w:rsid w:val="00CE7AF1"/>
    <w:rsid w:val="00CE7B7B"/>
    <w:rsid w:val="00CE7FF6"/>
    <w:rsid w:val="00CF01EC"/>
    <w:rsid w:val="00CF0535"/>
    <w:rsid w:val="00CF5EF4"/>
    <w:rsid w:val="00CF67C6"/>
    <w:rsid w:val="00D0003C"/>
    <w:rsid w:val="00D0041D"/>
    <w:rsid w:val="00D01EB5"/>
    <w:rsid w:val="00D02957"/>
    <w:rsid w:val="00D04B32"/>
    <w:rsid w:val="00D062D5"/>
    <w:rsid w:val="00D06DDE"/>
    <w:rsid w:val="00D07B4E"/>
    <w:rsid w:val="00D13E46"/>
    <w:rsid w:val="00D144F5"/>
    <w:rsid w:val="00D16756"/>
    <w:rsid w:val="00D1795B"/>
    <w:rsid w:val="00D20E6B"/>
    <w:rsid w:val="00D21A3B"/>
    <w:rsid w:val="00D22855"/>
    <w:rsid w:val="00D22F45"/>
    <w:rsid w:val="00D2417E"/>
    <w:rsid w:val="00D263A9"/>
    <w:rsid w:val="00D30CA3"/>
    <w:rsid w:val="00D3101E"/>
    <w:rsid w:val="00D31100"/>
    <w:rsid w:val="00D34A7B"/>
    <w:rsid w:val="00D3531C"/>
    <w:rsid w:val="00D36D0C"/>
    <w:rsid w:val="00D3797E"/>
    <w:rsid w:val="00D400A4"/>
    <w:rsid w:val="00D4034C"/>
    <w:rsid w:val="00D43ADB"/>
    <w:rsid w:val="00D476E5"/>
    <w:rsid w:val="00D477FE"/>
    <w:rsid w:val="00D51066"/>
    <w:rsid w:val="00D5340C"/>
    <w:rsid w:val="00D5353B"/>
    <w:rsid w:val="00D55F04"/>
    <w:rsid w:val="00D567B4"/>
    <w:rsid w:val="00D578C7"/>
    <w:rsid w:val="00D60415"/>
    <w:rsid w:val="00D61665"/>
    <w:rsid w:val="00D66495"/>
    <w:rsid w:val="00D672C1"/>
    <w:rsid w:val="00D74231"/>
    <w:rsid w:val="00D77283"/>
    <w:rsid w:val="00D77302"/>
    <w:rsid w:val="00D77895"/>
    <w:rsid w:val="00D77E5E"/>
    <w:rsid w:val="00D80E4F"/>
    <w:rsid w:val="00D8180B"/>
    <w:rsid w:val="00D83D41"/>
    <w:rsid w:val="00D83F0A"/>
    <w:rsid w:val="00D84438"/>
    <w:rsid w:val="00D845E5"/>
    <w:rsid w:val="00D8753B"/>
    <w:rsid w:val="00D92361"/>
    <w:rsid w:val="00D92D7E"/>
    <w:rsid w:val="00D92EC4"/>
    <w:rsid w:val="00D949BF"/>
    <w:rsid w:val="00D94ACD"/>
    <w:rsid w:val="00D968E3"/>
    <w:rsid w:val="00D97F35"/>
    <w:rsid w:val="00DA4A7F"/>
    <w:rsid w:val="00DA4EBA"/>
    <w:rsid w:val="00DA7B2E"/>
    <w:rsid w:val="00DB1859"/>
    <w:rsid w:val="00DB30BA"/>
    <w:rsid w:val="00DB3234"/>
    <w:rsid w:val="00DB4017"/>
    <w:rsid w:val="00DB46D4"/>
    <w:rsid w:val="00DB5DBA"/>
    <w:rsid w:val="00DB61B9"/>
    <w:rsid w:val="00DB7D6C"/>
    <w:rsid w:val="00DC0534"/>
    <w:rsid w:val="00DC10D3"/>
    <w:rsid w:val="00DC16DB"/>
    <w:rsid w:val="00DC29F8"/>
    <w:rsid w:val="00DC4D50"/>
    <w:rsid w:val="00DC5428"/>
    <w:rsid w:val="00DD497A"/>
    <w:rsid w:val="00DD5535"/>
    <w:rsid w:val="00DD5C12"/>
    <w:rsid w:val="00DD72BE"/>
    <w:rsid w:val="00DE0B06"/>
    <w:rsid w:val="00DE2964"/>
    <w:rsid w:val="00DE2F24"/>
    <w:rsid w:val="00DE33E2"/>
    <w:rsid w:val="00DE465E"/>
    <w:rsid w:val="00DE55E5"/>
    <w:rsid w:val="00DE5C72"/>
    <w:rsid w:val="00DE797A"/>
    <w:rsid w:val="00DF00C7"/>
    <w:rsid w:val="00DF4BE0"/>
    <w:rsid w:val="00DF4C3C"/>
    <w:rsid w:val="00DF6774"/>
    <w:rsid w:val="00E005F1"/>
    <w:rsid w:val="00E01E95"/>
    <w:rsid w:val="00E03207"/>
    <w:rsid w:val="00E04516"/>
    <w:rsid w:val="00E04628"/>
    <w:rsid w:val="00E0486B"/>
    <w:rsid w:val="00E0741E"/>
    <w:rsid w:val="00E076B1"/>
    <w:rsid w:val="00E102C1"/>
    <w:rsid w:val="00E15A25"/>
    <w:rsid w:val="00E1648B"/>
    <w:rsid w:val="00E16833"/>
    <w:rsid w:val="00E16CB4"/>
    <w:rsid w:val="00E16EA1"/>
    <w:rsid w:val="00E1702E"/>
    <w:rsid w:val="00E177EB"/>
    <w:rsid w:val="00E223D1"/>
    <w:rsid w:val="00E243ED"/>
    <w:rsid w:val="00E31029"/>
    <w:rsid w:val="00E32636"/>
    <w:rsid w:val="00E35997"/>
    <w:rsid w:val="00E36406"/>
    <w:rsid w:val="00E36D32"/>
    <w:rsid w:val="00E372C0"/>
    <w:rsid w:val="00E4028D"/>
    <w:rsid w:val="00E411F1"/>
    <w:rsid w:val="00E43C9E"/>
    <w:rsid w:val="00E465F7"/>
    <w:rsid w:val="00E46FB9"/>
    <w:rsid w:val="00E5020B"/>
    <w:rsid w:val="00E50775"/>
    <w:rsid w:val="00E5193B"/>
    <w:rsid w:val="00E550C9"/>
    <w:rsid w:val="00E57C23"/>
    <w:rsid w:val="00E611DA"/>
    <w:rsid w:val="00E712D3"/>
    <w:rsid w:val="00E71FB3"/>
    <w:rsid w:val="00E801D4"/>
    <w:rsid w:val="00E8172E"/>
    <w:rsid w:val="00E82D5F"/>
    <w:rsid w:val="00E86134"/>
    <w:rsid w:val="00E86DDC"/>
    <w:rsid w:val="00E87948"/>
    <w:rsid w:val="00E9144A"/>
    <w:rsid w:val="00E92C3E"/>
    <w:rsid w:val="00E946FD"/>
    <w:rsid w:val="00E97930"/>
    <w:rsid w:val="00EA04AC"/>
    <w:rsid w:val="00EA0555"/>
    <w:rsid w:val="00EA15D9"/>
    <w:rsid w:val="00EA2E97"/>
    <w:rsid w:val="00EA37D3"/>
    <w:rsid w:val="00EA4A1F"/>
    <w:rsid w:val="00EA51A8"/>
    <w:rsid w:val="00EA5451"/>
    <w:rsid w:val="00EB163F"/>
    <w:rsid w:val="00EB4831"/>
    <w:rsid w:val="00EB60ED"/>
    <w:rsid w:val="00EB770D"/>
    <w:rsid w:val="00EB7FA8"/>
    <w:rsid w:val="00EC024C"/>
    <w:rsid w:val="00EC0858"/>
    <w:rsid w:val="00EC0C5E"/>
    <w:rsid w:val="00EC0CCC"/>
    <w:rsid w:val="00EC279D"/>
    <w:rsid w:val="00EC3C37"/>
    <w:rsid w:val="00EC7145"/>
    <w:rsid w:val="00ED0108"/>
    <w:rsid w:val="00ED06CC"/>
    <w:rsid w:val="00ED39BC"/>
    <w:rsid w:val="00ED3F15"/>
    <w:rsid w:val="00ED7B57"/>
    <w:rsid w:val="00EE0931"/>
    <w:rsid w:val="00EE0CCA"/>
    <w:rsid w:val="00EE325B"/>
    <w:rsid w:val="00EE4C61"/>
    <w:rsid w:val="00EE5C6A"/>
    <w:rsid w:val="00EE7930"/>
    <w:rsid w:val="00EF0DBD"/>
    <w:rsid w:val="00EF2294"/>
    <w:rsid w:val="00EF2305"/>
    <w:rsid w:val="00EF383F"/>
    <w:rsid w:val="00EF4315"/>
    <w:rsid w:val="00F0016D"/>
    <w:rsid w:val="00F00A33"/>
    <w:rsid w:val="00F02D19"/>
    <w:rsid w:val="00F030FF"/>
    <w:rsid w:val="00F03458"/>
    <w:rsid w:val="00F066A0"/>
    <w:rsid w:val="00F1137B"/>
    <w:rsid w:val="00F11F20"/>
    <w:rsid w:val="00F130A4"/>
    <w:rsid w:val="00F13490"/>
    <w:rsid w:val="00F13A61"/>
    <w:rsid w:val="00F14102"/>
    <w:rsid w:val="00F14B58"/>
    <w:rsid w:val="00F16D02"/>
    <w:rsid w:val="00F17453"/>
    <w:rsid w:val="00F21734"/>
    <w:rsid w:val="00F21E41"/>
    <w:rsid w:val="00F23033"/>
    <w:rsid w:val="00F237F5"/>
    <w:rsid w:val="00F24245"/>
    <w:rsid w:val="00F253E4"/>
    <w:rsid w:val="00F26557"/>
    <w:rsid w:val="00F2699E"/>
    <w:rsid w:val="00F30FBD"/>
    <w:rsid w:val="00F33CEE"/>
    <w:rsid w:val="00F34FBE"/>
    <w:rsid w:val="00F35D2B"/>
    <w:rsid w:val="00F36C9D"/>
    <w:rsid w:val="00F424BA"/>
    <w:rsid w:val="00F42C7E"/>
    <w:rsid w:val="00F44AC0"/>
    <w:rsid w:val="00F44E96"/>
    <w:rsid w:val="00F4540E"/>
    <w:rsid w:val="00F52642"/>
    <w:rsid w:val="00F52D29"/>
    <w:rsid w:val="00F56C42"/>
    <w:rsid w:val="00F601E2"/>
    <w:rsid w:val="00F61574"/>
    <w:rsid w:val="00F61F64"/>
    <w:rsid w:val="00F65E29"/>
    <w:rsid w:val="00F70FBA"/>
    <w:rsid w:val="00F731F5"/>
    <w:rsid w:val="00F73A34"/>
    <w:rsid w:val="00F75542"/>
    <w:rsid w:val="00F76FAD"/>
    <w:rsid w:val="00F77328"/>
    <w:rsid w:val="00F8237E"/>
    <w:rsid w:val="00F84A4D"/>
    <w:rsid w:val="00F90BDA"/>
    <w:rsid w:val="00F90E62"/>
    <w:rsid w:val="00F91E18"/>
    <w:rsid w:val="00F938DA"/>
    <w:rsid w:val="00FA0555"/>
    <w:rsid w:val="00FA4375"/>
    <w:rsid w:val="00FA4670"/>
    <w:rsid w:val="00FA4E9E"/>
    <w:rsid w:val="00FA5A24"/>
    <w:rsid w:val="00FA7D3A"/>
    <w:rsid w:val="00FB27FE"/>
    <w:rsid w:val="00FB39DD"/>
    <w:rsid w:val="00FB3A68"/>
    <w:rsid w:val="00FB42E1"/>
    <w:rsid w:val="00FB5FFE"/>
    <w:rsid w:val="00FB6960"/>
    <w:rsid w:val="00FB7486"/>
    <w:rsid w:val="00FC0BC9"/>
    <w:rsid w:val="00FC0D1E"/>
    <w:rsid w:val="00FC12D0"/>
    <w:rsid w:val="00FC1EE2"/>
    <w:rsid w:val="00FC48FB"/>
    <w:rsid w:val="00FC64FD"/>
    <w:rsid w:val="00FC6829"/>
    <w:rsid w:val="00FC7862"/>
    <w:rsid w:val="00FD042A"/>
    <w:rsid w:val="00FD0905"/>
    <w:rsid w:val="00FD3EA3"/>
    <w:rsid w:val="00FD55F6"/>
    <w:rsid w:val="00FD60EA"/>
    <w:rsid w:val="00FD6660"/>
    <w:rsid w:val="00FD7BA0"/>
    <w:rsid w:val="00FD7F8E"/>
    <w:rsid w:val="00FE011C"/>
    <w:rsid w:val="00FE127C"/>
    <w:rsid w:val="00FE2E77"/>
    <w:rsid w:val="00FE323F"/>
    <w:rsid w:val="00FE3A27"/>
    <w:rsid w:val="00FE4E15"/>
    <w:rsid w:val="00FE61AE"/>
    <w:rsid w:val="00FE6E22"/>
    <w:rsid w:val="00FF1E79"/>
    <w:rsid w:val="00FF1E85"/>
    <w:rsid w:val="00FF2D88"/>
    <w:rsid w:val="00FF3FF4"/>
    <w:rsid w:val="00FF40DC"/>
    <w:rsid w:val="00FF4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CBF"/>
    <w:pPr>
      <w:spacing w:before="160" w:after="120" w:line="360" w:lineRule="auto"/>
      <w:ind w:firstLine="709"/>
    </w:pPr>
    <w:rPr>
      <w:sz w:val="28"/>
    </w:rPr>
  </w:style>
  <w:style w:type="paragraph" w:styleId="Ttulo1">
    <w:name w:val="heading 1"/>
    <w:basedOn w:val="Ttulo"/>
    <w:next w:val="Normal"/>
    <w:link w:val="Ttulo1Car"/>
    <w:autoRedefine/>
    <w:uiPriority w:val="9"/>
    <w:qFormat/>
    <w:rsid w:val="00E04516"/>
    <w:pPr>
      <w:numPr>
        <w:numId w:val="1"/>
      </w:numPr>
      <w:shd w:val="clear" w:color="auto" w:fill="FFFFFF"/>
      <w:spacing w:before="280" w:after="120"/>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BA2749"/>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Cs w:val="28"/>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E0451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BA2749"/>
    <w:rPr>
      <w:rFonts w:ascii="Calibri" w:eastAsiaTheme="majorEastAsia" w:hAnsi="Calibri" w:cstheme="majorBidi"/>
      <w:b/>
      <w:color w:val="000000" w:themeColor="text1"/>
      <w:kern w:val="0"/>
      <w:sz w:val="28"/>
      <w:szCs w:val="28"/>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D4034C"/>
    <w:pPr>
      <w:tabs>
        <w:tab w:val="left" w:pos="1134"/>
      </w:tabs>
      <w:ind w:firstLine="1134"/>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D4034C"/>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mb-5">
    <w:name w:val="mb-5"/>
    <w:basedOn w:val="Normal"/>
    <w:rsid w:val="003224EE"/>
    <w:pPr>
      <w:spacing w:before="100" w:beforeAutospacing="1" w:after="100" w:afterAutospacing="1" w:line="240" w:lineRule="auto"/>
      <w:ind w:firstLine="0"/>
    </w:pPr>
    <w:rPr>
      <w:rFonts w:ascii="Times New Roman" w:eastAsia="Times New Roman"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 w:type="table" w:styleId="Tablanormal1">
    <w:name w:val="Plain Table 1"/>
    <w:basedOn w:val="Tablanormal"/>
    <w:uiPriority w:val="41"/>
    <w:rsid w:val="00E402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1965233">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0474715">
      <w:bodyDiv w:val="1"/>
      <w:marLeft w:val="0"/>
      <w:marRight w:val="0"/>
      <w:marTop w:val="0"/>
      <w:marBottom w:val="0"/>
      <w:divBdr>
        <w:top w:val="none" w:sz="0" w:space="0" w:color="auto"/>
        <w:left w:val="none" w:sz="0" w:space="0" w:color="auto"/>
        <w:bottom w:val="none" w:sz="0" w:space="0" w:color="auto"/>
        <w:right w:val="none" w:sz="0" w:space="0" w:color="auto"/>
      </w:divBdr>
      <w:divsChild>
        <w:div w:id="690378971">
          <w:marLeft w:val="0"/>
          <w:marRight w:val="0"/>
          <w:marTop w:val="0"/>
          <w:marBottom w:val="0"/>
          <w:divBdr>
            <w:top w:val="none" w:sz="0" w:space="0" w:color="auto"/>
            <w:left w:val="none" w:sz="0" w:space="0" w:color="auto"/>
            <w:bottom w:val="none" w:sz="0" w:space="0" w:color="auto"/>
            <w:right w:val="none" w:sz="0" w:space="0" w:color="auto"/>
          </w:divBdr>
          <w:divsChild>
            <w:div w:id="1950769076">
              <w:marLeft w:val="0"/>
              <w:marRight w:val="0"/>
              <w:marTop w:val="0"/>
              <w:marBottom w:val="0"/>
              <w:divBdr>
                <w:top w:val="none" w:sz="0" w:space="0" w:color="auto"/>
                <w:left w:val="none" w:sz="0" w:space="0" w:color="auto"/>
                <w:bottom w:val="none" w:sz="0" w:space="0" w:color="auto"/>
                <w:right w:val="none" w:sz="0" w:space="0" w:color="auto"/>
              </w:divBdr>
              <w:divsChild>
                <w:div w:id="101347309">
                  <w:marLeft w:val="0"/>
                  <w:marRight w:val="0"/>
                  <w:marTop w:val="0"/>
                  <w:marBottom w:val="0"/>
                  <w:divBdr>
                    <w:top w:val="none" w:sz="0" w:space="0" w:color="auto"/>
                    <w:left w:val="none" w:sz="0" w:space="0" w:color="auto"/>
                    <w:bottom w:val="none" w:sz="0" w:space="0" w:color="auto"/>
                    <w:right w:val="none" w:sz="0" w:space="0" w:color="auto"/>
                  </w:divBdr>
                  <w:divsChild>
                    <w:div w:id="281809521">
                      <w:marLeft w:val="0"/>
                      <w:marRight w:val="0"/>
                      <w:marTop w:val="0"/>
                      <w:marBottom w:val="0"/>
                      <w:divBdr>
                        <w:top w:val="none" w:sz="0" w:space="0" w:color="auto"/>
                        <w:left w:val="none" w:sz="0" w:space="0" w:color="auto"/>
                        <w:bottom w:val="none" w:sz="0" w:space="0" w:color="auto"/>
                        <w:right w:val="none" w:sz="0" w:space="0" w:color="auto"/>
                      </w:divBdr>
                      <w:divsChild>
                        <w:div w:id="605697459">
                          <w:marLeft w:val="0"/>
                          <w:marRight w:val="0"/>
                          <w:marTop w:val="0"/>
                          <w:marBottom w:val="0"/>
                          <w:divBdr>
                            <w:top w:val="none" w:sz="0" w:space="0" w:color="auto"/>
                            <w:left w:val="none" w:sz="0" w:space="0" w:color="auto"/>
                            <w:bottom w:val="none" w:sz="0" w:space="0" w:color="auto"/>
                            <w:right w:val="none" w:sz="0" w:space="0" w:color="auto"/>
                          </w:divBdr>
                        </w:div>
                        <w:div w:id="1192958204">
                          <w:marLeft w:val="0"/>
                          <w:marRight w:val="0"/>
                          <w:marTop w:val="0"/>
                          <w:marBottom w:val="0"/>
                          <w:divBdr>
                            <w:top w:val="none" w:sz="0" w:space="0" w:color="auto"/>
                            <w:left w:val="none" w:sz="0" w:space="0" w:color="auto"/>
                            <w:bottom w:val="none" w:sz="0" w:space="0" w:color="auto"/>
                            <w:right w:val="none" w:sz="0" w:space="0" w:color="auto"/>
                          </w:divBdr>
                          <w:divsChild>
                            <w:div w:id="1047994347">
                              <w:marLeft w:val="0"/>
                              <w:marRight w:val="0"/>
                              <w:marTop w:val="0"/>
                              <w:marBottom w:val="360"/>
                              <w:divBdr>
                                <w:top w:val="none" w:sz="0" w:space="4" w:color="auto"/>
                                <w:left w:val="single" w:sz="36" w:space="11" w:color="BE79CA"/>
                                <w:bottom w:val="none" w:sz="0" w:space="3" w:color="auto"/>
                                <w:right w:val="none" w:sz="0" w:space="0" w:color="auto"/>
                              </w:divBdr>
                            </w:div>
                            <w:div w:id="1478691976">
                              <w:marLeft w:val="0"/>
                              <w:marRight w:val="0"/>
                              <w:marTop w:val="0"/>
                              <w:marBottom w:val="0"/>
                              <w:divBdr>
                                <w:top w:val="none" w:sz="0" w:space="0" w:color="auto"/>
                                <w:left w:val="none" w:sz="0" w:space="0" w:color="auto"/>
                                <w:bottom w:val="none" w:sz="0" w:space="0" w:color="auto"/>
                                <w:right w:val="none" w:sz="0" w:space="0" w:color="auto"/>
                              </w:divBdr>
                              <w:divsChild>
                                <w:div w:id="237904984">
                                  <w:marLeft w:val="0"/>
                                  <w:marRight w:val="0"/>
                                  <w:marTop w:val="0"/>
                                  <w:marBottom w:val="0"/>
                                  <w:divBdr>
                                    <w:top w:val="none" w:sz="0" w:space="0" w:color="auto"/>
                                    <w:left w:val="none" w:sz="0" w:space="0" w:color="auto"/>
                                    <w:bottom w:val="none" w:sz="0" w:space="0" w:color="auto"/>
                                    <w:right w:val="none" w:sz="0" w:space="0" w:color="auto"/>
                                  </w:divBdr>
                                  <w:divsChild>
                                    <w:div w:id="8810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771126">
          <w:marLeft w:val="0"/>
          <w:marRight w:val="0"/>
          <w:marTop w:val="0"/>
          <w:marBottom w:val="0"/>
          <w:divBdr>
            <w:top w:val="none" w:sz="0" w:space="0" w:color="auto"/>
            <w:left w:val="none" w:sz="0" w:space="0" w:color="auto"/>
            <w:bottom w:val="none" w:sz="0" w:space="0" w:color="auto"/>
            <w:right w:val="none" w:sz="0" w:space="0" w:color="auto"/>
          </w:divBdr>
          <w:divsChild>
            <w:div w:id="1359502560">
              <w:marLeft w:val="0"/>
              <w:marRight w:val="0"/>
              <w:marTop w:val="0"/>
              <w:marBottom w:val="0"/>
              <w:divBdr>
                <w:top w:val="none" w:sz="0" w:space="0" w:color="auto"/>
                <w:left w:val="none" w:sz="0" w:space="0" w:color="auto"/>
                <w:bottom w:val="none" w:sz="0" w:space="0" w:color="auto"/>
                <w:right w:val="none" w:sz="0" w:space="0" w:color="auto"/>
              </w:divBdr>
              <w:divsChild>
                <w:div w:id="913047661">
                  <w:marLeft w:val="0"/>
                  <w:marRight w:val="0"/>
                  <w:marTop w:val="0"/>
                  <w:marBottom w:val="0"/>
                  <w:divBdr>
                    <w:top w:val="none" w:sz="0" w:space="0" w:color="auto"/>
                    <w:left w:val="none" w:sz="0" w:space="0" w:color="auto"/>
                    <w:bottom w:val="none" w:sz="0" w:space="0" w:color="auto"/>
                    <w:right w:val="none" w:sz="0" w:space="0" w:color="auto"/>
                  </w:divBdr>
                  <w:divsChild>
                    <w:div w:id="1660188762">
                      <w:marLeft w:val="0"/>
                      <w:marRight w:val="0"/>
                      <w:marTop w:val="0"/>
                      <w:marBottom w:val="0"/>
                      <w:divBdr>
                        <w:top w:val="none" w:sz="0" w:space="0" w:color="auto"/>
                        <w:left w:val="none" w:sz="0" w:space="0" w:color="auto"/>
                        <w:bottom w:val="none" w:sz="0" w:space="0" w:color="auto"/>
                        <w:right w:val="none" w:sz="0" w:space="0" w:color="auto"/>
                      </w:divBdr>
                      <w:divsChild>
                        <w:div w:id="1637369605">
                          <w:marLeft w:val="0"/>
                          <w:marRight w:val="0"/>
                          <w:marTop w:val="0"/>
                          <w:marBottom w:val="0"/>
                          <w:divBdr>
                            <w:top w:val="none" w:sz="0" w:space="0" w:color="auto"/>
                            <w:left w:val="none" w:sz="0" w:space="0" w:color="auto"/>
                            <w:bottom w:val="none" w:sz="0" w:space="0" w:color="auto"/>
                            <w:right w:val="none" w:sz="0" w:space="0" w:color="auto"/>
                          </w:divBdr>
                        </w:div>
                        <w:div w:id="653491815">
                          <w:marLeft w:val="0"/>
                          <w:marRight w:val="0"/>
                          <w:marTop w:val="0"/>
                          <w:marBottom w:val="0"/>
                          <w:divBdr>
                            <w:top w:val="none" w:sz="0" w:space="0" w:color="auto"/>
                            <w:left w:val="none" w:sz="0" w:space="0" w:color="auto"/>
                            <w:bottom w:val="none" w:sz="0" w:space="0" w:color="auto"/>
                            <w:right w:val="none" w:sz="0" w:space="0" w:color="auto"/>
                          </w:divBdr>
                          <w:divsChild>
                            <w:div w:id="662859458">
                              <w:marLeft w:val="0"/>
                              <w:marRight w:val="0"/>
                              <w:marTop w:val="0"/>
                              <w:marBottom w:val="360"/>
                              <w:divBdr>
                                <w:top w:val="none" w:sz="0" w:space="4" w:color="auto"/>
                                <w:left w:val="single" w:sz="36" w:space="11" w:color="BE79CA"/>
                                <w:bottom w:val="none" w:sz="0" w:space="3" w:color="auto"/>
                                <w:right w:val="none" w:sz="0" w:space="0" w:color="auto"/>
                              </w:divBdr>
                            </w:div>
                            <w:div w:id="330302058">
                              <w:marLeft w:val="0"/>
                              <w:marRight w:val="0"/>
                              <w:marTop w:val="0"/>
                              <w:marBottom w:val="0"/>
                              <w:divBdr>
                                <w:top w:val="none" w:sz="0" w:space="0" w:color="auto"/>
                                <w:left w:val="none" w:sz="0" w:space="0" w:color="auto"/>
                                <w:bottom w:val="none" w:sz="0" w:space="0" w:color="auto"/>
                                <w:right w:val="none" w:sz="0" w:space="0" w:color="auto"/>
                              </w:divBdr>
                              <w:divsChild>
                                <w:div w:id="430704204">
                                  <w:marLeft w:val="0"/>
                                  <w:marRight w:val="0"/>
                                  <w:marTop w:val="0"/>
                                  <w:marBottom w:val="0"/>
                                  <w:divBdr>
                                    <w:top w:val="none" w:sz="0" w:space="0" w:color="auto"/>
                                    <w:left w:val="none" w:sz="0" w:space="0" w:color="auto"/>
                                    <w:bottom w:val="none" w:sz="0" w:space="0" w:color="auto"/>
                                    <w:right w:val="none" w:sz="0" w:space="0" w:color="auto"/>
                                  </w:divBdr>
                                  <w:divsChild>
                                    <w:div w:id="6916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380972">
          <w:marLeft w:val="0"/>
          <w:marRight w:val="0"/>
          <w:marTop w:val="0"/>
          <w:marBottom w:val="0"/>
          <w:divBdr>
            <w:top w:val="none" w:sz="0" w:space="0" w:color="auto"/>
            <w:left w:val="none" w:sz="0" w:space="0" w:color="auto"/>
            <w:bottom w:val="none" w:sz="0" w:space="0" w:color="auto"/>
            <w:right w:val="none" w:sz="0" w:space="0" w:color="auto"/>
          </w:divBdr>
          <w:divsChild>
            <w:div w:id="1692029532">
              <w:marLeft w:val="0"/>
              <w:marRight w:val="0"/>
              <w:marTop w:val="0"/>
              <w:marBottom w:val="0"/>
              <w:divBdr>
                <w:top w:val="none" w:sz="0" w:space="0" w:color="auto"/>
                <w:left w:val="none" w:sz="0" w:space="0" w:color="auto"/>
                <w:bottom w:val="none" w:sz="0" w:space="0" w:color="auto"/>
                <w:right w:val="none" w:sz="0" w:space="0" w:color="auto"/>
              </w:divBdr>
              <w:divsChild>
                <w:div w:id="1241602474">
                  <w:marLeft w:val="0"/>
                  <w:marRight w:val="0"/>
                  <w:marTop w:val="0"/>
                  <w:marBottom w:val="0"/>
                  <w:divBdr>
                    <w:top w:val="none" w:sz="0" w:space="0" w:color="auto"/>
                    <w:left w:val="none" w:sz="0" w:space="0" w:color="auto"/>
                    <w:bottom w:val="none" w:sz="0" w:space="0" w:color="auto"/>
                    <w:right w:val="none" w:sz="0" w:space="0" w:color="auto"/>
                  </w:divBdr>
                  <w:divsChild>
                    <w:div w:id="60180240">
                      <w:marLeft w:val="0"/>
                      <w:marRight w:val="0"/>
                      <w:marTop w:val="0"/>
                      <w:marBottom w:val="0"/>
                      <w:divBdr>
                        <w:top w:val="none" w:sz="0" w:space="0" w:color="auto"/>
                        <w:left w:val="none" w:sz="0" w:space="0" w:color="auto"/>
                        <w:bottom w:val="none" w:sz="0" w:space="0" w:color="auto"/>
                        <w:right w:val="none" w:sz="0" w:space="0" w:color="auto"/>
                      </w:divBdr>
                      <w:divsChild>
                        <w:div w:id="527137941">
                          <w:marLeft w:val="0"/>
                          <w:marRight w:val="0"/>
                          <w:marTop w:val="0"/>
                          <w:marBottom w:val="0"/>
                          <w:divBdr>
                            <w:top w:val="none" w:sz="0" w:space="0" w:color="auto"/>
                            <w:left w:val="none" w:sz="0" w:space="0" w:color="auto"/>
                            <w:bottom w:val="none" w:sz="0" w:space="0" w:color="auto"/>
                            <w:right w:val="none" w:sz="0" w:space="0" w:color="auto"/>
                          </w:divBdr>
                        </w:div>
                        <w:div w:id="510293891">
                          <w:marLeft w:val="0"/>
                          <w:marRight w:val="0"/>
                          <w:marTop w:val="0"/>
                          <w:marBottom w:val="0"/>
                          <w:divBdr>
                            <w:top w:val="none" w:sz="0" w:space="0" w:color="auto"/>
                            <w:left w:val="none" w:sz="0" w:space="0" w:color="auto"/>
                            <w:bottom w:val="none" w:sz="0" w:space="0" w:color="auto"/>
                            <w:right w:val="none" w:sz="0" w:space="0" w:color="auto"/>
                          </w:divBdr>
                          <w:divsChild>
                            <w:div w:id="1249195896">
                              <w:marLeft w:val="0"/>
                              <w:marRight w:val="0"/>
                              <w:marTop w:val="0"/>
                              <w:marBottom w:val="0"/>
                              <w:divBdr>
                                <w:top w:val="none" w:sz="0" w:space="0" w:color="auto"/>
                                <w:left w:val="none" w:sz="0" w:space="0" w:color="auto"/>
                                <w:bottom w:val="none" w:sz="0" w:space="0" w:color="auto"/>
                                <w:right w:val="none" w:sz="0" w:space="0" w:color="auto"/>
                              </w:divBdr>
                              <w:divsChild>
                                <w:div w:id="733696404">
                                  <w:marLeft w:val="0"/>
                                  <w:marRight w:val="0"/>
                                  <w:marTop w:val="0"/>
                                  <w:marBottom w:val="0"/>
                                  <w:divBdr>
                                    <w:top w:val="none" w:sz="0" w:space="0" w:color="auto"/>
                                    <w:left w:val="none" w:sz="0" w:space="0" w:color="auto"/>
                                    <w:bottom w:val="none" w:sz="0" w:space="0" w:color="auto"/>
                                    <w:right w:val="none" w:sz="0" w:space="0" w:color="auto"/>
                                  </w:divBdr>
                                  <w:divsChild>
                                    <w:div w:id="2054647160">
                                      <w:marLeft w:val="0"/>
                                      <w:marRight w:val="0"/>
                                      <w:marTop w:val="0"/>
                                      <w:marBottom w:val="0"/>
                                      <w:divBdr>
                                        <w:top w:val="none" w:sz="0" w:space="0" w:color="auto"/>
                                        <w:left w:val="none" w:sz="0" w:space="0" w:color="auto"/>
                                        <w:bottom w:val="none" w:sz="0" w:space="0" w:color="auto"/>
                                        <w:right w:val="none" w:sz="0" w:space="0" w:color="auto"/>
                                      </w:divBdr>
                                    </w:div>
                                    <w:div w:id="12994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004353">
          <w:marLeft w:val="0"/>
          <w:marRight w:val="0"/>
          <w:marTop w:val="0"/>
          <w:marBottom w:val="0"/>
          <w:divBdr>
            <w:top w:val="none" w:sz="0" w:space="0" w:color="auto"/>
            <w:left w:val="none" w:sz="0" w:space="0" w:color="auto"/>
            <w:bottom w:val="none" w:sz="0" w:space="0" w:color="auto"/>
            <w:right w:val="none" w:sz="0" w:space="0" w:color="auto"/>
          </w:divBdr>
          <w:divsChild>
            <w:div w:id="1876113621">
              <w:marLeft w:val="0"/>
              <w:marRight w:val="0"/>
              <w:marTop w:val="0"/>
              <w:marBottom w:val="0"/>
              <w:divBdr>
                <w:top w:val="none" w:sz="0" w:space="0" w:color="auto"/>
                <w:left w:val="none" w:sz="0" w:space="0" w:color="auto"/>
                <w:bottom w:val="none" w:sz="0" w:space="0" w:color="auto"/>
                <w:right w:val="none" w:sz="0" w:space="0" w:color="auto"/>
              </w:divBdr>
              <w:divsChild>
                <w:div w:id="7512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88449383">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11380968">
      <w:bodyDiv w:val="1"/>
      <w:marLeft w:val="0"/>
      <w:marRight w:val="0"/>
      <w:marTop w:val="0"/>
      <w:marBottom w:val="0"/>
      <w:divBdr>
        <w:top w:val="none" w:sz="0" w:space="0" w:color="auto"/>
        <w:left w:val="none" w:sz="0" w:space="0" w:color="auto"/>
        <w:bottom w:val="none" w:sz="0" w:space="0" w:color="auto"/>
        <w:right w:val="none" w:sz="0" w:space="0" w:color="auto"/>
      </w:divBdr>
      <w:divsChild>
        <w:div w:id="295377076">
          <w:marLeft w:val="0"/>
          <w:marRight w:val="0"/>
          <w:marTop w:val="0"/>
          <w:marBottom w:val="0"/>
          <w:divBdr>
            <w:top w:val="none" w:sz="0" w:space="0" w:color="auto"/>
            <w:left w:val="none" w:sz="0" w:space="0" w:color="auto"/>
            <w:bottom w:val="none" w:sz="0" w:space="0" w:color="auto"/>
            <w:right w:val="none" w:sz="0" w:space="0" w:color="auto"/>
          </w:divBdr>
          <w:divsChild>
            <w:div w:id="74589784">
              <w:marLeft w:val="0"/>
              <w:marRight w:val="0"/>
              <w:marTop w:val="0"/>
              <w:marBottom w:val="0"/>
              <w:divBdr>
                <w:top w:val="none" w:sz="0" w:space="0" w:color="auto"/>
                <w:left w:val="none" w:sz="0" w:space="0" w:color="auto"/>
                <w:bottom w:val="none" w:sz="0" w:space="0" w:color="auto"/>
                <w:right w:val="none" w:sz="0" w:space="0" w:color="auto"/>
              </w:divBdr>
              <w:divsChild>
                <w:div w:id="1551041266">
                  <w:marLeft w:val="0"/>
                  <w:marRight w:val="0"/>
                  <w:marTop w:val="0"/>
                  <w:marBottom w:val="0"/>
                  <w:divBdr>
                    <w:top w:val="none" w:sz="0" w:space="0" w:color="auto"/>
                    <w:left w:val="none" w:sz="0" w:space="0" w:color="auto"/>
                    <w:bottom w:val="none" w:sz="0" w:space="0" w:color="auto"/>
                    <w:right w:val="none" w:sz="0" w:space="0" w:color="auto"/>
                  </w:divBdr>
                  <w:divsChild>
                    <w:div w:id="1418941658">
                      <w:marLeft w:val="0"/>
                      <w:marRight w:val="0"/>
                      <w:marTop w:val="0"/>
                      <w:marBottom w:val="0"/>
                      <w:divBdr>
                        <w:top w:val="none" w:sz="0" w:space="0" w:color="auto"/>
                        <w:left w:val="none" w:sz="0" w:space="0" w:color="auto"/>
                        <w:bottom w:val="none" w:sz="0" w:space="0" w:color="auto"/>
                        <w:right w:val="none" w:sz="0" w:space="0" w:color="auto"/>
                      </w:divBdr>
                      <w:divsChild>
                        <w:div w:id="665326639">
                          <w:marLeft w:val="0"/>
                          <w:marRight w:val="0"/>
                          <w:marTop w:val="0"/>
                          <w:marBottom w:val="0"/>
                          <w:divBdr>
                            <w:top w:val="none" w:sz="0" w:space="0" w:color="auto"/>
                            <w:left w:val="none" w:sz="0" w:space="0" w:color="auto"/>
                            <w:bottom w:val="none" w:sz="0" w:space="0" w:color="auto"/>
                            <w:right w:val="none" w:sz="0" w:space="0" w:color="auto"/>
                          </w:divBdr>
                        </w:div>
                        <w:div w:id="432868905">
                          <w:marLeft w:val="0"/>
                          <w:marRight w:val="0"/>
                          <w:marTop w:val="0"/>
                          <w:marBottom w:val="0"/>
                          <w:divBdr>
                            <w:top w:val="none" w:sz="0" w:space="0" w:color="auto"/>
                            <w:left w:val="none" w:sz="0" w:space="0" w:color="auto"/>
                            <w:bottom w:val="none" w:sz="0" w:space="0" w:color="auto"/>
                            <w:right w:val="none" w:sz="0" w:space="0" w:color="auto"/>
                          </w:divBdr>
                          <w:divsChild>
                            <w:div w:id="1515803362">
                              <w:marLeft w:val="0"/>
                              <w:marRight w:val="0"/>
                              <w:marTop w:val="0"/>
                              <w:marBottom w:val="360"/>
                              <w:divBdr>
                                <w:top w:val="none" w:sz="0" w:space="4" w:color="auto"/>
                                <w:left w:val="single" w:sz="36" w:space="11" w:color="BE79CA"/>
                                <w:bottom w:val="none" w:sz="0" w:space="3" w:color="auto"/>
                                <w:right w:val="none" w:sz="0" w:space="0" w:color="auto"/>
                              </w:divBdr>
                            </w:div>
                            <w:div w:id="211309721">
                              <w:marLeft w:val="0"/>
                              <w:marRight w:val="0"/>
                              <w:marTop w:val="0"/>
                              <w:marBottom w:val="0"/>
                              <w:divBdr>
                                <w:top w:val="none" w:sz="0" w:space="0" w:color="auto"/>
                                <w:left w:val="none" w:sz="0" w:space="0" w:color="auto"/>
                                <w:bottom w:val="none" w:sz="0" w:space="0" w:color="auto"/>
                                <w:right w:val="none" w:sz="0" w:space="0" w:color="auto"/>
                              </w:divBdr>
                              <w:divsChild>
                                <w:div w:id="1688676268">
                                  <w:marLeft w:val="0"/>
                                  <w:marRight w:val="0"/>
                                  <w:marTop w:val="0"/>
                                  <w:marBottom w:val="0"/>
                                  <w:divBdr>
                                    <w:top w:val="none" w:sz="0" w:space="0" w:color="auto"/>
                                    <w:left w:val="none" w:sz="0" w:space="0" w:color="auto"/>
                                    <w:bottom w:val="none" w:sz="0" w:space="0" w:color="auto"/>
                                    <w:right w:val="none" w:sz="0" w:space="0" w:color="auto"/>
                                  </w:divBdr>
                                  <w:divsChild>
                                    <w:div w:id="11330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077034">
          <w:marLeft w:val="0"/>
          <w:marRight w:val="0"/>
          <w:marTop w:val="0"/>
          <w:marBottom w:val="0"/>
          <w:divBdr>
            <w:top w:val="none" w:sz="0" w:space="0" w:color="auto"/>
            <w:left w:val="none" w:sz="0" w:space="0" w:color="auto"/>
            <w:bottom w:val="none" w:sz="0" w:space="0" w:color="auto"/>
            <w:right w:val="none" w:sz="0" w:space="0" w:color="auto"/>
          </w:divBdr>
          <w:divsChild>
            <w:div w:id="523902508">
              <w:marLeft w:val="0"/>
              <w:marRight w:val="0"/>
              <w:marTop w:val="0"/>
              <w:marBottom w:val="0"/>
              <w:divBdr>
                <w:top w:val="none" w:sz="0" w:space="0" w:color="auto"/>
                <w:left w:val="none" w:sz="0" w:space="0" w:color="auto"/>
                <w:bottom w:val="none" w:sz="0" w:space="0" w:color="auto"/>
                <w:right w:val="none" w:sz="0" w:space="0" w:color="auto"/>
              </w:divBdr>
              <w:divsChild>
                <w:div w:id="950237737">
                  <w:marLeft w:val="0"/>
                  <w:marRight w:val="0"/>
                  <w:marTop w:val="0"/>
                  <w:marBottom w:val="0"/>
                  <w:divBdr>
                    <w:top w:val="none" w:sz="0" w:space="0" w:color="auto"/>
                    <w:left w:val="none" w:sz="0" w:space="0" w:color="auto"/>
                    <w:bottom w:val="none" w:sz="0" w:space="0" w:color="auto"/>
                    <w:right w:val="none" w:sz="0" w:space="0" w:color="auto"/>
                  </w:divBdr>
                  <w:divsChild>
                    <w:div w:id="1685089549">
                      <w:marLeft w:val="0"/>
                      <w:marRight w:val="0"/>
                      <w:marTop w:val="0"/>
                      <w:marBottom w:val="0"/>
                      <w:divBdr>
                        <w:top w:val="none" w:sz="0" w:space="0" w:color="auto"/>
                        <w:left w:val="none" w:sz="0" w:space="0" w:color="auto"/>
                        <w:bottom w:val="none" w:sz="0" w:space="0" w:color="auto"/>
                        <w:right w:val="none" w:sz="0" w:space="0" w:color="auto"/>
                      </w:divBdr>
                      <w:divsChild>
                        <w:div w:id="1403021473">
                          <w:marLeft w:val="0"/>
                          <w:marRight w:val="0"/>
                          <w:marTop w:val="0"/>
                          <w:marBottom w:val="0"/>
                          <w:divBdr>
                            <w:top w:val="none" w:sz="0" w:space="0" w:color="auto"/>
                            <w:left w:val="none" w:sz="0" w:space="0" w:color="auto"/>
                            <w:bottom w:val="none" w:sz="0" w:space="0" w:color="auto"/>
                            <w:right w:val="none" w:sz="0" w:space="0" w:color="auto"/>
                          </w:divBdr>
                        </w:div>
                        <w:div w:id="1394085655">
                          <w:marLeft w:val="0"/>
                          <w:marRight w:val="0"/>
                          <w:marTop w:val="0"/>
                          <w:marBottom w:val="0"/>
                          <w:divBdr>
                            <w:top w:val="none" w:sz="0" w:space="0" w:color="auto"/>
                            <w:left w:val="none" w:sz="0" w:space="0" w:color="auto"/>
                            <w:bottom w:val="none" w:sz="0" w:space="0" w:color="auto"/>
                            <w:right w:val="none" w:sz="0" w:space="0" w:color="auto"/>
                          </w:divBdr>
                          <w:divsChild>
                            <w:div w:id="345717052">
                              <w:marLeft w:val="0"/>
                              <w:marRight w:val="0"/>
                              <w:marTop w:val="0"/>
                              <w:marBottom w:val="360"/>
                              <w:divBdr>
                                <w:top w:val="none" w:sz="0" w:space="4" w:color="auto"/>
                                <w:left w:val="single" w:sz="36" w:space="11" w:color="BE79CA"/>
                                <w:bottom w:val="none" w:sz="0" w:space="3" w:color="auto"/>
                                <w:right w:val="none" w:sz="0" w:space="0" w:color="auto"/>
                              </w:divBdr>
                            </w:div>
                            <w:div w:id="455946893">
                              <w:marLeft w:val="0"/>
                              <w:marRight w:val="0"/>
                              <w:marTop w:val="0"/>
                              <w:marBottom w:val="0"/>
                              <w:divBdr>
                                <w:top w:val="none" w:sz="0" w:space="0" w:color="auto"/>
                                <w:left w:val="none" w:sz="0" w:space="0" w:color="auto"/>
                                <w:bottom w:val="none" w:sz="0" w:space="0" w:color="auto"/>
                                <w:right w:val="none" w:sz="0" w:space="0" w:color="auto"/>
                              </w:divBdr>
                              <w:divsChild>
                                <w:div w:id="1331062505">
                                  <w:marLeft w:val="0"/>
                                  <w:marRight w:val="0"/>
                                  <w:marTop w:val="0"/>
                                  <w:marBottom w:val="0"/>
                                  <w:divBdr>
                                    <w:top w:val="none" w:sz="0" w:space="0" w:color="auto"/>
                                    <w:left w:val="none" w:sz="0" w:space="0" w:color="auto"/>
                                    <w:bottom w:val="none" w:sz="0" w:space="0" w:color="auto"/>
                                    <w:right w:val="none" w:sz="0" w:space="0" w:color="auto"/>
                                  </w:divBdr>
                                  <w:divsChild>
                                    <w:div w:id="12611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41989">
          <w:marLeft w:val="0"/>
          <w:marRight w:val="0"/>
          <w:marTop w:val="0"/>
          <w:marBottom w:val="0"/>
          <w:divBdr>
            <w:top w:val="none" w:sz="0" w:space="0" w:color="auto"/>
            <w:left w:val="none" w:sz="0" w:space="0" w:color="auto"/>
            <w:bottom w:val="none" w:sz="0" w:space="0" w:color="auto"/>
            <w:right w:val="none" w:sz="0" w:space="0" w:color="auto"/>
          </w:divBdr>
          <w:divsChild>
            <w:div w:id="714695043">
              <w:marLeft w:val="0"/>
              <w:marRight w:val="0"/>
              <w:marTop w:val="0"/>
              <w:marBottom w:val="0"/>
              <w:divBdr>
                <w:top w:val="none" w:sz="0" w:space="0" w:color="auto"/>
                <w:left w:val="none" w:sz="0" w:space="0" w:color="auto"/>
                <w:bottom w:val="none" w:sz="0" w:space="0" w:color="auto"/>
                <w:right w:val="none" w:sz="0" w:space="0" w:color="auto"/>
              </w:divBdr>
              <w:divsChild>
                <w:div w:id="1155485733">
                  <w:marLeft w:val="0"/>
                  <w:marRight w:val="0"/>
                  <w:marTop w:val="0"/>
                  <w:marBottom w:val="0"/>
                  <w:divBdr>
                    <w:top w:val="none" w:sz="0" w:space="0" w:color="auto"/>
                    <w:left w:val="none" w:sz="0" w:space="0" w:color="auto"/>
                    <w:bottom w:val="none" w:sz="0" w:space="0" w:color="auto"/>
                    <w:right w:val="none" w:sz="0" w:space="0" w:color="auto"/>
                  </w:divBdr>
                  <w:divsChild>
                    <w:div w:id="100028066">
                      <w:marLeft w:val="0"/>
                      <w:marRight w:val="0"/>
                      <w:marTop w:val="0"/>
                      <w:marBottom w:val="0"/>
                      <w:divBdr>
                        <w:top w:val="none" w:sz="0" w:space="0" w:color="auto"/>
                        <w:left w:val="none" w:sz="0" w:space="0" w:color="auto"/>
                        <w:bottom w:val="none" w:sz="0" w:space="0" w:color="auto"/>
                        <w:right w:val="none" w:sz="0" w:space="0" w:color="auto"/>
                      </w:divBdr>
                      <w:divsChild>
                        <w:div w:id="958145201">
                          <w:marLeft w:val="0"/>
                          <w:marRight w:val="0"/>
                          <w:marTop w:val="0"/>
                          <w:marBottom w:val="0"/>
                          <w:divBdr>
                            <w:top w:val="none" w:sz="0" w:space="0" w:color="auto"/>
                            <w:left w:val="none" w:sz="0" w:space="0" w:color="auto"/>
                            <w:bottom w:val="none" w:sz="0" w:space="0" w:color="auto"/>
                            <w:right w:val="none" w:sz="0" w:space="0" w:color="auto"/>
                          </w:divBdr>
                        </w:div>
                        <w:div w:id="115103393">
                          <w:marLeft w:val="0"/>
                          <w:marRight w:val="0"/>
                          <w:marTop w:val="0"/>
                          <w:marBottom w:val="0"/>
                          <w:divBdr>
                            <w:top w:val="none" w:sz="0" w:space="0" w:color="auto"/>
                            <w:left w:val="none" w:sz="0" w:space="0" w:color="auto"/>
                            <w:bottom w:val="none" w:sz="0" w:space="0" w:color="auto"/>
                            <w:right w:val="none" w:sz="0" w:space="0" w:color="auto"/>
                          </w:divBdr>
                          <w:divsChild>
                            <w:div w:id="655302842">
                              <w:marLeft w:val="0"/>
                              <w:marRight w:val="0"/>
                              <w:marTop w:val="0"/>
                              <w:marBottom w:val="0"/>
                              <w:divBdr>
                                <w:top w:val="none" w:sz="0" w:space="0" w:color="auto"/>
                                <w:left w:val="none" w:sz="0" w:space="0" w:color="auto"/>
                                <w:bottom w:val="none" w:sz="0" w:space="0" w:color="auto"/>
                                <w:right w:val="none" w:sz="0" w:space="0" w:color="auto"/>
                              </w:divBdr>
                              <w:divsChild>
                                <w:div w:id="113795387">
                                  <w:marLeft w:val="0"/>
                                  <w:marRight w:val="0"/>
                                  <w:marTop w:val="0"/>
                                  <w:marBottom w:val="0"/>
                                  <w:divBdr>
                                    <w:top w:val="none" w:sz="0" w:space="0" w:color="auto"/>
                                    <w:left w:val="none" w:sz="0" w:space="0" w:color="auto"/>
                                    <w:bottom w:val="none" w:sz="0" w:space="0" w:color="auto"/>
                                    <w:right w:val="none" w:sz="0" w:space="0" w:color="auto"/>
                                  </w:divBdr>
                                  <w:divsChild>
                                    <w:div w:id="1883401700">
                                      <w:marLeft w:val="0"/>
                                      <w:marRight w:val="0"/>
                                      <w:marTop w:val="0"/>
                                      <w:marBottom w:val="0"/>
                                      <w:divBdr>
                                        <w:top w:val="none" w:sz="0" w:space="0" w:color="auto"/>
                                        <w:left w:val="none" w:sz="0" w:space="0" w:color="auto"/>
                                        <w:bottom w:val="none" w:sz="0" w:space="0" w:color="auto"/>
                                        <w:right w:val="none" w:sz="0" w:space="0" w:color="auto"/>
                                      </w:divBdr>
                                    </w:div>
                                    <w:div w:id="17437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138407">
          <w:marLeft w:val="0"/>
          <w:marRight w:val="0"/>
          <w:marTop w:val="0"/>
          <w:marBottom w:val="0"/>
          <w:divBdr>
            <w:top w:val="none" w:sz="0" w:space="0" w:color="auto"/>
            <w:left w:val="none" w:sz="0" w:space="0" w:color="auto"/>
            <w:bottom w:val="none" w:sz="0" w:space="0" w:color="auto"/>
            <w:right w:val="none" w:sz="0" w:space="0" w:color="auto"/>
          </w:divBdr>
          <w:divsChild>
            <w:div w:id="174617160">
              <w:marLeft w:val="0"/>
              <w:marRight w:val="0"/>
              <w:marTop w:val="0"/>
              <w:marBottom w:val="0"/>
              <w:divBdr>
                <w:top w:val="none" w:sz="0" w:space="0" w:color="auto"/>
                <w:left w:val="none" w:sz="0" w:space="0" w:color="auto"/>
                <w:bottom w:val="none" w:sz="0" w:space="0" w:color="auto"/>
                <w:right w:val="none" w:sz="0" w:space="0" w:color="auto"/>
              </w:divBdr>
              <w:divsChild>
                <w:div w:id="331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G8ZXauMjv1E&amp;t=1s" TargetMode="External"/><Relationship Id="rId18" Type="http://schemas.openxmlformats.org/officeDocument/2006/relationships/image" Target="media/image7.png"/><Relationship Id="rId26" Type="http://schemas.openxmlformats.org/officeDocument/2006/relationships/hyperlink" Target="https://www.cccartagena.org.co/pqrsd" TargetMode="External"/><Relationship Id="rId3" Type="http://schemas.openxmlformats.org/officeDocument/2006/relationships/customXml" Target="../customXml/item3.xml"/><Relationship Id="rId21" Type="http://schemas.openxmlformats.org/officeDocument/2006/relationships/hyperlink" Target="https://www.beetrack.com/es/blog/como-dar-buen-servicio-al-cliente-sector-logistico"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hyperlink" Target="https://www.beetrack.com/es/blog/como-dar-buen-servicio-al-cliente-sector-logistico"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isbn.cloud/9789583036422/como-medir-el-valor-del-cliente/" TargetMode="External"/><Relationship Id="rId29" Type="http://schemas.openxmlformats.org/officeDocument/2006/relationships/hyperlink" Target="https://co.isotools.us/definir-proceso-gestionar-las-reclamaciones-los-clien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eiba.com.co/ceiba-blog/triangulo-del-servicio/"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geinfor.com/como-implementar-un-sistema-de-trazabilidad-en-tu-empresa/" TargetMode="External"/><Relationship Id="rId28" Type="http://schemas.openxmlformats.org/officeDocument/2006/relationships/hyperlink" Target="https://geinfor.com/como-implementar-un-sistema-de-trazabilidad-en-tu-empresa/" TargetMode="External"/><Relationship Id="rId10" Type="http://schemas.openxmlformats.org/officeDocument/2006/relationships/endnotes" Target="endnotes.xml"/><Relationship Id="rId19" Type="http://schemas.openxmlformats.org/officeDocument/2006/relationships/hyperlink" Target="https://www.zendesk.com.mx/blog/diferencia-servicio-atencion-al-cliente/"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zendesk.com.mx/blog/protocolo-de-atencion-al-cliente/" TargetMode="External"/><Relationship Id="rId27" Type="http://schemas.openxmlformats.org/officeDocument/2006/relationships/hyperlink" Target="https://www.zendesk.com.mx/blog/diferencia-servicio-atencion-al-cliente/" TargetMode="External"/><Relationship Id="rId30" Type="http://schemas.openxmlformats.org/officeDocument/2006/relationships/hyperlink" Target="http://www.mercadeo.com/blog/1967/09/momentos-de-verdad-en-la-administracion-del-servicio/"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customXml/itemProps3.xml><?xml version="1.0" encoding="utf-8"?>
<ds:datastoreItem xmlns:ds="http://schemas.openxmlformats.org/officeDocument/2006/customXml" ds:itemID="{D7305D16-6962-45C9-942D-73C046144103}">
  <ds:schemaRefs>
    <ds:schemaRef ds:uri="http://schemas.microsoft.com/sharepoint/v3/contenttype/forms"/>
  </ds:schemaRefs>
</ds:datastoreItem>
</file>

<file path=customXml/itemProps4.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43</Pages>
  <Words>7157</Words>
  <Characters>38294</Characters>
  <Application>Microsoft Office Word</Application>
  <DocSecurity>0</DocSecurity>
  <Lines>934</Lines>
  <Paragraphs>424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Atención al cliente</vt:lpstr>
      <vt:lpstr>API de videojuegos y repositorios</vt:lpstr>
    </vt:vector>
  </TitlesOfParts>
  <Manager/>
  <Company/>
  <LinksUpToDate>false</LinksUpToDate>
  <CharactersWithSpaces>45027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Atención al cliente</dc:title>
  <dc:subject/>
  <dc:creator>SENA</dc:creator>
  <cp:keywords/>
  <dc:description/>
  <cp:lastModifiedBy>Andrea Ardila</cp:lastModifiedBy>
  <cp:revision>3</cp:revision>
  <cp:lastPrinted>2024-10-10T13:34:00Z</cp:lastPrinted>
  <dcterms:created xsi:type="dcterms:W3CDTF">2024-12-10T17:14:00Z</dcterms:created>
  <dcterms:modified xsi:type="dcterms:W3CDTF">2024-12-10T17:18:00Z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7dc77dc49e04084a39dd63372baa331627cb506851a6a11095827f7b992aefa9</vt:lpwstr>
  </property>
</Properties>
</file>